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854323" w14:textId="28AD47AA" w:rsidR="00860754" w:rsidRPr="002026FB" w:rsidRDefault="00E931DE" w:rsidP="004059C5">
      <w:pPr>
        <w:sectPr w:rsidR="00860754" w:rsidRPr="002026FB" w:rsidSect="00860754">
          <w:headerReference w:type="even" r:id="rId7"/>
          <w:footerReference w:type="even" r:id="rId8"/>
          <w:footerReference w:type="default" r:id="rId9"/>
          <w:pgSz w:w="12240" w:h="15840" w:code="1"/>
          <w:pgMar w:top="0" w:right="0" w:bottom="720" w:left="0" w:header="720" w:footer="72" w:gutter="0"/>
          <w:cols w:space="720"/>
          <w:titlePg/>
          <w:docGrid w:linePitch="360"/>
        </w:sectPr>
      </w:pPr>
      <w:r w:rsidRPr="002026FB">
        <w:rPr>
          <w:noProof/>
        </w:rPr>
        <w:drawing>
          <wp:anchor distT="0" distB="0" distL="114300" distR="114300" simplePos="0" relativeHeight="251658240" behindDoc="0" locked="0" layoutInCell="1" allowOverlap="1" wp14:anchorId="7A4407C4" wp14:editId="6876E9A5">
            <wp:simplePos x="0" y="0"/>
            <wp:positionH relativeFrom="margin">
              <wp:posOffset>12700</wp:posOffset>
            </wp:positionH>
            <wp:positionV relativeFrom="margin">
              <wp:posOffset>3175</wp:posOffset>
            </wp:positionV>
            <wp:extent cx="7757969" cy="10039725"/>
            <wp:effectExtent l="0" t="0" r="0" b="0"/>
            <wp:wrapSquare wrapText="bothSides"/>
            <wp:docPr id="1731509330" name="Picture 3" descr="Cover: The 2023 Annual Report of the Corrections and Conditional Release Statistical Overview by Public Safety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509330" name="Picture 3" descr="Cover: The 2023 Annual Report of the Corrections and Conditional Release Statistical Overview by Public Safety Canada."/>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7757969" cy="10039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A5A3EE" w14:textId="05AED9E8" w:rsidR="00D52D26" w:rsidRPr="002026FB" w:rsidRDefault="00B954EA" w:rsidP="004059C5">
      <w:pPr>
        <w:jc w:val="both"/>
        <w:rPr>
          <w:lang w:val="en-CA"/>
        </w:rPr>
      </w:pPr>
      <w:bookmarkStart w:id="0" w:name="_Hlk153280099"/>
      <w:r w:rsidRPr="002026FB">
        <w:rPr>
          <w:noProof/>
          <w:lang w:val="en-CA"/>
        </w:rPr>
        <w:lastRenderedPageBreak/>
        <w:drawing>
          <wp:inline distT="0" distB="0" distL="0" distR="0" wp14:anchorId="47CA1BC1" wp14:editId="195178A3">
            <wp:extent cx="1112757" cy="1122518"/>
            <wp:effectExtent l="0" t="0" r="0" b="1905"/>
            <wp:docPr id="8" name="Picture 8" descr="A qr code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qr code on a white background"/>
                    <pic:cNvPicPr>
                      <a:picLocks noChangeAspect="1" noChangeArrowheads="1"/>
                    </pic:cNvPicPr>
                  </pic:nvPicPr>
                  <pic:blipFill>
                    <a:blip r:embed="rId11" cstate="print">
                      <a:extLst>
                        <a:ext uri="{28A0092B-C50C-407E-A947-70E740481C1C}">
                          <a14:useLocalDpi xmlns:a14="http://schemas.microsoft.com/office/drawing/2010/main" val="0"/>
                        </a:ext>
                      </a:extLst>
                    </a:blip>
                    <a:srcRect l="435" r="435"/>
                    <a:stretch>
                      <a:fillRect/>
                    </a:stretch>
                  </pic:blipFill>
                  <pic:spPr bwMode="auto">
                    <a:xfrm>
                      <a:off x="0" y="0"/>
                      <a:ext cx="1112757" cy="1122518"/>
                    </a:xfrm>
                    <a:prstGeom prst="rect">
                      <a:avLst/>
                    </a:prstGeom>
                    <a:noFill/>
                    <a:ln>
                      <a:noFill/>
                    </a:ln>
                    <a:extLst>
                      <a:ext uri="{53640926-AAD7-44D8-BBD7-CCE9431645EC}">
                        <a14:shadowObscured xmlns:a14="http://schemas.microsoft.com/office/drawing/2010/main"/>
                      </a:ext>
                    </a:extLst>
                  </pic:spPr>
                </pic:pic>
              </a:graphicData>
            </a:graphic>
          </wp:inline>
        </w:drawing>
      </w:r>
      <w:r w:rsidRPr="002026FB">
        <w:rPr>
          <w:lang w:val="en-CA"/>
        </w:rPr>
        <w:t xml:space="preserve">  </w:t>
      </w:r>
    </w:p>
    <w:p w14:paraId="348ED1B4" w14:textId="6680E174" w:rsidR="00D52D26" w:rsidRDefault="00D52D26" w:rsidP="004059C5">
      <w:pPr>
        <w:rPr>
          <w:lang w:val="en-CA"/>
        </w:rPr>
      </w:pPr>
      <w:r w:rsidRPr="002026FB">
        <w:rPr>
          <w:lang w:val="en-CA"/>
        </w:rPr>
        <w:t xml:space="preserve">Read this publication online at: </w:t>
      </w:r>
    </w:p>
    <w:p w14:paraId="761D3A3C" w14:textId="602A6FC8" w:rsidR="004454D1" w:rsidRPr="002026FB" w:rsidRDefault="004454D1" w:rsidP="004059C5">
      <w:pPr>
        <w:rPr>
          <w:lang w:val="en-CA"/>
        </w:rPr>
      </w:pPr>
      <w:hyperlink r:id="rId12" w:history="1">
        <w:r w:rsidRPr="004454D1">
          <w:rPr>
            <w:rStyle w:val="Hyperlink"/>
            <w:lang w:val="en-CA"/>
          </w:rPr>
          <w:t>https://www.publicsafety.gc.ca/cnt/rsrcs/pblctns/ccrso-2023/index-en.aspx</w:t>
        </w:r>
      </w:hyperlink>
    </w:p>
    <w:p w14:paraId="78A3A253" w14:textId="6857EB87" w:rsidR="009F33ED" w:rsidRPr="002026FB" w:rsidRDefault="009F33ED" w:rsidP="004059C5">
      <w:pPr>
        <w:rPr>
          <w:lang w:val="en-CA"/>
        </w:rPr>
      </w:pPr>
      <w:r w:rsidRPr="002026FB">
        <w:rPr>
          <w:lang w:val="en-CA"/>
        </w:rPr>
        <w:t>The purpose of the Corrections and Conditional Release Statistical Overview (CCRSO) is to assist the public in understanding statistical information on corrections and conditional release.</w:t>
      </w:r>
    </w:p>
    <w:p w14:paraId="05E3E262" w14:textId="0C7145CC" w:rsidR="00D52D26" w:rsidRPr="002026FB" w:rsidRDefault="00D52D26" w:rsidP="004059C5">
      <w:pPr>
        <w:rPr>
          <w:lang w:val="fr-CA"/>
        </w:rPr>
      </w:pPr>
      <w:r w:rsidRPr="002026FB">
        <w:rPr>
          <w:lang w:val="fr-CA"/>
        </w:rPr>
        <w:t xml:space="preserve">Aussi disponible en français sous le titre : </w:t>
      </w:r>
      <w:r w:rsidR="007F6A1D" w:rsidRPr="002026FB">
        <w:rPr>
          <w:lang w:val="fr-CA"/>
        </w:rPr>
        <w:t xml:space="preserve">L’Aperçu statistique : Le système correctionnel et la mise en liberté sous condition </w:t>
      </w:r>
    </w:p>
    <w:p w14:paraId="19BC04AD" w14:textId="25C445B4" w:rsidR="00DD5941" w:rsidRDefault="00DD5941" w:rsidP="004059C5">
      <w:pPr>
        <w:rPr>
          <w:lang w:val="en-CA"/>
        </w:rPr>
      </w:pPr>
      <w:r w:rsidRPr="00DD5941">
        <w:rPr>
          <w:lang w:val="en-CA"/>
        </w:rPr>
        <w:t xml:space="preserve">This </w:t>
      </w:r>
      <w:r>
        <w:rPr>
          <w:lang w:val="en-CA"/>
        </w:rPr>
        <w:t xml:space="preserve">Word </w:t>
      </w:r>
      <w:r w:rsidRPr="00DD5941">
        <w:rPr>
          <w:lang w:val="en-CA"/>
        </w:rPr>
        <w:t>document is provided as an alternative format to its accessible web version. While the layout and imagery of the two formats may differ in some areas to meet different access needs, the content is the same. Please visit Canada.ca, or contact Public Safety Canada if you require other alternative formats.</w:t>
      </w:r>
    </w:p>
    <w:p w14:paraId="12708C84" w14:textId="4DE30823" w:rsidR="00D52D26" w:rsidRPr="002026FB" w:rsidRDefault="00D52D26" w:rsidP="004059C5">
      <w:pPr>
        <w:rPr>
          <w:lang w:val="en-CA"/>
        </w:rPr>
      </w:pPr>
      <w:r w:rsidRPr="002026FB">
        <w:rPr>
          <w:lang w:val="en-CA"/>
        </w:rPr>
        <w:t>To obtain permission to reproduce Public Safety Canada materials for commercial purposes or to obtain additional information concerning copyright ownership and restrictions, please contact:</w:t>
      </w:r>
    </w:p>
    <w:p w14:paraId="02CB5F4D" w14:textId="77777777" w:rsidR="00D52D26" w:rsidRPr="002026FB" w:rsidRDefault="00D52D26" w:rsidP="004059C5">
      <w:pPr>
        <w:rPr>
          <w:lang w:val="en-CA"/>
        </w:rPr>
      </w:pPr>
      <w:r w:rsidRPr="002026FB">
        <w:rPr>
          <w:lang w:val="en-CA"/>
        </w:rPr>
        <w:t>Public Safety Canada, Communications</w:t>
      </w:r>
    </w:p>
    <w:p w14:paraId="4F13BB0E" w14:textId="77777777" w:rsidR="00B846B1" w:rsidRPr="002026FB" w:rsidRDefault="00B846B1" w:rsidP="004059C5">
      <w:pPr>
        <w:rPr>
          <w:lang w:val="en-CA"/>
        </w:rPr>
      </w:pPr>
      <w:r w:rsidRPr="002026FB">
        <w:rPr>
          <w:lang w:val="en-CA"/>
        </w:rPr>
        <w:t>269 Laurier Ave. W</w:t>
      </w:r>
    </w:p>
    <w:p w14:paraId="42FBD6C3" w14:textId="77777777" w:rsidR="00B846B1" w:rsidRPr="002026FB" w:rsidRDefault="00B846B1" w:rsidP="004059C5">
      <w:pPr>
        <w:rPr>
          <w:lang w:val="en-CA"/>
        </w:rPr>
      </w:pPr>
      <w:r w:rsidRPr="002026FB">
        <w:rPr>
          <w:lang w:val="en-CA"/>
        </w:rPr>
        <w:t>Ottawa Canada  K1A 0P8</w:t>
      </w:r>
    </w:p>
    <w:p w14:paraId="526ADD0B" w14:textId="77777777" w:rsidR="00C804A3" w:rsidRPr="002026FB" w:rsidRDefault="00C804A3" w:rsidP="004059C5">
      <w:pPr>
        <w:rPr>
          <w:lang w:val="en-CA"/>
        </w:rPr>
      </w:pPr>
      <w:r w:rsidRPr="002026FB">
        <w:rPr>
          <w:lang w:val="en-CA"/>
        </w:rPr>
        <w:fldChar w:fldCharType="begin"/>
      </w:r>
      <w:r w:rsidRPr="002026FB">
        <w:rPr>
          <w:lang w:val="en-CA"/>
        </w:rPr>
        <w:instrText xml:space="preserve"> HYPERLINK "mailto:Communications@ps-sp.gc.ca</w:instrText>
      </w:r>
    </w:p>
    <w:p w14:paraId="68AEBF8B" w14:textId="77777777" w:rsidR="00C804A3" w:rsidRPr="002026FB" w:rsidRDefault="00C804A3" w:rsidP="004059C5">
      <w:pPr>
        <w:rPr>
          <w:rStyle w:val="Hyperlink"/>
          <w:lang w:val="en-CA"/>
        </w:rPr>
      </w:pPr>
      <w:r w:rsidRPr="002026FB">
        <w:rPr>
          <w:lang w:val="en-CA"/>
        </w:rPr>
        <w:instrText xml:space="preserve">" </w:instrText>
      </w:r>
      <w:r w:rsidRPr="002026FB">
        <w:rPr>
          <w:lang w:val="en-CA"/>
        </w:rPr>
      </w:r>
      <w:r w:rsidRPr="002026FB">
        <w:rPr>
          <w:lang w:val="en-CA"/>
        </w:rPr>
        <w:fldChar w:fldCharType="separate"/>
      </w:r>
      <w:r w:rsidRPr="002026FB">
        <w:rPr>
          <w:rStyle w:val="Hyperlink"/>
          <w:lang w:val="en-CA"/>
        </w:rPr>
        <w:t>Communications@ps-sp.gc.ca</w:t>
      </w:r>
    </w:p>
    <w:p w14:paraId="12F71B74" w14:textId="77777777" w:rsidR="00D52D26" w:rsidRPr="002026FB" w:rsidRDefault="00C804A3" w:rsidP="004059C5">
      <w:pPr>
        <w:rPr>
          <w:rStyle w:val="Hyperlink"/>
          <w:lang w:val="en-CA"/>
        </w:rPr>
      </w:pPr>
      <w:r w:rsidRPr="002026FB">
        <w:rPr>
          <w:lang w:val="en-CA"/>
        </w:rPr>
        <w:fldChar w:fldCharType="end"/>
      </w:r>
      <w:r w:rsidRPr="002026FB">
        <w:rPr>
          <w:lang w:val="en-CA"/>
        </w:rPr>
        <w:fldChar w:fldCharType="begin"/>
      </w:r>
      <w:r w:rsidRPr="002026FB">
        <w:rPr>
          <w:lang w:val="en-CA"/>
        </w:rPr>
        <w:instrText>HYPERLINK "https://www.publicsafety.gc.ca/index-en.aspx"</w:instrText>
      </w:r>
      <w:r w:rsidRPr="002026FB">
        <w:rPr>
          <w:lang w:val="en-CA"/>
        </w:rPr>
      </w:r>
      <w:r w:rsidRPr="002026FB">
        <w:rPr>
          <w:lang w:val="en-CA"/>
        </w:rPr>
        <w:fldChar w:fldCharType="separate"/>
      </w:r>
      <w:r w:rsidRPr="002026FB">
        <w:rPr>
          <w:rStyle w:val="Hyperlink"/>
          <w:lang w:val="en-CA"/>
        </w:rPr>
        <w:t>www.PublicSafety.gc.ca</w:t>
      </w:r>
    </w:p>
    <w:p w14:paraId="2CE4F075" w14:textId="1A195FA9" w:rsidR="00D52D26" w:rsidRPr="002026FB" w:rsidRDefault="00C804A3" w:rsidP="004059C5">
      <w:pPr>
        <w:rPr>
          <w:lang w:val="en-CA"/>
        </w:rPr>
      </w:pPr>
      <w:r w:rsidRPr="002026FB">
        <w:rPr>
          <w:lang w:val="en-CA"/>
        </w:rPr>
        <w:fldChar w:fldCharType="end"/>
      </w:r>
      <w:r w:rsidR="00D52D26" w:rsidRPr="002026FB">
        <w:rPr>
          <w:lang w:val="en-CA"/>
        </w:rPr>
        <w:t>© His Majesty the King in Right of Canada, as represented by the Ministers of Public Safety and Emergency Preparedness, 202</w:t>
      </w:r>
      <w:r w:rsidR="00AB319B" w:rsidRPr="002026FB">
        <w:rPr>
          <w:lang w:val="en-CA"/>
        </w:rPr>
        <w:t>5</w:t>
      </w:r>
      <w:r w:rsidR="00D52D26" w:rsidRPr="002026FB">
        <w:rPr>
          <w:lang w:val="en-CA"/>
        </w:rPr>
        <w:t>.</w:t>
      </w:r>
    </w:p>
    <w:p w14:paraId="65E97EA3" w14:textId="5D9CBADF" w:rsidR="00B954EA" w:rsidRPr="00316C9C" w:rsidRDefault="00B954EA" w:rsidP="004059C5">
      <w:pPr>
        <w:rPr>
          <w:lang w:val="fr-CA"/>
        </w:rPr>
      </w:pPr>
      <w:bookmarkStart w:id="1" w:name="_Hlk153454840"/>
      <w:r w:rsidRPr="00316C9C">
        <w:rPr>
          <w:lang w:val="fr-CA"/>
        </w:rPr>
        <w:t xml:space="preserve">Publication date: </w:t>
      </w:r>
      <w:r w:rsidR="00CC045B" w:rsidRPr="00316C9C">
        <w:rPr>
          <w:lang w:val="fr-CA"/>
        </w:rPr>
        <w:t>2025</w:t>
      </w:r>
      <w:r w:rsidRPr="00316C9C">
        <w:rPr>
          <w:lang w:val="fr-CA"/>
        </w:rPr>
        <w:t>-</w:t>
      </w:r>
      <w:r w:rsidR="002026FB" w:rsidRPr="00316C9C">
        <w:rPr>
          <w:lang w:val="fr-CA"/>
        </w:rPr>
        <w:t>0</w:t>
      </w:r>
      <w:r w:rsidR="00B13DB0">
        <w:rPr>
          <w:lang w:val="fr-CA"/>
        </w:rPr>
        <w:t>7</w:t>
      </w:r>
    </w:p>
    <w:p w14:paraId="6894A2B9" w14:textId="170F72A3" w:rsidR="00D52D26" w:rsidRPr="00316C9C" w:rsidRDefault="00D52D26" w:rsidP="004059C5">
      <w:pPr>
        <w:rPr>
          <w:lang w:val="fr-CA"/>
        </w:rPr>
      </w:pPr>
      <w:bookmarkStart w:id="2" w:name="_Hlk153274897"/>
      <w:bookmarkEnd w:id="1"/>
      <w:r w:rsidRPr="00316C9C">
        <w:rPr>
          <w:lang w:val="fr-CA"/>
        </w:rPr>
        <w:t xml:space="preserve">Catalogue </w:t>
      </w:r>
      <w:proofErr w:type="spellStart"/>
      <w:r w:rsidRPr="00316C9C">
        <w:rPr>
          <w:lang w:val="fr-CA"/>
        </w:rPr>
        <w:t>Number</w:t>
      </w:r>
      <w:proofErr w:type="spellEnd"/>
      <w:r w:rsidRPr="00316C9C">
        <w:rPr>
          <w:lang w:val="fr-CA"/>
        </w:rPr>
        <w:t xml:space="preserve">: </w:t>
      </w:r>
      <w:r w:rsidR="002026FB" w:rsidRPr="00316C9C">
        <w:rPr>
          <w:lang w:val="fr-CA"/>
        </w:rPr>
        <w:t xml:space="preserve">PSI-3E-PDF </w:t>
      </w:r>
    </w:p>
    <w:p w14:paraId="293371FE" w14:textId="54D71705" w:rsidR="00D52D26" w:rsidRPr="002026FB" w:rsidRDefault="00D52D26" w:rsidP="004059C5">
      <w:pPr>
        <w:rPr>
          <w:lang w:val="en-CA"/>
        </w:rPr>
      </w:pPr>
      <w:r w:rsidRPr="002026FB">
        <w:rPr>
          <w:lang w:val="en-CA"/>
        </w:rPr>
        <w:t>IS</w:t>
      </w:r>
      <w:r w:rsidR="002026FB" w:rsidRPr="002026FB">
        <w:rPr>
          <w:lang w:val="en-CA"/>
        </w:rPr>
        <w:t>S</w:t>
      </w:r>
      <w:r w:rsidRPr="002026FB">
        <w:rPr>
          <w:lang w:val="en-CA"/>
        </w:rPr>
        <w:t>N:</w:t>
      </w:r>
      <w:r w:rsidR="002026FB" w:rsidRPr="002026FB">
        <w:rPr>
          <w:lang w:val="en-CA"/>
        </w:rPr>
        <w:t xml:space="preserve"> 1713-1073</w:t>
      </w:r>
    </w:p>
    <w:bookmarkEnd w:id="0"/>
    <w:bookmarkEnd w:id="2"/>
    <w:p w14:paraId="35A8EE7F" w14:textId="77777777" w:rsidR="004D61D1" w:rsidRPr="002026FB" w:rsidRDefault="004D61D1" w:rsidP="004059C5">
      <w:pPr>
        <w:rPr>
          <w:lang w:val="en-CA"/>
        </w:rPr>
      </w:pPr>
      <w:r w:rsidRPr="002026FB">
        <w:rPr>
          <w:lang w:val="en-CA"/>
        </w:rPr>
        <w:br w:type="page"/>
      </w:r>
    </w:p>
    <w:p w14:paraId="3B2944D7" w14:textId="62364EB0" w:rsidR="005E4A4E" w:rsidRPr="005F2E73" w:rsidRDefault="005E4A4E" w:rsidP="004059C5">
      <w:pPr>
        <w:pStyle w:val="Heading1"/>
        <w:keepNext w:val="0"/>
      </w:pPr>
      <w:bookmarkStart w:id="3" w:name="_Toc156371201"/>
      <w:r w:rsidRPr="005F2E73">
        <w:lastRenderedPageBreak/>
        <w:t>Corrections and Conditional Release Statistical</w:t>
      </w:r>
      <w:r w:rsidR="00E361B6">
        <w:t xml:space="preserve"> </w:t>
      </w:r>
      <w:r w:rsidRPr="005F2E73">
        <w:t>Overview 2023</w:t>
      </w:r>
    </w:p>
    <w:p w14:paraId="7DD45896" w14:textId="0B2BE9DF" w:rsidR="005E4A4E" w:rsidRPr="002026FB" w:rsidRDefault="005E4A4E" w:rsidP="004059C5">
      <w:r w:rsidRPr="002026FB">
        <w:t xml:space="preserve">This document was produced by the Public Safety Canada Portfolio Corrections Statistics Committee which is composed of representatives of Public Safety Canada, Correctional Service of Canada, Parole Board of Canada, the Office of the Correctional Investigator and the Canadian Centre for Justice and Community Safety Statistics (Statistics Canada). </w:t>
      </w:r>
      <w:r w:rsidRPr="002026FB">
        <w:br w:type="page"/>
      </w:r>
    </w:p>
    <w:p w14:paraId="60F8FAEA" w14:textId="77777777" w:rsidR="00F95041" w:rsidRPr="002026FB" w:rsidRDefault="00F95041" w:rsidP="004059C5">
      <w:pPr>
        <w:pStyle w:val="Heading2"/>
        <w:keepNext w:val="0"/>
      </w:pPr>
      <w:bookmarkStart w:id="4" w:name="_Toc190073588"/>
      <w:r w:rsidRPr="002026FB">
        <w:lastRenderedPageBreak/>
        <w:t>Preface</w:t>
      </w:r>
      <w:bookmarkEnd w:id="4"/>
      <w:r w:rsidRPr="002026FB">
        <w:t xml:space="preserve"> </w:t>
      </w:r>
    </w:p>
    <w:p w14:paraId="4E2E106B" w14:textId="77777777" w:rsidR="00F95041" w:rsidRPr="002026FB" w:rsidRDefault="00F95041" w:rsidP="004059C5">
      <w:r w:rsidRPr="002026FB">
        <w:t>The Corrections and Conditional Release Statistical Overview (CCRSO) has been published annually since 1998. The purpose of the CCRSO is to assist the public in understanding statistical information on corrections and conditional release. A primary consideration in producing the CCRSO was to present general statistical information in a user-friendly way that will facilitate understanding by a broad audience. There are several features of this document that make it different from typical statistical reports:</w:t>
      </w:r>
    </w:p>
    <w:p w14:paraId="5838B003" w14:textId="409E45EB" w:rsidR="00F95041" w:rsidRPr="002026FB" w:rsidRDefault="00F95041" w:rsidP="00BA7E0E">
      <w:pPr>
        <w:pStyle w:val="ListParagraph"/>
        <w:numPr>
          <w:ilvl w:val="0"/>
          <w:numId w:val="3"/>
        </w:numPr>
        <w:contextualSpacing w:val="0"/>
      </w:pPr>
      <w:r w:rsidRPr="002026FB">
        <w:t>The visual representation of the statistics is simple and uncluttered, and under each chart, a few key points assist the reader in extracting relevant information from the chart.</w:t>
      </w:r>
    </w:p>
    <w:p w14:paraId="582C57B5" w14:textId="7CA58E67" w:rsidR="00F95041" w:rsidRPr="002026FB" w:rsidRDefault="00F95041" w:rsidP="00BA7E0E">
      <w:pPr>
        <w:pStyle w:val="ListParagraph"/>
        <w:numPr>
          <w:ilvl w:val="0"/>
          <w:numId w:val="3"/>
        </w:numPr>
      </w:pPr>
      <w:r w:rsidRPr="002026FB">
        <w:t>For each chart, a table of numbers corresponds to the visual representation. In some instances, the table includes additional numbers (e.g., a 5-year series), even though the chart depicts the data for the most recent year (e.g., Figure A2).</w:t>
      </w:r>
    </w:p>
    <w:p w14:paraId="49A72600" w14:textId="0E1E19BF" w:rsidR="00F95041" w:rsidRPr="002026FB" w:rsidRDefault="00F95041" w:rsidP="004059C5">
      <w:r w:rsidRPr="002026FB">
        <w:t>The data used in the CCRSO reflects the most recent data available at the time of p</w:t>
      </w:r>
      <w:r w:rsidR="009138D8" w:rsidRPr="002026FB">
        <w:t>reparation</w:t>
      </w:r>
      <w:r w:rsidRPr="002026FB">
        <w:t xml:space="preserve">. For much of the report, data are available from the 2023 calendar year or for the April 1, 2022 - March 31, 2023 fiscal year. For some data, there is a lag in reporting and as such, the most recent data available are from 2021 (or April 1, 2020 - March 31, 2021). There are a few figures for which the cycle of data collection is more infrequent – for example, the General Social Survey on Canadians’ Safety (Victimization) is administered on a 5-year cycle with the most recent available data being from 2019. </w:t>
      </w:r>
    </w:p>
    <w:p w14:paraId="0888AF1C" w14:textId="11241DEB" w:rsidR="00F95041" w:rsidRPr="002026FB" w:rsidRDefault="00F95041" w:rsidP="004059C5">
      <w:r w:rsidRPr="002026FB">
        <w:t>Considering much of the data reported for 2020-21 was collected during the COVID-19 pandemic, the report provides an important snapshot of how the pandemic has impacted the criminal justice system. Therefore, some data trends observed between 2019-20 and 2020-21 should be interpreted with caution. The impacts of the COVID-19 pandemic may also be reflected in the data reported for 2021-22</w:t>
      </w:r>
      <w:r w:rsidR="009056A2" w:rsidRPr="002026FB">
        <w:t xml:space="preserve"> and 2022-23</w:t>
      </w:r>
      <w:r w:rsidRPr="002026FB">
        <w:t>.</w:t>
      </w:r>
    </w:p>
    <w:p w14:paraId="1D52E66E" w14:textId="10644721" w:rsidR="00F95041" w:rsidRPr="002026FB" w:rsidRDefault="00F95041" w:rsidP="004059C5">
      <w:r w:rsidRPr="002026FB">
        <w:t xml:space="preserve">The CCRSO includes data from partners that have different measures and methods for assessing gender and sex, and use different labels for these terms. For consistency across reporting, in the CCRSO, when sex was measured, the terms Male, Female, and Another sex were used; when gender was measured, the terms Men and Women and Boys and Girls were used. </w:t>
      </w:r>
    </w:p>
    <w:p w14:paraId="212E19FA" w14:textId="0F4C6459" w:rsidR="00F95041" w:rsidRPr="002026FB" w:rsidRDefault="00CB3E9B" w:rsidP="004059C5">
      <w:r w:rsidRPr="002026FB">
        <w:t xml:space="preserve">In addition, </w:t>
      </w:r>
      <w:r w:rsidR="00097DBB" w:rsidRPr="002026FB">
        <w:t xml:space="preserve">beginning with the 2021 CCRSO, </w:t>
      </w:r>
      <w:r w:rsidRPr="002026FB">
        <w:t xml:space="preserve">some data that was previously labelled as measuring ethnicity has been changed to race to more accurately reflect the identity concepts </w:t>
      </w:r>
      <w:r w:rsidRPr="002026FB">
        <w:lastRenderedPageBreak/>
        <w:t xml:space="preserve">used by partners. As </w:t>
      </w:r>
      <w:r w:rsidR="002F640F" w:rsidRPr="002026FB">
        <w:t xml:space="preserve">research </w:t>
      </w:r>
      <w:r w:rsidRPr="002026FB">
        <w:t>measur</w:t>
      </w:r>
      <w:r w:rsidR="002F640F" w:rsidRPr="002026FB">
        <w:t>es pertaining to</w:t>
      </w:r>
      <w:r w:rsidRPr="002026FB">
        <w:t xml:space="preserve"> racialized groups </w:t>
      </w:r>
      <w:r w:rsidR="002F640F" w:rsidRPr="002026FB">
        <w:t>advance</w:t>
      </w:r>
      <w:r w:rsidRPr="002026FB">
        <w:t xml:space="preserve">, these terms and identity concepts may change in future years. </w:t>
      </w:r>
      <w:r w:rsidR="00F95041" w:rsidRPr="002026FB">
        <w:t xml:space="preserve"> </w:t>
      </w:r>
    </w:p>
    <w:p w14:paraId="29C29234" w14:textId="77777777" w:rsidR="009D7C28" w:rsidRPr="002026FB" w:rsidRDefault="009D7C28" w:rsidP="004059C5">
      <w:r w:rsidRPr="002026FB">
        <w:t xml:space="preserve">Considering the different types of crime statistics and terminology presented in the CCRSO, a certain level of data literacy is essential for accurate interpretation of the data. For example, some figures and tables in the CCRSO display frequencies, while others display rates; frequency and rate data answer different questions and inform responses to crime in different ways. To optimize the public’s ability to form an accurate, informed, and critical interpretation of different crime statistics and terminology presented in the CCRSO, a data literacy focused companion product was published along with the 2022 CCRSO and is available on </w:t>
      </w:r>
      <w:hyperlink r:id="rId13" w:history="1">
        <w:r w:rsidRPr="002026FB">
          <w:rPr>
            <w:rStyle w:val="Hyperlink"/>
          </w:rPr>
          <w:t>https://www.publicsafety.gc.ca/cnt/rsrcs/pblctns/ccrso-2022-dt-ltrcy/index-en.aspx</w:t>
        </w:r>
      </w:hyperlink>
      <w:r w:rsidRPr="002026FB">
        <w:t>.</w:t>
      </w:r>
    </w:p>
    <w:p w14:paraId="2A767031" w14:textId="72003F56" w:rsidR="00F95041" w:rsidRPr="002026FB" w:rsidRDefault="00F95041" w:rsidP="004059C5">
      <w:r w:rsidRPr="002026FB">
        <w:t xml:space="preserve">To continually improve this annual publication, we welcome your comments. Any correspondence regarding this report, including permission to use tables and figures should be directed to </w:t>
      </w:r>
      <w:hyperlink r:id="rId14" w:history="1">
        <w:r w:rsidR="000C48AE" w:rsidRPr="002026FB">
          <w:rPr>
            <w:rStyle w:val="Hyperlink"/>
            <w:rFonts w:cstheme="minorHAnsi"/>
            <w:shd w:val="clear" w:color="auto" w:fill="FFFFFF"/>
          </w:rPr>
          <w:t>PS.CPBResearch-RechercheSPC.SP@ps-sp.gc.ca</w:t>
        </w:r>
      </w:hyperlink>
      <w:r w:rsidRPr="002026FB">
        <w:t>.</w:t>
      </w:r>
      <w:r w:rsidRPr="002026FB">
        <w:br w:type="page"/>
      </w:r>
    </w:p>
    <w:p w14:paraId="2CD25415" w14:textId="443D04BD" w:rsidR="00AD7EE5" w:rsidRPr="002026FB" w:rsidRDefault="00A55A51" w:rsidP="004059C5">
      <w:pPr>
        <w:pStyle w:val="Heading2"/>
        <w:keepNext w:val="0"/>
      </w:pPr>
      <w:bookmarkStart w:id="5" w:name="_Toc190073589"/>
      <w:r w:rsidRPr="002026FB">
        <w:lastRenderedPageBreak/>
        <w:t>Table of contents</w:t>
      </w:r>
      <w:bookmarkEnd w:id="3"/>
      <w:bookmarkEnd w:id="5"/>
      <w:r w:rsidR="00B0077B" w:rsidRPr="002026FB">
        <w:tab/>
      </w:r>
    </w:p>
    <w:p w14:paraId="298D0F3A" w14:textId="496C80C3" w:rsidR="005D1ECD" w:rsidRDefault="0035321F">
      <w:pPr>
        <w:pStyle w:val="TOC1"/>
        <w:tabs>
          <w:tab w:val="right" w:leader="dot" w:pos="10790"/>
        </w:tabs>
        <w:rPr>
          <w:rFonts w:asciiTheme="minorHAnsi" w:eastAsiaTheme="minorEastAsia" w:hAnsiTheme="minorHAnsi"/>
          <w:kern w:val="2"/>
          <w:sz w:val="24"/>
          <w:szCs w:val="24"/>
          <w14:ligatures w14:val="standardContextual"/>
        </w:rPr>
      </w:pPr>
      <w:r w:rsidRPr="002026FB">
        <w:fldChar w:fldCharType="begin"/>
      </w:r>
      <w:r w:rsidRPr="00B03B0D">
        <w:instrText xml:space="preserve"> TOC \u \t "Heading 2,1,Heading 3,1" </w:instrText>
      </w:r>
      <w:r w:rsidRPr="002026FB">
        <w:fldChar w:fldCharType="separate"/>
      </w:r>
      <w:r w:rsidR="005D1ECD">
        <w:t>Preface</w:t>
      </w:r>
      <w:r w:rsidR="005D1ECD">
        <w:tab/>
      </w:r>
      <w:r w:rsidR="005D1ECD">
        <w:fldChar w:fldCharType="begin"/>
      </w:r>
      <w:r w:rsidR="005D1ECD">
        <w:instrText xml:space="preserve"> PAGEREF _Toc190073588 \h </w:instrText>
      </w:r>
      <w:r w:rsidR="005D1ECD">
        <w:fldChar w:fldCharType="separate"/>
      </w:r>
      <w:r w:rsidR="00FA536D">
        <w:t>4</w:t>
      </w:r>
      <w:r w:rsidR="005D1ECD">
        <w:fldChar w:fldCharType="end"/>
      </w:r>
    </w:p>
    <w:p w14:paraId="4F5A0EF0" w14:textId="77563FB1" w:rsidR="005D1ECD" w:rsidRPr="005D1ECD" w:rsidRDefault="005D1ECD">
      <w:pPr>
        <w:pStyle w:val="TOC1"/>
        <w:tabs>
          <w:tab w:val="right" w:leader="dot" w:pos="10790"/>
        </w:tabs>
        <w:rPr>
          <w:rFonts w:asciiTheme="minorHAnsi" w:eastAsiaTheme="minorEastAsia" w:hAnsiTheme="minorHAnsi"/>
          <w:kern w:val="2"/>
          <w:sz w:val="24"/>
          <w:szCs w:val="24"/>
          <w14:ligatures w14:val="standardContextual"/>
        </w:rPr>
      </w:pPr>
      <w:r>
        <w:t>Contributing Partners</w:t>
      </w:r>
      <w:r>
        <w:tab/>
      </w:r>
      <w:r>
        <w:fldChar w:fldCharType="begin"/>
      </w:r>
      <w:r>
        <w:instrText xml:space="preserve"> PAGEREF _Toc190073590 \h </w:instrText>
      </w:r>
      <w:r>
        <w:fldChar w:fldCharType="separate"/>
      </w:r>
      <w:r w:rsidR="00FA536D">
        <w:t>10</w:t>
      </w:r>
      <w:r>
        <w:fldChar w:fldCharType="end"/>
      </w:r>
    </w:p>
    <w:p w14:paraId="33FAE1AA" w14:textId="77777777" w:rsidR="00BA7E0E" w:rsidRPr="00BA7E0E" w:rsidRDefault="00BA7E0E">
      <w:pPr>
        <w:pStyle w:val="TOC1"/>
        <w:tabs>
          <w:tab w:val="right" w:leader="dot" w:pos="10790"/>
        </w:tabs>
        <w:rPr>
          <w:b/>
          <w:bCs/>
          <w:sz w:val="16"/>
          <w:szCs w:val="16"/>
        </w:rPr>
      </w:pPr>
    </w:p>
    <w:p w14:paraId="35E98AFA" w14:textId="36554EB7" w:rsidR="005D1ECD" w:rsidRPr="007426DF" w:rsidRDefault="005D1ECD">
      <w:pPr>
        <w:pStyle w:val="TOC1"/>
        <w:tabs>
          <w:tab w:val="right" w:leader="dot" w:pos="10790"/>
        </w:tabs>
        <w:rPr>
          <w:rFonts w:asciiTheme="minorHAnsi" w:eastAsiaTheme="minorEastAsia" w:hAnsiTheme="minorHAnsi"/>
          <w:b/>
          <w:bCs/>
          <w:kern w:val="2"/>
          <w:sz w:val="32"/>
          <w:szCs w:val="32"/>
          <w14:ligatures w14:val="standardContextual"/>
        </w:rPr>
      </w:pPr>
      <w:r w:rsidRPr="007426DF">
        <w:rPr>
          <w:b/>
          <w:bCs/>
          <w:sz w:val="32"/>
          <w:szCs w:val="32"/>
        </w:rPr>
        <w:t>Section A:  Crime and the Criminal Justice System</w:t>
      </w:r>
      <w:r w:rsidRPr="007426DF">
        <w:rPr>
          <w:b/>
          <w:bCs/>
          <w:sz w:val="32"/>
          <w:szCs w:val="32"/>
        </w:rPr>
        <w:tab/>
      </w:r>
      <w:r w:rsidRPr="007426DF">
        <w:rPr>
          <w:b/>
          <w:bCs/>
          <w:sz w:val="32"/>
          <w:szCs w:val="32"/>
        </w:rPr>
        <w:fldChar w:fldCharType="begin"/>
      </w:r>
      <w:r w:rsidRPr="007426DF">
        <w:rPr>
          <w:b/>
          <w:bCs/>
          <w:sz w:val="32"/>
          <w:szCs w:val="32"/>
        </w:rPr>
        <w:instrText xml:space="preserve"> PAGEREF _Toc190073596 \h </w:instrText>
      </w:r>
      <w:r w:rsidRPr="007426DF">
        <w:rPr>
          <w:b/>
          <w:bCs/>
          <w:sz w:val="32"/>
          <w:szCs w:val="32"/>
        </w:rPr>
      </w:r>
      <w:r w:rsidRPr="007426DF">
        <w:rPr>
          <w:b/>
          <w:bCs/>
          <w:sz w:val="32"/>
          <w:szCs w:val="32"/>
        </w:rPr>
        <w:fldChar w:fldCharType="separate"/>
      </w:r>
      <w:r w:rsidR="00FA536D">
        <w:rPr>
          <w:b/>
          <w:bCs/>
          <w:sz w:val="32"/>
          <w:szCs w:val="32"/>
        </w:rPr>
        <w:t>12</w:t>
      </w:r>
      <w:r w:rsidRPr="007426DF">
        <w:rPr>
          <w:b/>
          <w:bCs/>
          <w:sz w:val="32"/>
          <w:szCs w:val="32"/>
        </w:rPr>
        <w:fldChar w:fldCharType="end"/>
      </w:r>
    </w:p>
    <w:p w14:paraId="5B857B0D" w14:textId="473BF825"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t>Police-reported crime rate</w:t>
      </w:r>
      <w:r>
        <w:tab/>
      </w:r>
      <w:r>
        <w:fldChar w:fldCharType="begin"/>
      </w:r>
      <w:r>
        <w:instrText xml:space="preserve"> PAGEREF _Toc190073597 \h </w:instrText>
      </w:r>
      <w:r>
        <w:fldChar w:fldCharType="separate"/>
      </w:r>
      <w:r w:rsidR="00FA536D">
        <w:t>13</w:t>
      </w:r>
      <w:r>
        <w:fldChar w:fldCharType="end"/>
      </w:r>
    </w:p>
    <w:p w14:paraId="2ACE8095" w14:textId="670F060C"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t>Police-reported crime rate by province/territory</w:t>
      </w:r>
      <w:r>
        <w:tab/>
      </w:r>
      <w:r>
        <w:fldChar w:fldCharType="begin"/>
      </w:r>
      <w:r>
        <w:instrText xml:space="preserve"> PAGEREF _Toc190073598 \h </w:instrText>
      </w:r>
      <w:r>
        <w:fldChar w:fldCharType="separate"/>
      </w:r>
      <w:r w:rsidR="00FA536D">
        <w:t>17</w:t>
      </w:r>
      <w:r>
        <w:fldChar w:fldCharType="end"/>
      </w:r>
    </w:p>
    <w:p w14:paraId="4F27AC52" w14:textId="19A32A6D"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t>Police-reported violent victimization: 5-year trend</w:t>
      </w:r>
      <w:r>
        <w:tab/>
      </w:r>
      <w:r>
        <w:fldChar w:fldCharType="begin"/>
      </w:r>
      <w:r>
        <w:instrText xml:space="preserve"> PAGEREF _Toc190073599 \h </w:instrText>
      </w:r>
      <w:r>
        <w:fldChar w:fldCharType="separate"/>
      </w:r>
      <w:r w:rsidR="00FA536D">
        <w:t>20</w:t>
      </w:r>
      <w:r>
        <w:fldChar w:fldCharType="end"/>
      </w:r>
    </w:p>
    <w:p w14:paraId="400A979C" w14:textId="30637156"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t>Police-reported violent victimization of sexual and non-sexual violent offences by age: 5-year trend</w:t>
      </w:r>
      <w:r>
        <w:tab/>
      </w:r>
      <w:r>
        <w:fldChar w:fldCharType="begin"/>
      </w:r>
      <w:r>
        <w:instrText xml:space="preserve"> PAGEREF _Toc190073600 \h </w:instrText>
      </w:r>
      <w:r>
        <w:fldChar w:fldCharType="separate"/>
      </w:r>
      <w:r w:rsidR="00FA536D">
        <w:t>24</w:t>
      </w:r>
      <w:r>
        <w:fldChar w:fldCharType="end"/>
      </w:r>
    </w:p>
    <w:p w14:paraId="716722FF" w14:textId="79B6BECD"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t>Police-reported violent crime by type and gender of victim</w:t>
      </w:r>
      <w:r>
        <w:tab/>
      </w:r>
      <w:r>
        <w:fldChar w:fldCharType="begin"/>
      </w:r>
      <w:r>
        <w:instrText xml:space="preserve"> PAGEREF _Toc190073601 \h </w:instrText>
      </w:r>
      <w:r>
        <w:fldChar w:fldCharType="separate"/>
      </w:r>
      <w:r w:rsidR="00FA536D">
        <w:t>29</w:t>
      </w:r>
      <w:r>
        <w:fldChar w:fldCharType="end"/>
      </w:r>
    </w:p>
    <w:p w14:paraId="1CB67CFC" w14:textId="34E8BB49"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t>Self-reported victimization rate</w:t>
      </w:r>
      <w:r>
        <w:tab/>
      </w:r>
      <w:r>
        <w:fldChar w:fldCharType="begin"/>
      </w:r>
      <w:r>
        <w:instrText xml:space="preserve"> PAGEREF _Toc190073602 \h </w:instrText>
      </w:r>
      <w:r>
        <w:fldChar w:fldCharType="separate"/>
      </w:r>
      <w:r w:rsidR="00FA536D">
        <w:t>33</w:t>
      </w:r>
      <w:r>
        <w:fldChar w:fldCharType="end"/>
      </w:r>
    </w:p>
    <w:p w14:paraId="1FE59C33" w14:textId="5948F557"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t>Self-reported violent victimization rate by type, gender, and age</w:t>
      </w:r>
      <w:r>
        <w:tab/>
      </w:r>
      <w:r>
        <w:fldChar w:fldCharType="begin"/>
      </w:r>
      <w:r>
        <w:instrText xml:space="preserve"> PAGEREF _Toc190073603 \h </w:instrText>
      </w:r>
      <w:r>
        <w:fldChar w:fldCharType="separate"/>
      </w:r>
      <w:r w:rsidR="00FA536D">
        <w:t>36</w:t>
      </w:r>
      <w:r>
        <w:fldChar w:fldCharType="end"/>
      </w:r>
    </w:p>
    <w:p w14:paraId="46A62366" w14:textId="0CF38001"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t>Self-reported victimization reported to police</w:t>
      </w:r>
      <w:r>
        <w:tab/>
      </w:r>
      <w:r>
        <w:fldChar w:fldCharType="begin"/>
      </w:r>
      <w:r>
        <w:instrText xml:space="preserve"> PAGEREF _Toc190073604 \h </w:instrText>
      </w:r>
      <w:r>
        <w:fldChar w:fldCharType="separate"/>
      </w:r>
      <w:r w:rsidR="00FA536D">
        <w:t>40</w:t>
      </w:r>
      <w:r>
        <w:fldChar w:fldCharType="end"/>
      </w:r>
    </w:p>
    <w:p w14:paraId="6EA8D5D8" w14:textId="7C3E32D1"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t>The rate of adults charged</w:t>
      </w:r>
      <w:r>
        <w:tab/>
      </w:r>
      <w:r>
        <w:fldChar w:fldCharType="begin"/>
      </w:r>
      <w:r>
        <w:instrText xml:space="preserve"> PAGEREF _Toc190073605 \h </w:instrText>
      </w:r>
      <w:r>
        <w:fldChar w:fldCharType="separate"/>
      </w:r>
      <w:r w:rsidR="00FA536D">
        <w:t>44</w:t>
      </w:r>
      <w:r>
        <w:fldChar w:fldCharType="end"/>
      </w:r>
    </w:p>
    <w:p w14:paraId="5E20BED8" w14:textId="793081F8"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rsidRPr="00957A58">
        <w:rPr>
          <w:i/>
          <w:iCs/>
        </w:rPr>
        <w:t>Criminal Code</w:t>
      </w:r>
      <w:r>
        <w:t xml:space="preserve"> and other Federal Statute charges among adults:   5-year trend</w:t>
      </w:r>
      <w:r>
        <w:tab/>
      </w:r>
      <w:r>
        <w:fldChar w:fldCharType="begin"/>
      </w:r>
      <w:r>
        <w:instrText xml:space="preserve"> PAGEREF _Toc190073606 \h </w:instrText>
      </w:r>
      <w:r>
        <w:fldChar w:fldCharType="separate"/>
      </w:r>
      <w:r w:rsidR="00FA536D">
        <w:t>48</w:t>
      </w:r>
      <w:r>
        <w:fldChar w:fldCharType="end"/>
      </w:r>
    </w:p>
    <w:p w14:paraId="29465C95" w14:textId="54F705A6"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t>Decisions in adult criminal court</w:t>
      </w:r>
      <w:r>
        <w:tab/>
      </w:r>
      <w:r>
        <w:fldChar w:fldCharType="begin"/>
      </w:r>
      <w:r>
        <w:instrText xml:space="preserve"> PAGEREF _Toc190073607 \h </w:instrText>
      </w:r>
      <w:r>
        <w:fldChar w:fldCharType="separate"/>
      </w:r>
      <w:r w:rsidR="00FA536D">
        <w:t>53</w:t>
      </w:r>
      <w:r>
        <w:fldChar w:fldCharType="end"/>
      </w:r>
    </w:p>
    <w:p w14:paraId="0B5A7A20" w14:textId="23A08334"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t>Length of adult custodial sentences</w:t>
      </w:r>
      <w:r>
        <w:tab/>
      </w:r>
      <w:r>
        <w:fldChar w:fldCharType="begin"/>
      </w:r>
      <w:r>
        <w:instrText xml:space="preserve"> PAGEREF _Toc190073608 \h </w:instrText>
      </w:r>
      <w:r>
        <w:fldChar w:fldCharType="separate"/>
      </w:r>
      <w:r w:rsidR="00FA536D">
        <w:t>57</w:t>
      </w:r>
      <w:r>
        <w:fldChar w:fldCharType="end"/>
      </w:r>
    </w:p>
    <w:p w14:paraId="290BE7BB" w14:textId="5FD629D2"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t>The rate of youth charged</w:t>
      </w:r>
      <w:r>
        <w:tab/>
      </w:r>
      <w:r>
        <w:fldChar w:fldCharType="begin"/>
      </w:r>
      <w:r>
        <w:instrText xml:space="preserve"> PAGEREF _Toc190073609 \h </w:instrText>
      </w:r>
      <w:r>
        <w:fldChar w:fldCharType="separate"/>
      </w:r>
      <w:r w:rsidR="00FA536D">
        <w:t>61</w:t>
      </w:r>
      <w:r>
        <w:fldChar w:fldCharType="end"/>
      </w:r>
    </w:p>
    <w:p w14:paraId="48C5BD0F" w14:textId="360F4584"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rsidRPr="00957A58">
        <w:rPr>
          <w:i/>
          <w:iCs/>
        </w:rPr>
        <w:t>Criminal Code</w:t>
      </w:r>
      <w:r>
        <w:t xml:space="preserve"> and other Federal Statute charges among youth: 5-year trend</w:t>
      </w:r>
      <w:r>
        <w:tab/>
      </w:r>
      <w:r>
        <w:fldChar w:fldCharType="begin"/>
      </w:r>
      <w:r>
        <w:instrText xml:space="preserve"> PAGEREF _Toc190073610 \h </w:instrText>
      </w:r>
      <w:r>
        <w:fldChar w:fldCharType="separate"/>
      </w:r>
      <w:r w:rsidR="00FA536D">
        <w:t>65</w:t>
      </w:r>
      <w:r>
        <w:fldChar w:fldCharType="end"/>
      </w:r>
    </w:p>
    <w:p w14:paraId="64F2D744" w14:textId="02EAA5D5"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t>Youth criminal court sentences: 5-year trend</w:t>
      </w:r>
      <w:r>
        <w:tab/>
      </w:r>
      <w:r>
        <w:fldChar w:fldCharType="begin"/>
      </w:r>
      <w:r>
        <w:instrText xml:space="preserve"> PAGEREF _Toc190073611 \h </w:instrText>
      </w:r>
      <w:r>
        <w:fldChar w:fldCharType="separate"/>
      </w:r>
      <w:r w:rsidR="00FA536D">
        <w:t>70</w:t>
      </w:r>
      <w:r>
        <w:fldChar w:fldCharType="end"/>
      </w:r>
    </w:p>
    <w:p w14:paraId="53393E58" w14:textId="7EE89DCA"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t>Youth criminal court sentences for most serious sentence: 5-year trend</w:t>
      </w:r>
      <w:r>
        <w:tab/>
      </w:r>
      <w:r>
        <w:fldChar w:fldCharType="begin"/>
      </w:r>
      <w:r>
        <w:instrText xml:space="preserve"> PAGEREF _Toc190073612 \h </w:instrText>
      </w:r>
      <w:r>
        <w:fldChar w:fldCharType="separate"/>
      </w:r>
      <w:r w:rsidR="00FA536D">
        <w:t>74</w:t>
      </w:r>
      <w:r>
        <w:fldChar w:fldCharType="end"/>
      </w:r>
    </w:p>
    <w:p w14:paraId="56198C5C" w14:textId="3CFA3E2E"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rsidRPr="005D1ECD">
        <w:t>International incarceration rates</w:t>
      </w:r>
      <w:r>
        <w:tab/>
      </w:r>
      <w:r>
        <w:fldChar w:fldCharType="begin"/>
      </w:r>
      <w:r>
        <w:instrText xml:space="preserve"> PAGEREF _Toc190073613 \h </w:instrText>
      </w:r>
      <w:r>
        <w:fldChar w:fldCharType="separate"/>
      </w:r>
      <w:r w:rsidR="00FA536D">
        <w:t>78</w:t>
      </w:r>
      <w:r>
        <w:fldChar w:fldCharType="end"/>
      </w:r>
    </w:p>
    <w:p w14:paraId="2D2A8FD2" w14:textId="67303590" w:rsidR="005D1ECD" w:rsidRDefault="005D1ECD" w:rsidP="00BA7E0E">
      <w:pPr>
        <w:pStyle w:val="TOC1"/>
        <w:numPr>
          <w:ilvl w:val="0"/>
          <w:numId w:val="5"/>
        </w:numPr>
        <w:tabs>
          <w:tab w:val="right" w:leader="dot" w:pos="10790"/>
        </w:tabs>
        <w:rPr>
          <w:rFonts w:asciiTheme="minorHAnsi" w:eastAsiaTheme="minorEastAsia" w:hAnsiTheme="minorHAnsi"/>
          <w:kern w:val="2"/>
          <w:sz w:val="24"/>
          <w:szCs w:val="24"/>
          <w14:ligatures w14:val="standardContextual"/>
        </w:rPr>
      </w:pPr>
      <w:r>
        <w:t>International incarceration rates: 10-year trend</w:t>
      </w:r>
      <w:r>
        <w:tab/>
      </w:r>
      <w:r>
        <w:fldChar w:fldCharType="begin"/>
      </w:r>
      <w:r>
        <w:instrText xml:space="preserve"> PAGEREF _Toc190073614 \h </w:instrText>
      </w:r>
      <w:r>
        <w:fldChar w:fldCharType="separate"/>
      </w:r>
      <w:r w:rsidR="00FA536D">
        <w:t>81</w:t>
      </w:r>
      <w:r>
        <w:fldChar w:fldCharType="end"/>
      </w:r>
    </w:p>
    <w:p w14:paraId="36D2DB11" w14:textId="77777777" w:rsidR="00BA7E0E" w:rsidRPr="00BA7E0E" w:rsidRDefault="00BA7E0E">
      <w:pPr>
        <w:pStyle w:val="TOC1"/>
        <w:tabs>
          <w:tab w:val="right" w:leader="dot" w:pos="10790"/>
        </w:tabs>
        <w:rPr>
          <w:b/>
          <w:bCs/>
          <w:sz w:val="16"/>
          <w:szCs w:val="16"/>
        </w:rPr>
      </w:pPr>
    </w:p>
    <w:p w14:paraId="54DC426E" w14:textId="3F83C0C3" w:rsidR="005D1ECD" w:rsidRPr="007426DF" w:rsidRDefault="005D1ECD">
      <w:pPr>
        <w:pStyle w:val="TOC1"/>
        <w:tabs>
          <w:tab w:val="right" w:leader="dot" w:pos="10790"/>
        </w:tabs>
        <w:rPr>
          <w:rFonts w:asciiTheme="minorHAnsi" w:eastAsiaTheme="minorEastAsia" w:hAnsiTheme="minorHAnsi"/>
          <w:b/>
          <w:bCs/>
          <w:kern w:val="2"/>
          <w:sz w:val="32"/>
          <w:szCs w:val="32"/>
          <w14:ligatures w14:val="standardContextual"/>
        </w:rPr>
      </w:pPr>
      <w:r w:rsidRPr="007426DF">
        <w:rPr>
          <w:b/>
          <w:bCs/>
          <w:sz w:val="32"/>
          <w:szCs w:val="32"/>
        </w:rPr>
        <w:t>Section B:  Corrections Administration</w:t>
      </w:r>
      <w:r w:rsidRPr="007426DF">
        <w:rPr>
          <w:b/>
          <w:bCs/>
          <w:sz w:val="32"/>
          <w:szCs w:val="32"/>
        </w:rPr>
        <w:tab/>
      </w:r>
      <w:r w:rsidRPr="007426DF">
        <w:rPr>
          <w:b/>
          <w:bCs/>
          <w:sz w:val="32"/>
          <w:szCs w:val="32"/>
        </w:rPr>
        <w:fldChar w:fldCharType="begin"/>
      </w:r>
      <w:r w:rsidRPr="007426DF">
        <w:rPr>
          <w:b/>
          <w:bCs/>
          <w:sz w:val="32"/>
          <w:szCs w:val="32"/>
        </w:rPr>
        <w:instrText xml:space="preserve"> PAGEREF _Toc190073615 \h </w:instrText>
      </w:r>
      <w:r w:rsidRPr="007426DF">
        <w:rPr>
          <w:b/>
          <w:bCs/>
          <w:sz w:val="32"/>
          <w:szCs w:val="32"/>
        </w:rPr>
      </w:r>
      <w:r w:rsidRPr="007426DF">
        <w:rPr>
          <w:b/>
          <w:bCs/>
          <w:sz w:val="32"/>
          <w:szCs w:val="32"/>
        </w:rPr>
        <w:fldChar w:fldCharType="separate"/>
      </w:r>
      <w:r w:rsidR="00FA536D">
        <w:rPr>
          <w:b/>
          <w:bCs/>
          <w:sz w:val="32"/>
          <w:szCs w:val="32"/>
        </w:rPr>
        <w:t>84</w:t>
      </w:r>
      <w:r w:rsidRPr="007426DF">
        <w:rPr>
          <w:b/>
          <w:bCs/>
          <w:sz w:val="32"/>
          <w:szCs w:val="32"/>
        </w:rPr>
        <w:fldChar w:fldCharType="end"/>
      </w:r>
    </w:p>
    <w:p w14:paraId="20ED5951" w14:textId="3C86BE73" w:rsidR="005D1ECD" w:rsidRDefault="005D1ECD" w:rsidP="00BA7E0E">
      <w:pPr>
        <w:pStyle w:val="TOC1"/>
        <w:numPr>
          <w:ilvl w:val="0"/>
          <w:numId w:val="6"/>
        </w:numPr>
        <w:tabs>
          <w:tab w:val="right" w:leader="dot" w:pos="10790"/>
        </w:tabs>
        <w:rPr>
          <w:rFonts w:asciiTheme="minorHAnsi" w:eastAsiaTheme="minorEastAsia" w:hAnsiTheme="minorHAnsi"/>
          <w:kern w:val="2"/>
          <w:sz w:val="24"/>
          <w:szCs w:val="24"/>
          <w14:ligatures w14:val="standardContextual"/>
        </w:rPr>
      </w:pPr>
      <w:r>
        <w:t>Corrections costs federally and provincially/territorially</w:t>
      </w:r>
      <w:r>
        <w:tab/>
      </w:r>
      <w:r>
        <w:fldChar w:fldCharType="begin"/>
      </w:r>
      <w:r>
        <w:instrText xml:space="preserve"> PAGEREF _Toc190073616 \h </w:instrText>
      </w:r>
      <w:r>
        <w:fldChar w:fldCharType="separate"/>
      </w:r>
      <w:r w:rsidR="00FA536D">
        <w:t>85</w:t>
      </w:r>
      <w:r>
        <w:fldChar w:fldCharType="end"/>
      </w:r>
    </w:p>
    <w:p w14:paraId="4C884CB8" w14:textId="184511CE" w:rsidR="005D1ECD" w:rsidRDefault="005D1ECD" w:rsidP="00BA7E0E">
      <w:pPr>
        <w:pStyle w:val="TOC1"/>
        <w:numPr>
          <w:ilvl w:val="0"/>
          <w:numId w:val="6"/>
        </w:numPr>
        <w:tabs>
          <w:tab w:val="right" w:leader="dot" w:pos="10790"/>
        </w:tabs>
        <w:rPr>
          <w:rFonts w:asciiTheme="minorHAnsi" w:eastAsiaTheme="minorEastAsia" w:hAnsiTheme="minorHAnsi"/>
          <w:kern w:val="2"/>
          <w:sz w:val="24"/>
          <w:szCs w:val="24"/>
          <w14:ligatures w14:val="standardContextual"/>
        </w:rPr>
      </w:pPr>
      <w:r>
        <w:lastRenderedPageBreak/>
        <w:t>Number of CSC employees by location</w:t>
      </w:r>
      <w:r>
        <w:tab/>
      </w:r>
      <w:r>
        <w:fldChar w:fldCharType="begin"/>
      </w:r>
      <w:r>
        <w:instrText xml:space="preserve"> PAGEREF _Toc190073617 \h </w:instrText>
      </w:r>
      <w:r>
        <w:fldChar w:fldCharType="separate"/>
      </w:r>
      <w:r w:rsidR="00FA536D">
        <w:t>90</w:t>
      </w:r>
      <w:r>
        <w:fldChar w:fldCharType="end"/>
      </w:r>
    </w:p>
    <w:p w14:paraId="23F415F2" w14:textId="2CC8BF03" w:rsidR="005D1ECD" w:rsidRDefault="005D1ECD" w:rsidP="00BA7E0E">
      <w:pPr>
        <w:pStyle w:val="TOC1"/>
        <w:numPr>
          <w:ilvl w:val="0"/>
          <w:numId w:val="6"/>
        </w:numPr>
        <w:tabs>
          <w:tab w:val="right" w:leader="dot" w:pos="10790"/>
        </w:tabs>
        <w:rPr>
          <w:rFonts w:asciiTheme="minorHAnsi" w:eastAsiaTheme="minorEastAsia" w:hAnsiTheme="minorHAnsi"/>
          <w:kern w:val="2"/>
          <w:sz w:val="24"/>
          <w:szCs w:val="24"/>
          <w14:ligatures w14:val="standardContextual"/>
        </w:rPr>
      </w:pPr>
      <w:r>
        <w:t>Cost of incarceration in a federal institution: 5-year trend</w:t>
      </w:r>
      <w:r>
        <w:tab/>
      </w:r>
      <w:r>
        <w:fldChar w:fldCharType="begin"/>
      </w:r>
      <w:r>
        <w:instrText xml:space="preserve"> PAGEREF _Toc190073618 \h </w:instrText>
      </w:r>
      <w:r>
        <w:fldChar w:fldCharType="separate"/>
      </w:r>
      <w:r w:rsidR="00FA536D">
        <w:t>93</w:t>
      </w:r>
      <w:r>
        <w:fldChar w:fldCharType="end"/>
      </w:r>
    </w:p>
    <w:p w14:paraId="65FABC5A" w14:textId="2C54B241" w:rsidR="005D1ECD" w:rsidRDefault="005D1ECD" w:rsidP="00BA7E0E">
      <w:pPr>
        <w:pStyle w:val="TOC1"/>
        <w:numPr>
          <w:ilvl w:val="0"/>
          <w:numId w:val="6"/>
        </w:numPr>
        <w:tabs>
          <w:tab w:val="right" w:leader="dot" w:pos="10790"/>
        </w:tabs>
        <w:rPr>
          <w:rFonts w:asciiTheme="minorHAnsi" w:eastAsiaTheme="minorEastAsia" w:hAnsiTheme="minorHAnsi"/>
          <w:kern w:val="2"/>
          <w:sz w:val="24"/>
          <w:szCs w:val="24"/>
          <w14:ligatures w14:val="standardContextual"/>
        </w:rPr>
      </w:pPr>
      <w:r>
        <w:t>The number of Parole Board of Canada employees</w:t>
      </w:r>
      <w:r>
        <w:tab/>
      </w:r>
      <w:r>
        <w:fldChar w:fldCharType="begin"/>
      </w:r>
      <w:r>
        <w:instrText xml:space="preserve"> PAGEREF _Toc190073619 \h </w:instrText>
      </w:r>
      <w:r>
        <w:fldChar w:fldCharType="separate"/>
      </w:r>
      <w:r w:rsidR="00FA536D">
        <w:t>96</w:t>
      </w:r>
      <w:r>
        <w:fldChar w:fldCharType="end"/>
      </w:r>
    </w:p>
    <w:p w14:paraId="5F18C7EC" w14:textId="48472B20" w:rsidR="005D1ECD" w:rsidRDefault="005D1ECD" w:rsidP="00BA7E0E">
      <w:pPr>
        <w:pStyle w:val="TOC1"/>
        <w:numPr>
          <w:ilvl w:val="0"/>
          <w:numId w:val="6"/>
        </w:numPr>
        <w:tabs>
          <w:tab w:val="right" w:leader="dot" w:pos="10790"/>
        </w:tabs>
        <w:rPr>
          <w:rFonts w:asciiTheme="minorHAnsi" w:eastAsiaTheme="minorEastAsia" w:hAnsiTheme="minorHAnsi"/>
          <w:kern w:val="2"/>
          <w:sz w:val="24"/>
          <w:szCs w:val="24"/>
          <w14:ligatures w14:val="standardContextual"/>
        </w:rPr>
      </w:pPr>
      <w:r>
        <w:t>The number of employees in the Office of the Correctional Investigator</w:t>
      </w:r>
      <w:r>
        <w:tab/>
      </w:r>
      <w:r>
        <w:fldChar w:fldCharType="begin"/>
      </w:r>
      <w:r>
        <w:instrText xml:space="preserve"> PAGEREF _Toc190073620 \h </w:instrText>
      </w:r>
      <w:r>
        <w:fldChar w:fldCharType="separate"/>
      </w:r>
      <w:r w:rsidR="00FA536D">
        <w:t>98</w:t>
      </w:r>
      <w:r>
        <w:fldChar w:fldCharType="end"/>
      </w:r>
    </w:p>
    <w:p w14:paraId="54BA92E8" w14:textId="6D4E3759" w:rsidR="005D1ECD" w:rsidRDefault="005D1ECD" w:rsidP="00BA7E0E">
      <w:pPr>
        <w:pStyle w:val="TOC1"/>
        <w:numPr>
          <w:ilvl w:val="0"/>
          <w:numId w:val="6"/>
        </w:numPr>
        <w:tabs>
          <w:tab w:val="right" w:leader="dot" w:pos="10790"/>
        </w:tabs>
        <w:rPr>
          <w:rFonts w:asciiTheme="minorHAnsi" w:eastAsiaTheme="minorEastAsia" w:hAnsiTheme="minorHAnsi"/>
          <w:kern w:val="2"/>
          <w:sz w:val="24"/>
          <w:szCs w:val="24"/>
          <w14:ligatures w14:val="standardContextual"/>
        </w:rPr>
      </w:pPr>
      <w:r>
        <w:t>Most common offender complaints to the Office of the Correctional Investigator</w:t>
      </w:r>
      <w:r>
        <w:tab/>
      </w:r>
      <w:r>
        <w:fldChar w:fldCharType="begin"/>
      </w:r>
      <w:r>
        <w:instrText xml:space="preserve"> PAGEREF _Toc190073621 \h </w:instrText>
      </w:r>
      <w:r>
        <w:fldChar w:fldCharType="separate"/>
      </w:r>
      <w:r w:rsidR="00FA536D">
        <w:t>100</w:t>
      </w:r>
      <w:r>
        <w:fldChar w:fldCharType="end"/>
      </w:r>
    </w:p>
    <w:p w14:paraId="16C42F85" w14:textId="77777777" w:rsidR="00BA7E0E" w:rsidRPr="00BA7E0E" w:rsidRDefault="00BA7E0E">
      <w:pPr>
        <w:pStyle w:val="TOC1"/>
        <w:tabs>
          <w:tab w:val="right" w:leader="dot" w:pos="10790"/>
        </w:tabs>
        <w:rPr>
          <w:b/>
          <w:bCs/>
          <w:sz w:val="16"/>
          <w:szCs w:val="16"/>
        </w:rPr>
      </w:pPr>
    </w:p>
    <w:p w14:paraId="14A2B6E2" w14:textId="6CAE5188" w:rsidR="005D1ECD" w:rsidRPr="0093365D" w:rsidRDefault="005D1ECD">
      <w:pPr>
        <w:pStyle w:val="TOC1"/>
        <w:tabs>
          <w:tab w:val="right" w:leader="dot" w:pos="10790"/>
        </w:tabs>
        <w:rPr>
          <w:rFonts w:asciiTheme="minorHAnsi" w:eastAsiaTheme="minorEastAsia" w:hAnsiTheme="minorHAnsi"/>
          <w:b/>
          <w:bCs/>
          <w:kern w:val="2"/>
          <w:sz w:val="32"/>
          <w:szCs w:val="32"/>
          <w14:ligatures w14:val="standardContextual"/>
        </w:rPr>
      </w:pPr>
      <w:r w:rsidRPr="0093365D">
        <w:rPr>
          <w:b/>
          <w:bCs/>
          <w:sz w:val="32"/>
          <w:szCs w:val="32"/>
        </w:rPr>
        <w:t>Section C: Federal Offender and Registered Victims Populations</w:t>
      </w:r>
      <w:r w:rsidRPr="0093365D">
        <w:rPr>
          <w:b/>
          <w:bCs/>
          <w:sz w:val="32"/>
          <w:szCs w:val="32"/>
        </w:rPr>
        <w:tab/>
      </w:r>
      <w:r w:rsidRPr="0093365D">
        <w:rPr>
          <w:b/>
          <w:bCs/>
          <w:sz w:val="32"/>
          <w:szCs w:val="32"/>
        </w:rPr>
        <w:fldChar w:fldCharType="begin"/>
      </w:r>
      <w:r w:rsidRPr="0093365D">
        <w:rPr>
          <w:b/>
          <w:bCs/>
          <w:sz w:val="32"/>
          <w:szCs w:val="32"/>
        </w:rPr>
        <w:instrText xml:space="preserve"> PAGEREF _Toc190073622 \h </w:instrText>
      </w:r>
      <w:r w:rsidRPr="0093365D">
        <w:rPr>
          <w:b/>
          <w:bCs/>
          <w:sz w:val="32"/>
          <w:szCs w:val="32"/>
        </w:rPr>
      </w:r>
      <w:r w:rsidRPr="0093365D">
        <w:rPr>
          <w:b/>
          <w:bCs/>
          <w:sz w:val="32"/>
          <w:szCs w:val="32"/>
        </w:rPr>
        <w:fldChar w:fldCharType="separate"/>
      </w:r>
      <w:r w:rsidR="00FA536D">
        <w:rPr>
          <w:b/>
          <w:bCs/>
          <w:sz w:val="32"/>
          <w:szCs w:val="32"/>
        </w:rPr>
        <w:t>103</w:t>
      </w:r>
      <w:r w:rsidRPr="0093365D">
        <w:rPr>
          <w:b/>
          <w:bCs/>
          <w:sz w:val="32"/>
          <w:szCs w:val="32"/>
        </w:rPr>
        <w:fldChar w:fldCharType="end"/>
      </w:r>
    </w:p>
    <w:p w14:paraId="414EC575" w14:textId="767AC683"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Offenders under the responsibility of CSC</w:t>
      </w:r>
      <w:r>
        <w:tab/>
      </w:r>
      <w:r>
        <w:fldChar w:fldCharType="begin"/>
      </w:r>
      <w:r>
        <w:instrText xml:space="preserve"> PAGEREF _Toc190073623 \h </w:instrText>
      </w:r>
      <w:r>
        <w:fldChar w:fldCharType="separate"/>
      </w:r>
      <w:r w:rsidR="00FA536D">
        <w:t>104</w:t>
      </w:r>
      <w:r>
        <w:fldChar w:fldCharType="end"/>
      </w:r>
    </w:p>
    <w:p w14:paraId="05F9ECAE" w14:textId="5F1E9662"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Number of registered victims and number of offenders with a registered victim: 5-year trend</w:t>
      </w:r>
      <w:r>
        <w:tab/>
      </w:r>
      <w:r>
        <w:fldChar w:fldCharType="begin"/>
      </w:r>
      <w:r>
        <w:instrText xml:space="preserve"> PAGEREF _Toc190073624 \h </w:instrText>
      </w:r>
      <w:r>
        <w:fldChar w:fldCharType="separate"/>
      </w:r>
      <w:r w:rsidR="00FA536D">
        <w:t>107</w:t>
      </w:r>
      <w:r>
        <w:fldChar w:fldCharType="end"/>
      </w:r>
    </w:p>
    <w:p w14:paraId="5FF97426" w14:textId="337C251D"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The number of in-custody offenders: 10-year trend</w:t>
      </w:r>
      <w:r>
        <w:tab/>
      </w:r>
      <w:r>
        <w:fldChar w:fldCharType="begin"/>
      </w:r>
      <w:r>
        <w:instrText xml:space="preserve"> PAGEREF _Toc190073625 \h </w:instrText>
      </w:r>
      <w:r>
        <w:fldChar w:fldCharType="separate"/>
      </w:r>
      <w:r w:rsidR="00FA536D">
        <w:t>110</w:t>
      </w:r>
      <w:r>
        <w:fldChar w:fldCharType="end"/>
      </w:r>
    </w:p>
    <w:p w14:paraId="7FE9C4B2" w14:textId="3CA89883"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Number of admissions to CSC facilities</w:t>
      </w:r>
      <w:r>
        <w:tab/>
      </w:r>
      <w:r>
        <w:fldChar w:fldCharType="begin"/>
      </w:r>
      <w:r>
        <w:instrText xml:space="preserve"> PAGEREF _Toc190073626 \h </w:instrText>
      </w:r>
      <w:r>
        <w:fldChar w:fldCharType="separate"/>
      </w:r>
      <w:r w:rsidR="00FA536D">
        <w:t>113</w:t>
      </w:r>
      <w:r>
        <w:fldChar w:fldCharType="end"/>
      </w:r>
    </w:p>
    <w:p w14:paraId="462BDA46" w14:textId="2AEF9E4D"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Warrant of committal admissions to CSC facilities by sex: 10-year trend</w:t>
      </w:r>
      <w:r>
        <w:tab/>
      </w:r>
      <w:r>
        <w:fldChar w:fldCharType="begin"/>
      </w:r>
      <w:r>
        <w:instrText xml:space="preserve"> PAGEREF _Toc190073627 \h </w:instrText>
      </w:r>
      <w:r>
        <w:fldChar w:fldCharType="separate"/>
      </w:r>
      <w:r w:rsidR="00FA536D">
        <w:t>118</w:t>
      </w:r>
      <w:r>
        <w:fldChar w:fldCharType="end"/>
      </w:r>
    </w:p>
    <w:p w14:paraId="1B6181C7" w14:textId="4598B91A"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Number of registered victims by gender: 5-year trend</w:t>
      </w:r>
      <w:r>
        <w:tab/>
      </w:r>
      <w:r>
        <w:fldChar w:fldCharType="begin"/>
      </w:r>
      <w:r>
        <w:instrText xml:space="preserve"> PAGEREF _Toc190073628 \h </w:instrText>
      </w:r>
      <w:r>
        <w:fldChar w:fldCharType="separate"/>
      </w:r>
      <w:r w:rsidR="00FA536D">
        <w:t>121</w:t>
      </w:r>
      <w:r>
        <w:fldChar w:fldCharType="end"/>
      </w:r>
    </w:p>
    <w:p w14:paraId="06BC7AAD" w14:textId="0F01FF14"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CSC total offender population by sentence length</w:t>
      </w:r>
      <w:r>
        <w:tab/>
      </w:r>
      <w:r>
        <w:fldChar w:fldCharType="begin"/>
      </w:r>
      <w:r>
        <w:instrText xml:space="preserve"> PAGEREF _Toc190073629 \h </w:instrText>
      </w:r>
      <w:r>
        <w:fldChar w:fldCharType="separate"/>
      </w:r>
      <w:r w:rsidR="00FA536D">
        <w:t>124</w:t>
      </w:r>
      <w:r>
        <w:fldChar w:fldCharType="end"/>
      </w:r>
    </w:p>
    <w:p w14:paraId="07BAE7FD" w14:textId="5AA35391"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Offences of victimization among registered victims</w:t>
      </w:r>
      <w:r>
        <w:tab/>
      </w:r>
      <w:r>
        <w:fldChar w:fldCharType="begin"/>
      </w:r>
      <w:r>
        <w:instrText xml:space="preserve"> PAGEREF _Toc190073630 \h </w:instrText>
      </w:r>
      <w:r>
        <w:fldChar w:fldCharType="separate"/>
      </w:r>
      <w:r w:rsidR="00FA536D">
        <w:t>127</w:t>
      </w:r>
      <w:r>
        <w:fldChar w:fldCharType="end"/>
      </w:r>
    </w:p>
    <w:p w14:paraId="28627DAC" w14:textId="46C9CF72"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Warrant of committal admissions to a CSC facility by age</w:t>
      </w:r>
      <w:r>
        <w:tab/>
      </w:r>
      <w:r>
        <w:fldChar w:fldCharType="begin"/>
      </w:r>
      <w:r>
        <w:instrText xml:space="preserve"> PAGEREF _Toc190073631 \h </w:instrText>
      </w:r>
      <w:r>
        <w:fldChar w:fldCharType="separate"/>
      </w:r>
      <w:r w:rsidR="00FA536D">
        <w:t>131</w:t>
      </w:r>
      <w:r>
        <w:fldChar w:fldCharType="end"/>
      </w:r>
    </w:p>
    <w:p w14:paraId="657C0221" w14:textId="47282639"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Number of registered victims by age</w:t>
      </w:r>
      <w:r>
        <w:tab/>
      </w:r>
      <w:r>
        <w:fldChar w:fldCharType="begin"/>
      </w:r>
      <w:r>
        <w:instrText xml:space="preserve"> PAGEREF _Toc190073632 \h </w:instrText>
      </w:r>
      <w:r>
        <w:fldChar w:fldCharType="separate"/>
      </w:r>
      <w:r w:rsidR="00FA536D">
        <w:t>135</w:t>
      </w:r>
      <w:r>
        <w:fldChar w:fldCharType="end"/>
      </w:r>
    </w:p>
    <w:p w14:paraId="616A933D" w14:textId="6A4F426E"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Warrant of committal admissions to a CSC facility for Indigenous and non-Indigenous offenders by age</w:t>
      </w:r>
      <w:r>
        <w:tab/>
      </w:r>
      <w:r>
        <w:fldChar w:fldCharType="begin"/>
      </w:r>
      <w:r>
        <w:instrText xml:space="preserve"> PAGEREF _Toc190073633 \h </w:instrText>
      </w:r>
      <w:r>
        <w:fldChar w:fldCharType="separate"/>
      </w:r>
      <w:r w:rsidR="00FA536D">
        <w:t>138</w:t>
      </w:r>
      <w:r>
        <w:fldChar w:fldCharType="end"/>
      </w:r>
    </w:p>
    <w:p w14:paraId="509F708A" w14:textId="7DB45B1C"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Age distribution of the CSC offender population</w:t>
      </w:r>
      <w:r>
        <w:tab/>
      </w:r>
      <w:r>
        <w:fldChar w:fldCharType="begin"/>
      </w:r>
      <w:r>
        <w:instrText xml:space="preserve"> PAGEREF _Toc190073634 \h </w:instrText>
      </w:r>
      <w:r>
        <w:fldChar w:fldCharType="separate"/>
      </w:r>
      <w:r w:rsidR="00FA536D">
        <w:t>142</w:t>
      </w:r>
      <w:r>
        <w:fldChar w:fldCharType="end"/>
      </w:r>
    </w:p>
    <w:p w14:paraId="0FAD2EC2" w14:textId="0B18499F"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CSC offender population by self-reported race</w:t>
      </w:r>
      <w:r>
        <w:tab/>
      </w:r>
      <w:r>
        <w:fldChar w:fldCharType="begin"/>
      </w:r>
      <w:r>
        <w:instrText xml:space="preserve"> PAGEREF _Toc190073635 \h </w:instrText>
      </w:r>
      <w:r>
        <w:fldChar w:fldCharType="separate"/>
      </w:r>
      <w:r w:rsidR="00FA536D">
        <w:t>146</w:t>
      </w:r>
      <w:r>
        <w:fldChar w:fldCharType="end"/>
      </w:r>
    </w:p>
    <w:p w14:paraId="01E78D0A" w14:textId="3DCD0365"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Number of registered victims by race</w:t>
      </w:r>
      <w:r>
        <w:tab/>
      </w:r>
      <w:r>
        <w:fldChar w:fldCharType="begin"/>
      </w:r>
      <w:r>
        <w:instrText xml:space="preserve"> PAGEREF _Toc190073636 \h </w:instrText>
      </w:r>
      <w:r>
        <w:fldChar w:fldCharType="separate"/>
      </w:r>
      <w:r w:rsidR="00FA536D">
        <w:t>150</w:t>
      </w:r>
      <w:r>
        <w:fldChar w:fldCharType="end"/>
      </w:r>
    </w:p>
    <w:p w14:paraId="2B1A73D4" w14:textId="7D082117"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CSC offender population by religion</w:t>
      </w:r>
      <w:r>
        <w:tab/>
      </w:r>
      <w:r>
        <w:fldChar w:fldCharType="begin"/>
      </w:r>
      <w:r>
        <w:instrText xml:space="preserve"> PAGEREF _Toc190073637 \h </w:instrText>
      </w:r>
      <w:r>
        <w:fldChar w:fldCharType="separate"/>
      </w:r>
      <w:r w:rsidR="00FA536D">
        <w:t>155</w:t>
      </w:r>
      <w:r>
        <w:fldChar w:fldCharType="end"/>
      </w:r>
    </w:p>
    <w:p w14:paraId="30DA5287" w14:textId="3BEA62AC"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CSC offenders by Indigenous and non-Indigenous self-identification</w:t>
      </w:r>
      <w:r>
        <w:tab/>
      </w:r>
      <w:r>
        <w:fldChar w:fldCharType="begin"/>
      </w:r>
      <w:r>
        <w:instrText xml:space="preserve"> PAGEREF _Toc190073638 \h </w:instrText>
      </w:r>
      <w:r>
        <w:fldChar w:fldCharType="separate"/>
      </w:r>
      <w:r w:rsidR="00FA536D">
        <w:t>161</w:t>
      </w:r>
      <w:r>
        <w:fldChar w:fldCharType="end"/>
      </w:r>
    </w:p>
    <w:p w14:paraId="429CCC9A" w14:textId="29D828F1"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Offenders in custody at a CSC facility by security risk classification</w:t>
      </w:r>
      <w:r>
        <w:tab/>
      </w:r>
      <w:r>
        <w:fldChar w:fldCharType="begin"/>
      </w:r>
      <w:r>
        <w:instrText xml:space="preserve"> PAGEREF _Toc190073639 \h </w:instrText>
      </w:r>
      <w:r>
        <w:fldChar w:fldCharType="separate"/>
      </w:r>
      <w:r w:rsidR="00FA536D">
        <w:t>166</w:t>
      </w:r>
      <w:r>
        <w:fldChar w:fldCharType="end"/>
      </w:r>
    </w:p>
    <w:p w14:paraId="1461F555" w14:textId="64A771D3"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Admissions to federal jurisdiction with a life and/or indeterminate sentence*: 10-year trend</w:t>
      </w:r>
      <w:r>
        <w:tab/>
      </w:r>
      <w:r>
        <w:fldChar w:fldCharType="begin"/>
      </w:r>
      <w:r>
        <w:instrText xml:space="preserve"> PAGEREF _Toc190073640 \h </w:instrText>
      </w:r>
      <w:r>
        <w:fldChar w:fldCharType="separate"/>
      </w:r>
      <w:r w:rsidR="00FA536D">
        <w:t>168</w:t>
      </w:r>
      <w:r>
        <w:fldChar w:fldCharType="end"/>
      </w:r>
    </w:p>
    <w:p w14:paraId="0D0D7900" w14:textId="06C6A869"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lastRenderedPageBreak/>
        <w:t>Proportion of offenders with life and/or indeterminate sentences</w:t>
      </w:r>
      <w:r>
        <w:tab/>
      </w:r>
      <w:r>
        <w:fldChar w:fldCharType="begin"/>
      </w:r>
      <w:r>
        <w:instrText xml:space="preserve"> PAGEREF _Toc190073641 \h </w:instrText>
      </w:r>
      <w:r>
        <w:fldChar w:fldCharType="separate"/>
      </w:r>
      <w:r w:rsidR="00FA536D">
        <w:t>173</w:t>
      </w:r>
      <w:r>
        <w:fldChar w:fldCharType="end"/>
      </w:r>
    </w:p>
    <w:p w14:paraId="58E7B48A" w14:textId="0E37882F"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Percentage of total offender population serving a sentence for a violent offence</w:t>
      </w:r>
      <w:r>
        <w:tab/>
      </w:r>
      <w:r>
        <w:fldChar w:fldCharType="begin"/>
      </w:r>
      <w:r>
        <w:instrText xml:space="preserve"> PAGEREF _Toc190073642 \h </w:instrText>
      </w:r>
      <w:r>
        <w:fldChar w:fldCharType="separate"/>
      </w:r>
      <w:r w:rsidR="00FA536D">
        <w:t>179</w:t>
      </w:r>
      <w:r>
        <w:fldChar w:fldCharType="end"/>
      </w:r>
    </w:p>
    <w:p w14:paraId="4C05ED2C" w14:textId="037023DB"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Indigenous offenders under the responsibility of CSC</w:t>
      </w:r>
      <w:r>
        <w:tab/>
      </w:r>
      <w:r>
        <w:fldChar w:fldCharType="begin"/>
      </w:r>
      <w:r>
        <w:instrText xml:space="preserve"> PAGEREF _Toc190073643 \h </w:instrText>
      </w:r>
      <w:r>
        <w:fldChar w:fldCharType="separate"/>
      </w:r>
      <w:r w:rsidR="00FA536D">
        <w:t>183</w:t>
      </w:r>
      <w:r>
        <w:fldChar w:fldCharType="end"/>
      </w:r>
    </w:p>
    <w:p w14:paraId="1A687F10" w14:textId="001C458E"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Number of authorizations for transfer to Structured Intervention Units in federal institutions</w:t>
      </w:r>
      <w:r>
        <w:tab/>
      </w:r>
      <w:r>
        <w:fldChar w:fldCharType="begin"/>
      </w:r>
      <w:r>
        <w:instrText xml:space="preserve"> PAGEREF _Toc190073644 \h </w:instrText>
      </w:r>
      <w:r>
        <w:fldChar w:fldCharType="separate"/>
      </w:r>
      <w:r w:rsidR="00FA536D">
        <w:t>189</w:t>
      </w:r>
      <w:r>
        <w:fldChar w:fldCharType="end"/>
      </w:r>
    </w:p>
    <w:p w14:paraId="35DF46A1" w14:textId="57A50684"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Percentage of successful transfers out of Structured Intervention Units in federal institutions</w:t>
      </w:r>
      <w:r>
        <w:tab/>
      </w:r>
      <w:r>
        <w:fldChar w:fldCharType="begin"/>
      </w:r>
      <w:r>
        <w:instrText xml:space="preserve"> PAGEREF _Toc190073645 \h </w:instrText>
      </w:r>
      <w:r>
        <w:fldChar w:fldCharType="separate"/>
      </w:r>
      <w:r w:rsidR="00FA536D">
        <w:t>191</w:t>
      </w:r>
      <w:r>
        <w:fldChar w:fldCharType="end"/>
      </w:r>
    </w:p>
    <w:p w14:paraId="51A562B5" w14:textId="70F7DD0E"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Structured Intervention Units: Time Outside of Cell</w:t>
      </w:r>
      <w:r>
        <w:tab/>
      </w:r>
      <w:r>
        <w:fldChar w:fldCharType="begin"/>
      </w:r>
      <w:r>
        <w:instrText xml:space="preserve"> PAGEREF _Toc190073646 \h </w:instrText>
      </w:r>
      <w:r>
        <w:fldChar w:fldCharType="separate"/>
      </w:r>
      <w:r w:rsidR="00FA536D">
        <w:t>193</w:t>
      </w:r>
      <w:r>
        <w:fldChar w:fldCharType="end"/>
      </w:r>
    </w:p>
    <w:p w14:paraId="50C899E3" w14:textId="6FE847E9"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Structured Intervention Units: Duration of Stay</w:t>
      </w:r>
      <w:r>
        <w:tab/>
      </w:r>
      <w:r>
        <w:fldChar w:fldCharType="begin"/>
      </w:r>
      <w:r>
        <w:instrText xml:space="preserve"> PAGEREF _Toc190073647 \h </w:instrText>
      </w:r>
      <w:r>
        <w:fldChar w:fldCharType="separate"/>
      </w:r>
      <w:r w:rsidR="00FA536D">
        <w:t>196</w:t>
      </w:r>
      <w:r>
        <w:fldChar w:fldCharType="end"/>
      </w:r>
    </w:p>
    <w:p w14:paraId="3AC47507" w14:textId="3D1BB027"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Characteristics of Offenders in Structured Intervention Unit Cells by Indigenous and non-Indigenous</w:t>
      </w:r>
      <w:r>
        <w:tab/>
      </w:r>
      <w:r>
        <w:fldChar w:fldCharType="begin"/>
      </w:r>
      <w:r>
        <w:instrText xml:space="preserve"> PAGEREF _Toc190073648 \h </w:instrText>
      </w:r>
      <w:r>
        <w:fldChar w:fldCharType="separate"/>
      </w:r>
      <w:r w:rsidR="00FA536D">
        <w:t>198</w:t>
      </w:r>
      <w:r>
        <w:fldChar w:fldCharType="end"/>
      </w:r>
    </w:p>
    <w:p w14:paraId="1DCA6609" w14:textId="6A41A168"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Reasons for Transfer to Structured Intervention Units</w:t>
      </w:r>
      <w:r>
        <w:tab/>
      </w:r>
      <w:r>
        <w:fldChar w:fldCharType="begin"/>
      </w:r>
      <w:r>
        <w:instrText xml:space="preserve"> PAGEREF _Toc190073649 \h </w:instrText>
      </w:r>
      <w:r>
        <w:fldChar w:fldCharType="separate"/>
      </w:r>
      <w:r w:rsidR="00FA536D">
        <w:t>200</w:t>
      </w:r>
      <w:r>
        <w:fldChar w:fldCharType="end"/>
      </w:r>
    </w:p>
    <w:p w14:paraId="78B92E99" w14:textId="72D9F96E"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Number of offender deaths while in custody: 10-year trend</w:t>
      </w:r>
      <w:r>
        <w:tab/>
      </w:r>
      <w:r>
        <w:fldChar w:fldCharType="begin"/>
      </w:r>
      <w:r>
        <w:instrText xml:space="preserve"> PAGEREF _Toc190073650 \h </w:instrText>
      </w:r>
      <w:r>
        <w:fldChar w:fldCharType="separate"/>
      </w:r>
      <w:r w:rsidR="00FA536D">
        <w:t>203</w:t>
      </w:r>
      <w:r>
        <w:fldChar w:fldCharType="end"/>
      </w:r>
    </w:p>
    <w:p w14:paraId="733DA0C9" w14:textId="2F42EB52"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The number of escapees from federal institutions: 10-year trend</w:t>
      </w:r>
      <w:r>
        <w:tab/>
      </w:r>
      <w:r>
        <w:fldChar w:fldCharType="begin"/>
      </w:r>
      <w:r>
        <w:instrText xml:space="preserve"> PAGEREF _Toc190073651 \h </w:instrText>
      </w:r>
      <w:r>
        <w:fldChar w:fldCharType="separate"/>
      </w:r>
      <w:r w:rsidR="00FA536D">
        <w:t>208</w:t>
      </w:r>
      <w:r>
        <w:fldChar w:fldCharType="end"/>
      </w:r>
    </w:p>
    <w:p w14:paraId="1E4E2CF1" w14:textId="354A7418"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CSC offenders in community under supervision: 10-year trend</w:t>
      </w:r>
      <w:r>
        <w:tab/>
      </w:r>
      <w:r>
        <w:fldChar w:fldCharType="begin"/>
      </w:r>
      <w:r>
        <w:instrText xml:space="preserve"> PAGEREF _Toc190073652 \h </w:instrText>
      </w:r>
      <w:r>
        <w:fldChar w:fldCharType="separate"/>
      </w:r>
      <w:r w:rsidR="00FA536D">
        <w:t>211</w:t>
      </w:r>
      <w:r>
        <w:fldChar w:fldCharType="end"/>
      </w:r>
    </w:p>
    <w:p w14:paraId="381EDF03" w14:textId="04548541"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Offenders under provincial/territorial supervision on probation or conditional sentence: 10-year trend</w:t>
      </w:r>
      <w:r>
        <w:tab/>
      </w:r>
      <w:r>
        <w:fldChar w:fldCharType="begin"/>
      </w:r>
      <w:r>
        <w:instrText xml:space="preserve"> PAGEREF _Toc190073653 \h </w:instrText>
      </w:r>
      <w:r>
        <w:fldChar w:fldCharType="separate"/>
      </w:r>
      <w:r w:rsidR="00FA536D">
        <w:t>215</w:t>
      </w:r>
      <w:r>
        <w:fldChar w:fldCharType="end"/>
      </w:r>
    </w:p>
    <w:p w14:paraId="135E382E" w14:textId="3988BB7F" w:rsidR="005D1ECD" w:rsidRDefault="005D1ECD" w:rsidP="00BA7E0E">
      <w:pPr>
        <w:pStyle w:val="TOC1"/>
        <w:numPr>
          <w:ilvl w:val="0"/>
          <w:numId w:val="7"/>
        </w:numPr>
        <w:tabs>
          <w:tab w:val="right" w:leader="dot" w:pos="10790"/>
        </w:tabs>
        <w:rPr>
          <w:rFonts w:asciiTheme="minorHAnsi" w:eastAsiaTheme="minorEastAsia" w:hAnsiTheme="minorHAnsi"/>
          <w:kern w:val="2"/>
          <w:sz w:val="24"/>
          <w:szCs w:val="24"/>
          <w14:ligatures w14:val="standardContextual"/>
        </w:rPr>
      </w:pPr>
      <w:r>
        <w:t>Population of offenders on provincial parole: 10-year trend</w:t>
      </w:r>
      <w:r>
        <w:tab/>
      </w:r>
      <w:r>
        <w:fldChar w:fldCharType="begin"/>
      </w:r>
      <w:r>
        <w:instrText xml:space="preserve"> PAGEREF _Toc190073654 \h </w:instrText>
      </w:r>
      <w:r>
        <w:fldChar w:fldCharType="separate"/>
      </w:r>
      <w:r w:rsidR="00FA536D">
        <w:t>218</w:t>
      </w:r>
      <w:r>
        <w:fldChar w:fldCharType="end"/>
      </w:r>
    </w:p>
    <w:p w14:paraId="4E44CC6B" w14:textId="77777777" w:rsidR="00BA7E0E" w:rsidRPr="00BA7E0E" w:rsidRDefault="00BA7E0E">
      <w:pPr>
        <w:pStyle w:val="TOC1"/>
        <w:tabs>
          <w:tab w:val="right" w:leader="dot" w:pos="10790"/>
        </w:tabs>
        <w:rPr>
          <w:b/>
          <w:bCs/>
          <w:sz w:val="16"/>
          <w:szCs w:val="16"/>
        </w:rPr>
      </w:pPr>
    </w:p>
    <w:p w14:paraId="209DF822" w14:textId="4D8DC968" w:rsidR="005D1ECD" w:rsidRPr="000A5FCA" w:rsidRDefault="005D1ECD">
      <w:pPr>
        <w:pStyle w:val="TOC1"/>
        <w:tabs>
          <w:tab w:val="right" w:leader="dot" w:pos="10790"/>
        </w:tabs>
        <w:rPr>
          <w:rFonts w:asciiTheme="minorHAnsi" w:eastAsiaTheme="minorEastAsia" w:hAnsiTheme="minorHAnsi"/>
          <w:b/>
          <w:bCs/>
          <w:kern w:val="2"/>
          <w:sz w:val="32"/>
          <w:szCs w:val="32"/>
          <w14:ligatures w14:val="standardContextual"/>
        </w:rPr>
      </w:pPr>
      <w:r w:rsidRPr="000A5FCA">
        <w:rPr>
          <w:b/>
          <w:bCs/>
          <w:sz w:val="32"/>
          <w:szCs w:val="32"/>
        </w:rPr>
        <w:t>Section D:  Conditional Release</w:t>
      </w:r>
      <w:r w:rsidRPr="000A5FCA">
        <w:rPr>
          <w:b/>
          <w:bCs/>
          <w:sz w:val="32"/>
          <w:szCs w:val="32"/>
        </w:rPr>
        <w:tab/>
      </w:r>
      <w:r w:rsidRPr="000A5FCA">
        <w:rPr>
          <w:b/>
          <w:bCs/>
          <w:sz w:val="32"/>
          <w:szCs w:val="32"/>
        </w:rPr>
        <w:fldChar w:fldCharType="begin"/>
      </w:r>
      <w:r w:rsidRPr="000A5FCA">
        <w:rPr>
          <w:b/>
          <w:bCs/>
          <w:sz w:val="32"/>
          <w:szCs w:val="32"/>
        </w:rPr>
        <w:instrText xml:space="preserve"> PAGEREF _Toc190073655 \h </w:instrText>
      </w:r>
      <w:r w:rsidRPr="000A5FCA">
        <w:rPr>
          <w:b/>
          <w:bCs/>
          <w:sz w:val="32"/>
          <w:szCs w:val="32"/>
        </w:rPr>
      </w:r>
      <w:r w:rsidRPr="000A5FCA">
        <w:rPr>
          <w:b/>
          <w:bCs/>
          <w:sz w:val="32"/>
          <w:szCs w:val="32"/>
        </w:rPr>
        <w:fldChar w:fldCharType="separate"/>
      </w:r>
      <w:r w:rsidR="00FA536D">
        <w:rPr>
          <w:b/>
          <w:bCs/>
          <w:sz w:val="32"/>
          <w:szCs w:val="32"/>
        </w:rPr>
        <w:t>221</w:t>
      </w:r>
      <w:r w:rsidRPr="000A5FCA">
        <w:rPr>
          <w:b/>
          <w:bCs/>
          <w:sz w:val="32"/>
          <w:szCs w:val="32"/>
        </w:rPr>
        <w:fldChar w:fldCharType="end"/>
      </w:r>
    </w:p>
    <w:p w14:paraId="6744E566" w14:textId="5374858E" w:rsidR="005D1ECD" w:rsidRDefault="005D1ECD" w:rsidP="00BA7E0E">
      <w:pPr>
        <w:pStyle w:val="TOC1"/>
        <w:numPr>
          <w:ilvl w:val="0"/>
          <w:numId w:val="8"/>
        </w:numPr>
        <w:tabs>
          <w:tab w:val="right" w:leader="dot" w:pos="10790"/>
        </w:tabs>
        <w:rPr>
          <w:rFonts w:asciiTheme="minorHAnsi" w:eastAsiaTheme="minorEastAsia" w:hAnsiTheme="minorHAnsi"/>
          <w:kern w:val="2"/>
          <w:sz w:val="24"/>
          <w:szCs w:val="24"/>
          <w14:ligatures w14:val="standardContextual"/>
        </w:rPr>
      </w:pPr>
      <w:r>
        <w:t>Number of CSC offenders granted temporary absences: 10-year trend</w:t>
      </w:r>
      <w:r>
        <w:tab/>
      </w:r>
      <w:r>
        <w:fldChar w:fldCharType="begin"/>
      </w:r>
      <w:r>
        <w:instrText xml:space="preserve"> PAGEREF _Toc190073656 \h </w:instrText>
      </w:r>
      <w:r>
        <w:fldChar w:fldCharType="separate"/>
      </w:r>
      <w:r w:rsidR="00FA536D">
        <w:t>222</w:t>
      </w:r>
      <w:r>
        <w:fldChar w:fldCharType="end"/>
      </w:r>
    </w:p>
    <w:p w14:paraId="59216AF8" w14:textId="38346C35" w:rsidR="005D1ECD" w:rsidRDefault="005D1ECD" w:rsidP="00BA7E0E">
      <w:pPr>
        <w:pStyle w:val="TOC1"/>
        <w:numPr>
          <w:ilvl w:val="0"/>
          <w:numId w:val="8"/>
        </w:numPr>
        <w:tabs>
          <w:tab w:val="right" w:leader="dot" w:pos="10790"/>
        </w:tabs>
        <w:rPr>
          <w:rFonts w:asciiTheme="minorHAnsi" w:eastAsiaTheme="minorEastAsia" w:hAnsiTheme="minorHAnsi"/>
          <w:kern w:val="2"/>
          <w:sz w:val="24"/>
          <w:szCs w:val="24"/>
          <w14:ligatures w14:val="standardContextual"/>
        </w:rPr>
      </w:pPr>
      <w:r>
        <w:t>Offenders released from federal institutions including Healing Lodges on parole: 10-year trend</w:t>
      </w:r>
      <w:r>
        <w:tab/>
      </w:r>
      <w:r>
        <w:fldChar w:fldCharType="begin"/>
      </w:r>
      <w:r>
        <w:instrText xml:space="preserve"> PAGEREF _Toc190073657 \h </w:instrText>
      </w:r>
      <w:r>
        <w:fldChar w:fldCharType="separate"/>
      </w:r>
      <w:r w:rsidR="00FA536D">
        <w:t>226</w:t>
      </w:r>
      <w:r>
        <w:fldChar w:fldCharType="end"/>
      </w:r>
    </w:p>
    <w:p w14:paraId="7211A207" w14:textId="4E27FC01" w:rsidR="005D1ECD" w:rsidRDefault="005D1ECD" w:rsidP="00BA7E0E">
      <w:pPr>
        <w:pStyle w:val="TOC1"/>
        <w:numPr>
          <w:ilvl w:val="0"/>
          <w:numId w:val="8"/>
        </w:numPr>
        <w:tabs>
          <w:tab w:val="right" w:leader="dot" w:pos="10790"/>
        </w:tabs>
        <w:rPr>
          <w:rFonts w:asciiTheme="minorHAnsi" w:eastAsiaTheme="minorEastAsia" w:hAnsiTheme="minorHAnsi"/>
          <w:kern w:val="2"/>
          <w:sz w:val="24"/>
          <w:szCs w:val="24"/>
          <w14:ligatures w14:val="standardContextual"/>
        </w:rPr>
      </w:pPr>
      <w:r>
        <w:t>Federal day and full parole grant rates: 10-year trend</w:t>
      </w:r>
      <w:r>
        <w:tab/>
      </w:r>
      <w:r>
        <w:fldChar w:fldCharType="begin"/>
      </w:r>
      <w:r>
        <w:instrText xml:space="preserve"> PAGEREF _Toc190073658 \h </w:instrText>
      </w:r>
      <w:r>
        <w:fldChar w:fldCharType="separate"/>
      </w:r>
      <w:r w:rsidR="00FA536D">
        <w:t>231</w:t>
      </w:r>
      <w:r>
        <w:fldChar w:fldCharType="end"/>
      </w:r>
    </w:p>
    <w:p w14:paraId="2981E300" w14:textId="6EFB8887" w:rsidR="005D1ECD" w:rsidRDefault="005D1ECD" w:rsidP="00BA7E0E">
      <w:pPr>
        <w:pStyle w:val="TOC1"/>
        <w:numPr>
          <w:ilvl w:val="0"/>
          <w:numId w:val="8"/>
        </w:numPr>
        <w:tabs>
          <w:tab w:val="right" w:leader="dot" w:pos="10790"/>
        </w:tabs>
        <w:rPr>
          <w:rFonts w:asciiTheme="minorHAnsi" w:eastAsiaTheme="minorEastAsia" w:hAnsiTheme="minorHAnsi"/>
          <w:kern w:val="2"/>
          <w:sz w:val="24"/>
          <w:szCs w:val="24"/>
          <w14:ligatures w14:val="standardContextual"/>
        </w:rPr>
      </w:pPr>
      <w:r>
        <w:t>Federal day and full parole grant rates by Indigenous and non-Indigenous offenders: 10-year trend</w:t>
      </w:r>
      <w:r>
        <w:tab/>
      </w:r>
      <w:r>
        <w:fldChar w:fldCharType="begin"/>
      </w:r>
      <w:r>
        <w:instrText xml:space="preserve"> PAGEREF _Toc190073659 \h </w:instrText>
      </w:r>
      <w:r>
        <w:fldChar w:fldCharType="separate"/>
      </w:r>
      <w:r w:rsidR="00FA536D">
        <w:t>236</w:t>
      </w:r>
      <w:r>
        <w:fldChar w:fldCharType="end"/>
      </w:r>
    </w:p>
    <w:p w14:paraId="76EE4599" w14:textId="42B19EE6" w:rsidR="005D1ECD" w:rsidRDefault="005D1ECD" w:rsidP="00BA7E0E">
      <w:pPr>
        <w:pStyle w:val="TOC1"/>
        <w:numPr>
          <w:ilvl w:val="0"/>
          <w:numId w:val="8"/>
        </w:numPr>
        <w:tabs>
          <w:tab w:val="right" w:leader="dot" w:pos="10790"/>
        </w:tabs>
        <w:rPr>
          <w:rFonts w:asciiTheme="minorHAnsi" w:eastAsiaTheme="minorEastAsia" w:hAnsiTheme="minorHAnsi"/>
          <w:kern w:val="2"/>
          <w:sz w:val="24"/>
          <w:szCs w:val="24"/>
          <w14:ligatures w14:val="standardContextual"/>
        </w:rPr>
      </w:pPr>
      <w:r>
        <w:t>Number of federal Elder-Assisted parole hearings: 10-year trend</w:t>
      </w:r>
      <w:r>
        <w:tab/>
      </w:r>
      <w:r>
        <w:fldChar w:fldCharType="begin"/>
      </w:r>
      <w:r>
        <w:instrText xml:space="preserve"> PAGEREF _Toc190073660 \h </w:instrText>
      </w:r>
      <w:r>
        <w:fldChar w:fldCharType="separate"/>
      </w:r>
      <w:r w:rsidR="00FA536D">
        <w:t>242</w:t>
      </w:r>
      <w:r>
        <w:fldChar w:fldCharType="end"/>
      </w:r>
    </w:p>
    <w:p w14:paraId="2DF0ED2D" w14:textId="3329C123" w:rsidR="005D1ECD" w:rsidRDefault="005D1ECD" w:rsidP="00BA7E0E">
      <w:pPr>
        <w:pStyle w:val="TOC1"/>
        <w:numPr>
          <w:ilvl w:val="0"/>
          <w:numId w:val="8"/>
        </w:numPr>
        <w:tabs>
          <w:tab w:val="right" w:leader="dot" w:pos="10790"/>
        </w:tabs>
        <w:rPr>
          <w:rFonts w:asciiTheme="minorHAnsi" w:eastAsiaTheme="minorEastAsia" w:hAnsiTheme="minorHAnsi"/>
          <w:kern w:val="2"/>
          <w:sz w:val="24"/>
          <w:szCs w:val="24"/>
          <w14:ligatures w14:val="standardContextual"/>
        </w:rPr>
      </w:pPr>
      <w:r>
        <w:t>Proportion of sentence served prior to being released on parole: 10-year trend</w:t>
      </w:r>
      <w:r>
        <w:tab/>
      </w:r>
      <w:r>
        <w:fldChar w:fldCharType="begin"/>
      </w:r>
      <w:r>
        <w:instrText xml:space="preserve"> PAGEREF _Toc190073661 \h </w:instrText>
      </w:r>
      <w:r>
        <w:fldChar w:fldCharType="separate"/>
      </w:r>
      <w:r w:rsidR="00FA536D">
        <w:t>246</w:t>
      </w:r>
      <w:r>
        <w:fldChar w:fldCharType="end"/>
      </w:r>
    </w:p>
    <w:p w14:paraId="0EC7B516" w14:textId="63E31E8D" w:rsidR="005D1ECD" w:rsidRDefault="005D1ECD" w:rsidP="00BA7E0E">
      <w:pPr>
        <w:pStyle w:val="TOC1"/>
        <w:numPr>
          <w:ilvl w:val="0"/>
          <w:numId w:val="8"/>
        </w:numPr>
        <w:tabs>
          <w:tab w:val="right" w:leader="dot" w:pos="10790"/>
        </w:tabs>
        <w:rPr>
          <w:rFonts w:asciiTheme="minorHAnsi" w:eastAsiaTheme="minorEastAsia" w:hAnsiTheme="minorHAnsi"/>
          <w:kern w:val="2"/>
          <w:sz w:val="24"/>
          <w:szCs w:val="24"/>
          <w14:ligatures w14:val="standardContextual"/>
        </w:rPr>
      </w:pPr>
      <w:r>
        <w:lastRenderedPageBreak/>
        <w:t>Proportion of sentence served prior to being released on parole by Indigenous and non-Indigenous offenders: 10-year trend</w:t>
      </w:r>
      <w:r>
        <w:tab/>
      </w:r>
      <w:r>
        <w:fldChar w:fldCharType="begin"/>
      </w:r>
      <w:r>
        <w:instrText xml:space="preserve"> PAGEREF _Toc190073662 \h </w:instrText>
      </w:r>
      <w:r>
        <w:fldChar w:fldCharType="separate"/>
      </w:r>
      <w:r w:rsidR="00FA536D">
        <w:t>250</w:t>
      </w:r>
      <w:r>
        <w:fldChar w:fldCharType="end"/>
      </w:r>
    </w:p>
    <w:p w14:paraId="1E7AC963" w14:textId="1B17E1F7" w:rsidR="005D1ECD" w:rsidRDefault="005D1ECD" w:rsidP="00BA7E0E">
      <w:pPr>
        <w:pStyle w:val="TOC1"/>
        <w:numPr>
          <w:ilvl w:val="0"/>
          <w:numId w:val="8"/>
        </w:numPr>
        <w:tabs>
          <w:tab w:val="right" w:leader="dot" w:pos="10790"/>
        </w:tabs>
        <w:rPr>
          <w:rFonts w:asciiTheme="minorHAnsi" w:eastAsiaTheme="minorEastAsia" w:hAnsiTheme="minorHAnsi"/>
          <w:kern w:val="2"/>
          <w:sz w:val="24"/>
          <w:szCs w:val="24"/>
          <w14:ligatures w14:val="standardContextual"/>
        </w:rPr>
      </w:pPr>
      <w:r>
        <w:t>Outcome of federal day parole supervision periods</w:t>
      </w:r>
      <w:r>
        <w:tab/>
      </w:r>
      <w:r>
        <w:fldChar w:fldCharType="begin"/>
      </w:r>
      <w:r>
        <w:instrText xml:space="preserve"> PAGEREF _Toc190073663 \h </w:instrText>
      </w:r>
      <w:r>
        <w:fldChar w:fldCharType="separate"/>
      </w:r>
      <w:r w:rsidR="00FA536D">
        <w:t>255</w:t>
      </w:r>
      <w:r>
        <w:fldChar w:fldCharType="end"/>
      </w:r>
    </w:p>
    <w:p w14:paraId="678C9DE0" w14:textId="7E4472EE" w:rsidR="005D1ECD" w:rsidRDefault="005D1ECD" w:rsidP="00BA7E0E">
      <w:pPr>
        <w:pStyle w:val="TOC1"/>
        <w:numPr>
          <w:ilvl w:val="0"/>
          <w:numId w:val="8"/>
        </w:numPr>
        <w:tabs>
          <w:tab w:val="right" w:leader="dot" w:pos="10790"/>
        </w:tabs>
        <w:rPr>
          <w:rFonts w:asciiTheme="minorHAnsi" w:eastAsiaTheme="minorEastAsia" w:hAnsiTheme="minorHAnsi"/>
          <w:kern w:val="2"/>
          <w:sz w:val="24"/>
          <w:szCs w:val="24"/>
          <w14:ligatures w14:val="standardContextual"/>
        </w:rPr>
      </w:pPr>
      <w:r>
        <w:t>Outcome of federal full parole supervision periods</w:t>
      </w:r>
      <w:r>
        <w:tab/>
      </w:r>
      <w:r>
        <w:fldChar w:fldCharType="begin"/>
      </w:r>
      <w:r>
        <w:instrText xml:space="preserve"> PAGEREF _Toc190073664 \h </w:instrText>
      </w:r>
      <w:r>
        <w:fldChar w:fldCharType="separate"/>
      </w:r>
      <w:r w:rsidR="00FA536D">
        <w:t>259</w:t>
      </w:r>
      <w:r>
        <w:fldChar w:fldCharType="end"/>
      </w:r>
    </w:p>
    <w:p w14:paraId="18917C16" w14:textId="22FA0920" w:rsidR="005D1ECD" w:rsidRDefault="005D1ECD" w:rsidP="00BA7E0E">
      <w:pPr>
        <w:pStyle w:val="TOC1"/>
        <w:numPr>
          <w:ilvl w:val="0"/>
          <w:numId w:val="8"/>
        </w:numPr>
        <w:tabs>
          <w:tab w:val="right" w:leader="dot" w:pos="10790"/>
        </w:tabs>
        <w:rPr>
          <w:rFonts w:asciiTheme="minorHAnsi" w:eastAsiaTheme="minorEastAsia" w:hAnsiTheme="minorHAnsi"/>
          <w:kern w:val="2"/>
          <w:sz w:val="24"/>
          <w:szCs w:val="24"/>
          <w14:ligatures w14:val="standardContextual"/>
        </w:rPr>
      </w:pPr>
      <w:r>
        <w:t>Offenders released from federal institutions including Healing Lodges on statutory release: 10-year trend</w:t>
      </w:r>
      <w:r>
        <w:tab/>
      </w:r>
      <w:r>
        <w:fldChar w:fldCharType="begin"/>
      </w:r>
      <w:r>
        <w:instrText xml:space="preserve"> PAGEREF _Toc190073665 \h </w:instrText>
      </w:r>
      <w:r>
        <w:fldChar w:fldCharType="separate"/>
      </w:r>
      <w:r w:rsidR="00FA536D">
        <w:t>263</w:t>
      </w:r>
      <w:r>
        <w:fldChar w:fldCharType="end"/>
      </w:r>
    </w:p>
    <w:p w14:paraId="20520613" w14:textId="6D3CE36B" w:rsidR="005D1ECD" w:rsidRDefault="005D1ECD" w:rsidP="00BA7E0E">
      <w:pPr>
        <w:pStyle w:val="TOC1"/>
        <w:numPr>
          <w:ilvl w:val="0"/>
          <w:numId w:val="8"/>
        </w:numPr>
        <w:tabs>
          <w:tab w:val="right" w:leader="dot" w:pos="10790"/>
        </w:tabs>
        <w:rPr>
          <w:rFonts w:asciiTheme="minorHAnsi" w:eastAsiaTheme="minorEastAsia" w:hAnsiTheme="minorHAnsi"/>
          <w:kern w:val="2"/>
          <w:sz w:val="24"/>
          <w:szCs w:val="24"/>
          <w14:ligatures w14:val="standardContextual"/>
        </w:rPr>
      </w:pPr>
      <w:r>
        <w:t>Outcome of federal statutory release supervision periods</w:t>
      </w:r>
      <w:r>
        <w:tab/>
      </w:r>
      <w:r>
        <w:fldChar w:fldCharType="begin"/>
      </w:r>
      <w:r>
        <w:instrText xml:space="preserve"> PAGEREF _Toc190073666 \h </w:instrText>
      </w:r>
      <w:r>
        <w:fldChar w:fldCharType="separate"/>
      </w:r>
      <w:r w:rsidR="00FA536D">
        <w:t>267</w:t>
      </w:r>
      <w:r>
        <w:fldChar w:fldCharType="end"/>
      </w:r>
    </w:p>
    <w:p w14:paraId="05BFD595" w14:textId="53ED750F" w:rsidR="005D1ECD" w:rsidRDefault="005D1ECD" w:rsidP="00BA7E0E">
      <w:pPr>
        <w:pStyle w:val="TOC1"/>
        <w:numPr>
          <w:ilvl w:val="0"/>
          <w:numId w:val="8"/>
        </w:numPr>
        <w:tabs>
          <w:tab w:val="right" w:leader="dot" w:pos="10790"/>
        </w:tabs>
        <w:rPr>
          <w:rFonts w:asciiTheme="minorHAnsi" w:eastAsiaTheme="minorEastAsia" w:hAnsiTheme="minorHAnsi"/>
          <w:kern w:val="2"/>
          <w:sz w:val="24"/>
          <w:szCs w:val="24"/>
          <w14:ligatures w14:val="standardContextual"/>
        </w:rPr>
      </w:pPr>
      <w:r>
        <w:t>Rates of violent offence convictions for offenders on federal conditional release: 10-year trend</w:t>
      </w:r>
      <w:r>
        <w:tab/>
      </w:r>
      <w:r>
        <w:fldChar w:fldCharType="begin"/>
      </w:r>
      <w:r>
        <w:instrText xml:space="preserve"> PAGEREF _Toc190073667 \h </w:instrText>
      </w:r>
      <w:r>
        <w:fldChar w:fldCharType="separate"/>
      </w:r>
      <w:r w:rsidR="00FA536D">
        <w:t>270</w:t>
      </w:r>
      <w:r>
        <w:fldChar w:fldCharType="end"/>
      </w:r>
    </w:p>
    <w:p w14:paraId="0513FDCE" w14:textId="77777777" w:rsidR="00BA7E0E" w:rsidRPr="00BA7E0E" w:rsidRDefault="00BA7E0E">
      <w:pPr>
        <w:pStyle w:val="TOC1"/>
        <w:tabs>
          <w:tab w:val="right" w:leader="dot" w:pos="10790"/>
        </w:tabs>
        <w:rPr>
          <w:b/>
          <w:bCs/>
          <w:sz w:val="16"/>
          <w:szCs w:val="16"/>
        </w:rPr>
      </w:pPr>
    </w:p>
    <w:p w14:paraId="2B715DF7" w14:textId="57B09D95" w:rsidR="005D1ECD" w:rsidRPr="005F64B0" w:rsidRDefault="005D1ECD">
      <w:pPr>
        <w:pStyle w:val="TOC1"/>
        <w:tabs>
          <w:tab w:val="right" w:leader="dot" w:pos="10790"/>
        </w:tabs>
        <w:rPr>
          <w:rFonts w:asciiTheme="minorHAnsi" w:eastAsiaTheme="minorEastAsia" w:hAnsiTheme="minorHAnsi"/>
          <w:b/>
          <w:bCs/>
          <w:kern w:val="2"/>
          <w:sz w:val="32"/>
          <w:szCs w:val="32"/>
          <w14:ligatures w14:val="standardContextual"/>
        </w:rPr>
      </w:pPr>
      <w:r w:rsidRPr="005F64B0">
        <w:rPr>
          <w:b/>
          <w:bCs/>
          <w:sz w:val="32"/>
          <w:szCs w:val="32"/>
        </w:rPr>
        <w:t>Section E:  Special Applications of Criminal Justice</w:t>
      </w:r>
      <w:r w:rsidRPr="005F64B0">
        <w:rPr>
          <w:b/>
          <w:bCs/>
          <w:sz w:val="32"/>
          <w:szCs w:val="32"/>
        </w:rPr>
        <w:tab/>
      </w:r>
      <w:r w:rsidRPr="005F64B0">
        <w:rPr>
          <w:b/>
          <w:bCs/>
          <w:sz w:val="32"/>
          <w:szCs w:val="32"/>
        </w:rPr>
        <w:fldChar w:fldCharType="begin"/>
      </w:r>
      <w:r w:rsidRPr="005F64B0">
        <w:rPr>
          <w:b/>
          <w:bCs/>
          <w:sz w:val="32"/>
          <w:szCs w:val="32"/>
        </w:rPr>
        <w:instrText xml:space="preserve"> PAGEREF _Toc190073668 \h </w:instrText>
      </w:r>
      <w:r w:rsidRPr="005F64B0">
        <w:rPr>
          <w:b/>
          <w:bCs/>
          <w:sz w:val="32"/>
          <w:szCs w:val="32"/>
        </w:rPr>
      </w:r>
      <w:r w:rsidRPr="005F64B0">
        <w:rPr>
          <w:b/>
          <w:bCs/>
          <w:sz w:val="32"/>
          <w:szCs w:val="32"/>
        </w:rPr>
        <w:fldChar w:fldCharType="separate"/>
      </w:r>
      <w:r w:rsidR="00FA536D">
        <w:rPr>
          <w:b/>
          <w:bCs/>
          <w:sz w:val="32"/>
          <w:szCs w:val="32"/>
        </w:rPr>
        <w:t>273</w:t>
      </w:r>
      <w:r w:rsidRPr="005F64B0">
        <w:rPr>
          <w:b/>
          <w:bCs/>
          <w:sz w:val="32"/>
          <w:szCs w:val="32"/>
        </w:rPr>
        <w:fldChar w:fldCharType="end"/>
      </w:r>
    </w:p>
    <w:p w14:paraId="372EA658" w14:textId="2D9A54DE" w:rsidR="005D1ECD" w:rsidRDefault="005D1ECD" w:rsidP="00BA7E0E">
      <w:pPr>
        <w:pStyle w:val="TOC1"/>
        <w:numPr>
          <w:ilvl w:val="0"/>
          <w:numId w:val="9"/>
        </w:numPr>
        <w:tabs>
          <w:tab w:val="right" w:leader="dot" w:pos="10790"/>
        </w:tabs>
        <w:rPr>
          <w:rFonts w:asciiTheme="minorHAnsi" w:eastAsiaTheme="minorEastAsia" w:hAnsiTheme="minorHAnsi"/>
          <w:kern w:val="2"/>
          <w:sz w:val="24"/>
          <w:szCs w:val="24"/>
          <w14:ligatures w14:val="standardContextual"/>
        </w:rPr>
      </w:pPr>
      <w:r>
        <w:t>Number of initial detention reviews: 10-year trend</w:t>
      </w:r>
      <w:r>
        <w:tab/>
      </w:r>
      <w:r>
        <w:fldChar w:fldCharType="begin"/>
      </w:r>
      <w:r>
        <w:instrText xml:space="preserve"> PAGEREF _Toc190073669 \h </w:instrText>
      </w:r>
      <w:r>
        <w:fldChar w:fldCharType="separate"/>
      </w:r>
      <w:r w:rsidR="00FA536D">
        <w:t>274</w:t>
      </w:r>
      <w:r>
        <w:fldChar w:fldCharType="end"/>
      </w:r>
    </w:p>
    <w:p w14:paraId="13B0611A" w14:textId="14B6862B" w:rsidR="005D1ECD" w:rsidRDefault="005D1ECD" w:rsidP="00BA7E0E">
      <w:pPr>
        <w:pStyle w:val="TOC1"/>
        <w:numPr>
          <w:ilvl w:val="0"/>
          <w:numId w:val="9"/>
        </w:numPr>
        <w:tabs>
          <w:tab w:val="right" w:leader="dot" w:pos="10790"/>
        </w:tabs>
        <w:rPr>
          <w:rFonts w:asciiTheme="minorHAnsi" w:eastAsiaTheme="minorEastAsia" w:hAnsiTheme="minorHAnsi"/>
          <w:kern w:val="2"/>
          <w:sz w:val="24"/>
          <w:szCs w:val="24"/>
          <w14:ligatures w14:val="standardContextual"/>
        </w:rPr>
      </w:pPr>
      <w:r>
        <w:t>Annual judicial review hearings</w:t>
      </w:r>
      <w:r>
        <w:tab/>
      </w:r>
      <w:r>
        <w:fldChar w:fldCharType="begin"/>
      </w:r>
      <w:r>
        <w:instrText xml:space="preserve"> PAGEREF _Toc190073670 \h </w:instrText>
      </w:r>
      <w:r>
        <w:fldChar w:fldCharType="separate"/>
      </w:r>
      <w:r w:rsidR="00FA536D">
        <w:t>278</w:t>
      </w:r>
      <w:r>
        <w:fldChar w:fldCharType="end"/>
      </w:r>
    </w:p>
    <w:p w14:paraId="7089E1D5" w14:textId="3945D7F8" w:rsidR="005D1ECD" w:rsidRDefault="005D1ECD" w:rsidP="00BA7E0E">
      <w:pPr>
        <w:pStyle w:val="TOC1"/>
        <w:numPr>
          <w:ilvl w:val="0"/>
          <w:numId w:val="9"/>
        </w:numPr>
        <w:tabs>
          <w:tab w:val="right" w:leader="dot" w:pos="10790"/>
        </w:tabs>
        <w:rPr>
          <w:rFonts w:asciiTheme="minorHAnsi" w:eastAsiaTheme="minorEastAsia" w:hAnsiTheme="minorHAnsi"/>
          <w:kern w:val="2"/>
          <w:sz w:val="24"/>
          <w:szCs w:val="24"/>
          <w14:ligatures w14:val="standardContextual"/>
        </w:rPr>
      </w:pPr>
      <w:r>
        <w:t>Number of Dangerous Offender designations</w:t>
      </w:r>
      <w:r>
        <w:tab/>
      </w:r>
      <w:r>
        <w:fldChar w:fldCharType="begin"/>
      </w:r>
      <w:r>
        <w:instrText xml:space="preserve"> PAGEREF _Toc190073671 \h </w:instrText>
      </w:r>
      <w:r>
        <w:fldChar w:fldCharType="separate"/>
      </w:r>
      <w:r w:rsidR="00FA536D">
        <w:t>282</w:t>
      </w:r>
      <w:r>
        <w:fldChar w:fldCharType="end"/>
      </w:r>
    </w:p>
    <w:p w14:paraId="74A99BD7" w14:textId="477B0F59" w:rsidR="005D1ECD" w:rsidRDefault="005D1ECD" w:rsidP="00BA7E0E">
      <w:pPr>
        <w:pStyle w:val="TOC1"/>
        <w:numPr>
          <w:ilvl w:val="0"/>
          <w:numId w:val="9"/>
        </w:numPr>
        <w:tabs>
          <w:tab w:val="right" w:leader="dot" w:pos="10790"/>
        </w:tabs>
        <w:rPr>
          <w:rFonts w:asciiTheme="minorHAnsi" w:eastAsiaTheme="minorEastAsia" w:hAnsiTheme="minorHAnsi"/>
          <w:kern w:val="2"/>
          <w:sz w:val="24"/>
          <w:szCs w:val="24"/>
          <w14:ligatures w14:val="standardContextual"/>
        </w:rPr>
      </w:pPr>
      <w:r>
        <w:t>Number of long-term supervision orders imposed</w:t>
      </w:r>
      <w:r>
        <w:tab/>
      </w:r>
      <w:r>
        <w:fldChar w:fldCharType="begin"/>
      </w:r>
      <w:r>
        <w:instrText xml:space="preserve"> PAGEREF _Toc190073672 \h </w:instrText>
      </w:r>
      <w:r>
        <w:fldChar w:fldCharType="separate"/>
      </w:r>
      <w:r w:rsidR="00FA536D">
        <w:t>287</w:t>
      </w:r>
      <w:r>
        <w:fldChar w:fldCharType="end"/>
      </w:r>
    </w:p>
    <w:p w14:paraId="29CC83DD" w14:textId="5708A365" w:rsidR="005D1ECD" w:rsidRDefault="005D1ECD" w:rsidP="00BA7E0E">
      <w:pPr>
        <w:pStyle w:val="TOC1"/>
        <w:numPr>
          <w:ilvl w:val="0"/>
          <w:numId w:val="9"/>
        </w:numPr>
        <w:tabs>
          <w:tab w:val="right" w:leader="dot" w:pos="10790"/>
        </w:tabs>
        <w:rPr>
          <w:rFonts w:asciiTheme="minorHAnsi" w:eastAsiaTheme="minorEastAsia" w:hAnsiTheme="minorHAnsi"/>
          <w:kern w:val="2"/>
          <w:sz w:val="24"/>
          <w:szCs w:val="24"/>
          <w14:ligatures w14:val="standardContextual"/>
        </w:rPr>
      </w:pPr>
      <w:r>
        <w:t>Record suspensions and pardons: 5-year trend</w:t>
      </w:r>
      <w:r>
        <w:tab/>
      </w:r>
      <w:r>
        <w:fldChar w:fldCharType="begin"/>
      </w:r>
      <w:r>
        <w:instrText xml:space="preserve"> PAGEREF _Toc190073673 \h </w:instrText>
      </w:r>
      <w:r>
        <w:fldChar w:fldCharType="separate"/>
      </w:r>
      <w:r w:rsidR="00FA536D">
        <w:t>292</w:t>
      </w:r>
      <w:r>
        <w:fldChar w:fldCharType="end"/>
      </w:r>
    </w:p>
    <w:p w14:paraId="34865775" w14:textId="77777777" w:rsidR="00BA7E0E" w:rsidRPr="00BA7E0E" w:rsidRDefault="00BA7E0E">
      <w:pPr>
        <w:pStyle w:val="TOC1"/>
        <w:tabs>
          <w:tab w:val="right" w:leader="dot" w:pos="10790"/>
        </w:tabs>
        <w:rPr>
          <w:b/>
          <w:bCs/>
          <w:sz w:val="16"/>
          <w:szCs w:val="16"/>
        </w:rPr>
      </w:pPr>
    </w:p>
    <w:p w14:paraId="25EB7966" w14:textId="01714046" w:rsidR="005D1ECD" w:rsidRPr="005F64B0" w:rsidRDefault="005D1ECD">
      <w:pPr>
        <w:pStyle w:val="TOC1"/>
        <w:tabs>
          <w:tab w:val="right" w:leader="dot" w:pos="10790"/>
        </w:tabs>
        <w:rPr>
          <w:rFonts w:asciiTheme="minorHAnsi" w:eastAsiaTheme="minorEastAsia" w:hAnsiTheme="minorHAnsi"/>
          <w:b/>
          <w:bCs/>
          <w:kern w:val="2"/>
          <w:sz w:val="32"/>
          <w:szCs w:val="32"/>
          <w14:ligatures w14:val="standardContextual"/>
        </w:rPr>
      </w:pPr>
      <w:r w:rsidRPr="005F64B0">
        <w:rPr>
          <w:b/>
          <w:bCs/>
          <w:sz w:val="32"/>
          <w:szCs w:val="32"/>
        </w:rPr>
        <w:t>Section F:  Federal Services to Registered Victims</w:t>
      </w:r>
      <w:r w:rsidRPr="005F64B0">
        <w:rPr>
          <w:b/>
          <w:bCs/>
          <w:sz w:val="32"/>
          <w:szCs w:val="32"/>
        </w:rPr>
        <w:tab/>
      </w:r>
      <w:r w:rsidRPr="005F64B0">
        <w:rPr>
          <w:b/>
          <w:bCs/>
          <w:sz w:val="32"/>
          <w:szCs w:val="32"/>
        </w:rPr>
        <w:fldChar w:fldCharType="begin"/>
      </w:r>
      <w:r w:rsidRPr="005F64B0">
        <w:rPr>
          <w:b/>
          <w:bCs/>
          <w:sz w:val="32"/>
          <w:szCs w:val="32"/>
        </w:rPr>
        <w:instrText xml:space="preserve"> PAGEREF _Toc190073674 \h </w:instrText>
      </w:r>
      <w:r w:rsidRPr="005F64B0">
        <w:rPr>
          <w:b/>
          <w:bCs/>
          <w:sz w:val="32"/>
          <w:szCs w:val="32"/>
        </w:rPr>
      </w:r>
      <w:r w:rsidRPr="005F64B0">
        <w:rPr>
          <w:b/>
          <w:bCs/>
          <w:sz w:val="32"/>
          <w:szCs w:val="32"/>
        </w:rPr>
        <w:fldChar w:fldCharType="separate"/>
      </w:r>
      <w:r w:rsidR="00FA536D">
        <w:rPr>
          <w:b/>
          <w:bCs/>
          <w:sz w:val="32"/>
          <w:szCs w:val="32"/>
        </w:rPr>
        <w:t>296</w:t>
      </w:r>
      <w:r w:rsidRPr="005F64B0">
        <w:rPr>
          <w:b/>
          <w:bCs/>
          <w:sz w:val="32"/>
          <w:szCs w:val="32"/>
        </w:rPr>
        <w:fldChar w:fldCharType="end"/>
      </w:r>
    </w:p>
    <w:p w14:paraId="559CF5CD" w14:textId="70BB6417" w:rsidR="005D1ECD" w:rsidRDefault="005D1ECD" w:rsidP="00BA7E0E">
      <w:pPr>
        <w:pStyle w:val="TOC1"/>
        <w:numPr>
          <w:ilvl w:val="0"/>
          <w:numId w:val="4"/>
        </w:numPr>
        <w:tabs>
          <w:tab w:val="right" w:leader="dot" w:pos="10790"/>
        </w:tabs>
        <w:rPr>
          <w:rFonts w:asciiTheme="minorHAnsi" w:eastAsiaTheme="minorEastAsia" w:hAnsiTheme="minorHAnsi"/>
          <w:kern w:val="2"/>
          <w:sz w:val="24"/>
          <w:szCs w:val="24"/>
          <w14:ligatures w14:val="standardContextual"/>
        </w:rPr>
      </w:pPr>
      <w:r>
        <w:t>Number of contacts with registered victims: 5-year trend</w:t>
      </w:r>
      <w:r>
        <w:tab/>
      </w:r>
      <w:r>
        <w:fldChar w:fldCharType="begin"/>
      </w:r>
      <w:r>
        <w:instrText xml:space="preserve"> PAGEREF _Toc190073675 \h </w:instrText>
      </w:r>
      <w:r>
        <w:fldChar w:fldCharType="separate"/>
      </w:r>
      <w:r w:rsidR="00FA536D">
        <w:t>297</w:t>
      </w:r>
      <w:r>
        <w:fldChar w:fldCharType="end"/>
      </w:r>
    </w:p>
    <w:p w14:paraId="018E98B6" w14:textId="5FFBBC11" w:rsidR="005D1ECD" w:rsidRDefault="005D1ECD" w:rsidP="00BA7E0E">
      <w:pPr>
        <w:pStyle w:val="TOC1"/>
        <w:numPr>
          <w:ilvl w:val="0"/>
          <w:numId w:val="4"/>
        </w:numPr>
        <w:tabs>
          <w:tab w:val="right" w:leader="dot" w:pos="10790"/>
        </w:tabs>
        <w:rPr>
          <w:rFonts w:asciiTheme="minorHAnsi" w:eastAsiaTheme="minorEastAsia" w:hAnsiTheme="minorHAnsi"/>
          <w:kern w:val="2"/>
          <w:sz w:val="24"/>
          <w:szCs w:val="24"/>
          <w14:ligatures w14:val="standardContextual"/>
        </w:rPr>
      </w:pPr>
      <w:r>
        <w:t>Number of victim statements received for consideration in release decisions: 5-year trend</w:t>
      </w:r>
      <w:r>
        <w:tab/>
      </w:r>
      <w:r>
        <w:fldChar w:fldCharType="begin"/>
      </w:r>
      <w:r>
        <w:instrText xml:space="preserve"> PAGEREF _Toc190073676 \h </w:instrText>
      </w:r>
      <w:r>
        <w:fldChar w:fldCharType="separate"/>
      </w:r>
      <w:r w:rsidR="00FA536D">
        <w:t>300</w:t>
      </w:r>
      <w:r>
        <w:fldChar w:fldCharType="end"/>
      </w:r>
    </w:p>
    <w:p w14:paraId="56852C6C" w14:textId="576ACB57" w:rsidR="005D1ECD" w:rsidRDefault="005D1ECD" w:rsidP="00BA7E0E">
      <w:pPr>
        <w:pStyle w:val="TOC1"/>
        <w:numPr>
          <w:ilvl w:val="0"/>
          <w:numId w:val="4"/>
        </w:numPr>
        <w:tabs>
          <w:tab w:val="right" w:leader="dot" w:pos="10790"/>
        </w:tabs>
        <w:rPr>
          <w:rFonts w:asciiTheme="minorHAnsi" w:eastAsiaTheme="minorEastAsia" w:hAnsiTheme="minorHAnsi"/>
          <w:kern w:val="2"/>
          <w:sz w:val="24"/>
          <w:szCs w:val="24"/>
          <w14:ligatures w14:val="standardContextual"/>
        </w:rPr>
      </w:pPr>
      <w:r>
        <w:t>Requests for financial assistance to attend parole hearings: 5-year trend</w:t>
      </w:r>
      <w:r>
        <w:tab/>
      </w:r>
      <w:r>
        <w:fldChar w:fldCharType="begin"/>
      </w:r>
      <w:r>
        <w:instrText xml:space="preserve"> PAGEREF _Toc190073677 \h </w:instrText>
      </w:r>
      <w:r>
        <w:fldChar w:fldCharType="separate"/>
      </w:r>
      <w:r w:rsidR="00FA536D">
        <w:t>302</w:t>
      </w:r>
      <w:r>
        <w:fldChar w:fldCharType="end"/>
      </w:r>
    </w:p>
    <w:p w14:paraId="4E060ED1" w14:textId="3707A96A" w:rsidR="005D1ECD" w:rsidRDefault="005D1ECD" w:rsidP="00BA7E0E">
      <w:pPr>
        <w:pStyle w:val="TOC1"/>
        <w:numPr>
          <w:ilvl w:val="0"/>
          <w:numId w:val="4"/>
        </w:numPr>
        <w:tabs>
          <w:tab w:val="right" w:leader="dot" w:pos="10790"/>
        </w:tabs>
        <w:rPr>
          <w:rFonts w:asciiTheme="minorHAnsi" w:eastAsiaTheme="minorEastAsia" w:hAnsiTheme="minorHAnsi"/>
          <w:kern w:val="2"/>
          <w:sz w:val="24"/>
          <w:szCs w:val="24"/>
          <w14:ligatures w14:val="standardContextual"/>
        </w:rPr>
      </w:pPr>
      <w:r>
        <w:t>Number of Parole Board of Canada contacts with victims: 10-year trend</w:t>
      </w:r>
      <w:r>
        <w:tab/>
      </w:r>
      <w:r>
        <w:fldChar w:fldCharType="begin"/>
      </w:r>
      <w:r>
        <w:instrText xml:space="preserve"> PAGEREF _Toc190073678 \h </w:instrText>
      </w:r>
      <w:r>
        <w:fldChar w:fldCharType="separate"/>
      </w:r>
      <w:r w:rsidR="00FA536D">
        <w:t>304</w:t>
      </w:r>
      <w:r>
        <w:fldChar w:fldCharType="end"/>
      </w:r>
    </w:p>
    <w:p w14:paraId="5973363A" w14:textId="3BFB150F" w:rsidR="005D1ECD" w:rsidRDefault="005D1ECD" w:rsidP="00BA7E0E">
      <w:pPr>
        <w:pStyle w:val="TOC1"/>
        <w:numPr>
          <w:ilvl w:val="0"/>
          <w:numId w:val="4"/>
        </w:numPr>
        <w:tabs>
          <w:tab w:val="right" w:leader="dot" w:pos="10790"/>
        </w:tabs>
        <w:rPr>
          <w:rFonts w:asciiTheme="minorHAnsi" w:eastAsiaTheme="minorEastAsia" w:hAnsiTheme="minorHAnsi"/>
          <w:kern w:val="2"/>
          <w:sz w:val="24"/>
          <w:szCs w:val="24"/>
          <w14:ligatures w14:val="standardContextual"/>
        </w:rPr>
      </w:pPr>
      <w:r>
        <w:t>Victim presentations at PBC Hearings: 10-year trend</w:t>
      </w:r>
      <w:r>
        <w:tab/>
      </w:r>
      <w:r>
        <w:fldChar w:fldCharType="begin"/>
      </w:r>
      <w:r>
        <w:instrText xml:space="preserve"> PAGEREF _Toc190073679 \h </w:instrText>
      </w:r>
      <w:r>
        <w:fldChar w:fldCharType="separate"/>
      </w:r>
      <w:r w:rsidR="00FA536D">
        <w:t>306</w:t>
      </w:r>
      <w:r>
        <w:fldChar w:fldCharType="end"/>
      </w:r>
    </w:p>
    <w:p w14:paraId="33F421CB" w14:textId="2A63BA37" w:rsidR="005D1ECD" w:rsidRDefault="005D1ECD" w:rsidP="00BA7E0E">
      <w:pPr>
        <w:pStyle w:val="TOC1"/>
        <w:numPr>
          <w:ilvl w:val="0"/>
          <w:numId w:val="4"/>
        </w:numPr>
        <w:tabs>
          <w:tab w:val="right" w:leader="dot" w:pos="10790"/>
        </w:tabs>
        <w:rPr>
          <w:rFonts w:asciiTheme="minorHAnsi" w:eastAsiaTheme="minorEastAsia" w:hAnsiTheme="minorHAnsi"/>
          <w:kern w:val="2"/>
          <w:sz w:val="24"/>
          <w:szCs w:val="24"/>
          <w14:ligatures w14:val="standardContextual"/>
        </w:rPr>
      </w:pPr>
      <w:r>
        <w:t>Number of requests made by victims to access the PBC decision registry: 10-year trend</w:t>
      </w:r>
      <w:r>
        <w:tab/>
      </w:r>
      <w:r>
        <w:fldChar w:fldCharType="begin"/>
      </w:r>
      <w:r>
        <w:instrText xml:space="preserve"> PAGEREF _Toc190073680 \h </w:instrText>
      </w:r>
      <w:r>
        <w:fldChar w:fldCharType="separate"/>
      </w:r>
      <w:r w:rsidR="00FA536D">
        <w:t>308</w:t>
      </w:r>
      <w:r>
        <w:fldChar w:fldCharType="end"/>
      </w:r>
    </w:p>
    <w:p w14:paraId="37C1309A" w14:textId="4EEB9AAF" w:rsidR="005D1ECD" w:rsidRDefault="005D1ECD" w:rsidP="00BA7E0E">
      <w:pPr>
        <w:pStyle w:val="TOC1"/>
        <w:numPr>
          <w:ilvl w:val="0"/>
          <w:numId w:val="4"/>
        </w:numPr>
        <w:tabs>
          <w:tab w:val="right" w:leader="dot" w:pos="10790"/>
        </w:tabs>
        <w:rPr>
          <w:rFonts w:asciiTheme="minorHAnsi" w:eastAsiaTheme="minorEastAsia" w:hAnsiTheme="minorHAnsi"/>
          <w:kern w:val="2"/>
          <w:sz w:val="24"/>
          <w:szCs w:val="24"/>
          <w14:ligatures w14:val="standardContextual"/>
        </w:rPr>
      </w:pPr>
      <w:r>
        <w:t>Number of decisions sent from PBC decision registry</w:t>
      </w:r>
      <w:r>
        <w:tab/>
      </w:r>
      <w:r>
        <w:fldChar w:fldCharType="begin"/>
      </w:r>
      <w:r>
        <w:instrText xml:space="preserve"> PAGEREF _Toc190073681 \h </w:instrText>
      </w:r>
      <w:r>
        <w:fldChar w:fldCharType="separate"/>
      </w:r>
      <w:r w:rsidR="00FA536D">
        <w:t>311</w:t>
      </w:r>
      <w:r>
        <w:fldChar w:fldCharType="end"/>
      </w:r>
    </w:p>
    <w:p w14:paraId="2545E0C3" w14:textId="7F81A324" w:rsidR="00E4561B" w:rsidRPr="00BA7E0E" w:rsidRDefault="0035321F" w:rsidP="004059C5">
      <w:r w:rsidRPr="002026FB">
        <w:fldChar w:fldCharType="end"/>
      </w:r>
      <w:bookmarkStart w:id="6" w:name="_Toc151024100"/>
    </w:p>
    <w:p w14:paraId="5F887E95" w14:textId="1C2A7E8E" w:rsidR="0069154A" w:rsidRPr="002026FB" w:rsidRDefault="0069154A" w:rsidP="004059C5">
      <w:pPr>
        <w:pStyle w:val="Heading2"/>
        <w:keepNext w:val="0"/>
      </w:pPr>
      <w:bookmarkStart w:id="7" w:name="_Toc190073590"/>
      <w:r w:rsidRPr="002026FB">
        <w:lastRenderedPageBreak/>
        <w:t>Contributing Partners</w:t>
      </w:r>
      <w:bookmarkEnd w:id="7"/>
    </w:p>
    <w:p w14:paraId="3BA807DB" w14:textId="77777777" w:rsidR="0069154A" w:rsidRPr="002026FB" w:rsidRDefault="0069154A" w:rsidP="004059C5">
      <w:pPr>
        <w:pStyle w:val="Heading3"/>
        <w:spacing w:after="60"/>
      </w:pPr>
      <w:bookmarkStart w:id="8" w:name="_Toc190073591"/>
      <w:r w:rsidRPr="002026FB">
        <w:t>Public Safety Canada</w:t>
      </w:r>
      <w:bookmarkEnd w:id="8"/>
    </w:p>
    <w:p w14:paraId="5E28247E" w14:textId="7C7DB25C" w:rsidR="0069154A" w:rsidRPr="002026FB" w:rsidRDefault="0069154A" w:rsidP="004059C5">
      <w:r w:rsidRPr="002026FB">
        <w:t>Public Safety Canada (PS) is Canada’s lead federal department for public safety, which includes emergency management, national security and community safety. Its many responsibilities include developing legislation and policies that govern corrections, implementing innovative approaches to community justice, and providing research expertise and resources to the corrections community.</w:t>
      </w:r>
    </w:p>
    <w:p w14:paraId="450CECE9" w14:textId="77777777" w:rsidR="0069154A" w:rsidRPr="004355BE" w:rsidRDefault="0069154A" w:rsidP="004059C5">
      <w:pPr>
        <w:pStyle w:val="Heading3"/>
        <w:spacing w:after="60"/>
      </w:pPr>
      <w:bookmarkStart w:id="9" w:name="_Toc190073592"/>
      <w:r w:rsidRPr="004355BE">
        <w:t>Correctional Service Canada</w:t>
      </w:r>
      <w:bookmarkEnd w:id="9"/>
    </w:p>
    <w:p w14:paraId="2DF4A539" w14:textId="3953F305" w:rsidR="0069154A" w:rsidRPr="002026FB" w:rsidRDefault="0069154A" w:rsidP="004059C5">
      <w:r w:rsidRPr="002026FB">
        <w:t>The Correctional Service of Canada (CSC) is the federal government department responsible for administering custodial sentences of a term of 2 years or more, as imposed by the courts. CSC is responsible for managing institutions of various security levels and supervising offenders under conditional release in the community.</w:t>
      </w:r>
    </w:p>
    <w:p w14:paraId="359570F3" w14:textId="77777777" w:rsidR="0069154A" w:rsidRPr="002026FB" w:rsidRDefault="0069154A" w:rsidP="004059C5">
      <w:pPr>
        <w:pStyle w:val="Heading3"/>
        <w:spacing w:after="60"/>
      </w:pPr>
      <w:bookmarkStart w:id="10" w:name="_Toc190073593"/>
      <w:r w:rsidRPr="002026FB">
        <w:t>Parole Board of Canada</w:t>
      </w:r>
      <w:bookmarkEnd w:id="10"/>
    </w:p>
    <w:p w14:paraId="4095A5C5" w14:textId="3B7D0746" w:rsidR="0069154A" w:rsidRPr="002026FB" w:rsidRDefault="0069154A" w:rsidP="004059C5">
      <w:r w:rsidRPr="002026FB">
        <w:t>The Parole Board of Canada (PBC) is an independent administrative tribunal responsible for making decisions about the timing and conditions of release of offenders into the community on various forms of conditional release. The Board also makes pardon, record suspension and expungement decisions and recommendations respecting clemency through the Royal Prerogative of Mercy.</w:t>
      </w:r>
    </w:p>
    <w:p w14:paraId="48055AF8" w14:textId="77777777" w:rsidR="0069154A" w:rsidRPr="002026FB" w:rsidRDefault="0069154A" w:rsidP="004059C5">
      <w:pPr>
        <w:pStyle w:val="Heading3"/>
        <w:spacing w:after="60"/>
      </w:pPr>
      <w:bookmarkStart w:id="11" w:name="_Toc190073594"/>
      <w:r w:rsidRPr="002026FB">
        <w:t>Office of the Correctional Investigator</w:t>
      </w:r>
      <w:bookmarkEnd w:id="11"/>
    </w:p>
    <w:p w14:paraId="3F71B96B" w14:textId="77777777" w:rsidR="002978F6" w:rsidRDefault="0069154A" w:rsidP="004059C5">
      <w:r w:rsidRPr="002026FB">
        <w:t>The Correctional Investigator is the ombudsperson for federal offenders. The Office of the Correctional Investigator (OCI) conducts investigations into the problems of offenders related to decisions, recommendations, acts or omissions of the Correctional Service of Canada that affect offenders individually or as a group.</w:t>
      </w:r>
    </w:p>
    <w:p w14:paraId="475F2638" w14:textId="77777777" w:rsidR="00AF69EE" w:rsidRDefault="00AF69EE" w:rsidP="004059C5">
      <w:pPr>
        <w:pStyle w:val="Heading3"/>
        <w:spacing w:after="60"/>
      </w:pPr>
      <w:bookmarkStart w:id="12" w:name="_Toc190073595"/>
    </w:p>
    <w:p w14:paraId="5BD93A38" w14:textId="0EED799D" w:rsidR="0069154A" w:rsidRPr="002026FB" w:rsidRDefault="0069154A" w:rsidP="004059C5">
      <w:pPr>
        <w:pStyle w:val="Heading3"/>
        <w:spacing w:after="60"/>
      </w:pPr>
      <w:r w:rsidRPr="002026FB">
        <w:lastRenderedPageBreak/>
        <w:t>Canadian Centre for Justice and Community Safety Statistics (Statistics Canada)</w:t>
      </w:r>
      <w:bookmarkEnd w:id="12"/>
    </w:p>
    <w:p w14:paraId="379B6AA2" w14:textId="77777777" w:rsidR="0069154A" w:rsidRPr="002026FB" w:rsidRDefault="0069154A" w:rsidP="004059C5">
      <w:r w:rsidRPr="002026FB">
        <w:t>The Canadian Centre for Justice and Community Safety Statistics (CCJCSS) is a division of Statistics Canada. The CCJCSS is the focal point of a federal-provincial-territorial partnership, known as the National Justice Statistics Initiative, for the collection of information on the nature and extent of crime and the administration of civil and criminal justice in Canada.</w:t>
      </w:r>
    </w:p>
    <w:p w14:paraId="7AACCDAF" w14:textId="0D30BA5A" w:rsidR="002978F6" w:rsidRDefault="002978F6" w:rsidP="004059C5">
      <w:pPr>
        <w:spacing w:after="160" w:line="259" w:lineRule="auto"/>
      </w:pPr>
      <w:r>
        <w:br w:type="page"/>
      </w:r>
    </w:p>
    <w:p w14:paraId="2169B61C" w14:textId="77777777" w:rsidR="0069154A" w:rsidRPr="002026FB" w:rsidRDefault="0069154A" w:rsidP="004059C5"/>
    <w:p w14:paraId="74EFC93B" w14:textId="77777777" w:rsidR="00217007" w:rsidRPr="002026FB" w:rsidRDefault="00217007" w:rsidP="004059C5"/>
    <w:p w14:paraId="7DB02F48" w14:textId="77777777" w:rsidR="00217007" w:rsidRPr="002026FB" w:rsidRDefault="00217007" w:rsidP="004059C5"/>
    <w:p w14:paraId="2EAB28CA" w14:textId="77777777" w:rsidR="007D1EFB" w:rsidRPr="002026FB" w:rsidRDefault="007D1EFB" w:rsidP="004059C5"/>
    <w:p w14:paraId="2EC885EB" w14:textId="007FEC77" w:rsidR="007C0335" w:rsidRPr="004355BE" w:rsidRDefault="007C0335" w:rsidP="004059C5">
      <w:pPr>
        <w:pStyle w:val="Heading2"/>
        <w:keepNext w:val="0"/>
        <w:rPr>
          <w:sz w:val="48"/>
          <w:szCs w:val="32"/>
        </w:rPr>
      </w:pPr>
      <w:bookmarkStart w:id="13" w:name="_Toc190073596"/>
      <w:r w:rsidRPr="004355BE">
        <w:rPr>
          <w:b/>
          <w:bCs/>
        </w:rPr>
        <w:t>Section A:</w:t>
      </w:r>
      <w:r w:rsidRPr="002026FB">
        <w:t xml:space="preserve"> </w:t>
      </w:r>
      <w:r w:rsidR="004355BE">
        <w:br/>
      </w:r>
      <w:r w:rsidRPr="002026FB">
        <w:t>Crime and the Criminal Justice System</w:t>
      </w:r>
      <w:bookmarkEnd w:id="13"/>
    </w:p>
    <w:p w14:paraId="6B1B9F6D" w14:textId="77777777" w:rsidR="007D1EFB" w:rsidRPr="002026FB" w:rsidRDefault="007D1EFB" w:rsidP="004059C5"/>
    <w:p w14:paraId="5F9B6AE9" w14:textId="2435F5D1" w:rsidR="002978F6" w:rsidRDefault="00031AE1" w:rsidP="004059C5">
      <w:r w:rsidRPr="002026FB">
        <w:rPr>
          <w:noProof/>
        </w:rPr>
        <w:drawing>
          <wp:inline distT="0" distB="0" distL="0" distR="0" wp14:anchorId="789760AC" wp14:editId="51E0575C">
            <wp:extent cx="6858000" cy="5320030"/>
            <wp:effectExtent l="0" t="0" r="0" b="0"/>
            <wp:docPr id="9825425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54254"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6858000" cy="5320030"/>
                    </a:xfrm>
                    <a:prstGeom prst="rect">
                      <a:avLst/>
                    </a:prstGeom>
                    <a:noFill/>
                    <a:ln>
                      <a:noFill/>
                    </a:ln>
                    <a:extLst>
                      <a:ext uri="{53640926-AAD7-44D8-BBD7-CCE9431645EC}">
                        <a14:shadowObscured xmlns:a14="http://schemas.microsoft.com/office/drawing/2010/main"/>
                      </a:ext>
                    </a:extLst>
                  </pic:spPr>
                </pic:pic>
              </a:graphicData>
            </a:graphic>
          </wp:inline>
        </w:drawing>
      </w:r>
    </w:p>
    <w:p w14:paraId="45241636" w14:textId="77777777" w:rsidR="002978F6" w:rsidRDefault="002978F6" w:rsidP="004059C5">
      <w:pPr>
        <w:spacing w:after="160" w:line="259" w:lineRule="auto"/>
      </w:pPr>
      <w:r>
        <w:br w:type="page"/>
      </w:r>
    </w:p>
    <w:p w14:paraId="1D8FCFB6" w14:textId="4172FB5B" w:rsidR="003D433C" w:rsidRPr="002026FB" w:rsidRDefault="003D433C" w:rsidP="004059C5">
      <w:pPr>
        <w:pStyle w:val="Heading3"/>
      </w:pPr>
      <w:bookmarkStart w:id="14" w:name="_Toc190073597"/>
      <w:r w:rsidRPr="002026FB">
        <w:lastRenderedPageBreak/>
        <w:t>Police-reported crime rate</w:t>
      </w:r>
      <w:bookmarkEnd w:id="6"/>
      <w:bookmarkEnd w:id="14"/>
    </w:p>
    <w:p w14:paraId="312027F3" w14:textId="08034422" w:rsidR="003D433C" w:rsidRPr="004355BE" w:rsidRDefault="003D433C" w:rsidP="004059C5">
      <w:pPr>
        <w:pStyle w:val="Heading4"/>
      </w:pPr>
      <w:r w:rsidRPr="004355BE">
        <w:rPr>
          <w:rFonts w:ascii="Aptos SemiBold" w:hAnsi="Aptos SemiBold"/>
          <w:b/>
          <w:bCs/>
        </w:rPr>
        <w:t>Figure A1</w:t>
      </w:r>
      <w:r w:rsidR="00265A2C" w:rsidRPr="004355BE">
        <w:rPr>
          <w:b/>
          <w:bCs/>
        </w:rPr>
        <w:t>.</w:t>
      </w:r>
      <w:r w:rsidRPr="004355BE">
        <w:t xml:space="preserve"> Police-reported crime rate. Rate per 100,000</w:t>
      </w:r>
    </w:p>
    <w:p w14:paraId="39A95CE9" w14:textId="59B6C051" w:rsidR="003D433C" w:rsidRPr="002026FB" w:rsidRDefault="002A5E6E" w:rsidP="004059C5">
      <w:pPr>
        <w:jc w:val="center"/>
      </w:pPr>
      <w:r w:rsidRPr="002026FB">
        <w:rPr>
          <w:noProof/>
        </w:rPr>
        <w:drawing>
          <wp:inline distT="0" distB="0" distL="0" distR="0" wp14:anchorId="52FCD7F0" wp14:editId="06D57AD9">
            <wp:extent cx="5588668" cy="6500103"/>
            <wp:effectExtent l="0" t="0" r="0" b="0"/>
            <wp:docPr id="1516136046" name="Graphic 1" descr="Line graph showing the police-reported crime rate by crime type, per 100,000 population, between calendar year 2014 and 2023. The graph includes the rates of total crime, property crime, violent crime, other Criminal Code violations, traffic violations, drug offences, and other federal statut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136046" name="Graphic 1" descr="Line graph showing the police-reported crime rate by crime type, per 100,000 population, between calendar year 2014 and 2023. The graph includes the rates of total crime, property crime, violent crime, other Criminal Code violations, traffic violations, drug offences, and other federal statutes. Full data are available in the table below."/>
                    <pic:cNvPicPr/>
                  </pic:nvPicPr>
                  <pic:blipFill>
                    <a:blip r:embed="rId16">
                      <a:extLst>
                        <a:ext uri="{96DAC541-7B7A-43D3-8B79-37D633B846F1}">
                          <asvg:svgBlip xmlns:asvg="http://schemas.microsoft.com/office/drawing/2016/SVG/main" r:embed="rId17"/>
                        </a:ext>
                      </a:extLst>
                    </a:blip>
                    <a:srcRect t="5529" b="5529"/>
                    <a:stretch>
                      <a:fillRect/>
                    </a:stretch>
                  </pic:blipFill>
                  <pic:spPr bwMode="auto">
                    <a:xfrm>
                      <a:off x="0" y="0"/>
                      <a:ext cx="5588668" cy="6500103"/>
                    </a:xfrm>
                    <a:prstGeom prst="rect">
                      <a:avLst/>
                    </a:prstGeom>
                    <a:extLst>
                      <a:ext uri="{53640926-AAD7-44D8-BBD7-CCE9431645EC}">
                        <a14:shadowObscured xmlns:a14="http://schemas.microsoft.com/office/drawing/2010/main"/>
                      </a:ext>
                    </a:extLst>
                  </pic:spPr>
                </pic:pic>
              </a:graphicData>
            </a:graphic>
          </wp:inline>
        </w:drawing>
      </w:r>
    </w:p>
    <w:p w14:paraId="315E22FF" w14:textId="62904439" w:rsidR="003D433C" w:rsidRPr="002026FB" w:rsidRDefault="003D433C" w:rsidP="004059C5">
      <w:pPr>
        <w:spacing w:before="240"/>
        <w:rPr>
          <w:rStyle w:val="Emphasis"/>
          <w:sz w:val="16"/>
          <w:szCs w:val="16"/>
        </w:rPr>
      </w:pPr>
      <w:r w:rsidRPr="002026FB">
        <w:rPr>
          <w:rFonts w:ascii="Aptos SemiBold" w:hAnsi="Aptos SemiBold"/>
        </w:rPr>
        <w:t>Source</w:t>
      </w:r>
      <w:r w:rsidRPr="002026FB">
        <w:t xml:space="preserve">: </w:t>
      </w:r>
      <w:hyperlink r:id="rId18" w:history="1">
        <w:r w:rsidRPr="002026FB">
          <w:rPr>
            <w:rStyle w:val="Hyperlink"/>
            <w:rFonts w:cstheme="minorHAnsi"/>
          </w:rPr>
          <w:t>Table 35-10-0177-01,</w:t>
        </w:r>
      </w:hyperlink>
      <w:r w:rsidRPr="002026FB">
        <w:t xml:space="preserve"> </w:t>
      </w:r>
      <w:bookmarkStart w:id="15" w:name="_heading=h.3dy6vkm" w:colFirst="0" w:colLast="0"/>
      <w:bookmarkStart w:id="16" w:name="_Toc81377986"/>
      <w:bookmarkEnd w:id="15"/>
      <w:r w:rsidRPr="002026FB">
        <w:t>Incident-based crime statistics, by detailed violations, Canada, provinces, territories and Census Metropolitan Areas</w:t>
      </w:r>
      <w:r w:rsidR="0080333A">
        <w:t>.</w:t>
      </w:r>
    </w:p>
    <w:p w14:paraId="29DAE7D4" w14:textId="77777777" w:rsidR="004B7D2E" w:rsidRDefault="004B7D2E" w:rsidP="004059C5">
      <w:pPr>
        <w:pStyle w:val="Bullets"/>
      </w:pPr>
      <w:bookmarkStart w:id="17" w:name="_Hlk146606383"/>
      <w:r>
        <w:t xml:space="preserve">The police-reported crime rate increased 12.0% from 2014 to 2019, then decreased 9.1% from 2019 to 2020. From 2020 to 2023, the police-reported crime rate increased 6.9%. </w:t>
      </w:r>
      <w:r>
        <w:lastRenderedPageBreak/>
        <w:t>Fluctuations in the total police-reported crime rate between 2019 and 2022 may be due to the imposition and cessation of the COVID-19 pandemic lockdown restrictions.</w:t>
      </w:r>
    </w:p>
    <w:p w14:paraId="4DFC8476" w14:textId="77777777" w:rsidR="004B7D2E" w:rsidRDefault="004B7D2E" w:rsidP="004059C5">
      <w:pPr>
        <w:pStyle w:val="Bullets"/>
      </w:pPr>
      <w:r>
        <w:t>Despite fluctuations in the 10-year period between 2014 and 2023, the total police-reported crime rate slightly increased (+8.8%) from 2014 (5,793) to 2023 (6,302).</w:t>
      </w:r>
    </w:p>
    <w:p w14:paraId="6B72718A" w14:textId="77777777" w:rsidR="004B7D2E" w:rsidRDefault="004B7D2E" w:rsidP="004059C5">
      <w:pPr>
        <w:pStyle w:val="Bullets"/>
      </w:pPr>
      <w:r>
        <w:t>The only type of offence that meaningfully increased from 2020 to 2023 was violent crime (+12.9%). Though, over the past year (from 2022 to 2023), there was only a slight increase in violent crime (+3.7%).</w:t>
      </w:r>
    </w:p>
    <w:p w14:paraId="207AB0B3" w14:textId="77777777" w:rsidR="004B7D2E" w:rsidRDefault="004B7D2E" w:rsidP="004059C5">
      <w:pPr>
        <w:pStyle w:val="Bullets"/>
      </w:pPr>
      <w:r>
        <w:t xml:space="preserve">The offence types that meaningfully decreased from 2020 to 2023 were other federal statutes (-25.6%) and drug offences (-36.0%). </w:t>
      </w:r>
    </w:p>
    <w:p w14:paraId="1DD9765B" w14:textId="77777777" w:rsidR="004B7D2E" w:rsidRDefault="004B7D2E" w:rsidP="004059C5">
      <w:pPr>
        <w:pStyle w:val="Bullets"/>
      </w:pPr>
      <w:r>
        <w:t>Notably, the police-reported crime rate is lower in 2023 (6,302) than it was at the inception of the survey in 1998 (8,915).</w:t>
      </w:r>
    </w:p>
    <w:bookmarkEnd w:id="17"/>
    <w:p w14:paraId="233CC72C" w14:textId="77777777" w:rsidR="00D53665" w:rsidRPr="00C0660C" w:rsidRDefault="00D53665" w:rsidP="00C0660C">
      <w:pPr>
        <w:pStyle w:val="CommentText"/>
        <w:rPr>
          <w:rStyle w:val="Emphasis"/>
        </w:rPr>
      </w:pPr>
      <w:r w:rsidRPr="00C0660C">
        <w:rPr>
          <w:rStyle w:val="Emphasis"/>
        </w:rPr>
        <w:t>Notes</w:t>
      </w:r>
    </w:p>
    <w:p w14:paraId="6DB1A25F" w14:textId="77777777" w:rsidR="00D53665" w:rsidRPr="002026FB" w:rsidRDefault="00D53665" w:rsidP="004059C5">
      <w:r w:rsidRPr="002026FB">
        <w:t>Other </w:t>
      </w:r>
      <w:r w:rsidRPr="002026FB">
        <w:rPr>
          <w:rStyle w:val="Emphasis"/>
          <w:rFonts w:eastAsia="Calibri" w:cs="Arial"/>
          <w:i/>
          <w:iCs/>
        </w:rPr>
        <w:t>Criminal Code</w:t>
      </w:r>
      <w:r w:rsidRPr="002026FB">
        <w:t xml:space="preserve"> offences (Other </w:t>
      </w:r>
      <w:r w:rsidRPr="002026FB">
        <w:rPr>
          <w:i/>
          <w:iCs/>
        </w:rPr>
        <w:t>CC</w:t>
      </w:r>
      <w:r w:rsidRPr="002026FB">
        <w:t>) includes administration of justice violations, weapons/firearms violations, counterfeit, possession of, accessing, making or distribution of child pornography and prostitution.</w:t>
      </w:r>
    </w:p>
    <w:p w14:paraId="52AF09FA" w14:textId="77777777" w:rsidR="00D53665" w:rsidRPr="002026FB" w:rsidRDefault="00D53665" w:rsidP="004059C5">
      <w:r w:rsidRPr="002026FB">
        <w:t xml:space="preserve">Other federal statute offences refer to offences against Canadian federal statutes, such as </w:t>
      </w:r>
      <w:r w:rsidRPr="00622BD3">
        <w:rPr>
          <w:i/>
          <w:iCs/>
        </w:rPr>
        <w:t>Customs Act</w:t>
      </w:r>
      <w:r w:rsidRPr="002026FB">
        <w:t xml:space="preserve">, </w:t>
      </w:r>
      <w:r w:rsidRPr="00622BD3">
        <w:rPr>
          <w:i/>
          <w:iCs/>
        </w:rPr>
        <w:t>Employment Insurance Act</w:t>
      </w:r>
      <w:r w:rsidRPr="002026FB">
        <w:t xml:space="preserve">, </w:t>
      </w:r>
      <w:r w:rsidRPr="00622BD3">
        <w:rPr>
          <w:i/>
          <w:iCs/>
        </w:rPr>
        <w:t>Firearms Act</w:t>
      </w:r>
      <w:r w:rsidRPr="002026FB">
        <w:t xml:space="preserve">, </w:t>
      </w:r>
      <w:r w:rsidRPr="00622BD3">
        <w:rPr>
          <w:i/>
          <w:iCs/>
        </w:rPr>
        <w:t>Food and Drugs Act</w:t>
      </w:r>
      <w:r w:rsidRPr="002026FB">
        <w:t xml:space="preserve"> (</w:t>
      </w:r>
      <w:r w:rsidRPr="00622BD3">
        <w:rPr>
          <w:i/>
          <w:iCs/>
        </w:rPr>
        <w:t>FDA</w:t>
      </w:r>
      <w:r w:rsidRPr="002026FB">
        <w:t xml:space="preserve">), </w:t>
      </w:r>
      <w:r w:rsidRPr="00622BD3">
        <w:rPr>
          <w:i/>
          <w:iCs/>
        </w:rPr>
        <w:t>Income Tax Act</w:t>
      </w:r>
      <w:r w:rsidRPr="002026FB">
        <w:t xml:space="preserve">, </w:t>
      </w:r>
      <w:r w:rsidRPr="00622BD3">
        <w:rPr>
          <w:i/>
          <w:iCs/>
        </w:rPr>
        <w:t>Controlled Drugs and Substances Act</w:t>
      </w:r>
      <w:r w:rsidRPr="002026FB">
        <w:t xml:space="preserve"> (</w:t>
      </w:r>
      <w:r w:rsidRPr="00622BD3">
        <w:rPr>
          <w:i/>
          <w:iCs/>
        </w:rPr>
        <w:t>CDSA</w:t>
      </w:r>
      <w:r w:rsidRPr="002026FB">
        <w:t xml:space="preserve">) and </w:t>
      </w:r>
      <w:r w:rsidRPr="00622BD3">
        <w:rPr>
          <w:i/>
          <w:iCs/>
        </w:rPr>
        <w:t>Narcotic Control Act</w:t>
      </w:r>
      <w:r w:rsidRPr="002026FB">
        <w:t xml:space="preserve"> (</w:t>
      </w:r>
      <w:r w:rsidRPr="00622BD3">
        <w:rPr>
          <w:i/>
          <w:iCs/>
        </w:rPr>
        <w:t>NCA</w:t>
      </w:r>
      <w:r w:rsidRPr="002026FB">
        <w:t xml:space="preserve">). This offence category excludes </w:t>
      </w:r>
      <w:r w:rsidRPr="00456C14">
        <w:rPr>
          <w:i/>
          <w:iCs/>
        </w:rPr>
        <w:t>Criminal Code of Canada</w:t>
      </w:r>
      <w:r w:rsidRPr="002026FB">
        <w:t xml:space="preserve"> offences.</w:t>
      </w:r>
    </w:p>
    <w:p w14:paraId="2128E3A0" w14:textId="1CC1F8B6" w:rsidR="00116C3D" w:rsidRPr="002026FB" w:rsidRDefault="00116C3D" w:rsidP="004059C5">
      <w:r w:rsidRPr="002026FB">
        <w:t>The total crime rate in the </w:t>
      </w:r>
      <w:r w:rsidRPr="002026FB">
        <w:rPr>
          <w:rStyle w:val="Emphasis"/>
          <w:rFonts w:eastAsia="Calibri" w:cs="Arial"/>
        </w:rPr>
        <w:t>Corrections and Conditional Release Statistical Overview</w:t>
      </w:r>
      <w:r w:rsidRPr="002026FB">
        <w:t xml:space="preserve"> includes traffic offences to provide a measure of all criminal offences. As a result, the </w:t>
      </w:r>
      <w:r w:rsidR="00EA63B3" w:rsidRPr="002026FB">
        <w:t>t</w:t>
      </w:r>
      <w:r w:rsidRPr="002026FB">
        <w:t xml:space="preserve">otal </w:t>
      </w:r>
      <w:r w:rsidR="00EA63B3" w:rsidRPr="002026FB">
        <w:t>c</w:t>
      </w:r>
      <w:r w:rsidRPr="002026FB">
        <w:t xml:space="preserve">rime </w:t>
      </w:r>
      <w:r w:rsidR="00EA63B3" w:rsidRPr="002026FB">
        <w:t>r</w:t>
      </w:r>
      <w:r w:rsidRPr="002026FB">
        <w:t>ate reported here is higher than the</w:t>
      </w:r>
      <w:r w:rsidR="000C5913" w:rsidRPr="002026FB">
        <w:t xml:space="preserve"> conventional</w:t>
      </w:r>
      <w:r w:rsidRPr="002026FB">
        <w:t xml:space="preserve"> crime rate reported by Statistics Canada</w:t>
      </w:r>
      <w:r w:rsidR="00EA63B3" w:rsidRPr="002026FB">
        <w:t>, which excludes traffic offences</w:t>
      </w:r>
      <w:r w:rsidRPr="002026FB">
        <w:t>.</w:t>
      </w:r>
    </w:p>
    <w:p w14:paraId="54D660FF" w14:textId="316CC462" w:rsidR="00013E20" w:rsidRPr="002026FB" w:rsidRDefault="005A0006" w:rsidP="004059C5">
      <w:pPr>
        <w:rPr>
          <w:rStyle w:val="Emphasis"/>
        </w:rPr>
      </w:pPr>
      <w:r w:rsidRPr="002026FB">
        <w:t xml:space="preserve">These crime statistics are based on crimes that are reported to the police. Since not all crimes are reported to the police, these figures underestimate actual crime statistics. See A6 to A8 for self-reported rates based on General Social Survey (GSS) on Canadians’ Safety surveys (victimization), an alternative method of measuring crime. GSS data is complementary to police-reported crime data, as many individuals who are victimized do not report their victimization to police; </w:t>
      </w:r>
      <w:r w:rsidR="003861AF" w:rsidRPr="003861AF">
        <w:t>therefore, GSS data contributes to a more holistic representation of actual crime statistics.</w:t>
      </w:r>
      <w:r w:rsidR="00013E20" w:rsidRPr="002026FB">
        <w:rPr>
          <w:rStyle w:val="Emphasis"/>
        </w:rPr>
        <w:br w:type="page"/>
      </w:r>
    </w:p>
    <w:bookmarkEnd w:id="16"/>
    <w:p w14:paraId="639EA888" w14:textId="00597C63" w:rsidR="003D433C" w:rsidRPr="002026FB" w:rsidRDefault="003D433C" w:rsidP="004059C5">
      <w:pPr>
        <w:pStyle w:val="Heading4"/>
        <w:rPr>
          <w:rFonts w:ascii="Aptos SemiBold" w:hAnsi="Aptos SemiBold"/>
        </w:rPr>
      </w:pPr>
      <w:r w:rsidRPr="002026FB">
        <w:rPr>
          <w:rFonts w:ascii="Aptos SemiBold" w:hAnsi="Aptos SemiBold"/>
        </w:rPr>
        <w:lastRenderedPageBreak/>
        <w:t>Table A1</w:t>
      </w:r>
      <w:r w:rsidR="00265A2C" w:rsidRPr="002026FB">
        <w:rPr>
          <w:rFonts w:ascii="Aptos SemiBold" w:hAnsi="Aptos SemiBold"/>
        </w:rPr>
        <w:t>.</w:t>
      </w:r>
      <w:r w:rsidRPr="002026FB">
        <w:rPr>
          <w:rFonts w:ascii="Aptos SemiBold" w:hAnsi="Aptos SemiBold"/>
        </w:rPr>
        <w:t xml:space="preserve"> </w:t>
      </w:r>
      <w:r w:rsidRPr="002026FB">
        <w:t>Police-reported crime rate. Rate per 100,000</w:t>
      </w:r>
    </w:p>
    <w:tbl>
      <w:tblPr>
        <w:tblW w:w="10166"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858"/>
        <w:gridCol w:w="1332"/>
        <w:gridCol w:w="1332"/>
        <w:gridCol w:w="1332"/>
        <w:gridCol w:w="1332"/>
        <w:gridCol w:w="1332"/>
        <w:gridCol w:w="1332"/>
        <w:gridCol w:w="1316"/>
      </w:tblGrid>
      <w:tr w:rsidR="005C31F5" w:rsidRPr="002026FB" w14:paraId="14AFD963" w14:textId="77777777" w:rsidTr="000D5917">
        <w:trPr>
          <w:trHeight w:val="20"/>
        </w:trPr>
        <w:tc>
          <w:tcPr>
            <w:tcW w:w="858"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vAlign w:val="center"/>
          </w:tcPr>
          <w:p w14:paraId="50503335" w14:textId="77777777" w:rsidR="005C31F5" w:rsidRPr="002026FB" w:rsidRDefault="005C31F5" w:rsidP="004059C5">
            <w:r w:rsidRPr="002026FB">
              <w:t>Year</w:t>
            </w:r>
          </w:p>
        </w:tc>
        <w:tc>
          <w:tcPr>
            <w:tcW w:w="1332"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vAlign w:val="center"/>
          </w:tcPr>
          <w:p w14:paraId="2FC96A72" w14:textId="77777777" w:rsidR="005C31F5" w:rsidRPr="002026FB" w:rsidRDefault="005C31F5" w:rsidP="004059C5">
            <w:r w:rsidRPr="002026FB">
              <w:t>Violent</w:t>
            </w:r>
          </w:p>
        </w:tc>
        <w:tc>
          <w:tcPr>
            <w:tcW w:w="1332"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vAlign w:val="center"/>
          </w:tcPr>
          <w:p w14:paraId="5D056A5C" w14:textId="77777777" w:rsidR="005C31F5" w:rsidRPr="002026FB" w:rsidRDefault="005C31F5" w:rsidP="004059C5">
            <w:r w:rsidRPr="002026FB">
              <w:t>Property</w:t>
            </w:r>
          </w:p>
        </w:tc>
        <w:tc>
          <w:tcPr>
            <w:tcW w:w="1332"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vAlign w:val="center"/>
          </w:tcPr>
          <w:p w14:paraId="33CE282F" w14:textId="77777777" w:rsidR="005C31F5" w:rsidRPr="002026FB" w:rsidRDefault="005C31F5" w:rsidP="004059C5">
            <w:r w:rsidRPr="002026FB">
              <w:t>Traffic</w:t>
            </w:r>
          </w:p>
        </w:tc>
        <w:tc>
          <w:tcPr>
            <w:tcW w:w="1332"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vAlign w:val="center"/>
          </w:tcPr>
          <w:p w14:paraId="06E867F9" w14:textId="77777777" w:rsidR="005C31F5" w:rsidRPr="002026FB" w:rsidRDefault="005C31F5" w:rsidP="004059C5">
            <w:r w:rsidRPr="002026FB">
              <w:t xml:space="preserve">Other </w:t>
            </w:r>
            <w:r w:rsidRPr="002026FB">
              <w:rPr>
                <w:i/>
              </w:rPr>
              <w:t>CC</w:t>
            </w:r>
          </w:p>
        </w:tc>
        <w:tc>
          <w:tcPr>
            <w:tcW w:w="1332"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vAlign w:val="center"/>
          </w:tcPr>
          <w:p w14:paraId="1CE96738" w14:textId="77777777" w:rsidR="005C31F5" w:rsidRPr="002026FB" w:rsidRDefault="005C31F5" w:rsidP="004059C5">
            <w:r w:rsidRPr="002026FB">
              <w:t>Drugs</w:t>
            </w:r>
          </w:p>
        </w:tc>
        <w:tc>
          <w:tcPr>
            <w:tcW w:w="1332"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vAlign w:val="center"/>
          </w:tcPr>
          <w:p w14:paraId="412985D1" w14:textId="0838C593" w:rsidR="005C31F5" w:rsidRPr="002026FB" w:rsidRDefault="005C31F5" w:rsidP="004059C5">
            <w:r w:rsidRPr="002026FB">
              <w:t>Other fed. statutes</w:t>
            </w:r>
          </w:p>
        </w:tc>
        <w:tc>
          <w:tcPr>
            <w:tcW w:w="1316"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vAlign w:val="center"/>
          </w:tcPr>
          <w:p w14:paraId="70FF7EC9" w14:textId="77777777" w:rsidR="005C31F5" w:rsidRPr="002026FB" w:rsidRDefault="005C31F5" w:rsidP="004059C5">
            <w:r w:rsidRPr="002026FB">
              <w:t xml:space="preserve">Total charged </w:t>
            </w:r>
          </w:p>
        </w:tc>
      </w:tr>
      <w:tr w:rsidR="00A723C5" w:rsidRPr="002026FB" w14:paraId="16EAD24B"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393361E3" w14:textId="76D8AEBD" w:rsidR="00A723C5" w:rsidRPr="002026FB" w:rsidRDefault="00A723C5" w:rsidP="004059C5">
            <w:r w:rsidRPr="00053EF7">
              <w:t>1998</w:t>
            </w:r>
          </w:p>
        </w:tc>
        <w:tc>
          <w:tcPr>
            <w:tcW w:w="1332" w:type="dxa"/>
            <w:tcBorders>
              <w:top w:val="nil"/>
              <w:left w:val="nil"/>
              <w:bottom w:val="nil"/>
              <w:right w:val="nil"/>
            </w:tcBorders>
            <w:shd w:val="clear" w:color="auto" w:fill="auto"/>
            <w:tcMar>
              <w:top w:w="0" w:type="dxa"/>
              <w:left w:w="40" w:type="dxa"/>
              <w:bottom w:w="0" w:type="dxa"/>
              <w:right w:w="40" w:type="dxa"/>
            </w:tcMar>
          </w:tcPr>
          <w:p w14:paraId="033F20C7" w14:textId="34190D72" w:rsidR="00A723C5" w:rsidRPr="002026FB" w:rsidRDefault="00A723C5" w:rsidP="004059C5">
            <w:pPr>
              <w:jc w:val="right"/>
              <w:rPr>
                <w:rFonts w:eastAsia="Arial Narrow"/>
              </w:rPr>
            </w:pPr>
            <w:r w:rsidRPr="00053EF7">
              <w:t>1,345</w:t>
            </w:r>
          </w:p>
        </w:tc>
        <w:tc>
          <w:tcPr>
            <w:tcW w:w="1332" w:type="dxa"/>
            <w:tcBorders>
              <w:top w:val="nil"/>
              <w:left w:val="nil"/>
              <w:bottom w:val="nil"/>
              <w:right w:val="nil"/>
            </w:tcBorders>
            <w:shd w:val="clear" w:color="auto" w:fill="auto"/>
            <w:tcMar>
              <w:top w:w="0" w:type="dxa"/>
              <w:left w:w="40" w:type="dxa"/>
              <w:bottom w:w="0" w:type="dxa"/>
              <w:right w:w="40" w:type="dxa"/>
            </w:tcMar>
          </w:tcPr>
          <w:p w14:paraId="27D92792" w14:textId="0027921E" w:rsidR="00A723C5" w:rsidRPr="002026FB" w:rsidRDefault="00A723C5" w:rsidP="004059C5">
            <w:pPr>
              <w:jc w:val="right"/>
              <w:rPr>
                <w:rFonts w:eastAsia="Arial Narrow"/>
              </w:rPr>
            </w:pPr>
            <w:r w:rsidRPr="00053EF7">
              <w:t>5,696</w:t>
            </w:r>
          </w:p>
        </w:tc>
        <w:tc>
          <w:tcPr>
            <w:tcW w:w="1332" w:type="dxa"/>
            <w:tcBorders>
              <w:top w:val="nil"/>
              <w:left w:val="nil"/>
              <w:bottom w:val="nil"/>
              <w:right w:val="nil"/>
            </w:tcBorders>
            <w:shd w:val="clear" w:color="auto" w:fill="auto"/>
            <w:tcMar>
              <w:top w:w="0" w:type="dxa"/>
              <w:left w:w="40" w:type="dxa"/>
              <w:bottom w:w="0" w:type="dxa"/>
              <w:right w:w="40" w:type="dxa"/>
            </w:tcMar>
          </w:tcPr>
          <w:p w14:paraId="50CFC523" w14:textId="3FDBD4FB" w:rsidR="00A723C5" w:rsidRPr="002026FB" w:rsidRDefault="00A723C5" w:rsidP="004059C5">
            <w:pPr>
              <w:jc w:val="right"/>
              <w:rPr>
                <w:rFonts w:eastAsia="Arial Narrow"/>
              </w:rPr>
            </w:pPr>
            <w:r w:rsidRPr="00053EF7">
              <w:t>469</w:t>
            </w:r>
          </w:p>
        </w:tc>
        <w:tc>
          <w:tcPr>
            <w:tcW w:w="1332" w:type="dxa"/>
            <w:tcBorders>
              <w:top w:val="nil"/>
              <w:left w:val="nil"/>
              <w:bottom w:val="nil"/>
              <w:right w:val="nil"/>
            </w:tcBorders>
            <w:shd w:val="clear" w:color="auto" w:fill="auto"/>
            <w:tcMar>
              <w:top w:w="0" w:type="dxa"/>
              <w:left w:w="40" w:type="dxa"/>
              <w:bottom w:w="0" w:type="dxa"/>
              <w:right w:w="40" w:type="dxa"/>
            </w:tcMar>
          </w:tcPr>
          <w:p w14:paraId="4DCAA9EE" w14:textId="17187499" w:rsidR="00A723C5" w:rsidRPr="002026FB" w:rsidRDefault="00A723C5" w:rsidP="004059C5">
            <w:pPr>
              <w:jc w:val="right"/>
              <w:rPr>
                <w:rFonts w:eastAsia="Arial Narrow"/>
              </w:rPr>
            </w:pPr>
            <w:r w:rsidRPr="00053EF7">
              <w:t>1,051</w:t>
            </w:r>
          </w:p>
        </w:tc>
        <w:tc>
          <w:tcPr>
            <w:tcW w:w="1332" w:type="dxa"/>
            <w:tcBorders>
              <w:top w:val="nil"/>
              <w:left w:val="nil"/>
              <w:bottom w:val="nil"/>
              <w:right w:val="nil"/>
            </w:tcBorders>
            <w:shd w:val="clear" w:color="auto" w:fill="auto"/>
            <w:tcMar>
              <w:top w:w="0" w:type="dxa"/>
              <w:left w:w="40" w:type="dxa"/>
              <w:bottom w:w="0" w:type="dxa"/>
              <w:right w:w="40" w:type="dxa"/>
            </w:tcMar>
          </w:tcPr>
          <w:p w14:paraId="72E5DD9C" w14:textId="7F640399" w:rsidR="00A723C5" w:rsidRPr="002026FB" w:rsidRDefault="00A723C5" w:rsidP="004059C5">
            <w:pPr>
              <w:jc w:val="right"/>
              <w:rPr>
                <w:rFonts w:eastAsia="Arial Narrow"/>
              </w:rPr>
            </w:pPr>
            <w:r w:rsidRPr="00053EF7">
              <w:t>235</w:t>
            </w:r>
          </w:p>
        </w:tc>
        <w:tc>
          <w:tcPr>
            <w:tcW w:w="1332" w:type="dxa"/>
            <w:tcBorders>
              <w:top w:val="nil"/>
              <w:left w:val="nil"/>
              <w:bottom w:val="nil"/>
              <w:right w:val="nil"/>
            </w:tcBorders>
            <w:shd w:val="clear" w:color="auto" w:fill="auto"/>
            <w:tcMar>
              <w:top w:w="0" w:type="dxa"/>
              <w:left w:w="40" w:type="dxa"/>
              <w:bottom w:w="0" w:type="dxa"/>
              <w:right w:w="40" w:type="dxa"/>
            </w:tcMar>
          </w:tcPr>
          <w:p w14:paraId="777394D1" w14:textId="630CBCD2" w:rsidR="00A723C5" w:rsidRPr="002026FB" w:rsidRDefault="00A723C5" w:rsidP="004059C5">
            <w:pPr>
              <w:jc w:val="right"/>
              <w:rPr>
                <w:rFonts w:eastAsia="Arial Narrow"/>
              </w:rPr>
            </w:pPr>
            <w:r w:rsidRPr="00053EF7">
              <w:t>40</w:t>
            </w:r>
          </w:p>
        </w:tc>
        <w:tc>
          <w:tcPr>
            <w:tcW w:w="1316" w:type="dxa"/>
            <w:tcBorders>
              <w:top w:val="nil"/>
              <w:left w:val="nil"/>
              <w:bottom w:val="nil"/>
              <w:right w:val="nil"/>
            </w:tcBorders>
            <w:shd w:val="clear" w:color="auto" w:fill="auto"/>
            <w:tcMar>
              <w:top w:w="0" w:type="dxa"/>
              <w:left w:w="40" w:type="dxa"/>
              <w:bottom w:w="0" w:type="dxa"/>
              <w:right w:w="40" w:type="dxa"/>
            </w:tcMar>
          </w:tcPr>
          <w:p w14:paraId="28210C8A" w14:textId="7F007FB3" w:rsidR="00A723C5" w:rsidRPr="002026FB" w:rsidRDefault="00A723C5" w:rsidP="004059C5">
            <w:pPr>
              <w:jc w:val="right"/>
              <w:rPr>
                <w:rFonts w:eastAsia="Arial Narrow"/>
              </w:rPr>
            </w:pPr>
            <w:r w:rsidRPr="00053EF7">
              <w:t>8,915</w:t>
            </w:r>
          </w:p>
        </w:tc>
      </w:tr>
      <w:tr w:rsidR="00A723C5" w:rsidRPr="002026FB" w14:paraId="0270755D"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499237A6" w14:textId="366819CE" w:rsidR="00A723C5" w:rsidRPr="002026FB" w:rsidRDefault="00A723C5" w:rsidP="004059C5">
            <w:r w:rsidRPr="00053EF7">
              <w:t>1999</w:t>
            </w:r>
          </w:p>
        </w:tc>
        <w:tc>
          <w:tcPr>
            <w:tcW w:w="1332" w:type="dxa"/>
            <w:tcBorders>
              <w:top w:val="nil"/>
              <w:left w:val="nil"/>
              <w:bottom w:val="nil"/>
              <w:right w:val="nil"/>
            </w:tcBorders>
            <w:shd w:val="clear" w:color="auto" w:fill="auto"/>
            <w:tcMar>
              <w:top w:w="0" w:type="dxa"/>
              <w:left w:w="40" w:type="dxa"/>
              <w:bottom w:w="0" w:type="dxa"/>
              <w:right w:w="40" w:type="dxa"/>
            </w:tcMar>
          </w:tcPr>
          <w:p w14:paraId="096DC22F" w14:textId="2E756F72" w:rsidR="00A723C5" w:rsidRPr="002026FB" w:rsidRDefault="00A723C5" w:rsidP="004059C5">
            <w:pPr>
              <w:jc w:val="right"/>
              <w:rPr>
                <w:rFonts w:eastAsia="Arial Narrow"/>
              </w:rPr>
            </w:pPr>
            <w:r w:rsidRPr="00053EF7">
              <w:t>1,440</w:t>
            </w:r>
          </w:p>
        </w:tc>
        <w:tc>
          <w:tcPr>
            <w:tcW w:w="1332" w:type="dxa"/>
            <w:tcBorders>
              <w:top w:val="nil"/>
              <w:left w:val="nil"/>
              <w:bottom w:val="nil"/>
              <w:right w:val="nil"/>
            </w:tcBorders>
            <w:shd w:val="clear" w:color="auto" w:fill="auto"/>
            <w:tcMar>
              <w:top w:w="0" w:type="dxa"/>
              <w:left w:w="40" w:type="dxa"/>
              <w:bottom w:w="0" w:type="dxa"/>
              <w:right w:w="40" w:type="dxa"/>
            </w:tcMar>
          </w:tcPr>
          <w:p w14:paraId="52BF479C" w14:textId="63CB7277" w:rsidR="00A723C5" w:rsidRPr="002026FB" w:rsidRDefault="00A723C5" w:rsidP="004059C5">
            <w:pPr>
              <w:jc w:val="right"/>
              <w:rPr>
                <w:rFonts w:eastAsia="Arial Narrow"/>
              </w:rPr>
            </w:pPr>
            <w:r w:rsidRPr="00053EF7">
              <w:t>5,345</w:t>
            </w:r>
          </w:p>
        </w:tc>
        <w:tc>
          <w:tcPr>
            <w:tcW w:w="1332" w:type="dxa"/>
            <w:tcBorders>
              <w:top w:val="nil"/>
              <w:left w:val="nil"/>
              <w:bottom w:val="nil"/>
              <w:right w:val="nil"/>
            </w:tcBorders>
            <w:shd w:val="clear" w:color="auto" w:fill="auto"/>
            <w:tcMar>
              <w:top w:w="0" w:type="dxa"/>
              <w:left w:w="40" w:type="dxa"/>
              <w:bottom w:w="0" w:type="dxa"/>
              <w:right w:w="40" w:type="dxa"/>
            </w:tcMar>
          </w:tcPr>
          <w:p w14:paraId="0F2B10E7" w14:textId="229F107A" w:rsidR="00A723C5" w:rsidRPr="002026FB" w:rsidRDefault="00A723C5" w:rsidP="004059C5">
            <w:pPr>
              <w:jc w:val="right"/>
              <w:rPr>
                <w:rFonts w:eastAsia="Arial Narrow"/>
              </w:rPr>
            </w:pPr>
            <w:r w:rsidRPr="00053EF7">
              <w:t>388</w:t>
            </w:r>
          </w:p>
        </w:tc>
        <w:tc>
          <w:tcPr>
            <w:tcW w:w="1332" w:type="dxa"/>
            <w:tcBorders>
              <w:top w:val="nil"/>
              <w:left w:val="nil"/>
              <w:bottom w:val="nil"/>
              <w:right w:val="nil"/>
            </w:tcBorders>
            <w:shd w:val="clear" w:color="auto" w:fill="auto"/>
            <w:tcMar>
              <w:top w:w="0" w:type="dxa"/>
              <w:left w:w="40" w:type="dxa"/>
              <w:bottom w:w="0" w:type="dxa"/>
              <w:right w:w="40" w:type="dxa"/>
            </w:tcMar>
          </w:tcPr>
          <w:p w14:paraId="0234309C" w14:textId="1D3F78D3" w:rsidR="00A723C5" w:rsidRPr="002026FB" w:rsidRDefault="00A723C5" w:rsidP="004059C5">
            <w:pPr>
              <w:jc w:val="right"/>
              <w:rPr>
                <w:rFonts w:eastAsia="Arial Narrow"/>
              </w:rPr>
            </w:pPr>
            <w:r w:rsidRPr="00053EF7">
              <w:t>910</w:t>
            </w:r>
          </w:p>
        </w:tc>
        <w:tc>
          <w:tcPr>
            <w:tcW w:w="1332" w:type="dxa"/>
            <w:tcBorders>
              <w:top w:val="nil"/>
              <w:left w:val="nil"/>
              <w:bottom w:val="nil"/>
              <w:right w:val="nil"/>
            </w:tcBorders>
            <w:shd w:val="clear" w:color="auto" w:fill="auto"/>
            <w:tcMar>
              <w:top w:w="0" w:type="dxa"/>
              <w:left w:w="40" w:type="dxa"/>
              <w:bottom w:w="0" w:type="dxa"/>
              <w:right w:w="40" w:type="dxa"/>
            </w:tcMar>
          </w:tcPr>
          <w:p w14:paraId="2739771D" w14:textId="6CE3B632" w:rsidR="00A723C5" w:rsidRPr="002026FB" w:rsidRDefault="00A723C5" w:rsidP="004059C5">
            <w:pPr>
              <w:jc w:val="right"/>
              <w:rPr>
                <w:rFonts w:eastAsia="Arial Narrow"/>
              </w:rPr>
            </w:pPr>
            <w:r w:rsidRPr="00053EF7">
              <w:t>264</w:t>
            </w:r>
          </w:p>
        </w:tc>
        <w:tc>
          <w:tcPr>
            <w:tcW w:w="1332" w:type="dxa"/>
            <w:tcBorders>
              <w:top w:val="nil"/>
              <w:left w:val="nil"/>
              <w:bottom w:val="nil"/>
              <w:right w:val="nil"/>
            </w:tcBorders>
            <w:shd w:val="clear" w:color="auto" w:fill="auto"/>
            <w:tcMar>
              <w:top w:w="0" w:type="dxa"/>
              <w:left w:w="40" w:type="dxa"/>
              <w:bottom w:w="0" w:type="dxa"/>
              <w:right w:w="40" w:type="dxa"/>
            </w:tcMar>
          </w:tcPr>
          <w:p w14:paraId="629B4DFB" w14:textId="5FE790A9" w:rsidR="00A723C5" w:rsidRPr="002026FB" w:rsidRDefault="00A723C5" w:rsidP="004059C5">
            <w:pPr>
              <w:jc w:val="right"/>
              <w:rPr>
                <w:rFonts w:eastAsia="Arial Narrow"/>
              </w:rPr>
            </w:pPr>
            <w:r w:rsidRPr="00053EF7">
              <w:t>44</w:t>
            </w:r>
          </w:p>
        </w:tc>
        <w:tc>
          <w:tcPr>
            <w:tcW w:w="1316" w:type="dxa"/>
            <w:tcBorders>
              <w:top w:val="nil"/>
              <w:left w:val="nil"/>
              <w:bottom w:val="nil"/>
              <w:right w:val="nil"/>
            </w:tcBorders>
            <w:shd w:val="clear" w:color="auto" w:fill="auto"/>
            <w:tcMar>
              <w:top w:w="0" w:type="dxa"/>
              <w:left w:w="40" w:type="dxa"/>
              <w:bottom w:w="0" w:type="dxa"/>
              <w:right w:w="40" w:type="dxa"/>
            </w:tcMar>
          </w:tcPr>
          <w:p w14:paraId="7B0B7ABC" w14:textId="5471BC17" w:rsidR="00A723C5" w:rsidRPr="002026FB" w:rsidRDefault="00A723C5" w:rsidP="004059C5">
            <w:pPr>
              <w:jc w:val="right"/>
              <w:rPr>
                <w:rFonts w:eastAsia="Arial Narrow"/>
              </w:rPr>
            </w:pPr>
            <w:r w:rsidRPr="00053EF7">
              <w:t>8,474</w:t>
            </w:r>
          </w:p>
        </w:tc>
      </w:tr>
      <w:tr w:rsidR="00A723C5" w:rsidRPr="002026FB" w14:paraId="036E6649"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2F531607" w14:textId="645AC818" w:rsidR="00A723C5" w:rsidRPr="002026FB" w:rsidRDefault="00A723C5" w:rsidP="004059C5">
            <w:r w:rsidRPr="00053EF7">
              <w:t>2000</w:t>
            </w:r>
          </w:p>
        </w:tc>
        <w:tc>
          <w:tcPr>
            <w:tcW w:w="1332" w:type="dxa"/>
            <w:tcBorders>
              <w:top w:val="nil"/>
              <w:left w:val="nil"/>
              <w:bottom w:val="nil"/>
              <w:right w:val="nil"/>
            </w:tcBorders>
            <w:shd w:val="clear" w:color="auto" w:fill="auto"/>
            <w:tcMar>
              <w:top w:w="0" w:type="dxa"/>
              <w:left w:w="40" w:type="dxa"/>
              <w:bottom w:w="0" w:type="dxa"/>
              <w:right w:w="40" w:type="dxa"/>
            </w:tcMar>
          </w:tcPr>
          <w:p w14:paraId="2180C897" w14:textId="6B21A42B" w:rsidR="00A723C5" w:rsidRPr="002026FB" w:rsidRDefault="00A723C5" w:rsidP="004059C5">
            <w:pPr>
              <w:jc w:val="right"/>
              <w:rPr>
                <w:rFonts w:eastAsia="Arial Narrow"/>
              </w:rPr>
            </w:pPr>
            <w:r w:rsidRPr="00053EF7">
              <w:t>1,494</w:t>
            </w:r>
          </w:p>
        </w:tc>
        <w:tc>
          <w:tcPr>
            <w:tcW w:w="1332" w:type="dxa"/>
            <w:tcBorders>
              <w:top w:val="nil"/>
              <w:left w:val="nil"/>
              <w:bottom w:val="nil"/>
              <w:right w:val="nil"/>
            </w:tcBorders>
            <w:shd w:val="clear" w:color="auto" w:fill="auto"/>
            <w:tcMar>
              <w:top w:w="0" w:type="dxa"/>
              <w:left w:w="40" w:type="dxa"/>
              <w:bottom w:w="0" w:type="dxa"/>
              <w:right w:w="40" w:type="dxa"/>
            </w:tcMar>
          </w:tcPr>
          <w:p w14:paraId="649BFC41" w14:textId="22720D8F" w:rsidR="00A723C5" w:rsidRPr="002026FB" w:rsidRDefault="00A723C5" w:rsidP="004059C5">
            <w:pPr>
              <w:jc w:val="right"/>
              <w:rPr>
                <w:rFonts w:eastAsia="Arial Narrow"/>
              </w:rPr>
            </w:pPr>
            <w:r w:rsidRPr="00053EF7">
              <w:t>5,189</w:t>
            </w:r>
          </w:p>
        </w:tc>
        <w:tc>
          <w:tcPr>
            <w:tcW w:w="1332" w:type="dxa"/>
            <w:tcBorders>
              <w:top w:val="nil"/>
              <w:left w:val="nil"/>
              <w:bottom w:val="nil"/>
              <w:right w:val="nil"/>
            </w:tcBorders>
            <w:shd w:val="clear" w:color="auto" w:fill="auto"/>
            <w:tcMar>
              <w:top w:w="0" w:type="dxa"/>
              <w:left w:w="40" w:type="dxa"/>
              <w:bottom w:w="0" w:type="dxa"/>
              <w:right w:w="40" w:type="dxa"/>
            </w:tcMar>
          </w:tcPr>
          <w:p w14:paraId="4F293AAE" w14:textId="7B18278C" w:rsidR="00A723C5" w:rsidRPr="002026FB" w:rsidRDefault="00A723C5" w:rsidP="004059C5">
            <w:pPr>
              <w:jc w:val="right"/>
              <w:rPr>
                <w:rFonts w:eastAsia="Arial Narrow"/>
              </w:rPr>
            </w:pPr>
            <w:r w:rsidRPr="00053EF7">
              <w:t>370</w:t>
            </w:r>
          </w:p>
        </w:tc>
        <w:tc>
          <w:tcPr>
            <w:tcW w:w="1332" w:type="dxa"/>
            <w:tcBorders>
              <w:top w:val="nil"/>
              <w:left w:val="nil"/>
              <w:bottom w:val="nil"/>
              <w:right w:val="nil"/>
            </w:tcBorders>
            <w:shd w:val="clear" w:color="auto" w:fill="auto"/>
            <w:tcMar>
              <w:top w:w="0" w:type="dxa"/>
              <w:left w:w="40" w:type="dxa"/>
              <w:bottom w:w="0" w:type="dxa"/>
              <w:right w:w="40" w:type="dxa"/>
            </w:tcMar>
          </w:tcPr>
          <w:p w14:paraId="7BBD02B8" w14:textId="16FA93A9" w:rsidR="00A723C5" w:rsidRPr="002026FB" w:rsidRDefault="00A723C5" w:rsidP="004059C5">
            <w:pPr>
              <w:jc w:val="right"/>
              <w:rPr>
                <w:rFonts w:eastAsia="Arial Narrow"/>
              </w:rPr>
            </w:pPr>
            <w:r w:rsidRPr="00053EF7">
              <w:t>924</w:t>
            </w:r>
          </w:p>
        </w:tc>
        <w:tc>
          <w:tcPr>
            <w:tcW w:w="1332" w:type="dxa"/>
            <w:tcBorders>
              <w:top w:val="nil"/>
              <w:left w:val="nil"/>
              <w:bottom w:val="nil"/>
              <w:right w:val="nil"/>
            </w:tcBorders>
            <w:shd w:val="clear" w:color="auto" w:fill="auto"/>
            <w:tcMar>
              <w:top w:w="0" w:type="dxa"/>
              <w:left w:w="40" w:type="dxa"/>
              <w:bottom w:w="0" w:type="dxa"/>
              <w:right w:w="40" w:type="dxa"/>
            </w:tcMar>
          </w:tcPr>
          <w:p w14:paraId="1D1E410F" w14:textId="5590D9E1" w:rsidR="00A723C5" w:rsidRPr="002026FB" w:rsidRDefault="00A723C5" w:rsidP="004059C5">
            <w:pPr>
              <w:jc w:val="right"/>
              <w:rPr>
                <w:rFonts w:eastAsia="Arial Narrow"/>
              </w:rPr>
            </w:pPr>
            <w:r w:rsidRPr="00053EF7">
              <w:t>287</w:t>
            </w:r>
          </w:p>
        </w:tc>
        <w:tc>
          <w:tcPr>
            <w:tcW w:w="1332" w:type="dxa"/>
            <w:tcBorders>
              <w:top w:val="nil"/>
              <w:left w:val="nil"/>
              <w:bottom w:val="nil"/>
              <w:right w:val="nil"/>
            </w:tcBorders>
            <w:shd w:val="clear" w:color="auto" w:fill="auto"/>
            <w:tcMar>
              <w:top w:w="0" w:type="dxa"/>
              <w:left w:w="40" w:type="dxa"/>
              <w:bottom w:w="0" w:type="dxa"/>
              <w:right w:w="40" w:type="dxa"/>
            </w:tcMar>
          </w:tcPr>
          <w:p w14:paraId="2CB2ABCD" w14:textId="69E4F48C" w:rsidR="00A723C5" w:rsidRPr="002026FB" w:rsidRDefault="00A723C5" w:rsidP="004059C5">
            <w:pPr>
              <w:jc w:val="right"/>
              <w:rPr>
                <w:rFonts w:eastAsia="Arial Narrow"/>
              </w:rPr>
            </w:pPr>
            <w:r w:rsidRPr="00053EF7">
              <w:t>43</w:t>
            </w:r>
          </w:p>
        </w:tc>
        <w:tc>
          <w:tcPr>
            <w:tcW w:w="1316" w:type="dxa"/>
            <w:tcBorders>
              <w:top w:val="nil"/>
              <w:left w:val="nil"/>
              <w:bottom w:val="nil"/>
              <w:right w:val="nil"/>
            </w:tcBorders>
            <w:shd w:val="clear" w:color="auto" w:fill="auto"/>
            <w:tcMar>
              <w:top w:w="0" w:type="dxa"/>
              <w:left w:w="40" w:type="dxa"/>
              <w:bottom w:w="0" w:type="dxa"/>
              <w:right w:w="40" w:type="dxa"/>
            </w:tcMar>
          </w:tcPr>
          <w:p w14:paraId="5D7598A9" w14:textId="39F8A157" w:rsidR="00A723C5" w:rsidRPr="002026FB" w:rsidRDefault="00A723C5" w:rsidP="004059C5">
            <w:pPr>
              <w:jc w:val="right"/>
              <w:rPr>
                <w:rFonts w:eastAsia="Arial Narrow"/>
              </w:rPr>
            </w:pPr>
            <w:r w:rsidRPr="00053EF7">
              <w:t>8,376</w:t>
            </w:r>
          </w:p>
        </w:tc>
      </w:tr>
      <w:tr w:rsidR="00A723C5" w:rsidRPr="002026FB" w14:paraId="7FBA91A0"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3D56BEA9" w14:textId="7B763C2A" w:rsidR="00A723C5" w:rsidRPr="002026FB" w:rsidRDefault="00A723C5" w:rsidP="004059C5">
            <w:r w:rsidRPr="00053EF7">
              <w:t>2001</w:t>
            </w:r>
          </w:p>
        </w:tc>
        <w:tc>
          <w:tcPr>
            <w:tcW w:w="1332" w:type="dxa"/>
            <w:tcBorders>
              <w:top w:val="nil"/>
              <w:left w:val="nil"/>
              <w:bottom w:val="nil"/>
              <w:right w:val="nil"/>
            </w:tcBorders>
            <w:shd w:val="clear" w:color="auto" w:fill="auto"/>
            <w:tcMar>
              <w:top w:w="0" w:type="dxa"/>
              <w:left w:w="40" w:type="dxa"/>
              <w:bottom w:w="0" w:type="dxa"/>
              <w:right w:w="40" w:type="dxa"/>
            </w:tcMar>
          </w:tcPr>
          <w:p w14:paraId="43DD1F74" w14:textId="49811CED" w:rsidR="00A723C5" w:rsidRPr="002026FB" w:rsidRDefault="00A723C5" w:rsidP="004059C5">
            <w:pPr>
              <w:jc w:val="right"/>
              <w:rPr>
                <w:rFonts w:eastAsia="Arial Narrow"/>
              </w:rPr>
            </w:pPr>
            <w:r w:rsidRPr="00053EF7">
              <w:t>1,473</w:t>
            </w:r>
          </w:p>
        </w:tc>
        <w:tc>
          <w:tcPr>
            <w:tcW w:w="1332" w:type="dxa"/>
            <w:tcBorders>
              <w:top w:val="nil"/>
              <w:left w:val="nil"/>
              <w:bottom w:val="nil"/>
              <w:right w:val="nil"/>
            </w:tcBorders>
            <w:shd w:val="clear" w:color="auto" w:fill="auto"/>
            <w:tcMar>
              <w:top w:w="0" w:type="dxa"/>
              <w:left w:w="40" w:type="dxa"/>
              <w:bottom w:w="0" w:type="dxa"/>
              <w:right w:w="40" w:type="dxa"/>
            </w:tcMar>
          </w:tcPr>
          <w:p w14:paraId="150C789D" w14:textId="155F4795" w:rsidR="00A723C5" w:rsidRPr="002026FB" w:rsidRDefault="00A723C5" w:rsidP="004059C5">
            <w:pPr>
              <w:jc w:val="right"/>
              <w:rPr>
                <w:rFonts w:eastAsia="Arial Narrow"/>
              </w:rPr>
            </w:pPr>
            <w:r w:rsidRPr="00053EF7">
              <w:t>5,124</w:t>
            </w:r>
          </w:p>
        </w:tc>
        <w:tc>
          <w:tcPr>
            <w:tcW w:w="1332" w:type="dxa"/>
            <w:tcBorders>
              <w:top w:val="nil"/>
              <w:left w:val="nil"/>
              <w:bottom w:val="nil"/>
              <w:right w:val="nil"/>
            </w:tcBorders>
            <w:shd w:val="clear" w:color="auto" w:fill="auto"/>
            <w:tcMar>
              <w:top w:w="0" w:type="dxa"/>
              <w:left w:w="40" w:type="dxa"/>
              <w:bottom w:w="0" w:type="dxa"/>
              <w:right w:w="40" w:type="dxa"/>
            </w:tcMar>
          </w:tcPr>
          <w:p w14:paraId="1A7BDFDA" w14:textId="422CD577" w:rsidR="00A723C5" w:rsidRPr="002026FB" w:rsidRDefault="00A723C5" w:rsidP="004059C5">
            <w:pPr>
              <w:jc w:val="right"/>
              <w:rPr>
                <w:rFonts w:eastAsia="Arial Narrow"/>
              </w:rPr>
            </w:pPr>
            <w:r w:rsidRPr="00053EF7">
              <w:t>393</w:t>
            </w:r>
          </w:p>
        </w:tc>
        <w:tc>
          <w:tcPr>
            <w:tcW w:w="1332" w:type="dxa"/>
            <w:tcBorders>
              <w:top w:val="nil"/>
              <w:left w:val="nil"/>
              <w:bottom w:val="nil"/>
              <w:right w:val="nil"/>
            </w:tcBorders>
            <w:shd w:val="clear" w:color="auto" w:fill="auto"/>
            <w:tcMar>
              <w:top w:w="0" w:type="dxa"/>
              <w:left w:w="40" w:type="dxa"/>
              <w:bottom w:w="0" w:type="dxa"/>
              <w:right w:w="40" w:type="dxa"/>
            </w:tcMar>
          </w:tcPr>
          <w:p w14:paraId="1D47663E" w14:textId="7A19C870" w:rsidR="00A723C5" w:rsidRPr="002026FB" w:rsidRDefault="00A723C5" w:rsidP="004059C5">
            <w:pPr>
              <w:jc w:val="right"/>
              <w:rPr>
                <w:rFonts w:eastAsia="Arial Narrow"/>
              </w:rPr>
            </w:pPr>
            <w:r w:rsidRPr="00053EF7">
              <w:t>989</w:t>
            </w:r>
          </w:p>
        </w:tc>
        <w:tc>
          <w:tcPr>
            <w:tcW w:w="1332" w:type="dxa"/>
            <w:tcBorders>
              <w:top w:val="nil"/>
              <w:left w:val="nil"/>
              <w:bottom w:val="nil"/>
              <w:right w:val="nil"/>
            </w:tcBorders>
            <w:shd w:val="clear" w:color="auto" w:fill="auto"/>
            <w:tcMar>
              <w:top w:w="0" w:type="dxa"/>
              <w:left w:w="40" w:type="dxa"/>
              <w:bottom w:w="0" w:type="dxa"/>
              <w:right w:w="40" w:type="dxa"/>
            </w:tcMar>
          </w:tcPr>
          <w:p w14:paraId="572A2D44" w14:textId="7FC1CAB5" w:rsidR="00A723C5" w:rsidRPr="002026FB" w:rsidRDefault="00A723C5" w:rsidP="004059C5">
            <w:pPr>
              <w:jc w:val="right"/>
              <w:rPr>
                <w:rFonts w:eastAsia="Arial Narrow"/>
              </w:rPr>
            </w:pPr>
            <w:r w:rsidRPr="00053EF7">
              <w:t>288</w:t>
            </w:r>
          </w:p>
        </w:tc>
        <w:tc>
          <w:tcPr>
            <w:tcW w:w="1332" w:type="dxa"/>
            <w:tcBorders>
              <w:top w:val="nil"/>
              <w:left w:val="nil"/>
              <w:bottom w:val="nil"/>
              <w:right w:val="nil"/>
            </w:tcBorders>
            <w:shd w:val="clear" w:color="auto" w:fill="auto"/>
            <w:tcMar>
              <w:top w:w="0" w:type="dxa"/>
              <w:left w:w="40" w:type="dxa"/>
              <w:bottom w:w="0" w:type="dxa"/>
              <w:right w:w="40" w:type="dxa"/>
            </w:tcMar>
          </w:tcPr>
          <w:p w14:paraId="08177441" w14:textId="032A1708" w:rsidR="00A723C5" w:rsidRPr="002026FB" w:rsidRDefault="00A723C5" w:rsidP="004059C5">
            <w:pPr>
              <w:jc w:val="right"/>
              <w:rPr>
                <w:rFonts w:eastAsia="Arial Narrow"/>
              </w:rPr>
            </w:pPr>
            <w:r w:rsidRPr="00053EF7">
              <w:t>62</w:t>
            </w:r>
          </w:p>
        </w:tc>
        <w:tc>
          <w:tcPr>
            <w:tcW w:w="1316" w:type="dxa"/>
            <w:tcBorders>
              <w:top w:val="nil"/>
              <w:left w:val="nil"/>
              <w:bottom w:val="nil"/>
              <w:right w:val="nil"/>
            </w:tcBorders>
            <w:shd w:val="clear" w:color="auto" w:fill="auto"/>
            <w:tcMar>
              <w:top w:w="0" w:type="dxa"/>
              <w:left w:w="40" w:type="dxa"/>
              <w:bottom w:w="0" w:type="dxa"/>
              <w:right w:w="40" w:type="dxa"/>
            </w:tcMar>
          </w:tcPr>
          <w:p w14:paraId="06D3A055" w14:textId="353F5634" w:rsidR="00A723C5" w:rsidRPr="002026FB" w:rsidRDefault="00A723C5" w:rsidP="004059C5">
            <w:pPr>
              <w:jc w:val="right"/>
              <w:rPr>
                <w:rFonts w:eastAsia="Arial Narrow"/>
              </w:rPr>
            </w:pPr>
            <w:r w:rsidRPr="00053EF7">
              <w:t>8,390</w:t>
            </w:r>
          </w:p>
        </w:tc>
      </w:tr>
      <w:tr w:rsidR="00A723C5" w:rsidRPr="002026FB" w14:paraId="39C3D9EE"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3371A288" w14:textId="3A1F5BCB" w:rsidR="00A723C5" w:rsidRPr="002026FB" w:rsidRDefault="00A723C5" w:rsidP="004059C5">
            <w:r w:rsidRPr="00053EF7">
              <w:t>2002</w:t>
            </w:r>
          </w:p>
        </w:tc>
        <w:tc>
          <w:tcPr>
            <w:tcW w:w="1332" w:type="dxa"/>
            <w:tcBorders>
              <w:top w:val="nil"/>
              <w:left w:val="nil"/>
              <w:bottom w:val="nil"/>
              <w:right w:val="nil"/>
            </w:tcBorders>
            <w:shd w:val="clear" w:color="auto" w:fill="auto"/>
            <w:tcMar>
              <w:top w:w="0" w:type="dxa"/>
              <w:left w:w="40" w:type="dxa"/>
              <w:bottom w:w="0" w:type="dxa"/>
              <w:right w:w="40" w:type="dxa"/>
            </w:tcMar>
          </w:tcPr>
          <w:p w14:paraId="29751B8A" w14:textId="12574225" w:rsidR="00A723C5" w:rsidRPr="002026FB" w:rsidRDefault="00A723C5" w:rsidP="004059C5">
            <w:pPr>
              <w:jc w:val="right"/>
              <w:rPr>
                <w:rFonts w:eastAsia="Arial Narrow"/>
              </w:rPr>
            </w:pPr>
            <w:r w:rsidRPr="00053EF7">
              <w:t>1,441</w:t>
            </w:r>
          </w:p>
        </w:tc>
        <w:tc>
          <w:tcPr>
            <w:tcW w:w="1332" w:type="dxa"/>
            <w:tcBorders>
              <w:top w:val="nil"/>
              <w:left w:val="nil"/>
              <w:bottom w:val="nil"/>
              <w:right w:val="nil"/>
            </w:tcBorders>
            <w:shd w:val="clear" w:color="auto" w:fill="auto"/>
            <w:tcMar>
              <w:top w:w="0" w:type="dxa"/>
              <w:left w:w="40" w:type="dxa"/>
              <w:bottom w:w="0" w:type="dxa"/>
              <w:right w:w="40" w:type="dxa"/>
            </w:tcMar>
          </w:tcPr>
          <w:p w14:paraId="0CAE58B3" w14:textId="35CB8659" w:rsidR="00A723C5" w:rsidRPr="002026FB" w:rsidRDefault="00A723C5" w:rsidP="004059C5">
            <w:pPr>
              <w:jc w:val="right"/>
              <w:rPr>
                <w:rFonts w:eastAsia="Arial Narrow"/>
              </w:rPr>
            </w:pPr>
            <w:r w:rsidRPr="00053EF7">
              <w:t>5,080</w:t>
            </w:r>
          </w:p>
        </w:tc>
        <w:tc>
          <w:tcPr>
            <w:tcW w:w="1332" w:type="dxa"/>
            <w:tcBorders>
              <w:top w:val="nil"/>
              <w:left w:val="nil"/>
              <w:bottom w:val="nil"/>
              <w:right w:val="nil"/>
            </w:tcBorders>
            <w:shd w:val="clear" w:color="auto" w:fill="auto"/>
            <w:tcMar>
              <w:top w:w="0" w:type="dxa"/>
              <w:left w:w="40" w:type="dxa"/>
              <w:bottom w:w="0" w:type="dxa"/>
              <w:right w:w="40" w:type="dxa"/>
            </w:tcMar>
          </w:tcPr>
          <w:p w14:paraId="178D7D28" w14:textId="4BF317E0" w:rsidR="00A723C5" w:rsidRPr="002026FB" w:rsidRDefault="00A723C5" w:rsidP="004059C5">
            <w:pPr>
              <w:jc w:val="right"/>
              <w:rPr>
                <w:rFonts w:eastAsia="Arial Narrow"/>
              </w:rPr>
            </w:pPr>
            <w:r w:rsidRPr="00053EF7">
              <w:t>379</w:t>
            </w:r>
          </w:p>
        </w:tc>
        <w:tc>
          <w:tcPr>
            <w:tcW w:w="1332" w:type="dxa"/>
            <w:tcBorders>
              <w:top w:val="nil"/>
              <w:left w:val="nil"/>
              <w:bottom w:val="nil"/>
              <w:right w:val="nil"/>
            </w:tcBorders>
            <w:shd w:val="clear" w:color="auto" w:fill="auto"/>
            <w:tcMar>
              <w:top w:w="0" w:type="dxa"/>
              <w:left w:w="40" w:type="dxa"/>
              <w:bottom w:w="0" w:type="dxa"/>
              <w:right w:w="40" w:type="dxa"/>
            </w:tcMar>
          </w:tcPr>
          <w:p w14:paraId="2A072EDD" w14:textId="23F38367" w:rsidR="00A723C5" w:rsidRPr="002026FB" w:rsidRDefault="00A723C5" w:rsidP="004059C5">
            <w:pPr>
              <w:jc w:val="right"/>
              <w:rPr>
                <w:rFonts w:eastAsia="Arial Narrow"/>
              </w:rPr>
            </w:pPr>
            <w:r w:rsidRPr="00053EF7">
              <w:t>991</w:t>
            </w:r>
          </w:p>
        </w:tc>
        <w:tc>
          <w:tcPr>
            <w:tcW w:w="1332" w:type="dxa"/>
            <w:tcBorders>
              <w:top w:val="nil"/>
              <w:left w:val="nil"/>
              <w:bottom w:val="nil"/>
              <w:right w:val="nil"/>
            </w:tcBorders>
            <w:shd w:val="clear" w:color="auto" w:fill="auto"/>
            <w:tcMar>
              <w:top w:w="0" w:type="dxa"/>
              <w:left w:w="40" w:type="dxa"/>
              <w:bottom w:w="0" w:type="dxa"/>
              <w:right w:w="40" w:type="dxa"/>
            </w:tcMar>
          </w:tcPr>
          <w:p w14:paraId="709DAB20" w14:textId="6167ABD6" w:rsidR="00A723C5" w:rsidRPr="002026FB" w:rsidRDefault="00A723C5" w:rsidP="004059C5">
            <w:pPr>
              <w:jc w:val="right"/>
              <w:rPr>
                <w:rFonts w:eastAsia="Arial Narrow"/>
              </w:rPr>
            </w:pPr>
            <w:r w:rsidRPr="00053EF7">
              <w:t>296</w:t>
            </w:r>
          </w:p>
        </w:tc>
        <w:tc>
          <w:tcPr>
            <w:tcW w:w="1332" w:type="dxa"/>
            <w:tcBorders>
              <w:top w:val="nil"/>
              <w:left w:val="nil"/>
              <w:bottom w:val="nil"/>
              <w:right w:val="nil"/>
            </w:tcBorders>
            <w:shd w:val="clear" w:color="auto" w:fill="auto"/>
            <w:tcMar>
              <w:top w:w="0" w:type="dxa"/>
              <w:left w:w="40" w:type="dxa"/>
              <w:bottom w:w="0" w:type="dxa"/>
              <w:right w:w="40" w:type="dxa"/>
            </w:tcMar>
          </w:tcPr>
          <w:p w14:paraId="6BBAD878" w14:textId="3DF7E7EE" w:rsidR="00A723C5" w:rsidRPr="002026FB" w:rsidRDefault="00A723C5" w:rsidP="004059C5">
            <w:pPr>
              <w:jc w:val="right"/>
              <w:rPr>
                <w:rFonts w:eastAsia="Arial Narrow"/>
              </w:rPr>
            </w:pPr>
            <w:r w:rsidRPr="00053EF7">
              <w:t>54</w:t>
            </w:r>
          </w:p>
        </w:tc>
        <w:tc>
          <w:tcPr>
            <w:tcW w:w="1316" w:type="dxa"/>
            <w:tcBorders>
              <w:top w:val="nil"/>
              <w:left w:val="nil"/>
              <w:bottom w:val="nil"/>
              <w:right w:val="nil"/>
            </w:tcBorders>
            <w:shd w:val="clear" w:color="auto" w:fill="auto"/>
            <w:tcMar>
              <w:top w:w="0" w:type="dxa"/>
              <w:left w:w="40" w:type="dxa"/>
              <w:bottom w:w="0" w:type="dxa"/>
              <w:right w:w="40" w:type="dxa"/>
            </w:tcMar>
          </w:tcPr>
          <w:p w14:paraId="7A0F5885" w14:textId="360C884F" w:rsidR="00A723C5" w:rsidRPr="002026FB" w:rsidRDefault="00A723C5" w:rsidP="004059C5">
            <w:pPr>
              <w:jc w:val="right"/>
              <w:rPr>
                <w:rFonts w:eastAsia="Arial Narrow"/>
              </w:rPr>
            </w:pPr>
            <w:r w:rsidRPr="00053EF7">
              <w:t>8,315</w:t>
            </w:r>
          </w:p>
        </w:tc>
      </w:tr>
      <w:tr w:rsidR="00A723C5" w:rsidRPr="002026FB" w14:paraId="20BEBFCC"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298C63CB" w14:textId="43E2EA0A" w:rsidR="00A723C5" w:rsidRPr="002026FB" w:rsidRDefault="00A723C5" w:rsidP="004059C5">
            <w:r w:rsidRPr="00053EF7">
              <w:t>2003</w:t>
            </w:r>
          </w:p>
        </w:tc>
        <w:tc>
          <w:tcPr>
            <w:tcW w:w="1332" w:type="dxa"/>
            <w:tcBorders>
              <w:top w:val="nil"/>
              <w:left w:val="nil"/>
              <w:bottom w:val="nil"/>
              <w:right w:val="nil"/>
            </w:tcBorders>
            <w:shd w:val="clear" w:color="auto" w:fill="auto"/>
            <w:tcMar>
              <w:top w:w="0" w:type="dxa"/>
              <w:left w:w="40" w:type="dxa"/>
              <w:bottom w:w="0" w:type="dxa"/>
              <w:right w:w="40" w:type="dxa"/>
            </w:tcMar>
          </w:tcPr>
          <w:p w14:paraId="09DD1E8B" w14:textId="7B3D59B4" w:rsidR="00A723C5" w:rsidRPr="002026FB" w:rsidRDefault="00A723C5" w:rsidP="004059C5">
            <w:pPr>
              <w:jc w:val="right"/>
              <w:rPr>
                <w:rFonts w:eastAsia="Arial Narrow"/>
              </w:rPr>
            </w:pPr>
            <w:r w:rsidRPr="00053EF7">
              <w:t>1,435</w:t>
            </w:r>
          </w:p>
        </w:tc>
        <w:tc>
          <w:tcPr>
            <w:tcW w:w="1332" w:type="dxa"/>
            <w:tcBorders>
              <w:top w:val="nil"/>
              <w:left w:val="nil"/>
              <w:bottom w:val="nil"/>
              <w:right w:val="nil"/>
            </w:tcBorders>
            <w:shd w:val="clear" w:color="auto" w:fill="auto"/>
            <w:tcMar>
              <w:top w:w="0" w:type="dxa"/>
              <w:left w:w="40" w:type="dxa"/>
              <w:bottom w:w="0" w:type="dxa"/>
              <w:right w:w="40" w:type="dxa"/>
            </w:tcMar>
          </w:tcPr>
          <w:p w14:paraId="02E96C07" w14:textId="5A120AE6" w:rsidR="00A723C5" w:rsidRPr="002026FB" w:rsidRDefault="00A723C5" w:rsidP="004059C5">
            <w:pPr>
              <w:jc w:val="right"/>
              <w:rPr>
                <w:rFonts w:eastAsia="Arial Narrow"/>
              </w:rPr>
            </w:pPr>
            <w:r w:rsidRPr="00053EF7">
              <w:t>5,299</w:t>
            </w:r>
          </w:p>
        </w:tc>
        <w:tc>
          <w:tcPr>
            <w:tcW w:w="1332" w:type="dxa"/>
            <w:tcBorders>
              <w:top w:val="nil"/>
              <w:left w:val="nil"/>
              <w:bottom w:val="nil"/>
              <w:right w:val="nil"/>
            </w:tcBorders>
            <w:shd w:val="clear" w:color="auto" w:fill="auto"/>
            <w:tcMar>
              <w:top w:w="0" w:type="dxa"/>
              <w:left w:w="40" w:type="dxa"/>
              <w:bottom w:w="0" w:type="dxa"/>
              <w:right w:w="40" w:type="dxa"/>
            </w:tcMar>
          </w:tcPr>
          <w:p w14:paraId="4FE1FE7E" w14:textId="03062289" w:rsidR="00A723C5" w:rsidRPr="002026FB" w:rsidRDefault="00A723C5" w:rsidP="004059C5">
            <w:pPr>
              <w:jc w:val="right"/>
              <w:rPr>
                <w:rFonts w:eastAsia="Arial Narrow"/>
              </w:rPr>
            </w:pPr>
            <w:r w:rsidRPr="00053EF7">
              <w:t>373</w:t>
            </w:r>
          </w:p>
        </w:tc>
        <w:tc>
          <w:tcPr>
            <w:tcW w:w="1332" w:type="dxa"/>
            <w:tcBorders>
              <w:top w:val="nil"/>
              <w:left w:val="nil"/>
              <w:bottom w:val="nil"/>
              <w:right w:val="nil"/>
            </w:tcBorders>
            <w:shd w:val="clear" w:color="auto" w:fill="auto"/>
            <w:tcMar>
              <w:top w:w="0" w:type="dxa"/>
              <w:left w:w="40" w:type="dxa"/>
              <w:bottom w:w="0" w:type="dxa"/>
              <w:right w:w="40" w:type="dxa"/>
            </w:tcMar>
          </w:tcPr>
          <w:p w14:paraId="2BECF939" w14:textId="2BEC1701" w:rsidR="00A723C5" w:rsidRPr="002026FB" w:rsidRDefault="00A723C5" w:rsidP="004059C5">
            <w:pPr>
              <w:jc w:val="right"/>
              <w:rPr>
                <w:rFonts w:eastAsia="Arial Narrow"/>
              </w:rPr>
            </w:pPr>
            <w:r w:rsidRPr="00053EF7">
              <w:t>1,037</w:t>
            </w:r>
          </w:p>
        </w:tc>
        <w:tc>
          <w:tcPr>
            <w:tcW w:w="1332" w:type="dxa"/>
            <w:tcBorders>
              <w:top w:val="nil"/>
              <w:left w:val="nil"/>
              <w:bottom w:val="nil"/>
              <w:right w:val="nil"/>
            </w:tcBorders>
            <w:shd w:val="clear" w:color="auto" w:fill="auto"/>
            <w:tcMar>
              <w:top w:w="0" w:type="dxa"/>
              <w:left w:w="40" w:type="dxa"/>
              <w:bottom w:w="0" w:type="dxa"/>
              <w:right w:w="40" w:type="dxa"/>
            </w:tcMar>
          </w:tcPr>
          <w:p w14:paraId="3D21DB32" w14:textId="4DF1A977" w:rsidR="00A723C5" w:rsidRPr="002026FB" w:rsidRDefault="00A723C5" w:rsidP="004059C5">
            <w:pPr>
              <w:jc w:val="right"/>
              <w:rPr>
                <w:rFonts w:eastAsia="Arial Narrow"/>
              </w:rPr>
            </w:pPr>
            <w:r w:rsidRPr="00053EF7">
              <w:t>274</w:t>
            </w:r>
          </w:p>
        </w:tc>
        <w:tc>
          <w:tcPr>
            <w:tcW w:w="1332" w:type="dxa"/>
            <w:tcBorders>
              <w:top w:val="nil"/>
              <w:left w:val="nil"/>
              <w:bottom w:val="nil"/>
              <w:right w:val="nil"/>
            </w:tcBorders>
            <w:shd w:val="clear" w:color="auto" w:fill="auto"/>
            <w:tcMar>
              <w:top w:w="0" w:type="dxa"/>
              <w:left w:w="40" w:type="dxa"/>
              <w:bottom w:w="0" w:type="dxa"/>
              <w:right w:w="40" w:type="dxa"/>
            </w:tcMar>
          </w:tcPr>
          <w:p w14:paraId="56E2DEAF" w14:textId="36E6F5C8" w:rsidR="00A723C5" w:rsidRPr="002026FB" w:rsidRDefault="00A723C5" w:rsidP="004059C5">
            <w:pPr>
              <w:jc w:val="right"/>
              <w:rPr>
                <w:rFonts w:eastAsia="Arial Narrow"/>
              </w:rPr>
            </w:pPr>
            <w:r w:rsidRPr="00053EF7">
              <w:t>46</w:t>
            </w:r>
          </w:p>
        </w:tc>
        <w:tc>
          <w:tcPr>
            <w:tcW w:w="1316" w:type="dxa"/>
            <w:tcBorders>
              <w:top w:val="nil"/>
              <w:left w:val="nil"/>
              <w:bottom w:val="nil"/>
              <w:right w:val="nil"/>
            </w:tcBorders>
            <w:shd w:val="clear" w:color="auto" w:fill="auto"/>
            <w:tcMar>
              <w:top w:w="0" w:type="dxa"/>
              <w:left w:w="40" w:type="dxa"/>
              <w:bottom w:w="0" w:type="dxa"/>
              <w:right w:w="40" w:type="dxa"/>
            </w:tcMar>
          </w:tcPr>
          <w:p w14:paraId="5885D164" w14:textId="3D8D46C2" w:rsidR="00A723C5" w:rsidRPr="002026FB" w:rsidRDefault="00A723C5" w:rsidP="004059C5">
            <w:pPr>
              <w:jc w:val="right"/>
              <w:rPr>
                <w:rFonts w:eastAsia="Arial Narrow"/>
              </w:rPr>
            </w:pPr>
            <w:r w:rsidRPr="00053EF7">
              <w:t>8,532</w:t>
            </w:r>
          </w:p>
        </w:tc>
      </w:tr>
      <w:tr w:rsidR="00A723C5" w:rsidRPr="002026FB" w14:paraId="469A1A97"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50D0C01D" w14:textId="0C8E2BC2" w:rsidR="00A723C5" w:rsidRPr="002026FB" w:rsidRDefault="00A723C5" w:rsidP="004059C5">
            <w:r w:rsidRPr="00053EF7">
              <w:t>2004</w:t>
            </w:r>
          </w:p>
        </w:tc>
        <w:tc>
          <w:tcPr>
            <w:tcW w:w="1332" w:type="dxa"/>
            <w:tcBorders>
              <w:top w:val="nil"/>
              <w:left w:val="nil"/>
              <w:bottom w:val="nil"/>
              <w:right w:val="nil"/>
            </w:tcBorders>
            <w:shd w:val="clear" w:color="auto" w:fill="auto"/>
            <w:tcMar>
              <w:top w:w="0" w:type="dxa"/>
              <w:left w:w="40" w:type="dxa"/>
              <w:bottom w:w="0" w:type="dxa"/>
              <w:right w:w="40" w:type="dxa"/>
            </w:tcMar>
          </w:tcPr>
          <w:p w14:paraId="7366EB8E" w14:textId="122BBFA1" w:rsidR="00A723C5" w:rsidRPr="002026FB" w:rsidRDefault="00A723C5" w:rsidP="004059C5">
            <w:pPr>
              <w:jc w:val="right"/>
              <w:rPr>
                <w:rFonts w:eastAsia="Arial Narrow"/>
              </w:rPr>
            </w:pPr>
            <w:r w:rsidRPr="00053EF7">
              <w:t>1,404</w:t>
            </w:r>
          </w:p>
        </w:tc>
        <w:tc>
          <w:tcPr>
            <w:tcW w:w="1332" w:type="dxa"/>
            <w:tcBorders>
              <w:top w:val="nil"/>
              <w:left w:val="nil"/>
              <w:bottom w:val="nil"/>
              <w:right w:val="nil"/>
            </w:tcBorders>
            <w:shd w:val="clear" w:color="auto" w:fill="auto"/>
            <w:tcMar>
              <w:top w:w="0" w:type="dxa"/>
              <w:left w:w="40" w:type="dxa"/>
              <w:bottom w:w="0" w:type="dxa"/>
              <w:right w:w="40" w:type="dxa"/>
            </w:tcMar>
          </w:tcPr>
          <w:p w14:paraId="4E678A51" w14:textId="7EA845C3" w:rsidR="00A723C5" w:rsidRPr="002026FB" w:rsidRDefault="00A723C5" w:rsidP="004059C5">
            <w:pPr>
              <w:jc w:val="right"/>
              <w:rPr>
                <w:rFonts w:eastAsia="Arial Narrow"/>
              </w:rPr>
            </w:pPr>
            <w:r w:rsidRPr="00053EF7">
              <w:t>5,123</w:t>
            </w:r>
          </w:p>
        </w:tc>
        <w:tc>
          <w:tcPr>
            <w:tcW w:w="1332" w:type="dxa"/>
            <w:tcBorders>
              <w:top w:val="nil"/>
              <w:left w:val="nil"/>
              <w:bottom w:val="nil"/>
              <w:right w:val="nil"/>
            </w:tcBorders>
            <w:shd w:val="clear" w:color="auto" w:fill="auto"/>
            <w:tcMar>
              <w:top w:w="0" w:type="dxa"/>
              <w:left w:w="40" w:type="dxa"/>
              <w:bottom w:w="0" w:type="dxa"/>
              <w:right w:w="40" w:type="dxa"/>
            </w:tcMar>
          </w:tcPr>
          <w:p w14:paraId="75321645" w14:textId="674EC9B4" w:rsidR="00A723C5" w:rsidRPr="002026FB" w:rsidRDefault="00A723C5" w:rsidP="004059C5">
            <w:pPr>
              <w:jc w:val="right"/>
              <w:rPr>
                <w:rFonts w:eastAsia="Arial Narrow"/>
              </w:rPr>
            </w:pPr>
            <w:r w:rsidRPr="00053EF7">
              <w:t>379</w:t>
            </w:r>
          </w:p>
        </w:tc>
        <w:tc>
          <w:tcPr>
            <w:tcW w:w="1332" w:type="dxa"/>
            <w:tcBorders>
              <w:top w:val="nil"/>
              <w:left w:val="nil"/>
              <w:bottom w:val="nil"/>
              <w:right w:val="nil"/>
            </w:tcBorders>
            <w:shd w:val="clear" w:color="auto" w:fill="auto"/>
            <w:tcMar>
              <w:top w:w="0" w:type="dxa"/>
              <w:left w:w="40" w:type="dxa"/>
              <w:bottom w:w="0" w:type="dxa"/>
              <w:right w:w="40" w:type="dxa"/>
            </w:tcMar>
          </w:tcPr>
          <w:p w14:paraId="1D8D54E6" w14:textId="250288DA" w:rsidR="00A723C5" w:rsidRPr="002026FB" w:rsidRDefault="00A723C5" w:rsidP="004059C5">
            <w:pPr>
              <w:jc w:val="right"/>
              <w:rPr>
                <w:rFonts w:eastAsia="Arial Narrow"/>
              </w:rPr>
            </w:pPr>
            <w:r w:rsidRPr="00053EF7">
              <w:t>1,072</w:t>
            </w:r>
          </w:p>
        </w:tc>
        <w:tc>
          <w:tcPr>
            <w:tcW w:w="1332" w:type="dxa"/>
            <w:tcBorders>
              <w:top w:val="nil"/>
              <w:left w:val="nil"/>
              <w:bottom w:val="nil"/>
              <w:right w:val="nil"/>
            </w:tcBorders>
            <w:shd w:val="clear" w:color="auto" w:fill="auto"/>
            <w:tcMar>
              <w:top w:w="0" w:type="dxa"/>
              <w:left w:w="40" w:type="dxa"/>
              <w:bottom w:w="0" w:type="dxa"/>
              <w:right w:w="40" w:type="dxa"/>
            </w:tcMar>
          </w:tcPr>
          <w:p w14:paraId="51FEAA89" w14:textId="1D78D4F5" w:rsidR="00A723C5" w:rsidRPr="002026FB" w:rsidRDefault="00A723C5" w:rsidP="004059C5">
            <w:pPr>
              <w:jc w:val="right"/>
              <w:rPr>
                <w:rFonts w:eastAsia="Arial Narrow"/>
              </w:rPr>
            </w:pPr>
            <w:r w:rsidRPr="00053EF7">
              <w:t>306</w:t>
            </w:r>
          </w:p>
        </w:tc>
        <w:tc>
          <w:tcPr>
            <w:tcW w:w="1332" w:type="dxa"/>
            <w:tcBorders>
              <w:top w:val="nil"/>
              <w:left w:val="nil"/>
              <w:bottom w:val="nil"/>
              <w:right w:val="nil"/>
            </w:tcBorders>
            <w:shd w:val="clear" w:color="auto" w:fill="auto"/>
            <w:tcMar>
              <w:top w:w="0" w:type="dxa"/>
              <w:left w:w="40" w:type="dxa"/>
              <w:bottom w:w="0" w:type="dxa"/>
              <w:right w:w="40" w:type="dxa"/>
            </w:tcMar>
          </w:tcPr>
          <w:p w14:paraId="31E11F57" w14:textId="5A3C07CC" w:rsidR="00A723C5" w:rsidRPr="002026FB" w:rsidRDefault="00A723C5" w:rsidP="004059C5">
            <w:pPr>
              <w:jc w:val="right"/>
              <w:rPr>
                <w:rFonts w:eastAsia="Arial Narrow"/>
              </w:rPr>
            </w:pPr>
            <w:r w:rsidRPr="00053EF7">
              <w:t>50</w:t>
            </w:r>
          </w:p>
        </w:tc>
        <w:tc>
          <w:tcPr>
            <w:tcW w:w="1316" w:type="dxa"/>
            <w:tcBorders>
              <w:top w:val="nil"/>
              <w:left w:val="nil"/>
              <w:bottom w:val="nil"/>
              <w:right w:val="nil"/>
            </w:tcBorders>
            <w:shd w:val="clear" w:color="auto" w:fill="auto"/>
            <w:tcMar>
              <w:top w:w="0" w:type="dxa"/>
              <w:left w:w="40" w:type="dxa"/>
              <w:bottom w:w="0" w:type="dxa"/>
              <w:right w:w="40" w:type="dxa"/>
            </w:tcMar>
          </w:tcPr>
          <w:p w14:paraId="247C10B8" w14:textId="50F744FF" w:rsidR="00A723C5" w:rsidRPr="002026FB" w:rsidRDefault="00A723C5" w:rsidP="004059C5">
            <w:pPr>
              <w:jc w:val="right"/>
              <w:rPr>
                <w:rFonts w:eastAsia="Arial Narrow"/>
              </w:rPr>
            </w:pPr>
            <w:r w:rsidRPr="00053EF7">
              <w:t>8,391</w:t>
            </w:r>
          </w:p>
        </w:tc>
      </w:tr>
      <w:tr w:rsidR="00A723C5" w:rsidRPr="002026FB" w14:paraId="721F4598"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20FAF217" w14:textId="6FC2A731" w:rsidR="00A723C5" w:rsidRPr="002026FB" w:rsidRDefault="00A723C5" w:rsidP="004059C5">
            <w:r w:rsidRPr="00053EF7">
              <w:t>2005</w:t>
            </w:r>
          </w:p>
        </w:tc>
        <w:tc>
          <w:tcPr>
            <w:tcW w:w="1332" w:type="dxa"/>
            <w:tcBorders>
              <w:top w:val="nil"/>
              <w:left w:val="nil"/>
              <w:bottom w:val="nil"/>
              <w:right w:val="nil"/>
            </w:tcBorders>
            <w:shd w:val="clear" w:color="auto" w:fill="auto"/>
            <w:tcMar>
              <w:top w:w="0" w:type="dxa"/>
              <w:left w:w="40" w:type="dxa"/>
              <w:bottom w:w="0" w:type="dxa"/>
              <w:right w:w="40" w:type="dxa"/>
            </w:tcMar>
          </w:tcPr>
          <w:p w14:paraId="56263106" w14:textId="03425EE4" w:rsidR="00A723C5" w:rsidRPr="002026FB" w:rsidRDefault="00A723C5" w:rsidP="004059C5">
            <w:pPr>
              <w:jc w:val="right"/>
              <w:rPr>
                <w:rFonts w:eastAsia="Arial Narrow"/>
              </w:rPr>
            </w:pPr>
            <w:r w:rsidRPr="00053EF7">
              <w:t>1,389</w:t>
            </w:r>
          </w:p>
        </w:tc>
        <w:tc>
          <w:tcPr>
            <w:tcW w:w="1332" w:type="dxa"/>
            <w:tcBorders>
              <w:top w:val="nil"/>
              <w:left w:val="nil"/>
              <w:bottom w:val="nil"/>
              <w:right w:val="nil"/>
            </w:tcBorders>
            <w:shd w:val="clear" w:color="auto" w:fill="auto"/>
            <w:tcMar>
              <w:top w:w="0" w:type="dxa"/>
              <w:left w:w="40" w:type="dxa"/>
              <w:bottom w:w="0" w:type="dxa"/>
              <w:right w:w="40" w:type="dxa"/>
            </w:tcMar>
          </w:tcPr>
          <w:p w14:paraId="123396C3" w14:textId="222A43C7" w:rsidR="00A723C5" w:rsidRPr="002026FB" w:rsidRDefault="00A723C5" w:rsidP="004059C5">
            <w:pPr>
              <w:jc w:val="right"/>
              <w:rPr>
                <w:rFonts w:eastAsia="Arial Narrow"/>
              </w:rPr>
            </w:pPr>
            <w:r w:rsidRPr="00053EF7">
              <w:t>4,884</w:t>
            </w:r>
          </w:p>
        </w:tc>
        <w:tc>
          <w:tcPr>
            <w:tcW w:w="1332" w:type="dxa"/>
            <w:tcBorders>
              <w:top w:val="nil"/>
              <w:left w:val="nil"/>
              <w:bottom w:val="nil"/>
              <w:right w:val="nil"/>
            </w:tcBorders>
            <w:shd w:val="clear" w:color="auto" w:fill="auto"/>
            <w:tcMar>
              <w:top w:w="0" w:type="dxa"/>
              <w:left w:w="40" w:type="dxa"/>
              <w:bottom w:w="0" w:type="dxa"/>
              <w:right w:w="40" w:type="dxa"/>
            </w:tcMar>
          </w:tcPr>
          <w:p w14:paraId="602B79AD" w14:textId="4F89E603" w:rsidR="00A723C5" w:rsidRPr="002026FB" w:rsidRDefault="00A723C5" w:rsidP="004059C5">
            <w:pPr>
              <w:jc w:val="right"/>
              <w:rPr>
                <w:rFonts w:eastAsia="Arial Narrow"/>
              </w:rPr>
            </w:pPr>
            <w:r w:rsidRPr="00053EF7">
              <w:t>378</w:t>
            </w:r>
          </w:p>
        </w:tc>
        <w:tc>
          <w:tcPr>
            <w:tcW w:w="1332" w:type="dxa"/>
            <w:tcBorders>
              <w:top w:val="nil"/>
              <w:left w:val="nil"/>
              <w:bottom w:val="nil"/>
              <w:right w:val="nil"/>
            </w:tcBorders>
            <w:shd w:val="clear" w:color="auto" w:fill="auto"/>
            <w:tcMar>
              <w:top w:w="0" w:type="dxa"/>
              <w:left w:w="40" w:type="dxa"/>
              <w:bottom w:w="0" w:type="dxa"/>
              <w:right w:w="40" w:type="dxa"/>
            </w:tcMar>
          </w:tcPr>
          <w:p w14:paraId="7EE7BC95" w14:textId="42B74146" w:rsidR="00A723C5" w:rsidRPr="002026FB" w:rsidRDefault="00A723C5" w:rsidP="004059C5">
            <w:pPr>
              <w:jc w:val="right"/>
              <w:rPr>
                <w:rFonts w:eastAsia="Arial Narrow"/>
              </w:rPr>
            </w:pPr>
            <w:r w:rsidRPr="00053EF7">
              <w:t>1,052</w:t>
            </w:r>
          </w:p>
        </w:tc>
        <w:tc>
          <w:tcPr>
            <w:tcW w:w="1332" w:type="dxa"/>
            <w:tcBorders>
              <w:top w:val="nil"/>
              <w:left w:val="nil"/>
              <w:bottom w:val="nil"/>
              <w:right w:val="nil"/>
            </w:tcBorders>
            <w:shd w:val="clear" w:color="auto" w:fill="auto"/>
            <w:tcMar>
              <w:top w:w="0" w:type="dxa"/>
              <w:left w:w="40" w:type="dxa"/>
              <w:bottom w:w="0" w:type="dxa"/>
              <w:right w:w="40" w:type="dxa"/>
            </w:tcMar>
          </w:tcPr>
          <w:p w14:paraId="1B3A9F0F" w14:textId="14B9D3FC" w:rsidR="00A723C5" w:rsidRPr="002026FB" w:rsidRDefault="00A723C5" w:rsidP="004059C5">
            <w:pPr>
              <w:jc w:val="right"/>
              <w:rPr>
                <w:rFonts w:eastAsia="Arial Narrow"/>
              </w:rPr>
            </w:pPr>
            <w:r w:rsidRPr="00053EF7">
              <w:t>290</w:t>
            </w:r>
          </w:p>
        </w:tc>
        <w:tc>
          <w:tcPr>
            <w:tcW w:w="1332" w:type="dxa"/>
            <w:tcBorders>
              <w:top w:val="nil"/>
              <w:left w:val="nil"/>
              <w:bottom w:val="nil"/>
              <w:right w:val="nil"/>
            </w:tcBorders>
            <w:shd w:val="clear" w:color="auto" w:fill="auto"/>
            <w:tcMar>
              <w:top w:w="0" w:type="dxa"/>
              <w:left w:w="40" w:type="dxa"/>
              <w:bottom w:w="0" w:type="dxa"/>
              <w:right w:w="40" w:type="dxa"/>
            </w:tcMar>
          </w:tcPr>
          <w:p w14:paraId="32F4D0E6" w14:textId="5DC05D97" w:rsidR="00A723C5" w:rsidRPr="002026FB" w:rsidRDefault="00A723C5" w:rsidP="004059C5">
            <w:pPr>
              <w:jc w:val="right"/>
              <w:rPr>
                <w:rFonts w:eastAsia="Arial Narrow"/>
              </w:rPr>
            </w:pPr>
            <w:r w:rsidRPr="00053EF7">
              <w:t>60</w:t>
            </w:r>
          </w:p>
        </w:tc>
        <w:tc>
          <w:tcPr>
            <w:tcW w:w="1316" w:type="dxa"/>
            <w:tcBorders>
              <w:top w:val="nil"/>
              <w:left w:val="nil"/>
              <w:bottom w:val="nil"/>
              <w:right w:val="nil"/>
            </w:tcBorders>
            <w:shd w:val="clear" w:color="auto" w:fill="auto"/>
            <w:tcMar>
              <w:top w:w="0" w:type="dxa"/>
              <w:left w:w="40" w:type="dxa"/>
              <w:bottom w:w="0" w:type="dxa"/>
              <w:right w:w="40" w:type="dxa"/>
            </w:tcMar>
          </w:tcPr>
          <w:p w14:paraId="74FEE836" w14:textId="434B221F" w:rsidR="00A723C5" w:rsidRPr="002026FB" w:rsidRDefault="00A723C5" w:rsidP="004059C5">
            <w:pPr>
              <w:jc w:val="right"/>
              <w:rPr>
                <w:rFonts w:eastAsia="Arial Narrow"/>
              </w:rPr>
            </w:pPr>
            <w:r w:rsidRPr="00053EF7">
              <w:t>8,090</w:t>
            </w:r>
          </w:p>
        </w:tc>
      </w:tr>
      <w:tr w:rsidR="00A723C5" w:rsidRPr="002026FB" w14:paraId="22C5D28B"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34BDBA4D" w14:textId="37F2AE5F" w:rsidR="00A723C5" w:rsidRPr="002026FB" w:rsidRDefault="00A723C5" w:rsidP="004059C5">
            <w:r w:rsidRPr="00053EF7">
              <w:t>2006</w:t>
            </w:r>
          </w:p>
        </w:tc>
        <w:tc>
          <w:tcPr>
            <w:tcW w:w="1332" w:type="dxa"/>
            <w:tcBorders>
              <w:top w:val="nil"/>
              <w:left w:val="nil"/>
              <w:bottom w:val="nil"/>
              <w:right w:val="nil"/>
            </w:tcBorders>
            <w:shd w:val="clear" w:color="auto" w:fill="auto"/>
            <w:tcMar>
              <w:top w:w="0" w:type="dxa"/>
              <w:left w:w="40" w:type="dxa"/>
              <w:bottom w:w="0" w:type="dxa"/>
              <w:right w:w="40" w:type="dxa"/>
            </w:tcMar>
          </w:tcPr>
          <w:p w14:paraId="6DA0ECF8" w14:textId="64D3D7BE" w:rsidR="00A723C5" w:rsidRPr="002026FB" w:rsidRDefault="00A723C5" w:rsidP="004059C5">
            <w:pPr>
              <w:jc w:val="right"/>
              <w:rPr>
                <w:rFonts w:eastAsia="Arial Narrow"/>
              </w:rPr>
            </w:pPr>
            <w:r w:rsidRPr="00053EF7">
              <w:t>1,387</w:t>
            </w:r>
          </w:p>
        </w:tc>
        <w:tc>
          <w:tcPr>
            <w:tcW w:w="1332" w:type="dxa"/>
            <w:tcBorders>
              <w:top w:val="nil"/>
              <w:left w:val="nil"/>
              <w:bottom w:val="nil"/>
              <w:right w:val="nil"/>
            </w:tcBorders>
            <w:shd w:val="clear" w:color="auto" w:fill="auto"/>
            <w:tcMar>
              <w:top w:w="0" w:type="dxa"/>
              <w:left w:w="40" w:type="dxa"/>
              <w:bottom w:w="0" w:type="dxa"/>
              <w:right w:w="40" w:type="dxa"/>
            </w:tcMar>
          </w:tcPr>
          <w:p w14:paraId="51AFCD7E" w14:textId="176DE64D" w:rsidR="00A723C5" w:rsidRPr="002026FB" w:rsidRDefault="00A723C5" w:rsidP="004059C5">
            <w:pPr>
              <w:jc w:val="right"/>
              <w:rPr>
                <w:rFonts w:eastAsia="Arial Narrow"/>
              </w:rPr>
            </w:pPr>
            <w:r w:rsidRPr="00053EF7">
              <w:t>4,809</w:t>
            </w:r>
          </w:p>
        </w:tc>
        <w:tc>
          <w:tcPr>
            <w:tcW w:w="1332" w:type="dxa"/>
            <w:tcBorders>
              <w:top w:val="nil"/>
              <w:left w:val="nil"/>
              <w:bottom w:val="nil"/>
              <w:right w:val="nil"/>
            </w:tcBorders>
            <w:shd w:val="clear" w:color="auto" w:fill="auto"/>
            <w:tcMar>
              <w:top w:w="0" w:type="dxa"/>
              <w:left w:w="40" w:type="dxa"/>
              <w:bottom w:w="0" w:type="dxa"/>
              <w:right w:w="40" w:type="dxa"/>
            </w:tcMar>
          </w:tcPr>
          <w:p w14:paraId="606B4E16" w14:textId="2F36FF42" w:rsidR="00A723C5" w:rsidRPr="002026FB" w:rsidRDefault="00A723C5" w:rsidP="004059C5">
            <w:pPr>
              <w:jc w:val="right"/>
              <w:rPr>
                <w:rFonts w:eastAsia="Arial Narrow"/>
              </w:rPr>
            </w:pPr>
            <w:r w:rsidRPr="00053EF7">
              <w:t>376</w:t>
            </w:r>
          </w:p>
        </w:tc>
        <w:tc>
          <w:tcPr>
            <w:tcW w:w="1332" w:type="dxa"/>
            <w:tcBorders>
              <w:top w:val="nil"/>
              <w:left w:val="nil"/>
              <w:bottom w:val="nil"/>
              <w:right w:val="nil"/>
            </w:tcBorders>
            <w:shd w:val="clear" w:color="auto" w:fill="auto"/>
            <w:tcMar>
              <w:top w:w="0" w:type="dxa"/>
              <w:left w:w="40" w:type="dxa"/>
              <w:bottom w:w="0" w:type="dxa"/>
              <w:right w:w="40" w:type="dxa"/>
            </w:tcMar>
          </w:tcPr>
          <w:p w14:paraId="0F9F90BD" w14:textId="401C0187" w:rsidR="00A723C5" w:rsidRPr="002026FB" w:rsidRDefault="00A723C5" w:rsidP="004059C5">
            <w:pPr>
              <w:jc w:val="right"/>
              <w:rPr>
                <w:rFonts w:eastAsia="Arial Narrow"/>
              </w:rPr>
            </w:pPr>
            <w:r w:rsidRPr="00053EF7">
              <w:t>1,050</w:t>
            </w:r>
          </w:p>
        </w:tc>
        <w:tc>
          <w:tcPr>
            <w:tcW w:w="1332" w:type="dxa"/>
            <w:tcBorders>
              <w:top w:val="nil"/>
              <w:left w:val="nil"/>
              <w:bottom w:val="nil"/>
              <w:right w:val="nil"/>
            </w:tcBorders>
            <w:shd w:val="clear" w:color="auto" w:fill="auto"/>
            <w:tcMar>
              <w:top w:w="0" w:type="dxa"/>
              <w:left w:w="40" w:type="dxa"/>
              <w:bottom w:w="0" w:type="dxa"/>
              <w:right w:w="40" w:type="dxa"/>
            </w:tcMar>
          </w:tcPr>
          <w:p w14:paraId="778067F7" w14:textId="22772AAB" w:rsidR="00A723C5" w:rsidRPr="002026FB" w:rsidRDefault="00A723C5" w:rsidP="004059C5">
            <w:pPr>
              <w:jc w:val="right"/>
              <w:rPr>
                <w:rFonts w:eastAsia="Arial Narrow"/>
              </w:rPr>
            </w:pPr>
            <w:r w:rsidRPr="00053EF7">
              <w:t>295</w:t>
            </w:r>
          </w:p>
        </w:tc>
        <w:tc>
          <w:tcPr>
            <w:tcW w:w="1332" w:type="dxa"/>
            <w:tcBorders>
              <w:top w:val="nil"/>
              <w:left w:val="nil"/>
              <w:bottom w:val="nil"/>
              <w:right w:val="nil"/>
            </w:tcBorders>
            <w:shd w:val="clear" w:color="auto" w:fill="auto"/>
            <w:tcMar>
              <w:top w:w="0" w:type="dxa"/>
              <w:left w:w="40" w:type="dxa"/>
              <w:bottom w:w="0" w:type="dxa"/>
              <w:right w:w="40" w:type="dxa"/>
            </w:tcMar>
          </w:tcPr>
          <w:p w14:paraId="14216F9C" w14:textId="0D68E168" w:rsidR="00A723C5" w:rsidRPr="002026FB" w:rsidRDefault="00A723C5" w:rsidP="004059C5">
            <w:pPr>
              <w:jc w:val="right"/>
              <w:rPr>
                <w:rFonts w:eastAsia="Arial Narrow"/>
              </w:rPr>
            </w:pPr>
            <w:r w:rsidRPr="00053EF7">
              <w:t>57</w:t>
            </w:r>
          </w:p>
        </w:tc>
        <w:tc>
          <w:tcPr>
            <w:tcW w:w="1316" w:type="dxa"/>
            <w:tcBorders>
              <w:top w:val="nil"/>
              <w:left w:val="nil"/>
              <w:bottom w:val="nil"/>
              <w:right w:val="nil"/>
            </w:tcBorders>
            <w:shd w:val="clear" w:color="auto" w:fill="auto"/>
            <w:tcMar>
              <w:top w:w="0" w:type="dxa"/>
              <w:left w:w="40" w:type="dxa"/>
              <w:bottom w:w="0" w:type="dxa"/>
              <w:right w:w="40" w:type="dxa"/>
            </w:tcMar>
          </w:tcPr>
          <w:p w14:paraId="61C37755" w14:textId="7A66F221" w:rsidR="00A723C5" w:rsidRPr="002026FB" w:rsidRDefault="00A723C5" w:rsidP="004059C5">
            <w:pPr>
              <w:jc w:val="right"/>
              <w:rPr>
                <w:rFonts w:eastAsia="Arial Narrow"/>
              </w:rPr>
            </w:pPr>
            <w:r w:rsidRPr="00053EF7">
              <w:t>8,004</w:t>
            </w:r>
          </w:p>
        </w:tc>
      </w:tr>
      <w:tr w:rsidR="00A723C5" w:rsidRPr="002026FB" w14:paraId="34FB07A8"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1A2AF018" w14:textId="441FD441" w:rsidR="00A723C5" w:rsidRPr="002026FB" w:rsidRDefault="00A723C5" w:rsidP="004059C5">
            <w:r w:rsidRPr="00053EF7">
              <w:t>2007</w:t>
            </w:r>
          </w:p>
        </w:tc>
        <w:tc>
          <w:tcPr>
            <w:tcW w:w="1332" w:type="dxa"/>
            <w:tcBorders>
              <w:top w:val="nil"/>
              <w:left w:val="nil"/>
              <w:bottom w:val="nil"/>
              <w:right w:val="nil"/>
            </w:tcBorders>
            <w:shd w:val="clear" w:color="auto" w:fill="auto"/>
            <w:tcMar>
              <w:top w:w="0" w:type="dxa"/>
              <w:left w:w="40" w:type="dxa"/>
              <w:bottom w:w="0" w:type="dxa"/>
              <w:right w:w="40" w:type="dxa"/>
            </w:tcMar>
          </w:tcPr>
          <w:p w14:paraId="7C499B23" w14:textId="75CB5C79" w:rsidR="00A723C5" w:rsidRPr="002026FB" w:rsidRDefault="00A723C5" w:rsidP="004059C5">
            <w:pPr>
              <w:jc w:val="right"/>
              <w:rPr>
                <w:rFonts w:eastAsia="Arial Narrow"/>
              </w:rPr>
            </w:pPr>
            <w:r w:rsidRPr="00053EF7">
              <w:t>1,354</w:t>
            </w:r>
          </w:p>
        </w:tc>
        <w:tc>
          <w:tcPr>
            <w:tcW w:w="1332" w:type="dxa"/>
            <w:tcBorders>
              <w:top w:val="nil"/>
              <w:left w:val="nil"/>
              <w:bottom w:val="nil"/>
              <w:right w:val="nil"/>
            </w:tcBorders>
            <w:shd w:val="clear" w:color="auto" w:fill="auto"/>
            <w:tcMar>
              <w:top w:w="0" w:type="dxa"/>
              <w:left w:w="40" w:type="dxa"/>
              <w:bottom w:w="0" w:type="dxa"/>
              <w:right w:w="40" w:type="dxa"/>
            </w:tcMar>
          </w:tcPr>
          <w:p w14:paraId="2ED1866D" w14:textId="56703EF3" w:rsidR="00A723C5" w:rsidRPr="002026FB" w:rsidRDefault="00A723C5" w:rsidP="004059C5">
            <w:pPr>
              <w:jc w:val="right"/>
              <w:rPr>
                <w:rFonts w:eastAsia="Arial Narrow"/>
              </w:rPr>
            </w:pPr>
            <w:r w:rsidRPr="00053EF7">
              <w:t>4,525</w:t>
            </w:r>
          </w:p>
        </w:tc>
        <w:tc>
          <w:tcPr>
            <w:tcW w:w="1332" w:type="dxa"/>
            <w:tcBorders>
              <w:top w:val="nil"/>
              <w:left w:val="nil"/>
              <w:bottom w:val="nil"/>
              <w:right w:val="nil"/>
            </w:tcBorders>
            <w:shd w:val="clear" w:color="auto" w:fill="auto"/>
            <w:tcMar>
              <w:top w:w="0" w:type="dxa"/>
              <w:left w:w="40" w:type="dxa"/>
              <w:bottom w:w="0" w:type="dxa"/>
              <w:right w:w="40" w:type="dxa"/>
            </w:tcMar>
          </w:tcPr>
          <w:p w14:paraId="371ECF0D" w14:textId="4CD2B197" w:rsidR="00A723C5" w:rsidRPr="002026FB" w:rsidRDefault="00A723C5" w:rsidP="004059C5">
            <w:pPr>
              <w:jc w:val="right"/>
              <w:rPr>
                <w:rFonts w:eastAsia="Arial Narrow"/>
              </w:rPr>
            </w:pPr>
            <w:r w:rsidRPr="00053EF7">
              <w:t>402</w:t>
            </w:r>
          </w:p>
        </w:tc>
        <w:tc>
          <w:tcPr>
            <w:tcW w:w="1332" w:type="dxa"/>
            <w:tcBorders>
              <w:top w:val="nil"/>
              <w:left w:val="nil"/>
              <w:bottom w:val="nil"/>
              <w:right w:val="nil"/>
            </w:tcBorders>
            <w:shd w:val="clear" w:color="auto" w:fill="auto"/>
            <w:tcMar>
              <w:top w:w="0" w:type="dxa"/>
              <w:left w:w="40" w:type="dxa"/>
              <w:bottom w:w="0" w:type="dxa"/>
              <w:right w:w="40" w:type="dxa"/>
            </w:tcMar>
          </w:tcPr>
          <w:p w14:paraId="33F9FC31" w14:textId="2BAD81E5" w:rsidR="00A723C5" w:rsidRPr="002026FB" w:rsidRDefault="00A723C5" w:rsidP="004059C5">
            <w:pPr>
              <w:jc w:val="right"/>
              <w:rPr>
                <w:rFonts w:eastAsia="Arial Narrow"/>
              </w:rPr>
            </w:pPr>
            <w:r w:rsidRPr="00053EF7">
              <w:t>1,029</w:t>
            </w:r>
          </w:p>
        </w:tc>
        <w:tc>
          <w:tcPr>
            <w:tcW w:w="1332" w:type="dxa"/>
            <w:tcBorders>
              <w:top w:val="nil"/>
              <w:left w:val="nil"/>
              <w:bottom w:val="nil"/>
              <w:right w:val="nil"/>
            </w:tcBorders>
            <w:shd w:val="clear" w:color="auto" w:fill="auto"/>
            <w:tcMar>
              <w:top w:w="0" w:type="dxa"/>
              <w:left w:w="40" w:type="dxa"/>
              <w:bottom w:w="0" w:type="dxa"/>
              <w:right w:w="40" w:type="dxa"/>
            </w:tcMar>
          </w:tcPr>
          <w:p w14:paraId="184CAECF" w14:textId="1994BFEC" w:rsidR="00A723C5" w:rsidRPr="002026FB" w:rsidRDefault="00A723C5" w:rsidP="004059C5">
            <w:pPr>
              <w:jc w:val="right"/>
              <w:rPr>
                <w:rFonts w:eastAsia="Arial Narrow"/>
              </w:rPr>
            </w:pPr>
            <w:r w:rsidRPr="00053EF7">
              <w:t>308</w:t>
            </w:r>
          </w:p>
        </w:tc>
        <w:tc>
          <w:tcPr>
            <w:tcW w:w="1332" w:type="dxa"/>
            <w:tcBorders>
              <w:top w:val="nil"/>
              <w:left w:val="nil"/>
              <w:bottom w:val="nil"/>
              <w:right w:val="nil"/>
            </w:tcBorders>
            <w:shd w:val="clear" w:color="auto" w:fill="auto"/>
            <w:tcMar>
              <w:top w:w="0" w:type="dxa"/>
              <w:left w:w="40" w:type="dxa"/>
              <w:bottom w:w="0" w:type="dxa"/>
              <w:right w:w="40" w:type="dxa"/>
            </w:tcMar>
          </w:tcPr>
          <w:p w14:paraId="50DAE7DB" w14:textId="09844343" w:rsidR="00A723C5" w:rsidRPr="002026FB" w:rsidRDefault="00A723C5" w:rsidP="004059C5">
            <w:pPr>
              <w:jc w:val="right"/>
              <w:rPr>
                <w:rFonts w:eastAsia="Arial Narrow"/>
              </w:rPr>
            </w:pPr>
            <w:r w:rsidRPr="00053EF7">
              <w:t>59</w:t>
            </w:r>
          </w:p>
        </w:tc>
        <w:tc>
          <w:tcPr>
            <w:tcW w:w="1316" w:type="dxa"/>
            <w:tcBorders>
              <w:top w:val="nil"/>
              <w:left w:val="nil"/>
              <w:bottom w:val="nil"/>
              <w:right w:val="nil"/>
            </w:tcBorders>
            <w:shd w:val="clear" w:color="auto" w:fill="auto"/>
            <w:tcMar>
              <w:top w:w="0" w:type="dxa"/>
              <w:left w:w="40" w:type="dxa"/>
              <w:bottom w:w="0" w:type="dxa"/>
              <w:right w:w="40" w:type="dxa"/>
            </w:tcMar>
          </w:tcPr>
          <w:p w14:paraId="78FDA049" w14:textId="6E3F626C" w:rsidR="00A723C5" w:rsidRPr="002026FB" w:rsidRDefault="00A723C5" w:rsidP="004059C5">
            <w:pPr>
              <w:jc w:val="right"/>
              <w:rPr>
                <w:rFonts w:eastAsia="Arial Narrow"/>
              </w:rPr>
            </w:pPr>
            <w:r w:rsidRPr="00053EF7">
              <w:t>7,707</w:t>
            </w:r>
          </w:p>
        </w:tc>
      </w:tr>
      <w:tr w:rsidR="00A723C5" w:rsidRPr="002026FB" w14:paraId="2CB950DD"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1D618AAE" w14:textId="410973DE" w:rsidR="00A723C5" w:rsidRPr="002026FB" w:rsidRDefault="00A723C5" w:rsidP="004059C5">
            <w:r w:rsidRPr="00053EF7">
              <w:t>2008</w:t>
            </w:r>
          </w:p>
        </w:tc>
        <w:tc>
          <w:tcPr>
            <w:tcW w:w="1332" w:type="dxa"/>
            <w:tcBorders>
              <w:top w:val="nil"/>
              <w:left w:val="nil"/>
              <w:bottom w:val="nil"/>
              <w:right w:val="nil"/>
            </w:tcBorders>
            <w:shd w:val="clear" w:color="auto" w:fill="auto"/>
            <w:tcMar>
              <w:top w:w="0" w:type="dxa"/>
              <w:left w:w="40" w:type="dxa"/>
              <w:bottom w:w="0" w:type="dxa"/>
              <w:right w:w="40" w:type="dxa"/>
            </w:tcMar>
          </w:tcPr>
          <w:p w14:paraId="4211F619" w14:textId="2B7894A5" w:rsidR="00A723C5" w:rsidRPr="002026FB" w:rsidRDefault="00A723C5" w:rsidP="004059C5">
            <w:pPr>
              <w:jc w:val="right"/>
              <w:rPr>
                <w:rFonts w:eastAsia="Arial Narrow"/>
              </w:rPr>
            </w:pPr>
            <w:r w:rsidRPr="00053EF7">
              <w:t>1,334</w:t>
            </w:r>
          </w:p>
        </w:tc>
        <w:tc>
          <w:tcPr>
            <w:tcW w:w="1332" w:type="dxa"/>
            <w:tcBorders>
              <w:top w:val="nil"/>
              <w:left w:val="nil"/>
              <w:bottom w:val="nil"/>
              <w:right w:val="nil"/>
            </w:tcBorders>
            <w:shd w:val="clear" w:color="auto" w:fill="auto"/>
            <w:tcMar>
              <w:top w:w="0" w:type="dxa"/>
              <w:left w:w="40" w:type="dxa"/>
              <w:bottom w:w="0" w:type="dxa"/>
              <w:right w:w="40" w:type="dxa"/>
            </w:tcMar>
          </w:tcPr>
          <w:p w14:paraId="461B0276" w14:textId="19AB3DD9" w:rsidR="00A723C5" w:rsidRPr="002026FB" w:rsidRDefault="00A723C5" w:rsidP="004059C5">
            <w:pPr>
              <w:jc w:val="right"/>
              <w:rPr>
                <w:rFonts w:eastAsia="Arial Narrow"/>
              </w:rPr>
            </w:pPr>
            <w:r w:rsidRPr="00053EF7">
              <w:t>4,258</w:t>
            </w:r>
          </w:p>
        </w:tc>
        <w:tc>
          <w:tcPr>
            <w:tcW w:w="1332" w:type="dxa"/>
            <w:tcBorders>
              <w:top w:val="nil"/>
              <w:left w:val="nil"/>
              <w:bottom w:val="nil"/>
              <w:right w:val="nil"/>
            </w:tcBorders>
            <w:shd w:val="clear" w:color="auto" w:fill="auto"/>
            <w:tcMar>
              <w:top w:w="0" w:type="dxa"/>
              <w:left w:w="40" w:type="dxa"/>
              <w:bottom w:w="0" w:type="dxa"/>
              <w:right w:w="40" w:type="dxa"/>
            </w:tcMar>
          </w:tcPr>
          <w:p w14:paraId="153A397E" w14:textId="46ED49E6" w:rsidR="00A723C5" w:rsidRPr="002026FB" w:rsidRDefault="00A723C5" w:rsidP="004059C5">
            <w:pPr>
              <w:jc w:val="right"/>
              <w:rPr>
                <w:rFonts w:eastAsia="Arial Narrow"/>
              </w:rPr>
            </w:pPr>
            <w:r w:rsidRPr="00053EF7">
              <w:t>437</w:t>
            </w:r>
          </w:p>
        </w:tc>
        <w:tc>
          <w:tcPr>
            <w:tcW w:w="1332" w:type="dxa"/>
            <w:tcBorders>
              <w:top w:val="nil"/>
              <w:left w:val="nil"/>
              <w:bottom w:val="nil"/>
              <w:right w:val="nil"/>
            </w:tcBorders>
            <w:shd w:val="clear" w:color="auto" w:fill="auto"/>
            <w:tcMar>
              <w:top w:w="0" w:type="dxa"/>
              <w:left w:w="40" w:type="dxa"/>
              <w:bottom w:w="0" w:type="dxa"/>
              <w:right w:w="40" w:type="dxa"/>
            </w:tcMar>
          </w:tcPr>
          <w:p w14:paraId="75BC5B54" w14:textId="5612E30C" w:rsidR="00A723C5" w:rsidRPr="002026FB" w:rsidRDefault="00A723C5" w:rsidP="004059C5">
            <w:pPr>
              <w:jc w:val="right"/>
              <w:rPr>
                <w:rFonts w:eastAsia="Arial Narrow"/>
              </w:rPr>
            </w:pPr>
            <w:r w:rsidRPr="00053EF7">
              <w:t>1,039</w:t>
            </w:r>
          </w:p>
        </w:tc>
        <w:tc>
          <w:tcPr>
            <w:tcW w:w="1332" w:type="dxa"/>
            <w:tcBorders>
              <w:top w:val="nil"/>
              <w:left w:val="nil"/>
              <w:bottom w:val="nil"/>
              <w:right w:val="nil"/>
            </w:tcBorders>
            <w:shd w:val="clear" w:color="auto" w:fill="auto"/>
            <w:tcMar>
              <w:top w:w="0" w:type="dxa"/>
              <w:left w:w="40" w:type="dxa"/>
              <w:bottom w:w="0" w:type="dxa"/>
              <w:right w:w="40" w:type="dxa"/>
            </w:tcMar>
          </w:tcPr>
          <w:p w14:paraId="5608AD6F" w14:textId="7E92E96A" w:rsidR="00A723C5" w:rsidRPr="002026FB" w:rsidRDefault="00A723C5" w:rsidP="004059C5">
            <w:pPr>
              <w:jc w:val="right"/>
              <w:rPr>
                <w:rFonts w:eastAsia="Arial Narrow"/>
              </w:rPr>
            </w:pPr>
            <w:r w:rsidRPr="00053EF7">
              <w:t>308</w:t>
            </w:r>
          </w:p>
        </w:tc>
        <w:tc>
          <w:tcPr>
            <w:tcW w:w="1332" w:type="dxa"/>
            <w:tcBorders>
              <w:top w:val="nil"/>
              <w:left w:val="nil"/>
              <w:bottom w:val="nil"/>
              <w:right w:val="nil"/>
            </w:tcBorders>
            <w:shd w:val="clear" w:color="auto" w:fill="auto"/>
            <w:tcMar>
              <w:top w:w="0" w:type="dxa"/>
              <w:left w:w="40" w:type="dxa"/>
              <w:bottom w:w="0" w:type="dxa"/>
              <w:right w:w="40" w:type="dxa"/>
            </w:tcMar>
          </w:tcPr>
          <w:p w14:paraId="25F26859" w14:textId="698AE5BA" w:rsidR="00A723C5" w:rsidRPr="002026FB" w:rsidRDefault="00A723C5" w:rsidP="004059C5">
            <w:pPr>
              <w:jc w:val="right"/>
              <w:rPr>
                <w:rFonts w:eastAsia="Arial Narrow"/>
              </w:rPr>
            </w:pPr>
            <w:r w:rsidRPr="00053EF7">
              <w:t>67</w:t>
            </w:r>
          </w:p>
        </w:tc>
        <w:tc>
          <w:tcPr>
            <w:tcW w:w="1316" w:type="dxa"/>
            <w:tcBorders>
              <w:top w:val="nil"/>
              <w:left w:val="nil"/>
              <w:bottom w:val="nil"/>
              <w:right w:val="nil"/>
            </w:tcBorders>
            <w:shd w:val="clear" w:color="auto" w:fill="auto"/>
            <w:tcMar>
              <w:top w:w="0" w:type="dxa"/>
              <w:left w:w="40" w:type="dxa"/>
              <w:bottom w:w="0" w:type="dxa"/>
              <w:right w:w="40" w:type="dxa"/>
            </w:tcMar>
          </w:tcPr>
          <w:p w14:paraId="5F99DCD2" w14:textId="49E99F64" w:rsidR="00A723C5" w:rsidRPr="002026FB" w:rsidRDefault="00A723C5" w:rsidP="004059C5">
            <w:pPr>
              <w:jc w:val="right"/>
              <w:rPr>
                <w:rFonts w:eastAsia="Arial Narrow"/>
              </w:rPr>
            </w:pPr>
            <w:r w:rsidRPr="00053EF7">
              <w:t>7,475</w:t>
            </w:r>
          </w:p>
        </w:tc>
      </w:tr>
      <w:tr w:rsidR="00A723C5" w:rsidRPr="002026FB" w14:paraId="2345F1A5"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5C5FE954" w14:textId="3BC1A167" w:rsidR="00A723C5" w:rsidRPr="002026FB" w:rsidRDefault="00A723C5" w:rsidP="004059C5">
            <w:r w:rsidRPr="00053EF7">
              <w:t>2009</w:t>
            </w:r>
          </w:p>
        </w:tc>
        <w:tc>
          <w:tcPr>
            <w:tcW w:w="1332" w:type="dxa"/>
            <w:tcBorders>
              <w:top w:val="nil"/>
              <w:left w:val="nil"/>
              <w:bottom w:val="nil"/>
              <w:right w:val="nil"/>
            </w:tcBorders>
            <w:shd w:val="clear" w:color="auto" w:fill="auto"/>
            <w:tcMar>
              <w:top w:w="0" w:type="dxa"/>
              <w:left w:w="40" w:type="dxa"/>
              <w:bottom w:w="0" w:type="dxa"/>
              <w:right w:w="40" w:type="dxa"/>
            </w:tcMar>
          </w:tcPr>
          <w:p w14:paraId="66871A73" w14:textId="24F24555" w:rsidR="00A723C5" w:rsidRPr="002026FB" w:rsidRDefault="00A723C5" w:rsidP="004059C5">
            <w:pPr>
              <w:jc w:val="right"/>
              <w:rPr>
                <w:rFonts w:eastAsia="Arial Narrow"/>
              </w:rPr>
            </w:pPr>
            <w:r w:rsidRPr="00053EF7">
              <w:t>1,322</w:t>
            </w:r>
          </w:p>
        </w:tc>
        <w:tc>
          <w:tcPr>
            <w:tcW w:w="1332" w:type="dxa"/>
            <w:tcBorders>
              <w:top w:val="nil"/>
              <w:left w:val="nil"/>
              <w:bottom w:val="nil"/>
              <w:right w:val="nil"/>
            </w:tcBorders>
            <w:shd w:val="clear" w:color="auto" w:fill="auto"/>
            <w:tcMar>
              <w:top w:w="0" w:type="dxa"/>
              <w:left w:w="40" w:type="dxa"/>
              <w:bottom w:w="0" w:type="dxa"/>
              <w:right w:w="40" w:type="dxa"/>
            </w:tcMar>
          </w:tcPr>
          <w:p w14:paraId="680E8CEF" w14:textId="16579842" w:rsidR="00A723C5" w:rsidRPr="002026FB" w:rsidRDefault="00A723C5" w:rsidP="004059C5">
            <w:pPr>
              <w:jc w:val="right"/>
              <w:rPr>
                <w:rFonts w:eastAsia="Arial Narrow"/>
              </w:rPr>
            </w:pPr>
            <w:r w:rsidRPr="00053EF7">
              <w:t>4,122</w:t>
            </w:r>
          </w:p>
        </w:tc>
        <w:tc>
          <w:tcPr>
            <w:tcW w:w="1332" w:type="dxa"/>
            <w:tcBorders>
              <w:top w:val="nil"/>
              <w:left w:val="nil"/>
              <w:bottom w:val="nil"/>
              <w:right w:val="nil"/>
            </w:tcBorders>
            <w:shd w:val="clear" w:color="auto" w:fill="auto"/>
            <w:tcMar>
              <w:top w:w="0" w:type="dxa"/>
              <w:left w:w="40" w:type="dxa"/>
              <w:bottom w:w="0" w:type="dxa"/>
              <w:right w:w="40" w:type="dxa"/>
            </w:tcMar>
          </w:tcPr>
          <w:p w14:paraId="1141A0E4" w14:textId="69BE7231" w:rsidR="00A723C5" w:rsidRPr="002026FB" w:rsidRDefault="00A723C5" w:rsidP="004059C5">
            <w:pPr>
              <w:jc w:val="right"/>
              <w:rPr>
                <w:rFonts w:eastAsia="Arial Narrow"/>
              </w:rPr>
            </w:pPr>
            <w:r w:rsidRPr="00053EF7">
              <w:t>435</w:t>
            </w:r>
          </w:p>
        </w:tc>
        <w:tc>
          <w:tcPr>
            <w:tcW w:w="1332" w:type="dxa"/>
            <w:tcBorders>
              <w:top w:val="nil"/>
              <w:left w:val="nil"/>
              <w:bottom w:val="nil"/>
              <w:right w:val="nil"/>
            </w:tcBorders>
            <w:shd w:val="clear" w:color="auto" w:fill="auto"/>
            <w:tcMar>
              <w:top w:w="0" w:type="dxa"/>
              <w:left w:w="40" w:type="dxa"/>
              <w:bottom w:w="0" w:type="dxa"/>
              <w:right w:w="40" w:type="dxa"/>
            </w:tcMar>
          </w:tcPr>
          <w:p w14:paraId="1DC60C2B" w14:textId="21FC5706" w:rsidR="00A723C5" w:rsidRPr="002026FB" w:rsidRDefault="00A723C5" w:rsidP="004059C5">
            <w:pPr>
              <w:jc w:val="right"/>
              <w:rPr>
                <w:rFonts w:eastAsia="Arial Narrow"/>
              </w:rPr>
            </w:pPr>
            <w:r w:rsidRPr="00053EF7">
              <w:t>1,017</w:t>
            </w:r>
          </w:p>
        </w:tc>
        <w:tc>
          <w:tcPr>
            <w:tcW w:w="1332" w:type="dxa"/>
            <w:tcBorders>
              <w:top w:val="nil"/>
              <w:left w:val="nil"/>
              <w:bottom w:val="nil"/>
              <w:right w:val="nil"/>
            </w:tcBorders>
            <w:shd w:val="clear" w:color="auto" w:fill="auto"/>
            <w:tcMar>
              <w:top w:w="0" w:type="dxa"/>
              <w:left w:w="40" w:type="dxa"/>
              <w:bottom w:w="0" w:type="dxa"/>
              <w:right w:w="40" w:type="dxa"/>
            </w:tcMar>
          </w:tcPr>
          <w:p w14:paraId="51CD9015" w14:textId="5C3E33A1" w:rsidR="00A723C5" w:rsidRPr="002026FB" w:rsidRDefault="00A723C5" w:rsidP="004059C5">
            <w:pPr>
              <w:jc w:val="right"/>
              <w:rPr>
                <w:rFonts w:eastAsia="Arial Narrow"/>
              </w:rPr>
            </w:pPr>
            <w:r w:rsidRPr="00053EF7">
              <w:t>291</w:t>
            </w:r>
          </w:p>
        </w:tc>
        <w:tc>
          <w:tcPr>
            <w:tcW w:w="1332" w:type="dxa"/>
            <w:tcBorders>
              <w:top w:val="nil"/>
              <w:left w:val="nil"/>
              <w:bottom w:val="nil"/>
              <w:right w:val="nil"/>
            </w:tcBorders>
            <w:shd w:val="clear" w:color="auto" w:fill="auto"/>
            <w:tcMar>
              <w:top w:w="0" w:type="dxa"/>
              <w:left w:w="40" w:type="dxa"/>
              <w:bottom w:w="0" w:type="dxa"/>
              <w:right w:w="40" w:type="dxa"/>
            </w:tcMar>
          </w:tcPr>
          <w:p w14:paraId="561D53E3" w14:textId="597A8CB0" w:rsidR="00A723C5" w:rsidRPr="002026FB" w:rsidRDefault="00A723C5" w:rsidP="004059C5">
            <w:pPr>
              <w:jc w:val="right"/>
              <w:rPr>
                <w:rFonts w:eastAsia="Arial Narrow"/>
              </w:rPr>
            </w:pPr>
            <w:r w:rsidRPr="00053EF7">
              <w:t>57</w:t>
            </w:r>
          </w:p>
        </w:tc>
        <w:tc>
          <w:tcPr>
            <w:tcW w:w="1316" w:type="dxa"/>
            <w:tcBorders>
              <w:top w:val="nil"/>
              <w:left w:val="nil"/>
              <w:bottom w:val="nil"/>
              <w:right w:val="nil"/>
            </w:tcBorders>
            <w:shd w:val="clear" w:color="auto" w:fill="auto"/>
            <w:tcMar>
              <w:top w:w="0" w:type="dxa"/>
              <w:left w:w="40" w:type="dxa"/>
              <w:bottom w:w="0" w:type="dxa"/>
              <w:right w:w="40" w:type="dxa"/>
            </w:tcMar>
          </w:tcPr>
          <w:p w14:paraId="3E2818A3" w14:textId="7AB6367A" w:rsidR="00A723C5" w:rsidRPr="002026FB" w:rsidRDefault="00A723C5" w:rsidP="004059C5">
            <w:pPr>
              <w:jc w:val="right"/>
              <w:rPr>
                <w:rFonts w:eastAsia="Arial Narrow"/>
              </w:rPr>
            </w:pPr>
            <w:r w:rsidRPr="00053EF7">
              <w:t>7,281</w:t>
            </w:r>
          </w:p>
        </w:tc>
      </w:tr>
      <w:tr w:rsidR="00A723C5" w:rsidRPr="002026FB" w14:paraId="4226356A"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4D5404E8" w14:textId="42DD3746" w:rsidR="00A723C5" w:rsidRPr="002026FB" w:rsidRDefault="00A723C5" w:rsidP="004059C5">
            <w:r w:rsidRPr="00053EF7">
              <w:t>2010</w:t>
            </w:r>
          </w:p>
        </w:tc>
        <w:tc>
          <w:tcPr>
            <w:tcW w:w="1332" w:type="dxa"/>
            <w:tcBorders>
              <w:top w:val="nil"/>
              <w:left w:val="nil"/>
              <w:bottom w:val="nil"/>
              <w:right w:val="nil"/>
            </w:tcBorders>
            <w:shd w:val="clear" w:color="auto" w:fill="auto"/>
            <w:tcMar>
              <w:top w:w="0" w:type="dxa"/>
              <w:left w:w="40" w:type="dxa"/>
              <w:bottom w:w="0" w:type="dxa"/>
              <w:right w:w="40" w:type="dxa"/>
            </w:tcMar>
          </w:tcPr>
          <w:p w14:paraId="2B4D1A70" w14:textId="4117F1A6" w:rsidR="00A723C5" w:rsidRPr="002026FB" w:rsidRDefault="00A723C5" w:rsidP="004059C5">
            <w:pPr>
              <w:jc w:val="right"/>
              <w:rPr>
                <w:rFonts w:eastAsia="Arial Narrow"/>
              </w:rPr>
            </w:pPr>
            <w:r w:rsidRPr="00053EF7">
              <w:t>1,292</w:t>
            </w:r>
          </w:p>
        </w:tc>
        <w:tc>
          <w:tcPr>
            <w:tcW w:w="1332" w:type="dxa"/>
            <w:tcBorders>
              <w:top w:val="nil"/>
              <w:left w:val="nil"/>
              <w:bottom w:val="nil"/>
              <w:right w:val="nil"/>
            </w:tcBorders>
            <w:shd w:val="clear" w:color="auto" w:fill="auto"/>
            <w:tcMar>
              <w:top w:w="0" w:type="dxa"/>
              <w:left w:w="40" w:type="dxa"/>
              <w:bottom w:w="0" w:type="dxa"/>
              <w:right w:w="40" w:type="dxa"/>
            </w:tcMar>
          </w:tcPr>
          <w:p w14:paraId="47FC1294" w14:textId="272ADE7D" w:rsidR="00A723C5" w:rsidRPr="002026FB" w:rsidRDefault="00A723C5" w:rsidP="004059C5">
            <w:pPr>
              <w:jc w:val="right"/>
              <w:rPr>
                <w:rFonts w:eastAsia="Arial Narrow"/>
              </w:rPr>
            </w:pPr>
            <w:r w:rsidRPr="00053EF7">
              <w:t>3,838</w:t>
            </w:r>
          </w:p>
        </w:tc>
        <w:tc>
          <w:tcPr>
            <w:tcW w:w="1332" w:type="dxa"/>
            <w:tcBorders>
              <w:top w:val="nil"/>
              <w:left w:val="nil"/>
              <w:bottom w:val="nil"/>
              <w:right w:val="nil"/>
            </w:tcBorders>
            <w:shd w:val="clear" w:color="auto" w:fill="auto"/>
            <w:tcMar>
              <w:top w:w="0" w:type="dxa"/>
              <w:left w:w="40" w:type="dxa"/>
              <w:bottom w:w="0" w:type="dxa"/>
              <w:right w:w="40" w:type="dxa"/>
            </w:tcMar>
          </w:tcPr>
          <w:p w14:paraId="2C619414" w14:textId="2BC6543F" w:rsidR="00A723C5" w:rsidRPr="002026FB" w:rsidRDefault="00A723C5" w:rsidP="004059C5">
            <w:pPr>
              <w:jc w:val="right"/>
              <w:rPr>
                <w:rFonts w:eastAsia="Arial Narrow"/>
              </w:rPr>
            </w:pPr>
            <w:r w:rsidRPr="00053EF7">
              <w:t>420</w:t>
            </w:r>
          </w:p>
        </w:tc>
        <w:tc>
          <w:tcPr>
            <w:tcW w:w="1332" w:type="dxa"/>
            <w:tcBorders>
              <w:top w:val="nil"/>
              <w:left w:val="nil"/>
              <w:bottom w:val="nil"/>
              <w:right w:val="nil"/>
            </w:tcBorders>
            <w:shd w:val="clear" w:color="auto" w:fill="auto"/>
            <w:tcMar>
              <w:top w:w="0" w:type="dxa"/>
              <w:left w:w="40" w:type="dxa"/>
              <w:bottom w:w="0" w:type="dxa"/>
              <w:right w:w="40" w:type="dxa"/>
            </w:tcMar>
          </w:tcPr>
          <w:p w14:paraId="367A94B7" w14:textId="352DC772" w:rsidR="00A723C5" w:rsidRPr="002026FB" w:rsidRDefault="00A723C5" w:rsidP="004059C5">
            <w:pPr>
              <w:jc w:val="right"/>
              <w:rPr>
                <w:rFonts w:eastAsia="Arial Narrow"/>
              </w:rPr>
            </w:pPr>
            <w:r w:rsidRPr="00053EF7">
              <w:t>1,029</w:t>
            </w:r>
          </w:p>
        </w:tc>
        <w:tc>
          <w:tcPr>
            <w:tcW w:w="1332" w:type="dxa"/>
            <w:tcBorders>
              <w:top w:val="nil"/>
              <w:left w:val="nil"/>
              <w:bottom w:val="nil"/>
              <w:right w:val="nil"/>
            </w:tcBorders>
            <w:shd w:val="clear" w:color="auto" w:fill="auto"/>
            <w:tcMar>
              <w:top w:w="0" w:type="dxa"/>
              <w:left w:w="40" w:type="dxa"/>
              <w:bottom w:w="0" w:type="dxa"/>
              <w:right w:w="40" w:type="dxa"/>
            </w:tcMar>
          </w:tcPr>
          <w:p w14:paraId="17A7F4F8" w14:textId="6ACB729D" w:rsidR="00A723C5" w:rsidRPr="002026FB" w:rsidRDefault="00A723C5" w:rsidP="004059C5">
            <w:pPr>
              <w:jc w:val="right"/>
              <w:rPr>
                <w:rFonts w:eastAsia="Arial Narrow"/>
              </w:rPr>
            </w:pPr>
            <w:r w:rsidRPr="00053EF7">
              <w:t>321</w:t>
            </w:r>
          </w:p>
        </w:tc>
        <w:tc>
          <w:tcPr>
            <w:tcW w:w="1332" w:type="dxa"/>
            <w:tcBorders>
              <w:top w:val="nil"/>
              <w:left w:val="nil"/>
              <w:bottom w:val="nil"/>
              <w:right w:val="nil"/>
            </w:tcBorders>
            <w:shd w:val="clear" w:color="auto" w:fill="auto"/>
            <w:tcMar>
              <w:top w:w="0" w:type="dxa"/>
              <w:left w:w="40" w:type="dxa"/>
              <w:bottom w:w="0" w:type="dxa"/>
              <w:right w:w="40" w:type="dxa"/>
            </w:tcMar>
          </w:tcPr>
          <w:p w14:paraId="216D8252" w14:textId="7ABF2BC5" w:rsidR="00A723C5" w:rsidRPr="002026FB" w:rsidRDefault="00A723C5" w:rsidP="004059C5">
            <w:pPr>
              <w:jc w:val="right"/>
              <w:rPr>
                <w:rFonts w:eastAsia="Arial Narrow"/>
              </w:rPr>
            </w:pPr>
            <w:r w:rsidRPr="00053EF7">
              <w:t>61</w:t>
            </w:r>
          </w:p>
        </w:tc>
        <w:tc>
          <w:tcPr>
            <w:tcW w:w="1316" w:type="dxa"/>
            <w:tcBorders>
              <w:top w:val="nil"/>
              <w:left w:val="nil"/>
              <w:bottom w:val="nil"/>
              <w:right w:val="nil"/>
            </w:tcBorders>
            <w:shd w:val="clear" w:color="auto" w:fill="auto"/>
            <w:tcMar>
              <w:top w:w="0" w:type="dxa"/>
              <w:left w:w="40" w:type="dxa"/>
              <w:bottom w:w="0" w:type="dxa"/>
              <w:right w:w="40" w:type="dxa"/>
            </w:tcMar>
          </w:tcPr>
          <w:p w14:paraId="012D4E6C" w14:textId="61DC03C2" w:rsidR="00A723C5" w:rsidRPr="002026FB" w:rsidRDefault="00A723C5" w:rsidP="004059C5">
            <w:pPr>
              <w:jc w:val="right"/>
              <w:rPr>
                <w:rFonts w:eastAsia="Arial Narrow"/>
              </w:rPr>
            </w:pPr>
            <w:r w:rsidRPr="00053EF7">
              <w:t>6,996</w:t>
            </w:r>
          </w:p>
        </w:tc>
      </w:tr>
      <w:tr w:rsidR="00A723C5" w:rsidRPr="002026FB" w14:paraId="39ECFD96"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4EDBF57B" w14:textId="33652B32" w:rsidR="00A723C5" w:rsidRPr="002026FB" w:rsidRDefault="00A723C5" w:rsidP="004059C5">
            <w:r w:rsidRPr="00053EF7">
              <w:t>2011</w:t>
            </w:r>
          </w:p>
        </w:tc>
        <w:tc>
          <w:tcPr>
            <w:tcW w:w="1332" w:type="dxa"/>
            <w:tcBorders>
              <w:top w:val="nil"/>
              <w:left w:val="nil"/>
              <w:bottom w:val="nil"/>
              <w:right w:val="nil"/>
            </w:tcBorders>
            <w:shd w:val="clear" w:color="auto" w:fill="auto"/>
            <w:tcMar>
              <w:top w:w="0" w:type="dxa"/>
              <w:left w:w="40" w:type="dxa"/>
              <w:bottom w:w="0" w:type="dxa"/>
              <w:right w:w="40" w:type="dxa"/>
            </w:tcMar>
          </w:tcPr>
          <w:p w14:paraId="67654A0C" w14:textId="124AC59B" w:rsidR="00A723C5" w:rsidRPr="002026FB" w:rsidRDefault="00A723C5" w:rsidP="004059C5">
            <w:pPr>
              <w:jc w:val="right"/>
              <w:rPr>
                <w:rFonts w:eastAsia="Arial Narrow"/>
              </w:rPr>
            </w:pPr>
            <w:r w:rsidRPr="00053EF7">
              <w:t>1,236</w:t>
            </w:r>
          </w:p>
        </w:tc>
        <w:tc>
          <w:tcPr>
            <w:tcW w:w="1332" w:type="dxa"/>
            <w:tcBorders>
              <w:top w:val="nil"/>
              <w:left w:val="nil"/>
              <w:bottom w:val="nil"/>
              <w:right w:val="nil"/>
            </w:tcBorders>
            <w:shd w:val="clear" w:color="auto" w:fill="auto"/>
            <w:tcMar>
              <w:top w:w="0" w:type="dxa"/>
              <w:left w:w="40" w:type="dxa"/>
              <w:bottom w:w="0" w:type="dxa"/>
              <w:right w:w="40" w:type="dxa"/>
            </w:tcMar>
          </w:tcPr>
          <w:p w14:paraId="33D68A73" w14:textId="577D5756" w:rsidR="00A723C5" w:rsidRPr="002026FB" w:rsidRDefault="00A723C5" w:rsidP="004059C5">
            <w:pPr>
              <w:jc w:val="right"/>
              <w:rPr>
                <w:rFonts w:eastAsia="Arial Narrow"/>
              </w:rPr>
            </w:pPr>
            <w:r w:rsidRPr="00053EF7">
              <w:t>3,536</w:t>
            </w:r>
          </w:p>
        </w:tc>
        <w:tc>
          <w:tcPr>
            <w:tcW w:w="1332" w:type="dxa"/>
            <w:tcBorders>
              <w:top w:val="nil"/>
              <w:left w:val="nil"/>
              <w:bottom w:val="nil"/>
              <w:right w:val="nil"/>
            </w:tcBorders>
            <w:shd w:val="clear" w:color="auto" w:fill="auto"/>
            <w:tcMar>
              <w:top w:w="0" w:type="dxa"/>
              <w:left w:w="40" w:type="dxa"/>
              <w:bottom w:w="0" w:type="dxa"/>
              <w:right w:w="40" w:type="dxa"/>
            </w:tcMar>
          </w:tcPr>
          <w:p w14:paraId="488A1A52" w14:textId="6C212C82" w:rsidR="00A723C5" w:rsidRPr="002026FB" w:rsidRDefault="00A723C5" w:rsidP="004059C5">
            <w:pPr>
              <w:jc w:val="right"/>
              <w:rPr>
                <w:rFonts w:eastAsia="Arial Narrow"/>
              </w:rPr>
            </w:pPr>
            <w:r w:rsidRPr="00053EF7">
              <w:t>424</w:t>
            </w:r>
          </w:p>
        </w:tc>
        <w:tc>
          <w:tcPr>
            <w:tcW w:w="1332" w:type="dxa"/>
            <w:tcBorders>
              <w:top w:val="nil"/>
              <w:left w:val="nil"/>
              <w:bottom w:val="nil"/>
              <w:right w:val="nil"/>
            </w:tcBorders>
            <w:shd w:val="clear" w:color="auto" w:fill="auto"/>
            <w:tcMar>
              <w:top w:w="0" w:type="dxa"/>
              <w:left w:w="40" w:type="dxa"/>
              <w:bottom w:w="0" w:type="dxa"/>
              <w:right w:w="40" w:type="dxa"/>
            </w:tcMar>
          </w:tcPr>
          <w:p w14:paraId="75208CA2" w14:textId="003D8281" w:rsidR="00A723C5" w:rsidRPr="002026FB" w:rsidRDefault="00A723C5" w:rsidP="004059C5">
            <w:pPr>
              <w:jc w:val="right"/>
              <w:rPr>
                <w:rFonts w:eastAsia="Arial Narrow"/>
              </w:rPr>
            </w:pPr>
            <w:r w:rsidRPr="00053EF7">
              <w:t>1,008</w:t>
            </w:r>
          </w:p>
        </w:tc>
        <w:tc>
          <w:tcPr>
            <w:tcW w:w="1332" w:type="dxa"/>
            <w:tcBorders>
              <w:top w:val="nil"/>
              <w:left w:val="nil"/>
              <w:bottom w:val="nil"/>
              <w:right w:val="nil"/>
            </w:tcBorders>
            <w:shd w:val="clear" w:color="auto" w:fill="auto"/>
            <w:tcMar>
              <w:top w:w="0" w:type="dxa"/>
              <w:left w:w="40" w:type="dxa"/>
              <w:bottom w:w="0" w:type="dxa"/>
              <w:right w:w="40" w:type="dxa"/>
            </w:tcMar>
          </w:tcPr>
          <w:p w14:paraId="7CC022AD" w14:textId="4E45F45F" w:rsidR="00A723C5" w:rsidRPr="002026FB" w:rsidRDefault="00A723C5" w:rsidP="004059C5">
            <w:pPr>
              <w:jc w:val="right"/>
              <w:rPr>
                <w:rFonts w:eastAsia="Arial Narrow"/>
              </w:rPr>
            </w:pPr>
            <w:r w:rsidRPr="00053EF7">
              <w:t>330</w:t>
            </w:r>
          </w:p>
        </w:tc>
        <w:tc>
          <w:tcPr>
            <w:tcW w:w="1332" w:type="dxa"/>
            <w:tcBorders>
              <w:top w:val="nil"/>
              <w:left w:val="nil"/>
              <w:bottom w:val="nil"/>
              <w:right w:val="nil"/>
            </w:tcBorders>
            <w:shd w:val="clear" w:color="auto" w:fill="auto"/>
            <w:tcMar>
              <w:top w:w="0" w:type="dxa"/>
              <w:left w:w="40" w:type="dxa"/>
              <w:bottom w:w="0" w:type="dxa"/>
              <w:right w:w="40" w:type="dxa"/>
            </w:tcMar>
          </w:tcPr>
          <w:p w14:paraId="71FF428D" w14:textId="22C997E4" w:rsidR="00A723C5" w:rsidRPr="002026FB" w:rsidRDefault="00A723C5" w:rsidP="004059C5">
            <w:pPr>
              <w:jc w:val="right"/>
              <w:rPr>
                <w:rFonts w:eastAsia="Arial Narrow"/>
              </w:rPr>
            </w:pPr>
            <w:r w:rsidRPr="00053EF7">
              <w:t>60</w:t>
            </w:r>
          </w:p>
        </w:tc>
        <w:tc>
          <w:tcPr>
            <w:tcW w:w="1316" w:type="dxa"/>
            <w:tcBorders>
              <w:top w:val="nil"/>
              <w:left w:val="nil"/>
              <w:bottom w:val="nil"/>
              <w:right w:val="nil"/>
            </w:tcBorders>
            <w:shd w:val="clear" w:color="auto" w:fill="auto"/>
            <w:tcMar>
              <w:top w:w="0" w:type="dxa"/>
              <w:left w:w="40" w:type="dxa"/>
              <w:bottom w:w="0" w:type="dxa"/>
              <w:right w:w="40" w:type="dxa"/>
            </w:tcMar>
          </w:tcPr>
          <w:p w14:paraId="68A9173A" w14:textId="3FF21EB2" w:rsidR="00A723C5" w:rsidRPr="002026FB" w:rsidRDefault="00A723C5" w:rsidP="004059C5">
            <w:pPr>
              <w:jc w:val="right"/>
              <w:rPr>
                <w:rFonts w:eastAsia="Arial Narrow"/>
              </w:rPr>
            </w:pPr>
            <w:r w:rsidRPr="00053EF7">
              <w:t>6,628</w:t>
            </w:r>
          </w:p>
        </w:tc>
      </w:tr>
      <w:tr w:rsidR="00A723C5" w:rsidRPr="002026FB" w14:paraId="19F8F615"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53C94473" w14:textId="2C6EB03F" w:rsidR="00A723C5" w:rsidRPr="002026FB" w:rsidRDefault="00A723C5" w:rsidP="004059C5">
            <w:r w:rsidRPr="00053EF7">
              <w:t>2012</w:t>
            </w:r>
          </w:p>
        </w:tc>
        <w:tc>
          <w:tcPr>
            <w:tcW w:w="1332" w:type="dxa"/>
            <w:tcBorders>
              <w:top w:val="nil"/>
              <w:left w:val="nil"/>
              <w:bottom w:val="nil"/>
              <w:right w:val="nil"/>
            </w:tcBorders>
            <w:shd w:val="clear" w:color="auto" w:fill="auto"/>
            <w:tcMar>
              <w:top w:w="0" w:type="dxa"/>
              <w:left w:w="40" w:type="dxa"/>
              <w:bottom w:w="0" w:type="dxa"/>
              <w:right w:w="40" w:type="dxa"/>
            </w:tcMar>
          </w:tcPr>
          <w:p w14:paraId="6B53CB43" w14:textId="287DECA1" w:rsidR="00A723C5" w:rsidRPr="002026FB" w:rsidRDefault="00A723C5" w:rsidP="004059C5">
            <w:pPr>
              <w:jc w:val="right"/>
              <w:rPr>
                <w:rFonts w:eastAsia="Arial Narrow"/>
              </w:rPr>
            </w:pPr>
            <w:r w:rsidRPr="00053EF7">
              <w:t>1,199</w:t>
            </w:r>
          </w:p>
        </w:tc>
        <w:tc>
          <w:tcPr>
            <w:tcW w:w="1332" w:type="dxa"/>
            <w:tcBorders>
              <w:top w:val="nil"/>
              <w:left w:val="nil"/>
              <w:bottom w:val="nil"/>
              <w:right w:val="nil"/>
            </w:tcBorders>
            <w:shd w:val="clear" w:color="auto" w:fill="auto"/>
            <w:tcMar>
              <w:top w:w="0" w:type="dxa"/>
              <w:left w:w="40" w:type="dxa"/>
              <w:bottom w:w="0" w:type="dxa"/>
              <w:right w:w="40" w:type="dxa"/>
            </w:tcMar>
          </w:tcPr>
          <w:p w14:paraId="08A9C13B" w14:textId="47157059" w:rsidR="00A723C5" w:rsidRPr="002026FB" w:rsidRDefault="00A723C5" w:rsidP="004059C5">
            <w:pPr>
              <w:jc w:val="right"/>
              <w:rPr>
                <w:rFonts w:eastAsia="Arial Narrow"/>
              </w:rPr>
            </w:pPr>
            <w:r w:rsidRPr="00053EF7">
              <w:t>3,438</w:t>
            </w:r>
          </w:p>
        </w:tc>
        <w:tc>
          <w:tcPr>
            <w:tcW w:w="1332" w:type="dxa"/>
            <w:tcBorders>
              <w:top w:val="nil"/>
              <w:left w:val="nil"/>
              <w:bottom w:val="nil"/>
              <w:right w:val="nil"/>
            </w:tcBorders>
            <w:shd w:val="clear" w:color="auto" w:fill="auto"/>
            <w:tcMar>
              <w:top w:w="0" w:type="dxa"/>
              <w:left w:w="40" w:type="dxa"/>
              <w:bottom w:w="0" w:type="dxa"/>
              <w:right w:w="40" w:type="dxa"/>
            </w:tcMar>
          </w:tcPr>
          <w:p w14:paraId="73669985" w14:textId="0A476025" w:rsidR="00A723C5" w:rsidRPr="002026FB" w:rsidRDefault="00A723C5" w:rsidP="004059C5">
            <w:pPr>
              <w:jc w:val="right"/>
              <w:rPr>
                <w:rFonts w:eastAsia="Arial Narrow"/>
              </w:rPr>
            </w:pPr>
            <w:r w:rsidRPr="00053EF7">
              <w:t>407</w:t>
            </w:r>
          </w:p>
        </w:tc>
        <w:tc>
          <w:tcPr>
            <w:tcW w:w="1332" w:type="dxa"/>
            <w:tcBorders>
              <w:top w:val="nil"/>
              <w:left w:val="nil"/>
              <w:bottom w:val="nil"/>
              <w:right w:val="nil"/>
            </w:tcBorders>
            <w:shd w:val="clear" w:color="auto" w:fill="auto"/>
            <w:tcMar>
              <w:top w:w="0" w:type="dxa"/>
              <w:left w:w="40" w:type="dxa"/>
              <w:bottom w:w="0" w:type="dxa"/>
              <w:right w:w="40" w:type="dxa"/>
            </w:tcMar>
          </w:tcPr>
          <w:p w14:paraId="421C8026" w14:textId="0BC939B5" w:rsidR="00A723C5" w:rsidRPr="002026FB" w:rsidRDefault="00A723C5" w:rsidP="004059C5">
            <w:pPr>
              <w:jc w:val="right"/>
              <w:rPr>
                <w:rFonts w:eastAsia="Arial Narrow"/>
              </w:rPr>
            </w:pPr>
            <w:r w:rsidRPr="00053EF7">
              <w:t>1,001</w:t>
            </w:r>
          </w:p>
        </w:tc>
        <w:tc>
          <w:tcPr>
            <w:tcW w:w="1332" w:type="dxa"/>
            <w:tcBorders>
              <w:top w:val="nil"/>
              <w:left w:val="nil"/>
              <w:bottom w:val="nil"/>
              <w:right w:val="nil"/>
            </w:tcBorders>
            <w:shd w:val="clear" w:color="auto" w:fill="auto"/>
            <w:tcMar>
              <w:top w:w="0" w:type="dxa"/>
              <w:left w:w="40" w:type="dxa"/>
              <w:bottom w:w="0" w:type="dxa"/>
              <w:right w:w="40" w:type="dxa"/>
            </w:tcMar>
          </w:tcPr>
          <w:p w14:paraId="5A6CFCF5" w14:textId="3A78FF85" w:rsidR="00A723C5" w:rsidRPr="002026FB" w:rsidRDefault="00A723C5" w:rsidP="004059C5">
            <w:pPr>
              <w:jc w:val="right"/>
              <w:rPr>
                <w:rFonts w:eastAsia="Arial Narrow"/>
              </w:rPr>
            </w:pPr>
            <w:r w:rsidRPr="00053EF7">
              <w:t>317</w:t>
            </w:r>
          </w:p>
        </w:tc>
        <w:tc>
          <w:tcPr>
            <w:tcW w:w="1332" w:type="dxa"/>
            <w:tcBorders>
              <w:top w:val="nil"/>
              <w:left w:val="nil"/>
              <w:bottom w:val="nil"/>
              <w:right w:val="nil"/>
            </w:tcBorders>
            <w:shd w:val="clear" w:color="auto" w:fill="auto"/>
            <w:tcMar>
              <w:top w:w="0" w:type="dxa"/>
              <w:left w:w="40" w:type="dxa"/>
              <w:bottom w:w="0" w:type="dxa"/>
              <w:right w:w="40" w:type="dxa"/>
            </w:tcMar>
          </w:tcPr>
          <w:p w14:paraId="223123F7" w14:textId="4E5C9854" w:rsidR="00A723C5" w:rsidRPr="002026FB" w:rsidRDefault="00A723C5" w:rsidP="004059C5">
            <w:pPr>
              <w:jc w:val="right"/>
              <w:rPr>
                <w:rFonts w:eastAsia="Arial Narrow"/>
              </w:rPr>
            </w:pPr>
            <w:r w:rsidRPr="00053EF7">
              <w:t>67</w:t>
            </w:r>
          </w:p>
        </w:tc>
        <w:tc>
          <w:tcPr>
            <w:tcW w:w="1316" w:type="dxa"/>
            <w:tcBorders>
              <w:top w:val="nil"/>
              <w:left w:val="nil"/>
              <w:bottom w:val="nil"/>
              <w:right w:val="nil"/>
            </w:tcBorders>
            <w:shd w:val="clear" w:color="auto" w:fill="auto"/>
            <w:tcMar>
              <w:top w:w="0" w:type="dxa"/>
              <w:left w:w="40" w:type="dxa"/>
              <w:bottom w:w="0" w:type="dxa"/>
              <w:right w:w="40" w:type="dxa"/>
            </w:tcMar>
          </w:tcPr>
          <w:p w14:paraId="523D6FDB" w14:textId="05BDF2E8" w:rsidR="00A723C5" w:rsidRPr="002026FB" w:rsidRDefault="00A723C5" w:rsidP="004059C5">
            <w:pPr>
              <w:jc w:val="right"/>
              <w:rPr>
                <w:rFonts w:eastAsia="Arial Narrow"/>
              </w:rPr>
            </w:pPr>
            <w:r w:rsidRPr="00053EF7">
              <w:t>6,466</w:t>
            </w:r>
          </w:p>
        </w:tc>
      </w:tr>
      <w:tr w:rsidR="00A723C5" w:rsidRPr="002026FB" w14:paraId="0E7CF406"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7F054F14" w14:textId="51DC6CC9" w:rsidR="00A723C5" w:rsidRPr="002026FB" w:rsidRDefault="00A723C5" w:rsidP="004059C5">
            <w:r w:rsidRPr="00053EF7">
              <w:t>2013</w:t>
            </w:r>
          </w:p>
        </w:tc>
        <w:tc>
          <w:tcPr>
            <w:tcW w:w="1332" w:type="dxa"/>
            <w:tcBorders>
              <w:top w:val="nil"/>
              <w:left w:val="nil"/>
              <w:bottom w:val="nil"/>
              <w:right w:val="nil"/>
            </w:tcBorders>
            <w:shd w:val="clear" w:color="auto" w:fill="auto"/>
            <w:tcMar>
              <w:top w:w="0" w:type="dxa"/>
              <w:left w:w="40" w:type="dxa"/>
              <w:bottom w:w="0" w:type="dxa"/>
              <w:right w:w="40" w:type="dxa"/>
            </w:tcMar>
          </w:tcPr>
          <w:p w14:paraId="09B7AF1A" w14:textId="742C8223" w:rsidR="00A723C5" w:rsidRPr="002026FB" w:rsidRDefault="00A723C5" w:rsidP="004059C5">
            <w:pPr>
              <w:jc w:val="right"/>
              <w:rPr>
                <w:rFonts w:eastAsia="Arial Narrow"/>
              </w:rPr>
            </w:pPr>
            <w:r w:rsidRPr="00053EF7">
              <w:t>1,096</w:t>
            </w:r>
          </w:p>
        </w:tc>
        <w:tc>
          <w:tcPr>
            <w:tcW w:w="1332" w:type="dxa"/>
            <w:tcBorders>
              <w:top w:val="nil"/>
              <w:left w:val="nil"/>
              <w:bottom w:val="nil"/>
              <w:right w:val="nil"/>
            </w:tcBorders>
            <w:shd w:val="clear" w:color="auto" w:fill="auto"/>
            <w:tcMar>
              <w:top w:w="0" w:type="dxa"/>
              <w:left w:w="40" w:type="dxa"/>
              <w:bottom w:w="0" w:type="dxa"/>
              <w:right w:w="40" w:type="dxa"/>
            </w:tcMar>
          </w:tcPr>
          <w:p w14:paraId="66C51D3C" w14:textId="3655681A" w:rsidR="00A723C5" w:rsidRPr="002026FB" w:rsidRDefault="00A723C5" w:rsidP="004059C5">
            <w:pPr>
              <w:jc w:val="right"/>
              <w:rPr>
                <w:rFonts w:eastAsia="Arial Narrow"/>
              </w:rPr>
            </w:pPr>
            <w:r w:rsidRPr="00053EF7">
              <w:t>3,154</w:t>
            </w:r>
          </w:p>
        </w:tc>
        <w:tc>
          <w:tcPr>
            <w:tcW w:w="1332" w:type="dxa"/>
            <w:tcBorders>
              <w:top w:val="nil"/>
              <w:left w:val="nil"/>
              <w:bottom w:val="nil"/>
              <w:right w:val="nil"/>
            </w:tcBorders>
            <w:shd w:val="clear" w:color="auto" w:fill="auto"/>
            <w:tcMar>
              <w:top w:w="0" w:type="dxa"/>
              <w:left w:w="40" w:type="dxa"/>
              <w:bottom w:w="0" w:type="dxa"/>
              <w:right w:w="40" w:type="dxa"/>
            </w:tcMar>
          </w:tcPr>
          <w:p w14:paraId="32FF67C1" w14:textId="3B32AF22" w:rsidR="00A723C5" w:rsidRPr="002026FB" w:rsidRDefault="00A723C5" w:rsidP="004059C5">
            <w:pPr>
              <w:jc w:val="right"/>
              <w:rPr>
                <w:rFonts w:eastAsia="Arial Narrow"/>
              </w:rPr>
            </w:pPr>
            <w:r w:rsidRPr="00053EF7">
              <w:t>387</w:t>
            </w:r>
          </w:p>
        </w:tc>
        <w:tc>
          <w:tcPr>
            <w:tcW w:w="1332" w:type="dxa"/>
            <w:tcBorders>
              <w:top w:val="nil"/>
              <w:left w:val="nil"/>
              <w:bottom w:val="nil"/>
              <w:right w:val="nil"/>
            </w:tcBorders>
            <w:shd w:val="clear" w:color="auto" w:fill="auto"/>
            <w:tcMar>
              <w:top w:w="0" w:type="dxa"/>
              <w:left w:w="40" w:type="dxa"/>
              <w:bottom w:w="0" w:type="dxa"/>
              <w:right w:w="40" w:type="dxa"/>
            </w:tcMar>
          </w:tcPr>
          <w:p w14:paraId="0B3C329B" w14:textId="0F3634FD" w:rsidR="00A723C5" w:rsidRPr="002026FB" w:rsidRDefault="00A723C5" w:rsidP="004059C5">
            <w:pPr>
              <w:jc w:val="right"/>
              <w:rPr>
                <w:rFonts w:eastAsia="Arial Narrow"/>
              </w:rPr>
            </w:pPr>
            <w:r w:rsidRPr="00053EF7">
              <w:t>956</w:t>
            </w:r>
          </w:p>
        </w:tc>
        <w:tc>
          <w:tcPr>
            <w:tcW w:w="1332" w:type="dxa"/>
            <w:tcBorders>
              <w:top w:val="nil"/>
              <w:left w:val="nil"/>
              <w:bottom w:val="nil"/>
              <w:right w:val="nil"/>
            </w:tcBorders>
            <w:shd w:val="clear" w:color="auto" w:fill="auto"/>
            <w:tcMar>
              <w:top w:w="0" w:type="dxa"/>
              <w:left w:w="40" w:type="dxa"/>
              <w:bottom w:w="0" w:type="dxa"/>
              <w:right w:w="40" w:type="dxa"/>
            </w:tcMar>
          </w:tcPr>
          <w:p w14:paraId="1F6E0F78" w14:textId="41CDE3FE" w:rsidR="00A723C5" w:rsidRPr="002026FB" w:rsidRDefault="00A723C5" w:rsidP="004059C5">
            <w:pPr>
              <w:jc w:val="right"/>
              <w:rPr>
                <w:rFonts w:eastAsia="Arial Narrow"/>
              </w:rPr>
            </w:pPr>
            <w:r w:rsidRPr="00053EF7">
              <w:t>311</w:t>
            </w:r>
          </w:p>
        </w:tc>
        <w:tc>
          <w:tcPr>
            <w:tcW w:w="1332" w:type="dxa"/>
            <w:tcBorders>
              <w:top w:val="nil"/>
              <w:left w:val="nil"/>
              <w:bottom w:val="nil"/>
              <w:right w:val="nil"/>
            </w:tcBorders>
            <w:shd w:val="clear" w:color="auto" w:fill="auto"/>
            <w:tcMar>
              <w:top w:w="0" w:type="dxa"/>
              <w:left w:w="40" w:type="dxa"/>
              <w:bottom w:w="0" w:type="dxa"/>
              <w:right w:w="40" w:type="dxa"/>
            </w:tcMar>
          </w:tcPr>
          <w:p w14:paraId="5C543A0C" w14:textId="1062AB8D" w:rsidR="00A723C5" w:rsidRPr="002026FB" w:rsidRDefault="00A723C5" w:rsidP="004059C5">
            <w:pPr>
              <w:jc w:val="right"/>
              <w:rPr>
                <w:rFonts w:eastAsia="Arial Narrow"/>
              </w:rPr>
            </w:pPr>
            <w:r w:rsidRPr="00053EF7">
              <w:t>52</w:t>
            </w:r>
          </w:p>
        </w:tc>
        <w:tc>
          <w:tcPr>
            <w:tcW w:w="1316" w:type="dxa"/>
            <w:tcBorders>
              <w:top w:val="nil"/>
              <w:left w:val="nil"/>
              <w:bottom w:val="nil"/>
              <w:right w:val="nil"/>
            </w:tcBorders>
            <w:shd w:val="clear" w:color="auto" w:fill="auto"/>
            <w:tcMar>
              <w:top w:w="0" w:type="dxa"/>
              <w:left w:w="40" w:type="dxa"/>
              <w:bottom w:w="0" w:type="dxa"/>
              <w:right w:w="40" w:type="dxa"/>
            </w:tcMar>
          </w:tcPr>
          <w:p w14:paraId="2643B4D4" w14:textId="47A0C030" w:rsidR="00A723C5" w:rsidRPr="002026FB" w:rsidRDefault="00A723C5" w:rsidP="004059C5">
            <w:pPr>
              <w:jc w:val="right"/>
              <w:rPr>
                <w:rFonts w:eastAsia="Arial Narrow"/>
              </w:rPr>
            </w:pPr>
            <w:r w:rsidRPr="00053EF7">
              <w:t>5,982</w:t>
            </w:r>
          </w:p>
        </w:tc>
      </w:tr>
      <w:tr w:rsidR="00A723C5" w:rsidRPr="002026FB" w14:paraId="45895B38"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6AAA36D6" w14:textId="186DB825" w:rsidR="00A723C5" w:rsidRPr="002026FB" w:rsidRDefault="00A723C5" w:rsidP="004059C5">
            <w:r w:rsidRPr="00053EF7">
              <w:t>2014</w:t>
            </w:r>
          </w:p>
        </w:tc>
        <w:tc>
          <w:tcPr>
            <w:tcW w:w="1332" w:type="dxa"/>
            <w:tcBorders>
              <w:top w:val="nil"/>
              <w:left w:val="nil"/>
              <w:bottom w:val="nil"/>
              <w:right w:val="nil"/>
            </w:tcBorders>
            <w:shd w:val="clear" w:color="auto" w:fill="auto"/>
            <w:tcMar>
              <w:top w:w="0" w:type="dxa"/>
              <w:left w:w="40" w:type="dxa"/>
              <w:bottom w:w="0" w:type="dxa"/>
              <w:right w:w="40" w:type="dxa"/>
            </w:tcMar>
          </w:tcPr>
          <w:p w14:paraId="1F069379" w14:textId="1FAE2844" w:rsidR="00A723C5" w:rsidRPr="002026FB" w:rsidRDefault="00A723C5" w:rsidP="004059C5">
            <w:pPr>
              <w:jc w:val="right"/>
              <w:rPr>
                <w:rFonts w:eastAsia="Arial Narrow"/>
              </w:rPr>
            </w:pPr>
            <w:r w:rsidRPr="00053EF7">
              <w:t>1,044</w:t>
            </w:r>
          </w:p>
        </w:tc>
        <w:tc>
          <w:tcPr>
            <w:tcW w:w="1332" w:type="dxa"/>
            <w:tcBorders>
              <w:top w:val="nil"/>
              <w:left w:val="nil"/>
              <w:bottom w:val="nil"/>
              <w:right w:val="nil"/>
            </w:tcBorders>
            <w:shd w:val="clear" w:color="auto" w:fill="auto"/>
            <w:tcMar>
              <w:top w:w="0" w:type="dxa"/>
              <w:left w:w="40" w:type="dxa"/>
              <w:bottom w:w="0" w:type="dxa"/>
              <w:right w:w="40" w:type="dxa"/>
            </w:tcMar>
          </w:tcPr>
          <w:p w14:paraId="5A5459BA" w14:textId="25EED673" w:rsidR="00A723C5" w:rsidRPr="002026FB" w:rsidRDefault="00A723C5" w:rsidP="004059C5">
            <w:pPr>
              <w:jc w:val="right"/>
              <w:rPr>
                <w:rFonts w:eastAsia="Arial Narrow"/>
              </w:rPr>
            </w:pPr>
            <w:r w:rsidRPr="00053EF7">
              <w:t>3,100</w:t>
            </w:r>
          </w:p>
        </w:tc>
        <w:tc>
          <w:tcPr>
            <w:tcW w:w="1332" w:type="dxa"/>
            <w:tcBorders>
              <w:top w:val="nil"/>
              <w:left w:val="nil"/>
              <w:bottom w:val="nil"/>
              <w:right w:val="nil"/>
            </w:tcBorders>
            <w:shd w:val="clear" w:color="auto" w:fill="auto"/>
            <w:tcMar>
              <w:top w:w="0" w:type="dxa"/>
              <w:left w:w="40" w:type="dxa"/>
              <w:bottom w:w="0" w:type="dxa"/>
              <w:right w:w="40" w:type="dxa"/>
            </w:tcMar>
          </w:tcPr>
          <w:p w14:paraId="71032D6D" w14:textId="317DB40A" w:rsidR="00A723C5" w:rsidRPr="002026FB" w:rsidRDefault="00A723C5" w:rsidP="004059C5">
            <w:pPr>
              <w:jc w:val="right"/>
              <w:rPr>
                <w:rFonts w:eastAsia="Arial Narrow"/>
              </w:rPr>
            </w:pPr>
            <w:r w:rsidRPr="00053EF7">
              <w:t>365</w:t>
            </w:r>
          </w:p>
        </w:tc>
        <w:tc>
          <w:tcPr>
            <w:tcW w:w="1332" w:type="dxa"/>
            <w:tcBorders>
              <w:top w:val="nil"/>
              <w:left w:val="nil"/>
              <w:bottom w:val="nil"/>
              <w:right w:val="nil"/>
            </w:tcBorders>
            <w:shd w:val="clear" w:color="auto" w:fill="auto"/>
            <w:tcMar>
              <w:top w:w="0" w:type="dxa"/>
              <w:left w:w="40" w:type="dxa"/>
              <w:bottom w:w="0" w:type="dxa"/>
              <w:right w:w="40" w:type="dxa"/>
            </w:tcMar>
          </w:tcPr>
          <w:p w14:paraId="21F2AE47" w14:textId="03C5F7CB" w:rsidR="00A723C5" w:rsidRPr="002026FB" w:rsidRDefault="00A723C5" w:rsidP="004059C5">
            <w:pPr>
              <w:jc w:val="right"/>
              <w:rPr>
                <w:rFonts w:eastAsia="Arial Narrow"/>
              </w:rPr>
            </w:pPr>
            <w:r w:rsidRPr="00053EF7">
              <w:t>918</w:t>
            </w:r>
          </w:p>
        </w:tc>
        <w:tc>
          <w:tcPr>
            <w:tcW w:w="1332" w:type="dxa"/>
            <w:tcBorders>
              <w:top w:val="nil"/>
              <w:left w:val="nil"/>
              <w:bottom w:val="nil"/>
              <w:right w:val="nil"/>
            </w:tcBorders>
            <w:shd w:val="clear" w:color="auto" w:fill="auto"/>
            <w:tcMar>
              <w:top w:w="0" w:type="dxa"/>
              <w:left w:w="40" w:type="dxa"/>
              <w:bottom w:w="0" w:type="dxa"/>
              <w:right w:w="40" w:type="dxa"/>
            </w:tcMar>
          </w:tcPr>
          <w:p w14:paraId="7614A10C" w14:textId="4488AC62" w:rsidR="00A723C5" w:rsidRPr="002026FB" w:rsidRDefault="00A723C5" w:rsidP="004059C5">
            <w:pPr>
              <w:jc w:val="right"/>
              <w:rPr>
                <w:rFonts w:eastAsia="Arial Narrow"/>
              </w:rPr>
            </w:pPr>
            <w:r w:rsidRPr="00053EF7">
              <w:t>295</w:t>
            </w:r>
          </w:p>
        </w:tc>
        <w:tc>
          <w:tcPr>
            <w:tcW w:w="1332" w:type="dxa"/>
            <w:tcBorders>
              <w:top w:val="nil"/>
              <w:left w:val="nil"/>
              <w:bottom w:val="nil"/>
              <w:right w:val="nil"/>
            </w:tcBorders>
            <w:shd w:val="clear" w:color="auto" w:fill="auto"/>
            <w:tcMar>
              <w:top w:w="0" w:type="dxa"/>
              <w:left w:w="40" w:type="dxa"/>
              <w:bottom w:w="0" w:type="dxa"/>
              <w:right w:w="40" w:type="dxa"/>
            </w:tcMar>
          </w:tcPr>
          <w:p w14:paraId="10733F99" w14:textId="143B57AD" w:rsidR="00A723C5" w:rsidRPr="002026FB" w:rsidRDefault="00A723C5" w:rsidP="004059C5">
            <w:pPr>
              <w:jc w:val="right"/>
              <w:rPr>
                <w:rFonts w:eastAsia="Arial Narrow"/>
              </w:rPr>
            </w:pPr>
            <w:r w:rsidRPr="00053EF7">
              <w:t>49</w:t>
            </w:r>
          </w:p>
        </w:tc>
        <w:tc>
          <w:tcPr>
            <w:tcW w:w="1316" w:type="dxa"/>
            <w:tcBorders>
              <w:top w:val="nil"/>
              <w:left w:val="nil"/>
              <w:bottom w:val="nil"/>
              <w:right w:val="nil"/>
            </w:tcBorders>
            <w:shd w:val="clear" w:color="auto" w:fill="auto"/>
            <w:tcMar>
              <w:top w:w="0" w:type="dxa"/>
              <w:left w:w="40" w:type="dxa"/>
              <w:bottom w:w="0" w:type="dxa"/>
              <w:right w:w="40" w:type="dxa"/>
            </w:tcMar>
          </w:tcPr>
          <w:p w14:paraId="305B9C56" w14:textId="4E4C357B" w:rsidR="00A723C5" w:rsidRPr="002026FB" w:rsidRDefault="00A723C5" w:rsidP="004059C5">
            <w:pPr>
              <w:jc w:val="right"/>
              <w:rPr>
                <w:rFonts w:eastAsia="Arial Narrow"/>
              </w:rPr>
            </w:pPr>
            <w:r w:rsidRPr="00053EF7">
              <w:t>5,793</w:t>
            </w:r>
          </w:p>
        </w:tc>
      </w:tr>
      <w:tr w:rsidR="00A723C5" w:rsidRPr="002026FB" w14:paraId="05C75503"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417D543A" w14:textId="614FF4EC" w:rsidR="00A723C5" w:rsidRPr="002026FB" w:rsidRDefault="00A723C5" w:rsidP="004059C5">
            <w:r w:rsidRPr="00053EF7">
              <w:t>2015</w:t>
            </w:r>
          </w:p>
        </w:tc>
        <w:tc>
          <w:tcPr>
            <w:tcW w:w="1332" w:type="dxa"/>
            <w:tcBorders>
              <w:top w:val="nil"/>
              <w:left w:val="nil"/>
              <w:bottom w:val="nil"/>
              <w:right w:val="nil"/>
            </w:tcBorders>
            <w:shd w:val="clear" w:color="auto" w:fill="auto"/>
            <w:tcMar>
              <w:top w:w="0" w:type="dxa"/>
              <w:left w:w="40" w:type="dxa"/>
              <w:bottom w:w="0" w:type="dxa"/>
              <w:right w:w="40" w:type="dxa"/>
            </w:tcMar>
          </w:tcPr>
          <w:p w14:paraId="00150998" w14:textId="1E5F6C37" w:rsidR="00A723C5" w:rsidRPr="002026FB" w:rsidRDefault="00A723C5" w:rsidP="004059C5">
            <w:pPr>
              <w:jc w:val="right"/>
              <w:rPr>
                <w:rFonts w:eastAsia="Arial Narrow"/>
              </w:rPr>
            </w:pPr>
            <w:r w:rsidRPr="00053EF7">
              <w:t>1,070</w:t>
            </w:r>
          </w:p>
        </w:tc>
        <w:tc>
          <w:tcPr>
            <w:tcW w:w="1332" w:type="dxa"/>
            <w:tcBorders>
              <w:top w:val="nil"/>
              <w:left w:val="nil"/>
              <w:bottom w:val="nil"/>
              <w:right w:val="nil"/>
            </w:tcBorders>
            <w:shd w:val="clear" w:color="auto" w:fill="auto"/>
            <w:tcMar>
              <w:top w:w="0" w:type="dxa"/>
              <w:left w:w="40" w:type="dxa"/>
              <w:bottom w:w="0" w:type="dxa"/>
              <w:right w:w="40" w:type="dxa"/>
            </w:tcMar>
          </w:tcPr>
          <w:p w14:paraId="421DBB80" w14:textId="6F9A56FB" w:rsidR="00A723C5" w:rsidRPr="002026FB" w:rsidRDefault="00A723C5" w:rsidP="004059C5">
            <w:pPr>
              <w:jc w:val="right"/>
              <w:rPr>
                <w:rFonts w:eastAsia="Arial Narrow"/>
              </w:rPr>
            </w:pPr>
            <w:r w:rsidRPr="00053EF7">
              <w:t>3,231</w:t>
            </w:r>
          </w:p>
        </w:tc>
        <w:tc>
          <w:tcPr>
            <w:tcW w:w="1332" w:type="dxa"/>
            <w:tcBorders>
              <w:top w:val="nil"/>
              <w:left w:val="nil"/>
              <w:bottom w:val="nil"/>
              <w:right w:val="nil"/>
            </w:tcBorders>
            <w:shd w:val="clear" w:color="auto" w:fill="auto"/>
            <w:tcMar>
              <w:top w:w="0" w:type="dxa"/>
              <w:left w:w="40" w:type="dxa"/>
              <w:bottom w:w="0" w:type="dxa"/>
              <w:right w:w="40" w:type="dxa"/>
            </w:tcMar>
          </w:tcPr>
          <w:p w14:paraId="09AEE895" w14:textId="38FFD32A" w:rsidR="00A723C5" w:rsidRPr="002026FB" w:rsidRDefault="00A723C5" w:rsidP="004059C5">
            <w:pPr>
              <w:jc w:val="right"/>
              <w:rPr>
                <w:rFonts w:eastAsia="Arial Narrow"/>
              </w:rPr>
            </w:pPr>
            <w:r w:rsidRPr="00053EF7">
              <w:t>353</w:t>
            </w:r>
          </w:p>
        </w:tc>
        <w:tc>
          <w:tcPr>
            <w:tcW w:w="1332" w:type="dxa"/>
            <w:tcBorders>
              <w:top w:val="nil"/>
              <w:left w:val="nil"/>
              <w:bottom w:val="nil"/>
              <w:right w:val="nil"/>
            </w:tcBorders>
            <w:shd w:val="clear" w:color="auto" w:fill="auto"/>
            <w:tcMar>
              <w:top w:w="0" w:type="dxa"/>
              <w:left w:w="40" w:type="dxa"/>
              <w:bottom w:w="0" w:type="dxa"/>
              <w:right w:w="40" w:type="dxa"/>
            </w:tcMar>
          </w:tcPr>
          <w:p w14:paraId="161D5D65" w14:textId="540459D1" w:rsidR="00A723C5" w:rsidRPr="002026FB" w:rsidRDefault="00A723C5" w:rsidP="004059C5">
            <w:pPr>
              <w:jc w:val="right"/>
              <w:rPr>
                <w:rFonts w:eastAsia="Arial Narrow"/>
              </w:rPr>
            </w:pPr>
            <w:r w:rsidRPr="00053EF7">
              <w:t>930</w:t>
            </w:r>
          </w:p>
        </w:tc>
        <w:tc>
          <w:tcPr>
            <w:tcW w:w="1332" w:type="dxa"/>
            <w:tcBorders>
              <w:top w:val="nil"/>
              <w:left w:val="nil"/>
              <w:bottom w:val="nil"/>
              <w:right w:val="nil"/>
            </w:tcBorders>
            <w:shd w:val="clear" w:color="auto" w:fill="auto"/>
            <w:tcMar>
              <w:top w:w="0" w:type="dxa"/>
              <w:left w:w="40" w:type="dxa"/>
              <w:bottom w:w="0" w:type="dxa"/>
              <w:right w:w="40" w:type="dxa"/>
            </w:tcMar>
          </w:tcPr>
          <w:p w14:paraId="7F94A72E" w14:textId="1BC81B9D" w:rsidR="00A723C5" w:rsidRPr="002026FB" w:rsidRDefault="00A723C5" w:rsidP="004059C5">
            <w:pPr>
              <w:jc w:val="right"/>
              <w:rPr>
                <w:rFonts w:eastAsia="Arial Narrow"/>
              </w:rPr>
            </w:pPr>
            <w:r w:rsidRPr="00053EF7">
              <w:t>280</w:t>
            </w:r>
          </w:p>
        </w:tc>
        <w:tc>
          <w:tcPr>
            <w:tcW w:w="1332" w:type="dxa"/>
            <w:tcBorders>
              <w:top w:val="nil"/>
              <w:left w:val="nil"/>
              <w:bottom w:val="nil"/>
              <w:right w:val="nil"/>
            </w:tcBorders>
            <w:shd w:val="clear" w:color="auto" w:fill="auto"/>
            <w:tcMar>
              <w:top w:w="0" w:type="dxa"/>
              <w:left w:w="40" w:type="dxa"/>
              <w:bottom w:w="0" w:type="dxa"/>
              <w:right w:w="40" w:type="dxa"/>
            </w:tcMar>
          </w:tcPr>
          <w:p w14:paraId="04DE9876" w14:textId="0864DE9A" w:rsidR="00A723C5" w:rsidRPr="002026FB" w:rsidRDefault="00A723C5" w:rsidP="004059C5">
            <w:pPr>
              <w:jc w:val="right"/>
              <w:rPr>
                <w:rFonts w:eastAsia="Arial Narrow"/>
              </w:rPr>
            </w:pPr>
            <w:r w:rsidRPr="00053EF7">
              <w:t>51</w:t>
            </w:r>
          </w:p>
        </w:tc>
        <w:tc>
          <w:tcPr>
            <w:tcW w:w="1316" w:type="dxa"/>
            <w:tcBorders>
              <w:top w:val="nil"/>
              <w:left w:val="nil"/>
              <w:bottom w:val="nil"/>
              <w:right w:val="nil"/>
            </w:tcBorders>
            <w:shd w:val="clear" w:color="auto" w:fill="auto"/>
            <w:tcMar>
              <w:top w:w="0" w:type="dxa"/>
              <w:left w:w="40" w:type="dxa"/>
              <w:bottom w:w="0" w:type="dxa"/>
              <w:right w:w="40" w:type="dxa"/>
            </w:tcMar>
          </w:tcPr>
          <w:p w14:paraId="6A8B8702" w14:textId="79316938" w:rsidR="00A723C5" w:rsidRPr="002026FB" w:rsidRDefault="00A723C5" w:rsidP="004059C5">
            <w:pPr>
              <w:jc w:val="right"/>
              <w:rPr>
                <w:rFonts w:eastAsia="Arial Narrow"/>
              </w:rPr>
            </w:pPr>
            <w:r w:rsidRPr="00053EF7">
              <w:t>5,934</w:t>
            </w:r>
          </w:p>
        </w:tc>
      </w:tr>
      <w:tr w:rsidR="00A723C5" w:rsidRPr="002026FB" w14:paraId="664DB040"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4B14FC2D" w14:textId="18D02905" w:rsidR="00A723C5" w:rsidRPr="002026FB" w:rsidRDefault="00A723C5" w:rsidP="004059C5">
            <w:r w:rsidRPr="00053EF7">
              <w:t>2016</w:t>
            </w:r>
          </w:p>
        </w:tc>
        <w:tc>
          <w:tcPr>
            <w:tcW w:w="1332" w:type="dxa"/>
            <w:tcBorders>
              <w:top w:val="nil"/>
              <w:left w:val="nil"/>
              <w:bottom w:val="nil"/>
              <w:right w:val="nil"/>
            </w:tcBorders>
            <w:shd w:val="clear" w:color="auto" w:fill="auto"/>
            <w:tcMar>
              <w:top w:w="0" w:type="dxa"/>
              <w:left w:w="40" w:type="dxa"/>
              <w:bottom w:w="0" w:type="dxa"/>
              <w:right w:w="40" w:type="dxa"/>
            </w:tcMar>
          </w:tcPr>
          <w:p w14:paraId="7F1B2B00" w14:textId="2FA7FC93" w:rsidR="00A723C5" w:rsidRPr="002026FB" w:rsidRDefault="00A723C5" w:rsidP="004059C5">
            <w:pPr>
              <w:jc w:val="right"/>
              <w:rPr>
                <w:rFonts w:eastAsia="Arial Narrow"/>
              </w:rPr>
            </w:pPr>
            <w:r w:rsidRPr="00053EF7">
              <w:t>1,076</w:t>
            </w:r>
          </w:p>
        </w:tc>
        <w:tc>
          <w:tcPr>
            <w:tcW w:w="1332" w:type="dxa"/>
            <w:tcBorders>
              <w:top w:val="nil"/>
              <w:left w:val="nil"/>
              <w:bottom w:val="nil"/>
              <w:right w:val="nil"/>
            </w:tcBorders>
            <w:shd w:val="clear" w:color="auto" w:fill="auto"/>
            <w:tcMar>
              <w:top w:w="0" w:type="dxa"/>
              <w:left w:w="40" w:type="dxa"/>
              <w:bottom w:w="0" w:type="dxa"/>
              <w:right w:w="40" w:type="dxa"/>
            </w:tcMar>
          </w:tcPr>
          <w:p w14:paraId="504DAB57" w14:textId="149D9D4A" w:rsidR="00A723C5" w:rsidRPr="002026FB" w:rsidRDefault="00A723C5" w:rsidP="004059C5">
            <w:pPr>
              <w:jc w:val="right"/>
              <w:rPr>
                <w:rFonts w:eastAsia="Arial Narrow"/>
              </w:rPr>
            </w:pPr>
            <w:r w:rsidRPr="00053EF7">
              <w:t>3,238</w:t>
            </w:r>
          </w:p>
        </w:tc>
        <w:tc>
          <w:tcPr>
            <w:tcW w:w="1332" w:type="dxa"/>
            <w:tcBorders>
              <w:top w:val="nil"/>
              <w:left w:val="nil"/>
              <w:bottom w:val="nil"/>
              <w:right w:val="nil"/>
            </w:tcBorders>
            <w:shd w:val="clear" w:color="auto" w:fill="auto"/>
            <w:tcMar>
              <w:top w:w="0" w:type="dxa"/>
              <w:left w:w="40" w:type="dxa"/>
              <w:bottom w:w="0" w:type="dxa"/>
              <w:right w:w="40" w:type="dxa"/>
            </w:tcMar>
          </w:tcPr>
          <w:p w14:paraId="4EB30AB0" w14:textId="2C0DAEF4" w:rsidR="00A723C5" w:rsidRPr="002026FB" w:rsidRDefault="00A723C5" w:rsidP="004059C5">
            <w:pPr>
              <w:jc w:val="right"/>
              <w:rPr>
                <w:rFonts w:eastAsia="Arial Narrow"/>
              </w:rPr>
            </w:pPr>
            <w:r w:rsidRPr="00053EF7">
              <w:t>346</w:t>
            </w:r>
          </w:p>
        </w:tc>
        <w:tc>
          <w:tcPr>
            <w:tcW w:w="1332" w:type="dxa"/>
            <w:tcBorders>
              <w:top w:val="nil"/>
              <w:left w:val="nil"/>
              <w:bottom w:val="nil"/>
              <w:right w:val="nil"/>
            </w:tcBorders>
            <w:shd w:val="clear" w:color="auto" w:fill="auto"/>
            <w:tcMar>
              <w:top w:w="0" w:type="dxa"/>
              <w:left w:w="40" w:type="dxa"/>
              <w:bottom w:w="0" w:type="dxa"/>
              <w:right w:w="40" w:type="dxa"/>
            </w:tcMar>
          </w:tcPr>
          <w:p w14:paraId="45ADD2DC" w14:textId="548C5A26" w:rsidR="00A723C5" w:rsidRPr="002026FB" w:rsidRDefault="00A723C5" w:rsidP="004059C5">
            <w:pPr>
              <w:jc w:val="right"/>
              <w:rPr>
                <w:rFonts w:eastAsia="Arial Narrow"/>
              </w:rPr>
            </w:pPr>
            <w:r w:rsidRPr="00053EF7">
              <w:t>982</w:t>
            </w:r>
          </w:p>
        </w:tc>
        <w:tc>
          <w:tcPr>
            <w:tcW w:w="1332" w:type="dxa"/>
            <w:tcBorders>
              <w:top w:val="nil"/>
              <w:left w:val="nil"/>
              <w:bottom w:val="nil"/>
              <w:right w:val="nil"/>
            </w:tcBorders>
            <w:shd w:val="clear" w:color="auto" w:fill="auto"/>
            <w:tcMar>
              <w:top w:w="0" w:type="dxa"/>
              <w:left w:w="40" w:type="dxa"/>
              <w:bottom w:w="0" w:type="dxa"/>
              <w:right w:w="40" w:type="dxa"/>
            </w:tcMar>
          </w:tcPr>
          <w:p w14:paraId="387F225B" w14:textId="57317FBC" w:rsidR="00A723C5" w:rsidRPr="002026FB" w:rsidRDefault="00A723C5" w:rsidP="004059C5">
            <w:pPr>
              <w:jc w:val="right"/>
              <w:rPr>
                <w:rFonts w:eastAsia="Arial Narrow"/>
              </w:rPr>
            </w:pPr>
            <w:r w:rsidRPr="00053EF7">
              <w:t>267</w:t>
            </w:r>
          </w:p>
        </w:tc>
        <w:tc>
          <w:tcPr>
            <w:tcW w:w="1332" w:type="dxa"/>
            <w:tcBorders>
              <w:top w:val="nil"/>
              <w:left w:val="nil"/>
              <w:bottom w:val="nil"/>
              <w:right w:val="nil"/>
            </w:tcBorders>
            <w:shd w:val="clear" w:color="auto" w:fill="auto"/>
            <w:tcMar>
              <w:top w:w="0" w:type="dxa"/>
              <w:left w:w="40" w:type="dxa"/>
              <w:bottom w:w="0" w:type="dxa"/>
              <w:right w:w="40" w:type="dxa"/>
            </w:tcMar>
          </w:tcPr>
          <w:p w14:paraId="0055CE23" w14:textId="52CA6662" w:rsidR="00A723C5" w:rsidRPr="002026FB" w:rsidRDefault="00A723C5" w:rsidP="004059C5">
            <w:pPr>
              <w:jc w:val="right"/>
              <w:rPr>
                <w:rFonts w:eastAsia="Arial Narrow"/>
              </w:rPr>
            </w:pPr>
            <w:r w:rsidRPr="00053EF7">
              <w:t>60</w:t>
            </w:r>
          </w:p>
        </w:tc>
        <w:tc>
          <w:tcPr>
            <w:tcW w:w="1316" w:type="dxa"/>
            <w:tcBorders>
              <w:top w:val="nil"/>
              <w:left w:val="nil"/>
              <w:bottom w:val="nil"/>
              <w:right w:val="nil"/>
            </w:tcBorders>
            <w:shd w:val="clear" w:color="auto" w:fill="auto"/>
            <w:tcMar>
              <w:top w:w="0" w:type="dxa"/>
              <w:left w:w="40" w:type="dxa"/>
              <w:bottom w:w="0" w:type="dxa"/>
              <w:right w:w="40" w:type="dxa"/>
            </w:tcMar>
          </w:tcPr>
          <w:p w14:paraId="76D1B65B" w14:textId="15B4B8CF" w:rsidR="00A723C5" w:rsidRPr="002026FB" w:rsidRDefault="00A723C5" w:rsidP="004059C5">
            <w:pPr>
              <w:jc w:val="right"/>
              <w:rPr>
                <w:rFonts w:eastAsia="Arial Narrow"/>
              </w:rPr>
            </w:pPr>
            <w:r w:rsidRPr="00053EF7">
              <w:t>5,987</w:t>
            </w:r>
          </w:p>
        </w:tc>
      </w:tr>
      <w:tr w:rsidR="00A723C5" w:rsidRPr="002026FB" w14:paraId="71BC83A7"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4D6F84C1" w14:textId="35FE0F8E" w:rsidR="00A723C5" w:rsidRPr="002026FB" w:rsidRDefault="00A723C5" w:rsidP="004059C5">
            <w:r w:rsidRPr="00053EF7">
              <w:t>2017</w:t>
            </w:r>
          </w:p>
        </w:tc>
        <w:tc>
          <w:tcPr>
            <w:tcW w:w="1332" w:type="dxa"/>
            <w:tcBorders>
              <w:top w:val="nil"/>
              <w:left w:val="nil"/>
              <w:bottom w:val="nil"/>
              <w:right w:val="nil"/>
            </w:tcBorders>
            <w:shd w:val="clear" w:color="auto" w:fill="auto"/>
            <w:tcMar>
              <w:top w:w="0" w:type="dxa"/>
              <w:left w:w="40" w:type="dxa"/>
              <w:bottom w:w="0" w:type="dxa"/>
              <w:right w:w="40" w:type="dxa"/>
            </w:tcMar>
          </w:tcPr>
          <w:p w14:paraId="4A44C378" w14:textId="2D15B55C" w:rsidR="00A723C5" w:rsidRPr="002026FB" w:rsidRDefault="00A723C5" w:rsidP="004059C5">
            <w:pPr>
              <w:jc w:val="right"/>
              <w:rPr>
                <w:rFonts w:eastAsia="Arial Narrow"/>
              </w:rPr>
            </w:pPr>
            <w:r w:rsidRPr="00053EF7">
              <w:t>1,113</w:t>
            </w:r>
          </w:p>
        </w:tc>
        <w:tc>
          <w:tcPr>
            <w:tcW w:w="1332" w:type="dxa"/>
            <w:tcBorders>
              <w:top w:val="nil"/>
              <w:left w:val="nil"/>
              <w:bottom w:val="nil"/>
              <w:right w:val="nil"/>
            </w:tcBorders>
            <w:shd w:val="clear" w:color="auto" w:fill="auto"/>
            <w:tcMar>
              <w:top w:w="0" w:type="dxa"/>
              <w:left w:w="40" w:type="dxa"/>
              <w:bottom w:w="0" w:type="dxa"/>
              <w:right w:w="40" w:type="dxa"/>
            </w:tcMar>
          </w:tcPr>
          <w:p w14:paraId="4B0BA6E3" w14:textId="5BFED9E9" w:rsidR="00A723C5" w:rsidRPr="002026FB" w:rsidRDefault="00A723C5" w:rsidP="004059C5">
            <w:pPr>
              <w:jc w:val="right"/>
              <w:rPr>
                <w:rFonts w:eastAsia="Arial Narrow"/>
              </w:rPr>
            </w:pPr>
            <w:r w:rsidRPr="00053EF7">
              <w:t>3,265</w:t>
            </w:r>
          </w:p>
        </w:tc>
        <w:tc>
          <w:tcPr>
            <w:tcW w:w="1332" w:type="dxa"/>
            <w:tcBorders>
              <w:top w:val="nil"/>
              <w:left w:val="nil"/>
              <w:bottom w:val="nil"/>
              <w:right w:val="nil"/>
            </w:tcBorders>
            <w:shd w:val="clear" w:color="auto" w:fill="auto"/>
            <w:tcMar>
              <w:top w:w="0" w:type="dxa"/>
              <w:left w:w="40" w:type="dxa"/>
              <w:bottom w:w="0" w:type="dxa"/>
              <w:right w:w="40" w:type="dxa"/>
            </w:tcMar>
          </w:tcPr>
          <w:p w14:paraId="190E3992" w14:textId="5F6E0736" w:rsidR="00A723C5" w:rsidRPr="002026FB" w:rsidRDefault="00A723C5" w:rsidP="004059C5">
            <w:pPr>
              <w:jc w:val="right"/>
              <w:rPr>
                <w:rFonts w:eastAsia="Arial Narrow"/>
              </w:rPr>
            </w:pPr>
            <w:r w:rsidRPr="00053EF7">
              <w:t>343</w:t>
            </w:r>
          </w:p>
        </w:tc>
        <w:tc>
          <w:tcPr>
            <w:tcW w:w="1332" w:type="dxa"/>
            <w:tcBorders>
              <w:top w:val="nil"/>
              <w:left w:val="nil"/>
              <w:bottom w:val="nil"/>
              <w:right w:val="nil"/>
            </w:tcBorders>
            <w:shd w:val="clear" w:color="auto" w:fill="auto"/>
            <w:tcMar>
              <w:top w:w="0" w:type="dxa"/>
              <w:left w:w="40" w:type="dxa"/>
              <w:bottom w:w="0" w:type="dxa"/>
              <w:right w:w="40" w:type="dxa"/>
            </w:tcMar>
          </w:tcPr>
          <w:p w14:paraId="51C3471E" w14:textId="71364D58" w:rsidR="00A723C5" w:rsidRPr="002026FB" w:rsidRDefault="00A723C5" w:rsidP="004059C5">
            <w:pPr>
              <w:jc w:val="right"/>
              <w:rPr>
                <w:rFonts w:eastAsia="Arial Narrow"/>
              </w:rPr>
            </w:pPr>
            <w:r w:rsidRPr="00053EF7">
              <w:t>997</w:t>
            </w:r>
          </w:p>
        </w:tc>
        <w:tc>
          <w:tcPr>
            <w:tcW w:w="1332" w:type="dxa"/>
            <w:tcBorders>
              <w:top w:val="nil"/>
              <w:left w:val="nil"/>
              <w:bottom w:val="nil"/>
              <w:right w:val="nil"/>
            </w:tcBorders>
            <w:shd w:val="clear" w:color="auto" w:fill="auto"/>
            <w:tcMar>
              <w:top w:w="0" w:type="dxa"/>
              <w:left w:w="40" w:type="dxa"/>
              <w:bottom w:w="0" w:type="dxa"/>
              <w:right w:w="40" w:type="dxa"/>
            </w:tcMar>
          </w:tcPr>
          <w:p w14:paraId="4B8C22C3" w14:textId="408938E4" w:rsidR="00A723C5" w:rsidRPr="002026FB" w:rsidRDefault="00A723C5" w:rsidP="004059C5">
            <w:pPr>
              <w:jc w:val="right"/>
              <w:rPr>
                <w:rFonts w:eastAsia="Arial Narrow"/>
              </w:rPr>
            </w:pPr>
            <w:r w:rsidRPr="00053EF7">
              <w:t>254</w:t>
            </w:r>
          </w:p>
        </w:tc>
        <w:tc>
          <w:tcPr>
            <w:tcW w:w="1332" w:type="dxa"/>
            <w:tcBorders>
              <w:top w:val="nil"/>
              <w:left w:val="nil"/>
              <w:bottom w:val="nil"/>
              <w:right w:val="nil"/>
            </w:tcBorders>
            <w:shd w:val="clear" w:color="auto" w:fill="auto"/>
            <w:tcMar>
              <w:top w:w="0" w:type="dxa"/>
              <w:left w:w="40" w:type="dxa"/>
              <w:bottom w:w="0" w:type="dxa"/>
              <w:right w:w="40" w:type="dxa"/>
            </w:tcMar>
          </w:tcPr>
          <w:p w14:paraId="5A1E7D03" w14:textId="38FEB140" w:rsidR="00A723C5" w:rsidRPr="002026FB" w:rsidRDefault="00A723C5" w:rsidP="004059C5">
            <w:pPr>
              <w:jc w:val="right"/>
              <w:rPr>
                <w:rFonts w:eastAsia="Arial Narrow"/>
              </w:rPr>
            </w:pPr>
            <w:r w:rsidRPr="00053EF7">
              <w:t>69</w:t>
            </w:r>
          </w:p>
        </w:tc>
        <w:tc>
          <w:tcPr>
            <w:tcW w:w="1316" w:type="dxa"/>
            <w:tcBorders>
              <w:top w:val="nil"/>
              <w:left w:val="nil"/>
              <w:bottom w:val="nil"/>
              <w:right w:val="nil"/>
            </w:tcBorders>
            <w:shd w:val="clear" w:color="auto" w:fill="auto"/>
            <w:tcMar>
              <w:top w:w="0" w:type="dxa"/>
              <w:left w:w="40" w:type="dxa"/>
              <w:bottom w:w="0" w:type="dxa"/>
              <w:right w:w="40" w:type="dxa"/>
            </w:tcMar>
          </w:tcPr>
          <w:p w14:paraId="5EAEC4B0" w14:textId="1C2AE67B" w:rsidR="00A723C5" w:rsidRPr="002026FB" w:rsidRDefault="00A723C5" w:rsidP="004059C5">
            <w:pPr>
              <w:jc w:val="right"/>
              <w:rPr>
                <w:rFonts w:eastAsia="Arial Narrow"/>
              </w:rPr>
            </w:pPr>
            <w:r w:rsidRPr="00053EF7">
              <w:t>6,056</w:t>
            </w:r>
          </w:p>
        </w:tc>
      </w:tr>
      <w:tr w:rsidR="00A723C5" w:rsidRPr="002026FB" w14:paraId="70F56B40"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68139733" w14:textId="7B7CFD70" w:rsidR="00A723C5" w:rsidRPr="002026FB" w:rsidRDefault="00A723C5" w:rsidP="004059C5">
            <w:r w:rsidRPr="00053EF7">
              <w:t>2018</w:t>
            </w:r>
          </w:p>
        </w:tc>
        <w:tc>
          <w:tcPr>
            <w:tcW w:w="1332" w:type="dxa"/>
            <w:tcBorders>
              <w:top w:val="nil"/>
              <w:left w:val="nil"/>
              <w:bottom w:val="nil"/>
              <w:right w:val="nil"/>
            </w:tcBorders>
            <w:shd w:val="clear" w:color="auto" w:fill="auto"/>
            <w:tcMar>
              <w:top w:w="0" w:type="dxa"/>
              <w:left w:w="40" w:type="dxa"/>
              <w:bottom w:w="0" w:type="dxa"/>
              <w:right w:w="40" w:type="dxa"/>
            </w:tcMar>
          </w:tcPr>
          <w:p w14:paraId="529C7158" w14:textId="5E9F54F4" w:rsidR="00A723C5" w:rsidRPr="002026FB" w:rsidRDefault="00A723C5" w:rsidP="004059C5">
            <w:pPr>
              <w:jc w:val="right"/>
              <w:rPr>
                <w:rFonts w:eastAsia="Arial Narrow"/>
              </w:rPr>
            </w:pPr>
            <w:r w:rsidRPr="00053EF7">
              <w:t>1,151</w:t>
            </w:r>
          </w:p>
        </w:tc>
        <w:tc>
          <w:tcPr>
            <w:tcW w:w="1332" w:type="dxa"/>
            <w:tcBorders>
              <w:top w:val="nil"/>
              <w:left w:val="nil"/>
              <w:bottom w:val="nil"/>
              <w:right w:val="nil"/>
            </w:tcBorders>
            <w:shd w:val="clear" w:color="auto" w:fill="auto"/>
            <w:tcMar>
              <w:top w:w="0" w:type="dxa"/>
              <w:left w:w="40" w:type="dxa"/>
              <w:bottom w:w="0" w:type="dxa"/>
              <w:right w:w="40" w:type="dxa"/>
            </w:tcMar>
          </w:tcPr>
          <w:p w14:paraId="56B5136F" w14:textId="6D80AD19" w:rsidR="00A723C5" w:rsidRPr="002026FB" w:rsidRDefault="00A723C5" w:rsidP="004059C5">
            <w:pPr>
              <w:jc w:val="right"/>
              <w:rPr>
                <w:rFonts w:eastAsia="Arial Narrow"/>
              </w:rPr>
            </w:pPr>
            <w:r w:rsidRPr="00053EF7">
              <w:t>3,348</w:t>
            </w:r>
          </w:p>
        </w:tc>
        <w:tc>
          <w:tcPr>
            <w:tcW w:w="1332" w:type="dxa"/>
            <w:tcBorders>
              <w:top w:val="nil"/>
              <w:left w:val="nil"/>
              <w:bottom w:val="nil"/>
              <w:right w:val="nil"/>
            </w:tcBorders>
            <w:shd w:val="clear" w:color="auto" w:fill="auto"/>
            <w:tcMar>
              <w:top w:w="0" w:type="dxa"/>
              <w:left w:w="40" w:type="dxa"/>
              <w:bottom w:w="0" w:type="dxa"/>
              <w:right w:w="40" w:type="dxa"/>
            </w:tcMar>
          </w:tcPr>
          <w:p w14:paraId="7BB77AB0" w14:textId="77ACECAF" w:rsidR="00A723C5" w:rsidRPr="002026FB" w:rsidRDefault="00A723C5" w:rsidP="004059C5">
            <w:pPr>
              <w:jc w:val="right"/>
              <w:rPr>
                <w:rFonts w:eastAsia="Arial Narrow"/>
              </w:rPr>
            </w:pPr>
            <w:r w:rsidRPr="00053EF7">
              <w:t>340</w:t>
            </w:r>
          </w:p>
        </w:tc>
        <w:tc>
          <w:tcPr>
            <w:tcW w:w="1332" w:type="dxa"/>
            <w:tcBorders>
              <w:top w:val="nil"/>
              <w:left w:val="nil"/>
              <w:bottom w:val="nil"/>
              <w:right w:val="nil"/>
            </w:tcBorders>
            <w:shd w:val="clear" w:color="auto" w:fill="auto"/>
            <w:tcMar>
              <w:top w:w="0" w:type="dxa"/>
              <w:left w:w="40" w:type="dxa"/>
              <w:bottom w:w="0" w:type="dxa"/>
              <w:right w:w="40" w:type="dxa"/>
            </w:tcMar>
          </w:tcPr>
          <w:p w14:paraId="48EAAB52" w14:textId="7C274FF9" w:rsidR="00A723C5" w:rsidRPr="002026FB" w:rsidRDefault="00A723C5" w:rsidP="004059C5">
            <w:pPr>
              <w:jc w:val="right"/>
              <w:rPr>
                <w:rFonts w:eastAsia="Arial Narrow"/>
              </w:rPr>
            </w:pPr>
            <w:r w:rsidRPr="00053EF7">
              <w:t>1,013</w:t>
            </w:r>
          </w:p>
        </w:tc>
        <w:tc>
          <w:tcPr>
            <w:tcW w:w="1332" w:type="dxa"/>
            <w:tcBorders>
              <w:top w:val="nil"/>
              <w:left w:val="nil"/>
              <w:bottom w:val="nil"/>
              <w:right w:val="nil"/>
            </w:tcBorders>
            <w:shd w:val="clear" w:color="auto" w:fill="auto"/>
            <w:tcMar>
              <w:top w:w="0" w:type="dxa"/>
              <w:left w:w="40" w:type="dxa"/>
              <w:bottom w:w="0" w:type="dxa"/>
              <w:right w:w="40" w:type="dxa"/>
            </w:tcMar>
          </w:tcPr>
          <w:p w14:paraId="6DBB4C84" w14:textId="6488E735" w:rsidR="00A723C5" w:rsidRPr="002026FB" w:rsidRDefault="00A723C5" w:rsidP="004059C5">
            <w:pPr>
              <w:jc w:val="right"/>
              <w:rPr>
                <w:rFonts w:eastAsia="Arial Narrow"/>
              </w:rPr>
            </w:pPr>
            <w:r w:rsidRPr="00053EF7">
              <w:t>229</w:t>
            </w:r>
          </w:p>
        </w:tc>
        <w:tc>
          <w:tcPr>
            <w:tcW w:w="1332" w:type="dxa"/>
            <w:tcBorders>
              <w:top w:val="nil"/>
              <w:left w:val="nil"/>
              <w:bottom w:val="nil"/>
              <w:right w:val="nil"/>
            </w:tcBorders>
            <w:shd w:val="clear" w:color="auto" w:fill="auto"/>
            <w:tcMar>
              <w:top w:w="0" w:type="dxa"/>
              <w:left w:w="40" w:type="dxa"/>
              <w:bottom w:w="0" w:type="dxa"/>
              <w:right w:w="40" w:type="dxa"/>
            </w:tcMar>
          </w:tcPr>
          <w:p w14:paraId="45735B17" w14:textId="658E8872" w:rsidR="00A723C5" w:rsidRPr="002026FB" w:rsidRDefault="00A723C5" w:rsidP="004059C5">
            <w:pPr>
              <w:jc w:val="right"/>
              <w:rPr>
                <w:rFonts w:eastAsia="Arial Narrow"/>
              </w:rPr>
            </w:pPr>
            <w:r w:rsidRPr="00053EF7">
              <w:t>58</w:t>
            </w:r>
          </w:p>
        </w:tc>
        <w:tc>
          <w:tcPr>
            <w:tcW w:w="1316" w:type="dxa"/>
            <w:tcBorders>
              <w:top w:val="nil"/>
              <w:left w:val="nil"/>
              <w:bottom w:val="nil"/>
              <w:right w:val="nil"/>
            </w:tcBorders>
            <w:shd w:val="clear" w:color="auto" w:fill="auto"/>
            <w:tcMar>
              <w:top w:w="0" w:type="dxa"/>
              <w:left w:w="40" w:type="dxa"/>
              <w:bottom w:w="0" w:type="dxa"/>
              <w:right w:w="40" w:type="dxa"/>
            </w:tcMar>
          </w:tcPr>
          <w:p w14:paraId="757A5400" w14:textId="5861CC06" w:rsidR="00A723C5" w:rsidRPr="002026FB" w:rsidRDefault="00A723C5" w:rsidP="004059C5">
            <w:pPr>
              <w:jc w:val="right"/>
              <w:rPr>
                <w:rFonts w:eastAsia="Arial Narrow"/>
              </w:rPr>
            </w:pPr>
            <w:r w:rsidRPr="00053EF7">
              <w:t>6,151</w:t>
            </w:r>
          </w:p>
        </w:tc>
      </w:tr>
      <w:tr w:rsidR="00A723C5" w:rsidRPr="002026FB" w14:paraId="74006690"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12205BC8" w14:textId="45170751" w:rsidR="00A723C5" w:rsidRPr="002026FB" w:rsidRDefault="00A723C5" w:rsidP="004059C5">
            <w:r w:rsidRPr="00053EF7">
              <w:t>2019</w:t>
            </w:r>
          </w:p>
        </w:tc>
        <w:tc>
          <w:tcPr>
            <w:tcW w:w="1332" w:type="dxa"/>
            <w:tcBorders>
              <w:top w:val="nil"/>
              <w:left w:val="nil"/>
              <w:bottom w:val="nil"/>
              <w:right w:val="nil"/>
            </w:tcBorders>
            <w:shd w:val="clear" w:color="auto" w:fill="auto"/>
            <w:tcMar>
              <w:top w:w="0" w:type="dxa"/>
              <w:left w:w="40" w:type="dxa"/>
              <w:bottom w:w="0" w:type="dxa"/>
              <w:right w:w="40" w:type="dxa"/>
            </w:tcMar>
          </w:tcPr>
          <w:p w14:paraId="7E6DBFED" w14:textId="21D8A04A" w:rsidR="00A723C5" w:rsidRPr="002026FB" w:rsidRDefault="00A723C5" w:rsidP="004059C5">
            <w:pPr>
              <w:jc w:val="right"/>
              <w:rPr>
                <w:rFonts w:eastAsia="Arial Narrow"/>
              </w:rPr>
            </w:pPr>
            <w:r w:rsidRPr="00053EF7">
              <w:t>1,278</w:t>
            </w:r>
          </w:p>
        </w:tc>
        <w:tc>
          <w:tcPr>
            <w:tcW w:w="1332" w:type="dxa"/>
            <w:tcBorders>
              <w:top w:val="nil"/>
              <w:left w:val="nil"/>
              <w:bottom w:val="nil"/>
              <w:right w:val="nil"/>
            </w:tcBorders>
            <w:shd w:val="clear" w:color="auto" w:fill="auto"/>
            <w:tcMar>
              <w:top w:w="0" w:type="dxa"/>
              <w:left w:w="40" w:type="dxa"/>
              <w:bottom w:w="0" w:type="dxa"/>
              <w:right w:w="40" w:type="dxa"/>
            </w:tcMar>
          </w:tcPr>
          <w:p w14:paraId="5368D0BF" w14:textId="5F7174BE" w:rsidR="00A723C5" w:rsidRPr="002026FB" w:rsidRDefault="00A723C5" w:rsidP="004059C5">
            <w:pPr>
              <w:jc w:val="right"/>
              <w:rPr>
                <w:rFonts w:eastAsia="Arial Narrow"/>
              </w:rPr>
            </w:pPr>
            <w:r w:rsidRPr="00053EF7">
              <w:t>3,509</w:t>
            </w:r>
          </w:p>
        </w:tc>
        <w:tc>
          <w:tcPr>
            <w:tcW w:w="1332" w:type="dxa"/>
            <w:tcBorders>
              <w:top w:val="nil"/>
              <w:left w:val="nil"/>
              <w:bottom w:val="nil"/>
              <w:right w:val="nil"/>
            </w:tcBorders>
            <w:shd w:val="clear" w:color="auto" w:fill="auto"/>
            <w:tcMar>
              <w:top w:w="0" w:type="dxa"/>
              <w:left w:w="40" w:type="dxa"/>
              <w:bottom w:w="0" w:type="dxa"/>
              <w:right w:w="40" w:type="dxa"/>
            </w:tcMar>
          </w:tcPr>
          <w:p w14:paraId="771D0DB8" w14:textId="5CCC6EA9" w:rsidR="00A723C5" w:rsidRPr="002026FB" w:rsidRDefault="00A723C5" w:rsidP="004059C5">
            <w:pPr>
              <w:jc w:val="right"/>
              <w:rPr>
                <w:rFonts w:eastAsia="Arial Narrow"/>
              </w:rPr>
            </w:pPr>
            <w:r w:rsidRPr="00053EF7">
              <w:t>364</w:t>
            </w:r>
          </w:p>
        </w:tc>
        <w:tc>
          <w:tcPr>
            <w:tcW w:w="1332" w:type="dxa"/>
            <w:tcBorders>
              <w:top w:val="nil"/>
              <w:left w:val="nil"/>
              <w:bottom w:val="nil"/>
              <w:right w:val="nil"/>
            </w:tcBorders>
            <w:shd w:val="clear" w:color="auto" w:fill="auto"/>
            <w:tcMar>
              <w:top w:w="0" w:type="dxa"/>
              <w:left w:w="40" w:type="dxa"/>
              <w:bottom w:w="0" w:type="dxa"/>
              <w:right w:w="40" w:type="dxa"/>
            </w:tcMar>
          </w:tcPr>
          <w:p w14:paraId="30A43FFC" w14:textId="7E4F06FC" w:rsidR="00A723C5" w:rsidRPr="002026FB" w:rsidRDefault="00A723C5" w:rsidP="004059C5">
            <w:pPr>
              <w:jc w:val="right"/>
              <w:rPr>
                <w:rFonts w:eastAsia="Arial Narrow"/>
              </w:rPr>
            </w:pPr>
            <w:r w:rsidRPr="00053EF7">
              <w:t>1,086</w:t>
            </w:r>
          </w:p>
        </w:tc>
        <w:tc>
          <w:tcPr>
            <w:tcW w:w="1332" w:type="dxa"/>
            <w:tcBorders>
              <w:top w:val="nil"/>
              <w:left w:val="nil"/>
              <w:bottom w:val="nil"/>
              <w:right w:val="nil"/>
            </w:tcBorders>
            <w:shd w:val="clear" w:color="auto" w:fill="auto"/>
            <w:tcMar>
              <w:top w:w="0" w:type="dxa"/>
              <w:left w:w="40" w:type="dxa"/>
              <w:bottom w:w="0" w:type="dxa"/>
              <w:right w:w="40" w:type="dxa"/>
            </w:tcMar>
          </w:tcPr>
          <w:p w14:paraId="28376F01" w14:textId="7FAD8B08" w:rsidR="00A723C5" w:rsidRPr="002026FB" w:rsidRDefault="00A723C5" w:rsidP="004059C5">
            <w:pPr>
              <w:jc w:val="right"/>
              <w:rPr>
                <w:rFonts w:eastAsia="Arial Narrow"/>
              </w:rPr>
            </w:pPr>
            <w:r w:rsidRPr="00053EF7">
              <w:t>186</w:t>
            </w:r>
          </w:p>
        </w:tc>
        <w:tc>
          <w:tcPr>
            <w:tcW w:w="1332" w:type="dxa"/>
            <w:tcBorders>
              <w:top w:val="nil"/>
              <w:left w:val="nil"/>
              <w:bottom w:val="nil"/>
              <w:right w:val="nil"/>
            </w:tcBorders>
            <w:shd w:val="clear" w:color="auto" w:fill="auto"/>
            <w:tcMar>
              <w:top w:w="0" w:type="dxa"/>
              <w:left w:w="40" w:type="dxa"/>
              <w:bottom w:w="0" w:type="dxa"/>
              <w:right w:w="40" w:type="dxa"/>
            </w:tcMar>
          </w:tcPr>
          <w:p w14:paraId="71AA45A3" w14:textId="1FB801D2" w:rsidR="00A723C5" w:rsidRPr="002026FB" w:rsidRDefault="00A723C5" w:rsidP="004059C5">
            <w:pPr>
              <w:jc w:val="right"/>
              <w:rPr>
                <w:rFonts w:eastAsia="Arial Narrow"/>
              </w:rPr>
            </w:pPr>
            <w:r w:rsidRPr="00053EF7">
              <w:t>55</w:t>
            </w:r>
          </w:p>
        </w:tc>
        <w:tc>
          <w:tcPr>
            <w:tcW w:w="1316" w:type="dxa"/>
            <w:tcBorders>
              <w:top w:val="nil"/>
              <w:left w:val="nil"/>
              <w:bottom w:val="nil"/>
              <w:right w:val="nil"/>
            </w:tcBorders>
            <w:shd w:val="clear" w:color="auto" w:fill="auto"/>
            <w:tcMar>
              <w:top w:w="0" w:type="dxa"/>
              <w:left w:w="40" w:type="dxa"/>
              <w:bottom w:w="0" w:type="dxa"/>
              <w:right w:w="40" w:type="dxa"/>
            </w:tcMar>
          </w:tcPr>
          <w:p w14:paraId="2C3E7AF9" w14:textId="07CAB902" w:rsidR="00A723C5" w:rsidRPr="002026FB" w:rsidRDefault="00A723C5" w:rsidP="004059C5">
            <w:pPr>
              <w:jc w:val="right"/>
              <w:rPr>
                <w:rFonts w:eastAsia="Arial Narrow"/>
              </w:rPr>
            </w:pPr>
            <w:r w:rsidRPr="00053EF7">
              <w:t>6,487</w:t>
            </w:r>
          </w:p>
        </w:tc>
      </w:tr>
      <w:tr w:rsidR="00A723C5" w:rsidRPr="002026FB" w14:paraId="796E83EA"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4E6BA6C9" w14:textId="2D1D9719" w:rsidR="00A723C5" w:rsidRPr="002026FB" w:rsidRDefault="00A723C5" w:rsidP="004059C5">
            <w:r w:rsidRPr="00053EF7">
              <w:t>2020</w:t>
            </w:r>
          </w:p>
        </w:tc>
        <w:tc>
          <w:tcPr>
            <w:tcW w:w="1332" w:type="dxa"/>
            <w:tcBorders>
              <w:top w:val="nil"/>
              <w:left w:val="nil"/>
              <w:bottom w:val="nil"/>
              <w:right w:val="nil"/>
            </w:tcBorders>
            <w:shd w:val="clear" w:color="auto" w:fill="auto"/>
            <w:tcMar>
              <w:top w:w="0" w:type="dxa"/>
              <w:left w:w="40" w:type="dxa"/>
              <w:bottom w:w="0" w:type="dxa"/>
              <w:right w:w="40" w:type="dxa"/>
            </w:tcMar>
          </w:tcPr>
          <w:p w14:paraId="12EA4C42" w14:textId="524A8FC1" w:rsidR="00A723C5" w:rsidRPr="002026FB" w:rsidRDefault="00A723C5" w:rsidP="004059C5">
            <w:pPr>
              <w:jc w:val="right"/>
            </w:pPr>
            <w:r w:rsidRPr="00053EF7">
              <w:t>1,265</w:t>
            </w:r>
          </w:p>
        </w:tc>
        <w:tc>
          <w:tcPr>
            <w:tcW w:w="1332" w:type="dxa"/>
            <w:tcBorders>
              <w:top w:val="nil"/>
              <w:left w:val="nil"/>
              <w:bottom w:val="nil"/>
              <w:right w:val="nil"/>
            </w:tcBorders>
            <w:shd w:val="clear" w:color="auto" w:fill="auto"/>
            <w:tcMar>
              <w:top w:w="0" w:type="dxa"/>
              <w:left w:w="40" w:type="dxa"/>
              <w:bottom w:w="0" w:type="dxa"/>
              <w:right w:w="40" w:type="dxa"/>
            </w:tcMar>
          </w:tcPr>
          <w:p w14:paraId="417C2E48" w14:textId="05F87779" w:rsidR="00A723C5" w:rsidRPr="002026FB" w:rsidRDefault="00A723C5" w:rsidP="004059C5">
            <w:pPr>
              <w:jc w:val="right"/>
            </w:pPr>
            <w:r w:rsidRPr="00053EF7">
              <w:t>3,085</w:t>
            </w:r>
          </w:p>
        </w:tc>
        <w:tc>
          <w:tcPr>
            <w:tcW w:w="1332" w:type="dxa"/>
            <w:tcBorders>
              <w:top w:val="nil"/>
              <w:left w:val="nil"/>
              <w:bottom w:val="nil"/>
              <w:right w:val="nil"/>
            </w:tcBorders>
            <w:shd w:val="clear" w:color="auto" w:fill="auto"/>
            <w:tcMar>
              <w:top w:w="0" w:type="dxa"/>
              <w:left w:w="40" w:type="dxa"/>
              <w:bottom w:w="0" w:type="dxa"/>
              <w:right w:w="40" w:type="dxa"/>
            </w:tcMar>
          </w:tcPr>
          <w:p w14:paraId="540863BC" w14:textId="6FB75CD3" w:rsidR="00A723C5" w:rsidRPr="002026FB" w:rsidRDefault="00A723C5" w:rsidP="004059C5">
            <w:pPr>
              <w:jc w:val="right"/>
            </w:pPr>
            <w:r w:rsidRPr="00053EF7">
              <w:t>331</w:t>
            </w:r>
          </w:p>
        </w:tc>
        <w:tc>
          <w:tcPr>
            <w:tcW w:w="1332" w:type="dxa"/>
            <w:tcBorders>
              <w:top w:val="nil"/>
              <w:left w:val="nil"/>
              <w:bottom w:val="nil"/>
              <w:right w:val="nil"/>
            </w:tcBorders>
            <w:shd w:val="clear" w:color="auto" w:fill="auto"/>
            <w:tcMar>
              <w:top w:w="0" w:type="dxa"/>
              <w:left w:w="40" w:type="dxa"/>
              <w:bottom w:w="0" w:type="dxa"/>
              <w:right w:w="40" w:type="dxa"/>
            </w:tcMar>
          </w:tcPr>
          <w:p w14:paraId="60E70C7F" w14:textId="51811EE9" w:rsidR="00A723C5" w:rsidRPr="002026FB" w:rsidRDefault="00A723C5" w:rsidP="004059C5">
            <w:pPr>
              <w:jc w:val="right"/>
            </w:pPr>
            <w:r w:rsidRPr="00053EF7">
              <w:t>989</w:t>
            </w:r>
          </w:p>
        </w:tc>
        <w:tc>
          <w:tcPr>
            <w:tcW w:w="1332" w:type="dxa"/>
            <w:tcBorders>
              <w:top w:val="nil"/>
              <w:left w:val="nil"/>
              <w:bottom w:val="nil"/>
              <w:right w:val="nil"/>
            </w:tcBorders>
            <w:shd w:val="clear" w:color="auto" w:fill="auto"/>
            <w:tcMar>
              <w:top w:w="0" w:type="dxa"/>
              <w:left w:w="40" w:type="dxa"/>
              <w:bottom w:w="0" w:type="dxa"/>
              <w:right w:w="40" w:type="dxa"/>
            </w:tcMar>
          </w:tcPr>
          <w:p w14:paraId="1AD73EE1" w14:textId="489EEB9F" w:rsidR="00A723C5" w:rsidRPr="002026FB" w:rsidRDefault="00A723C5" w:rsidP="004059C5">
            <w:pPr>
              <w:jc w:val="right"/>
            </w:pPr>
            <w:r w:rsidRPr="00053EF7">
              <w:t>177</w:t>
            </w:r>
          </w:p>
        </w:tc>
        <w:tc>
          <w:tcPr>
            <w:tcW w:w="1332" w:type="dxa"/>
            <w:tcBorders>
              <w:top w:val="nil"/>
              <w:left w:val="nil"/>
              <w:bottom w:val="nil"/>
              <w:right w:val="nil"/>
            </w:tcBorders>
            <w:shd w:val="clear" w:color="auto" w:fill="auto"/>
            <w:tcMar>
              <w:top w:w="0" w:type="dxa"/>
              <w:left w:w="40" w:type="dxa"/>
              <w:bottom w:w="0" w:type="dxa"/>
              <w:right w:w="40" w:type="dxa"/>
            </w:tcMar>
          </w:tcPr>
          <w:p w14:paraId="4E93EFF1" w14:textId="155EEDA6" w:rsidR="00A723C5" w:rsidRPr="002026FB" w:rsidRDefault="00A723C5" w:rsidP="004059C5">
            <w:pPr>
              <w:jc w:val="right"/>
            </w:pPr>
            <w:r w:rsidRPr="00053EF7">
              <w:t>45</w:t>
            </w:r>
          </w:p>
        </w:tc>
        <w:tc>
          <w:tcPr>
            <w:tcW w:w="1316" w:type="dxa"/>
            <w:tcBorders>
              <w:top w:val="nil"/>
              <w:left w:val="nil"/>
              <w:bottom w:val="nil"/>
              <w:right w:val="nil"/>
            </w:tcBorders>
            <w:shd w:val="clear" w:color="auto" w:fill="auto"/>
            <w:tcMar>
              <w:top w:w="0" w:type="dxa"/>
              <w:left w:w="40" w:type="dxa"/>
              <w:bottom w:w="0" w:type="dxa"/>
              <w:right w:w="40" w:type="dxa"/>
            </w:tcMar>
          </w:tcPr>
          <w:p w14:paraId="1C68BEDA" w14:textId="3B04A7C0" w:rsidR="00A723C5" w:rsidRPr="002026FB" w:rsidRDefault="00A723C5" w:rsidP="004059C5">
            <w:pPr>
              <w:jc w:val="right"/>
            </w:pPr>
            <w:r w:rsidRPr="00053EF7">
              <w:t>5,897</w:t>
            </w:r>
          </w:p>
        </w:tc>
      </w:tr>
      <w:tr w:rsidR="00A723C5" w:rsidRPr="002026FB" w14:paraId="59475BD4"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1FC7963B" w14:textId="06CB4927" w:rsidR="00A723C5" w:rsidRPr="002026FB" w:rsidRDefault="00A723C5" w:rsidP="004059C5">
            <w:r w:rsidRPr="00053EF7">
              <w:t>2021</w:t>
            </w:r>
          </w:p>
        </w:tc>
        <w:tc>
          <w:tcPr>
            <w:tcW w:w="1332" w:type="dxa"/>
            <w:tcBorders>
              <w:top w:val="nil"/>
              <w:left w:val="nil"/>
              <w:bottom w:val="nil"/>
              <w:right w:val="nil"/>
            </w:tcBorders>
            <w:shd w:val="clear" w:color="auto" w:fill="auto"/>
            <w:tcMar>
              <w:top w:w="0" w:type="dxa"/>
              <w:left w:w="40" w:type="dxa"/>
              <w:bottom w:w="0" w:type="dxa"/>
              <w:right w:w="40" w:type="dxa"/>
            </w:tcMar>
          </w:tcPr>
          <w:p w14:paraId="46DB1067" w14:textId="10593A65" w:rsidR="00A723C5" w:rsidRPr="002026FB" w:rsidRDefault="00A723C5" w:rsidP="004059C5">
            <w:pPr>
              <w:jc w:val="right"/>
            </w:pPr>
            <w:r w:rsidRPr="00053EF7">
              <w:t>1,331</w:t>
            </w:r>
          </w:p>
        </w:tc>
        <w:tc>
          <w:tcPr>
            <w:tcW w:w="1332" w:type="dxa"/>
            <w:tcBorders>
              <w:top w:val="nil"/>
              <w:left w:val="nil"/>
              <w:bottom w:val="nil"/>
              <w:right w:val="nil"/>
            </w:tcBorders>
            <w:shd w:val="clear" w:color="auto" w:fill="auto"/>
            <w:tcMar>
              <w:top w:w="0" w:type="dxa"/>
              <w:left w:w="40" w:type="dxa"/>
              <w:bottom w:w="0" w:type="dxa"/>
              <w:right w:w="40" w:type="dxa"/>
            </w:tcMar>
          </w:tcPr>
          <w:p w14:paraId="5D111762" w14:textId="1504E691" w:rsidR="00A723C5" w:rsidRPr="002026FB" w:rsidRDefault="00A723C5" w:rsidP="004059C5">
            <w:pPr>
              <w:jc w:val="right"/>
            </w:pPr>
            <w:r w:rsidRPr="00053EF7">
              <w:t>3,052</w:t>
            </w:r>
          </w:p>
        </w:tc>
        <w:tc>
          <w:tcPr>
            <w:tcW w:w="1332" w:type="dxa"/>
            <w:tcBorders>
              <w:top w:val="nil"/>
              <w:left w:val="nil"/>
              <w:bottom w:val="nil"/>
              <w:right w:val="nil"/>
            </w:tcBorders>
            <w:shd w:val="clear" w:color="auto" w:fill="auto"/>
            <w:tcMar>
              <w:top w:w="0" w:type="dxa"/>
              <w:left w:w="40" w:type="dxa"/>
              <w:bottom w:w="0" w:type="dxa"/>
              <w:right w:w="40" w:type="dxa"/>
            </w:tcMar>
          </w:tcPr>
          <w:p w14:paraId="73BAEDE1" w14:textId="4E525606" w:rsidR="00A723C5" w:rsidRPr="002026FB" w:rsidRDefault="00A723C5" w:rsidP="004059C5">
            <w:pPr>
              <w:jc w:val="right"/>
            </w:pPr>
            <w:r w:rsidRPr="00053EF7">
              <w:t>313</w:t>
            </w:r>
          </w:p>
        </w:tc>
        <w:tc>
          <w:tcPr>
            <w:tcW w:w="1332" w:type="dxa"/>
            <w:tcBorders>
              <w:top w:val="nil"/>
              <w:left w:val="nil"/>
              <w:bottom w:val="nil"/>
              <w:right w:val="nil"/>
            </w:tcBorders>
            <w:shd w:val="clear" w:color="auto" w:fill="auto"/>
            <w:tcMar>
              <w:top w:w="0" w:type="dxa"/>
              <w:left w:w="40" w:type="dxa"/>
              <w:bottom w:w="0" w:type="dxa"/>
              <w:right w:w="40" w:type="dxa"/>
            </w:tcMar>
          </w:tcPr>
          <w:p w14:paraId="6544C46D" w14:textId="6EEBB23D" w:rsidR="00A723C5" w:rsidRPr="002026FB" w:rsidRDefault="00A723C5" w:rsidP="004059C5">
            <w:pPr>
              <w:jc w:val="right"/>
            </w:pPr>
            <w:r w:rsidRPr="00053EF7">
              <w:t>1,012</w:t>
            </w:r>
          </w:p>
        </w:tc>
        <w:tc>
          <w:tcPr>
            <w:tcW w:w="1332" w:type="dxa"/>
            <w:tcBorders>
              <w:top w:val="nil"/>
              <w:left w:val="nil"/>
              <w:bottom w:val="nil"/>
              <w:right w:val="nil"/>
            </w:tcBorders>
            <w:shd w:val="clear" w:color="auto" w:fill="auto"/>
            <w:tcMar>
              <w:top w:w="0" w:type="dxa"/>
              <w:left w:w="40" w:type="dxa"/>
              <w:bottom w:w="0" w:type="dxa"/>
              <w:right w:w="40" w:type="dxa"/>
            </w:tcMar>
          </w:tcPr>
          <w:p w14:paraId="1A3074D3" w14:textId="2341542C" w:rsidR="00A723C5" w:rsidRPr="002026FB" w:rsidRDefault="00A723C5" w:rsidP="004059C5">
            <w:pPr>
              <w:jc w:val="right"/>
            </w:pPr>
            <w:r w:rsidRPr="00053EF7">
              <w:t>163</w:t>
            </w:r>
          </w:p>
        </w:tc>
        <w:tc>
          <w:tcPr>
            <w:tcW w:w="1332" w:type="dxa"/>
            <w:tcBorders>
              <w:top w:val="nil"/>
              <w:left w:val="nil"/>
              <w:bottom w:val="nil"/>
              <w:right w:val="nil"/>
            </w:tcBorders>
            <w:shd w:val="clear" w:color="auto" w:fill="auto"/>
            <w:tcMar>
              <w:top w:w="0" w:type="dxa"/>
              <w:left w:w="40" w:type="dxa"/>
              <w:bottom w:w="0" w:type="dxa"/>
              <w:right w:w="40" w:type="dxa"/>
            </w:tcMar>
          </w:tcPr>
          <w:p w14:paraId="4FFE735B" w14:textId="65BC7A94" w:rsidR="00A723C5" w:rsidRPr="002026FB" w:rsidRDefault="00A723C5" w:rsidP="004059C5">
            <w:pPr>
              <w:jc w:val="right"/>
            </w:pPr>
            <w:r w:rsidRPr="00053EF7">
              <w:t>46</w:t>
            </w:r>
          </w:p>
        </w:tc>
        <w:tc>
          <w:tcPr>
            <w:tcW w:w="1316" w:type="dxa"/>
            <w:tcBorders>
              <w:top w:val="nil"/>
              <w:left w:val="nil"/>
              <w:bottom w:val="nil"/>
              <w:right w:val="nil"/>
            </w:tcBorders>
            <w:shd w:val="clear" w:color="auto" w:fill="auto"/>
            <w:tcMar>
              <w:top w:w="0" w:type="dxa"/>
              <w:left w:w="40" w:type="dxa"/>
              <w:bottom w:w="0" w:type="dxa"/>
              <w:right w:w="40" w:type="dxa"/>
            </w:tcMar>
          </w:tcPr>
          <w:p w14:paraId="6F9C4671" w14:textId="386DF00A" w:rsidR="00A723C5" w:rsidRPr="002026FB" w:rsidRDefault="00A723C5" w:rsidP="004059C5">
            <w:pPr>
              <w:jc w:val="right"/>
            </w:pPr>
            <w:r w:rsidRPr="00053EF7">
              <w:t>5,921</w:t>
            </w:r>
          </w:p>
        </w:tc>
      </w:tr>
      <w:tr w:rsidR="00A723C5" w:rsidRPr="002026FB" w14:paraId="441FFC09" w14:textId="77777777" w:rsidTr="00FA78D4">
        <w:trPr>
          <w:trHeight w:hRule="exact" w:val="360"/>
        </w:trPr>
        <w:tc>
          <w:tcPr>
            <w:tcW w:w="858" w:type="dxa"/>
            <w:tcBorders>
              <w:top w:val="nil"/>
              <w:left w:val="nil"/>
              <w:bottom w:val="nil"/>
              <w:right w:val="nil"/>
            </w:tcBorders>
            <w:shd w:val="clear" w:color="auto" w:fill="auto"/>
            <w:tcMar>
              <w:top w:w="0" w:type="dxa"/>
              <w:left w:w="40" w:type="dxa"/>
              <w:bottom w:w="0" w:type="dxa"/>
              <w:right w:w="40" w:type="dxa"/>
            </w:tcMar>
          </w:tcPr>
          <w:p w14:paraId="219ABABF" w14:textId="18911E31" w:rsidR="00A723C5" w:rsidRPr="002026FB" w:rsidRDefault="00A723C5" w:rsidP="004059C5">
            <w:r w:rsidRPr="00053EF7">
              <w:t>2022</w:t>
            </w:r>
          </w:p>
        </w:tc>
        <w:tc>
          <w:tcPr>
            <w:tcW w:w="1332" w:type="dxa"/>
            <w:tcBorders>
              <w:top w:val="nil"/>
              <w:left w:val="nil"/>
              <w:bottom w:val="nil"/>
              <w:right w:val="nil"/>
            </w:tcBorders>
            <w:shd w:val="clear" w:color="auto" w:fill="auto"/>
            <w:tcMar>
              <w:top w:w="0" w:type="dxa"/>
              <w:left w:w="40" w:type="dxa"/>
              <w:bottom w:w="0" w:type="dxa"/>
              <w:right w:w="40" w:type="dxa"/>
            </w:tcMar>
          </w:tcPr>
          <w:p w14:paraId="47FAE5FC" w14:textId="3D98DA1E" w:rsidR="00A723C5" w:rsidRPr="002026FB" w:rsidRDefault="00A723C5" w:rsidP="004059C5">
            <w:pPr>
              <w:jc w:val="right"/>
            </w:pPr>
            <w:r w:rsidRPr="00053EF7">
              <w:t>1,377</w:t>
            </w:r>
          </w:p>
        </w:tc>
        <w:tc>
          <w:tcPr>
            <w:tcW w:w="1332" w:type="dxa"/>
            <w:tcBorders>
              <w:top w:val="nil"/>
              <w:left w:val="nil"/>
              <w:bottom w:val="nil"/>
              <w:right w:val="nil"/>
            </w:tcBorders>
            <w:shd w:val="clear" w:color="auto" w:fill="auto"/>
            <w:tcMar>
              <w:top w:w="0" w:type="dxa"/>
              <w:left w:w="40" w:type="dxa"/>
              <w:bottom w:w="0" w:type="dxa"/>
              <w:right w:w="40" w:type="dxa"/>
            </w:tcMar>
          </w:tcPr>
          <w:p w14:paraId="7F55E203" w14:textId="5C732940" w:rsidR="00A723C5" w:rsidRPr="002026FB" w:rsidRDefault="00A723C5" w:rsidP="004059C5">
            <w:pPr>
              <w:jc w:val="right"/>
            </w:pPr>
            <w:r w:rsidRPr="00053EF7">
              <w:t>3,325</w:t>
            </w:r>
          </w:p>
        </w:tc>
        <w:tc>
          <w:tcPr>
            <w:tcW w:w="1332" w:type="dxa"/>
            <w:tcBorders>
              <w:top w:val="nil"/>
              <w:left w:val="nil"/>
              <w:bottom w:val="nil"/>
              <w:right w:val="nil"/>
            </w:tcBorders>
            <w:shd w:val="clear" w:color="auto" w:fill="auto"/>
            <w:tcMar>
              <w:top w:w="0" w:type="dxa"/>
              <w:left w:w="40" w:type="dxa"/>
              <w:bottom w:w="0" w:type="dxa"/>
              <w:right w:w="40" w:type="dxa"/>
            </w:tcMar>
          </w:tcPr>
          <w:p w14:paraId="1CCC9BC1" w14:textId="79A2028B" w:rsidR="00A723C5" w:rsidRPr="002026FB" w:rsidRDefault="00A723C5" w:rsidP="004059C5">
            <w:pPr>
              <w:jc w:val="right"/>
            </w:pPr>
            <w:r w:rsidRPr="00053EF7">
              <w:t>307</w:t>
            </w:r>
          </w:p>
        </w:tc>
        <w:tc>
          <w:tcPr>
            <w:tcW w:w="1332" w:type="dxa"/>
            <w:tcBorders>
              <w:top w:val="nil"/>
              <w:left w:val="nil"/>
              <w:bottom w:val="nil"/>
              <w:right w:val="nil"/>
            </w:tcBorders>
            <w:shd w:val="clear" w:color="auto" w:fill="auto"/>
            <w:tcMar>
              <w:top w:w="0" w:type="dxa"/>
              <w:left w:w="40" w:type="dxa"/>
              <w:bottom w:w="0" w:type="dxa"/>
              <w:right w:w="40" w:type="dxa"/>
            </w:tcMar>
          </w:tcPr>
          <w:p w14:paraId="70800EF5" w14:textId="123EA151" w:rsidR="00A723C5" w:rsidRPr="002026FB" w:rsidRDefault="00A723C5" w:rsidP="004059C5">
            <w:pPr>
              <w:jc w:val="right"/>
            </w:pPr>
            <w:r w:rsidRPr="00053EF7">
              <w:t>997</w:t>
            </w:r>
          </w:p>
        </w:tc>
        <w:tc>
          <w:tcPr>
            <w:tcW w:w="1332" w:type="dxa"/>
            <w:tcBorders>
              <w:top w:val="nil"/>
              <w:left w:val="nil"/>
              <w:bottom w:val="nil"/>
              <w:right w:val="nil"/>
            </w:tcBorders>
            <w:shd w:val="clear" w:color="auto" w:fill="auto"/>
            <w:tcMar>
              <w:top w:w="0" w:type="dxa"/>
              <w:left w:w="40" w:type="dxa"/>
              <w:bottom w:w="0" w:type="dxa"/>
              <w:right w:w="40" w:type="dxa"/>
            </w:tcMar>
          </w:tcPr>
          <w:p w14:paraId="7BCAB0A8" w14:textId="530DEA90" w:rsidR="00A723C5" w:rsidRPr="002026FB" w:rsidRDefault="00A723C5" w:rsidP="004059C5">
            <w:pPr>
              <w:jc w:val="right"/>
            </w:pPr>
            <w:r w:rsidRPr="00053EF7">
              <w:t>137</w:t>
            </w:r>
          </w:p>
        </w:tc>
        <w:tc>
          <w:tcPr>
            <w:tcW w:w="1332" w:type="dxa"/>
            <w:tcBorders>
              <w:top w:val="nil"/>
              <w:left w:val="nil"/>
              <w:bottom w:val="nil"/>
              <w:right w:val="nil"/>
            </w:tcBorders>
            <w:shd w:val="clear" w:color="auto" w:fill="auto"/>
            <w:tcMar>
              <w:top w:w="0" w:type="dxa"/>
              <w:left w:w="40" w:type="dxa"/>
              <w:bottom w:w="0" w:type="dxa"/>
              <w:right w:w="40" w:type="dxa"/>
            </w:tcMar>
          </w:tcPr>
          <w:p w14:paraId="29E80D5A" w14:textId="249479F9" w:rsidR="00A723C5" w:rsidRPr="002026FB" w:rsidRDefault="00A723C5" w:rsidP="004059C5">
            <w:pPr>
              <w:jc w:val="right"/>
            </w:pPr>
            <w:r w:rsidRPr="00053EF7">
              <w:t>85</w:t>
            </w:r>
          </w:p>
        </w:tc>
        <w:tc>
          <w:tcPr>
            <w:tcW w:w="1316" w:type="dxa"/>
            <w:tcBorders>
              <w:top w:val="nil"/>
              <w:left w:val="nil"/>
              <w:bottom w:val="nil"/>
              <w:right w:val="nil"/>
            </w:tcBorders>
            <w:shd w:val="clear" w:color="auto" w:fill="auto"/>
            <w:tcMar>
              <w:top w:w="0" w:type="dxa"/>
              <w:left w:w="40" w:type="dxa"/>
              <w:bottom w:w="0" w:type="dxa"/>
              <w:right w:w="40" w:type="dxa"/>
            </w:tcMar>
          </w:tcPr>
          <w:p w14:paraId="4654F3F6" w14:textId="0642942A" w:rsidR="00A723C5" w:rsidRPr="002026FB" w:rsidRDefault="00A723C5" w:rsidP="004059C5">
            <w:pPr>
              <w:jc w:val="right"/>
            </w:pPr>
            <w:r w:rsidRPr="00053EF7">
              <w:t>6,229</w:t>
            </w:r>
          </w:p>
        </w:tc>
      </w:tr>
      <w:tr w:rsidR="00A723C5" w:rsidRPr="002026FB" w14:paraId="5C773E46" w14:textId="77777777" w:rsidTr="00FA78D4">
        <w:trPr>
          <w:trHeight w:hRule="exact" w:val="360"/>
        </w:trPr>
        <w:tc>
          <w:tcPr>
            <w:tcW w:w="858"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198CE9C8" w14:textId="433AB83E" w:rsidR="00A723C5" w:rsidRPr="002026FB" w:rsidRDefault="00A723C5" w:rsidP="004059C5">
            <w:r w:rsidRPr="00053EF7">
              <w:t>2023</w:t>
            </w:r>
          </w:p>
        </w:tc>
        <w:tc>
          <w:tcPr>
            <w:tcW w:w="1332"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4DF15BC5" w14:textId="3EBB0A13" w:rsidR="00A723C5" w:rsidRPr="002026FB" w:rsidRDefault="00A723C5" w:rsidP="004059C5">
            <w:pPr>
              <w:jc w:val="right"/>
            </w:pPr>
            <w:r w:rsidRPr="00053EF7">
              <w:t>1,428</w:t>
            </w:r>
          </w:p>
        </w:tc>
        <w:tc>
          <w:tcPr>
            <w:tcW w:w="1332"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3F5A84A9" w14:textId="287E55CB" w:rsidR="00A723C5" w:rsidRPr="002026FB" w:rsidRDefault="00A723C5" w:rsidP="004059C5">
            <w:pPr>
              <w:jc w:val="right"/>
            </w:pPr>
            <w:r w:rsidRPr="00053EF7">
              <w:t>3,392</w:t>
            </w:r>
          </w:p>
        </w:tc>
        <w:tc>
          <w:tcPr>
            <w:tcW w:w="1332"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0EA0170C" w14:textId="11AE0CE3" w:rsidR="00A723C5" w:rsidRPr="002026FB" w:rsidRDefault="00A723C5" w:rsidP="004059C5">
            <w:pPr>
              <w:jc w:val="right"/>
            </w:pPr>
            <w:r w:rsidRPr="00053EF7">
              <w:t>309</w:t>
            </w:r>
          </w:p>
        </w:tc>
        <w:tc>
          <w:tcPr>
            <w:tcW w:w="1332"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2EA0DE0F" w14:textId="5D312685" w:rsidR="00A723C5" w:rsidRPr="002026FB" w:rsidRDefault="00A723C5" w:rsidP="004059C5">
            <w:pPr>
              <w:jc w:val="right"/>
            </w:pPr>
            <w:r w:rsidRPr="00053EF7">
              <w:t>1,024</w:t>
            </w:r>
          </w:p>
        </w:tc>
        <w:tc>
          <w:tcPr>
            <w:tcW w:w="1332"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6C73AFDA" w14:textId="419FB626" w:rsidR="00A723C5" w:rsidRPr="002026FB" w:rsidRDefault="00A723C5" w:rsidP="004059C5">
            <w:pPr>
              <w:jc w:val="right"/>
            </w:pPr>
            <w:r w:rsidRPr="00053EF7">
              <w:t>114</w:t>
            </w:r>
          </w:p>
        </w:tc>
        <w:tc>
          <w:tcPr>
            <w:tcW w:w="1332"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2D2E2632" w14:textId="271BB6FC" w:rsidR="00A723C5" w:rsidRPr="002026FB" w:rsidRDefault="00A723C5" w:rsidP="004059C5">
            <w:pPr>
              <w:jc w:val="right"/>
            </w:pPr>
            <w:r w:rsidRPr="00053EF7">
              <w:t>34</w:t>
            </w:r>
          </w:p>
        </w:tc>
        <w:tc>
          <w:tcPr>
            <w:tcW w:w="1316"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5E7C2A7F" w14:textId="6D479997" w:rsidR="00A723C5" w:rsidRDefault="00A723C5" w:rsidP="004059C5">
            <w:pPr>
              <w:jc w:val="right"/>
            </w:pPr>
            <w:r w:rsidRPr="00053EF7">
              <w:t>6,302</w:t>
            </w:r>
          </w:p>
        </w:tc>
      </w:tr>
    </w:tbl>
    <w:p w14:paraId="1176FA16" w14:textId="43016475" w:rsidR="00256ED5" w:rsidRPr="002026FB" w:rsidRDefault="005C31F5" w:rsidP="004059C5">
      <w:pPr>
        <w:spacing w:before="240"/>
      </w:pPr>
      <w:r w:rsidRPr="002026FB">
        <w:rPr>
          <w:rFonts w:ascii="Aptos SemiBold" w:hAnsi="Aptos SemiBold"/>
        </w:rPr>
        <w:t>Source</w:t>
      </w:r>
      <w:r w:rsidRPr="002026FB">
        <w:t xml:space="preserve">: </w:t>
      </w:r>
      <w:hyperlink r:id="rId19" w:history="1">
        <w:r w:rsidRPr="002026FB">
          <w:rPr>
            <w:rStyle w:val="Hyperlink"/>
            <w:rFonts w:cstheme="minorHAnsi"/>
          </w:rPr>
          <w:t>Table 35-10-0177-01,</w:t>
        </w:r>
      </w:hyperlink>
      <w:r w:rsidRPr="002026FB">
        <w:t xml:space="preserve"> Incident-based crime statistics, by detailed violations, Canada, provinces, territories and Census Metropolitan Areas</w:t>
      </w:r>
      <w:r w:rsidR="0080333A">
        <w:t>.</w:t>
      </w:r>
    </w:p>
    <w:p w14:paraId="13836866" w14:textId="77777777" w:rsidR="00D53665" w:rsidRPr="002026FB" w:rsidRDefault="00D53665" w:rsidP="00C0660C">
      <w:pPr>
        <w:pStyle w:val="CommentText"/>
      </w:pPr>
      <w:bookmarkStart w:id="18" w:name="_Toc36708308"/>
      <w:bookmarkStart w:id="19" w:name="_Toc81377987"/>
      <w:bookmarkStart w:id="20" w:name="_Toc89265271"/>
      <w:bookmarkStart w:id="21" w:name="_Toc151024101"/>
      <w:r w:rsidRPr="00C0660C">
        <w:t>Notes</w:t>
      </w:r>
    </w:p>
    <w:p w14:paraId="3348BC84" w14:textId="77777777" w:rsidR="00D53665" w:rsidRPr="002026FB" w:rsidRDefault="00D53665" w:rsidP="004059C5">
      <w:r w:rsidRPr="002026FB">
        <w:t>Other </w:t>
      </w:r>
      <w:r w:rsidRPr="002026FB">
        <w:rPr>
          <w:rStyle w:val="Emphasis"/>
          <w:rFonts w:eastAsia="Calibri" w:cstheme="minorHAnsi"/>
          <w:i/>
          <w:iCs/>
        </w:rPr>
        <w:t>Criminal Code</w:t>
      </w:r>
      <w:r w:rsidRPr="002026FB">
        <w:t xml:space="preserve"> offences (Other </w:t>
      </w:r>
      <w:r w:rsidRPr="002026FB">
        <w:rPr>
          <w:i/>
          <w:iCs/>
        </w:rPr>
        <w:t>CC</w:t>
      </w:r>
      <w:r w:rsidRPr="002026FB">
        <w:t>) includes administration of justice violations, weapons/firearms violations, counterfeit, possession of, accessing, making or distribution of child pornography and prostitution.</w:t>
      </w:r>
    </w:p>
    <w:p w14:paraId="0874D4EB" w14:textId="10FB302F" w:rsidR="00D53665" w:rsidRPr="002026FB" w:rsidRDefault="00622BD3" w:rsidP="004059C5">
      <w:r w:rsidRPr="002026FB">
        <w:lastRenderedPageBreak/>
        <w:t xml:space="preserve">Other federal statute offences refer to offences against Canadian federal statutes, such as </w:t>
      </w:r>
      <w:r w:rsidRPr="00622BD3">
        <w:rPr>
          <w:i/>
          <w:iCs/>
        </w:rPr>
        <w:t>Customs Act</w:t>
      </w:r>
      <w:r w:rsidRPr="002026FB">
        <w:t xml:space="preserve">, </w:t>
      </w:r>
      <w:r w:rsidRPr="00622BD3">
        <w:rPr>
          <w:i/>
          <w:iCs/>
        </w:rPr>
        <w:t>Employment Insurance Act</w:t>
      </w:r>
      <w:r w:rsidRPr="002026FB">
        <w:t xml:space="preserve">, </w:t>
      </w:r>
      <w:r w:rsidRPr="00622BD3">
        <w:rPr>
          <w:i/>
          <w:iCs/>
        </w:rPr>
        <w:t>Firearms Act</w:t>
      </w:r>
      <w:r w:rsidRPr="002026FB">
        <w:t xml:space="preserve">, </w:t>
      </w:r>
      <w:r w:rsidRPr="00622BD3">
        <w:rPr>
          <w:i/>
          <w:iCs/>
        </w:rPr>
        <w:t>Food and Drugs Act</w:t>
      </w:r>
      <w:r w:rsidRPr="002026FB">
        <w:t xml:space="preserve"> (</w:t>
      </w:r>
      <w:r w:rsidRPr="00622BD3">
        <w:rPr>
          <w:i/>
          <w:iCs/>
        </w:rPr>
        <w:t>FDA</w:t>
      </w:r>
      <w:r w:rsidRPr="002026FB">
        <w:t xml:space="preserve">), </w:t>
      </w:r>
      <w:r w:rsidRPr="00622BD3">
        <w:rPr>
          <w:i/>
          <w:iCs/>
        </w:rPr>
        <w:t>Income Tax Act</w:t>
      </w:r>
      <w:r w:rsidRPr="002026FB">
        <w:t xml:space="preserve">, </w:t>
      </w:r>
      <w:r w:rsidRPr="00622BD3">
        <w:rPr>
          <w:i/>
          <w:iCs/>
        </w:rPr>
        <w:t>Controlled Drugs and Substances Act</w:t>
      </w:r>
      <w:r w:rsidRPr="002026FB">
        <w:t xml:space="preserve"> (</w:t>
      </w:r>
      <w:r w:rsidRPr="00622BD3">
        <w:rPr>
          <w:i/>
          <w:iCs/>
        </w:rPr>
        <w:t>CDSA</w:t>
      </w:r>
      <w:r w:rsidRPr="002026FB">
        <w:t xml:space="preserve">) and </w:t>
      </w:r>
      <w:r w:rsidRPr="00622BD3">
        <w:rPr>
          <w:i/>
          <w:iCs/>
        </w:rPr>
        <w:t>Narcotic Control Act</w:t>
      </w:r>
      <w:r w:rsidRPr="002026FB">
        <w:t xml:space="preserve"> (</w:t>
      </w:r>
      <w:r w:rsidRPr="00622BD3">
        <w:rPr>
          <w:i/>
          <w:iCs/>
        </w:rPr>
        <w:t>NCA</w:t>
      </w:r>
      <w:r w:rsidRPr="002026FB">
        <w:t xml:space="preserve">). This offence category excludes </w:t>
      </w:r>
      <w:r w:rsidRPr="00456C14">
        <w:rPr>
          <w:i/>
          <w:iCs/>
        </w:rPr>
        <w:t>Criminal Code of Canada</w:t>
      </w:r>
      <w:r w:rsidRPr="002026FB">
        <w:t xml:space="preserve"> offences</w:t>
      </w:r>
      <w:r w:rsidR="00D53665" w:rsidRPr="002026FB">
        <w:t>.</w:t>
      </w:r>
    </w:p>
    <w:p w14:paraId="69F8F8FA" w14:textId="28F5F01F" w:rsidR="005A0006" w:rsidRPr="002026FB" w:rsidRDefault="005A0006" w:rsidP="004059C5">
      <w:r w:rsidRPr="002026FB">
        <w:t xml:space="preserve">These crime statistics are based on crimes that are reported to the police. Since not all crimes are reported to the police, these figures underestimate actual crime statistics. See A6 to A8 for self-reported rates based on General Social Survey (GSS) on Canadians’ Safety surveys (victimization), an alternative method of measuring crime. GSS data is complementary to police-reported crime data, as many individuals who are victimized do not report their victimization to police; </w:t>
      </w:r>
      <w:r w:rsidR="00337CCA" w:rsidRPr="00337CCA">
        <w:t>therefore, GSS data contributes to a more holistic representation of actual crime statistics.</w:t>
      </w:r>
    </w:p>
    <w:p w14:paraId="51CA600F" w14:textId="77777777" w:rsidR="0067135E" w:rsidRPr="002026FB" w:rsidRDefault="0067135E" w:rsidP="004059C5">
      <w:pPr>
        <w:rPr>
          <w:rFonts w:eastAsiaTheme="majorEastAsia" w:cstheme="majorBidi"/>
        </w:rPr>
      </w:pPr>
      <w:r w:rsidRPr="002026FB">
        <w:br w:type="page"/>
      </w:r>
    </w:p>
    <w:p w14:paraId="01AB32AC" w14:textId="7A48BA51" w:rsidR="003D433C" w:rsidRPr="002026FB" w:rsidRDefault="003D433C" w:rsidP="004059C5">
      <w:pPr>
        <w:pStyle w:val="Heading3"/>
      </w:pPr>
      <w:bookmarkStart w:id="22" w:name="_Toc190073598"/>
      <w:r w:rsidRPr="002026FB">
        <w:lastRenderedPageBreak/>
        <w:t xml:space="preserve">Police-reported crime rate </w:t>
      </w:r>
      <w:bookmarkEnd w:id="18"/>
      <w:bookmarkEnd w:id="19"/>
      <w:bookmarkEnd w:id="20"/>
      <w:r w:rsidRPr="002026FB">
        <w:t>by province/territory</w:t>
      </w:r>
      <w:bookmarkEnd w:id="21"/>
      <w:bookmarkEnd w:id="22"/>
    </w:p>
    <w:p w14:paraId="1FC3A6BC" w14:textId="7008B4FC" w:rsidR="003D433C" w:rsidRPr="002026FB" w:rsidRDefault="003D433C" w:rsidP="004059C5">
      <w:pPr>
        <w:pStyle w:val="Heading4"/>
      </w:pPr>
      <w:r w:rsidRPr="002026FB">
        <w:rPr>
          <w:rFonts w:ascii="Aptos SemiBold" w:hAnsi="Aptos SemiBold"/>
        </w:rPr>
        <w:t>Figure A2</w:t>
      </w:r>
      <w:r w:rsidR="00265A2C" w:rsidRPr="002026FB">
        <w:rPr>
          <w:rFonts w:ascii="Aptos SemiBold" w:hAnsi="Aptos SemiBold"/>
        </w:rPr>
        <w:t>.</w:t>
      </w:r>
      <w:r w:rsidRPr="002026FB">
        <w:t xml:space="preserve"> Police-reported crime rate (202</w:t>
      </w:r>
      <w:r w:rsidR="002C05BE">
        <w:t>3</w:t>
      </w:r>
      <w:r w:rsidRPr="002026FB">
        <w:t>). Rate per 100,000</w:t>
      </w:r>
    </w:p>
    <w:p w14:paraId="11242AFB" w14:textId="6CE4DC82" w:rsidR="00CA01B7" w:rsidRPr="002026FB" w:rsidRDefault="002A5E6E" w:rsidP="004059C5">
      <w:r w:rsidRPr="002026FB">
        <w:rPr>
          <w:noProof/>
        </w:rPr>
        <w:drawing>
          <wp:inline distT="0" distB="0" distL="0" distR="0" wp14:anchorId="22EC4C88" wp14:editId="32640FDD">
            <wp:extent cx="6529043" cy="5017691"/>
            <wp:effectExtent l="0" t="0" r="0" b="0"/>
            <wp:docPr id="1903332140" name="Graphic 1" descr="A map of Canada showing the police-reported crime rate, per 100,000 population, by province/territory in 2023. The map is a proportional area chart; each province/territory is overlaid with a circle, where the size of the circle is proportional to the crime rate in that regio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332140" name="Graphic 1" descr="A map of Canada showing the police-reported crime rate, per 100,000 population, by province/territory in 2023. The map is a proportional area chart; each province/territory is overlaid with a circle, where the size of the circle is proportional to the crime rate in that region. Full data are available in the table below."/>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6529043" cy="5017691"/>
                    </a:xfrm>
                    <a:prstGeom prst="rect">
                      <a:avLst/>
                    </a:prstGeom>
                  </pic:spPr>
                </pic:pic>
              </a:graphicData>
            </a:graphic>
          </wp:inline>
        </w:drawing>
      </w:r>
    </w:p>
    <w:p w14:paraId="49344BFB" w14:textId="53962B21" w:rsidR="003D433C" w:rsidRPr="002026FB" w:rsidRDefault="003D433C" w:rsidP="004059C5">
      <w:pPr>
        <w:spacing w:before="240"/>
        <w:rPr>
          <w:rFonts w:ascii="Times New Roman" w:hAnsi="Times New Roman"/>
        </w:rPr>
      </w:pPr>
      <w:r w:rsidRPr="00332759">
        <w:rPr>
          <w:rFonts w:ascii="Aptos SemiBold" w:hAnsi="Aptos SemiBold"/>
        </w:rPr>
        <w:t>Source</w:t>
      </w:r>
      <w:r w:rsidRPr="002026FB">
        <w:t xml:space="preserve">: </w:t>
      </w:r>
      <w:hyperlink r:id="rId22" w:history="1">
        <w:r w:rsidRPr="002026FB">
          <w:rPr>
            <w:rStyle w:val="Hyperlink"/>
            <w:rFonts w:cstheme="minorHAnsi"/>
          </w:rPr>
          <w:t>Table 35-10-0177-01</w:t>
        </w:r>
      </w:hyperlink>
      <w:r w:rsidRPr="002026FB">
        <w:t>, Incident-based crime statistics, by detailed violations, Canada, provinces, territories and Census Metropolitan Areas</w:t>
      </w:r>
      <w:r w:rsidR="0080333A">
        <w:t>.</w:t>
      </w:r>
    </w:p>
    <w:p w14:paraId="67EEDE4A" w14:textId="77777777" w:rsidR="002D5EA8" w:rsidRDefault="002D5EA8" w:rsidP="004059C5">
      <w:pPr>
        <w:pStyle w:val="Bullets"/>
      </w:pPr>
      <w:r>
        <w:t>Crime rates were highest in the territories and elevated in central Canada. This general pattern has been stable over time.</w:t>
      </w:r>
    </w:p>
    <w:p w14:paraId="51D29EE3" w14:textId="263E6E56" w:rsidR="002D5EA8" w:rsidRDefault="002D5EA8" w:rsidP="004059C5">
      <w:pPr>
        <w:pStyle w:val="Bullets"/>
      </w:pPr>
      <w:r>
        <w:t xml:space="preserve">At the national level, police-reported crime rate decreased </w:t>
      </w:r>
      <w:r w:rsidR="00557E61">
        <w:t>9.1</w:t>
      </w:r>
      <w:r>
        <w:t>% from 2019 to 202</w:t>
      </w:r>
      <w:r w:rsidR="00557E61">
        <w:t>0</w:t>
      </w:r>
      <w:r>
        <w:t xml:space="preserve"> and then increased </w:t>
      </w:r>
      <w:r w:rsidR="00557E61">
        <w:t>6</w:t>
      </w:r>
      <w:r>
        <w:t>.</w:t>
      </w:r>
      <w:r w:rsidR="00557E61">
        <w:t>9</w:t>
      </w:r>
      <w:r>
        <w:t>% from 202</w:t>
      </w:r>
      <w:r w:rsidR="00557E61">
        <w:t>0</w:t>
      </w:r>
      <w:r>
        <w:t xml:space="preserve"> to 2023.</w:t>
      </w:r>
    </w:p>
    <w:p w14:paraId="18265AC9" w14:textId="36B320B8" w:rsidR="002D5EA8" w:rsidRDefault="002D5EA8" w:rsidP="004059C5">
      <w:pPr>
        <w:pStyle w:val="Bullets"/>
      </w:pPr>
      <w:r>
        <w:t xml:space="preserve">In the 5-year period between 2019 and 2023, the crime rate in most provinces and territories increased. The largest increases were 19.8%, 18.5%, and 10.2% in Nunavut, Newfoundland and Labrador, and Nova Scotia, respectively. In contrast, Alberta (-16.5%) </w:t>
      </w:r>
      <w:r>
        <w:lastRenderedPageBreak/>
        <w:t>and British Columbia (-16.</w:t>
      </w:r>
      <w:r w:rsidR="0048439F">
        <w:t>3</w:t>
      </w:r>
      <w:r>
        <w:t>%) experienced the largest decreases in crime rate over this period.</w:t>
      </w:r>
    </w:p>
    <w:p w14:paraId="07D7653F" w14:textId="77777777" w:rsidR="00D53665" w:rsidRPr="002026FB" w:rsidRDefault="00D53665" w:rsidP="00C0660C">
      <w:pPr>
        <w:pStyle w:val="CommentText"/>
      </w:pPr>
      <w:bookmarkStart w:id="23" w:name="_Toc81377988"/>
      <w:r w:rsidRPr="002026FB">
        <w:t>Notes</w:t>
      </w:r>
    </w:p>
    <w:p w14:paraId="16FC2476" w14:textId="486A4E47" w:rsidR="005A0006" w:rsidRPr="002026FB" w:rsidRDefault="005A0006" w:rsidP="004059C5">
      <w:r w:rsidRPr="002026FB">
        <w:t xml:space="preserve">These crime statistics are based on crimes that are reported to the police. Since not all crimes are reported to the police, these figures underestimate actual crime statistics. See A6 to A8 for self-reported rates based on General Social Survey (GSS) on Canadians’ Safety surveys (victimization), an alternative method of measuring crime. GSS data is complementary to police-reported crime data, as many individuals who are victimized do not report their victimization to police; </w:t>
      </w:r>
      <w:r w:rsidR="00337CCA" w:rsidRPr="00337CCA">
        <w:t>therefore, GSS data contributes to a more holistic representation of actual crime statistics.</w:t>
      </w:r>
    </w:p>
    <w:p w14:paraId="11E9E806" w14:textId="61FE675B" w:rsidR="005C746E" w:rsidRPr="002026FB" w:rsidRDefault="005C746E" w:rsidP="004059C5">
      <w:pPr>
        <w:pStyle w:val="Heading4"/>
      </w:pPr>
      <w:r w:rsidRPr="002026FB">
        <w:rPr>
          <w:rFonts w:ascii="Aptos SemiBold" w:hAnsi="Aptos SemiBold"/>
        </w:rPr>
        <w:t>Table A2</w:t>
      </w:r>
      <w:r w:rsidR="00265A2C" w:rsidRPr="002026FB">
        <w:rPr>
          <w:rFonts w:ascii="Aptos SemiBold" w:hAnsi="Aptos SemiBold"/>
        </w:rPr>
        <w:t>.</w:t>
      </w:r>
      <w:r w:rsidRPr="002026FB">
        <w:t xml:space="preserve"> Police-reported crime rate</w:t>
      </w:r>
      <w:r w:rsidRPr="002026FB">
        <w:rPr>
          <w:sz w:val="18"/>
          <w:szCs w:val="18"/>
        </w:rPr>
        <w:t xml:space="preserve">. </w:t>
      </w:r>
      <w:r w:rsidRPr="002026FB">
        <w:t>Rate per 100,000</w:t>
      </w:r>
    </w:p>
    <w:tbl>
      <w:tblPr>
        <w:tblW w:w="10048"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2873"/>
        <w:gridCol w:w="1434"/>
        <w:gridCol w:w="1434"/>
        <w:gridCol w:w="1435"/>
        <w:gridCol w:w="1434"/>
        <w:gridCol w:w="1438"/>
      </w:tblGrid>
      <w:tr w:rsidR="002C05BE" w:rsidRPr="002026FB" w14:paraId="15587B41" w14:textId="77777777" w:rsidTr="00D0539B">
        <w:trPr>
          <w:trHeight w:val="528"/>
        </w:trPr>
        <w:tc>
          <w:tcPr>
            <w:tcW w:w="2873"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tcPr>
          <w:p w14:paraId="26DDC422" w14:textId="3D025225" w:rsidR="002C05BE" w:rsidRPr="002026FB" w:rsidRDefault="002C05BE" w:rsidP="004059C5">
            <w:r w:rsidRPr="00726120">
              <w:t>Province/territory</w:t>
            </w:r>
          </w:p>
        </w:tc>
        <w:tc>
          <w:tcPr>
            <w:tcW w:w="1434" w:type="dxa"/>
            <w:tcBorders>
              <w:top w:val="single" w:sz="12" w:space="0" w:color="auto"/>
              <w:left w:val="nil"/>
              <w:bottom w:val="single" w:sz="6" w:space="0" w:color="000000" w:themeColor="text1"/>
              <w:right w:val="nil"/>
            </w:tcBorders>
          </w:tcPr>
          <w:p w14:paraId="24BA182E" w14:textId="75E19D2E" w:rsidR="002C05BE" w:rsidRPr="002026FB" w:rsidRDefault="002C05BE" w:rsidP="004059C5">
            <w:r w:rsidRPr="00726120">
              <w:t>2019</w:t>
            </w:r>
          </w:p>
        </w:tc>
        <w:tc>
          <w:tcPr>
            <w:tcW w:w="1434" w:type="dxa"/>
            <w:tcBorders>
              <w:top w:val="single" w:sz="12" w:space="0" w:color="auto"/>
              <w:left w:val="nil"/>
              <w:bottom w:val="single" w:sz="6" w:space="0" w:color="000000" w:themeColor="text1"/>
              <w:right w:val="nil"/>
            </w:tcBorders>
          </w:tcPr>
          <w:p w14:paraId="123E6FA9" w14:textId="26CDA1A7" w:rsidR="002C05BE" w:rsidRPr="002026FB" w:rsidRDefault="002C05BE" w:rsidP="004059C5">
            <w:r w:rsidRPr="00726120">
              <w:t>2020</w:t>
            </w:r>
          </w:p>
        </w:tc>
        <w:tc>
          <w:tcPr>
            <w:tcW w:w="1435" w:type="dxa"/>
            <w:tcBorders>
              <w:top w:val="single" w:sz="12" w:space="0" w:color="auto"/>
              <w:left w:val="nil"/>
              <w:bottom w:val="single" w:sz="6" w:space="0" w:color="000000" w:themeColor="text1"/>
              <w:right w:val="nil"/>
            </w:tcBorders>
          </w:tcPr>
          <w:p w14:paraId="004E5CCC" w14:textId="78C74BB2" w:rsidR="002C05BE" w:rsidRPr="002026FB" w:rsidRDefault="002C05BE" w:rsidP="004059C5">
            <w:r w:rsidRPr="00726120">
              <w:t>2021</w:t>
            </w:r>
          </w:p>
        </w:tc>
        <w:tc>
          <w:tcPr>
            <w:tcW w:w="1434" w:type="dxa"/>
            <w:tcBorders>
              <w:top w:val="single" w:sz="12" w:space="0" w:color="auto"/>
              <w:left w:val="nil"/>
              <w:bottom w:val="single" w:sz="6" w:space="0" w:color="000000" w:themeColor="text1"/>
              <w:right w:val="nil"/>
            </w:tcBorders>
          </w:tcPr>
          <w:p w14:paraId="594AACA3" w14:textId="461B4ADD" w:rsidR="002C05BE" w:rsidRPr="002026FB" w:rsidRDefault="002C05BE" w:rsidP="004059C5">
            <w:r w:rsidRPr="00726120">
              <w:t>2022</w:t>
            </w:r>
          </w:p>
        </w:tc>
        <w:tc>
          <w:tcPr>
            <w:tcW w:w="1438" w:type="dxa"/>
            <w:tcBorders>
              <w:top w:val="single" w:sz="12" w:space="0" w:color="auto"/>
              <w:left w:val="nil"/>
              <w:bottom w:val="single" w:sz="6" w:space="0" w:color="000000" w:themeColor="text1"/>
              <w:right w:val="nil"/>
            </w:tcBorders>
            <w:shd w:val="clear" w:color="auto" w:fill="auto"/>
            <w:tcMar>
              <w:top w:w="0" w:type="dxa"/>
              <w:left w:w="40" w:type="dxa"/>
              <w:bottom w:w="0" w:type="dxa"/>
              <w:right w:w="40" w:type="dxa"/>
            </w:tcMar>
          </w:tcPr>
          <w:p w14:paraId="20CDE1B4" w14:textId="34A6AF2B" w:rsidR="002C05BE" w:rsidRPr="002026FB" w:rsidRDefault="002C05BE" w:rsidP="004059C5">
            <w:r w:rsidRPr="00726120">
              <w:t>2023</w:t>
            </w:r>
          </w:p>
        </w:tc>
      </w:tr>
      <w:tr w:rsidR="002C05BE" w:rsidRPr="002026FB" w14:paraId="6CB1EC4B"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7E7D1D50" w14:textId="44A5CE6E" w:rsidR="002C05BE" w:rsidRPr="002026FB" w:rsidRDefault="002C05BE" w:rsidP="004059C5">
            <w:pPr>
              <w:rPr>
                <w:rFonts w:eastAsia="Arial Narrow"/>
              </w:rPr>
            </w:pPr>
            <w:r w:rsidRPr="00726120">
              <w:t>Newfoundland &amp; Labrador</w:t>
            </w:r>
          </w:p>
        </w:tc>
        <w:tc>
          <w:tcPr>
            <w:tcW w:w="1434" w:type="dxa"/>
            <w:tcBorders>
              <w:top w:val="nil"/>
              <w:left w:val="nil"/>
              <w:bottom w:val="nil"/>
              <w:right w:val="nil"/>
            </w:tcBorders>
          </w:tcPr>
          <w:p w14:paraId="20DA88D1" w14:textId="4E158768" w:rsidR="002C05BE" w:rsidRPr="002026FB" w:rsidRDefault="002C05BE" w:rsidP="004059C5">
            <w:r w:rsidRPr="00726120">
              <w:t>6,634</w:t>
            </w:r>
          </w:p>
        </w:tc>
        <w:tc>
          <w:tcPr>
            <w:tcW w:w="1434" w:type="dxa"/>
            <w:tcBorders>
              <w:top w:val="nil"/>
              <w:left w:val="nil"/>
              <w:bottom w:val="nil"/>
              <w:right w:val="nil"/>
            </w:tcBorders>
          </w:tcPr>
          <w:p w14:paraId="7ABF6C0D" w14:textId="1A3CEF29" w:rsidR="002C05BE" w:rsidRPr="002026FB" w:rsidRDefault="002C05BE" w:rsidP="004059C5">
            <w:r w:rsidRPr="00726120">
              <w:t>6,698</w:t>
            </w:r>
          </w:p>
        </w:tc>
        <w:tc>
          <w:tcPr>
            <w:tcW w:w="1435" w:type="dxa"/>
            <w:tcBorders>
              <w:top w:val="nil"/>
              <w:left w:val="nil"/>
              <w:bottom w:val="nil"/>
              <w:right w:val="nil"/>
            </w:tcBorders>
          </w:tcPr>
          <w:p w14:paraId="1CA11C6C" w14:textId="24F4E5AF" w:rsidR="002C05BE" w:rsidRPr="002026FB" w:rsidRDefault="002C05BE" w:rsidP="004059C5">
            <w:r w:rsidRPr="00726120">
              <w:t>7,224</w:t>
            </w:r>
          </w:p>
        </w:tc>
        <w:tc>
          <w:tcPr>
            <w:tcW w:w="1434" w:type="dxa"/>
            <w:tcBorders>
              <w:top w:val="nil"/>
              <w:left w:val="nil"/>
              <w:bottom w:val="nil"/>
              <w:right w:val="nil"/>
            </w:tcBorders>
          </w:tcPr>
          <w:p w14:paraId="6BCC0BB6" w14:textId="7014F837" w:rsidR="002C05BE" w:rsidRPr="002026FB" w:rsidRDefault="002C05BE" w:rsidP="004059C5">
            <w:r w:rsidRPr="00726120">
              <w:t>7,446</w:t>
            </w:r>
          </w:p>
        </w:tc>
        <w:tc>
          <w:tcPr>
            <w:tcW w:w="1438" w:type="dxa"/>
            <w:tcBorders>
              <w:top w:val="nil"/>
              <w:left w:val="nil"/>
              <w:bottom w:val="nil"/>
              <w:right w:val="nil"/>
            </w:tcBorders>
            <w:shd w:val="clear" w:color="auto" w:fill="auto"/>
            <w:tcMar>
              <w:top w:w="0" w:type="dxa"/>
              <w:left w:w="40" w:type="dxa"/>
              <w:bottom w:w="0" w:type="dxa"/>
              <w:right w:w="40" w:type="dxa"/>
            </w:tcMar>
          </w:tcPr>
          <w:p w14:paraId="0DEA32F7" w14:textId="1894889B" w:rsidR="002C05BE" w:rsidRPr="002026FB" w:rsidRDefault="002C05BE" w:rsidP="004059C5">
            <w:r w:rsidRPr="00726120">
              <w:t>7,862</w:t>
            </w:r>
          </w:p>
        </w:tc>
      </w:tr>
      <w:tr w:rsidR="002C05BE" w:rsidRPr="002026FB" w14:paraId="0B8C42FE"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00C2ECCA" w14:textId="3A920480" w:rsidR="002C05BE" w:rsidRPr="002026FB" w:rsidRDefault="002C05BE" w:rsidP="004059C5">
            <w:pPr>
              <w:rPr>
                <w:rFonts w:eastAsia="Arial Narrow"/>
              </w:rPr>
            </w:pPr>
            <w:r w:rsidRPr="00726120">
              <w:t>Prince Edward Island</w:t>
            </w:r>
          </w:p>
        </w:tc>
        <w:tc>
          <w:tcPr>
            <w:tcW w:w="1434" w:type="dxa"/>
            <w:tcBorders>
              <w:top w:val="nil"/>
              <w:left w:val="nil"/>
              <w:bottom w:val="nil"/>
              <w:right w:val="nil"/>
            </w:tcBorders>
          </w:tcPr>
          <w:p w14:paraId="5102B874" w14:textId="7CB3E534" w:rsidR="002C05BE" w:rsidRPr="002026FB" w:rsidRDefault="002C05BE" w:rsidP="004059C5">
            <w:r w:rsidRPr="00726120">
              <w:t>6,339</w:t>
            </w:r>
          </w:p>
        </w:tc>
        <w:tc>
          <w:tcPr>
            <w:tcW w:w="1434" w:type="dxa"/>
            <w:tcBorders>
              <w:top w:val="nil"/>
              <w:left w:val="nil"/>
              <w:bottom w:val="nil"/>
              <w:right w:val="nil"/>
            </w:tcBorders>
          </w:tcPr>
          <w:p w14:paraId="706B2762" w14:textId="1D9CA49F" w:rsidR="002C05BE" w:rsidRPr="002026FB" w:rsidRDefault="002C05BE" w:rsidP="004059C5">
            <w:r w:rsidRPr="00726120">
              <w:t>5,588</w:t>
            </w:r>
          </w:p>
        </w:tc>
        <w:tc>
          <w:tcPr>
            <w:tcW w:w="1435" w:type="dxa"/>
            <w:tcBorders>
              <w:top w:val="nil"/>
              <w:left w:val="nil"/>
              <w:bottom w:val="nil"/>
              <w:right w:val="nil"/>
            </w:tcBorders>
          </w:tcPr>
          <w:p w14:paraId="59D2DFD3" w14:textId="26728DF1" w:rsidR="002C05BE" w:rsidRPr="002026FB" w:rsidRDefault="002C05BE" w:rsidP="004059C5">
            <w:r w:rsidRPr="00726120">
              <w:t>5,407</w:t>
            </w:r>
          </w:p>
        </w:tc>
        <w:tc>
          <w:tcPr>
            <w:tcW w:w="1434" w:type="dxa"/>
            <w:tcBorders>
              <w:top w:val="nil"/>
              <w:left w:val="nil"/>
              <w:bottom w:val="nil"/>
              <w:right w:val="nil"/>
            </w:tcBorders>
          </w:tcPr>
          <w:p w14:paraId="09E179FF" w14:textId="3573DFAF" w:rsidR="002C05BE" w:rsidRPr="002026FB" w:rsidRDefault="002C05BE" w:rsidP="004059C5">
            <w:r w:rsidRPr="00726120">
              <w:t>5,927</w:t>
            </w:r>
          </w:p>
        </w:tc>
        <w:tc>
          <w:tcPr>
            <w:tcW w:w="1438" w:type="dxa"/>
            <w:tcBorders>
              <w:top w:val="nil"/>
              <w:left w:val="nil"/>
              <w:bottom w:val="nil"/>
              <w:right w:val="nil"/>
            </w:tcBorders>
            <w:shd w:val="clear" w:color="auto" w:fill="auto"/>
            <w:tcMar>
              <w:top w:w="0" w:type="dxa"/>
              <w:left w:w="40" w:type="dxa"/>
              <w:bottom w:w="0" w:type="dxa"/>
              <w:right w:w="40" w:type="dxa"/>
            </w:tcMar>
          </w:tcPr>
          <w:p w14:paraId="2A11E509" w14:textId="26343AEB" w:rsidR="002C05BE" w:rsidRPr="002026FB" w:rsidRDefault="002C05BE" w:rsidP="004059C5">
            <w:r w:rsidRPr="00726120">
              <w:t>6,963</w:t>
            </w:r>
          </w:p>
        </w:tc>
      </w:tr>
      <w:tr w:rsidR="002C05BE" w:rsidRPr="002026FB" w14:paraId="104877B2"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1EF2D102" w14:textId="70E4CBCC" w:rsidR="002C05BE" w:rsidRPr="002026FB" w:rsidRDefault="002C05BE" w:rsidP="004059C5">
            <w:pPr>
              <w:rPr>
                <w:rFonts w:eastAsia="Arial Narrow"/>
              </w:rPr>
            </w:pPr>
            <w:r w:rsidRPr="00726120">
              <w:t>Nova Scotia</w:t>
            </w:r>
          </w:p>
        </w:tc>
        <w:tc>
          <w:tcPr>
            <w:tcW w:w="1434" w:type="dxa"/>
            <w:tcBorders>
              <w:top w:val="nil"/>
              <w:left w:val="nil"/>
              <w:bottom w:val="nil"/>
              <w:right w:val="nil"/>
            </w:tcBorders>
          </w:tcPr>
          <w:p w14:paraId="6448FF2F" w14:textId="7183399B" w:rsidR="002C05BE" w:rsidRPr="002026FB" w:rsidRDefault="002C05BE" w:rsidP="004059C5">
            <w:r w:rsidRPr="00726120">
              <w:t>5,837</w:t>
            </w:r>
          </w:p>
        </w:tc>
        <w:tc>
          <w:tcPr>
            <w:tcW w:w="1434" w:type="dxa"/>
            <w:tcBorders>
              <w:top w:val="nil"/>
              <w:left w:val="nil"/>
              <w:bottom w:val="nil"/>
              <w:right w:val="nil"/>
            </w:tcBorders>
          </w:tcPr>
          <w:p w14:paraId="5F729686" w14:textId="5EDFF379" w:rsidR="002C05BE" w:rsidRPr="002026FB" w:rsidRDefault="002C05BE" w:rsidP="004059C5">
            <w:r w:rsidRPr="00726120">
              <w:t>5,811</w:t>
            </w:r>
          </w:p>
        </w:tc>
        <w:tc>
          <w:tcPr>
            <w:tcW w:w="1435" w:type="dxa"/>
            <w:tcBorders>
              <w:top w:val="nil"/>
              <w:left w:val="nil"/>
              <w:bottom w:val="nil"/>
              <w:right w:val="nil"/>
            </w:tcBorders>
          </w:tcPr>
          <w:p w14:paraId="4A057476" w14:textId="31137076" w:rsidR="002C05BE" w:rsidRPr="002026FB" w:rsidRDefault="002C05BE" w:rsidP="004059C5">
            <w:r w:rsidRPr="00726120">
              <w:t>6,009</w:t>
            </w:r>
          </w:p>
        </w:tc>
        <w:tc>
          <w:tcPr>
            <w:tcW w:w="1434" w:type="dxa"/>
            <w:tcBorders>
              <w:top w:val="nil"/>
              <w:left w:val="nil"/>
              <w:bottom w:val="nil"/>
              <w:right w:val="nil"/>
            </w:tcBorders>
          </w:tcPr>
          <w:p w14:paraId="4E51AE47" w14:textId="6EF22E78" w:rsidR="002C05BE" w:rsidRPr="002026FB" w:rsidRDefault="002C05BE" w:rsidP="004059C5">
            <w:r w:rsidRPr="00726120">
              <w:t>6,439</w:t>
            </w:r>
          </w:p>
        </w:tc>
        <w:tc>
          <w:tcPr>
            <w:tcW w:w="1438" w:type="dxa"/>
            <w:tcBorders>
              <w:top w:val="nil"/>
              <w:left w:val="nil"/>
              <w:bottom w:val="nil"/>
              <w:right w:val="nil"/>
            </w:tcBorders>
            <w:shd w:val="clear" w:color="auto" w:fill="auto"/>
            <w:tcMar>
              <w:top w:w="0" w:type="dxa"/>
              <w:left w:w="40" w:type="dxa"/>
              <w:bottom w:w="0" w:type="dxa"/>
              <w:right w:w="40" w:type="dxa"/>
            </w:tcMar>
          </w:tcPr>
          <w:p w14:paraId="2E97CAB6" w14:textId="44108761" w:rsidR="002C05BE" w:rsidRPr="002026FB" w:rsidRDefault="002C05BE" w:rsidP="004059C5">
            <w:r w:rsidRPr="00726120">
              <w:t>6,434</w:t>
            </w:r>
          </w:p>
        </w:tc>
      </w:tr>
      <w:tr w:rsidR="002C05BE" w:rsidRPr="002026FB" w14:paraId="1C19E70A"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47249765" w14:textId="5FEA0300" w:rsidR="002C05BE" w:rsidRPr="002026FB" w:rsidRDefault="002C05BE" w:rsidP="004059C5">
            <w:pPr>
              <w:rPr>
                <w:rFonts w:eastAsia="Arial Narrow"/>
              </w:rPr>
            </w:pPr>
            <w:r w:rsidRPr="00726120">
              <w:t>New Brunswick</w:t>
            </w:r>
          </w:p>
        </w:tc>
        <w:tc>
          <w:tcPr>
            <w:tcW w:w="1434" w:type="dxa"/>
            <w:tcBorders>
              <w:top w:val="nil"/>
              <w:left w:val="nil"/>
              <w:bottom w:val="nil"/>
              <w:right w:val="nil"/>
            </w:tcBorders>
          </w:tcPr>
          <w:p w14:paraId="61D0CC37" w14:textId="28B905FE" w:rsidR="002C05BE" w:rsidRPr="002026FB" w:rsidRDefault="002C05BE" w:rsidP="004059C5">
            <w:r w:rsidRPr="00726120">
              <w:t>6,748</w:t>
            </w:r>
          </w:p>
        </w:tc>
        <w:tc>
          <w:tcPr>
            <w:tcW w:w="1434" w:type="dxa"/>
            <w:tcBorders>
              <w:top w:val="nil"/>
              <w:left w:val="nil"/>
              <w:bottom w:val="nil"/>
              <w:right w:val="nil"/>
            </w:tcBorders>
          </w:tcPr>
          <w:p w14:paraId="2237419C" w14:textId="55AFD6D2" w:rsidR="002C05BE" w:rsidRPr="002026FB" w:rsidRDefault="002C05BE" w:rsidP="004059C5">
            <w:r w:rsidRPr="00726120">
              <w:t>6,777</w:t>
            </w:r>
          </w:p>
        </w:tc>
        <w:tc>
          <w:tcPr>
            <w:tcW w:w="1435" w:type="dxa"/>
            <w:tcBorders>
              <w:top w:val="nil"/>
              <w:left w:val="nil"/>
              <w:bottom w:val="nil"/>
              <w:right w:val="nil"/>
            </w:tcBorders>
          </w:tcPr>
          <w:p w14:paraId="3CDCB92A" w14:textId="53C5CCBB" w:rsidR="002C05BE" w:rsidRPr="002026FB" w:rsidRDefault="002C05BE" w:rsidP="004059C5">
            <w:r w:rsidRPr="00726120">
              <w:t>7,200</w:t>
            </w:r>
          </w:p>
        </w:tc>
        <w:tc>
          <w:tcPr>
            <w:tcW w:w="1434" w:type="dxa"/>
            <w:tcBorders>
              <w:top w:val="nil"/>
              <w:left w:val="nil"/>
              <w:bottom w:val="nil"/>
              <w:right w:val="nil"/>
            </w:tcBorders>
          </w:tcPr>
          <w:p w14:paraId="7AB862A3" w14:textId="0FC9A148" w:rsidR="002C05BE" w:rsidRPr="002026FB" w:rsidRDefault="002C05BE" w:rsidP="004059C5">
            <w:r w:rsidRPr="00726120">
              <w:t>7,117</w:t>
            </w:r>
          </w:p>
        </w:tc>
        <w:tc>
          <w:tcPr>
            <w:tcW w:w="1438" w:type="dxa"/>
            <w:tcBorders>
              <w:top w:val="nil"/>
              <w:left w:val="nil"/>
              <w:bottom w:val="nil"/>
              <w:right w:val="nil"/>
            </w:tcBorders>
            <w:shd w:val="clear" w:color="auto" w:fill="auto"/>
            <w:tcMar>
              <w:top w:w="0" w:type="dxa"/>
              <w:left w:w="40" w:type="dxa"/>
              <w:bottom w:w="0" w:type="dxa"/>
              <w:right w:w="40" w:type="dxa"/>
            </w:tcMar>
          </w:tcPr>
          <w:p w14:paraId="0EACF404" w14:textId="4F6ACA65" w:rsidR="002C05BE" w:rsidRPr="002026FB" w:rsidRDefault="002C05BE" w:rsidP="004059C5">
            <w:r w:rsidRPr="00726120">
              <w:t>7,153</w:t>
            </w:r>
          </w:p>
        </w:tc>
      </w:tr>
      <w:tr w:rsidR="002C05BE" w:rsidRPr="002026FB" w14:paraId="0A5AF8D3"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28C13D35" w14:textId="02FF00F9" w:rsidR="002C05BE" w:rsidRPr="002026FB" w:rsidRDefault="002C05BE" w:rsidP="004059C5">
            <w:pPr>
              <w:rPr>
                <w:rFonts w:eastAsia="Arial Narrow"/>
              </w:rPr>
            </w:pPr>
            <w:r w:rsidRPr="00726120">
              <w:t>Quebec</w:t>
            </w:r>
          </w:p>
        </w:tc>
        <w:tc>
          <w:tcPr>
            <w:tcW w:w="1434" w:type="dxa"/>
            <w:tcBorders>
              <w:top w:val="nil"/>
              <w:left w:val="nil"/>
              <w:bottom w:val="nil"/>
              <w:right w:val="nil"/>
            </w:tcBorders>
          </w:tcPr>
          <w:p w14:paraId="1855D42D" w14:textId="036137E5" w:rsidR="002C05BE" w:rsidRPr="002026FB" w:rsidRDefault="002C05BE" w:rsidP="004059C5">
            <w:r w:rsidRPr="00726120">
              <w:t>4,075</w:t>
            </w:r>
          </w:p>
        </w:tc>
        <w:tc>
          <w:tcPr>
            <w:tcW w:w="1434" w:type="dxa"/>
            <w:tcBorders>
              <w:top w:val="nil"/>
              <w:left w:val="nil"/>
              <w:bottom w:val="nil"/>
              <w:right w:val="nil"/>
            </w:tcBorders>
          </w:tcPr>
          <w:p w14:paraId="2FB9857C" w14:textId="6ACA83EE" w:rsidR="002C05BE" w:rsidRPr="002026FB" w:rsidRDefault="002C05BE" w:rsidP="004059C5">
            <w:r w:rsidRPr="00726120">
              <w:t>3,607</w:t>
            </w:r>
          </w:p>
        </w:tc>
        <w:tc>
          <w:tcPr>
            <w:tcW w:w="1435" w:type="dxa"/>
            <w:tcBorders>
              <w:top w:val="nil"/>
              <w:left w:val="nil"/>
              <w:bottom w:val="nil"/>
              <w:right w:val="nil"/>
            </w:tcBorders>
          </w:tcPr>
          <w:p w14:paraId="7B42B64B" w14:textId="4A21B29C" w:rsidR="002C05BE" w:rsidRPr="002026FB" w:rsidRDefault="002C05BE" w:rsidP="004059C5">
            <w:r w:rsidRPr="00726120">
              <w:t>3,770</w:t>
            </w:r>
          </w:p>
        </w:tc>
        <w:tc>
          <w:tcPr>
            <w:tcW w:w="1434" w:type="dxa"/>
            <w:tcBorders>
              <w:top w:val="nil"/>
              <w:left w:val="nil"/>
              <w:bottom w:val="nil"/>
              <w:right w:val="nil"/>
            </w:tcBorders>
          </w:tcPr>
          <w:p w14:paraId="495849B1" w14:textId="3C4B35AD" w:rsidR="002C05BE" w:rsidRPr="002026FB" w:rsidRDefault="002C05BE" w:rsidP="004059C5">
            <w:r w:rsidRPr="00726120">
              <w:t>4,302</w:t>
            </w:r>
          </w:p>
        </w:tc>
        <w:tc>
          <w:tcPr>
            <w:tcW w:w="1438" w:type="dxa"/>
            <w:tcBorders>
              <w:top w:val="nil"/>
              <w:left w:val="nil"/>
              <w:bottom w:val="nil"/>
              <w:right w:val="nil"/>
            </w:tcBorders>
            <w:shd w:val="clear" w:color="auto" w:fill="auto"/>
            <w:tcMar>
              <w:top w:w="0" w:type="dxa"/>
              <w:left w:w="40" w:type="dxa"/>
              <w:bottom w:w="0" w:type="dxa"/>
              <w:right w:w="40" w:type="dxa"/>
            </w:tcMar>
          </w:tcPr>
          <w:p w14:paraId="5B0FDB3F" w14:textId="1E3CA5BD" w:rsidR="002C05BE" w:rsidRPr="002026FB" w:rsidRDefault="002C05BE" w:rsidP="004059C5">
            <w:pPr>
              <w:rPr>
                <w:rFonts w:eastAsia="Arial Narrow"/>
              </w:rPr>
            </w:pPr>
            <w:r w:rsidRPr="00726120">
              <w:t>4,278</w:t>
            </w:r>
          </w:p>
        </w:tc>
      </w:tr>
      <w:tr w:rsidR="002C05BE" w:rsidRPr="002026FB" w14:paraId="11FDC2C1"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5F087092" w14:textId="2F26418F" w:rsidR="002C05BE" w:rsidRPr="002026FB" w:rsidRDefault="002C05BE" w:rsidP="004059C5">
            <w:pPr>
              <w:rPr>
                <w:rFonts w:eastAsia="Arial Narrow"/>
              </w:rPr>
            </w:pPr>
            <w:r w:rsidRPr="00726120">
              <w:t>Ontario</w:t>
            </w:r>
          </w:p>
        </w:tc>
        <w:tc>
          <w:tcPr>
            <w:tcW w:w="1434" w:type="dxa"/>
            <w:tcBorders>
              <w:top w:val="nil"/>
              <w:left w:val="nil"/>
              <w:bottom w:val="nil"/>
              <w:right w:val="nil"/>
            </w:tcBorders>
          </w:tcPr>
          <w:p w14:paraId="61D37A89" w14:textId="4E2C36B2" w:rsidR="002C05BE" w:rsidRPr="002026FB" w:rsidRDefault="002C05BE" w:rsidP="004059C5">
            <w:r w:rsidRPr="00726120">
              <w:t>4,535</w:t>
            </w:r>
          </w:p>
        </w:tc>
        <w:tc>
          <w:tcPr>
            <w:tcW w:w="1434" w:type="dxa"/>
            <w:tcBorders>
              <w:top w:val="nil"/>
              <w:left w:val="nil"/>
              <w:bottom w:val="nil"/>
              <w:right w:val="nil"/>
            </w:tcBorders>
          </w:tcPr>
          <w:p w14:paraId="0910D062" w14:textId="22FA514C" w:rsidR="002C05BE" w:rsidRPr="002026FB" w:rsidRDefault="002C05BE" w:rsidP="004059C5">
            <w:r w:rsidRPr="00726120">
              <w:t>4,034</w:t>
            </w:r>
          </w:p>
        </w:tc>
        <w:tc>
          <w:tcPr>
            <w:tcW w:w="1435" w:type="dxa"/>
            <w:tcBorders>
              <w:top w:val="nil"/>
              <w:left w:val="nil"/>
              <w:bottom w:val="nil"/>
              <w:right w:val="nil"/>
            </w:tcBorders>
          </w:tcPr>
          <w:p w14:paraId="651707AE" w14:textId="3EB5966F" w:rsidR="002C05BE" w:rsidRPr="002026FB" w:rsidRDefault="002C05BE" w:rsidP="004059C5">
            <w:r w:rsidRPr="00726120">
              <w:t>4,183</w:t>
            </w:r>
          </w:p>
        </w:tc>
        <w:tc>
          <w:tcPr>
            <w:tcW w:w="1434" w:type="dxa"/>
            <w:tcBorders>
              <w:top w:val="nil"/>
              <w:left w:val="nil"/>
              <w:bottom w:val="nil"/>
              <w:right w:val="nil"/>
            </w:tcBorders>
          </w:tcPr>
          <w:p w14:paraId="3F8E9460" w14:textId="0A4B7CE7" w:rsidR="002C05BE" w:rsidRPr="002026FB" w:rsidRDefault="002C05BE" w:rsidP="004059C5">
            <w:r w:rsidRPr="00726120">
              <w:t>4,439</w:t>
            </w:r>
          </w:p>
        </w:tc>
        <w:tc>
          <w:tcPr>
            <w:tcW w:w="1438" w:type="dxa"/>
            <w:tcBorders>
              <w:top w:val="nil"/>
              <w:left w:val="nil"/>
              <w:bottom w:val="nil"/>
              <w:right w:val="nil"/>
            </w:tcBorders>
            <w:shd w:val="clear" w:color="auto" w:fill="auto"/>
            <w:tcMar>
              <w:top w:w="0" w:type="dxa"/>
              <w:left w:w="40" w:type="dxa"/>
              <w:bottom w:w="0" w:type="dxa"/>
              <w:right w:w="40" w:type="dxa"/>
            </w:tcMar>
          </w:tcPr>
          <w:p w14:paraId="5BDEEB82" w14:textId="52C71885" w:rsidR="002C05BE" w:rsidRPr="002026FB" w:rsidRDefault="002C05BE" w:rsidP="004059C5">
            <w:r w:rsidRPr="00726120">
              <w:t>4,723</w:t>
            </w:r>
          </w:p>
        </w:tc>
      </w:tr>
      <w:tr w:rsidR="002C05BE" w:rsidRPr="002026FB" w14:paraId="57D196CD"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4F252880" w14:textId="39DA2BFE" w:rsidR="002C05BE" w:rsidRPr="002026FB" w:rsidRDefault="002C05BE" w:rsidP="004059C5">
            <w:pPr>
              <w:rPr>
                <w:rFonts w:eastAsia="Arial Narrow"/>
              </w:rPr>
            </w:pPr>
            <w:r w:rsidRPr="00726120">
              <w:t>Manitoba</w:t>
            </w:r>
          </w:p>
        </w:tc>
        <w:tc>
          <w:tcPr>
            <w:tcW w:w="1434" w:type="dxa"/>
            <w:tcBorders>
              <w:top w:val="nil"/>
              <w:left w:val="nil"/>
              <w:bottom w:val="nil"/>
              <w:right w:val="nil"/>
            </w:tcBorders>
          </w:tcPr>
          <w:p w14:paraId="5F8F8DCA" w14:textId="1DD2B529" w:rsidR="002C05BE" w:rsidRPr="002026FB" w:rsidRDefault="002C05BE" w:rsidP="004059C5">
            <w:r w:rsidRPr="00726120">
              <w:t>10,860</w:t>
            </w:r>
          </w:p>
        </w:tc>
        <w:tc>
          <w:tcPr>
            <w:tcW w:w="1434" w:type="dxa"/>
            <w:tcBorders>
              <w:top w:val="nil"/>
              <w:left w:val="nil"/>
              <w:bottom w:val="nil"/>
              <w:right w:val="nil"/>
            </w:tcBorders>
          </w:tcPr>
          <w:p w14:paraId="213F6FAD" w14:textId="41AD3ED8" w:rsidR="002C05BE" w:rsidRPr="002026FB" w:rsidRDefault="002C05BE" w:rsidP="004059C5">
            <w:r w:rsidRPr="00726120">
              <w:t>10,148</w:t>
            </w:r>
          </w:p>
        </w:tc>
        <w:tc>
          <w:tcPr>
            <w:tcW w:w="1435" w:type="dxa"/>
            <w:tcBorders>
              <w:top w:val="nil"/>
              <w:left w:val="nil"/>
              <w:bottom w:val="nil"/>
              <w:right w:val="nil"/>
            </w:tcBorders>
          </w:tcPr>
          <w:p w14:paraId="19AC0BE7" w14:textId="68712796" w:rsidR="002C05BE" w:rsidRPr="002026FB" w:rsidRDefault="002C05BE" w:rsidP="004059C5">
            <w:r w:rsidRPr="00726120">
              <w:t>10,001</w:t>
            </w:r>
          </w:p>
        </w:tc>
        <w:tc>
          <w:tcPr>
            <w:tcW w:w="1434" w:type="dxa"/>
            <w:tcBorders>
              <w:top w:val="nil"/>
              <w:left w:val="nil"/>
              <w:bottom w:val="nil"/>
              <w:right w:val="nil"/>
            </w:tcBorders>
          </w:tcPr>
          <w:p w14:paraId="78515E67" w14:textId="5E6A939A" w:rsidR="002C05BE" w:rsidRPr="002026FB" w:rsidRDefault="002C05BE" w:rsidP="004059C5">
            <w:r w:rsidRPr="00726120">
              <w:t>11,203</w:t>
            </w:r>
          </w:p>
        </w:tc>
        <w:tc>
          <w:tcPr>
            <w:tcW w:w="1438" w:type="dxa"/>
            <w:tcBorders>
              <w:top w:val="nil"/>
              <w:left w:val="nil"/>
              <w:bottom w:val="nil"/>
              <w:right w:val="nil"/>
            </w:tcBorders>
            <w:shd w:val="clear" w:color="auto" w:fill="auto"/>
            <w:tcMar>
              <w:top w:w="0" w:type="dxa"/>
              <w:left w:w="40" w:type="dxa"/>
              <w:bottom w:w="0" w:type="dxa"/>
              <w:right w:w="40" w:type="dxa"/>
            </w:tcMar>
          </w:tcPr>
          <w:p w14:paraId="649F8C2D" w14:textId="4CAB3163" w:rsidR="002C05BE" w:rsidRPr="002026FB" w:rsidRDefault="002C05BE" w:rsidP="004059C5">
            <w:r w:rsidRPr="00726120">
              <w:t>11,119</w:t>
            </w:r>
          </w:p>
        </w:tc>
      </w:tr>
      <w:tr w:rsidR="002C05BE" w:rsidRPr="002026FB" w14:paraId="6F4397D1"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1E932B5D" w14:textId="32D972E2" w:rsidR="002C05BE" w:rsidRPr="002026FB" w:rsidRDefault="002C05BE" w:rsidP="004059C5">
            <w:pPr>
              <w:rPr>
                <w:rFonts w:eastAsia="Arial Narrow"/>
              </w:rPr>
            </w:pPr>
            <w:r w:rsidRPr="00726120">
              <w:t>Saskatchewan</w:t>
            </w:r>
          </w:p>
        </w:tc>
        <w:tc>
          <w:tcPr>
            <w:tcW w:w="1434" w:type="dxa"/>
            <w:tcBorders>
              <w:top w:val="nil"/>
              <w:left w:val="nil"/>
              <w:bottom w:val="nil"/>
              <w:right w:val="nil"/>
            </w:tcBorders>
          </w:tcPr>
          <w:p w14:paraId="0EF3500D" w14:textId="6BC2688B" w:rsidR="002C05BE" w:rsidRPr="002026FB" w:rsidRDefault="002C05BE" w:rsidP="004059C5">
            <w:r w:rsidRPr="00726120">
              <w:t>12,987</w:t>
            </w:r>
          </w:p>
        </w:tc>
        <w:tc>
          <w:tcPr>
            <w:tcW w:w="1434" w:type="dxa"/>
            <w:tcBorders>
              <w:top w:val="nil"/>
              <w:left w:val="nil"/>
              <w:bottom w:val="nil"/>
              <w:right w:val="nil"/>
            </w:tcBorders>
          </w:tcPr>
          <w:p w14:paraId="2752BE38" w14:textId="3389910D" w:rsidR="002C05BE" w:rsidRPr="002026FB" w:rsidRDefault="002C05BE" w:rsidP="004059C5">
            <w:r w:rsidRPr="00726120">
              <w:t>12,391</w:t>
            </w:r>
          </w:p>
        </w:tc>
        <w:tc>
          <w:tcPr>
            <w:tcW w:w="1435" w:type="dxa"/>
            <w:tcBorders>
              <w:top w:val="nil"/>
              <w:left w:val="nil"/>
              <w:bottom w:val="nil"/>
              <w:right w:val="nil"/>
            </w:tcBorders>
          </w:tcPr>
          <w:p w14:paraId="2C58265D" w14:textId="586CF463" w:rsidR="002C05BE" w:rsidRPr="002026FB" w:rsidRDefault="002C05BE" w:rsidP="004059C5">
            <w:r w:rsidRPr="00726120">
              <w:t>12,897</w:t>
            </w:r>
          </w:p>
        </w:tc>
        <w:tc>
          <w:tcPr>
            <w:tcW w:w="1434" w:type="dxa"/>
            <w:tcBorders>
              <w:top w:val="nil"/>
              <w:left w:val="nil"/>
              <w:bottom w:val="nil"/>
              <w:right w:val="nil"/>
            </w:tcBorders>
          </w:tcPr>
          <w:p w14:paraId="4CC48438" w14:textId="7CD215C0" w:rsidR="002C05BE" w:rsidRPr="002026FB" w:rsidRDefault="002C05BE" w:rsidP="004059C5">
            <w:r w:rsidRPr="00726120">
              <w:t>13,346</w:t>
            </w:r>
          </w:p>
        </w:tc>
        <w:tc>
          <w:tcPr>
            <w:tcW w:w="1438" w:type="dxa"/>
            <w:tcBorders>
              <w:top w:val="nil"/>
              <w:left w:val="nil"/>
              <w:bottom w:val="nil"/>
              <w:right w:val="nil"/>
            </w:tcBorders>
            <w:shd w:val="clear" w:color="auto" w:fill="auto"/>
            <w:tcMar>
              <w:top w:w="0" w:type="dxa"/>
              <w:left w:w="40" w:type="dxa"/>
              <w:bottom w:w="0" w:type="dxa"/>
              <w:right w:w="40" w:type="dxa"/>
            </w:tcMar>
          </w:tcPr>
          <w:p w14:paraId="2A11284B" w14:textId="71C793B1" w:rsidR="002C05BE" w:rsidRPr="002026FB" w:rsidRDefault="002C05BE" w:rsidP="004059C5">
            <w:pPr>
              <w:rPr>
                <w:rFonts w:eastAsia="Arial Narrow"/>
              </w:rPr>
            </w:pPr>
            <w:r w:rsidRPr="00726120">
              <w:t>13,833</w:t>
            </w:r>
          </w:p>
        </w:tc>
      </w:tr>
      <w:tr w:rsidR="002C05BE" w:rsidRPr="002026FB" w14:paraId="4109C194"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0F240D36" w14:textId="30CFDD3B" w:rsidR="002C05BE" w:rsidRPr="002026FB" w:rsidRDefault="002C05BE" w:rsidP="004059C5">
            <w:pPr>
              <w:rPr>
                <w:rFonts w:eastAsia="Arial Narrow"/>
              </w:rPr>
            </w:pPr>
            <w:r w:rsidRPr="00726120">
              <w:t>Alberta</w:t>
            </w:r>
          </w:p>
        </w:tc>
        <w:tc>
          <w:tcPr>
            <w:tcW w:w="1434" w:type="dxa"/>
            <w:tcBorders>
              <w:top w:val="nil"/>
              <w:left w:val="nil"/>
              <w:bottom w:val="nil"/>
              <w:right w:val="nil"/>
            </w:tcBorders>
          </w:tcPr>
          <w:p w14:paraId="751B93D3" w14:textId="52A56EC1" w:rsidR="002C05BE" w:rsidRPr="002026FB" w:rsidRDefault="002C05BE" w:rsidP="004059C5">
            <w:r w:rsidRPr="00726120">
              <w:t>10,041</w:t>
            </w:r>
          </w:p>
        </w:tc>
        <w:tc>
          <w:tcPr>
            <w:tcW w:w="1434" w:type="dxa"/>
            <w:tcBorders>
              <w:top w:val="nil"/>
              <w:left w:val="nil"/>
              <w:bottom w:val="nil"/>
              <w:right w:val="nil"/>
            </w:tcBorders>
          </w:tcPr>
          <w:p w14:paraId="3E03033C" w14:textId="442E3764" w:rsidR="002C05BE" w:rsidRPr="002026FB" w:rsidRDefault="002C05BE" w:rsidP="004059C5">
            <w:r w:rsidRPr="00726120">
              <w:t>8,832</w:t>
            </w:r>
          </w:p>
        </w:tc>
        <w:tc>
          <w:tcPr>
            <w:tcW w:w="1435" w:type="dxa"/>
            <w:tcBorders>
              <w:top w:val="nil"/>
              <w:left w:val="nil"/>
              <w:bottom w:val="nil"/>
              <w:right w:val="nil"/>
            </w:tcBorders>
          </w:tcPr>
          <w:p w14:paraId="149FD8C3" w14:textId="460ECDD6" w:rsidR="002C05BE" w:rsidRPr="002026FB" w:rsidRDefault="002C05BE" w:rsidP="004059C5">
            <w:r w:rsidRPr="00726120">
              <w:t>8,380</w:t>
            </w:r>
          </w:p>
        </w:tc>
        <w:tc>
          <w:tcPr>
            <w:tcW w:w="1434" w:type="dxa"/>
            <w:tcBorders>
              <w:top w:val="nil"/>
              <w:left w:val="nil"/>
              <w:bottom w:val="nil"/>
              <w:right w:val="nil"/>
            </w:tcBorders>
          </w:tcPr>
          <w:p w14:paraId="534B5AA6" w14:textId="0700DD4C" w:rsidR="002C05BE" w:rsidRPr="002026FB" w:rsidRDefault="002C05BE" w:rsidP="004059C5">
            <w:r w:rsidRPr="00726120">
              <w:t>8,775</w:t>
            </w:r>
          </w:p>
        </w:tc>
        <w:tc>
          <w:tcPr>
            <w:tcW w:w="1438" w:type="dxa"/>
            <w:tcBorders>
              <w:top w:val="nil"/>
              <w:left w:val="nil"/>
              <w:bottom w:val="nil"/>
              <w:right w:val="nil"/>
            </w:tcBorders>
            <w:shd w:val="clear" w:color="auto" w:fill="auto"/>
            <w:tcMar>
              <w:top w:w="0" w:type="dxa"/>
              <w:left w:w="40" w:type="dxa"/>
              <w:bottom w:w="0" w:type="dxa"/>
              <w:right w:w="40" w:type="dxa"/>
            </w:tcMar>
          </w:tcPr>
          <w:p w14:paraId="0CE179C9" w14:textId="0B6D250A" w:rsidR="002C05BE" w:rsidRPr="002026FB" w:rsidRDefault="002C05BE" w:rsidP="004059C5">
            <w:pPr>
              <w:rPr>
                <w:rFonts w:eastAsia="Arial Narrow"/>
              </w:rPr>
            </w:pPr>
            <w:r w:rsidRPr="00726120">
              <w:t>8,386</w:t>
            </w:r>
          </w:p>
        </w:tc>
      </w:tr>
      <w:tr w:rsidR="002C05BE" w:rsidRPr="002026FB" w14:paraId="20F75EE7"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2E540F07" w14:textId="33727079" w:rsidR="002C05BE" w:rsidRPr="002026FB" w:rsidRDefault="002C05BE" w:rsidP="004059C5">
            <w:pPr>
              <w:rPr>
                <w:rFonts w:eastAsia="Arial Narrow"/>
              </w:rPr>
            </w:pPr>
            <w:r w:rsidRPr="00726120">
              <w:t>British Columbia</w:t>
            </w:r>
          </w:p>
        </w:tc>
        <w:tc>
          <w:tcPr>
            <w:tcW w:w="1434" w:type="dxa"/>
            <w:tcBorders>
              <w:top w:val="nil"/>
              <w:left w:val="nil"/>
              <w:bottom w:val="nil"/>
              <w:right w:val="nil"/>
            </w:tcBorders>
          </w:tcPr>
          <w:p w14:paraId="69D14539" w14:textId="7F750B92" w:rsidR="002C05BE" w:rsidRPr="002026FB" w:rsidRDefault="002C05BE" w:rsidP="004059C5">
            <w:r w:rsidRPr="00726120">
              <w:t>9,536</w:t>
            </w:r>
          </w:p>
        </w:tc>
        <w:tc>
          <w:tcPr>
            <w:tcW w:w="1434" w:type="dxa"/>
            <w:tcBorders>
              <w:top w:val="nil"/>
              <w:left w:val="nil"/>
              <w:bottom w:val="nil"/>
              <w:right w:val="nil"/>
            </w:tcBorders>
          </w:tcPr>
          <w:p w14:paraId="1C599911" w14:textId="56DBA8DF" w:rsidR="002C05BE" w:rsidRPr="002026FB" w:rsidRDefault="002C05BE" w:rsidP="004059C5">
            <w:r w:rsidRPr="00726120">
              <w:t>8,681</w:t>
            </w:r>
          </w:p>
        </w:tc>
        <w:tc>
          <w:tcPr>
            <w:tcW w:w="1435" w:type="dxa"/>
            <w:tcBorders>
              <w:top w:val="nil"/>
              <w:left w:val="nil"/>
              <w:bottom w:val="nil"/>
              <w:right w:val="nil"/>
            </w:tcBorders>
          </w:tcPr>
          <w:p w14:paraId="3451D03B" w14:textId="0EE6751F" w:rsidR="002C05BE" w:rsidRPr="002026FB" w:rsidRDefault="002C05BE" w:rsidP="004059C5">
            <w:r w:rsidRPr="00726120">
              <w:t>8,303</w:t>
            </w:r>
          </w:p>
        </w:tc>
        <w:tc>
          <w:tcPr>
            <w:tcW w:w="1434" w:type="dxa"/>
            <w:tcBorders>
              <w:top w:val="nil"/>
              <w:left w:val="nil"/>
              <w:bottom w:val="nil"/>
              <w:right w:val="nil"/>
            </w:tcBorders>
          </w:tcPr>
          <w:p w14:paraId="41AE43F8" w14:textId="251E21BD" w:rsidR="002C05BE" w:rsidRPr="002026FB" w:rsidRDefault="002C05BE" w:rsidP="004059C5">
            <w:r w:rsidRPr="00726120">
              <w:t>8,126</w:t>
            </w:r>
          </w:p>
        </w:tc>
        <w:tc>
          <w:tcPr>
            <w:tcW w:w="1438" w:type="dxa"/>
            <w:tcBorders>
              <w:top w:val="nil"/>
              <w:left w:val="nil"/>
              <w:bottom w:val="nil"/>
              <w:right w:val="nil"/>
            </w:tcBorders>
            <w:shd w:val="clear" w:color="auto" w:fill="auto"/>
            <w:tcMar>
              <w:top w:w="0" w:type="dxa"/>
              <w:left w:w="40" w:type="dxa"/>
              <w:bottom w:w="0" w:type="dxa"/>
              <w:right w:w="40" w:type="dxa"/>
            </w:tcMar>
          </w:tcPr>
          <w:p w14:paraId="55726772" w14:textId="1776C71D" w:rsidR="002C05BE" w:rsidRPr="002026FB" w:rsidRDefault="002C05BE" w:rsidP="004059C5">
            <w:pPr>
              <w:rPr>
                <w:rFonts w:eastAsia="Arial Narrow"/>
              </w:rPr>
            </w:pPr>
            <w:r w:rsidRPr="00726120">
              <w:t>7,986</w:t>
            </w:r>
          </w:p>
        </w:tc>
      </w:tr>
      <w:tr w:rsidR="002C05BE" w:rsidRPr="002026FB" w14:paraId="08A6EEDD"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4D007944" w14:textId="11A65810" w:rsidR="002C05BE" w:rsidRPr="002026FB" w:rsidRDefault="002C05BE" w:rsidP="004059C5">
            <w:pPr>
              <w:rPr>
                <w:rFonts w:eastAsia="Arial Narrow"/>
              </w:rPr>
            </w:pPr>
            <w:r w:rsidRPr="00726120">
              <w:t>Yukon Territories</w:t>
            </w:r>
          </w:p>
        </w:tc>
        <w:tc>
          <w:tcPr>
            <w:tcW w:w="1434" w:type="dxa"/>
            <w:tcBorders>
              <w:top w:val="nil"/>
              <w:left w:val="nil"/>
              <w:bottom w:val="nil"/>
              <w:right w:val="nil"/>
            </w:tcBorders>
          </w:tcPr>
          <w:p w14:paraId="26390C22" w14:textId="7FEB74E8" w:rsidR="002C05BE" w:rsidRPr="002026FB" w:rsidRDefault="002C05BE" w:rsidP="004059C5">
            <w:r w:rsidRPr="00726120">
              <w:t>26,576</w:t>
            </w:r>
          </w:p>
        </w:tc>
        <w:tc>
          <w:tcPr>
            <w:tcW w:w="1434" w:type="dxa"/>
            <w:tcBorders>
              <w:top w:val="nil"/>
              <w:left w:val="nil"/>
              <w:bottom w:val="nil"/>
              <w:right w:val="nil"/>
            </w:tcBorders>
          </w:tcPr>
          <w:p w14:paraId="75933370" w14:textId="5FEBF335" w:rsidR="002C05BE" w:rsidRPr="002026FB" w:rsidRDefault="002C05BE" w:rsidP="004059C5">
            <w:r w:rsidRPr="00726120">
              <w:t>25,945</w:t>
            </w:r>
          </w:p>
        </w:tc>
        <w:tc>
          <w:tcPr>
            <w:tcW w:w="1435" w:type="dxa"/>
            <w:tcBorders>
              <w:top w:val="nil"/>
              <w:left w:val="nil"/>
              <w:bottom w:val="nil"/>
              <w:right w:val="nil"/>
            </w:tcBorders>
          </w:tcPr>
          <w:p w14:paraId="2B294DA5" w14:textId="5A7F70D3" w:rsidR="002C05BE" w:rsidRPr="002026FB" w:rsidRDefault="002C05BE" w:rsidP="004059C5">
            <w:r w:rsidRPr="00726120">
              <w:t>25,435</w:t>
            </w:r>
          </w:p>
        </w:tc>
        <w:tc>
          <w:tcPr>
            <w:tcW w:w="1434" w:type="dxa"/>
            <w:tcBorders>
              <w:top w:val="nil"/>
              <w:left w:val="nil"/>
              <w:bottom w:val="nil"/>
              <w:right w:val="nil"/>
            </w:tcBorders>
          </w:tcPr>
          <w:p w14:paraId="6A947374" w14:textId="4A6B5DB3" w:rsidR="002C05BE" w:rsidRPr="002026FB" w:rsidRDefault="002C05BE" w:rsidP="004059C5">
            <w:r w:rsidRPr="00726120">
              <w:t>23,979</w:t>
            </w:r>
          </w:p>
        </w:tc>
        <w:tc>
          <w:tcPr>
            <w:tcW w:w="1438" w:type="dxa"/>
            <w:tcBorders>
              <w:top w:val="nil"/>
              <w:left w:val="nil"/>
              <w:bottom w:val="nil"/>
              <w:right w:val="nil"/>
            </w:tcBorders>
            <w:shd w:val="clear" w:color="auto" w:fill="auto"/>
            <w:tcMar>
              <w:top w:w="0" w:type="dxa"/>
              <w:left w:w="40" w:type="dxa"/>
              <w:bottom w:w="0" w:type="dxa"/>
              <w:right w:w="40" w:type="dxa"/>
            </w:tcMar>
          </w:tcPr>
          <w:p w14:paraId="5C1E120A" w14:textId="72B284B2" w:rsidR="002C05BE" w:rsidRPr="002026FB" w:rsidRDefault="002C05BE" w:rsidP="004059C5">
            <w:pPr>
              <w:rPr>
                <w:rFonts w:eastAsia="Arial Narrow"/>
              </w:rPr>
            </w:pPr>
            <w:r w:rsidRPr="00726120">
              <w:t>24,603</w:t>
            </w:r>
          </w:p>
        </w:tc>
      </w:tr>
      <w:tr w:rsidR="002C05BE" w:rsidRPr="002026FB" w14:paraId="4059A5DB" w14:textId="77777777" w:rsidTr="00D0539B">
        <w:trPr>
          <w:trHeight w:hRule="exact" w:val="360"/>
        </w:trPr>
        <w:tc>
          <w:tcPr>
            <w:tcW w:w="2873" w:type="dxa"/>
            <w:tcBorders>
              <w:top w:val="nil"/>
              <w:left w:val="nil"/>
              <w:bottom w:val="nil"/>
              <w:right w:val="nil"/>
            </w:tcBorders>
            <w:shd w:val="clear" w:color="auto" w:fill="auto"/>
            <w:tcMar>
              <w:top w:w="0" w:type="dxa"/>
              <w:left w:w="40" w:type="dxa"/>
              <w:bottom w:w="0" w:type="dxa"/>
              <w:right w:w="40" w:type="dxa"/>
            </w:tcMar>
          </w:tcPr>
          <w:p w14:paraId="072656FA" w14:textId="2EFA1636" w:rsidR="002C05BE" w:rsidRPr="002026FB" w:rsidRDefault="002C05BE" w:rsidP="004059C5">
            <w:pPr>
              <w:rPr>
                <w:rFonts w:eastAsia="Arial Narrow"/>
              </w:rPr>
            </w:pPr>
            <w:r w:rsidRPr="00726120">
              <w:t>Northwest Territories</w:t>
            </w:r>
          </w:p>
        </w:tc>
        <w:tc>
          <w:tcPr>
            <w:tcW w:w="1434" w:type="dxa"/>
            <w:tcBorders>
              <w:top w:val="nil"/>
              <w:left w:val="nil"/>
              <w:bottom w:val="nil"/>
              <w:right w:val="nil"/>
            </w:tcBorders>
          </w:tcPr>
          <w:p w14:paraId="64E35B42" w14:textId="79C627F1" w:rsidR="002C05BE" w:rsidRPr="002026FB" w:rsidRDefault="002C05BE" w:rsidP="004059C5">
            <w:r w:rsidRPr="00726120">
              <w:t>56,201</w:t>
            </w:r>
          </w:p>
        </w:tc>
        <w:tc>
          <w:tcPr>
            <w:tcW w:w="1434" w:type="dxa"/>
            <w:tcBorders>
              <w:top w:val="nil"/>
              <w:left w:val="nil"/>
              <w:bottom w:val="nil"/>
              <w:right w:val="nil"/>
            </w:tcBorders>
          </w:tcPr>
          <w:p w14:paraId="0130D3CA" w14:textId="47F97710" w:rsidR="002C05BE" w:rsidRPr="002026FB" w:rsidRDefault="002C05BE" w:rsidP="004059C5">
            <w:r w:rsidRPr="00726120">
              <w:t>61,383</w:t>
            </w:r>
          </w:p>
        </w:tc>
        <w:tc>
          <w:tcPr>
            <w:tcW w:w="1435" w:type="dxa"/>
            <w:tcBorders>
              <w:top w:val="nil"/>
              <w:left w:val="nil"/>
              <w:bottom w:val="nil"/>
              <w:right w:val="nil"/>
            </w:tcBorders>
          </w:tcPr>
          <w:p w14:paraId="49399392" w14:textId="2BC04A78" w:rsidR="002C05BE" w:rsidRPr="002026FB" w:rsidRDefault="002C05BE" w:rsidP="004059C5">
            <w:r w:rsidRPr="00726120">
              <w:t>60,013</w:t>
            </w:r>
          </w:p>
        </w:tc>
        <w:tc>
          <w:tcPr>
            <w:tcW w:w="1434" w:type="dxa"/>
            <w:tcBorders>
              <w:top w:val="nil"/>
              <w:left w:val="nil"/>
              <w:bottom w:val="nil"/>
              <w:right w:val="nil"/>
            </w:tcBorders>
          </w:tcPr>
          <w:p w14:paraId="40DF21CE" w14:textId="1017C8AA" w:rsidR="002C05BE" w:rsidRPr="002026FB" w:rsidRDefault="002C05BE" w:rsidP="004059C5">
            <w:r w:rsidRPr="00726120">
              <w:t>59,288</w:t>
            </w:r>
          </w:p>
        </w:tc>
        <w:tc>
          <w:tcPr>
            <w:tcW w:w="1438" w:type="dxa"/>
            <w:tcBorders>
              <w:top w:val="nil"/>
              <w:left w:val="nil"/>
              <w:bottom w:val="nil"/>
              <w:right w:val="nil"/>
            </w:tcBorders>
            <w:shd w:val="clear" w:color="auto" w:fill="auto"/>
            <w:tcMar>
              <w:top w:w="0" w:type="dxa"/>
              <w:left w:w="40" w:type="dxa"/>
              <w:bottom w:w="0" w:type="dxa"/>
              <w:right w:w="40" w:type="dxa"/>
            </w:tcMar>
          </w:tcPr>
          <w:p w14:paraId="4B20B201" w14:textId="0A60E2B5" w:rsidR="002C05BE" w:rsidRPr="002026FB" w:rsidRDefault="002C05BE" w:rsidP="004059C5">
            <w:pPr>
              <w:rPr>
                <w:rFonts w:eastAsia="Arial Narrow"/>
              </w:rPr>
            </w:pPr>
            <w:r w:rsidRPr="00726120">
              <w:t>60,180</w:t>
            </w:r>
          </w:p>
        </w:tc>
      </w:tr>
      <w:tr w:rsidR="002C05BE" w:rsidRPr="002026FB" w14:paraId="39440222" w14:textId="77777777" w:rsidTr="00D0539B">
        <w:trPr>
          <w:trHeight w:hRule="exact" w:val="360"/>
        </w:trPr>
        <w:tc>
          <w:tcPr>
            <w:tcW w:w="2873" w:type="dxa"/>
            <w:tcBorders>
              <w:top w:val="nil"/>
              <w:left w:val="nil"/>
              <w:bottom w:val="single" w:sz="6" w:space="0" w:color="000000" w:themeColor="text1"/>
              <w:right w:val="nil"/>
            </w:tcBorders>
            <w:shd w:val="clear" w:color="auto" w:fill="auto"/>
            <w:tcMar>
              <w:top w:w="0" w:type="dxa"/>
              <w:left w:w="40" w:type="dxa"/>
              <w:bottom w:w="0" w:type="dxa"/>
              <w:right w:w="40" w:type="dxa"/>
            </w:tcMar>
          </w:tcPr>
          <w:p w14:paraId="4A3CA610" w14:textId="2D93F90E" w:rsidR="002C05BE" w:rsidRPr="002026FB" w:rsidRDefault="002C05BE" w:rsidP="004059C5">
            <w:pPr>
              <w:rPr>
                <w:rFonts w:eastAsia="Arial Narrow"/>
              </w:rPr>
            </w:pPr>
            <w:r w:rsidRPr="00726120">
              <w:t>Nunavut</w:t>
            </w:r>
          </w:p>
        </w:tc>
        <w:tc>
          <w:tcPr>
            <w:tcW w:w="1434" w:type="dxa"/>
            <w:tcBorders>
              <w:top w:val="nil"/>
              <w:left w:val="nil"/>
              <w:bottom w:val="single" w:sz="6" w:space="0" w:color="000000" w:themeColor="text1"/>
              <w:right w:val="nil"/>
            </w:tcBorders>
          </w:tcPr>
          <w:p w14:paraId="13BB960C" w14:textId="737FE3F1" w:rsidR="002C05BE" w:rsidRPr="002026FB" w:rsidRDefault="002C05BE" w:rsidP="004059C5">
            <w:r w:rsidRPr="00726120">
              <w:t>48,874</w:t>
            </w:r>
          </w:p>
        </w:tc>
        <w:tc>
          <w:tcPr>
            <w:tcW w:w="1434" w:type="dxa"/>
            <w:tcBorders>
              <w:top w:val="nil"/>
              <w:left w:val="nil"/>
              <w:bottom w:val="single" w:sz="6" w:space="0" w:color="000000" w:themeColor="text1"/>
              <w:right w:val="nil"/>
            </w:tcBorders>
          </w:tcPr>
          <w:p w14:paraId="1E7802DC" w14:textId="3E803427" w:rsidR="002C05BE" w:rsidRPr="002026FB" w:rsidRDefault="002C05BE" w:rsidP="004059C5">
            <w:r w:rsidRPr="00726120">
              <w:t>53,502</w:t>
            </w:r>
          </w:p>
        </w:tc>
        <w:tc>
          <w:tcPr>
            <w:tcW w:w="1435" w:type="dxa"/>
            <w:tcBorders>
              <w:top w:val="nil"/>
              <w:left w:val="nil"/>
              <w:bottom w:val="single" w:sz="6" w:space="0" w:color="000000" w:themeColor="text1"/>
              <w:right w:val="nil"/>
            </w:tcBorders>
          </w:tcPr>
          <w:p w14:paraId="7D1263BF" w14:textId="3B118AC1" w:rsidR="002C05BE" w:rsidRPr="002026FB" w:rsidRDefault="002C05BE" w:rsidP="004059C5">
            <w:r w:rsidRPr="00726120">
              <w:t>54,939</w:t>
            </w:r>
          </w:p>
        </w:tc>
        <w:tc>
          <w:tcPr>
            <w:tcW w:w="1434" w:type="dxa"/>
            <w:tcBorders>
              <w:top w:val="nil"/>
              <w:left w:val="nil"/>
              <w:bottom w:val="single" w:sz="6" w:space="0" w:color="000000" w:themeColor="text1"/>
              <w:right w:val="nil"/>
            </w:tcBorders>
          </w:tcPr>
          <w:p w14:paraId="45898E92" w14:textId="75C1F321" w:rsidR="002C05BE" w:rsidRPr="002026FB" w:rsidRDefault="002C05BE" w:rsidP="004059C5">
            <w:r w:rsidRPr="00726120">
              <w:t>53,047</w:t>
            </w:r>
          </w:p>
        </w:tc>
        <w:tc>
          <w:tcPr>
            <w:tcW w:w="1438" w:type="dxa"/>
            <w:tcBorders>
              <w:top w:val="nil"/>
              <w:left w:val="nil"/>
              <w:bottom w:val="single" w:sz="6" w:space="0" w:color="000000" w:themeColor="text1"/>
              <w:right w:val="nil"/>
            </w:tcBorders>
            <w:shd w:val="clear" w:color="auto" w:fill="auto"/>
            <w:tcMar>
              <w:top w:w="0" w:type="dxa"/>
              <w:left w:w="40" w:type="dxa"/>
              <w:bottom w:w="0" w:type="dxa"/>
              <w:right w:w="40" w:type="dxa"/>
            </w:tcMar>
          </w:tcPr>
          <w:p w14:paraId="492F5E5D" w14:textId="0C2E4A3F" w:rsidR="002C05BE" w:rsidRPr="002026FB" w:rsidRDefault="002C05BE" w:rsidP="004059C5">
            <w:pPr>
              <w:rPr>
                <w:rFonts w:eastAsia="Arial Narrow"/>
              </w:rPr>
            </w:pPr>
            <w:r w:rsidRPr="00726120">
              <w:t>58,555</w:t>
            </w:r>
          </w:p>
        </w:tc>
      </w:tr>
      <w:tr w:rsidR="002C05BE" w:rsidRPr="002026FB" w14:paraId="5830FC8F" w14:textId="77777777" w:rsidTr="00D0539B">
        <w:trPr>
          <w:trHeight w:val="525"/>
        </w:trPr>
        <w:tc>
          <w:tcPr>
            <w:tcW w:w="2873"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01129EDC" w14:textId="2D1C1F1B" w:rsidR="002C05BE" w:rsidRPr="002026FB" w:rsidRDefault="002C05BE" w:rsidP="004059C5">
            <w:r w:rsidRPr="00726120">
              <w:t>Canada</w:t>
            </w:r>
          </w:p>
        </w:tc>
        <w:tc>
          <w:tcPr>
            <w:tcW w:w="1434" w:type="dxa"/>
            <w:tcBorders>
              <w:top w:val="nil"/>
              <w:left w:val="nil"/>
              <w:bottom w:val="single" w:sz="12" w:space="0" w:color="000000" w:themeColor="text1"/>
              <w:right w:val="nil"/>
            </w:tcBorders>
          </w:tcPr>
          <w:p w14:paraId="4264FC7E" w14:textId="412A1AE2" w:rsidR="002C05BE" w:rsidRPr="002026FB" w:rsidRDefault="002C05BE" w:rsidP="004059C5">
            <w:r w:rsidRPr="00726120">
              <w:t>6,487</w:t>
            </w:r>
          </w:p>
        </w:tc>
        <w:tc>
          <w:tcPr>
            <w:tcW w:w="1434" w:type="dxa"/>
            <w:tcBorders>
              <w:top w:val="nil"/>
              <w:left w:val="nil"/>
              <w:bottom w:val="single" w:sz="12" w:space="0" w:color="000000" w:themeColor="text1"/>
              <w:right w:val="nil"/>
            </w:tcBorders>
          </w:tcPr>
          <w:p w14:paraId="37374BCF" w14:textId="0E15856D" w:rsidR="002C05BE" w:rsidRPr="002026FB" w:rsidRDefault="002C05BE" w:rsidP="004059C5">
            <w:r w:rsidRPr="00726120">
              <w:t>5,897</w:t>
            </w:r>
          </w:p>
        </w:tc>
        <w:tc>
          <w:tcPr>
            <w:tcW w:w="1435" w:type="dxa"/>
            <w:tcBorders>
              <w:top w:val="nil"/>
              <w:left w:val="nil"/>
              <w:bottom w:val="single" w:sz="12" w:space="0" w:color="000000" w:themeColor="text1"/>
              <w:right w:val="nil"/>
            </w:tcBorders>
          </w:tcPr>
          <w:p w14:paraId="5F6427ED" w14:textId="729DAA56" w:rsidR="002C05BE" w:rsidRPr="002026FB" w:rsidRDefault="002C05BE" w:rsidP="004059C5">
            <w:r w:rsidRPr="00726120">
              <w:t>5,921</w:t>
            </w:r>
          </w:p>
        </w:tc>
        <w:tc>
          <w:tcPr>
            <w:tcW w:w="1434" w:type="dxa"/>
            <w:tcBorders>
              <w:top w:val="nil"/>
              <w:left w:val="nil"/>
              <w:bottom w:val="single" w:sz="12" w:space="0" w:color="000000" w:themeColor="text1"/>
              <w:right w:val="nil"/>
            </w:tcBorders>
          </w:tcPr>
          <w:p w14:paraId="205CA63C" w14:textId="049B02B7" w:rsidR="002C05BE" w:rsidRPr="002026FB" w:rsidRDefault="002C05BE" w:rsidP="004059C5">
            <w:r w:rsidRPr="00726120">
              <w:t>6,229</w:t>
            </w:r>
          </w:p>
        </w:tc>
        <w:tc>
          <w:tcPr>
            <w:tcW w:w="1438" w:type="dxa"/>
            <w:tcBorders>
              <w:top w:val="nil"/>
              <w:left w:val="nil"/>
              <w:bottom w:val="single" w:sz="12" w:space="0" w:color="000000" w:themeColor="text1"/>
              <w:right w:val="nil"/>
            </w:tcBorders>
            <w:shd w:val="clear" w:color="auto" w:fill="auto"/>
            <w:tcMar>
              <w:top w:w="0" w:type="dxa"/>
              <w:left w:w="40" w:type="dxa"/>
              <w:bottom w:w="0" w:type="dxa"/>
              <w:right w:w="40" w:type="dxa"/>
            </w:tcMar>
          </w:tcPr>
          <w:p w14:paraId="1D621E4C" w14:textId="79DAFA2E" w:rsidR="002C05BE" w:rsidRPr="002026FB" w:rsidRDefault="002C05BE" w:rsidP="004059C5">
            <w:pPr>
              <w:rPr>
                <w:rFonts w:eastAsia="Arial Narrow"/>
              </w:rPr>
            </w:pPr>
            <w:r w:rsidRPr="00726120">
              <w:t>6,302</w:t>
            </w:r>
          </w:p>
        </w:tc>
      </w:tr>
    </w:tbl>
    <w:p w14:paraId="021BD368" w14:textId="649AFF7A" w:rsidR="005C746E" w:rsidRPr="002026FB" w:rsidRDefault="00AB124A" w:rsidP="004059C5">
      <w:pPr>
        <w:spacing w:before="240"/>
      </w:pPr>
      <w:r w:rsidRPr="002026FB">
        <w:rPr>
          <w:rFonts w:ascii="Aptos SemiBold" w:hAnsi="Aptos SemiBold"/>
        </w:rPr>
        <w:t>Source</w:t>
      </w:r>
      <w:r w:rsidRPr="002026FB">
        <w:t xml:space="preserve">: </w:t>
      </w:r>
      <w:hyperlink r:id="rId23" w:history="1">
        <w:r w:rsidRPr="002026FB">
          <w:rPr>
            <w:rStyle w:val="Hyperlink"/>
            <w:rFonts w:cstheme="minorHAnsi"/>
          </w:rPr>
          <w:t>Table 35-10-0177-01,</w:t>
        </w:r>
      </w:hyperlink>
      <w:r w:rsidRPr="002026FB">
        <w:t xml:space="preserve"> Uniform Crime Reporting Survey, Canadian Centre for Justice and Community Safety Statistics, Statistics Canada.</w:t>
      </w:r>
    </w:p>
    <w:p w14:paraId="578A3A41" w14:textId="77777777" w:rsidR="00226F5D" w:rsidRPr="002026FB" w:rsidRDefault="00226F5D" w:rsidP="00C0660C">
      <w:pPr>
        <w:pStyle w:val="CommentText"/>
      </w:pPr>
      <w:r w:rsidRPr="002026FB">
        <w:t>Notes</w:t>
      </w:r>
    </w:p>
    <w:p w14:paraId="571A0764" w14:textId="73ADF54E" w:rsidR="000F506C" w:rsidRDefault="005A0006" w:rsidP="004059C5">
      <w:r w:rsidRPr="002026FB">
        <w:t xml:space="preserve">These crime statistics are based on crimes that are reported to the police. Since not all crimes are reported to the police, these figures underestimate actual crime statistics. See A6 to A8 for self-reported rates based on General Social Survey (GSS) on Canadians’ Safety surveys </w:t>
      </w:r>
      <w:r w:rsidRPr="002026FB">
        <w:lastRenderedPageBreak/>
        <w:t xml:space="preserve">(victimization), an alternative method of measuring crime. GSS data is complementary to police-reported crime data, as many individuals who are victimized do not report their victimization to police; </w:t>
      </w:r>
      <w:r w:rsidR="00337CCA" w:rsidRPr="00337CCA">
        <w:t>therefore, GSS data contributes to a more holistic representation of actual crime statistics.</w:t>
      </w:r>
    </w:p>
    <w:p w14:paraId="73A8B176" w14:textId="77777777" w:rsidR="000F506C" w:rsidRDefault="000F506C" w:rsidP="004059C5">
      <w:pPr>
        <w:spacing w:line="259" w:lineRule="auto"/>
      </w:pPr>
      <w:r>
        <w:br w:type="page"/>
      </w:r>
    </w:p>
    <w:p w14:paraId="657C6AD4" w14:textId="17464D9D" w:rsidR="003D433C" w:rsidRPr="002026FB" w:rsidRDefault="003D433C" w:rsidP="004059C5">
      <w:pPr>
        <w:pStyle w:val="Heading3"/>
      </w:pPr>
      <w:bookmarkStart w:id="24" w:name="_heading=h.17dp8vu" w:colFirst="0" w:colLast="0"/>
      <w:bookmarkStart w:id="25" w:name="_Toc151024102"/>
      <w:bookmarkStart w:id="26" w:name="_Toc190073599"/>
      <w:bookmarkEnd w:id="23"/>
      <w:bookmarkEnd w:id="24"/>
      <w:r w:rsidRPr="002026FB">
        <w:lastRenderedPageBreak/>
        <w:t>Police-reported violent victimization: 5-year trend</w:t>
      </w:r>
      <w:bookmarkEnd w:id="25"/>
      <w:bookmarkEnd w:id="26"/>
      <w:r w:rsidRPr="002026FB">
        <w:t xml:space="preserve"> </w:t>
      </w:r>
    </w:p>
    <w:p w14:paraId="711B2845" w14:textId="44E7C94D" w:rsidR="003D433C" w:rsidRPr="002026FB" w:rsidRDefault="003D433C" w:rsidP="004059C5">
      <w:pPr>
        <w:pStyle w:val="Heading4"/>
      </w:pPr>
      <w:r w:rsidRPr="002026FB">
        <w:rPr>
          <w:rFonts w:ascii="Aptos SemiBold" w:hAnsi="Aptos SemiBold"/>
        </w:rPr>
        <w:t>Figure A3a.</w:t>
      </w:r>
      <w:r w:rsidRPr="002026FB">
        <w:t xml:space="preserve"> Total number of police-reported violent victimizations from 201</w:t>
      </w:r>
      <w:r w:rsidR="006F345A">
        <w:t>9</w:t>
      </w:r>
      <w:r w:rsidRPr="002026FB">
        <w:t xml:space="preserve"> to 202</w:t>
      </w:r>
      <w:r w:rsidR="006F345A">
        <w:t>3</w:t>
      </w:r>
    </w:p>
    <w:p w14:paraId="7CF4FEDC" w14:textId="6778C3D8" w:rsidR="00F85E20" w:rsidRPr="002026FB" w:rsidRDefault="00F85E20" w:rsidP="004059C5">
      <w:r w:rsidRPr="002026FB">
        <w:rPr>
          <w:noProof/>
        </w:rPr>
        <w:drawing>
          <wp:inline distT="0" distB="0" distL="0" distR="0" wp14:anchorId="40439D44" wp14:editId="45C6C1DB">
            <wp:extent cx="6189550" cy="6665670"/>
            <wp:effectExtent l="0" t="0" r="1905" b="1905"/>
            <wp:docPr id="17" name="Picture 17" descr="Line graph showing the total number of police-reported violent victimizations between calendar year 2019 and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Line graph showing the total number of police-reported violent victimizations between calendar year 2019 and 2023. Full data are available in the table below."/>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189550" cy="6665670"/>
                    </a:xfrm>
                    <a:prstGeom prst="rect">
                      <a:avLst/>
                    </a:prstGeom>
                    <a:noFill/>
                    <a:ln>
                      <a:noFill/>
                    </a:ln>
                  </pic:spPr>
                </pic:pic>
              </a:graphicData>
            </a:graphic>
          </wp:inline>
        </w:drawing>
      </w:r>
    </w:p>
    <w:p w14:paraId="39E4D66E" w14:textId="621090A5" w:rsidR="003D433C" w:rsidRPr="002026FB" w:rsidRDefault="003D433C" w:rsidP="004059C5"/>
    <w:p w14:paraId="31D58D97" w14:textId="77777777" w:rsidR="005E25D3" w:rsidRPr="002026FB" w:rsidRDefault="005E25D3" w:rsidP="004059C5">
      <w:pPr>
        <w:spacing w:line="259" w:lineRule="auto"/>
      </w:pPr>
      <w:r w:rsidRPr="002026FB">
        <w:br w:type="page"/>
      </w:r>
    </w:p>
    <w:p w14:paraId="6C53D058" w14:textId="5DD0F446" w:rsidR="003D433C" w:rsidRPr="002026FB" w:rsidRDefault="003D433C" w:rsidP="004059C5">
      <w:pPr>
        <w:pStyle w:val="Heading4"/>
      </w:pPr>
      <w:r w:rsidRPr="002026FB">
        <w:rPr>
          <w:rFonts w:ascii="Aptos SemiBold" w:hAnsi="Aptos SemiBold"/>
        </w:rPr>
        <w:lastRenderedPageBreak/>
        <w:t>Figure A3b.</w:t>
      </w:r>
      <w:r w:rsidRPr="002026FB">
        <w:t xml:space="preserve"> Number of police-reported violent </w:t>
      </w:r>
      <w:r w:rsidRPr="000F506C">
        <w:t>sexual</w:t>
      </w:r>
      <w:r w:rsidRPr="002026FB">
        <w:t xml:space="preserve"> victimizations from 201</w:t>
      </w:r>
      <w:r w:rsidR="006F345A">
        <w:t>9</w:t>
      </w:r>
      <w:r w:rsidRPr="002026FB">
        <w:t xml:space="preserve"> to 202</w:t>
      </w:r>
      <w:r w:rsidR="006F345A">
        <w:t>3</w:t>
      </w:r>
    </w:p>
    <w:p w14:paraId="666CBF58" w14:textId="30226C89" w:rsidR="003D433C" w:rsidRPr="002026FB" w:rsidRDefault="00CB7ABB" w:rsidP="004059C5">
      <w:r w:rsidRPr="002026FB">
        <w:rPr>
          <w:noProof/>
        </w:rPr>
        <w:drawing>
          <wp:inline distT="0" distB="0" distL="0" distR="0" wp14:anchorId="6C076DFB" wp14:editId="27462E4B">
            <wp:extent cx="6679194" cy="5548869"/>
            <wp:effectExtent l="0" t="0" r="7620" b="0"/>
            <wp:docPr id="37" name="Picture 37" descr="Line graph showing the number of police-reported violent sexual victimizations between calendar year 2019 and 2023. The graph includes the number of sexual assaults and sexual violations against childre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Line graph showing the number of police-reported violent sexual victimizations between calendar year 2019 and 2023. The graph includes the number of sexual assaults and sexual violations against children. Full data are available in the table below."/>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679194" cy="5548869"/>
                    </a:xfrm>
                    <a:prstGeom prst="rect">
                      <a:avLst/>
                    </a:prstGeom>
                    <a:noFill/>
                    <a:ln>
                      <a:noFill/>
                    </a:ln>
                  </pic:spPr>
                </pic:pic>
              </a:graphicData>
            </a:graphic>
          </wp:inline>
        </w:drawing>
      </w:r>
    </w:p>
    <w:p w14:paraId="74F58B13" w14:textId="77777777" w:rsidR="003D433C" w:rsidRPr="002026FB" w:rsidRDefault="003D433C" w:rsidP="004059C5">
      <w:r w:rsidRPr="002026FB">
        <w:rPr>
          <w:rFonts w:ascii="Aptos SemiBold" w:hAnsi="Aptos SemiBold"/>
        </w:rPr>
        <w:t>Source</w:t>
      </w:r>
      <w:r w:rsidRPr="002026FB">
        <w:t xml:space="preserve">: </w:t>
      </w:r>
      <w:hyperlink r:id="rId26" w:history="1">
        <w:r w:rsidRPr="002026FB">
          <w:rPr>
            <w:rStyle w:val="Hyperlink"/>
            <w:rFonts w:cstheme="minorHAnsi"/>
          </w:rPr>
          <w:t>Table 35-10-0049-01</w:t>
        </w:r>
      </w:hyperlink>
      <w:r w:rsidRPr="002026FB">
        <w:t>, Uniform Crime Reporting Survey, Canadian Centre for Justice and Community Safety Statistics, Statistics Canada.</w:t>
      </w:r>
    </w:p>
    <w:p w14:paraId="256A2EE0" w14:textId="77777777" w:rsidR="00FC2224" w:rsidRDefault="00FC2224" w:rsidP="004059C5">
      <w:pPr>
        <w:pStyle w:val="Bullets"/>
      </w:pPr>
      <w:r>
        <w:t>Police-reported violent victimization decreased 1.3% from 2019 to 2020 and then increased 12.6% from 2020 to 2022. Fluctuations between 2019 and 2022 may be due to the imposition and cessation of the COVID-19 pandemic lockdown restrictions.</w:t>
      </w:r>
    </w:p>
    <w:p w14:paraId="75951286" w14:textId="40CEA700" w:rsidR="00FC2224" w:rsidRDefault="00FC2224" w:rsidP="004059C5">
      <w:pPr>
        <w:pStyle w:val="Bullets"/>
      </w:pPr>
      <w:r>
        <w:t>From 2022 to 2023, police-reported violent victimization increased 7.0%. The offence types that increased over this time period were other violent violations (+9.7%) and physical assaults (+7.3%). The offence types that decreased over this time period were violations causing death and attempted murder (-8.3%) and sexual violations against children (i.e., direct communication and/or contact between the perpetrator and an identifiable victim; -7.5%)</w:t>
      </w:r>
      <w:r w:rsidR="00BA20F1">
        <w:t>.</w:t>
      </w:r>
    </w:p>
    <w:p w14:paraId="1CE1AE4D" w14:textId="77777777" w:rsidR="00226F5D" w:rsidRPr="002026FB" w:rsidRDefault="00226F5D" w:rsidP="00C0660C">
      <w:pPr>
        <w:pStyle w:val="CommentText"/>
      </w:pPr>
      <w:r w:rsidRPr="002026FB">
        <w:lastRenderedPageBreak/>
        <w:t>Notes</w:t>
      </w:r>
    </w:p>
    <w:p w14:paraId="18E88A80" w14:textId="3A4259EC" w:rsidR="00226F5D" w:rsidRDefault="00226F5D" w:rsidP="004059C5">
      <w:r w:rsidRPr="002026FB">
        <w:t xml:space="preserve">Sexual violations against children are a set of </w:t>
      </w:r>
      <w:r w:rsidRPr="002026FB">
        <w:rPr>
          <w:i/>
          <w:iCs/>
        </w:rPr>
        <w:t>Criminal Code</w:t>
      </w:r>
      <w:r w:rsidRPr="002026FB">
        <w:t xml:space="preserve"> violations that specifically concern violations involving child and youth victims. These include violations such as sexual interference, invitation to sexual touching and sexual exploitation, but exclude sexual violations not specific to children</w:t>
      </w:r>
      <w:r w:rsidR="00BB7A0D" w:rsidRPr="002026FB">
        <w:t>, as well as accessing/distributing child pornography</w:t>
      </w:r>
      <w:r w:rsidRPr="002026FB">
        <w:t>.</w:t>
      </w:r>
    </w:p>
    <w:p w14:paraId="636AF319" w14:textId="3090C3F3" w:rsidR="00A53288" w:rsidRPr="002026FB" w:rsidRDefault="00A53288" w:rsidP="004059C5">
      <w:r w:rsidRPr="00A53288">
        <w:t>Other violent violations includes robbery, criminal harassment, indecent/harassing communications, uttering threats, kidnapping, forcible confinement, abduction or hostage taking, trafficking in persons and prostitution and other violations.</w:t>
      </w:r>
    </w:p>
    <w:p w14:paraId="2C1618A8" w14:textId="77777777" w:rsidR="00226F5D" w:rsidRPr="002026FB" w:rsidRDefault="00226F5D" w:rsidP="004059C5">
      <w:r w:rsidRPr="002026FB">
        <w:rPr>
          <w:i/>
          <w:iCs/>
        </w:rPr>
        <w:t>CC</w:t>
      </w:r>
      <w:r w:rsidRPr="002026FB">
        <w:t xml:space="preserve"> traffic violations causing death or bodily harm include dangerous operation of a motor vehicle, failure to stop and other </w:t>
      </w:r>
      <w:r w:rsidRPr="002026FB">
        <w:rPr>
          <w:i/>
          <w:iCs/>
        </w:rPr>
        <w:t>Criminal Code</w:t>
      </w:r>
      <w:r w:rsidRPr="002026FB">
        <w:t xml:space="preserve"> traffic violations.</w:t>
      </w:r>
    </w:p>
    <w:p w14:paraId="66BCBBCC" w14:textId="36230272" w:rsidR="00226F5D" w:rsidRPr="002026FB" w:rsidRDefault="00226F5D" w:rsidP="004059C5">
      <w:r w:rsidRPr="002026FB">
        <w:t>These crime statistics are based on crimes that are reported to the police. Since not all crimes are reported to the police, these figures underestimate actual crime</w:t>
      </w:r>
      <w:r w:rsidR="00A2587F" w:rsidRPr="002026FB">
        <w:t xml:space="preserve"> statistics</w:t>
      </w:r>
      <w:r w:rsidRPr="002026FB">
        <w:t xml:space="preserve">. See A6 to A8 for self-reported rates based on General Social Survey </w:t>
      </w:r>
      <w:r w:rsidR="00AC088B" w:rsidRPr="002026FB">
        <w:t xml:space="preserve">(GSS) </w:t>
      </w:r>
      <w:r w:rsidRPr="002026FB">
        <w:t>on Canadians’ Safety surveys (victimization), an alternative method of measuring crime.</w:t>
      </w:r>
      <w:r w:rsidR="00AC088B" w:rsidRPr="002026FB">
        <w:t xml:space="preserve"> GSS data is complementary to police-reported crime data, as many individuals who are victimized do not report their victimization to police; </w:t>
      </w:r>
      <w:r w:rsidR="00337CCA" w:rsidRPr="00337CCA">
        <w:t>therefore, GSS data contributes to a more holistic representation of actual crime statistics.</w:t>
      </w:r>
    </w:p>
    <w:p w14:paraId="2CEA61B5" w14:textId="2577BF1E" w:rsidR="00265A2C" w:rsidRPr="002026FB" w:rsidRDefault="00226F5D" w:rsidP="004059C5">
      <w:pPr>
        <w:spacing w:line="259" w:lineRule="auto"/>
      </w:pPr>
      <w:r w:rsidRPr="002026FB">
        <w:t>Excludes victims over 89 years of age.</w:t>
      </w:r>
    </w:p>
    <w:p w14:paraId="04ADDC5B" w14:textId="158BA5CF" w:rsidR="003D433C" w:rsidRPr="002026FB" w:rsidRDefault="003D433C" w:rsidP="004059C5">
      <w:pPr>
        <w:pStyle w:val="Heading4"/>
        <w:rPr>
          <w:sz w:val="16"/>
          <w:szCs w:val="16"/>
        </w:rPr>
      </w:pPr>
      <w:r w:rsidRPr="002026FB">
        <w:rPr>
          <w:rFonts w:ascii="Aptos SemiBold" w:hAnsi="Aptos SemiBold"/>
        </w:rPr>
        <w:t>Table A3</w:t>
      </w:r>
      <w:r w:rsidR="00265A2C" w:rsidRPr="002026FB">
        <w:rPr>
          <w:rFonts w:ascii="Aptos SemiBold" w:hAnsi="Aptos SemiBold"/>
        </w:rPr>
        <w:t>.</w:t>
      </w:r>
      <w:r w:rsidRPr="002026FB">
        <w:t xml:space="preserve"> Number of police-reported violent victimization</w:t>
      </w:r>
      <w:r w:rsidR="00590181" w:rsidRPr="002026FB">
        <w:t>s</w:t>
      </w:r>
      <w:r w:rsidRPr="002026FB">
        <w:t xml:space="preserve"> </w:t>
      </w:r>
      <w:r w:rsidRPr="002978F6">
        <w:t>from</w:t>
      </w:r>
      <w:r w:rsidRPr="002026FB">
        <w:t xml:space="preserve"> 201</w:t>
      </w:r>
      <w:r w:rsidR="006F345A">
        <w:t>9</w:t>
      </w:r>
      <w:r w:rsidRPr="002026FB">
        <w:t xml:space="preserve"> to 202</w:t>
      </w:r>
      <w:r w:rsidR="006F345A">
        <w:t>3</w:t>
      </w:r>
    </w:p>
    <w:tbl>
      <w:tblPr>
        <w:tblW w:w="10165" w:type="dxa"/>
        <w:tblBorders>
          <w:insideH w:val="nil"/>
          <w:insideV w:val="nil"/>
        </w:tblBorders>
        <w:tblLayout w:type="fixed"/>
        <w:tblCellMar>
          <w:top w:w="43" w:type="dxa"/>
          <w:left w:w="100" w:type="dxa"/>
          <w:bottom w:w="58" w:type="dxa"/>
          <w:right w:w="100" w:type="dxa"/>
        </w:tblCellMar>
        <w:tblLook w:val="0600" w:firstRow="0" w:lastRow="0" w:firstColumn="0" w:lastColumn="0" w:noHBand="1" w:noVBand="1"/>
      </w:tblPr>
      <w:tblGrid>
        <w:gridCol w:w="3240"/>
        <w:gridCol w:w="1241"/>
        <w:gridCol w:w="1421"/>
        <w:gridCol w:w="1421"/>
        <w:gridCol w:w="1421"/>
        <w:gridCol w:w="1421"/>
      </w:tblGrid>
      <w:tr w:rsidR="006F345A" w:rsidRPr="002026FB" w14:paraId="62C5B3BC" w14:textId="77777777" w:rsidTr="00B6207D">
        <w:trPr>
          <w:trHeight w:val="20"/>
          <w:tblHeader/>
        </w:trPr>
        <w:tc>
          <w:tcPr>
            <w:tcW w:w="3240" w:type="dxa"/>
            <w:tcBorders>
              <w:top w:val="single" w:sz="12" w:space="0" w:color="auto"/>
              <w:left w:val="nil"/>
              <w:bottom w:val="single" w:sz="4" w:space="0" w:color="auto"/>
              <w:right w:val="nil"/>
            </w:tcBorders>
            <w:hideMark/>
          </w:tcPr>
          <w:p w14:paraId="5CB12B6A" w14:textId="587A8DEB" w:rsidR="006F345A" w:rsidRPr="002026FB" w:rsidRDefault="006F345A" w:rsidP="004059C5">
            <w:r w:rsidRPr="002415BC">
              <w:t>Type of crime</w:t>
            </w:r>
          </w:p>
        </w:tc>
        <w:tc>
          <w:tcPr>
            <w:tcW w:w="1241" w:type="dxa"/>
            <w:tcBorders>
              <w:top w:val="single" w:sz="12" w:space="0" w:color="auto"/>
              <w:left w:val="nil"/>
              <w:bottom w:val="single" w:sz="4" w:space="0" w:color="auto"/>
              <w:right w:val="nil"/>
            </w:tcBorders>
          </w:tcPr>
          <w:p w14:paraId="13DB60BF" w14:textId="449C1D31" w:rsidR="006F345A" w:rsidRPr="002026FB" w:rsidRDefault="006F345A" w:rsidP="004059C5">
            <w:r w:rsidRPr="002415BC">
              <w:t>2019</w:t>
            </w:r>
          </w:p>
        </w:tc>
        <w:tc>
          <w:tcPr>
            <w:tcW w:w="1421" w:type="dxa"/>
            <w:tcBorders>
              <w:top w:val="single" w:sz="12" w:space="0" w:color="auto"/>
              <w:left w:val="nil"/>
              <w:bottom w:val="single" w:sz="4" w:space="0" w:color="auto"/>
              <w:right w:val="nil"/>
            </w:tcBorders>
          </w:tcPr>
          <w:p w14:paraId="621B2DB1" w14:textId="355AE4A1" w:rsidR="006F345A" w:rsidRPr="002026FB" w:rsidRDefault="006F345A" w:rsidP="004059C5">
            <w:r w:rsidRPr="002415BC">
              <w:t>2020</w:t>
            </w:r>
          </w:p>
        </w:tc>
        <w:tc>
          <w:tcPr>
            <w:tcW w:w="1421" w:type="dxa"/>
            <w:tcBorders>
              <w:top w:val="single" w:sz="12" w:space="0" w:color="auto"/>
              <w:left w:val="nil"/>
              <w:bottom w:val="single" w:sz="4" w:space="0" w:color="auto"/>
              <w:right w:val="nil"/>
            </w:tcBorders>
          </w:tcPr>
          <w:p w14:paraId="47B4C2E1" w14:textId="0C921E01" w:rsidR="006F345A" w:rsidRPr="002026FB" w:rsidRDefault="006F345A" w:rsidP="004059C5">
            <w:r w:rsidRPr="002415BC">
              <w:t>2021</w:t>
            </w:r>
          </w:p>
        </w:tc>
        <w:tc>
          <w:tcPr>
            <w:tcW w:w="1421" w:type="dxa"/>
            <w:tcBorders>
              <w:top w:val="single" w:sz="12" w:space="0" w:color="auto"/>
              <w:left w:val="nil"/>
              <w:bottom w:val="single" w:sz="4" w:space="0" w:color="auto"/>
              <w:right w:val="nil"/>
            </w:tcBorders>
          </w:tcPr>
          <w:p w14:paraId="7CA51AEF" w14:textId="7A4ED15B" w:rsidR="006F345A" w:rsidRPr="002026FB" w:rsidRDefault="006F345A" w:rsidP="004059C5">
            <w:r w:rsidRPr="002415BC">
              <w:t>2022</w:t>
            </w:r>
          </w:p>
        </w:tc>
        <w:tc>
          <w:tcPr>
            <w:tcW w:w="1421" w:type="dxa"/>
            <w:tcBorders>
              <w:top w:val="single" w:sz="12" w:space="0" w:color="auto"/>
              <w:left w:val="nil"/>
              <w:bottom w:val="single" w:sz="4" w:space="0" w:color="auto"/>
              <w:right w:val="nil"/>
            </w:tcBorders>
          </w:tcPr>
          <w:p w14:paraId="650743EC" w14:textId="10615DDD" w:rsidR="006F345A" w:rsidRPr="002026FB" w:rsidRDefault="006F345A" w:rsidP="004059C5">
            <w:pPr>
              <w:rPr>
                <w:rFonts w:eastAsia="Arial Narrow"/>
              </w:rPr>
            </w:pPr>
            <w:r w:rsidRPr="002415BC">
              <w:t>2023</w:t>
            </w:r>
          </w:p>
        </w:tc>
      </w:tr>
      <w:tr w:rsidR="006F345A" w:rsidRPr="002026FB" w14:paraId="2E090611" w14:textId="77777777" w:rsidTr="00B6207D">
        <w:trPr>
          <w:trHeight w:val="20"/>
        </w:trPr>
        <w:tc>
          <w:tcPr>
            <w:tcW w:w="3240" w:type="dxa"/>
            <w:tcBorders>
              <w:top w:val="single" w:sz="4" w:space="0" w:color="auto"/>
              <w:left w:val="nil"/>
              <w:bottom w:val="nil"/>
              <w:right w:val="nil"/>
            </w:tcBorders>
            <w:tcMar>
              <w:top w:w="0" w:type="dxa"/>
              <w:left w:w="40" w:type="dxa"/>
              <w:bottom w:w="0" w:type="dxa"/>
              <w:right w:w="40" w:type="dxa"/>
            </w:tcMar>
            <w:hideMark/>
          </w:tcPr>
          <w:p w14:paraId="558D2EED" w14:textId="6AF8451A" w:rsidR="006F345A" w:rsidRPr="002026FB" w:rsidRDefault="006F345A" w:rsidP="004059C5">
            <w:pPr>
              <w:rPr>
                <w:rFonts w:eastAsia="Arial Narrow"/>
              </w:rPr>
            </w:pPr>
            <w:r w:rsidRPr="002415BC">
              <w:t>Assaults</w:t>
            </w:r>
          </w:p>
        </w:tc>
        <w:tc>
          <w:tcPr>
            <w:tcW w:w="1241" w:type="dxa"/>
            <w:tcBorders>
              <w:top w:val="single" w:sz="4" w:space="0" w:color="auto"/>
              <w:left w:val="nil"/>
              <w:bottom w:val="nil"/>
              <w:right w:val="nil"/>
            </w:tcBorders>
          </w:tcPr>
          <w:p w14:paraId="244E2F10" w14:textId="32886530" w:rsidR="006F345A" w:rsidRPr="002026FB" w:rsidRDefault="006F345A" w:rsidP="004059C5">
            <w:r w:rsidRPr="002415BC">
              <w:t>258,861</w:t>
            </w:r>
          </w:p>
        </w:tc>
        <w:tc>
          <w:tcPr>
            <w:tcW w:w="1421" w:type="dxa"/>
            <w:tcBorders>
              <w:top w:val="single" w:sz="4" w:space="0" w:color="auto"/>
              <w:left w:val="nil"/>
              <w:bottom w:val="nil"/>
              <w:right w:val="nil"/>
            </w:tcBorders>
          </w:tcPr>
          <w:p w14:paraId="6670410B" w14:textId="257323ED" w:rsidR="006F345A" w:rsidRPr="002026FB" w:rsidRDefault="006F345A" w:rsidP="004059C5">
            <w:r w:rsidRPr="002415BC">
              <w:t>255,154</w:t>
            </w:r>
          </w:p>
        </w:tc>
        <w:tc>
          <w:tcPr>
            <w:tcW w:w="1421" w:type="dxa"/>
            <w:tcBorders>
              <w:top w:val="single" w:sz="4" w:space="0" w:color="auto"/>
              <w:left w:val="nil"/>
              <w:bottom w:val="nil"/>
              <w:right w:val="nil"/>
            </w:tcBorders>
          </w:tcPr>
          <w:p w14:paraId="7B7C20BA" w14:textId="29396D23" w:rsidR="006F345A" w:rsidRPr="002026FB" w:rsidRDefault="006F345A" w:rsidP="004059C5">
            <w:r w:rsidRPr="002415BC">
              <w:t>267,199</w:t>
            </w:r>
          </w:p>
        </w:tc>
        <w:tc>
          <w:tcPr>
            <w:tcW w:w="1421" w:type="dxa"/>
            <w:tcBorders>
              <w:top w:val="single" w:sz="4" w:space="0" w:color="auto"/>
              <w:left w:val="nil"/>
              <w:bottom w:val="nil"/>
              <w:right w:val="nil"/>
            </w:tcBorders>
          </w:tcPr>
          <w:p w14:paraId="640088B0" w14:textId="333F6F84" w:rsidR="006F345A" w:rsidRPr="002026FB" w:rsidRDefault="006F345A" w:rsidP="004059C5">
            <w:r w:rsidRPr="002415BC">
              <w:t>285,984</w:t>
            </w:r>
          </w:p>
        </w:tc>
        <w:tc>
          <w:tcPr>
            <w:tcW w:w="1421" w:type="dxa"/>
            <w:tcBorders>
              <w:top w:val="single" w:sz="4" w:space="0" w:color="auto"/>
              <w:left w:val="nil"/>
              <w:bottom w:val="nil"/>
              <w:right w:val="nil"/>
            </w:tcBorders>
            <w:hideMark/>
          </w:tcPr>
          <w:p w14:paraId="0388B15E" w14:textId="2C65B2B1" w:rsidR="006F345A" w:rsidRPr="002026FB" w:rsidRDefault="006F345A" w:rsidP="004059C5">
            <w:r w:rsidRPr="002415BC">
              <w:t>306,956</w:t>
            </w:r>
          </w:p>
        </w:tc>
      </w:tr>
      <w:tr w:rsidR="006F345A" w:rsidRPr="002026FB" w14:paraId="156E70BB" w14:textId="77777777" w:rsidTr="00377509">
        <w:trPr>
          <w:trHeight w:val="20"/>
        </w:trPr>
        <w:tc>
          <w:tcPr>
            <w:tcW w:w="3240" w:type="dxa"/>
            <w:tcBorders>
              <w:top w:val="nil"/>
              <w:left w:val="nil"/>
              <w:bottom w:val="nil"/>
              <w:right w:val="nil"/>
            </w:tcBorders>
            <w:tcMar>
              <w:top w:w="0" w:type="dxa"/>
              <w:left w:w="40" w:type="dxa"/>
              <w:bottom w:w="0" w:type="dxa"/>
              <w:right w:w="40" w:type="dxa"/>
            </w:tcMar>
            <w:hideMark/>
          </w:tcPr>
          <w:p w14:paraId="2B3A8661" w14:textId="0E673E50" w:rsidR="006F345A" w:rsidRPr="002026FB" w:rsidRDefault="006F345A" w:rsidP="004059C5">
            <w:pPr>
              <w:rPr>
                <w:rFonts w:eastAsia="Arial Narrow"/>
              </w:rPr>
            </w:pPr>
            <w:r w:rsidRPr="002415BC">
              <w:t>Other violent violations</w:t>
            </w:r>
          </w:p>
        </w:tc>
        <w:tc>
          <w:tcPr>
            <w:tcW w:w="1241" w:type="dxa"/>
            <w:tcBorders>
              <w:top w:val="nil"/>
              <w:left w:val="nil"/>
              <w:bottom w:val="nil"/>
              <w:right w:val="nil"/>
            </w:tcBorders>
          </w:tcPr>
          <w:p w14:paraId="7F4206A9" w14:textId="6A8D1595" w:rsidR="006F345A" w:rsidRPr="002026FB" w:rsidRDefault="006F345A" w:rsidP="004059C5">
            <w:r w:rsidRPr="002415BC">
              <w:t>103,234</w:t>
            </w:r>
          </w:p>
        </w:tc>
        <w:tc>
          <w:tcPr>
            <w:tcW w:w="1421" w:type="dxa"/>
            <w:tcBorders>
              <w:top w:val="nil"/>
              <w:left w:val="nil"/>
              <w:bottom w:val="nil"/>
              <w:right w:val="nil"/>
            </w:tcBorders>
          </w:tcPr>
          <w:p w14:paraId="23066FEA" w14:textId="2F438B5B" w:rsidR="006F345A" w:rsidRPr="002026FB" w:rsidRDefault="006F345A" w:rsidP="004059C5">
            <w:r w:rsidRPr="002415BC">
              <w:t>103,860</w:t>
            </w:r>
          </w:p>
        </w:tc>
        <w:tc>
          <w:tcPr>
            <w:tcW w:w="1421" w:type="dxa"/>
            <w:tcBorders>
              <w:top w:val="nil"/>
              <w:left w:val="nil"/>
              <w:bottom w:val="nil"/>
              <w:right w:val="nil"/>
            </w:tcBorders>
          </w:tcPr>
          <w:p w14:paraId="49003AD9" w14:textId="115912AB" w:rsidR="006F345A" w:rsidRPr="002026FB" w:rsidRDefault="006F345A" w:rsidP="004059C5">
            <w:r w:rsidRPr="002415BC">
              <w:t>110,153</w:t>
            </w:r>
          </w:p>
        </w:tc>
        <w:tc>
          <w:tcPr>
            <w:tcW w:w="1421" w:type="dxa"/>
            <w:tcBorders>
              <w:top w:val="nil"/>
              <w:left w:val="nil"/>
              <w:bottom w:val="nil"/>
              <w:right w:val="nil"/>
            </w:tcBorders>
          </w:tcPr>
          <w:p w14:paraId="28DE84AE" w14:textId="79BA4FCF" w:rsidR="006F345A" w:rsidRPr="002026FB" w:rsidRDefault="006F345A" w:rsidP="004059C5">
            <w:r w:rsidRPr="002415BC">
              <w:t>114,396</w:t>
            </w:r>
          </w:p>
        </w:tc>
        <w:tc>
          <w:tcPr>
            <w:tcW w:w="1421" w:type="dxa"/>
            <w:tcBorders>
              <w:top w:val="nil"/>
              <w:left w:val="nil"/>
              <w:bottom w:val="nil"/>
              <w:right w:val="nil"/>
            </w:tcBorders>
            <w:hideMark/>
          </w:tcPr>
          <w:p w14:paraId="7B94C59F" w14:textId="11A44E10" w:rsidR="006F345A" w:rsidRPr="002026FB" w:rsidRDefault="006F345A" w:rsidP="004059C5">
            <w:r w:rsidRPr="002415BC">
              <w:t>125,520</w:t>
            </w:r>
          </w:p>
        </w:tc>
      </w:tr>
      <w:tr w:rsidR="006F345A" w:rsidRPr="002026FB" w14:paraId="43900BCC" w14:textId="77777777" w:rsidTr="00377509">
        <w:trPr>
          <w:trHeight w:val="20"/>
        </w:trPr>
        <w:tc>
          <w:tcPr>
            <w:tcW w:w="3240" w:type="dxa"/>
            <w:tcBorders>
              <w:top w:val="nil"/>
              <w:left w:val="nil"/>
              <w:bottom w:val="nil"/>
              <w:right w:val="nil"/>
            </w:tcBorders>
            <w:tcMar>
              <w:top w:w="0" w:type="dxa"/>
              <w:left w:w="40" w:type="dxa"/>
              <w:bottom w:w="0" w:type="dxa"/>
              <w:right w:w="40" w:type="dxa"/>
            </w:tcMar>
            <w:hideMark/>
          </w:tcPr>
          <w:p w14:paraId="48E77519" w14:textId="0A9B909F" w:rsidR="006F345A" w:rsidRPr="002026FB" w:rsidRDefault="006F345A" w:rsidP="004059C5">
            <w:pPr>
              <w:rPr>
                <w:rFonts w:eastAsia="Arial Narrow"/>
              </w:rPr>
            </w:pPr>
            <w:r w:rsidRPr="002415BC">
              <w:t>Sexual assault (levels 1, 2, 3)</w:t>
            </w:r>
          </w:p>
        </w:tc>
        <w:tc>
          <w:tcPr>
            <w:tcW w:w="1241" w:type="dxa"/>
            <w:tcBorders>
              <w:top w:val="nil"/>
              <w:left w:val="nil"/>
              <w:bottom w:val="nil"/>
              <w:right w:val="nil"/>
            </w:tcBorders>
          </w:tcPr>
          <w:p w14:paraId="72841EA4" w14:textId="02B63B5E" w:rsidR="006F345A" w:rsidRPr="002026FB" w:rsidRDefault="006F345A" w:rsidP="004059C5">
            <w:r w:rsidRPr="002415BC">
              <w:t>30,055</w:t>
            </w:r>
          </w:p>
        </w:tc>
        <w:tc>
          <w:tcPr>
            <w:tcW w:w="1421" w:type="dxa"/>
            <w:tcBorders>
              <w:top w:val="nil"/>
              <w:left w:val="nil"/>
              <w:bottom w:val="nil"/>
              <w:right w:val="nil"/>
            </w:tcBorders>
          </w:tcPr>
          <w:p w14:paraId="51985C42" w14:textId="1E3F1975" w:rsidR="006F345A" w:rsidRPr="002026FB" w:rsidRDefault="006F345A" w:rsidP="004059C5">
            <w:r w:rsidRPr="002415BC">
              <w:t>27,866</w:t>
            </w:r>
          </w:p>
        </w:tc>
        <w:tc>
          <w:tcPr>
            <w:tcW w:w="1421" w:type="dxa"/>
            <w:tcBorders>
              <w:top w:val="nil"/>
              <w:left w:val="nil"/>
              <w:bottom w:val="nil"/>
              <w:right w:val="nil"/>
            </w:tcBorders>
          </w:tcPr>
          <w:p w14:paraId="5D18325B" w14:textId="6DE6DF3E" w:rsidR="006F345A" w:rsidRPr="002026FB" w:rsidRDefault="006F345A" w:rsidP="004059C5">
            <w:r w:rsidRPr="002415BC">
              <w:t>33,181</w:t>
            </w:r>
          </w:p>
        </w:tc>
        <w:tc>
          <w:tcPr>
            <w:tcW w:w="1421" w:type="dxa"/>
            <w:tcBorders>
              <w:top w:val="nil"/>
              <w:left w:val="nil"/>
              <w:bottom w:val="nil"/>
              <w:right w:val="nil"/>
            </w:tcBorders>
          </w:tcPr>
          <w:p w14:paraId="0450B9DC" w14:textId="5B31D7D7" w:rsidR="006F345A" w:rsidRPr="002026FB" w:rsidRDefault="006F345A" w:rsidP="004059C5">
            <w:r w:rsidRPr="002415BC">
              <w:t>35,289</w:t>
            </w:r>
          </w:p>
        </w:tc>
        <w:tc>
          <w:tcPr>
            <w:tcW w:w="1421" w:type="dxa"/>
            <w:tcBorders>
              <w:top w:val="nil"/>
              <w:left w:val="nil"/>
              <w:bottom w:val="nil"/>
              <w:right w:val="nil"/>
            </w:tcBorders>
            <w:hideMark/>
          </w:tcPr>
          <w:p w14:paraId="27F6D682" w14:textId="79D932BF" w:rsidR="006F345A" w:rsidRPr="002026FB" w:rsidRDefault="006F345A" w:rsidP="004059C5">
            <w:r w:rsidRPr="002415BC">
              <w:t>35,602</w:t>
            </w:r>
          </w:p>
        </w:tc>
      </w:tr>
      <w:tr w:rsidR="006F345A" w:rsidRPr="002026FB" w14:paraId="07C04B0B" w14:textId="77777777" w:rsidTr="00377509">
        <w:trPr>
          <w:trHeight w:val="20"/>
        </w:trPr>
        <w:tc>
          <w:tcPr>
            <w:tcW w:w="3240" w:type="dxa"/>
            <w:tcBorders>
              <w:top w:val="nil"/>
              <w:left w:val="nil"/>
              <w:bottom w:val="nil"/>
              <w:right w:val="nil"/>
            </w:tcBorders>
            <w:tcMar>
              <w:top w:w="0" w:type="dxa"/>
              <w:left w:w="40" w:type="dxa"/>
              <w:bottom w:w="0" w:type="dxa"/>
              <w:right w:w="40" w:type="dxa"/>
            </w:tcMar>
            <w:hideMark/>
          </w:tcPr>
          <w:p w14:paraId="08217165" w14:textId="7A0C5A80" w:rsidR="006F345A" w:rsidRPr="002026FB" w:rsidRDefault="006F345A" w:rsidP="004059C5">
            <w:pPr>
              <w:rPr>
                <w:rFonts w:eastAsia="Arial Narrow"/>
              </w:rPr>
            </w:pPr>
            <w:r w:rsidRPr="002415BC">
              <w:t>Sexual violations against children</w:t>
            </w:r>
          </w:p>
        </w:tc>
        <w:tc>
          <w:tcPr>
            <w:tcW w:w="1241" w:type="dxa"/>
            <w:tcBorders>
              <w:top w:val="nil"/>
              <w:left w:val="nil"/>
              <w:bottom w:val="nil"/>
              <w:right w:val="nil"/>
            </w:tcBorders>
          </w:tcPr>
          <w:p w14:paraId="0607F2D5" w14:textId="51B4EF09" w:rsidR="006F345A" w:rsidRPr="002026FB" w:rsidRDefault="006F345A" w:rsidP="004059C5">
            <w:r w:rsidRPr="002415BC">
              <w:t>9,310</w:t>
            </w:r>
          </w:p>
        </w:tc>
        <w:tc>
          <w:tcPr>
            <w:tcW w:w="1421" w:type="dxa"/>
            <w:tcBorders>
              <w:top w:val="nil"/>
              <w:left w:val="nil"/>
              <w:bottom w:val="nil"/>
              <w:right w:val="nil"/>
            </w:tcBorders>
          </w:tcPr>
          <w:p w14:paraId="79FB7F43" w14:textId="17EC4ABC" w:rsidR="006F345A" w:rsidRPr="002026FB" w:rsidRDefault="006F345A" w:rsidP="004059C5">
            <w:r w:rsidRPr="002415BC">
              <w:t>9,555</w:t>
            </w:r>
          </w:p>
        </w:tc>
        <w:tc>
          <w:tcPr>
            <w:tcW w:w="1421" w:type="dxa"/>
            <w:tcBorders>
              <w:top w:val="nil"/>
              <w:left w:val="nil"/>
              <w:bottom w:val="nil"/>
              <w:right w:val="nil"/>
            </w:tcBorders>
          </w:tcPr>
          <w:p w14:paraId="404E1BC9" w14:textId="7BBB754C" w:rsidR="006F345A" w:rsidRPr="002026FB" w:rsidRDefault="006F345A" w:rsidP="004059C5">
            <w:r w:rsidRPr="002415BC">
              <w:t>11,467</w:t>
            </w:r>
          </w:p>
        </w:tc>
        <w:tc>
          <w:tcPr>
            <w:tcW w:w="1421" w:type="dxa"/>
            <w:tcBorders>
              <w:top w:val="nil"/>
              <w:left w:val="nil"/>
              <w:bottom w:val="nil"/>
              <w:right w:val="nil"/>
            </w:tcBorders>
          </w:tcPr>
          <w:p w14:paraId="0F8CBDF9" w14:textId="65E58CEE" w:rsidR="006F345A" w:rsidRPr="002026FB" w:rsidRDefault="006F345A" w:rsidP="004059C5">
            <w:r w:rsidRPr="002415BC">
              <w:t>11,025</w:t>
            </w:r>
          </w:p>
        </w:tc>
        <w:tc>
          <w:tcPr>
            <w:tcW w:w="1421" w:type="dxa"/>
            <w:tcBorders>
              <w:top w:val="nil"/>
              <w:left w:val="nil"/>
              <w:bottom w:val="nil"/>
              <w:right w:val="nil"/>
            </w:tcBorders>
            <w:hideMark/>
          </w:tcPr>
          <w:p w14:paraId="2560A5AB" w14:textId="1E3D4C42" w:rsidR="006F345A" w:rsidRPr="002026FB" w:rsidRDefault="006F345A" w:rsidP="004059C5">
            <w:r w:rsidRPr="002415BC">
              <w:t>10,199</w:t>
            </w:r>
          </w:p>
        </w:tc>
      </w:tr>
      <w:tr w:rsidR="006F345A" w:rsidRPr="002026FB" w14:paraId="5D45F3B6" w14:textId="77777777" w:rsidTr="00377509">
        <w:trPr>
          <w:trHeight w:val="20"/>
        </w:trPr>
        <w:tc>
          <w:tcPr>
            <w:tcW w:w="3240" w:type="dxa"/>
            <w:tcBorders>
              <w:top w:val="nil"/>
              <w:left w:val="nil"/>
              <w:bottom w:val="nil"/>
              <w:right w:val="nil"/>
            </w:tcBorders>
            <w:tcMar>
              <w:top w:w="0" w:type="dxa"/>
              <w:left w:w="40" w:type="dxa"/>
              <w:bottom w:w="0" w:type="dxa"/>
              <w:right w:w="40" w:type="dxa"/>
            </w:tcMar>
            <w:hideMark/>
          </w:tcPr>
          <w:p w14:paraId="770BA821" w14:textId="01278D3D" w:rsidR="006F345A" w:rsidRPr="002026FB" w:rsidRDefault="006F345A" w:rsidP="004059C5">
            <w:pPr>
              <w:rPr>
                <w:rFonts w:eastAsia="Arial Narrow"/>
              </w:rPr>
            </w:pPr>
            <w:r w:rsidRPr="006F345A">
              <w:rPr>
                <w:i/>
                <w:iCs/>
              </w:rPr>
              <w:t>Criminal Code</w:t>
            </w:r>
            <w:r w:rsidRPr="002415BC">
              <w:t xml:space="preserve"> traffic violations causing death or bodily harm</w:t>
            </w:r>
          </w:p>
        </w:tc>
        <w:tc>
          <w:tcPr>
            <w:tcW w:w="1241" w:type="dxa"/>
            <w:tcBorders>
              <w:top w:val="nil"/>
              <w:left w:val="nil"/>
              <w:bottom w:val="nil"/>
              <w:right w:val="nil"/>
            </w:tcBorders>
          </w:tcPr>
          <w:p w14:paraId="153DF09A" w14:textId="7C78C227" w:rsidR="006F345A" w:rsidRPr="002026FB" w:rsidRDefault="006F345A" w:rsidP="004059C5">
            <w:r w:rsidRPr="002415BC">
              <w:t>2,839</w:t>
            </w:r>
          </w:p>
        </w:tc>
        <w:tc>
          <w:tcPr>
            <w:tcW w:w="1421" w:type="dxa"/>
            <w:tcBorders>
              <w:top w:val="nil"/>
              <w:left w:val="nil"/>
              <w:bottom w:val="nil"/>
              <w:right w:val="nil"/>
            </w:tcBorders>
          </w:tcPr>
          <w:p w14:paraId="04440C1B" w14:textId="5EBD04DC" w:rsidR="006F345A" w:rsidRPr="002026FB" w:rsidRDefault="006F345A" w:rsidP="004059C5">
            <w:r w:rsidRPr="002415BC">
              <w:t>2,654</w:t>
            </w:r>
          </w:p>
        </w:tc>
        <w:tc>
          <w:tcPr>
            <w:tcW w:w="1421" w:type="dxa"/>
            <w:tcBorders>
              <w:top w:val="nil"/>
              <w:left w:val="nil"/>
              <w:bottom w:val="nil"/>
              <w:right w:val="nil"/>
            </w:tcBorders>
          </w:tcPr>
          <w:p w14:paraId="41911836" w14:textId="328477C3" w:rsidR="006F345A" w:rsidRPr="002026FB" w:rsidRDefault="006F345A" w:rsidP="004059C5">
            <w:r w:rsidRPr="002415BC">
              <w:t>2,740</w:t>
            </w:r>
          </w:p>
        </w:tc>
        <w:tc>
          <w:tcPr>
            <w:tcW w:w="1421" w:type="dxa"/>
            <w:tcBorders>
              <w:top w:val="nil"/>
              <w:left w:val="nil"/>
              <w:bottom w:val="nil"/>
              <w:right w:val="nil"/>
            </w:tcBorders>
          </w:tcPr>
          <w:p w14:paraId="765AB67E" w14:textId="763D0649" w:rsidR="006F345A" w:rsidRPr="002026FB" w:rsidRDefault="006F345A" w:rsidP="004059C5">
            <w:r w:rsidRPr="002415BC">
              <w:t>2,953</w:t>
            </w:r>
          </w:p>
        </w:tc>
        <w:tc>
          <w:tcPr>
            <w:tcW w:w="1421" w:type="dxa"/>
            <w:tcBorders>
              <w:top w:val="nil"/>
              <w:left w:val="nil"/>
              <w:bottom w:val="nil"/>
              <w:right w:val="nil"/>
            </w:tcBorders>
            <w:hideMark/>
          </w:tcPr>
          <w:p w14:paraId="1117E8AD" w14:textId="5DA752D1" w:rsidR="006F345A" w:rsidRPr="002026FB" w:rsidRDefault="006F345A" w:rsidP="004059C5">
            <w:r w:rsidRPr="002415BC">
              <w:t>2,975</w:t>
            </w:r>
          </w:p>
        </w:tc>
      </w:tr>
      <w:tr w:rsidR="006F345A" w:rsidRPr="002026FB" w14:paraId="192C8587" w14:textId="77777777" w:rsidTr="00377509">
        <w:trPr>
          <w:trHeight w:val="20"/>
        </w:trPr>
        <w:tc>
          <w:tcPr>
            <w:tcW w:w="3240" w:type="dxa"/>
            <w:tcBorders>
              <w:top w:val="nil"/>
              <w:left w:val="nil"/>
              <w:bottom w:val="single" w:sz="8" w:space="0" w:color="auto"/>
              <w:right w:val="nil"/>
            </w:tcBorders>
            <w:tcMar>
              <w:top w:w="0" w:type="dxa"/>
              <w:left w:w="40" w:type="dxa"/>
              <w:bottom w:w="0" w:type="dxa"/>
              <w:right w:w="40" w:type="dxa"/>
            </w:tcMar>
            <w:hideMark/>
          </w:tcPr>
          <w:p w14:paraId="5FA3762A" w14:textId="49F3AA2C" w:rsidR="006F345A" w:rsidRPr="002026FB" w:rsidRDefault="006F345A" w:rsidP="004059C5">
            <w:pPr>
              <w:rPr>
                <w:rFonts w:eastAsia="Arial Narrow"/>
              </w:rPr>
            </w:pPr>
            <w:r w:rsidRPr="002415BC">
              <w:lastRenderedPageBreak/>
              <w:t>Violations causing death and attempted murder</w:t>
            </w:r>
          </w:p>
        </w:tc>
        <w:tc>
          <w:tcPr>
            <w:tcW w:w="1241" w:type="dxa"/>
            <w:tcBorders>
              <w:top w:val="nil"/>
              <w:left w:val="nil"/>
              <w:bottom w:val="single" w:sz="8" w:space="0" w:color="auto"/>
              <w:right w:val="nil"/>
            </w:tcBorders>
          </w:tcPr>
          <w:p w14:paraId="1CF91C6D" w14:textId="1EE6368D" w:rsidR="006F345A" w:rsidRPr="002026FB" w:rsidRDefault="006F345A" w:rsidP="004059C5">
            <w:r w:rsidRPr="002415BC">
              <w:t>1,623</w:t>
            </w:r>
          </w:p>
        </w:tc>
        <w:tc>
          <w:tcPr>
            <w:tcW w:w="1421" w:type="dxa"/>
            <w:tcBorders>
              <w:top w:val="nil"/>
              <w:left w:val="nil"/>
              <w:bottom w:val="single" w:sz="8" w:space="0" w:color="auto"/>
              <w:right w:val="nil"/>
            </w:tcBorders>
          </w:tcPr>
          <w:p w14:paraId="1BC43C0B" w14:textId="0081F7F1" w:rsidR="006F345A" w:rsidRPr="002026FB" w:rsidRDefault="006F345A" w:rsidP="004059C5">
            <w:r w:rsidRPr="002415BC">
              <w:t>1,685</w:t>
            </w:r>
          </w:p>
        </w:tc>
        <w:tc>
          <w:tcPr>
            <w:tcW w:w="1421" w:type="dxa"/>
            <w:tcBorders>
              <w:top w:val="nil"/>
              <w:left w:val="nil"/>
              <w:bottom w:val="single" w:sz="8" w:space="0" w:color="auto"/>
              <w:right w:val="nil"/>
            </w:tcBorders>
          </w:tcPr>
          <w:p w14:paraId="52403F8C" w14:textId="5DAE8048" w:rsidR="006F345A" w:rsidRPr="002026FB" w:rsidRDefault="006F345A" w:rsidP="004059C5">
            <w:r w:rsidRPr="002415BC">
              <w:t>1,616</w:t>
            </w:r>
          </w:p>
        </w:tc>
        <w:tc>
          <w:tcPr>
            <w:tcW w:w="1421" w:type="dxa"/>
            <w:tcBorders>
              <w:top w:val="nil"/>
              <w:left w:val="nil"/>
              <w:bottom w:val="single" w:sz="8" w:space="0" w:color="auto"/>
              <w:right w:val="nil"/>
            </w:tcBorders>
          </w:tcPr>
          <w:p w14:paraId="05D2B7A1" w14:textId="58FA9E22" w:rsidR="006F345A" w:rsidRPr="002026FB" w:rsidRDefault="006F345A" w:rsidP="004059C5">
            <w:r w:rsidRPr="002415BC">
              <w:t>1,787</w:t>
            </w:r>
          </w:p>
        </w:tc>
        <w:tc>
          <w:tcPr>
            <w:tcW w:w="1421" w:type="dxa"/>
            <w:tcBorders>
              <w:top w:val="nil"/>
              <w:left w:val="nil"/>
              <w:bottom w:val="single" w:sz="8" w:space="0" w:color="auto"/>
              <w:right w:val="nil"/>
            </w:tcBorders>
            <w:hideMark/>
          </w:tcPr>
          <w:p w14:paraId="7FDB3FD3" w14:textId="63C27580" w:rsidR="006F345A" w:rsidRPr="002026FB" w:rsidRDefault="006F345A" w:rsidP="004059C5">
            <w:r w:rsidRPr="002415BC">
              <w:t>1,639</w:t>
            </w:r>
          </w:p>
        </w:tc>
      </w:tr>
      <w:tr w:rsidR="006F345A" w:rsidRPr="002026FB" w14:paraId="0529829B" w14:textId="77777777" w:rsidTr="00377509">
        <w:trPr>
          <w:trHeight w:val="20"/>
        </w:trPr>
        <w:tc>
          <w:tcPr>
            <w:tcW w:w="3240" w:type="dxa"/>
            <w:tcBorders>
              <w:top w:val="single" w:sz="8" w:space="0" w:color="auto"/>
              <w:left w:val="nil"/>
              <w:bottom w:val="single" w:sz="12" w:space="0" w:color="auto"/>
              <w:right w:val="nil"/>
            </w:tcBorders>
            <w:tcMar>
              <w:top w:w="0" w:type="dxa"/>
              <w:left w:w="40" w:type="dxa"/>
              <w:bottom w:w="0" w:type="dxa"/>
              <w:right w:w="40" w:type="dxa"/>
            </w:tcMar>
            <w:hideMark/>
          </w:tcPr>
          <w:p w14:paraId="5C0B59E4" w14:textId="68A7C17F" w:rsidR="006F345A" w:rsidRPr="002026FB" w:rsidRDefault="006F345A" w:rsidP="004059C5">
            <w:r w:rsidRPr="002415BC">
              <w:t>Total</w:t>
            </w:r>
          </w:p>
        </w:tc>
        <w:tc>
          <w:tcPr>
            <w:tcW w:w="1241" w:type="dxa"/>
            <w:tcBorders>
              <w:top w:val="single" w:sz="8" w:space="0" w:color="auto"/>
              <w:left w:val="nil"/>
              <w:bottom w:val="single" w:sz="12" w:space="0" w:color="auto"/>
              <w:right w:val="nil"/>
            </w:tcBorders>
          </w:tcPr>
          <w:p w14:paraId="3A847577" w14:textId="37CD728F" w:rsidR="006F345A" w:rsidRPr="002026FB" w:rsidRDefault="006F345A" w:rsidP="004059C5">
            <w:r w:rsidRPr="002415BC">
              <w:t>405,922</w:t>
            </w:r>
          </w:p>
        </w:tc>
        <w:tc>
          <w:tcPr>
            <w:tcW w:w="1421" w:type="dxa"/>
            <w:tcBorders>
              <w:top w:val="single" w:sz="8" w:space="0" w:color="auto"/>
              <w:left w:val="nil"/>
              <w:bottom w:val="single" w:sz="12" w:space="0" w:color="auto"/>
              <w:right w:val="nil"/>
            </w:tcBorders>
          </w:tcPr>
          <w:p w14:paraId="069B36D1" w14:textId="17653249" w:rsidR="006F345A" w:rsidRPr="002026FB" w:rsidRDefault="006F345A" w:rsidP="004059C5">
            <w:r w:rsidRPr="002415BC">
              <w:t>400,774</w:t>
            </w:r>
          </w:p>
        </w:tc>
        <w:tc>
          <w:tcPr>
            <w:tcW w:w="1421" w:type="dxa"/>
            <w:tcBorders>
              <w:top w:val="single" w:sz="8" w:space="0" w:color="auto"/>
              <w:left w:val="nil"/>
              <w:bottom w:val="single" w:sz="12" w:space="0" w:color="auto"/>
              <w:right w:val="nil"/>
            </w:tcBorders>
          </w:tcPr>
          <w:p w14:paraId="0B92A893" w14:textId="563A0E3D" w:rsidR="006F345A" w:rsidRPr="002026FB" w:rsidRDefault="006F345A" w:rsidP="004059C5">
            <w:r w:rsidRPr="002415BC">
              <w:t>426,356</w:t>
            </w:r>
          </w:p>
        </w:tc>
        <w:tc>
          <w:tcPr>
            <w:tcW w:w="1421" w:type="dxa"/>
            <w:tcBorders>
              <w:top w:val="single" w:sz="8" w:space="0" w:color="auto"/>
              <w:left w:val="nil"/>
              <w:bottom w:val="single" w:sz="12" w:space="0" w:color="auto"/>
              <w:right w:val="nil"/>
            </w:tcBorders>
          </w:tcPr>
          <w:p w14:paraId="1459CF2B" w14:textId="3BDC254E" w:rsidR="006F345A" w:rsidRPr="002026FB" w:rsidRDefault="006F345A" w:rsidP="004059C5">
            <w:r w:rsidRPr="002415BC">
              <w:t>451,434</w:t>
            </w:r>
          </w:p>
        </w:tc>
        <w:tc>
          <w:tcPr>
            <w:tcW w:w="1421" w:type="dxa"/>
            <w:tcBorders>
              <w:top w:val="single" w:sz="8" w:space="0" w:color="auto"/>
              <w:left w:val="nil"/>
              <w:bottom w:val="single" w:sz="12" w:space="0" w:color="auto"/>
              <w:right w:val="nil"/>
            </w:tcBorders>
            <w:hideMark/>
          </w:tcPr>
          <w:p w14:paraId="546D6E33" w14:textId="388FCB70" w:rsidR="006F345A" w:rsidRPr="002026FB" w:rsidRDefault="006F345A" w:rsidP="004059C5">
            <w:pPr>
              <w:rPr>
                <w:rFonts w:eastAsia="Arial Narrow"/>
              </w:rPr>
            </w:pPr>
            <w:r w:rsidRPr="002415BC">
              <w:t>482,891</w:t>
            </w:r>
          </w:p>
        </w:tc>
      </w:tr>
    </w:tbl>
    <w:p w14:paraId="24843340" w14:textId="77777777" w:rsidR="006A4FBC" w:rsidRPr="002026FB" w:rsidRDefault="006A4FBC" w:rsidP="004059C5">
      <w:pPr>
        <w:spacing w:before="240"/>
      </w:pPr>
      <w:r w:rsidRPr="002026FB">
        <w:rPr>
          <w:rFonts w:ascii="Aptos SemiBold" w:hAnsi="Aptos SemiBold"/>
        </w:rPr>
        <w:t>Source</w:t>
      </w:r>
      <w:r w:rsidRPr="002026FB">
        <w:t xml:space="preserve">: </w:t>
      </w:r>
      <w:hyperlink r:id="rId27" w:history="1">
        <w:r w:rsidRPr="002026FB">
          <w:rPr>
            <w:rStyle w:val="Hyperlink"/>
            <w:rFonts w:cstheme="minorHAnsi"/>
          </w:rPr>
          <w:t>Table 35-10-0049-01</w:t>
        </w:r>
      </w:hyperlink>
      <w:r w:rsidRPr="002026FB">
        <w:t>, Uniform Crime Reporting Survey, Canadian Centre for Justice and Community Safety Statistics, Statistics Canada.</w:t>
      </w:r>
    </w:p>
    <w:p w14:paraId="142BBE63" w14:textId="77777777" w:rsidR="00655C20" w:rsidRPr="002026FB" w:rsidRDefault="00655C20" w:rsidP="00C0660C">
      <w:pPr>
        <w:pStyle w:val="CommentText"/>
      </w:pPr>
      <w:r w:rsidRPr="002026FB">
        <w:t>Notes</w:t>
      </w:r>
    </w:p>
    <w:p w14:paraId="6D338B04" w14:textId="473F2313" w:rsidR="00655C20" w:rsidRDefault="00655C20" w:rsidP="004059C5">
      <w:r w:rsidRPr="002026FB">
        <w:t xml:space="preserve">Sexual violations against children are a set of </w:t>
      </w:r>
      <w:r w:rsidRPr="002026FB">
        <w:rPr>
          <w:i/>
          <w:iCs/>
        </w:rPr>
        <w:t>Criminal Code</w:t>
      </w:r>
      <w:r w:rsidRPr="002026FB">
        <w:t xml:space="preserve"> violations that specifically concern violations involving child and youth victims. These include violations such as sexual interference, invitation to sexual touching and sexual exploitation, but exclude sexual violations not specific to children</w:t>
      </w:r>
      <w:r w:rsidR="00B85007" w:rsidRPr="002026FB">
        <w:t>, as well as accessing/distributing child pornography</w:t>
      </w:r>
      <w:r w:rsidRPr="002026FB">
        <w:t>.</w:t>
      </w:r>
    </w:p>
    <w:p w14:paraId="7A961604" w14:textId="7E7F9B0A" w:rsidR="00A53288" w:rsidRPr="002026FB" w:rsidRDefault="00A53288" w:rsidP="004059C5">
      <w:r w:rsidRPr="00A53288">
        <w:t>Other violent violations includes robbery, criminal harassment, indecent/harassing communications, uttering threats, kidnapping, forcible confinement, abduction or hostage taking, trafficking in persons and prostitution and other violations.</w:t>
      </w:r>
    </w:p>
    <w:p w14:paraId="6D691B5A" w14:textId="77777777" w:rsidR="00655C20" w:rsidRPr="002026FB" w:rsidRDefault="00655C20" w:rsidP="004059C5">
      <w:r w:rsidRPr="002026FB">
        <w:rPr>
          <w:i/>
          <w:iCs/>
        </w:rPr>
        <w:t>CC</w:t>
      </w:r>
      <w:r w:rsidRPr="002026FB">
        <w:t xml:space="preserve"> traffic violations causing death or bodily harm include dangerous operation of a motor vehicle, failure to stop and other </w:t>
      </w:r>
      <w:r w:rsidRPr="002026FB">
        <w:rPr>
          <w:i/>
          <w:iCs/>
        </w:rPr>
        <w:t>Criminal Code</w:t>
      </w:r>
      <w:r w:rsidRPr="002026FB">
        <w:t xml:space="preserve"> traffic violations.</w:t>
      </w:r>
    </w:p>
    <w:p w14:paraId="744B321F" w14:textId="15709751" w:rsidR="00655C20" w:rsidRPr="002026FB" w:rsidRDefault="00655C20" w:rsidP="004059C5">
      <w:r w:rsidRPr="002026FB">
        <w:t>These crime statistics are based on crimes that are reported to the police. Since not all crimes are reported to the police, these figures underestimate actual crime</w:t>
      </w:r>
      <w:r w:rsidR="00B84D17" w:rsidRPr="002026FB">
        <w:t xml:space="preserve"> statistics</w:t>
      </w:r>
      <w:r w:rsidRPr="002026FB">
        <w:t>. See A6 to A8 for self-reported rates based on General Social Survey on Canadians’ Safety surveys (victimization), an alternative method of measuring crime.</w:t>
      </w:r>
    </w:p>
    <w:p w14:paraId="28856981" w14:textId="7DEB98D1" w:rsidR="006672CB" w:rsidRPr="002026FB" w:rsidRDefault="00655C20" w:rsidP="004059C5">
      <w:pPr>
        <w:rPr>
          <w:rFonts w:cstheme="minorHAnsi"/>
        </w:rPr>
      </w:pPr>
      <w:r w:rsidRPr="002026FB">
        <w:t>Excludes victims over 89 years of age.</w:t>
      </w:r>
    </w:p>
    <w:p w14:paraId="6D46378D" w14:textId="77777777" w:rsidR="00446BF7" w:rsidRDefault="00446BF7">
      <w:pPr>
        <w:spacing w:after="160" w:line="259" w:lineRule="auto"/>
        <w:rPr>
          <w:rFonts w:ascii="Aptos SemiBold" w:hAnsi="Aptos SemiBold"/>
          <w:sz w:val="30"/>
        </w:rPr>
      </w:pPr>
      <w:r>
        <w:br w:type="page"/>
      </w:r>
    </w:p>
    <w:p w14:paraId="6681A0EA" w14:textId="39EA5185" w:rsidR="003D433C" w:rsidRPr="002026FB" w:rsidRDefault="006672CB" w:rsidP="004059C5">
      <w:pPr>
        <w:pStyle w:val="Heading3"/>
      </w:pPr>
      <w:bookmarkStart w:id="27" w:name="_Toc190073600"/>
      <w:r w:rsidRPr="002026FB">
        <w:lastRenderedPageBreak/>
        <w:t>Police-reported violent victimization of sexual and non-sexual violent offences by age: 5-year trend</w:t>
      </w:r>
      <w:bookmarkEnd w:id="27"/>
    </w:p>
    <w:p w14:paraId="238EE485" w14:textId="427AEEC7" w:rsidR="003D433C" w:rsidRPr="002026FB" w:rsidRDefault="002C2F56" w:rsidP="004059C5">
      <w:pPr>
        <w:pStyle w:val="Heading4"/>
      </w:pPr>
      <w:r w:rsidRPr="002026FB">
        <w:rPr>
          <w:rFonts w:ascii="Aptos SemiBold" w:hAnsi="Aptos SemiBold"/>
        </w:rPr>
        <w:t>Figure A4a</w:t>
      </w:r>
      <w:r w:rsidRPr="002026FB">
        <w:t xml:space="preserve">. Police-reported victimization of non-sexual violent offences </w:t>
      </w:r>
      <w:r w:rsidR="0062364B" w:rsidRPr="002026FB">
        <w:t xml:space="preserve">by age. </w:t>
      </w:r>
      <w:r w:rsidRPr="002026FB">
        <w:t>Rate per 100,000</w:t>
      </w:r>
    </w:p>
    <w:p w14:paraId="0EC3EB88" w14:textId="0E508FCE" w:rsidR="00EE1879" w:rsidRDefault="002A5E6E" w:rsidP="004059C5">
      <w:r w:rsidRPr="002026FB">
        <w:rPr>
          <w:noProof/>
        </w:rPr>
        <w:drawing>
          <wp:inline distT="0" distB="0" distL="0" distR="0" wp14:anchorId="47865E7F" wp14:editId="570378C5">
            <wp:extent cx="6635248" cy="2759955"/>
            <wp:effectExtent l="0" t="0" r="0" b="0"/>
            <wp:docPr id="767573598" name="Graphic 1" descr="Line graph showing the rate of police-reported victimization of non-sexual violent offences, per 100,000 population, by age between calendar year 2019 and 2023. The age groups included in the graph are ages 11 and younger; ages 12 to 17; ages 18 to 24; ages 25 to 44; and ages 45 and older.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73598" name="Graphic 1" descr="Line graph showing the rate of police-reported victimization of non-sexual violent offences, per 100,000 population, by age between calendar year 2019 and 2023. The age groups included in the graph are ages 11 and younger; ages 12 to 17; ages 18 to 24; ages 25 to 44; and ages 45 and older. Full data are available in the table below."/>
                    <pic:cNvPicPr/>
                  </pic:nvPicPr>
                  <pic:blipFill>
                    <a:blip r:embed="rId28">
                      <a:extLst>
                        <a:ext uri="{96DAC541-7B7A-43D3-8B79-37D633B846F1}">
                          <asvg:svgBlip xmlns:asvg="http://schemas.microsoft.com/office/drawing/2016/SVG/main" r:embed="rId29"/>
                        </a:ext>
                      </a:extLst>
                    </a:blip>
                    <a:srcRect t="6548" b="6548"/>
                    <a:stretch>
                      <a:fillRect/>
                    </a:stretch>
                  </pic:blipFill>
                  <pic:spPr bwMode="auto">
                    <a:xfrm>
                      <a:off x="0" y="0"/>
                      <a:ext cx="6635248" cy="2759955"/>
                    </a:xfrm>
                    <a:prstGeom prst="rect">
                      <a:avLst/>
                    </a:prstGeom>
                    <a:extLst>
                      <a:ext uri="{53640926-AAD7-44D8-BBD7-CCE9431645EC}">
                        <a14:shadowObscured xmlns:a14="http://schemas.microsoft.com/office/drawing/2010/main"/>
                      </a:ext>
                    </a:extLst>
                  </pic:spPr>
                </pic:pic>
              </a:graphicData>
            </a:graphic>
          </wp:inline>
        </w:drawing>
      </w:r>
    </w:p>
    <w:p w14:paraId="1F7C8AE7" w14:textId="30D80DEF" w:rsidR="002C2F56" w:rsidRPr="002026FB" w:rsidRDefault="002C2F56" w:rsidP="00446BF7">
      <w:r w:rsidRPr="002026FB">
        <w:rPr>
          <w:rFonts w:ascii="Aptos SemiBold" w:hAnsi="Aptos SemiBold"/>
        </w:rPr>
        <w:t>Figure A4b.</w:t>
      </w:r>
      <w:r w:rsidRPr="002026FB">
        <w:t xml:space="preserve"> Police-reported victimization of sexual violent offences by age. Rate per 100,000</w:t>
      </w:r>
    </w:p>
    <w:p w14:paraId="40AD61C2" w14:textId="549A2FA0" w:rsidR="002C2F56" w:rsidRPr="002026FB" w:rsidRDefault="002A5E6E" w:rsidP="004059C5">
      <w:r w:rsidRPr="002026FB">
        <w:rPr>
          <w:noProof/>
        </w:rPr>
        <w:drawing>
          <wp:inline distT="0" distB="0" distL="0" distR="0" wp14:anchorId="3A21FE44" wp14:editId="1A46B4BB">
            <wp:extent cx="6808226" cy="2782708"/>
            <wp:effectExtent l="0" t="0" r="0" b="0"/>
            <wp:docPr id="580501590" name="Graphic 1" descr="Line graph showing the rate of police-reported victimization of sexual violent offences, per 100,000 population, by age between calendar year 2019 and 2023. The age groups included in the graph are ages 11 and younger; ages 12 to 17; ages 18 to 24; ages 25 to 44; and ages 45 and older.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501590" name="Graphic 1" descr="Line graph showing the rate of police-reported victimization of sexual violent offences, per 100,000 population, by age between calendar year 2019 and 2023. The age groups included in the graph are ages 11 and younger; ages 12 to 17; ages 18 to 24; ages 25 to 44; and ages 45 and older. Full data are available in the table below."/>
                    <pic:cNvPicPr/>
                  </pic:nvPicPr>
                  <pic:blipFill rotWithShape="1">
                    <a:blip r:embed="rId30">
                      <a:extLst>
                        <a:ext uri="{96DAC541-7B7A-43D3-8B79-37D633B846F1}">
                          <asvg:svgBlip xmlns:asvg="http://schemas.microsoft.com/office/drawing/2016/SVG/main" r:embed="rId31"/>
                        </a:ext>
                      </a:extLst>
                    </a:blip>
                    <a:srcRect t="3596" b="6175"/>
                    <a:stretch/>
                  </pic:blipFill>
                  <pic:spPr bwMode="auto">
                    <a:xfrm>
                      <a:off x="0" y="0"/>
                      <a:ext cx="6808931" cy="2782996"/>
                    </a:xfrm>
                    <a:prstGeom prst="rect">
                      <a:avLst/>
                    </a:prstGeom>
                    <a:ln>
                      <a:noFill/>
                    </a:ln>
                    <a:extLst>
                      <a:ext uri="{53640926-AAD7-44D8-BBD7-CCE9431645EC}">
                        <a14:shadowObscured xmlns:a14="http://schemas.microsoft.com/office/drawing/2010/main"/>
                      </a:ext>
                    </a:extLst>
                  </pic:spPr>
                </pic:pic>
              </a:graphicData>
            </a:graphic>
          </wp:inline>
        </w:drawing>
      </w:r>
    </w:p>
    <w:p w14:paraId="49982D3F" w14:textId="5C341411" w:rsidR="00231FFC" w:rsidRPr="002026FB" w:rsidRDefault="00231FFC" w:rsidP="004059C5">
      <w:pPr>
        <w:spacing w:before="240"/>
      </w:pPr>
      <w:r w:rsidRPr="002026FB">
        <w:rPr>
          <w:rFonts w:ascii="Aptos SemiBold" w:hAnsi="Aptos SemiBold"/>
        </w:rPr>
        <w:t>Source</w:t>
      </w:r>
      <w:r w:rsidRPr="002026FB">
        <w:t>: Uniform Crime Reporting Survey, Canadian Centre for Justice and Community Safety Statistics, Statistics Canada.</w:t>
      </w:r>
    </w:p>
    <w:p w14:paraId="430D5537" w14:textId="77777777" w:rsidR="00D60CB7" w:rsidRDefault="00D60CB7" w:rsidP="004059C5">
      <w:pPr>
        <w:pStyle w:val="Bullets"/>
      </w:pPr>
      <w:r>
        <w:t xml:space="preserve">Adults aged 18 to 24 years had the highest rate of police-reported non-sexual violent victimization across the past 5 years (2019 to 2023). </w:t>
      </w:r>
    </w:p>
    <w:p w14:paraId="718AE8A2" w14:textId="77777777" w:rsidR="00D60CB7" w:rsidRDefault="00D60CB7" w:rsidP="004059C5">
      <w:pPr>
        <w:pStyle w:val="Bullets"/>
      </w:pPr>
      <w:r>
        <w:lastRenderedPageBreak/>
        <w:t>Notably, youth aged 12 to 17 years had the second highest rate of police-reported non-sexual violent victimization in 2023, whereas adults aged 25 to 44 previously had the second highest rate from 2019 to 2022.</w:t>
      </w:r>
    </w:p>
    <w:p w14:paraId="790B7DE4" w14:textId="77777777" w:rsidR="00D60CB7" w:rsidRDefault="00D60CB7" w:rsidP="004059C5">
      <w:pPr>
        <w:pStyle w:val="Bullets"/>
      </w:pPr>
      <w:r>
        <w:t>Youth aged 12 to 17 years consistently had the highest rate of police-reported sexual violent victimization in the past 5 years (2019 to 2023).</w:t>
      </w:r>
    </w:p>
    <w:p w14:paraId="48E99B86" w14:textId="77777777" w:rsidR="00D60CB7" w:rsidRDefault="00D60CB7" w:rsidP="004059C5">
      <w:pPr>
        <w:pStyle w:val="Bullets"/>
      </w:pPr>
      <w:r>
        <w:t>From 2022 to 2023, rates of police-reported sexual violent victimization remained relatively stable across all age groups.</w:t>
      </w:r>
    </w:p>
    <w:p w14:paraId="04E2284E" w14:textId="77777777" w:rsidR="001769ED" w:rsidRPr="002026FB" w:rsidRDefault="001769ED" w:rsidP="00C0660C">
      <w:pPr>
        <w:pStyle w:val="CommentText"/>
      </w:pPr>
      <w:r w:rsidRPr="002026FB">
        <w:t>Notes</w:t>
      </w:r>
    </w:p>
    <w:p w14:paraId="7330F4E0" w14:textId="77777777" w:rsidR="001769ED" w:rsidRPr="002026FB" w:rsidRDefault="001769ED" w:rsidP="004059C5">
      <w:r w:rsidRPr="002026FB">
        <w:t>Non-sexual violent offences include 1) violations causing death and attempted murder, 2) assaults, 3) other violent violations (e.g., robbery; criminal harassment; indecent/harassing communications; uttering threats; kidnapping, forcible confinement, abduction or hostage taking; trafficking in persons and prostitution; violent firearm violations; extortion; and other violent violations), and traffic offences causing bodily harm.</w:t>
      </w:r>
    </w:p>
    <w:p w14:paraId="382F2C96" w14:textId="4104067B" w:rsidR="001769ED" w:rsidRPr="002026FB" w:rsidRDefault="001769ED" w:rsidP="004059C5">
      <w:r w:rsidRPr="002026FB">
        <w:t>Sexual violent offences include 1) sexual assaults</w:t>
      </w:r>
      <w:r w:rsidR="00CB5169" w:rsidRPr="002026FB">
        <w:t xml:space="preserve"> and </w:t>
      </w:r>
      <w:r w:rsidRPr="002026FB">
        <w:t>2) sexual violations against children (e.g., child and youth victims). These include violations such as sexual interference, invitation to sexual touching</w:t>
      </w:r>
      <w:r w:rsidR="00CB5169" w:rsidRPr="002026FB">
        <w:t>,</w:t>
      </w:r>
      <w:r w:rsidRPr="002026FB">
        <w:t xml:space="preserve"> and sexual exploitation.</w:t>
      </w:r>
    </w:p>
    <w:p w14:paraId="55213F24" w14:textId="307AC731" w:rsidR="002978F6" w:rsidRDefault="001769ED" w:rsidP="004059C5">
      <w:r w:rsidRPr="002026FB">
        <w:t>Excludes victims over 89 years of age.</w:t>
      </w:r>
    </w:p>
    <w:p w14:paraId="21EB6D5E" w14:textId="77777777" w:rsidR="00326473" w:rsidRDefault="00326473">
      <w:pPr>
        <w:spacing w:after="160" w:line="259" w:lineRule="auto"/>
        <w:rPr>
          <w:rFonts w:ascii="Aptos SemiBold" w:hAnsi="Aptos SemiBold"/>
          <w:lang w:val="en-CA"/>
        </w:rPr>
      </w:pPr>
      <w:r>
        <w:rPr>
          <w:rFonts w:ascii="Aptos SemiBold" w:hAnsi="Aptos SemiBold"/>
          <w:lang w:val="en-CA"/>
        </w:rPr>
        <w:br w:type="page"/>
      </w:r>
    </w:p>
    <w:p w14:paraId="363A760D" w14:textId="51541661" w:rsidR="00FE016E" w:rsidRPr="00446BF7" w:rsidRDefault="00CB286D" w:rsidP="00446BF7">
      <w:pPr>
        <w:spacing w:after="160" w:line="259" w:lineRule="auto"/>
      </w:pPr>
      <w:r w:rsidRPr="002026FB">
        <w:rPr>
          <w:rFonts w:ascii="Aptos SemiBold" w:hAnsi="Aptos SemiBold"/>
          <w:lang w:val="en-CA"/>
        </w:rPr>
        <w:lastRenderedPageBreak/>
        <w:t>Table A4</w:t>
      </w:r>
      <w:r w:rsidR="003B3F0A">
        <w:rPr>
          <w:rFonts w:ascii="Aptos SemiBold" w:hAnsi="Aptos SemiBold"/>
          <w:lang w:val="en-CA"/>
        </w:rPr>
        <w:t>a</w:t>
      </w:r>
      <w:r w:rsidR="00265A2C" w:rsidRPr="002026FB">
        <w:rPr>
          <w:rFonts w:ascii="Aptos SemiBold" w:hAnsi="Aptos SemiBold"/>
          <w:lang w:val="en-CA"/>
        </w:rPr>
        <w:t>.</w:t>
      </w:r>
      <w:r w:rsidRPr="002026FB">
        <w:rPr>
          <w:lang w:val="en-CA"/>
        </w:rPr>
        <w:t xml:space="preserve"> Victims of police-reported </w:t>
      </w:r>
      <w:r w:rsidR="003B3F0A">
        <w:rPr>
          <w:lang w:val="en-CA"/>
        </w:rPr>
        <w:t xml:space="preserve">non-sexual </w:t>
      </w:r>
      <w:r w:rsidRPr="002026FB">
        <w:rPr>
          <w:lang w:val="en-CA"/>
        </w:rPr>
        <w:t>violent crime by age</w:t>
      </w:r>
      <w:r w:rsidR="003B3F0A">
        <w:rPr>
          <w:lang w:val="en-CA"/>
        </w:rPr>
        <w:t xml:space="preserve"> and</w:t>
      </w:r>
      <w:r w:rsidRPr="002026FB">
        <w:rPr>
          <w:lang w:val="en-CA"/>
        </w:rPr>
        <w:t xml:space="preserve"> </w:t>
      </w:r>
      <w:r w:rsidR="00065FC6" w:rsidRPr="002026FB">
        <w:rPr>
          <w:lang w:val="en-CA"/>
        </w:rPr>
        <w:t>gender</w:t>
      </w:r>
      <w:r w:rsidRPr="002026FB">
        <w:rPr>
          <w:lang w:val="en-CA"/>
        </w:rPr>
        <w:t>. Rate per 100,000</w:t>
      </w:r>
    </w:p>
    <w:tbl>
      <w:tblPr>
        <w:tblW w:w="10260" w:type="dxa"/>
        <w:tblLayout w:type="fixed"/>
        <w:tblCellMar>
          <w:top w:w="29" w:type="dxa"/>
          <w:left w:w="100" w:type="dxa"/>
          <w:bottom w:w="43" w:type="dxa"/>
          <w:right w:w="100" w:type="dxa"/>
        </w:tblCellMar>
        <w:tblLook w:val="0600" w:firstRow="0" w:lastRow="0" w:firstColumn="0" w:lastColumn="0" w:noHBand="1" w:noVBand="1"/>
      </w:tblPr>
      <w:tblGrid>
        <w:gridCol w:w="2700"/>
        <w:gridCol w:w="1512"/>
        <w:gridCol w:w="1512"/>
        <w:gridCol w:w="1512"/>
        <w:gridCol w:w="1512"/>
        <w:gridCol w:w="1512"/>
      </w:tblGrid>
      <w:tr w:rsidR="003B3F0A" w:rsidRPr="002026FB" w14:paraId="6BEC83F2" w14:textId="6FDC5EBA" w:rsidTr="00C73291">
        <w:trPr>
          <w:trHeight w:val="288"/>
          <w:tblHeader/>
        </w:trPr>
        <w:tc>
          <w:tcPr>
            <w:tcW w:w="2700"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623793EB" w14:textId="77777777" w:rsidR="003B3F0A" w:rsidRPr="002026FB" w:rsidRDefault="003B3F0A" w:rsidP="004059C5">
            <w:r w:rsidRPr="002026FB">
              <w:t>Age group</w:t>
            </w:r>
          </w:p>
        </w:tc>
        <w:tc>
          <w:tcPr>
            <w:tcW w:w="1512" w:type="dxa"/>
            <w:tcBorders>
              <w:top w:val="single" w:sz="12" w:space="0" w:color="auto"/>
              <w:bottom w:val="single" w:sz="6" w:space="0" w:color="auto"/>
            </w:tcBorders>
            <w:vAlign w:val="center"/>
          </w:tcPr>
          <w:p w14:paraId="09327D3C" w14:textId="41008E0B" w:rsidR="003B3F0A" w:rsidRPr="002026FB" w:rsidRDefault="003B3F0A" w:rsidP="004059C5">
            <w:r>
              <w:t>2019</w:t>
            </w:r>
          </w:p>
        </w:tc>
        <w:tc>
          <w:tcPr>
            <w:tcW w:w="1512"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70FB189F" w14:textId="00250E65" w:rsidR="003B3F0A" w:rsidRPr="002026FB" w:rsidRDefault="003B3F0A" w:rsidP="004059C5">
            <w:pPr>
              <w:rPr>
                <w:rFonts w:cstheme="minorHAnsi"/>
              </w:rPr>
            </w:pPr>
            <w:r>
              <w:t>2020</w:t>
            </w:r>
          </w:p>
        </w:tc>
        <w:tc>
          <w:tcPr>
            <w:tcW w:w="1512" w:type="dxa"/>
            <w:tcBorders>
              <w:top w:val="single" w:sz="12" w:space="0" w:color="auto"/>
              <w:bottom w:val="single" w:sz="6" w:space="0" w:color="auto"/>
            </w:tcBorders>
          </w:tcPr>
          <w:p w14:paraId="15897E8E" w14:textId="3E713BCD" w:rsidR="003B3F0A" w:rsidRPr="002026FB" w:rsidRDefault="003B3F0A" w:rsidP="004059C5">
            <w:r>
              <w:t>2021</w:t>
            </w:r>
          </w:p>
        </w:tc>
        <w:tc>
          <w:tcPr>
            <w:tcW w:w="1512" w:type="dxa"/>
            <w:tcBorders>
              <w:top w:val="single" w:sz="12" w:space="0" w:color="auto"/>
              <w:bottom w:val="single" w:sz="6" w:space="0" w:color="auto"/>
            </w:tcBorders>
          </w:tcPr>
          <w:p w14:paraId="31A6BDE8" w14:textId="4F7D777D" w:rsidR="003B3F0A" w:rsidRPr="002026FB" w:rsidRDefault="003B3F0A" w:rsidP="004059C5">
            <w:r>
              <w:t>2022</w:t>
            </w:r>
          </w:p>
        </w:tc>
        <w:tc>
          <w:tcPr>
            <w:tcW w:w="1512" w:type="dxa"/>
            <w:tcBorders>
              <w:top w:val="single" w:sz="12" w:space="0" w:color="auto"/>
              <w:bottom w:val="single" w:sz="6" w:space="0" w:color="auto"/>
            </w:tcBorders>
          </w:tcPr>
          <w:p w14:paraId="742AE759" w14:textId="659B026C" w:rsidR="003B3F0A" w:rsidRPr="002026FB" w:rsidRDefault="003B3F0A" w:rsidP="004059C5">
            <w:r>
              <w:t>2023</w:t>
            </w:r>
          </w:p>
        </w:tc>
      </w:tr>
      <w:tr w:rsidR="001F3A8C" w:rsidRPr="002026FB" w14:paraId="343239A1" w14:textId="2CFA432F" w:rsidTr="00C73291">
        <w:trPr>
          <w:trHeight w:val="288"/>
        </w:trPr>
        <w:tc>
          <w:tcPr>
            <w:tcW w:w="2700" w:type="dxa"/>
            <w:tcBorders>
              <w:top w:val="single" w:sz="6" w:space="0" w:color="auto"/>
            </w:tcBorders>
            <w:shd w:val="clear" w:color="auto" w:fill="auto"/>
            <w:tcMar>
              <w:top w:w="0" w:type="dxa"/>
              <w:left w:w="40" w:type="dxa"/>
              <w:bottom w:w="0" w:type="dxa"/>
              <w:right w:w="40" w:type="dxa"/>
            </w:tcMar>
            <w:vAlign w:val="center"/>
          </w:tcPr>
          <w:p w14:paraId="6B8EC23D" w14:textId="626900EC" w:rsidR="001F3A8C" w:rsidRPr="00C73291" w:rsidRDefault="001F3A8C" w:rsidP="001F3A8C">
            <w:pPr>
              <w:spacing w:after="60"/>
              <w:rPr>
                <w:b/>
                <w:bCs/>
              </w:rPr>
            </w:pPr>
            <w:r w:rsidRPr="00C73291">
              <w:rPr>
                <w:b/>
                <w:bCs/>
              </w:rPr>
              <w:t>Under 12 total</w:t>
            </w:r>
          </w:p>
        </w:tc>
        <w:tc>
          <w:tcPr>
            <w:tcW w:w="1512" w:type="dxa"/>
            <w:tcBorders>
              <w:top w:val="single" w:sz="6" w:space="0" w:color="auto"/>
            </w:tcBorders>
          </w:tcPr>
          <w:p w14:paraId="5EBE8A94" w14:textId="6E054B47" w:rsidR="001F3A8C" w:rsidRPr="00C73291" w:rsidRDefault="001F3A8C" w:rsidP="001F3A8C">
            <w:pPr>
              <w:spacing w:after="60"/>
              <w:rPr>
                <w:b/>
                <w:bCs/>
              </w:rPr>
            </w:pPr>
            <w:r w:rsidRPr="00C73291">
              <w:rPr>
                <w:b/>
                <w:bCs/>
              </w:rPr>
              <w:t>2.9</w:t>
            </w:r>
          </w:p>
        </w:tc>
        <w:tc>
          <w:tcPr>
            <w:tcW w:w="1512" w:type="dxa"/>
            <w:tcBorders>
              <w:top w:val="single" w:sz="6" w:space="0" w:color="auto"/>
            </w:tcBorders>
            <w:shd w:val="clear" w:color="auto" w:fill="auto"/>
            <w:tcMar>
              <w:top w:w="0" w:type="dxa"/>
              <w:left w:w="40" w:type="dxa"/>
              <w:bottom w:w="0" w:type="dxa"/>
              <w:right w:w="40" w:type="dxa"/>
            </w:tcMar>
          </w:tcPr>
          <w:p w14:paraId="4ED749AC" w14:textId="32B63714" w:rsidR="001F3A8C" w:rsidRPr="00C73291" w:rsidRDefault="001F3A8C" w:rsidP="001F3A8C">
            <w:pPr>
              <w:spacing w:after="60"/>
              <w:rPr>
                <w:b/>
                <w:bCs/>
              </w:rPr>
            </w:pPr>
            <w:r w:rsidRPr="00C73291">
              <w:rPr>
                <w:b/>
                <w:bCs/>
              </w:rPr>
              <w:t>2.4</w:t>
            </w:r>
          </w:p>
        </w:tc>
        <w:tc>
          <w:tcPr>
            <w:tcW w:w="1512" w:type="dxa"/>
            <w:tcBorders>
              <w:top w:val="single" w:sz="6" w:space="0" w:color="auto"/>
            </w:tcBorders>
          </w:tcPr>
          <w:p w14:paraId="6EA3547B" w14:textId="27032C08" w:rsidR="001F3A8C" w:rsidRPr="00C73291" w:rsidRDefault="001F3A8C" w:rsidP="001F3A8C">
            <w:pPr>
              <w:spacing w:after="60"/>
              <w:rPr>
                <w:b/>
                <w:bCs/>
              </w:rPr>
            </w:pPr>
            <w:r w:rsidRPr="00C73291">
              <w:rPr>
                <w:b/>
                <w:bCs/>
              </w:rPr>
              <w:t>2.8</w:t>
            </w:r>
          </w:p>
        </w:tc>
        <w:tc>
          <w:tcPr>
            <w:tcW w:w="1512" w:type="dxa"/>
            <w:tcBorders>
              <w:top w:val="single" w:sz="6" w:space="0" w:color="auto"/>
            </w:tcBorders>
          </w:tcPr>
          <w:p w14:paraId="24B2A888" w14:textId="4E2B656B" w:rsidR="001F3A8C" w:rsidRPr="00C73291" w:rsidRDefault="001F3A8C" w:rsidP="001F3A8C">
            <w:pPr>
              <w:spacing w:after="60"/>
              <w:rPr>
                <w:b/>
                <w:bCs/>
              </w:rPr>
            </w:pPr>
            <w:r w:rsidRPr="00C73291">
              <w:rPr>
                <w:b/>
                <w:bCs/>
              </w:rPr>
              <w:t>3.0</w:t>
            </w:r>
          </w:p>
        </w:tc>
        <w:tc>
          <w:tcPr>
            <w:tcW w:w="1512" w:type="dxa"/>
            <w:tcBorders>
              <w:top w:val="single" w:sz="6" w:space="0" w:color="auto"/>
            </w:tcBorders>
          </w:tcPr>
          <w:p w14:paraId="17F033AD" w14:textId="01E129C9" w:rsidR="001F3A8C" w:rsidRPr="00C73291" w:rsidRDefault="001F3A8C" w:rsidP="001F3A8C">
            <w:pPr>
              <w:spacing w:after="60"/>
              <w:rPr>
                <w:b/>
                <w:bCs/>
              </w:rPr>
            </w:pPr>
            <w:r w:rsidRPr="00C73291">
              <w:rPr>
                <w:b/>
                <w:bCs/>
              </w:rPr>
              <w:t>3.8</w:t>
            </w:r>
          </w:p>
        </w:tc>
      </w:tr>
      <w:tr w:rsidR="001F3A8C" w:rsidRPr="002026FB" w14:paraId="1835A381" w14:textId="77777777" w:rsidTr="00C73291">
        <w:trPr>
          <w:trHeight w:val="288"/>
        </w:trPr>
        <w:tc>
          <w:tcPr>
            <w:tcW w:w="2700" w:type="dxa"/>
            <w:shd w:val="clear" w:color="auto" w:fill="auto"/>
            <w:tcMar>
              <w:top w:w="0" w:type="dxa"/>
              <w:left w:w="40" w:type="dxa"/>
              <w:bottom w:w="0" w:type="dxa"/>
              <w:right w:w="40" w:type="dxa"/>
            </w:tcMar>
            <w:vAlign w:val="center"/>
          </w:tcPr>
          <w:p w14:paraId="6B8EC5CE" w14:textId="219A8CCB" w:rsidR="001F3A8C" w:rsidRDefault="001F3A8C" w:rsidP="001F3A8C">
            <w:pPr>
              <w:spacing w:after="60"/>
              <w:ind w:left="288"/>
            </w:pPr>
            <w:r>
              <w:t>Boys</w:t>
            </w:r>
          </w:p>
        </w:tc>
        <w:tc>
          <w:tcPr>
            <w:tcW w:w="1512" w:type="dxa"/>
          </w:tcPr>
          <w:p w14:paraId="5F476E8A" w14:textId="5562EDF3" w:rsidR="001F3A8C" w:rsidRPr="002026FB" w:rsidRDefault="001F3A8C" w:rsidP="001F3A8C">
            <w:pPr>
              <w:spacing w:after="60"/>
            </w:pPr>
            <w:r w:rsidRPr="0008402D">
              <w:t>3.3</w:t>
            </w:r>
          </w:p>
        </w:tc>
        <w:tc>
          <w:tcPr>
            <w:tcW w:w="1512" w:type="dxa"/>
            <w:shd w:val="clear" w:color="auto" w:fill="auto"/>
            <w:tcMar>
              <w:top w:w="0" w:type="dxa"/>
              <w:left w:w="40" w:type="dxa"/>
              <w:bottom w:w="0" w:type="dxa"/>
              <w:right w:w="40" w:type="dxa"/>
            </w:tcMar>
          </w:tcPr>
          <w:p w14:paraId="526883F7" w14:textId="327D7C07" w:rsidR="001F3A8C" w:rsidRPr="002026FB" w:rsidRDefault="001F3A8C" w:rsidP="001F3A8C">
            <w:pPr>
              <w:spacing w:after="60"/>
            </w:pPr>
            <w:r w:rsidRPr="0008402D">
              <w:t>2.7</w:t>
            </w:r>
          </w:p>
        </w:tc>
        <w:tc>
          <w:tcPr>
            <w:tcW w:w="1512" w:type="dxa"/>
          </w:tcPr>
          <w:p w14:paraId="0E9B80C9" w14:textId="4C898955" w:rsidR="001F3A8C" w:rsidRPr="002026FB" w:rsidRDefault="001F3A8C" w:rsidP="001F3A8C">
            <w:pPr>
              <w:spacing w:after="60"/>
            </w:pPr>
            <w:r w:rsidRPr="0008402D">
              <w:t>3.1</w:t>
            </w:r>
          </w:p>
        </w:tc>
        <w:tc>
          <w:tcPr>
            <w:tcW w:w="1512" w:type="dxa"/>
          </w:tcPr>
          <w:p w14:paraId="7EA861A1" w14:textId="1B043A8F" w:rsidR="001F3A8C" w:rsidRPr="002026FB" w:rsidRDefault="001F3A8C" w:rsidP="001F3A8C">
            <w:pPr>
              <w:spacing w:after="60"/>
            </w:pPr>
            <w:r w:rsidRPr="0008402D">
              <w:t>3.2</w:t>
            </w:r>
          </w:p>
        </w:tc>
        <w:tc>
          <w:tcPr>
            <w:tcW w:w="1512" w:type="dxa"/>
          </w:tcPr>
          <w:p w14:paraId="1CB649B0" w14:textId="24053D54" w:rsidR="001F3A8C" w:rsidRPr="002026FB" w:rsidRDefault="001F3A8C" w:rsidP="001F3A8C">
            <w:pPr>
              <w:spacing w:after="60"/>
            </w:pPr>
            <w:r w:rsidRPr="0008402D">
              <w:t>3.7</w:t>
            </w:r>
          </w:p>
        </w:tc>
      </w:tr>
      <w:tr w:rsidR="001F3A8C" w:rsidRPr="002026FB" w14:paraId="30C65BD6" w14:textId="77777777" w:rsidTr="00C73291">
        <w:trPr>
          <w:trHeight w:val="288"/>
        </w:trPr>
        <w:tc>
          <w:tcPr>
            <w:tcW w:w="2700" w:type="dxa"/>
            <w:shd w:val="clear" w:color="auto" w:fill="auto"/>
            <w:tcMar>
              <w:top w:w="0" w:type="dxa"/>
              <w:left w:w="40" w:type="dxa"/>
              <w:bottom w:w="0" w:type="dxa"/>
              <w:right w:w="40" w:type="dxa"/>
            </w:tcMar>
            <w:vAlign w:val="center"/>
          </w:tcPr>
          <w:p w14:paraId="2E06B952" w14:textId="62A26F4A" w:rsidR="001F3A8C" w:rsidRDefault="001F3A8C" w:rsidP="001F3A8C">
            <w:pPr>
              <w:spacing w:after="240"/>
              <w:ind w:left="288"/>
            </w:pPr>
            <w:r>
              <w:t>Girls</w:t>
            </w:r>
          </w:p>
        </w:tc>
        <w:tc>
          <w:tcPr>
            <w:tcW w:w="1512" w:type="dxa"/>
          </w:tcPr>
          <w:p w14:paraId="53004179" w14:textId="3277B988" w:rsidR="001F3A8C" w:rsidRPr="002026FB" w:rsidRDefault="001F3A8C" w:rsidP="001F3A8C">
            <w:pPr>
              <w:spacing w:after="240"/>
            </w:pPr>
            <w:r w:rsidRPr="0008402D">
              <w:t>2.4</w:t>
            </w:r>
          </w:p>
        </w:tc>
        <w:tc>
          <w:tcPr>
            <w:tcW w:w="1512" w:type="dxa"/>
            <w:shd w:val="clear" w:color="auto" w:fill="auto"/>
            <w:tcMar>
              <w:top w:w="0" w:type="dxa"/>
              <w:left w:w="40" w:type="dxa"/>
              <w:bottom w:w="0" w:type="dxa"/>
              <w:right w:w="40" w:type="dxa"/>
            </w:tcMar>
          </w:tcPr>
          <w:p w14:paraId="4BDCB21F" w14:textId="6C77D579" w:rsidR="001F3A8C" w:rsidRPr="002026FB" w:rsidRDefault="001F3A8C" w:rsidP="001F3A8C">
            <w:pPr>
              <w:spacing w:after="240"/>
            </w:pPr>
            <w:r w:rsidRPr="0008402D">
              <w:t>2.1</w:t>
            </w:r>
          </w:p>
        </w:tc>
        <w:tc>
          <w:tcPr>
            <w:tcW w:w="1512" w:type="dxa"/>
          </w:tcPr>
          <w:p w14:paraId="6CAA3011" w14:textId="21BA0E29" w:rsidR="001F3A8C" w:rsidRPr="002026FB" w:rsidRDefault="001F3A8C" w:rsidP="001F3A8C">
            <w:pPr>
              <w:spacing w:after="240"/>
            </w:pPr>
            <w:r w:rsidRPr="0008402D">
              <w:t>2.5</w:t>
            </w:r>
          </w:p>
        </w:tc>
        <w:tc>
          <w:tcPr>
            <w:tcW w:w="1512" w:type="dxa"/>
          </w:tcPr>
          <w:p w14:paraId="5802F017" w14:textId="09E0FC7C" w:rsidR="001F3A8C" w:rsidRPr="002026FB" w:rsidRDefault="001F3A8C" w:rsidP="001F3A8C">
            <w:pPr>
              <w:spacing w:after="240"/>
            </w:pPr>
            <w:r w:rsidRPr="0008402D">
              <w:t>2.5</w:t>
            </w:r>
          </w:p>
        </w:tc>
        <w:tc>
          <w:tcPr>
            <w:tcW w:w="1512" w:type="dxa"/>
          </w:tcPr>
          <w:p w14:paraId="03C17C33" w14:textId="79F12993" w:rsidR="001F3A8C" w:rsidRPr="002026FB" w:rsidRDefault="001F3A8C" w:rsidP="001F3A8C">
            <w:pPr>
              <w:spacing w:after="240"/>
            </w:pPr>
            <w:r w:rsidRPr="0008402D">
              <w:t>2.9</w:t>
            </w:r>
          </w:p>
        </w:tc>
      </w:tr>
      <w:tr w:rsidR="001F3A8C" w:rsidRPr="002026FB" w14:paraId="0A6D2976" w14:textId="74FB1FE7" w:rsidTr="00C73291">
        <w:trPr>
          <w:trHeight w:val="288"/>
        </w:trPr>
        <w:tc>
          <w:tcPr>
            <w:tcW w:w="2700" w:type="dxa"/>
            <w:shd w:val="clear" w:color="auto" w:fill="auto"/>
            <w:tcMar>
              <w:top w:w="0" w:type="dxa"/>
              <w:left w:w="40" w:type="dxa"/>
              <w:bottom w:w="0" w:type="dxa"/>
              <w:right w:w="40" w:type="dxa"/>
            </w:tcMar>
            <w:vAlign w:val="center"/>
          </w:tcPr>
          <w:p w14:paraId="05D9AFC8" w14:textId="06BFF383" w:rsidR="001F3A8C" w:rsidRPr="00C73291" w:rsidRDefault="001F3A8C" w:rsidP="001F3A8C">
            <w:pPr>
              <w:spacing w:after="60"/>
              <w:rPr>
                <w:b/>
                <w:bCs/>
              </w:rPr>
            </w:pPr>
            <w:r w:rsidRPr="00C73291">
              <w:rPr>
                <w:b/>
                <w:bCs/>
              </w:rPr>
              <w:t>Ages 12 to 17 total</w:t>
            </w:r>
          </w:p>
        </w:tc>
        <w:tc>
          <w:tcPr>
            <w:tcW w:w="1512" w:type="dxa"/>
          </w:tcPr>
          <w:p w14:paraId="0B393A6A" w14:textId="140D1864" w:rsidR="001F3A8C" w:rsidRPr="00C73291" w:rsidRDefault="001F3A8C" w:rsidP="001F3A8C">
            <w:pPr>
              <w:spacing w:after="60"/>
              <w:rPr>
                <w:b/>
                <w:bCs/>
              </w:rPr>
            </w:pPr>
            <w:r w:rsidRPr="000F5C95">
              <w:rPr>
                <w:b/>
                <w:bCs/>
              </w:rPr>
              <w:t xml:space="preserve">15.0 </w:t>
            </w:r>
          </w:p>
        </w:tc>
        <w:tc>
          <w:tcPr>
            <w:tcW w:w="1512" w:type="dxa"/>
            <w:shd w:val="clear" w:color="auto" w:fill="auto"/>
            <w:tcMar>
              <w:top w:w="0" w:type="dxa"/>
              <w:left w:w="40" w:type="dxa"/>
              <w:bottom w:w="0" w:type="dxa"/>
              <w:right w:w="40" w:type="dxa"/>
            </w:tcMar>
          </w:tcPr>
          <w:p w14:paraId="2D82B52C" w14:textId="63FFDB4E" w:rsidR="001F3A8C" w:rsidRPr="00C73291" w:rsidRDefault="001F3A8C" w:rsidP="001F3A8C">
            <w:pPr>
              <w:spacing w:after="60"/>
              <w:rPr>
                <w:b/>
                <w:bCs/>
              </w:rPr>
            </w:pPr>
            <w:r w:rsidRPr="000F5C95">
              <w:rPr>
                <w:b/>
                <w:bCs/>
              </w:rPr>
              <w:t xml:space="preserve">11.7 </w:t>
            </w:r>
          </w:p>
        </w:tc>
        <w:tc>
          <w:tcPr>
            <w:tcW w:w="1512" w:type="dxa"/>
          </w:tcPr>
          <w:p w14:paraId="3F1D80FD" w14:textId="666D351C" w:rsidR="001F3A8C" w:rsidRPr="00C73291" w:rsidRDefault="001F3A8C" w:rsidP="001F3A8C">
            <w:pPr>
              <w:spacing w:after="60"/>
              <w:rPr>
                <w:b/>
                <w:bCs/>
              </w:rPr>
            </w:pPr>
            <w:r w:rsidRPr="000F5C95">
              <w:rPr>
                <w:b/>
                <w:bCs/>
              </w:rPr>
              <w:t xml:space="preserve">13.7 </w:t>
            </w:r>
          </w:p>
        </w:tc>
        <w:tc>
          <w:tcPr>
            <w:tcW w:w="1512" w:type="dxa"/>
          </w:tcPr>
          <w:p w14:paraId="7027DCDD" w14:textId="135B6A6C" w:rsidR="001F3A8C" w:rsidRPr="00C73291" w:rsidRDefault="001F3A8C" w:rsidP="001F3A8C">
            <w:pPr>
              <w:spacing w:after="60"/>
              <w:rPr>
                <w:b/>
                <w:bCs/>
              </w:rPr>
            </w:pPr>
            <w:r w:rsidRPr="000F5C95">
              <w:rPr>
                <w:b/>
                <w:bCs/>
              </w:rPr>
              <w:t xml:space="preserve">16.3 </w:t>
            </w:r>
          </w:p>
        </w:tc>
        <w:tc>
          <w:tcPr>
            <w:tcW w:w="1512" w:type="dxa"/>
          </w:tcPr>
          <w:p w14:paraId="6103D9A0" w14:textId="06317529" w:rsidR="001F3A8C" w:rsidRPr="00C73291" w:rsidRDefault="001F3A8C" w:rsidP="001F3A8C">
            <w:pPr>
              <w:spacing w:after="60"/>
              <w:rPr>
                <w:b/>
                <w:bCs/>
              </w:rPr>
            </w:pPr>
            <w:r w:rsidRPr="000F5C95">
              <w:rPr>
                <w:b/>
                <w:bCs/>
              </w:rPr>
              <w:t xml:space="preserve">18.2 </w:t>
            </w:r>
          </w:p>
        </w:tc>
      </w:tr>
      <w:tr w:rsidR="001F3A8C" w:rsidRPr="002026FB" w14:paraId="74825205" w14:textId="77777777" w:rsidTr="00C73291">
        <w:trPr>
          <w:trHeight w:val="288"/>
        </w:trPr>
        <w:tc>
          <w:tcPr>
            <w:tcW w:w="2700" w:type="dxa"/>
            <w:shd w:val="clear" w:color="auto" w:fill="auto"/>
            <w:tcMar>
              <w:top w:w="0" w:type="dxa"/>
              <w:left w:w="40" w:type="dxa"/>
              <w:bottom w:w="0" w:type="dxa"/>
              <w:right w:w="40" w:type="dxa"/>
            </w:tcMar>
            <w:vAlign w:val="center"/>
          </w:tcPr>
          <w:p w14:paraId="50A857D0" w14:textId="695036A3" w:rsidR="001F3A8C" w:rsidRDefault="001F3A8C" w:rsidP="001F3A8C">
            <w:pPr>
              <w:spacing w:after="60"/>
              <w:ind w:left="288"/>
            </w:pPr>
            <w:r>
              <w:t>Boys</w:t>
            </w:r>
          </w:p>
        </w:tc>
        <w:tc>
          <w:tcPr>
            <w:tcW w:w="1512" w:type="dxa"/>
          </w:tcPr>
          <w:p w14:paraId="653DAF16" w14:textId="35409620" w:rsidR="001F3A8C" w:rsidRPr="002026FB" w:rsidRDefault="001F3A8C" w:rsidP="001F3A8C">
            <w:pPr>
              <w:spacing w:after="60"/>
            </w:pPr>
            <w:r w:rsidRPr="00892EFC">
              <w:t xml:space="preserve">15.5 </w:t>
            </w:r>
          </w:p>
        </w:tc>
        <w:tc>
          <w:tcPr>
            <w:tcW w:w="1512" w:type="dxa"/>
            <w:shd w:val="clear" w:color="auto" w:fill="auto"/>
            <w:tcMar>
              <w:top w:w="0" w:type="dxa"/>
              <w:left w:w="40" w:type="dxa"/>
              <w:bottom w:w="0" w:type="dxa"/>
              <w:right w:w="40" w:type="dxa"/>
            </w:tcMar>
          </w:tcPr>
          <w:p w14:paraId="0A72C7BF" w14:textId="75E9CFE0" w:rsidR="001F3A8C" w:rsidRPr="002026FB" w:rsidRDefault="001F3A8C" w:rsidP="001F3A8C">
            <w:pPr>
              <w:spacing w:after="60"/>
            </w:pPr>
            <w:r w:rsidRPr="00892EFC">
              <w:t xml:space="preserve">11.7 </w:t>
            </w:r>
          </w:p>
        </w:tc>
        <w:tc>
          <w:tcPr>
            <w:tcW w:w="1512" w:type="dxa"/>
          </w:tcPr>
          <w:p w14:paraId="70659B50" w14:textId="078458E5" w:rsidR="001F3A8C" w:rsidRPr="002026FB" w:rsidRDefault="001F3A8C" w:rsidP="001F3A8C">
            <w:pPr>
              <w:spacing w:after="60"/>
            </w:pPr>
            <w:r w:rsidRPr="00892EFC">
              <w:t xml:space="preserve">13.5 </w:t>
            </w:r>
          </w:p>
        </w:tc>
        <w:tc>
          <w:tcPr>
            <w:tcW w:w="1512" w:type="dxa"/>
          </w:tcPr>
          <w:p w14:paraId="05043D5C" w14:textId="384CADF6" w:rsidR="001F3A8C" w:rsidRPr="002026FB" w:rsidRDefault="001F3A8C" w:rsidP="001F3A8C">
            <w:pPr>
              <w:spacing w:after="60"/>
            </w:pPr>
            <w:r w:rsidRPr="00892EFC">
              <w:t xml:space="preserve">16.8 </w:t>
            </w:r>
          </w:p>
        </w:tc>
        <w:tc>
          <w:tcPr>
            <w:tcW w:w="1512" w:type="dxa"/>
          </w:tcPr>
          <w:p w14:paraId="0EB2981D" w14:textId="3CE27977" w:rsidR="001F3A8C" w:rsidRPr="002026FB" w:rsidRDefault="001F3A8C" w:rsidP="001F3A8C">
            <w:pPr>
              <w:spacing w:after="60"/>
            </w:pPr>
            <w:r w:rsidRPr="00892EFC">
              <w:t xml:space="preserve">19.1 </w:t>
            </w:r>
          </w:p>
        </w:tc>
      </w:tr>
      <w:tr w:rsidR="001F3A8C" w:rsidRPr="002026FB" w14:paraId="0F469E16" w14:textId="77777777" w:rsidTr="00C73291">
        <w:trPr>
          <w:trHeight w:val="288"/>
        </w:trPr>
        <w:tc>
          <w:tcPr>
            <w:tcW w:w="2700" w:type="dxa"/>
            <w:shd w:val="clear" w:color="auto" w:fill="auto"/>
            <w:tcMar>
              <w:top w:w="0" w:type="dxa"/>
              <w:left w:w="40" w:type="dxa"/>
              <w:bottom w:w="0" w:type="dxa"/>
              <w:right w:w="40" w:type="dxa"/>
            </w:tcMar>
            <w:vAlign w:val="center"/>
          </w:tcPr>
          <w:p w14:paraId="22F7CA89" w14:textId="4B551836" w:rsidR="001F3A8C" w:rsidRDefault="001F3A8C" w:rsidP="001F3A8C">
            <w:pPr>
              <w:spacing w:after="240"/>
              <w:ind w:left="288"/>
            </w:pPr>
            <w:r>
              <w:t>Girls</w:t>
            </w:r>
          </w:p>
        </w:tc>
        <w:tc>
          <w:tcPr>
            <w:tcW w:w="1512" w:type="dxa"/>
          </w:tcPr>
          <w:p w14:paraId="1721B1B4" w14:textId="6DF67FF3" w:rsidR="001F3A8C" w:rsidRPr="002026FB" w:rsidRDefault="001F3A8C" w:rsidP="001F3A8C">
            <w:pPr>
              <w:spacing w:after="240"/>
            </w:pPr>
            <w:r w:rsidRPr="00892EFC">
              <w:t xml:space="preserve">14.4 </w:t>
            </w:r>
          </w:p>
        </w:tc>
        <w:tc>
          <w:tcPr>
            <w:tcW w:w="1512" w:type="dxa"/>
            <w:shd w:val="clear" w:color="auto" w:fill="auto"/>
            <w:tcMar>
              <w:top w:w="0" w:type="dxa"/>
              <w:left w:w="40" w:type="dxa"/>
              <w:bottom w:w="0" w:type="dxa"/>
              <w:right w:w="40" w:type="dxa"/>
            </w:tcMar>
          </w:tcPr>
          <w:p w14:paraId="02AB0842" w14:textId="62FF11BE" w:rsidR="001F3A8C" w:rsidRPr="002026FB" w:rsidRDefault="001F3A8C" w:rsidP="001F3A8C">
            <w:pPr>
              <w:spacing w:after="240"/>
            </w:pPr>
            <w:r w:rsidRPr="00892EFC">
              <w:t xml:space="preserve">11.8 </w:t>
            </w:r>
          </w:p>
        </w:tc>
        <w:tc>
          <w:tcPr>
            <w:tcW w:w="1512" w:type="dxa"/>
          </w:tcPr>
          <w:p w14:paraId="7668727D" w14:textId="56479AC6" w:rsidR="001F3A8C" w:rsidRPr="002026FB" w:rsidRDefault="001F3A8C" w:rsidP="001F3A8C">
            <w:pPr>
              <w:spacing w:after="240"/>
            </w:pPr>
            <w:r w:rsidRPr="00892EFC">
              <w:t xml:space="preserve">13.8 </w:t>
            </w:r>
          </w:p>
        </w:tc>
        <w:tc>
          <w:tcPr>
            <w:tcW w:w="1512" w:type="dxa"/>
          </w:tcPr>
          <w:p w14:paraId="1FFD0D31" w14:textId="49B4D8B4" w:rsidR="001F3A8C" w:rsidRPr="002026FB" w:rsidRDefault="001F3A8C" w:rsidP="001F3A8C">
            <w:pPr>
              <w:spacing w:after="240"/>
            </w:pPr>
            <w:r w:rsidRPr="00892EFC">
              <w:t xml:space="preserve">15.6 </w:t>
            </w:r>
          </w:p>
        </w:tc>
        <w:tc>
          <w:tcPr>
            <w:tcW w:w="1512" w:type="dxa"/>
          </w:tcPr>
          <w:p w14:paraId="49EFCADF" w14:textId="6E65D04F" w:rsidR="001F3A8C" w:rsidRPr="002026FB" w:rsidRDefault="001F3A8C" w:rsidP="001F3A8C">
            <w:pPr>
              <w:spacing w:after="240"/>
            </w:pPr>
            <w:r w:rsidRPr="00892EFC">
              <w:t xml:space="preserve">17.0 </w:t>
            </w:r>
          </w:p>
        </w:tc>
      </w:tr>
      <w:tr w:rsidR="001F3A8C" w:rsidRPr="002026FB" w14:paraId="624488D5" w14:textId="6BC0C0F0" w:rsidTr="00C73291">
        <w:trPr>
          <w:trHeight w:val="288"/>
        </w:trPr>
        <w:tc>
          <w:tcPr>
            <w:tcW w:w="2700" w:type="dxa"/>
            <w:shd w:val="clear" w:color="auto" w:fill="auto"/>
            <w:tcMar>
              <w:top w:w="0" w:type="dxa"/>
              <w:left w:w="40" w:type="dxa"/>
              <w:bottom w:w="0" w:type="dxa"/>
              <w:right w:w="40" w:type="dxa"/>
            </w:tcMar>
            <w:vAlign w:val="center"/>
          </w:tcPr>
          <w:p w14:paraId="18DC4A7E" w14:textId="27017123" w:rsidR="001F3A8C" w:rsidRPr="00C73291" w:rsidRDefault="001F3A8C" w:rsidP="001F3A8C">
            <w:pPr>
              <w:spacing w:after="60"/>
              <w:rPr>
                <w:b/>
                <w:bCs/>
              </w:rPr>
            </w:pPr>
            <w:r w:rsidRPr="00C73291">
              <w:rPr>
                <w:b/>
                <w:bCs/>
              </w:rPr>
              <w:t>Ages 18 to 24 total</w:t>
            </w:r>
          </w:p>
        </w:tc>
        <w:tc>
          <w:tcPr>
            <w:tcW w:w="1512" w:type="dxa"/>
          </w:tcPr>
          <w:p w14:paraId="56228735" w14:textId="1F636F4E" w:rsidR="001F3A8C" w:rsidRPr="00C73291" w:rsidRDefault="001F3A8C" w:rsidP="001F3A8C">
            <w:pPr>
              <w:spacing w:after="60"/>
              <w:rPr>
                <w:b/>
                <w:bCs/>
              </w:rPr>
            </w:pPr>
            <w:r w:rsidRPr="000F5C95">
              <w:rPr>
                <w:b/>
                <w:bCs/>
              </w:rPr>
              <w:t xml:space="preserve">18.8 </w:t>
            </w:r>
          </w:p>
        </w:tc>
        <w:tc>
          <w:tcPr>
            <w:tcW w:w="1512" w:type="dxa"/>
            <w:shd w:val="clear" w:color="auto" w:fill="auto"/>
            <w:tcMar>
              <w:top w:w="0" w:type="dxa"/>
              <w:left w:w="40" w:type="dxa"/>
              <w:bottom w:w="0" w:type="dxa"/>
              <w:right w:w="40" w:type="dxa"/>
            </w:tcMar>
          </w:tcPr>
          <w:p w14:paraId="05A9E861" w14:textId="71C78F55" w:rsidR="001F3A8C" w:rsidRPr="00C73291" w:rsidRDefault="001F3A8C" w:rsidP="001F3A8C">
            <w:pPr>
              <w:spacing w:after="60"/>
              <w:rPr>
                <w:b/>
                <w:bCs/>
              </w:rPr>
            </w:pPr>
            <w:r w:rsidRPr="000F5C95">
              <w:rPr>
                <w:b/>
                <w:bCs/>
              </w:rPr>
              <w:t xml:space="preserve">18.1 </w:t>
            </w:r>
          </w:p>
        </w:tc>
        <w:tc>
          <w:tcPr>
            <w:tcW w:w="1512" w:type="dxa"/>
          </w:tcPr>
          <w:p w14:paraId="5A24DAB5" w14:textId="21552065" w:rsidR="001F3A8C" w:rsidRPr="00C73291" w:rsidRDefault="001F3A8C" w:rsidP="001F3A8C">
            <w:pPr>
              <w:spacing w:after="60"/>
              <w:rPr>
                <w:b/>
                <w:bCs/>
              </w:rPr>
            </w:pPr>
            <w:r w:rsidRPr="000F5C95">
              <w:rPr>
                <w:b/>
                <w:bCs/>
              </w:rPr>
              <w:t xml:space="preserve">18.6 </w:t>
            </w:r>
          </w:p>
        </w:tc>
        <w:tc>
          <w:tcPr>
            <w:tcW w:w="1512" w:type="dxa"/>
          </w:tcPr>
          <w:p w14:paraId="701E1C6B" w14:textId="7C8968D9" w:rsidR="001F3A8C" w:rsidRPr="00C73291" w:rsidRDefault="001F3A8C" w:rsidP="001F3A8C">
            <w:pPr>
              <w:spacing w:after="60"/>
              <w:rPr>
                <w:b/>
                <w:bCs/>
              </w:rPr>
            </w:pPr>
            <w:r w:rsidRPr="000F5C95">
              <w:rPr>
                <w:b/>
                <w:bCs/>
              </w:rPr>
              <w:t xml:space="preserve">18.7 </w:t>
            </w:r>
          </w:p>
        </w:tc>
        <w:tc>
          <w:tcPr>
            <w:tcW w:w="1512" w:type="dxa"/>
          </w:tcPr>
          <w:p w14:paraId="5CB6B404" w14:textId="0C3158EB" w:rsidR="001F3A8C" w:rsidRPr="00C73291" w:rsidRDefault="001F3A8C" w:rsidP="001F3A8C">
            <w:pPr>
              <w:spacing w:after="60"/>
              <w:rPr>
                <w:b/>
                <w:bCs/>
              </w:rPr>
            </w:pPr>
            <w:r w:rsidRPr="000F5C95">
              <w:rPr>
                <w:b/>
                <w:bCs/>
              </w:rPr>
              <w:t xml:space="preserve">18.5 </w:t>
            </w:r>
          </w:p>
        </w:tc>
      </w:tr>
      <w:tr w:rsidR="001F3A8C" w:rsidRPr="002026FB" w14:paraId="56C5404B" w14:textId="77777777" w:rsidTr="00C73291">
        <w:trPr>
          <w:trHeight w:val="288"/>
        </w:trPr>
        <w:tc>
          <w:tcPr>
            <w:tcW w:w="2700" w:type="dxa"/>
            <w:shd w:val="clear" w:color="auto" w:fill="auto"/>
            <w:tcMar>
              <w:top w:w="0" w:type="dxa"/>
              <w:left w:w="40" w:type="dxa"/>
              <w:bottom w:w="0" w:type="dxa"/>
              <w:right w:w="40" w:type="dxa"/>
            </w:tcMar>
            <w:vAlign w:val="center"/>
          </w:tcPr>
          <w:p w14:paraId="50BE51AD" w14:textId="3EFF27EA" w:rsidR="001F3A8C" w:rsidRDefault="001F3A8C" w:rsidP="001F3A8C">
            <w:pPr>
              <w:spacing w:after="60"/>
              <w:ind w:left="288"/>
            </w:pPr>
            <w:r>
              <w:t>Men</w:t>
            </w:r>
          </w:p>
        </w:tc>
        <w:tc>
          <w:tcPr>
            <w:tcW w:w="1512" w:type="dxa"/>
          </w:tcPr>
          <w:p w14:paraId="3050369C" w14:textId="042D7D24" w:rsidR="001F3A8C" w:rsidRPr="002026FB" w:rsidRDefault="001F3A8C" w:rsidP="001F3A8C">
            <w:pPr>
              <w:spacing w:after="60"/>
            </w:pPr>
            <w:r w:rsidRPr="004B2E76">
              <w:t xml:space="preserve">17.4 </w:t>
            </w:r>
          </w:p>
        </w:tc>
        <w:tc>
          <w:tcPr>
            <w:tcW w:w="1512" w:type="dxa"/>
            <w:shd w:val="clear" w:color="auto" w:fill="auto"/>
            <w:tcMar>
              <w:top w:w="0" w:type="dxa"/>
              <w:left w:w="40" w:type="dxa"/>
              <w:bottom w:w="0" w:type="dxa"/>
              <w:right w:w="40" w:type="dxa"/>
            </w:tcMar>
          </w:tcPr>
          <w:p w14:paraId="104BD392" w14:textId="41B205D5" w:rsidR="001F3A8C" w:rsidRPr="002026FB" w:rsidRDefault="001F3A8C" w:rsidP="001F3A8C">
            <w:pPr>
              <w:spacing w:after="60"/>
            </w:pPr>
            <w:r w:rsidRPr="004B2E76">
              <w:t xml:space="preserve">16.3 </w:t>
            </w:r>
          </w:p>
        </w:tc>
        <w:tc>
          <w:tcPr>
            <w:tcW w:w="1512" w:type="dxa"/>
          </w:tcPr>
          <w:p w14:paraId="480033CC" w14:textId="5F0A7D20" w:rsidR="001F3A8C" w:rsidRPr="002026FB" w:rsidRDefault="001F3A8C" w:rsidP="001F3A8C">
            <w:pPr>
              <w:spacing w:after="60"/>
            </w:pPr>
            <w:r w:rsidRPr="004B2E76">
              <w:t xml:space="preserve">16.7 </w:t>
            </w:r>
          </w:p>
        </w:tc>
        <w:tc>
          <w:tcPr>
            <w:tcW w:w="1512" w:type="dxa"/>
          </w:tcPr>
          <w:p w14:paraId="4ACFF5F2" w14:textId="2F655E96" w:rsidR="001F3A8C" w:rsidRPr="002026FB" w:rsidRDefault="001F3A8C" w:rsidP="001F3A8C">
            <w:pPr>
              <w:spacing w:after="60"/>
            </w:pPr>
            <w:r w:rsidRPr="004B2E76">
              <w:t xml:space="preserve">17.3 </w:t>
            </w:r>
          </w:p>
        </w:tc>
        <w:tc>
          <w:tcPr>
            <w:tcW w:w="1512" w:type="dxa"/>
          </w:tcPr>
          <w:p w14:paraId="271B20C7" w14:textId="60DA6949" w:rsidR="001F3A8C" w:rsidRPr="002026FB" w:rsidRDefault="001F3A8C" w:rsidP="001F3A8C">
            <w:pPr>
              <w:spacing w:after="60"/>
            </w:pPr>
            <w:r w:rsidRPr="004B2E76">
              <w:t xml:space="preserve">17.6 </w:t>
            </w:r>
          </w:p>
        </w:tc>
      </w:tr>
      <w:tr w:rsidR="001F3A8C" w:rsidRPr="002026FB" w14:paraId="31613CDC" w14:textId="77777777" w:rsidTr="00C73291">
        <w:trPr>
          <w:trHeight w:val="288"/>
        </w:trPr>
        <w:tc>
          <w:tcPr>
            <w:tcW w:w="2700" w:type="dxa"/>
            <w:shd w:val="clear" w:color="auto" w:fill="auto"/>
            <w:tcMar>
              <w:top w:w="0" w:type="dxa"/>
              <w:left w:w="40" w:type="dxa"/>
              <w:bottom w:w="0" w:type="dxa"/>
              <w:right w:w="40" w:type="dxa"/>
            </w:tcMar>
            <w:vAlign w:val="center"/>
          </w:tcPr>
          <w:p w14:paraId="7CBDA56E" w14:textId="217C5764" w:rsidR="001F3A8C" w:rsidRDefault="001F3A8C" w:rsidP="001F3A8C">
            <w:pPr>
              <w:spacing w:after="240"/>
              <w:ind w:left="288"/>
            </w:pPr>
            <w:r>
              <w:t>Women</w:t>
            </w:r>
          </w:p>
        </w:tc>
        <w:tc>
          <w:tcPr>
            <w:tcW w:w="1512" w:type="dxa"/>
          </w:tcPr>
          <w:p w14:paraId="12807363" w14:textId="13374E2C" w:rsidR="001F3A8C" w:rsidRPr="002026FB" w:rsidRDefault="001F3A8C" w:rsidP="001F3A8C">
            <w:pPr>
              <w:spacing w:after="240"/>
            </w:pPr>
            <w:r w:rsidRPr="004B2E76">
              <w:t xml:space="preserve">20.2 </w:t>
            </w:r>
          </w:p>
        </w:tc>
        <w:tc>
          <w:tcPr>
            <w:tcW w:w="1512" w:type="dxa"/>
            <w:shd w:val="clear" w:color="auto" w:fill="auto"/>
            <w:tcMar>
              <w:top w:w="0" w:type="dxa"/>
              <w:left w:w="40" w:type="dxa"/>
              <w:bottom w:w="0" w:type="dxa"/>
              <w:right w:w="40" w:type="dxa"/>
            </w:tcMar>
          </w:tcPr>
          <w:p w14:paraId="64D74B58" w14:textId="6A22AA99" w:rsidR="001F3A8C" w:rsidRPr="002026FB" w:rsidRDefault="001F3A8C" w:rsidP="001F3A8C">
            <w:pPr>
              <w:spacing w:after="240"/>
            </w:pPr>
            <w:r w:rsidRPr="004B2E76">
              <w:t xml:space="preserve">20.1 </w:t>
            </w:r>
          </w:p>
        </w:tc>
        <w:tc>
          <w:tcPr>
            <w:tcW w:w="1512" w:type="dxa"/>
          </w:tcPr>
          <w:p w14:paraId="32725985" w14:textId="0E30EE6E" w:rsidR="001F3A8C" w:rsidRPr="002026FB" w:rsidRDefault="001F3A8C" w:rsidP="001F3A8C">
            <w:pPr>
              <w:spacing w:after="240"/>
            </w:pPr>
            <w:r w:rsidRPr="004B2E76">
              <w:t xml:space="preserve">20.5 </w:t>
            </w:r>
          </w:p>
        </w:tc>
        <w:tc>
          <w:tcPr>
            <w:tcW w:w="1512" w:type="dxa"/>
          </w:tcPr>
          <w:p w14:paraId="67E10207" w14:textId="1F45B1B3" w:rsidR="001F3A8C" w:rsidRPr="002026FB" w:rsidRDefault="001F3A8C" w:rsidP="001F3A8C">
            <w:pPr>
              <w:spacing w:after="240"/>
            </w:pPr>
            <w:r w:rsidRPr="004B2E76">
              <w:t xml:space="preserve">20.1 </w:t>
            </w:r>
          </w:p>
        </w:tc>
        <w:tc>
          <w:tcPr>
            <w:tcW w:w="1512" w:type="dxa"/>
          </w:tcPr>
          <w:p w14:paraId="3E17C805" w14:textId="68379CDA" w:rsidR="001F3A8C" w:rsidRPr="002026FB" w:rsidRDefault="001F3A8C" w:rsidP="001F3A8C">
            <w:pPr>
              <w:spacing w:after="240"/>
            </w:pPr>
            <w:r w:rsidRPr="004B2E76">
              <w:t xml:space="preserve">19.5 </w:t>
            </w:r>
          </w:p>
        </w:tc>
      </w:tr>
      <w:tr w:rsidR="001F3A8C" w:rsidRPr="002026FB" w14:paraId="72988E64" w14:textId="6824EEF8" w:rsidTr="00C73291">
        <w:trPr>
          <w:trHeight w:val="288"/>
        </w:trPr>
        <w:tc>
          <w:tcPr>
            <w:tcW w:w="2700" w:type="dxa"/>
            <w:shd w:val="clear" w:color="auto" w:fill="auto"/>
            <w:tcMar>
              <w:top w:w="0" w:type="dxa"/>
              <w:left w:w="40" w:type="dxa"/>
              <w:bottom w:w="0" w:type="dxa"/>
              <w:right w:w="40" w:type="dxa"/>
            </w:tcMar>
            <w:vAlign w:val="center"/>
          </w:tcPr>
          <w:p w14:paraId="7A424B09" w14:textId="02EB8F48" w:rsidR="001F3A8C" w:rsidRPr="00C73291" w:rsidRDefault="001F3A8C" w:rsidP="001F3A8C">
            <w:pPr>
              <w:spacing w:after="60"/>
              <w:rPr>
                <w:b/>
                <w:bCs/>
              </w:rPr>
            </w:pPr>
            <w:r w:rsidRPr="00C73291">
              <w:rPr>
                <w:b/>
                <w:bCs/>
              </w:rPr>
              <w:t>Ages 25 to 44 total</w:t>
            </w:r>
          </w:p>
        </w:tc>
        <w:tc>
          <w:tcPr>
            <w:tcW w:w="1512" w:type="dxa"/>
          </w:tcPr>
          <w:p w14:paraId="5C459B8B" w14:textId="528E365D" w:rsidR="001F3A8C" w:rsidRPr="00C73291" w:rsidRDefault="001F3A8C" w:rsidP="001F3A8C">
            <w:pPr>
              <w:spacing w:after="60"/>
              <w:rPr>
                <w:b/>
                <w:bCs/>
              </w:rPr>
            </w:pPr>
            <w:r w:rsidRPr="000F5C95">
              <w:rPr>
                <w:b/>
                <w:bCs/>
              </w:rPr>
              <w:t>15.7</w:t>
            </w:r>
          </w:p>
        </w:tc>
        <w:tc>
          <w:tcPr>
            <w:tcW w:w="1512" w:type="dxa"/>
            <w:shd w:val="clear" w:color="auto" w:fill="auto"/>
            <w:tcMar>
              <w:top w:w="0" w:type="dxa"/>
              <w:left w:w="40" w:type="dxa"/>
              <w:bottom w:w="0" w:type="dxa"/>
              <w:right w:w="40" w:type="dxa"/>
            </w:tcMar>
          </w:tcPr>
          <w:p w14:paraId="756D0653" w14:textId="07B4F15E" w:rsidR="001F3A8C" w:rsidRPr="00C73291" w:rsidRDefault="001F3A8C" w:rsidP="001F3A8C">
            <w:pPr>
              <w:spacing w:after="60"/>
              <w:rPr>
                <w:b/>
                <w:bCs/>
              </w:rPr>
            </w:pPr>
            <w:r w:rsidRPr="000F5C95">
              <w:rPr>
                <w:b/>
                <w:bCs/>
              </w:rPr>
              <w:t>16.0</w:t>
            </w:r>
          </w:p>
        </w:tc>
        <w:tc>
          <w:tcPr>
            <w:tcW w:w="1512" w:type="dxa"/>
          </w:tcPr>
          <w:p w14:paraId="0A9CCB17" w14:textId="62716A3D" w:rsidR="001F3A8C" w:rsidRPr="00C73291" w:rsidRDefault="001F3A8C" w:rsidP="001F3A8C">
            <w:pPr>
              <w:spacing w:after="60"/>
              <w:rPr>
                <w:b/>
                <w:bCs/>
              </w:rPr>
            </w:pPr>
            <w:r w:rsidRPr="000F5C95">
              <w:rPr>
                <w:b/>
                <w:bCs/>
              </w:rPr>
              <w:t>16.5</w:t>
            </w:r>
          </w:p>
        </w:tc>
        <w:tc>
          <w:tcPr>
            <w:tcW w:w="1512" w:type="dxa"/>
          </w:tcPr>
          <w:p w14:paraId="68EBDAF6" w14:textId="56845E33" w:rsidR="001F3A8C" w:rsidRPr="00C73291" w:rsidRDefault="001F3A8C" w:rsidP="001F3A8C">
            <w:pPr>
              <w:spacing w:after="60"/>
              <w:rPr>
                <w:b/>
                <w:bCs/>
              </w:rPr>
            </w:pPr>
            <w:r w:rsidRPr="000F5C95">
              <w:rPr>
                <w:b/>
                <w:bCs/>
              </w:rPr>
              <w:t>16.8</w:t>
            </w:r>
          </w:p>
        </w:tc>
        <w:tc>
          <w:tcPr>
            <w:tcW w:w="1512" w:type="dxa"/>
          </w:tcPr>
          <w:p w14:paraId="6BF0810C" w14:textId="46ED6C4D" w:rsidR="001F3A8C" w:rsidRPr="00C73291" w:rsidRDefault="001F3A8C" w:rsidP="001F3A8C">
            <w:pPr>
              <w:spacing w:after="60"/>
              <w:rPr>
                <w:b/>
                <w:bCs/>
              </w:rPr>
            </w:pPr>
            <w:r w:rsidRPr="000F5C95">
              <w:rPr>
                <w:b/>
                <w:bCs/>
              </w:rPr>
              <w:t>16.9</w:t>
            </w:r>
          </w:p>
        </w:tc>
      </w:tr>
      <w:tr w:rsidR="001F3A8C" w:rsidRPr="002026FB" w14:paraId="488433A6" w14:textId="77777777" w:rsidTr="00C73291">
        <w:trPr>
          <w:trHeight w:val="288"/>
        </w:trPr>
        <w:tc>
          <w:tcPr>
            <w:tcW w:w="2700" w:type="dxa"/>
            <w:shd w:val="clear" w:color="auto" w:fill="auto"/>
            <w:tcMar>
              <w:top w:w="0" w:type="dxa"/>
              <w:left w:w="40" w:type="dxa"/>
              <w:bottom w:w="0" w:type="dxa"/>
              <w:right w:w="40" w:type="dxa"/>
            </w:tcMar>
            <w:vAlign w:val="center"/>
          </w:tcPr>
          <w:p w14:paraId="2A9954ED" w14:textId="1F6F79C5" w:rsidR="001F3A8C" w:rsidRDefault="001F3A8C" w:rsidP="001F3A8C">
            <w:pPr>
              <w:spacing w:after="60"/>
              <w:ind w:left="288"/>
            </w:pPr>
            <w:r>
              <w:t>Men</w:t>
            </w:r>
          </w:p>
        </w:tc>
        <w:tc>
          <w:tcPr>
            <w:tcW w:w="1512" w:type="dxa"/>
          </w:tcPr>
          <w:p w14:paraId="575BCA42" w14:textId="034284CE" w:rsidR="001F3A8C" w:rsidRPr="002026FB" w:rsidRDefault="001F3A8C" w:rsidP="001F3A8C">
            <w:pPr>
              <w:spacing w:after="60"/>
            </w:pPr>
            <w:r w:rsidRPr="00E35A9B">
              <w:t>14.8</w:t>
            </w:r>
          </w:p>
        </w:tc>
        <w:tc>
          <w:tcPr>
            <w:tcW w:w="1512" w:type="dxa"/>
            <w:shd w:val="clear" w:color="auto" w:fill="auto"/>
            <w:tcMar>
              <w:top w:w="0" w:type="dxa"/>
              <w:left w:w="40" w:type="dxa"/>
              <w:bottom w:w="0" w:type="dxa"/>
              <w:right w:w="40" w:type="dxa"/>
            </w:tcMar>
          </w:tcPr>
          <w:p w14:paraId="776B2EB9" w14:textId="1885B9E5" w:rsidR="001F3A8C" w:rsidRPr="002026FB" w:rsidRDefault="001F3A8C" w:rsidP="001F3A8C">
            <w:pPr>
              <w:spacing w:after="60"/>
            </w:pPr>
            <w:r w:rsidRPr="00E35A9B">
              <w:t>14.9</w:t>
            </w:r>
          </w:p>
        </w:tc>
        <w:tc>
          <w:tcPr>
            <w:tcW w:w="1512" w:type="dxa"/>
          </w:tcPr>
          <w:p w14:paraId="65EC6CDC" w14:textId="78B0B7EB" w:rsidR="001F3A8C" w:rsidRPr="002026FB" w:rsidRDefault="001F3A8C" w:rsidP="001F3A8C">
            <w:pPr>
              <w:spacing w:after="60"/>
            </w:pPr>
            <w:r w:rsidRPr="00E35A9B">
              <w:t>15.2</w:t>
            </w:r>
          </w:p>
        </w:tc>
        <w:tc>
          <w:tcPr>
            <w:tcW w:w="1512" w:type="dxa"/>
          </w:tcPr>
          <w:p w14:paraId="3A19254A" w14:textId="6491FB42" w:rsidR="001F3A8C" w:rsidRPr="002026FB" w:rsidRDefault="001F3A8C" w:rsidP="001F3A8C">
            <w:pPr>
              <w:spacing w:after="60"/>
            </w:pPr>
            <w:r w:rsidRPr="00E35A9B">
              <w:t>15.7</w:t>
            </w:r>
          </w:p>
        </w:tc>
        <w:tc>
          <w:tcPr>
            <w:tcW w:w="1512" w:type="dxa"/>
          </w:tcPr>
          <w:p w14:paraId="71B85AE7" w14:textId="54D9FA8E" w:rsidR="001F3A8C" w:rsidRPr="002026FB" w:rsidRDefault="001F3A8C" w:rsidP="001F3A8C">
            <w:pPr>
              <w:spacing w:after="60"/>
            </w:pPr>
            <w:r w:rsidRPr="00E35A9B">
              <w:t>15.7</w:t>
            </w:r>
          </w:p>
        </w:tc>
      </w:tr>
      <w:tr w:rsidR="001F3A8C" w:rsidRPr="002026FB" w14:paraId="6DFCE519" w14:textId="77777777" w:rsidTr="00C73291">
        <w:trPr>
          <w:trHeight w:val="288"/>
        </w:trPr>
        <w:tc>
          <w:tcPr>
            <w:tcW w:w="2700" w:type="dxa"/>
            <w:shd w:val="clear" w:color="auto" w:fill="auto"/>
            <w:tcMar>
              <w:top w:w="0" w:type="dxa"/>
              <w:left w:w="40" w:type="dxa"/>
              <w:bottom w:w="0" w:type="dxa"/>
              <w:right w:w="40" w:type="dxa"/>
            </w:tcMar>
            <w:vAlign w:val="center"/>
          </w:tcPr>
          <w:p w14:paraId="669ADE9C" w14:textId="18F85B98" w:rsidR="001F3A8C" w:rsidRDefault="001F3A8C" w:rsidP="001F3A8C">
            <w:pPr>
              <w:spacing w:after="240"/>
              <w:ind w:left="288"/>
            </w:pPr>
            <w:r>
              <w:t>Women</w:t>
            </w:r>
          </w:p>
        </w:tc>
        <w:tc>
          <w:tcPr>
            <w:tcW w:w="1512" w:type="dxa"/>
          </w:tcPr>
          <w:p w14:paraId="5E5AE30F" w14:textId="16A2DFD9" w:rsidR="001F3A8C" w:rsidRPr="002026FB" w:rsidRDefault="001F3A8C" w:rsidP="001F3A8C">
            <w:pPr>
              <w:spacing w:after="240"/>
            </w:pPr>
            <w:r w:rsidRPr="00AD5898">
              <w:t xml:space="preserve">16.7 </w:t>
            </w:r>
          </w:p>
        </w:tc>
        <w:tc>
          <w:tcPr>
            <w:tcW w:w="1512" w:type="dxa"/>
            <w:shd w:val="clear" w:color="auto" w:fill="auto"/>
            <w:tcMar>
              <w:top w:w="0" w:type="dxa"/>
              <w:left w:w="40" w:type="dxa"/>
              <w:bottom w:w="0" w:type="dxa"/>
              <w:right w:w="40" w:type="dxa"/>
            </w:tcMar>
          </w:tcPr>
          <w:p w14:paraId="5FC58EDD" w14:textId="16DB718E" w:rsidR="001F3A8C" w:rsidRPr="002026FB" w:rsidRDefault="001F3A8C" w:rsidP="001F3A8C">
            <w:pPr>
              <w:spacing w:after="240"/>
            </w:pPr>
            <w:r w:rsidRPr="00AD5898">
              <w:t xml:space="preserve">17.1 </w:t>
            </w:r>
          </w:p>
        </w:tc>
        <w:tc>
          <w:tcPr>
            <w:tcW w:w="1512" w:type="dxa"/>
          </w:tcPr>
          <w:p w14:paraId="39069B03" w14:textId="464540C5" w:rsidR="001F3A8C" w:rsidRPr="002026FB" w:rsidRDefault="001F3A8C" w:rsidP="001F3A8C">
            <w:pPr>
              <w:spacing w:after="240"/>
            </w:pPr>
            <w:r w:rsidRPr="00AD5898">
              <w:t xml:space="preserve">17.8 </w:t>
            </w:r>
          </w:p>
        </w:tc>
        <w:tc>
          <w:tcPr>
            <w:tcW w:w="1512" w:type="dxa"/>
          </w:tcPr>
          <w:p w14:paraId="4D759D0D" w14:textId="4F9371F4" w:rsidR="001F3A8C" w:rsidRPr="002026FB" w:rsidRDefault="001F3A8C" w:rsidP="001F3A8C">
            <w:pPr>
              <w:spacing w:after="240"/>
            </w:pPr>
            <w:r w:rsidRPr="00AD5898">
              <w:t xml:space="preserve">17.8 </w:t>
            </w:r>
          </w:p>
        </w:tc>
        <w:tc>
          <w:tcPr>
            <w:tcW w:w="1512" w:type="dxa"/>
          </w:tcPr>
          <w:p w14:paraId="3416E932" w14:textId="77416CDE" w:rsidR="001F3A8C" w:rsidRPr="002026FB" w:rsidRDefault="001F3A8C" w:rsidP="001F3A8C">
            <w:pPr>
              <w:spacing w:after="240"/>
            </w:pPr>
            <w:r w:rsidRPr="00AD5898">
              <w:t xml:space="preserve">18.1 </w:t>
            </w:r>
          </w:p>
        </w:tc>
      </w:tr>
      <w:tr w:rsidR="001F3A8C" w:rsidRPr="002026FB" w14:paraId="242F0AB8" w14:textId="3E73F867" w:rsidTr="00C73291">
        <w:trPr>
          <w:trHeight w:val="288"/>
        </w:trPr>
        <w:tc>
          <w:tcPr>
            <w:tcW w:w="2700" w:type="dxa"/>
            <w:shd w:val="clear" w:color="auto" w:fill="auto"/>
            <w:tcMar>
              <w:top w:w="0" w:type="dxa"/>
              <w:left w:w="40" w:type="dxa"/>
              <w:bottom w:w="0" w:type="dxa"/>
              <w:right w:w="40" w:type="dxa"/>
            </w:tcMar>
            <w:vAlign w:val="center"/>
          </w:tcPr>
          <w:p w14:paraId="1943B71F" w14:textId="5BEEBFC9" w:rsidR="001F3A8C" w:rsidRPr="00C73291" w:rsidRDefault="001F3A8C" w:rsidP="001F3A8C">
            <w:pPr>
              <w:spacing w:after="60"/>
              <w:rPr>
                <w:b/>
                <w:bCs/>
              </w:rPr>
            </w:pPr>
            <w:r w:rsidRPr="00C73291">
              <w:rPr>
                <w:b/>
                <w:bCs/>
              </w:rPr>
              <w:t>Ages 45 and older total</w:t>
            </w:r>
          </w:p>
        </w:tc>
        <w:tc>
          <w:tcPr>
            <w:tcW w:w="1512" w:type="dxa"/>
          </w:tcPr>
          <w:p w14:paraId="55D4EB6A" w14:textId="50219549" w:rsidR="001F3A8C" w:rsidRPr="00C73291" w:rsidRDefault="001F3A8C" w:rsidP="001F3A8C">
            <w:pPr>
              <w:spacing w:after="60"/>
              <w:rPr>
                <w:b/>
                <w:bCs/>
              </w:rPr>
            </w:pPr>
            <w:r w:rsidRPr="00C73291">
              <w:rPr>
                <w:b/>
                <w:bCs/>
              </w:rPr>
              <w:t>9.7</w:t>
            </w:r>
          </w:p>
        </w:tc>
        <w:tc>
          <w:tcPr>
            <w:tcW w:w="1512" w:type="dxa"/>
            <w:shd w:val="clear" w:color="auto" w:fill="auto"/>
            <w:tcMar>
              <w:top w:w="0" w:type="dxa"/>
              <w:left w:w="40" w:type="dxa"/>
              <w:bottom w:w="0" w:type="dxa"/>
              <w:right w:w="40" w:type="dxa"/>
            </w:tcMar>
          </w:tcPr>
          <w:p w14:paraId="64582277" w14:textId="5EEB4E1F" w:rsidR="001F3A8C" w:rsidRPr="00C73291" w:rsidRDefault="001F3A8C" w:rsidP="001F3A8C">
            <w:pPr>
              <w:spacing w:after="60"/>
              <w:rPr>
                <w:b/>
                <w:bCs/>
              </w:rPr>
            </w:pPr>
            <w:r w:rsidRPr="00C73291">
              <w:rPr>
                <w:b/>
                <w:bCs/>
              </w:rPr>
              <w:t>9.2</w:t>
            </w:r>
          </w:p>
        </w:tc>
        <w:tc>
          <w:tcPr>
            <w:tcW w:w="1512" w:type="dxa"/>
          </w:tcPr>
          <w:p w14:paraId="1A3ED077" w14:textId="7D483956" w:rsidR="001F3A8C" w:rsidRPr="00C73291" w:rsidRDefault="001F3A8C" w:rsidP="001F3A8C">
            <w:pPr>
              <w:spacing w:after="60"/>
              <w:rPr>
                <w:b/>
                <w:bCs/>
              </w:rPr>
            </w:pPr>
            <w:r w:rsidRPr="00C73291">
              <w:rPr>
                <w:b/>
                <w:bCs/>
              </w:rPr>
              <w:t>9.5</w:t>
            </w:r>
          </w:p>
        </w:tc>
        <w:tc>
          <w:tcPr>
            <w:tcW w:w="1512" w:type="dxa"/>
          </w:tcPr>
          <w:p w14:paraId="15F8F1BB" w14:textId="7EAE4570" w:rsidR="001F3A8C" w:rsidRPr="00C73291" w:rsidRDefault="001F3A8C" w:rsidP="001F3A8C">
            <w:pPr>
              <w:spacing w:after="60"/>
              <w:rPr>
                <w:b/>
                <w:bCs/>
              </w:rPr>
            </w:pPr>
            <w:r w:rsidRPr="00C73291">
              <w:rPr>
                <w:b/>
                <w:bCs/>
              </w:rPr>
              <w:t>10.1</w:t>
            </w:r>
          </w:p>
        </w:tc>
        <w:tc>
          <w:tcPr>
            <w:tcW w:w="1512" w:type="dxa"/>
          </w:tcPr>
          <w:p w14:paraId="020D59C5" w14:textId="7B44F3D8" w:rsidR="001F3A8C" w:rsidRPr="00C73291" w:rsidRDefault="001F3A8C" w:rsidP="001F3A8C">
            <w:pPr>
              <w:spacing w:after="60"/>
              <w:rPr>
                <w:b/>
                <w:bCs/>
              </w:rPr>
            </w:pPr>
            <w:r w:rsidRPr="00C73291">
              <w:rPr>
                <w:b/>
                <w:bCs/>
              </w:rPr>
              <w:t>10.7</w:t>
            </w:r>
          </w:p>
        </w:tc>
      </w:tr>
      <w:tr w:rsidR="001F3A8C" w:rsidRPr="002026FB" w14:paraId="02B43723" w14:textId="77777777" w:rsidTr="00C73291">
        <w:trPr>
          <w:trHeight w:val="288"/>
        </w:trPr>
        <w:tc>
          <w:tcPr>
            <w:tcW w:w="2700" w:type="dxa"/>
            <w:shd w:val="clear" w:color="auto" w:fill="auto"/>
            <w:tcMar>
              <w:top w:w="0" w:type="dxa"/>
              <w:left w:w="40" w:type="dxa"/>
              <w:bottom w:w="0" w:type="dxa"/>
              <w:right w:w="40" w:type="dxa"/>
            </w:tcMar>
            <w:vAlign w:val="center"/>
          </w:tcPr>
          <w:p w14:paraId="1BBFACF1" w14:textId="3527FD56" w:rsidR="001F3A8C" w:rsidRDefault="001F3A8C" w:rsidP="001F3A8C">
            <w:pPr>
              <w:spacing w:after="60"/>
              <w:ind w:left="288"/>
            </w:pPr>
            <w:r>
              <w:t>Men</w:t>
            </w:r>
          </w:p>
        </w:tc>
        <w:tc>
          <w:tcPr>
            <w:tcW w:w="1512" w:type="dxa"/>
          </w:tcPr>
          <w:p w14:paraId="235A4A1B" w14:textId="468D1481" w:rsidR="001F3A8C" w:rsidRPr="002026FB" w:rsidRDefault="001F3A8C" w:rsidP="001F3A8C">
            <w:pPr>
              <w:spacing w:after="60"/>
            </w:pPr>
            <w:r w:rsidRPr="005B01CC">
              <w:t>11.1</w:t>
            </w:r>
          </w:p>
        </w:tc>
        <w:tc>
          <w:tcPr>
            <w:tcW w:w="1512" w:type="dxa"/>
            <w:shd w:val="clear" w:color="auto" w:fill="auto"/>
            <w:tcMar>
              <w:top w:w="0" w:type="dxa"/>
              <w:left w:w="40" w:type="dxa"/>
              <w:bottom w:w="0" w:type="dxa"/>
              <w:right w:w="40" w:type="dxa"/>
            </w:tcMar>
          </w:tcPr>
          <w:p w14:paraId="59D9BC42" w14:textId="36578800" w:rsidR="001F3A8C" w:rsidRPr="002026FB" w:rsidRDefault="001F3A8C" w:rsidP="001F3A8C">
            <w:pPr>
              <w:spacing w:after="60"/>
            </w:pPr>
            <w:r w:rsidRPr="005B01CC">
              <w:t>10.9</w:t>
            </w:r>
          </w:p>
        </w:tc>
        <w:tc>
          <w:tcPr>
            <w:tcW w:w="1512" w:type="dxa"/>
          </w:tcPr>
          <w:p w14:paraId="111810A3" w14:textId="19FBBD99" w:rsidR="001F3A8C" w:rsidRPr="002026FB" w:rsidRDefault="001F3A8C" w:rsidP="001F3A8C">
            <w:pPr>
              <w:spacing w:after="60"/>
            </w:pPr>
            <w:r w:rsidRPr="005B01CC">
              <w:t>11.2</w:t>
            </w:r>
          </w:p>
        </w:tc>
        <w:tc>
          <w:tcPr>
            <w:tcW w:w="1512" w:type="dxa"/>
          </w:tcPr>
          <w:p w14:paraId="6342FCD4" w14:textId="072ABB33" w:rsidR="001F3A8C" w:rsidRPr="002026FB" w:rsidRDefault="001F3A8C" w:rsidP="001F3A8C">
            <w:pPr>
              <w:spacing w:after="60"/>
            </w:pPr>
            <w:r w:rsidRPr="005B01CC">
              <w:t>11.9</w:t>
            </w:r>
          </w:p>
        </w:tc>
        <w:tc>
          <w:tcPr>
            <w:tcW w:w="1512" w:type="dxa"/>
          </w:tcPr>
          <w:p w14:paraId="1BEA3306" w14:textId="28C65B68" w:rsidR="001F3A8C" w:rsidRPr="002026FB" w:rsidRDefault="001F3A8C" w:rsidP="001F3A8C">
            <w:pPr>
              <w:spacing w:after="60"/>
            </w:pPr>
            <w:r w:rsidRPr="005B01CC">
              <w:t>12.5</w:t>
            </w:r>
          </w:p>
        </w:tc>
      </w:tr>
      <w:tr w:rsidR="001F3A8C" w:rsidRPr="002026FB" w14:paraId="55A8FD23" w14:textId="77777777" w:rsidTr="00C73291">
        <w:trPr>
          <w:trHeight w:val="288"/>
        </w:trPr>
        <w:tc>
          <w:tcPr>
            <w:tcW w:w="2700" w:type="dxa"/>
            <w:tcBorders>
              <w:bottom w:val="single" w:sz="12" w:space="0" w:color="auto"/>
            </w:tcBorders>
            <w:shd w:val="clear" w:color="auto" w:fill="auto"/>
            <w:tcMar>
              <w:top w:w="0" w:type="dxa"/>
              <w:left w:w="40" w:type="dxa"/>
              <w:bottom w:w="0" w:type="dxa"/>
              <w:right w:w="40" w:type="dxa"/>
            </w:tcMar>
            <w:vAlign w:val="center"/>
          </w:tcPr>
          <w:p w14:paraId="6EC64169" w14:textId="04DCE296" w:rsidR="001F3A8C" w:rsidRDefault="001F3A8C" w:rsidP="001F3A8C">
            <w:pPr>
              <w:ind w:left="288"/>
            </w:pPr>
            <w:r>
              <w:t>Women</w:t>
            </w:r>
          </w:p>
        </w:tc>
        <w:tc>
          <w:tcPr>
            <w:tcW w:w="1512" w:type="dxa"/>
            <w:tcBorders>
              <w:bottom w:val="single" w:sz="12" w:space="0" w:color="auto"/>
            </w:tcBorders>
          </w:tcPr>
          <w:p w14:paraId="46C84B09" w14:textId="332DD869" w:rsidR="001F3A8C" w:rsidRPr="002026FB" w:rsidRDefault="001F3A8C" w:rsidP="001F3A8C">
            <w:r w:rsidRPr="005B01CC">
              <w:t>8.4</w:t>
            </w:r>
          </w:p>
        </w:tc>
        <w:tc>
          <w:tcPr>
            <w:tcW w:w="1512" w:type="dxa"/>
            <w:tcBorders>
              <w:bottom w:val="single" w:sz="12" w:space="0" w:color="auto"/>
            </w:tcBorders>
            <w:shd w:val="clear" w:color="auto" w:fill="auto"/>
            <w:tcMar>
              <w:top w:w="0" w:type="dxa"/>
              <w:left w:w="40" w:type="dxa"/>
              <w:bottom w:w="0" w:type="dxa"/>
              <w:right w:w="40" w:type="dxa"/>
            </w:tcMar>
          </w:tcPr>
          <w:p w14:paraId="0CF375B5" w14:textId="628829F3" w:rsidR="001F3A8C" w:rsidRPr="002026FB" w:rsidRDefault="001F3A8C" w:rsidP="001F3A8C">
            <w:r w:rsidRPr="005B01CC">
              <w:t>7.5</w:t>
            </w:r>
          </w:p>
        </w:tc>
        <w:tc>
          <w:tcPr>
            <w:tcW w:w="1512" w:type="dxa"/>
            <w:tcBorders>
              <w:bottom w:val="single" w:sz="12" w:space="0" w:color="auto"/>
            </w:tcBorders>
          </w:tcPr>
          <w:p w14:paraId="72F767A2" w14:textId="48C8C3AD" w:rsidR="001F3A8C" w:rsidRPr="002026FB" w:rsidRDefault="001F3A8C" w:rsidP="001F3A8C">
            <w:r w:rsidRPr="005B01CC">
              <w:t>7.9</w:t>
            </w:r>
          </w:p>
        </w:tc>
        <w:tc>
          <w:tcPr>
            <w:tcW w:w="1512" w:type="dxa"/>
            <w:tcBorders>
              <w:bottom w:val="single" w:sz="12" w:space="0" w:color="auto"/>
            </w:tcBorders>
          </w:tcPr>
          <w:p w14:paraId="184FAB9D" w14:textId="167DE07D" w:rsidR="001F3A8C" w:rsidRPr="002026FB" w:rsidRDefault="001F3A8C" w:rsidP="001F3A8C">
            <w:r w:rsidRPr="005B01CC">
              <w:t>8.4</w:t>
            </w:r>
          </w:p>
        </w:tc>
        <w:tc>
          <w:tcPr>
            <w:tcW w:w="1512" w:type="dxa"/>
            <w:tcBorders>
              <w:bottom w:val="single" w:sz="12" w:space="0" w:color="auto"/>
            </w:tcBorders>
          </w:tcPr>
          <w:p w14:paraId="43775FF4" w14:textId="58CC18FF" w:rsidR="001F3A8C" w:rsidRPr="002026FB" w:rsidRDefault="001F3A8C" w:rsidP="001F3A8C">
            <w:r w:rsidRPr="005B01CC">
              <w:t>9</w:t>
            </w:r>
            <w:r>
              <w:t>.0</w:t>
            </w:r>
          </w:p>
        </w:tc>
      </w:tr>
    </w:tbl>
    <w:p w14:paraId="3DF74BEA" w14:textId="3EE55E50" w:rsidR="003B3F0A" w:rsidRDefault="002E5443" w:rsidP="004059C5">
      <w:pPr>
        <w:spacing w:before="240"/>
      </w:pPr>
      <w:r w:rsidRPr="002026FB">
        <w:rPr>
          <w:rFonts w:ascii="Aptos SemiBold" w:hAnsi="Aptos SemiBold"/>
        </w:rPr>
        <w:t>Source</w:t>
      </w:r>
      <w:r w:rsidRPr="002026FB">
        <w:t>: Uniform Crime Reporting Survey, Canadian Centre for Justice and Community Safety Statistics, Statistics Canada.</w:t>
      </w:r>
    </w:p>
    <w:p w14:paraId="678E1F45" w14:textId="77777777" w:rsidR="00C41CDD" w:rsidRDefault="00C41CDD">
      <w:pPr>
        <w:spacing w:after="160" w:line="259" w:lineRule="auto"/>
        <w:rPr>
          <w:rFonts w:ascii="Aptos SemiBold" w:hAnsi="Aptos SemiBold"/>
          <w:lang w:val="en-CA"/>
        </w:rPr>
      </w:pPr>
      <w:r>
        <w:rPr>
          <w:rFonts w:ascii="Aptos SemiBold" w:hAnsi="Aptos SemiBold"/>
          <w:lang w:val="en-CA"/>
        </w:rPr>
        <w:br w:type="page"/>
      </w:r>
    </w:p>
    <w:p w14:paraId="76949076" w14:textId="6EE1CD4E" w:rsidR="002E5443" w:rsidRDefault="002E5443" w:rsidP="004059C5">
      <w:pPr>
        <w:pStyle w:val="Heading4"/>
        <w:rPr>
          <w:lang w:val="en-CA"/>
        </w:rPr>
      </w:pPr>
      <w:r w:rsidRPr="002026FB">
        <w:rPr>
          <w:rFonts w:ascii="Aptos SemiBold" w:hAnsi="Aptos SemiBold"/>
          <w:lang w:val="en-CA"/>
        </w:rPr>
        <w:lastRenderedPageBreak/>
        <w:t>Table A4</w:t>
      </w:r>
      <w:r>
        <w:rPr>
          <w:rFonts w:ascii="Aptos SemiBold" w:hAnsi="Aptos SemiBold"/>
          <w:lang w:val="en-CA"/>
        </w:rPr>
        <w:t>b</w:t>
      </w:r>
      <w:r w:rsidRPr="002026FB">
        <w:rPr>
          <w:rFonts w:ascii="Aptos SemiBold" w:hAnsi="Aptos SemiBold"/>
          <w:lang w:val="en-CA"/>
        </w:rPr>
        <w:t>.</w:t>
      </w:r>
      <w:r w:rsidRPr="002026FB">
        <w:rPr>
          <w:lang w:val="en-CA"/>
        </w:rPr>
        <w:t xml:space="preserve"> Victims of police-reported </w:t>
      </w:r>
      <w:r>
        <w:rPr>
          <w:lang w:val="en-CA"/>
        </w:rPr>
        <w:t xml:space="preserve">sexual </w:t>
      </w:r>
      <w:r w:rsidRPr="002026FB">
        <w:rPr>
          <w:lang w:val="en-CA"/>
        </w:rPr>
        <w:t>violent crime by age</w:t>
      </w:r>
      <w:r>
        <w:rPr>
          <w:lang w:val="en-CA"/>
        </w:rPr>
        <w:t xml:space="preserve"> and</w:t>
      </w:r>
      <w:r w:rsidRPr="002026FB">
        <w:rPr>
          <w:lang w:val="en-CA"/>
        </w:rPr>
        <w:t xml:space="preserve"> gender. Rate per 100,000</w:t>
      </w:r>
    </w:p>
    <w:tbl>
      <w:tblPr>
        <w:tblW w:w="10260" w:type="dxa"/>
        <w:tblLayout w:type="fixed"/>
        <w:tblCellMar>
          <w:top w:w="14" w:type="dxa"/>
          <w:left w:w="100" w:type="dxa"/>
          <w:bottom w:w="29" w:type="dxa"/>
          <w:right w:w="100" w:type="dxa"/>
        </w:tblCellMar>
        <w:tblLook w:val="0600" w:firstRow="0" w:lastRow="0" w:firstColumn="0" w:lastColumn="0" w:noHBand="1" w:noVBand="1"/>
      </w:tblPr>
      <w:tblGrid>
        <w:gridCol w:w="2700"/>
        <w:gridCol w:w="1512"/>
        <w:gridCol w:w="1512"/>
        <w:gridCol w:w="1512"/>
        <w:gridCol w:w="1512"/>
        <w:gridCol w:w="1512"/>
      </w:tblGrid>
      <w:tr w:rsidR="002E5443" w:rsidRPr="002026FB" w14:paraId="0562630D" w14:textId="77777777" w:rsidTr="00C73291">
        <w:trPr>
          <w:trHeight w:val="144"/>
          <w:tblHeader/>
        </w:trPr>
        <w:tc>
          <w:tcPr>
            <w:tcW w:w="2700"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3C77066A" w14:textId="77777777" w:rsidR="002E5443" w:rsidRPr="002026FB" w:rsidRDefault="002E5443" w:rsidP="004059C5">
            <w:r w:rsidRPr="002026FB">
              <w:t>Age group</w:t>
            </w:r>
          </w:p>
        </w:tc>
        <w:tc>
          <w:tcPr>
            <w:tcW w:w="1512" w:type="dxa"/>
            <w:tcBorders>
              <w:top w:val="single" w:sz="12" w:space="0" w:color="auto"/>
              <w:bottom w:val="single" w:sz="6" w:space="0" w:color="auto"/>
            </w:tcBorders>
            <w:vAlign w:val="center"/>
          </w:tcPr>
          <w:p w14:paraId="3D3DDA9D" w14:textId="77777777" w:rsidR="002E5443" w:rsidRPr="002026FB" w:rsidRDefault="002E5443" w:rsidP="004059C5">
            <w:r>
              <w:t>2019</w:t>
            </w:r>
          </w:p>
        </w:tc>
        <w:tc>
          <w:tcPr>
            <w:tcW w:w="1512"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08F8852A" w14:textId="77777777" w:rsidR="002E5443" w:rsidRPr="002026FB" w:rsidRDefault="002E5443" w:rsidP="004059C5">
            <w:pPr>
              <w:rPr>
                <w:rFonts w:cstheme="minorHAnsi"/>
              </w:rPr>
            </w:pPr>
            <w:r>
              <w:t>2020</w:t>
            </w:r>
          </w:p>
        </w:tc>
        <w:tc>
          <w:tcPr>
            <w:tcW w:w="1512" w:type="dxa"/>
            <w:tcBorders>
              <w:top w:val="single" w:sz="12" w:space="0" w:color="auto"/>
              <w:bottom w:val="single" w:sz="6" w:space="0" w:color="auto"/>
            </w:tcBorders>
          </w:tcPr>
          <w:p w14:paraId="411964B7" w14:textId="77777777" w:rsidR="002E5443" w:rsidRPr="002026FB" w:rsidRDefault="002E5443" w:rsidP="004059C5">
            <w:r>
              <w:t>2021</w:t>
            </w:r>
          </w:p>
        </w:tc>
        <w:tc>
          <w:tcPr>
            <w:tcW w:w="1512" w:type="dxa"/>
            <w:tcBorders>
              <w:top w:val="single" w:sz="12" w:space="0" w:color="auto"/>
              <w:bottom w:val="single" w:sz="6" w:space="0" w:color="auto"/>
            </w:tcBorders>
          </w:tcPr>
          <w:p w14:paraId="06398CC3" w14:textId="77777777" w:rsidR="002E5443" w:rsidRPr="002026FB" w:rsidRDefault="002E5443" w:rsidP="004059C5">
            <w:r>
              <w:t>2022</w:t>
            </w:r>
          </w:p>
        </w:tc>
        <w:tc>
          <w:tcPr>
            <w:tcW w:w="1512" w:type="dxa"/>
            <w:tcBorders>
              <w:top w:val="single" w:sz="12" w:space="0" w:color="auto"/>
              <w:bottom w:val="single" w:sz="6" w:space="0" w:color="auto"/>
            </w:tcBorders>
          </w:tcPr>
          <w:p w14:paraId="68D9C4DE" w14:textId="77777777" w:rsidR="002E5443" w:rsidRPr="002026FB" w:rsidRDefault="002E5443" w:rsidP="004059C5">
            <w:r>
              <w:t>2023</w:t>
            </w:r>
          </w:p>
        </w:tc>
      </w:tr>
      <w:tr w:rsidR="001F3A8C" w:rsidRPr="002026FB" w14:paraId="327DCCAB" w14:textId="77777777" w:rsidTr="00AC3942">
        <w:trPr>
          <w:trHeight w:val="144"/>
        </w:trPr>
        <w:tc>
          <w:tcPr>
            <w:tcW w:w="2700" w:type="dxa"/>
            <w:tcBorders>
              <w:top w:val="single" w:sz="6" w:space="0" w:color="auto"/>
            </w:tcBorders>
            <w:shd w:val="clear" w:color="auto" w:fill="auto"/>
            <w:tcMar>
              <w:top w:w="0" w:type="dxa"/>
              <w:left w:w="40" w:type="dxa"/>
              <w:bottom w:w="0" w:type="dxa"/>
              <w:right w:w="40" w:type="dxa"/>
            </w:tcMar>
            <w:vAlign w:val="center"/>
          </w:tcPr>
          <w:p w14:paraId="2A7E9A81" w14:textId="32A66EEC" w:rsidR="001F3A8C" w:rsidRPr="00794868" w:rsidRDefault="001F3A8C" w:rsidP="001F3A8C">
            <w:pPr>
              <w:spacing w:after="60"/>
              <w:rPr>
                <w:b/>
                <w:bCs/>
              </w:rPr>
            </w:pPr>
            <w:r w:rsidRPr="00794868">
              <w:rPr>
                <w:b/>
                <w:bCs/>
              </w:rPr>
              <w:t>Under 12 total</w:t>
            </w:r>
          </w:p>
        </w:tc>
        <w:tc>
          <w:tcPr>
            <w:tcW w:w="1512" w:type="dxa"/>
            <w:tcBorders>
              <w:top w:val="single" w:sz="6" w:space="0" w:color="auto"/>
            </w:tcBorders>
          </w:tcPr>
          <w:p w14:paraId="55FA03DB" w14:textId="559161AA" w:rsidR="001F3A8C" w:rsidRPr="000647F8" w:rsidRDefault="001F3A8C" w:rsidP="001F3A8C">
            <w:pPr>
              <w:spacing w:after="60"/>
              <w:rPr>
                <w:b/>
                <w:bCs/>
              </w:rPr>
            </w:pPr>
            <w:r w:rsidRPr="00C73291">
              <w:rPr>
                <w:b/>
                <w:bCs/>
              </w:rPr>
              <w:t>1.4</w:t>
            </w:r>
          </w:p>
        </w:tc>
        <w:tc>
          <w:tcPr>
            <w:tcW w:w="1512" w:type="dxa"/>
            <w:tcBorders>
              <w:top w:val="single" w:sz="6" w:space="0" w:color="auto"/>
            </w:tcBorders>
            <w:shd w:val="clear" w:color="auto" w:fill="auto"/>
            <w:tcMar>
              <w:top w:w="0" w:type="dxa"/>
              <w:left w:w="40" w:type="dxa"/>
              <w:bottom w:w="0" w:type="dxa"/>
              <w:right w:w="40" w:type="dxa"/>
            </w:tcMar>
          </w:tcPr>
          <w:p w14:paraId="7372BCDA" w14:textId="0E20ACDB" w:rsidR="001F3A8C" w:rsidRPr="000647F8" w:rsidRDefault="001F3A8C" w:rsidP="001F3A8C">
            <w:pPr>
              <w:spacing w:after="60"/>
              <w:rPr>
                <w:b/>
                <w:bCs/>
              </w:rPr>
            </w:pPr>
            <w:r w:rsidRPr="00C73291">
              <w:rPr>
                <w:b/>
                <w:bCs/>
              </w:rPr>
              <w:t>1.4</w:t>
            </w:r>
          </w:p>
        </w:tc>
        <w:tc>
          <w:tcPr>
            <w:tcW w:w="1512" w:type="dxa"/>
            <w:tcBorders>
              <w:top w:val="single" w:sz="6" w:space="0" w:color="auto"/>
            </w:tcBorders>
          </w:tcPr>
          <w:p w14:paraId="13C3DE4D" w14:textId="4959EC86" w:rsidR="001F3A8C" w:rsidRPr="000647F8" w:rsidRDefault="001F3A8C" w:rsidP="001F3A8C">
            <w:pPr>
              <w:spacing w:after="60"/>
              <w:rPr>
                <w:b/>
                <w:bCs/>
              </w:rPr>
            </w:pPr>
            <w:r w:rsidRPr="00C73291">
              <w:rPr>
                <w:b/>
                <w:bCs/>
              </w:rPr>
              <w:t>1.7</w:t>
            </w:r>
          </w:p>
        </w:tc>
        <w:tc>
          <w:tcPr>
            <w:tcW w:w="1512" w:type="dxa"/>
            <w:tcBorders>
              <w:top w:val="single" w:sz="6" w:space="0" w:color="auto"/>
            </w:tcBorders>
          </w:tcPr>
          <w:p w14:paraId="5C33E10D" w14:textId="697DB3C3" w:rsidR="001F3A8C" w:rsidRPr="000647F8" w:rsidRDefault="001F3A8C" w:rsidP="001F3A8C">
            <w:pPr>
              <w:spacing w:after="60"/>
              <w:rPr>
                <w:b/>
                <w:bCs/>
              </w:rPr>
            </w:pPr>
            <w:r w:rsidRPr="00C73291">
              <w:rPr>
                <w:b/>
                <w:bCs/>
              </w:rPr>
              <w:t>1.6</w:t>
            </w:r>
          </w:p>
        </w:tc>
        <w:tc>
          <w:tcPr>
            <w:tcW w:w="1512" w:type="dxa"/>
            <w:tcBorders>
              <w:top w:val="single" w:sz="6" w:space="0" w:color="auto"/>
            </w:tcBorders>
          </w:tcPr>
          <w:p w14:paraId="4D4D8896" w14:textId="66F0EE80" w:rsidR="001F3A8C" w:rsidRPr="000647F8" w:rsidRDefault="001F3A8C" w:rsidP="001F3A8C">
            <w:pPr>
              <w:spacing w:after="60"/>
              <w:rPr>
                <w:b/>
                <w:bCs/>
              </w:rPr>
            </w:pPr>
            <w:r w:rsidRPr="00C73291">
              <w:rPr>
                <w:b/>
                <w:bCs/>
              </w:rPr>
              <w:t>1.6</w:t>
            </w:r>
          </w:p>
        </w:tc>
      </w:tr>
      <w:tr w:rsidR="001F3A8C" w:rsidRPr="002026FB" w14:paraId="7E381C9D" w14:textId="77777777" w:rsidTr="00AC3942">
        <w:trPr>
          <w:trHeight w:val="144"/>
        </w:trPr>
        <w:tc>
          <w:tcPr>
            <w:tcW w:w="2700" w:type="dxa"/>
            <w:shd w:val="clear" w:color="auto" w:fill="auto"/>
            <w:tcMar>
              <w:top w:w="0" w:type="dxa"/>
              <w:left w:w="40" w:type="dxa"/>
              <w:bottom w:w="0" w:type="dxa"/>
              <w:right w:w="40" w:type="dxa"/>
            </w:tcMar>
            <w:vAlign w:val="center"/>
          </w:tcPr>
          <w:p w14:paraId="1F217E5C" w14:textId="7EE13DD7" w:rsidR="001F3A8C" w:rsidRDefault="001F3A8C" w:rsidP="001F3A8C">
            <w:pPr>
              <w:spacing w:after="60"/>
              <w:ind w:left="288"/>
            </w:pPr>
            <w:r>
              <w:t>Boys</w:t>
            </w:r>
          </w:p>
        </w:tc>
        <w:tc>
          <w:tcPr>
            <w:tcW w:w="1512" w:type="dxa"/>
          </w:tcPr>
          <w:p w14:paraId="62F958C6" w14:textId="1A2882EF" w:rsidR="001F3A8C" w:rsidRPr="002026FB" w:rsidRDefault="001F3A8C" w:rsidP="001F3A8C">
            <w:pPr>
              <w:spacing w:after="60"/>
            </w:pPr>
            <w:r w:rsidRPr="002B0C58">
              <w:t>0.7</w:t>
            </w:r>
          </w:p>
        </w:tc>
        <w:tc>
          <w:tcPr>
            <w:tcW w:w="1512" w:type="dxa"/>
            <w:shd w:val="clear" w:color="auto" w:fill="auto"/>
            <w:tcMar>
              <w:top w:w="0" w:type="dxa"/>
              <w:left w:w="40" w:type="dxa"/>
              <w:bottom w:w="0" w:type="dxa"/>
              <w:right w:w="40" w:type="dxa"/>
            </w:tcMar>
          </w:tcPr>
          <w:p w14:paraId="12CF9D77" w14:textId="22E6D5CE" w:rsidR="001F3A8C" w:rsidRPr="002026FB" w:rsidRDefault="001F3A8C" w:rsidP="001F3A8C">
            <w:pPr>
              <w:spacing w:after="60"/>
            </w:pPr>
            <w:r w:rsidRPr="002B0C58">
              <w:t>0.7</w:t>
            </w:r>
          </w:p>
        </w:tc>
        <w:tc>
          <w:tcPr>
            <w:tcW w:w="1512" w:type="dxa"/>
          </w:tcPr>
          <w:p w14:paraId="41D8A989" w14:textId="32614FD8" w:rsidR="001F3A8C" w:rsidRPr="002026FB" w:rsidRDefault="001F3A8C" w:rsidP="001F3A8C">
            <w:pPr>
              <w:spacing w:after="60"/>
            </w:pPr>
            <w:r w:rsidRPr="002B0C58">
              <w:t>0.7</w:t>
            </w:r>
          </w:p>
        </w:tc>
        <w:tc>
          <w:tcPr>
            <w:tcW w:w="1512" w:type="dxa"/>
          </w:tcPr>
          <w:p w14:paraId="2FECB54D" w14:textId="04C44794" w:rsidR="001F3A8C" w:rsidRPr="002026FB" w:rsidRDefault="001F3A8C" w:rsidP="001F3A8C">
            <w:pPr>
              <w:spacing w:after="60"/>
            </w:pPr>
            <w:r w:rsidRPr="002B0C58">
              <w:t>0.7</w:t>
            </w:r>
          </w:p>
        </w:tc>
        <w:tc>
          <w:tcPr>
            <w:tcW w:w="1512" w:type="dxa"/>
          </w:tcPr>
          <w:p w14:paraId="26F41E38" w14:textId="422A89A8" w:rsidR="001F3A8C" w:rsidRPr="002026FB" w:rsidRDefault="001F3A8C" w:rsidP="001F3A8C">
            <w:pPr>
              <w:spacing w:after="60"/>
            </w:pPr>
            <w:r w:rsidRPr="002B0C58">
              <w:t>0.8</w:t>
            </w:r>
          </w:p>
        </w:tc>
      </w:tr>
      <w:tr w:rsidR="001F3A8C" w:rsidRPr="002026FB" w14:paraId="516CB002" w14:textId="77777777" w:rsidTr="00AC3942">
        <w:trPr>
          <w:trHeight w:val="144"/>
        </w:trPr>
        <w:tc>
          <w:tcPr>
            <w:tcW w:w="2700" w:type="dxa"/>
            <w:shd w:val="clear" w:color="auto" w:fill="auto"/>
            <w:tcMar>
              <w:top w:w="0" w:type="dxa"/>
              <w:left w:w="40" w:type="dxa"/>
              <w:bottom w:w="0" w:type="dxa"/>
              <w:right w:w="40" w:type="dxa"/>
            </w:tcMar>
            <w:vAlign w:val="center"/>
          </w:tcPr>
          <w:p w14:paraId="49AE9DCF" w14:textId="2B819D4F" w:rsidR="001F3A8C" w:rsidRDefault="001F3A8C" w:rsidP="001F3A8C">
            <w:pPr>
              <w:spacing w:after="240"/>
              <w:ind w:left="288"/>
            </w:pPr>
            <w:r>
              <w:t>Girls</w:t>
            </w:r>
          </w:p>
        </w:tc>
        <w:tc>
          <w:tcPr>
            <w:tcW w:w="1512" w:type="dxa"/>
          </w:tcPr>
          <w:p w14:paraId="4AE8E1E5" w14:textId="1973B9FB" w:rsidR="001F3A8C" w:rsidRPr="002026FB" w:rsidRDefault="001F3A8C" w:rsidP="001F3A8C">
            <w:pPr>
              <w:spacing w:after="240"/>
            </w:pPr>
            <w:r w:rsidRPr="002B0C58">
              <w:t>2.2</w:t>
            </w:r>
          </w:p>
        </w:tc>
        <w:tc>
          <w:tcPr>
            <w:tcW w:w="1512" w:type="dxa"/>
            <w:shd w:val="clear" w:color="auto" w:fill="auto"/>
            <w:tcMar>
              <w:top w:w="0" w:type="dxa"/>
              <w:left w:w="40" w:type="dxa"/>
              <w:bottom w:w="0" w:type="dxa"/>
              <w:right w:w="40" w:type="dxa"/>
            </w:tcMar>
          </w:tcPr>
          <w:p w14:paraId="632EE3E8" w14:textId="6862232F" w:rsidR="001F3A8C" w:rsidRPr="002026FB" w:rsidRDefault="001F3A8C" w:rsidP="001F3A8C">
            <w:pPr>
              <w:spacing w:after="240"/>
            </w:pPr>
            <w:r w:rsidRPr="002B0C58">
              <w:t>2.2</w:t>
            </w:r>
          </w:p>
        </w:tc>
        <w:tc>
          <w:tcPr>
            <w:tcW w:w="1512" w:type="dxa"/>
          </w:tcPr>
          <w:p w14:paraId="18EA33B2" w14:textId="6CE69D81" w:rsidR="001F3A8C" w:rsidRPr="002026FB" w:rsidRDefault="001F3A8C" w:rsidP="001F3A8C">
            <w:pPr>
              <w:spacing w:after="240"/>
            </w:pPr>
            <w:r w:rsidRPr="002B0C58">
              <w:t>2.7</w:t>
            </w:r>
          </w:p>
        </w:tc>
        <w:tc>
          <w:tcPr>
            <w:tcW w:w="1512" w:type="dxa"/>
          </w:tcPr>
          <w:p w14:paraId="6BCDE32B" w14:textId="23F9F6E1" w:rsidR="001F3A8C" w:rsidRPr="002026FB" w:rsidRDefault="001F3A8C" w:rsidP="001F3A8C">
            <w:pPr>
              <w:spacing w:after="240"/>
            </w:pPr>
            <w:r w:rsidRPr="002B0C58">
              <w:t>2.4</w:t>
            </w:r>
          </w:p>
        </w:tc>
        <w:tc>
          <w:tcPr>
            <w:tcW w:w="1512" w:type="dxa"/>
          </w:tcPr>
          <w:p w14:paraId="5490C89A" w14:textId="358B53EF" w:rsidR="001F3A8C" w:rsidRPr="002026FB" w:rsidRDefault="001F3A8C" w:rsidP="001F3A8C">
            <w:pPr>
              <w:spacing w:after="240"/>
            </w:pPr>
            <w:r w:rsidRPr="002B0C58">
              <w:t>2.3</w:t>
            </w:r>
          </w:p>
        </w:tc>
      </w:tr>
      <w:tr w:rsidR="001F3A8C" w:rsidRPr="002026FB" w14:paraId="3EFFE8FB" w14:textId="77777777" w:rsidTr="00AC3942">
        <w:trPr>
          <w:trHeight w:val="144"/>
        </w:trPr>
        <w:tc>
          <w:tcPr>
            <w:tcW w:w="2700" w:type="dxa"/>
            <w:shd w:val="clear" w:color="auto" w:fill="auto"/>
            <w:tcMar>
              <w:top w:w="0" w:type="dxa"/>
              <w:left w:w="40" w:type="dxa"/>
              <w:bottom w:w="0" w:type="dxa"/>
              <w:right w:w="40" w:type="dxa"/>
            </w:tcMar>
            <w:vAlign w:val="center"/>
          </w:tcPr>
          <w:p w14:paraId="51A9246D" w14:textId="07A464FA" w:rsidR="001F3A8C" w:rsidRPr="00794868" w:rsidRDefault="001F3A8C" w:rsidP="001F3A8C">
            <w:pPr>
              <w:spacing w:after="60"/>
              <w:rPr>
                <w:b/>
                <w:bCs/>
              </w:rPr>
            </w:pPr>
            <w:r w:rsidRPr="00794868">
              <w:rPr>
                <w:b/>
                <w:bCs/>
              </w:rPr>
              <w:t>Ages 12 to 17 total</w:t>
            </w:r>
          </w:p>
        </w:tc>
        <w:tc>
          <w:tcPr>
            <w:tcW w:w="1512" w:type="dxa"/>
          </w:tcPr>
          <w:p w14:paraId="60E7526C" w14:textId="6ACCC040" w:rsidR="001F3A8C" w:rsidRPr="000647F8" w:rsidRDefault="001F3A8C" w:rsidP="001F3A8C">
            <w:pPr>
              <w:spacing w:after="60"/>
              <w:rPr>
                <w:b/>
                <w:bCs/>
              </w:rPr>
            </w:pPr>
            <w:r w:rsidRPr="000F5C95">
              <w:rPr>
                <w:b/>
                <w:bCs/>
              </w:rPr>
              <w:t>5.6</w:t>
            </w:r>
          </w:p>
        </w:tc>
        <w:tc>
          <w:tcPr>
            <w:tcW w:w="1512" w:type="dxa"/>
            <w:shd w:val="clear" w:color="auto" w:fill="auto"/>
            <w:tcMar>
              <w:top w:w="0" w:type="dxa"/>
              <w:left w:w="40" w:type="dxa"/>
              <w:bottom w:w="0" w:type="dxa"/>
              <w:right w:w="40" w:type="dxa"/>
            </w:tcMar>
          </w:tcPr>
          <w:p w14:paraId="2551D77F" w14:textId="0E968D9E" w:rsidR="001F3A8C" w:rsidRPr="000647F8" w:rsidRDefault="001F3A8C" w:rsidP="001F3A8C">
            <w:pPr>
              <w:spacing w:after="60"/>
              <w:rPr>
                <w:b/>
                <w:bCs/>
              </w:rPr>
            </w:pPr>
            <w:r w:rsidRPr="000F5C95">
              <w:rPr>
                <w:b/>
                <w:bCs/>
              </w:rPr>
              <w:t>5.1</w:t>
            </w:r>
          </w:p>
        </w:tc>
        <w:tc>
          <w:tcPr>
            <w:tcW w:w="1512" w:type="dxa"/>
          </w:tcPr>
          <w:p w14:paraId="4FC4E9F1" w14:textId="29DC2498" w:rsidR="001F3A8C" w:rsidRPr="000647F8" w:rsidRDefault="001F3A8C" w:rsidP="001F3A8C">
            <w:pPr>
              <w:spacing w:after="60"/>
              <w:rPr>
                <w:b/>
                <w:bCs/>
              </w:rPr>
            </w:pPr>
            <w:r w:rsidRPr="000F5C95">
              <w:rPr>
                <w:b/>
                <w:bCs/>
              </w:rPr>
              <w:t>6.6</w:t>
            </w:r>
          </w:p>
        </w:tc>
        <w:tc>
          <w:tcPr>
            <w:tcW w:w="1512" w:type="dxa"/>
          </w:tcPr>
          <w:p w14:paraId="504FB557" w14:textId="7DEBD94E" w:rsidR="001F3A8C" w:rsidRPr="000647F8" w:rsidRDefault="001F3A8C" w:rsidP="001F3A8C">
            <w:pPr>
              <w:spacing w:after="60"/>
              <w:rPr>
                <w:b/>
                <w:bCs/>
              </w:rPr>
            </w:pPr>
            <w:r w:rsidRPr="000F5C95">
              <w:rPr>
                <w:b/>
                <w:bCs/>
              </w:rPr>
              <w:t>6.7</w:t>
            </w:r>
          </w:p>
        </w:tc>
        <w:tc>
          <w:tcPr>
            <w:tcW w:w="1512" w:type="dxa"/>
          </w:tcPr>
          <w:p w14:paraId="1CECAEF0" w14:textId="7EF56F66" w:rsidR="001F3A8C" w:rsidRPr="000647F8" w:rsidRDefault="001F3A8C" w:rsidP="001F3A8C">
            <w:pPr>
              <w:spacing w:after="60"/>
              <w:rPr>
                <w:b/>
                <w:bCs/>
              </w:rPr>
            </w:pPr>
            <w:r w:rsidRPr="000F5C95">
              <w:rPr>
                <w:b/>
                <w:bCs/>
              </w:rPr>
              <w:t>6.1</w:t>
            </w:r>
          </w:p>
        </w:tc>
      </w:tr>
      <w:tr w:rsidR="001F3A8C" w:rsidRPr="002026FB" w14:paraId="195A5C05" w14:textId="77777777" w:rsidTr="00AC3942">
        <w:trPr>
          <w:trHeight w:val="144"/>
        </w:trPr>
        <w:tc>
          <w:tcPr>
            <w:tcW w:w="2700" w:type="dxa"/>
            <w:shd w:val="clear" w:color="auto" w:fill="auto"/>
            <w:tcMar>
              <w:top w:w="0" w:type="dxa"/>
              <w:left w:w="40" w:type="dxa"/>
              <w:bottom w:w="0" w:type="dxa"/>
              <w:right w:w="40" w:type="dxa"/>
            </w:tcMar>
            <w:vAlign w:val="center"/>
          </w:tcPr>
          <w:p w14:paraId="7A99BD12" w14:textId="571A217B" w:rsidR="001F3A8C" w:rsidRDefault="001F3A8C" w:rsidP="001F3A8C">
            <w:pPr>
              <w:spacing w:after="60"/>
              <w:ind w:left="288"/>
            </w:pPr>
            <w:r>
              <w:t>Boys</w:t>
            </w:r>
          </w:p>
        </w:tc>
        <w:tc>
          <w:tcPr>
            <w:tcW w:w="1512" w:type="dxa"/>
          </w:tcPr>
          <w:p w14:paraId="76F75E36" w14:textId="6AE8EAFE" w:rsidR="001F3A8C" w:rsidRPr="002026FB" w:rsidRDefault="001F3A8C" w:rsidP="001F3A8C">
            <w:pPr>
              <w:spacing w:after="60"/>
            </w:pPr>
            <w:r w:rsidRPr="00750BB5">
              <w:t>1.1</w:t>
            </w:r>
          </w:p>
        </w:tc>
        <w:tc>
          <w:tcPr>
            <w:tcW w:w="1512" w:type="dxa"/>
            <w:shd w:val="clear" w:color="auto" w:fill="auto"/>
            <w:tcMar>
              <w:top w:w="0" w:type="dxa"/>
              <w:left w:w="40" w:type="dxa"/>
              <w:bottom w:w="0" w:type="dxa"/>
              <w:right w:w="40" w:type="dxa"/>
            </w:tcMar>
          </w:tcPr>
          <w:p w14:paraId="0AE6356E" w14:textId="07BFBCC5" w:rsidR="001F3A8C" w:rsidRPr="002026FB" w:rsidRDefault="001F3A8C" w:rsidP="001F3A8C">
            <w:pPr>
              <w:spacing w:after="60"/>
            </w:pPr>
            <w:r w:rsidRPr="00750BB5">
              <w:t>1.0</w:t>
            </w:r>
          </w:p>
        </w:tc>
        <w:tc>
          <w:tcPr>
            <w:tcW w:w="1512" w:type="dxa"/>
          </w:tcPr>
          <w:p w14:paraId="3C9C8185" w14:textId="26095EF8" w:rsidR="001F3A8C" w:rsidRPr="002026FB" w:rsidRDefault="001F3A8C" w:rsidP="001F3A8C">
            <w:pPr>
              <w:spacing w:after="60"/>
            </w:pPr>
            <w:r w:rsidRPr="00750BB5">
              <w:t>1.2</w:t>
            </w:r>
          </w:p>
        </w:tc>
        <w:tc>
          <w:tcPr>
            <w:tcW w:w="1512" w:type="dxa"/>
          </w:tcPr>
          <w:p w14:paraId="5B21ACDF" w14:textId="5229EC06" w:rsidR="001F3A8C" w:rsidRPr="002026FB" w:rsidRDefault="001F3A8C" w:rsidP="001F3A8C">
            <w:pPr>
              <w:spacing w:after="60"/>
            </w:pPr>
            <w:r w:rsidRPr="00750BB5">
              <w:t>1.4</w:t>
            </w:r>
          </w:p>
        </w:tc>
        <w:tc>
          <w:tcPr>
            <w:tcW w:w="1512" w:type="dxa"/>
          </w:tcPr>
          <w:p w14:paraId="35F1D3E2" w14:textId="023FCE2D" w:rsidR="001F3A8C" w:rsidRPr="002026FB" w:rsidRDefault="001F3A8C" w:rsidP="001F3A8C">
            <w:pPr>
              <w:spacing w:after="60"/>
            </w:pPr>
            <w:r w:rsidRPr="00750BB5">
              <w:t>1.4</w:t>
            </w:r>
          </w:p>
        </w:tc>
      </w:tr>
      <w:tr w:rsidR="001F3A8C" w:rsidRPr="002026FB" w14:paraId="73C2FE2C" w14:textId="77777777" w:rsidTr="00AC3942">
        <w:trPr>
          <w:trHeight w:val="144"/>
        </w:trPr>
        <w:tc>
          <w:tcPr>
            <w:tcW w:w="2700" w:type="dxa"/>
            <w:shd w:val="clear" w:color="auto" w:fill="auto"/>
            <w:tcMar>
              <w:top w:w="0" w:type="dxa"/>
              <w:left w:w="40" w:type="dxa"/>
              <w:bottom w:w="0" w:type="dxa"/>
              <w:right w:w="40" w:type="dxa"/>
            </w:tcMar>
            <w:vAlign w:val="center"/>
          </w:tcPr>
          <w:p w14:paraId="3A88FA44" w14:textId="644E258B" w:rsidR="001F3A8C" w:rsidRDefault="001F3A8C" w:rsidP="001F3A8C">
            <w:pPr>
              <w:spacing w:after="240"/>
              <w:ind w:left="288"/>
            </w:pPr>
            <w:r>
              <w:t>Girls</w:t>
            </w:r>
          </w:p>
        </w:tc>
        <w:tc>
          <w:tcPr>
            <w:tcW w:w="1512" w:type="dxa"/>
          </w:tcPr>
          <w:p w14:paraId="33F5E35D" w14:textId="04433301" w:rsidR="001F3A8C" w:rsidRPr="002026FB" w:rsidRDefault="001F3A8C" w:rsidP="001F3A8C">
            <w:pPr>
              <w:spacing w:after="240"/>
            </w:pPr>
            <w:r w:rsidRPr="00750BB5">
              <w:t>10.4</w:t>
            </w:r>
          </w:p>
        </w:tc>
        <w:tc>
          <w:tcPr>
            <w:tcW w:w="1512" w:type="dxa"/>
            <w:shd w:val="clear" w:color="auto" w:fill="auto"/>
            <w:tcMar>
              <w:top w:w="0" w:type="dxa"/>
              <w:left w:w="40" w:type="dxa"/>
              <w:bottom w:w="0" w:type="dxa"/>
              <w:right w:w="40" w:type="dxa"/>
            </w:tcMar>
          </w:tcPr>
          <w:p w14:paraId="7B202665" w14:textId="58EDEFFC" w:rsidR="001F3A8C" w:rsidRPr="002026FB" w:rsidRDefault="001F3A8C" w:rsidP="001F3A8C">
            <w:pPr>
              <w:spacing w:after="240"/>
            </w:pPr>
            <w:r w:rsidRPr="00750BB5">
              <w:t>9.4</w:t>
            </w:r>
          </w:p>
        </w:tc>
        <w:tc>
          <w:tcPr>
            <w:tcW w:w="1512" w:type="dxa"/>
          </w:tcPr>
          <w:p w14:paraId="1B6DF910" w14:textId="4DE50E11" w:rsidR="001F3A8C" w:rsidRPr="002026FB" w:rsidRDefault="001F3A8C" w:rsidP="001F3A8C">
            <w:pPr>
              <w:spacing w:after="240"/>
            </w:pPr>
            <w:r w:rsidRPr="00750BB5">
              <w:t>12.2</w:t>
            </w:r>
          </w:p>
        </w:tc>
        <w:tc>
          <w:tcPr>
            <w:tcW w:w="1512" w:type="dxa"/>
          </w:tcPr>
          <w:p w14:paraId="64F8A4C4" w14:textId="6F30F489" w:rsidR="001F3A8C" w:rsidRPr="002026FB" w:rsidRDefault="001F3A8C" w:rsidP="001F3A8C">
            <w:pPr>
              <w:spacing w:after="240"/>
            </w:pPr>
            <w:r w:rsidRPr="00750BB5">
              <w:t>12.4</w:t>
            </w:r>
          </w:p>
        </w:tc>
        <w:tc>
          <w:tcPr>
            <w:tcW w:w="1512" w:type="dxa"/>
          </w:tcPr>
          <w:p w14:paraId="31D5D7C2" w14:textId="6D120BCE" w:rsidR="001F3A8C" w:rsidRPr="002026FB" w:rsidRDefault="001F3A8C" w:rsidP="001F3A8C">
            <w:pPr>
              <w:spacing w:after="240"/>
            </w:pPr>
            <w:r w:rsidRPr="00750BB5">
              <w:t>11.1</w:t>
            </w:r>
          </w:p>
        </w:tc>
      </w:tr>
      <w:tr w:rsidR="001F3A8C" w:rsidRPr="002026FB" w14:paraId="64395D6E" w14:textId="77777777" w:rsidTr="00AC3942">
        <w:trPr>
          <w:trHeight w:val="144"/>
        </w:trPr>
        <w:tc>
          <w:tcPr>
            <w:tcW w:w="2700" w:type="dxa"/>
            <w:shd w:val="clear" w:color="auto" w:fill="auto"/>
            <w:tcMar>
              <w:top w:w="0" w:type="dxa"/>
              <w:left w:w="40" w:type="dxa"/>
              <w:bottom w:w="0" w:type="dxa"/>
              <w:right w:w="40" w:type="dxa"/>
            </w:tcMar>
            <w:vAlign w:val="center"/>
          </w:tcPr>
          <w:p w14:paraId="1A9DCFE1" w14:textId="274258BB" w:rsidR="001F3A8C" w:rsidRPr="00794868" w:rsidRDefault="001F3A8C" w:rsidP="001F3A8C">
            <w:pPr>
              <w:spacing w:after="60"/>
              <w:rPr>
                <w:b/>
                <w:bCs/>
              </w:rPr>
            </w:pPr>
            <w:r w:rsidRPr="00794868">
              <w:rPr>
                <w:b/>
                <w:bCs/>
              </w:rPr>
              <w:t>Ages 18 to 24 total</w:t>
            </w:r>
          </w:p>
        </w:tc>
        <w:tc>
          <w:tcPr>
            <w:tcW w:w="1512" w:type="dxa"/>
          </w:tcPr>
          <w:p w14:paraId="333CA1D0" w14:textId="7B66EF90" w:rsidR="001F3A8C" w:rsidRPr="000647F8" w:rsidRDefault="001F3A8C" w:rsidP="001F3A8C">
            <w:pPr>
              <w:spacing w:after="60"/>
              <w:rPr>
                <w:b/>
                <w:bCs/>
              </w:rPr>
            </w:pPr>
            <w:r w:rsidRPr="000F5C95">
              <w:rPr>
                <w:b/>
                <w:bCs/>
              </w:rPr>
              <w:t>2.1</w:t>
            </w:r>
          </w:p>
        </w:tc>
        <w:tc>
          <w:tcPr>
            <w:tcW w:w="1512" w:type="dxa"/>
            <w:shd w:val="clear" w:color="auto" w:fill="auto"/>
            <w:tcMar>
              <w:top w:w="0" w:type="dxa"/>
              <w:left w:w="40" w:type="dxa"/>
              <w:bottom w:w="0" w:type="dxa"/>
              <w:right w:w="40" w:type="dxa"/>
            </w:tcMar>
          </w:tcPr>
          <w:p w14:paraId="38186F72" w14:textId="49DEFC4B" w:rsidR="001F3A8C" w:rsidRPr="000647F8" w:rsidRDefault="001F3A8C" w:rsidP="001F3A8C">
            <w:pPr>
              <w:spacing w:after="60"/>
              <w:rPr>
                <w:b/>
                <w:bCs/>
              </w:rPr>
            </w:pPr>
            <w:r w:rsidRPr="000F5C95">
              <w:rPr>
                <w:b/>
                <w:bCs/>
              </w:rPr>
              <w:t>2.0</w:t>
            </w:r>
          </w:p>
        </w:tc>
        <w:tc>
          <w:tcPr>
            <w:tcW w:w="1512" w:type="dxa"/>
          </w:tcPr>
          <w:p w14:paraId="1C783BD0" w14:textId="28520C13" w:rsidR="001F3A8C" w:rsidRPr="000647F8" w:rsidRDefault="001F3A8C" w:rsidP="001F3A8C">
            <w:pPr>
              <w:spacing w:after="60"/>
              <w:rPr>
                <w:b/>
                <w:bCs/>
              </w:rPr>
            </w:pPr>
            <w:r w:rsidRPr="000F5C95">
              <w:rPr>
                <w:b/>
                <w:bCs/>
              </w:rPr>
              <w:t>2.3</w:t>
            </w:r>
          </w:p>
        </w:tc>
        <w:tc>
          <w:tcPr>
            <w:tcW w:w="1512" w:type="dxa"/>
          </w:tcPr>
          <w:p w14:paraId="4B9B5468" w14:textId="704BE654" w:rsidR="001F3A8C" w:rsidRPr="000647F8" w:rsidRDefault="001F3A8C" w:rsidP="001F3A8C">
            <w:pPr>
              <w:spacing w:after="60"/>
              <w:rPr>
                <w:b/>
                <w:bCs/>
              </w:rPr>
            </w:pPr>
            <w:r w:rsidRPr="000F5C95">
              <w:rPr>
                <w:b/>
                <w:bCs/>
              </w:rPr>
              <w:t>2.3</w:t>
            </w:r>
          </w:p>
        </w:tc>
        <w:tc>
          <w:tcPr>
            <w:tcW w:w="1512" w:type="dxa"/>
          </w:tcPr>
          <w:p w14:paraId="2101FC50" w14:textId="09CDAA41" w:rsidR="001F3A8C" w:rsidRPr="000647F8" w:rsidRDefault="001F3A8C" w:rsidP="001F3A8C">
            <w:pPr>
              <w:spacing w:after="60"/>
              <w:rPr>
                <w:b/>
                <w:bCs/>
              </w:rPr>
            </w:pPr>
            <w:r w:rsidRPr="000F5C95">
              <w:rPr>
                <w:b/>
                <w:bCs/>
              </w:rPr>
              <w:t>2.1</w:t>
            </w:r>
          </w:p>
        </w:tc>
      </w:tr>
      <w:tr w:rsidR="001F3A8C" w:rsidRPr="002026FB" w14:paraId="533243F8" w14:textId="77777777" w:rsidTr="00AC3942">
        <w:trPr>
          <w:trHeight w:val="144"/>
        </w:trPr>
        <w:tc>
          <w:tcPr>
            <w:tcW w:w="2700" w:type="dxa"/>
            <w:shd w:val="clear" w:color="auto" w:fill="auto"/>
            <w:tcMar>
              <w:top w:w="0" w:type="dxa"/>
              <w:left w:w="40" w:type="dxa"/>
              <w:bottom w:w="0" w:type="dxa"/>
              <w:right w:w="40" w:type="dxa"/>
            </w:tcMar>
            <w:vAlign w:val="center"/>
          </w:tcPr>
          <w:p w14:paraId="07C23309" w14:textId="2863CF39" w:rsidR="001F3A8C" w:rsidRDefault="001F3A8C" w:rsidP="001F3A8C">
            <w:pPr>
              <w:spacing w:after="60"/>
              <w:ind w:left="288"/>
            </w:pPr>
            <w:r>
              <w:t>Men</w:t>
            </w:r>
          </w:p>
        </w:tc>
        <w:tc>
          <w:tcPr>
            <w:tcW w:w="1512" w:type="dxa"/>
          </w:tcPr>
          <w:p w14:paraId="402C8D3A" w14:textId="75518EA4" w:rsidR="001F3A8C" w:rsidRPr="002026FB" w:rsidRDefault="001F3A8C" w:rsidP="001F3A8C">
            <w:pPr>
              <w:spacing w:after="60"/>
            </w:pPr>
            <w:r w:rsidRPr="006D1F55">
              <w:t>0.3</w:t>
            </w:r>
          </w:p>
        </w:tc>
        <w:tc>
          <w:tcPr>
            <w:tcW w:w="1512" w:type="dxa"/>
            <w:shd w:val="clear" w:color="auto" w:fill="auto"/>
            <w:tcMar>
              <w:top w:w="0" w:type="dxa"/>
              <w:left w:w="40" w:type="dxa"/>
              <w:bottom w:w="0" w:type="dxa"/>
              <w:right w:w="40" w:type="dxa"/>
            </w:tcMar>
          </w:tcPr>
          <w:p w14:paraId="0832C350" w14:textId="4FE95655" w:rsidR="001F3A8C" w:rsidRPr="002026FB" w:rsidRDefault="001F3A8C" w:rsidP="001F3A8C">
            <w:pPr>
              <w:spacing w:after="60"/>
            </w:pPr>
            <w:r w:rsidRPr="006D1F55">
              <w:t>0.3</w:t>
            </w:r>
          </w:p>
        </w:tc>
        <w:tc>
          <w:tcPr>
            <w:tcW w:w="1512" w:type="dxa"/>
          </w:tcPr>
          <w:p w14:paraId="1E7B945A" w14:textId="6CAC858A" w:rsidR="001F3A8C" w:rsidRPr="002026FB" w:rsidRDefault="001F3A8C" w:rsidP="001F3A8C">
            <w:pPr>
              <w:spacing w:after="60"/>
            </w:pPr>
            <w:r w:rsidRPr="006D1F55">
              <w:t>0.3</w:t>
            </w:r>
          </w:p>
        </w:tc>
        <w:tc>
          <w:tcPr>
            <w:tcW w:w="1512" w:type="dxa"/>
          </w:tcPr>
          <w:p w14:paraId="05F714B2" w14:textId="600957DB" w:rsidR="001F3A8C" w:rsidRPr="002026FB" w:rsidRDefault="001F3A8C" w:rsidP="001F3A8C">
            <w:pPr>
              <w:spacing w:after="60"/>
            </w:pPr>
            <w:r w:rsidRPr="006D1F55">
              <w:t>0.3</w:t>
            </w:r>
          </w:p>
        </w:tc>
        <w:tc>
          <w:tcPr>
            <w:tcW w:w="1512" w:type="dxa"/>
          </w:tcPr>
          <w:p w14:paraId="72E19587" w14:textId="7AA50631" w:rsidR="001F3A8C" w:rsidRPr="002026FB" w:rsidRDefault="001F3A8C" w:rsidP="001F3A8C">
            <w:pPr>
              <w:spacing w:after="60"/>
            </w:pPr>
            <w:r w:rsidRPr="006D1F55">
              <w:t>0.3</w:t>
            </w:r>
          </w:p>
        </w:tc>
      </w:tr>
      <w:tr w:rsidR="001F3A8C" w:rsidRPr="002026FB" w14:paraId="6949F496" w14:textId="77777777" w:rsidTr="00AC3942">
        <w:trPr>
          <w:trHeight w:val="144"/>
        </w:trPr>
        <w:tc>
          <w:tcPr>
            <w:tcW w:w="2700" w:type="dxa"/>
            <w:shd w:val="clear" w:color="auto" w:fill="auto"/>
            <w:tcMar>
              <w:top w:w="0" w:type="dxa"/>
              <w:left w:w="40" w:type="dxa"/>
              <w:bottom w:w="0" w:type="dxa"/>
              <w:right w:w="40" w:type="dxa"/>
            </w:tcMar>
            <w:vAlign w:val="center"/>
          </w:tcPr>
          <w:p w14:paraId="4A665889" w14:textId="1343F1BC" w:rsidR="001F3A8C" w:rsidRDefault="001F3A8C" w:rsidP="001F3A8C">
            <w:pPr>
              <w:spacing w:after="240"/>
              <w:ind w:left="288"/>
            </w:pPr>
            <w:r>
              <w:t>Women</w:t>
            </w:r>
          </w:p>
        </w:tc>
        <w:tc>
          <w:tcPr>
            <w:tcW w:w="1512" w:type="dxa"/>
          </w:tcPr>
          <w:p w14:paraId="535F58A2" w14:textId="2317D175" w:rsidR="001F3A8C" w:rsidRPr="002026FB" w:rsidRDefault="001F3A8C" w:rsidP="001F3A8C">
            <w:pPr>
              <w:spacing w:after="240"/>
            </w:pPr>
            <w:r w:rsidRPr="006D1F55">
              <w:t>4.1</w:t>
            </w:r>
          </w:p>
        </w:tc>
        <w:tc>
          <w:tcPr>
            <w:tcW w:w="1512" w:type="dxa"/>
            <w:shd w:val="clear" w:color="auto" w:fill="auto"/>
            <w:tcMar>
              <w:top w:w="0" w:type="dxa"/>
              <w:left w:w="40" w:type="dxa"/>
              <w:bottom w:w="0" w:type="dxa"/>
              <w:right w:w="40" w:type="dxa"/>
            </w:tcMar>
          </w:tcPr>
          <w:p w14:paraId="0BD82907" w14:textId="0534C83F" w:rsidR="001F3A8C" w:rsidRPr="002026FB" w:rsidRDefault="001F3A8C" w:rsidP="001F3A8C">
            <w:pPr>
              <w:spacing w:after="240"/>
            </w:pPr>
            <w:r w:rsidRPr="006D1F55">
              <w:t>3.9</w:t>
            </w:r>
          </w:p>
        </w:tc>
        <w:tc>
          <w:tcPr>
            <w:tcW w:w="1512" w:type="dxa"/>
          </w:tcPr>
          <w:p w14:paraId="7EAAB3C7" w14:textId="00B9876B" w:rsidR="001F3A8C" w:rsidRPr="002026FB" w:rsidRDefault="001F3A8C" w:rsidP="001F3A8C">
            <w:pPr>
              <w:spacing w:after="240"/>
            </w:pPr>
            <w:r w:rsidRPr="006D1F55">
              <w:t>4.3</w:t>
            </w:r>
          </w:p>
        </w:tc>
        <w:tc>
          <w:tcPr>
            <w:tcW w:w="1512" w:type="dxa"/>
          </w:tcPr>
          <w:p w14:paraId="75BFC902" w14:textId="7D46C1CD" w:rsidR="001F3A8C" w:rsidRPr="002026FB" w:rsidRDefault="001F3A8C" w:rsidP="001F3A8C">
            <w:pPr>
              <w:spacing w:after="240"/>
            </w:pPr>
            <w:r w:rsidRPr="006D1F55">
              <w:t>4.4</w:t>
            </w:r>
          </w:p>
        </w:tc>
        <w:tc>
          <w:tcPr>
            <w:tcW w:w="1512" w:type="dxa"/>
          </w:tcPr>
          <w:p w14:paraId="598F4B55" w14:textId="0F631F99" w:rsidR="001F3A8C" w:rsidRPr="002026FB" w:rsidRDefault="001F3A8C" w:rsidP="001F3A8C">
            <w:pPr>
              <w:spacing w:after="240"/>
            </w:pPr>
            <w:r w:rsidRPr="006D1F55">
              <w:t>4.1</w:t>
            </w:r>
          </w:p>
        </w:tc>
      </w:tr>
      <w:tr w:rsidR="001F3A8C" w:rsidRPr="002026FB" w14:paraId="672CC9D1" w14:textId="77777777" w:rsidTr="00AC3942">
        <w:trPr>
          <w:trHeight w:val="144"/>
        </w:trPr>
        <w:tc>
          <w:tcPr>
            <w:tcW w:w="2700" w:type="dxa"/>
            <w:shd w:val="clear" w:color="auto" w:fill="auto"/>
            <w:tcMar>
              <w:top w:w="0" w:type="dxa"/>
              <w:left w:w="40" w:type="dxa"/>
              <w:bottom w:w="0" w:type="dxa"/>
              <w:right w:w="40" w:type="dxa"/>
            </w:tcMar>
            <w:vAlign w:val="center"/>
          </w:tcPr>
          <w:p w14:paraId="5539103B" w14:textId="2596F9DF" w:rsidR="001F3A8C" w:rsidRPr="00794868" w:rsidRDefault="001F3A8C" w:rsidP="001F3A8C">
            <w:pPr>
              <w:spacing w:after="60"/>
              <w:rPr>
                <w:b/>
                <w:bCs/>
              </w:rPr>
            </w:pPr>
            <w:r w:rsidRPr="00794868">
              <w:rPr>
                <w:b/>
                <w:bCs/>
              </w:rPr>
              <w:t>Ages 25 to 44 total</w:t>
            </w:r>
          </w:p>
        </w:tc>
        <w:tc>
          <w:tcPr>
            <w:tcW w:w="1512" w:type="dxa"/>
          </w:tcPr>
          <w:p w14:paraId="09309D4D" w14:textId="1764A989" w:rsidR="001F3A8C" w:rsidRPr="000647F8" w:rsidRDefault="001F3A8C" w:rsidP="001F3A8C">
            <w:pPr>
              <w:spacing w:after="60"/>
              <w:rPr>
                <w:b/>
                <w:bCs/>
              </w:rPr>
            </w:pPr>
            <w:r w:rsidRPr="000F5C95">
              <w:rPr>
                <w:b/>
                <w:bCs/>
              </w:rPr>
              <w:t>0.8</w:t>
            </w:r>
          </w:p>
        </w:tc>
        <w:tc>
          <w:tcPr>
            <w:tcW w:w="1512" w:type="dxa"/>
            <w:shd w:val="clear" w:color="auto" w:fill="auto"/>
            <w:tcMar>
              <w:top w:w="0" w:type="dxa"/>
              <w:left w:w="40" w:type="dxa"/>
              <w:bottom w:w="0" w:type="dxa"/>
              <w:right w:w="40" w:type="dxa"/>
            </w:tcMar>
          </w:tcPr>
          <w:p w14:paraId="290F3BBC" w14:textId="2E6FD7C1" w:rsidR="001F3A8C" w:rsidRPr="000647F8" w:rsidRDefault="001F3A8C" w:rsidP="001F3A8C">
            <w:pPr>
              <w:spacing w:after="60"/>
              <w:rPr>
                <w:b/>
                <w:bCs/>
              </w:rPr>
            </w:pPr>
            <w:r w:rsidRPr="000F5C95">
              <w:rPr>
                <w:b/>
                <w:bCs/>
              </w:rPr>
              <w:t>0.8</w:t>
            </w:r>
          </w:p>
        </w:tc>
        <w:tc>
          <w:tcPr>
            <w:tcW w:w="1512" w:type="dxa"/>
          </w:tcPr>
          <w:p w14:paraId="48736DF1" w14:textId="19E247F3" w:rsidR="001F3A8C" w:rsidRPr="000647F8" w:rsidRDefault="001F3A8C" w:rsidP="001F3A8C">
            <w:pPr>
              <w:spacing w:after="60"/>
              <w:rPr>
                <w:b/>
                <w:bCs/>
              </w:rPr>
            </w:pPr>
            <w:r w:rsidRPr="000F5C95">
              <w:rPr>
                <w:b/>
                <w:bCs/>
              </w:rPr>
              <w:t>0.9</w:t>
            </w:r>
          </w:p>
        </w:tc>
        <w:tc>
          <w:tcPr>
            <w:tcW w:w="1512" w:type="dxa"/>
          </w:tcPr>
          <w:p w14:paraId="0F4D9DCE" w14:textId="21D1155D" w:rsidR="001F3A8C" w:rsidRPr="000647F8" w:rsidRDefault="001F3A8C" w:rsidP="001F3A8C">
            <w:pPr>
              <w:spacing w:after="60"/>
              <w:rPr>
                <w:b/>
                <w:bCs/>
              </w:rPr>
            </w:pPr>
            <w:r w:rsidRPr="000F5C95">
              <w:rPr>
                <w:b/>
                <w:bCs/>
              </w:rPr>
              <w:t>1.0</w:t>
            </w:r>
          </w:p>
        </w:tc>
        <w:tc>
          <w:tcPr>
            <w:tcW w:w="1512" w:type="dxa"/>
          </w:tcPr>
          <w:p w14:paraId="2FABA6DA" w14:textId="7E9D591E" w:rsidR="001F3A8C" w:rsidRPr="000647F8" w:rsidRDefault="001F3A8C" w:rsidP="001F3A8C">
            <w:pPr>
              <w:spacing w:after="60"/>
              <w:rPr>
                <w:b/>
                <w:bCs/>
              </w:rPr>
            </w:pPr>
            <w:r w:rsidRPr="000F5C95">
              <w:rPr>
                <w:b/>
                <w:bCs/>
              </w:rPr>
              <w:t>1.0</w:t>
            </w:r>
          </w:p>
        </w:tc>
      </w:tr>
      <w:tr w:rsidR="001F3A8C" w:rsidRPr="002026FB" w14:paraId="0AB80E7A" w14:textId="77777777" w:rsidTr="00AC3942">
        <w:trPr>
          <w:trHeight w:val="144"/>
        </w:trPr>
        <w:tc>
          <w:tcPr>
            <w:tcW w:w="2700" w:type="dxa"/>
            <w:shd w:val="clear" w:color="auto" w:fill="auto"/>
            <w:tcMar>
              <w:top w:w="0" w:type="dxa"/>
              <w:left w:w="40" w:type="dxa"/>
              <w:bottom w:w="0" w:type="dxa"/>
              <w:right w:w="40" w:type="dxa"/>
            </w:tcMar>
            <w:vAlign w:val="center"/>
          </w:tcPr>
          <w:p w14:paraId="3C4741D9" w14:textId="04633CBF" w:rsidR="001F3A8C" w:rsidRDefault="001F3A8C" w:rsidP="001F3A8C">
            <w:pPr>
              <w:spacing w:after="60"/>
              <w:ind w:left="288"/>
            </w:pPr>
            <w:r>
              <w:t>Men</w:t>
            </w:r>
          </w:p>
        </w:tc>
        <w:tc>
          <w:tcPr>
            <w:tcW w:w="1512" w:type="dxa"/>
          </w:tcPr>
          <w:p w14:paraId="14B60364" w14:textId="17393770" w:rsidR="001F3A8C" w:rsidRPr="002026FB" w:rsidRDefault="001F3A8C" w:rsidP="001F3A8C">
            <w:pPr>
              <w:spacing w:after="60"/>
            </w:pPr>
            <w:r w:rsidRPr="00D2175D">
              <w:t>0.1</w:t>
            </w:r>
          </w:p>
        </w:tc>
        <w:tc>
          <w:tcPr>
            <w:tcW w:w="1512" w:type="dxa"/>
            <w:shd w:val="clear" w:color="auto" w:fill="auto"/>
            <w:tcMar>
              <w:top w:w="0" w:type="dxa"/>
              <w:left w:w="40" w:type="dxa"/>
              <w:bottom w:w="0" w:type="dxa"/>
              <w:right w:w="40" w:type="dxa"/>
            </w:tcMar>
          </w:tcPr>
          <w:p w14:paraId="25ACD9D6" w14:textId="5B672D82" w:rsidR="001F3A8C" w:rsidRPr="002026FB" w:rsidRDefault="001F3A8C" w:rsidP="001F3A8C">
            <w:pPr>
              <w:spacing w:after="60"/>
            </w:pPr>
            <w:r w:rsidRPr="00D2175D">
              <w:t>0.1</w:t>
            </w:r>
          </w:p>
        </w:tc>
        <w:tc>
          <w:tcPr>
            <w:tcW w:w="1512" w:type="dxa"/>
          </w:tcPr>
          <w:p w14:paraId="732DBDA8" w14:textId="49FD21ED" w:rsidR="001F3A8C" w:rsidRPr="002026FB" w:rsidRDefault="001F3A8C" w:rsidP="001F3A8C">
            <w:pPr>
              <w:spacing w:after="60"/>
            </w:pPr>
            <w:r w:rsidRPr="00D2175D">
              <w:t>0.2</w:t>
            </w:r>
          </w:p>
        </w:tc>
        <w:tc>
          <w:tcPr>
            <w:tcW w:w="1512" w:type="dxa"/>
          </w:tcPr>
          <w:p w14:paraId="3CD1CAD8" w14:textId="44AED833" w:rsidR="001F3A8C" w:rsidRPr="002026FB" w:rsidRDefault="001F3A8C" w:rsidP="001F3A8C">
            <w:pPr>
              <w:spacing w:after="60"/>
            </w:pPr>
            <w:r w:rsidRPr="00D2175D">
              <w:t>0.2</w:t>
            </w:r>
          </w:p>
        </w:tc>
        <w:tc>
          <w:tcPr>
            <w:tcW w:w="1512" w:type="dxa"/>
          </w:tcPr>
          <w:p w14:paraId="575FA133" w14:textId="282578A1" w:rsidR="001F3A8C" w:rsidRPr="002026FB" w:rsidRDefault="001F3A8C" w:rsidP="001F3A8C">
            <w:pPr>
              <w:spacing w:after="60"/>
            </w:pPr>
            <w:r w:rsidRPr="00D2175D">
              <w:t>0.2</w:t>
            </w:r>
          </w:p>
        </w:tc>
      </w:tr>
      <w:tr w:rsidR="001F3A8C" w:rsidRPr="002026FB" w14:paraId="0339ED62" w14:textId="77777777" w:rsidTr="00AC3942">
        <w:trPr>
          <w:trHeight w:val="144"/>
        </w:trPr>
        <w:tc>
          <w:tcPr>
            <w:tcW w:w="2700" w:type="dxa"/>
            <w:shd w:val="clear" w:color="auto" w:fill="auto"/>
            <w:tcMar>
              <w:top w:w="0" w:type="dxa"/>
              <w:left w:w="40" w:type="dxa"/>
              <w:bottom w:w="0" w:type="dxa"/>
              <w:right w:w="40" w:type="dxa"/>
            </w:tcMar>
            <w:vAlign w:val="center"/>
          </w:tcPr>
          <w:p w14:paraId="521015D7" w14:textId="2BD5871F" w:rsidR="001F3A8C" w:rsidRDefault="001F3A8C" w:rsidP="001F3A8C">
            <w:pPr>
              <w:spacing w:after="240"/>
              <w:ind w:left="288"/>
            </w:pPr>
            <w:r>
              <w:t>Women</w:t>
            </w:r>
          </w:p>
        </w:tc>
        <w:tc>
          <w:tcPr>
            <w:tcW w:w="1512" w:type="dxa"/>
          </w:tcPr>
          <w:p w14:paraId="4E22C9CC" w14:textId="51C8B6EB" w:rsidR="001F3A8C" w:rsidRPr="002026FB" w:rsidRDefault="001F3A8C" w:rsidP="001F3A8C">
            <w:pPr>
              <w:spacing w:after="240"/>
            </w:pPr>
            <w:r w:rsidRPr="00D2175D">
              <w:t>1.6</w:t>
            </w:r>
          </w:p>
        </w:tc>
        <w:tc>
          <w:tcPr>
            <w:tcW w:w="1512" w:type="dxa"/>
            <w:shd w:val="clear" w:color="auto" w:fill="auto"/>
            <w:tcMar>
              <w:top w:w="0" w:type="dxa"/>
              <w:left w:w="40" w:type="dxa"/>
              <w:bottom w:w="0" w:type="dxa"/>
              <w:right w:w="40" w:type="dxa"/>
            </w:tcMar>
          </w:tcPr>
          <w:p w14:paraId="27A47825" w14:textId="4DF4918E" w:rsidR="001F3A8C" w:rsidRPr="002026FB" w:rsidRDefault="001F3A8C" w:rsidP="001F3A8C">
            <w:pPr>
              <w:spacing w:after="240"/>
            </w:pPr>
            <w:r w:rsidRPr="00D2175D">
              <w:t>1.5</w:t>
            </w:r>
          </w:p>
        </w:tc>
        <w:tc>
          <w:tcPr>
            <w:tcW w:w="1512" w:type="dxa"/>
          </w:tcPr>
          <w:p w14:paraId="6BA1DF88" w14:textId="7AE6587B" w:rsidR="001F3A8C" w:rsidRPr="002026FB" w:rsidRDefault="001F3A8C" w:rsidP="001F3A8C">
            <w:pPr>
              <w:spacing w:after="240"/>
            </w:pPr>
            <w:r w:rsidRPr="00D2175D">
              <w:t>1.7</w:t>
            </w:r>
          </w:p>
        </w:tc>
        <w:tc>
          <w:tcPr>
            <w:tcW w:w="1512" w:type="dxa"/>
          </w:tcPr>
          <w:p w14:paraId="3C09582C" w14:textId="55D50361" w:rsidR="001F3A8C" w:rsidRPr="002026FB" w:rsidRDefault="001F3A8C" w:rsidP="001F3A8C">
            <w:pPr>
              <w:spacing w:after="240"/>
            </w:pPr>
            <w:r w:rsidRPr="00D2175D">
              <w:t>1.8</w:t>
            </w:r>
          </w:p>
        </w:tc>
        <w:tc>
          <w:tcPr>
            <w:tcW w:w="1512" w:type="dxa"/>
          </w:tcPr>
          <w:p w14:paraId="4D885BE3" w14:textId="6CA07B1A" w:rsidR="001F3A8C" w:rsidRPr="002026FB" w:rsidRDefault="001F3A8C" w:rsidP="001F3A8C">
            <w:pPr>
              <w:spacing w:after="240"/>
            </w:pPr>
            <w:r w:rsidRPr="00D2175D">
              <w:t>1.8</w:t>
            </w:r>
          </w:p>
        </w:tc>
      </w:tr>
      <w:tr w:rsidR="001F3A8C" w:rsidRPr="002026FB" w14:paraId="60DDAA02" w14:textId="77777777" w:rsidTr="00AC3942">
        <w:trPr>
          <w:trHeight w:val="144"/>
        </w:trPr>
        <w:tc>
          <w:tcPr>
            <w:tcW w:w="2700" w:type="dxa"/>
            <w:shd w:val="clear" w:color="auto" w:fill="auto"/>
            <w:tcMar>
              <w:top w:w="0" w:type="dxa"/>
              <w:left w:w="40" w:type="dxa"/>
              <w:bottom w:w="0" w:type="dxa"/>
              <w:right w:w="40" w:type="dxa"/>
            </w:tcMar>
            <w:vAlign w:val="center"/>
          </w:tcPr>
          <w:p w14:paraId="60547AE0" w14:textId="7B86BC84" w:rsidR="001F3A8C" w:rsidRPr="00794868" w:rsidRDefault="001F3A8C" w:rsidP="001F3A8C">
            <w:pPr>
              <w:spacing w:after="60"/>
              <w:rPr>
                <w:b/>
                <w:bCs/>
              </w:rPr>
            </w:pPr>
            <w:r w:rsidRPr="00794868">
              <w:rPr>
                <w:b/>
                <w:bCs/>
              </w:rPr>
              <w:t>Ages 45 and older total</w:t>
            </w:r>
          </w:p>
        </w:tc>
        <w:tc>
          <w:tcPr>
            <w:tcW w:w="1512" w:type="dxa"/>
          </w:tcPr>
          <w:p w14:paraId="23FADF03" w14:textId="0A9D9299" w:rsidR="001F3A8C" w:rsidRPr="000647F8" w:rsidRDefault="001F3A8C" w:rsidP="001F3A8C">
            <w:pPr>
              <w:spacing w:after="60"/>
              <w:rPr>
                <w:b/>
                <w:bCs/>
              </w:rPr>
            </w:pPr>
            <w:r w:rsidRPr="000F5C95">
              <w:rPr>
                <w:b/>
                <w:bCs/>
              </w:rPr>
              <w:t>0.4</w:t>
            </w:r>
          </w:p>
        </w:tc>
        <w:tc>
          <w:tcPr>
            <w:tcW w:w="1512" w:type="dxa"/>
            <w:shd w:val="clear" w:color="auto" w:fill="auto"/>
            <w:tcMar>
              <w:top w:w="0" w:type="dxa"/>
              <w:left w:w="40" w:type="dxa"/>
              <w:bottom w:w="0" w:type="dxa"/>
              <w:right w:w="40" w:type="dxa"/>
            </w:tcMar>
          </w:tcPr>
          <w:p w14:paraId="6A4A3554" w14:textId="5AC1209A" w:rsidR="001F3A8C" w:rsidRPr="000647F8" w:rsidRDefault="001F3A8C" w:rsidP="001F3A8C">
            <w:pPr>
              <w:spacing w:after="60"/>
              <w:rPr>
                <w:b/>
                <w:bCs/>
              </w:rPr>
            </w:pPr>
            <w:r w:rsidRPr="000F5C95">
              <w:rPr>
                <w:b/>
                <w:bCs/>
              </w:rPr>
              <w:t>0.3</w:t>
            </w:r>
          </w:p>
        </w:tc>
        <w:tc>
          <w:tcPr>
            <w:tcW w:w="1512" w:type="dxa"/>
          </w:tcPr>
          <w:p w14:paraId="3BECBD0B" w14:textId="0337E33B" w:rsidR="001F3A8C" w:rsidRPr="000647F8" w:rsidRDefault="001F3A8C" w:rsidP="001F3A8C">
            <w:pPr>
              <w:spacing w:after="60"/>
              <w:rPr>
                <w:b/>
                <w:bCs/>
              </w:rPr>
            </w:pPr>
            <w:r w:rsidRPr="000F5C95">
              <w:rPr>
                <w:b/>
                <w:bCs/>
              </w:rPr>
              <w:t>0.4</w:t>
            </w:r>
          </w:p>
        </w:tc>
        <w:tc>
          <w:tcPr>
            <w:tcW w:w="1512" w:type="dxa"/>
          </w:tcPr>
          <w:p w14:paraId="041D2D8F" w14:textId="48C3B2AB" w:rsidR="001F3A8C" w:rsidRPr="000647F8" w:rsidRDefault="001F3A8C" w:rsidP="001F3A8C">
            <w:pPr>
              <w:spacing w:after="60"/>
              <w:rPr>
                <w:b/>
                <w:bCs/>
              </w:rPr>
            </w:pPr>
            <w:r w:rsidRPr="000F5C95">
              <w:rPr>
                <w:b/>
                <w:bCs/>
              </w:rPr>
              <w:t>0.4</w:t>
            </w:r>
          </w:p>
        </w:tc>
        <w:tc>
          <w:tcPr>
            <w:tcW w:w="1512" w:type="dxa"/>
          </w:tcPr>
          <w:p w14:paraId="6E698344" w14:textId="16245DB5" w:rsidR="001F3A8C" w:rsidRPr="000647F8" w:rsidRDefault="001F3A8C" w:rsidP="001F3A8C">
            <w:pPr>
              <w:spacing w:after="60"/>
              <w:rPr>
                <w:b/>
                <w:bCs/>
              </w:rPr>
            </w:pPr>
            <w:r w:rsidRPr="000F5C95">
              <w:rPr>
                <w:b/>
                <w:bCs/>
              </w:rPr>
              <w:t>0.4</w:t>
            </w:r>
          </w:p>
        </w:tc>
      </w:tr>
      <w:tr w:rsidR="001F3A8C" w:rsidRPr="002026FB" w14:paraId="4CF66136" w14:textId="77777777" w:rsidTr="00AC3942">
        <w:trPr>
          <w:trHeight w:val="144"/>
        </w:trPr>
        <w:tc>
          <w:tcPr>
            <w:tcW w:w="2700" w:type="dxa"/>
            <w:shd w:val="clear" w:color="auto" w:fill="auto"/>
            <w:tcMar>
              <w:top w:w="0" w:type="dxa"/>
              <w:left w:w="40" w:type="dxa"/>
              <w:bottom w:w="0" w:type="dxa"/>
              <w:right w:w="40" w:type="dxa"/>
            </w:tcMar>
            <w:vAlign w:val="center"/>
          </w:tcPr>
          <w:p w14:paraId="32CFF48E" w14:textId="03CCCA4D" w:rsidR="001F3A8C" w:rsidRDefault="001F3A8C" w:rsidP="001F3A8C">
            <w:pPr>
              <w:spacing w:after="60"/>
              <w:ind w:left="288"/>
            </w:pPr>
            <w:r>
              <w:t>Men</w:t>
            </w:r>
          </w:p>
        </w:tc>
        <w:tc>
          <w:tcPr>
            <w:tcW w:w="1512" w:type="dxa"/>
          </w:tcPr>
          <w:p w14:paraId="6EE5BFA7" w14:textId="716213DE" w:rsidR="001F3A8C" w:rsidRPr="002026FB" w:rsidRDefault="001F3A8C" w:rsidP="001F3A8C">
            <w:pPr>
              <w:spacing w:after="60"/>
            </w:pPr>
            <w:r w:rsidRPr="00C232C3">
              <w:t>0.1</w:t>
            </w:r>
          </w:p>
        </w:tc>
        <w:tc>
          <w:tcPr>
            <w:tcW w:w="1512" w:type="dxa"/>
            <w:shd w:val="clear" w:color="auto" w:fill="auto"/>
            <w:tcMar>
              <w:top w:w="0" w:type="dxa"/>
              <w:left w:w="40" w:type="dxa"/>
              <w:bottom w:w="0" w:type="dxa"/>
              <w:right w:w="40" w:type="dxa"/>
            </w:tcMar>
          </w:tcPr>
          <w:p w14:paraId="7EF66239" w14:textId="6FC96DCE" w:rsidR="001F3A8C" w:rsidRPr="002026FB" w:rsidRDefault="001F3A8C" w:rsidP="001F3A8C">
            <w:pPr>
              <w:spacing w:after="60"/>
            </w:pPr>
            <w:r w:rsidRPr="00C232C3">
              <w:t>0.1</w:t>
            </w:r>
          </w:p>
        </w:tc>
        <w:tc>
          <w:tcPr>
            <w:tcW w:w="1512" w:type="dxa"/>
          </w:tcPr>
          <w:p w14:paraId="4D232EF3" w14:textId="490B9CB9" w:rsidR="001F3A8C" w:rsidRPr="002026FB" w:rsidRDefault="001F3A8C" w:rsidP="001F3A8C">
            <w:pPr>
              <w:spacing w:after="60"/>
            </w:pPr>
            <w:r w:rsidRPr="00C232C3">
              <w:t>0.1</w:t>
            </w:r>
          </w:p>
        </w:tc>
        <w:tc>
          <w:tcPr>
            <w:tcW w:w="1512" w:type="dxa"/>
          </w:tcPr>
          <w:p w14:paraId="59CCFF0F" w14:textId="50F5895D" w:rsidR="001F3A8C" w:rsidRPr="002026FB" w:rsidRDefault="001F3A8C" w:rsidP="001F3A8C">
            <w:pPr>
              <w:spacing w:after="60"/>
            </w:pPr>
            <w:r w:rsidRPr="00C232C3">
              <w:t>0.1</w:t>
            </w:r>
          </w:p>
        </w:tc>
        <w:tc>
          <w:tcPr>
            <w:tcW w:w="1512" w:type="dxa"/>
          </w:tcPr>
          <w:p w14:paraId="2861DA09" w14:textId="7D892BF0" w:rsidR="001F3A8C" w:rsidRPr="002026FB" w:rsidRDefault="001F3A8C" w:rsidP="001F3A8C">
            <w:pPr>
              <w:spacing w:after="60"/>
            </w:pPr>
            <w:r w:rsidRPr="00C232C3">
              <w:t>0.1</w:t>
            </w:r>
          </w:p>
        </w:tc>
      </w:tr>
      <w:tr w:rsidR="001F3A8C" w:rsidRPr="002026FB" w14:paraId="7E2AFCB3" w14:textId="77777777" w:rsidTr="00AC3942">
        <w:trPr>
          <w:trHeight w:val="144"/>
        </w:trPr>
        <w:tc>
          <w:tcPr>
            <w:tcW w:w="2700" w:type="dxa"/>
            <w:tcBorders>
              <w:bottom w:val="single" w:sz="12" w:space="0" w:color="auto"/>
            </w:tcBorders>
            <w:shd w:val="clear" w:color="auto" w:fill="auto"/>
            <w:tcMar>
              <w:top w:w="0" w:type="dxa"/>
              <w:left w:w="40" w:type="dxa"/>
              <w:bottom w:w="0" w:type="dxa"/>
              <w:right w:w="40" w:type="dxa"/>
            </w:tcMar>
            <w:vAlign w:val="center"/>
          </w:tcPr>
          <w:p w14:paraId="22FC3B92" w14:textId="2A0FD6F1" w:rsidR="001F3A8C" w:rsidRDefault="001F3A8C" w:rsidP="001F3A8C">
            <w:pPr>
              <w:ind w:left="288"/>
            </w:pPr>
            <w:r>
              <w:t>Women</w:t>
            </w:r>
          </w:p>
        </w:tc>
        <w:tc>
          <w:tcPr>
            <w:tcW w:w="1512" w:type="dxa"/>
            <w:tcBorders>
              <w:bottom w:val="single" w:sz="12" w:space="0" w:color="auto"/>
            </w:tcBorders>
          </w:tcPr>
          <w:p w14:paraId="4186198B" w14:textId="1D59646A" w:rsidR="001F3A8C" w:rsidRPr="002026FB" w:rsidRDefault="001F3A8C" w:rsidP="001F3A8C">
            <w:r w:rsidRPr="00C232C3">
              <w:t>0.6</w:t>
            </w:r>
          </w:p>
        </w:tc>
        <w:tc>
          <w:tcPr>
            <w:tcW w:w="1512" w:type="dxa"/>
            <w:tcBorders>
              <w:bottom w:val="single" w:sz="12" w:space="0" w:color="auto"/>
            </w:tcBorders>
            <w:shd w:val="clear" w:color="auto" w:fill="auto"/>
            <w:tcMar>
              <w:top w:w="0" w:type="dxa"/>
              <w:left w:w="40" w:type="dxa"/>
              <w:bottom w:w="0" w:type="dxa"/>
              <w:right w:w="40" w:type="dxa"/>
            </w:tcMar>
          </w:tcPr>
          <w:p w14:paraId="508ECA9A" w14:textId="5ABE82CF" w:rsidR="001F3A8C" w:rsidRPr="002026FB" w:rsidRDefault="001F3A8C" w:rsidP="001F3A8C">
            <w:r w:rsidRPr="00C232C3">
              <w:t>0.6</w:t>
            </w:r>
          </w:p>
        </w:tc>
        <w:tc>
          <w:tcPr>
            <w:tcW w:w="1512" w:type="dxa"/>
            <w:tcBorders>
              <w:bottom w:val="single" w:sz="12" w:space="0" w:color="auto"/>
            </w:tcBorders>
          </w:tcPr>
          <w:p w14:paraId="10FF5F5F" w14:textId="63C86239" w:rsidR="001F3A8C" w:rsidRPr="002026FB" w:rsidRDefault="001F3A8C" w:rsidP="001F3A8C">
            <w:r w:rsidRPr="00C232C3">
              <w:t>0.6</w:t>
            </w:r>
          </w:p>
        </w:tc>
        <w:tc>
          <w:tcPr>
            <w:tcW w:w="1512" w:type="dxa"/>
            <w:tcBorders>
              <w:bottom w:val="single" w:sz="12" w:space="0" w:color="auto"/>
            </w:tcBorders>
          </w:tcPr>
          <w:p w14:paraId="2FFA88CB" w14:textId="0587F15F" w:rsidR="001F3A8C" w:rsidRPr="002026FB" w:rsidRDefault="001F3A8C" w:rsidP="001F3A8C">
            <w:r w:rsidRPr="00C232C3">
              <w:t>0.7</w:t>
            </w:r>
          </w:p>
        </w:tc>
        <w:tc>
          <w:tcPr>
            <w:tcW w:w="1512" w:type="dxa"/>
            <w:tcBorders>
              <w:bottom w:val="single" w:sz="12" w:space="0" w:color="auto"/>
            </w:tcBorders>
          </w:tcPr>
          <w:p w14:paraId="395E9FF3" w14:textId="773E6628" w:rsidR="001F3A8C" w:rsidRPr="002026FB" w:rsidRDefault="001F3A8C" w:rsidP="001F3A8C">
            <w:r w:rsidRPr="00C232C3">
              <w:t>0.7</w:t>
            </w:r>
          </w:p>
        </w:tc>
      </w:tr>
    </w:tbl>
    <w:p w14:paraId="5CACD848" w14:textId="77777777" w:rsidR="00FE016E" w:rsidRPr="002026FB" w:rsidRDefault="00FE016E" w:rsidP="004059C5">
      <w:pPr>
        <w:spacing w:before="240"/>
      </w:pPr>
      <w:r w:rsidRPr="002026FB">
        <w:rPr>
          <w:rFonts w:ascii="Aptos SemiBold" w:hAnsi="Aptos SemiBold"/>
        </w:rPr>
        <w:t>Source</w:t>
      </w:r>
      <w:r w:rsidRPr="002026FB">
        <w:t>: Uniform Crime Reporting Survey, Canadian Centre for Justice and Community Safety Statistics, Statistics Canada.</w:t>
      </w:r>
    </w:p>
    <w:p w14:paraId="1CBD41A6" w14:textId="77777777" w:rsidR="006F1CCE" w:rsidRPr="002026FB" w:rsidRDefault="006F1CCE" w:rsidP="00C0660C">
      <w:pPr>
        <w:pStyle w:val="CommentText"/>
      </w:pPr>
      <w:r w:rsidRPr="002026FB">
        <w:t>Notes</w:t>
      </w:r>
    </w:p>
    <w:p w14:paraId="238C4BFB" w14:textId="6BE275D5" w:rsidR="006F1CCE" w:rsidRPr="002026FB" w:rsidRDefault="006F1CCE" w:rsidP="004059C5">
      <w:r w:rsidRPr="002026FB">
        <w:t>Non-sexual violent offences include 1) violations causing death and attempted murder, 2) assaults, 3) other violent violations (e.g., robbery; criminal harassment; indecent/harassing communications; uttering threats; kidnapping, forcible confinement, abduction or hostage taking; trafficking in persons and prostitution; violent firearm violations; extortion; and other violent violations), and traffic offences causing bodily harm.</w:t>
      </w:r>
    </w:p>
    <w:p w14:paraId="584BAB62" w14:textId="54F7299F" w:rsidR="006F1CCE" w:rsidRPr="002026FB" w:rsidRDefault="006F1CCE" w:rsidP="004059C5">
      <w:r w:rsidRPr="002026FB">
        <w:lastRenderedPageBreak/>
        <w:t>Sexual violent offences include 1) sexual assaults</w:t>
      </w:r>
      <w:r w:rsidR="00CB5169" w:rsidRPr="002026FB">
        <w:t xml:space="preserve"> and </w:t>
      </w:r>
      <w:r w:rsidRPr="002026FB">
        <w:t xml:space="preserve"> 2) sexual violations against children (e.g., child and youth victims). These include violations such as sexual interference, invitation to sexual touching</w:t>
      </w:r>
      <w:r w:rsidR="00CB5169" w:rsidRPr="002026FB">
        <w:t>,</w:t>
      </w:r>
      <w:r w:rsidRPr="002026FB">
        <w:t xml:space="preserve"> and sexual exploitation.</w:t>
      </w:r>
    </w:p>
    <w:p w14:paraId="69FAA837" w14:textId="77777777" w:rsidR="006F1CCE" w:rsidRPr="002026FB" w:rsidRDefault="006F1CCE" w:rsidP="004059C5">
      <w:r w:rsidRPr="002026FB">
        <w:t xml:space="preserve">Excludes victims over 89 years of age. </w:t>
      </w:r>
    </w:p>
    <w:p w14:paraId="0D2E5D2E" w14:textId="77777777" w:rsidR="00265A2C" w:rsidRPr="002026FB" w:rsidRDefault="00265A2C" w:rsidP="004059C5">
      <w:pPr>
        <w:spacing w:line="259" w:lineRule="auto"/>
        <w:rPr>
          <w:rFonts w:eastAsiaTheme="majorEastAsia" w:cstheme="majorBidi"/>
          <w:sz w:val="36"/>
        </w:rPr>
      </w:pPr>
      <w:r w:rsidRPr="002026FB">
        <w:br w:type="page"/>
      </w:r>
    </w:p>
    <w:p w14:paraId="77D4DF07" w14:textId="77803997" w:rsidR="00FE016E" w:rsidRPr="002026FB" w:rsidRDefault="00FE016E" w:rsidP="004059C5">
      <w:pPr>
        <w:pStyle w:val="Heading3"/>
      </w:pPr>
      <w:bookmarkStart w:id="28" w:name="_Toc190073601"/>
      <w:r w:rsidRPr="002026FB">
        <w:lastRenderedPageBreak/>
        <w:t>Police-reported violent crime by type and gender of victim</w:t>
      </w:r>
      <w:bookmarkEnd w:id="28"/>
    </w:p>
    <w:p w14:paraId="11259E99" w14:textId="5C6277EB" w:rsidR="00FE016E" w:rsidRPr="002026FB" w:rsidRDefault="00FE016E" w:rsidP="004059C5">
      <w:pPr>
        <w:pStyle w:val="Heading4"/>
      </w:pPr>
      <w:r w:rsidRPr="002026FB">
        <w:rPr>
          <w:rFonts w:ascii="Aptos SemiBold" w:hAnsi="Aptos SemiBold"/>
        </w:rPr>
        <w:t>Figure A5a.</w:t>
      </w:r>
      <w:r w:rsidRPr="002026FB">
        <w:t xml:space="preserve"> Number of victims of police-reported violent crime by type (202</w:t>
      </w:r>
      <w:r w:rsidR="00BB3D97">
        <w:t>3</w:t>
      </w:r>
      <w:r w:rsidRPr="002026FB">
        <w:t>)</w:t>
      </w:r>
    </w:p>
    <w:p w14:paraId="4EB34E2C" w14:textId="249B90FA" w:rsidR="00FE016E" w:rsidRPr="002026FB" w:rsidRDefault="002E5C4C" w:rsidP="004059C5">
      <w:r w:rsidRPr="002026FB">
        <w:rPr>
          <w:noProof/>
        </w:rPr>
        <w:drawing>
          <wp:inline distT="0" distB="0" distL="0" distR="0" wp14:anchorId="53B61D8D" wp14:editId="776CFA53">
            <wp:extent cx="6022765" cy="2106925"/>
            <wp:effectExtent l="0" t="0" r="0" b="8255"/>
            <wp:docPr id="51" name="Picture 51" descr="Bar graph showing the number of victims of police-reported violent crime by type in calendar year 2023. The graph includes the number of victims of assaults, other violent violations, sexual assault, sexual violations against children, Criminal Code traffic violations causing death or bodily harm, and violations causing death and attempted murder.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ar graph showing the number of victims of police-reported violent crime by type in calendar year 2023. The graph includes the number of victims of assaults, other violent violations, sexual assault, sexual violations against children, Criminal Code traffic violations causing death or bodily harm, and violations causing death and attempted murder. Full data are available in the table below."/>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6022765" cy="2106925"/>
                    </a:xfrm>
                    <a:prstGeom prst="rect">
                      <a:avLst/>
                    </a:prstGeom>
                    <a:noFill/>
                    <a:ln>
                      <a:noFill/>
                    </a:ln>
                  </pic:spPr>
                </pic:pic>
              </a:graphicData>
            </a:graphic>
          </wp:inline>
        </w:drawing>
      </w:r>
    </w:p>
    <w:p w14:paraId="2F9AEA88" w14:textId="77777777" w:rsidR="00EE1879" w:rsidRDefault="00AB74F7" w:rsidP="00EE1879">
      <w:pPr>
        <w:spacing w:before="240"/>
      </w:pPr>
      <w:r w:rsidRPr="002026FB">
        <w:rPr>
          <w:rFonts w:ascii="Aptos SemiBold" w:hAnsi="Aptos SemiBold"/>
        </w:rPr>
        <w:t>Source</w:t>
      </w:r>
      <w:r w:rsidRPr="002026FB">
        <w:t>: </w:t>
      </w:r>
      <w:hyperlink r:id="rId33" w:history="1">
        <w:r w:rsidRPr="002026FB">
          <w:rPr>
            <w:rStyle w:val="Hyperlink"/>
            <w:rFonts w:eastAsia="Calibri" w:cstheme="minorHAnsi"/>
          </w:rPr>
          <w:t>Table 35-10-0049-01</w:t>
        </w:r>
      </w:hyperlink>
      <w:r w:rsidRPr="002026FB">
        <w:t>, Uniform Crime Reporting Survey, Canadian Centre for Justice and Community Safety Statistics, Statistics Canada.</w:t>
      </w:r>
    </w:p>
    <w:p w14:paraId="73E649FA" w14:textId="50834CB4" w:rsidR="00FE016E" w:rsidRPr="002026FB" w:rsidRDefault="00FE016E" w:rsidP="00EE1879">
      <w:pPr>
        <w:pStyle w:val="Heading4"/>
      </w:pPr>
      <w:r w:rsidRPr="002026FB">
        <w:rPr>
          <w:rFonts w:ascii="Aptos SemiBold" w:hAnsi="Aptos SemiBold"/>
        </w:rPr>
        <w:t>Figure A5b</w:t>
      </w:r>
      <w:r w:rsidR="00735B49" w:rsidRPr="002026FB">
        <w:rPr>
          <w:rFonts w:ascii="Aptos SemiBold" w:hAnsi="Aptos SemiBold"/>
        </w:rPr>
        <w:t>.</w:t>
      </w:r>
      <w:r w:rsidR="00735B49" w:rsidRPr="002026FB">
        <w:t xml:space="preserve"> </w:t>
      </w:r>
      <w:r w:rsidR="00CA3408" w:rsidRPr="002026FB">
        <w:t>Percentage of v</w:t>
      </w:r>
      <w:r w:rsidR="00735B49" w:rsidRPr="002026FB">
        <w:t xml:space="preserve">ictims of police-reported </w:t>
      </w:r>
      <w:r w:rsidR="00B13E51" w:rsidRPr="002026FB">
        <w:t>violent crime by</w:t>
      </w:r>
      <w:r w:rsidR="00690D6A" w:rsidRPr="002026FB">
        <w:t xml:space="preserve"> </w:t>
      </w:r>
      <w:r w:rsidR="00B13E51" w:rsidRPr="002026FB">
        <w:t>gender of victim (202</w:t>
      </w:r>
      <w:r w:rsidR="00BB3D97">
        <w:t>3</w:t>
      </w:r>
      <w:r w:rsidR="00B13E51" w:rsidRPr="002026FB">
        <w:t>)</w:t>
      </w:r>
    </w:p>
    <w:p w14:paraId="5A4447D9" w14:textId="6ABDE924" w:rsidR="00FE016E" w:rsidRPr="002026FB" w:rsidRDefault="002A5E6E" w:rsidP="004059C5">
      <w:r w:rsidRPr="002026FB">
        <w:rPr>
          <w:noProof/>
        </w:rPr>
        <w:drawing>
          <wp:inline distT="0" distB="0" distL="0" distR="0" wp14:anchorId="12A5EEEF" wp14:editId="5CAD859B">
            <wp:extent cx="5162372" cy="4261899"/>
            <wp:effectExtent l="0" t="0" r="635" b="5715"/>
            <wp:docPr id="1071745735" name="Graphic 1" descr="Bar graph showing the percentage of victims of police-reported violent crime by gender of the victim in calendar year 2023. The graph includes the percentage of victims of assaults, other violent violations, sexual assault, sexual violations against children, Criminal Code traffic violations causing death or bodily harm, and violations causing death and attempted murder. Victim genders include girls/women and boys/me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745735" name="Graphic 1" descr="Bar graph showing the percentage of victims of police-reported violent crime by gender of the victim in calendar year 2023. The graph includes the percentage of victims of assaults, other violent violations, sexual assault, sexual violations against children, Criminal Code traffic violations causing death or bodily harm, and violations causing death and attempted murder. Victim genders include girls/women and boys/men. Full data are available in the table below."/>
                    <pic:cNvPicPr/>
                  </pic:nvPicPr>
                  <pic:blipFill rotWithShape="1">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rcRect t="7722" b="3254"/>
                    <a:stretch/>
                  </pic:blipFill>
                  <pic:spPr bwMode="auto">
                    <a:xfrm>
                      <a:off x="0" y="0"/>
                      <a:ext cx="5179691" cy="4276197"/>
                    </a:xfrm>
                    <a:prstGeom prst="rect">
                      <a:avLst/>
                    </a:prstGeom>
                    <a:ln>
                      <a:noFill/>
                    </a:ln>
                    <a:extLst>
                      <a:ext uri="{53640926-AAD7-44D8-BBD7-CCE9431645EC}">
                        <a14:shadowObscured xmlns:a14="http://schemas.microsoft.com/office/drawing/2010/main"/>
                      </a:ext>
                    </a:extLst>
                  </pic:spPr>
                </pic:pic>
              </a:graphicData>
            </a:graphic>
          </wp:inline>
        </w:drawing>
      </w:r>
    </w:p>
    <w:p w14:paraId="531A5DD9" w14:textId="77777777" w:rsidR="00FE016E" w:rsidRPr="002026FB" w:rsidRDefault="00FE016E" w:rsidP="004059C5">
      <w:pPr>
        <w:pStyle w:val="NormalWeb"/>
        <w:rPr>
          <w:rFonts w:ascii="Aptos" w:hAnsi="Aptos"/>
          <w:szCs w:val="26"/>
        </w:rPr>
      </w:pPr>
      <w:bookmarkStart w:id="29" w:name="_Hlk167366534"/>
      <w:r w:rsidRPr="002026FB">
        <w:rPr>
          <w:rFonts w:ascii="Aptos SemiBold" w:hAnsi="Aptos SemiBold"/>
          <w:szCs w:val="26"/>
        </w:rPr>
        <w:lastRenderedPageBreak/>
        <w:t>Source</w:t>
      </w:r>
      <w:r w:rsidRPr="002026FB">
        <w:rPr>
          <w:rFonts w:ascii="Aptos" w:hAnsi="Aptos"/>
          <w:szCs w:val="26"/>
        </w:rPr>
        <w:t>: </w:t>
      </w:r>
      <w:hyperlink r:id="rId36" w:history="1">
        <w:r w:rsidRPr="002026FB">
          <w:rPr>
            <w:rStyle w:val="Hyperlink"/>
            <w:rFonts w:ascii="Aptos" w:eastAsia="Calibri" w:hAnsi="Aptos" w:cstheme="minorHAnsi"/>
            <w:szCs w:val="26"/>
          </w:rPr>
          <w:t>Table 35-10-0049-01</w:t>
        </w:r>
      </w:hyperlink>
      <w:r w:rsidRPr="002026FB">
        <w:rPr>
          <w:rFonts w:ascii="Aptos" w:hAnsi="Aptos"/>
          <w:szCs w:val="26"/>
        </w:rPr>
        <w:t>, Uniform Crime Reporting Survey, Canadian Centre for Justice and Community Safety Statistics, Statistics Canada.</w:t>
      </w:r>
    </w:p>
    <w:bookmarkEnd w:id="29"/>
    <w:p w14:paraId="0062A20F" w14:textId="77777777" w:rsidR="000C0E7E" w:rsidRDefault="000C0E7E" w:rsidP="004059C5">
      <w:pPr>
        <w:pStyle w:val="Bullets"/>
      </w:pPr>
      <w:r>
        <w:t>Assaults (physical) accounted for nearly two-thirds (63.6%) of all police-reported violent crime.</w:t>
      </w:r>
    </w:p>
    <w:p w14:paraId="62EFB7CB" w14:textId="77777777" w:rsidR="000C0E7E" w:rsidRDefault="000C0E7E" w:rsidP="004059C5">
      <w:pPr>
        <w:pStyle w:val="Bullets"/>
      </w:pPr>
      <w:r>
        <w:t>Girls/women accounted for slightly more than half (52.0%) of all victims of violent crime.</w:t>
      </w:r>
    </w:p>
    <w:p w14:paraId="2E16F7C2" w14:textId="52C65DC0" w:rsidR="000C0E7E" w:rsidRPr="00EE1879" w:rsidRDefault="000C0E7E" w:rsidP="004059C5">
      <w:pPr>
        <w:pStyle w:val="Bullets"/>
      </w:pPr>
      <w:r>
        <w:t>Boys/men were more likely than girls/women to be victims of violations causing death. Girls/women were more likely to be victims of sexual assault and sexual violations against children*, relative to boys/men.</w:t>
      </w:r>
    </w:p>
    <w:p w14:paraId="56A5F925" w14:textId="77777777" w:rsidR="00E37716" w:rsidRPr="002026FB" w:rsidRDefault="00E37716" w:rsidP="00C0660C">
      <w:pPr>
        <w:pStyle w:val="CommentText"/>
      </w:pPr>
      <w:r w:rsidRPr="002026FB">
        <w:t>Notes</w:t>
      </w:r>
    </w:p>
    <w:p w14:paraId="236FA2F0" w14:textId="6B99D775" w:rsidR="009C2EE0" w:rsidRPr="002026FB" w:rsidRDefault="009C2EE0" w:rsidP="004059C5">
      <w:r w:rsidRPr="002026FB">
        <w:t xml:space="preserve">Victims with gender unreported were omitted from Figure A5b. </w:t>
      </w:r>
    </w:p>
    <w:p w14:paraId="144A471D" w14:textId="0AEEA1FA" w:rsidR="009A1A84" w:rsidRPr="002026FB" w:rsidRDefault="009A1A84" w:rsidP="004059C5">
      <w:r w:rsidRPr="002026FB">
        <w:t>Other violent violations includes robbery, criminal harassment, indecent/harassing communications, uttering threats, kidnapping, forcible confinement, abduction or hostage taking, trafficking in persons and prostitution and other violations.</w:t>
      </w:r>
    </w:p>
    <w:p w14:paraId="0CCA9813" w14:textId="7FC8BB4C" w:rsidR="009C2EE0" w:rsidRPr="002026FB" w:rsidRDefault="009C2EE0" w:rsidP="004059C5">
      <w:r w:rsidRPr="002026FB">
        <w:t xml:space="preserve">*Sexual violations against children are a set of </w:t>
      </w:r>
      <w:r w:rsidRPr="002026FB">
        <w:rPr>
          <w:i/>
          <w:iCs/>
        </w:rPr>
        <w:t>Criminal Code</w:t>
      </w:r>
      <w:r w:rsidRPr="002026FB">
        <w:t xml:space="preserve"> violations that specifically concern violations involving child and youth victims. These include violations such as sexual interference, invitation to sexual touching and sexual exploitation, but exclude sexual violations not specific to children.</w:t>
      </w:r>
    </w:p>
    <w:p w14:paraId="5338BDEF" w14:textId="0E1D3F27" w:rsidR="009C2EE0" w:rsidRPr="002026FB" w:rsidRDefault="009C2EE0" w:rsidP="004059C5">
      <w:r w:rsidRPr="002026FB">
        <w:rPr>
          <w:i/>
          <w:iCs/>
        </w:rPr>
        <w:t>Criminal Code</w:t>
      </w:r>
      <w:r w:rsidRPr="002026FB">
        <w:t xml:space="preserve"> traffic violations causing death or bodily harm include dangerous operation of a motor vehicle, failure to stop and other </w:t>
      </w:r>
      <w:r w:rsidRPr="002026FB">
        <w:rPr>
          <w:i/>
          <w:iCs/>
        </w:rPr>
        <w:t>Criminal Code</w:t>
      </w:r>
      <w:r w:rsidRPr="002026FB">
        <w:t xml:space="preserve"> traffic violations. </w:t>
      </w:r>
    </w:p>
    <w:p w14:paraId="2511EE49" w14:textId="64C1C735" w:rsidR="00CF55FE" w:rsidRDefault="009C2EE0" w:rsidP="00053E4D">
      <w:r w:rsidRPr="002026FB">
        <w:t xml:space="preserve">Excludes victims over 89 years of age. </w:t>
      </w:r>
    </w:p>
    <w:p w14:paraId="456B20F2" w14:textId="77777777" w:rsidR="00C41CDD" w:rsidRDefault="00C41CDD">
      <w:pPr>
        <w:spacing w:after="160" w:line="259" w:lineRule="auto"/>
        <w:rPr>
          <w:rFonts w:ascii="Aptos SemiBold" w:hAnsi="Aptos SemiBold"/>
        </w:rPr>
      </w:pPr>
      <w:r>
        <w:rPr>
          <w:rFonts w:ascii="Aptos SemiBold" w:hAnsi="Aptos SemiBold"/>
        </w:rPr>
        <w:br w:type="page"/>
      </w:r>
    </w:p>
    <w:p w14:paraId="6B71B1F8" w14:textId="525296AC" w:rsidR="007E48F4" w:rsidRPr="002026FB" w:rsidRDefault="007E48F4" w:rsidP="004059C5">
      <w:pPr>
        <w:pStyle w:val="Heading4"/>
      </w:pPr>
      <w:r w:rsidRPr="002026FB">
        <w:rPr>
          <w:rFonts w:ascii="Aptos SemiBold" w:hAnsi="Aptos SemiBold"/>
        </w:rPr>
        <w:lastRenderedPageBreak/>
        <w:t>Table A5</w:t>
      </w:r>
      <w:r w:rsidR="001F43EA">
        <w:rPr>
          <w:rFonts w:ascii="Aptos SemiBold" w:hAnsi="Aptos SemiBold"/>
        </w:rPr>
        <w:t>a</w:t>
      </w:r>
      <w:r w:rsidR="00F4445F" w:rsidRPr="002026FB">
        <w:rPr>
          <w:rFonts w:ascii="Aptos SemiBold" w:hAnsi="Aptos SemiBold"/>
        </w:rPr>
        <w:t>.</w:t>
      </w:r>
      <w:r w:rsidRPr="002026FB">
        <w:t xml:space="preserve"> Police-reported violent crime by type and </w:t>
      </w:r>
      <w:r w:rsidRPr="00AC3942">
        <w:t>gender</w:t>
      </w:r>
      <w:r w:rsidRPr="002026FB">
        <w:t xml:space="preserve"> of victim (202</w:t>
      </w:r>
      <w:r w:rsidR="00BB3D97">
        <w:t>3</w:t>
      </w:r>
      <w:r w:rsidRPr="002026FB">
        <w:t>)</w:t>
      </w:r>
    </w:p>
    <w:tbl>
      <w:tblPr>
        <w:tblW w:w="10350" w:type="dxa"/>
        <w:tblBorders>
          <w:insideH w:val="nil"/>
          <w:insideV w:val="nil"/>
        </w:tblBorders>
        <w:tblLayout w:type="fixed"/>
        <w:tblCellMar>
          <w:top w:w="43" w:type="dxa"/>
          <w:left w:w="100" w:type="dxa"/>
          <w:bottom w:w="100" w:type="dxa"/>
          <w:right w:w="100" w:type="dxa"/>
        </w:tblCellMar>
        <w:tblLook w:val="0600" w:firstRow="0" w:lastRow="0" w:firstColumn="0" w:lastColumn="0" w:noHBand="1" w:noVBand="1"/>
      </w:tblPr>
      <w:tblGrid>
        <w:gridCol w:w="2968"/>
        <w:gridCol w:w="1230"/>
        <w:gridCol w:w="1230"/>
        <w:gridCol w:w="1231"/>
        <w:gridCol w:w="1230"/>
        <w:gridCol w:w="1230"/>
        <w:gridCol w:w="1231"/>
      </w:tblGrid>
      <w:tr w:rsidR="00E402C8" w:rsidRPr="002026FB" w14:paraId="5309466F" w14:textId="77777777" w:rsidTr="00C73291">
        <w:trPr>
          <w:trHeight w:hRule="exact" w:val="991"/>
          <w:tblHeader/>
        </w:trPr>
        <w:tc>
          <w:tcPr>
            <w:tcW w:w="2968" w:type="dxa"/>
            <w:tcBorders>
              <w:top w:val="single" w:sz="12" w:space="0" w:color="auto"/>
              <w:left w:val="nil"/>
              <w:bottom w:val="single" w:sz="12" w:space="0" w:color="auto"/>
              <w:right w:val="nil"/>
            </w:tcBorders>
            <w:vAlign w:val="center"/>
            <w:hideMark/>
          </w:tcPr>
          <w:p w14:paraId="09E81BA1" w14:textId="718926D6" w:rsidR="00E402C8" w:rsidRPr="002026FB" w:rsidRDefault="00E402C8" w:rsidP="00C73291">
            <w:pPr>
              <w:spacing w:before="160"/>
              <w:rPr>
                <w:sz w:val="24"/>
                <w:szCs w:val="24"/>
              </w:rPr>
            </w:pPr>
            <w:r>
              <w:rPr>
                <w:sz w:val="24"/>
                <w:szCs w:val="24"/>
              </w:rPr>
              <w:t>Crime type</w:t>
            </w:r>
          </w:p>
        </w:tc>
        <w:tc>
          <w:tcPr>
            <w:tcW w:w="1230" w:type="dxa"/>
            <w:tcBorders>
              <w:top w:val="single" w:sz="12" w:space="0" w:color="auto"/>
              <w:left w:val="nil"/>
              <w:bottom w:val="single" w:sz="12" w:space="0" w:color="auto"/>
              <w:right w:val="nil"/>
            </w:tcBorders>
            <w:tcMar>
              <w:top w:w="0" w:type="dxa"/>
              <w:left w:w="40" w:type="dxa"/>
              <w:bottom w:w="0" w:type="dxa"/>
              <w:right w:w="40" w:type="dxa"/>
            </w:tcMar>
            <w:vAlign w:val="center"/>
            <w:hideMark/>
          </w:tcPr>
          <w:p w14:paraId="09F3723F" w14:textId="77777777" w:rsidR="00E402C8" w:rsidRPr="002026FB" w:rsidRDefault="00E402C8" w:rsidP="004059C5">
            <w:pPr>
              <w:spacing w:before="160"/>
              <w:rPr>
                <w:sz w:val="24"/>
                <w:szCs w:val="24"/>
              </w:rPr>
            </w:pPr>
            <w:r w:rsidRPr="002026FB">
              <w:rPr>
                <w:sz w:val="24"/>
                <w:szCs w:val="24"/>
              </w:rPr>
              <w:t>Girls and women</w:t>
            </w:r>
          </w:p>
        </w:tc>
        <w:tc>
          <w:tcPr>
            <w:tcW w:w="1230" w:type="dxa"/>
            <w:tcBorders>
              <w:top w:val="single" w:sz="12" w:space="0" w:color="auto"/>
              <w:left w:val="nil"/>
              <w:bottom w:val="single" w:sz="12" w:space="0" w:color="auto"/>
              <w:right w:val="nil"/>
            </w:tcBorders>
            <w:vAlign w:val="center"/>
          </w:tcPr>
          <w:p w14:paraId="1D5EF191" w14:textId="659AE3E7" w:rsidR="00E402C8" w:rsidRPr="002026FB" w:rsidRDefault="009E795D" w:rsidP="004059C5">
            <w:pPr>
              <w:spacing w:before="160"/>
              <w:rPr>
                <w:sz w:val="24"/>
                <w:szCs w:val="24"/>
              </w:rPr>
            </w:pPr>
            <w:r>
              <w:rPr>
                <w:sz w:val="24"/>
                <w:szCs w:val="24"/>
              </w:rPr>
              <w:t>%</w:t>
            </w:r>
          </w:p>
        </w:tc>
        <w:tc>
          <w:tcPr>
            <w:tcW w:w="1231" w:type="dxa"/>
            <w:tcBorders>
              <w:top w:val="single" w:sz="12" w:space="0" w:color="auto"/>
              <w:left w:val="nil"/>
              <w:bottom w:val="single" w:sz="12" w:space="0" w:color="auto"/>
              <w:right w:val="nil"/>
            </w:tcBorders>
            <w:vAlign w:val="center"/>
          </w:tcPr>
          <w:p w14:paraId="7575AFCA" w14:textId="02260C0F" w:rsidR="00E402C8" w:rsidRPr="002026FB" w:rsidRDefault="00E402C8" w:rsidP="004059C5">
            <w:pPr>
              <w:spacing w:before="160"/>
              <w:rPr>
                <w:sz w:val="24"/>
                <w:szCs w:val="24"/>
              </w:rPr>
            </w:pPr>
            <w:r w:rsidRPr="002026FB">
              <w:rPr>
                <w:sz w:val="24"/>
                <w:szCs w:val="24"/>
              </w:rPr>
              <w:t>Boys and men</w:t>
            </w:r>
          </w:p>
        </w:tc>
        <w:tc>
          <w:tcPr>
            <w:tcW w:w="1230" w:type="dxa"/>
            <w:tcBorders>
              <w:top w:val="single" w:sz="12" w:space="0" w:color="auto"/>
              <w:left w:val="nil"/>
              <w:bottom w:val="single" w:sz="12" w:space="0" w:color="auto"/>
              <w:right w:val="nil"/>
            </w:tcBorders>
            <w:vAlign w:val="center"/>
          </w:tcPr>
          <w:p w14:paraId="3EE5C15C" w14:textId="21618899" w:rsidR="00E402C8" w:rsidRPr="002026FB" w:rsidRDefault="009E795D" w:rsidP="004059C5">
            <w:pPr>
              <w:spacing w:before="160"/>
              <w:rPr>
                <w:sz w:val="24"/>
                <w:szCs w:val="24"/>
              </w:rPr>
            </w:pPr>
            <w:r>
              <w:rPr>
                <w:sz w:val="24"/>
                <w:szCs w:val="24"/>
              </w:rPr>
              <w:t>%</w:t>
            </w:r>
          </w:p>
        </w:tc>
        <w:tc>
          <w:tcPr>
            <w:tcW w:w="1230" w:type="dxa"/>
            <w:tcBorders>
              <w:top w:val="single" w:sz="12" w:space="0" w:color="auto"/>
              <w:left w:val="nil"/>
              <w:bottom w:val="single" w:sz="12" w:space="0" w:color="auto"/>
              <w:right w:val="nil"/>
            </w:tcBorders>
            <w:vAlign w:val="center"/>
          </w:tcPr>
          <w:p w14:paraId="0F37AC55" w14:textId="11DBA7C2" w:rsidR="00E402C8" w:rsidRPr="002026FB" w:rsidRDefault="00E402C8" w:rsidP="004059C5">
            <w:pPr>
              <w:spacing w:before="160"/>
              <w:rPr>
                <w:sz w:val="24"/>
                <w:szCs w:val="24"/>
              </w:rPr>
            </w:pPr>
            <w:r w:rsidRPr="002026FB">
              <w:rPr>
                <w:sz w:val="24"/>
                <w:szCs w:val="24"/>
              </w:rPr>
              <w:t>Not reported</w:t>
            </w:r>
          </w:p>
        </w:tc>
        <w:tc>
          <w:tcPr>
            <w:tcW w:w="1231" w:type="dxa"/>
            <w:tcBorders>
              <w:top w:val="single" w:sz="12" w:space="0" w:color="auto"/>
              <w:left w:val="nil"/>
              <w:bottom w:val="single" w:sz="12" w:space="0" w:color="auto"/>
              <w:right w:val="nil"/>
            </w:tcBorders>
            <w:vAlign w:val="center"/>
          </w:tcPr>
          <w:p w14:paraId="3F0F7A01" w14:textId="6DA8C7AB" w:rsidR="00E402C8" w:rsidRPr="002026FB" w:rsidRDefault="009E795D" w:rsidP="00C73291">
            <w:pPr>
              <w:spacing w:before="160"/>
              <w:rPr>
                <w:sz w:val="24"/>
                <w:szCs w:val="24"/>
              </w:rPr>
            </w:pPr>
            <w:r>
              <w:rPr>
                <w:sz w:val="24"/>
                <w:szCs w:val="24"/>
              </w:rPr>
              <w:t>%</w:t>
            </w:r>
          </w:p>
        </w:tc>
      </w:tr>
      <w:tr w:rsidR="001F43EA" w:rsidRPr="002026FB" w14:paraId="6E7E0984" w14:textId="77777777" w:rsidTr="00C73291">
        <w:trPr>
          <w:trHeight w:val="288"/>
        </w:trPr>
        <w:tc>
          <w:tcPr>
            <w:tcW w:w="2968" w:type="dxa"/>
            <w:tcBorders>
              <w:top w:val="single" w:sz="12" w:space="0" w:color="auto"/>
              <w:left w:val="nil"/>
              <w:bottom w:val="nil"/>
              <w:right w:val="nil"/>
            </w:tcBorders>
            <w:tcMar>
              <w:top w:w="0" w:type="dxa"/>
              <w:left w:w="40" w:type="dxa"/>
              <w:bottom w:w="0" w:type="dxa"/>
              <w:right w:w="40" w:type="dxa"/>
            </w:tcMar>
            <w:vAlign w:val="center"/>
            <w:hideMark/>
          </w:tcPr>
          <w:p w14:paraId="2879BE6E" w14:textId="77777777" w:rsidR="001F43EA" w:rsidRPr="002026FB" w:rsidRDefault="001F43EA" w:rsidP="00C73291">
            <w:pPr>
              <w:spacing w:after="120"/>
              <w:rPr>
                <w:sz w:val="24"/>
                <w:szCs w:val="24"/>
              </w:rPr>
            </w:pPr>
            <w:r w:rsidRPr="002026FB">
              <w:rPr>
                <w:sz w:val="24"/>
                <w:szCs w:val="24"/>
              </w:rPr>
              <w:t>Assaults</w:t>
            </w:r>
          </w:p>
        </w:tc>
        <w:tc>
          <w:tcPr>
            <w:tcW w:w="1230" w:type="dxa"/>
            <w:tcBorders>
              <w:top w:val="single" w:sz="12" w:space="0" w:color="auto"/>
              <w:left w:val="nil"/>
              <w:bottom w:val="nil"/>
              <w:right w:val="nil"/>
            </w:tcBorders>
            <w:shd w:val="clear" w:color="auto" w:fill="auto"/>
            <w:tcMar>
              <w:top w:w="0" w:type="dxa"/>
              <w:left w:w="40" w:type="dxa"/>
              <w:bottom w:w="0" w:type="dxa"/>
              <w:right w:w="40" w:type="dxa"/>
            </w:tcMar>
            <w:hideMark/>
          </w:tcPr>
          <w:p w14:paraId="618B5CD9" w14:textId="195FA7C5" w:rsidR="001F43EA" w:rsidRPr="00BB3D97" w:rsidRDefault="001F43EA" w:rsidP="00C73291">
            <w:pPr>
              <w:spacing w:after="120"/>
              <w:rPr>
                <w:rFonts w:eastAsia="Arial Narrow"/>
                <w:sz w:val="24"/>
                <w:szCs w:val="24"/>
              </w:rPr>
            </w:pPr>
            <w:r w:rsidRPr="00BB3D97">
              <w:rPr>
                <w:sz w:val="24"/>
                <w:szCs w:val="24"/>
              </w:rPr>
              <w:t xml:space="preserve"> 147,194 </w:t>
            </w:r>
          </w:p>
        </w:tc>
        <w:tc>
          <w:tcPr>
            <w:tcW w:w="1230" w:type="dxa"/>
            <w:tcBorders>
              <w:top w:val="single" w:sz="12" w:space="0" w:color="auto"/>
              <w:left w:val="nil"/>
              <w:bottom w:val="nil"/>
              <w:right w:val="nil"/>
            </w:tcBorders>
            <w:shd w:val="clear" w:color="auto" w:fill="auto"/>
            <w:tcMar>
              <w:top w:w="0" w:type="dxa"/>
              <w:left w:w="40" w:type="dxa"/>
              <w:bottom w:w="0" w:type="dxa"/>
              <w:right w:w="40" w:type="dxa"/>
            </w:tcMar>
            <w:hideMark/>
          </w:tcPr>
          <w:p w14:paraId="3A75D756" w14:textId="65B29874" w:rsidR="001F43EA" w:rsidRPr="00BB3D97" w:rsidRDefault="001F43EA" w:rsidP="00C73291">
            <w:pPr>
              <w:spacing w:after="120"/>
              <w:rPr>
                <w:rFonts w:eastAsia="Arial Narrow"/>
                <w:sz w:val="24"/>
                <w:szCs w:val="24"/>
              </w:rPr>
            </w:pPr>
            <w:r w:rsidRPr="00BB3D97">
              <w:rPr>
                <w:sz w:val="24"/>
                <w:szCs w:val="24"/>
              </w:rPr>
              <w:t>58.6</w:t>
            </w:r>
          </w:p>
        </w:tc>
        <w:tc>
          <w:tcPr>
            <w:tcW w:w="1231" w:type="dxa"/>
            <w:tcBorders>
              <w:top w:val="single" w:sz="12" w:space="0" w:color="auto"/>
              <w:left w:val="nil"/>
              <w:bottom w:val="nil"/>
              <w:right w:val="nil"/>
            </w:tcBorders>
            <w:shd w:val="clear" w:color="auto" w:fill="auto"/>
            <w:tcMar>
              <w:top w:w="0" w:type="dxa"/>
              <w:left w:w="40" w:type="dxa"/>
              <w:bottom w:w="0" w:type="dxa"/>
              <w:right w:w="40" w:type="dxa"/>
            </w:tcMar>
            <w:hideMark/>
          </w:tcPr>
          <w:p w14:paraId="55D2C44D" w14:textId="0FF6581D" w:rsidR="001F43EA" w:rsidRPr="00BB3D97" w:rsidRDefault="001F43EA" w:rsidP="00C73291">
            <w:pPr>
              <w:spacing w:after="120"/>
              <w:rPr>
                <w:rFonts w:eastAsia="Arial Narrow"/>
                <w:sz w:val="24"/>
                <w:szCs w:val="24"/>
              </w:rPr>
            </w:pPr>
            <w:r w:rsidRPr="00BB3D97">
              <w:rPr>
                <w:sz w:val="24"/>
                <w:szCs w:val="24"/>
              </w:rPr>
              <w:t xml:space="preserve"> 155,917 </w:t>
            </w:r>
          </w:p>
        </w:tc>
        <w:tc>
          <w:tcPr>
            <w:tcW w:w="1230" w:type="dxa"/>
            <w:tcBorders>
              <w:top w:val="single" w:sz="12" w:space="0" w:color="auto"/>
              <w:left w:val="nil"/>
              <w:bottom w:val="nil"/>
              <w:right w:val="nil"/>
            </w:tcBorders>
            <w:shd w:val="clear" w:color="auto" w:fill="auto"/>
            <w:tcMar>
              <w:top w:w="0" w:type="dxa"/>
              <w:left w:w="40" w:type="dxa"/>
              <w:bottom w:w="0" w:type="dxa"/>
              <w:right w:w="40" w:type="dxa"/>
            </w:tcMar>
            <w:hideMark/>
          </w:tcPr>
          <w:p w14:paraId="11C19172" w14:textId="0907A624" w:rsidR="001F43EA" w:rsidRPr="00BB3D97" w:rsidRDefault="001F43EA" w:rsidP="00C73291">
            <w:pPr>
              <w:spacing w:after="120"/>
              <w:rPr>
                <w:rFonts w:eastAsia="Arial Narrow"/>
                <w:sz w:val="24"/>
                <w:szCs w:val="24"/>
              </w:rPr>
            </w:pPr>
            <w:r w:rsidRPr="00BB3D97">
              <w:rPr>
                <w:sz w:val="24"/>
                <w:szCs w:val="24"/>
              </w:rPr>
              <w:t>68.7</w:t>
            </w:r>
          </w:p>
        </w:tc>
        <w:tc>
          <w:tcPr>
            <w:tcW w:w="1230" w:type="dxa"/>
            <w:tcBorders>
              <w:top w:val="single" w:sz="12" w:space="0" w:color="auto"/>
              <w:left w:val="nil"/>
              <w:bottom w:val="nil"/>
              <w:right w:val="nil"/>
            </w:tcBorders>
            <w:shd w:val="clear" w:color="auto" w:fill="auto"/>
            <w:tcMar>
              <w:top w:w="0" w:type="dxa"/>
              <w:left w:w="40" w:type="dxa"/>
              <w:bottom w:w="0" w:type="dxa"/>
              <w:right w:w="40" w:type="dxa"/>
            </w:tcMar>
            <w:hideMark/>
          </w:tcPr>
          <w:p w14:paraId="49F5833A" w14:textId="39D68499" w:rsidR="001F43EA" w:rsidRPr="00BB3D97" w:rsidRDefault="001F43EA" w:rsidP="00C73291">
            <w:pPr>
              <w:spacing w:after="120"/>
              <w:rPr>
                <w:rFonts w:eastAsia="Arial Narrow"/>
                <w:sz w:val="24"/>
                <w:szCs w:val="24"/>
              </w:rPr>
            </w:pPr>
            <w:r w:rsidRPr="00BB3D97">
              <w:rPr>
                <w:sz w:val="24"/>
                <w:szCs w:val="24"/>
              </w:rPr>
              <w:t xml:space="preserve"> 3,845 </w:t>
            </w:r>
          </w:p>
        </w:tc>
        <w:tc>
          <w:tcPr>
            <w:tcW w:w="1231" w:type="dxa"/>
            <w:tcBorders>
              <w:top w:val="single" w:sz="12" w:space="0" w:color="auto"/>
              <w:left w:val="nil"/>
              <w:bottom w:val="nil"/>
              <w:right w:val="nil"/>
            </w:tcBorders>
            <w:shd w:val="clear" w:color="auto" w:fill="auto"/>
            <w:tcMar>
              <w:top w:w="0" w:type="dxa"/>
              <w:left w:w="40" w:type="dxa"/>
              <w:bottom w:w="0" w:type="dxa"/>
              <w:right w:w="40" w:type="dxa"/>
            </w:tcMar>
            <w:hideMark/>
          </w:tcPr>
          <w:p w14:paraId="6AB8267A" w14:textId="0CAD22B8" w:rsidR="001F43EA" w:rsidRPr="00BB3D97" w:rsidRDefault="001F43EA" w:rsidP="00C73291">
            <w:pPr>
              <w:spacing w:after="120"/>
              <w:rPr>
                <w:rFonts w:eastAsia="Arial Narrow"/>
                <w:sz w:val="24"/>
                <w:szCs w:val="24"/>
              </w:rPr>
            </w:pPr>
            <w:r w:rsidRPr="00BB3D97">
              <w:rPr>
                <w:sz w:val="24"/>
                <w:szCs w:val="24"/>
              </w:rPr>
              <w:t>81.3</w:t>
            </w:r>
          </w:p>
        </w:tc>
      </w:tr>
      <w:tr w:rsidR="001F43EA" w:rsidRPr="002026FB" w14:paraId="6ADE0BF9" w14:textId="77777777" w:rsidTr="00C73291">
        <w:trPr>
          <w:trHeight w:val="288"/>
        </w:trPr>
        <w:tc>
          <w:tcPr>
            <w:tcW w:w="2968" w:type="dxa"/>
            <w:tcBorders>
              <w:top w:val="nil"/>
              <w:left w:val="nil"/>
              <w:bottom w:val="nil"/>
              <w:right w:val="nil"/>
            </w:tcBorders>
            <w:tcMar>
              <w:top w:w="0" w:type="dxa"/>
              <w:left w:w="40" w:type="dxa"/>
              <w:bottom w:w="0" w:type="dxa"/>
              <w:right w:w="40" w:type="dxa"/>
            </w:tcMar>
            <w:vAlign w:val="center"/>
            <w:hideMark/>
          </w:tcPr>
          <w:p w14:paraId="74400E6D" w14:textId="5DDEA30E" w:rsidR="001F43EA" w:rsidRPr="002026FB" w:rsidRDefault="001F43EA" w:rsidP="00C73291">
            <w:pPr>
              <w:spacing w:after="120"/>
              <w:rPr>
                <w:rFonts w:eastAsia="Arial Narrow"/>
                <w:sz w:val="24"/>
                <w:szCs w:val="24"/>
              </w:rPr>
            </w:pPr>
            <w:r w:rsidRPr="002026FB">
              <w:rPr>
                <w:sz w:val="24"/>
                <w:szCs w:val="24"/>
              </w:rPr>
              <w:t>Other violent violations</w:t>
            </w:r>
            <w:r w:rsidRPr="002026FB">
              <w:rPr>
                <w:sz w:val="24"/>
                <w:szCs w:val="24"/>
                <w:vertAlign w:val="superscript"/>
              </w:rPr>
              <w:t>*</w:t>
            </w:r>
            <w:r w:rsidRPr="002026FB">
              <w:rPr>
                <w:sz w:val="24"/>
                <w:szCs w:val="24"/>
              </w:rPr>
              <w:t xml:space="preserve"> </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58766701" w14:textId="4BF1C76C" w:rsidR="001F43EA" w:rsidRPr="00BB3D97" w:rsidRDefault="001F43EA" w:rsidP="00C73291">
            <w:pPr>
              <w:spacing w:after="120"/>
              <w:rPr>
                <w:rFonts w:eastAsia="Arial Narrow"/>
                <w:sz w:val="24"/>
                <w:szCs w:val="24"/>
              </w:rPr>
            </w:pPr>
            <w:r w:rsidRPr="00BB3D97">
              <w:rPr>
                <w:sz w:val="24"/>
                <w:szCs w:val="24"/>
              </w:rPr>
              <w:t xml:space="preserve"> 62,552 </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515A717F" w14:textId="5D7E70E7" w:rsidR="001F43EA" w:rsidRPr="00BB3D97" w:rsidRDefault="001F43EA" w:rsidP="00C73291">
            <w:pPr>
              <w:spacing w:after="120"/>
              <w:rPr>
                <w:rFonts w:eastAsia="Arial Narrow"/>
                <w:sz w:val="24"/>
                <w:szCs w:val="24"/>
              </w:rPr>
            </w:pPr>
            <w:r w:rsidRPr="00BB3D97">
              <w:rPr>
                <w:sz w:val="24"/>
                <w:szCs w:val="24"/>
              </w:rPr>
              <w:t>24.9</w:t>
            </w:r>
          </w:p>
        </w:tc>
        <w:tc>
          <w:tcPr>
            <w:tcW w:w="1231" w:type="dxa"/>
            <w:tcBorders>
              <w:top w:val="nil"/>
              <w:left w:val="nil"/>
              <w:bottom w:val="nil"/>
              <w:right w:val="nil"/>
            </w:tcBorders>
            <w:shd w:val="clear" w:color="auto" w:fill="auto"/>
            <w:tcMar>
              <w:top w:w="0" w:type="dxa"/>
              <w:left w:w="40" w:type="dxa"/>
              <w:bottom w:w="0" w:type="dxa"/>
              <w:right w:w="40" w:type="dxa"/>
            </w:tcMar>
            <w:hideMark/>
          </w:tcPr>
          <w:p w14:paraId="15C0F0B4" w14:textId="57951452" w:rsidR="001F43EA" w:rsidRPr="00BB3D97" w:rsidRDefault="001F43EA" w:rsidP="00C73291">
            <w:pPr>
              <w:spacing w:after="120"/>
              <w:rPr>
                <w:rFonts w:eastAsia="Arial Narrow"/>
                <w:sz w:val="24"/>
                <w:szCs w:val="24"/>
              </w:rPr>
            </w:pPr>
            <w:r w:rsidRPr="00BB3D97">
              <w:rPr>
                <w:sz w:val="24"/>
                <w:szCs w:val="24"/>
              </w:rPr>
              <w:t xml:space="preserve"> 62,489 </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25DEDB85" w14:textId="6FED0A47" w:rsidR="001F43EA" w:rsidRPr="00BB3D97" w:rsidRDefault="001F43EA" w:rsidP="00C73291">
            <w:pPr>
              <w:spacing w:after="120"/>
              <w:rPr>
                <w:rFonts w:eastAsia="Arial Narrow"/>
                <w:sz w:val="24"/>
                <w:szCs w:val="24"/>
              </w:rPr>
            </w:pPr>
            <w:r w:rsidRPr="00BB3D97">
              <w:rPr>
                <w:sz w:val="24"/>
                <w:szCs w:val="24"/>
              </w:rPr>
              <w:t>27.5</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719844A5" w14:textId="487AC76C" w:rsidR="001F43EA" w:rsidRPr="00BB3D97" w:rsidRDefault="001F43EA" w:rsidP="00C73291">
            <w:pPr>
              <w:spacing w:after="120"/>
              <w:rPr>
                <w:rFonts w:eastAsia="Arial Narrow"/>
                <w:sz w:val="24"/>
                <w:szCs w:val="24"/>
              </w:rPr>
            </w:pPr>
            <w:r w:rsidRPr="00BB3D97">
              <w:rPr>
                <w:sz w:val="24"/>
                <w:szCs w:val="24"/>
              </w:rPr>
              <w:t xml:space="preserve"> 479 </w:t>
            </w:r>
          </w:p>
        </w:tc>
        <w:tc>
          <w:tcPr>
            <w:tcW w:w="1231" w:type="dxa"/>
            <w:tcBorders>
              <w:top w:val="nil"/>
              <w:left w:val="nil"/>
              <w:bottom w:val="nil"/>
              <w:right w:val="nil"/>
            </w:tcBorders>
            <w:shd w:val="clear" w:color="auto" w:fill="auto"/>
            <w:tcMar>
              <w:top w:w="0" w:type="dxa"/>
              <w:left w:w="40" w:type="dxa"/>
              <w:bottom w:w="0" w:type="dxa"/>
              <w:right w:w="40" w:type="dxa"/>
            </w:tcMar>
            <w:hideMark/>
          </w:tcPr>
          <w:p w14:paraId="798E6B25" w14:textId="4CA49328" w:rsidR="001F43EA" w:rsidRPr="00BB3D97" w:rsidRDefault="001F43EA" w:rsidP="00C73291">
            <w:pPr>
              <w:spacing w:after="120"/>
              <w:rPr>
                <w:rFonts w:eastAsia="Arial Narrow"/>
                <w:sz w:val="24"/>
                <w:szCs w:val="24"/>
              </w:rPr>
            </w:pPr>
            <w:r w:rsidRPr="00BB3D97">
              <w:rPr>
                <w:sz w:val="24"/>
                <w:szCs w:val="24"/>
              </w:rPr>
              <w:t>10.1</w:t>
            </w:r>
          </w:p>
        </w:tc>
      </w:tr>
      <w:tr w:rsidR="001F43EA" w:rsidRPr="002026FB" w14:paraId="47E12EFA" w14:textId="77777777" w:rsidTr="00C73291">
        <w:trPr>
          <w:trHeight w:val="288"/>
        </w:trPr>
        <w:tc>
          <w:tcPr>
            <w:tcW w:w="2968" w:type="dxa"/>
            <w:tcBorders>
              <w:top w:val="nil"/>
              <w:left w:val="nil"/>
              <w:bottom w:val="nil"/>
              <w:right w:val="nil"/>
            </w:tcBorders>
            <w:tcMar>
              <w:top w:w="0" w:type="dxa"/>
              <w:left w:w="40" w:type="dxa"/>
              <w:bottom w:w="0" w:type="dxa"/>
              <w:right w:w="40" w:type="dxa"/>
            </w:tcMar>
            <w:vAlign w:val="center"/>
            <w:hideMark/>
          </w:tcPr>
          <w:p w14:paraId="637E313D" w14:textId="77777777" w:rsidR="001F43EA" w:rsidRPr="002026FB" w:rsidRDefault="001F43EA" w:rsidP="00C73291">
            <w:pPr>
              <w:spacing w:after="120"/>
              <w:rPr>
                <w:rFonts w:eastAsia="Arial Narrow"/>
                <w:sz w:val="24"/>
                <w:szCs w:val="24"/>
              </w:rPr>
            </w:pPr>
            <w:r w:rsidRPr="002026FB">
              <w:rPr>
                <w:sz w:val="24"/>
                <w:szCs w:val="24"/>
              </w:rPr>
              <w:t>Sexual assault</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7B33CCA5" w14:textId="22B923BD" w:rsidR="001F43EA" w:rsidRPr="00BB3D97" w:rsidRDefault="001F43EA" w:rsidP="00C73291">
            <w:pPr>
              <w:spacing w:after="120"/>
              <w:rPr>
                <w:rFonts w:eastAsia="Arial Narrow"/>
                <w:sz w:val="24"/>
                <w:szCs w:val="24"/>
              </w:rPr>
            </w:pPr>
            <w:r w:rsidRPr="00BB3D97">
              <w:rPr>
                <w:sz w:val="24"/>
                <w:szCs w:val="24"/>
              </w:rPr>
              <w:t xml:space="preserve"> 31,377 </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0D3ECDD5" w14:textId="234C68A2" w:rsidR="001F43EA" w:rsidRPr="00BB3D97" w:rsidRDefault="001F43EA" w:rsidP="00C73291">
            <w:pPr>
              <w:spacing w:after="120"/>
              <w:rPr>
                <w:rFonts w:eastAsia="Arial Narrow"/>
                <w:sz w:val="24"/>
                <w:szCs w:val="24"/>
              </w:rPr>
            </w:pPr>
            <w:r w:rsidRPr="00BB3D97">
              <w:rPr>
                <w:sz w:val="24"/>
                <w:szCs w:val="24"/>
              </w:rPr>
              <w:t>12.5</w:t>
            </w:r>
          </w:p>
        </w:tc>
        <w:tc>
          <w:tcPr>
            <w:tcW w:w="1231" w:type="dxa"/>
            <w:tcBorders>
              <w:top w:val="nil"/>
              <w:left w:val="nil"/>
              <w:bottom w:val="nil"/>
              <w:right w:val="nil"/>
            </w:tcBorders>
            <w:shd w:val="clear" w:color="auto" w:fill="auto"/>
            <w:tcMar>
              <w:top w:w="0" w:type="dxa"/>
              <w:left w:w="40" w:type="dxa"/>
              <w:bottom w:w="0" w:type="dxa"/>
              <w:right w:w="40" w:type="dxa"/>
            </w:tcMar>
            <w:hideMark/>
          </w:tcPr>
          <w:p w14:paraId="3D6B0978" w14:textId="2F3B61BA" w:rsidR="001F43EA" w:rsidRPr="00BB3D97" w:rsidRDefault="001F43EA" w:rsidP="00C73291">
            <w:pPr>
              <w:spacing w:after="120"/>
              <w:rPr>
                <w:rFonts w:eastAsia="Arial Narrow"/>
                <w:sz w:val="24"/>
                <w:szCs w:val="24"/>
              </w:rPr>
            </w:pPr>
            <w:r w:rsidRPr="00BB3D97">
              <w:rPr>
                <w:sz w:val="24"/>
                <w:szCs w:val="24"/>
              </w:rPr>
              <w:t xml:space="preserve"> 3,905 </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4E57170F" w14:textId="4FBF4A22" w:rsidR="001F43EA" w:rsidRPr="00BB3D97" w:rsidRDefault="001F43EA" w:rsidP="00C73291">
            <w:pPr>
              <w:spacing w:after="120"/>
              <w:rPr>
                <w:rFonts w:eastAsia="Arial Narrow"/>
                <w:sz w:val="24"/>
                <w:szCs w:val="24"/>
              </w:rPr>
            </w:pPr>
            <w:r w:rsidRPr="00BB3D97">
              <w:rPr>
                <w:sz w:val="24"/>
                <w:szCs w:val="24"/>
              </w:rPr>
              <w:t>1.7</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7E1C8BD0" w14:textId="2ABF264A" w:rsidR="001F43EA" w:rsidRPr="00BB3D97" w:rsidRDefault="001F43EA" w:rsidP="00C73291">
            <w:pPr>
              <w:spacing w:after="120"/>
              <w:rPr>
                <w:rFonts w:eastAsia="Arial Narrow"/>
                <w:sz w:val="24"/>
                <w:szCs w:val="24"/>
              </w:rPr>
            </w:pPr>
            <w:r w:rsidRPr="00BB3D97">
              <w:rPr>
                <w:sz w:val="24"/>
                <w:szCs w:val="24"/>
              </w:rPr>
              <w:t xml:space="preserve"> 320 </w:t>
            </w:r>
          </w:p>
        </w:tc>
        <w:tc>
          <w:tcPr>
            <w:tcW w:w="1231" w:type="dxa"/>
            <w:tcBorders>
              <w:top w:val="nil"/>
              <w:left w:val="nil"/>
              <w:bottom w:val="nil"/>
              <w:right w:val="nil"/>
            </w:tcBorders>
            <w:shd w:val="clear" w:color="auto" w:fill="auto"/>
            <w:tcMar>
              <w:top w:w="0" w:type="dxa"/>
              <w:left w:w="40" w:type="dxa"/>
              <w:bottom w:w="0" w:type="dxa"/>
              <w:right w:w="40" w:type="dxa"/>
            </w:tcMar>
            <w:hideMark/>
          </w:tcPr>
          <w:p w14:paraId="282CA3F3" w14:textId="066775DF" w:rsidR="001F43EA" w:rsidRPr="00BB3D97" w:rsidRDefault="001F43EA" w:rsidP="00C73291">
            <w:pPr>
              <w:spacing w:after="120"/>
              <w:rPr>
                <w:rFonts w:eastAsia="Arial Narrow"/>
                <w:sz w:val="24"/>
                <w:szCs w:val="24"/>
              </w:rPr>
            </w:pPr>
            <w:r w:rsidRPr="00BB3D97">
              <w:rPr>
                <w:sz w:val="24"/>
                <w:szCs w:val="24"/>
              </w:rPr>
              <w:t>6.8</w:t>
            </w:r>
          </w:p>
        </w:tc>
      </w:tr>
      <w:tr w:rsidR="001F43EA" w:rsidRPr="002026FB" w14:paraId="71C3D62C" w14:textId="77777777" w:rsidTr="00C73291">
        <w:trPr>
          <w:trHeight w:val="288"/>
        </w:trPr>
        <w:tc>
          <w:tcPr>
            <w:tcW w:w="2968" w:type="dxa"/>
            <w:tcBorders>
              <w:top w:val="nil"/>
              <w:left w:val="nil"/>
              <w:bottom w:val="nil"/>
              <w:right w:val="nil"/>
            </w:tcBorders>
            <w:tcMar>
              <w:top w:w="0" w:type="dxa"/>
              <w:left w:w="40" w:type="dxa"/>
              <w:bottom w:w="0" w:type="dxa"/>
              <w:right w:w="40" w:type="dxa"/>
            </w:tcMar>
            <w:vAlign w:val="center"/>
            <w:hideMark/>
          </w:tcPr>
          <w:p w14:paraId="24D40623" w14:textId="41224B28" w:rsidR="001F43EA" w:rsidRPr="002026FB" w:rsidRDefault="001F43EA" w:rsidP="00C73291">
            <w:pPr>
              <w:spacing w:after="120"/>
              <w:rPr>
                <w:rFonts w:eastAsia="Arial Narrow"/>
                <w:sz w:val="24"/>
                <w:szCs w:val="24"/>
              </w:rPr>
            </w:pPr>
            <w:r w:rsidRPr="002026FB">
              <w:rPr>
                <w:sz w:val="24"/>
                <w:szCs w:val="24"/>
              </w:rPr>
              <w:t>Sexual violations against children</w:t>
            </w:r>
            <w:r w:rsidRPr="002026FB">
              <w:rPr>
                <w:sz w:val="24"/>
                <w:szCs w:val="24"/>
                <w:vertAlign w:val="superscript"/>
              </w:rPr>
              <w:t>**</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74FC33F8" w14:textId="194546DC" w:rsidR="001F43EA" w:rsidRPr="00BB3D97" w:rsidRDefault="001F43EA" w:rsidP="00C73291">
            <w:pPr>
              <w:spacing w:after="120"/>
              <w:rPr>
                <w:rFonts w:eastAsia="Arial Narrow"/>
                <w:sz w:val="24"/>
                <w:szCs w:val="24"/>
              </w:rPr>
            </w:pPr>
            <w:r w:rsidRPr="00BB3D97">
              <w:rPr>
                <w:sz w:val="24"/>
                <w:szCs w:val="24"/>
              </w:rPr>
              <w:t xml:space="preserve"> 8,428 </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0A62A756" w14:textId="7CB35B59" w:rsidR="001F43EA" w:rsidRPr="00BB3D97" w:rsidRDefault="001F43EA" w:rsidP="00C73291">
            <w:pPr>
              <w:spacing w:after="120"/>
              <w:rPr>
                <w:rFonts w:eastAsia="Arial Narrow"/>
                <w:sz w:val="24"/>
                <w:szCs w:val="24"/>
              </w:rPr>
            </w:pPr>
            <w:r w:rsidRPr="00BB3D97">
              <w:rPr>
                <w:sz w:val="24"/>
                <w:szCs w:val="24"/>
              </w:rPr>
              <w:t>3.4</w:t>
            </w:r>
          </w:p>
        </w:tc>
        <w:tc>
          <w:tcPr>
            <w:tcW w:w="1231" w:type="dxa"/>
            <w:tcBorders>
              <w:top w:val="nil"/>
              <w:left w:val="nil"/>
              <w:bottom w:val="nil"/>
              <w:right w:val="nil"/>
            </w:tcBorders>
            <w:shd w:val="clear" w:color="auto" w:fill="auto"/>
            <w:tcMar>
              <w:top w:w="0" w:type="dxa"/>
              <w:left w:w="40" w:type="dxa"/>
              <w:bottom w:w="0" w:type="dxa"/>
              <w:right w:w="40" w:type="dxa"/>
            </w:tcMar>
            <w:hideMark/>
          </w:tcPr>
          <w:p w14:paraId="05BA33A3" w14:textId="117E4CDE" w:rsidR="001F43EA" w:rsidRPr="00BB3D97" w:rsidRDefault="001F43EA" w:rsidP="00C73291">
            <w:pPr>
              <w:spacing w:after="120"/>
              <w:rPr>
                <w:rFonts w:eastAsia="Arial Narrow"/>
                <w:sz w:val="24"/>
                <w:szCs w:val="24"/>
              </w:rPr>
            </w:pPr>
            <w:r w:rsidRPr="00BB3D97">
              <w:rPr>
                <w:sz w:val="24"/>
                <w:szCs w:val="24"/>
              </w:rPr>
              <w:t xml:space="preserve"> 1,718 </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535B99D4" w14:textId="7ACF0D52" w:rsidR="001F43EA" w:rsidRPr="00BB3D97" w:rsidRDefault="001F43EA" w:rsidP="00C73291">
            <w:pPr>
              <w:spacing w:after="120"/>
              <w:rPr>
                <w:rFonts w:eastAsia="Arial Narrow"/>
                <w:sz w:val="24"/>
                <w:szCs w:val="24"/>
              </w:rPr>
            </w:pPr>
            <w:r w:rsidRPr="00BB3D97">
              <w:rPr>
                <w:sz w:val="24"/>
                <w:szCs w:val="24"/>
              </w:rPr>
              <w:t>0.8</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7C293AE5" w14:textId="3042FD5F" w:rsidR="001F43EA" w:rsidRPr="00BB3D97" w:rsidRDefault="001F43EA" w:rsidP="00C73291">
            <w:pPr>
              <w:spacing w:after="120"/>
              <w:rPr>
                <w:rFonts w:eastAsia="Arial Narrow"/>
                <w:sz w:val="24"/>
                <w:szCs w:val="24"/>
              </w:rPr>
            </w:pPr>
            <w:r w:rsidRPr="00BB3D97">
              <w:rPr>
                <w:sz w:val="24"/>
                <w:szCs w:val="24"/>
              </w:rPr>
              <w:t xml:space="preserve"> 53 </w:t>
            </w:r>
          </w:p>
        </w:tc>
        <w:tc>
          <w:tcPr>
            <w:tcW w:w="1231" w:type="dxa"/>
            <w:tcBorders>
              <w:top w:val="nil"/>
              <w:left w:val="nil"/>
              <w:bottom w:val="nil"/>
              <w:right w:val="nil"/>
            </w:tcBorders>
            <w:shd w:val="clear" w:color="auto" w:fill="auto"/>
            <w:tcMar>
              <w:top w:w="0" w:type="dxa"/>
              <w:left w:w="40" w:type="dxa"/>
              <w:bottom w:w="0" w:type="dxa"/>
              <w:right w:w="40" w:type="dxa"/>
            </w:tcMar>
            <w:hideMark/>
          </w:tcPr>
          <w:p w14:paraId="54C55E13" w14:textId="10D42834" w:rsidR="001F43EA" w:rsidRPr="00BB3D97" w:rsidRDefault="001F43EA" w:rsidP="00C73291">
            <w:pPr>
              <w:spacing w:after="120"/>
              <w:rPr>
                <w:rFonts w:eastAsia="Arial Narrow"/>
                <w:sz w:val="24"/>
                <w:szCs w:val="24"/>
              </w:rPr>
            </w:pPr>
            <w:r w:rsidRPr="00BB3D97">
              <w:rPr>
                <w:sz w:val="24"/>
                <w:szCs w:val="24"/>
              </w:rPr>
              <w:t>1.1</w:t>
            </w:r>
          </w:p>
        </w:tc>
      </w:tr>
      <w:tr w:rsidR="001F43EA" w:rsidRPr="002026FB" w14:paraId="58290281" w14:textId="77777777" w:rsidTr="00C73291">
        <w:trPr>
          <w:trHeight w:val="288"/>
        </w:trPr>
        <w:tc>
          <w:tcPr>
            <w:tcW w:w="2968" w:type="dxa"/>
            <w:tcBorders>
              <w:top w:val="nil"/>
              <w:left w:val="nil"/>
              <w:bottom w:val="nil"/>
              <w:right w:val="nil"/>
            </w:tcBorders>
            <w:tcMar>
              <w:top w:w="0" w:type="dxa"/>
              <w:left w:w="40" w:type="dxa"/>
              <w:bottom w:w="0" w:type="dxa"/>
              <w:right w:w="40" w:type="dxa"/>
            </w:tcMar>
            <w:vAlign w:val="center"/>
            <w:hideMark/>
          </w:tcPr>
          <w:p w14:paraId="00FC5BF6" w14:textId="5BAA1173" w:rsidR="001F43EA" w:rsidRPr="002026FB" w:rsidRDefault="001F43EA" w:rsidP="00C73291">
            <w:pPr>
              <w:spacing w:after="120"/>
              <w:rPr>
                <w:rFonts w:eastAsia="Arial Narrow"/>
                <w:sz w:val="24"/>
                <w:szCs w:val="24"/>
              </w:rPr>
            </w:pPr>
            <w:r w:rsidRPr="002026FB">
              <w:rPr>
                <w:i/>
                <w:iCs/>
                <w:sz w:val="24"/>
                <w:szCs w:val="24"/>
              </w:rPr>
              <w:t>Criminal Code</w:t>
            </w:r>
            <w:r w:rsidRPr="002026FB">
              <w:rPr>
                <w:sz w:val="24"/>
                <w:szCs w:val="24"/>
              </w:rPr>
              <w:t xml:space="preserve"> traffic violations causing death or bodily harm</w:t>
            </w:r>
            <w:r w:rsidRPr="002026FB">
              <w:rPr>
                <w:sz w:val="24"/>
                <w:szCs w:val="24"/>
                <w:vertAlign w:val="superscript"/>
              </w:rPr>
              <w:t>***</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6C609726" w14:textId="08B73E23" w:rsidR="001F43EA" w:rsidRPr="00BB3D97" w:rsidRDefault="001F43EA" w:rsidP="00C73291">
            <w:pPr>
              <w:spacing w:after="120"/>
              <w:rPr>
                <w:rFonts w:eastAsia="Arial Narrow"/>
                <w:sz w:val="24"/>
                <w:szCs w:val="24"/>
              </w:rPr>
            </w:pPr>
            <w:r w:rsidRPr="00BB3D97">
              <w:rPr>
                <w:sz w:val="24"/>
                <w:szCs w:val="24"/>
              </w:rPr>
              <w:t xml:space="preserve"> 1,269 </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50938225" w14:textId="7F302A31" w:rsidR="001F43EA" w:rsidRPr="00BB3D97" w:rsidRDefault="001F43EA" w:rsidP="00C73291">
            <w:pPr>
              <w:spacing w:after="120"/>
              <w:rPr>
                <w:rFonts w:eastAsia="Arial Narrow"/>
                <w:sz w:val="24"/>
                <w:szCs w:val="24"/>
              </w:rPr>
            </w:pPr>
            <w:r w:rsidRPr="00BB3D97">
              <w:rPr>
                <w:sz w:val="24"/>
                <w:szCs w:val="24"/>
              </w:rPr>
              <w:t>0.5</w:t>
            </w:r>
          </w:p>
        </w:tc>
        <w:tc>
          <w:tcPr>
            <w:tcW w:w="1231" w:type="dxa"/>
            <w:tcBorders>
              <w:top w:val="nil"/>
              <w:left w:val="nil"/>
              <w:bottom w:val="nil"/>
              <w:right w:val="nil"/>
            </w:tcBorders>
            <w:shd w:val="clear" w:color="auto" w:fill="auto"/>
            <w:tcMar>
              <w:top w:w="0" w:type="dxa"/>
              <w:left w:w="40" w:type="dxa"/>
              <w:bottom w:w="0" w:type="dxa"/>
              <w:right w:w="40" w:type="dxa"/>
            </w:tcMar>
            <w:hideMark/>
          </w:tcPr>
          <w:p w14:paraId="45F495B1" w14:textId="365A00DF" w:rsidR="001F43EA" w:rsidRPr="00BB3D97" w:rsidRDefault="001F43EA" w:rsidP="00C73291">
            <w:pPr>
              <w:spacing w:after="120"/>
              <w:rPr>
                <w:rFonts w:eastAsia="Arial Narrow"/>
                <w:sz w:val="24"/>
                <w:szCs w:val="24"/>
              </w:rPr>
            </w:pPr>
            <w:r w:rsidRPr="00BB3D97">
              <w:rPr>
                <w:sz w:val="24"/>
                <w:szCs w:val="24"/>
              </w:rPr>
              <w:t xml:space="preserve"> 1,688 </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531F6F62" w14:textId="78312BB1" w:rsidR="001F43EA" w:rsidRPr="00BB3D97" w:rsidRDefault="001F43EA" w:rsidP="00C73291">
            <w:pPr>
              <w:spacing w:after="120"/>
              <w:rPr>
                <w:rFonts w:eastAsia="Arial Narrow"/>
                <w:sz w:val="24"/>
                <w:szCs w:val="24"/>
              </w:rPr>
            </w:pPr>
            <w:r w:rsidRPr="00BB3D97">
              <w:rPr>
                <w:sz w:val="24"/>
                <w:szCs w:val="24"/>
              </w:rPr>
              <w:t>0.7</w:t>
            </w:r>
          </w:p>
        </w:tc>
        <w:tc>
          <w:tcPr>
            <w:tcW w:w="1230" w:type="dxa"/>
            <w:tcBorders>
              <w:top w:val="nil"/>
              <w:left w:val="nil"/>
              <w:bottom w:val="nil"/>
              <w:right w:val="nil"/>
            </w:tcBorders>
            <w:shd w:val="clear" w:color="auto" w:fill="auto"/>
            <w:tcMar>
              <w:top w:w="0" w:type="dxa"/>
              <w:left w:w="40" w:type="dxa"/>
              <w:bottom w:w="0" w:type="dxa"/>
              <w:right w:w="40" w:type="dxa"/>
            </w:tcMar>
            <w:hideMark/>
          </w:tcPr>
          <w:p w14:paraId="7800D266" w14:textId="14F36C0C" w:rsidR="001F43EA" w:rsidRPr="00BB3D97" w:rsidRDefault="001F43EA" w:rsidP="00C73291">
            <w:pPr>
              <w:spacing w:after="120"/>
              <w:rPr>
                <w:rFonts w:eastAsia="Arial Narrow"/>
                <w:sz w:val="24"/>
                <w:szCs w:val="24"/>
              </w:rPr>
            </w:pPr>
            <w:r w:rsidRPr="00BB3D97">
              <w:rPr>
                <w:sz w:val="24"/>
                <w:szCs w:val="24"/>
              </w:rPr>
              <w:t xml:space="preserve"> 18 </w:t>
            </w:r>
          </w:p>
        </w:tc>
        <w:tc>
          <w:tcPr>
            <w:tcW w:w="1231" w:type="dxa"/>
            <w:tcBorders>
              <w:top w:val="nil"/>
              <w:left w:val="nil"/>
              <w:bottom w:val="nil"/>
              <w:right w:val="nil"/>
            </w:tcBorders>
            <w:shd w:val="clear" w:color="auto" w:fill="auto"/>
            <w:tcMar>
              <w:top w:w="0" w:type="dxa"/>
              <w:left w:w="40" w:type="dxa"/>
              <w:bottom w:w="0" w:type="dxa"/>
              <w:right w:w="40" w:type="dxa"/>
            </w:tcMar>
            <w:hideMark/>
          </w:tcPr>
          <w:p w14:paraId="52947E0D" w14:textId="54F8A8F9" w:rsidR="001F43EA" w:rsidRPr="00BB3D97" w:rsidRDefault="001F43EA" w:rsidP="00C73291">
            <w:pPr>
              <w:spacing w:after="120"/>
              <w:rPr>
                <w:rFonts w:eastAsia="Arial Narrow"/>
                <w:sz w:val="24"/>
                <w:szCs w:val="24"/>
              </w:rPr>
            </w:pPr>
            <w:r w:rsidRPr="00BB3D97">
              <w:rPr>
                <w:sz w:val="24"/>
                <w:szCs w:val="24"/>
              </w:rPr>
              <w:t>0.4</w:t>
            </w:r>
          </w:p>
        </w:tc>
      </w:tr>
      <w:tr w:rsidR="001F43EA" w:rsidRPr="002026FB" w14:paraId="0B2CD805" w14:textId="77777777" w:rsidTr="00C73291">
        <w:trPr>
          <w:trHeight w:val="288"/>
        </w:trPr>
        <w:tc>
          <w:tcPr>
            <w:tcW w:w="2968" w:type="dxa"/>
            <w:tcBorders>
              <w:top w:val="nil"/>
              <w:left w:val="nil"/>
              <w:bottom w:val="single" w:sz="12" w:space="0" w:color="000000"/>
              <w:right w:val="nil"/>
            </w:tcBorders>
            <w:tcMar>
              <w:top w:w="0" w:type="dxa"/>
              <w:left w:w="40" w:type="dxa"/>
              <w:bottom w:w="0" w:type="dxa"/>
              <w:right w:w="40" w:type="dxa"/>
            </w:tcMar>
            <w:vAlign w:val="center"/>
            <w:hideMark/>
          </w:tcPr>
          <w:p w14:paraId="38520028" w14:textId="77777777" w:rsidR="001F43EA" w:rsidRPr="002026FB" w:rsidRDefault="001F43EA" w:rsidP="00C73291">
            <w:pPr>
              <w:spacing w:after="120"/>
              <w:rPr>
                <w:rFonts w:eastAsia="Arial Narrow"/>
                <w:sz w:val="24"/>
                <w:szCs w:val="24"/>
              </w:rPr>
            </w:pPr>
            <w:r w:rsidRPr="002026FB">
              <w:rPr>
                <w:sz w:val="24"/>
                <w:szCs w:val="24"/>
              </w:rPr>
              <w:t>Violations causing death and attempted murder</w:t>
            </w:r>
          </w:p>
        </w:tc>
        <w:tc>
          <w:tcPr>
            <w:tcW w:w="1230" w:type="dxa"/>
            <w:tcBorders>
              <w:top w:val="nil"/>
              <w:left w:val="nil"/>
              <w:bottom w:val="single" w:sz="12" w:space="0" w:color="000000"/>
              <w:right w:val="nil"/>
            </w:tcBorders>
            <w:shd w:val="clear" w:color="auto" w:fill="auto"/>
            <w:tcMar>
              <w:top w:w="0" w:type="dxa"/>
              <w:left w:w="40" w:type="dxa"/>
              <w:bottom w:w="0" w:type="dxa"/>
              <w:right w:w="40" w:type="dxa"/>
            </w:tcMar>
            <w:hideMark/>
          </w:tcPr>
          <w:p w14:paraId="3CDCCA96" w14:textId="4045CF38" w:rsidR="001F43EA" w:rsidRPr="00BB3D97" w:rsidRDefault="001F43EA" w:rsidP="00C73291">
            <w:pPr>
              <w:spacing w:after="120"/>
              <w:rPr>
                <w:rFonts w:eastAsia="Arial Narrow"/>
                <w:sz w:val="24"/>
                <w:szCs w:val="24"/>
              </w:rPr>
            </w:pPr>
            <w:r w:rsidRPr="00BB3D97">
              <w:rPr>
                <w:sz w:val="24"/>
                <w:szCs w:val="24"/>
              </w:rPr>
              <w:t xml:space="preserve"> 436 </w:t>
            </w:r>
          </w:p>
        </w:tc>
        <w:tc>
          <w:tcPr>
            <w:tcW w:w="1230" w:type="dxa"/>
            <w:tcBorders>
              <w:top w:val="nil"/>
              <w:left w:val="nil"/>
              <w:bottom w:val="single" w:sz="12" w:space="0" w:color="000000"/>
              <w:right w:val="nil"/>
            </w:tcBorders>
            <w:shd w:val="clear" w:color="auto" w:fill="auto"/>
            <w:tcMar>
              <w:top w:w="0" w:type="dxa"/>
              <w:left w:w="40" w:type="dxa"/>
              <w:bottom w:w="0" w:type="dxa"/>
              <w:right w:w="40" w:type="dxa"/>
            </w:tcMar>
            <w:hideMark/>
          </w:tcPr>
          <w:p w14:paraId="7D549DFA" w14:textId="09267AD2" w:rsidR="001F43EA" w:rsidRPr="00BB3D97" w:rsidRDefault="001F43EA" w:rsidP="00C73291">
            <w:pPr>
              <w:spacing w:after="120"/>
              <w:rPr>
                <w:rFonts w:eastAsia="Arial Narrow"/>
                <w:sz w:val="24"/>
                <w:szCs w:val="24"/>
              </w:rPr>
            </w:pPr>
            <w:r w:rsidRPr="00BB3D97">
              <w:rPr>
                <w:sz w:val="24"/>
                <w:szCs w:val="24"/>
              </w:rPr>
              <w:t>0.2</w:t>
            </w:r>
          </w:p>
        </w:tc>
        <w:tc>
          <w:tcPr>
            <w:tcW w:w="1231" w:type="dxa"/>
            <w:tcBorders>
              <w:top w:val="nil"/>
              <w:left w:val="nil"/>
              <w:bottom w:val="single" w:sz="12" w:space="0" w:color="000000"/>
              <w:right w:val="nil"/>
            </w:tcBorders>
            <w:shd w:val="clear" w:color="auto" w:fill="auto"/>
            <w:tcMar>
              <w:top w:w="0" w:type="dxa"/>
              <w:left w:w="40" w:type="dxa"/>
              <w:bottom w:w="0" w:type="dxa"/>
              <w:right w:w="40" w:type="dxa"/>
            </w:tcMar>
            <w:hideMark/>
          </w:tcPr>
          <w:p w14:paraId="323D7695" w14:textId="26D6CEC1" w:rsidR="001F43EA" w:rsidRPr="00BB3D97" w:rsidRDefault="001F43EA" w:rsidP="00C73291">
            <w:pPr>
              <w:spacing w:after="120"/>
              <w:rPr>
                <w:rFonts w:eastAsia="Arial Narrow"/>
                <w:sz w:val="24"/>
                <w:szCs w:val="24"/>
              </w:rPr>
            </w:pPr>
            <w:r w:rsidRPr="00BB3D97">
              <w:rPr>
                <w:sz w:val="24"/>
                <w:szCs w:val="24"/>
              </w:rPr>
              <w:t xml:space="preserve"> 1,187 </w:t>
            </w:r>
          </w:p>
        </w:tc>
        <w:tc>
          <w:tcPr>
            <w:tcW w:w="1230" w:type="dxa"/>
            <w:tcBorders>
              <w:top w:val="nil"/>
              <w:left w:val="nil"/>
              <w:bottom w:val="single" w:sz="12" w:space="0" w:color="000000"/>
              <w:right w:val="nil"/>
            </w:tcBorders>
            <w:shd w:val="clear" w:color="auto" w:fill="auto"/>
            <w:tcMar>
              <w:top w:w="0" w:type="dxa"/>
              <w:left w:w="40" w:type="dxa"/>
              <w:bottom w:w="0" w:type="dxa"/>
              <w:right w:w="40" w:type="dxa"/>
            </w:tcMar>
            <w:hideMark/>
          </w:tcPr>
          <w:p w14:paraId="7AFB0838" w14:textId="71E9C1DD" w:rsidR="001F43EA" w:rsidRPr="00BB3D97" w:rsidRDefault="001F43EA" w:rsidP="00C73291">
            <w:pPr>
              <w:spacing w:after="120"/>
              <w:rPr>
                <w:rFonts w:eastAsia="Arial Narrow"/>
                <w:sz w:val="24"/>
                <w:szCs w:val="24"/>
              </w:rPr>
            </w:pPr>
            <w:r w:rsidRPr="00BB3D97">
              <w:rPr>
                <w:sz w:val="24"/>
                <w:szCs w:val="24"/>
              </w:rPr>
              <w:t>0.5</w:t>
            </w:r>
          </w:p>
        </w:tc>
        <w:tc>
          <w:tcPr>
            <w:tcW w:w="1230" w:type="dxa"/>
            <w:tcBorders>
              <w:top w:val="nil"/>
              <w:left w:val="nil"/>
              <w:bottom w:val="single" w:sz="12" w:space="0" w:color="000000"/>
              <w:right w:val="nil"/>
            </w:tcBorders>
            <w:shd w:val="clear" w:color="auto" w:fill="auto"/>
            <w:tcMar>
              <w:top w:w="0" w:type="dxa"/>
              <w:left w:w="40" w:type="dxa"/>
              <w:bottom w:w="0" w:type="dxa"/>
              <w:right w:w="40" w:type="dxa"/>
            </w:tcMar>
            <w:hideMark/>
          </w:tcPr>
          <w:p w14:paraId="0B77413C" w14:textId="54D8CD7C" w:rsidR="001F43EA" w:rsidRPr="00BB3D97" w:rsidRDefault="001F43EA" w:rsidP="00C73291">
            <w:pPr>
              <w:spacing w:after="120"/>
              <w:rPr>
                <w:rFonts w:eastAsia="Arial Narrow"/>
                <w:sz w:val="24"/>
                <w:szCs w:val="24"/>
              </w:rPr>
            </w:pPr>
            <w:r w:rsidRPr="00BB3D97">
              <w:rPr>
                <w:sz w:val="24"/>
                <w:szCs w:val="24"/>
              </w:rPr>
              <w:t xml:space="preserve"> 16 </w:t>
            </w:r>
          </w:p>
        </w:tc>
        <w:tc>
          <w:tcPr>
            <w:tcW w:w="1231" w:type="dxa"/>
            <w:tcBorders>
              <w:top w:val="nil"/>
              <w:left w:val="nil"/>
              <w:bottom w:val="single" w:sz="12" w:space="0" w:color="000000"/>
              <w:right w:val="nil"/>
            </w:tcBorders>
            <w:shd w:val="clear" w:color="auto" w:fill="auto"/>
            <w:tcMar>
              <w:top w:w="0" w:type="dxa"/>
              <w:left w:w="40" w:type="dxa"/>
              <w:bottom w:w="0" w:type="dxa"/>
              <w:right w:w="40" w:type="dxa"/>
            </w:tcMar>
            <w:hideMark/>
          </w:tcPr>
          <w:p w14:paraId="790E5C0E" w14:textId="43BE7BC3" w:rsidR="001F43EA" w:rsidRPr="00BB3D97" w:rsidRDefault="001F43EA" w:rsidP="00C73291">
            <w:pPr>
              <w:spacing w:after="120"/>
              <w:rPr>
                <w:rFonts w:eastAsia="Arial Narrow"/>
                <w:sz w:val="24"/>
                <w:szCs w:val="24"/>
              </w:rPr>
            </w:pPr>
            <w:r w:rsidRPr="00BB3D97">
              <w:rPr>
                <w:sz w:val="24"/>
                <w:szCs w:val="24"/>
              </w:rPr>
              <w:t>0.3</w:t>
            </w:r>
          </w:p>
        </w:tc>
      </w:tr>
      <w:tr w:rsidR="001F43EA" w:rsidRPr="002026FB" w14:paraId="430E04AB" w14:textId="77777777" w:rsidTr="00C73291">
        <w:trPr>
          <w:trHeight w:val="225"/>
        </w:trPr>
        <w:tc>
          <w:tcPr>
            <w:tcW w:w="2968" w:type="dxa"/>
            <w:tcBorders>
              <w:top w:val="single" w:sz="12" w:space="0" w:color="000000"/>
              <w:left w:val="nil"/>
              <w:bottom w:val="single" w:sz="12" w:space="0" w:color="000000"/>
              <w:right w:val="nil"/>
            </w:tcBorders>
            <w:tcMar>
              <w:top w:w="0" w:type="dxa"/>
              <w:left w:w="40" w:type="dxa"/>
              <w:bottom w:w="0" w:type="dxa"/>
              <w:right w:w="40" w:type="dxa"/>
            </w:tcMar>
            <w:vAlign w:val="center"/>
            <w:hideMark/>
          </w:tcPr>
          <w:p w14:paraId="5267FFAC" w14:textId="77777777" w:rsidR="001F43EA" w:rsidRPr="002026FB" w:rsidRDefault="001F43EA" w:rsidP="00C73291">
            <w:pPr>
              <w:spacing w:after="120"/>
              <w:rPr>
                <w:sz w:val="24"/>
                <w:szCs w:val="24"/>
              </w:rPr>
            </w:pPr>
            <w:r w:rsidRPr="002026FB">
              <w:rPr>
                <w:sz w:val="24"/>
                <w:szCs w:val="24"/>
              </w:rPr>
              <w:t>Total</w:t>
            </w:r>
          </w:p>
        </w:tc>
        <w:tc>
          <w:tcPr>
            <w:tcW w:w="1230" w:type="dxa"/>
            <w:tcBorders>
              <w:top w:val="single" w:sz="12" w:space="0" w:color="000000"/>
              <w:left w:val="nil"/>
              <w:bottom w:val="single" w:sz="12" w:space="0" w:color="000000"/>
              <w:right w:val="nil"/>
            </w:tcBorders>
            <w:tcMar>
              <w:top w:w="0" w:type="dxa"/>
              <w:left w:w="40" w:type="dxa"/>
              <w:bottom w:w="0" w:type="dxa"/>
              <w:right w:w="40" w:type="dxa"/>
            </w:tcMar>
            <w:hideMark/>
          </w:tcPr>
          <w:p w14:paraId="7AC84ABD" w14:textId="1EF7BB6B" w:rsidR="001F43EA" w:rsidRPr="00BB3D97" w:rsidRDefault="001F43EA" w:rsidP="00C73291">
            <w:pPr>
              <w:spacing w:after="120"/>
              <w:rPr>
                <w:rFonts w:eastAsia="Arial Narrow"/>
                <w:sz w:val="24"/>
                <w:szCs w:val="24"/>
              </w:rPr>
            </w:pPr>
            <w:r w:rsidRPr="00BB3D97">
              <w:rPr>
                <w:sz w:val="24"/>
                <w:szCs w:val="24"/>
              </w:rPr>
              <w:t>251,256</w:t>
            </w:r>
          </w:p>
        </w:tc>
        <w:tc>
          <w:tcPr>
            <w:tcW w:w="1230" w:type="dxa"/>
            <w:tcBorders>
              <w:top w:val="single" w:sz="12" w:space="0" w:color="000000"/>
              <w:left w:val="nil"/>
              <w:bottom w:val="single" w:sz="12" w:space="0" w:color="000000"/>
              <w:right w:val="nil"/>
            </w:tcBorders>
            <w:tcMar>
              <w:top w:w="0" w:type="dxa"/>
              <w:left w:w="40" w:type="dxa"/>
              <w:bottom w:w="0" w:type="dxa"/>
              <w:right w:w="40" w:type="dxa"/>
            </w:tcMar>
          </w:tcPr>
          <w:p w14:paraId="70E82C05" w14:textId="7D0B3F54" w:rsidR="001F43EA" w:rsidRPr="00BB3D97" w:rsidRDefault="001F43EA" w:rsidP="00C73291">
            <w:pPr>
              <w:spacing w:after="120"/>
              <w:rPr>
                <w:sz w:val="24"/>
                <w:szCs w:val="24"/>
              </w:rPr>
            </w:pPr>
            <w:r>
              <w:rPr>
                <w:sz w:val="24"/>
                <w:szCs w:val="24"/>
              </w:rPr>
              <w:t>100</w:t>
            </w:r>
            <w:r w:rsidR="004E008A">
              <w:rPr>
                <w:sz w:val="24"/>
                <w:szCs w:val="24"/>
              </w:rPr>
              <w:t>.0</w:t>
            </w:r>
          </w:p>
        </w:tc>
        <w:tc>
          <w:tcPr>
            <w:tcW w:w="1231" w:type="dxa"/>
            <w:tcBorders>
              <w:top w:val="single" w:sz="12" w:space="0" w:color="000000"/>
              <w:left w:val="nil"/>
              <w:bottom w:val="single" w:sz="12" w:space="0" w:color="000000"/>
              <w:right w:val="nil"/>
            </w:tcBorders>
            <w:tcMar>
              <w:top w:w="0" w:type="dxa"/>
              <w:left w:w="40" w:type="dxa"/>
              <w:bottom w:w="0" w:type="dxa"/>
              <w:right w:w="40" w:type="dxa"/>
            </w:tcMar>
            <w:hideMark/>
          </w:tcPr>
          <w:p w14:paraId="15EDA34C" w14:textId="73FD5BC0" w:rsidR="001F43EA" w:rsidRPr="00BB3D97" w:rsidRDefault="001F43EA" w:rsidP="00C73291">
            <w:pPr>
              <w:spacing w:after="120"/>
              <w:rPr>
                <w:rFonts w:eastAsia="Arial Narrow"/>
                <w:sz w:val="24"/>
                <w:szCs w:val="24"/>
              </w:rPr>
            </w:pPr>
            <w:r w:rsidRPr="00BB3D97">
              <w:rPr>
                <w:sz w:val="24"/>
                <w:szCs w:val="24"/>
              </w:rPr>
              <w:t>226,904</w:t>
            </w:r>
          </w:p>
        </w:tc>
        <w:tc>
          <w:tcPr>
            <w:tcW w:w="1230" w:type="dxa"/>
            <w:tcBorders>
              <w:top w:val="single" w:sz="12" w:space="0" w:color="000000"/>
              <w:left w:val="nil"/>
              <w:bottom w:val="single" w:sz="12" w:space="0" w:color="000000"/>
              <w:right w:val="nil"/>
            </w:tcBorders>
            <w:tcMar>
              <w:top w:w="0" w:type="dxa"/>
              <w:left w:w="40" w:type="dxa"/>
              <w:bottom w:w="0" w:type="dxa"/>
              <w:right w:w="40" w:type="dxa"/>
            </w:tcMar>
          </w:tcPr>
          <w:p w14:paraId="589E483D" w14:textId="5113AA39" w:rsidR="001F43EA" w:rsidRPr="00BB3D97" w:rsidRDefault="001F43EA" w:rsidP="00C73291">
            <w:pPr>
              <w:spacing w:after="120"/>
              <w:rPr>
                <w:sz w:val="24"/>
                <w:szCs w:val="24"/>
              </w:rPr>
            </w:pPr>
            <w:r>
              <w:rPr>
                <w:sz w:val="24"/>
                <w:szCs w:val="24"/>
              </w:rPr>
              <w:t>100</w:t>
            </w:r>
            <w:r w:rsidR="004E008A">
              <w:rPr>
                <w:sz w:val="24"/>
                <w:szCs w:val="24"/>
              </w:rPr>
              <w:t>.0</w:t>
            </w:r>
          </w:p>
        </w:tc>
        <w:tc>
          <w:tcPr>
            <w:tcW w:w="1230" w:type="dxa"/>
            <w:tcBorders>
              <w:top w:val="single" w:sz="12" w:space="0" w:color="000000"/>
              <w:left w:val="nil"/>
              <w:bottom w:val="single" w:sz="12" w:space="0" w:color="000000"/>
              <w:right w:val="nil"/>
            </w:tcBorders>
            <w:tcMar>
              <w:top w:w="0" w:type="dxa"/>
              <w:left w:w="40" w:type="dxa"/>
              <w:bottom w:w="0" w:type="dxa"/>
              <w:right w:w="40" w:type="dxa"/>
            </w:tcMar>
            <w:hideMark/>
          </w:tcPr>
          <w:p w14:paraId="4B463DC0" w14:textId="2DA95DFB" w:rsidR="001F43EA" w:rsidRPr="00BB3D97" w:rsidRDefault="001F43EA" w:rsidP="00C73291">
            <w:pPr>
              <w:spacing w:after="120"/>
              <w:rPr>
                <w:rFonts w:eastAsia="Arial Narrow"/>
                <w:sz w:val="24"/>
                <w:szCs w:val="24"/>
              </w:rPr>
            </w:pPr>
            <w:r w:rsidRPr="00BB3D97">
              <w:rPr>
                <w:sz w:val="24"/>
                <w:szCs w:val="24"/>
              </w:rPr>
              <w:t>4,731</w:t>
            </w:r>
          </w:p>
        </w:tc>
        <w:tc>
          <w:tcPr>
            <w:tcW w:w="1231" w:type="dxa"/>
            <w:tcBorders>
              <w:top w:val="single" w:sz="12" w:space="0" w:color="000000"/>
              <w:left w:val="nil"/>
              <w:bottom w:val="single" w:sz="12" w:space="0" w:color="000000"/>
              <w:right w:val="nil"/>
            </w:tcBorders>
            <w:tcMar>
              <w:top w:w="0" w:type="dxa"/>
              <w:left w:w="40" w:type="dxa"/>
              <w:bottom w:w="0" w:type="dxa"/>
              <w:right w:w="40" w:type="dxa"/>
            </w:tcMar>
          </w:tcPr>
          <w:p w14:paraId="60BBD6AD" w14:textId="297DB2B2" w:rsidR="001F43EA" w:rsidRPr="00BB3D97" w:rsidRDefault="001F43EA" w:rsidP="00C73291">
            <w:pPr>
              <w:spacing w:after="120"/>
              <w:rPr>
                <w:sz w:val="24"/>
                <w:szCs w:val="24"/>
              </w:rPr>
            </w:pPr>
            <w:r>
              <w:rPr>
                <w:sz w:val="24"/>
                <w:szCs w:val="24"/>
              </w:rPr>
              <w:t>100</w:t>
            </w:r>
            <w:r w:rsidR="004E008A">
              <w:rPr>
                <w:sz w:val="24"/>
                <w:szCs w:val="24"/>
              </w:rPr>
              <w:t>.0</w:t>
            </w:r>
          </w:p>
        </w:tc>
      </w:tr>
    </w:tbl>
    <w:p w14:paraId="2D0F6BE2" w14:textId="6957EBB1" w:rsidR="00CF55FE" w:rsidRDefault="003F3AEB" w:rsidP="00EE1879">
      <w:pPr>
        <w:spacing w:before="240" w:line="259" w:lineRule="auto"/>
      </w:pPr>
      <w:r w:rsidRPr="002026FB">
        <w:rPr>
          <w:rFonts w:ascii="Aptos SemiBold" w:hAnsi="Aptos SemiBold"/>
        </w:rPr>
        <w:t>Source</w:t>
      </w:r>
      <w:r w:rsidRPr="002026FB">
        <w:t xml:space="preserve">: </w:t>
      </w:r>
      <w:hyperlink r:id="rId37" w:history="1">
        <w:r w:rsidRPr="002026FB">
          <w:rPr>
            <w:rStyle w:val="Hyperlink"/>
            <w:rFonts w:cstheme="minorHAnsi"/>
          </w:rPr>
          <w:t>Table 35-10-0049-01,</w:t>
        </w:r>
      </w:hyperlink>
      <w:r w:rsidRPr="002026FB">
        <w:t xml:space="preserve"> Uniform Crime Reporting Survey, Canadian Centre for Justice and Community Safety Statistics, Statistics Canada</w:t>
      </w:r>
      <w:r w:rsidR="00B92018">
        <w:t>.</w:t>
      </w:r>
    </w:p>
    <w:p w14:paraId="593381CB" w14:textId="7A9BA725" w:rsidR="001F43EA" w:rsidRDefault="001F43EA" w:rsidP="004059C5">
      <w:pPr>
        <w:pStyle w:val="Heading4"/>
      </w:pPr>
      <w:r w:rsidRPr="002026FB">
        <w:rPr>
          <w:rFonts w:ascii="Aptos SemiBold" w:hAnsi="Aptos SemiBold"/>
        </w:rPr>
        <w:t>Table A5</w:t>
      </w:r>
      <w:r>
        <w:rPr>
          <w:rFonts w:ascii="Aptos SemiBold" w:hAnsi="Aptos SemiBold"/>
        </w:rPr>
        <w:t>b</w:t>
      </w:r>
      <w:r w:rsidRPr="002026FB">
        <w:rPr>
          <w:rFonts w:ascii="Aptos SemiBold" w:hAnsi="Aptos SemiBold"/>
        </w:rPr>
        <w:t>.</w:t>
      </w:r>
      <w:r w:rsidRPr="002026FB">
        <w:t xml:space="preserve"> </w:t>
      </w:r>
      <w:r>
        <w:t>Total p</w:t>
      </w:r>
      <w:r w:rsidRPr="002026FB">
        <w:t>olice-reported violent crime by type (202</w:t>
      </w:r>
      <w:r>
        <w:t>3</w:t>
      </w:r>
      <w:r w:rsidRPr="002026FB">
        <w:t>)</w:t>
      </w:r>
    </w:p>
    <w:tbl>
      <w:tblPr>
        <w:tblW w:w="10350" w:type="dxa"/>
        <w:tblBorders>
          <w:insideH w:val="nil"/>
          <w:insideV w:val="nil"/>
        </w:tblBorders>
        <w:tblLayout w:type="fixed"/>
        <w:tblCellMar>
          <w:top w:w="43" w:type="dxa"/>
          <w:left w:w="100" w:type="dxa"/>
          <w:bottom w:w="100" w:type="dxa"/>
          <w:right w:w="100" w:type="dxa"/>
        </w:tblCellMar>
        <w:tblLook w:val="0600" w:firstRow="0" w:lastRow="0" w:firstColumn="0" w:lastColumn="0" w:noHBand="1" w:noVBand="1"/>
      </w:tblPr>
      <w:tblGrid>
        <w:gridCol w:w="6930"/>
        <w:gridCol w:w="1710"/>
        <w:gridCol w:w="1710"/>
      </w:tblGrid>
      <w:tr w:rsidR="001513F8" w:rsidRPr="002026FB" w14:paraId="1D56402F" w14:textId="77777777" w:rsidTr="00C73291">
        <w:trPr>
          <w:trHeight w:hRule="exact" w:val="721"/>
        </w:trPr>
        <w:tc>
          <w:tcPr>
            <w:tcW w:w="6930" w:type="dxa"/>
            <w:tcBorders>
              <w:top w:val="single" w:sz="12" w:space="0" w:color="auto"/>
              <w:left w:val="nil"/>
              <w:bottom w:val="single" w:sz="12" w:space="0" w:color="auto"/>
              <w:right w:val="nil"/>
            </w:tcBorders>
            <w:vAlign w:val="center"/>
            <w:hideMark/>
          </w:tcPr>
          <w:p w14:paraId="625A7EF8" w14:textId="77777777" w:rsidR="001513F8" w:rsidRPr="002026FB" w:rsidRDefault="001513F8" w:rsidP="004059C5">
            <w:pPr>
              <w:spacing w:before="160"/>
              <w:rPr>
                <w:sz w:val="24"/>
                <w:szCs w:val="24"/>
              </w:rPr>
            </w:pPr>
            <w:r>
              <w:rPr>
                <w:sz w:val="24"/>
                <w:szCs w:val="24"/>
              </w:rPr>
              <w:t>Crime type</w:t>
            </w:r>
          </w:p>
        </w:tc>
        <w:tc>
          <w:tcPr>
            <w:tcW w:w="1710" w:type="dxa"/>
            <w:tcBorders>
              <w:top w:val="single" w:sz="12" w:space="0" w:color="auto"/>
              <w:left w:val="nil"/>
              <w:bottom w:val="single" w:sz="12" w:space="0" w:color="auto"/>
              <w:right w:val="nil"/>
            </w:tcBorders>
            <w:tcMar>
              <w:top w:w="0" w:type="dxa"/>
              <w:left w:w="40" w:type="dxa"/>
              <w:bottom w:w="0" w:type="dxa"/>
              <w:right w:w="40" w:type="dxa"/>
            </w:tcMar>
            <w:vAlign w:val="center"/>
            <w:hideMark/>
          </w:tcPr>
          <w:p w14:paraId="1AB39D5C" w14:textId="5C952C17" w:rsidR="001513F8" w:rsidRPr="002026FB" w:rsidRDefault="001513F8" w:rsidP="004059C5">
            <w:pPr>
              <w:spacing w:before="160"/>
              <w:rPr>
                <w:sz w:val="24"/>
                <w:szCs w:val="24"/>
              </w:rPr>
            </w:pPr>
            <w:r>
              <w:rPr>
                <w:sz w:val="24"/>
                <w:szCs w:val="24"/>
              </w:rPr>
              <w:t>#</w:t>
            </w:r>
          </w:p>
        </w:tc>
        <w:tc>
          <w:tcPr>
            <w:tcW w:w="1710" w:type="dxa"/>
            <w:tcBorders>
              <w:top w:val="single" w:sz="12" w:space="0" w:color="auto"/>
              <w:left w:val="nil"/>
              <w:bottom w:val="single" w:sz="12" w:space="0" w:color="auto"/>
              <w:right w:val="nil"/>
            </w:tcBorders>
            <w:vAlign w:val="center"/>
          </w:tcPr>
          <w:p w14:paraId="44C5EB80" w14:textId="0D7BD5D4" w:rsidR="001513F8" w:rsidRPr="002026FB" w:rsidRDefault="001513F8" w:rsidP="004059C5">
            <w:pPr>
              <w:spacing w:before="160"/>
              <w:rPr>
                <w:sz w:val="24"/>
                <w:szCs w:val="24"/>
              </w:rPr>
            </w:pPr>
            <w:r>
              <w:rPr>
                <w:sz w:val="24"/>
                <w:szCs w:val="24"/>
              </w:rPr>
              <w:t>%</w:t>
            </w:r>
          </w:p>
        </w:tc>
      </w:tr>
      <w:tr w:rsidR="001513F8" w:rsidRPr="00BB3D97" w14:paraId="7FB803D3" w14:textId="77777777" w:rsidTr="00C73291">
        <w:trPr>
          <w:trHeight w:val="288"/>
        </w:trPr>
        <w:tc>
          <w:tcPr>
            <w:tcW w:w="6930" w:type="dxa"/>
            <w:tcBorders>
              <w:top w:val="single" w:sz="12" w:space="0" w:color="auto"/>
              <w:left w:val="nil"/>
              <w:bottom w:val="nil"/>
              <w:right w:val="nil"/>
            </w:tcBorders>
            <w:tcMar>
              <w:top w:w="0" w:type="dxa"/>
              <w:left w:w="40" w:type="dxa"/>
              <w:bottom w:w="0" w:type="dxa"/>
              <w:right w:w="40" w:type="dxa"/>
            </w:tcMar>
            <w:vAlign w:val="center"/>
            <w:hideMark/>
          </w:tcPr>
          <w:p w14:paraId="10E91901" w14:textId="77777777" w:rsidR="001513F8" w:rsidRPr="002026FB" w:rsidRDefault="001513F8" w:rsidP="004059C5">
            <w:pPr>
              <w:spacing w:after="120"/>
              <w:rPr>
                <w:sz w:val="24"/>
                <w:szCs w:val="24"/>
              </w:rPr>
            </w:pPr>
            <w:r w:rsidRPr="002026FB">
              <w:rPr>
                <w:sz w:val="24"/>
                <w:szCs w:val="24"/>
              </w:rPr>
              <w:t>Assaults</w:t>
            </w:r>
          </w:p>
        </w:tc>
        <w:tc>
          <w:tcPr>
            <w:tcW w:w="1710" w:type="dxa"/>
            <w:tcBorders>
              <w:top w:val="single" w:sz="12" w:space="0" w:color="auto"/>
              <w:left w:val="nil"/>
              <w:bottom w:val="nil"/>
              <w:right w:val="nil"/>
            </w:tcBorders>
            <w:shd w:val="clear" w:color="auto" w:fill="auto"/>
            <w:tcMar>
              <w:top w:w="0" w:type="dxa"/>
              <w:left w:w="40" w:type="dxa"/>
              <w:bottom w:w="0" w:type="dxa"/>
              <w:right w:w="40" w:type="dxa"/>
            </w:tcMar>
            <w:hideMark/>
          </w:tcPr>
          <w:p w14:paraId="5970EB3E" w14:textId="451399A1" w:rsidR="001513F8" w:rsidRPr="00BB3D97" w:rsidRDefault="001513F8" w:rsidP="004059C5">
            <w:pPr>
              <w:spacing w:after="120"/>
              <w:rPr>
                <w:rFonts w:eastAsia="Arial Narrow"/>
                <w:sz w:val="24"/>
                <w:szCs w:val="24"/>
              </w:rPr>
            </w:pPr>
            <w:r w:rsidRPr="00BB3D97">
              <w:rPr>
                <w:sz w:val="24"/>
                <w:szCs w:val="24"/>
              </w:rPr>
              <w:t xml:space="preserve"> 306,956 </w:t>
            </w:r>
          </w:p>
        </w:tc>
        <w:tc>
          <w:tcPr>
            <w:tcW w:w="1710" w:type="dxa"/>
            <w:tcBorders>
              <w:top w:val="single" w:sz="12" w:space="0" w:color="auto"/>
              <w:left w:val="nil"/>
              <w:bottom w:val="nil"/>
              <w:right w:val="nil"/>
            </w:tcBorders>
            <w:shd w:val="clear" w:color="auto" w:fill="auto"/>
            <w:tcMar>
              <w:top w:w="0" w:type="dxa"/>
              <w:left w:w="40" w:type="dxa"/>
              <w:bottom w:w="0" w:type="dxa"/>
              <w:right w:w="40" w:type="dxa"/>
            </w:tcMar>
            <w:hideMark/>
          </w:tcPr>
          <w:p w14:paraId="5BFD85FC" w14:textId="503E7836" w:rsidR="001513F8" w:rsidRPr="00BB3D97" w:rsidRDefault="001513F8" w:rsidP="004059C5">
            <w:pPr>
              <w:spacing w:after="120"/>
              <w:rPr>
                <w:rFonts w:eastAsia="Arial Narrow"/>
                <w:sz w:val="24"/>
                <w:szCs w:val="24"/>
              </w:rPr>
            </w:pPr>
            <w:r w:rsidRPr="00BB3D97">
              <w:rPr>
                <w:sz w:val="24"/>
                <w:szCs w:val="24"/>
              </w:rPr>
              <w:t>63.6</w:t>
            </w:r>
          </w:p>
        </w:tc>
      </w:tr>
      <w:tr w:rsidR="001513F8" w:rsidRPr="00BB3D97" w14:paraId="2026F3AE" w14:textId="77777777" w:rsidTr="00C73291">
        <w:trPr>
          <w:trHeight w:val="288"/>
        </w:trPr>
        <w:tc>
          <w:tcPr>
            <w:tcW w:w="6930" w:type="dxa"/>
            <w:tcBorders>
              <w:top w:val="nil"/>
              <w:left w:val="nil"/>
              <w:bottom w:val="nil"/>
              <w:right w:val="nil"/>
            </w:tcBorders>
            <w:tcMar>
              <w:top w:w="0" w:type="dxa"/>
              <w:left w:w="40" w:type="dxa"/>
              <w:bottom w:w="0" w:type="dxa"/>
              <w:right w:w="40" w:type="dxa"/>
            </w:tcMar>
            <w:vAlign w:val="center"/>
            <w:hideMark/>
          </w:tcPr>
          <w:p w14:paraId="5177B1CF" w14:textId="77777777" w:rsidR="001513F8" w:rsidRPr="002026FB" w:rsidRDefault="001513F8" w:rsidP="004059C5">
            <w:pPr>
              <w:spacing w:after="120"/>
              <w:rPr>
                <w:rFonts w:eastAsia="Arial Narrow"/>
                <w:sz w:val="24"/>
                <w:szCs w:val="24"/>
              </w:rPr>
            </w:pPr>
            <w:r w:rsidRPr="002026FB">
              <w:rPr>
                <w:sz w:val="24"/>
                <w:szCs w:val="24"/>
              </w:rPr>
              <w:t>Other violent violations</w:t>
            </w:r>
            <w:r w:rsidRPr="002026FB">
              <w:rPr>
                <w:sz w:val="24"/>
                <w:szCs w:val="24"/>
                <w:vertAlign w:val="superscript"/>
              </w:rPr>
              <w:t>*</w:t>
            </w:r>
            <w:r w:rsidRPr="002026FB">
              <w:rPr>
                <w:sz w:val="24"/>
                <w:szCs w:val="24"/>
              </w:rPr>
              <w:t xml:space="preserve"> </w:t>
            </w:r>
          </w:p>
        </w:tc>
        <w:tc>
          <w:tcPr>
            <w:tcW w:w="1710" w:type="dxa"/>
            <w:tcBorders>
              <w:top w:val="nil"/>
              <w:left w:val="nil"/>
              <w:bottom w:val="nil"/>
              <w:right w:val="nil"/>
            </w:tcBorders>
            <w:shd w:val="clear" w:color="auto" w:fill="auto"/>
            <w:tcMar>
              <w:top w:w="0" w:type="dxa"/>
              <w:left w:w="40" w:type="dxa"/>
              <w:bottom w:w="0" w:type="dxa"/>
              <w:right w:w="40" w:type="dxa"/>
            </w:tcMar>
            <w:hideMark/>
          </w:tcPr>
          <w:p w14:paraId="77ED2B49" w14:textId="381DDCE8" w:rsidR="001513F8" w:rsidRPr="00BB3D97" w:rsidRDefault="001513F8" w:rsidP="004059C5">
            <w:pPr>
              <w:spacing w:after="120"/>
              <w:rPr>
                <w:rFonts w:eastAsia="Arial Narrow"/>
                <w:sz w:val="24"/>
                <w:szCs w:val="24"/>
              </w:rPr>
            </w:pPr>
            <w:r w:rsidRPr="00BB3D97">
              <w:rPr>
                <w:sz w:val="24"/>
                <w:szCs w:val="24"/>
              </w:rPr>
              <w:t xml:space="preserve"> 125,520 </w:t>
            </w:r>
          </w:p>
        </w:tc>
        <w:tc>
          <w:tcPr>
            <w:tcW w:w="1710" w:type="dxa"/>
            <w:tcBorders>
              <w:top w:val="nil"/>
              <w:left w:val="nil"/>
              <w:bottom w:val="nil"/>
              <w:right w:val="nil"/>
            </w:tcBorders>
            <w:shd w:val="clear" w:color="auto" w:fill="auto"/>
            <w:tcMar>
              <w:top w:w="0" w:type="dxa"/>
              <w:left w:w="40" w:type="dxa"/>
              <w:bottom w:w="0" w:type="dxa"/>
              <w:right w:w="40" w:type="dxa"/>
            </w:tcMar>
            <w:hideMark/>
          </w:tcPr>
          <w:p w14:paraId="60A28E99" w14:textId="48EF589E" w:rsidR="001513F8" w:rsidRPr="00BB3D97" w:rsidRDefault="001513F8" w:rsidP="004059C5">
            <w:pPr>
              <w:spacing w:after="120"/>
              <w:rPr>
                <w:rFonts w:eastAsia="Arial Narrow"/>
                <w:sz w:val="24"/>
                <w:szCs w:val="24"/>
              </w:rPr>
            </w:pPr>
            <w:r w:rsidRPr="00BB3D97">
              <w:rPr>
                <w:sz w:val="24"/>
                <w:szCs w:val="24"/>
              </w:rPr>
              <w:t>26.0</w:t>
            </w:r>
          </w:p>
        </w:tc>
      </w:tr>
      <w:tr w:rsidR="001513F8" w:rsidRPr="00BB3D97" w14:paraId="3BA779DD" w14:textId="77777777" w:rsidTr="00C73291">
        <w:trPr>
          <w:trHeight w:val="288"/>
        </w:trPr>
        <w:tc>
          <w:tcPr>
            <w:tcW w:w="6930" w:type="dxa"/>
            <w:tcBorders>
              <w:top w:val="nil"/>
              <w:left w:val="nil"/>
              <w:bottom w:val="nil"/>
              <w:right w:val="nil"/>
            </w:tcBorders>
            <w:tcMar>
              <w:top w:w="0" w:type="dxa"/>
              <w:left w:w="40" w:type="dxa"/>
              <w:bottom w:w="0" w:type="dxa"/>
              <w:right w:w="40" w:type="dxa"/>
            </w:tcMar>
            <w:vAlign w:val="center"/>
            <w:hideMark/>
          </w:tcPr>
          <w:p w14:paraId="115F1F00" w14:textId="77777777" w:rsidR="001513F8" w:rsidRPr="002026FB" w:rsidRDefault="001513F8" w:rsidP="004059C5">
            <w:pPr>
              <w:spacing w:after="120"/>
              <w:rPr>
                <w:rFonts w:eastAsia="Arial Narrow"/>
                <w:sz w:val="24"/>
                <w:szCs w:val="24"/>
              </w:rPr>
            </w:pPr>
            <w:r w:rsidRPr="002026FB">
              <w:rPr>
                <w:sz w:val="24"/>
                <w:szCs w:val="24"/>
              </w:rPr>
              <w:t>Sexual assault</w:t>
            </w:r>
          </w:p>
        </w:tc>
        <w:tc>
          <w:tcPr>
            <w:tcW w:w="1710" w:type="dxa"/>
            <w:tcBorders>
              <w:top w:val="nil"/>
              <w:left w:val="nil"/>
              <w:bottom w:val="nil"/>
              <w:right w:val="nil"/>
            </w:tcBorders>
            <w:shd w:val="clear" w:color="auto" w:fill="auto"/>
            <w:tcMar>
              <w:top w:w="0" w:type="dxa"/>
              <w:left w:w="40" w:type="dxa"/>
              <w:bottom w:w="0" w:type="dxa"/>
              <w:right w:w="40" w:type="dxa"/>
            </w:tcMar>
            <w:hideMark/>
          </w:tcPr>
          <w:p w14:paraId="0934ECBD" w14:textId="050F4467" w:rsidR="001513F8" w:rsidRPr="00BB3D97" w:rsidRDefault="001513F8" w:rsidP="004059C5">
            <w:pPr>
              <w:spacing w:after="120"/>
              <w:rPr>
                <w:rFonts w:eastAsia="Arial Narrow"/>
                <w:sz w:val="24"/>
                <w:szCs w:val="24"/>
              </w:rPr>
            </w:pPr>
            <w:r w:rsidRPr="00BB3D97">
              <w:rPr>
                <w:sz w:val="24"/>
                <w:szCs w:val="24"/>
              </w:rPr>
              <w:t xml:space="preserve"> 35,602 </w:t>
            </w:r>
          </w:p>
        </w:tc>
        <w:tc>
          <w:tcPr>
            <w:tcW w:w="1710" w:type="dxa"/>
            <w:tcBorders>
              <w:top w:val="nil"/>
              <w:left w:val="nil"/>
              <w:bottom w:val="nil"/>
              <w:right w:val="nil"/>
            </w:tcBorders>
            <w:shd w:val="clear" w:color="auto" w:fill="auto"/>
            <w:tcMar>
              <w:top w:w="0" w:type="dxa"/>
              <w:left w:w="40" w:type="dxa"/>
              <w:bottom w:w="0" w:type="dxa"/>
              <w:right w:w="40" w:type="dxa"/>
            </w:tcMar>
            <w:hideMark/>
          </w:tcPr>
          <w:p w14:paraId="4E6AC8CE" w14:textId="1BBADFD5" w:rsidR="001513F8" w:rsidRPr="00BB3D97" w:rsidRDefault="001513F8" w:rsidP="004059C5">
            <w:pPr>
              <w:spacing w:after="120"/>
              <w:rPr>
                <w:rFonts w:eastAsia="Arial Narrow"/>
                <w:sz w:val="24"/>
                <w:szCs w:val="24"/>
              </w:rPr>
            </w:pPr>
            <w:r w:rsidRPr="00BB3D97">
              <w:rPr>
                <w:sz w:val="24"/>
                <w:szCs w:val="24"/>
              </w:rPr>
              <w:t>7.4</w:t>
            </w:r>
          </w:p>
        </w:tc>
      </w:tr>
      <w:tr w:rsidR="001513F8" w:rsidRPr="00BB3D97" w14:paraId="1C8D77F2" w14:textId="77777777" w:rsidTr="00C73291">
        <w:trPr>
          <w:trHeight w:val="288"/>
        </w:trPr>
        <w:tc>
          <w:tcPr>
            <w:tcW w:w="6930" w:type="dxa"/>
            <w:tcBorders>
              <w:top w:val="nil"/>
              <w:left w:val="nil"/>
              <w:bottom w:val="nil"/>
              <w:right w:val="nil"/>
            </w:tcBorders>
            <w:tcMar>
              <w:top w:w="0" w:type="dxa"/>
              <w:left w:w="40" w:type="dxa"/>
              <w:bottom w:w="0" w:type="dxa"/>
              <w:right w:w="40" w:type="dxa"/>
            </w:tcMar>
            <w:vAlign w:val="center"/>
            <w:hideMark/>
          </w:tcPr>
          <w:p w14:paraId="22FADBD1" w14:textId="77777777" w:rsidR="001513F8" w:rsidRPr="002026FB" w:rsidRDefault="001513F8" w:rsidP="004059C5">
            <w:pPr>
              <w:spacing w:after="120"/>
              <w:rPr>
                <w:rFonts w:eastAsia="Arial Narrow"/>
                <w:sz w:val="24"/>
                <w:szCs w:val="24"/>
              </w:rPr>
            </w:pPr>
            <w:r w:rsidRPr="002026FB">
              <w:rPr>
                <w:sz w:val="24"/>
                <w:szCs w:val="24"/>
              </w:rPr>
              <w:t>Sexual violations against children</w:t>
            </w:r>
            <w:r w:rsidRPr="002026FB">
              <w:rPr>
                <w:sz w:val="24"/>
                <w:szCs w:val="24"/>
                <w:vertAlign w:val="superscript"/>
              </w:rPr>
              <w:t>**</w:t>
            </w:r>
          </w:p>
        </w:tc>
        <w:tc>
          <w:tcPr>
            <w:tcW w:w="1710" w:type="dxa"/>
            <w:tcBorders>
              <w:top w:val="nil"/>
              <w:left w:val="nil"/>
              <w:bottom w:val="nil"/>
              <w:right w:val="nil"/>
            </w:tcBorders>
            <w:shd w:val="clear" w:color="auto" w:fill="auto"/>
            <w:tcMar>
              <w:top w:w="0" w:type="dxa"/>
              <w:left w:w="40" w:type="dxa"/>
              <w:bottom w:w="0" w:type="dxa"/>
              <w:right w:w="40" w:type="dxa"/>
            </w:tcMar>
            <w:hideMark/>
          </w:tcPr>
          <w:p w14:paraId="0CCFB42D" w14:textId="37F0D7B2" w:rsidR="001513F8" w:rsidRPr="00BB3D97" w:rsidRDefault="001513F8" w:rsidP="004059C5">
            <w:pPr>
              <w:spacing w:after="120"/>
              <w:rPr>
                <w:rFonts w:eastAsia="Arial Narrow"/>
                <w:sz w:val="24"/>
                <w:szCs w:val="24"/>
              </w:rPr>
            </w:pPr>
            <w:r w:rsidRPr="00BB3D97">
              <w:rPr>
                <w:sz w:val="24"/>
                <w:szCs w:val="24"/>
              </w:rPr>
              <w:t xml:space="preserve"> 10,199 </w:t>
            </w:r>
          </w:p>
        </w:tc>
        <w:tc>
          <w:tcPr>
            <w:tcW w:w="1710" w:type="dxa"/>
            <w:tcBorders>
              <w:top w:val="nil"/>
              <w:left w:val="nil"/>
              <w:bottom w:val="nil"/>
              <w:right w:val="nil"/>
            </w:tcBorders>
            <w:shd w:val="clear" w:color="auto" w:fill="auto"/>
            <w:tcMar>
              <w:top w:w="0" w:type="dxa"/>
              <w:left w:w="40" w:type="dxa"/>
              <w:bottom w:w="0" w:type="dxa"/>
              <w:right w:w="40" w:type="dxa"/>
            </w:tcMar>
            <w:hideMark/>
          </w:tcPr>
          <w:p w14:paraId="173FCE42" w14:textId="799E2A42" w:rsidR="001513F8" w:rsidRPr="00BB3D97" w:rsidRDefault="001513F8" w:rsidP="004059C5">
            <w:pPr>
              <w:spacing w:after="120"/>
              <w:rPr>
                <w:rFonts w:eastAsia="Arial Narrow"/>
                <w:sz w:val="24"/>
                <w:szCs w:val="24"/>
              </w:rPr>
            </w:pPr>
            <w:r w:rsidRPr="00BB3D97">
              <w:rPr>
                <w:sz w:val="24"/>
                <w:szCs w:val="24"/>
              </w:rPr>
              <w:t>2.1</w:t>
            </w:r>
          </w:p>
        </w:tc>
      </w:tr>
      <w:tr w:rsidR="001513F8" w:rsidRPr="00BB3D97" w14:paraId="3C5C354B" w14:textId="77777777" w:rsidTr="00C73291">
        <w:trPr>
          <w:trHeight w:val="288"/>
        </w:trPr>
        <w:tc>
          <w:tcPr>
            <w:tcW w:w="6930" w:type="dxa"/>
            <w:tcBorders>
              <w:top w:val="nil"/>
              <w:left w:val="nil"/>
              <w:bottom w:val="nil"/>
              <w:right w:val="nil"/>
            </w:tcBorders>
            <w:tcMar>
              <w:top w:w="0" w:type="dxa"/>
              <w:left w:w="40" w:type="dxa"/>
              <w:bottom w:w="0" w:type="dxa"/>
              <w:right w:w="40" w:type="dxa"/>
            </w:tcMar>
            <w:vAlign w:val="center"/>
            <w:hideMark/>
          </w:tcPr>
          <w:p w14:paraId="7A3F49FD" w14:textId="77777777" w:rsidR="001513F8" w:rsidRPr="002026FB" w:rsidRDefault="001513F8" w:rsidP="004059C5">
            <w:pPr>
              <w:spacing w:after="120"/>
              <w:rPr>
                <w:rFonts w:eastAsia="Arial Narrow"/>
                <w:sz w:val="24"/>
                <w:szCs w:val="24"/>
              </w:rPr>
            </w:pPr>
            <w:r w:rsidRPr="002026FB">
              <w:rPr>
                <w:i/>
                <w:iCs/>
                <w:sz w:val="24"/>
                <w:szCs w:val="24"/>
              </w:rPr>
              <w:t>Criminal Code</w:t>
            </w:r>
            <w:r w:rsidRPr="002026FB">
              <w:rPr>
                <w:sz w:val="24"/>
                <w:szCs w:val="24"/>
              </w:rPr>
              <w:t xml:space="preserve"> traffic violations causing death or bodily harm</w:t>
            </w:r>
            <w:r w:rsidRPr="002026FB">
              <w:rPr>
                <w:sz w:val="24"/>
                <w:szCs w:val="24"/>
                <w:vertAlign w:val="superscript"/>
              </w:rPr>
              <w:t>***</w:t>
            </w:r>
          </w:p>
        </w:tc>
        <w:tc>
          <w:tcPr>
            <w:tcW w:w="1710" w:type="dxa"/>
            <w:tcBorders>
              <w:top w:val="nil"/>
              <w:left w:val="nil"/>
              <w:bottom w:val="nil"/>
              <w:right w:val="nil"/>
            </w:tcBorders>
            <w:shd w:val="clear" w:color="auto" w:fill="auto"/>
            <w:tcMar>
              <w:top w:w="0" w:type="dxa"/>
              <w:left w:w="40" w:type="dxa"/>
              <w:bottom w:w="0" w:type="dxa"/>
              <w:right w:w="40" w:type="dxa"/>
            </w:tcMar>
            <w:hideMark/>
          </w:tcPr>
          <w:p w14:paraId="69066F43" w14:textId="6DFAE0A6" w:rsidR="001513F8" w:rsidRPr="00BB3D97" w:rsidRDefault="001513F8" w:rsidP="004059C5">
            <w:pPr>
              <w:spacing w:after="120"/>
              <w:rPr>
                <w:rFonts w:eastAsia="Arial Narrow"/>
                <w:sz w:val="24"/>
                <w:szCs w:val="24"/>
              </w:rPr>
            </w:pPr>
            <w:r w:rsidRPr="00BB3D97">
              <w:rPr>
                <w:sz w:val="24"/>
                <w:szCs w:val="24"/>
              </w:rPr>
              <w:t xml:space="preserve"> 2,975 </w:t>
            </w:r>
          </w:p>
        </w:tc>
        <w:tc>
          <w:tcPr>
            <w:tcW w:w="1710" w:type="dxa"/>
            <w:tcBorders>
              <w:top w:val="nil"/>
              <w:left w:val="nil"/>
              <w:bottom w:val="nil"/>
              <w:right w:val="nil"/>
            </w:tcBorders>
            <w:shd w:val="clear" w:color="auto" w:fill="auto"/>
            <w:tcMar>
              <w:top w:w="0" w:type="dxa"/>
              <w:left w:w="40" w:type="dxa"/>
              <w:bottom w:w="0" w:type="dxa"/>
              <w:right w:w="40" w:type="dxa"/>
            </w:tcMar>
            <w:hideMark/>
          </w:tcPr>
          <w:p w14:paraId="36E73D06" w14:textId="461E0830" w:rsidR="001513F8" w:rsidRPr="00BB3D97" w:rsidRDefault="001513F8" w:rsidP="004059C5">
            <w:pPr>
              <w:spacing w:after="120"/>
              <w:rPr>
                <w:rFonts w:eastAsia="Arial Narrow"/>
                <w:sz w:val="24"/>
                <w:szCs w:val="24"/>
              </w:rPr>
            </w:pPr>
            <w:r w:rsidRPr="00BB3D97">
              <w:rPr>
                <w:sz w:val="24"/>
                <w:szCs w:val="24"/>
              </w:rPr>
              <w:t>0.6</w:t>
            </w:r>
          </w:p>
        </w:tc>
      </w:tr>
      <w:tr w:rsidR="001513F8" w:rsidRPr="00BB3D97" w14:paraId="16863D43" w14:textId="77777777" w:rsidTr="00C73291">
        <w:trPr>
          <w:trHeight w:val="288"/>
        </w:trPr>
        <w:tc>
          <w:tcPr>
            <w:tcW w:w="6930" w:type="dxa"/>
            <w:tcBorders>
              <w:top w:val="nil"/>
              <w:left w:val="nil"/>
              <w:bottom w:val="single" w:sz="12" w:space="0" w:color="000000"/>
              <w:right w:val="nil"/>
            </w:tcBorders>
            <w:tcMar>
              <w:top w:w="0" w:type="dxa"/>
              <w:left w:w="40" w:type="dxa"/>
              <w:bottom w:w="0" w:type="dxa"/>
              <w:right w:w="40" w:type="dxa"/>
            </w:tcMar>
            <w:vAlign w:val="center"/>
            <w:hideMark/>
          </w:tcPr>
          <w:p w14:paraId="387557C9" w14:textId="77777777" w:rsidR="001513F8" w:rsidRPr="002026FB" w:rsidRDefault="001513F8" w:rsidP="004059C5">
            <w:pPr>
              <w:spacing w:after="120"/>
              <w:rPr>
                <w:rFonts w:eastAsia="Arial Narrow"/>
                <w:sz w:val="24"/>
                <w:szCs w:val="24"/>
              </w:rPr>
            </w:pPr>
            <w:r w:rsidRPr="002026FB">
              <w:rPr>
                <w:sz w:val="24"/>
                <w:szCs w:val="24"/>
              </w:rPr>
              <w:t>Violations causing death and attempted murder</w:t>
            </w:r>
          </w:p>
        </w:tc>
        <w:tc>
          <w:tcPr>
            <w:tcW w:w="1710" w:type="dxa"/>
            <w:tcBorders>
              <w:top w:val="nil"/>
              <w:left w:val="nil"/>
              <w:bottom w:val="single" w:sz="12" w:space="0" w:color="000000"/>
              <w:right w:val="nil"/>
            </w:tcBorders>
            <w:shd w:val="clear" w:color="auto" w:fill="auto"/>
            <w:tcMar>
              <w:top w:w="0" w:type="dxa"/>
              <w:left w:w="40" w:type="dxa"/>
              <w:bottom w:w="0" w:type="dxa"/>
              <w:right w:w="40" w:type="dxa"/>
            </w:tcMar>
            <w:hideMark/>
          </w:tcPr>
          <w:p w14:paraId="08B5962F" w14:textId="1A80F35C" w:rsidR="001513F8" w:rsidRPr="00BB3D97" w:rsidRDefault="001513F8" w:rsidP="004059C5">
            <w:pPr>
              <w:spacing w:after="120"/>
              <w:rPr>
                <w:rFonts w:eastAsia="Arial Narrow"/>
                <w:sz w:val="24"/>
                <w:szCs w:val="24"/>
              </w:rPr>
            </w:pPr>
            <w:r w:rsidRPr="00BB3D97">
              <w:rPr>
                <w:sz w:val="24"/>
                <w:szCs w:val="24"/>
              </w:rPr>
              <w:t xml:space="preserve"> 1,639 </w:t>
            </w:r>
          </w:p>
        </w:tc>
        <w:tc>
          <w:tcPr>
            <w:tcW w:w="1710" w:type="dxa"/>
            <w:tcBorders>
              <w:top w:val="nil"/>
              <w:left w:val="nil"/>
              <w:bottom w:val="single" w:sz="12" w:space="0" w:color="000000"/>
              <w:right w:val="nil"/>
            </w:tcBorders>
            <w:shd w:val="clear" w:color="auto" w:fill="auto"/>
            <w:tcMar>
              <w:top w:w="0" w:type="dxa"/>
              <w:left w:w="40" w:type="dxa"/>
              <w:bottom w:w="0" w:type="dxa"/>
              <w:right w:w="40" w:type="dxa"/>
            </w:tcMar>
            <w:hideMark/>
          </w:tcPr>
          <w:p w14:paraId="394F4C96" w14:textId="31DF0019" w:rsidR="001513F8" w:rsidRPr="00BB3D97" w:rsidRDefault="001513F8" w:rsidP="004059C5">
            <w:pPr>
              <w:spacing w:after="120"/>
              <w:rPr>
                <w:rFonts w:eastAsia="Arial Narrow"/>
                <w:sz w:val="24"/>
                <w:szCs w:val="24"/>
              </w:rPr>
            </w:pPr>
            <w:r w:rsidRPr="00BB3D97">
              <w:rPr>
                <w:sz w:val="24"/>
                <w:szCs w:val="24"/>
              </w:rPr>
              <w:t>0.3</w:t>
            </w:r>
          </w:p>
        </w:tc>
      </w:tr>
      <w:tr w:rsidR="001513F8" w:rsidRPr="00BB3D97" w14:paraId="5AE02918" w14:textId="77777777" w:rsidTr="00C73291">
        <w:trPr>
          <w:trHeight w:val="225"/>
        </w:trPr>
        <w:tc>
          <w:tcPr>
            <w:tcW w:w="6930" w:type="dxa"/>
            <w:tcBorders>
              <w:top w:val="single" w:sz="12" w:space="0" w:color="000000"/>
              <w:left w:val="nil"/>
              <w:bottom w:val="single" w:sz="12" w:space="0" w:color="000000"/>
              <w:right w:val="nil"/>
            </w:tcBorders>
            <w:tcMar>
              <w:top w:w="0" w:type="dxa"/>
              <w:left w:w="40" w:type="dxa"/>
              <w:bottom w:w="0" w:type="dxa"/>
              <w:right w:w="40" w:type="dxa"/>
            </w:tcMar>
            <w:vAlign w:val="center"/>
            <w:hideMark/>
          </w:tcPr>
          <w:p w14:paraId="36E8F6DA" w14:textId="77777777" w:rsidR="001513F8" w:rsidRPr="002026FB" w:rsidRDefault="001513F8" w:rsidP="004059C5">
            <w:pPr>
              <w:spacing w:after="120"/>
              <w:rPr>
                <w:sz w:val="24"/>
                <w:szCs w:val="24"/>
              </w:rPr>
            </w:pPr>
            <w:r w:rsidRPr="002026FB">
              <w:rPr>
                <w:sz w:val="24"/>
                <w:szCs w:val="24"/>
              </w:rPr>
              <w:t>Total</w:t>
            </w:r>
          </w:p>
        </w:tc>
        <w:tc>
          <w:tcPr>
            <w:tcW w:w="1710" w:type="dxa"/>
            <w:tcBorders>
              <w:top w:val="single" w:sz="12" w:space="0" w:color="000000"/>
              <w:left w:val="nil"/>
              <w:bottom w:val="single" w:sz="12" w:space="0" w:color="000000"/>
              <w:right w:val="nil"/>
            </w:tcBorders>
            <w:tcMar>
              <w:top w:w="0" w:type="dxa"/>
              <w:left w:w="40" w:type="dxa"/>
              <w:bottom w:w="0" w:type="dxa"/>
              <w:right w:w="40" w:type="dxa"/>
            </w:tcMar>
            <w:hideMark/>
          </w:tcPr>
          <w:p w14:paraId="2252D5ED" w14:textId="312F0F4C" w:rsidR="001513F8" w:rsidRPr="00BB3D97" w:rsidRDefault="001513F8" w:rsidP="004059C5">
            <w:pPr>
              <w:spacing w:after="120"/>
              <w:rPr>
                <w:rFonts w:eastAsia="Arial Narrow"/>
                <w:sz w:val="24"/>
                <w:szCs w:val="24"/>
              </w:rPr>
            </w:pPr>
            <w:r w:rsidRPr="00BB3D97">
              <w:rPr>
                <w:sz w:val="24"/>
                <w:szCs w:val="24"/>
              </w:rPr>
              <w:t>482,891</w:t>
            </w:r>
          </w:p>
        </w:tc>
        <w:tc>
          <w:tcPr>
            <w:tcW w:w="1710" w:type="dxa"/>
            <w:tcBorders>
              <w:top w:val="single" w:sz="12" w:space="0" w:color="000000"/>
              <w:left w:val="nil"/>
              <w:bottom w:val="single" w:sz="12" w:space="0" w:color="000000"/>
              <w:right w:val="nil"/>
            </w:tcBorders>
            <w:tcMar>
              <w:top w:w="0" w:type="dxa"/>
              <w:left w:w="40" w:type="dxa"/>
              <w:bottom w:w="0" w:type="dxa"/>
              <w:right w:w="40" w:type="dxa"/>
            </w:tcMar>
            <w:vAlign w:val="bottom"/>
          </w:tcPr>
          <w:p w14:paraId="5EE59892" w14:textId="6BB78FD6" w:rsidR="001513F8" w:rsidRPr="00BB3D97" w:rsidRDefault="00E944E8" w:rsidP="004059C5">
            <w:pPr>
              <w:spacing w:after="120"/>
              <w:rPr>
                <w:sz w:val="24"/>
                <w:szCs w:val="24"/>
              </w:rPr>
            </w:pPr>
            <w:r>
              <w:rPr>
                <w:sz w:val="24"/>
                <w:szCs w:val="24"/>
              </w:rPr>
              <w:t>100</w:t>
            </w:r>
            <w:r w:rsidR="00CA4689">
              <w:rPr>
                <w:sz w:val="24"/>
                <w:szCs w:val="24"/>
              </w:rPr>
              <w:t>.0</w:t>
            </w:r>
          </w:p>
        </w:tc>
      </w:tr>
    </w:tbl>
    <w:p w14:paraId="7F862BF4" w14:textId="77777777" w:rsidR="001513F8" w:rsidRPr="002026FB" w:rsidRDefault="001513F8" w:rsidP="004059C5"/>
    <w:p w14:paraId="2A21D685" w14:textId="6CF9D3E4" w:rsidR="00EE1879" w:rsidRDefault="001F43EA" w:rsidP="004059C5">
      <w:pPr>
        <w:spacing w:before="240"/>
      </w:pPr>
      <w:r w:rsidRPr="002026FB">
        <w:rPr>
          <w:rFonts w:ascii="Aptos SemiBold" w:hAnsi="Aptos SemiBold"/>
        </w:rPr>
        <w:lastRenderedPageBreak/>
        <w:t>Source</w:t>
      </w:r>
      <w:r w:rsidRPr="002026FB">
        <w:t xml:space="preserve">: </w:t>
      </w:r>
      <w:hyperlink r:id="rId38" w:history="1">
        <w:r w:rsidRPr="002026FB">
          <w:rPr>
            <w:rStyle w:val="Hyperlink"/>
            <w:rFonts w:cstheme="minorHAnsi"/>
          </w:rPr>
          <w:t>Table 35-10-0049-01,</w:t>
        </w:r>
      </w:hyperlink>
      <w:r w:rsidRPr="002026FB">
        <w:t xml:space="preserve"> Uniform Crime Reporting Survey, Canadian Centre for Justice and Community Safety Statistics, Statistics Canada</w:t>
      </w:r>
      <w:r w:rsidR="00B92018">
        <w:t>.</w:t>
      </w:r>
    </w:p>
    <w:p w14:paraId="73400003" w14:textId="468E3DED" w:rsidR="007F1EFC" w:rsidRPr="002026FB" w:rsidRDefault="007F1EFC" w:rsidP="00C0660C">
      <w:pPr>
        <w:pStyle w:val="CommentText"/>
      </w:pPr>
      <w:r w:rsidRPr="002026FB">
        <w:t>Notes</w:t>
      </w:r>
    </w:p>
    <w:p w14:paraId="0731DA5A" w14:textId="77777777" w:rsidR="000427B9" w:rsidRPr="002026FB" w:rsidRDefault="000427B9" w:rsidP="004059C5">
      <w:r w:rsidRPr="002026FB">
        <w:t>*Other violent violations includes robbery, criminal harassment, indecent/harassing communications, uttering threats, kidnapping, forcible confinement, abduction or hostage taking, trafficking in persons and prostitution and other violations.</w:t>
      </w:r>
    </w:p>
    <w:p w14:paraId="542E6C4A" w14:textId="1E925DFA" w:rsidR="007E48F4" w:rsidRPr="002026FB" w:rsidRDefault="007E48F4" w:rsidP="004059C5">
      <w:r w:rsidRPr="002026FB">
        <w:t>*</w:t>
      </w:r>
      <w:r w:rsidR="000427B9" w:rsidRPr="002026FB">
        <w:t>*</w:t>
      </w:r>
      <w:r w:rsidRPr="002026FB">
        <w:t xml:space="preserve">Sexual violations against children are a set of </w:t>
      </w:r>
      <w:r w:rsidRPr="002026FB">
        <w:rPr>
          <w:i/>
          <w:iCs/>
        </w:rPr>
        <w:t>Criminal Code</w:t>
      </w:r>
      <w:r w:rsidRPr="002026FB">
        <w:t xml:space="preserve"> violations that specifically concern violations involving child and youth victims. These include violations such as sexual interference, invitation to sexual touching and sexual exploitation, but exclude sexual violations not specific to children.</w:t>
      </w:r>
    </w:p>
    <w:p w14:paraId="13FD38B7" w14:textId="2E8CD62B" w:rsidR="007E48F4" w:rsidRDefault="007E48F4" w:rsidP="004059C5">
      <w:r w:rsidRPr="002026FB">
        <w:t>*</w:t>
      </w:r>
      <w:r w:rsidR="000427B9" w:rsidRPr="002026FB">
        <w:t>*</w:t>
      </w:r>
      <w:r w:rsidRPr="002026FB">
        <w:t>*</w:t>
      </w:r>
      <w:r w:rsidRPr="002026FB">
        <w:rPr>
          <w:i/>
          <w:iCs/>
        </w:rPr>
        <w:t>Criminal Code</w:t>
      </w:r>
      <w:r w:rsidRPr="002026FB">
        <w:t xml:space="preserve"> traffic violations causing death or bodily harm include dangerous operation of a motor vehicle, failure to stop and other </w:t>
      </w:r>
      <w:r w:rsidRPr="002026FB">
        <w:rPr>
          <w:i/>
          <w:iCs/>
        </w:rPr>
        <w:t>Criminal Code</w:t>
      </w:r>
      <w:r w:rsidRPr="002026FB">
        <w:t xml:space="preserve"> traffic violations. </w:t>
      </w:r>
    </w:p>
    <w:p w14:paraId="7414F5DB" w14:textId="19C70330" w:rsidR="00606344" w:rsidRPr="002026FB" w:rsidRDefault="00606344" w:rsidP="004059C5">
      <w:r w:rsidRPr="002026FB">
        <w:t>Due to rounding, percentages may not add up to 100 percent.</w:t>
      </w:r>
    </w:p>
    <w:p w14:paraId="7613B2A9" w14:textId="54F08151" w:rsidR="00AE6D8C" w:rsidRPr="002026FB" w:rsidRDefault="007E48F4" w:rsidP="004059C5">
      <w:r w:rsidRPr="002026FB">
        <w:t xml:space="preserve">Excludes victims over 89 years of age. </w:t>
      </w:r>
      <w:r w:rsidR="00AE6D8C" w:rsidRPr="002026FB">
        <w:br w:type="page"/>
      </w:r>
    </w:p>
    <w:p w14:paraId="3730C16D" w14:textId="77777777" w:rsidR="009B02CD" w:rsidRPr="002026FB" w:rsidRDefault="009B02CD" w:rsidP="004059C5">
      <w:pPr>
        <w:pStyle w:val="Heading3"/>
      </w:pPr>
      <w:bookmarkStart w:id="30" w:name="_Toc190073602"/>
      <w:r w:rsidRPr="002026FB">
        <w:lastRenderedPageBreak/>
        <w:t>Self-reported victimization rate</w:t>
      </w:r>
      <w:bookmarkEnd w:id="30"/>
    </w:p>
    <w:p w14:paraId="565C619C" w14:textId="52E97A80" w:rsidR="00FC32EC" w:rsidRPr="002026FB" w:rsidRDefault="00FC32EC" w:rsidP="004059C5">
      <w:pPr>
        <w:pStyle w:val="Heading4"/>
      </w:pPr>
      <w:r w:rsidRPr="002026FB">
        <w:rPr>
          <w:rFonts w:ascii="Aptos SemiBold" w:hAnsi="Aptos SemiBold"/>
        </w:rPr>
        <w:t>Figure A6</w:t>
      </w:r>
      <w:r w:rsidR="00F4445F" w:rsidRPr="002026FB">
        <w:rPr>
          <w:rFonts w:ascii="Aptos SemiBold" w:hAnsi="Aptos SemiBold"/>
        </w:rPr>
        <w:t>.</w:t>
      </w:r>
      <w:r w:rsidRPr="002026FB">
        <w:t xml:space="preserve"> Victims of self-reported crime by type (2019). Rate per 100,000</w:t>
      </w:r>
    </w:p>
    <w:p w14:paraId="23173ADB" w14:textId="72C62807" w:rsidR="00FC32EC" w:rsidRPr="002026FB" w:rsidRDefault="002A5E6E" w:rsidP="004059C5">
      <w:r w:rsidRPr="002026FB">
        <w:rPr>
          <w:noProof/>
        </w:rPr>
        <w:drawing>
          <wp:inline distT="0" distB="0" distL="0" distR="0" wp14:anchorId="48049D01" wp14:editId="5B9F9A94">
            <wp:extent cx="5460521" cy="2902912"/>
            <wp:effectExtent l="0" t="0" r="0" b="0"/>
            <wp:docPr id="1732409221" name="Graphic 1" descr="Donut chart showing the self-reported victimization rate, per 100,000 population, by crime type in calendar year 2019. This donut chart shows the rate of violent victimization, which includes physical assault, sexual assault, and robb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409221" name="Graphic 1" descr="Donut chart showing the self-reported victimization rate, per 100,000 population, by crime type in calendar year 2019. This donut chart shows the rate of violent victimization, which includes physical assault, sexual assault, and robbery. "/>
                    <pic:cNvPicPr/>
                  </pic:nvPicPr>
                  <pic:blipFill rotWithShape="1">
                    <a:blip r:embed="rId39">
                      <a:extLst>
                        <a:ext uri="{96DAC541-7B7A-43D3-8B79-37D633B846F1}">
                          <asvg:svgBlip xmlns:asvg="http://schemas.microsoft.com/office/drawing/2016/SVG/main" r:embed="rId40"/>
                        </a:ext>
                      </a:extLst>
                    </a:blip>
                    <a:srcRect l="3857"/>
                    <a:stretch/>
                  </pic:blipFill>
                  <pic:spPr bwMode="auto">
                    <a:xfrm>
                      <a:off x="0" y="0"/>
                      <a:ext cx="5466266" cy="2905966"/>
                    </a:xfrm>
                    <a:prstGeom prst="rect">
                      <a:avLst/>
                    </a:prstGeom>
                    <a:ln>
                      <a:noFill/>
                    </a:ln>
                    <a:extLst>
                      <a:ext uri="{53640926-AAD7-44D8-BBD7-CCE9431645EC}">
                        <a14:shadowObscured xmlns:a14="http://schemas.microsoft.com/office/drawing/2010/main"/>
                      </a:ext>
                    </a:extLst>
                  </pic:spPr>
                </pic:pic>
              </a:graphicData>
            </a:graphic>
          </wp:inline>
        </w:drawing>
      </w:r>
    </w:p>
    <w:p w14:paraId="6BB08D92" w14:textId="6F21BA64" w:rsidR="002A5E6E" w:rsidRPr="002026FB" w:rsidRDefault="002A5E6E" w:rsidP="004059C5">
      <w:r w:rsidRPr="002026FB">
        <w:rPr>
          <w:noProof/>
        </w:rPr>
        <w:drawing>
          <wp:inline distT="0" distB="0" distL="0" distR="0" wp14:anchorId="7BF86E9C" wp14:editId="73428CA0">
            <wp:extent cx="5478669" cy="2939090"/>
            <wp:effectExtent l="0" t="0" r="0" b="0"/>
            <wp:docPr id="2015693329" name="Graphic 1" descr="Donut chart showing the self-reported victimization rate, per 100,000 population, by crime type in calendar year 2019. This donut chart shows the rate of household victimization, which includes theft of personal property, vandalism, break and enter, and motor vehicle/parts th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93329" name="Graphic 1" descr="Donut chart showing the self-reported victimization rate, per 100,000 population, by crime type in calendar year 2019. This donut chart shows the rate of household victimization, which includes theft of personal property, vandalism, break and enter, and motor vehicle/parts theft. "/>
                    <pic:cNvPicPr/>
                  </pic:nvPicPr>
                  <pic:blipFill rotWithShape="1">
                    <a:blip r:embed="rId41">
                      <a:extLst>
                        <a:ext uri="{96DAC541-7B7A-43D3-8B79-37D633B846F1}">
                          <asvg:svgBlip xmlns:asvg="http://schemas.microsoft.com/office/drawing/2016/SVG/main" r:embed="rId42"/>
                        </a:ext>
                      </a:extLst>
                    </a:blip>
                    <a:srcRect l="4001" r="-312"/>
                    <a:stretch/>
                  </pic:blipFill>
                  <pic:spPr bwMode="auto">
                    <a:xfrm>
                      <a:off x="0" y="0"/>
                      <a:ext cx="5478669" cy="2939090"/>
                    </a:xfrm>
                    <a:prstGeom prst="rect">
                      <a:avLst/>
                    </a:prstGeom>
                    <a:extLst>
                      <a:ext uri="{53640926-AAD7-44D8-BBD7-CCE9431645EC}">
                        <a14:shadowObscured xmlns:a14="http://schemas.microsoft.com/office/drawing/2010/main"/>
                      </a:ext>
                    </a:extLst>
                  </pic:spPr>
                </pic:pic>
              </a:graphicData>
            </a:graphic>
          </wp:inline>
        </w:drawing>
      </w:r>
    </w:p>
    <w:p w14:paraId="290CCFC7" w14:textId="6D838979" w:rsidR="00D103A6" w:rsidRPr="002026FB" w:rsidRDefault="00D103A6" w:rsidP="004059C5">
      <w:r w:rsidRPr="002026FB">
        <w:rPr>
          <w:rFonts w:ascii="Aptos SemiBold" w:hAnsi="Aptos SemiBold"/>
        </w:rPr>
        <w:t>Source</w:t>
      </w:r>
      <w:r w:rsidRPr="002026FB">
        <w:t>: General Social Survey (GSS), Statistics Canada.</w:t>
      </w:r>
    </w:p>
    <w:p w14:paraId="70C332A2" w14:textId="015AB162" w:rsidR="00FC32EC" w:rsidRPr="002026FB" w:rsidRDefault="00FC32EC" w:rsidP="004059C5">
      <w:pPr>
        <w:pStyle w:val="Bullets"/>
        <w:spacing w:after="160"/>
      </w:pPr>
      <w:r w:rsidRPr="002026FB">
        <w:t xml:space="preserve">In 2019, theft of personal property was the most common self-reported </w:t>
      </w:r>
      <w:r w:rsidR="00F36ED7" w:rsidRPr="002026FB">
        <w:t>form of victimization</w:t>
      </w:r>
      <w:r w:rsidRPr="002026FB">
        <w:t xml:space="preserve"> followed by theft of household property.</w:t>
      </w:r>
    </w:p>
    <w:p w14:paraId="6C881D9B" w14:textId="77860B4E" w:rsidR="00EE1879" w:rsidRDefault="00D90F8C" w:rsidP="004059C5">
      <w:pPr>
        <w:pStyle w:val="Bullets"/>
      </w:pPr>
      <w:r w:rsidRPr="002026FB">
        <w:t>Assault was the third most common self-reported crime and the most common form of violent victimization.</w:t>
      </w:r>
    </w:p>
    <w:p w14:paraId="6C6C9BC1" w14:textId="77777777" w:rsidR="00EE1879" w:rsidRDefault="00EE1879">
      <w:pPr>
        <w:rPr>
          <w:rFonts w:cstheme="minorHAnsi"/>
          <w:szCs w:val="24"/>
        </w:rPr>
      </w:pPr>
      <w:r>
        <w:br w:type="page"/>
      </w:r>
    </w:p>
    <w:p w14:paraId="4B758487" w14:textId="77777777" w:rsidR="009D3E0A" w:rsidRPr="002026FB" w:rsidRDefault="009D3E0A" w:rsidP="00C0660C">
      <w:pPr>
        <w:pStyle w:val="CommentText"/>
      </w:pPr>
      <w:r w:rsidRPr="002026FB">
        <w:lastRenderedPageBreak/>
        <w:t>Notes</w:t>
      </w:r>
    </w:p>
    <w:p w14:paraId="766A08CE" w14:textId="33BE4D02" w:rsidR="009D3E0A" w:rsidRPr="002026FB" w:rsidRDefault="009D3E0A" w:rsidP="004059C5">
      <w:r w:rsidRPr="002026FB">
        <w:t>General Social Survey (GSS) Canadians’ Safety data are reported per 1,000 population</w:t>
      </w:r>
      <w:r w:rsidR="00CB5169" w:rsidRPr="002026FB">
        <w:t>,</w:t>
      </w:r>
      <w:r w:rsidRPr="002026FB">
        <w:t xml:space="preserve"> which are converted to per 100,000 in the CCRSO for ease of comparison with police-reported rates.</w:t>
      </w:r>
    </w:p>
    <w:p w14:paraId="3B05394D" w14:textId="7F607007" w:rsidR="00154DA2" w:rsidRPr="002026FB" w:rsidRDefault="00154DA2" w:rsidP="004059C5">
      <w:r w:rsidRPr="002026FB">
        <w:t xml:space="preserve">Police-reported rates are based on crimes that are reported to the police. Since not all crimes are reported to the police, these figures underestimate actual crime statistics. GSS data is complementary to police-reported crime data, as many individuals who are victimized do not report their victimization to police; </w:t>
      </w:r>
      <w:r w:rsidR="00337CCA" w:rsidRPr="00337CCA">
        <w:t>therefore, GSS data contributes to a more holistic representation of actual crime statistics.</w:t>
      </w:r>
    </w:p>
    <w:p w14:paraId="5CE0B7E7" w14:textId="269D19E9" w:rsidR="009D3E0A" w:rsidRPr="002026FB" w:rsidRDefault="009D3E0A" w:rsidP="004059C5">
      <w:r w:rsidRPr="002026FB">
        <w:t xml:space="preserve">Total household victimization includes the following categories </w:t>
      </w:r>
      <w:r w:rsidR="00CB5169" w:rsidRPr="002026FB">
        <w:t>contained</w:t>
      </w:r>
      <w:r w:rsidR="005062AF" w:rsidRPr="002026FB">
        <w:t xml:space="preserve"> </w:t>
      </w:r>
      <w:r w:rsidRPr="002026FB">
        <w:t>in the General Social Survey: motor vehicle/parts theft, break and enter, vandalism, theft of household property.</w:t>
      </w:r>
    </w:p>
    <w:p w14:paraId="33FBF681" w14:textId="77777777" w:rsidR="009D3E0A" w:rsidRPr="002026FB" w:rsidRDefault="009D3E0A" w:rsidP="004059C5">
      <w:r w:rsidRPr="002026FB">
        <w:t>Total violent victimization includes the following categories contained in the General Social Survey: physical assault, sexual assault, and robbery.</w:t>
      </w:r>
    </w:p>
    <w:p w14:paraId="43D56F12" w14:textId="261EEF0A" w:rsidR="00CF55FE" w:rsidRDefault="009D3E0A" w:rsidP="004059C5">
      <w:pPr>
        <w:spacing w:line="259" w:lineRule="auto"/>
      </w:pPr>
      <w:r w:rsidRPr="002026FB">
        <w:t xml:space="preserve">The GSS Canadians’ Safety is conducted every 5 years, and the most recent data available </w:t>
      </w:r>
      <w:r w:rsidR="00CB5169" w:rsidRPr="002026FB">
        <w:t>are</w:t>
      </w:r>
      <w:r w:rsidRPr="002026FB">
        <w:t xml:space="preserve"> from 2019. The GSS excludes those under age 15.</w:t>
      </w:r>
    </w:p>
    <w:p w14:paraId="7A7C8404" w14:textId="42251914" w:rsidR="00FC32EC" w:rsidRPr="002026FB" w:rsidRDefault="00CD404F" w:rsidP="004059C5">
      <w:pPr>
        <w:pStyle w:val="Heading4"/>
      </w:pPr>
      <w:r w:rsidRPr="002026FB">
        <w:rPr>
          <w:rFonts w:ascii="Aptos SemiBold" w:hAnsi="Aptos SemiBold"/>
        </w:rPr>
        <w:t>Table A6</w:t>
      </w:r>
      <w:r w:rsidR="00F4445F" w:rsidRPr="002026FB">
        <w:t>.</w:t>
      </w:r>
      <w:r w:rsidRPr="002026FB">
        <w:t xml:space="preserve"> Victims </w:t>
      </w:r>
      <w:r w:rsidR="00FC32EC" w:rsidRPr="002026FB">
        <w:t>of self-reported crime by type (2019). Rate per 100,000</w:t>
      </w:r>
    </w:p>
    <w:tbl>
      <w:tblPr>
        <w:tblW w:w="9990" w:type="dxa"/>
        <w:tblLayout w:type="fixed"/>
        <w:tblCellMar>
          <w:top w:w="29" w:type="dxa"/>
          <w:left w:w="100" w:type="dxa"/>
          <w:bottom w:w="43" w:type="dxa"/>
          <w:right w:w="100" w:type="dxa"/>
        </w:tblCellMar>
        <w:tblLook w:val="0600" w:firstRow="0" w:lastRow="0" w:firstColumn="0" w:lastColumn="0" w:noHBand="1" w:noVBand="1"/>
      </w:tblPr>
      <w:tblGrid>
        <w:gridCol w:w="4680"/>
        <w:gridCol w:w="5310"/>
      </w:tblGrid>
      <w:tr w:rsidR="00FC32EC" w:rsidRPr="002026FB" w14:paraId="40D837FB" w14:textId="77777777" w:rsidTr="00C76C07">
        <w:trPr>
          <w:trHeight w:val="288"/>
        </w:trPr>
        <w:tc>
          <w:tcPr>
            <w:tcW w:w="4680"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29D31AED" w14:textId="77777777" w:rsidR="00FC32EC" w:rsidRPr="002026FB" w:rsidRDefault="00FC32EC" w:rsidP="004059C5">
            <w:r w:rsidRPr="002026FB">
              <w:t>Type of violent victimization</w:t>
            </w:r>
          </w:p>
        </w:tc>
        <w:tc>
          <w:tcPr>
            <w:tcW w:w="5310"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22BCD230" w14:textId="77777777" w:rsidR="00FC32EC" w:rsidRPr="002026FB" w:rsidRDefault="00FC32EC" w:rsidP="004059C5">
            <w:r w:rsidRPr="002026FB">
              <w:t>Rate</w:t>
            </w:r>
          </w:p>
        </w:tc>
      </w:tr>
      <w:tr w:rsidR="00FC32EC" w:rsidRPr="002026FB" w14:paraId="30FCDEB5" w14:textId="77777777" w:rsidTr="00C76C07">
        <w:trPr>
          <w:trHeight w:val="288"/>
        </w:trPr>
        <w:tc>
          <w:tcPr>
            <w:tcW w:w="4680" w:type="dxa"/>
            <w:shd w:val="clear" w:color="auto" w:fill="auto"/>
            <w:tcMar>
              <w:top w:w="0" w:type="dxa"/>
              <w:left w:w="40" w:type="dxa"/>
              <w:bottom w:w="0" w:type="dxa"/>
              <w:right w:w="40" w:type="dxa"/>
            </w:tcMar>
            <w:vAlign w:val="bottom"/>
          </w:tcPr>
          <w:p w14:paraId="41E86908" w14:textId="77777777" w:rsidR="00FC32EC" w:rsidRPr="002026FB" w:rsidRDefault="00FC32EC" w:rsidP="00C73291">
            <w:pPr>
              <w:spacing w:after="360"/>
            </w:pPr>
            <w:r w:rsidRPr="002026FB">
              <w:t>Theft of personal property</w:t>
            </w:r>
          </w:p>
        </w:tc>
        <w:tc>
          <w:tcPr>
            <w:tcW w:w="5310" w:type="dxa"/>
            <w:shd w:val="clear" w:color="auto" w:fill="auto"/>
            <w:tcMar>
              <w:top w:w="0" w:type="dxa"/>
              <w:left w:w="40" w:type="dxa"/>
              <w:bottom w:w="0" w:type="dxa"/>
              <w:right w:w="40" w:type="dxa"/>
            </w:tcMar>
            <w:vAlign w:val="bottom"/>
          </w:tcPr>
          <w:p w14:paraId="0C123160" w14:textId="77777777" w:rsidR="00FC32EC" w:rsidRPr="002026FB" w:rsidRDefault="00FC32EC" w:rsidP="00C73291">
            <w:pPr>
              <w:spacing w:after="360"/>
            </w:pPr>
            <w:r w:rsidRPr="002026FB">
              <w:t>9,800</w:t>
            </w:r>
          </w:p>
        </w:tc>
      </w:tr>
      <w:tr w:rsidR="00FC32EC" w:rsidRPr="002026FB" w14:paraId="2B6E8FDD" w14:textId="77777777" w:rsidTr="00C76C07">
        <w:trPr>
          <w:trHeight w:val="288"/>
        </w:trPr>
        <w:tc>
          <w:tcPr>
            <w:tcW w:w="4680" w:type="dxa"/>
            <w:shd w:val="clear" w:color="auto" w:fill="auto"/>
            <w:tcMar>
              <w:top w:w="0" w:type="dxa"/>
              <w:left w:w="40" w:type="dxa"/>
              <w:bottom w:w="0" w:type="dxa"/>
              <w:right w:w="40" w:type="dxa"/>
            </w:tcMar>
            <w:vAlign w:val="bottom"/>
          </w:tcPr>
          <w:p w14:paraId="6FF88D62" w14:textId="2A3CAA1F" w:rsidR="00FC32EC" w:rsidRPr="00C73291" w:rsidRDefault="00821B84" w:rsidP="004059C5">
            <w:pPr>
              <w:rPr>
                <w:b/>
                <w:bCs/>
              </w:rPr>
            </w:pPr>
            <w:r w:rsidRPr="00C73291">
              <w:rPr>
                <w:b/>
                <w:bCs/>
              </w:rPr>
              <w:t>Household victimization</w:t>
            </w:r>
            <w:r w:rsidR="002E4F8F" w:rsidRPr="00C73291">
              <w:rPr>
                <w:b/>
                <w:bCs/>
              </w:rPr>
              <w:t xml:space="preserve"> total</w:t>
            </w:r>
          </w:p>
        </w:tc>
        <w:tc>
          <w:tcPr>
            <w:tcW w:w="5310" w:type="dxa"/>
            <w:shd w:val="clear" w:color="auto" w:fill="auto"/>
            <w:tcMar>
              <w:top w:w="0" w:type="dxa"/>
              <w:left w:w="40" w:type="dxa"/>
              <w:bottom w:w="0" w:type="dxa"/>
              <w:right w:w="40" w:type="dxa"/>
            </w:tcMar>
          </w:tcPr>
          <w:p w14:paraId="2D54DB51" w14:textId="3B0123D6" w:rsidR="00FC32EC" w:rsidRPr="00C73291" w:rsidRDefault="002E4F8F" w:rsidP="004059C5">
            <w:pPr>
              <w:rPr>
                <w:b/>
                <w:bCs/>
              </w:rPr>
            </w:pPr>
            <w:r w:rsidRPr="00C73291">
              <w:rPr>
                <w:b/>
                <w:bCs/>
              </w:rPr>
              <w:t>17,200</w:t>
            </w:r>
          </w:p>
        </w:tc>
      </w:tr>
      <w:tr w:rsidR="00C56045" w:rsidRPr="002026FB" w14:paraId="18194EB1" w14:textId="77777777" w:rsidTr="00C76C07">
        <w:trPr>
          <w:trHeight w:val="288"/>
        </w:trPr>
        <w:tc>
          <w:tcPr>
            <w:tcW w:w="4680" w:type="dxa"/>
            <w:shd w:val="clear" w:color="auto" w:fill="auto"/>
            <w:tcMar>
              <w:top w:w="0" w:type="dxa"/>
              <w:left w:w="40" w:type="dxa"/>
              <w:bottom w:w="0" w:type="dxa"/>
              <w:right w:w="40" w:type="dxa"/>
            </w:tcMar>
            <w:vAlign w:val="bottom"/>
          </w:tcPr>
          <w:p w14:paraId="0AD88D1E" w14:textId="020FD9B7" w:rsidR="00C56045" w:rsidRPr="002026FB" w:rsidRDefault="00C56045" w:rsidP="004059C5">
            <w:pPr>
              <w:ind w:left="288"/>
            </w:pPr>
            <w:r w:rsidRPr="002026FB">
              <w:t>Theft of household property</w:t>
            </w:r>
          </w:p>
        </w:tc>
        <w:tc>
          <w:tcPr>
            <w:tcW w:w="5310" w:type="dxa"/>
            <w:shd w:val="clear" w:color="auto" w:fill="auto"/>
            <w:tcMar>
              <w:top w:w="0" w:type="dxa"/>
              <w:left w:w="40" w:type="dxa"/>
              <w:bottom w:w="0" w:type="dxa"/>
              <w:right w:w="40" w:type="dxa"/>
            </w:tcMar>
          </w:tcPr>
          <w:p w14:paraId="30AA80BB" w14:textId="352004C4" w:rsidR="00C56045" w:rsidRPr="002026FB" w:rsidRDefault="00C56045" w:rsidP="004059C5">
            <w:r w:rsidRPr="002026FB">
              <w:t>6,500</w:t>
            </w:r>
          </w:p>
        </w:tc>
      </w:tr>
      <w:tr w:rsidR="00C56045" w:rsidRPr="002026FB" w14:paraId="69B95C3C" w14:textId="77777777" w:rsidTr="00C76C07">
        <w:trPr>
          <w:trHeight w:val="288"/>
        </w:trPr>
        <w:tc>
          <w:tcPr>
            <w:tcW w:w="4680" w:type="dxa"/>
            <w:shd w:val="clear" w:color="auto" w:fill="auto"/>
            <w:tcMar>
              <w:top w:w="0" w:type="dxa"/>
              <w:left w:w="40" w:type="dxa"/>
              <w:bottom w:w="0" w:type="dxa"/>
              <w:right w:w="40" w:type="dxa"/>
            </w:tcMar>
            <w:vAlign w:val="bottom"/>
          </w:tcPr>
          <w:p w14:paraId="1DEC9E17" w14:textId="7C082760" w:rsidR="00C56045" w:rsidRPr="002026FB" w:rsidRDefault="00C56045" w:rsidP="004059C5">
            <w:pPr>
              <w:ind w:left="288"/>
            </w:pPr>
            <w:r w:rsidRPr="002026FB">
              <w:t>Vandalism</w:t>
            </w:r>
          </w:p>
        </w:tc>
        <w:tc>
          <w:tcPr>
            <w:tcW w:w="5310" w:type="dxa"/>
            <w:shd w:val="clear" w:color="auto" w:fill="auto"/>
            <w:tcMar>
              <w:top w:w="0" w:type="dxa"/>
              <w:left w:w="40" w:type="dxa"/>
              <w:bottom w:w="0" w:type="dxa"/>
              <w:right w:w="40" w:type="dxa"/>
            </w:tcMar>
          </w:tcPr>
          <w:p w14:paraId="19799E44" w14:textId="5FDB8575" w:rsidR="00C56045" w:rsidRPr="002026FB" w:rsidRDefault="00C56045" w:rsidP="004059C5">
            <w:r w:rsidRPr="002026FB">
              <w:t>4,500</w:t>
            </w:r>
          </w:p>
        </w:tc>
      </w:tr>
      <w:tr w:rsidR="00C56045" w:rsidRPr="002026FB" w14:paraId="0F811F5E" w14:textId="77777777" w:rsidTr="00C76C07">
        <w:trPr>
          <w:trHeight w:val="288"/>
        </w:trPr>
        <w:tc>
          <w:tcPr>
            <w:tcW w:w="4680" w:type="dxa"/>
            <w:shd w:val="clear" w:color="auto" w:fill="auto"/>
            <w:tcMar>
              <w:top w:w="0" w:type="dxa"/>
              <w:left w:w="40" w:type="dxa"/>
              <w:bottom w:w="0" w:type="dxa"/>
              <w:right w:w="40" w:type="dxa"/>
            </w:tcMar>
            <w:vAlign w:val="bottom"/>
          </w:tcPr>
          <w:p w14:paraId="07145938" w14:textId="4C607403" w:rsidR="00C56045" w:rsidRPr="002026FB" w:rsidRDefault="00C56045" w:rsidP="004059C5">
            <w:pPr>
              <w:ind w:left="288"/>
            </w:pPr>
            <w:r w:rsidRPr="002026FB">
              <w:t>Break and enter</w:t>
            </w:r>
          </w:p>
        </w:tc>
        <w:tc>
          <w:tcPr>
            <w:tcW w:w="5310" w:type="dxa"/>
            <w:shd w:val="clear" w:color="auto" w:fill="auto"/>
            <w:tcMar>
              <w:top w:w="0" w:type="dxa"/>
              <w:left w:w="40" w:type="dxa"/>
              <w:bottom w:w="0" w:type="dxa"/>
              <w:right w:w="40" w:type="dxa"/>
            </w:tcMar>
          </w:tcPr>
          <w:p w14:paraId="32AF70A4" w14:textId="2B4F78A6" w:rsidR="00C56045" w:rsidRPr="002026FB" w:rsidRDefault="00C56045" w:rsidP="004059C5">
            <w:r w:rsidRPr="002026FB">
              <w:t>4,200</w:t>
            </w:r>
          </w:p>
        </w:tc>
      </w:tr>
      <w:tr w:rsidR="00C56045" w:rsidRPr="002026FB" w14:paraId="1B9F8BF7" w14:textId="77777777" w:rsidTr="00C76C07">
        <w:trPr>
          <w:trHeight w:val="288"/>
        </w:trPr>
        <w:tc>
          <w:tcPr>
            <w:tcW w:w="4680" w:type="dxa"/>
            <w:shd w:val="clear" w:color="auto" w:fill="auto"/>
            <w:tcMar>
              <w:top w:w="0" w:type="dxa"/>
              <w:left w:w="40" w:type="dxa"/>
              <w:bottom w:w="0" w:type="dxa"/>
              <w:right w:w="40" w:type="dxa"/>
            </w:tcMar>
            <w:vAlign w:val="bottom"/>
          </w:tcPr>
          <w:p w14:paraId="679D202E" w14:textId="228923E7" w:rsidR="00C56045" w:rsidRPr="002026FB" w:rsidRDefault="00C56045" w:rsidP="00C73291">
            <w:pPr>
              <w:spacing w:after="360"/>
              <w:ind w:left="288"/>
            </w:pPr>
            <w:r w:rsidRPr="002026FB">
              <w:t>Motor vehicle/parts theft</w:t>
            </w:r>
          </w:p>
        </w:tc>
        <w:tc>
          <w:tcPr>
            <w:tcW w:w="5310" w:type="dxa"/>
            <w:shd w:val="clear" w:color="auto" w:fill="auto"/>
            <w:tcMar>
              <w:top w:w="0" w:type="dxa"/>
              <w:left w:w="40" w:type="dxa"/>
              <w:bottom w:w="0" w:type="dxa"/>
              <w:right w:w="40" w:type="dxa"/>
            </w:tcMar>
          </w:tcPr>
          <w:p w14:paraId="11E8660C" w14:textId="02332997" w:rsidR="00C56045" w:rsidRPr="002026FB" w:rsidRDefault="00C56045" w:rsidP="00C73291">
            <w:pPr>
              <w:spacing w:after="360"/>
            </w:pPr>
            <w:r w:rsidRPr="002026FB">
              <w:t>2,000</w:t>
            </w:r>
          </w:p>
        </w:tc>
      </w:tr>
      <w:tr w:rsidR="00C56045" w:rsidRPr="002026FB" w14:paraId="6C51775B" w14:textId="77777777" w:rsidTr="00C76C07">
        <w:trPr>
          <w:trHeight w:val="288"/>
        </w:trPr>
        <w:tc>
          <w:tcPr>
            <w:tcW w:w="4680" w:type="dxa"/>
            <w:shd w:val="clear" w:color="auto" w:fill="auto"/>
            <w:tcMar>
              <w:top w:w="0" w:type="dxa"/>
              <w:left w:w="40" w:type="dxa"/>
              <w:bottom w:w="0" w:type="dxa"/>
              <w:right w:w="40" w:type="dxa"/>
            </w:tcMar>
            <w:vAlign w:val="bottom"/>
          </w:tcPr>
          <w:p w14:paraId="53144660" w14:textId="38193F68" w:rsidR="00C56045" w:rsidRPr="00C73291" w:rsidRDefault="00C56045" w:rsidP="004059C5">
            <w:pPr>
              <w:rPr>
                <w:b/>
                <w:bCs/>
              </w:rPr>
            </w:pPr>
            <w:r w:rsidRPr="00C73291">
              <w:rPr>
                <w:b/>
                <w:bCs/>
              </w:rPr>
              <w:t>Violent victimization</w:t>
            </w:r>
            <w:r w:rsidR="002E4F8F" w:rsidRPr="00C73291">
              <w:rPr>
                <w:b/>
                <w:bCs/>
              </w:rPr>
              <w:t xml:space="preserve"> total</w:t>
            </w:r>
          </w:p>
        </w:tc>
        <w:tc>
          <w:tcPr>
            <w:tcW w:w="5310" w:type="dxa"/>
            <w:shd w:val="clear" w:color="auto" w:fill="auto"/>
            <w:tcMar>
              <w:top w:w="0" w:type="dxa"/>
              <w:left w:w="40" w:type="dxa"/>
              <w:bottom w:w="0" w:type="dxa"/>
              <w:right w:w="40" w:type="dxa"/>
            </w:tcMar>
          </w:tcPr>
          <w:p w14:paraId="4BDCAFCF" w14:textId="71DBC819" w:rsidR="00C56045" w:rsidRPr="00C73291" w:rsidRDefault="002E4F8F" w:rsidP="004059C5">
            <w:pPr>
              <w:rPr>
                <w:b/>
                <w:bCs/>
              </w:rPr>
            </w:pPr>
            <w:r w:rsidRPr="00C73291">
              <w:rPr>
                <w:b/>
                <w:bCs/>
              </w:rPr>
              <w:t>8,300</w:t>
            </w:r>
          </w:p>
        </w:tc>
      </w:tr>
      <w:tr w:rsidR="00C56045" w:rsidRPr="002026FB" w14:paraId="067E3ED8" w14:textId="77777777" w:rsidTr="00B375D7">
        <w:trPr>
          <w:trHeight w:val="288"/>
        </w:trPr>
        <w:tc>
          <w:tcPr>
            <w:tcW w:w="4680" w:type="dxa"/>
            <w:shd w:val="clear" w:color="auto" w:fill="auto"/>
            <w:tcMar>
              <w:top w:w="0" w:type="dxa"/>
              <w:left w:w="40" w:type="dxa"/>
              <w:bottom w:w="0" w:type="dxa"/>
              <w:right w:w="40" w:type="dxa"/>
            </w:tcMar>
            <w:vAlign w:val="bottom"/>
          </w:tcPr>
          <w:p w14:paraId="2620B1E2" w14:textId="5D9DF870" w:rsidR="00C56045" w:rsidRPr="002026FB" w:rsidRDefault="00C56045" w:rsidP="004059C5">
            <w:pPr>
              <w:ind w:left="288"/>
            </w:pPr>
            <w:r w:rsidRPr="002026FB">
              <w:t>Physical assault</w:t>
            </w:r>
          </w:p>
        </w:tc>
        <w:tc>
          <w:tcPr>
            <w:tcW w:w="5310" w:type="dxa"/>
            <w:shd w:val="clear" w:color="auto" w:fill="auto"/>
            <w:tcMar>
              <w:top w:w="0" w:type="dxa"/>
              <w:left w:w="40" w:type="dxa"/>
              <w:bottom w:w="0" w:type="dxa"/>
              <w:right w:w="40" w:type="dxa"/>
            </w:tcMar>
            <w:vAlign w:val="bottom"/>
          </w:tcPr>
          <w:p w14:paraId="4F54E266" w14:textId="1050CA6A" w:rsidR="00C56045" w:rsidRPr="002026FB" w:rsidRDefault="00C56045" w:rsidP="004059C5">
            <w:r w:rsidRPr="002026FB">
              <w:t>4,600</w:t>
            </w:r>
          </w:p>
        </w:tc>
      </w:tr>
      <w:tr w:rsidR="00C56045" w:rsidRPr="002026FB" w14:paraId="77FB4C93" w14:textId="77777777" w:rsidTr="00C73291">
        <w:trPr>
          <w:trHeight w:val="288"/>
        </w:trPr>
        <w:tc>
          <w:tcPr>
            <w:tcW w:w="4680" w:type="dxa"/>
            <w:shd w:val="clear" w:color="auto" w:fill="auto"/>
            <w:tcMar>
              <w:top w:w="0" w:type="dxa"/>
              <w:left w:w="40" w:type="dxa"/>
              <w:bottom w:w="0" w:type="dxa"/>
              <w:right w:w="40" w:type="dxa"/>
            </w:tcMar>
            <w:vAlign w:val="bottom"/>
          </w:tcPr>
          <w:p w14:paraId="58B67958" w14:textId="26C06676" w:rsidR="00C56045" w:rsidRPr="002026FB" w:rsidRDefault="00C56045" w:rsidP="004059C5">
            <w:pPr>
              <w:ind w:left="288"/>
            </w:pPr>
            <w:r w:rsidRPr="002026FB">
              <w:t>Sexual assault</w:t>
            </w:r>
          </w:p>
        </w:tc>
        <w:tc>
          <w:tcPr>
            <w:tcW w:w="5310" w:type="dxa"/>
            <w:shd w:val="clear" w:color="auto" w:fill="auto"/>
            <w:tcMar>
              <w:top w:w="0" w:type="dxa"/>
              <w:left w:w="40" w:type="dxa"/>
              <w:bottom w:w="0" w:type="dxa"/>
              <w:right w:w="40" w:type="dxa"/>
            </w:tcMar>
            <w:vAlign w:val="bottom"/>
          </w:tcPr>
          <w:p w14:paraId="6B5A083F" w14:textId="3E2796DB" w:rsidR="00C56045" w:rsidRPr="002026FB" w:rsidRDefault="00C56045" w:rsidP="004059C5">
            <w:r w:rsidRPr="002026FB">
              <w:t>3,000</w:t>
            </w:r>
          </w:p>
        </w:tc>
      </w:tr>
      <w:tr w:rsidR="00C56045" w:rsidRPr="002026FB" w14:paraId="7547640F" w14:textId="77777777" w:rsidTr="00C73291">
        <w:trPr>
          <w:trHeight w:val="288"/>
        </w:trPr>
        <w:tc>
          <w:tcPr>
            <w:tcW w:w="4680" w:type="dxa"/>
            <w:tcBorders>
              <w:bottom w:val="single" w:sz="12" w:space="0" w:color="auto"/>
            </w:tcBorders>
            <w:shd w:val="clear" w:color="auto" w:fill="auto"/>
            <w:tcMar>
              <w:top w:w="0" w:type="dxa"/>
              <w:left w:w="40" w:type="dxa"/>
              <w:bottom w:w="0" w:type="dxa"/>
              <w:right w:w="40" w:type="dxa"/>
            </w:tcMar>
            <w:vAlign w:val="bottom"/>
          </w:tcPr>
          <w:p w14:paraId="0C5CD220" w14:textId="77777777" w:rsidR="00C56045" w:rsidRPr="002026FB" w:rsidRDefault="00C56045" w:rsidP="004059C5">
            <w:pPr>
              <w:ind w:left="288"/>
              <w:rPr>
                <w:b/>
                <w:bCs/>
              </w:rPr>
            </w:pPr>
            <w:r w:rsidRPr="002026FB">
              <w:t>Robbery</w:t>
            </w:r>
          </w:p>
        </w:tc>
        <w:tc>
          <w:tcPr>
            <w:tcW w:w="5310" w:type="dxa"/>
            <w:tcBorders>
              <w:bottom w:val="single" w:sz="12" w:space="0" w:color="auto"/>
            </w:tcBorders>
            <w:shd w:val="clear" w:color="auto" w:fill="auto"/>
            <w:tcMar>
              <w:top w:w="0" w:type="dxa"/>
              <w:left w:w="40" w:type="dxa"/>
              <w:bottom w:w="0" w:type="dxa"/>
              <w:right w:w="40" w:type="dxa"/>
            </w:tcMar>
            <w:vAlign w:val="bottom"/>
          </w:tcPr>
          <w:p w14:paraId="5FF5D709" w14:textId="77777777" w:rsidR="00C56045" w:rsidRPr="002026FB" w:rsidRDefault="00C56045" w:rsidP="004059C5">
            <w:pPr>
              <w:rPr>
                <w:b/>
              </w:rPr>
            </w:pPr>
            <w:r w:rsidRPr="002026FB">
              <w:t>700</w:t>
            </w:r>
          </w:p>
        </w:tc>
      </w:tr>
    </w:tbl>
    <w:p w14:paraId="353B6714" w14:textId="4927F809" w:rsidR="00EE1879" w:rsidRDefault="00FC32EC" w:rsidP="004059C5">
      <w:pPr>
        <w:spacing w:before="240"/>
      </w:pPr>
      <w:r w:rsidRPr="002026FB">
        <w:rPr>
          <w:rFonts w:ascii="Aptos SemiBold" w:hAnsi="Aptos SemiBold"/>
        </w:rPr>
        <w:t>Source</w:t>
      </w:r>
      <w:r w:rsidRPr="002026FB">
        <w:t>: General Social Survey (GSS) Canadians’ Safety, Statistics Canada.</w:t>
      </w:r>
    </w:p>
    <w:p w14:paraId="4AB2DF20" w14:textId="77777777" w:rsidR="009D3E0A" w:rsidRPr="002026FB" w:rsidRDefault="009D3E0A" w:rsidP="00C0660C">
      <w:pPr>
        <w:pStyle w:val="CommentText"/>
      </w:pPr>
      <w:r w:rsidRPr="002026FB">
        <w:lastRenderedPageBreak/>
        <w:t>Notes</w:t>
      </w:r>
    </w:p>
    <w:p w14:paraId="4B26AE16" w14:textId="2748D4CA" w:rsidR="009D3E0A" w:rsidRPr="002026FB" w:rsidRDefault="009D3E0A" w:rsidP="004059C5">
      <w:r w:rsidRPr="002026FB">
        <w:t>General Social Survey (GSS) Canadians’ Safety data are reported per 1,000 population</w:t>
      </w:r>
      <w:r w:rsidR="00CB5169" w:rsidRPr="002026FB">
        <w:t>,</w:t>
      </w:r>
      <w:r w:rsidRPr="002026FB">
        <w:t xml:space="preserve"> which are converted to per 100,000 in the CCRSO for ease of comparison with police-reported rates.</w:t>
      </w:r>
    </w:p>
    <w:p w14:paraId="4AD3D0FC" w14:textId="499B6D5E" w:rsidR="00154DA2" w:rsidRPr="002026FB" w:rsidRDefault="00154DA2" w:rsidP="004059C5">
      <w:r w:rsidRPr="002026FB">
        <w:t xml:space="preserve">Police-reported rates are based on crimes that are reported to the police. Since not all crimes are reported to the police, these figures underestimate actual crime statistics. GSS data is complementary to police-reported crime data, as many individuals who are victimized do not report their victimization to police; </w:t>
      </w:r>
      <w:r w:rsidR="00337CCA" w:rsidRPr="00337CCA">
        <w:t>therefore, GSS data contributes to a more holistic representation of actual crime statistics.</w:t>
      </w:r>
    </w:p>
    <w:p w14:paraId="25F15C35" w14:textId="26D2ECFD" w:rsidR="009D3E0A" w:rsidRPr="002026FB" w:rsidRDefault="009D3E0A" w:rsidP="004059C5">
      <w:r w:rsidRPr="002026FB">
        <w:t xml:space="preserve">Total household victimization includes the following categories </w:t>
      </w:r>
      <w:r w:rsidR="00CB5169" w:rsidRPr="002026FB">
        <w:t>contained</w:t>
      </w:r>
      <w:r w:rsidRPr="002026FB">
        <w:t xml:space="preserve"> in the General Social Survey: motor vehicle/parts theft, break and enter, vandalism, theft of household property.</w:t>
      </w:r>
    </w:p>
    <w:p w14:paraId="376B2B68" w14:textId="77777777" w:rsidR="009D3E0A" w:rsidRPr="002026FB" w:rsidRDefault="009D3E0A" w:rsidP="004059C5">
      <w:r w:rsidRPr="002026FB">
        <w:t>Total violent victimization includes the following categories contained in the General Social Survey: physical assault, sexual assault, and robbery.</w:t>
      </w:r>
    </w:p>
    <w:p w14:paraId="256CF991" w14:textId="08C398C0" w:rsidR="00EE1879" w:rsidRDefault="009D3E0A" w:rsidP="004059C5">
      <w:r w:rsidRPr="002026FB">
        <w:t xml:space="preserve">The GSS Canadians’ Safety is conducted every 5 years, and the most recent data available </w:t>
      </w:r>
      <w:r w:rsidR="00CB5169" w:rsidRPr="002026FB">
        <w:t>are</w:t>
      </w:r>
      <w:r w:rsidRPr="002026FB">
        <w:t xml:space="preserve"> from 2019. The GSS excludes those under age 15.</w:t>
      </w:r>
    </w:p>
    <w:p w14:paraId="52C7B605" w14:textId="77777777" w:rsidR="00EE1879" w:rsidRDefault="00EE1879">
      <w:r>
        <w:br w:type="page"/>
      </w:r>
    </w:p>
    <w:p w14:paraId="61C42FF7" w14:textId="77777777" w:rsidR="007B4F8F" w:rsidRPr="002026FB" w:rsidRDefault="007B4F8F" w:rsidP="004059C5">
      <w:pPr>
        <w:pStyle w:val="Heading3"/>
      </w:pPr>
      <w:bookmarkStart w:id="31" w:name="_Toc190073603"/>
      <w:r w:rsidRPr="002026FB">
        <w:lastRenderedPageBreak/>
        <w:t>Self-reported violent victimization rate by type, gender, and age</w:t>
      </w:r>
      <w:bookmarkEnd w:id="31"/>
    </w:p>
    <w:p w14:paraId="4E0725F1" w14:textId="034BFB97" w:rsidR="007B4F8F" w:rsidRPr="002026FB" w:rsidRDefault="007B4F8F" w:rsidP="004059C5">
      <w:pPr>
        <w:pStyle w:val="Heading4"/>
      </w:pPr>
      <w:r w:rsidRPr="002026FB">
        <w:rPr>
          <w:rFonts w:ascii="Aptos SemiBold" w:hAnsi="Aptos SemiBold"/>
        </w:rPr>
        <w:t>Figure A7a.</w:t>
      </w:r>
      <w:r w:rsidRPr="002026FB">
        <w:t xml:space="preserve"> Self-reported </w:t>
      </w:r>
      <w:r w:rsidRPr="00AC3942">
        <w:t>violent</w:t>
      </w:r>
      <w:r w:rsidRPr="002026FB">
        <w:t xml:space="preserve"> victimization rate by type and gender (2019). Rate per 100,000</w:t>
      </w:r>
    </w:p>
    <w:p w14:paraId="14FF8B34" w14:textId="45CDEBE2" w:rsidR="009D3E0A" w:rsidRPr="002026FB" w:rsidRDefault="002A5E6E" w:rsidP="004059C5">
      <w:pPr>
        <w:pStyle w:val="NormalWeb"/>
      </w:pPr>
      <w:r w:rsidRPr="002026FB">
        <w:rPr>
          <w:noProof/>
        </w:rPr>
        <w:drawing>
          <wp:inline distT="0" distB="0" distL="0" distR="0" wp14:anchorId="07DF18AB" wp14:editId="0A86497F">
            <wp:extent cx="6728604" cy="4888302"/>
            <wp:effectExtent l="0" t="0" r="0" b="0"/>
            <wp:docPr id="1145067863" name="Graphic 1" descr="Two graphs showing the rate of self-reported violent victimizations, per 100,000 population, by crime type and gender in calendar year 2019. A bar graph shows the rates of sexual assault, robbery, physical assault among women and men. A donut chart shows the total rate of violent victimization among women and me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67863" name="Graphic 1" descr="Two graphs showing the rate of self-reported violent victimizations, per 100,000 population, by crime type and gender in calendar year 2019. A bar graph shows the rates of sexual assault, robbery, physical assault among women and men. A donut chart shows the total rate of violent victimization among women and men. Full data are available in the table below."/>
                    <pic:cNvPicPr/>
                  </pic:nvPicPr>
                  <pic:blipFill>
                    <a:blip r:embed="rId43">
                      <a:extLst>
                        <a:ext uri="{96DAC541-7B7A-43D3-8B79-37D633B846F1}">
                          <asvg:svgBlip xmlns:asvg="http://schemas.microsoft.com/office/drawing/2016/SVG/main" r:embed="rId44"/>
                        </a:ext>
                      </a:extLst>
                    </a:blip>
                    <a:stretch>
                      <a:fillRect/>
                    </a:stretch>
                  </pic:blipFill>
                  <pic:spPr>
                    <a:xfrm>
                      <a:off x="0" y="0"/>
                      <a:ext cx="6728604" cy="4888302"/>
                    </a:xfrm>
                    <a:prstGeom prst="rect">
                      <a:avLst/>
                    </a:prstGeom>
                  </pic:spPr>
                </pic:pic>
              </a:graphicData>
            </a:graphic>
          </wp:inline>
        </w:drawing>
      </w:r>
    </w:p>
    <w:p w14:paraId="2CE2DBB1" w14:textId="529EC777" w:rsidR="00DE368E" w:rsidRPr="002026FB" w:rsidRDefault="00DE368E" w:rsidP="004059C5">
      <w:r w:rsidRPr="002026FB">
        <w:rPr>
          <w:rFonts w:ascii="Aptos SemiBold" w:hAnsi="Aptos SemiBold"/>
        </w:rPr>
        <w:t>Source</w:t>
      </w:r>
      <w:r w:rsidRPr="002026FB">
        <w:t>: General Social Survey (GSS), Statistics Canada.</w:t>
      </w:r>
      <w:r w:rsidRPr="002026FB">
        <w:br w:type="page"/>
      </w:r>
    </w:p>
    <w:p w14:paraId="099F7E05" w14:textId="77777777" w:rsidR="00802B45" w:rsidRPr="002026FB" w:rsidRDefault="009D3E0A" w:rsidP="004059C5">
      <w:pPr>
        <w:pStyle w:val="Heading4"/>
      </w:pPr>
      <w:r w:rsidRPr="002026FB">
        <w:rPr>
          <w:rFonts w:ascii="Aptos SemiBold" w:hAnsi="Aptos SemiBold"/>
        </w:rPr>
        <w:lastRenderedPageBreak/>
        <w:t>Figure A7b.</w:t>
      </w:r>
      <w:r w:rsidRPr="002026FB">
        <w:t xml:space="preserve"> Self-reported </w:t>
      </w:r>
      <w:r w:rsidRPr="00AC3942">
        <w:t>violent</w:t>
      </w:r>
      <w:r w:rsidRPr="002026FB">
        <w:t xml:space="preserve"> victimization rate by age (2019). Rate per 100,000</w:t>
      </w:r>
    </w:p>
    <w:p w14:paraId="46B23C70" w14:textId="53296789" w:rsidR="00802B45" w:rsidRPr="002026FB" w:rsidRDefault="002A5E6E" w:rsidP="004059C5">
      <w:pPr>
        <w:pStyle w:val="NormalWeb"/>
      </w:pPr>
      <w:r w:rsidRPr="002026FB">
        <w:rPr>
          <w:noProof/>
        </w:rPr>
        <w:drawing>
          <wp:inline distT="0" distB="0" distL="0" distR="0" wp14:anchorId="7675DEAA" wp14:editId="352FCAA5">
            <wp:extent cx="6590581" cy="3916777"/>
            <wp:effectExtent l="0" t="0" r="1270" b="0"/>
            <wp:docPr id="148032186" name="Graphic 1" descr="Bar graph showing the rate of self-reported violent victimization, per 100,000 population, by age and gender in calendar year 2019. The graph includes ages 15 to 24, 25 to 34, 35 to 44, 45 to 54, 55 to 64, and 65 and older. Genders include women and me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2186" name="Graphic 1" descr="Bar graph showing the rate of self-reported violent victimization, per 100,000 population, by age and gender in calendar year 2019. The graph includes ages 15 to 24, 25 to 34, 35 to 44, 45 to 54, 55 to 64, and 65 and older. Genders include women and men. Full data are available in the table below."/>
                    <pic:cNvPicPr/>
                  </pic:nvPicPr>
                  <pic:blipFill rotWithShape="1">
                    <a:blip r:embed="rId45">
                      <a:extLst>
                        <a:ext uri="{96DAC541-7B7A-43D3-8B79-37D633B846F1}">
                          <asvg:svgBlip xmlns:asvg="http://schemas.microsoft.com/office/drawing/2016/SVG/main" r:embed="rId46"/>
                        </a:ext>
                      </a:extLst>
                    </a:blip>
                    <a:srcRect t="3761"/>
                    <a:stretch/>
                  </pic:blipFill>
                  <pic:spPr bwMode="auto">
                    <a:xfrm>
                      <a:off x="0" y="0"/>
                      <a:ext cx="6612044" cy="3929532"/>
                    </a:xfrm>
                    <a:prstGeom prst="rect">
                      <a:avLst/>
                    </a:prstGeom>
                    <a:ln>
                      <a:noFill/>
                    </a:ln>
                    <a:extLst>
                      <a:ext uri="{53640926-AAD7-44D8-BBD7-CCE9431645EC}">
                        <a14:shadowObscured xmlns:a14="http://schemas.microsoft.com/office/drawing/2010/main"/>
                      </a:ext>
                    </a:extLst>
                  </pic:spPr>
                </pic:pic>
              </a:graphicData>
            </a:graphic>
          </wp:inline>
        </w:drawing>
      </w:r>
    </w:p>
    <w:p w14:paraId="50F6FDEA" w14:textId="3BEBE3EC" w:rsidR="009D3E0A" w:rsidRPr="002026FB" w:rsidRDefault="009D3E0A" w:rsidP="004059C5">
      <w:r w:rsidRPr="002026FB">
        <w:rPr>
          <w:rFonts w:ascii="Aptos SemiBold" w:hAnsi="Aptos SemiBold"/>
        </w:rPr>
        <w:t>Source</w:t>
      </w:r>
      <w:r w:rsidRPr="002026FB">
        <w:t>: General Social Survey (GSS), Statistics Canada.</w:t>
      </w:r>
    </w:p>
    <w:p w14:paraId="0DB84575" w14:textId="4198D377" w:rsidR="009917C8" w:rsidRPr="002026FB" w:rsidRDefault="009917C8" w:rsidP="004059C5">
      <w:pPr>
        <w:pStyle w:val="Bullets"/>
        <w:spacing w:after="160"/>
      </w:pPr>
      <w:r w:rsidRPr="002026FB">
        <w:t xml:space="preserve">Women were more likely to experience violent victimization than men. When broken down by types of crime, the gender difference is largely due to the substantially higher number of women who </w:t>
      </w:r>
      <w:r w:rsidR="00FD5F71" w:rsidRPr="002026FB">
        <w:t>self-</w:t>
      </w:r>
      <w:r w:rsidRPr="002026FB">
        <w:t>report sexual assaul</w:t>
      </w:r>
      <w:r w:rsidR="00B86DFB" w:rsidRPr="002026FB">
        <w:t>t</w:t>
      </w:r>
      <w:r w:rsidRPr="002026FB">
        <w:t>.</w:t>
      </w:r>
    </w:p>
    <w:p w14:paraId="714D6302" w14:textId="77777777" w:rsidR="009917C8" w:rsidRPr="002026FB" w:rsidRDefault="009917C8" w:rsidP="004059C5">
      <w:pPr>
        <w:pStyle w:val="Bullets"/>
      </w:pPr>
      <w:r w:rsidRPr="002026FB">
        <w:t>The gender difference in self-reported crime was greatest at ages 15 to 24 (with a difference of 15,400 per 100,000), followed by ages 25 to 34 (with a difference of 8,800 per 100,000).</w:t>
      </w:r>
    </w:p>
    <w:p w14:paraId="2963B35F" w14:textId="77777777" w:rsidR="009D3E0A" w:rsidRPr="002026FB" w:rsidRDefault="009D3E0A" w:rsidP="00C0660C">
      <w:pPr>
        <w:pStyle w:val="CommentText"/>
      </w:pPr>
      <w:r w:rsidRPr="002026FB">
        <w:t>Notes</w:t>
      </w:r>
    </w:p>
    <w:p w14:paraId="70E4FBEE" w14:textId="6B550AB3" w:rsidR="009D3E0A" w:rsidRPr="002026FB" w:rsidRDefault="009D3E0A" w:rsidP="004059C5">
      <w:r w:rsidRPr="002026FB">
        <w:t>General Social Survey (GSS) Canadians’ Safety data are reported per 1,000 population</w:t>
      </w:r>
      <w:r w:rsidR="00CB5169" w:rsidRPr="002026FB">
        <w:t>,</w:t>
      </w:r>
      <w:r w:rsidRPr="002026FB">
        <w:t xml:space="preserve"> which are converted to per 100,000 in the CCRSO for ease of comparison with police-reported rates.</w:t>
      </w:r>
    </w:p>
    <w:p w14:paraId="0332B198" w14:textId="0B4FE6E0" w:rsidR="00154DA2" w:rsidRPr="002026FB" w:rsidRDefault="00154DA2" w:rsidP="004059C5">
      <w:r w:rsidRPr="002026FB">
        <w:t xml:space="preserve">Police-reported rates are based on crimes that are reported to the police. Since not all crimes are reported to the police, these figures underestimate actual crime statistics. GSS data is complementary to police-reported crime data, as many individuals who are victimized do not report their victimization to police; </w:t>
      </w:r>
      <w:r w:rsidR="00337CCA" w:rsidRPr="00337CCA">
        <w:t>therefore, GSS data contributes to a more holistic representation of actual crime statistics.</w:t>
      </w:r>
    </w:p>
    <w:p w14:paraId="38885B28" w14:textId="090FDC73" w:rsidR="00DB782B" w:rsidRPr="002026FB" w:rsidRDefault="00DB782B" w:rsidP="004059C5">
      <w:r w:rsidRPr="002026FB">
        <w:lastRenderedPageBreak/>
        <w:t>Sexual assault remains one of the most underreported crimes, according to 2019 GSS data, with only 6% of those who had been victims of sexual assault reporting the assault to police.</w:t>
      </w:r>
    </w:p>
    <w:p w14:paraId="1BA1D10D" w14:textId="03720D67" w:rsidR="009D3E0A" w:rsidRPr="002026FB" w:rsidRDefault="009D3E0A" w:rsidP="004059C5">
      <w:r w:rsidRPr="002026FB">
        <w:t xml:space="preserve">Total household victimization includes the following categories </w:t>
      </w:r>
      <w:r w:rsidR="00CB5169" w:rsidRPr="002026FB">
        <w:t>contained</w:t>
      </w:r>
      <w:r w:rsidRPr="002026FB">
        <w:t xml:space="preserve"> in the General Social Survey: motor vehicle/parts theft, break and enter, vandalism, theft of household property.</w:t>
      </w:r>
    </w:p>
    <w:p w14:paraId="29DD8F4E" w14:textId="77777777" w:rsidR="009D3E0A" w:rsidRPr="002026FB" w:rsidRDefault="009D3E0A" w:rsidP="004059C5">
      <w:r w:rsidRPr="002026FB">
        <w:t>Total violent victimization includes the following categories contained in the General Social Survey: physical assault, sexual assault, and robbery.</w:t>
      </w:r>
    </w:p>
    <w:p w14:paraId="33CF63ED" w14:textId="4978E6C2" w:rsidR="009D3E0A" w:rsidRPr="002026FB" w:rsidRDefault="009D3E0A" w:rsidP="004059C5">
      <w:r w:rsidRPr="002026FB">
        <w:t xml:space="preserve">The GSS Canadians’ Safety is conducted every 5 years, and the most recent data available </w:t>
      </w:r>
      <w:r w:rsidR="00CB5169" w:rsidRPr="002026FB">
        <w:t>are</w:t>
      </w:r>
      <w:r w:rsidRPr="002026FB">
        <w:t xml:space="preserve"> from 2019. The GSS excludes those under age 15.</w:t>
      </w:r>
    </w:p>
    <w:p w14:paraId="2B336139" w14:textId="50208F60" w:rsidR="00D10802" w:rsidRPr="002026FB" w:rsidRDefault="00D10802" w:rsidP="004059C5">
      <w:pPr>
        <w:pStyle w:val="Heading4"/>
      </w:pPr>
      <w:r w:rsidRPr="002026FB">
        <w:rPr>
          <w:rFonts w:ascii="Aptos SemiBold" w:hAnsi="Aptos SemiBold"/>
        </w:rPr>
        <w:t>Table A7a</w:t>
      </w:r>
      <w:r w:rsidRPr="002026FB">
        <w:t xml:space="preserve">. Self-reported violent victimization rate by type and </w:t>
      </w:r>
      <w:r w:rsidRPr="00AC3942">
        <w:t>gender</w:t>
      </w:r>
      <w:r w:rsidRPr="002026FB">
        <w:t xml:space="preserve"> (2019). Rate per 100,000</w:t>
      </w:r>
    </w:p>
    <w:tbl>
      <w:tblPr>
        <w:tblW w:w="10260" w:type="dxa"/>
        <w:tblLayout w:type="fixed"/>
        <w:tblCellMar>
          <w:top w:w="29" w:type="dxa"/>
          <w:left w:w="100" w:type="dxa"/>
          <w:bottom w:w="43" w:type="dxa"/>
          <w:right w:w="100" w:type="dxa"/>
        </w:tblCellMar>
        <w:tblLook w:val="0600" w:firstRow="0" w:lastRow="0" w:firstColumn="0" w:lastColumn="0" w:noHBand="1" w:noVBand="1"/>
      </w:tblPr>
      <w:tblGrid>
        <w:gridCol w:w="4230"/>
        <w:gridCol w:w="1980"/>
        <w:gridCol w:w="4050"/>
      </w:tblGrid>
      <w:tr w:rsidR="00D10802" w:rsidRPr="002026FB" w14:paraId="755065FA" w14:textId="77777777" w:rsidTr="00C76C07">
        <w:trPr>
          <w:trHeight w:val="288"/>
        </w:trPr>
        <w:tc>
          <w:tcPr>
            <w:tcW w:w="4230"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5FFBF182" w14:textId="77777777" w:rsidR="00D10802" w:rsidRPr="002026FB" w:rsidRDefault="00D10802" w:rsidP="004059C5">
            <w:r w:rsidRPr="002026FB">
              <w:t>Type of violent victimization</w:t>
            </w:r>
          </w:p>
        </w:tc>
        <w:tc>
          <w:tcPr>
            <w:tcW w:w="1980" w:type="dxa"/>
            <w:tcBorders>
              <w:top w:val="single" w:sz="12" w:space="0" w:color="auto"/>
              <w:bottom w:val="single" w:sz="6" w:space="0" w:color="auto"/>
            </w:tcBorders>
            <w:vAlign w:val="center"/>
          </w:tcPr>
          <w:p w14:paraId="5F6CEF40" w14:textId="77777777" w:rsidR="00D10802" w:rsidRPr="002026FB" w:rsidRDefault="00D10802" w:rsidP="004059C5">
            <w:r w:rsidRPr="002026FB">
              <w:t>Women</w:t>
            </w:r>
          </w:p>
        </w:tc>
        <w:tc>
          <w:tcPr>
            <w:tcW w:w="4050"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71236115" w14:textId="77777777" w:rsidR="00D10802" w:rsidRPr="002026FB" w:rsidRDefault="00D10802" w:rsidP="004059C5">
            <w:r w:rsidRPr="002026FB">
              <w:t>Men</w:t>
            </w:r>
          </w:p>
        </w:tc>
      </w:tr>
      <w:tr w:rsidR="00D10802" w:rsidRPr="002026FB" w14:paraId="03CEC130" w14:textId="77777777" w:rsidTr="00C76C07">
        <w:trPr>
          <w:trHeight w:val="288"/>
        </w:trPr>
        <w:tc>
          <w:tcPr>
            <w:tcW w:w="4230" w:type="dxa"/>
            <w:tcBorders>
              <w:top w:val="single" w:sz="6" w:space="0" w:color="auto"/>
            </w:tcBorders>
            <w:shd w:val="clear" w:color="auto" w:fill="auto"/>
            <w:tcMar>
              <w:top w:w="0" w:type="dxa"/>
              <w:left w:w="40" w:type="dxa"/>
              <w:bottom w:w="0" w:type="dxa"/>
              <w:right w:w="40" w:type="dxa"/>
            </w:tcMar>
            <w:vAlign w:val="center"/>
          </w:tcPr>
          <w:p w14:paraId="286511B2" w14:textId="77777777" w:rsidR="00D10802" w:rsidRPr="002026FB" w:rsidRDefault="00D10802" w:rsidP="004059C5">
            <w:r w:rsidRPr="002026FB">
              <w:t>Sexual assault</w:t>
            </w:r>
          </w:p>
        </w:tc>
        <w:tc>
          <w:tcPr>
            <w:tcW w:w="1980" w:type="dxa"/>
            <w:tcBorders>
              <w:top w:val="single" w:sz="6" w:space="0" w:color="auto"/>
            </w:tcBorders>
            <w:vAlign w:val="bottom"/>
          </w:tcPr>
          <w:p w14:paraId="4864A677" w14:textId="77777777" w:rsidR="00D10802" w:rsidRPr="002026FB" w:rsidRDefault="00D10802" w:rsidP="004059C5">
            <w:r w:rsidRPr="002026FB">
              <w:t>5,000</w:t>
            </w:r>
          </w:p>
        </w:tc>
        <w:tc>
          <w:tcPr>
            <w:tcW w:w="4050" w:type="dxa"/>
            <w:tcBorders>
              <w:top w:val="single" w:sz="6" w:space="0" w:color="auto"/>
            </w:tcBorders>
            <w:shd w:val="clear" w:color="auto" w:fill="auto"/>
            <w:tcMar>
              <w:top w:w="0" w:type="dxa"/>
              <w:left w:w="40" w:type="dxa"/>
              <w:bottom w:w="0" w:type="dxa"/>
              <w:right w:w="40" w:type="dxa"/>
            </w:tcMar>
            <w:vAlign w:val="bottom"/>
          </w:tcPr>
          <w:p w14:paraId="58530409" w14:textId="77777777" w:rsidR="00D10802" w:rsidRPr="002026FB" w:rsidRDefault="00D10802" w:rsidP="004059C5">
            <w:r w:rsidRPr="002026FB">
              <w:t>900</w:t>
            </w:r>
          </w:p>
        </w:tc>
      </w:tr>
      <w:tr w:rsidR="00D10802" w:rsidRPr="002026FB" w14:paraId="756BC4F7" w14:textId="77777777" w:rsidTr="00C76C07">
        <w:trPr>
          <w:trHeight w:val="288"/>
        </w:trPr>
        <w:tc>
          <w:tcPr>
            <w:tcW w:w="4230" w:type="dxa"/>
            <w:shd w:val="clear" w:color="auto" w:fill="auto"/>
            <w:tcMar>
              <w:top w:w="0" w:type="dxa"/>
              <w:left w:w="40" w:type="dxa"/>
              <w:bottom w:w="0" w:type="dxa"/>
              <w:right w:w="40" w:type="dxa"/>
            </w:tcMar>
            <w:vAlign w:val="center"/>
          </w:tcPr>
          <w:p w14:paraId="2DD601D7" w14:textId="77777777" w:rsidR="00D10802" w:rsidRPr="002026FB" w:rsidRDefault="00D10802" w:rsidP="004059C5">
            <w:r w:rsidRPr="002026FB">
              <w:t>Robbery</w:t>
            </w:r>
          </w:p>
        </w:tc>
        <w:tc>
          <w:tcPr>
            <w:tcW w:w="1980" w:type="dxa"/>
            <w:vAlign w:val="bottom"/>
          </w:tcPr>
          <w:p w14:paraId="06115FD0" w14:textId="77777777" w:rsidR="00D10802" w:rsidRPr="002026FB" w:rsidRDefault="00D10802" w:rsidP="004059C5">
            <w:r w:rsidRPr="002026FB">
              <w:t>700</w:t>
            </w:r>
          </w:p>
        </w:tc>
        <w:tc>
          <w:tcPr>
            <w:tcW w:w="4050" w:type="dxa"/>
            <w:shd w:val="clear" w:color="auto" w:fill="auto"/>
            <w:tcMar>
              <w:top w:w="0" w:type="dxa"/>
              <w:left w:w="40" w:type="dxa"/>
              <w:bottom w:w="0" w:type="dxa"/>
              <w:right w:w="40" w:type="dxa"/>
            </w:tcMar>
            <w:vAlign w:val="bottom"/>
          </w:tcPr>
          <w:p w14:paraId="639565B5" w14:textId="77777777" w:rsidR="00D10802" w:rsidRPr="002026FB" w:rsidRDefault="00D10802" w:rsidP="004059C5">
            <w:r w:rsidRPr="002026FB">
              <w:t>700</w:t>
            </w:r>
          </w:p>
        </w:tc>
      </w:tr>
      <w:tr w:rsidR="00D10802" w:rsidRPr="002026FB" w14:paraId="2792B276" w14:textId="77777777" w:rsidTr="00C76C07">
        <w:trPr>
          <w:trHeight w:val="288"/>
        </w:trPr>
        <w:tc>
          <w:tcPr>
            <w:tcW w:w="4230" w:type="dxa"/>
            <w:tcBorders>
              <w:bottom w:val="single" w:sz="6" w:space="0" w:color="auto"/>
            </w:tcBorders>
            <w:shd w:val="clear" w:color="auto" w:fill="auto"/>
            <w:tcMar>
              <w:top w:w="0" w:type="dxa"/>
              <w:left w:w="40" w:type="dxa"/>
              <w:bottom w:w="0" w:type="dxa"/>
              <w:right w:w="40" w:type="dxa"/>
            </w:tcMar>
            <w:vAlign w:val="center"/>
          </w:tcPr>
          <w:p w14:paraId="42702D5E" w14:textId="77777777" w:rsidR="00D10802" w:rsidRPr="002026FB" w:rsidRDefault="00D10802" w:rsidP="004059C5">
            <w:r w:rsidRPr="002026FB">
              <w:t>Physical assault</w:t>
            </w:r>
          </w:p>
        </w:tc>
        <w:tc>
          <w:tcPr>
            <w:tcW w:w="1980" w:type="dxa"/>
            <w:tcBorders>
              <w:bottom w:val="single" w:sz="6" w:space="0" w:color="auto"/>
            </w:tcBorders>
            <w:vAlign w:val="bottom"/>
          </w:tcPr>
          <w:p w14:paraId="64894FE1" w14:textId="77777777" w:rsidR="00D10802" w:rsidRPr="002026FB" w:rsidRDefault="00D10802" w:rsidP="004059C5">
            <w:r w:rsidRPr="002026FB">
              <w:t>4,900</w:t>
            </w:r>
          </w:p>
        </w:tc>
        <w:tc>
          <w:tcPr>
            <w:tcW w:w="4050" w:type="dxa"/>
            <w:tcBorders>
              <w:bottom w:val="single" w:sz="6" w:space="0" w:color="auto"/>
            </w:tcBorders>
            <w:shd w:val="clear" w:color="auto" w:fill="auto"/>
            <w:tcMar>
              <w:top w:w="0" w:type="dxa"/>
              <w:left w:w="40" w:type="dxa"/>
              <w:bottom w:w="0" w:type="dxa"/>
              <w:right w:w="40" w:type="dxa"/>
            </w:tcMar>
            <w:vAlign w:val="bottom"/>
          </w:tcPr>
          <w:p w14:paraId="02CA57B0" w14:textId="77777777" w:rsidR="00D10802" w:rsidRPr="002026FB" w:rsidRDefault="00D10802" w:rsidP="004059C5">
            <w:r w:rsidRPr="002026FB">
              <w:t>4,300</w:t>
            </w:r>
          </w:p>
        </w:tc>
      </w:tr>
      <w:tr w:rsidR="00D10802" w:rsidRPr="002026FB" w14:paraId="09DFC39A" w14:textId="77777777" w:rsidTr="00C76C07">
        <w:trPr>
          <w:trHeight w:val="288"/>
        </w:trPr>
        <w:tc>
          <w:tcPr>
            <w:tcW w:w="4230" w:type="dxa"/>
            <w:tcBorders>
              <w:top w:val="single" w:sz="6" w:space="0" w:color="auto"/>
              <w:bottom w:val="single" w:sz="12" w:space="0" w:color="auto"/>
            </w:tcBorders>
            <w:shd w:val="clear" w:color="auto" w:fill="auto"/>
            <w:tcMar>
              <w:top w:w="0" w:type="dxa"/>
              <w:left w:w="40" w:type="dxa"/>
              <w:bottom w:w="0" w:type="dxa"/>
              <w:right w:w="40" w:type="dxa"/>
            </w:tcMar>
            <w:vAlign w:val="center"/>
          </w:tcPr>
          <w:p w14:paraId="41D52333" w14:textId="77777777" w:rsidR="00D10802" w:rsidRPr="002026FB" w:rsidRDefault="00D10802" w:rsidP="004059C5">
            <w:r w:rsidRPr="002026FB">
              <w:t>Total violent victimization</w:t>
            </w:r>
          </w:p>
        </w:tc>
        <w:tc>
          <w:tcPr>
            <w:tcW w:w="1980" w:type="dxa"/>
            <w:tcBorders>
              <w:top w:val="single" w:sz="6" w:space="0" w:color="auto"/>
              <w:bottom w:val="single" w:sz="12" w:space="0" w:color="auto"/>
            </w:tcBorders>
            <w:vAlign w:val="bottom"/>
          </w:tcPr>
          <w:p w14:paraId="28B42D33" w14:textId="77777777" w:rsidR="00D10802" w:rsidRPr="002026FB" w:rsidRDefault="00D10802" w:rsidP="004059C5">
            <w:r w:rsidRPr="002026FB">
              <w:t>10,600</w:t>
            </w:r>
          </w:p>
        </w:tc>
        <w:tc>
          <w:tcPr>
            <w:tcW w:w="4050" w:type="dxa"/>
            <w:tcBorders>
              <w:top w:val="single" w:sz="6" w:space="0" w:color="auto"/>
              <w:bottom w:val="single" w:sz="12" w:space="0" w:color="auto"/>
            </w:tcBorders>
            <w:shd w:val="clear" w:color="auto" w:fill="auto"/>
            <w:tcMar>
              <w:top w:w="0" w:type="dxa"/>
              <w:left w:w="40" w:type="dxa"/>
              <w:bottom w:w="0" w:type="dxa"/>
              <w:right w:w="40" w:type="dxa"/>
            </w:tcMar>
            <w:vAlign w:val="bottom"/>
          </w:tcPr>
          <w:p w14:paraId="2336D6EB" w14:textId="77777777" w:rsidR="00D10802" w:rsidRPr="002026FB" w:rsidRDefault="00D10802" w:rsidP="004059C5">
            <w:r w:rsidRPr="002026FB">
              <w:t>5,900</w:t>
            </w:r>
          </w:p>
        </w:tc>
      </w:tr>
    </w:tbl>
    <w:p w14:paraId="0E80DC95" w14:textId="2FB59EE7" w:rsidR="00D10802" w:rsidRDefault="00D10802" w:rsidP="004059C5">
      <w:pPr>
        <w:pStyle w:val="Heading4"/>
      </w:pPr>
      <w:r w:rsidRPr="002026FB">
        <w:rPr>
          <w:rFonts w:ascii="Aptos SemiBold" w:hAnsi="Aptos SemiBold"/>
        </w:rPr>
        <w:t>Table A7b.</w:t>
      </w:r>
      <w:r w:rsidRPr="002026FB">
        <w:t xml:space="preserve"> Self-reported violent victimization rate by age (2019). Rate per 100,000</w:t>
      </w:r>
    </w:p>
    <w:tbl>
      <w:tblPr>
        <w:tblW w:w="10260" w:type="dxa"/>
        <w:tblLayout w:type="fixed"/>
        <w:tblCellMar>
          <w:top w:w="29" w:type="dxa"/>
          <w:left w:w="100" w:type="dxa"/>
          <w:bottom w:w="43" w:type="dxa"/>
          <w:right w:w="100" w:type="dxa"/>
        </w:tblCellMar>
        <w:tblLook w:val="0600" w:firstRow="0" w:lastRow="0" w:firstColumn="0" w:lastColumn="0" w:noHBand="1" w:noVBand="1"/>
      </w:tblPr>
      <w:tblGrid>
        <w:gridCol w:w="4230"/>
        <w:gridCol w:w="1980"/>
        <w:gridCol w:w="4050"/>
      </w:tblGrid>
      <w:tr w:rsidR="00892663" w:rsidRPr="002026FB" w14:paraId="6E8F98D0" w14:textId="77777777" w:rsidTr="0066641A">
        <w:trPr>
          <w:trHeight w:val="288"/>
        </w:trPr>
        <w:tc>
          <w:tcPr>
            <w:tcW w:w="4230"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7042E555" w14:textId="4C5EC3FB" w:rsidR="00892663" w:rsidRPr="002026FB" w:rsidRDefault="00892663" w:rsidP="0066641A">
            <w:r>
              <w:t>Age group</w:t>
            </w:r>
          </w:p>
        </w:tc>
        <w:tc>
          <w:tcPr>
            <w:tcW w:w="1980" w:type="dxa"/>
            <w:tcBorders>
              <w:top w:val="single" w:sz="12" w:space="0" w:color="auto"/>
              <w:bottom w:val="single" w:sz="6" w:space="0" w:color="auto"/>
            </w:tcBorders>
            <w:vAlign w:val="center"/>
          </w:tcPr>
          <w:p w14:paraId="5164D7C0" w14:textId="2AFB0E61" w:rsidR="00892663" w:rsidRPr="002026FB" w:rsidRDefault="00892663" w:rsidP="0066641A">
            <w:r>
              <w:t>Women</w:t>
            </w:r>
          </w:p>
        </w:tc>
        <w:tc>
          <w:tcPr>
            <w:tcW w:w="4050"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24B5D3EB" w14:textId="77777777" w:rsidR="00892663" w:rsidRPr="002026FB" w:rsidRDefault="00892663" w:rsidP="0066641A">
            <w:r w:rsidRPr="002026FB">
              <w:t>Men</w:t>
            </w:r>
          </w:p>
        </w:tc>
      </w:tr>
      <w:tr w:rsidR="00892663" w:rsidRPr="002026FB" w14:paraId="7D8D5710" w14:textId="77777777" w:rsidTr="007512B1">
        <w:trPr>
          <w:trHeight w:val="288"/>
        </w:trPr>
        <w:tc>
          <w:tcPr>
            <w:tcW w:w="4230" w:type="dxa"/>
            <w:tcBorders>
              <w:top w:val="single" w:sz="6" w:space="0" w:color="auto"/>
            </w:tcBorders>
            <w:shd w:val="clear" w:color="auto" w:fill="auto"/>
            <w:tcMar>
              <w:top w:w="0" w:type="dxa"/>
              <w:left w:w="40" w:type="dxa"/>
              <w:bottom w:w="0" w:type="dxa"/>
              <w:right w:w="40" w:type="dxa"/>
            </w:tcMar>
            <w:vAlign w:val="center"/>
          </w:tcPr>
          <w:p w14:paraId="15E6577B" w14:textId="28D705EA" w:rsidR="00892663" w:rsidRPr="002026FB" w:rsidRDefault="00892663" w:rsidP="00892663">
            <w:r w:rsidRPr="002026FB">
              <w:t>15 to 24</w:t>
            </w:r>
          </w:p>
        </w:tc>
        <w:tc>
          <w:tcPr>
            <w:tcW w:w="1980" w:type="dxa"/>
            <w:tcBorders>
              <w:top w:val="single" w:sz="6" w:space="0" w:color="auto"/>
            </w:tcBorders>
            <w:vAlign w:val="center"/>
          </w:tcPr>
          <w:p w14:paraId="40B6BD29" w14:textId="73591C76" w:rsidR="00892663" w:rsidRPr="002026FB" w:rsidRDefault="00892663" w:rsidP="00892663">
            <w:r w:rsidRPr="002026FB">
              <w:t>25,700</w:t>
            </w:r>
          </w:p>
        </w:tc>
        <w:tc>
          <w:tcPr>
            <w:tcW w:w="4050" w:type="dxa"/>
            <w:tcBorders>
              <w:top w:val="single" w:sz="6" w:space="0" w:color="auto"/>
            </w:tcBorders>
            <w:shd w:val="clear" w:color="auto" w:fill="auto"/>
            <w:tcMar>
              <w:top w:w="0" w:type="dxa"/>
              <w:left w:w="40" w:type="dxa"/>
              <w:bottom w:w="0" w:type="dxa"/>
              <w:right w:w="40" w:type="dxa"/>
            </w:tcMar>
            <w:vAlign w:val="center"/>
          </w:tcPr>
          <w:p w14:paraId="3D839F91" w14:textId="2D0D7377" w:rsidR="00892663" w:rsidRPr="002026FB" w:rsidRDefault="00892663" w:rsidP="00892663">
            <w:r w:rsidRPr="002026FB">
              <w:t>10,300</w:t>
            </w:r>
          </w:p>
        </w:tc>
      </w:tr>
      <w:tr w:rsidR="00892663" w:rsidRPr="002026FB" w14:paraId="69A9D13F" w14:textId="77777777" w:rsidTr="007512B1">
        <w:trPr>
          <w:trHeight w:val="288"/>
        </w:trPr>
        <w:tc>
          <w:tcPr>
            <w:tcW w:w="4230" w:type="dxa"/>
            <w:shd w:val="clear" w:color="auto" w:fill="auto"/>
            <w:tcMar>
              <w:top w:w="0" w:type="dxa"/>
              <w:left w:w="40" w:type="dxa"/>
              <w:bottom w:w="0" w:type="dxa"/>
              <w:right w:w="40" w:type="dxa"/>
            </w:tcMar>
            <w:vAlign w:val="center"/>
          </w:tcPr>
          <w:p w14:paraId="3251F567" w14:textId="1FB069B8" w:rsidR="00892663" w:rsidRPr="002026FB" w:rsidRDefault="00892663" w:rsidP="00892663">
            <w:r w:rsidRPr="002026FB">
              <w:t>25 to 34</w:t>
            </w:r>
          </w:p>
        </w:tc>
        <w:tc>
          <w:tcPr>
            <w:tcW w:w="1980" w:type="dxa"/>
            <w:vAlign w:val="center"/>
          </w:tcPr>
          <w:p w14:paraId="0D403C2D" w14:textId="3EB2F73D" w:rsidR="00892663" w:rsidRPr="002026FB" w:rsidRDefault="00892663" w:rsidP="00892663">
            <w:r w:rsidRPr="002026FB">
              <w:t>17,900</w:t>
            </w:r>
          </w:p>
        </w:tc>
        <w:tc>
          <w:tcPr>
            <w:tcW w:w="4050" w:type="dxa"/>
            <w:shd w:val="clear" w:color="auto" w:fill="auto"/>
            <w:tcMar>
              <w:top w:w="0" w:type="dxa"/>
              <w:left w:w="40" w:type="dxa"/>
              <w:bottom w:w="0" w:type="dxa"/>
              <w:right w:w="40" w:type="dxa"/>
            </w:tcMar>
            <w:vAlign w:val="center"/>
          </w:tcPr>
          <w:p w14:paraId="74512FF5" w14:textId="1B359E47" w:rsidR="00892663" w:rsidRPr="002026FB" w:rsidRDefault="00892663" w:rsidP="00892663">
            <w:r w:rsidRPr="002026FB">
              <w:t>9,100</w:t>
            </w:r>
          </w:p>
        </w:tc>
      </w:tr>
      <w:tr w:rsidR="00892663" w:rsidRPr="002026FB" w14:paraId="76B0C046" w14:textId="77777777" w:rsidTr="007512B1">
        <w:trPr>
          <w:trHeight w:val="288"/>
        </w:trPr>
        <w:tc>
          <w:tcPr>
            <w:tcW w:w="4230" w:type="dxa"/>
            <w:shd w:val="clear" w:color="auto" w:fill="auto"/>
            <w:tcMar>
              <w:top w:w="0" w:type="dxa"/>
              <w:left w:w="40" w:type="dxa"/>
              <w:bottom w:w="0" w:type="dxa"/>
              <w:right w:w="40" w:type="dxa"/>
            </w:tcMar>
            <w:vAlign w:val="center"/>
          </w:tcPr>
          <w:p w14:paraId="3AAA95D7" w14:textId="4DD46DDE" w:rsidR="00892663" w:rsidRPr="002026FB" w:rsidRDefault="00892663" w:rsidP="00892663">
            <w:r w:rsidRPr="002026FB">
              <w:t>35 to 44</w:t>
            </w:r>
          </w:p>
        </w:tc>
        <w:tc>
          <w:tcPr>
            <w:tcW w:w="1980" w:type="dxa"/>
            <w:vAlign w:val="center"/>
          </w:tcPr>
          <w:p w14:paraId="3D431952" w14:textId="72C3BA45" w:rsidR="00892663" w:rsidRPr="002026FB" w:rsidRDefault="00892663" w:rsidP="00892663">
            <w:r w:rsidRPr="002026FB">
              <w:t>8,300</w:t>
            </w:r>
          </w:p>
        </w:tc>
        <w:tc>
          <w:tcPr>
            <w:tcW w:w="4050" w:type="dxa"/>
            <w:shd w:val="clear" w:color="auto" w:fill="auto"/>
            <w:tcMar>
              <w:top w:w="0" w:type="dxa"/>
              <w:left w:w="40" w:type="dxa"/>
              <w:bottom w:w="0" w:type="dxa"/>
              <w:right w:w="40" w:type="dxa"/>
            </w:tcMar>
            <w:vAlign w:val="center"/>
          </w:tcPr>
          <w:p w14:paraId="522F2BD1" w14:textId="7305C8CE" w:rsidR="00892663" w:rsidRPr="002026FB" w:rsidRDefault="00892663" w:rsidP="00892663">
            <w:r w:rsidRPr="002026FB">
              <w:t>7,500</w:t>
            </w:r>
          </w:p>
        </w:tc>
      </w:tr>
      <w:tr w:rsidR="00892663" w:rsidRPr="002026FB" w14:paraId="662DCA42" w14:textId="77777777" w:rsidTr="007512B1">
        <w:trPr>
          <w:trHeight w:val="288"/>
        </w:trPr>
        <w:tc>
          <w:tcPr>
            <w:tcW w:w="4230" w:type="dxa"/>
            <w:shd w:val="clear" w:color="auto" w:fill="auto"/>
            <w:tcMar>
              <w:top w:w="0" w:type="dxa"/>
              <w:left w:w="40" w:type="dxa"/>
              <w:bottom w:w="0" w:type="dxa"/>
              <w:right w:w="40" w:type="dxa"/>
            </w:tcMar>
            <w:vAlign w:val="center"/>
          </w:tcPr>
          <w:p w14:paraId="376071E7" w14:textId="6987B610" w:rsidR="00892663" w:rsidRPr="002026FB" w:rsidRDefault="00892663" w:rsidP="00892663">
            <w:r w:rsidRPr="002026FB">
              <w:t>45 to 54</w:t>
            </w:r>
          </w:p>
        </w:tc>
        <w:tc>
          <w:tcPr>
            <w:tcW w:w="1980" w:type="dxa"/>
            <w:vAlign w:val="center"/>
          </w:tcPr>
          <w:p w14:paraId="09FE6B5C" w14:textId="59CDE479" w:rsidR="00892663" w:rsidRPr="002026FB" w:rsidRDefault="00892663" w:rsidP="00892663">
            <w:r w:rsidRPr="002026FB">
              <w:t>9,800</w:t>
            </w:r>
          </w:p>
        </w:tc>
        <w:tc>
          <w:tcPr>
            <w:tcW w:w="4050" w:type="dxa"/>
            <w:shd w:val="clear" w:color="auto" w:fill="auto"/>
            <w:tcMar>
              <w:top w:w="0" w:type="dxa"/>
              <w:left w:w="40" w:type="dxa"/>
              <w:bottom w:w="0" w:type="dxa"/>
              <w:right w:w="40" w:type="dxa"/>
            </w:tcMar>
            <w:vAlign w:val="center"/>
          </w:tcPr>
          <w:p w14:paraId="006963FE" w14:textId="3FF57DD3" w:rsidR="00892663" w:rsidRPr="002026FB" w:rsidRDefault="00892663" w:rsidP="00892663">
            <w:r w:rsidRPr="002026FB">
              <w:t>4,200</w:t>
            </w:r>
          </w:p>
        </w:tc>
      </w:tr>
      <w:tr w:rsidR="00892663" w:rsidRPr="002026FB" w14:paraId="7FC91BDA" w14:textId="77777777" w:rsidTr="007512B1">
        <w:trPr>
          <w:trHeight w:val="288"/>
        </w:trPr>
        <w:tc>
          <w:tcPr>
            <w:tcW w:w="4230" w:type="dxa"/>
            <w:shd w:val="clear" w:color="auto" w:fill="auto"/>
            <w:tcMar>
              <w:top w:w="0" w:type="dxa"/>
              <w:left w:w="40" w:type="dxa"/>
              <w:bottom w:w="0" w:type="dxa"/>
              <w:right w:w="40" w:type="dxa"/>
            </w:tcMar>
            <w:vAlign w:val="center"/>
          </w:tcPr>
          <w:p w14:paraId="32CD58D8" w14:textId="0BE40B19" w:rsidR="00892663" w:rsidRPr="002026FB" w:rsidRDefault="00892663" w:rsidP="00892663">
            <w:r w:rsidRPr="002026FB">
              <w:t>55 to 64</w:t>
            </w:r>
          </w:p>
        </w:tc>
        <w:tc>
          <w:tcPr>
            <w:tcW w:w="1980" w:type="dxa"/>
            <w:vAlign w:val="center"/>
          </w:tcPr>
          <w:p w14:paraId="0AD63315" w14:textId="2F9C0BEB" w:rsidR="00892663" w:rsidRPr="002026FB" w:rsidRDefault="00892663" w:rsidP="00892663">
            <w:r w:rsidRPr="002026FB">
              <w:t>4,500</w:t>
            </w:r>
          </w:p>
        </w:tc>
        <w:tc>
          <w:tcPr>
            <w:tcW w:w="4050" w:type="dxa"/>
            <w:shd w:val="clear" w:color="auto" w:fill="auto"/>
            <w:tcMar>
              <w:top w:w="0" w:type="dxa"/>
              <w:left w:w="40" w:type="dxa"/>
              <w:bottom w:w="0" w:type="dxa"/>
              <w:right w:w="40" w:type="dxa"/>
            </w:tcMar>
            <w:vAlign w:val="center"/>
          </w:tcPr>
          <w:p w14:paraId="56727396" w14:textId="48EF152C" w:rsidR="00892663" w:rsidRPr="002026FB" w:rsidRDefault="00892663" w:rsidP="00892663">
            <w:r w:rsidRPr="002026FB">
              <w:t>3,900</w:t>
            </w:r>
          </w:p>
        </w:tc>
      </w:tr>
      <w:tr w:rsidR="00892663" w:rsidRPr="002026FB" w14:paraId="074F1F92" w14:textId="77777777" w:rsidTr="007512B1">
        <w:trPr>
          <w:trHeight w:val="288"/>
        </w:trPr>
        <w:tc>
          <w:tcPr>
            <w:tcW w:w="4230" w:type="dxa"/>
            <w:tcBorders>
              <w:bottom w:val="single" w:sz="12" w:space="0" w:color="auto"/>
            </w:tcBorders>
            <w:shd w:val="clear" w:color="auto" w:fill="auto"/>
            <w:tcMar>
              <w:top w:w="0" w:type="dxa"/>
              <w:left w:w="40" w:type="dxa"/>
              <w:bottom w:w="0" w:type="dxa"/>
              <w:right w:w="40" w:type="dxa"/>
            </w:tcMar>
            <w:vAlign w:val="center"/>
          </w:tcPr>
          <w:p w14:paraId="613E7CA5" w14:textId="4B246ABD" w:rsidR="00892663" w:rsidRPr="002026FB" w:rsidRDefault="00892663" w:rsidP="00892663">
            <w:r w:rsidRPr="002026FB">
              <w:t>65 and older</w:t>
            </w:r>
          </w:p>
        </w:tc>
        <w:tc>
          <w:tcPr>
            <w:tcW w:w="1980" w:type="dxa"/>
            <w:tcBorders>
              <w:bottom w:val="single" w:sz="12" w:space="0" w:color="auto"/>
            </w:tcBorders>
            <w:vAlign w:val="center"/>
          </w:tcPr>
          <w:p w14:paraId="3540A8EC" w14:textId="6880FB9D" w:rsidR="00892663" w:rsidRPr="002026FB" w:rsidRDefault="00892663" w:rsidP="00892663">
            <w:r w:rsidRPr="002026FB">
              <w:t>2,400</w:t>
            </w:r>
          </w:p>
        </w:tc>
        <w:tc>
          <w:tcPr>
            <w:tcW w:w="4050" w:type="dxa"/>
            <w:tcBorders>
              <w:bottom w:val="single" w:sz="12" w:space="0" w:color="auto"/>
            </w:tcBorders>
            <w:shd w:val="clear" w:color="auto" w:fill="auto"/>
            <w:tcMar>
              <w:top w:w="0" w:type="dxa"/>
              <w:left w:w="40" w:type="dxa"/>
              <w:bottom w:w="0" w:type="dxa"/>
              <w:right w:w="40" w:type="dxa"/>
            </w:tcMar>
            <w:vAlign w:val="center"/>
          </w:tcPr>
          <w:p w14:paraId="0C9D3D8E" w14:textId="4815197A" w:rsidR="00892663" w:rsidRPr="002026FB" w:rsidRDefault="00892663" w:rsidP="00892663">
            <w:r w:rsidRPr="002026FB">
              <w:t>1,500</w:t>
            </w:r>
          </w:p>
        </w:tc>
      </w:tr>
    </w:tbl>
    <w:p w14:paraId="555F30DA" w14:textId="11D1F229" w:rsidR="00AF699D" w:rsidRDefault="00D10802" w:rsidP="004059C5">
      <w:pPr>
        <w:spacing w:before="240"/>
      </w:pPr>
      <w:r w:rsidRPr="002026FB">
        <w:rPr>
          <w:rFonts w:ascii="Aptos SemiBold" w:hAnsi="Aptos SemiBold"/>
        </w:rPr>
        <w:t>Source</w:t>
      </w:r>
      <w:r w:rsidRPr="002026FB">
        <w:t>: General Social Survey (GSS) Canadians’ Safety, Statistics Canada.</w:t>
      </w:r>
    </w:p>
    <w:p w14:paraId="3E43D9F9" w14:textId="77777777" w:rsidR="00AF699D" w:rsidRDefault="00AF699D">
      <w:pPr>
        <w:spacing w:after="160" w:line="259" w:lineRule="auto"/>
      </w:pPr>
      <w:r>
        <w:br w:type="page"/>
      </w:r>
    </w:p>
    <w:p w14:paraId="00CC291D" w14:textId="77777777" w:rsidR="00D10802" w:rsidRPr="002026FB" w:rsidRDefault="00D10802" w:rsidP="00C0660C">
      <w:pPr>
        <w:pStyle w:val="CommentText"/>
      </w:pPr>
      <w:r w:rsidRPr="002026FB">
        <w:lastRenderedPageBreak/>
        <w:t>Notes</w:t>
      </w:r>
    </w:p>
    <w:p w14:paraId="3351DDE8" w14:textId="3E397F1D" w:rsidR="00D10802" w:rsidRPr="002026FB" w:rsidRDefault="00D10802" w:rsidP="004059C5">
      <w:r w:rsidRPr="002026FB">
        <w:t>General Social Survey (GSS) Canadians’ Safety data are reported per 1,000 population</w:t>
      </w:r>
      <w:r w:rsidR="00CB5169" w:rsidRPr="002026FB">
        <w:t>,</w:t>
      </w:r>
      <w:r w:rsidRPr="002026FB">
        <w:t xml:space="preserve"> which are converted to per 100,000 in the CCRSO for ease of comparison with police-reported rates.</w:t>
      </w:r>
    </w:p>
    <w:p w14:paraId="38648442" w14:textId="595D19BF" w:rsidR="00154DA2" w:rsidRPr="002026FB" w:rsidRDefault="00154DA2" w:rsidP="004059C5">
      <w:r w:rsidRPr="002026FB">
        <w:t xml:space="preserve">Police-reported rates are based on crimes that are reported to the police. Since not all crimes are reported to the police, these figures underestimate actual crime statistics. GSS data is complementary to police-reported crime data, as many individuals who are victimized do not report their victimization to police; </w:t>
      </w:r>
      <w:r w:rsidR="00337CCA" w:rsidRPr="00337CCA">
        <w:t>therefore, GSS data contributes to a more holistic representation of actual crime statistics.</w:t>
      </w:r>
    </w:p>
    <w:p w14:paraId="66BAD2BD" w14:textId="3ECE3ED2" w:rsidR="00D10802" w:rsidRPr="002026FB" w:rsidRDefault="00D10802" w:rsidP="004059C5">
      <w:r w:rsidRPr="002026FB">
        <w:t xml:space="preserve">Total household victimization includes the following categories </w:t>
      </w:r>
      <w:r w:rsidR="00CB5169" w:rsidRPr="002026FB">
        <w:t>contained</w:t>
      </w:r>
      <w:r w:rsidRPr="002026FB">
        <w:t xml:space="preserve"> in the General Social Survey: motor vehicle/parts theft, break and enter, vandalism, theft of household property.</w:t>
      </w:r>
    </w:p>
    <w:p w14:paraId="2833909D" w14:textId="77777777" w:rsidR="00D10802" w:rsidRPr="002026FB" w:rsidRDefault="00D10802" w:rsidP="004059C5">
      <w:r w:rsidRPr="002026FB">
        <w:t>Total violent victimization includes the following categories contained in the General Social Survey: physical assault, sexual assault, and robbery.</w:t>
      </w:r>
    </w:p>
    <w:p w14:paraId="5E4F8F60" w14:textId="7041A42D" w:rsidR="00AF699D" w:rsidRDefault="00D10802" w:rsidP="004059C5">
      <w:r w:rsidRPr="002026FB">
        <w:t xml:space="preserve">The GSS Canadians’ Safety is conducted every 5 years, and the most recent data available </w:t>
      </w:r>
      <w:r w:rsidR="00CB5169" w:rsidRPr="002026FB">
        <w:t>are</w:t>
      </w:r>
      <w:r w:rsidRPr="002026FB">
        <w:t xml:space="preserve"> from 2019. The GSS excludes those under age 15.</w:t>
      </w:r>
    </w:p>
    <w:p w14:paraId="214436FB" w14:textId="77777777" w:rsidR="00AF699D" w:rsidRDefault="00AF699D">
      <w:pPr>
        <w:spacing w:after="160" w:line="259" w:lineRule="auto"/>
      </w:pPr>
      <w:r>
        <w:br w:type="page"/>
      </w:r>
    </w:p>
    <w:p w14:paraId="7E561FFA" w14:textId="64B2F428" w:rsidR="00B91B6A" w:rsidRPr="002026FB" w:rsidRDefault="00B91B6A" w:rsidP="004059C5">
      <w:pPr>
        <w:pStyle w:val="Heading3"/>
      </w:pPr>
      <w:bookmarkStart w:id="32" w:name="_Toc151024107"/>
      <w:bookmarkStart w:id="33" w:name="_Toc190073604"/>
      <w:r w:rsidRPr="002026FB">
        <w:lastRenderedPageBreak/>
        <w:t xml:space="preserve">Self-reported victimization reported to </w:t>
      </w:r>
      <w:bookmarkEnd w:id="32"/>
      <w:r w:rsidR="00CA0056" w:rsidRPr="002026FB">
        <w:t>police</w:t>
      </w:r>
      <w:bookmarkEnd w:id="33"/>
    </w:p>
    <w:p w14:paraId="5F1763C5" w14:textId="39BB902E" w:rsidR="0016210A" w:rsidRPr="002026FB" w:rsidRDefault="0016210A" w:rsidP="004059C5">
      <w:pPr>
        <w:pStyle w:val="Heading4"/>
      </w:pPr>
      <w:r w:rsidRPr="002026FB">
        <w:rPr>
          <w:rFonts w:ascii="Aptos SemiBold" w:hAnsi="Aptos SemiBold"/>
        </w:rPr>
        <w:t>Figure A8</w:t>
      </w:r>
      <w:r w:rsidR="00F4445F" w:rsidRPr="002026FB">
        <w:rPr>
          <w:rFonts w:ascii="Aptos SemiBold" w:hAnsi="Aptos SemiBold"/>
        </w:rPr>
        <w:t>.</w:t>
      </w:r>
      <w:r w:rsidRPr="002026FB">
        <w:t xml:space="preserve"> Percentage of self-reported victimization reported to police (2019)</w:t>
      </w:r>
    </w:p>
    <w:p w14:paraId="7D9712FC" w14:textId="4C06381D" w:rsidR="00B91B6A" w:rsidRPr="002026FB" w:rsidRDefault="002A5E6E" w:rsidP="004059C5">
      <w:r w:rsidRPr="002026FB">
        <w:rPr>
          <w:noProof/>
        </w:rPr>
        <w:drawing>
          <wp:inline distT="0" distB="0" distL="0" distR="0" wp14:anchorId="25A3868E" wp14:editId="30ECE0ED">
            <wp:extent cx="6035040" cy="6248400"/>
            <wp:effectExtent l="0" t="0" r="0" b="0"/>
            <wp:docPr id="1881617095" name="Graphic 1" descr="Bar illustration showing the percentage of self-reported victimization reported to police in calendar year 2019. The graph details the percentage of average overall victimization; the percentage of average household victimization, which includes motor vehicle/parts theft, break and enter, vandalism, and theft of household property; the percentage of average violent victimization, which includes robbery, physical assault, and sexual assault; and the percentage of theft of personal property.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617095" name="Graphic 1" descr="Bar illustration showing the percentage of self-reported victimization reported to police in calendar year 2019. The graph details the percentage of average overall victimization; the percentage of average household victimization, which includes motor vehicle/parts theft, break and enter, vandalism, and theft of household property; the percentage of average violent victimization, which includes robbery, physical assault, and sexual assault; and the percentage of theft of personal property. Full data are available in the table below."/>
                    <pic:cNvPicPr/>
                  </pic:nvPicPr>
                  <pic:blipFill rotWithShape="1">
                    <a:blip r:embed="rId47">
                      <a:extLst>
                        <a:ext uri="{96DAC541-7B7A-43D3-8B79-37D633B846F1}">
                          <asvg:svgBlip xmlns:asvg="http://schemas.microsoft.com/office/drawing/2016/SVG/main" r:embed="rId48"/>
                        </a:ext>
                      </a:extLst>
                    </a:blip>
                    <a:srcRect l="1262" t="3200" r="-1262" b="11941"/>
                    <a:stretch/>
                  </pic:blipFill>
                  <pic:spPr bwMode="auto">
                    <a:xfrm>
                      <a:off x="0" y="0"/>
                      <a:ext cx="6035663" cy="6249045"/>
                    </a:xfrm>
                    <a:prstGeom prst="rect">
                      <a:avLst/>
                    </a:prstGeom>
                    <a:ln>
                      <a:noFill/>
                    </a:ln>
                    <a:extLst>
                      <a:ext uri="{53640926-AAD7-44D8-BBD7-CCE9431645EC}">
                        <a14:shadowObscured xmlns:a14="http://schemas.microsoft.com/office/drawing/2010/main"/>
                      </a:ext>
                    </a:extLst>
                  </pic:spPr>
                </pic:pic>
              </a:graphicData>
            </a:graphic>
          </wp:inline>
        </w:drawing>
      </w:r>
    </w:p>
    <w:p w14:paraId="1E5D673C" w14:textId="77777777" w:rsidR="00B91B6A" w:rsidRDefault="00B91B6A" w:rsidP="004059C5">
      <w:r w:rsidRPr="002026FB">
        <w:rPr>
          <w:rFonts w:ascii="Aptos SemiBold" w:hAnsi="Aptos SemiBold"/>
        </w:rPr>
        <w:t>Source</w:t>
      </w:r>
      <w:r w:rsidRPr="002026FB">
        <w:t>: General Social Survey (GSS) Canadians’ Safety, Statistics Canada.</w:t>
      </w:r>
    </w:p>
    <w:p w14:paraId="3D63774B" w14:textId="672204D3" w:rsidR="00335484" w:rsidRPr="002026FB" w:rsidRDefault="00335484" w:rsidP="004059C5">
      <w:r w:rsidRPr="00335484">
        <w:t xml:space="preserve">Note: </w:t>
      </w:r>
      <w:r w:rsidR="00DA24E5" w:rsidRPr="00DA24E5">
        <w:t>The percentages for each crime category indicate the proportion of that specific type of crime reported to the police, compared to the overall incidence of that type of crime reported under the GSS. For example, out of 100% of the self-reported thefts of personal property, only 28% were reported to police</w:t>
      </w:r>
      <w:r w:rsidRPr="00335484">
        <w:t>.</w:t>
      </w:r>
    </w:p>
    <w:p w14:paraId="14CE01E8" w14:textId="542D2037" w:rsidR="003B27B9" w:rsidRPr="002026FB" w:rsidRDefault="00A43FC0" w:rsidP="004059C5">
      <w:pPr>
        <w:pStyle w:val="Bullets"/>
        <w:spacing w:after="160"/>
      </w:pPr>
      <w:r w:rsidRPr="002026FB">
        <w:lastRenderedPageBreak/>
        <w:t>Among all self-reported victims of m</w:t>
      </w:r>
      <w:r w:rsidR="003B27B9" w:rsidRPr="002026FB">
        <w:t>otor vehicle/parts theft</w:t>
      </w:r>
      <w:r w:rsidR="00700550">
        <w:t xml:space="preserve"> in 2019</w:t>
      </w:r>
      <w:r w:rsidRPr="002026FB">
        <w:t>, 52% of these crimes were reported to police. This</w:t>
      </w:r>
      <w:r w:rsidR="003B27B9" w:rsidRPr="002026FB">
        <w:t xml:space="preserve"> was </w:t>
      </w:r>
      <w:r w:rsidRPr="002026FB">
        <w:t xml:space="preserve">the </w:t>
      </w:r>
      <w:r w:rsidR="003B27B9" w:rsidRPr="002026FB">
        <w:t xml:space="preserve">most frequently </w:t>
      </w:r>
      <w:r w:rsidRPr="002026FB">
        <w:t>self-</w:t>
      </w:r>
      <w:r w:rsidR="003B27B9" w:rsidRPr="002026FB">
        <w:t>reported</w:t>
      </w:r>
      <w:r w:rsidR="001F6686" w:rsidRPr="002026FB">
        <w:t xml:space="preserve"> crime type</w:t>
      </w:r>
      <w:r w:rsidR="003B27B9" w:rsidRPr="002026FB">
        <w:t xml:space="preserve"> t</w:t>
      </w:r>
      <w:r w:rsidRPr="002026FB">
        <w:t>hat was reported</w:t>
      </w:r>
      <w:r w:rsidR="003B27B9" w:rsidRPr="002026FB">
        <w:t xml:space="preserve"> police</w:t>
      </w:r>
      <w:r w:rsidRPr="002026FB">
        <w:t>. Among all self-reported victims of sexual assault, only 6% were reported to police. This was the least frequently self-reported crime type that was reported to police.</w:t>
      </w:r>
    </w:p>
    <w:p w14:paraId="3513D142" w14:textId="31863FC4" w:rsidR="00B91B6A" w:rsidRPr="002026FB" w:rsidRDefault="00D41FBE" w:rsidP="004059C5">
      <w:pPr>
        <w:pStyle w:val="Bullets"/>
      </w:pPr>
      <w:r w:rsidRPr="002026FB">
        <w:t>On average, s</w:t>
      </w:r>
      <w:r w:rsidR="00B91B6A" w:rsidRPr="002026FB">
        <w:t xml:space="preserve">elf-reported household victimization </w:t>
      </w:r>
      <w:r w:rsidR="00B67599" w:rsidRPr="002026FB">
        <w:t xml:space="preserve">crimes </w:t>
      </w:r>
      <w:r w:rsidR="00B91B6A" w:rsidRPr="002026FB">
        <w:t>w</w:t>
      </w:r>
      <w:r w:rsidR="00B67599" w:rsidRPr="002026FB">
        <w:t>ere</w:t>
      </w:r>
      <w:r w:rsidR="00B91B6A" w:rsidRPr="002026FB">
        <w:t xml:space="preserve"> more commonly reported to police than self-reported violent victimization</w:t>
      </w:r>
      <w:r w:rsidR="00B67599" w:rsidRPr="002026FB">
        <w:t xml:space="preserve"> crimes</w:t>
      </w:r>
      <w:r w:rsidR="00B91B6A" w:rsidRPr="002026FB">
        <w:t>.</w:t>
      </w:r>
    </w:p>
    <w:p w14:paraId="0BFB0930" w14:textId="77777777" w:rsidR="00B91B6A" w:rsidRPr="002026FB" w:rsidRDefault="00B91B6A" w:rsidP="00C0660C">
      <w:pPr>
        <w:pStyle w:val="CommentText"/>
      </w:pPr>
      <w:r w:rsidRPr="002026FB">
        <w:t>Notes</w:t>
      </w:r>
    </w:p>
    <w:p w14:paraId="6705E7F2" w14:textId="77777777" w:rsidR="00251524" w:rsidRPr="002026FB" w:rsidRDefault="00B91B6A" w:rsidP="004059C5">
      <w:r w:rsidRPr="002026FB">
        <w:t>General Social Survey (GSS) Canadians’ Safety data are reported per 1,000 population</w:t>
      </w:r>
      <w:r w:rsidR="00CB5169" w:rsidRPr="002026FB">
        <w:t xml:space="preserve">, </w:t>
      </w:r>
      <w:r w:rsidRPr="002026FB">
        <w:t>which are converted to per 100,000 in the CCRSO for ease of comparison with police-reported rates.</w:t>
      </w:r>
      <w:r w:rsidR="00251524" w:rsidRPr="002026FB">
        <w:t xml:space="preserve"> </w:t>
      </w:r>
    </w:p>
    <w:p w14:paraId="389C34B4" w14:textId="6DA83002" w:rsidR="00B91B6A" w:rsidRPr="002026FB" w:rsidRDefault="00251524" w:rsidP="004059C5">
      <w:r w:rsidRPr="002026FB">
        <w:t xml:space="preserve">Police-reported rates are based on crimes that are reported to the police. Since not all crimes are reported to the police, these figures underestimate actual crime statistics. GSS data is complementary to police-reported crime data, as many individuals who are victimized do not report their victimization to police; </w:t>
      </w:r>
      <w:r w:rsidR="00337CCA" w:rsidRPr="00337CCA">
        <w:t>therefore, GSS data contributes to a more holistic representation of actual crime statistics.</w:t>
      </w:r>
    </w:p>
    <w:p w14:paraId="5B9EB50E" w14:textId="7B429C8D" w:rsidR="00B91B6A" w:rsidRPr="002026FB" w:rsidRDefault="00B91B6A" w:rsidP="004059C5">
      <w:r w:rsidRPr="002026FB">
        <w:t xml:space="preserve">Total household victimization includes the following categories </w:t>
      </w:r>
      <w:r w:rsidR="00CB5169" w:rsidRPr="002026FB">
        <w:t>contained</w:t>
      </w:r>
      <w:r w:rsidRPr="002026FB">
        <w:t xml:space="preserve"> in the General Social Survey: motor vehicle/parts theft, break and enter, vandalism, theft of household property.</w:t>
      </w:r>
    </w:p>
    <w:p w14:paraId="7294C7DA" w14:textId="77777777" w:rsidR="00B91B6A" w:rsidRDefault="00B91B6A" w:rsidP="004059C5">
      <w:r w:rsidRPr="002026FB">
        <w:t>Total violent victimization includes the following categories contained in the General Social Survey: physical assault, sexual assault, and robbery.</w:t>
      </w:r>
    </w:p>
    <w:p w14:paraId="2E5203F4" w14:textId="2F9A9BAC" w:rsidR="009876F2" w:rsidRPr="002026FB" w:rsidRDefault="009876F2" w:rsidP="004059C5">
      <w:r w:rsidRPr="00A35EAC">
        <w:t>Theft of personal property is not captured under household victimization or violent victimization; it is therefore presented separately. Theft of personal property is included in the total average victimization.</w:t>
      </w:r>
    </w:p>
    <w:p w14:paraId="53FBFF54" w14:textId="5C2D0B05" w:rsidR="00B91B6A" w:rsidRPr="002026FB" w:rsidRDefault="00B91B6A" w:rsidP="004059C5">
      <w:r w:rsidRPr="002026FB">
        <w:t xml:space="preserve">The GSS Canadians’ Safety is conducted every 5 years, and the most recent data available </w:t>
      </w:r>
      <w:r w:rsidR="00CB5169" w:rsidRPr="002026FB">
        <w:t>are</w:t>
      </w:r>
      <w:r w:rsidRPr="002026FB">
        <w:t xml:space="preserve"> from 2019. The GSS excludes those under age 15.</w:t>
      </w:r>
    </w:p>
    <w:p w14:paraId="4EBA1F63" w14:textId="77777777" w:rsidR="00032EB3" w:rsidRDefault="00032EB3">
      <w:pPr>
        <w:spacing w:after="160" w:line="259" w:lineRule="auto"/>
        <w:rPr>
          <w:rFonts w:ascii="Aptos SemiBold" w:hAnsi="Aptos SemiBold"/>
        </w:rPr>
      </w:pPr>
      <w:r>
        <w:rPr>
          <w:rFonts w:ascii="Aptos SemiBold" w:hAnsi="Aptos SemiBold"/>
        </w:rPr>
        <w:br w:type="page"/>
      </w:r>
    </w:p>
    <w:p w14:paraId="15070739" w14:textId="2F5AF01C" w:rsidR="00B91B6A" w:rsidRPr="002026FB" w:rsidRDefault="00B91B6A" w:rsidP="004059C5">
      <w:pPr>
        <w:pStyle w:val="Heading4"/>
        <w:rPr>
          <w:rFonts w:eastAsiaTheme="majorEastAsia" w:cstheme="majorBidi"/>
          <w:sz w:val="36"/>
        </w:rPr>
      </w:pPr>
      <w:r w:rsidRPr="002026FB">
        <w:rPr>
          <w:rFonts w:ascii="Aptos SemiBold" w:hAnsi="Aptos SemiBold"/>
        </w:rPr>
        <w:lastRenderedPageBreak/>
        <w:t>Table A8</w:t>
      </w:r>
      <w:r w:rsidR="00F4445F" w:rsidRPr="002026FB">
        <w:rPr>
          <w:rFonts w:ascii="Aptos SemiBold" w:hAnsi="Aptos SemiBold"/>
        </w:rPr>
        <w:t>.</w:t>
      </w:r>
      <w:r w:rsidRPr="002026FB">
        <w:t xml:space="preserve"> Percentage of self-reported victimization reported to police (2019)</w:t>
      </w:r>
    </w:p>
    <w:tbl>
      <w:tblPr>
        <w:tblW w:w="9900" w:type="dxa"/>
        <w:tblLayout w:type="fixed"/>
        <w:tblCellMar>
          <w:top w:w="14" w:type="dxa"/>
          <w:left w:w="100" w:type="dxa"/>
          <w:bottom w:w="14" w:type="dxa"/>
          <w:right w:w="100" w:type="dxa"/>
        </w:tblCellMar>
        <w:tblLook w:val="0600" w:firstRow="0" w:lastRow="0" w:firstColumn="0" w:lastColumn="0" w:noHBand="1" w:noVBand="1"/>
      </w:tblPr>
      <w:tblGrid>
        <w:gridCol w:w="4860"/>
        <w:gridCol w:w="5040"/>
      </w:tblGrid>
      <w:tr w:rsidR="00B91B6A" w:rsidRPr="002026FB" w14:paraId="6E961142" w14:textId="77777777" w:rsidTr="00AC3942">
        <w:trPr>
          <w:trHeight w:val="144"/>
        </w:trPr>
        <w:tc>
          <w:tcPr>
            <w:tcW w:w="4860"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7AD90FD0" w14:textId="77777777" w:rsidR="00B91B6A" w:rsidRPr="002026FB" w:rsidRDefault="00B91B6A" w:rsidP="004059C5">
            <w:r w:rsidRPr="002026FB">
              <w:t>Type of victimization</w:t>
            </w:r>
          </w:p>
        </w:tc>
        <w:tc>
          <w:tcPr>
            <w:tcW w:w="5040"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7440A20F" w14:textId="77777777" w:rsidR="00B91B6A" w:rsidRPr="002026FB" w:rsidRDefault="00B91B6A" w:rsidP="004059C5">
            <w:pPr>
              <w:rPr>
                <w:rFonts w:cstheme="minorHAnsi"/>
              </w:rPr>
            </w:pPr>
            <w:r w:rsidRPr="002026FB">
              <w:t>Percent reported to police</w:t>
            </w:r>
          </w:p>
        </w:tc>
      </w:tr>
      <w:tr w:rsidR="0056623C" w:rsidRPr="002026FB" w14:paraId="38B166EA" w14:textId="77777777" w:rsidTr="00077252">
        <w:trPr>
          <w:trHeight w:val="20"/>
        </w:trPr>
        <w:tc>
          <w:tcPr>
            <w:tcW w:w="4860" w:type="dxa"/>
            <w:tcBorders>
              <w:top w:val="single" w:sz="6" w:space="0" w:color="auto"/>
            </w:tcBorders>
            <w:shd w:val="clear" w:color="auto" w:fill="auto"/>
            <w:tcMar>
              <w:top w:w="0" w:type="dxa"/>
              <w:left w:w="40" w:type="dxa"/>
              <w:bottom w:w="0" w:type="dxa"/>
              <w:right w:w="40" w:type="dxa"/>
            </w:tcMar>
            <w:vAlign w:val="center"/>
          </w:tcPr>
          <w:p w14:paraId="0E20FBE7" w14:textId="44919729" w:rsidR="0056623C" w:rsidRPr="002026FB" w:rsidRDefault="0056623C" w:rsidP="00C73291">
            <w:pPr>
              <w:spacing w:after="0"/>
            </w:pPr>
            <w:r w:rsidRPr="002026FB">
              <w:t>Theft of personal property</w:t>
            </w:r>
          </w:p>
        </w:tc>
        <w:tc>
          <w:tcPr>
            <w:tcW w:w="5040" w:type="dxa"/>
            <w:tcBorders>
              <w:top w:val="single" w:sz="6" w:space="0" w:color="auto"/>
            </w:tcBorders>
            <w:shd w:val="clear" w:color="auto" w:fill="auto"/>
            <w:tcMar>
              <w:top w:w="0" w:type="dxa"/>
              <w:left w:w="40" w:type="dxa"/>
              <w:bottom w:w="0" w:type="dxa"/>
              <w:right w:w="40" w:type="dxa"/>
            </w:tcMar>
          </w:tcPr>
          <w:p w14:paraId="226C8830" w14:textId="2060D311" w:rsidR="0056623C" w:rsidRPr="002026FB" w:rsidRDefault="0056623C" w:rsidP="00C73291">
            <w:pPr>
              <w:spacing w:after="0"/>
            </w:pPr>
            <w:r w:rsidRPr="002026FB">
              <w:t>28</w:t>
            </w:r>
          </w:p>
        </w:tc>
      </w:tr>
      <w:tr w:rsidR="0056623C" w:rsidRPr="002026FB" w14:paraId="4B094288" w14:textId="77777777" w:rsidTr="00AC3942">
        <w:trPr>
          <w:trHeight w:val="144"/>
        </w:trPr>
        <w:tc>
          <w:tcPr>
            <w:tcW w:w="4860" w:type="dxa"/>
            <w:shd w:val="clear" w:color="auto" w:fill="auto"/>
            <w:tcMar>
              <w:top w:w="0" w:type="dxa"/>
              <w:left w:w="40" w:type="dxa"/>
              <w:bottom w:w="0" w:type="dxa"/>
              <w:right w:w="40" w:type="dxa"/>
            </w:tcMar>
            <w:vAlign w:val="center"/>
          </w:tcPr>
          <w:p w14:paraId="08C5F1CF" w14:textId="664D40DD" w:rsidR="0056623C" w:rsidRPr="00C73291" w:rsidRDefault="0056623C" w:rsidP="00EE1879">
            <w:pPr>
              <w:spacing w:before="240" w:after="40"/>
              <w:rPr>
                <w:b/>
                <w:bCs/>
              </w:rPr>
            </w:pPr>
            <w:r w:rsidRPr="00C73291">
              <w:rPr>
                <w:b/>
                <w:bCs/>
              </w:rPr>
              <w:t>Household victimization</w:t>
            </w:r>
            <w:r w:rsidR="00DD56A6" w:rsidRPr="00C73291">
              <w:rPr>
                <w:b/>
                <w:bCs/>
              </w:rPr>
              <w:t xml:space="preserve"> average</w:t>
            </w:r>
          </w:p>
        </w:tc>
        <w:tc>
          <w:tcPr>
            <w:tcW w:w="5040" w:type="dxa"/>
            <w:shd w:val="clear" w:color="auto" w:fill="auto"/>
            <w:tcMar>
              <w:top w:w="0" w:type="dxa"/>
              <w:left w:w="40" w:type="dxa"/>
              <w:bottom w:w="0" w:type="dxa"/>
              <w:right w:w="40" w:type="dxa"/>
            </w:tcMar>
          </w:tcPr>
          <w:p w14:paraId="2CDA3AA9" w14:textId="7D550FBB" w:rsidR="0056623C" w:rsidRPr="00C73291" w:rsidRDefault="00DD56A6" w:rsidP="00EE1879">
            <w:pPr>
              <w:spacing w:before="240" w:after="40"/>
              <w:rPr>
                <w:b/>
                <w:bCs/>
              </w:rPr>
            </w:pPr>
            <w:r w:rsidRPr="00C73291">
              <w:rPr>
                <w:b/>
                <w:bCs/>
              </w:rPr>
              <w:t>35</w:t>
            </w:r>
          </w:p>
        </w:tc>
      </w:tr>
      <w:tr w:rsidR="0056623C" w:rsidRPr="002026FB" w14:paraId="065420B3" w14:textId="77777777" w:rsidTr="00AC3942">
        <w:trPr>
          <w:trHeight w:val="144"/>
        </w:trPr>
        <w:tc>
          <w:tcPr>
            <w:tcW w:w="4860" w:type="dxa"/>
            <w:shd w:val="clear" w:color="auto" w:fill="auto"/>
            <w:tcMar>
              <w:top w:w="0" w:type="dxa"/>
              <w:left w:w="40" w:type="dxa"/>
              <w:bottom w:w="0" w:type="dxa"/>
              <w:right w:w="40" w:type="dxa"/>
            </w:tcMar>
            <w:vAlign w:val="center"/>
          </w:tcPr>
          <w:p w14:paraId="3D4A2CC7" w14:textId="05265562" w:rsidR="0056623C" w:rsidRPr="002026FB" w:rsidRDefault="0056623C" w:rsidP="00EE1879">
            <w:pPr>
              <w:spacing w:after="0"/>
              <w:ind w:left="288"/>
            </w:pPr>
            <w:r w:rsidRPr="002026FB">
              <w:t>Motor vehicle/parts theft</w:t>
            </w:r>
          </w:p>
        </w:tc>
        <w:tc>
          <w:tcPr>
            <w:tcW w:w="5040" w:type="dxa"/>
            <w:shd w:val="clear" w:color="auto" w:fill="auto"/>
            <w:tcMar>
              <w:top w:w="0" w:type="dxa"/>
              <w:left w:w="40" w:type="dxa"/>
              <w:bottom w:w="0" w:type="dxa"/>
              <w:right w:w="40" w:type="dxa"/>
            </w:tcMar>
          </w:tcPr>
          <w:p w14:paraId="61A4B22C" w14:textId="2AA63DEF" w:rsidR="0056623C" w:rsidRPr="002026FB" w:rsidRDefault="0056623C" w:rsidP="00EE1879">
            <w:pPr>
              <w:spacing w:after="0"/>
            </w:pPr>
            <w:r w:rsidRPr="002026FB">
              <w:t>52</w:t>
            </w:r>
          </w:p>
        </w:tc>
      </w:tr>
      <w:tr w:rsidR="0056623C" w:rsidRPr="002026FB" w14:paraId="54D7FBE6" w14:textId="77777777" w:rsidTr="00AC3942">
        <w:trPr>
          <w:trHeight w:val="144"/>
        </w:trPr>
        <w:tc>
          <w:tcPr>
            <w:tcW w:w="4860" w:type="dxa"/>
            <w:shd w:val="clear" w:color="auto" w:fill="auto"/>
            <w:tcMar>
              <w:top w:w="0" w:type="dxa"/>
              <w:left w:w="40" w:type="dxa"/>
              <w:bottom w:w="0" w:type="dxa"/>
              <w:right w:w="40" w:type="dxa"/>
            </w:tcMar>
            <w:vAlign w:val="center"/>
          </w:tcPr>
          <w:p w14:paraId="647716EB" w14:textId="46A2CF8B" w:rsidR="0056623C" w:rsidRPr="002026FB" w:rsidRDefault="0056623C" w:rsidP="00EE1879">
            <w:pPr>
              <w:spacing w:after="0"/>
              <w:ind w:left="288"/>
            </w:pPr>
            <w:r w:rsidRPr="002026FB">
              <w:t>Break and enter</w:t>
            </w:r>
          </w:p>
        </w:tc>
        <w:tc>
          <w:tcPr>
            <w:tcW w:w="5040" w:type="dxa"/>
            <w:shd w:val="clear" w:color="auto" w:fill="auto"/>
            <w:tcMar>
              <w:top w:w="0" w:type="dxa"/>
              <w:left w:w="40" w:type="dxa"/>
              <w:bottom w:w="0" w:type="dxa"/>
              <w:right w:w="40" w:type="dxa"/>
            </w:tcMar>
          </w:tcPr>
          <w:p w14:paraId="47B70F6F" w14:textId="6F00D98A" w:rsidR="0056623C" w:rsidRPr="002026FB" w:rsidRDefault="0056623C" w:rsidP="00EE1879">
            <w:pPr>
              <w:spacing w:after="0"/>
              <w:rPr>
                <w:b/>
              </w:rPr>
            </w:pPr>
            <w:r w:rsidRPr="002026FB">
              <w:t>45</w:t>
            </w:r>
          </w:p>
        </w:tc>
      </w:tr>
      <w:tr w:rsidR="0056623C" w:rsidRPr="002026FB" w14:paraId="7988F9F6" w14:textId="77777777" w:rsidTr="00AC3942">
        <w:trPr>
          <w:trHeight w:val="144"/>
        </w:trPr>
        <w:tc>
          <w:tcPr>
            <w:tcW w:w="4860" w:type="dxa"/>
            <w:shd w:val="clear" w:color="auto" w:fill="auto"/>
            <w:tcMar>
              <w:top w:w="0" w:type="dxa"/>
              <w:left w:w="40" w:type="dxa"/>
              <w:bottom w:w="0" w:type="dxa"/>
              <w:right w:w="40" w:type="dxa"/>
            </w:tcMar>
            <w:vAlign w:val="center"/>
          </w:tcPr>
          <w:p w14:paraId="7CE799F1" w14:textId="1C23FCF0" w:rsidR="0056623C" w:rsidRPr="002026FB" w:rsidRDefault="0056623C" w:rsidP="00EE1879">
            <w:pPr>
              <w:spacing w:after="0"/>
              <w:ind w:left="288"/>
            </w:pPr>
            <w:r w:rsidRPr="002026FB">
              <w:t>Vandalism</w:t>
            </w:r>
          </w:p>
        </w:tc>
        <w:tc>
          <w:tcPr>
            <w:tcW w:w="5040" w:type="dxa"/>
            <w:shd w:val="clear" w:color="auto" w:fill="auto"/>
            <w:tcMar>
              <w:top w:w="0" w:type="dxa"/>
              <w:left w:w="40" w:type="dxa"/>
              <w:bottom w:w="0" w:type="dxa"/>
              <w:right w:w="40" w:type="dxa"/>
            </w:tcMar>
          </w:tcPr>
          <w:p w14:paraId="5C09A843" w14:textId="2BAB3551" w:rsidR="0056623C" w:rsidRPr="002026FB" w:rsidRDefault="0056623C" w:rsidP="00EE1879">
            <w:pPr>
              <w:spacing w:after="0"/>
            </w:pPr>
            <w:r w:rsidRPr="002026FB">
              <w:t>37</w:t>
            </w:r>
          </w:p>
        </w:tc>
      </w:tr>
      <w:tr w:rsidR="0056623C" w:rsidRPr="002026FB" w14:paraId="5F272D8C" w14:textId="77777777" w:rsidTr="00AC3942">
        <w:trPr>
          <w:trHeight w:val="144"/>
        </w:trPr>
        <w:tc>
          <w:tcPr>
            <w:tcW w:w="4860" w:type="dxa"/>
            <w:shd w:val="clear" w:color="auto" w:fill="auto"/>
            <w:tcMar>
              <w:top w:w="0" w:type="dxa"/>
              <w:left w:w="40" w:type="dxa"/>
              <w:bottom w:w="0" w:type="dxa"/>
              <w:right w:w="40" w:type="dxa"/>
            </w:tcMar>
            <w:vAlign w:val="center"/>
          </w:tcPr>
          <w:p w14:paraId="16EA5A97" w14:textId="415DB412" w:rsidR="0056623C" w:rsidRPr="002026FB" w:rsidRDefault="0056623C" w:rsidP="00C73291">
            <w:pPr>
              <w:spacing w:after="0"/>
              <w:ind w:left="288"/>
            </w:pPr>
            <w:r w:rsidRPr="002026FB">
              <w:t>Theft of household property</w:t>
            </w:r>
          </w:p>
        </w:tc>
        <w:tc>
          <w:tcPr>
            <w:tcW w:w="5040" w:type="dxa"/>
            <w:shd w:val="clear" w:color="auto" w:fill="auto"/>
            <w:tcMar>
              <w:top w:w="0" w:type="dxa"/>
              <w:left w:w="40" w:type="dxa"/>
              <w:bottom w:w="0" w:type="dxa"/>
              <w:right w:w="40" w:type="dxa"/>
            </w:tcMar>
          </w:tcPr>
          <w:p w14:paraId="37A20F06" w14:textId="42D1FC11" w:rsidR="0056623C" w:rsidRPr="002026FB" w:rsidRDefault="0056623C" w:rsidP="00C73291">
            <w:pPr>
              <w:spacing w:after="0"/>
            </w:pPr>
            <w:r w:rsidRPr="002026FB">
              <w:t>20</w:t>
            </w:r>
          </w:p>
        </w:tc>
      </w:tr>
      <w:tr w:rsidR="006653AF" w:rsidRPr="002026FB" w14:paraId="22C18C47" w14:textId="77777777" w:rsidTr="00AC3942">
        <w:trPr>
          <w:trHeight w:val="144"/>
        </w:trPr>
        <w:tc>
          <w:tcPr>
            <w:tcW w:w="4860" w:type="dxa"/>
            <w:shd w:val="clear" w:color="auto" w:fill="auto"/>
            <w:tcMar>
              <w:top w:w="0" w:type="dxa"/>
              <w:left w:w="40" w:type="dxa"/>
              <w:bottom w:w="0" w:type="dxa"/>
              <w:right w:w="40" w:type="dxa"/>
            </w:tcMar>
            <w:vAlign w:val="center"/>
          </w:tcPr>
          <w:p w14:paraId="32192F0E" w14:textId="7B323886" w:rsidR="006653AF" w:rsidRPr="00C73291" w:rsidRDefault="006653AF" w:rsidP="00EE1879">
            <w:pPr>
              <w:spacing w:before="240" w:after="40"/>
              <w:rPr>
                <w:b/>
                <w:bCs/>
              </w:rPr>
            </w:pPr>
            <w:r w:rsidRPr="00C73291">
              <w:rPr>
                <w:b/>
                <w:bCs/>
              </w:rPr>
              <w:t>Violent victimization</w:t>
            </w:r>
            <w:r w:rsidR="00DD56A6" w:rsidRPr="00C73291">
              <w:rPr>
                <w:b/>
                <w:bCs/>
              </w:rPr>
              <w:t xml:space="preserve"> average</w:t>
            </w:r>
          </w:p>
        </w:tc>
        <w:tc>
          <w:tcPr>
            <w:tcW w:w="5040" w:type="dxa"/>
            <w:shd w:val="clear" w:color="auto" w:fill="auto"/>
            <w:tcMar>
              <w:top w:w="0" w:type="dxa"/>
              <w:left w:w="40" w:type="dxa"/>
              <w:bottom w:w="0" w:type="dxa"/>
              <w:right w:w="40" w:type="dxa"/>
            </w:tcMar>
          </w:tcPr>
          <w:p w14:paraId="0B2EF033" w14:textId="4E7CAF33" w:rsidR="006653AF" w:rsidRPr="00C73291" w:rsidRDefault="00DD56A6" w:rsidP="00EE1879">
            <w:pPr>
              <w:spacing w:before="240" w:after="40"/>
              <w:rPr>
                <w:b/>
                <w:bCs/>
              </w:rPr>
            </w:pPr>
            <w:r w:rsidRPr="00C73291">
              <w:rPr>
                <w:b/>
                <w:bCs/>
              </w:rPr>
              <w:t>24</w:t>
            </w:r>
          </w:p>
        </w:tc>
      </w:tr>
      <w:tr w:rsidR="00470BF3" w:rsidRPr="002026FB" w14:paraId="4521BA0E" w14:textId="77777777" w:rsidTr="00AC3942">
        <w:trPr>
          <w:trHeight w:val="144"/>
        </w:trPr>
        <w:tc>
          <w:tcPr>
            <w:tcW w:w="4860" w:type="dxa"/>
            <w:shd w:val="clear" w:color="auto" w:fill="auto"/>
            <w:tcMar>
              <w:top w:w="0" w:type="dxa"/>
              <w:left w:w="40" w:type="dxa"/>
              <w:bottom w:w="0" w:type="dxa"/>
              <w:right w:w="40" w:type="dxa"/>
            </w:tcMar>
            <w:vAlign w:val="center"/>
          </w:tcPr>
          <w:p w14:paraId="44306B94" w14:textId="56869520" w:rsidR="00470BF3" w:rsidRPr="002026FB" w:rsidRDefault="00470BF3" w:rsidP="00EE1879">
            <w:pPr>
              <w:spacing w:after="0"/>
              <w:ind w:left="288"/>
            </w:pPr>
            <w:r w:rsidRPr="002026FB">
              <w:t>Robbery</w:t>
            </w:r>
          </w:p>
        </w:tc>
        <w:tc>
          <w:tcPr>
            <w:tcW w:w="5040" w:type="dxa"/>
            <w:shd w:val="clear" w:color="auto" w:fill="auto"/>
            <w:tcMar>
              <w:top w:w="0" w:type="dxa"/>
              <w:left w:w="40" w:type="dxa"/>
              <w:bottom w:w="0" w:type="dxa"/>
              <w:right w:w="40" w:type="dxa"/>
            </w:tcMar>
          </w:tcPr>
          <w:p w14:paraId="109BD407" w14:textId="0413D275" w:rsidR="00470BF3" w:rsidRPr="002026FB" w:rsidRDefault="00470BF3" w:rsidP="00EE1879">
            <w:pPr>
              <w:spacing w:after="0"/>
            </w:pPr>
            <w:r w:rsidRPr="002026FB">
              <w:t>47</w:t>
            </w:r>
          </w:p>
        </w:tc>
      </w:tr>
      <w:tr w:rsidR="006653AF" w:rsidRPr="002026FB" w14:paraId="19B8A169" w14:textId="77777777" w:rsidTr="00AC3942">
        <w:trPr>
          <w:trHeight w:val="144"/>
        </w:trPr>
        <w:tc>
          <w:tcPr>
            <w:tcW w:w="4860" w:type="dxa"/>
            <w:shd w:val="clear" w:color="auto" w:fill="auto"/>
            <w:tcMar>
              <w:top w:w="0" w:type="dxa"/>
              <w:left w:w="40" w:type="dxa"/>
              <w:bottom w:w="0" w:type="dxa"/>
              <w:right w:w="40" w:type="dxa"/>
            </w:tcMar>
            <w:vAlign w:val="center"/>
          </w:tcPr>
          <w:p w14:paraId="2B89950F" w14:textId="18CBC3AE" w:rsidR="006653AF" w:rsidRPr="002026FB" w:rsidRDefault="006653AF" w:rsidP="00EE1879">
            <w:pPr>
              <w:spacing w:after="0"/>
              <w:ind w:left="288"/>
            </w:pPr>
            <w:r w:rsidRPr="002026FB">
              <w:t>Physical assault</w:t>
            </w:r>
          </w:p>
        </w:tc>
        <w:tc>
          <w:tcPr>
            <w:tcW w:w="5040" w:type="dxa"/>
            <w:shd w:val="clear" w:color="auto" w:fill="auto"/>
            <w:tcMar>
              <w:top w:w="0" w:type="dxa"/>
              <w:left w:w="40" w:type="dxa"/>
              <w:bottom w:w="0" w:type="dxa"/>
              <w:right w:w="40" w:type="dxa"/>
            </w:tcMar>
          </w:tcPr>
          <w:p w14:paraId="58283651" w14:textId="5C1EBBE2" w:rsidR="006653AF" w:rsidRPr="002026FB" w:rsidRDefault="006653AF" w:rsidP="00EE1879">
            <w:pPr>
              <w:spacing w:after="0"/>
            </w:pPr>
            <w:r w:rsidRPr="002026FB">
              <w:t>36</w:t>
            </w:r>
          </w:p>
        </w:tc>
      </w:tr>
      <w:tr w:rsidR="006653AF" w:rsidRPr="002026FB" w14:paraId="3AB98E15" w14:textId="77777777" w:rsidTr="00AC3942">
        <w:trPr>
          <w:trHeight w:val="144"/>
        </w:trPr>
        <w:tc>
          <w:tcPr>
            <w:tcW w:w="4860" w:type="dxa"/>
            <w:shd w:val="clear" w:color="auto" w:fill="auto"/>
            <w:tcMar>
              <w:top w:w="0" w:type="dxa"/>
              <w:left w:w="40" w:type="dxa"/>
              <w:bottom w:w="0" w:type="dxa"/>
              <w:right w:w="40" w:type="dxa"/>
            </w:tcMar>
            <w:vAlign w:val="center"/>
          </w:tcPr>
          <w:p w14:paraId="141FC4C5" w14:textId="2FD8A569" w:rsidR="006653AF" w:rsidRPr="002026FB" w:rsidRDefault="006653AF" w:rsidP="00EE1879">
            <w:pPr>
              <w:spacing w:after="120"/>
              <w:ind w:left="288"/>
            </w:pPr>
            <w:r w:rsidRPr="002026FB">
              <w:t>Sexual assault</w:t>
            </w:r>
          </w:p>
        </w:tc>
        <w:tc>
          <w:tcPr>
            <w:tcW w:w="5040" w:type="dxa"/>
            <w:shd w:val="clear" w:color="auto" w:fill="auto"/>
            <w:tcMar>
              <w:top w:w="0" w:type="dxa"/>
              <w:left w:w="40" w:type="dxa"/>
              <w:bottom w:w="0" w:type="dxa"/>
              <w:right w:w="40" w:type="dxa"/>
            </w:tcMar>
          </w:tcPr>
          <w:p w14:paraId="21CC6E8B" w14:textId="254E88B5" w:rsidR="006653AF" w:rsidRPr="002026FB" w:rsidRDefault="006653AF" w:rsidP="00EE1879">
            <w:pPr>
              <w:spacing w:after="120"/>
            </w:pPr>
            <w:r w:rsidRPr="002026FB">
              <w:t>6</w:t>
            </w:r>
          </w:p>
        </w:tc>
      </w:tr>
      <w:tr w:rsidR="00B91B6A" w:rsidRPr="002026FB" w14:paraId="3CF9C7C3" w14:textId="77777777" w:rsidTr="00C73291">
        <w:trPr>
          <w:trHeight w:val="144"/>
        </w:trPr>
        <w:tc>
          <w:tcPr>
            <w:tcW w:w="486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0E6227E1" w14:textId="1564345F" w:rsidR="00B91B6A" w:rsidRPr="002026FB" w:rsidRDefault="001D4247" w:rsidP="00EE1879">
            <w:pPr>
              <w:spacing w:before="120"/>
            </w:pPr>
            <w:r w:rsidRPr="002026FB">
              <w:t>Average overall</w:t>
            </w:r>
            <w:r w:rsidR="00B91B6A" w:rsidRPr="002026FB">
              <w:t xml:space="preserve"> victimization</w:t>
            </w:r>
          </w:p>
        </w:tc>
        <w:tc>
          <w:tcPr>
            <w:tcW w:w="5040" w:type="dxa"/>
            <w:tcBorders>
              <w:top w:val="single" w:sz="12" w:space="0" w:color="auto"/>
              <w:bottom w:val="single" w:sz="12" w:space="0" w:color="auto"/>
            </w:tcBorders>
            <w:shd w:val="clear" w:color="auto" w:fill="auto"/>
            <w:tcMar>
              <w:top w:w="0" w:type="dxa"/>
              <w:left w:w="40" w:type="dxa"/>
              <w:bottom w:w="0" w:type="dxa"/>
              <w:right w:w="40" w:type="dxa"/>
            </w:tcMar>
          </w:tcPr>
          <w:p w14:paraId="66A0AC2A" w14:textId="77777777" w:rsidR="00B91B6A" w:rsidRPr="002026FB" w:rsidRDefault="00B91B6A" w:rsidP="00EE1879">
            <w:pPr>
              <w:spacing w:before="120"/>
            </w:pPr>
            <w:r w:rsidRPr="002026FB">
              <w:t>29</w:t>
            </w:r>
          </w:p>
        </w:tc>
      </w:tr>
    </w:tbl>
    <w:p w14:paraId="55714B05" w14:textId="77777777" w:rsidR="00B91B6A" w:rsidRPr="002026FB" w:rsidRDefault="00B91B6A" w:rsidP="004059C5">
      <w:pPr>
        <w:spacing w:before="240"/>
      </w:pPr>
      <w:r w:rsidRPr="002026FB">
        <w:rPr>
          <w:rFonts w:ascii="Aptos SemiBold" w:hAnsi="Aptos SemiBold"/>
        </w:rPr>
        <w:t>Source</w:t>
      </w:r>
      <w:r w:rsidRPr="002026FB">
        <w:t xml:space="preserve">: General Social Survey (GSS) </w:t>
      </w:r>
      <w:r w:rsidRPr="002026FB">
        <w:rPr>
          <w:rFonts w:cstheme="minorHAnsi"/>
        </w:rPr>
        <w:t>Canadians’ Safety</w:t>
      </w:r>
      <w:r w:rsidRPr="002026FB">
        <w:t>, Statistics Canada.</w:t>
      </w:r>
    </w:p>
    <w:p w14:paraId="225091FC" w14:textId="77777777" w:rsidR="00B91B6A" w:rsidRPr="002026FB" w:rsidRDefault="00B91B6A" w:rsidP="00C0660C">
      <w:pPr>
        <w:pStyle w:val="CommentText"/>
      </w:pPr>
      <w:r w:rsidRPr="002026FB">
        <w:t>Notes</w:t>
      </w:r>
    </w:p>
    <w:p w14:paraId="07FD2A52" w14:textId="0535E635" w:rsidR="00B91B6A" w:rsidRPr="002026FB" w:rsidRDefault="00B91B6A" w:rsidP="004059C5">
      <w:bookmarkStart w:id="34" w:name="_heading=h.26in1rg" w:colFirst="0" w:colLast="0"/>
      <w:bookmarkStart w:id="35" w:name="_heading=h.lnxbz9" w:colFirst="0" w:colLast="0"/>
      <w:bookmarkEnd w:id="34"/>
      <w:bookmarkEnd w:id="35"/>
      <w:r w:rsidRPr="002026FB">
        <w:t>General Social Survey (GSS) Canadians’ Safety data are reported per 1,000 population</w:t>
      </w:r>
      <w:r w:rsidR="00CB5169" w:rsidRPr="002026FB">
        <w:t xml:space="preserve">, </w:t>
      </w:r>
      <w:r w:rsidRPr="002026FB">
        <w:t>which are converted to per 100,000 in the CCRSO for ease of comparison with police-reported rates.</w:t>
      </w:r>
    </w:p>
    <w:p w14:paraId="39868451" w14:textId="18C3048C" w:rsidR="007A60B2" w:rsidRPr="002026FB" w:rsidRDefault="007A60B2" w:rsidP="004059C5">
      <w:r w:rsidRPr="002026FB">
        <w:t xml:space="preserve">Police-reported rates are based on crimes that are reported to the police. Since not all crimes are reported to the police, these figures underestimate actual crime statistics. GSS data is complementary to police-reported crime data, as many individuals who are victimized do not report their victimization to police; </w:t>
      </w:r>
      <w:r w:rsidR="00337CCA" w:rsidRPr="00337CCA">
        <w:t>therefore, GSS data contributes to a more holistic representation of actual crime statistics.</w:t>
      </w:r>
    </w:p>
    <w:p w14:paraId="164D40FE" w14:textId="5A8849DD" w:rsidR="00B91B6A" w:rsidRPr="002026FB" w:rsidRDefault="00B91B6A" w:rsidP="004059C5">
      <w:r w:rsidRPr="002026FB">
        <w:t xml:space="preserve">Total household victimization includes the following categories </w:t>
      </w:r>
      <w:r w:rsidR="00CB5169" w:rsidRPr="002026FB">
        <w:t>contained</w:t>
      </w:r>
      <w:r w:rsidRPr="002026FB">
        <w:t xml:space="preserve"> in the General Social Survey: motor vehicle/parts theft, break and enter, vandalism, theft of household property.</w:t>
      </w:r>
    </w:p>
    <w:p w14:paraId="2CC30267" w14:textId="77777777" w:rsidR="00B91B6A" w:rsidRDefault="00B91B6A" w:rsidP="004059C5">
      <w:r w:rsidRPr="002026FB">
        <w:t>Total violent victimization includes the following categories contained in the General Social Survey: physical assault, sexual assault, and robbery.</w:t>
      </w:r>
    </w:p>
    <w:p w14:paraId="7315D55A" w14:textId="2D5D86ED" w:rsidR="009876F2" w:rsidRPr="002026FB" w:rsidRDefault="009876F2" w:rsidP="004059C5">
      <w:r w:rsidRPr="00A35EAC">
        <w:t>Theft of personal property is not captured under household victimization or violent victimization; it is therefore presented separately. Theft of personal property is included in the total average victimization.</w:t>
      </w:r>
    </w:p>
    <w:p w14:paraId="07427AFC" w14:textId="7E1A41DC" w:rsidR="00B91B6A" w:rsidRPr="002026FB" w:rsidRDefault="00B91B6A" w:rsidP="004059C5">
      <w:r w:rsidRPr="002026FB">
        <w:lastRenderedPageBreak/>
        <w:t xml:space="preserve">The GSS Canadians’ Safety is conducted every 5 years, and the most recent data available </w:t>
      </w:r>
      <w:r w:rsidR="00CB5169" w:rsidRPr="002026FB">
        <w:t>are</w:t>
      </w:r>
      <w:r w:rsidRPr="002026FB">
        <w:t xml:space="preserve"> from 2019. The GSS excludes those under age 15.</w:t>
      </w:r>
    </w:p>
    <w:p w14:paraId="3F6E242D" w14:textId="724FCE48" w:rsidR="00C26603" w:rsidRPr="002026FB" w:rsidRDefault="00C26603" w:rsidP="004059C5"/>
    <w:p w14:paraId="7AA99B09" w14:textId="77777777" w:rsidR="00C26603" w:rsidRPr="002026FB" w:rsidRDefault="00C26603" w:rsidP="004059C5">
      <w:r w:rsidRPr="002026FB">
        <w:br w:type="page"/>
      </w:r>
    </w:p>
    <w:p w14:paraId="56861E93" w14:textId="2283D512" w:rsidR="00D10802" w:rsidRPr="002026FB" w:rsidRDefault="00C26603" w:rsidP="004059C5">
      <w:pPr>
        <w:pStyle w:val="Heading3"/>
      </w:pPr>
      <w:bookmarkStart w:id="36" w:name="_Toc190073605"/>
      <w:r w:rsidRPr="002026FB">
        <w:lastRenderedPageBreak/>
        <w:t xml:space="preserve">The rate of adults </w:t>
      </w:r>
      <w:r w:rsidRPr="00077252">
        <w:t>charged</w:t>
      </w:r>
      <w:bookmarkEnd w:id="36"/>
    </w:p>
    <w:p w14:paraId="3691E30A" w14:textId="0CA49898" w:rsidR="00C26603" w:rsidRPr="002026FB" w:rsidRDefault="00C26603" w:rsidP="004059C5">
      <w:pPr>
        <w:pStyle w:val="Heading4"/>
      </w:pPr>
      <w:r w:rsidRPr="002026FB">
        <w:rPr>
          <w:rFonts w:ascii="Aptos SemiBold" w:hAnsi="Aptos SemiBold"/>
        </w:rPr>
        <w:t>Figure A9</w:t>
      </w:r>
      <w:r w:rsidR="00F4445F" w:rsidRPr="002026FB">
        <w:rPr>
          <w:rFonts w:ascii="Aptos SemiBold" w:hAnsi="Aptos SemiBold"/>
        </w:rPr>
        <w:t>.</w:t>
      </w:r>
      <w:r w:rsidRPr="002026FB">
        <w:t xml:space="preserve"> Rate of adults charged. Rate per 100,000</w:t>
      </w:r>
    </w:p>
    <w:p w14:paraId="1DBA268C" w14:textId="0A57DBD2" w:rsidR="00C26603" w:rsidRPr="002026FB" w:rsidRDefault="002A5E6E" w:rsidP="004059C5">
      <w:pPr>
        <w:jc w:val="center"/>
      </w:pPr>
      <w:r w:rsidRPr="002026FB">
        <w:rPr>
          <w:noProof/>
        </w:rPr>
        <w:drawing>
          <wp:inline distT="0" distB="0" distL="0" distR="0" wp14:anchorId="6798CCBF" wp14:editId="71052A4C">
            <wp:extent cx="6347890" cy="7500818"/>
            <wp:effectExtent l="0" t="0" r="0" b="0"/>
            <wp:docPr id="1626589661" name="Graphic 1" descr="Line graph showing the rate of adults charged with a Criminal Code offence, per 100,000 population, between calendar year 2014 and 2023. The graph includes the rate of total charges, violent offences, other Criminal Code offences, property crimes, traffic violations, drug offences, and other federal statut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89661" name="Graphic 1" descr="Line graph showing the rate of adults charged with a Criminal Code offence, per 100,000 population, between calendar year 2014 and 2023. The graph includes the rate of total charges, violent offences, other Criminal Code offences, property crimes, traffic violations, drug offences, and other federal statutes. Full data are available in the table below."/>
                    <pic:cNvPicPr/>
                  </pic:nvPicPr>
                  <pic:blipFill>
                    <a:blip r:embed="rId49">
                      <a:extLst>
                        <a:ext uri="{96DAC541-7B7A-43D3-8B79-37D633B846F1}">
                          <asvg:svgBlip xmlns:asvg="http://schemas.microsoft.com/office/drawing/2016/SVG/main" r:embed="rId50"/>
                        </a:ext>
                      </a:extLst>
                    </a:blip>
                    <a:stretch>
                      <a:fillRect/>
                    </a:stretch>
                  </pic:blipFill>
                  <pic:spPr>
                    <a:xfrm>
                      <a:off x="0" y="0"/>
                      <a:ext cx="6347890" cy="7500818"/>
                    </a:xfrm>
                    <a:prstGeom prst="rect">
                      <a:avLst/>
                    </a:prstGeom>
                  </pic:spPr>
                </pic:pic>
              </a:graphicData>
            </a:graphic>
          </wp:inline>
        </w:drawing>
      </w:r>
    </w:p>
    <w:p w14:paraId="7C6D7468" w14:textId="5F9FD2BF" w:rsidR="00C26603" w:rsidRPr="002026FB" w:rsidRDefault="00C26603" w:rsidP="004059C5">
      <w:pPr>
        <w:spacing w:before="240"/>
      </w:pPr>
      <w:r w:rsidRPr="002026FB">
        <w:rPr>
          <w:rFonts w:ascii="Aptos SemiBold" w:hAnsi="Aptos SemiBold"/>
        </w:rPr>
        <w:lastRenderedPageBreak/>
        <w:t>Source</w:t>
      </w:r>
      <w:r w:rsidRPr="002026FB">
        <w:t xml:space="preserve">: </w:t>
      </w:r>
      <w:hyperlink r:id="rId51" w:history="1">
        <w:r w:rsidRPr="002026FB">
          <w:rPr>
            <w:rStyle w:val="Hyperlink"/>
            <w:rFonts w:cstheme="minorHAnsi"/>
          </w:rPr>
          <w:t>Table 35-10-0177-01</w:t>
        </w:r>
      </w:hyperlink>
      <w:r w:rsidRPr="002026FB">
        <w:t>, Incident-based crime statistics, by detailed violations, Canada, provinces, territories and Census Metropolitan Areas</w:t>
      </w:r>
      <w:r w:rsidR="005A120B">
        <w:t>.</w:t>
      </w:r>
    </w:p>
    <w:p w14:paraId="1029ABF8" w14:textId="77777777" w:rsidR="00164F4F" w:rsidRDefault="00164F4F" w:rsidP="004059C5">
      <w:pPr>
        <w:pStyle w:val="Bullets"/>
      </w:pPr>
      <w:r>
        <w:t>The overall rate of adults charged in 2023 was 7.9% lower than the rate recorded in 2014. From 2014 to 2019, there was an 8.2% increase, and from 2019 to 2023, there was a 14.8% decrease.</w:t>
      </w:r>
    </w:p>
    <w:p w14:paraId="29B6F2AE" w14:textId="77777777" w:rsidR="00164F4F" w:rsidRDefault="00164F4F" w:rsidP="004059C5">
      <w:pPr>
        <w:pStyle w:val="Bullets"/>
      </w:pPr>
      <w:r>
        <w:t>Notably, the overall rate of adults charged was 23.8% lower in 2023 (1,704) than it was at the inception of the survey in 1998 (2,236).</w:t>
      </w:r>
    </w:p>
    <w:p w14:paraId="6A88CFC8" w14:textId="77777777" w:rsidR="00164F4F" w:rsidRDefault="00164F4F" w:rsidP="004059C5">
      <w:pPr>
        <w:pStyle w:val="Bullets"/>
      </w:pPr>
      <w:r>
        <w:t>The rate of adults charged with violent crimes has remained relatively stable from 2019 to 2023 (+2.0%). The 2023 rate is 17.6% higher than 2014.</w:t>
      </w:r>
    </w:p>
    <w:p w14:paraId="1D980BF1" w14:textId="77777777" w:rsidR="00164F4F" w:rsidRDefault="00164F4F" w:rsidP="004059C5">
      <w:pPr>
        <w:pStyle w:val="Bullets"/>
      </w:pPr>
      <w:r>
        <w:t xml:space="preserve">The rate of adults charged with drug offences has consistently decreased, with a total decrease of 63.2% over the 10-year period from 2014 and 2023. </w:t>
      </w:r>
    </w:p>
    <w:p w14:paraId="5406491E" w14:textId="77777777" w:rsidR="00C26603" w:rsidRPr="002026FB" w:rsidRDefault="00C26603" w:rsidP="00C0660C">
      <w:pPr>
        <w:pStyle w:val="CommentText"/>
      </w:pPr>
      <w:r w:rsidRPr="002026FB">
        <w:t>Notes</w:t>
      </w:r>
    </w:p>
    <w:p w14:paraId="04ECA10C" w14:textId="148B9C88" w:rsidR="00C26603" w:rsidRPr="002026FB" w:rsidRDefault="00C26603" w:rsidP="004059C5">
      <w:r w:rsidRPr="002026FB">
        <w:t xml:space="preserve">Other </w:t>
      </w:r>
      <w:r w:rsidRPr="00456C14">
        <w:rPr>
          <w:i/>
          <w:iCs/>
        </w:rPr>
        <w:t>Criminal Code</w:t>
      </w:r>
      <w:r w:rsidRPr="002026FB">
        <w:t xml:space="preserve"> offences includes administration of justice violations</w:t>
      </w:r>
      <w:r w:rsidR="004546F4" w:rsidRPr="002026FB">
        <w:t>;</w:t>
      </w:r>
      <w:r w:rsidRPr="002026FB">
        <w:t xml:space="preserve"> weapons/firearms violations</w:t>
      </w:r>
      <w:r w:rsidR="004546F4" w:rsidRPr="002026FB">
        <w:t>;</w:t>
      </w:r>
      <w:r w:rsidRPr="002026FB">
        <w:t xml:space="preserve"> counterfeit</w:t>
      </w:r>
      <w:r w:rsidR="004546F4" w:rsidRPr="002026FB">
        <w:t>;</w:t>
      </w:r>
      <w:r w:rsidRPr="002026FB">
        <w:t xml:space="preserve"> possession of, accessing, making</w:t>
      </w:r>
      <w:r w:rsidR="004546F4" w:rsidRPr="002026FB">
        <w:t>,</w:t>
      </w:r>
      <w:r w:rsidRPr="002026FB">
        <w:t xml:space="preserve"> or distribution of child pornography</w:t>
      </w:r>
      <w:r w:rsidR="004546F4" w:rsidRPr="002026FB">
        <w:t>;</w:t>
      </w:r>
      <w:r w:rsidRPr="002026FB">
        <w:t xml:space="preserve"> and prostitution. </w:t>
      </w:r>
    </w:p>
    <w:p w14:paraId="04EAEEFB" w14:textId="7821DDC5" w:rsidR="00C26603" w:rsidRPr="002026FB" w:rsidRDefault="00622BD3" w:rsidP="004059C5">
      <w:r w:rsidRPr="002026FB">
        <w:t xml:space="preserve">Other federal statute offences refer to offences against Canadian federal statutes, such as </w:t>
      </w:r>
      <w:r w:rsidRPr="00622BD3">
        <w:rPr>
          <w:i/>
          <w:iCs/>
        </w:rPr>
        <w:t>Customs Act</w:t>
      </w:r>
      <w:r w:rsidRPr="002026FB">
        <w:t xml:space="preserve">, </w:t>
      </w:r>
      <w:r w:rsidRPr="00622BD3">
        <w:rPr>
          <w:i/>
          <w:iCs/>
        </w:rPr>
        <w:t>Employment Insurance Act</w:t>
      </w:r>
      <w:r w:rsidRPr="002026FB">
        <w:t xml:space="preserve">, </w:t>
      </w:r>
      <w:r w:rsidRPr="00622BD3">
        <w:rPr>
          <w:i/>
          <w:iCs/>
        </w:rPr>
        <w:t>Firearms Act</w:t>
      </w:r>
      <w:r w:rsidRPr="002026FB">
        <w:t xml:space="preserve">, </w:t>
      </w:r>
      <w:r w:rsidRPr="00622BD3">
        <w:rPr>
          <w:i/>
          <w:iCs/>
        </w:rPr>
        <w:t>Food and Drugs Act</w:t>
      </w:r>
      <w:r w:rsidRPr="002026FB">
        <w:t xml:space="preserve"> (</w:t>
      </w:r>
      <w:r w:rsidRPr="00622BD3">
        <w:rPr>
          <w:i/>
          <w:iCs/>
        </w:rPr>
        <w:t>FDA</w:t>
      </w:r>
      <w:r w:rsidRPr="002026FB">
        <w:t xml:space="preserve">), </w:t>
      </w:r>
      <w:r w:rsidRPr="00622BD3">
        <w:rPr>
          <w:i/>
          <w:iCs/>
        </w:rPr>
        <w:t>Income Tax Act</w:t>
      </w:r>
      <w:r w:rsidRPr="002026FB">
        <w:t xml:space="preserve">, </w:t>
      </w:r>
      <w:r w:rsidRPr="00622BD3">
        <w:rPr>
          <w:i/>
          <w:iCs/>
        </w:rPr>
        <w:t>Controlled Drugs and Substances Act</w:t>
      </w:r>
      <w:r w:rsidRPr="002026FB">
        <w:t xml:space="preserve"> (</w:t>
      </w:r>
      <w:r w:rsidRPr="00622BD3">
        <w:rPr>
          <w:i/>
          <w:iCs/>
        </w:rPr>
        <w:t>CDSA</w:t>
      </w:r>
      <w:r w:rsidRPr="002026FB">
        <w:t xml:space="preserve">) and </w:t>
      </w:r>
      <w:r w:rsidRPr="00622BD3">
        <w:rPr>
          <w:i/>
          <w:iCs/>
        </w:rPr>
        <w:t>Narcotic Control Act</w:t>
      </w:r>
      <w:r w:rsidRPr="002026FB">
        <w:t xml:space="preserve"> (</w:t>
      </w:r>
      <w:r w:rsidRPr="00622BD3">
        <w:rPr>
          <w:i/>
          <w:iCs/>
        </w:rPr>
        <w:t>NCA</w:t>
      </w:r>
      <w:r w:rsidRPr="002026FB">
        <w:t xml:space="preserve">). This offence category excludes </w:t>
      </w:r>
      <w:r w:rsidRPr="00456C14">
        <w:rPr>
          <w:i/>
          <w:iCs/>
        </w:rPr>
        <w:t>Criminal Code of Canada</w:t>
      </w:r>
      <w:r w:rsidRPr="002026FB">
        <w:t xml:space="preserve"> offences</w:t>
      </w:r>
      <w:r w:rsidR="00C26603" w:rsidRPr="002026FB">
        <w:t>.</w:t>
      </w:r>
    </w:p>
    <w:p w14:paraId="1DB31F72" w14:textId="3B448E54" w:rsidR="00C26603" w:rsidRPr="002026FB" w:rsidRDefault="00C26603" w:rsidP="004059C5">
      <w:r w:rsidRPr="002026FB">
        <w:t>Violent crimes include homicide, attempted murder, assault, sexual offences, abduction, extortion, robbery, firearms, and other violent offences such as uttering threats and criminal harassment. Property crimes include break and enter, motor vehicle thefts, other thefts, possession of stolen property, fraud, mischief</w:t>
      </w:r>
      <w:r w:rsidR="004546F4" w:rsidRPr="002026FB">
        <w:t>,</w:t>
      </w:r>
      <w:r w:rsidRPr="002026FB">
        <w:t xml:space="preserve"> and arson.</w:t>
      </w:r>
    </w:p>
    <w:p w14:paraId="0075884C" w14:textId="0059B1F9" w:rsidR="00C26603" w:rsidRPr="002026FB" w:rsidRDefault="00C26603" w:rsidP="004059C5"/>
    <w:p w14:paraId="100A9097" w14:textId="6ADB1127" w:rsidR="00C26603" w:rsidRPr="002026FB" w:rsidRDefault="00C26603" w:rsidP="004059C5"/>
    <w:p w14:paraId="6CBB0CE5" w14:textId="68B98270" w:rsidR="00C26603" w:rsidRPr="002026FB" w:rsidRDefault="00C26603" w:rsidP="004059C5">
      <w:pPr>
        <w:rPr>
          <w:rFonts w:eastAsiaTheme="majorEastAsia" w:cstheme="majorBidi"/>
          <w:sz w:val="36"/>
        </w:rPr>
      </w:pPr>
      <w:r w:rsidRPr="002026FB">
        <w:br w:type="page"/>
      </w:r>
    </w:p>
    <w:p w14:paraId="3697B2A7" w14:textId="68792555" w:rsidR="00C26603" w:rsidRPr="002026FB" w:rsidRDefault="00C26603" w:rsidP="004059C5">
      <w:pPr>
        <w:pStyle w:val="Heading4"/>
      </w:pPr>
      <w:r w:rsidRPr="002026FB">
        <w:rPr>
          <w:rFonts w:ascii="Aptos SemiBold" w:hAnsi="Aptos SemiBold"/>
        </w:rPr>
        <w:lastRenderedPageBreak/>
        <w:t>Table A9</w:t>
      </w:r>
      <w:r w:rsidR="00F4445F" w:rsidRPr="002026FB">
        <w:rPr>
          <w:rFonts w:ascii="Aptos SemiBold" w:hAnsi="Aptos SemiBold"/>
        </w:rPr>
        <w:t>.</w:t>
      </w:r>
      <w:r w:rsidRPr="002026FB">
        <w:t xml:space="preserve"> Rate of adults charged. Rate per 100,000</w:t>
      </w:r>
    </w:p>
    <w:tbl>
      <w:tblPr>
        <w:tblW w:w="10096"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262"/>
        <w:gridCol w:w="1262"/>
        <w:gridCol w:w="1262"/>
        <w:gridCol w:w="1262"/>
        <w:gridCol w:w="1262"/>
        <w:gridCol w:w="1160"/>
        <w:gridCol w:w="1364"/>
        <w:gridCol w:w="1262"/>
      </w:tblGrid>
      <w:tr w:rsidR="00AF5804" w:rsidRPr="002026FB" w14:paraId="4FEEE280" w14:textId="77777777" w:rsidTr="00BA5E55">
        <w:trPr>
          <w:trHeight w:val="549"/>
        </w:trPr>
        <w:tc>
          <w:tcPr>
            <w:tcW w:w="1262"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174027FB" w14:textId="77777777" w:rsidR="00AF5804" w:rsidRPr="002026FB" w:rsidRDefault="00AF5804" w:rsidP="004059C5">
            <w:r w:rsidRPr="002026FB">
              <w:t>Year</w:t>
            </w:r>
          </w:p>
        </w:tc>
        <w:tc>
          <w:tcPr>
            <w:tcW w:w="1262"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134A797D" w14:textId="77777777" w:rsidR="00AF5804" w:rsidRPr="002026FB" w:rsidRDefault="00AF5804" w:rsidP="004059C5">
            <w:r w:rsidRPr="002026FB">
              <w:t>Violent</w:t>
            </w:r>
          </w:p>
        </w:tc>
        <w:tc>
          <w:tcPr>
            <w:tcW w:w="1262"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2B2377D2" w14:textId="77777777" w:rsidR="00AF5804" w:rsidRPr="002026FB" w:rsidRDefault="00AF5804" w:rsidP="004059C5">
            <w:r w:rsidRPr="002026FB">
              <w:t>Property</w:t>
            </w:r>
          </w:p>
        </w:tc>
        <w:tc>
          <w:tcPr>
            <w:tcW w:w="1262"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0AB86ABD" w14:textId="77777777" w:rsidR="00AF5804" w:rsidRPr="002026FB" w:rsidRDefault="00AF5804" w:rsidP="004059C5">
            <w:r w:rsidRPr="002026FB">
              <w:t>Traffic</w:t>
            </w:r>
          </w:p>
        </w:tc>
        <w:tc>
          <w:tcPr>
            <w:tcW w:w="1262"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5FE39805" w14:textId="77777777" w:rsidR="00AF5804" w:rsidRPr="002026FB" w:rsidRDefault="00AF5804" w:rsidP="004059C5">
            <w:r w:rsidRPr="002026FB">
              <w:t xml:space="preserve">Other </w:t>
            </w:r>
            <w:r w:rsidRPr="002026FB">
              <w:rPr>
                <w:i/>
              </w:rPr>
              <w:t>CC</w:t>
            </w:r>
          </w:p>
        </w:tc>
        <w:tc>
          <w:tcPr>
            <w:tcW w:w="116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394BDCF8" w14:textId="77777777" w:rsidR="00AF5804" w:rsidRPr="002026FB" w:rsidRDefault="00AF5804" w:rsidP="004059C5">
            <w:r w:rsidRPr="002026FB">
              <w:t>Drugs</w:t>
            </w:r>
          </w:p>
        </w:tc>
        <w:tc>
          <w:tcPr>
            <w:tcW w:w="1364"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2E68F82D" w14:textId="3A8B4CC6" w:rsidR="00AF5804" w:rsidRPr="002026FB" w:rsidRDefault="00AF5804" w:rsidP="004059C5">
            <w:r w:rsidRPr="002026FB">
              <w:t>Total other fed. stat.</w:t>
            </w:r>
          </w:p>
        </w:tc>
        <w:tc>
          <w:tcPr>
            <w:tcW w:w="1262"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0C05A746" w14:textId="77777777" w:rsidR="00AF5804" w:rsidRPr="002026FB" w:rsidRDefault="00AF5804" w:rsidP="004059C5">
            <w:r w:rsidRPr="002026FB">
              <w:t>Total charged</w:t>
            </w:r>
          </w:p>
        </w:tc>
      </w:tr>
      <w:tr w:rsidR="000138FE" w:rsidRPr="002026FB" w14:paraId="6B761EF0"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1A741993" w14:textId="77777777" w:rsidR="000138FE" w:rsidRPr="002026FB" w:rsidRDefault="000138FE" w:rsidP="004059C5">
            <w:r w:rsidRPr="002026FB">
              <w:t>1998</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7305E468" w14:textId="77777777" w:rsidR="000138FE" w:rsidRPr="002026FB" w:rsidRDefault="000138FE" w:rsidP="004059C5">
            <w:pPr>
              <w:rPr>
                <w:rFonts w:eastAsia="Arial Narrow"/>
              </w:rPr>
            </w:pPr>
            <w:r w:rsidRPr="002026FB">
              <w:t xml:space="preserve">          563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441858FA" w14:textId="77777777" w:rsidR="000138FE" w:rsidRPr="002026FB" w:rsidRDefault="000138FE" w:rsidP="004059C5">
            <w:pPr>
              <w:rPr>
                <w:rFonts w:eastAsia="Arial Narrow"/>
              </w:rPr>
            </w:pPr>
            <w:r w:rsidRPr="002026FB">
              <w:t xml:space="preserve">          677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751A3793" w14:textId="77777777" w:rsidR="000138FE" w:rsidRPr="002026FB" w:rsidRDefault="000138FE" w:rsidP="004059C5">
            <w:pPr>
              <w:rPr>
                <w:rFonts w:eastAsia="Arial Narrow"/>
              </w:rPr>
            </w:pPr>
            <w:r w:rsidRPr="002026FB">
              <w:t xml:space="preserve">          374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9D2EA8E" w14:textId="77777777" w:rsidR="000138FE" w:rsidRPr="002026FB" w:rsidRDefault="000138FE" w:rsidP="004059C5">
            <w:pPr>
              <w:rPr>
                <w:rFonts w:eastAsia="Arial Narrow"/>
              </w:rPr>
            </w:pPr>
            <w:r w:rsidRPr="002026FB">
              <w:t xml:space="preserve">            430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7B7D0FA4" w14:textId="77777777" w:rsidR="000138FE" w:rsidRPr="002026FB" w:rsidRDefault="000138FE" w:rsidP="004059C5">
            <w:pPr>
              <w:rPr>
                <w:rFonts w:eastAsia="Arial Narrow"/>
              </w:rPr>
            </w:pPr>
            <w:r w:rsidRPr="002026FB">
              <w:t xml:space="preserve">          168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07CE006A" w14:textId="77777777" w:rsidR="000138FE" w:rsidRPr="002026FB" w:rsidRDefault="000138FE" w:rsidP="004059C5">
            <w:pPr>
              <w:rPr>
                <w:rFonts w:eastAsia="Arial Narrow"/>
              </w:rPr>
            </w:pPr>
            <w:r w:rsidRPr="002026FB">
              <w:t xml:space="preserve">            12 </w:t>
            </w:r>
          </w:p>
        </w:tc>
        <w:tc>
          <w:tcPr>
            <w:tcW w:w="1262" w:type="dxa"/>
            <w:tcBorders>
              <w:top w:val="nil"/>
              <w:left w:val="nil"/>
              <w:bottom w:val="nil"/>
              <w:right w:val="nil"/>
            </w:tcBorders>
            <w:shd w:val="clear" w:color="auto" w:fill="auto"/>
            <w:tcMar>
              <w:top w:w="0" w:type="dxa"/>
              <w:left w:w="40" w:type="dxa"/>
              <w:bottom w:w="0" w:type="dxa"/>
              <w:right w:w="40" w:type="dxa"/>
            </w:tcMar>
          </w:tcPr>
          <w:p w14:paraId="04F2A379" w14:textId="3B99ACF0" w:rsidR="000138FE" w:rsidRPr="002026FB" w:rsidRDefault="000138FE" w:rsidP="004059C5">
            <w:pPr>
              <w:ind w:right="144"/>
              <w:jc w:val="right"/>
              <w:rPr>
                <w:rFonts w:eastAsia="Arial Narrow"/>
              </w:rPr>
            </w:pPr>
            <w:r w:rsidRPr="003920FE">
              <w:t>2,236</w:t>
            </w:r>
          </w:p>
        </w:tc>
      </w:tr>
      <w:tr w:rsidR="000138FE" w:rsidRPr="002026FB" w14:paraId="354B453A"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2D8DD00E" w14:textId="77777777" w:rsidR="000138FE" w:rsidRPr="002026FB" w:rsidRDefault="000138FE" w:rsidP="004059C5">
            <w:r w:rsidRPr="002026FB">
              <w:t>1999</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34736E19" w14:textId="77777777" w:rsidR="000138FE" w:rsidRPr="002026FB" w:rsidRDefault="000138FE" w:rsidP="004059C5">
            <w:pPr>
              <w:rPr>
                <w:rFonts w:eastAsia="Arial Narrow"/>
              </w:rPr>
            </w:pPr>
            <w:r w:rsidRPr="002026FB">
              <w:t xml:space="preserve">          590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4B5373B9" w14:textId="77777777" w:rsidR="000138FE" w:rsidRPr="002026FB" w:rsidRDefault="000138FE" w:rsidP="004059C5">
            <w:pPr>
              <w:rPr>
                <w:rFonts w:eastAsia="Arial Narrow"/>
              </w:rPr>
            </w:pPr>
            <w:r w:rsidRPr="002026FB">
              <w:t xml:space="preserve">          632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5B8B545A" w14:textId="77777777" w:rsidR="000138FE" w:rsidRPr="002026FB" w:rsidRDefault="000138FE" w:rsidP="004059C5">
            <w:pPr>
              <w:rPr>
                <w:rFonts w:eastAsia="Arial Narrow"/>
              </w:rPr>
            </w:pPr>
            <w:r w:rsidRPr="002026FB">
              <w:t xml:space="preserve">          371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B2FD9DD" w14:textId="77777777" w:rsidR="000138FE" w:rsidRPr="002026FB" w:rsidRDefault="000138FE" w:rsidP="004059C5">
            <w:pPr>
              <w:rPr>
                <w:rFonts w:eastAsia="Arial Narrow"/>
              </w:rPr>
            </w:pPr>
            <w:r w:rsidRPr="002026FB">
              <w:t xml:space="preserve">            396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45C5AC9B" w14:textId="77777777" w:rsidR="000138FE" w:rsidRPr="002026FB" w:rsidRDefault="000138FE" w:rsidP="004059C5">
            <w:pPr>
              <w:rPr>
                <w:rFonts w:eastAsia="Arial Narrow"/>
              </w:rPr>
            </w:pPr>
            <w:r w:rsidRPr="002026FB">
              <w:t xml:space="preserve">          185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4B7B8E6D" w14:textId="77777777" w:rsidR="000138FE" w:rsidRPr="002026FB" w:rsidRDefault="000138FE" w:rsidP="004059C5">
            <w:pPr>
              <w:rPr>
                <w:rFonts w:eastAsia="Arial Narrow"/>
              </w:rPr>
            </w:pPr>
            <w:r w:rsidRPr="002026FB">
              <w:t xml:space="preserve">            18 </w:t>
            </w:r>
          </w:p>
        </w:tc>
        <w:tc>
          <w:tcPr>
            <w:tcW w:w="1262" w:type="dxa"/>
            <w:tcBorders>
              <w:top w:val="nil"/>
              <w:left w:val="nil"/>
              <w:bottom w:val="nil"/>
              <w:right w:val="nil"/>
            </w:tcBorders>
            <w:shd w:val="clear" w:color="auto" w:fill="auto"/>
            <w:tcMar>
              <w:top w:w="0" w:type="dxa"/>
              <w:left w:w="40" w:type="dxa"/>
              <w:bottom w:w="0" w:type="dxa"/>
              <w:right w:w="40" w:type="dxa"/>
            </w:tcMar>
          </w:tcPr>
          <w:p w14:paraId="5E13B673" w14:textId="4CADABA6" w:rsidR="000138FE" w:rsidRPr="002026FB" w:rsidRDefault="000138FE" w:rsidP="004059C5">
            <w:pPr>
              <w:ind w:right="144"/>
              <w:jc w:val="right"/>
              <w:rPr>
                <w:rFonts w:eastAsia="Arial Narrow"/>
              </w:rPr>
            </w:pPr>
            <w:r w:rsidRPr="003920FE">
              <w:t>2,203</w:t>
            </w:r>
          </w:p>
        </w:tc>
      </w:tr>
      <w:tr w:rsidR="000138FE" w:rsidRPr="002026FB" w14:paraId="618B0CB2"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23AB87AE" w14:textId="77777777" w:rsidR="000138FE" w:rsidRPr="002026FB" w:rsidRDefault="000138FE" w:rsidP="004059C5">
            <w:r w:rsidRPr="002026FB">
              <w:t>2000</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680EE3D" w14:textId="77777777" w:rsidR="000138FE" w:rsidRPr="002026FB" w:rsidRDefault="000138FE" w:rsidP="004059C5">
            <w:pPr>
              <w:rPr>
                <w:rFonts w:eastAsia="Arial Narrow"/>
              </w:rPr>
            </w:pPr>
            <w:r w:rsidRPr="002026FB">
              <w:t xml:space="preserve">          615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1B404D57" w14:textId="77777777" w:rsidR="000138FE" w:rsidRPr="002026FB" w:rsidRDefault="000138FE" w:rsidP="004059C5">
            <w:pPr>
              <w:rPr>
                <w:rFonts w:eastAsia="Arial Narrow"/>
              </w:rPr>
            </w:pPr>
            <w:r w:rsidRPr="002026FB">
              <w:t xml:space="preserve">          591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CE3B868" w14:textId="77777777" w:rsidR="000138FE" w:rsidRPr="002026FB" w:rsidRDefault="000138FE" w:rsidP="004059C5">
            <w:pPr>
              <w:rPr>
                <w:rFonts w:eastAsia="Arial Narrow"/>
              </w:rPr>
            </w:pPr>
            <w:r w:rsidRPr="002026FB">
              <w:t xml:space="preserve">          349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1726314B" w14:textId="77777777" w:rsidR="000138FE" w:rsidRPr="002026FB" w:rsidRDefault="000138FE" w:rsidP="004059C5">
            <w:pPr>
              <w:rPr>
                <w:rFonts w:eastAsia="Arial Narrow"/>
              </w:rPr>
            </w:pPr>
            <w:r w:rsidRPr="002026FB">
              <w:t xml:space="preserve">            411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2F3DD6F9" w14:textId="77777777" w:rsidR="000138FE" w:rsidRPr="002026FB" w:rsidRDefault="000138FE" w:rsidP="004059C5">
            <w:pPr>
              <w:rPr>
                <w:rFonts w:eastAsia="Arial Narrow"/>
              </w:rPr>
            </w:pPr>
            <w:r w:rsidRPr="002026FB">
              <w:t xml:space="preserve">          198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726CE84B" w14:textId="77777777" w:rsidR="000138FE" w:rsidRPr="002026FB" w:rsidRDefault="000138FE" w:rsidP="004059C5">
            <w:pPr>
              <w:rPr>
                <w:rFonts w:eastAsia="Arial Narrow"/>
              </w:rPr>
            </w:pPr>
            <w:r w:rsidRPr="002026FB">
              <w:t xml:space="preserve">            16 </w:t>
            </w:r>
          </w:p>
        </w:tc>
        <w:tc>
          <w:tcPr>
            <w:tcW w:w="1262" w:type="dxa"/>
            <w:tcBorders>
              <w:top w:val="nil"/>
              <w:left w:val="nil"/>
              <w:bottom w:val="nil"/>
              <w:right w:val="nil"/>
            </w:tcBorders>
            <w:shd w:val="clear" w:color="auto" w:fill="auto"/>
            <w:tcMar>
              <w:top w:w="0" w:type="dxa"/>
              <w:left w:w="40" w:type="dxa"/>
              <w:bottom w:w="0" w:type="dxa"/>
              <w:right w:w="40" w:type="dxa"/>
            </w:tcMar>
          </w:tcPr>
          <w:p w14:paraId="57187D48" w14:textId="11C3B4B4" w:rsidR="000138FE" w:rsidRPr="002026FB" w:rsidRDefault="000138FE" w:rsidP="004059C5">
            <w:pPr>
              <w:ind w:right="144"/>
              <w:jc w:val="right"/>
              <w:rPr>
                <w:rFonts w:eastAsia="Arial Narrow"/>
              </w:rPr>
            </w:pPr>
            <w:r w:rsidRPr="003920FE">
              <w:t>2,190</w:t>
            </w:r>
          </w:p>
        </w:tc>
      </w:tr>
      <w:tr w:rsidR="000138FE" w:rsidRPr="002026FB" w14:paraId="6B21BAA7"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2E72E4D4" w14:textId="77777777" w:rsidR="000138FE" w:rsidRPr="002026FB" w:rsidRDefault="000138FE" w:rsidP="004059C5">
            <w:r w:rsidRPr="002026FB">
              <w:t>2001</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8C15C88" w14:textId="77777777" w:rsidR="000138FE" w:rsidRPr="002026FB" w:rsidRDefault="000138FE" w:rsidP="004059C5">
            <w:pPr>
              <w:rPr>
                <w:rFonts w:eastAsia="Arial Narrow"/>
              </w:rPr>
            </w:pPr>
            <w:r w:rsidRPr="002026FB">
              <w:t xml:space="preserve">          641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7D0773C4" w14:textId="77777777" w:rsidR="000138FE" w:rsidRPr="002026FB" w:rsidRDefault="000138FE" w:rsidP="004059C5">
            <w:pPr>
              <w:rPr>
                <w:rFonts w:eastAsia="Arial Narrow"/>
              </w:rPr>
            </w:pPr>
            <w:r w:rsidRPr="002026FB">
              <w:t xml:space="preserve">          584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1F12668" w14:textId="77777777" w:rsidR="000138FE" w:rsidRPr="002026FB" w:rsidRDefault="000138FE" w:rsidP="004059C5">
            <w:pPr>
              <w:rPr>
                <w:rFonts w:eastAsia="Arial Narrow"/>
              </w:rPr>
            </w:pPr>
            <w:r w:rsidRPr="002026FB">
              <w:t xml:space="preserve">          349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3B5B3587" w14:textId="77777777" w:rsidR="000138FE" w:rsidRPr="002026FB" w:rsidRDefault="000138FE" w:rsidP="004059C5">
            <w:pPr>
              <w:rPr>
                <w:rFonts w:eastAsia="Arial Narrow"/>
              </w:rPr>
            </w:pPr>
            <w:r w:rsidRPr="002026FB">
              <w:t xml:space="preserve">            451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35215C67" w14:textId="77777777" w:rsidR="000138FE" w:rsidRPr="002026FB" w:rsidRDefault="000138FE" w:rsidP="004059C5">
            <w:pPr>
              <w:rPr>
                <w:rFonts w:eastAsia="Arial Narrow"/>
              </w:rPr>
            </w:pPr>
            <w:r w:rsidRPr="002026FB">
              <w:t xml:space="preserve">          202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5BE2A585" w14:textId="77777777" w:rsidR="000138FE" w:rsidRPr="002026FB" w:rsidRDefault="000138FE" w:rsidP="004059C5">
            <w:pPr>
              <w:rPr>
                <w:rFonts w:eastAsia="Arial Narrow"/>
              </w:rPr>
            </w:pPr>
            <w:r w:rsidRPr="002026FB">
              <w:t xml:space="preserve">            18 </w:t>
            </w:r>
          </w:p>
        </w:tc>
        <w:tc>
          <w:tcPr>
            <w:tcW w:w="1262" w:type="dxa"/>
            <w:tcBorders>
              <w:top w:val="nil"/>
              <w:left w:val="nil"/>
              <w:bottom w:val="nil"/>
              <w:right w:val="nil"/>
            </w:tcBorders>
            <w:shd w:val="clear" w:color="auto" w:fill="auto"/>
            <w:tcMar>
              <w:top w:w="0" w:type="dxa"/>
              <w:left w:w="40" w:type="dxa"/>
              <w:bottom w:w="0" w:type="dxa"/>
              <w:right w:w="40" w:type="dxa"/>
            </w:tcMar>
          </w:tcPr>
          <w:p w14:paraId="20F4D1CF" w14:textId="17751D45" w:rsidR="000138FE" w:rsidRPr="002026FB" w:rsidRDefault="000138FE" w:rsidP="004059C5">
            <w:pPr>
              <w:ind w:right="144"/>
              <w:jc w:val="right"/>
              <w:rPr>
                <w:rFonts w:eastAsia="Arial Narrow"/>
              </w:rPr>
            </w:pPr>
            <w:r w:rsidRPr="003920FE">
              <w:t>2,256</w:t>
            </w:r>
          </w:p>
        </w:tc>
      </w:tr>
      <w:tr w:rsidR="000138FE" w:rsidRPr="002026FB" w14:paraId="4E76796B"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08028B50" w14:textId="77777777" w:rsidR="000138FE" w:rsidRPr="002026FB" w:rsidRDefault="000138FE" w:rsidP="004059C5">
            <w:r w:rsidRPr="002026FB">
              <w:t>2002</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64A72C3D" w14:textId="77777777" w:rsidR="000138FE" w:rsidRPr="002026FB" w:rsidRDefault="000138FE" w:rsidP="004059C5">
            <w:pPr>
              <w:rPr>
                <w:rFonts w:eastAsia="Arial Narrow"/>
              </w:rPr>
            </w:pPr>
            <w:r w:rsidRPr="002026FB">
              <w:t xml:space="preserve">          617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7C59187E" w14:textId="77777777" w:rsidR="000138FE" w:rsidRPr="002026FB" w:rsidRDefault="000138FE" w:rsidP="004059C5">
            <w:pPr>
              <w:rPr>
                <w:rFonts w:eastAsia="Arial Narrow"/>
              </w:rPr>
            </w:pPr>
            <w:r w:rsidRPr="002026FB">
              <w:t xml:space="preserve">          569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10D8F0A" w14:textId="77777777" w:rsidR="000138FE" w:rsidRPr="002026FB" w:rsidRDefault="000138FE" w:rsidP="004059C5">
            <w:pPr>
              <w:rPr>
                <w:rFonts w:eastAsia="Arial Narrow"/>
              </w:rPr>
            </w:pPr>
            <w:r w:rsidRPr="002026FB">
              <w:t xml:space="preserve">          336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0353074" w14:textId="77777777" w:rsidR="000138FE" w:rsidRPr="002026FB" w:rsidRDefault="000138FE" w:rsidP="004059C5">
            <w:pPr>
              <w:rPr>
                <w:rFonts w:eastAsia="Arial Narrow"/>
              </w:rPr>
            </w:pPr>
            <w:r w:rsidRPr="002026FB">
              <w:t xml:space="preserve">            460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13908000" w14:textId="77777777" w:rsidR="000138FE" w:rsidRPr="002026FB" w:rsidRDefault="000138FE" w:rsidP="004059C5">
            <w:pPr>
              <w:rPr>
                <w:rFonts w:eastAsia="Arial Narrow"/>
              </w:rPr>
            </w:pPr>
            <w:r w:rsidRPr="002026FB">
              <w:t xml:space="preserve">          199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298B4545" w14:textId="77777777" w:rsidR="000138FE" w:rsidRPr="002026FB" w:rsidRDefault="000138FE" w:rsidP="004059C5">
            <w:pPr>
              <w:rPr>
                <w:rFonts w:eastAsia="Arial Narrow"/>
              </w:rPr>
            </w:pPr>
            <w:r w:rsidRPr="002026FB">
              <w:t xml:space="preserve">            18 </w:t>
            </w:r>
          </w:p>
        </w:tc>
        <w:tc>
          <w:tcPr>
            <w:tcW w:w="1262" w:type="dxa"/>
            <w:tcBorders>
              <w:top w:val="nil"/>
              <w:left w:val="nil"/>
              <w:bottom w:val="nil"/>
              <w:right w:val="nil"/>
            </w:tcBorders>
            <w:shd w:val="clear" w:color="auto" w:fill="auto"/>
            <w:tcMar>
              <w:top w:w="0" w:type="dxa"/>
              <w:left w:w="40" w:type="dxa"/>
              <w:bottom w:w="0" w:type="dxa"/>
              <w:right w:w="40" w:type="dxa"/>
            </w:tcMar>
          </w:tcPr>
          <w:p w14:paraId="5EED3E28" w14:textId="650AEE21" w:rsidR="000138FE" w:rsidRPr="002026FB" w:rsidRDefault="000138FE" w:rsidP="004059C5">
            <w:pPr>
              <w:ind w:right="144"/>
              <w:jc w:val="right"/>
              <w:rPr>
                <w:rFonts w:eastAsia="Arial Narrow"/>
              </w:rPr>
            </w:pPr>
            <w:r w:rsidRPr="003920FE">
              <w:t>2,211</w:t>
            </w:r>
          </w:p>
        </w:tc>
      </w:tr>
      <w:tr w:rsidR="000138FE" w:rsidRPr="002026FB" w14:paraId="533B28AF"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321CE580" w14:textId="77777777" w:rsidR="000138FE" w:rsidRPr="002026FB" w:rsidRDefault="000138FE" w:rsidP="004059C5">
            <w:r w:rsidRPr="002026FB">
              <w:t>2003</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199D1AFF" w14:textId="77777777" w:rsidR="000138FE" w:rsidRPr="002026FB" w:rsidRDefault="000138FE" w:rsidP="004059C5">
            <w:pPr>
              <w:rPr>
                <w:rFonts w:eastAsia="Arial Narrow"/>
              </w:rPr>
            </w:pPr>
            <w:r w:rsidRPr="002026FB">
              <w:t xml:space="preserve">          598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3B2164A8" w14:textId="77777777" w:rsidR="000138FE" w:rsidRPr="002026FB" w:rsidRDefault="000138FE" w:rsidP="004059C5">
            <w:pPr>
              <w:rPr>
                <w:rFonts w:eastAsia="Arial Narrow"/>
              </w:rPr>
            </w:pPr>
            <w:r w:rsidRPr="002026FB">
              <w:t xml:space="preserve">          573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B1F4778" w14:textId="77777777" w:rsidR="000138FE" w:rsidRPr="002026FB" w:rsidRDefault="000138FE" w:rsidP="004059C5">
            <w:pPr>
              <w:rPr>
                <w:rFonts w:eastAsia="Arial Narrow"/>
              </w:rPr>
            </w:pPr>
            <w:r w:rsidRPr="002026FB">
              <w:t xml:space="preserve">          326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4A05702E" w14:textId="77777777" w:rsidR="000138FE" w:rsidRPr="002026FB" w:rsidRDefault="000138FE" w:rsidP="004059C5">
            <w:pPr>
              <w:rPr>
                <w:rFonts w:eastAsia="Arial Narrow"/>
              </w:rPr>
            </w:pPr>
            <w:r w:rsidRPr="002026FB">
              <w:t xml:space="preserve">            476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4DAD6748" w14:textId="77777777" w:rsidR="000138FE" w:rsidRPr="002026FB" w:rsidRDefault="000138FE" w:rsidP="004059C5">
            <w:pPr>
              <w:rPr>
                <w:rFonts w:eastAsia="Arial Narrow"/>
              </w:rPr>
            </w:pPr>
            <w:r w:rsidRPr="002026FB">
              <w:t xml:space="preserve">          172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10601571" w14:textId="77777777" w:rsidR="000138FE" w:rsidRPr="002026FB" w:rsidRDefault="000138FE" w:rsidP="004059C5">
            <w:pPr>
              <w:rPr>
                <w:rFonts w:eastAsia="Arial Narrow"/>
              </w:rPr>
            </w:pPr>
            <w:r w:rsidRPr="002026FB">
              <w:t xml:space="preserve">            15 </w:t>
            </w:r>
          </w:p>
        </w:tc>
        <w:tc>
          <w:tcPr>
            <w:tcW w:w="1262" w:type="dxa"/>
            <w:tcBorders>
              <w:top w:val="nil"/>
              <w:left w:val="nil"/>
              <w:bottom w:val="nil"/>
              <w:right w:val="nil"/>
            </w:tcBorders>
            <w:shd w:val="clear" w:color="auto" w:fill="auto"/>
            <w:tcMar>
              <w:top w:w="0" w:type="dxa"/>
              <w:left w:w="40" w:type="dxa"/>
              <w:bottom w:w="0" w:type="dxa"/>
              <w:right w:w="40" w:type="dxa"/>
            </w:tcMar>
          </w:tcPr>
          <w:p w14:paraId="51235330" w14:textId="0F40FCFC" w:rsidR="000138FE" w:rsidRPr="002026FB" w:rsidRDefault="000138FE" w:rsidP="004059C5">
            <w:pPr>
              <w:ind w:right="144"/>
              <w:jc w:val="right"/>
              <w:rPr>
                <w:rFonts w:eastAsia="Arial Narrow"/>
              </w:rPr>
            </w:pPr>
            <w:r w:rsidRPr="003920FE">
              <w:t>2,168</w:t>
            </w:r>
          </w:p>
        </w:tc>
      </w:tr>
      <w:tr w:rsidR="000138FE" w:rsidRPr="002026FB" w14:paraId="3746CC91"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1F94B005" w14:textId="77777777" w:rsidR="000138FE" w:rsidRPr="002026FB" w:rsidRDefault="000138FE" w:rsidP="004059C5">
            <w:r w:rsidRPr="002026FB">
              <w:t>2004</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6317F9E" w14:textId="77777777" w:rsidR="000138FE" w:rsidRPr="002026FB" w:rsidRDefault="000138FE" w:rsidP="004059C5">
            <w:pPr>
              <w:rPr>
                <w:rFonts w:eastAsia="Arial Narrow"/>
              </w:rPr>
            </w:pPr>
            <w:r w:rsidRPr="002026FB">
              <w:t xml:space="preserve">          584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53F99508" w14:textId="77777777" w:rsidR="000138FE" w:rsidRPr="002026FB" w:rsidRDefault="000138FE" w:rsidP="004059C5">
            <w:pPr>
              <w:rPr>
                <w:rFonts w:eastAsia="Arial Narrow"/>
              </w:rPr>
            </w:pPr>
            <w:r w:rsidRPr="002026FB">
              <w:t xml:space="preserve">          573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8D73C6F" w14:textId="77777777" w:rsidR="000138FE" w:rsidRPr="002026FB" w:rsidRDefault="000138FE" w:rsidP="004059C5">
            <w:pPr>
              <w:rPr>
                <w:rFonts w:eastAsia="Arial Narrow"/>
              </w:rPr>
            </w:pPr>
            <w:r w:rsidRPr="002026FB">
              <w:t xml:space="preserve">          314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643630B5" w14:textId="77777777" w:rsidR="000138FE" w:rsidRPr="002026FB" w:rsidRDefault="000138FE" w:rsidP="004059C5">
            <w:pPr>
              <w:rPr>
                <w:rFonts w:eastAsia="Arial Narrow"/>
              </w:rPr>
            </w:pPr>
            <w:r w:rsidRPr="002026FB">
              <w:t xml:space="preserve">            490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0DF78D69" w14:textId="77777777" w:rsidR="000138FE" w:rsidRPr="002026FB" w:rsidRDefault="000138FE" w:rsidP="004059C5">
            <w:pPr>
              <w:rPr>
                <w:rFonts w:eastAsia="Arial Narrow"/>
              </w:rPr>
            </w:pPr>
            <w:r w:rsidRPr="002026FB">
              <w:t xml:space="preserve">          187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6CF8C012" w14:textId="77777777" w:rsidR="000138FE" w:rsidRPr="002026FB" w:rsidRDefault="000138FE" w:rsidP="004059C5">
            <w:pPr>
              <w:rPr>
                <w:rFonts w:eastAsia="Arial Narrow"/>
              </w:rPr>
            </w:pPr>
            <w:r w:rsidRPr="002026FB">
              <w:t xml:space="preserve">            22 </w:t>
            </w:r>
          </w:p>
        </w:tc>
        <w:tc>
          <w:tcPr>
            <w:tcW w:w="1262" w:type="dxa"/>
            <w:tcBorders>
              <w:top w:val="nil"/>
              <w:left w:val="nil"/>
              <w:bottom w:val="nil"/>
              <w:right w:val="nil"/>
            </w:tcBorders>
            <w:shd w:val="clear" w:color="auto" w:fill="auto"/>
            <w:tcMar>
              <w:top w:w="0" w:type="dxa"/>
              <w:left w:w="40" w:type="dxa"/>
              <w:bottom w:w="0" w:type="dxa"/>
              <w:right w:w="40" w:type="dxa"/>
            </w:tcMar>
          </w:tcPr>
          <w:p w14:paraId="1DED64F5" w14:textId="743B3689" w:rsidR="000138FE" w:rsidRPr="002026FB" w:rsidRDefault="000138FE" w:rsidP="004059C5">
            <w:pPr>
              <w:ind w:right="144"/>
              <w:jc w:val="right"/>
              <w:rPr>
                <w:rFonts w:eastAsia="Arial Narrow"/>
              </w:rPr>
            </w:pPr>
            <w:r w:rsidRPr="003920FE">
              <w:t>2,180</w:t>
            </w:r>
          </w:p>
        </w:tc>
      </w:tr>
      <w:tr w:rsidR="000138FE" w:rsidRPr="002026FB" w14:paraId="70B5881C"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3222AE0B" w14:textId="77777777" w:rsidR="000138FE" w:rsidRPr="002026FB" w:rsidRDefault="000138FE" w:rsidP="004059C5">
            <w:r w:rsidRPr="002026FB">
              <w:t>2005</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777BADE4" w14:textId="77777777" w:rsidR="000138FE" w:rsidRPr="002026FB" w:rsidRDefault="000138FE" w:rsidP="004059C5">
            <w:pPr>
              <w:rPr>
                <w:rFonts w:eastAsia="Arial Narrow"/>
              </w:rPr>
            </w:pPr>
            <w:r w:rsidRPr="002026FB">
              <w:t xml:space="preserve">          589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5ECAF21F" w14:textId="77777777" w:rsidR="000138FE" w:rsidRPr="002026FB" w:rsidRDefault="000138FE" w:rsidP="004059C5">
            <w:pPr>
              <w:rPr>
                <w:rFonts w:eastAsia="Arial Narrow"/>
              </w:rPr>
            </w:pPr>
            <w:r w:rsidRPr="002026FB">
              <w:t xml:space="preserve">          550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AB7777D" w14:textId="77777777" w:rsidR="000138FE" w:rsidRPr="002026FB" w:rsidRDefault="000138FE" w:rsidP="004059C5">
            <w:pPr>
              <w:rPr>
                <w:rFonts w:eastAsia="Arial Narrow"/>
              </w:rPr>
            </w:pPr>
            <w:r w:rsidRPr="002026FB">
              <w:t xml:space="preserve">          299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5B6FC349" w14:textId="77777777" w:rsidR="000138FE" w:rsidRPr="002026FB" w:rsidRDefault="000138FE" w:rsidP="004059C5">
            <w:pPr>
              <w:rPr>
                <w:rFonts w:eastAsia="Arial Narrow"/>
              </w:rPr>
            </w:pPr>
            <w:r w:rsidRPr="002026FB">
              <w:t xml:space="preserve">            479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69A3AF4B" w14:textId="77777777" w:rsidR="000138FE" w:rsidRPr="002026FB" w:rsidRDefault="000138FE" w:rsidP="004059C5">
            <w:pPr>
              <w:rPr>
                <w:rFonts w:eastAsia="Arial Narrow"/>
              </w:rPr>
            </w:pPr>
            <w:r w:rsidRPr="002026FB">
              <w:t xml:space="preserve">          185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4788C00A" w14:textId="77777777" w:rsidR="000138FE" w:rsidRPr="002026FB" w:rsidRDefault="000138FE" w:rsidP="004059C5">
            <w:pPr>
              <w:rPr>
                <w:rFonts w:eastAsia="Arial Narrow"/>
              </w:rPr>
            </w:pPr>
            <w:r w:rsidRPr="002026FB">
              <w:t xml:space="preserve">            22 </w:t>
            </w:r>
          </w:p>
        </w:tc>
        <w:tc>
          <w:tcPr>
            <w:tcW w:w="1262" w:type="dxa"/>
            <w:tcBorders>
              <w:top w:val="nil"/>
              <w:left w:val="nil"/>
              <w:bottom w:val="nil"/>
              <w:right w:val="nil"/>
            </w:tcBorders>
            <w:shd w:val="clear" w:color="auto" w:fill="auto"/>
            <w:tcMar>
              <w:top w:w="0" w:type="dxa"/>
              <w:left w:w="40" w:type="dxa"/>
              <w:bottom w:w="0" w:type="dxa"/>
              <w:right w:w="40" w:type="dxa"/>
            </w:tcMar>
          </w:tcPr>
          <w:p w14:paraId="643C19C5" w14:textId="3294E0EA" w:rsidR="000138FE" w:rsidRPr="002026FB" w:rsidRDefault="000138FE" w:rsidP="004059C5">
            <w:pPr>
              <w:ind w:right="144"/>
              <w:jc w:val="right"/>
              <w:rPr>
                <w:rFonts w:eastAsia="Arial Narrow"/>
              </w:rPr>
            </w:pPr>
            <w:r w:rsidRPr="003920FE">
              <w:t>2,131</w:t>
            </w:r>
          </w:p>
        </w:tc>
      </w:tr>
      <w:tr w:rsidR="000138FE" w:rsidRPr="002026FB" w14:paraId="442BDAB9"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7F338970" w14:textId="77777777" w:rsidR="000138FE" w:rsidRPr="002026FB" w:rsidRDefault="000138FE" w:rsidP="004059C5">
            <w:r w:rsidRPr="002026FB">
              <w:t>2006</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772C83D9" w14:textId="77777777" w:rsidR="000138FE" w:rsidRPr="002026FB" w:rsidRDefault="000138FE" w:rsidP="004059C5">
            <w:pPr>
              <w:rPr>
                <w:rFonts w:eastAsia="Arial Narrow"/>
              </w:rPr>
            </w:pPr>
            <w:r w:rsidRPr="002026FB">
              <w:t xml:space="preserve">          594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1CB06E9" w14:textId="77777777" w:rsidR="000138FE" w:rsidRPr="002026FB" w:rsidRDefault="000138FE" w:rsidP="004059C5">
            <w:pPr>
              <w:rPr>
                <w:rFonts w:eastAsia="Arial Narrow"/>
              </w:rPr>
            </w:pPr>
            <w:r w:rsidRPr="002026FB">
              <w:t xml:space="preserve">          533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64D4BB7C" w14:textId="77777777" w:rsidR="000138FE" w:rsidRPr="002026FB" w:rsidRDefault="000138FE" w:rsidP="004059C5">
            <w:pPr>
              <w:rPr>
                <w:rFonts w:eastAsia="Arial Narrow"/>
              </w:rPr>
            </w:pPr>
            <w:r w:rsidRPr="002026FB">
              <w:t xml:space="preserve">          300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50296FA5" w14:textId="77777777" w:rsidR="000138FE" w:rsidRPr="002026FB" w:rsidRDefault="000138FE" w:rsidP="004059C5">
            <w:pPr>
              <w:rPr>
                <w:rFonts w:eastAsia="Arial Narrow"/>
              </w:rPr>
            </w:pPr>
            <w:r w:rsidRPr="002026FB">
              <w:t xml:space="preserve">            498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60ACF77D" w14:textId="77777777" w:rsidR="000138FE" w:rsidRPr="002026FB" w:rsidRDefault="000138FE" w:rsidP="004059C5">
            <w:pPr>
              <w:rPr>
                <w:rFonts w:eastAsia="Arial Narrow"/>
              </w:rPr>
            </w:pPr>
            <w:r w:rsidRPr="002026FB">
              <w:t xml:space="preserve">          198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669F5B7D" w14:textId="77777777" w:rsidR="000138FE" w:rsidRPr="002026FB" w:rsidRDefault="000138FE" w:rsidP="004059C5">
            <w:pPr>
              <w:rPr>
                <w:rFonts w:eastAsia="Arial Narrow"/>
              </w:rPr>
            </w:pPr>
            <w:r w:rsidRPr="002026FB">
              <w:t xml:space="preserve">            20 </w:t>
            </w:r>
          </w:p>
        </w:tc>
        <w:tc>
          <w:tcPr>
            <w:tcW w:w="1262" w:type="dxa"/>
            <w:tcBorders>
              <w:top w:val="nil"/>
              <w:left w:val="nil"/>
              <w:bottom w:val="nil"/>
              <w:right w:val="nil"/>
            </w:tcBorders>
            <w:shd w:val="clear" w:color="auto" w:fill="auto"/>
            <w:tcMar>
              <w:top w:w="0" w:type="dxa"/>
              <w:left w:w="40" w:type="dxa"/>
              <w:bottom w:w="0" w:type="dxa"/>
              <w:right w:w="40" w:type="dxa"/>
            </w:tcMar>
          </w:tcPr>
          <w:p w14:paraId="0A85A587" w14:textId="5608B5DC" w:rsidR="000138FE" w:rsidRPr="002026FB" w:rsidRDefault="000138FE" w:rsidP="004059C5">
            <w:pPr>
              <w:ind w:right="144"/>
              <w:jc w:val="right"/>
              <w:rPr>
                <w:rFonts w:eastAsia="Arial Narrow"/>
              </w:rPr>
            </w:pPr>
            <w:r w:rsidRPr="003920FE">
              <w:t>2,150</w:t>
            </w:r>
          </w:p>
        </w:tc>
      </w:tr>
      <w:tr w:rsidR="000138FE" w:rsidRPr="002026FB" w14:paraId="6F5DF298"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6172CB43" w14:textId="77777777" w:rsidR="000138FE" w:rsidRPr="002026FB" w:rsidRDefault="000138FE" w:rsidP="004059C5">
            <w:r w:rsidRPr="002026FB">
              <w:t>2007</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BECC44D" w14:textId="77777777" w:rsidR="000138FE" w:rsidRPr="002026FB" w:rsidRDefault="000138FE" w:rsidP="004059C5">
            <w:pPr>
              <w:rPr>
                <w:rFonts w:eastAsia="Arial Narrow"/>
              </w:rPr>
            </w:pPr>
            <w:r w:rsidRPr="002026FB">
              <w:t xml:space="preserve">          577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15337439" w14:textId="77777777" w:rsidR="000138FE" w:rsidRPr="002026FB" w:rsidRDefault="000138FE" w:rsidP="004059C5">
            <w:pPr>
              <w:rPr>
                <w:rFonts w:eastAsia="Arial Narrow"/>
              </w:rPr>
            </w:pPr>
            <w:r w:rsidRPr="002026FB">
              <w:t xml:space="preserve">          499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71FE75A9" w14:textId="77777777" w:rsidR="000138FE" w:rsidRPr="002026FB" w:rsidRDefault="000138FE" w:rsidP="004059C5">
            <w:pPr>
              <w:rPr>
                <w:rFonts w:eastAsia="Arial Narrow"/>
              </w:rPr>
            </w:pPr>
            <w:r w:rsidRPr="002026FB">
              <w:t xml:space="preserve">          298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49F4D51F" w14:textId="77777777" w:rsidR="000138FE" w:rsidRPr="002026FB" w:rsidRDefault="000138FE" w:rsidP="004059C5">
            <w:pPr>
              <w:rPr>
                <w:rFonts w:eastAsia="Arial Narrow"/>
              </w:rPr>
            </w:pPr>
            <w:r w:rsidRPr="002026FB">
              <w:t xml:space="preserve">            521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50A0E27F" w14:textId="77777777" w:rsidR="000138FE" w:rsidRPr="002026FB" w:rsidRDefault="000138FE" w:rsidP="004059C5">
            <w:pPr>
              <w:rPr>
                <w:rFonts w:eastAsia="Arial Narrow"/>
              </w:rPr>
            </w:pPr>
            <w:r w:rsidRPr="002026FB">
              <w:t xml:space="preserve">          208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471E12FB" w14:textId="77777777" w:rsidR="000138FE" w:rsidRPr="002026FB" w:rsidRDefault="000138FE" w:rsidP="004059C5">
            <w:pPr>
              <w:rPr>
                <w:rFonts w:eastAsia="Arial Narrow"/>
              </w:rPr>
            </w:pPr>
            <w:r w:rsidRPr="002026FB">
              <w:t xml:space="preserve">            20 </w:t>
            </w:r>
          </w:p>
        </w:tc>
        <w:tc>
          <w:tcPr>
            <w:tcW w:w="1262" w:type="dxa"/>
            <w:tcBorders>
              <w:top w:val="nil"/>
              <w:left w:val="nil"/>
              <w:bottom w:val="nil"/>
              <w:right w:val="nil"/>
            </w:tcBorders>
            <w:shd w:val="clear" w:color="auto" w:fill="auto"/>
            <w:tcMar>
              <w:top w:w="0" w:type="dxa"/>
              <w:left w:w="40" w:type="dxa"/>
              <w:bottom w:w="0" w:type="dxa"/>
              <w:right w:w="40" w:type="dxa"/>
            </w:tcMar>
          </w:tcPr>
          <w:p w14:paraId="67CAEFC9" w14:textId="4F711BCF" w:rsidR="000138FE" w:rsidRPr="002026FB" w:rsidRDefault="000138FE" w:rsidP="004059C5">
            <w:pPr>
              <w:ind w:right="144"/>
              <w:jc w:val="right"/>
              <w:rPr>
                <w:rFonts w:eastAsia="Arial Narrow"/>
              </w:rPr>
            </w:pPr>
            <w:r w:rsidRPr="003920FE">
              <w:t>2,132</w:t>
            </w:r>
          </w:p>
        </w:tc>
      </w:tr>
      <w:tr w:rsidR="000138FE" w:rsidRPr="002026FB" w14:paraId="6F71D274"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0230A5BD" w14:textId="77777777" w:rsidR="000138FE" w:rsidRPr="002026FB" w:rsidRDefault="000138FE" w:rsidP="004059C5">
            <w:r w:rsidRPr="002026FB">
              <w:t>2008</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1F52E229" w14:textId="77777777" w:rsidR="000138FE" w:rsidRPr="002026FB" w:rsidRDefault="000138FE" w:rsidP="004059C5">
            <w:pPr>
              <w:rPr>
                <w:rFonts w:eastAsia="Arial Narrow"/>
              </w:rPr>
            </w:pPr>
            <w:r w:rsidRPr="002026FB">
              <w:t xml:space="preserve">          576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49BAEF9A" w14:textId="77777777" w:rsidR="000138FE" w:rsidRPr="002026FB" w:rsidRDefault="000138FE" w:rsidP="004059C5">
            <w:pPr>
              <w:rPr>
                <w:rFonts w:eastAsia="Arial Narrow"/>
              </w:rPr>
            </w:pPr>
            <w:r w:rsidRPr="002026FB">
              <w:t xml:space="preserve">          487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386B3F9" w14:textId="77777777" w:rsidR="000138FE" w:rsidRPr="002026FB" w:rsidRDefault="000138FE" w:rsidP="004059C5">
            <w:pPr>
              <w:rPr>
                <w:rFonts w:eastAsia="Arial Narrow"/>
              </w:rPr>
            </w:pPr>
            <w:r w:rsidRPr="002026FB">
              <w:t xml:space="preserve">          307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1B326CF" w14:textId="77777777" w:rsidR="000138FE" w:rsidRPr="002026FB" w:rsidRDefault="000138FE" w:rsidP="004059C5">
            <w:pPr>
              <w:rPr>
                <w:rFonts w:eastAsia="Arial Narrow"/>
              </w:rPr>
            </w:pPr>
            <w:r w:rsidRPr="002026FB">
              <w:t xml:space="preserve">            540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50E49463" w14:textId="77777777" w:rsidR="000138FE" w:rsidRPr="002026FB" w:rsidRDefault="000138FE" w:rsidP="004059C5">
            <w:pPr>
              <w:rPr>
                <w:rFonts w:eastAsia="Arial Narrow"/>
              </w:rPr>
            </w:pPr>
            <w:r w:rsidRPr="002026FB">
              <w:t xml:space="preserve">          207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6C1D74DA" w14:textId="77777777" w:rsidR="000138FE" w:rsidRPr="002026FB" w:rsidRDefault="000138FE" w:rsidP="004059C5">
            <w:pPr>
              <w:rPr>
                <w:rFonts w:eastAsia="Arial Narrow"/>
              </w:rPr>
            </w:pPr>
            <w:r w:rsidRPr="002026FB">
              <w:t xml:space="preserve">            22 </w:t>
            </w:r>
          </w:p>
        </w:tc>
        <w:tc>
          <w:tcPr>
            <w:tcW w:w="1262" w:type="dxa"/>
            <w:tcBorders>
              <w:top w:val="nil"/>
              <w:left w:val="nil"/>
              <w:bottom w:val="nil"/>
              <w:right w:val="nil"/>
            </w:tcBorders>
            <w:shd w:val="clear" w:color="auto" w:fill="auto"/>
            <w:tcMar>
              <w:top w:w="0" w:type="dxa"/>
              <w:left w:w="40" w:type="dxa"/>
              <w:bottom w:w="0" w:type="dxa"/>
              <w:right w:w="40" w:type="dxa"/>
            </w:tcMar>
          </w:tcPr>
          <w:p w14:paraId="4118CCB3" w14:textId="058A4824" w:rsidR="000138FE" w:rsidRPr="002026FB" w:rsidRDefault="000138FE" w:rsidP="004059C5">
            <w:pPr>
              <w:ind w:right="144"/>
              <w:jc w:val="right"/>
              <w:rPr>
                <w:rFonts w:eastAsia="Arial Narrow"/>
              </w:rPr>
            </w:pPr>
            <w:r w:rsidRPr="003920FE">
              <w:t>2,149</w:t>
            </w:r>
          </w:p>
        </w:tc>
      </w:tr>
      <w:tr w:rsidR="000138FE" w:rsidRPr="002026FB" w14:paraId="6061E021"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7CA3ADC3" w14:textId="77777777" w:rsidR="000138FE" w:rsidRPr="002026FB" w:rsidRDefault="000138FE" w:rsidP="004059C5">
            <w:r w:rsidRPr="002026FB">
              <w:t>2009</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E4E1B56" w14:textId="77777777" w:rsidR="000138FE" w:rsidRPr="002026FB" w:rsidRDefault="000138FE" w:rsidP="004059C5">
            <w:pPr>
              <w:rPr>
                <w:rFonts w:eastAsia="Arial Narrow"/>
              </w:rPr>
            </w:pPr>
            <w:r w:rsidRPr="002026FB">
              <w:t xml:space="preserve">          585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57B71B6" w14:textId="77777777" w:rsidR="000138FE" w:rsidRPr="002026FB" w:rsidRDefault="000138FE" w:rsidP="004059C5">
            <w:pPr>
              <w:rPr>
                <w:rFonts w:eastAsia="Arial Narrow"/>
              </w:rPr>
            </w:pPr>
            <w:r w:rsidRPr="002026FB">
              <w:t xml:space="preserve">          490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6BC600D2" w14:textId="77777777" w:rsidR="000138FE" w:rsidRPr="002026FB" w:rsidRDefault="000138FE" w:rsidP="004059C5">
            <w:pPr>
              <w:rPr>
                <w:rFonts w:eastAsia="Arial Narrow"/>
              </w:rPr>
            </w:pPr>
            <w:r w:rsidRPr="002026FB">
              <w:t xml:space="preserve">          311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61A70DA" w14:textId="77777777" w:rsidR="000138FE" w:rsidRPr="002026FB" w:rsidRDefault="000138FE" w:rsidP="004059C5">
            <w:pPr>
              <w:rPr>
                <w:rFonts w:eastAsia="Arial Narrow"/>
              </w:rPr>
            </w:pPr>
            <w:r w:rsidRPr="002026FB">
              <w:t xml:space="preserve">            532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5F6818B6" w14:textId="77777777" w:rsidR="000138FE" w:rsidRPr="002026FB" w:rsidRDefault="000138FE" w:rsidP="004059C5">
            <w:pPr>
              <w:rPr>
                <w:rFonts w:eastAsia="Arial Narrow"/>
              </w:rPr>
            </w:pPr>
            <w:r w:rsidRPr="002026FB">
              <w:t xml:space="preserve">          201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3788DCD4" w14:textId="77777777" w:rsidR="000138FE" w:rsidRPr="002026FB" w:rsidRDefault="000138FE" w:rsidP="004059C5">
            <w:pPr>
              <w:rPr>
                <w:rFonts w:eastAsia="Arial Narrow"/>
              </w:rPr>
            </w:pPr>
            <w:r w:rsidRPr="002026FB">
              <w:t xml:space="preserve">            20 </w:t>
            </w:r>
          </w:p>
        </w:tc>
        <w:tc>
          <w:tcPr>
            <w:tcW w:w="1262" w:type="dxa"/>
            <w:tcBorders>
              <w:top w:val="nil"/>
              <w:left w:val="nil"/>
              <w:bottom w:val="nil"/>
              <w:right w:val="nil"/>
            </w:tcBorders>
            <w:shd w:val="clear" w:color="auto" w:fill="auto"/>
            <w:tcMar>
              <w:top w:w="0" w:type="dxa"/>
              <w:left w:w="40" w:type="dxa"/>
              <w:bottom w:w="0" w:type="dxa"/>
              <w:right w:w="40" w:type="dxa"/>
            </w:tcMar>
          </w:tcPr>
          <w:p w14:paraId="188C7B46" w14:textId="4991F2A9" w:rsidR="000138FE" w:rsidRPr="002026FB" w:rsidRDefault="000138FE" w:rsidP="004059C5">
            <w:pPr>
              <w:ind w:right="144"/>
              <w:jc w:val="right"/>
              <w:rPr>
                <w:rFonts w:eastAsia="Arial Narrow"/>
              </w:rPr>
            </w:pPr>
            <w:r w:rsidRPr="003920FE">
              <w:t>2,152</w:t>
            </w:r>
          </w:p>
        </w:tc>
      </w:tr>
      <w:tr w:rsidR="000138FE" w:rsidRPr="002026FB" w14:paraId="7EB21EA8"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25E03891" w14:textId="77777777" w:rsidR="000138FE" w:rsidRPr="002026FB" w:rsidRDefault="000138FE" w:rsidP="004059C5">
            <w:r w:rsidRPr="002026FB">
              <w:t>2010</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5E6DFB4" w14:textId="77777777" w:rsidR="000138FE" w:rsidRPr="002026FB" w:rsidRDefault="000138FE" w:rsidP="004059C5">
            <w:pPr>
              <w:rPr>
                <w:rFonts w:eastAsia="Arial Narrow"/>
              </w:rPr>
            </w:pPr>
            <w:r w:rsidRPr="002026FB">
              <w:t xml:space="preserve">          576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520CBBE" w14:textId="77777777" w:rsidR="000138FE" w:rsidRPr="002026FB" w:rsidRDefault="000138FE" w:rsidP="004059C5">
            <w:pPr>
              <w:rPr>
                <w:rFonts w:eastAsia="Arial Narrow"/>
              </w:rPr>
            </w:pPr>
            <w:r w:rsidRPr="002026FB">
              <w:t xml:space="preserve">          473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7634F935" w14:textId="77777777" w:rsidR="000138FE" w:rsidRPr="002026FB" w:rsidRDefault="000138FE" w:rsidP="004059C5">
            <w:pPr>
              <w:rPr>
                <w:rFonts w:eastAsia="Arial Narrow"/>
              </w:rPr>
            </w:pPr>
            <w:r w:rsidRPr="002026FB">
              <w:t xml:space="preserve">          295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69496781" w14:textId="77777777" w:rsidR="000138FE" w:rsidRPr="002026FB" w:rsidRDefault="000138FE" w:rsidP="004059C5">
            <w:pPr>
              <w:rPr>
                <w:rFonts w:eastAsia="Arial Narrow"/>
              </w:rPr>
            </w:pPr>
            <w:r w:rsidRPr="002026FB">
              <w:t xml:space="preserve">            545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4014A671" w14:textId="77777777" w:rsidR="000138FE" w:rsidRPr="002026FB" w:rsidRDefault="000138FE" w:rsidP="004059C5">
            <w:pPr>
              <w:rPr>
                <w:rFonts w:eastAsia="Arial Narrow"/>
              </w:rPr>
            </w:pPr>
            <w:r w:rsidRPr="002026FB">
              <w:t xml:space="preserve">          211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73420A13" w14:textId="77777777" w:rsidR="000138FE" w:rsidRPr="002026FB" w:rsidRDefault="000138FE" w:rsidP="004059C5">
            <w:pPr>
              <w:rPr>
                <w:rFonts w:eastAsia="Arial Narrow"/>
              </w:rPr>
            </w:pPr>
            <w:r w:rsidRPr="002026FB">
              <w:t xml:space="preserve">            22 </w:t>
            </w:r>
          </w:p>
        </w:tc>
        <w:tc>
          <w:tcPr>
            <w:tcW w:w="1262" w:type="dxa"/>
            <w:tcBorders>
              <w:top w:val="nil"/>
              <w:left w:val="nil"/>
              <w:bottom w:val="nil"/>
              <w:right w:val="nil"/>
            </w:tcBorders>
            <w:shd w:val="clear" w:color="auto" w:fill="auto"/>
            <w:tcMar>
              <w:top w:w="0" w:type="dxa"/>
              <w:left w:w="40" w:type="dxa"/>
              <w:bottom w:w="0" w:type="dxa"/>
              <w:right w:w="40" w:type="dxa"/>
            </w:tcMar>
          </w:tcPr>
          <w:p w14:paraId="4789709D" w14:textId="36D168B7" w:rsidR="000138FE" w:rsidRPr="002026FB" w:rsidRDefault="000138FE" w:rsidP="004059C5">
            <w:pPr>
              <w:ind w:right="144"/>
              <w:jc w:val="right"/>
              <w:rPr>
                <w:rFonts w:eastAsia="Arial Narrow"/>
              </w:rPr>
            </w:pPr>
            <w:r w:rsidRPr="003920FE">
              <w:t>2,132</w:t>
            </w:r>
          </w:p>
        </w:tc>
      </w:tr>
      <w:tr w:rsidR="000138FE" w:rsidRPr="002026FB" w14:paraId="739C692F"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124F1B41" w14:textId="77777777" w:rsidR="000138FE" w:rsidRPr="002026FB" w:rsidRDefault="000138FE" w:rsidP="004059C5">
            <w:r w:rsidRPr="002026FB">
              <w:t>2011</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7FD548C7" w14:textId="77777777" w:rsidR="000138FE" w:rsidRPr="002026FB" w:rsidRDefault="000138FE" w:rsidP="004059C5">
            <w:pPr>
              <w:rPr>
                <w:rFonts w:eastAsia="Arial Narrow"/>
              </w:rPr>
            </w:pPr>
            <w:r w:rsidRPr="002026FB">
              <w:t xml:space="preserve">          548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3455F507" w14:textId="77777777" w:rsidR="000138FE" w:rsidRPr="002026FB" w:rsidRDefault="000138FE" w:rsidP="004059C5">
            <w:pPr>
              <w:rPr>
                <w:rFonts w:eastAsia="Arial Narrow"/>
              </w:rPr>
            </w:pPr>
            <w:r w:rsidRPr="002026FB">
              <w:t xml:space="preserve">          441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60A5D566" w14:textId="77777777" w:rsidR="000138FE" w:rsidRPr="002026FB" w:rsidRDefault="000138FE" w:rsidP="004059C5">
            <w:pPr>
              <w:rPr>
                <w:rFonts w:eastAsia="Arial Narrow"/>
              </w:rPr>
            </w:pPr>
            <w:r w:rsidRPr="002026FB">
              <w:t xml:space="preserve">          271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54F88B50" w14:textId="77777777" w:rsidR="000138FE" w:rsidRPr="002026FB" w:rsidRDefault="000138FE" w:rsidP="004059C5">
            <w:pPr>
              <w:rPr>
                <w:rFonts w:eastAsia="Arial Narrow"/>
              </w:rPr>
            </w:pPr>
            <w:r w:rsidRPr="002026FB">
              <w:t xml:space="preserve">            527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5E054D0F" w14:textId="77777777" w:rsidR="000138FE" w:rsidRPr="002026FB" w:rsidRDefault="000138FE" w:rsidP="004059C5">
            <w:pPr>
              <w:rPr>
                <w:rFonts w:eastAsia="Arial Narrow"/>
              </w:rPr>
            </w:pPr>
            <w:r w:rsidRPr="002026FB">
              <w:t xml:space="preserve">          213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0C6A1FDB" w14:textId="77777777" w:rsidR="000138FE" w:rsidRPr="002026FB" w:rsidRDefault="000138FE" w:rsidP="004059C5">
            <w:pPr>
              <w:rPr>
                <w:rFonts w:eastAsia="Arial Narrow"/>
              </w:rPr>
            </w:pPr>
            <w:r w:rsidRPr="002026FB">
              <w:t xml:space="preserve">            23 </w:t>
            </w:r>
          </w:p>
        </w:tc>
        <w:tc>
          <w:tcPr>
            <w:tcW w:w="1262" w:type="dxa"/>
            <w:tcBorders>
              <w:top w:val="nil"/>
              <w:left w:val="nil"/>
              <w:bottom w:val="nil"/>
              <w:right w:val="nil"/>
            </w:tcBorders>
            <w:shd w:val="clear" w:color="auto" w:fill="auto"/>
            <w:tcMar>
              <w:top w:w="0" w:type="dxa"/>
              <w:left w:w="40" w:type="dxa"/>
              <w:bottom w:w="0" w:type="dxa"/>
              <w:right w:w="40" w:type="dxa"/>
            </w:tcMar>
          </w:tcPr>
          <w:p w14:paraId="5E54BB25" w14:textId="2F0C3491" w:rsidR="000138FE" w:rsidRPr="002026FB" w:rsidRDefault="000138FE" w:rsidP="004059C5">
            <w:pPr>
              <w:ind w:right="144"/>
              <w:jc w:val="right"/>
              <w:rPr>
                <w:rFonts w:eastAsia="Arial Narrow"/>
              </w:rPr>
            </w:pPr>
            <w:r w:rsidRPr="003920FE">
              <w:t>2,034</w:t>
            </w:r>
          </w:p>
        </w:tc>
      </w:tr>
      <w:tr w:rsidR="000138FE" w:rsidRPr="002026FB" w14:paraId="36CA61CD"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527C1BBF" w14:textId="77777777" w:rsidR="000138FE" w:rsidRPr="002026FB" w:rsidRDefault="000138FE" w:rsidP="004059C5">
            <w:r w:rsidRPr="002026FB">
              <w:t>2012</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7E4148F9" w14:textId="77777777" w:rsidR="000138FE" w:rsidRPr="002026FB" w:rsidRDefault="000138FE" w:rsidP="004059C5">
            <w:pPr>
              <w:rPr>
                <w:rFonts w:eastAsia="Arial Narrow"/>
              </w:rPr>
            </w:pPr>
            <w:r w:rsidRPr="002026FB">
              <w:t xml:space="preserve">          541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9996973" w14:textId="77777777" w:rsidR="000138FE" w:rsidRPr="002026FB" w:rsidRDefault="000138FE" w:rsidP="004059C5">
            <w:pPr>
              <w:rPr>
                <w:rFonts w:eastAsia="Arial Narrow"/>
              </w:rPr>
            </w:pPr>
            <w:r w:rsidRPr="002026FB">
              <w:t xml:space="preserve">          434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7D6F3751" w14:textId="77777777" w:rsidR="000138FE" w:rsidRPr="002026FB" w:rsidRDefault="000138FE" w:rsidP="004059C5">
            <w:pPr>
              <w:rPr>
                <w:rFonts w:eastAsia="Arial Narrow"/>
              </w:rPr>
            </w:pPr>
            <w:r w:rsidRPr="002026FB">
              <w:t xml:space="preserve">          269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EAA16C3" w14:textId="77777777" w:rsidR="000138FE" w:rsidRPr="002026FB" w:rsidRDefault="000138FE" w:rsidP="004059C5">
            <w:pPr>
              <w:rPr>
                <w:rFonts w:eastAsia="Arial Narrow"/>
              </w:rPr>
            </w:pPr>
            <w:r w:rsidRPr="002026FB">
              <w:t xml:space="preserve">            536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4E3805E3" w14:textId="77777777" w:rsidR="000138FE" w:rsidRPr="002026FB" w:rsidRDefault="000138FE" w:rsidP="004059C5">
            <w:pPr>
              <w:rPr>
                <w:rFonts w:eastAsia="Arial Narrow"/>
              </w:rPr>
            </w:pPr>
            <w:r w:rsidRPr="002026FB">
              <w:t xml:space="preserve">          203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5646C781" w14:textId="77777777" w:rsidR="000138FE" w:rsidRPr="002026FB" w:rsidRDefault="000138FE" w:rsidP="004059C5">
            <w:pPr>
              <w:rPr>
                <w:rFonts w:eastAsia="Arial Narrow"/>
              </w:rPr>
            </w:pPr>
            <w:r w:rsidRPr="002026FB">
              <w:t xml:space="preserve">            25 </w:t>
            </w:r>
          </w:p>
        </w:tc>
        <w:tc>
          <w:tcPr>
            <w:tcW w:w="1262" w:type="dxa"/>
            <w:tcBorders>
              <w:top w:val="nil"/>
              <w:left w:val="nil"/>
              <w:bottom w:val="nil"/>
              <w:right w:val="nil"/>
            </w:tcBorders>
            <w:shd w:val="clear" w:color="auto" w:fill="auto"/>
            <w:tcMar>
              <w:top w:w="0" w:type="dxa"/>
              <w:left w:w="40" w:type="dxa"/>
              <w:bottom w:w="0" w:type="dxa"/>
              <w:right w:w="40" w:type="dxa"/>
            </w:tcMar>
          </w:tcPr>
          <w:p w14:paraId="74608B3C" w14:textId="55230E56" w:rsidR="000138FE" w:rsidRPr="002026FB" w:rsidRDefault="000138FE" w:rsidP="004059C5">
            <w:pPr>
              <w:ind w:right="144"/>
              <w:jc w:val="right"/>
              <w:rPr>
                <w:rFonts w:eastAsia="Arial Narrow"/>
              </w:rPr>
            </w:pPr>
            <w:r w:rsidRPr="003920FE">
              <w:t>2,020</w:t>
            </w:r>
          </w:p>
        </w:tc>
      </w:tr>
      <w:tr w:rsidR="000138FE" w:rsidRPr="002026FB" w14:paraId="6F8D4CF8"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0D16C99F" w14:textId="77777777" w:rsidR="000138FE" w:rsidRPr="002026FB" w:rsidRDefault="000138FE" w:rsidP="004059C5">
            <w:r w:rsidRPr="002026FB">
              <w:t>2013</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3E418B90" w14:textId="77777777" w:rsidR="000138FE" w:rsidRPr="002026FB" w:rsidRDefault="000138FE" w:rsidP="004059C5">
            <w:pPr>
              <w:rPr>
                <w:rFonts w:eastAsia="Arial Narrow"/>
              </w:rPr>
            </w:pPr>
            <w:r w:rsidRPr="002026FB">
              <w:t xml:space="preserve">          505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7393F2FE" w14:textId="77777777" w:rsidR="000138FE" w:rsidRPr="002026FB" w:rsidRDefault="000138FE" w:rsidP="004059C5">
            <w:pPr>
              <w:rPr>
                <w:rFonts w:eastAsia="Arial Narrow"/>
              </w:rPr>
            </w:pPr>
            <w:r w:rsidRPr="002026FB">
              <w:t xml:space="preserve">          417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DDDF8C1" w14:textId="77777777" w:rsidR="000138FE" w:rsidRPr="002026FB" w:rsidRDefault="000138FE" w:rsidP="004059C5">
            <w:pPr>
              <w:rPr>
                <w:rFonts w:eastAsia="Arial Narrow"/>
              </w:rPr>
            </w:pPr>
            <w:r w:rsidRPr="002026FB">
              <w:t xml:space="preserve">          242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179CCEF8" w14:textId="77777777" w:rsidR="000138FE" w:rsidRPr="002026FB" w:rsidRDefault="000138FE" w:rsidP="004059C5">
            <w:pPr>
              <w:rPr>
                <w:rFonts w:eastAsia="Arial Narrow"/>
              </w:rPr>
            </w:pPr>
            <w:r w:rsidRPr="002026FB">
              <w:t xml:space="preserve">            519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75BCC52D" w14:textId="77777777" w:rsidR="000138FE" w:rsidRPr="002026FB" w:rsidRDefault="000138FE" w:rsidP="004059C5">
            <w:pPr>
              <w:rPr>
                <w:rFonts w:eastAsia="Arial Narrow"/>
              </w:rPr>
            </w:pPr>
            <w:r w:rsidRPr="002026FB">
              <w:t xml:space="preserve">          200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65E53B51" w14:textId="77777777" w:rsidR="000138FE" w:rsidRPr="002026FB" w:rsidRDefault="000138FE" w:rsidP="004059C5">
            <w:pPr>
              <w:rPr>
                <w:rFonts w:eastAsia="Arial Narrow"/>
              </w:rPr>
            </w:pPr>
            <w:r w:rsidRPr="002026FB">
              <w:t xml:space="preserve">            18 </w:t>
            </w:r>
          </w:p>
        </w:tc>
        <w:tc>
          <w:tcPr>
            <w:tcW w:w="1262" w:type="dxa"/>
            <w:tcBorders>
              <w:top w:val="nil"/>
              <w:left w:val="nil"/>
              <w:bottom w:val="nil"/>
              <w:right w:val="nil"/>
            </w:tcBorders>
            <w:shd w:val="clear" w:color="auto" w:fill="auto"/>
            <w:tcMar>
              <w:top w:w="0" w:type="dxa"/>
              <w:left w:w="40" w:type="dxa"/>
              <w:bottom w:w="0" w:type="dxa"/>
              <w:right w:w="40" w:type="dxa"/>
            </w:tcMar>
          </w:tcPr>
          <w:p w14:paraId="262188E4" w14:textId="7062402A" w:rsidR="000138FE" w:rsidRPr="002026FB" w:rsidRDefault="000138FE" w:rsidP="004059C5">
            <w:pPr>
              <w:ind w:right="144"/>
              <w:jc w:val="right"/>
              <w:rPr>
                <w:rFonts w:eastAsia="Arial Narrow"/>
              </w:rPr>
            </w:pPr>
            <w:r w:rsidRPr="003920FE">
              <w:t>1,910</w:t>
            </w:r>
          </w:p>
        </w:tc>
      </w:tr>
      <w:tr w:rsidR="000138FE" w:rsidRPr="002026FB" w14:paraId="682BBBFF"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1ACEC480" w14:textId="77777777" w:rsidR="000138FE" w:rsidRPr="002026FB" w:rsidRDefault="000138FE" w:rsidP="004059C5">
            <w:r w:rsidRPr="002026FB">
              <w:t>2014</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9552677" w14:textId="77777777" w:rsidR="000138FE" w:rsidRPr="002026FB" w:rsidRDefault="000138FE" w:rsidP="004059C5">
            <w:pPr>
              <w:rPr>
                <w:rFonts w:eastAsia="Arial Narrow"/>
              </w:rPr>
            </w:pPr>
            <w:r w:rsidRPr="002026FB">
              <w:t xml:space="preserve">          489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2B14D0B" w14:textId="77777777" w:rsidR="000138FE" w:rsidRPr="002026FB" w:rsidRDefault="000138FE" w:rsidP="004059C5">
            <w:pPr>
              <w:rPr>
                <w:rFonts w:eastAsia="Arial Narrow"/>
              </w:rPr>
            </w:pPr>
            <w:r w:rsidRPr="002026FB">
              <w:t xml:space="preserve">          399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6E5601D" w14:textId="77777777" w:rsidR="000138FE" w:rsidRPr="002026FB" w:rsidRDefault="000138FE" w:rsidP="004059C5">
            <w:pPr>
              <w:rPr>
                <w:rFonts w:eastAsia="Arial Narrow"/>
              </w:rPr>
            </w:pPr>
            <w:r w:rsidRPr="002026FB">
              <w:t xml:space="preserve">          233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8A4E618" w14:textId="77777777" w:rsidR="000138FE" w:rsidRPr="002026FB" w:rsidRDefault="000138FE" w:rsidP="004059C5">
            <w:pPr>
              <w:rPr>
                <w:rFonts w:eastAsia="Arial Narrow"/>
              </w:rPr>
            </w:pPr>
            <w:r w:rsidRPr="002026FB">
              <w:t xml:space="preserve">            520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591BEAFA" w14:textId="77777777" w:rsidR="000138FE" w:rsidRPr="002026FB" w:rsidRDefault="000138FE" w:rsidP="004059C5">
            <w:pPr>
              <w:rPr>
                <w:rFonts w:eastAsia="Arial Narrow"/>
              </w:rPr>
            </w:pPr>
            <w:r w:rsidRPr="002026FB">
              <w:t xml:space="preserve">          191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1F1264DF" w14:textId="77777777" w:rsidR="000138FE" w:rsidRPr="002026FB" w:rsidRDefault="000138FE" w:rsidP="004059C5">
            <w:pPr>
              <w:rPr>
                <w:rFonts w:eastAsia="Arial Narrow"/>
              </w:rPr>
            </w:pPr>
            <w:r w:rsidRPr="002026FB">
              <w:t xml:space="preserve">            13 </w:t>
            </w:r>
          </w:p>
        </w:tc>
        <w:tc>
          <w:tcPr>
            <w:tcW w:w="1262" w:type="dxa"/>
            <w:tcBorders>
              <w:top w:val="nil"/>
              <w:left w:val="nil"/>
              <w:bottom w:val="nil"/>
              <w:right w:val="nil"/>
            </w:tcBorders>
            <w:shd w:val="clear" w:color="auto" w:fill="auto"/>
            <w:tcMar>
              <w:top w:w="0" w:type="dxa"/>
              <w:left w:w="40" w:type="dxa"/>
              <w:bottom w:w="0" w:type="dxa"/>
              <w:right w:w="40" w:type="dxa"/>
            </w:tcMar>
          </w:tcPr>
          <w:p w14:paraId="1FB46FA4" w14:textId="535C6E69" w:rsidR="000138FE" w:rsidRPr="002026FB" w:rsidRDefault="000138FE" w:rsidP="004059C5">
            <w:pPr>
              <w:ind w:right="144"/>
              <w:jc w:val="right"/>
              <w:rPr>
                <w:rFonts w:eastAsia="Arial Narrow"/>
              </w:rPr>
            </w:pPr>
            <w:r w:rsidRPr="003920FE">
              <w:t>1,849</w:t>
            </w:r>
          </w:p>
        </w:tc>
      </w:tr>
      <w:tr w:rsidR="000138FE" w:rsidRPr="002026FB" w14:paraId="20153155"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70D8022C" w14:textId="77777777" w:rsidR="000138FE" w:rsidRPr="002026FB" w:rsidRDefault="000138FE" w:rsidP="004059C5">
            <w:r w:rsidRPr="002026FB">
              <w:t>2015</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9D83857" w14:textId="77777777" w:rsidR="000138FE" w:rsidRPr="002026FB" w:rsidRDefault="000138FE" w:rsidP="004059C5">
            <w:pPr>
              <w:rPr>
                <w:rFonts w:eastAsia="Arial Narrow"/>
              </w:rPr>
            </w:pPr>
            <w:r w:rsidRPr="002026FB">
              <w:t xml:space="preserve">          501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66F619E0" w14:textId="77777777" w:rsidR="000138FE" w:rsidRPr="002026FB" w:rsidRDefault="000138FE" w:rsidP="004059C5">
            <w:pPr>
              <w:rPr>
                <w:rFonts w:eastAsia="Arial Narrow"/>
              </w:rPr>
            </w:pPr>
            <w:r w:rsidRPr="002026FB">
              <w:t xml:space="preserve">          403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A4B9007" w14:textId="77777777" w:rsidR="000138FE" w:rsidRPr="002026FB" w:rsidRDefault="000138FE" w:rsidP="004059C5">
            <w:pPr>
              <w:rPr>
                <w:rFonts w:eastAsia="Arial Narrow"/>
              </w:rPr>
            </w:pPr>
            <w:r w:rsidRPr="002026FB">
              <w:t xml:space="preserve">          230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FE1145E" w14:textId="77777777" w:rsidR="000138FE" w:rsidRPr="002026FB" w:rsidRDefault="000138FE" w:rsidP="004059C5">
            <w:pPr>
              <w:rPr>
                <w:rFonts w:eastAsia="Arial Narrow"/>
              </w:rPr>
            </w:pPr>
            <w:r w:rsidRPr="002026FB">
              <w:t xml:space="preserve">            535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48D719FD" w14:textId="77777777" w:rsidR="000138FE" w:rsidRPr="002026FB" w:rsidRDefault="000138FE" w:rsidP="004059C5">
            <w:pPr>
              <w:rPr>
                <w:rFonts w:eastAsia="Arial Narrow"/>
              </w:rPr>
            </w:pPr>
            <w:r w:rsidRPr="002026FB">
              <w:t xml:space="preserve">          182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7F0CCF74" w14:textId="77777777" w:rsidR="000138FE" w:rsidRPr="002026FB" w:rsidRDefault="000138FE" w:rsidP="004059C5">
            <w:pPr>
              <w:rPr>
                <w:rFonts w:eastAsia="Arial Narrow"/>
              </w:rPr>
            </w:pPr>
            <w:r w:rsidRPr="002026FB">
              <w:t xml:space="preserve">            15 </w:t>
            </w:r>
          </w:p>
        </w:tc>
        <w:tc>
          <w:tcPr>
            <w:tcW w:w="1262" w:type="dxa"/>
            <w:tcBorders>
              <w:top w:val="nil"/>
              <w:left w:val="nil"/>
              <w:bottom w:val="nil"/>
              <w:right w:val="nil"/>
            </w:tcBorders>
            <w:shd w:val="clear" w:color="auto" w:fill="auto"/>
            <w:tcMar>
              <w:top w:w="0" w:type="dxa"/>
              <w:left w:w="40" w:type="dxa"/>
              <w:bottom w:w="0" w:type="dxa"/>
              <w:right w:w="40" w:type="dxa"/>
            </w:tcMar>
          </w:tcPr>
          <w:p w14:paraId="297F9F76" w14:textId="77721D95" w:rsidR="000138FE" w:rsidRPr="002026FB" w:rsidRDefault="000138FE" w:rsidP="004059C5">
            <w:pPr>
              <w:ind w:right="144"/>
              <w:jc w:val="right"/>
              <w:rPr>
                <w:rFonts w:eastAsia="Arial Narrow"/>
              </w:rPr>
            </w:pPr>
            <w:r w:rsidRPr="003920FE">
              <w:t>1,872</w:t>
            </w:r>
          </w:p>
        </w:tc>
      </w:tr>
      <w:tr w:rsidR="000138FE" w:rsidRPr="002026FB" w14:paraId="0B6953F4"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68125DF2" w14:textId="77777777" w:rsidR="000138FE" w:rsidRPr="002026FB" w:rsidRDefault="000138FE" w:rsidP="004059C5">
            <w:r w:rsidRPr="002026FB">
              <w:t>2016</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3AB057A" w14:textId="77777777" w:rsidR="000138FE" w:rsidRPr="002026FB" w:rsidRDefault="000138FE" w:rsidP="004059C5">
            <w:pPr>
              <w:rPr>
                <w:rFonts w:eastAsia="Arial Narrow"/>
              </w:rPr>
            </w:pPr>
            <w:r w:rsidRPr="002026FB">
              <w:t xml:space="preserve">          511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72FDD6C2" w14:textId="77777777" w:rsidR="000138FE" w:rsidRPr="002026FB" w:rsidRDefault="000138FE" w:rsidP="004059C5">
            <w:pPr>
              <w:rPr>
                <w:rFonts w:eastAsia="Arial Narrow"/>
              </w:rPr>
            </w:pPr>
            <w:r w:rsidRPr="002026FB">
              <w:t xml:space="preserve">          381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F24CE96" w14:textId="77777777" w:rsidR="000138FE" w:rsidRPr="002026FB" w:rsidRDefault="000138FE" w:rsidP="004059C5">
            <w:pPr>
              <w:rPr>
                <w:rFonts w:eastAsia="Arial Narrow"/>
              </w:rPr>
            </w:pPr>
            <w:r w:rsidRPr="002026FB">
              <w:t xml:space="preserve">          222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1215F895" w14:textId="77777777" w:rsidR="000138FE" w:rsidRPr="002026FB" w:rsidRDefault="000138FE" w:rsidP="004059C5">
            <w:pPr>
              <w:rPr>
                <w:rFonts w:eastAsia="Arial Narrow"/>
              </w:rPr>
            </w:pPr>
            <w:r w:rsidRPr="002026FB">
              <w:t xml:space="preserve">            609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6FEE266C" w14:textId="77777777" w:rsidR="000138FE" w:rsidRPr="002026FB" w:rsidRDefault="000138FE" w:rsidP="004059C5">
            <w:pPr>
              <w:rPr>
                <w:rFonts w:eastAsia="Arial Narrow"/>
              </w:rPr>
            </w:pPr>
            <w:r w:rsidRPr="002026FB">
              <w:t xml:space="preserve">          171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1E44E337" w14:textId="77777777" w:rsidR="000138FE" w:rsidRPr="002026FB" w:rsidRDefault="000138FE" w:rsidP="004059C5">
            <w:pPr>
              <w:rPr>
                <w:rFonts w:eastAsia="Arial Narrow"/>
              </w:rPr>
            </w:pPr>
            <w:r w:rsidRPr="002026FB">
              <w:t xml:space="preserve">            18 </w:t>
            </w:r>
          </w:p>
        </w:tc>
        <w:tc>
          <w:tcPr>
            <w:tcW w:w="1262" w:type="dxa"/>
            <w:tcBorders>
              <w:top w:val="nil"/>
              <w:left w:val="nil"/>
              <w:bottom w:val="nil"/>
              <w:right w:val="nil"/>
            </w:tcBorders>
            <w:shd w:val="clear" w:color="auto" w:fill="auto"/>
            <w:tcMar>
              <w:top w:w="0" w:type="dxa"/>
              <w:left w:w="40" w:type="dxa"/>
              <w:bottom w:w="0" w:type="dxa"/>
              <w:right w:w="40" w:type="dxa"/>
            </w:tcMar>
          </w:tcPr>
          <w:p w14:paraId="53CD70B3" w14:textId="617FAB01" w:rsidR="000138FE" w:rsidRPr="002026FB" w:rsidRDefault="000138FE" w:rsidP="004059C5">
            <w:pPr>
              <w:ind w:right="144"/>
              <w:jc w:val="right"/>
              <w:rPr>
                <w:rFonts w:eastAsia="Arial Narrow"/>
              </w:rPr>
            </w:pPr>
            <w:r w:rsidRPr="003920FE">
              <w:t>1,915</w:t>
            </w:r>
          </w:p>
        </w:tc>
      </w:tr>
      <w:tr w:rsidR="000138FE" w:rsidRPr="002026FB" w14:paraId="7EF8B367"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62C671B5" w14:textId="77777777" w:rsidR="000138FE" w:rsidRPr="002026FB" w:rsidRDefault="000138FE" w:rsidP="004059C5">
            <w:r w:rsidRPr="002026FB">
              <w:t>2017</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72052430" w14:textId="77777777" w:rsidR="000138FE" w:rsidRPr="002026FB" w:rsidRDefault="000138FE" w:rsidP="004059C5">
            <w:pPr>
              <w:rPr>
                <w:rFonts w:eastAsia="Arial Narrow"/>
              </w:rPr>
            </w:pPr>
            <w:r w:rsidRPr="002026FB">
              <w:t xml:space="preserve">          515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4A4A33CE" w14:textId="77777777" w:rsidR="000138FE" w:rsidRPr="002026FB" w:rsidRDefault="000138FE" w:rsidP="004059C5">
            <w:pPr>
              <w:rPr>
                <w:rFonts w:eastAsia="Arial Narrow"/>
              </w:rPr>
            </w:pPr>
            <w:r w:rsidRPr="002026FB">
              <w:t xml:space="preserve">          375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1BB2551B" w14:textId="77777777" w:rsidR="000138FE" w:rsidRPr="002026FB" w:rsidRDefault="000138FE" w:rsidP="004059C5">
            <w:pPr>
              <w:rPr>
                <w:rFonts w:eastAsia="Arial Narrow"/>
              </w:rPr>
            </w:pPr>
            <w:r w:rsidRPr="002026FB">
              <w:t xml:space="preserve">          208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377BC89" w14:textId="77777777" w:rsidR="000138FE" w:rsidRPr="002026FB" w:rsidRDefault="000138FE" w:rsidP="004059C5">
            <w:pPr>
              <w:rPr>
                <w:rFonts w:eastAsia="Arial Narrow"/>
              </w:rPr>
            </w:pPr>
            <w:r w:rsidRPr="002026FB">
              <w:t xml:space="preserve">            635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43889170" w14:textId="77777777" w:rsidR="000138FE" w:rsidRPr="002026FB" w:rsidRDefault="000138FE" w:rsidP="004059C5">
            <w:pPr>
              <w:rPr>
                <w:rFonts w:eastAsia="Arial Narrow"/>
              </w:rPr>
            </w:pPr>
            <w:r w:rsidRPr="002026FB">
              <w:t xml:space="preserve">          157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69403BF8" w14:textId="77777777" w:rsidR="000138FE" w:rsidRPr="002026FB" w:rsidRDefault="000138FE" w:rsidP="004059C5">
            <w:pPr>
              <w:rPr>
                <w:rFonts w:eastAsia="Arial Narrow"/>
              </w:rPr>
            </w:pPr>
            <w:r w:rsidRPr="002026FB">
              <w:t xml:space="preserve">            12 </w:t>
            </w:r>
          </w:p>
        </w:tc>
        <w:tc>
          <w:tcPr>
            <w:tcW w:w="1262" w:type="dxa"/>
            <w:tcBorders>
              <w:top w:val="nil"/>
              <w:left w:val="nil"/>
              <w:bottom w:val="nil"/>
              <w:right w:val="nil"/>
            </w:tcBorders>
            <w:shd w:val="clear" w:color="auto" w:fill="auto"/>
            <w:tcMar>
              <w:top w:w="0" w:type="dxa"/>
              <w:left w:w="40" w:type="dxa"/>
              <w:bottom w:w="0" w:type="dxa"/>
              <w:right w:w="40" w:type="dxa"/>
            </w:tcMar>
          </w:tcPr>
          <w:p w14:paraId="60498178" w14:textId="439139CD" w:rsidR="000138FE" w:rsidRPr="002026FB" w:rsidRDefault="000138FE" w:rsidP="004059C5">
            <w:pPr>
              <w:ind w:right="144"/>
              <w:jc w:val="right"/>
              <w:rPr>
                <w:rFonts w:eastAsia="Arial Narrow"/>
              </w:rPr>
            </w:pPr>
            <w:r w:rsidRPr="003920FE">
              <w:t>1,906</w:t>
            </w:r>
          </w:p>
        </w:tc>
      </w:tr>
      <w:tr w:rsidR="000138FE" w:rsidRPr="002026FB" w14:paraId="29BD6BFB"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26077C51" w14:textId="77777777" w:rsidR="000138FE" w:rsidRPr="002026FB" w:rsidRDefault="000138FE" w:rsidP="004059C5">
            <w:r w:rsidRPr="002026FB">
              <w:t>2018</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838F9AF" w14:textId="77777777" w:rsidR="000138FE" w:rsidRPr="002026FB" w:rsidRDefault="000138FE" w:rsidP="004059C5">
            <w:pPr>
              <w:rPr>
                <w:rFonts w:eastAsia="Arial Narrow"/>
              </w:rPr>
            </w:pPr>
            <w:r w:rsidRPr="002026FB">
              <w:t xml:space="preserve">          527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CCF6247" w14:textId="77777777" w:rsidR="000138FE" w:rsidRPr="002026FB" w:rsidRDefault="000138FE" w:rsidP="004059C5">
            <w:pPr>
              <w:rPr>
                <w:rFonts w:eastAsia="Arial Narrow"/>
              </w:rPr>
            </w:pPr>
            <w:r w:rsidRPr="002026FB">
              <w:t xml:space="preserve">          387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AF9FE03" w14:textId="17A54623" w:rsidR="000138FE" w:rsidRPr="002026FB" w:rsidRDefault="000138FE" w:rsidP="004059C5">
            <w:pPr>
              <w:rPr>
                <w:rFonts w:eastAsia="Arial Narrow"/>
              </w:rPr>
            </w:pPr>
            <w:r w:rsidRPr="002026FB">
              <w:t xml:space="preserve">          20</w:t>
            </w:r>
            <w:r>
              <w:t>5</w:t>
            </w:r>
            <w:r w:rsidRPr="002026FB">
              <w:t xml:space="preserve">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33925FC1" w14:textId="77777777" w:rsidR="000138FE" w:rsidRPr="002026FB" w:rsidRDefault="000138FE" w:rsidP="004059C5">
            <w:pPr>
              <w:rPr>
                <w:rFonts w:eastAsia="Arial Narrow"/>
              </w:rPr>
            </w:pPr>
            <w:r w:rsidRPr="002026FB">
              <w:t xml:space="preserve">            667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11703E77" w14:textId="77777777" w:rsidR="000138FE" w:rsidRPr="002026FB" w:rsidRDefault="000138FE" w:rsidP="004059C5">
            <w:pPr>
              <w:rPr>
                <w:rFonts w:eastAsia="Arial Narrow"/>
              </w:rPr>
            </w:pPr>
            <w:r w:rsidRPr="002026FB">
              <w:t xml:space="preserve">          138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1A191C6C" w14:textId="77777777" w:rsidR="000138FE" w:rsidRPr="002026FB" w:rsidRDefault="000138FE" w:rsidP="004059C5">
            <w:pPr>
              <w:rPr>
                <w:rFonts w:eastAsia="Arial Narrow"/>
              </w:rPr>
            </w:pPr>
            <w:r w:rsidRPr="002026FB">
              <w:t xml:space="preserve">            13 </w:t>
            </w:r>
          </w:p>
        </w:tc>
        <w:tc>
          <w:tcPr>
            <w:tcW w:w="1262" w:type="dxa"/>
            <w:tcBorders>
              <w:top w:val="nil"/>
              <w:left w:val="nil"/>
              <w:bottom w:val="nil"/>
              <w:right w:val="nil"/>
            </w:tcBorders>
            <w:shd w:val="clear" w:color="auto" w:fill="auto"/>
            <w:tcMar>
              <w:top w:w="0" w:type="dxa"/>
              <w:left w:w="40" w:type="dxa"/>
              <w:bottom w:w="0" w:type="dxa"/>
              <w:right w:w="40" w:type="dxa"/>
            </w:tcMar>
          </w:tcPr>
          <w:p w14:paraId="50640FC2" w14:textId="3A8BB291" w:rsidR="000138FE" w:rsidRPr="002026FB" w:rsidRDefault="000138FE" w:rsidP="004059C5">
            <w:pPr>
              <w:ind w:right="144"/>
              <w:jc w:val="right"/>
              <w:rPr>
                <w:rFonts w:eastAsia="Arial Narrow"/>
              </w:rPr>
            </w:pPr>
            <w:r w:rsidRPr="003920FE">
              <w:t>1,942</w:t>
            </w:r>
          </w:p>
        </w:tc>
      </w:tr>
      <w:tr w:rsidR="000138FE" w:rsidRPr="002026FB" w14:paraId="4DD50384"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62E4423D" w14:textId="77777777" w:rsidR="000138FE" w:rsidRPr="002026FB" w:rsidRDefault="000138FE" w:rsidP="004059C5">
            <w:r w:rsidRPr="002026FB">
              <w:t>2019</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69CE17FE" w14:textId="77777777" w:rsidR="000138FE" w:rsidRPr="002026FB" w:rsidRDefault="000138FE" w:rsidP="004059C5">
            <w:pPr>
              <w:rPr>
                <w:rFonts w:eastAsia="Arial Narrow"/>
              </w:rPr>
            </w:pPr>
            <w:r w:rsidRPr="002026FB">
              <w:t xml:space="preserve">          563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27B5274" w14:textId="07229A34" w:rsidR="000138FE" w:rsidRPr="002026FB" w:rsidRDefault="000138FE" w:rsidP="004059C5">
            <w:pPr>
              <w:rPr>
                <w:rFonts w:eastAsia="Arial Narrow"/>
              </w:rPr>
            </w:pPr>
            <w:r w:rsidRPr="002026FB">
              <w:t xml:space="preserve">          40</w:t>
            </w:r>
            <w:r>
              <w:t>9</w:t>
            </w:r>
            <w:r w:rsidRPr="002026FB">
              <w:t xml:space="preserve">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7016E42F" w14:textId="77777777" w:rsidR="000138FE" w:rsidRPr="002026FB" w:rsidRDefault="000138FE" w:rsidP="004059C5">
            <w:pPr>
              <w:rPr>
                <w:rFonts w:eastAsia="Arial Narrow"/>
              </w:rPr>
            </w:pPr>
            <w:r w:rsidRPr="002026FB">
              <w:t xml:space="preserve">          214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393CDA2F" w14:textId="77777777" w:rsidR="000138FE" w:rsidRPr="002026FB" w:rsidRDefault="000138FE" w:rsidP="004059C5">
            <w:pPr>
              <w:rPr>
                <w:rFonts w:eastAsia="Arial Narrow"/>
              </w:rPr>
            </w:pPr>
            <w:r w:rsidRPr="002026FB">
              <w:t xml:space="preserve">            683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6E8B0155" w14:textId="77777777" w:rsidR="000138FE" w:rsidRPr="002026FB" w:rsidRDefault="000138FE" w:rsidP="004059C5">
            <w:pPr>
              <w:rPr>
                <w:rFonts w:eastAsia="Arial Narrow"/>
              </w:rPr>
            </w:pPr>
            <w:r w:rsidRPr="002026FB">
              <w:t xml:space="preserve">          113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65BF05EC" w14:textId="77777777" w:rsidR="000138FE" w:rsidRPr="002026FB" w:rsidRDefault="000138FE" w:rsidP="004059C5">
            <w:pPr>
              <w:rPr>
                <w:rFonts w:eastAsia="Arial Narrow"/>
              </w:rPr>
            </w:pPr>
            <w:r w:rsidRPr="002026FB">
              <w:t xml:space="preserve">            16 </w:t>
            </w:r>
          </w:p>
        </w:tc>
        <w:tc>
          <w:tcPr>
            <w:tcW w:w="1262" w:type="dxa"/>
            <w:tcBorders>
              <w:top w:val="nil"/>
              <w:left w:val="nil"/>
              <w:bottom w:val="nil"/>
              <w:right w:val="nil"/>
            </w:tcBorders>
            <w:shd w:val="clear" w:color="auto" w:fill="auto"/>
            <w:tcMar>
              <w:top w:w="0" w:type="dxa"/>
              <w:left w:w="40" w:type="dxa"/>
              <w:bottom w:w="0" w:type="dxa"/>
              <w:right w:w="40" w:type="dxa"/>
            </w:tcMar>
          </w:tcPr>
          <w:p w14:paraId="6C532C3D" w14:textId="7E87F93A" w:rsidR="000138FE" w:rsidRPr="002026FB" w:rsidRDefault="000138FE" w:rsidP="004059C5">
            <w:pPr>
              <w:ind w:right="144"/>
              <w:jc w:val="right"/>
              <w:rPr>
                <w:rFonts w:eastAsia="Arial Narrow"/>
              </w:rPr>
            </w:pPr>
            <w:r w:rsidRPr="003920FE">
              <w:t>2,000</w:t>
            </w:r>
          </w:p>
        </w:tc>
      </w:tr>
      <w:tr w:rsidR="000138FE" w:rsidRPr="002026FB" w14:paraId="55C67329"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7FF4B365" w14:textId="77777777" w:rsidR="000138FE" w:rsidRPr="002026FB" w:rsidRDefault="000138FE" w:rsidP="004059C5">
            <w:r w:rsidRPr="002026FB">
              <w:t>2020</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69931EBA" w14:textId="1862E994" w:rsidR="000138FE" w:rsidRPr="002026FB" w:rsidRDefault="000138FE" w:rsidP="004059C5">
            <w:r w:rsidRPr="002026FB">
              <w:t xml:space="preserve">          55</w:t>
            </w:r>
            <w:r>
              <w:t>7</w:t>
            </w:r>
            <w:r w:rsidRPr="002026FB">
              <w:t xml:space="preserve">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4C0EBB48" w14:textId="77777777" w:rsidR="000138FE" w:rsidRPr="002026FB" w:rsidRDefault="000138FE" w:rsidP="004059C5">
            <w:r w:rsidRPr="002026FB">
              <w:t xml:space="preserve">          325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6C33A0B4" w14:textId="77777777" w:rsidR="000138FE" w:rsidRPr="002026FB" w:rsidRDefault="000138FE" w:rsidP="004059C5">
            <w:r w:rsidRPr="002026FB">
              <w:t xml:space="preserve">          197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13A91AA5" w14:textId="476EBCFD" w:rsidR="000138FE" w:rsidRPr="002026FB" w:rsidRDefault="000138FE" w:rsidP="004059C5">
            <w:r w:rsidRPr="002026FB">
              <w:t xml:space="preserve">            56</w:t>
            </w:r>
            <w:r>
              <w:t>3</w:t>
            </w:r>
            <w:r w:rsidRPr="002026FB">
              <w:t xml:space="preserve">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596FEC27" w14:textId="77777777" w:rsidR="000138FE" w:rsidRPr="002026FB" w:rsidRDefault="000138FE" w:rsidP="004059C5">
            <w:r w:rsidRPr="002026FB">
              <w:t xml:space="preserve">          111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35C3878F" w14:textId="77777777" w:rsidR="000138FE" w:rsidRPr="002026FB" w:rsidRDefault="000138FE" w:rsidP="004059C5">
            <w:r w:rsidRPr="002026FB">
              <w:t xml:space="preserve">            19 </w:t>
            </w:r>
          </w:p>
        </w:tc>
        <w:tc>
          <w:tcPr>
            <w:tcW w:w="1262" w:type="dxa"/>
            <w:tcBorders>
              <w:top w:val="nil"/>
              <w:left w:val="nil"/>
              <w:bottom w:val="nil"/>
              <w:right w:val="nil"/>
            </w:tcBorders>
            <w:shd w:val="clear" w:color="auto" w:fill="auto"/>
            <w:tcMar>
              <w:top w:w="0" w:type="dxa"/>
              <w:left w:w="40" w:type="dxa"/>
              <w:bottom w:w="0" w:type="dxa"/>
              <w:right w:w="40" w:type="dxa"/>
            </w:tcMar>
          </w:tcPr>
          <w:p w14:paraId="2934484D" w14:textId="2E518C1B" w:rsidR="000138FE" w:rsidRPr="002026FB" w:rsidRDefault="000138FE" w:rsidP="004059C5">
            <w:pPr>
              <w:ind w:right="144"/>
              <w:jc w:val="right"/>
              <w:rPr>
                <w:rFonts w:eastAsia="Arial Narrow"/>
              </w:rPr>
            </w:pPr>
            <w:r w:rsidRPr="003920FE">
              <w:t>1,773</w:t>
            </w:r>
          </w:p>
        </w:tc>
      </w:tr>
      <w:tr w:rsidR="000138FE" w:rsidRPr="002026FB" w14:paraId="53F09F59"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393CC6C9" w14:textId="77777777" w:rsidR="000138FE" w:rsidRPr="002026FB" w:rsidRDefault="000138FE" w:rsidP="004059C5">
            <w:r w:rsidRPr="002026FB">
              <w:t>2021</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6BA2CD28" w14:textId="7F51BE48" w:rsidR="000138FE" w:rsidRPr="002026FB" w:rsidRDefault="000138FE" w:rsidP="004059C5">
            <w:r w:rsidRPr="002026FB">
              <w:t xml:space="preserve">          5</w:t>
            </w:r>
            <w:r>
              <w:t>61</w:t>
            </w:r>
            <w:r w:rsidRPr="002026FB">
              <w:t xml:space="preserve">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5FA563F3" w14:textId="0829174F" w:rsidR="000138FE" w:rsidRPr="002026FB" w:rsidRDefault="000138FE" w:rsidP="004059C5">
            <w:r w:rsidRPr="002026FB">
              <w:t xml:space="preserve">          28</w:t>
            </w:r>
            <w:r>
              <w:t>6</w:t>
            </w:r>
            <w:r w:rsidRPr="002026FB">
              <w:t xml:space="preserve">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66F85B2F" w14:textId="77777777" w:rsidR="000138FE" w:rsidRPr="002026FB" w:rsidRDefault="000138FE" w:rsidP="004059C5">
            <w:r w:rsidRPr="002026FB">
              <w:t xml:space="preserve">          178 </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60CF0838" w14:textId="519EC8AE" w:rsidR="000138FE" w:rsidRPr="002026FB" w:rsidRDefault="000138FE" w:rsidP="004059C5">
            <w:r w:rsidRPr="002026FB">
              <w:t xml:space="preserve">            57</w:t>
            </w:r>
            <w:r>
              <w:t>8</w:t>
            </w:r>
            <w:r w:rsidRPr="002026FB">
              <w:t xml:space="preserve"> </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017B26A3" w14:textId="77777777" w:rsidR="000138FE" w:rsidRPr="002026FB" w:rsidRDefault="000138FE" w:rsidP="004059C5">
            <w:r w:rsidRPr="002026FB">
              <w:t xml:space="preserve">            95 </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6C85E9F8" w14:textId="24BF1DB9" w:rsidR="000138FE" w:rsidRPr="002026FB" w:rsidRDefault="000138FE" w:rsidP="004059C5">
            <w:r w:rsidRPr="002026FB">
              <w:t xml:space="preserve">            </w:t>
            </w:r>
            <w:r>
              <w:t>20</w:t>
            </w:r>
            <w:r w:rsidRPr="002026FB">
              <w:t xml:space="preserve"> </w:t>
            </w:r>
          </w:p>
        </w:tc>
        <w:tc>
          <w:tcPr>
            <w:tcW w:w="1262" w:type="dxa"/>
            <w:tcBorders>
              <w:top w:val="nil"/>
              <w:left w:val="nil"/>
              <w:bottom w:val="nil"/>
              <w:right w:val="nil"/>
            </w:tcBorders>
            <w:shd w:val="clear" w:color="auto" w:fill="auto"/>
            <w:tcMar>
              <w:top w:w="0" w:type="dxa"/>
              <w:left w:w="40" w:type="dxa"/>
              <w:bottom w:w="0" w:type="dxa"/>
              <w:right w:w="40" w:type="dxa"/>
            </w:tcMar>
          </w:tcPr>
          <w:p w14:paraId="686DB61F" w14:textId="789B6F9F" w:rsidR="000138FE" w:rsidRPr="002026FB" w:rsidRDefault="000138FE" w:rsidP="004059C5">
            <w:pPr>
              <w:ind w:right="144"/>
              <w:jc w:val="right"/>
            </w:pPr>
            <w:r w:rsidRPr="003920FE">
              <w:t>1,717</w:t>
            </w:r>
          </w:p>
        </w:tc>
      </w:tr>
      <w:tr w:rsidR="000138FE" w:rsidRPr="002026FB" w14:paraId="194270B6" w14:textId="77777777" w:rsidTr="00BA5E55">
        <w:trPr>
          <w:trHeight w:hRule="exact" w:val="360"/>
        </w:trPr>
        <w:tc>
          <w:tcPr>
            <w:tcW w:w="1262" w:type="dxa"/>
            <w:tcBorders>
              <w:top w:val="nil"/>
              <w:left w:val="nil"/>
              <w:bottom w:val="nil"/>
              <w:right w:val="nil"/>
            </w:tcBorders>
            <w:shd w:val="clear" w:color="auto" w:fill="auto"/>
            <w:tcMar>
              <w:top w:w="0" w:type="dxa"/>
              <w:left w:w="40" w:type="dxa"/>
              <w:bottom w:w="0" w:type="dxa"/>
              <w:right w:w="40" w:type="dxa"/>
            </w:tcMar>
            <w:vAlign w:val="center"/>
          </w:tcPr>
          <w:p w14:paraId="511DFC3D" w14:textId="77777777" w:rsidR="000138FE" w:rsidRPr="002026FB" w:rsidRDefault="000138FE" w:rsidP="004059C5">
            <w:r w:rsidRPr="002026FB">
              <w:t>2022</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6628103" w14:textId="0E4BBE72" w:rsidR="000138FE" w:rsidRPr="002026FB" w:rsidRDefault="000138FE" w:rsidP="004059C5">
            <w:pPr>
              <w:jc w:val="center"/>
            </w:pPr>
            <w:r w:rsidRPr="002026FB">
              <w:t xml:space="preserve">     56</w:t>
            </w:r>
            <w:r>
              <w:t>8</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0BFC0332" w14:textId="7C2E1E3E" w:rsidR="000138FE" w:rsidRPr="002026FB" w:rsidRDefault="000138FE" w:rsidP="004059C5">
            <w:pPr>
              <w:jc w:val="center"/>
            </w:pPr>
            <w:r w:rsidRPr="002026FB">
              <w:t xml:space="preserve">     30</w:t>
            </w:r>
            <w:r>
              <w:t>7</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5E1343FE" w14:textId="411652C0" w:rsidR="000138FE" w:rsidRPr="002026FB" w:rsidRDefault="000138FE" w:rsidP="004059C5">
            <w:pPr>
              <w:jc w:val="center"/>
            </w:pPr>
            <w:r w:rsidRPr="002026FB">
              <w:t xml:space="preserve">      1</w:t>
            </w:r>
            <w:r>
              <w:t>70</w:t>
            </w:r>
          </w:p>
        </w:tc>
        <w:tc>
          <w:tcPr>
            <w:tcW w:w="1262" w:type="dxa"/>
            <w:tcBorders>
              <w:top w:val="nil"/>
              <w:left w:val="nil"/>
              <w:bottom w:val="nil"/>
              <w:right w:val="nil"/>
            </w:tcBorders>
            <w:shd w:val="clear" w:color="auto" w:fill="auto"/>
            <w:tcMar>
              <w:top w:w="0" w:type="dxa"/>
              <w:left w:w="40" w:type="dxa"/>
              <w:bottom w:w="0" w:type="dxa"/>
              <w:right w:w="40" w:type="dxa"/>
            </w:tcMar>
            <w:vAlign w:val="bottom"/>
          </w:tcPr>
          <w:p w14:paraId="24245545" w14:textId="1C31BDFA" w:rsidR="000138FE" w:rsidRPr="002026FB" w:rsidRDefault="000138FE" w:rsidP="004059C5">
            <w:pPr>
              <w:jc w:val="center"/>
            </w:pPr>
            <w:r w:rsidRPr="002026FB">
              <w:t xml:space="preserve">         5</w:t>
            </w:r>
            <w:r>
              <w:t>61</w:t>
            </w:r>
          </w:p>
        </w:tc>
        <w:tc>
          <w:tcPr>
            <w:tcW w:w="1160" w:type="dxa"/>
            <w:tcBorders>
              <w:top w:val="nil"/>
              <w:left w:val="nil"/>
              <w:bottom w:val="nil"/>
              <w:right w:val="nil"/>
            </w:tcBorders>
            <w:shd w:val="clear" w:color="auto" w:fill="auto"/>
            <w:tcMar>
              <w:top w:w="0" w:type="dxa"/>
              <w:left w:w="40" w:type="dxa"/>
              <w:bottom w:w="0" w:type="dxa"/>
              <w:right w:w="40" w:type="dxa"/>
            </w:tcMar>
            <w:vAlign w:val="bottom"/>
          </w:tcPr>
          <w:p w14:paraId="20E8046C" w14:textId="705ACE51" w:rsidR="000138FE" w:rsidRPr="002026FB" w:rsidRDefault="000138FE" w:rsidP="004059C5">
            <w:pPr>
              <w:jc w:val="center"/>
            </w:pPr>
            <w:r w:rsidRPr="002026FB">
              <w:t xml:space="preserve">         73</w:t>
            </w:r>
          </w:p>
        </w:tc>
        <w:tc>
          <w:tcPr>
            <w:tcW w:w="1364" w:type="dxa"/>
            <w:tcBorders>
              <w:top w:val="nil"/>
              <w:left w:val="nil"/>
              <w:bottom w:val="nil"/>
              <w:right w:val="nil"/>
            </w:tcBorders>
            <w:shd w:val="clear" w:color="auto" w:fill="auto"/>
            <w:tcMar>
              <w:top w:w="0" w:type="dxa"/>
              <w:left w:w="40" w:type="dxa"/>
              <w:bottom w:w="0" w:type="dxa"/>
              <w:right w:w="40" w:type="dxa"/>
            </w:tcMar>
            <w:vAlign w:val="bottom"/>
          </w:tcPr>
          <w:p w14:paraId="7FFE5A3A" w14:textId="13E3FEB0" w:rsidR="000138FE" w:rsidRPr="002026FB" w:rsidRDefault="000138FE" w:rsidP="004059C5">
            <w:pPr>
              <w:jc w:val="center"/>
            </w:pPr>
            <w:r w:rsidRPr="002026FB">
              <w:t xml:space="preserve">     14</w:t>
            </w:r>
          </w:p>
        </w:tc>
        <w:tc>
          <w:tcPr>
            <w:tcW w:w="1262" w:type="dxa"/>
            <w:tcBorders>
              <w:top w:val="nil"/>
              <w:left w:val="nil"/>
              <w:bottom w:val="nil"/>
              <w:right w:val="nil"/>
            </w:tcBorders>
            <w:shd w:val="clear" w:color="auto" w:fill="auto"/>
            <w:tcMar>
              <w:top w:w="0" w:type="dxa"/>
              <w:left w:w="40" w:type="dxa"/>
              <w:bottom w:w="0" w:type="dxa"/>
              <w:right w:w="40" w:type="dxa"/>
            </w:tcMar>
          </w:tcPr>
          <w:p w14:paraId="5BD86FB6" w14:textId="302722D4" w:rsidR="000138FE" w:rsidRPr="002026FB" w:rsidRDefault="000138FE" w:rsidP="004059C5">
            <w:pPr>
              <w:ind w:right="144"/>
              <w:jc w:val="right"/>
            </w:pPr>
            <w:r w:rsidRPr="003920FE">
              <w:t>1,695</w:t>
            </w:r>
          </w:p>
        </w:tc>
      </w:tr>
      <w:tr w:rsidR="000138FE" w:rsidRPr="002026FB" w14:paraId="01211352" w14:textId="77777777" w:rsidTr="00077252">
        <w:trPr>
          <w:trHeight w:hRule="exact" w:val="630"/>
        </w:trPr>
        <w:tc>
          <w:tcPr>
            <w:tcW w:w="1262"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1D85C4AD" w14:textId="13DB2727" w:rsidR="000138FE" w:rsidRPr="002026FB" w:rsidRDefault="000138FE" w:rsidP="004059C5">
            <w:pPr>
              <w:spacing w:after="240"/>
            </w:pPr>
            <w:r>
              <w:t>2023</w:t>
            </w:r>
          </w:p>
        </w:tc>
        <w:tc>
          <w:tcPr>
            <w:tcW w:w="1262"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2FD6E0D6" w14:textId="66727AE0" w:rsidR="000138FE" w:rsidRPr="002026FB" w:rsidRDefault="000138FE" w:rsidP="004059C5">
            <w:pPr>
              <w:spacing w:after="240"/>
              <w:jc w:val="center"/>
            </w:pPr>
            <w:r w:rsidRPr="002026FB">
              <w:t xml:space="preserve">     5</w:t>
            </w:r>
            <w:r>
              <w:t>74</w:t>
            </w:r>
          </w:p>
        </w:tc>
        <w:tc>
          <w:tcPr>
            <w:tcW w:w="1262"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617C503A" w14:textId="14A3BD1E" w:rsidR="000138FE" w:rsidRPr="002026FB" w:rsidRDefault="000138FE" w:rsidP="004059C5">
            <w:pPr>
              <w:spacing w:after="240"/>
              <w:jc w:val="center"/>
            </w:pPr>
            <w:r w:rsidRPr="002026FB">
              <w:t xml:space="preserve">     3</w:t>
            </w:r>
            <w:r>
              <w:t>22</w:t>
            </w:r>
          </w:p>
        </w:tc>
        <w:tc>
          <w:tcPr>
            <w:tcW w:w="1262"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791E9CC8" w14:textId="42891986" w:rsidR="000138FE" w:rsidRPr="002026FB" w:rsidRDefault="000138FE" w:rsidP="004059C5">
            <w:pPr>
              <w:spacing w:after="240"/>
              <w:jc w:val="center"/>
            </w:pPr>
            <w:r w:rsidRPr="002026FB">
              <w:t xml:space="preserve">      1</w:t>
            </w:r>
            <w:r>
              <w:t>67</w:t>
            </w:r>
          </w:p>
        </w:tc>
        <w:tc>
          <w:tcPr>
            <w:tcW w:w="1262"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26718B16" w14:textId="5E913B01" w:rsidR="000138FE" w:rsidRPr="002026FB" w:rsidRDefault="000138FE" w:rsidP="004059C5">
            <w:pPr>
              <w:spacing w:after="240"/>
              <w:jc w:val="center"/>
            </w:pPr>
            <w:r w:rsidRPr="002026FB">
              <w:t xml:space="preserve">         5</w:t>
            </w:r>
            <w:r>
              <w:t>60</w:t>
            </w:r>
          </w:p>
        </w:tc>
        <w:tc>
          <w:tcPr>
            <w:tcW w:w="116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6CF18A28" w14:textId="2052AA09" w:rsidR="000138FE" w:rsidRPr="002026FB" w:rsidRDefault="000138FE" w:rsidP="004059C5">
            <w:pPr>
              <w:spacing w:after="240"/>
              <w:jc w:val="center"/>
            </w:pPr>
            <w:r w:rsidRPr="002026FB">
              <w:t xml:space="preserve">         7</w:t>
            </w:r>
            <w:r>
              <w:t>0</w:t>
            </w:r>
          </w:p>
        </w:tc>
        <w:tc>
          <w:tcPr>
            <w:tcW w:w="1364"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094DFF18" w14:textId="57455A72" w:rsidR="000138FE" w:rsidRPr="002026FB" w:rsidRDefault="000138FE" w:rsidP="004059C5">
            <w:pPr>
              <w:spacing w:after="240"/>
              <w:jc w:val="center"/>
            </w:pPr>
            <w:r w:rsidRPr="002026FB">
              <w:t xml:space="preserve">     </w:t>
            </w:r>
            <w:r>
              <w:t>8</w:t>
            </w:r>
          </w:p>
        </w:tc>
        <w:tc>
          <w:tcPr>
            <w:tcW w:w="1262" w:type="dxa"/>
            <w:tcBorders>
              <w:top w:val="nil"/>
              <w:left w:val="nil"/>
              <w:bottom w:val="single" w:sz="12" w:space="0" w:color="000000"/>
              <w:right w:val="nil"/>
            </w:tcBorders>
            <w:shd w:val="clear" w:color="auto" w:fill="auto"/>
            <w:tcMar>
              <w:top w:w="0" w:type="dxa"/>
              <w:left w:w="40" w:type="dxa"/>
              <w:bottom w:w="0" w:type="dxa"/>
              <w:right w:w="40" w:type="dxa"/>
            </w:tcMar>
          </w:tcPr>
          <w:p w14:paraId="103FF830" w14:textId="2B34B506" w:rsidR="000138FE" w:rsidRPr="002026FB" w:rsidRDefault="000138FE" w:rsidP="004059C5">
            <w:pPr>
              <w:spacing w:after="240"/>
              <w:ind w:right="144"/>
              <w:jc w:val="right"/>
            </w:pPr>
            <w:r w:rsidRPr="003920FE">
              <w:t>1,704</w:t>
            </w:r>
          </w:p>
        </w:tc>
      </w:tr>
    </w:tbl>
    <w:p w14:paraId="24EAB68F" w14:textId="1164DFED" w:rsidR="006E2A33" w:rsidRDefault="00AF5804" w:rsidP="004059C5">
      <w:pPr>
        <w:spacing w:before="240"/>
      </w:pPr>
      <w:r w:rsidRPr="002026FB">
        <w:rPr>
          <w:rFonts w:ascii="Aptos SemiBold" w:hAnsi="Aptos SemiBold"/>
        </w:rPr>
        <w:t>Source</w:t>
      </w:r>
      <w:r w:rsidRPr="002026FB">
        <w:t xml:space="preserve">: </w:t>
      </w:r>
      <w:hyperlink r:id="rId52" w:history="1">
        <w:r w:rsidRPr="002026FB">
          <w:rPr>
            <w:rStyle w:val="Hyperlink"/>
            <w:rFonts w:cstheme="minorHAnsi"/>
          </w:rPr>
          <w:t>Table 35-10-0177-01</w:t>
        </w:r>
      </w:hyperlink>
      <w:r w:rsidRPr="002026FB">
        <w:t>, Incident-based crime statistics, by detailed violations, Canada, provinces, territories and Census Metropolitan Areas</w:t>
      </w:r>
      <w:bookmarkStart w:id="37" w:name="_heading=h.1ksv4uv" w:colFirst="0" w:colLast="0"/>
      <w:bookmarkEnd w:id="37"/>
      <w:r w:rsidR="005A120B">
        <w:t>.</w:t>
      </w:r>
    </w:p>
    <w:p w14:paraId="61535EF2" w14:textId="77777777" w:rsidR="006E2A33" w:rsidRDefault="006E2A33">
      <w:pPr>
        <w:spacing w:after="160" w:line="259" w:lineRule="auto"/>
      </w:pPr>
      <w:r>
        <w:br w:type="page"/>
      </w:r>
    </w:p>
    <w:p w14:paraId="40C353C9" w14:textId="77777777" w:rsidR="003B2775" w:rsidRPr="002026FB" w:rsidRDefault="003B2775" w:rsidP="00C0660C">
      <w:pPr>
        <w:pStyle w:val="CommentText"/>
      </w:pPr>
      <w:r w:rsidRPr="002026FB">
        <w:lastRenderedPageBreak/>
        <w:t>Notes</w:t>
      </w:r>
    </w:p>
    <w:p w14:paraId="20721F1D" w14:textId="77777777" w:rsidR="003B2775" w:rsidRPr="002026FB" w:rsidRDefault="003B2775" w:rsidP="004059C5">
      <w:r w:rsidRPr="002026FB">
        <w:t xml:space="preserve">Other </w:t>
      </w:r>
      <w:r w:rsidRPr="00456C14">
        <w:rPr>
          <w:i/>
          <w:iCs/>
        </w:rPr>
        <w:t>Criminal Code</w:t>
      </w:r>
      <w:r w:rsidRPr="002026FB">
        <w:t xml:space="preserve"> offences (Other CC)  includes administration of justice offences, counterfeit, weapons/firearms violations, possession of, accessing, making or distribution of child pornography and prostitution. </w:t>
      </w:r>
    </w:p>
    <w:p w14:paraId="55204DE3" w14:textId="7DAA3DDD" w:rsidR="003B2775" w:rsidRPr="002026FB" w:rsidRDefault="00622BD3" w:rsidP="004059C5">
      <w:r w:rsidRPr="002026FB">
        <w:t xml:space="preserve">Other federal statute offences refer to offences against Canadian federal statutes, such as </w:t>
      </w:r>
      <w:r w:rsidRPr="00622BD3">
        <w:rPr>
          <w:i/>
          <w:iCs/>
        </w:rPr>
        <w:t>Customs Act</w:t>
      </w:r>
      <w:r w:rsidRPr="002026FB">
        <w:t xml:space="preserve">, </w:t>
      </w:r>
      <w:r w:rsidRPr="00622BD3">
        <w:rPr>
          <w:i/>
          <w:iCs/>
        </w:rPr>
        <w:t>Employment Insurance Act</w:t>
      </w:r>
      <w:r w:rsidRPr="002026FB">
        <w:t xml:space="preserve">, </w:t>
      </w:r>
      <w:r w:rsidRPr="00622BD3">
        <w:rPr>
          <w:i/>
          <w:iCs/>
        </w:rPr>
        <w:t>Firearms Act</w:t>
      </w:r>
      <w:r w:rsidRPr="002026FB">
        <w:t xml:space="preserve">, </w:t>
      </w:r>
      <w:r w:rsidRPr="00622BD3">
        <w:rPr>
          <w:i/>
          <w:iCs/>
        </w:rPr>
        <w:t>Food and Drugs Act</w:t>
      </w:r>
      <w:r w:rsidRPr="002026FB">
        <w:t xml:space="preserve"> (</w:t>
      </w:r>
      <w:r w:rsidRPr="00622BD3">
        <w:rPr>
          <w:i/>
          <w:iCs/>
        </w:rPr>
        <w:t>FDA</w:t>
      </w:r>
      <w:r w:rsidRPr="002026FB">
        <w:t xml:space="preserve">), </w:t>
      </w:r>
      <w:r w:rsidRPr="00622BD3">
        <w:rPr>
          <w:i/>
          <w:iCs/>
        </w:rPr>
        <w:t>Income Tax Act</w:t>
      </w:r>
      <w:r w:rsidRPr="002026FB">
        <w:t xml:space="preserve">, </w:t>
      </w:r>
      <w:r w:rsidRPr="00622BD3">
        <w:rPr>
          <w:i/>
          <w:iCs/>
        </w:rPr>
        <w:t>Controlled Drugs and Substances Act</w:t>
      </w:r>
      <w:r w:rsidRPr="002026FB">
        <w:t xml:space="preserve"> (</w:t>
      </w:r>
      <w:r w:rsidRPr="00622BD3">
        <w:rPr>
          <w:i/>
          <w:iCs/>
        </w:rPr>
        <w:t>CDSA</w:t>
      </w:r>
      <w:r w:rsidRPr="002026FB">
        <w:t xml:space="preserve">) and </w:t>
      </w:r>
      <w:r w:rsidRPr="00622BD3">
        <w:rPr>
          <w:i/>
          <w:iCs/>
        </w:rPr>
        <w:t>Narcotic Control Act</w:t>
      </w:r>
      <w:r w:rsidRPr="002026FB">
        <w:t xml:space="preserve"> (</w:t>
      </w:r>
      <w:r w:rsidRPr="00622BD3">
        <w:rPr>
          <w:i/>
          <w:iCs/>
        </w:rPr>
        <w:t>NCA</w:t>
      </w:r>
      <w:r w:rsidRPr="002026FB">
        <w:t xml:space="preserve">). This offence category excludes </w:t>
      </w:r>
      <w:r w:rsidRPr="00456C14">
        <w:rPr>
          <w:i/>
          <w:iCs/>
        </w:rPr>
        <w:t>Criminal Code of Canada</w:t>
      </w:r>
      <w:r w:rsidRPr="002026FB">
        <w:t xml:space="preserve"> offences</w:t>
      </w:r>
      <w:r w:rsidR="003B2775" w:rsidRPr="002026FB">
        <w:t>.</w:t>
      </w:r>
    </w:p>
    <w:p w14:paraId="5358D9B3" w14:textId="77777777" w:rsidR="003B2775" w:rsidRPr="002026FB" w:rsidRDefault="003B2775" w:rsidP="004059C5">
      <w:r w:rsidRPr="002026FB">
        <w:t xml:space="preserve">Violent crimes include homicide, attempted murder, assault, sexual offences, abduction, extortion, robbery, firearms, and other violent offences such as uttering threats and criminal harassment. Property crimes include break and enter, motor vehicle theft, other theft, possession of stolen property, fraud, mischief and arson. </w:t>
      </w:r>
    </w:p>
    <w:p w14:paraId="12A498DF" w14:textId="77777777" w:rsidR="003B2775" w:rsidRPr="002026FB" w:rsidRDefault="003B2775" w:rsidP="004059C5">
      <w:r w:rsidRPr="002026FB">
        <w:t>Due to rounding, rates may not add up to totals.</w:t>
      </w:r>
    </w:p>
    <w:p w14:paraId="279D173C" w14:textId="6C2C5205" w:rsidR="003B2775" w:rsidRPr="002026FB" w:rsidRDefault="003B2775" w:rsidP="004059C5"/>
    <w:p w14:paraId="7B537376" w14:textId="77777777" w:rsidR="003B2775" w:rsidRPr="002026FB" w:rsidRDefault="003B2775" w:rsidP="004059C5">
      <w:pPr>
        <w:rPr>
          <w:rFonts w:eastAsiaTheme="majorEastAsia" w:cstheme="majorBidi"/>
          <w:sz w:val="36"/>
        </w:rPr>
      </w:pPr>
      <w:r w:rsidRPr="002026FB">
        <w:br w:type="page"/>
      </w:r>
    </w:p>
    <w:p w14:paraId="4CB8E4BF" w14:textId="50C9C0BE" w:rsidR="00C26603" w:rsidRPr="002026FB" w:rsidRDefault="00F96B62" w:rsidP="004059C5">
      <w:pPr>
        <w:pStyle w:val="Heading3"/>
      </w:pPr>
      <w:bookmarkStart w:id="38" w:name="_Toc190073606"/>
      <w:r w:rsidRPr="00456C14">
        <w:rPr>
          <w:i/>
          <w:iCs/>
        </w:rPr>
        <w:lastRenderedPageBreak/>
        <w:t>Criminal Code</w:t>
      </w:r>
      <w:r w:rsidRPr="002026FB">
        <w:t xml:space="preserve"> and other Federal Statute charges among adults</w:t>
      </w:r>
      <w:r w:rsidR="00616C34" w:rsidRPr="002026FB">
        <w:t xml:space="preserve">: </w:t>
      </w:r>
      <w:r w:rsidR="00B67781" w:rsidRPr="002026FB">
        <w:t xml:space="preserve">  </w:t>
      </w:r>
      <w:r w:rsidR="00616C34" w:rsidRPr="002026FB">
        <w:t>5-year trend</w:t>
      </w:r>
      <w:bookmarkEnd w:id="38"/>
    </w:p>
    <w:p w14:paraId="2DE2D704" w14:textId="7FC8014D" w:rsidR="00F96B62" w:rsidRPr="002026FB" w:rsidRDefault="00F96B62" w:rsidP="004059C5">
      <w:pPr>
        <w:pStyle w:val="Heading4"/>
      </w:pPr>
      <w:r w:rsidRPr="002026FB">
        <w:rPr>
          <w:rFonts w:ascii="Aptos SemiBold" w:hAnsi="Aptos SemiBold"/>
        </w:rPr>
        <w:t>Figure A10</w:t>
      </w:r>
      <w:r w:rsidR="00F4445F" w:rsidRPr="002026FB">
        <w:rPr>
          <w:rFonts w:ascii="Aptos SemiBold" w:hAnsi="Aptos SemiBold"/>
        </w:rPr>
        <w:t>.</w:t>
      </w:r>
      <w:r w:rsidRPr="002026FB">
        <w:t xml:space="preserve"> </w:t>
      </w:r>
      <w:r w:rsidR="000A2F32" w:rsidRPr="002026FB">
        <w:t>Percentage of All Charges, by T</w:t>
      </w:r>
      <w:r w:rsidRPr="002026FB">
        <w:t>ype of Charge</w:t>
      </w:r>
    </w:p>
    <w:p w14:paraId="7D630DB0" w14:textId="56BA81FB" w:rsidR="00F96B62" w:rsidRPr="002026FB" w:rsidRDefault="002A5E6E" w:rsidP="004059C5">
      <w:pPr>
        <w:jc w:val="center"/>
      </w:pPr>
      <w:r w:rsidRPr="002026FB">
        <w:rPr>
          <w:noProof/>
        </w:rPr>
        <w:drawing>
          <wp:inline distT="0" distB="0" distL="0" distR="0" wp14:anchorId="4C194B2E" wp14:editId="609AF8E2">
            <wp:extent cx="6122833" cy="6718232"/>
            <wp:effectExtent l="0" t="0" r="0" b="0"/>
            <wp:docPr id="1642541139" name="Graphic 1" descr="Line graph showing the percentage of Criminal Code and other federal statute charges by type of charge between fiscal years 2018 to 2019 and 2022 to 2023. The graph includes crimes against the person, crimes against property, administration of justice violations, Criminal Code traffic violations, other Criminal Code offences, and other federal statut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541139" name="Graphic 1" descr="Line graph showing the percentage of Criminal Code and other federal statute charges by type of charge between fiscal years 2018 to 2019 and 2022 to 2023. The graph includes crimes against the person, crimes against property, administration of justice violations, Criminal Code traffic violations, other Criminal Code offences, and other federal statutes. Full data are available in the table below."/>
                    <pic:cNvPicPr/>
                  </pic:nvPicPr>
                  <pic:blipFill rotWithShape="1">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rcRect b="10850"/>
                    <a:stretch/>
                  </pic:blipFill>
                  <pic:spPr bwMode="auto">
                    <a:xfrm>
                      <a:off x="0" y="0"/>
                      <a:ext cx="6122833" cy="6718232"/>
                    </a:xfrm>
                    <a:prstGeom prst="rect">
                      <a:avLst/>
                    </a:prstGeom>
                    <a:extLst>
                      <a:ext uri="{53640926-AAD7-44D8-BBD7-CCE9431645EC}">
                        <a14:shadowObscured xmlns:a14="http://schemas.microsoft.com/office/drawing/2010/main"/>
                      </a:ext>
                    </a:extLst>
                  </pic:spPr>
                </pic:pic>
              </a:graphicData>
            </a:graphic>
          </wp:inline>
        </w:drawing>
      </w:r>
    </w:p>
    <w:p w14:paraId="1E0E1F03" w14:textId="4FE5880F" w:rsidR="00F96B62" w:rsidRPr="002026FB" w:rsidRDefault="00F96B62" w:rsidP="004059C5">
      <w:r w:rsidRPr="002026FB">
        <w:rPr>
          <w:rFonts w:ascii="Aptos SemiBold" w:hAnsi="Aptos SemiBold"/>
        </w:rPr>
        <w:t>Source</w:t>
      </w:r>
      <w:r w:rsidRPr="002026FB">
        <w:t>: </w:t>
      </w:r>
      <w:hyperlink r:id="rId55" w:history="1">
        <w:r w:rsidRPr="002026FB">
          <w:rPr>
            <w:rStyle w:val="Hyperlink"/>
            <w:rFonts w:eastAsia="Calibri" w:cstheme="minorHAnsi"/>
          </w:rPr>
          <w:t>Table 35-10-0027-01</w:t>
        </w:r>
      </w:hyperlink>
      <w:r w:rsidRPr="002026FB">
        <w:t>, Integrated Criminal Court Survey, Canadian Centre for Justice and Community Safety Statistics, Statistics Canada.</w:t>
      </w:r>
    </w:p>
    <w:p w14:paraId="26D06D01" w14:textId="77777777" w:rsidR="00556551" w:rsidRDefault="00556551" w:rsidP="004059C5">
      <w:pPr>
        <w:pStyle w:val="Bullets"/>
      </w:pPr>
      <w:r>
        <w:lastRenderedPageBreak/>
        <w:t>From 2019-20 to 2022-23, crimes against the person increased from 27.1% to 33.0% of all charges among adults. In the same time period, the proportions of all other categories either decreased or remained stable.</w:t>
      </w:r>
    </w:p>
    <w:p w14:paraId="24F29156" w14:textId="1E213C7E" w:rsidR="00556551" w:rsidRDefault="00556551" w:rsidP="004059C5">
      <w:pPr>
        <w:pStyle w:val="Bullets"/>
      </w:pPr>
      <w:r>
        <w:t xml:space="preserve">The most frequent charges in adult courts in 2022-23 were common assault (Level 1) (11.9%), </w:t>
      </w:r>
      <w:r w:rsidR="00BB3D01" w:rsidRPr="00BB3D01">
        <w:t xml:space="preserve">failure to comply with order (10.3%), </w:t>
      </w:r>
      <w:r>
        <w:t>major assault (Level 2 and 3) (9.2%), and impaired driving (8.9%). These charges are captured in categories “Crimes against the person”, “Administration of justice”, and “</w:t>
      </w:r>
      <w:r w:rsidRPr="00556551">
        <w:rPr>
          <w:i/>
          <w:iCs/>
        </w:rPr>
        <w:t>Criminal Code</w:t>
      </w:r>
      <w:r>
        <w:t xml:space="preserve"> traffic”, respectfully.</w:t>
      </w:r>
    </w:p>
    <w:p w14:paraId="3C8BF64D" w14:textId="77777777" w:rsidR="00F96B62" w:rsidRPr="002026FB" w:rsidRDefault="00F96B62" w:rsidP="00C0660C">
      <w:pPr>
        <w:pStyle w:val="CommentText"/>
      </w:pPr>
      <w:r w:rsidRPr="002026FB">
        <w:t>Notes</w:t>
      </w:r>
    </w:p>
    <w:p w14:paraId="301E4710" w14:textId="77777777" w:rsidR="004F703E" w:rsidRPr="002026FB" w:rsidRDefault="004F703E" w:rsidP="004059C5">
      <w:r w:rsidRPr="002026FB">
        <w:t xml:space="preserve">Assault is a violent offence classified into 3 levels: level 1 or common assault, the least serious form including </w:t>
      </w:r>
      <w:proofErr w:type="spellStart"/>
      <w:r w:rsidRPr="002026FB">
        <w:t>behaviours</w:t>
      </w:r>
      <w:proofErr w:type="spellEnd"/>
      <w:r w:rsidRPr="002026FB">
        <w:t xml:space="preserve"> such as pushing, slapping, punching and face-to-face threats; level 2 assault, defined as assault with a weapon or causing bodily harm; and level 3 aggravated assault, defined as assault that wounds, maims, disfigures or endangers the life of the victim.</w:t>
      </w:r>
    </w:p>
    <w:p w14:paraId="6074B72C" w14:textId="078FBBA4" w:rsidR="00F96B62" w:rsidRPr="002026FB" w:rsidRDefault="00F96B62" w:rsidP="004059C5">
      <w:r w:rsidRPr="002026FB">
        <w:t>Administration of justice includes the offences failure to appear, breach of probation, and unlawfully at large.</w:t>
      </w:r>
    </w:p>
    <w:p w14:paraId="78A3EC98" w14:textId="46EEF838" w:rsidR="00F96B62" w:rsidRPr="002026FB" w:rsidRDefault="00F96B62" w:rsidP="004059C5">
      <w:r w:rsidRPr="002026FB">
        <w:t>Other </w:t>
      </w:r>
      <w:r w:rsidRPr="002026FB">
        <w:rPr>
          <w:i/>
          <w:iCs/>
        </w:rPr>
        <w:t>Criminal Code</w:t>
      </w:r>
      <w:r w:rsidRPr="002026FB">
        <w:t xml:space="preserve"> offences (Other </w:t>
      </w:r>
      <w:r w:rsidRPr="002026FB">
        <w:rPr>
          <w:i/>
          <w:iCs/>
        </w:rPr>
        <w:t>CC</w:t>
      </w:r>
      <w:r w:rsidRPr="002026FB">
        <w:t>) includes administration of justice violations</w:t>
      </w:r>
      <w:r w:rsidR="004546F4" w:rsidRPr="002026FB">
        <w:t>;</w:t>
      </w:r>
      <w:r w:rsidRPr="002026FB">
        <w:t xml:space="preserve"> weapons/firearms violations</w:t>
      </w:r>
      <w:r w:rsidR="004546F4" w:rsidRPr="002026FB">
        <w:t>;</w:t>
      </w:r>
      <w:r w:rsidRPr="002026FB">
        <w:t xml:space="preserve"> counterfeit</w:t>
      </w:r>
      <w:r w:rsidR="004546F4" w:rsidRPr="002026FB">
        <w:t>;</w:t>
      </w:r>
      <w:r w:rsidRPr="002026FB">
        <w:t xml:space="preserve"> possession of, accessing, making or distribution of child pornography</w:t>
      </w:r>
      <w:r w:rsidR="004546F4" w:rsidRPr="002026FB">
        <w:t>;</w:t>
      </w:r>
      <w:r w:rsidRPr="002026FB">
        <w:t xml:space="preserve"> and prostitution.</w:t>
      </w:r>
    </w:p>
    <w:p w14:paraId="43B88CB6" w14:textId="2F917D89" w:rsidR="00F96B62" w:rsidRPr="002026FB" w:rsidRDefault="00622BD3" w:rsidP="004059C5">
      <w:r w:rsidRPr="002026FB">
        <w:t xml:space="preserve">Other federal statute offences refer to offences against Canadian federal statutes, such as </w:t>
      </w:r>
      <w:r w:rsidRPr="00622BD3">
        <w:rPr>
          <w:i/>
          <w:iCs/>
        </w:rPr>
        <w:t>Customs Act</w:t>
      </w:r>
      <w:r w:rsidRPr="002026FB">
        <w:t xml:space="preserve">, </w:t>
      </w:r>
      <w:r w:rsidRPr="00622BD3">
        <w:rPr>
          <w:i/>
          <w:iCs/>
        </w:rPr>
        <w:t>Employment Insurance Act</w:t>
      </w:r>
      <w:r w:rsidRPr="002026FB">
        <w:t xml:space="preserve">, </w:t>
      </w:r>
      <w:r w:rsidRPr="00622BD3">
        <w:rPr>
          <w:i/>
          <w:iCs/>
        </w:rPr>
        <w:t>Firearms Act</w:t>
      </w:r>
      <w:r w:rsidRPr="002026FB">
        <w:t xml:space="preserve">, </w:t>
      </w:r>
      <w:r w:rsidRPr="00622BD3">
        <w:rPr>
          <w:i/>
          <w:iCs/>
        </w:rPr>
        <w:t>Food and Drugs Act</w:t>
      </w:r>
      <w:r w:rsidRPr="002026FB">
        <w:t xml:space="preserve"> (</w:t>
      </w:r>
      <w:r w:rsidRPr="00622BD3">
        <w:rPr>
          <w:i/>
          <w:iCs/>
        </w:rPr>
        <w:t>FDA</w:t>
      </w:r>
      <w:r w:rsidRPr="002026FB">
        <w:t xml:space="preserve">), </w:t>
      </w:r>
      <w:r w:rsidRPr="00622BD3">
        <w:rPr>
          <w:i/>
          <w:iCs/>
        </w:rPr>
        <w:t>Income Tax Act</w:t>
      </w:r>
      <w:r w:rsidRPr="002026FB">
        <w:t xml:space="preserve">, </w:t>
      </w:r>
      <w:r w:rsidRPr="00622BD3">
        <w:rPr>
          <w:i/>
          <w:iCs/>
        </w:rPr>
        <w:t>Controlled Drugs and Substances Act</w:t>
      </w:r>
      <w:r w:rsidRPr="002026FB">
        <w:t xml:space="preserve"> (</w:t>
      </w:r>
      <w:r w:rsidRPr="00622BD3">
        <w:rPr>
          <w:i/>
          <w:iCs/>
        </w:rPr>
        <w:t>CDSA</w:t>
      </w:r>
      <w:r w:rsidRPr="002026FB">
        <w:t xml:space="preserve">) and </w:t>
      </w:r>
      <w:r w:rsidRPr="00622BD3">
        <w:rPr>
          <w:i/>
          <w:iCs/>
        </w:rPr>
        <w:t>Narcotic Control Act</w:t>
      </w:r>
      <w:r w:rsidRPr="002026FB">
        <w:t xml:space="preserve"> (</w:t>
      </w:r>
      <w:r w:rsidRPr="00622BD3">
        <w:rPr>
          <w:i/>
          <w:iCs/>
        </w:rPr>
        <w:t>NCA</w:t>
      </w:r>
      <w:r w:rsidRPr="002026FB">
        <w:t xml:space="preserve">). This offence category excludes </w:t>
      </w:r>
      <w:r w:rsidRPr="00456C14">
        <w:rPr>
          <w:i/>
          <w:iCs/>
        </w:rPr>
        <w:t>Criminal Code of Canada</w:t>
      </w:r>
      <w:r w:rsidRPr="002026FB">
        <w:t xml:space="preserve"> offences</w:t>
      </w:r>
      <w:r w:rsidR="00F96B62" w:rsidRPr="002026FB">
        <w:t>.</w:t>
      </w:r>
    </w:p>
    <w:p w14:paraId="19FB07F3" w14:textId="1C05345D" w:rsidR="00F96B62" w:rsidRPr="002026FB" w:rsidRDefault="00F96B62" w:rsidP="004059C5">
      <w:r w:rsidRPr="002026FB">
        <w:t xml:space="preserve">The concept of a case has changed to more closely reflect court processing. Statistics from the Integrated Criminal Court Survey used in this report should not be compared to editions of the Corrections and Conditional Release Statistical Overview prior to 2007. A case is </w:t>
      </w:r>
      <w:r w:rsidR="004546F4" w:rsidRPr="002026FB">
        <w:t>one</w:t>
      </w:r>
      <w:r w:rsidRPr="002026FB">
        <w:t xml:space="preserve"> or more charges against an accused person or corporation, processed by the courts at the same time, and where all of the charges in the case received a final disposition. Where a case has more than </w:t>
      </w:r>
      <w:r w:rsidR="004546F4" w:rsidRPr="002026FB">
        <w:t>one</w:t>
      </w:r>
      <w:r w:rsidRPr="002026FB">
        <w:t xml:space="preserve"> charge, it is necessary to select a charge to represent the case. An offence is selected by applying </w:t>
      </w:r>
      <w:r w:rsidR="004546F4" w:rsidRPr="002026FB">
        <w:t>two</w:t>
      </w:r>
      <w:r w:rsidRPr="002026FB">
        <w:t xml:space="preserve"> rules. First, the most serious decision rule is applied. In cases where </w:t>
      </w:r>
      <w:r w:rsidR="004546F4" w:rsidRPr="002026FB">
        <w:t>two</w:t>
      </w:r>
      <w:r w:rsidRPr="002026FB">
        <w:t xml:space="preserve"> or more offences have the same decision, the most serious offence rule is applied. All charges are ranked according to an offence seriousness scale. Superior Court data are not reported to the Integrated Criminal Court Survey for Prince Edward Island, Quebec, Ontario, Manitoba</w:t>
      </w:r>
      <w:r w:rsidR="004546F4" w:rsidRPr="002026FB">
        <w:t>,</w:t>
      </w:r>
      <w:r w:rsidRPr="002026FB">
        <w:t xml:space="preserve"> and Saskatchewan. In addition, information from Quebec's municipal courts is not collected.</w:t>
      </w:r>
    </w:p>
    <w:p w14:paraId="4E6CA2FC" w14:textId="77777777" w:rsidR="00F96B62" w:rsidRPr="002026FB" w:rsidRDefault="00F96B62" w:rsidP="004059C5">
      <w:r w:rsidRPr="002026FB">
        <w:lastRenderedPageBreak/>
        <w:t>The Canadian Centre for Justice and Community Safety Statistics continues to make updates to the offence library used to classify offence data sent by the provinces and territories. These improvements have resulted in minor changes in the counts of charges and cases as well as the distributions by type of offence. Data presented have been revised to account for these updates.</w:t>
      </w:r>
    </w:p>
    <w:p w14:paraId="38B56FBE" w14:textId="77777777" w:rsidR="00F96B62" w:rsidRPr="002026FB" w:rsidRDefault="00F96B62" w:rsidP="004059C5">
      <w:r w:rsidRPr="002026FB">
        <w:t>Due to rounding, percentages may not add up to 100 percent.</w:t>
      </w:r>
    </w:p>
    <w:p w14:paraId="238CAFD4" w14:textId="77777777" w:rsidR="00F96B62" w:rsidRPr="002026FB" w:rsidRDefault="00F96B62" w:rsidP="004059C5">
      <w:r w:rsidRPr="002026FB">
        <w:t>The figure includes data from the most recent year available at the time of publication.</w:t>
      </w:r>
    </w:p>
    <w:p w14:paraId="67422FC1" w14:textId="77777777" w:rsidR="00F96B62" w:rsidRPr="002026FB" w:rsidRDefault="00F96B62" w:rsidP="004059C5">
      <w:r w:rsidRPr="002026FB">
        <w:t>Reported year periods reflect fiscal years. A fiscal year runs from April 1 to March 31 of the following year.</w:t>
      </w:r>
    </w:p>
    <w:p w14:paraId="44EA1BB7" w14:textId="59D614D8" w:rsidR="005477CC" w:rsidRPr="002026FB" w:rsidRDefault="005477CC" w:rsidP="004059C5">
      <w:pPr>
        <w:pStyle w:val="Heading4"/>
      </w:pPr>
      <w:r w:rsidRPr="002026FB">
        <w:rPr>
          <w:rFonts w:ascii="Aptos SemiBold" w:hAnsi="Aptos SemiBold"/>
        </w:rPr>
        <w:t>Table A10</w:t>
      </w:r>
      <w:r w:rsidR="00F4445F" w:rsidRPr="002026FB">
        <w:rPr>
          <w:rFonts w:ascii="Aptos SemiBold" w:hAnsi="Aptos SemiBold"/>
        </w:rPr>
        <w:t>.</w:t>
      </w:r>
      <w:r w:rsidRPr="002026FB">
        <w:t xml:space="preserve"> Type of charge</w:t>
      </w:r>
    </w:p>
    <w:tbl>
      <w:tblPr>
        <w:tblW w:w="1016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3634"/>
        <w:gridCol w:w="1305"/>
        <w:gridCol w:w="1305"/>
        <w:gridCol w:w="1305"/>
        <w:gridCol w:w="1305"/>
        <w:gridCol w:w="1306"/>
      </w:tblGrid>
      <w:tr w:rsidR="00D401DD" w:rsidRPr="002026FB" w14:paraId="42D78A75" w14:textId="77777777" w:rsidTr="00230E53">
        <w:trPr>
          <w:trHeight w:val="348"/>
          <w:tblHeader/>
        </w:trPr>
        <w:tc>
          <w:tcPr>
            <w:tcW w:w="3634" w:type="dxa"/>
            <w:tcBorders>
              <w:top w:val="single" w:sz="12" w:space="0" w:color="auto"/>
              <w:left w:val="nil"/>
              <w:bottom w:val="single" w:sz="4" w:space="0" w:color="auto"/>
              <w:right w:val="nil"/>
            </w:tcBorders>
            <w:tcMar>
              <w:top w:w="0" w:type="dxa"/>
              <w:left w:w="40" w:type="dxa"/>
              <w:bottom w:w="0" w:type="dxa"/>
              <w:right w:w="40" w:type="dxa"/>
            </w:tcMar>
            <w:vAlign w:val="center"/>
          </w:tcPr>
          <w:p w14:paraId="0FA80607" w14:textId="77777777" w:rsidR="00D401DD" w:rsidRPr="002026FB" w:rsidRDefault="00D401DD" w:rsidP="004059C5">
            <w:r w:rsidRPr="002026FB">
              <w:t>Type of charge</w:t>
            </w:r>
          </w:p>
        </w:tc>
        <w:tc>
          <w:tcPr>
            <w:tcW w:w="1305" w:type="dxa"/>
            <w:tcBorders>
              <w:top w:val="single" w:sz="12" w:space="0" w:color="auto"/>
              <w:left w:val="nil"/>
              <w:bottom w:val="single" w:sz="4" w:space="0" w:color="auto"/>
              <w:right w:val="nil"/>
            </w:tcBorders>
            <w:shd w:val="clear" w:color="auto" w:fill="auto"/>
            <w:vAlign w:val="center"/>
          </w:tcPr>
          <w:p w14:paraId="3BFBE627" w14:textId="435E1273" w:rsidR="00D401DD" w:rsidRPr="002026FB" w:rsidRDefault="00D401DD" w:rsidP="004059C5">
            <w:pPr>
              <w:rPr>
                <w:rFonts w:eastAsia="Arial Narrow"/>
              </w:rPr>
            </w:pPr>
            <w:r w:rsidRPr="002026FB">
              <w:t>2018-19</w:t>
            </w:r>
          </w:p>
        </w:tc>
        <w:tc>
          <w:tcPr>
            <w:tcW w:w="1305" w:type="dxa"/>
            <w:tcBorders>
              <w:top w:val="single" w:sz="12" w:space="0" w:color="auto"/>
              <w:left w:val="nil"/>
              <w:bottom w:val="single" w:sz="4" w:space="0" w:color="auto"/>
              <w:right w:val="nil"/>
            </w:tcBorders>
            <w:shd w:val="clear" w:color="auto" w:fill="auto"/>
            <w:vAlign w:val="center"/>
          </w:tcPr>
          <w:p w14:paraId="49B93511" w14:textId="33F14F94" w:rsidR="00D401DD" w:rsidRPr="002026FB" w:rsidRDefault="00D401DD" w:rsidP="004059C5">
            <w:pPr>
              <w:rPr>
                <w:rFonts w:eastAsia="Arial Narrow"/>
              </w:rPr>
            </w:pPr>
            <w:r w:rsidRPr="002026FB">
              <w:t>2019-20</w:t>
            </w:r>
          </w:p>
        </w:tc>
        <w:tc>
          <w:tcPr>
            <w:tcW w:w="1305"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6135B147" w14:textId="088C96AF" w:rsidR="00D401DD" w:rsidRPr="002026FB" w:rsidRDefault="00D401DD" w:rsidP="004059C5">
            <w:pPr>
              <w:rPr>
                <w:rFonts w:eastAsia="Arial Narrow"/>
              </w:rPr>
            </w:pPr>
            <w:r w:rsidRPr="002026FB">
              <w:t>2020-21</w:t>
            </w:r>
          </w:p>
        </w:tc>
        <w:tc>
          <w:tcPr>
            <w:tcW w:w="1305" w:type="dxa"/>
            <w:tcBorders>
              <w:top w:val="single" w:sz="12" w:space="0" w:color="auto"/>
              <w:left w:val="nil"/>
              <w:bottom w:val="single" w:sz="4" w:space="0" w:color="auto"/>
              <w:right w:val="nil"/>
            </w:tcBorders>
            <w:shd w:val="clear" w:color="auto" w:fill="auto"/>
            <w:vAlign w:val="center"/>
          </w:tcPr>
          <w:p w14:paraId="63DEE468" w14:textId="2D6921E7" w:rsidR="00D401DD" w:rsidRPr="002026FB" w:rsidRDefault="00D401DD" w:rsidP="004059C5">
            <w:pPr>
              <w:rPr>
                <w:rFonts w:eastAsia="Arial Narrow"/>
              </w:rPr>
            </w:pPr>
            <w:r w:rsidRPr="002026FB">
              <w:t>2021-22</w:t>
            </w:r>
          </w:p>
        </w:tc>
        <w:tc>
          <w:tcPr>
            <w:tcW w:w="1306" w:type="dxa"/>
            <w:tcBorders>
              <w:top w:val="single" w:sz="12" w:space="0" w:color="auto"/>
              <w:left w:val="nil"/>
              <w:bottom w:val="single" w:sz="4" w:space="0" w:color="auto"/>
              <w:right w:val="nil"/>
            </w:tcBorders>
            <w:shd w:val="clear" w:color="auto" w:fill="auto"/>
            <w:vAlign w:val="center"/>
          </w:tcPr>
          <w:p w14:paraId="78ED4E08" w14:textId="3F614CCF" w:rsidR="00D401DD" w:rsidRPr="002026FB" w:rsidRDefault="00D401DD" w:rsidP="004059C5">
            <w:pPr>
              <w:rPr>
                <w:rFonts w:eastAsia="Arial Narrow"/>
              </w:rPr>
            </w:pPr>
            <w:r w:rsidRPr="002026FB">
              <w:t>202</w:t>
            </w:r>
            <w:r>
              <w:t>2</w:t>
            </w:r>
            <w:r w:rsidRPr="002026FB">
              <w:t>-2</w:t>
            </w:r>
            <w:r>
              <w:t>3</w:t>
            </w:r>
          </w:p>
        </w:tc>
      </w:tr>
      <w:tr w:rsidR="003127F8" w:rsidRPr="002026FB" w14:paraId="288F71D9" w14:textId="77777777" w:rsidTr="002A5F88">
        <w:trPr>
          <w:trHeight w:val="80"/>
        </w:trPr>
        <w:tc>
          <w:tcPr>
            <w:tcW w:w="3634"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61E78697" w14:textId="77777777" w:rsidR="003127F8" w:rsidRPr="00CF2C5C" w:rsidRDefault="003127F8" w:rsidP="00AF699D">
            <w:pPr>
              <w:spacing w:before="120" w:after="0"/>
              <w:rPr>
                <w:rFonts w:eastAsia="Arial Narrow"/>
                <w:b/>
                <w:bCs/>
              </w:rPr>
            </w:pPr>
            <w:r w:rsidRPr="00CF2C5C">
              <w:rPr>
                <w:b/>
                <w:bCs/>
              </w:rPr>
              <w:t>Crimes against the person</w:t>
            </w:r>
          </w:p>
        </w:tc>
        <w:tc>
          <w:tcPr>
            <w:tcW w:w="1305" w:type="dxa"/>
            <w:tcBorders>
              <w:top w:val="nil"/>
              <w:left w:val="nil"/>
              <w:bottom w:val="nil"/>
              <w:right w:val="nil"/>
            </w:tcBorders>
            <w:shd w:val="clear" w:color="auto" w:fill="auto"/>
            <w:tcMar>
              <w:top w:w="0" w:type="dxa"/>
              <w:left w:w="40" w:type="dxa"/>
              <w:bottom w:w="0" w:type="dxa"/>
              <w:right w:w="40" w:type="dxa"/>
            </w:tcMar>
          </w:tcPr>
          <w:p w14:paraId="0A2331C4" w14:textId="08A94796" w:rsidR="003127F8" w:rsidRPr="00CF2C5C" w:rsidRDefault="003127F8" w:rsidP="00AF699D">
            <w:pPr>
              <w:spacing w:before="120" w:after="0"/>
              <w:rPr>
                <w:rFonts w:eastAsia="Arial Narrow" w:cstheme="minorHAnsi"/>
                <w:b/>
                <w:bCs/>
              </w:rPr>
            </w:pPr>
            <w:r w:rsidRPr="00CF2C5C">
              <w:rPr>
                <w:b/>
                <w:bCs/>
              </w:rPr>
              <w:t>82,921</w:t>
            </w:r>
          </w:p>
        </w:tc>
        <w:tc>
          <w:tcPr>
            <w:tcW w:w="1305" w:type="dxa"/>
            <w:tcBorders>
              <w:top w:val="nil"/>
              <w:left w:val="nil"/>
              <w:bottom w:val="nil"/>
              <w:right w:val="nil"/>
            </w:tcBorders>
            <w:shd w:val="clear" w:color="auto" w:fill="auto"/>
            <w:tcMar>
              <w:top w:w="0" w:type="dxa"/>
              <w:left w:w="40" w:type="dxa"/>
              <w:bottom w:w="0" w:type="dxa"/>
              <w:right w:w="40" w:type="dxa"/>
            </w:tcMar>
          </w:tcPr>
          <w:p w14:paraId="0338D6B1" w14:textId="612BF872" w:rsidR="003127F8" w:rsidRPr="00CF2C5C" w:rsidRDefault="003127F8" w:rsidP="00AF699D">
            <w:pPr>
              <w:spacing w:before="120" w:after="0"/>
              <w:rPr>
                <w:rFonts w:eastAsia="Arial Narrow" w:cstheme="minorHAnsi"/>
                <w:b/>
                <w:bCs/>
              </w:rPr>
            </w:pPr>
            <w:r w:rsidRPr="00CF2C5C">
              <w:rPr>
                <w:b/>
                <w:bCs/>
              </w:rPr>
              <w:t>85,828</w:t>
            </w:r>
          </w:p>
        </w:tc>
        <w:tc>
          <w:tcPr>
            <w:tcW w:w="1305" w:type="dxa"/>
            <w:tcBorders>
              <w:top w:val="nil"/>
              <w:left w:val="nil"/>
              <w:bottom w:val="nil"/>
              <w:right w:val="nil"/>
            </w:tcBorders>
            <w:shd w:val="clear" w:color="auto" w:fill="auto"/>
            <w:tcMar>
              <w:top w:w="0" w:type="dxa"/>
              <w:left w:w="40" w:type="dxa"/>
              <w:bottom w:w="0" w:type="dxa"/>
              <w:right w:w="40" w:type="dxa"/>
            </w:tcMar>
          </w:tcPr>
          <w:p w14:paraId="3690F767" w14:textId="6EE70BA9" w:rsidR="003127F8" w:rsidRPr="00CF2C5C" w:rsidRDefault="003127F8" w:rsidP="00AF699D">
            <w:pPr>
              <w:spacing w:before="120" w:after="0"/>
              <w:rPr>
                <w:rFonts w:eastAsia="Arial Narrow" w:cstheme="minorHAnsi"/>
                <w:b/>
                <w:bCs/>
              </w:rPr>
            </w:pPr>
            <w:r w:rsidRPr="00CF2C5C">
              <w:rPr>
                <w:b/>
                <w:bCs/>
              </w:rPr>
              <w:t>68,110</w:t>
            </w:r>
          </w:p>
        </w:tc>
        <w:tc>
          <w:tcPr>
            <w:tcW w:w="1305" w:type="dxa"/>
            <w:tcBorders>
              <w:top w:val="nil"/>
              <w:left w:val="nil"/>
              <w:bottom w:val="nil"/>
              <w:right w:val="nil"/>
            </w:tcBorders>
            <w:shd w:val="clear" w:color="auto" w:fill="auto"/>
            <w:tcMar>
              <w:top w:w="0" w:type="dxa"/>
              <w:left w:w="40" w:type="dxa"/>
              <w:bottom w:w="0" w:type="dxa"/>
              <w:right w:w="40" w:type="dxa"/>
            </w:tcMar>
          </w:tcPr>
          <w:p w14:paraId="726FFF9C" w14:textId="30B756A5" w:rsidR="003127F8" w:rsidRPr="00CF2C5C" w:rsidRDefault="003127F8" w:rsidP="00AF699D">
            <w:pPr>
              <w:spacing w:before="120" w:after="0"/>
              <w:rPr>
                <w:rFonts w:eastAsia="Arial Narrow" w:cstheme="minorHAnsi"/>
                <w:b/>
                <w:bCs/>
              </w:rPr>
            </w:pPr>
            <w:r w:rsidRPr="00CF2C5C">
              <w:rPr>
                <w:b/>
                <w:bCs/>
              </w:rPr>
              <w:t>70,864</w:t>
            </w:r>
          </w:p>
        </w:tc>
        <w:tc>
          <w:tcPr>
            <w:tcW w:w="1306" w:type="dxa"/>
            <w:tcBorders>
              <w:top w:val="nil"/>
              <w:left w:val="nil"/>
              <w:bottom w:val="nil"/>
              <w:right w:val="nil"/>
            </w:tcBorders>
            <w:shd w:val="clear" w:color="auto" w:fill="auto"/>
            <w:tcMar>
              <w:top w:w="0" w:type="dxa"/>
              <w:left w:w="40" w:type="dxa"/>
              <w:bottom w:w="0" w:type="dxa"/>
              <w:right w:w="40" w:type="dxa"/>
            </w:tcMar>
          </w:tcPr>
          <w:p w14:paraId="4DAE08AB" w14:textId="0483C259" w:rsidR="003127F8" w:rsidRPr="00CF2C5C" w:rsidRDefault="003127F8" w:rsidP="00AF699D">
            <w:pPr>
              <w:spacing w:before="120" w:after="0"/>
              <w:rPr>
                <w:rFonts w:eastAsia="Arial Narrow" w:cstheme="minorHAnsi"/>
                <w:b/>
                <w:bCs/>
              </w:rPr>
            </w:pPr>
            <w:r w:rsidRPr="00CF2C5C">
              <w:rPr>
                <w:b/>
                <w:bCs/>
              </w:rPr>
              <w:t>71,049</w:t>
            </w:r>
          </w:p>
        </w:tc>
      </w:tr>
      <w:tr w:rsidR="00D401DD" w:rsidRPr="002026FB" w14:paraId="76E95448"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220F50A0" w14:textId="77777777" w:rsidR="00D401DD" w:rsidRPr="002026FB" w:rsidRDefault="00D401DD" w:rsidP="004059C5">
            <w:pPr>
              <w:spacing w:after="0"/>
              <w:ind w:left="288"/>
              <w:rPr>
                <w:rFonts w:eastAsia="Arial Narrow"/>
              </w:rPr>
            </w:pPr>
            <w:r w:rsidRPr="002026FB">
              <w:t>Homicide and related</w:t>
            </w:r>
          </w:p>
        </w:tc>
        <w:tc>
          <w:tcPr>
            <w:tcW w:w="1305" w:type="dxa"/>
            <w:tcBorders>
              <w:top w:val="nil"/>
              <w:left w:val="nil"/>
              <w:bottom w:val="nil"/>
              <w:right w:val="nil"/>
            </w:tcBorders>
            <w:shd w:val="clear" w:color="auto" w:fill="auto"/>
            <w:tcMar>
              <w:top w:w="0" w:type="dxa"/>
              <w:left w:w="40" w:type="dxa"/>
              <w:bottom w:w="0" w:type="dxa"/>
              <w:right w:w="40" w:type="dxa"/>
            </w:tcMar>
          </w:tcPr>
          <w:p w14:paraId="4094C5D8" w14:textId="5E3C398D" w:rsidR="00D401DD" w:rsidRPr="002026FB" w:rsidRDefault="00D401DD" w:rsidP="004059C5">
            <w:pPr>
              <w:spacing w:after="0"/>
              <w:rPr>
                <w:rFonts w:eastAsia="Arial Narrow" w:cstheme="minorHAnsi"/>
              </w:rPr>
            </w:pPr>
            <w:r w:rsidRPr="00A0783D">
              <w:t>340</w:t>
            </w:r>
          </w:p>
        </w:tc>
        <w:tc>
          <w:tcPr>
            <w:tcW w:w="1305" w:type="dxa"/>
            <w:tcBorders>
              <w:top w:val="nil"/>
              <w:left w:val="nil"/>
              <w:bottom w:val="nil"/>
              <w:right w:val="nil"/>
            </w:tcBorders>
            <w:shd w:val="clear" w:color="auto" w:fill="auto"/>
            <w:tcMar>
              <w:top w:w="0" w:type="dxa"/>
              <w:left w:w="40" w:type="dxa"/>
              <w:bottom w:w="0" w:type="dxa"/>
              <w:right w:w="40" w:type="dxa"/>
            </w:tcMar>
          </w:tcPr>
          <w:p w14:paraId="2676C065" w14:textId="7D8E15E5" w:rsidR="00D401DD" w:rsidRPr="002026FB" w:rsidRDefault="00D401DD" w:rsidP="004059C5">
            <w:pPr>
              <w:spacing w:after="0"/>
              <w:rPr>
                <w:rFonts w:eastAsia="Arial Narrow" w:cstheme="minorHAnsi"/>
              </w:rPr>
            </w:pPr>
            <w:r w:rsidRPr="00A0783D">
              <w:t>330</w:t>
            </w:r>
          </w:p>
        </w:tc>
        <w:tc>
          <w:tcPr>
            <w:tcW w:w="1305" w:type="dxa"/>
            <w:tcBorders>
              <w:top w:val="nil"/>
              <w:left w:val="nil"/>
              <w:bottom w:val="nil"/>
              <w:right w:val="nil"/>
            </w:tcBorders>
            <w:shd w:val="clear" w:color="auto" w:fill="auto"/>
            <w:tcMar>
              <w:top w:w="0" w:type="dxa"/>
              <w:left w:w="40" w:type="dxa"/>
              <w:bottom w:w="0" w:type="dxa"/>
              <w:right w:w="40" w:type="dxa"/>
            </w:tcMar>
          </w:tcPr>
          <w:p w14:paraId="34BF9CC3" w14:textId="22CFC791" w:rsidR="00D401DD" w:rsidRPr="002026FB" w:rsidRDefault="00D401DD" w:rsidP="004059C5">
            <w:pPr>
              <w:spacing w:after="0"/>
              <w:rPr>
                <w:rFonts w:eastAsia="Arial Narrow" w:cstheme="minorHAnsi"/>
              </w:rPr>
            </w:pPr>
            <w:r w:rsidRPr="00A0783D">
              <w:t>311</w:t>
            </w:r>
          </w:p>
        </w:tc>
        <w:tc>
          <w:tcPr>
            <w:tcW w:w="1305" w:type="dxa"/>
            <w:tcBorders>
              <w:top w:val="nil"/>
              <w:left w:val="nil"/>
              <w:bottom w:val="nil"/>
              <w:right w:val="nil"/>
            </w:tcBorders>
            <w:shd w:val="clear" w:color="auto" w:fill="auto"/>
            <w:tcMar>
              <w:top w:w="0" w:type="dxa"/>
              <w:left w:w="40" w:type="dxa"/>
              <w:bottom w:w="0" w:type="dxa"/>
              <w:right w:w="40" w:type="dxa"/>
            </w:tcMar>
          </w:tcPr>
          <w:p w14:paraId="35EDB5EA" w14:textId="48DCA8FC" w:rsidR="00D401DD" w:rsidRPr="002026FB" w:rsidRDefault="00D401DD" w:rsidP="004059C5">
            <w:pPr>
              <w:spacing w:after="0"/>
              <w:rPr>
                <w:rFonts w:eastAsia="Arial Narrow" w:cstheme="minorHAnsi"/>
              </w:rPr>
            </w:pPr>
            <w:r w:rsidRPr="00A0783D">
              <w:t>274</w:t>
            </w:r>
          </w:p>
        </w:tc>
        <w:tc>
          <w:tcPr>
            <w:tcW w:w="1306" w:type="dxa"/>
            <w:tcBorders>
              <w:top w:val="nil"/>
              <w:left w:val="nil"/>
              <w:bottom w:val="nil"/>
              <w:right w:val="nil"/>
            </w:tcBorders>
            <w:shd w:val="clear" w:color="auto" w:fill="auto"/>
            <w:tcMar>
              <w:top w:w="0" w:type="dxa"/>
              <w:left w:w="40" w:type="dxa"/>
              <w:bottom w:w="0" w:type="dxa"/>
              <w:right w:w="40" w:type="dxa"/>
            </w:tcMar>
          </w:tcPr>
          <w:p w14:paraId="7B689A03" w14:textId="742043A0" w:rsidR="00D401DD" w:rsidRPr="002026FB" w:rsidRDefault="00D401DD" w:rsidP="004059C5">
            <w:pPr>
              <w:spacing w:after="0"/>
              <w:rPr>
                <w:rFonts w:eastAsia="Arial Narrow" w:cstheme="minorHAnsi"/>
              </w:rPr>
            </w:pPr>
            <w:r w:rsidRPr="00A0783D">
              <w:t>317</w:t>
            </w:r>
          </w:p>
        </w:tc>
      </w:tr>
      <w:tr w:rsidR="00D401DD" w:rsidRPr="002026FB" w14:paraId="09F871D5"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70533D46" w14:textId="77777777" w:rsidR="00D401DD" w:rsidRPr="002026FB" w:rsidRDefault="00D401DD" w:rsidP="004059C5">
            <w:pPr>
              <w:spacing w:after="0"/>
              <w:ind w:left="288"/>
              <w:rPr>
                <w:rFonts w:eastAsia="Arial Narrow"/>
              </w:rPr>
            </w:pPr>
            <w:r w:rsidRPr="002026FB">
              <w:t>Attempted murder</w:t>
            </w:r>
          </w:p>
        </w:tc>
        <w:tc>
          <w:tcPr>
            <w:tcW w:w="1305" w:type="dxa"/>
            <w:tcBorders>
              <w:top w:val="nil"/>
              <w:left w:val="nil"/>
              <w:bottom w:val="nil"/>
              <w:right w:val="nil"/>
            </w:tcBorders>
            <w:shd w:val="clear" w:color="auto" w:fill="auto"/>
            <w:tcMar>
              <w:top w:w="0" w:type="dxa"/>
              <w:left w:w="40" w:type="dxa"/>
              <w:bottom w:w="0" w:type="dxa"/>
              <w:right w:w="40" w:type="dxa"/>
            </w:tcMar>
          </w:tcPr>
          <w:p w14:paraId="44628EA8" w14:textId="711F2D4C" w:rsidR="00D401DD" w:rsidRPr="002026FB" w:rsidRDefault="00D401DD" w:rsidP="004059C5">
            <w:pPr>
              <w:spacing w:after="0"/>
              <w:rPr>
                <w:rFonts w:eastAsia="Arial Narrow" w:cstheme="minorHAnsi"/>
              </w:rPr>
            </w:pPr>
            <w:r w:rsidRPr="00A0783D">
              <w:t>215</w:t>
            </w:r>
          </w:p>
        </w:tc>
        <w:tc>
          <w:tcPr>
            <w:tcW w:w="1305" w:type="dxa"/>
            <w:tcBorders>
              <w:top w:val="nil"/>
              <w:left w:val="nil"/>
              <w:bottom w:val="nil"/>
              <w:right w:val="nil"/>
            </w:tcBorders>
            <w:shd w:val="clear" w:color="auto" w:fill="auto"/>
            <w:tcMar>
              <w:top w:w="0" w:type="dxa"/>
              <w:left w:w="40" w:type="dxa"/>
              <w:bottom w:w="0" w:type="dxa"/>
              <w:right w:w="40" w:type="dxa"/>
            </w:tcMar>
          </w:tcPr>
          <w:p w14:paraId="14078FFC" w14:textId="772E8EC2" w:rsidR="00D401DD" w:rsidRPr="002026FB" w:rsidRDefault="00D401DD" w:rsidP="004059C5">
            <w:pPr>
              <w:spacing w:after="0"/>
              <w:rPr>
                <w:rFonts w:eastAsia="Arial Narrow" w:cstheme="minorHAnsi"/>
              </w:rPr>
            </w:pPr>
            <w:r w:rsidRPr="00A0783D">
              <w:t>184</w:t>
            </w:r>
          </w:p>
        </w:tc>
        <w:tc>
          <w:tcPr>
            <w:tcW w:w="1305" w:type="dxa"/>
            <w:tcBorders>
              <w:top w:val="nil"/>
              <w:left w:val="nil"/>
              <w:bottom w:val="nil"/>
              <w:right w:val="nil"/>
            </w:tcBorders>
            <w:shd w:val="clear" w:color="auto" w:fill="auto"/>
            <w:tcMar>
              <w:top w:w="0" w:type="dxa"/>
              <w:left w:w="40" w:type="dxa"/>
              <w:bottom w:w="0" w:type="dxa"/>
              <w:right w:w="40" w:type="dxa"/>
            </w:tcMar>
          </w:tcPr>
          <w:p w14:paraId="012B7EEF" w14:textId="1906B4FF" w:rsidR="00D401DD" w:rsidRPr="002026FB" w:rsidRDefault="00D401DD" w:rsidP="004059C5">
            <w:pPr>
              <w:spacing w:after="0"/>
              <w:rPr>
                <w:rFonts w:eastAsia="Arial Narrow" w:cstheme="minorHAnsi"/>
              </w:rPr>
            </w:pPr>
            <w:r w:rsidRPr="00A0783D">
              <w:t>180</w:t>
            </w:r>
          </w:p>
        </w:tc>
        <w:tc>
          <w:tcPr>
            <w:tcW w:w="1305" w:type="dxa"/>
            <w:tcBorders>
              <w:top w:val="nil"/>
              <w:left w:val="nil"/>
              <w:bottom w:val="nil"/>
              <w:right w:val="nil"/>
            </w:tcBorders>
            <w:shd w:val="clear" w:color="auto" w:fill="auto"/>
            <w:tcMar>
              <w:top w:w="0" w:type="dxa"/>
              <w:left w:w="40" w:type="dxa"/>
              <w:bottom w:w="0" w:type="dxa"/>
              <w:right w:w="40" w:type="dxa"/>
            </w:tcMar>
          </w:tcPr>
          <w:p w14:paraId="7CB135C4" w14:textId="73957C1F" w:rsidR="00D401DD" w:rsidRPr="002026FB" w:rsidRDefault="00D401DD" w:rsidP="004059C5">
            <w:pPr>
              <w:spacing w:after="0"/>
              <w:rPr>
                <w:rFonts w:eastAsia="Arial Narrow" w:cstheme="minorHAnsi"/>
              </w:rPr>
            </w:pPr>
            <w:r w:rsidRPr="00A0783D">
              <w:t>169</w:t>
            </w:r>
          </w:p>
        </w:tc>
        <w:tc>
          <w:tcPr>
            <w:tcW w:w="1306" w:type="dxa"/>
            <w:tcBorders>
              <w:top w:val="nil"/>
              <w:left w:val="nil"/>
              <w:bottom w:val="nil"/>
              <w:right w:val="nil"/>
            </w:tcBorders>
            <w:shd w:val="clear" w:color="auto" w:fill="auto"/>
            <w:tcMar>
              <w:top w:w="0" w:type="dxa"/>
              <w:left w:w="40" w:type="dxa"/>
              <w:bottom w:w="0" w:type="dxa"/>
              <w:right w:w="40" w:type="dxa"/>
            </w:tcMar>
          </w:tcPr>
          <w:p w14:paraId="3568A115" w14:textId="3009D2BD" w:rsidR="00D401DD" w:rsidRPr="002026FB" w:rsidRDefault="00D401DD" w:rsidP="004059C5">
            <w:pPr>
              <w:spacing w:after="0"/>
              <w:rPr>
                <w:rFonts w:eastAsia="Arial Narrow" w:cstheme="minorHAnsi"/>
              </w:rPr>
            </w:pPr>
            <w:r w:rsidRPr="00A0783D">
              <w:t>148</w:t>
            </w:r>
          </w:p>
        </w:tc>
      </w:tr>
      <w:tr w:rsidR="00D401DD" w:rsidRPr="002026FB" w14:paraId="2B09803F"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1B33ABA2" w14:textId="77777777" w:rsidR="00D401DD" w:rsidRPr="002026FB" w:rsidRDefault="00D401DD" w:rsidP="004059C5">
            <w:pPr>
              <w:spacing w:after="0"/>
              <w:ind w:left="288"/>
              <w:rPr>
                <w:rFonts w:eastAsia="Arial Narrow"/>
              </w:rPr>
            </w:pPr>
            <w:r w:rsidRPr="002026FB">
              <w:t>Robbery</w:t>
            </w:r>
          </w:p>
        </w:tc>
        <w:tc>
          <w:tcPr>
            <w:tcW w:w="1305" w:type="dxa"/>
            <w:tcBorders>
              <w:top w:val="nil"/>
              <w:left w:val="nil"/>
              <w:bottom w:val="nil"/>
              <w:right w:val="nil"/>
            </w:tcBorders>
            <w:shd w:val="clear" w:color="auto" w:fill="auto"/>
            <w:tcMar>
              <w:top w:w="0" w:type="dxa"/>
              <w:left w:w="40" w:type="dxa"/>
              <w:bottom w:w="0" w:type="dxa"/>
              <w:right w:w="40" w:type="dxa"/>
            </w:tcMar>
          </w:tcPr>
          <w:p w14:paraId="284C229F" w14:textId="3B7C7CC0" w:rsidR="00D401DD" w:rsidRPr="002026FB" w:rsidRDefault="00D401DD" w:rsidP="004059C5">
            <w:pPr>
              <w:spacing w:after="0"/>
              <w:rPr>
                <w:rFonts w:eastAsia="Arial Narrow" w:cstheme="minorHAnsi"/>
              </w:rPr>
            </w:pPr>
            <w:r w:rsidRPr="00A0783D">
              <w:t>3,081</w:t>
            </w:r>
          </w:p>
        </w:tc>
        <w:tc>
          <w:tcPr>
            <w:tcW w:w="1305" w:type="dxa"/>
            <w:tcBorders>
              <w:top w:val="nil"/>
              <w:left w:val="nil"/>
              <w:bottom w:val="nil"/>
              <w:right w:val="nil"/>
            </w:tcBorders>
            <w:shd w:val="clear" w:color="auto" w:fill="auto"/>
            <w:tcMar>
              <w:top w:w="0" w:type="dxa"/>
              <w:left w:w="40" w:type="dxa"/>
              <w:bottom w:w="0" w:type="dxa"/>
              <w:right w:w="40" w:type="dxa"/>
            </w:tcMar>
          </w:tcPr>
          <w:p w14:paraId="0BD8ED28" w14:textId="4608FE55" w:rsidR="00D401DD" w:rsidRPr="002026FB" w:rsidRDefault="00D401DD" w:rsidP="004059C5">
            <w:pPr>
              <w:spacing w:after="0"/>
              <w:rPr>
                <w:rFonts w:eastAsia="Arial Narrow" w:cstheme="minorHAnsi"/>
              </w:rPr>
            </w:pPr>
            <w:r w:rsidRPr="00A0783D">
              <w:t>3,246</w:t>
            </w:r>
          </w:p>
        </w:tc>
        <w:tc>
          <w:tcPr>
            <w:tcW w:w="1305" w:type="dxa"/>
            <w:tcBorders>
              <w:top w:val="nil"/>
              <w:left w:val="nil"/>
              <w:bottom w:val="nil"/>
              <w:right w:val="nil"/>
            </w:tcBorders>
            <w:shd w:val="clear" w:color="auto" w:fill="auto"/>
            <w:tcMar>
              <w:top w:w="0" w:type="dxa"/>
              <w:left w:w="40" w:type="dxa"/>
              <w:bottom w:w="0" w:type="dxa"/>
              <w:right w:w="40" w:type="dxa"/>
            </w:tcMar>
          </w:tcPr>
          <w:p w14:paraId="1C0EBE46" w14:textId="60228979" w:rsidR="00D401DD" w:rsidRPr="002026FB" w:rsidRDefault="00D401DD" w:rsidP="004059C5">
            <w:pPr>
              <w:spacing w:after="0"/>
              <w:rPr>
                <w:rFonts w:eastAsia="Arial Narrow" w:cstheme="minorHAnsi"/>
              </w:rPr>
            </w:pPr>
            <w:r w:rsidRPr="00A0783D">
              <w:t>2,618</w:t>
            </w:r>
          </w:p>
        </w:tc>
        <w:tc>
          <w:tcPr>
            <w:tcW w:w="1305" w:type="dxa"/>
            <w:tcBorders>
              <w:top w:val="nil"/>
              <w:left w:val="nil"/>
              <w:bottom w:val="nil"/>
              <w:right w:val="nil"/>
            </w:tcBorders>
            <w:shd w:val="clear" w:color="auto" w:fill="auto"/>
            <w:tcMar>
              <w:top w:w="0" w:type="dxa"/>
              <w:left w:w="40" w:type="dxa"/>
              <w:bottom w:w="0" w:type="dxa"/>
              <w:right w:w="40" w:type="dxa"/>
            </w:tcMar>
          </w:tcPr>
          <w:p w14:paraId="7CA63361" w14:textId="4415D40F" w:rsidR="00D401DD" w:rsidRPr="002026FB" w:rsidRDefault="00D401DD" w:rsidP="004059C5">
            <w:pPr>
              <w:spacing w:after="0"/>
              <w:rPr>
                <w:rFonts w:eastAsia="Arial Narrow" w:cstheme="minorHAnsi"/>
              </w:rPr>
            </w:pPr>
            <w:r w:rsidRPr="00A0783D">
              <w:t>2,466</w:t>
            </w:r>
          </w:p>
        </w:tc>
        <w:tc>
          <w:tcPr>
            <w:tcW w:w="1306" w:type="dxa"/>
            <w:tcBorders>
              <w:top w:val="nil"/>
              <w:left w:val="nil"/>
              <w:bottom w:val="nil"/>
              <w:right w:val="nil"/>
            </w:tcBorders>
            <w:shd w:val="clear" w:color="auto" w:fill="auto"/>
            <w:tcMar>
              <w:top w:w="0" w:type="dxa"/>
              <w:left w:w="40" w:type="dxa"/>
              <w:bottom w:w="0" w:type="dxa"/>
              <w:right w:w="40" w:type="dxa"/>
            </w:tcMar>
          </w:tcPr>
          <w:p w14:paraId="0F0E1A09" w14:textId="6DF3FA67" w:rsidR="00D401DD" w:rsidRPr="002026FB" w:rsidRDefault="00D401DD" w:rsidP="004059C5">
            <w:pPr>
              <w:spacing w:after="0"/>
              <w:rPr>
                <w:rFonts w:eastAsia="Arial Narrow" w:cstheme="minorHAnsi"/>
              </w:rPr>
            </w:pPr>
            <w:r w:rsidRPr="00A0783D">
              <w:t>2,245</w:t>
            </w:r>
          </w:p>
        </w:tc>
      </w:tr>
      <w:tr w:rsidR="00D401DD" w:rsidRPr="002026FB" w14:paraId="238E069D"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2689B479" w14:textId="77777777" w:rsidR="00D401DD" w:rsidRPr="002026FB" w:rsidRDefault="00D401DD" w:rsidP="004059C5">
            <w:pPr>
              <w:spacing w:after="0"/>
              <w:ind w:left="288"/>
              <w:rPr>
                <w:rFonts w:eastAsia="Arial Narrow"/>
              </w:rPr>
            </w:pPr>
            <w:r w:rsidRPr="002026FB">
              <w:t>Sexual assault</w:t>
            </w:r>
          </w:p>
        </w:tc>
        <w:tc>
          <w:tcPr>
            <w:tcW w:w="1305" w:type="dxa"/>
            <w:tcBorders>
              <w:top w:val="nil"/>
              <w:left w:val="nil"/>
              <w:bottom w:val="nil"/>
              <w:right w:val="nil"/>
            </w:tcBorders>
            <w:shd w:val="clear" w:color="auto" w:fill="auto"/>
            <w:tcMar>
              <w:top w:w="0" w:type="dxa"/>
              <w:left w:w="40" w:type="dxa"/>
              <w:bottom w:w="0" w:type="dxa"/>
              <w:right w:w="40" w:type="dxa"/>
            </w:tcMar>
          </w:tcPr>
          <w:p w14:paraId="0BDD59A8" w14:textId="25B2B258" w:rsidR="00D401DD" w:rsidRPr="002026FB" w:rsidRDefault="00D401DD" w:rsidP="004059C5">
            <w:pPr>
              <w:spacing w:after="0"/>
              <w:rPr>
                <w:rFonts w:eastAsia="Arial Narrow" w:cstheme="minorHAnsi"/>
              </w:rPr>
            </w:pPr>
            <w:r w:rsidRPr="00A0783D">
              <w:t>3,324</w:t>
            </w:r>
          </w:p>
        </w:tc>
        <w:tc>
          <w:tcPr>
            <w:tcW w:w="1305" w:type="dxa"/>
            <w:tcBorders>
              <w:top w:val="nil"/>
              <w:left w:val="nil"/>
              <w:bottom w:val="nil"/>
              <w:right w:val="nil"/>
            </w:tcBorders>
            <w:shd w:val="clear" w:color="auto" w:fill="auto"/>
            <w:tcMar>
              <w:top w:w="0" w:type="dxa"/>
              <w:left w:w="40" w:type="dxa"/>
              <w:bottom w:w="0" w:type="dxa"/>
              <w:right w:w="40" w:type="dxa"/>
            </w:tcMar>
          </w:tcPr>
          <w:p w14:paraId="45C53163" w14:textId="211732C4" w:rsidR="00D401DD" w:rsidRPr="002026FB" w:rsidRDefault="00D401DD" w:rsidP="004059C5">
            <w:pPr>
              <w:spacing w:after="0"/>
              <w:rPr>
                <w:rFonts w:eastAsia="Arial Narrow" w:cstheme="minorHAnsi"/>
              </w:rPr>
            </w:pPr>
            <w:r w:rsidRPr="00A0783D">
              <w:t>3,606</w:t>
            </w:r>
          </w:p>
        </w:tc>
        <w:tc>
          <w:tcPr>
            <w:tcW w:w="1305" w:type="dxa"/>
            <w:tcBorders>
              <w:top w:val="nil"/>
              <w:left w:val="nil"/>
              <w:bottom w:val="nil"/>
              <w:right w:val="nil"/>
            </w:tcBorders>
            <w:shd w:val="clear" w:color="auto" w:fill="auto"/>
            <w:tcMar>
              <w:top w:w="0" w:type="dxa"/>
              <w:left w:w="40" w:type="dxa"/>
              <w:bottom w:w="0" w:type="dxa"/>
              <w:right w:w="40" w:type="dxa"/>
            </w:tcMar>
          </w:tcPr>
          <w:p w14:paraId="39047503" w14:textId="268B53B7" w:rsidR="00D401DD" w:rsidRPr="002026FB" w:rsidRDefault="00D401DD" w:rsidP="004059C5">
            <w:pPr>
              <w:spacing w:after="0"/>
              <w:rPr>
                <w:rFonts w:eastAsia="Arial Narrow" w:cstheme="minorHAnsi"/>
              </w:rPr>
            </w:pPr>
            <w:r w:rsidRPr="00A0783D">
              <w:t>2,695</w:t>
            </w:r>
          </w:p>
        </w:tc>
        <w:tc>
          <w:tcPr>
            <w:tcW w:w="1305" w:type="dxa"/>
            <w:tcBorders>
              <w:top w:val="nil"/>
              <w:left w:val="nil"/>
              <w:bottom w:val="nil"/>
              <w:right w:val="nil"/>
            </w:tcBorders>
            <w:shd w:val="clear" w:color="auto" w:fill="auto"/>
            <w:tcMar>
              <w:top w:w="0" w:type="dxa"/>
              <w:left w:w="40" w:type="dxa"/>
              <w:bottom w:w="0" w:type="dxa"/>
              <w:right w:w="40" w:type="dxa"/>
            </w:tcMar>
          </w:tcPr>
          <w:p w14:paraId="7B09C9F4" w14:textId="7B0F8AE7" w:rsidR="00D401DD" w:rsidRPr="002026FB" w:rsidRDefault="00D401DD" w:rsidP="004059C5">
            <w:pPr>
              <w:spacing w:after="0"/>
              <w:rPr>
                <w:rFonts w:eastAsia="Arial Narrow" w:cstheme="minorHAnsi"/>
              </w:rPr>
            </w:pPr>
            <w:r w:rsidRPr="00A0783D">
              <w:t>3,164</w:t>
            </w:r>
          </w:p>
        </w:tc>
        <w:tc>
          <w:tcPr>
            <w:tcW w:w="1306" w:type="dxa"/>
            <w:tcBorders>
              <w:top w:val="nil"/>
              <w:left w:val="nil"/>
              <w:bottom w:val="nil"/>
              <w:right w:val="nil"/>
            </w:tcBorders>
            <w:shd w:val="clear" w:color="auto" w:fill="auto"/>
            <w:tcMar>
              <w:top w:w="0" w:type="dxa"/>
              <w:left w:w="40" w:type="dxa"/>
              <w:bottom w:w="0" w:type="dxa"/>
              <w:right w:w="40" w:type="dxa"/>
            </w:tcMar>
          </w:tcPr>
          <w:p w14:paraId="41959BFD" w14:textId="1C2088D7" w:rsidR="00D401DD" w:rsidRPr="002026FB" w:rsidRDefault="00D401DD" w:rsidP="004059C5">
            <w:pPr>
              <w:spacing w:after="0"/>
              <w:rPr>
                <w:rFonts w:eastAsia="Arial Narrow" w:cstheme="minorHAnsi"/>
              </w:rPr>
            </w:pPr>
            <w:r w:rsidRPr="00A0783D">
              <w:t>3,486</w:t>
            </w:r>
          </w:p>
        </w:tc>
      </w:tr>
      <w:tr w:rsidR="00D401DD" w:rsidRPr="002026FB" w14:paraId="3C75899D"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1AA07660" w14:textId="77777777" w:rsidR="00D401DD" w:rsidRPr="002026FB" w:rsidRDefault="00D401DD" w:rsidP="004059C5">
            <w:pPr>
              <w:spacing w:after="0"/>
              <w:ind w:left="288"/>
              <w:rPr>
                <w:rFonts w:eastAsia="Arial Narrow"/>
              </w:rPr>
            </w:pPr>
            <w:r w:rsidRPr="002026FB">
              <w:t>Other sexual offences</w:t>
            </w:r>
          </w:p>
        </w:tc>
        <w:tc>
          <w:tcPr>
            <w:tcW w:w="1305" w:type="dxa"/>
            <w:tcBorders>
              <w:top w:val="nil"/>
              <w:left w:val="nil"/>
              <w:bottom w:val="nil"/>
              <w:right w:val="nil"/>
            </w:tcBorders>
            <w:shd w:val="clear" w:color="auto" w:fill="auto"/>
            <w:tcMar>
              <w:top w:w="0" w:type="dxa"/>
              <w:left w:w="40" w:type="dxa"/>
              <w:bottom w:w="0" w:type="dxa"/>
              <w:right w:w="40" w:type="dxa"/>
            </w:tcMar>
          </w:tcPr>
          <w:p w14:paraId="18EA0357" w14:textId="38E45A4F" w:rsidR="00D401DD" w:rsidRPr="002026FB" w:rsidRDefault="00D401DD" w:rsidP="004059C5">
            <w:pPr>
              <w:spacing w:after="0"/>
              <w:rPr>
                <w:rFonts w:eastAsia="Arial Narrow" w:cstheme="minorHAnsi"/>
              </w:rPr>
            </w:pPr>
            <w:r w:rsidRPr="00A0783D">
              <w:t>3,995</w:t>
            </w:r>
          </w:p>
        </w:tc>
        <w:tc>
          <w:tcPr>
            <w:tcW w:w="1305" w:type="dxa"/>
            <w:tcBorders>
              <w:top w:val="nil"/>
              <w:left w:val="nil"/>
              <w:bottom w:val="nil"/>
              <w:right w:val="nil"/>
            </w:tcBorders>
            <w:shd w:val="clear" w:color="auto" w:fill="auto"/>
            <w:tcMar>
              <w:top w:w="0" w:type="dxa"/>
              <w:left w:w="40" w:type="dxa"/>
              <w:bottom w:w="0" w:type="dxa"/>
              <w:right w:w="40" w:type="dxa"/>
            </w:tcMar>
          </w:tcPr>
          <w:p w14:paraId="648ED880" w14:textId="02D11283" w:rsidR="00D401DD" w:rsidRPr="002026FB" w:rsidRDefault="00D401DD" w:rsidP="004059C5">
            <w:pPr>
              <w:spacing w:after="0"/>
              <w:rPr>
                <w:rFonts w:eastAsia="Arial Narrow" w:cstheme="minorHAnsi"/>
              </w:rPr>
            </w:pPr>
            <w:r w:rsidRPr="00A0783D">
              <w:t>4,084</w:t>
            </w:r>
          </w:p>
        </w:tc>
        <w:tc>
          <w:tcPr>
            <w:tcW w:w="1305" w:type="dxa"/>
            <w:tcBorders>
              <w:top w:val="nil"/>
              <w:left w:val="nil"/>
              <w:bottom w:val="nil"/>
              <w:right w:val="nil"/>
            </w:tcBorders>
            <w:shd w:val="clear" w:color="auto" w:fill="auto"/>
            <w:tcMar>
              <w:top w:w="0" w:type="dxa"/>
              <w:left w:w="40" w:type="dxa"/>
              <w:bottom w:w="0" w:type="dxa"/>
              <w:right w:w="40" w:type="dxa"/>
            </w:tcMar>
          </w:tcPr>
          <w:p w14:paraId="571493AB" w14:textId="3E062192" w:rsidR="00D401DD" w:rsidRPr="002026FB" w:rsidRDefault="00D401DD" w:rsidP="004059C5">
            <w:pPr>
              <w:spacing w:after="0"/>
              <w:rPr>
                <w:rFonts w:eastAsia="Arial Narrow" w:cstheme="minorHAnsi"/>
              </w:rPr>
            </w:pPr>
            <w:r w:rsidRPr="00A0783D">
              <w:t>2,883</w:t>
            </w:r>
          </w:p>
        </w:tc>
        <w:tc>
          <w:tcPr>
            <w:tcW w:w="1305" w:type="dxa"/>
            <w:tcBorders>
              <w:top w:val="nil"/>
              <w:left w:val="nil"/>
              <w:bottom w:val="nil"/>
              <w:right w:val="nil"/>
            </w:tcBorders>
            <w:shd w:val="clear" w:color="auto" w:fill="auto"/>
            <w:tcMar>
              <w:top w:w="0" w:type="dxa"/>
              <w:left w:w="40" w:type="dxa"/>
              <w:bottom w:w="0" w:type="dxa"/>
              <w:right w:w="40" w:type="dxa"/>
            </w:tcMar>
          </w:tcPr>
          <w:p w14:paraId="4B71F9E9" w14:textId="753C13ED" w:rsidR="00D401DD" w:rsidRPr="002026FB" w:rsidRDefault="00D401DD" w:rsidP="004059C5">
            <w:pPr>
              <w:spacing w:after="0"/>
              <w:rPr>
                <w:rFonts w:eastAsia="Arial Narrow" w:cstheme="minorHAnsi"/>
              </w:rPr>
            </w:pPr>
            <w:r w:rsidRPr="00A0783D">
              <w:t>3,378</w:t>
            </w:r>
          </w:p>
        </w:tc>
        <w:tc>
          <w:tcPr>
            <w:tcW w:w="1306" w:type="dxa"/>
            <w:tcBorders>
              <w:top w:val="nil"/>
              <w:left w:val="nil"/>
              <w:bottom w:val="nil"/>
              <w:right w:val="nil"/>
            </w:tcBorders>
            <w:shd w:val="clear" w:color="auto" w:fill="auto"/>
            <w:tcMar>
              <w:top w:w="0" w:type="dxa"/>
              <w:left w:w="40" w:type="dxa"/>
              <w:bottom w:w="0" w:type="dxa"/>
              <w:right w:w="40" w:type="dxa"/>
            </w:tcMar>
          </w:tcPr>
          <w:p w14:paraId="6E8D43F9" w14:textId="41D002BD" w:rsidR="00D401DD" w:rsidRPr="002026FB" w:rsidRDefault="00D401DD" w:rsidP="004059C5">
            <w:pPr>
              <w:spacing w:after="0"/>
              <w:rPr>
                <w:rFonts w:eastAsia="Arial Narrow" w:cstheme="minorHAnsi"/>
              </w:rPr>
            </w:pPr>
            <w:r w:rsidRPr="00A0783D">
              <w:t>3,731</w:t>
            </w:r>
          </w:p>
        </w:tc>
      </w:tr>
      <w:tr w:rsidR="00D401DD" w:rsidRPr="002026FB" w14:paraId="666FB769"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042D2414" w14:textId="77777777" w:rsidR="00D401DD" w:rsidRPr="002026FB" w:rsidRDefault="00D401DD" w:rsidP="004059C5">
            <w:pPr>
              <w:spacing w:after="0"/>
              <w:ind w:left="288"/>
              <w:rPr>
                <w:rFonts w:eastAsia="Arial Narrow"/>
              </w:rPr>
            </w:pPr>
            <w:r w:rsidRPr="002026FB">
              <w:t>Major assault (levels 2 &amp; 3)</w:t>
            </w:r>
          </w:p>
        </w:tc>
        <w:tc>
          <w:tcPr>
            <w:tcW w:w="1305" w:type="dxa"/>
            <w:tcBorders>
              <w:top w:val="nil"/>
              <w:left w:val="nil"/>
              <w:bottom w:val="nil"/>
              <w:right w:val="nil"/>
            </w:tcBorders>
            <w:shd w:val="clear" w:color="auto" w:fill="auto"/>
            <w:tcMar>
              <w:top w:w="0" w:type="dxa"/>
              <w:left w:w="40" w:type="dxa"/>
              <w:bottom w:w="0" w:type="dxa"/>
              <w:right w:w="40" w:type="dxa"/>
            </w:tcMar>
          </w:tcPr>
          <w:p w14:paraId="52CDD726" w14:textId="506E796C" w:rsidR="00D401DD" w:rsidRPr="002026FB" w:rsidRDefault="00D401DD" w:rsidP="004059C5">
            <w:pPr>
              <w:spacing w:after="0"/>
              <w:rPr>
                <w:rFonts w:eastAsia="Arial Narrow" w:cstheme="minorHAnsi"/>
              </w:rPr>
            </w:pPr>
            <w:r w:rsidRPr="00A0783D">
              <w:t>19,616</w:t>
            </w:r>
          </w:p>
        </w:tc>
        <w:tc>
          <w:tcPr>
            <w:tcW w:w="1305" w:type="dxa"/>
            <w:tcBorders>
              <w:top w:val="nil"/>
              <w:left w:val="nil"/>
              <w:bottom w:val="nil"/>
              <w:right w:val="nil"/>
            </w:tcBorders>
            <w:shd w:val="clear" w:color="auto" w:fill="auto"/>
            <w:tcMar>
              <w:top w:w="0" w:type="dxa"/>
              <w:left w:w="40" w:type="dxa"/>
              <w:bottom w:w="0" w:type="dxa"/>
              <w:right w:w="40" w:type="dxa"/>
            </w:tcMar>
          </w:tcPr>
          <w:p w14:paraId="3DC3BC60" w14:textId="42EF7A76" w:rsidR="00D401DD" w:rsidRPr="002026FB" w:rsidRDefault="00D401DD" w:rsidP="004059C5">
            <w:pPr>
              <w:spacing w:after="0"/>
              <w:rPr>
                <w:rFonts w:eastAsia="Arial Narrow" w:cstheme="minorHAnsi"/>
              </w:rPr>
            </w:pPr>
            <w:r w:rsidRPr="00A0783D">
              <w:t>20,780</w:t>
            </w:r>
          </w:p>
        </w:tc>
        <w:tc>
          <w:tcPr>
            <w:tcW w:w="1305" w:type="dxa"/>
            <w:tcBorders>
              <w:top w:val="nil"/>
              <w:left w:val="nil"/>
              <w:bottom w:val="nil"/>
              <w:right w:val="nil"/>
            </w:tcBorders>
            <w:shd w:val="clear" w:color="auto" w:fill="auto"/>
            <w:tcMar>
              <w:top w:w="0" w:type="dxa"/>
              <w:left w:w="40" w:type="dxa"/>
              <w:bottom w:w="0" w:type="dxa"/>
              <w:right w:w="40" w:type="dxa"/>
            </w:tcMar>
          </w:tcPr>
          <w:p w14:paraId="191E741D" w14:textId="5C579CA5" w:rsidR="00D401DD" w:rsidRPr="002026FB" w:rsidRDefault="00D401DD" w:rsidP="004059C5">
            <w:pPr>
              <w:spacing w:after="0"/>
              <w:rPr>
                <w:rFonts w:eastAsia="Arial Narrow" w:cstheme="minorHAnsi"/>
              </w:rPr>
            </w:pPr>
            <w:r w:rsidRPr="00A0783D">
              <w:t>17,429</w:t>
            </w:r>
          </w:p>
        </w:tc>
        <w:tc>
          <w:tcPr>
            <w:tcW w:w="1305" w:type="dxa"/>
            <w:tcBorders>
              <w:top w:val="nil"/>
              <w:left w:val="nil"/>
              <w:bottom w:val="nil"/>
              <w:right w:val="nil"/>
            </w:tcBorders>
            <w:shd w:val="clear" w:color="auto" w:fill="auto"/>
            <w:tcMar>
              <w:top w:w="0" w:type="dxa"/>
              <w:left w:w="40" w:type="dxa"/>
              <w:bottom w:w="0" w:type="dxa"/>
              <w:right w:w="40" w:type="dxa"/>
            </w:tcMar>
          </w:tcPr>
          <w:p w14:paraId="405929B8" w14:textId="1E3CB178" w:rsidR="00D401DD" w:rsidRPr="002026FB" w:rsidRDefault="00D401DD" w:rsidP="004059C5">
            <w:pPr>
              <w:spacing w:after="0"/>
              <w:rPr>
                <w:rFonts w:eastAsia="Arial Narrow" w:cstheme="minorHAnsi"/>
              </w:rPr>
            </w:pPr>
            <w:r w:rsidRPr="00A0783D">
              <w:t>18,797</w:t>
            </w:r>
          </w:p>
        </w:tc>
        <w:tc>
          <w:tcPr>
            <w:tcW w:w="1306" w:type="dxa"/>
            <w:tcBorders>
              <w:top w:val="nil"/>
              <w:left w:val="nil"/>
              <w:bottom w:val="nil"/>
              <w:right w:val="nil"/>
            </w:tcBorders>
            <w:shd w:val="clear" w:color="auto" w:fill="auto"/>
            <w:tcMar>
              <w:top w:w="0" w:type="dxa"/>
              <w:left w:w="40" w:type="dxa"/>
              <w:bottom w:w="0" w:type="dxa"/>
              <w:right w:w="40" w:type="dxa"/>
            </w:tcMar>
          </w:tcPr>
          <w:p w14:paraId="37A23FA0" w14:textId="20F5B405" w:rsidR="00D401DD" w:rsidRPr="002026FB" w:rsidRDefault="00D401DD" w:rsidP="004059C5">
            <w:pPr>
              <w:spacing w:after="0"/>
              <w:rPr>
                <w:rFonts w:eastAsia="Arial Narrow" w:cstheme="minorHAnsi"/>
              </w:rPr>
            </w:pPr>
            <w:r w:rsidRPr="00A0783D">
              <w:t>19,698</w:t>
            </w:r>
          </w:p>
        </w:tc>
      </w:tr>
      <w:tr w:rsidR="00D401DD" w:rsidRPr="002026FB" w14:paraId="076E7636"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66DC32A0" w14:textId="77777777" w:rsidR="00D401DD" w:rsidRPr="002026FB" w:rsidRDefault="00D401DD" w:rsidP="004059C5">
            <w:pPr>
              <w:spacing w:after="0"/>
              <w:ind w:left="288"/>
              <w:rPr>
                <w:rFonts w:eastAsia="Arial Narrow"/>
              </w:rPr>
            </w:pPr>
            <w:r w:rsidRPr="002026FB">
              <w:t>Common assault (level 1)</w:t>
            </w:r>
          </w:p>
        </w:tc>
        <w:tc>
          <w:tcPr>
            <w:tcW w:w="1305" w:type="dxa"/>
            <w:tcBorders>
              <w:top w:val="nil"/>
              <w:left w:val="nil"/>
              <w:bottom w:val="nil"/>
              <w:right w:val="nil"/>
            </w:tcBorders>
            <w:shd w:val="clear" w:color="auto" w:fill="auto"/>
            <w:tcMar>
              <w:top w:w="0" w:type="dxa"/>
              <w:left w:w="40" w:type="dxa"/>
              <w:bottom w:w="0" w:type="dxa"/>
              <w:right w:w="40" w:type="dxa"/>
            </w:tcMar>
          </w:tcPr>
          <w:p w14:paraId="288F0B27" w14:textId="04228429" w:rsidR="00D401DD" w:rsidRPr="002026FB" w:rsidRDefault="00D401DD" w:rsidP="004059C5">
            <w:pPr>
              <w:spacing w:after="0"/>
              <w:rPr>
                <w:rFonts w:eastAsia="Arial Narrow" w:cstheme="minorHAnsi"/>
              </w:rPr>
            </w:pPr>
            <w:r w:rsidRPr="00A0783D">
              <w:t>32,234</w:t>
            </w:r>
          </w:p>
        </w:tc>
        <w:tc>
          <w:tcPr>
            <w:tcW w:w="1305" w:type="dxa"/>
            <w:tcBorders>
              <w:top w:val="nil"/>
              <w:left w:val="nil"/>
              <w:bottom w:val="nil"/>
              <w:right w:val="nil"/>
            </w:tcBorders>
            <w:shd w:val="clear" w:color="auto" w:fill="auto"/>
            <w:tcMar>
              <w:top w:w="0" w:type="dxa"/>
              <w:left w:w="40" w:type="dxa"/>
              <w:bottom w:w="0" w:type="dxa"/>
              <w:right w:w="40" w:type="dxa"/>
            </w:tcMar>
          </w:tcPr>
          <w:p w14:paraId="12ABA7A5" w14:textId="71638345" w:rsidR="00D401DD" w:rsidRPr="002026FB" w:rsidRDefault="00D401DD" w:rsidP="004059C5">
            <w:pPr>
              <w:spacing w:after="0"/>
              <w:rPr>
                <w:rFonts w:eastAsia="Arial Narrow" w:cstheme="minorHAnsi"/>
              </w:rPr>
            </w:pPr>
            <w:r w:rsidRPr="00A0783D">
              <w:t>32,362</w:t>
            </w:r>
          </w:p>
        </w:tc>
        <w:tc>
          <w:tcPr>
            <w:tcW w:w="1305" w:type="dxa"/>
            <w:tcBorders>
              <w:top w:val="nil"/>
              <w:left w:val="nil"/>
              <w:bottom w:val="nil"/>
              <w:right w:val="nil"/>
            </w:tcBorders>
            <w:shd w:val="clear" w:color="auto" w:fill="auto"/>
            <w:tcMar>
              <w:top w:w="0" w:type="dxa"/>
              <w:left w:w="40" w:type="dxa"/>
              <w:bottom w:w="0" w:type="dxa"/>
              <w:right w:w="40" w:type="dxa"/>
            </w:tcMar>
          </w:tcPr>
          <w:p w14:paraId="5E4B1B90" w14:textId="2457AA32" w:rsidR="00D401DD" w:rsidRPr="002026FB" w:rsidRDefault="00D401DD" w:rsidP="004059C5">
            <w:pPr>
              <w:spacing w:after="0"/>
              <w:rPr>
                <w:rFonts w:eastAsia="Arial Narrow" w:cstheme="minorHAnsi"/>
              </w:rPr>
            </w:pPr>
            <w:r w:rsidRPr="00A0783D">
              <w:t>24,733</w:t>
            </w:r>
          </w:p>
        </w:tc>
        <w:tc>
          <w:tcPr>
            <w:tcW w:w="1305" w:type="dxa"/>
            <w:tcBorders>
              <w:top w:val="nil"/>
              <w:left w:val="nil"/>
              <w:bottom w:val="nil"/>
              <w:right w:val="nil"/>
            </w:tcBorders>
            <w:shd w:val="clear" w:color="auto" w:fill="auto"/>
            <w:tcMar>
              <w:top w:w="0" w:type="dxa"/>
              <w:left w:w="40" w:type="dxa"/>
              <w:bottom w:w="0" w:type="dxa"/>
              <w:right w:w="40" w:type="dxa"/>
            </w:tcMar>
          </w:tcPr>
          <w:p w14:paraId="026D4D1E" w14:textId="0BACA300" w:rsidR="00D401DD" w:rsidRPr="002026FB" w:rsidRDefault="00D401DD" w:rsidP="004059C5">
            <w:pPr>
              <w:spacing w:after="0"/>
              <w:rPr>
                <w:rFonts w:eastAsia="Arial Narrow" w:cstheme="minorHAnsi"/>
              </w:rPr>
            </w:pPr>
            <w:r w:rsidRPr="00A0783D">
              <w:t>26,522</w:t>
            </w:r>
          </w:p>
        </w:tc>
        <w:tc>
          <w:tcPr>
            <w:tcW w:w="1306" w:type="dxa"/>
            <w:tcBorders>
              <w:top w:val="nil"/>
              <w:left w:val="nil"/>
              <w:bottom w:val="nil"/>
              <w:right w:val="nil"/>
            </w:tcBorders>
            <w:shd w:val="clear" w:color="auto" w:fill="auto"/>
            <w:tcMar>
              <w:top w:w="0" w:type="dxa"/>
              <w:left w:w="40" w:type="dxa"/>
              <w:bottom w:w="0" w:type="dxa"/>
              <w:right w:w="40" w:type="dxa"/>
            </w:tcMar>
          </w:tcPr>
          <w:p w14:paraId="3634174B" w14:textId="0B960E7D" w:rsidR="00D401DD" w:rsidRPr="002026FB" w:rsidRDefault="00D401DD" w:rsidP="004059C5">
            <w:pPr>
              <w:spacing w:after="0"/>
              <w:rPr>
                <w:rFonts w:eastAsia="Arial Narrow" w:cstheme="minorHAnsi"/>
              </w:rPr>
            </w:pPr>
            <w:r w:rsidRPr="00A0783D">
              <w:t>25,610</w:t>
            </w:r>
          </w:p>
        </w:tc>
      </w:tr>
      <w:tr w:rsidR="00D401DD" w:rsidRPr="002026FB" w14:paraId="5D0D89E1"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33B9B78E" w14:textId="77777777" w:rsidR="00D401DD" w:rsidRPr="002026FB" w:rsidRDefault="00D401DD" w:rsidP="004059C5">
            <w:pPr>
              <w:spacing w:after="0"/>
              <w:ind w:left="288"/>
              <w:rPr>
                <w:rFonts w:eastAsia="Arial Narrow"/>
              </w:rPr>
            </w:pPr>
            <w:r w:rsidRPr="002026FB">
              <w:t>Uttering threats</w:t>
            </w:r>
          </w:p>
        </w:tc>
        <w:tc>
          <w:tcPr>
            <w:tcW w:w="1305" w:type="dxa"/>
            <w:tcBorders>
              <w:top w:val="nil"/>
              <w:left w:val="nil"/>
              <w:bottom w:val="nil"/>
              <w:right w:val="nil"/>
            </w:tcBorders>
            <w:shd w:val="clear" w:color="auto" w:fill="auto"/>
            <w:tcMar>
              <w:top w:w="0" w:type="dxa"/>
              <w:left w:w="40" w:type="dxa"/>
              <w:bottom w:w="0" w:type="dxa"/>
              <w:right w:w="40" w:type="dxa"/>
            </w:tcMar>
          </w:tcPr>
          <w:p w14:paraId="76C3966D" w14:textId="751A32DB" w:rsidR="00D401DD" w:rsidRPr="002026FB" w:rsidRDefault="00D401DD" w:rsidP="004059C5">
            <w:pPr>
              <w:spacing w:after="0"/>
              <w:rPr>
                <w:rFonts w:eastAsia="Arial Narrow" w:cstheme="minorHAnsi"/>
              </w:rPr>
            </w:pPr>
            <w:r w:rsidRPr="00A0783D">
              <w:t>12,981</w:t>
            </w:r>
          </w:p>
        </w:tc>
        <w:tc>
          <w:tcPr>
            <w:tcW w:w="1305" w:type="dxa"/>
            <w:tcBorders>
              <w:top w:val="nil"/>
              <w:left w:val="nil"/>
              <w:bottom w:val="nil"/>
              <w:right w:val="nil"/>
            </w:tcBorders>
            <w:shd w:val="clear" w:color="auto" w:fill="auto"/>
            <w:tcMar>
              <w:top w:w="0" w:type="dxa"/>
              <w:left w:w="40" w:type="dxa"/>
              <w:bottom w:w="0" w:type="dxa"/>
              <w:right w:w="40" w:type="dxa"/>
            </w:tcMar>
          </w:tcPr>
          <w:p w14:paraId="486EDD9E" w14:textId="5C50909B" w:rsidR="00D401DD" w:rsidRPr="002026FB" w:rsidRDefault="00D401DD" w:rsidP="004059C5">
            <w:pPr>
              <w:spacing w:after="0"/>
              <w:rPr>
                <w:rFonts w:eastAsia="Arial Narrow" w:cstheme="minorHAnsi"/>
              </w:rPr>
            </w:pPr>
            <w:r w:rsidRPr="00A0783D">
              <w:t>13,784</w:t>
            </w:r>
          </w:p>
        </w:tc>
        <w:tc>
          <w:tcPr>
            <w:tcW w:w="1305" w:type="dxa"/>
            <w:tcBorders>
              <w:top w:val="nil"/>
              <w:left w:val="nil"/>
              <w:bottom w:val="nil"/>
              <w:right w:val="nil"/>
            </w:tcBorders>
            <w:shd w:val="clear" w:color="auto" w:fill="auto"/>
            <w:tcMar>
              <w:top w:w="0" w:type="dxa"/>
              <w:left w:w="40" w:type="dxa"/>
              <w:bottom w:w="0" w:type="dxa"/>
              <w:right w:w="40" w:type="dxa"/>
            </w:tcMar>
          </w:tcPr>
          <w:p w14:paraId="6038C05A" w14:textId="39632435" w:rsidR="00D401DD" w:rsidRPr="002026FB" w:rsidRDefault="00D401DD" w:rsidP="004059C5">
            <w:pPr>
              <w:spacing w:after="0"/>
              <w:rPr>
                <w:rFonts w:eastAsia="Arial Narrow" w:cstheme="minorHAnsi"/>
              </w:rPr>
            </w:pPr>
            <w:r w:rsidRPr="00A0783D">
              <w:t>11,117</w:t>
            </w:r>
          </w:p>
        </w:tc>
        <w:tc>
          <w:tcPr>
            <w:tcW w:w="1305" w:type="dxa"/>
            <w:tcBorders>
              <w:top w:val="nil"/>
              <w:left w:val="nil"/>
              <w:bottom w:val="nil"/>
              <w:right w:val="nil"/>
            </w:tcBorders>
            <w:shd w:val="clear" w:color="auto" w:fill="auto"/>
            <w:tcMar>
              <w:top w:w="0" w:type="dxa"/>
              <w:left w:w="40" w:type="dxa"/>
              <w:bottom w:w="0" w:type="dxa"/>
              <w:right w:w="40" w:type="dxa"/>
            </w:tcMar>
          </w:tcPr>
          <w:p w14:paraId="7C38213F" w14:textId="24118E8E" w:rsidR="00D401DD" w:rsidRPr="002026FB" w:rsidRDefault="00D401DD" w:rsidP="004059C5">
            <w:pPr>
              <w:spacing w:after="0"/>
              <w:rPr>
                <w:rFonts w:eastAsia="Arial Narrow" w:cstheme="minorHAnsi"/>
              </w:rPr>
            </w:pPr>
            <w:r w:rsidRPr="00A0783D">
              <w:t>10,328</w:t>
            </w:r>
          </w:p>
        </w:tc>
        <w:tc>
          <w:tcPr>
            <w:tcW w:w="1306" w:type="dxa"/>
            <w:tcBorders>
              <w:top w:val="nil"/>
              <w:left w:val="nil"/>
              <w:bottom w:val="nil"/>
              <w:right w:val="nil"/>
            </w:tcBorders>
            <w:shd w:val="clear" w:color="auto" w:fill="auto"/>
            <w:tcMar>
              <w:top w:w="0" w:type="dxa"/>
              <w:left w:w="40" w:type="dxa"/>
              <w:bottom w:w="0" w:type="dxa"/>
              <w:right w:w="40" w:type="dxa"/>
            </w:tcMar>
          </w:tcPr>
          <w:p w14:paraId="106064F3" w14:textId="40C5853F" w:rsidR="00D401DD" w:rsidRPr="002026FB" w:rsidRDefault="00D401DD" w:rsidP="004059C5">
            <w:pPr>
              <w:spacing w:after="0"/>
              <w:rPr>
                <w:rFonts w:eastAsia="Arial Narrow" w:cstheme="minorHAnsi"/>
              </w:rPr>
            </w:pPr>
            <w:r w:rsidRPr="00A0783D">
              <w:t>9,664</w:t>
            </w:r>
          </w:p>
        </w:tc>
      </w:tr>
      <w:tr w:rsidR="00D401DD" w:rsidRPr="002026FB" w14:paraId="5BFD69D8"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6B6F6124" w14:textId="77777777" w:rsidR="00D401DD" w:rsidRPr="002026FB" w:rsidRDefault="00D401DD" w:rsidP="004059C5">
            <w:pPr>
              <w:spacing w:after="0"/>
              <w:ind w:left="288"/>
              <w:rPr>
                <w:rFonts w:eastAsia="Arial Narrow"/>
              </w:rPr>
            </w:pPr>
            <w:r w:rsidRPr="002026FB">
              <w:t>Criminal harassment</w:t>
            </w:r>
          </w:p>
        </w:tc>
        <w:tc>
          <w:tcPr>
            <w:tcW w:w="1305" w:type="dxa"/>
            <w:tcBorders>
              <w:top w:val="nil"/>
              <w:left w:val="nil"/>
              <w:bottom w:val="nil"/>
              <w:right w:val="nil"/>
            </w:tcBorders>
            <w:shd w:val="clear" w:color="auto" w:fill="auto"/>
            <w:tcMar>
              <w:top w:w="0" w:type="dxa"/>
              <w:left w:w="40" w:type="dxa"/>
              <w:bottom w:w="0" w:type="dxa"/>
              <w:right w:w="40" w:type="dxa"/>
            </w:tcMar>
          </w:tcPr>
          <w:p w14:paraId="2AEE8B34" w14:textId="2767C411" w:rsidR="00D401DD" w:rsidRPr="002026FB" w:rsidRDefault="00D401DD" w:rsidP="004059C5">
            <w:pPr>
              <w:spacing w:after="0"/>
              <w:rPr>
                <w:rFonts w:eastAsia="Arial Narrow" w:cstheme="minorHAnsi"/>
              </w:rPr>
            </w:pPr>
            <w:r w:rsidRPr="00A0783D">
              <w:t>3,347</w:t>
            </w:r>
          </w:p>
        </w:tc>
        <w:tc>
          <w:tcPr>
            <w:tcW w:w="1305" w:type="dxa"/>
            <w:tcBorders>
              <w:top w:val="nil"/>
              <w:left w:val="nil"/>
              <w:bottom w:val="nil"/>
              <w:right w:val="nil"/>
            </w:tcBorders>
            <w:shd w:val="clear" w:color="auto" w:fill="auto"/>
            <w:tcMar>
              <w:top w:w="0" w:type="dxa"/>
              <w:left w:w="40" w:type="dxa"/>
              <w:bottom w:w="0" w:type="dxa"/>
              <w:right w:w="40" w:type="dxa"/>
            </w:tcMar>
          </w:tcPr>
          <w:p w14:paraId="1C5F1DBD" w14:textId="7F80ADEF" w:rsidR="00D401DD" w:rsidRPr="002026FB" w:rsidRDefault="00D401DD" w:rsidP="004059C5">
            <w:pPr>
              <w:spacing w:after="0"/>
              <w:rPr>
                <w:rFonts w:eastAsia="Arial Narrow" w:cstheme="minorHAnsi"/>
              </w:rPr>
            </w:pPr>
            <w:r w:rsidRPr="00A0783D">
              <w:t>3,693</w:t>
            </w:r>
          </w:p>
        </w:tc>
        <w:tc>
          <w:tcPr>
            <w:tcW w:w="1305" w:type="dxa"/>
            <w:tcBorders>
              <w:top w:val="nil"/>
              <w:left w:val="nil"/>
              <w:bottom w:val="nil"/>
              <w:right w:val="nil"/>
            </w:tcBorders>
            <w:shd w:val="clear" w:color="auto" w:fill="auto"/>
            <w:tcMar>
              <w:top w:w="0" w:type="dxa"/>
              <w:left w:w="40" w:type="dxa"/>
              <w:bottom w:w="0" w:type="dxa"/>
              <w:right w:w="40" w:type="dxa"/>
            </w:tcMar>
          </w:tcPr>
          <w:p w14:paraId="080498F5" w14:textId="694BA364" w:rsidR="00D401DD" w:rsidRPr="002026FB" w:rsidRDefault="00D401DD" w:rsidP="004059C5">
            <w:pPr>
              <w:spacing w:after="0"/>
              <w:rPr>
                <w:rFonts w:eastAsia="Arial Narrow" w:cstheme="minorHAnsi"/>
              </w:rPr>
            </w:pPr>
            <w:r w:rsidRPr="00A0783D">
              <w:t>3,065</w:t>
            </w:r>
          </w:p>
        </w:tc>
        <w:tc>
          <w:tcPr>
            <w:tcW w:w="1305" w:type="dxa"/>
            <w:tcBorders>
              <w:top w:val="nil"/>
              <w:left w:val="nil"/>
              <w:bottom w:val="nil"/>
              <w:right w:val="nil"/>
            </w:tcBorders>
            <w:shd w:val="clear" w:color="auto" w:fill="auto"/>
            <w:tcMar>
              <w:top w:w="0" w:type="dxa"/>
              <w:left w:w="40" w:type="dxa"/>
              <w:bottom w:w="0" w:type="dxa"/>
              <w:right w:w="40" w:type="dxa"/>
            </w:tcMar>
          </w:tcPr>
          <w:p w14:paraId="336C9272" w14:textId="3AFAEAC3" w:rsidR="00D401DD" w:rsidRPr="002026FB" w:rsidRDefault="00D401DD" w:rsidP="004059C5">
            <w:pPr>
              <w:spacing w:after="0"/>
              <w:rPr>
                <w:rFonts w:eastAsia="Arial Narrow" w:cstheme="minorHAnsi"/>
              </w:rPr>
            </w:pPr>
            <w:r w:rsidRPr="00A0783D">
              <w:t>2,720</w:t>
            </w:r>
          </w:p>
        </w:tc>
        <w:tc>
          <w:tcPr>
            <w:tcW w:w="1306" w:type="dxa"/>
            <w:tcBorders>
              <w:top w:val="nil"/>
              <w:left w:val="nil"/>
              <w:bottom w:val="nil"/>
              <w:right w:val="nil"/>
            </w:tcBorders>
            <w:shd w:val="clear" w:color="auto" w:fill="auto"/>
            <w:tcMar>
              <w:top w:w="0" w:type="dxa"/>
              <w:left w:w="40" w:type="dxa"/>
              <w:bottom w:w="0" w:type="dxa"/>
              <w:right w:w="40" w:type="dxa"/>
            </w:tcMar>
          </w:tcPr>
          <w:p w14:paraId="673AF607" w14:textId="5AFC1319" w:rsidR="00D401DD" w:rsidRPr="002026FB" w:rsidRDefault="00D401DD" w:rsidP="004059C5">
            <w:pPr>
              <w:spacing w:after="0"/>
              <w:rPr>
                <w:rFonts w:eastAsia="Arial Narrow" w:cstheme="minorHAnsi"/>
              </w:rPr>
            </w:pPr>
            <w:r w:rsidRPr="00A0783D">
              <w:t>2,821</w:t>
            </w:r>
          </w:p>
        </w:tc>
      </w:tr>
      <w:tr w:rsidR="00D401DD" w:rsidRPr="002026FB" w14:paraId="0B6ED2DD"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23D2749D" w14:textId="77777777" w:rsidR="00D401DD" w:rsidRPr="002026FB" w:rsidRDefault="00D401DD" w:rsidP="004059C5">
            <w:pPr>
              <w:ind w:left="288"/>
              <w:rPr>
                <w:rFonts w:eastAsia="Arial Narrow"/>
              </w:rPr>
            </w:pPr>
            <w:r w:rsidRPr="002026FB">
              <w:t>Other crimes against persons</w:t>
            </w:r>
          </w:p>
        </w:tc>
        <w:tc>
          <w:tcPr>
            <w:tcW w:w="1305" w:type="dxa"/>
            <w:tcBorders>
              <w:top w:val="nil"/>
              <w:left w:val="nil"/>
              <w:bottom w:val="nil"/>
              <w:right w:val="nil"/>
            </w:tcBorders>
            <w:shd w:val="clear" w:color="auto" w:fill="auto"/>
            <w:tcMar>
              <w:top w:w="0" w:type="dxa"/>
              <w:left w:w="40" w:type="dxa"/>
              <w:bottom w:w="0" w:type="dxa"/>
              <w:right w:w="40" w:type="dxa"/>
            </w:tcMar>
          </w:tcPr>
          <w:p w14:paraId="5BD06926" w14:textId="2073D2FB" w:rsidR="00D401DD" w:rsidRPr="002026FB" w:rsidRDefault="00D401DD" w:rsidP="004059C5">
            <w:pPr>
              <w:rPr>
                <w:rFonts w:eastAsia="Arial Narrow" w:cstheme="minorHAnsi"/>
                <w:b/>
              </w:rPr>
            </w:pPr>
            <w:r w:rsidRPr="00A0783D">
              <w:t>3,218</w:t>
            </w:r>
          </w:p>
        </w:tc>
        <w:tc>
          <w:tcPr>
            <w:tcW w:w="1305" w:type="dxa"/>
            <w:tcBorders>
              <w:top w:val="nil"/>
              <w:left w:val="nil"/>
              <w:bottom w:val="nil"/>
              <w:right w:val="nil"/>
            </w:tcBorders>
            <w:shd w:val="clear" w:color="auto" w:fill="auto"/>
            <w:tcMar>
              <w:top w:w="0" w:type="dxa"/>
              <w:left w:w="40" w:type="dxa"/>
              <w:bottom w:w="0" w:type="dxa"/>
              <w:right w:w="40" w:type="dxa"/>
            </w:tcMar>
          </w:tcPr>
          <w:p w14:paraId="655EC6E5" w14:textId="245D3C7C" w:rsidR="00D401DD" w:rsidRPr="002026FB" w:rsidRDefault="00D401DD" w:rsidP="004059C5">
            <w:pPr>
              <w:rPr>
                <w:rFonts w:eastAsia="Arial Narrow" w:cstheme="minorHAnsi"/>
                <w:b/>
              </w:rPr>
            </w:pPr>
            <w:r w:rsidRPr="00A0783D">
              <w:t>3,321</w:t>
            </w:r>
          </w:p>
        </w:tc>
        <w:tc>
          <w:tcPr>
            <w:tcW w:w="1305" w:type="dxa"/>
            <w:tcBorders>
              <w:top w:val="nil"/>
              <w:left w:val="nil"/>
              <w:bottom w:val="nil"/>
              <w:right w:val="nil"/>
            </w:tcBorders>
            <w:shd w:val="clear" w:color="auto" w:fill="auto"/>
            <w:tcMar>
              <w:top w:w="0" w:type="dxa"/>
              <w:left w:w="40" w:type="dxa"/>
              <w:bottom w:w="0" w:type="dxa"/>
              <w:right w:w="40" w:type="dxa"/>
            </w:tcMar>
          </w:tcPr>
          <w:p w14:paraId="00013535" w14:textId="428E34C1" w:rsidR="00D401DD" w:rsidRPr="002026FB" w:rsidRDefault="00D401DD" w:rsidP="004059C5">
            <w:pPr>
              <w:rPr>
                <w:rFonts w:eastAsia="Arial Narrow" w:cstheme="minorHAnsi"/>
              </w:rPr>
            </w:pPr>
            <w:r w:rsidRPr="00A0783D">
              <w:t>2,888</w:t>
            </w:r>
          </w:p>
        </w:tc>
        <w:tc>
          <w:tcPr>
            <w:tcW w:w="1305" w:type="dxa"/>
            <w:tcBorders>
              <w:top w:val="nil"/>
              <w:left w:val="nil"/>
              <w:bottom w:val="nil"/>
              <w:right w:val="nil"/>
            </w:tcBorders>
            <w:shd w:val="clear" w:color="auto" w:fill="auto"/>
            <w:tcMar>
              <w:top w:w="0" w:type="dxa"/>
              <w:left w:w="40" w:type="dxa"/>
              <w:bottom w:w="0" w:type="dxa"/>
              <w:right w:w="40" w:type="dxa"/>
            </w:tcMar>
          </w:tcPr>
          <w:p w14:paraId="4962E8F4" w14:textId="36EEA415" w:rsidR="00D401DD" w:rsidRPr="002026FB" w:rsidRDefault="00D401DD" w:rsidP="004059C5">
            <w:pPr>
              <w:rPr>
                <w:rFonts w:eastAsia="Arial Narrow" w:cstheme="minorHAnsi"/>
                <w:b/>
              </w:rPr>
            </w:pPr>
            <w:r w:rsidRPr="00A0783D">
              <w:t>2,843</w:t>
            </w:r>
          </w:p>
        </w:tc>
        <w:tc>
          <w:tcPr>
            <w:tcW w:w="1306" w:type="dxa"/>
            <w:tcBorders>
              <w:top w:val="nil"/>
              <w:left w:val="nil"/>
              <w:bottom w:val="nil"/>
              <w:right w:val="nil"/>
            </w:tcBorders>
            <w:shd w:val="clear" w:color="auto" w:fill="auto"/>
            <w:tcMar>
              <w:top w:w="0" w:type="dxa"/>
              <w:left w:w="40" w:type="dxa"/>
              <w:bottom w:w="0" w:type="dxa"/>
              <w:right w:w="40" w:type="dxa"/>
            </w:tcMar>
          </w:tcPr>
          <w:p w14:paraId="728FA30B" w14:textId="7839026F" w:rsidR="00D401DD" w:rsidRPr="002026FB" w:rsidRDefault="00D401DD" w:rsidP="004059C5">
            <w:pPr>
              <w:rPr>
                <w:rFonts w:eastAsia="Arial Narrow" w:cstheme="minorHAnsi"/>
                <w:b/>
              </w:rPr>
            </w:pPr>
            <w:r w:rsidRPr="00A0783D">
              <w:t>3,154</w:t>
            </w:r>
          </w:p>
        </w:tc>
      </w:tr>
      <w:tr w:rsidR="00D401DD" w:rsidRPr="002026FB" w14:paraId="496C985B"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359C111F" w14:textId="77777777" w:rsidR="00D401DD" w:rsidRPr="00CF2C5C" w:rsidRDefault="00D401DD" w:rsidP="00EE1879">
            <w:pPr>
              <w:spacing w:before="240" w:after="0"/>
              <w:rPr>
                <w:rFonts w:eastAsia="Arial Narrow"/>
                <w:b/>
                <w:bCs/>
              </w:rPr>
            </w:pPr>
            <w:r w:rsidRPr="00CF2C5C">
              <w:rPr>
                <w:b/>
                <w:bCs/>
              </w:rPr>
              <w:t>Crimes against property</w:t>
            </w:r>
          </w:p>
        </w:tc>
        <w:tc>
          <w:tcPr>
            <w:tcW w:w="1305" w:type="dxa"/>
            <w:tcBorders>
              <w:top w:val="nil"/>
              <w:left w:val="nil"/>
              <w:bottom w:val="nil"/>
              <w:right w:val="nil"/>
            </w:tcBorders>
            <w:shd w:val="clear" w:color="auto" w:fill="auto"/>
            <w:tcMar>
              <w:top w:w="0" w:type="dxa"/>
              <w:left w:w="40" w:type="dxa"/>
              <w:bottom w:w="0" w:type="dxa"/>
              <w:right w:w="40" w:type="dxa"/>
            </w:tcMar>
          </w:tcPr>
          <w:p w14:paraId="3F49ABE0" w14:textId="5061E480" w:rsidR="00D401DD" w:rsidRPr="00CF2C5C" w:rsidRDefault="00D401DD" w:rsidP="00EE1879">
            <w:pPr>
              <w:spacing w:before="240" w:after="0"/>
              <w:rPr>
                <w:rFonts w:eastAsia="Arial Narrow" w:cstheme="minorHAnsi"/>
                <w:b/>
                <w:bCs/>
              </w:rPr>
            </w:pPr>
            <w:r w:rsidRPr="00CF2C5C">
              <w:rPr>
                <w:b/>
                <w:bCs/>
              </w:rPr>
              <w:t>72,768</w:t>
            </w:r>
          </w:p>
        </w:tc>
        <w:tc>
          <w:tcPr>
            <w:tcW w:w="1305" w:type="dxa"/>
            <w:tcBorders>
              <w:top w:val="nil"/>
              <w:left w:val="nil"/>
              <w:bottom w:val="nil"/>
              <w:right w:val="nil"/>
            </w:tcBorders>
            <w:shd w:val="clear" w:color="auto" w:fill="auto"/>
            <w:tcMar>
              <w:top w:w="0" w:type="dxa"/>
              <w:left w:w="40" w:type="dxa"/>
              <w:bottom w:w="0" w:type="dxa"/>
              <w:right w:w="40" w:type="dxa"/>
            </w:tcMar>
          </w:tcPr>
          <w:p w14:paraId="08539382" w14:textId="37DD0798" w:rsidR="00D401DD" w:rsidRPr="00CF2C5C" w:rsidRDefault="00D401DD" w:rsidP="00EE1879">
            <w:pPr>
              <w:spacing w:before="240" w:after="0"/>
              <w:rPr>
                <w:rFonts w:eastAsia="Arial Narrow" w:cstheme="minorHAnsi"/>
                <w:b/>
                <w:bCs/>
              </w:rPr>
            </w:pPr>
            <w:r w:rsidRPr="00CF2C5C">
              <w:rPr>
                <w:b/>
                <w:bCs/>
              </w:rPr>
              <w:t>74,857</w:t>
            </w:r>
          </w:p>
        </w:tc>
        <w:tc>
          <w:tcPr>
            <w:tcW w:w="1305" w:type="dxa"/>
            <w:tcBorders>
              <w:top w:val="nil"/>
              <w:left w:val="nil"/>
              <w:bottom w:val="nil"/>
              <w:right w:val="nil"/>
            </w:tcBorders>
            <w:shd w:val="clear" w:color="auto" w:fill="auto"/>
            <w:tcMar>
              <w:top w:w="0" w:type="dxa"/>
              <w:left w:w="40" w:type="dxa"/>
              <w:bottom w:w="0" w:type="dxa"/>
              <w:right w:w="40" w:type="dxa"/>
            </w:tcMar>
          </w:tcPr>
          <w:p w14:paraId="094EA19F" w14:textId="02B642FB" w:rsidR="00D401DD" w:rsidRPr="00CF2C5C" w:rsidRDefault="00D401DD" w:rsidP="00EE1879">
            <w:pPr>
              <w:spacing w:before="240" w:after="0"/>
              <w:rPr>
                <w:rFonts w:eastAsia="Arial Narrow" w:cstheme="minorHAnsi"/>
                <w:b/>
                <w:bCs/>
              </w:rPr>
            </w:pPr>
            <w:r w:rsidRPr="00CF2C5C">
              <w:rPr>
                <w:b/>
                <w:bCs/>
              </w:rPr>
              <w:t>51,219</w:t>
            </w:r>
          </w:p>
        </w:tc>
        <w:tc>
          <w:tcPr>
            <w:tcW w:w="1305" w:type="dxa"/>
            <w:tcBorders>
              <w:top w:val="nil"/>
              <w:left w:val="nil"/>
              <w:bottom w:val="nil"/>
              <w:right w:val="nil"/>
            </w:tcBorders>
            <w:shd w:val="clear" w:color="auto" w:fill="auto"/>
            <w:tcMar>
              <w:top w:w="0" w:type="dxa"/>
              <w:left w:w="40" w:type="dxa"/>
              <w:bottom w:w="0" w:type="dxa"/>
              <w:right w:w="40" w:type="dxa"/>
            </w:tcMar>
          </w:tcPr>
          <w:p w14:paraId="289AF780" w14:textId="62F2DDA0" w:rsidR="00D401DD" w:rsidRPr="00CF2C5C" w:rsidRDefault="00D401DD" w:rsidP="00EE1879">
            <w:pPr>
              <w:spacing w:before="240" w:after="0"/>
              <w:rPr>
                <w:rFonts w:eastAsia="Arial Narrow" w:cstheme="minorHAnsi"/>
                <w:b/>
                <w:bCs/>
              </w:rPr>
            </w:pPr>
            <w:r w:rsidRPr="00CF2C5C">
              <w:rPr>
                <w:b/>
                <w:bCs/>
              </w:rPr>
              <w:t>47,086</w:t>
            </w:r>
          </w:p>
        </w:tc>
        <w:tc>
          <w:tcPr>
            <w:tcW w:w="1306" w:type="dxa"/>
            <w:tcBorders>
              <w:top w:val="nil"/>
              <w:left w:val="nil"/>
              <w:bottom w:val="nil"/>
              <w:right w:val="nil"/>
            </w:tcBorders>
            <w:shd w:val="clear" w:color="auto" w:fill="auto"/>
            <w:tcMar>
              <w:top w:w="0" w:type="dxa"/>
              <w:left w:w="40" w:type="dxa"/>
              <w:bottom w:w="0" w:type="dxa"/>
              <w:right w:w="40" w:type="dxa"/>
            </w:tcMar>
          </w:tcPr>
          <w:p w14:paraId="5C15BFD1" w14:textId="54071000" w:rsidR="00D401DD" w:rsidRPr="00CF2C5C" w:rsidRDefault="00D401DD" w:rsidP="00EE1879">
            <w:pPr>
              <w:spacing w:before="240" w:after="0"/>
              <w:rPr>
                <w:rFonts w:eastAsia="Arial Narrow" w:cstheme="minorHAnsi"/>
                <w:b/>
                <w:bCs/>
              </w:rPr>
            </w:pPr>
            <w:r w:rsidRPr="00CF2C5C">
              <w:rPr>
                <w:b/>
                <w:bCs/>
              </w:rPr>
              <w:t>42,876</w:t>
            </w:r>
          </w:p>
        </w:tc>
      </w:tr>
      <w:tr w:rsidR="00D401DD" w:rsidRPr="002026FB" w14:paraId="2DBCD5A5"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661DB652" w14:textId="77777777" w:rsidR="00D401DD" w:rsidRPr="002026FB" w:rsidRDefault="00D401DD" w:rsidP="004059C5">
            <w:pPr>
              <w:spacing w:after="0"/>
              <w:ind w:left="288"/>
              <w:rPr>
                <w:rFonts w:eastAsia="Arial Narrow"/>
              </w:rPr>
            </w:pPr>
            <w:r w:rsidRPr="002026FB">
              <w:t>Theft</w:t>
            </w:r>
          </w:p>
        </w:tc>
        <w:tc>
          <w:tcPr>
            <w:tcW w:w="1305" w:type="dxa"/>
            <w:tcBorders>
              <w:top w:val="nil"/>
              <w:left w:val="nil"/>
              <w:bottom w:val="nil"/>
              <w:right w:val="nil"/>
            </w:tcBorders>
            <w:shd w:val="clear" w:color="auto" w:fill="auto"/>
            <w:tcMar>
              <w:top w:w="0" w:type="dxa"/>
              <w:left w:w="40" w:type="dxa"/>
              <w:bottom w:w="0" w:type="dxa"/>
              <w:right w:w="40" w:type="dxa"/>
            </w:tcMar>
          </w:tcPr>
          <w:p w14:paraId="1CE84AC6" w14:textId="772471E1" w:rsidR="00D401DD" w:rsidRPr="002026FB" w:rsidRDefault="00D401DD" w:rsidP="004059C5">
            <w:pPr>
              <w:spacing w:after="0"/>
              <w:rPr>
                <w:rFonts w:eastAsia="Arial Narrow" w:cstheme="minorHAnsi"/>
              </w:rPr>
            </w:pPr>
            <w:r w:rsidRPr="00A0783D">
              <w:t>27,718</w:t>
            </w:r>
          </w:p>
        </w:tc>
        <w:tc>
          <w:tcPr>
            <w:tcW w:w="1305" w:type="dxa"/>
            <w:tcBorders>
              <w:top w:val="nil"/>
              <w:left w:val="nil"/>
              <w:bottom w:val="nil"/>
              <w:right w:val="nil"/>
            </w:tcBorders>
            <w:shd w:val="clear" w:color="auto" w:fill="auto"/>
            <w:tcMar>
              <w:top w:w="0" w:type="dxa"/>
              <w:left w:w="40" w:type="dxa"/>
              <w:bottom w:w="0" w:type="dxa"/>
              <w:right w:w="40" w:type="dxa"/>
            </w:tcMar>
          </w:tcPr>
          <w:p w14:paraId="16893F63" w14:textId="29DF0002" w:rsidR="00D401DD" w:rsidRPr="002026FB" w:rsidRDefault="00D401DD" w:rsidP="004059C5">
            <w:pPr>
              <w:spacing w:after="0"/>
              <w:rPr>
                <w:rFonts w:eastAsia="Arial Narrow" w:cstheme="minorHAnsi"/>
              </w:rPr>
            </w:pPr>
            <w:r w:rsidRPr="00A0783D">
              <w:t>28,453</w:t>
            </w:r>
          </w:p>
        </w:tc>
        <w:tc>
          <w:tcPr>
            <w:tcW w:w="1305" w:type="dxa"/>
            <w:tcBorders>
              <w:top w:val="nil"/>
              <w:left w:val="nil"/>
              <w:bottom w:val="nil"/>
              <w:right w:val="nil"/>
            </w:tcBorders>
            <w:shd w:val="clear" w:color="auto" w:fill="auto"/>
            <w:tcMar>
              <w:top w:w="0" w:type="dxa"/>
              <w:left w:w="40" w:type="dxa"/>
              <w:bottom w:w="0" w:type="dxa"/>
              <w:right w:w="40" w:type="dxa"/>
            </w:tcMar>
          </w:tcPr>
          <w:p w14:paraId="2A5167F2" w14:textId="65BE392F" w:rsidR="00D401DD" w:rsidRPr="002026FB" w:rsidRDefault="00D401DD" w:rsidP="004059C5">
            <w:pPr>
              <w:spacing w:after="0"/>
              <w:rPr>
                <w:rFonts w:eastAsia="Arial Narrow" w:cstheme="minorHAnsi"/>
              </w:rPr>
            </w:pPr>
            <w:r w:rsidRPr="00A0783D">
              <w:t>16,611</w:t>
            </w:r>
          </w:p>
        </w:tc>
        <w:tc>
          <w:tcPr>
            <w:tcW w:w="1305" w:type="dxa"/>
            <w:tcBorders>
              <w:top w:val="nil"/>
              <w:left w:val="nil"/>
              <w:bottom w:val="nil"/>
              <w:right w:val="nil"/>
            </w:tcBorders>
            <w:shd w:val="clear" w:color="auto" w:fill="auto"/>
            <w:tcMar>
              <w:top w:w="0" w:type="dxa"/>
              <w:left w:w="40" w:type="dxa"/>
              <w:bottom w:w="0" w:type="dxa"/>
              <w:right w:w="40" w:type="dxa"/>
            </w:tcMar>
          </w:tcPr>
          <w:p w14:paraId="100D847C" w14:textId="3ED3F621" w:rsidR="00D401DD" w:rsidRPr="002026FB" w:rsidRDefault="00D401DD" w:rsidP="004059C5">
            <w:pPr>
              <w:spacing w:after="0"/>
              <w:rPr>
                <w:rFonts w:eastAsia="Arial Narrow" w:cstheme="minorHAnsi"/>
              </w:rPr>
            </w:pPr>
            <w:r w:rsidRPr="00A0783D">
              <w:t>13,400</w:t>
            </w:r>
          </w:p>
        </w:tc>
        <w:tc>
          <w:tcPr>
            <w:tcW w:w="1306" w:type="dxa"/>
            <w:tcBorders>
              <w:top w:val="nil"/>
              <w:left w:val="nil"/>
              <w:bottom w:val="nil"/>
              <w:right w:val="nil"/>
            </w:tcBorders>
            <w:shd w:val="clear" w:color="auto" w:fill="auto"/>
            <w:tcMar>
              <w:top w:w="0" w:type="dxa"/>
              <w:left w:w="40" w:type="dxa"/>
              <w:bottom w:w="0" w:type="dxa"/>
              <w:right w:w="40" w:type="dxa"/>
            </w:tcMar>
          </w:tcPr>
          <w:p w14:paraId="71A04D27" w14:textId="6E14CF9A" w:rsidR="00D401DD" w:rsidRPr="002026FB" w:rsidRDefault="00D401DD" w:rsidP="004059C5">
            <w:pPr>
              <w:spacing w:after="0"/>
              <w:rPr>
                <w:rFonts w:eastAsia="Arial Narrow" w:cstheme="minorHAnsi"/>
              </w:rPr>
            </w:pPr>
            <w:r w:rsidRPr="00A0783D">
              <w:t>12,014</w:t>
            </w:r>
          </w:p>
        </w:tc>
      </w:tr>
      <w:tr w:rsidR="00D401DD" w:rsidRPr="002026FB" w14:paraId="7C072BF6"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405CD3D0" w14:textId="77777777" w:rsidR="00D401DD" w:rsidRPr="002026FB" w:rsidRDefault="00D401DD" w:rsidP="004059C5">
            <w:pPr>
              <w:spacing w:after="0"/>
              <w:ind w:left="288"/>
              <w:rPr>
                <w:rFonts w:eastAsia="Arial Narrow"/>
              </w:rPr>
            </w:pPr>
            <w:r w:rsidRPr="002026FB">
              <w:t>Break and enter</w:t>
            </w:r>
          </w:p>
        </w:tc>
        <w:tc>
          <w:tcPr>
            <w:tcW w:w="1305" w:type="dxa"/>
            <w:tcBorders>
              <w:top w:val="nil"/>
              <w:left w:val="nil"/>
              <w:bottom w:val="nil"/>
              <w:right w:val="nil"/>
            </w:tcBorders>
            <w:shd w:val="clear" w:color="auto" w:fill="auto"/>
            <w:tcMar>
              <w:top w:w="0" w:type="dxa"/>
              <w:left w:w="40" w:type="dxa"/>
              <w:bottom w:w="0" w:type="dxa"/>
              <w:right w:w="40" w:type="dxa"/>
            </w:tcMar>
          </w:tcPr>
          <w:p w14:paraId="4436A73B" w14:textId="0B9D6D98" w:rsidR="00D401DD" w:rsidRPr="002026FB" w:rsidRDefault="00D401DD" w:rsidP="004059C5">
            <w:pPr>
              <w:spacing w:after="0"/>
              <w:rPr>
                <w:rFonts w:eastAsia="Arial Narrow" w:cstheme="minorHAnsi"/>
              </w:rPr>
            </w:pPr>
            <w:r w:rsidRPr="00A0783D">
              <w:t>9,297</w:t>
            </w:r>
          </w:p>
        </w:tc>
        <w:tc>
          <w:tcPr>
            <w:tcW w:w="1305" w:type="dxa"/>
            <w:tcBorders>
              <w:top w:val="nil"/>
              <w:left w:val="nil"/>
              <w:bottom w:val="nil"/>
              <w:right w:val="nil"/>
            </w:tcBorders>
            <w:shd w:val="clear" w:color="auto" w:fill="auto"/>
            <w:tcMar>
              <w:top w:w="0" w:type="dxa"/>
              <w:left w:w="40" w:type="dxa"/>
              <w:bottom w:w="0" w:type="dxa"/>
              <w:right w:w="40" w:type="dxa"/>
            </w:tcMar>
          </w:tcPr>
          <w:p w14:paraId="7FBA6602" w14:textId="65F28891" w:rsidR="00D401DD" w:rsidRPr="002026FB" w:rsidRDefault="00D401DD" w:rsidP="004059C5">
            <w:pPr>
              <w:spacing w:after="0"/>
              <w:rPr>
                <w:rFonts w:eastAsia="Arial Narrow" w:cstheme="minorHAnsi"/>
              </w:rPr>
            </w:pPr>
            <w:r w:rsidRPr="00A0783D">
              <w:t>10,007</w:t>
            </w:r>
          </w:p>
        </w:tc>
        <w:tc>
          <w:tcPr>
            <w:tcW w:w="1305" w:type="dxa"/>
            <w:tcBorders>
              <w:top w:val="nil"/>
              <w:left w:val="nil"/>
              <w:bottom w:val="nil"/>
              <w:right w:val="nil"/>
            </w:tcBorders>
            <w:shd w:val="clear" w:color="auto" w:fill="auto"/>
            <w:tcMar>
              <w:top w:w="0" w:type="dxa"/>
              <w:left w:w="40" w:type="dxa"/>
              <w:bottom w:w="0" w:type="dxa"/>
              <w:right w:w="40" w:type="dxa"/>
            </w:tcMar>
          </w:tcPr>
          <w:p w14:paraId="2CE86A4A" w14:textId="2E5CD902" w:rsidR="00D401DD" w:rsidRPr="002026FB" w:rsidRDefault="00D401DD" w:rsidP="004059C5">
            <w:pPr>
              <w:spacing w:after="0"/>
              <w:rPr>
                <w:rFonts w:eastAsia="Arial Narrow" w:cstheme="minorHAnsi"/>
              </w:rPr>
            </w:pPr>
            <w:r w:rsidRPr="00A0783D">
              <w:t>7,918</w:t>
            </w:r>
          </w:p>
        </w:tc>
        <w:tc>
          <w:tcPr>
            <w:tcW w:w="1305" w:type="dxa"/>
            <w:tcBorders>
              <w:top w:val="nil"/>
              <w:left w:val="nil"/>
              <w:bottom w:val="nil"/>
              <w:right w:val="nil"/>
            </w:tcBorders>
            <w:shd w:val="clear" w:color="auto" w:fill="auto"/>
            <w:tcMar>
              <w:top w:w="0" w:type="dxa"/>
              <w:left w:w="40" w:type="dxa"/>
              <w:bottom w:w="0" w:type="dxa"/>
              <w:right w:w="40" w:type="dxa"/>
            </w:tcMar>
          </w:tcPr>
          <w:p w14:paraId="6B42739E" w14:textId="3C3E6022" w:rsidR="00D401DD" w:rsidRPr="002026FB" w:rsidRDefault="00D401DD" w:rsidP="004059C5">
            <w:pPr>
              <w:spacing w:after="0"/>
              <w:rPr>
                <w:rFonts w:eastAsia="Arial Narrow" w:cstheme="minorHAnsi"/>
              </w:rPr>
            </w:pPr>
            <w:r w:rsidRPr="00A0783D">
              <w:t>7,604</w:t>
            </w:r>
          </w:p>
        </w:tc>
        <w:tc>
          <w:tcPr>
            <w:tcW w:w="1306" w:type="dxa"/>
            <w:tcBorders>
              <w:top w:val="nil"/>
              <w:left w:val="nil"/>
              <w:bottom w:val="nil"/>
              <w:right w:val="nil"/>
            </w:tcBorders>
            <w:shd w:val="clear" w:color="auto" w:fill="auto"/>
            <w:tcMar>
              <w:top w:w="0" w:type="dxa"/>
              <w:left w:w="40" w:type="dxa"/>
              <w:bottom w:w="0" w:type="dxa"/>
              <w:right w:w="40" w:type="dxa"/>
            </w:tcMar>
          </w:tcPr>
          <w:p w14:paraId="6F5A7353" w14:textId="1427D5EF" w:rsidR="00D401DD" w:rsidRPr="002026FB" w:rsidRDefault="00D401DD" w:rsidP="004059C5">
            <w:pPr>
              <w:spacing w:after="0"/>
              <w:rPr>
                <w:rFonts w:eastAsia="Arial Narrow" w:cstheme="minorHAnsi"/>
              </w:rPr>
            </w:pPr>
            <w:r w:rsidRPr="00A0783D">
              <w:t>7,519</w:t>
            </w:r>
          </w:p>
        </w:tc>
      </w:tr>
      <w:tr w:rsidR="00D401DD" w:rsidRPr="002026FB" w14:paraId="3349239F"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3A2E8377" w14:textId="77777777" w:rsidR="00D401DD" w:rsidRPr="002026FB" w:rsidRDefault="00D401DD" w:rsidP="004059C5">
            <w:pPr>
              <w:spacing w:after="0"/>
              <w:ind w:left="288"/>
              <w:rPr>
                <w:rFonts w:eastAsia="Arial Narrow"/>
              </w:rPr>
            </w:pPr>
            <w:r w:rsidRPr="002026FB">
              <w:t>Fraud</w:t>
            </w:r>
          </w:p>
        </w:tc>
        <w:tc>
          <w:tcPr>
            <w:tcW w:w="1305" w:type="dxa"/>
            <w:tcBorders>
              <w:top w:val="nil"/>
              <w:left w:val="nil"/>
              <w:bottom w:val="nil"/>
              <w:right w:val="nil"/>
            </w:tcBorders>
            <w:shd w:val="clear" w:color="auto" w:fill="auto"/>
            <w:tcMar>
              <w:top w:w="0" w:type="dxa"/>
              <w:left w:w="40" w:type="dxa"/>
              <w:bottom w:w="0" w:type="dxa"/>
              <w:right w:w="40" w:type="dxa"/>
            </w:tcMar>
          </w:tcPr>
          <w:p w14:paraId="257632E4" w14:textId="05F5C9B1" w:rsidR="00D401DD" w:rsidRPr="002026FB" w:rsidRDefault="00D401DD" w:rsidP="004059C5">
            <w:pPr>
              <w:spacing w:after="0"/>
              <w:rPr>
                <w:rFonts w:eastAsia="Arial Narrow" w:cstheme="minorHAnsi"/>
              </w:rPr>
            </w:pPr>
            <w:r w:rsidRPr="00F60BF8">
              <w:t>10,953</w:t>
            </w:r>
          </w:p>
        </w:tc>
        <w:tc>
          <w:tcPr>
            <w:tcW w:w="1305" w:type="dxa"/>
            <w:tcBorders>
              <w:top w:val="nil"/>
              <w:left w:val="nil"/>
              <w:bottom w:val="nil"/>
              <w:right w:val="nil"/>
            </w:tcBorders>
            <w:shd w:val="clear" w:color="auto" w:fill="auto"/>
            <w:tcMar>
              <w:top w:w="0" w:type="dxa"/>
              <w:left w:w="40" w:type="dxa"/>
              <w:bottom w:w="0" w:type="dxa"/>
              <w:right w:w="40" w:type="dxa"/>
            </w:tcMar>
          </w:tcPr>
          <w:p w14:paraId="428B1352" w14:textId="641AF727" w:rsidR="00D401DD" w:rsidRPr="002026FB" w:rsidRDefault="00D401DD" w:rsidP="004059C5">
            <w:pPr>
              <w:spacing w:after="0"/>
              <w:rPr>
                <w:rFonts w:eastAsia="Arial Narrow" w:cstheme="minorHAnsi"/>
              </w:rPr>
            </w:pPr>
            <w:r w:rsidRPr="00F60BF8">
              <w:t>11,384</w:t>
            </w:r>
          </w:p>
        </w:tc>
        <w:tc>
          <w:tcPr>
            <w:tcW w:w="1305" w:type="dxa"/>
            <w:tcBorders>
              <w:top w:val="nil"/>
              <w:left w:val="nil"/>
              <w:bottom w:val="nil"/>
              <w:right w:val="nil"/>
            </w:tcBorders>
            <w:shd w:val="clear" w:color="auto" w:fill="auto"/>
            <w:tcMar>
              <w:top w:w="0" w:type="dxa"/>
              <w:left w:w="40" w:type="dxa"/>
              <w:bottom w:w="0" w:type="dxa"/>
              <w:right w:w="40" w:type="dxa"/>
            </w:tcMar>
          </w:tcPr>
          <w:p w14:paraId="6C70F6FF" w14:textId="0739F8CF" w:rsidR="00D401DD" w:rsidRPr="002026FB" w:rsidRDefault="00D401DD" w:rsidP="004059C5">
            <w:pPr>
              <w:spacing w:after="0"/>
              <w:rPr>
                <w:rFonts w:eastAsia="Arial Narrow" w:cstheme="minorHAnsi"/>
              </w:rPr>
            </w:pPr>
            <w:r w:rsidRPr="00F60BF8">
              <w:t>7,482</w:t>
            </w:r>
          </w:p>
        </w:tc>
        <w:tc>
          <w:tcPr>
            <w:tcW w:w="1305" w:type="dxa"/>
            <w:tcBorders>
              <w:top w:val="nil"/>
              <w:left w:val="nil"/>
              <w:bottom w:val="nil"/>
              <w:right w:val="nil"/>
            </w:tcBorders>
            <w:shd w:val="clear" w:color="auto" w:fill="auto"/>
            <w:tcMar>
              <w:top w:w="0" w:type="dxa"/>
              <w:left w:w="40" w:type="dxa"/>
              <w:bottom w:w="0" w:type="dxa"/>
              <w:right w:w="40" w:type="dxa"/>
            </w:tcMar>
          </w:tcPr>
          <w:p w14:paraId="44C0760B" w14:textId="77F44E84" w:rsidR="00D401DD" w:rsidRPr="002026FB" w:rsidRDefault="00D401DD" w:rsidP="004059C5">
            <w:pPr>
              <w:spacing w:after="0"/>
              <w:rPr>
                <w:rFonts w:eastAsia="Arial Narrow" w:cstheme="minorHAnsi"/>
              </w:rPr>
            </w:pPr>
            <w:r w:rsidRPr="00F60BF8">
              <w:t>6,235</w:t>
            </w:r>
          </w:p>
        </w:tc>
        <w:tc>
          <w:tcPr>
            <w:tcW w:w="1306" w:type="dxa"/>
            <w:tcBorders>
              <w:top w:val="nil"/>
              <w:left w:val="nil"/>
              <w:bottom w:val="nil"/>
              <w:right w:val="nil"/>
            </w:tcBorders>
            <w:shd w:val="clear" w:color="auto" w:fill="auto"/>
            <w:tcMar>
              <w:top w:w="0" w:type="dxa"/>
              <w:left w:w="40" w:type="dxa"/>
              <w:bottom w:w="0" w:type="dxa"/>
              <w:right w:w="40" w:type="dxa"/>
            </w:tcMar>
          </w:tcPr>
          <w:p w14:paraId="267D62EF" w14:textId="1201770F" w:rsidR="00D401DD" w:rsidRPr="002026FB" w:rsidRDefault="00D401DD" w:rsidP="004059C5">
            <w:pPr>
              <w:spacing w:after="0"/>
              <w:rPr>
                <w:rFonts w:eastAsia="Arial Narrow" w:cstheme="minorHAnsi"/>
              </w:rPr>
            </w:pPr>
            <w:r w:rsidRPr="00F60BF8">
              <w:t>5,478</w:t>
            </w:r>
          </w:p>
        </w:tc>
      </w:tr>
      <w:tr w:rsidR="00D401DD" w:rsidRPr="002026FB" w14:paraId="48AF360B"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17E85877" w14:textId="77777777" w:rsidR="00D401DD" w:rsidRPr="002026FB" w:rsidRDefault="00D401DD" w:rsidP="004059C5">
            <w:pPr>
              <w:spacing w:after="0"/>
              <w:ind w:left="288"/>
              <w:rPr>
                <w:rFonts w:eastAsia="Arial Narrow"/>
              </w:rPr>
            </w:pPr>
            <w:r w:rsidRPr="002026FB">
              <w:t>Mischief</w:t>
            </w:r>
          </w:p>
        </w:tc>
        <w:tc>
          <w:tcPr>
            <w:tcW w:w="1305" w:type="dxa"/>
            <w:tcBorders>
              <w:top w:val="nil"/>
              <w:left w:val="nil"/>
              <w:bottom w:val="nil"/>
              <w:right w:val="nil"/>
            </w:tcBorders>
            <w:shd w:val="clear" w:color="auto" w:fill="auto"/>
            <w:tcMar>
              <w:top w:w="0" w:type="dxa"/>
              <w:left w:w="40" w:type="dxa"/>
              <w:bottom w:w="0" w:type="dxa"/>
              <w:right w:w="40" w:type="dxa"/>
            </w:tcMar>
          </w:tcPr>
          <w:p w14:paraId="47968E91" w14:textId="277D7AEE" w:rsidR="00D401DD" w:rsidRPr="002026FB" w:rsidRDefault="00D401DD" w:rsidP="004059C5">
            <w:pPr>
              <w:spacing w:after="0"/>
              <w:rPr>
                <w:rFonts w:eastAsia="Arial Narrow" w:cstheme="minorHAnsi"/>
              </w:rPr>
            </w:pPr>
            <w:r w:rsidRPr="00F60BF8">
              <w:t>11,997</w:t>
            </w:r>
          </w:p>
        </w:tc>
        <w:tc>
          <w:tcPr>
            <w:tcW w:w="1305" w:type="dxa"/>
            <w:tcBorders>
              <w:top w:val="nil"/>
              <w:left w:val="nil"/>
              <w:bottom w:val="nil"/>
              <w:right w:val="nil"/>
            </w:tcBorders>
            <w:shd w:val="clear" w:color="auto" w:fill="auto"/>
            <w:tcMar>
              <w:top w:w="0" w:type="dxa"/>
              <w:left w:w="40" w:type="dxa"/>
              <w:bottom w:w="0" w:type="dxa"/>
              <w:right w:w="40" w:type="dxa"/>
            </w:tcMar>
          </w:tcPr>
          <w:p w14:paraId="75E8397F" w14:textId="54A5D62B" w:rsidR="00D401DD" w:rsidRPr="002026FB" w:rsidRDefault="00D401DD" w:rsidP="004059C5">
            <w:pPr>
              <w:spacing w:after="0"/>
              <w:rPr>
                <w:rFonts w:eastAsia="Arial Narrow" w:cstheme="minorHAnsi"/>
              </w:rPr>
            </w:pPr>
            <w:r w:rsidRPr="00F60BF8">
              <w:t>11,899</w:t>
            </w:r>
          </w:p>
        </w:tc>
        <w:tc>
          <w:tcPr>
            <w:tcW w:w="1305" w:type="dxa"/>
            <w:tcBorders>
              <w:top w:val="nil"/>
              <w:left w:val="nil"/>
              <w:bottom w:val="nil"/>
              <w:right w:val="nil"/>
            </w:tcBorders>
            <w:shd w:val="clear" w:color="auto" w:fill="auto"/>
            <w:tcMar>
              <w:top w:w="0" w:type="dxa"/>
              <w:left w:w="40" w:type="dxa"/>
              <w:bottom w:w="0" w:type="dxa"/>
              <w:right w:w="40" w:type="dxa"/>
            </w:tcMar>
          </w:tcPr>
          <w:p w14:paraId="68F2C1C2" w14:textId="5EF6F435" w:rsidR="00D401DD" w:rsidRPr="002026FB" w:rsidRDefault="00D401DD" w:rsidP="004059C5">
            <w:pPr>
              <w:spacing w:after="0"/>
              <w:rPr>
                <w:rFonts w:eastAsia="Arial Narrow" w:cstheme="minorHAnsi"/>
              </w:rPr>
            </w:pPr>
            <w:r w:rsidRPr="00F60BF8">
              <w:t>9,493</w:t>
            </w:r>
          </w:p>
        </w:tc>
        <w:tc>
          <w:tcPr>
            <w:tcW w:w="1305" w:type="dxa"/>
            <w:tcBorders>
              <w:top w:val="nil"/>
              <w:left w:val="nil"/>
              <w:bottom w:val="nil"/>
              <w:right w:val="nil"/>
            </w:tcBorders>
            <w:shd w:val="clear" w:color="auto" w:fill="auto"/>
            <w:tcMar>
              <w:top w:w="0" w:type="dxa"/>
              <w:left w:w="40" w:type="dxa"/>
              <w:bottom w:w="0" w:type="dxa"/>
              <w:right w:w="40" w:type="dxa"/>
            </w:tcMar>
          </w:tcPr>
          <w:p w14:paraId="44001CCC" w14:textId="79339613" w:rsidR="00D401DD" w:rsidRPr="002026FB" w:rsidRDefault="00D401DD" w:rsidP="004059C5">
            <w:pPr>
              <w:spacing w:after="0"/>
              <w:rPr>
                <w:rFonts w:eastAsia="Arial Narrow" w:cstheme="minorHAnsi"/>
              </w:rPr>
            </w:pPr>
            <w:r w:rsidRPr="00F60BF8">
              <w:t>10,940</w:t>
            </w:r>
          </w:p>
        </w:tc>
        <w:tc>
          <w:tcPr>
            <w:tcW w:w="1306" w:type="dxa"/>
            <w:tcBorders>
              <w:top w:val="nil"/>
              <w:left w:val="nil"/>
              <w:bottom w:val="nil"/>
              <w:right w:val="nil"/>
            </w:tcBorders>
            <w:shd w:val="clear" w:color="auto" w:fill="auto"/>
            <w:tcMar>
              <w:top w:w="0" w:type="dxa"/>
              <w:left w:w="40" w:type="dxa"/>
              <w:bottom w:w="0" w:type="dxa"/>
              <w:right w:w="40" w:type="dxa"/>
            </w:tcMar>
          </w:tcPr>
          <w:p w14:paraId="535D9879" w14:textId="6F7064C8" w:rsidR="00D401DD" w:rsidRPr="002026FB" w:rsidRDefault="00D401DD" w:rsidP="004059C5">
            <w:pPr>
              <w:spacing w:after="0"/>
              <w:rPr>
                <w:rFonts w:eastAsia="Arial Narrow" w:cstheme="minorHAnsi"/>
              </w:rPr>
            </w:pPr>
            <w:r w:rsidRPr="00F60BF8">
              <w:t>10,097</w:t>
            </w:r>
          </w:p>
        </w:tc>
      </w:tr>
      <w:tr w:rsidR="00D401DD" w:rsidRPr="002026FB" w14:paraId="3F21A4D5"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04B926E8" w14:textId="77777777" w:rsidR="00D401DD" w:rsidRPr="002026FB" w:rsidRDefault="00D401DD" w:rsidP="004059C5">
            <w:pPr>
              <w:spacing w:after="0"/>
              <w:ind w:left="288"/>
              <w:rPr>
                <w:rFonts w:eastAsia="Arial Narrow"/>
              </w:rPr>
            </w:pPr>
            <w:r w:rsidRPr="002026FB">
              <w:t>Possession of stolen property</w:t>
            </w:r>
          </w:p>
        </w:tc>
        <w:tc>
          <w:tcPr>
            <w:tcW w:w="1305" w:type="dxa"/>
            <w:tcBorders>
              <w:top w:val="nil"/>
              <w:left w:val="nil"/>
              <w:bottom w:val="nil"/>
              <w:right w:val="nil"/>
            </w:tcBorders>
            <w:shd w:val="clear" w:color="auto" w:fill="auto"/>
            <w:tcMar>
              <w:top w:w="0" w:type="dxa"/>
              <w:left w:w="40" w:type="dxa"/>
              <w:bottom w:w="0" w:type="dxa"/>
              <w:right w:w="40" w:type="dxa"/>
            </w:tcMar>
          </w:tcPr>
          <w:p w14:paraId="4E163CC4" w14:textId="6F254BAB" w:rsidR="00D401DD" w:rsidRPr="002026FB" w:rsidRDefault="00D401DD" w:rsidP="004059C5">
            <w:pPr>
              <w:spacing w:after="0"/>
              <w:rPr>
                <w:rFonts w:eastAsia="Arial Narrow" w:cstheme="minorHAnsi"/>
              </w:rPr>
            </w:pPr>
            <w:r w:rsidRPr="00F60BF8">
              <w:t>10,448</w:t>
            </w:r>
          </w:p>
        </w:tc>
        <w:tc>
          <w:tcPr>
            <w:tcW w:w="1305" w:type="dxa"/>
            <w:tcBorders>
              <w:top w:val="nil"/>
              <w:left w:val="nil"/>
              <w:bottom w:val="nil"/>
              <w:right w:val="nil"/>
            </w:tcBorders>
            <w:shd w:val="clear" w:color="auto" w:fill="auto"/>
            <w:tcMar>
              <w:top w:w="0" w:type="dxa"/>
              <w:left w:w="40" w:type="dxa"/>
              <w:bottom w:w="0" w:type="dxa"/>
              <w:right w:w="40" w:type="dxa"/>
            </w:tcMar>
          </w:tcPr>
          <w:p w14:paraId="462604AB" w14:textId="75BEE284" w:rsidR="00D401DD" w:rsidRPr="002026FB" w:rsidRDefault="00D401DD" w:rsidP="004059C5">
            <w:pPr>
              <w:spacing w:after="0"/>
              <w:rPr>
                <w:rFonts w:eastAsia="Arial Narrow" w:cstheme="minorHAnsi"/>
              </w:rPr>
            </w:pPr>
            <w:r w:rsidRPr="00F60BF8">
              <w:t>10,678</w:t>
            </w:r>
          </w:p>
        </w:tc>
        <w:tc>
          <w:tcPr>
            <w:tcW w:w="1305" w:type="dxa"/>
            <w:tcBorders>
              <w:top w:val="nil"/>
              <w:left w:val="nil"/>
              <w:bottom w:val="nil"/>
              <w:right w:val="nil"/>
            </w:tcBorders>
            <w:shd w:val="clear" w:color="auto" w:fill="auto"/>
            <w:tcMar>
              <w:top w:w="0" w:type="dxa"/>
              <w:left w:w="40" w:type="dxa"/>
              <w:bottom w:w="0" w:type="dxa"/>
              <w:right w:w="40" w:type="dxa"/>
            </w:tcMar>
          </w:tcPr>
          <w:p w14:paraId="3B8DE951" w14:textId="4D6E3801" w:rsidR="00D401DD" w:rsidRPr="002026FB" w:rsidRDefault="00D401DD" w:rsidP="004059C5">
            <w:pPr>
              <w:spacing w:after="0"/>
              <w:rPr>
                <w:rFonts w:eastAsia="Arial Narrow" w:cstheme="minorHAnsi"/>
              </w:rPr>
            </w:pPr>
            <w:r w:rsidRPr="00F60BF8">
              <w:t>7,868</w:t>
            </w:r>
          </w:p>
        </w:tc>
        <w:tc>
          <w:tcPr>
            <w:tcW w:w="1305" w:type="dxa"/>
            <w:tcBorders>
              <w:top w:val="nil"/>
              <w:left w:val="nil"/>
              <w:bottom w:val="nil"/>
              <w:right w:val="nil"/>
            </w:tcBorders>
            <w:shd w:val="clear" w:color="auto" w:fill="auto"/>
            <w:tcMar>
              <w:top w:w="0" w:type="dxa"/>
              <w:left w:w="40" w:type="dxa"/>
              <w:bottom w:w="0" w:type="dxa"/>
              <w:right w:w="40" w:type="dxa"/>
            </w:tcMar>
          </w:tcPr>
          <w:p w14:paraId="4E3C900F" w14:textId="513F2296" w:rsidR="00D401DD" w:rsidRPr="002026FB" w:rsidRDefault="00D401DD" w:rsidP="004059C5">
            <w:pPr>
              <w:spacing w:after="0"/>
              <w:rPr>
                <w:rFonts w:eastAsia="Arial Narrow" w:cstheme="minorHAnsi"/>
              </w:rPr>
            </w:pPr>
            <w:r w:rsidRPr="00F60BF8">
              <w:t>7,228</w:t>
            </w:r>
          </w:p>
        </w:tc>
        <w:tc>
          <w:tcPr>
            <w:tcW w:w="1306" w:type="dxa"/>
            <w:tcBorders>
              <w:top w:val="nil"/>
              <w:left w:val="nil"/>
              <w:bottom w:val="nil"/>
              <w:right w:val="nil"/>
            </w:tcBorders>
            <w:shd w:val="clear" w:color="auto" w:fill="auto"/>
            <w:tcMar>
              <w:top w:w="0" w:type="dxa"/>
              <w:left w:w="40" w:type="dxa"/>
              <w:bottom w:w="0" w:type="dxa"/>
              <w:right w:w="40" w:type="dxa"/>
            </w:tcMar>
          </w:tcPr>
          <w:p w14:paraId="046F5BCE" w14:textId="7A6620CC" w:rsidR="00D401DD" w:rsidRPr="002026FB" w:rsidRDefault="00D401DD" w:rsidP="004059C5">
            <w:pPr>
              <w:spacing w:after="0"/>
              <w:rPr>
                <w:rFonts w:eastAsia="Arial Narrow" w:cstheme="minorHAnsi"/>
              </w:rPr>
            </w:pPr>
            <w:r w:rsidRPr="00F60BF8">
              <w:t>6,633</w:t>
            </w:r>
          </w:p>
        </w:tc>
      </w:tr>
      <w:tr w:rsidR="00D401DD" w:rsidRPr="002026FB" w14:paraId="285AD85B"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08BD65A9" w14:textId="77777777" w:rsidR="00D401DD" w:rsidRPr="002026FB" w:rsidRDefault="00D401DD" w:rsidP="004059C5">
            <w:pPr>
              <w:spacing w:after="0"/>
              <w:ind w:left="288"/>
              <w:rPr>
                <w:rFonts w:eastAsia="Arial Narrow"/>
              </w:rPr>
            </w:pPr>
            <w:r w:rsidRPr="002026FB">
              <w:t>Other property crimes</w:t>
            </w:r>
          </w:p>
        </w:tc>
        <w:tc>
          <w:tcPr>
            <w:tcW w:w="1305" w:type="dxa"/>
            <w:tcBorders>
              <w:top w:val="nil"/>
              <w:left w:val="nil"/>
              <w:bottom w:val="nil"/>
              <w:right w:val="nil"/>
            </w:tcBorders>
            <w:shd w:val="clear" w:color="auto" w:fill="auto"/>
            <w:tcMar>
              <w:top w:w="0" w:type="dxa"/>
              <w:left w:w="40" w:type="dxa"/>
              <w:bottom w:w="0" w:type="dxa"/>
              <w:right w:w="40" w:type="dxa"/>
            </w:tcMar>
          </w:tcPr>
          <w:p w14:paraId="64F1B58C" w14:textId="50B00116" w:rsidR="00D401DD" w:rsidRPr="002026FB" w:rsidRDefault="00D401DD" w:rsidP="004059C5">
            <w:pPr>
              <w:spacing w:after="0"/>
              <w:rPr>
                <w:rFonts w:eastAsia="Arial Narrow" w:cstheme="minorHAnsi"/>
                <w:b/>
              </w:rPr>
            </w:pPr>
            <w:r w:rsidRPr="00F60BF8">
              <w:t>2,355</w:t>
            </w:r>
          </w:p>
        </w:tc>
        <w:tc>
          <w:tcPr>
            <w:tcW w:w="1305" w:type="dxa"/>
            <w:tcBorders>
              <w:top w:val="nil"/>
              <w:left w:val="nil"/>
              <w:bottom w:val="nil"/>
              <w:right w:val="nil"/>
            </w:tcBorders>
            <w:shd w:val="clear" w:color="auto" w:fill="auto"/>
            <w:tcMar>
              <w:top w:w="0" w:type="dxa"/>
              <w:left w:w="40" w:type="dxa"/>
              <w:bottom w:w="0" w:type="dxa"/>
              <w:right w:w="40" w:type="dxa"/>
            </w:tcMar>
          </w:tcPr>
          <w:p w14:paraId="27CE9BB2" w14:textId="5FB81413" w:rsidR="00D401DD" w:rsidRPr="002026FB" w:rsidRDefault="00D401DD" w:rsidP="004059C5">
            <w:pPr>
              <w:spacing w:after="0"/>
              <w:rPr>
                <w:rFonts w:eastAsia="Arial Narrow" w:cstheme="minorHAnsi"/>
                <w:b/>
              </w:rPr>
            </w:pPr>
            <w:r w:rsidRPr="00F60BF8">
              <w:t>2,436</w:t>
            </w:r>
          </w:p>
        </w:tc>
        <w:tc>
          <w:tcPr>
            <w:tcW w:w="1305" w:type="dxa"/>
            <w:tcBorders>
              <w:top w:val="nil"/>
              <w:left w:val="nil"/>
              <w:bottom w:val="nil"/>
              <w:right w:val="nil"/>
            </w:tcBorders>
            <w:shd w:val="clear" w:color="auto" w:fill="auto"/>
            <w:tcMar>
              <w:top w:w="0" w:type="dxa"/>
              <w:left w:w="40" w:type="dxa"/>
              <w:bottom w:w="0" w:type="dxa"/>
              <w:right w:w="40" w:type="dxa"/>
            </w:tcMar>
          </w:tcPr>
          <w:p w14:paraId="3C37BB5B" w14:textId="418E666D" w:rsidR="00D401DD" w:rsidRPr="002026FB" w:rsidRDefault="00D401DD" w:rsidP="004059C5">
            <w:pPr>
              <w:spacing w:after="0"/>
              <w:rPr>
                <w:rFonts w:eastAsia="Arial Narrow" w:cstheme="minorHAnsi"/>
              </w:rPr>
            </w:pPr>
            <w:r w:rsidRPr="00F60BF8">
              <w:t>1,847</w:t>
            </w:r>
          </w:p>
        </w:tc>
        <w:tc>
          <w:tcPr>
            <w:tcW w:w="1305" w:type="dxa"/>
            <w:tcBorders>
              <w:top w:val="nil"/>
              <w:left w:val="nil"/>
              <w:bottom w:val="nil"/>
              <w:right w:val="nil"/>
            </w:tcBorders>
            <w:shd w:val="clear" w:color="auto" w:fill="auto"/>
            <w:tcMar>
              <w:top w:w="0" w:type="dxa"/>
              <w:left w:w="40" w:type="dxa"/>
              <w:bottom w:w="0" w:type="dxa"/>
              <w:right w:w="40" w:type="dxa"/>
            </w:tcMar>
          </w:tcPr>
          <w:p w14:paraId="411B54AC" w14:textId="7B0D830A" w:rsidR="00D401DD" w:rsidRPr="002026FB" w:rsidRDefault="00D401DD" w:rsidP="004059C5">
            <w:pPr>
              <w:spacing w:after="0"/>
              <w:rPr>
                <w:rFonts w:eastAsia="Arial Narrow" w:cstheme="minorHAnsi"/>
                <w:b/>
              </w:rPr>
            </w:pPr>
            <w:r w:rsidRPr="00F60BF8">
              <w:t>1,679</w:t>
            </w:r>
          </w:p>
        </w:tc>
        <w:tc>
          <w:tcPr>
            <w:tcW w:w="1306" w:type="dxa"/>
            <w:tcBorders>
              <w:top w:val="nil"/>
              <w:left w:val="nil"/>
              <w:bottom w:val="nil"/>
              <w:right w:val="nil"/>
            </w:tcBorders>
            <w:shd w:val="clear" w:color="auto" w:fill="auto"/>
            <w:tcMar>
              <w:top w:w="0" w:type="dxa"/>
              <w:left w:w="40" w:type="dxa"/>
              <w:bottom w:w="0" w:type="dxa"/>
              <w:right w:w="40" w:type="dxa"/>
            </w:tcMar>
          </w:tcPr>
          <w:p w14:paraId="508C1051" w14:textId="6C612D1C" w:rsidR="00D401DD" w:rsidRPr="002026FB" w:rsidRDefault="00D401DD" w:rsidP="004059C5">
            <w:pPr>
              <w:spacing w:after="0"/>
              <w:rPr>
                <w:rFonts w:eastAsia="Arial Narrow" w:cstheme="minorHAnsi"/>
                <w:b/>
              </w:rPr>
            </w:pPr>
            <w:r w:rsidRPr="00F60BF8">
              <w:t>1,135</w:t>
            </w:r>
          </w:p>
        </w:tc>
      </w:tr>
      <w:tr w:rsidR="00D401DD" w:rsidRPr="002026FB" w14:paraId="19CAF89B"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402AE83C" w14:textId="77777777" w:rsidR="00D401DD" w:rsidRPr="00CF2C5C" w:rsidRDefault="00D401DD" w:rsidP="00EE1879">
            <w:pPr>
              <w:spacing w:before="240" w:after="0"/>
              <w:rPr>
                <w:rFonts w:eastAsia="Arial Narrow"/>
                <w:b/>
                <w:bCs/>
              </w:rPr>
            </w:pPr>
            <w:r w:rsidRPr="00CF2C5C">
              <w:rPr>
                <w:b/>
                <w:bCs/>
              </w:rPr>
              <w:lastRenderedPageBreak/>
              <w:t>Administration of justice</w:t>
            </w:r>
          </w:p>
        </w:tc>
        <w:tc>
          <w:tcPr>
            <w:tcW w:w="1305" w:type="dxa"/>
            <w:tcBorders>
              <w:top w:val="nil"/>
              <w:left w:val="nil"/>
              <w:bottom w:val="nil"/>
              <w:right w:val="nil"/>
            </w:tcBorders>
            <w:shd w:val="clear" w:color="auto" w:fill="auto"/>
            <w:tcMar>
              <w:top w:w="0" w:type="dxa"/>
              <w:left w:w="40" w:type="dxa"/>
              <w:bottom w:w="0" w:type="dxa"/>
              <w:right w:w="40" w:type="dxa"/>
            </w:tcMar>
          </w:tcPr>
          <w:p w14:paraId="491C2315" w14:textId="62410DC3" w:rsidR="00D401DD" w:rsidRPr="00CF2C5C" w:rsidRDefault="00D401DD" w:rsidP="00EE1879">
            <w:pPr>
              <w:spacing w:before="240" w:after="0"/>
              <w:rPr>
                <w:rFonts w:eastAsia="Arial Narrow" w:cstheme="minorHAnsi"/>
                <w:b/>
                <w:bCs/>
              </w:rPr>
            </w:pPr>
            <w:r w:rsidRPr="00CF2C5C">
              <w:rPr>
                <w:b/>
                <w:bCs/>
              </w:rPr>
              <w:t>67,259</w:t>
            </w:r>
          </w:p>
        </w:tc>
        <w:tc>
          <w:tcPr>
            <w:tcW w:w="1305" w:type="dxa"/>
            <w:tcBorders>
              <w:top w:val="nil"/>
              <w:left w:val="nil"/>
              <w:bottom w:val="nil"/>
              <w:right w:val="nil"/>
            </w:tcBorders>
            <w:shd w:val="clear" w:color="auto" w:fill="auto"/>
            <w:tcMar>
              <w:top w:w="0" w:type="dxa"/>
              <w:left w:w="40" w:type="dxa"/>
              <w:bottom w:w="0" w:type="dxa"/>
              <w:right w:w="40" w:type="dxa"/>
            </w:tcMar>
          </w:tcPr>
          <w:p w14:paraId="577ABBF0" w14:textId="1A231D38" w:rsidR="00D401DD" w:rsidRPr="00CF2C5C" w:rsidRDefault="00D401DD" w:rsidP="00EE1879">
            <w:pPr>
              <w:spacing w:before="240" w:after="0"/>
              <w:rPr>
                <w:rFonts w:eastAsia="Arial Narrow" w:cstheme="minorHAnsi"/>
                <w:b/>
                <w:bCs/>
              </w:rPr>
            </w:pPr>
            <w:r w:rsidRPr="00CF2C5C">
              <w:rPr>
                <w:b/>
                <w:bCs/>
              </w:rPr>
              <w:t>69,469</w:t>
            </w:r>
          </w:p>
        </w:tc>
        <w:tc>
          <w:tcPr>
            <w:tcW w:w="1305" w:type="dxa"/>
            <w:tcBorders>
              <w:top w:val="nil"/>
              <w:left w:val="nil"/>
              <w:bottom w:val="nil"/>
              <w:right w:val="nil"/>
            </w:tcBorders>
            <w:shd w:val="clear" w:color="auto" w:fill="auto"/>
            <w:tcMar>
              <w:top w:w="0" w:type="dxa"/>
              <w:left w:w="40" w:type="dxa"/>
              <w:bottom w:w="0" w:type="dxa"/>
              <w:right w:w="40" w:type="dxa"/>
            </w:tcMar>
          </w:tcPr>
          <w:p w14:paraId="1A88C1D4" w14:textId="277CB280" w:rsidR="00D401DD" w:rsidRPr="00CF2C5C" w:rsidRDefault="00D401DD" w:rsidP="00EE1879">
            <w:pPr>
              <w:spacing w:before="240" w:after="0"/>
              <w:rPr>
                <w:rFonts w:eastAsia="Arial Narrow" w:cstheme="minorHAnsi"/>
                <w:b/>
                <w:bCs/>
              </w:rPr>
            </w:pPr>
            <w:r w:rsidRPr="00CF2C5C">
              <w:rPr>
                <w:b/>
                <w:bCs/>
              </w:rPr>
              <w:t>50,053</w:t>
            </w:r>
          </w:p>
        </w:tc>
        <w:tc>
          <w:tcPr>
            <w:tcW w:w="1305" w:type="dxa"/>
            <w:tcBorders>
              <w:top w:val="nil"/>
              <w:left w:val="nil"/>
              <w:bottom w:val="nil"/>
              <w:right w:val="nil"/>
            </w:tcBorders>
            <w:shd w:val="clear" w:color="auto" w:fill="auto"/>
            <w:tcMar>
              <w:top w:w="0" w:type="dxa"/>
              <w:left w:w="40" w:type="dxa"/>
              <w:bottom w:w="0" w:type="dxa"/>
              <w:right w:w="40" w:type="dxa"/>
            </w:tcMar>
          </w:tcPr>
          <w:p w14:paraId="0B809B1D" w14:textId="0FF1C253" w:rsidR="00D401DD" w:rsidRPr="00CF2C5C" w:rsidRDefault="00D401DD" w:rsidP="00EE1879">
            <w:pPr>
              <w:spacing w:before="240" w:after="0"/>
              <w:rPr>
                <w:rFonts w:eastAsia="Arial Narrow" w:cstheme="minorHAnsi"/>
                <w:b/>
                <w:bCs/>
              </w:rPr>
            </w:pPr>
            <w:r w:rsidRPr="00CF2C5C">
              <w:rPr>
                <w:b/>
                <w:bCs/>
              </w:rPr>
              <w:t>43,691</w:t>
            </w:r>
          </w:p>
        </w:tc>
        <w:tc>
          <w:tcPr>
            <w:tcW w:w="1306" w:type="dxa"/>
            <w:tcBorders>
              <w:top w:val="nil"/>
              <w:left w:val="nil"/>
              <w:bottom w:val="nil"/>
              <w:right w:val="nil"/>
            </w:tcBorders>
            <w:shd w:val="clear" w:color="auto" w:fill="auto"/>
            <w:tcMar>
              <w:top w:w="0" w:type="dxa"/>
              <w:left w:w="40" w:type="dxa"/>
              <w:bottom w:w="0" w:type="dxa"/>
              <w:right w:w="40" w:type="dxa"/>
            </w:tcMar>
          </w:tcPr>
          <w:p w14:paraId="5FCB6ABF" w14:textId="6BC38F55" w:rsidR="00D401DD" w:rsidRPr="00CF2C5C" w:rsidRDefault="00D401DD" w:rsidP="00EE1879">
            <w:pPr>
              <w:spacing w:before="240" w:after="0"/>
              <w:rPr>
                <w:rFonts w:eastAsia="Arial Narrow" w:cstheme="minorHAnsi"/>
                <w:b/>
                <w:bCs/>
              </w:rPr>
            </w:pPr>
            <w:r w:rsidRPr="00CF2C5C">
              <w:rPr>
                <w:b/>
                <w:bCs/>
              </w:rPr>
              <w:t>43,931</w:t>
            </w:r>
          </w:p>
        </w:tc>
      </w:tr>
      <w:tr w:rsidR="00D401DD" w:rsidRPr="002026FB" w14:paraId="42455B0F"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1AB01645" w14:textId="77777777" w:rsidR="00D401DD" w:rsidRPr="002026FB" w:rsidRDefault="00D401DD" w:rsidP="004059C5">
            <w:pPr>
              <w:spacing w:after="0"/>
              <w:ind w:left="288"/>
              <w:rPr>
                <w:rFonts w:eastAsia="Arial Narrow"/>
              </w:rPr>
            </w:pPr>
            <w:r w:rsidRPr="002026FB">
              <w:t>Fail to appear</w:t>
            </w:r>
          </w:p>
        </w:tc>
        <w:tc>
          <w:tcPr>
            <w:tcW w:w="1305" w:type="dxa"/>
            <w:tcBorders>
              <w:top w:val="nil"/>
              <w:left w:val="nil"/>
              <w:bottom w:val="nil"/>
              <w:right w:val="nil"/>
            </w:tcBorders>
            <w:shd w:val="clear" w:color="auto" w:fill="auto"/>
            <w:tcMar>
              <w:top w:w="0" w:type="dxa"/>
              <w:left w:w="40" w:type="dxa"/>
              <w:bottom w:w="0" w:type="dxa"/>
              <w:right w:w="40" w:type="dxa"/>
            </w:tcMar>
          </w:tcPr>
          <w:p w14:paraId="7053253D" w14:textId="7220382F" w:rsidR="00D401DD" w:rsidRPr="002026FB" w:rsidRDefault="00D401DD" w:rsidP="004059C5">
            <w:pPr>
              <w:spacing w:after="0"/>
              <w:rPr>
                <w:rFonts w:eastAsia="Arial Narrow" w:cstheme="minorHAnsi"/>
              </w:rPr>
            </w:pPr>
            <w:r w:rsidRPr="00F60BF8">
              <w:t>4,470</w:t>
            </w:r>
          </w:p>
        </w:tc>
        <w:tc>
          <w:tcPr>
            <w:tcW w:w="1305" w:type="dxa"/>
            <w:tcBorders>
              <w:top w:val="nil"/>
              <w:left w:val="nil"/>
              <w:bottom w:val="nil"/>
              <w:right w:val="nil"/>
            </w:tcBorders>
            <w:shd w:val="clear" w:color="auto" w:fill="auto"/>
            <w:tcMar>
              <w:top w:w="0" w:type="dxa"/>
              <w:left w:w="40" w:type="dxa"/>
              <w:bottom w:w="0" w:type="dxa"/>
              <w:right w:w="40" w:type="dxa"/>
            </w:tcMar>
          </w:tcPr>
          <w:p w14:paraId="40C87CA3" w14:textId="186BC38B" w:rsidR="00D401DD" w:rsidRPr="002026FB" w:rsidRDefault="00D401DD" w:rsidP="004059C5">
            <w:pPr>
              <w:spacing w:after="0"/>
              <w:rPr>
                <w:rFonts w:eastAsia="Arial Narrow" w:cstheme="minorHAnsi"/>
              </w:rPr>
            </w:pPr>
            <w:r w:rsidRPr="00F60BF8">
              <w:t>4,278</w:t>
            </w:r>
          </w:p>
        </w:tc>
        <w:tc>
          <w:tcPr>
            <w:tcW w:w="1305" w:type="dxa"/>
            <w:tcBorders>
              <w:top w:val="nil"/>
              <w:left w:val="nil"/>
              <w:bottom w:val="nil"/>
              <w:right w:val="nil"/>
            </w:tcBorders>
            <w:shd w:val="clear" w:color="auto" w:fill="auto"/>
            <w:tcMar>
              <w:top w:w="0" w:type="dxa"/>
              <w:left w:w="40" w:type="dxa"/>
              <w:bottom w:w="0" w:type="dxa"/>
              <w:right w:w="40" w:type="dxa"/>
            </w:tcMar>
          </w:tcPr>
          <w:p w14:paraId="66624D35" w14:textId="2C4D41FB" w:rsidR="00D401DD" w:rsidRPr="002026FB" w:rsidRDefault="00D401DD" w:rsidP="004059C5">
            <w:pPr>
              <w:spacing w:after="0"/>
              <w:rPr>
                <w:rFonts w:eastAsia="Arial Narrow" w:cstheme="minorHAnsi"/>
              </w:rPr>
            </w:pPr>
            <w:r w:rsidRPr="00F60BF8">
              <w:t>3,135</w:t>
            </w:r>
          </w:p>
        </w:tc>
        <w:tc>
          <w:tcPr>
            <w:tcW w:w="1305" w:type="dxa"/>
            <w:tcBorders>
              <w:top w:val="nil"/>
              <w:left w:val="nil"/>
              <w:bottom w:val="nil"/>
              <w:right w:val="nil"/>
            </w:tcBorders>
            <w:shd w:val="clear" w:color="auto" w:fill="auto"/>
            <w:tcMar>
              <w:top w:w="0" w:type="dxa"/>
              <w:left w:w="40" w:type="dxa"/>
              <w:bottom w:w="0" w:type="dxa"/>
              <w:right w:w="40" w:type="dxa"/>
            </w:tcMar>
          </w:tcPr>
          <w:p w14:paraId="6438DBD8" w14:textId="46ACEA26" w:rsidR="00D401DD" w:rsidRPr="002026FB" w:rsidRDefault="00D401DD" w:rsidP="004059C5">
            <w:pPr>
              <w:spacing w:after="0"/>
              <w:rPr>
                <w:rFonts w:eastAsia="Arial Narrow" w:cstheme="minorHAnsi"/>
              </w:rPr>
            </w:pPr>
            <w:r w:rsidRPr="00F60BF8">
              <w:t>3,432</w:t>
            </w:r>
          </w:p>
        </w:tc>
        <w:tc>
          <w:tcPr>
            <w:tcW w:w="1306" w:type="dxa"/>
            <w:tcBorders>
              <w:top w:val="nil"/>
              <w:left w:val="nil"/>
              <w:bottom w:val="nil"/>
              <w:right w:val="nil"/>
            </w:tcBorders>
            <w:shd w:val="clear" w:color="auto" w:fill="auto"/>
            <w:tcMar>
              <w:top w:w="0" w:type="dxa"/>
              <w:left w:w="40" w:type="dxa"/>
              <w:bottom w:w="0" w:type="dxa"/>
              <w:right w:w="40" w:type="dxa"/>
            </w:tcMar>
          </w:tcPr>
          <w:p w14:paraId="7456D564" w14:textId="70992720" w:rsidR="00D401DD" w:rsidRPr="002026FB" w:rsidRDefault="00D401DD" w:rsidP="004059C5">
            <w:pPr>
              <w:spacing w:after="0"/>
              <w:rPr>
                <w:rFonts w:eastAsia="Arial Narrow" w:cstheme="minorHAnsi"/>
              </w:rPr>
            </w:pPr>
            <w:r w:rsidRPr="00F60BF8">
              <w:t>4,154</w:t>
            </w:r>
          </w:p>
        </w:tc>
      </w:tr>
      <w:tr w:rsidR="00D401DD" w:rsidRPr="002026FB" w14:paraId="13E3B626"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79C3207E" w14:textId="77777777" w:rsidR="00D401DD" w:rsidRPr="002026FB" w:rsidRDefault="00D401DD" w:rsidP="004059C5">
            <w:pPr>
              <w:spacing w:after="0"/>
              <w:ind w:left="288"/>
              <w:rPr>
                <w:rFonts w:eastAsia="Arial Narrow"/>
              </w:rPr>
            </w:pPr>
            <w:r w:rsidRPr="002026FB">
              <w:t>Breach of probation</w:t>
            </w:r>
          </w:p>
        </w:tc>
        <w:tc>
          <w:tcPr>
            <w:tcW w:w="1305" w:type="dxa"/>
            <w:tcBorders>
              <w:top w:val="nil"/>
              <w:left w:val="nil"/>
              <w:bottom w:val="nil"/>
              <w:right w:val="nil"/>
            </w:tcBorders>
            <w:shd w:val="clear" w:color="auto" w:fill="auto"/>
            <w:tcMar>
              <w:top w:w="0" w:type="dxa"/>
              <w:left w:w="40" w:type="dxa"/>
              <w:bottom w:w="0" w:type="dxa"/>
              <w:right w:w="40" w:type="dxa"/>
            </w:tcMar>
          </w:tcPr>
          <w:p w14:paraId="4DC27E01" w14:textId="24F015DF" w:rsidR="00D401DD" w:rsidRPr="002026FB" w:rsidRDefault="00D401DD" w:rsidP="004059C5">
            <w:pPr>
              <w:spacing w:after="0"/>
              <w:rPr>
                <w:rFonts w:eastAsia="Arial Narrow" w:cstheme="minorHAnsi"/>
              </w:rPr>
            </w:pPr>
            <w:r w:rsidRPr="00F60BF8">
              <w:t>26,312</w:t>
            </w:r>
          </w:p>
        </w:tc>
        <w:tc>
          <w:tcPr>
            <w:tcW w:w="1305" w:type="dxa"/>
            <w:tcBorders>
              <w:top w:val="nil"/>
              <w:left w:val="nil"/>
              <w:bottom w:val="nil"/>
              <w:right w:val="nil"/>
            </w:tcBorders>
            <w:shd w:val="clear" w:color="auto" w:fill="auto"/>
            <w:tcMar>
              <w:top w:w="0" w:type="dxa"/>
              <w:left w:w="40" w:type="dxa"/>
              <w:bottom w:w="0" w:type="dxa"/>
              <w:right w:w="40" w:type="dxa"/>
            </w:tcMar>
          </w:tcPr>
          <w:p w14:paraId="3968CC7F" w14:textId="422FE3B9" w:rsidR="00D401DD" w:rsidRPr="002026FB" w:rsidRDefault="00D401DD" w:rsidP="004059C5">
            <w:pPr>
              <w:spacing w:after="0"/>
              <w:rPr>
                <w:rFonts w:eastAsia="Arial Narrow" w:cstheme="minorHAnsi"/>
              </w:rPr>
            </w:pPr>
            <w:r w:rsidRPr="00F60BF8">
              <w:t>28,122</w:t>
            </w:r>
          </w:p>
        </w:tc>
        <w:tc>
          <w:tcPr>
            <w:tcW w:w="1305" w:type="dxa"/>
            <w:tcBorders>
              <w:top w:val="nil"/>
              <w:left w:val="nil"/>
              <w:bottom w:val="nil"/>
              <w:right w:val="nil"/>
            </w:tcBorders>
            <w:shd w:val="clear" w:color="auto" w:fill="auto"/>
            <w:tcMar>
              <w:top w:w="0" w:type="dxa"/>
              <w:left w:w="40" w:type="dxa"/>
              <w:bottom w:w="0" w:type="dxa"/>
              <w:right w:w="40" w:type="dxa"/>
            </w:tcMar>
          </w:tcPr>
          <w:p w14:paraId="0479FFB4" w14:textId="2EA01698" w:rsidR="00D401DD" w:rsidRPr="002026FB" w:rsidRDefault="00D401DD" w:rsidP="004059C5">
            <w:pPr>
              <w:spacing w:after="0"/>
              <w:rPr>
                <w:rFonts w:eastAsia="Arial Narrow" w:cstheme="minorHAnsi"/>
              </w:rPr>
            </w:pPr>
            <w:r w:rsidRPr="00F60BF8">
              <w:t>18,858</w:t>
            </w:r>
          </w:p>
        </w:tc>
        <w:tc>
          <w:tcPr>
            <w:tcW w:w="1305" w:type="dxa"/>
            <w:tcBorders>
              <w:top w:val="nil"/>
              <w:left w:val="nil"/>
              <w:bottom w:val="nil"/>
              <w:right w:val="nil"/>
            </w:tcBorders>
            <w:shd w:val="clear" w:color="auto" w:fill="auto"/>
            <w:tcMar>
              <w:top w:w="0" w:type="dxa"/>
              <w:left w:w="40" w:type="dxa"/>
              <w:bottom w:w="0" w:type="dxa"/>
              <w:right w:w="40" w:type="dxa"/>
            </w:tcMar>
          </w:tcPr>
          <w:p w14:paraId="57534E84" w14:textId="71EDACA2" w:rsidR="00D401DD" w:rsidRPr="002026FB" w:rsidRDefault="00D401DD" w:rsidP="004059C5">
            <w:pPr>
              <w:spacing w:after="0"/>
              <w:rPr>
                <w:rFonts w:eastAsia="Arial Narrow" w:cstheme="minorHAnsi"/>
              </w:rPr>
            </w:pPr>
            <w:r w:rsidRPr="00F60BF8">
              <w:t>12,706</w:t>
            </w:r>
          </w:p>
        </w:tc>
        <w:tc>
          <w:tcPr>
            <w:tcW w:w="1306" w:type="dxa"/>
            <w:tcBorders>
              <w:top w:val="nil"/>
              <w:left w:val="nil"/>
              <w:bottom w:val="nil"/>
              <w:right w:val="nil"/>
            </w:tcBorders>
            <w:shd w:val="clear" w:color="auto" w:fill="auto"/>
            <w:tcMar>
              <w:top w:w="0" w:type="dxa"/>
              <w:left w:w="40" w:type="dxa"/>
              <w:bottom w:w="0" w:type="dxa"/>
              <w:right w:w="40" w:type="dxa"/>
            </w:tcMar>
          </w:tcPr>
          <w:p w14:paraId="31F80BA6" w14:textId="3F572649" w:rsidR="00D401DD" w:rsidRPr="002026FB" w:rsidRDefault="00D401DD" w:rsidP="004059C5">
            <w:pPr>
              <w:spacing w:after="0"/>
              <w:rPr>
                <w:rFonts w:eastAsia="Arial Narrow" w:cstheme="minorHAnsi"/>
              </w:rPr>
            </w:pPr>
            <w:r w:rsidRPr="00F60BF8">
              <w:t>12,416</w:t>
            </w:r>
          </w:p>
        </w:tc>
      </w:tr>
      <w:tr w:rsidR="00D401DD" w:rsidRPr="002026FB" w14:paraId="75142D8E"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21CF974A" w14:textId="77777777" w:rsidR="00D401DD" w:rsidRPr="002026FB" w:rsidRDefault="00D401DD" w:rsidP="004059C5">
            <w:pPr>
              <w:spacing w:after="0"/>
              <w:ind w:left="288"/>
              <w:rPr>
                <w:rFonts w:eastAsia="Arial Narrow"/>
              </w:rPr>
            </w:pPr>
            <w:r w:rsidRPr="002026FB">
              <w:t>Unlawfully at large</w:t>
            </w:r>
          </w:p>
        </w:tc>
        <w:tc>
          <w:tcPr>
            <w:tcW w:w="1305" w:type="dxa"/>
            <w:tcBorders>
              <w:top w:val="nil"/>
              <w:left w:val="nil"/>
              <w:bottom w:val="nil"/>
              <w:right w:val="nil"/>
            </w:tcBorders>
            <w:shd w:val="clear" w:color="auto" w:fill="auto"/>
            <w:tcMar>
              <w:top w:w="0" w:type="dxa"/>
              <w:left w:w="40" w:type="dxa"/>
              <w:bottom w:w="0" w:type="dxa"/>
              <w:right w:w="40" w:type="dxa"/>
            </w:tcMar>
          </w:tcPr>
          <w:p w14:paraId="33EBB04D" w14:textId="65C303C6" w:rsidR="00D401DD" w:rsidRPr="002026FB" w:rsidRDefault="00D401DD" w:rsidP="004059C5">
            <w:pPr>
              <w:spacing w:after="0"/>
              <w:rPr>
                <w:rFonts w:eastAsia="Arial Narrow" w:cstheme="minorHAnsi"/>
              </w:rPr>
            </w:pPr>
            <w:r w:rsidRPr="00F60BF8">
              <w:t>2,688</w:t>
            </w:r>
          </w:p>
        </w:tc>
        <w:tc>
          <w:tcPr>
            <w:tcW w:w="1305" w:type="dxa"/>
            <w:tcBorders>
              <w:top w:val="nil"/>
              <w:left w:val="nil"/>
              <w:bottom w:val="nil"/>
              <w:right w:val="nil"/>
            </w:tcBorders>
            <w:shd w:val="clear" w:color="auto" w:fill="auto"/>
            <w:tcMar>
              <w:top w:w="0" w:type="dxa"/>
              <w:left w:w="40" w:type="dxa"/>
              <w:bottom w:w="0" w:type="dxa"/>
              <w:right w:w="40" w:type="dxa"/>
            </w:tcMar>
          </w:tcPr>
          <w:p w14:paraId="73D73936" w14:textId="6A8BAB3D" w:rsidR="00D401DD" w:rsidRPr="002026FB" w:rsidRDefault="00D401DD" w:rsidP="004059C5">
            <w:pPr>
              <w:spacing w:after="0"/>
              <w:rPr>
                <w:rFonts w:eastAsia="Arial Narrow" w:cstheme="minorHAnsi"/>
              </w:rPr>
            </w:pPr>
            <w:r w:rsidRPr="00F60BF8">
              <w:t>2,719</w:t>
            </w:r>
          </w:p>
        </w:tc>
        <w:tc>
          <w:tcPr>
            <w:tcW w:w="1305" w:type="dxa"/>
            <w:tcBorders>
              <w:top w:val="nil"/>
              <w:left w:val="nil"/>
              <w:bottom w:val="nil"/>
              <w:right w:val="nil"/>
            </w:tcBorders>
            <w:shd w:val="clear" w:color="auto" w:fill="auto"/>
            <w:tcMar>
              <w:top w:w="0" w:type="dxa"/>
              <w:left w:w="40" w:type="dxa"/>
              <w:bottom w:w="0" w:type="dxa"/>
              <w:right w:w="40" w:type="dxa"/>
            </w:tcMar>
          </w:tcPr>
          <w:p w14:paraId="22BAB226" w14:textId="1260DB40" w:rsidR="00D401DD" w:rsidRPr="002026FB" w:rsidRDefault="00D401DD" w:rsidP="004059C5">
            <w:pPr>
              <w:spacing w:after="0"/>
              <w:rPr>
                <w:rFonts w:eastAsia="Arial Narrow" w:cstheme="minorHAnsi"/>
              </w:rPr>
            </w:pPr>
            <w:r w:rsidRPr="00F60BF8">
              <w:t>1,345</w:t>
            </w:r>
          </w:p>
        </w:tc>
        <w:tc>
          <w:tcPr>
            <w:tcW w:w="1305" w:type="dxa"/>
            <w:tcBorders>
              <w:top w:val="nil"/>
              <w:left w:val="nil"/>
              <w:bottom w:val="nil"/>
              <w:right w:val="nil"/>
            </w:tcBorders>
            <w:shd w:val="clear" w:color="auto" w:fill="auto"/>
            <w:tcMar>
              <w:top w:w="0" w:type="dxa"/>
              <w:left w:w="40" w:type="dxa"/>
              <w:bottom w:w="0" w:type="dxa"/>
              <w:right w:w="40" w:type="dxa"/>
            </w:tcMar>
          </w:tcPr>
          <w:p w14:paraId="6F511413" w14:textId="154EEDE0" w:rsidR="00D401DD" w:rsidRPr="002026FB" w:rsidRDefault="00D401DD" w:rsidP="004059C5">
            <w:pPr>
              <w:spacing w:after="0"/>
              <w:rPr>
                <w:rFonts w:eastAsia="Arial Narrow" w:cstheme="minorHAnsi"/>
              </w:rPr>
            </w:pPr>
            <w:r w:rsidRPr="00F60BF8">
              <w:t>521</w:t>
            </w:r>
          </w:p>
        </w:tc>
        <w:tc>
          <w:tcPr>
            <w:tcW w:w="1306" w:type="dxa"/>
            <w:tcBorders>
              <w:top w:val="nil"/>
              <w:left w:val="nil"/>
              <w:bottom w:val="nil"/>
              <w:right w:val="nil"/>
            </w:tcBorders>
            <w:shd w:val="clear" w:color="auto" w:fill="auto"/>
            <w:tcMar>
              <w:top w:w="0" w:type="dxa"/>
              <w:left w:w="40" w:type="dxa"/>
              <w:bottom w:w="0" w:type="dxa"/>
              <w:right w:w="40" w:type="dxa"/>
            </w:tcMar>
          </w:tcPr>
          <w:p w14:paraId="147C068E" w14:textId="2DE55045" w:rsidR="00D401DD" w:rsidRPr="002026FB" w:rsidRDefault="00D401DD" w:rsidP="004059C5">
            <w:pPr>
              <w:spacing w:after="0"/>
              <w:rPr>
                <w:rFonts w:eastAsia="Arial Narrow" w:cstheme="minorHAnsi"/>
              </w:rPr>
            </w:pPr>
            <w:r w:rsidRPr="00F60BF8">
              <w:t>457</w:t>
            </w:r>
          </w:p>
        </w:tc>
      </w:tr>
      <w:tr w:rsidR="00D401DD" w:rsidRPr="002026FB" w14:paraId="74552952"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222494BA" w14:textId="77777777" w:rsidR="00D401DD" w:rsidRPr="002026FB" w:rsidRDefault="00D401DD" w:rsidP="004059C5">
            <w:pPr>
              <w:spacing w:after="0"/>
              <w:ind w:left="288"/>
              <w:rPr>
                <w:rFonts w:eastAsia="Arial Narrow"/>
              </w:rPr>
            </w:pPr>
            <w:r w:rsidRPr="002026FB">
              <w:t>Fail to comply with order</w:t>
            </w:r>
          </w:p>
        </w:tc>
        <w:tc>
          <w:tcPr>
            <w:tcW w:w="1305" w:type="dxa"/>
            <w:tcBorders>
              <w:top w:val="nil"/>
              <w:left w:val="nil"/>
              <w:bottom w:val="nil"/>
              <w:right w:val="nil"/>
            </w:tcBorders>
            <w:shd w:val="clear" w:color="auto" w:fill="auto"/>
            <w:tcMar>
              <w:top w:w="0" w:type="dxa"/>
              <w:left w:w="40" w:type="dxa"/>
              <w:bottom w:w="0" w:type="dxa"/>
              <w:right w:w="40" w:type="dxa"/>
            </w:tcMar>
          </w:tcPr>
          <w:p w14:paraId="706A6C06" w14:textId="691FB2B8" w:rsidR="00D401DD" w:rsidRPr="002026FB" w:rsidRDefault="00D401DD" w:rsidP="004059C5">
            <w:pPr>
              <w:spacing w:after="0"/>
              <w:rPr>
                <w:rFonts w:eastAsia="Arial Narrow" w:cstheme="minorHAnsi"/>
              </w:rPr>
            </w:pPr>
            <w:r w:rsidRPr="00F60BF8">
              <w:t>26,748</w:t>
            </w:r>
          </w:p>
        </w:tc>
        <w:tc>
          <w:tcPr>
            <w:tcW w:w="1305" w:type="dxa"/>
            <w:tcBorders>
              <w:top w:val="nil"/>
              <w:left w:val="nil"/>
              <w:bottom w:val="nil"/>
              <w:right w:val="nil"/>
            </w:tcBorders>
            <w:shd w:val="clear" w:color="auto" w:fill="auto"/>
            <w:tcMar>
              <w:top w:w="0" w:type="dxa"/>
              <w:left w:w="40" w:type="dxa"/>
              <w:bottom w:w="0" w:type="dxa"/>
              <w:right w:w="40" w:type="dxa"/>
            </w:tcMar>
          </w:tcPr>
          <w:p w14:paraId="3DBF14D2" w14:textId="38E89534" w:rsidR="00D401DD" w:rsidRPr="002026FB" w:rsidRDefault="00D401DD" w:rsidP="004059C5">
            <w:pPr>
              <w:spacing w:after="0"/>
              <w:rPr>
                <w:rFonts w:eastAsia="Arial Narrow" w:cstheme="minorHAnsi"/>
              </w:rPr>
            </w:pPr>
            <w:r w:rsidRPr="00F60BF8">
              <w:t>27,426</w:t>
            </w:r>
          </w:p>
        </w:tc>
        <w:tc>
          <w:tcPr>
            <w:tcW w:w="1305" w:type="dxa"/>
            <w:tcBorders>
              <w:top w:val="nil"/>
              <w:left w:val="nil"/>
              <w:bottom w:val="nil"/>
              <w:right w:val="nil"/>
            </w:tcBorders>
            <w:shd w:val="clear" w:color="auto" w:fill="auto"/>
            <w:tcMar>
              <w:top w:w="0" w:type="dxa"/>
              <w:left w:w="40" w:type="dxa"/>
              <w:bottom w:w="0" w:type="dxa"/>
              <w:right w:w="40" w:type="dxa"/>
            </w:tcMar>
          </w:tcPr>
          <w:p w14:paraId="668E92D4" w14:textId="0DD00216" w:rsidR="00D401DD" w:rsidRPr="002026FB" w:rsidRDefault="00D401DD" w:rsidP="004059C5">
            <w:pPr>
              <w:spacing w:after="0"/>
              <w:rPr>
                <w:rFonts w:eastAsia="Arial Narrow" w:cstheme="minorHAnsi"/>
              </w:rPr>
            </w:pPr>
            <w:r w:rsidRPr="00F60BF8">
              <w:t>21,794</w:t>
            </w:r>
          </w:p>
        </w:tc>
        <w:tc>
          <w:tcPr>
            <w:tcW w:w="1305" w:type="dxa"/>
            <w:tcBorders>
              <w:top w:val="nil"/>
              <w:left w:val="nil"/>
              <w:bottom w:val="nil"/>
              <w:right w:val="nil"/>
            </w:tcBorders>
            <w:shd w:val="clear" w:color="auto" w:fill="auto"/>
            <w:tcMar>
              <w:top w:w="0" w:type="dxa"/>
              <w:left w:w="40" w:type="dxa"/>
              <w:bottom w:w="0" w:type="dxa"/>
              <w:right w:w="40" w:type="dxa"/>
            </w:tcMar>
          </w:tcPr>
          <w:p w14:paraId="06A3C75B" w14:textId="3A3D439E" w:rsidR="00D401DD" w:rsidRPr="002026FB" w:rsidRDefault="00D401DD" w:rsidP="004059C5">
            <w:pPr>
              <w:spacing w:after="0"/>
              <w:rPr>
                <w:rFonts w:eastAsia="Arial Narrow" w:cstheme="minorHAnsi"/>
              </w:rPr>
            </w:pPr>
            <w:r w:rsidRPr="00F60BF8">
              <w:t>22,153</w:t>
            </w:r>
          </w:p>
        </w:tc>
        <w:tc>
          <w:tcPr>
            <w:tcW w:w="1306" w:type="dxa"/>
            <w:tcBorders>
              <w:top w:val="nil"/>
              <w:left w:val="nil"/>
              <w:bottom w:val="nil"/>
              <w:right w:val="nil"/>
            </w:tcBorders>
            <w:shd w:val="clear" w:color="auto" w:fill="auto"/>
            <w:tcMar>
              <w:top w:w="0" w:type="dxa"/>
              <w:left w:w="40" w:type="dxa"/>
              <w:bottom w:w="0" w:type="dxa"/>
              <w:right w:w="40" w:type="dxa"/>
            </w:tcMar>
          </w:tcPr>
          <w:p w14:paraId="54239698" w14:textId="5243BADF" w:rsidR="00D401DD" w:rsidRPr="002026FB" w:rsidRDefault="00D401DD" w:rsidP="004059C5">
            <w:pPr>
              <w:spacing w:after="0"/>
              <w:rPr>
                <w:rFonts w:eastAsia="Arial Narrow" w:cstheme="minorHAnsi"/>
              </w:rPr>
            </w:pPr>
            <w:r w:rsidRPr="00F60BF8">
              <w:t>22,152</w:t>
            </w:r>
          </w:p>
        </w:tc>
      </w:tr>
      <w:tr w:rsidR="00D401DD" w:rsidRPr="002026FB" w14:paraId="039BA677" w14:textId="77777777" w:rsidTr="00EE1879">
        <w:trPr>
          <w:trHeight w:val="378"/>
        </w:trPr>
        <w:tc>
          <w:tcPr>
            <w:tcW w:w="3634" w:type="dxa"/>
            <w:tcBorders>
              <w:top w:val="nil"/>
              <w:left w:val="nil"/>
              <w:bottom w:val="nil"/>
              <w:right w:val="nil"/>
            </w:tcBorders>
            <w:shd w:val="clear" w:color="auto" w:fill="auto"/>
            <w:tcMar>
              <w:top w:w="0" w:type="dxa"/>
              <w:left w:w="40" w:type="dxa"/>
              <w:bottom w:w="0" w:type="dxa"/>
              <w:right w:w="40" w:type="dxa"/>
            </w:tcMar>
          </w:tcPr>
          <w:p w14:paraId="021F2268" w14:textId="77777777" w:rsidR="00D401DD" w:rsidRPr="002026FB" w:rsidRDefault="00D401DD" w:rsidP="004059C5">
            <w:pPr>
              <w:spacing w:after="0"/>
              <w:ind w:left="288"/>
              <w:rPr>
                <w:rFonts w:eastAsia="Arial Narrow"/>
              </w:rPr>
            </w:pPr>
            <w:r w:rsidRPr="002026FB">
              <w:t>Other admin. justice</w:t>
            </w:r>
          </w:p>
        </w:tc>
        <w:tc>
          <w:tcPr>
            <w:tcW w:w="1305" w:type="dxa"/>
            <w:tcBorders>
              <w:top w:val="nil"/>
              <w:left w:val="nil"/>
              <w:bottom w:val="nil"/>
              <w:right w:val="nil"/>
            </w:tcBorders>
            <w:shd w:val="clear" w:color="auto" w:fill="auto"/>
            <w:tcMar>
              <w:top w:w="0" w:type="dxa"/>
              <w:left w:w="40" w:type="dxa"/>
              <w:bottom w:w="0" w:type="dxa"/>
              <w:right w:w="40" w:type="dxa"/>
            </w:tcMar>
          </w:tcPr>
          <w:p w14:paraId="7F77ADBE" w14:textId="35400A21" w:rsidR="00D401DD" w:rsidRPr="002026FB" w:rsidRDefault="00D401DD" w:rsidP="004059C5">
            <w:pPr>
              <w:spacing w:after="0"/>
              <w:rPr>
                <w:rFonts w:eastAsia="Arial Narrow" w:cstheme="minorHAnsi"/>
                <w:b/>
              </w:rPr>
            </w:pPr>
            <w:r w:rsidRPr="00F60BF8">
              <w:t>7,041</w:t>
            </w:r>
          </w:p>
        </w:tc>
        <w:tc>
          <w:tcPr>
            <w:tcW w:w="1305" w:type="dxa"/>
            <w:tcBorders>
              <w:top w:val="nil"/>
              <w:left w:val="nil"/>
              <w:bottom w:val="nil"/>
              <w:right w:val="nil"/>
            </w:tcBorders>
            <w:shd w:val="clear" w:color="auto" w:fill="auto"/>
            <w:tcMar>
              <w:top w:w="0" w:type="dxa"/>
              <w:left w:w="40" w:type="dxa"/>
              <w:bottom w:w="0" w:type="dxa"/>
              <w:right w:w="40" w:type="dxa"/>
            </w:tcMar>
          </w:tcPr>
          <w:p w14:paraId="2D515A8C" w14:textId="1F80C5EF" w:rsidR="00D401DD" w:rsidRPr="002026FB" w:rsidRDefault="00D401DD" w:rsidP="004059C5">
            <w:pPr>
              <w:spacing w:after="0"/>
              <w:rPr>
                <w:rFonts w:eastAsia="Arial Narrow" w:cstheme="minorHAnsi"/>
                <w:b/>
              </w:rPr>
            </w:pPr>
            <w:r w:rsidRPr="00F60BF8">
              <w:t>6,924</w:t>
            </w:r>
          </w:p>
        </w:tc>
        <w:tc>
          <w:tcPr>
            <w:tcW w:w="1305" w:type="dxa"/>
            <w:tcBorders>
              <w:top w:val="nil"/>
              <w:left w:val="nil"/>
              <w:bottom w:val="nil"/>
              <w:right w:val="nil"/>
            </w:tcBorders>
            <w:shd w:val="clear" w:color="auto" w:fill="auto"/>
            <w:tcMar>
              <w:top w:w="0" w:type="dxa"/>
              <w:left w:w="40" w:type="dxa"/>
              <w:bottom w:w="0" w:type="dxa"/>
              <w:right w:w="40" w:type="dxa"/>
            </w:tcMar>
          </w:tcPr>
          <w:p w14:paraId="250B7578" w14:textId="7A8DDD9A" w:rsidR="00D401DD" w:rsidRPr="002026FB" w:rsidRDefault="00D401DD" w:rsidP="004059C5">
            <w:pPr>
              <w:spacing w:after="0"/>
              <w:rPr>
                <w:rFonts w:eastAsia="Arial Narrow" w:cstheme="minorHAnsi"/>
              </w:rPr>
            </w:pPr>
            <w:r w:rsidRPr="00F60BF8">
              <w:t>4,921</w:t>
            </w:r>
          </w:p>
        </w:tc>
        <w:tc>
          <w:tcPr>
            <w:tcW w:w="1305" w:type="dxa"/>
            <w:tcBorders>
              <w:top w:val="nil"/>
              <w:left w:val="nil"/>
              <w:bottom w:val="nil"/>
              <w:right w:val="nil"/>
            </w:tcBorders>
            <w:shd w:val="clear" w:color="auto" w:fill="auto"/>
            <w:tcMar>
              <w:top w:w="0" w:type="dxa"/>
              <w:left w:w="40" w:type="dxa"/>
              <w:bottom w:w="0" w:type="dxa"/>
              <w:right w:w="40" w:type="dxa"/>
            </w:tcMar>
          </w:tcPr>
          <w:p w14:paraId="43A63072" w14:textId="2BE1FED8" w:rsidR="00D401DD" w:rsidRPr="002026FB" w:rsidRDefault="00D401DD" w:rsidP="004059C5">
            <w:pPr>
              <w:spacing w:after="0"/>
              <w:rPr>
                <w:rFonts w:eastAsia="Arial Narrow" w:cstheme="minorHAnsi"/>
                <w:b/>
              </w:rPr>
            </w:pPr>
            <w:r w:rsidRPr="00F60BF8">
              <w:t>4,879</w:t>
            </w:r>
          </w:p>
        </w:tc>
        <w:tc>
          <w:tcPr>
            <w:tcW w:w="1306" w:type="dxa"/>
            <w:tcBorders>
              <w:top w:val="nil"/>
              <w:left w:val="nil"/>
              <w:bottom w:val="nil"/>
              <w:right w:val="nil"/>
            </w:tcBorders>
            <w:shd w:val="clear" w:color="auto" w:fill="auto"/>
            <w:tcMar>
              <w:top w:w="0" w:type="dxa"/>
              <w:left w:w="40" w:type="dxa"/>
              <w:bottom w:w="0" w:type="dxa"/>
              <w:right w:w="40" w:type="dxa"/>
            </w:tcMar>
          </w:tcPr>
          <w:p w14:paraId="599D5390" w14:textId="7E8D5CB9" w:rsidR="00D401DD" w:rsidRPr="002026FB" w:rsidRDefault="00D401DD" w:rsidP="004059C5">
            <w:pPr>
              <w:spacing w:after="0"/>
              <w:rPr>
                <w:rFonts w:eastAsia="Arial Narrow" w:cstheme="minorHAnsi"/>
                <w:b/>
              </w:rPr>
            </w:pPr>
            <w:r w:rsidRPr="00F60BF8">
              <w:t>4,752</w:t>
            </w:r>
          </w:p>
        </w:tc>
      </w:tr>
      <w:tr w:rsidR="00D401DD" w:rsidRPr="002026FB" w14:paraId="365F7BD8"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054DCCF8" w14:textId="77777777" w:rsidR="00D401DD" w:rsidRPr="00CF2C5C" w:rsidRDefault="00D401DD" w:rsidP="00EE1879">
            <w:pPr>
              <w:spacing w:before="240" w:after="0"/>
              <w:rPr>
                <w:rFonts w:eastAsia="Arial Narrow"/>
                <w:b/>
                <w:bCs/>
              </w:rPr>
            </w:pPr>
            <w:r w:rsidRPr="00CF2C5C">
              <w:rPr>
                <w:b/>
                <w:bCs/>
              </w:rPr>
              <w:t xml:space="preserve">Other </w:t>
            </w:r>
            <w:r w:rsidRPr="00CF2C5C">
              <w:rPr>
                <w:b/>
                <w:bCs/>
                <w:i/>
                <w:iCs/>
              </w:rPr>
              <w:t>Criminal Code</w:t>
            </w:r>
          </w:p>
        </w:tc>
        <w:tc>
          <w:tcPr>
            <w:tcW w:w="1305" w:type="dxa"/>
            <w:tcBorders>
              <w:top w:val="nil"/>
              <w:left w:val="nil"/>
              <w:bottom w:val="nil"/>
              <w:right w:val="nil"/>
            </w:tcBorders>
            <w:shd w:val="clear" w:color="auto" w:fill="auto"/>
            <w:tcMar>
              <w:top w:w="0" w:type="dxa"/>
              <w:left w:w="40" w:type="dxa"/>
              <w:bottom w:w="0" w:type="dxa"/>
              <w:right w:w="40" w:type="dxa"/>
            </w:tcMar>
          </w:tcPr>
          <w:p w14:paraId="14BD003E" w14:textId="61C5A4C9" w:rsidR="00D401DD" w:rsidRPr="00CF2C5C" w:rsidRDefault="00D401DD" w:rsidP="00EE1879">
            <w:pPr>
              <w:spacing w:before="240" w:after="0"/>
              <w:rPr>
                <w:rFonts w:eastAsia="Arial Narrow" w:cstheme="minorHAnsi"/>
                <w:b/>
                <w:bCs/>
              </w:rPr>
            </w:pPr>
            <w:r w:rsidRPr="00CF2C5C">
              <w:rPr>
                <w:b/>
                <w:bCs/>
              </w:rPr>
              <w:t>22,101</w:t>
            </w:r>
          </w:p>
        </w:tc>
        <w:tc>
          <w:tcPr>
            <w:tcW w:w="1305" w:type="dxa"/>
            <w:tcBorders>
              <w:top w:val="nil"/>
              <w:left w:val="nil"/>
              <w:bottom w:val="nil"/>
              <w:right w:val="nil"/>
            </w:tcBorders>
            <w:shd w:val="clear" w:color="auto" w:fill="auto"/>
            <w:tcMar>
              <w:top w:w="0" w:type="dxa"/>
              <w:left w:w="40" w:type="dxa"/>
              <w:bottom w:w="0" w:type="dxa"/>
              <w:right w:w="40" w:type="dxa"/>
            </w:tcMar>
          </w:tcPr>
          <w:p w14:paraId="31BEFC34" w14:textId="65ECB94E" w:rsidR="00D401DD" w:rsidRPr="00CF2C5C" w:rsidRDefault="00D401DD" w:rsidP="00EE1879">
            <w:pPr>
              <w:spacing w:before="240" w:after="0"/>
              <w:rPr>
                <w:rFonts w:eastAsia="Arial Narrow" w:cstheme="minorHAnsi"/>
                <w:b/>
                <w:bCs/>
              </w:rPr>
            </w:pPr>
            <w:r w:rsidRPr="00CF2C5C">
              <w:rPr>
                <w:b/>
                <w:bCs/>
              </w:rPr>
              <w:t>22,215</w:t>
            </w:r>
          </w:p>
        </w:tc>
        <w:tc>
          <w:tcPr>
            <w:tcW w:w="1305" w:type="dxa"/>
            <w:tcBorders>
              <w:top w:val="nil"/>
              <w:left w:val="nil"/>
              <w:bottom w:val="nil"/>
              <w:right w:val="nil"/>
            </w:tcBorders>
            <w:shd w:val="clear" w:color="auto" w:fill="auto"/>
            <w:tcMar>
              <w:top w:w="0" w:type="dxa"/>
              <w:left w:w="40" w:type="dxa"/>
              <w:bottom w:w="0" w:type="dxa"/>
              <w:right w:w="40" w:type="dxa"/>
            </w:tcMar>
          </w:tcPr>
          <w:p w14:paraId="06DE1AC8" w14:textId="6E6F7F07" w:rsidR="00D401DD" w:rsidRPr="00CF2C5C" w:rsidRDefault="00D401DD" w:rsidP="00EE1879">
            <w:pPr>
              <w:spacing w:before="240" w:after="0"/>
              <w:rPr>
                <w:rFonts w:eastAsia="Arial Narrow" w:cstheme="minorHAnsi"/>
                <w:b/>
                <w:bCs/>
              </w:rPr>
            </w:pPr>
            <w:r w:rsidRPr="00CF2C5C">
              <w:rPr>
                <w:b/>
                <w:bCs/>
              </w:rPr>
              <w:t>17,778</w:t>
            </w:r>
          </w:p>
        </w:tc>
        <w:tc>
          <w:tcPr>
            <w:tcW w:w="1305" w:type="dxa"/>
            <w:tcBorders>
              <w:top w:val="nil"/>
              <w:left w:val="nil"/>
              <w:bottom w:val="nil"/>
              <w:right w:val="nil"/>
            </w:tcBorders>
            <w:shd w:val="clear" w:color="auto" w:fill="auto"/>
            <w:tcMar>
              <w:top w:w="0" w:type="dxa"/>
              <w:left w:w="40" w:type="dxa"/>
              <w:bottom w:w="0" w:type="dxa"/>
              <w:right w:w="40" w:type="dxa"/>
            </w:tcMar>
          </w:tcPr>
          <w:p w14:paraId="11B60D80" w14:textId="4B3A1111" w:rsidR="00D401DD" w:rsidRPr="00CF2C5C" w:rsidRDefault="00D401DD" w:rsidP="00EE1879">
            <w:pPr>
              <w:spacing w:before="240" w:after="0"/>
              <w:rPr>
                <w:rFonts w:eastAsia="Arial Narrow" w:cstheme="minorHAnsi"/>
                <w:b/>
                <w:bCs/>
              </w:rPr>
            </w:pPr>
            <w:r w:rsidRPr="00CF2C5C">
              <w:rPr>
                <w:b/>
                <w:bCs/>
              </w:rPr>
              <w:t>17,542</w:t>
            </w:r>
          </w:p>
        </w:tc>
        <w:tc>
          <w:tcPr>
            <w:tcW w:w="1306" w:type="dxa"/>
            <w:tcBorders>
              <w:top w:val="nil"/>
              <w:left w:val="nil"/>
              <w:bottom w:val="nil"/>
              <w:right w:val="nil"/>
            </w:tcBorders>
            <w:shd w:val="clear" w:color="auto" w:fill="auto"/>
            <w:tcMar>
              <w:top w:w="0" w:type="dxa"/>
              <w:left w:w="40" w:type="dxa"/>
              <w:bottom w:w="0" w:type="dxa"/>
              <w:right w:w="40" w:type="dxa"/>
            </w:tcMar>
          </w:tcPr>
          <w:p w14:paraId="1030ACBD" w14:textId="566C77F2" w:rsidR="00D401DD" w:rsidRPr="00CF2C5C" w:rsidRDefault="00D401DD" w:rsidP="00EE1879">
            <w:pPr>
              <w:spacing w:before="240" w:after="0"/>
              <w:rPr>
                <w:rFonts w:eastAsia="Arial Narrow" w:cstheme="minorHAnsi"/>
                <w:b/>
                <w:bCs/>
              </w:rPr>
            </w:pPr>
            <w:r w:rsidRPr="00CF2C5C">
              <w:rPr>
                <w:b/>
                <w:bCs/>
              </w:rPr>
              <w:t>16,550</w:t>
            </w:r>
          </w:p>
        </w:tc>
      </w:tr>
      <w:tr w:rsidR="00D401DD" w:rsidRPr="002026FB" w14:paraId="5449E9CF"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081ED541" w14:textId="77777777" w:rsidR="00D401DD" w:rsidRPr="002026FB" w:rsidRDefault="00D401DD" w:rsidP="00EE1879">
            <w:pPr>
              <w:spacing w:after="0"/>
              <w:ind w:left="288"/>
              <w:rPr>
                <w:rFonts w:eastAsia="Arial Narrow"/>
              </w:rPr>
            </w:pPr>
            <w:r w:rsidRPr="002026FB">
              <w:t>Weapons/firearms</w:t>
            </w:r>
          </w:p>
        </w:tc>
        <w:tc>
          <w:tcPr>
            <w:tcW w:w="1305" w:type="dxa"/>
            <w:tcBorders>
              <w:top w:val="nil"/>
              <w:left w:val="nil"/>
              <w:bottom w:val="nil"/>
              <w:right w:val="nil"/>
            </w:tcBorders>
            <w:shd w:val="clear" w:color="auto" w:fill="auto"/>
            <w:tcMar>
              <w:top w:w="0" w:type="dxa"/>
              <w:left w:w="40" w:type="dxa"/>
              <w:bottom w:w="0" w:type="dxa"/>
              <w:right w:w="40" w:type="dxa"/>
            </w:tcMar>
          </w:tcPr>
          <w:p w14:paraId="21E7D28A" w14:textId="7D4E218D" w:rsidR="00D401DD" w:rsidRPr="002026FB" w:rsidRDefault="00D401DD" w:rsidP="00EE1879">
            <w:pPr>
              <w:spacing w:after="0"/>
              <w:rPr>
                <w:rFonts w:eastAsia="Arial Narrow" w:cstheme="minorHAnsi"/>
              </w:rPr>
            </w:pPr>
            <w:r w:rsidRPr="00F60BF8">
              <w:t>10,792</w:t>
            </w:r>
          </w:p>
        </w:tc>
        <w:tc>
          <w:tcPr>
            <w:tcW w:w="1305" w:type="dxa"/>
            <w:tcBorders>
              <w:top w:val="nil"/>
              <w:left w:val="nil"/>
              <w:bottom w:val="nil"/>
              <w:right w:val="nil"/>
            </w:tcBorders>
            <w:shd w:val="clear" w:color="auto" w:fill="auto"/>
            <w:tcMar>
              <w:top w:w="0" w:type="dxa"/>
              <w:left w:w="40" w:type="dxa"/>
              <w:bottom w:w="0" w:type="dxa"/>
              <w:right w:w="40" w:type="dxa"/>
            </w:tcMar>
          </w:tcPr>
          <w:p w14:paraId="5584CD40" w14:textId="35C23D12" w:rsidR="00D401DD" w:rsidRPr="002026FB" w:rsidRDefault="00D401DD" w:rsidP="00EE1879">
            <w:pPr>
              <w:spacing w:after="0"/>
              <w:rPr>
                <w:rFonts w:eastAsia="Arial Narrow" w:cstheme="minorHAnsi"/>
              </w:rPr>
            </w:pPr>
            <w:r w:rsidRPr="00F60BF8">
              <w:t>11,195</w:t>
            </w:r>
          </w:p>
        </w:tc>
        <w:tc>
          <w:tcPr>
            <w:tcW w:w="1305" w:type="dxa"/>
            <w:tcBorders>
              <w:top w:val="nil"/>
              <w:left w:val="nil"/>
              <w:bottom w:val="nil"/>
              <w:right w:val="nil"/>
            </w:tcBorders>
            <w:shd w:val="clear" w:color="auto" w:fill="auto"/>
            <w:tcMar>
              <w:top w:w="0" w:type="dxa"/>
              <w:left w:w="40" w:type="dxa"/>
              <w:bottom w:w="0" w:type="dxa"/>
              <w:right w:w="40" w:type="dxa"/>
            </w:tcMar>
          </w:tcPr>
          <w:p w14:paraId="62C2F746" w14:textId="5A56E6F9" w:rsidR="00D401DD" w:rsidRPr="002026FB" w:rsidRDefault="00D401DD" w:rsidP="00EE1879">
            <w:pPr>
              <w:spacing w:after="0"/>
              <w:rPr>
                <w:rFonts w:eastAsia="Arial Narrow" w:cstheme="minorHAnsi"/>
              </w:rPr>
            </w:pPr>
            <w:r w:rsidRPr="00F60BF8">
              <w:t>9,812</w:t>
            </w:r>
          </w:p>
        </w:tc>
        <w:tc>
          <w:tcPr>
            <w:tcW w:w="1305" w:type="dxa"/>
            <w:tcBorders>
              <w:top w:val="nil"/>
              <w:left w:val="nil"/>
              <w:bottom w:val="nil"/>
              <w:right w:val="nil"/>
            </w:tcBorders>
            <w:shd w:val="clear" w:color="auto" w:fill="auto"/>
            <w:tcMar>
              <w:top w:w="0" w:type="dxa"/>
              <w:left w:w="40" w:type="dxa"/>
              <w:bottom w:w="0" w:type="dxa"/>
              <w:right w:w="40" w:type="dxa"/>
            </w:tcMar>
          </w:tcPr>
          <w:p w14:paraId="6C952F43" w14:textId="22F71AD9" w:rsidR="00D401DD" w:rsidRPr="002026FB" w:rsidRDefault="00D401DD" w:rsidP="00EE1879">
            <w:pPr>
              <w:spacing w:after="0"/>
              <w:rPr>
                <w:rFonts w:eastAsia="Arial Narrow" w:cstheme="minorHAnsi"/>
              </w:rPr>
            </w:pPr>
            <w:r w:rsidRPr="00F60BF8">
              <w:t>10,256</w:t>
            </w:r>
          </w:p>
        </w:tc>
        <w:tc>
          <w:tcPr>
            <w:tcW w:w="1306" w:type="dxa"/>
            <w:tcBorders>
              <w:top w:val="nil"/>
              <w:left w:val="nil"/>
              <w:bottom w:val="nil"/>
              <w:right w:val="nil"/>
            </w:tcBorders>
            <w:shd w:val="clear" w:color="auto" w:fill="auto"/>
            <w:tcMar>
              <w:top w:w="0" w:type="dxa"/>
              <w:left w:w="40" w:type="dxa"/>
              <w:bottom w:w="0" w:type="dxa"/>
              <w:right w:w="40" w:type="dxa"/>
            </w:tcMar>
          </w:tcPr>
          <w:p w14:paraId="324320B1" w14:textId="79956429" w:rsidR="00D401DD" w:rsidRPr="002026FB" w:rsidRDefault="00D401DD" w:rsidP="00EE1879">
            <w:pPr>
              <w:spacing w:after="0"/>
              <w:rPr>
                <w:rFonts w:eastAsia="Arial Narrow" w:cstheme="minorHAnsi"/>
              </w:rPr>
            </w:pPr>
            <w:r w:rsidRPr="00F60BF8">
              <w:t>9,610</w:t>
            </w:r>
          </w:p>
        </w:tc>
      </w:tr>
      <w:tr w:rsidR="00D401DD" w:rsidRPr="002026FB" w14:paraId="0FCE0147"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329B9D4A" w14:textId="77777777" w:rsidR="00D401DD" w:rsidRPr="002026FB" w:rsidRDefault="00D401DD" w:rsidP="00EE1879">
            <w:pPr>
              <w:spacing w:after="0"/>
              <w:ind w:left="288"/>
              <w:rPr>
                <w:rFonts w:eastAsia="Arial Narrow"/>
              </w:rPr>
            </w:pPr>
            <w:r w:rsidRPr="002026FB">
              <w:t>Prostitution</w:t>
            </w:r>
          </w:p>
        </w:tc>
        <w:tc>
          <w:tcPr>
            <w:tcW w:w="1305" w:type="dxa"/>
            <w:tcBorders>
              <w:top w:val="nil"/>
              <w:left w:val="nil"/>
              <w:bottom w:val="nil"/>
              <w:right w:val="nil"/>
            </w:tcBorders>
            <w:shd w:val="clear" w:color="auto" w:fill="auto"/>
            <w:tcMar>
              <w:top w:w="0" w:type="dxa"/>
              <w:left w:w="40" w:type="dxa"/>
              <w:bottom w:w="0" w:type="dxa"/>
              <w:right w:w="40" w:type="dxa"/>
            </w:tcMar>
          </w:tcPr>
          <w:p w14:paraId="16EDF9BA" w14:textId="24B110B2" w:rsidR="00D401DD" w:rsidRPr="002026FB" w:rsidRDefault="00D401DD" w:rsidP="00EE1879">
            <w:pPr>
              <w:spacing w:after="0"/>
              <w:rPr>
                <w:rFonts w:eastAsia="Arial Narrow" w:cstheme="minorHAnsi"/>
              </w:rPr>
            </w:pPr>
            <w:r w:rsidRPr="00F60BF8">
              <w:t>23</w:t>
            </w:r>
          </w:p>
        </w:tc>
        <w:tc>
          <w:tcPr>
            <w:tcW w:w="1305" w:type="dxa"/>
            <w:tcBorders>
              <w:top w:val="nil"/>
              <w:left w:val="nil"/>
              <w:bottom w:val="nil"/>
              <w:right w:val="nil"/>
            </w:tcBorders>
            <w:shd w:val="clear" w:color="auto" w:fill="auto"/>
            <w:tcMar>
              <w:top w:w="0" w:type="dxa"/>
              <w:left w:w="40" w:type="dxa"/>
              <w:bottom w:w="0" w:type="dxa"/>
              <w:right w:w="40" w:type="dxa"/>
            </w:tcMar>
          </w:tcPr>
          <w:p w14:paraId="4291FFE1" w14:textId="499519D1" w:rsidR="00D401DD" w:rsidRPr="002026FB" w:rsidRDefault="00D401DD" w:rsidP="00EE1879">
            <w:pPr>
              <w:spacing w:after="0"/>
              <w:rPr>
                <w:rFonts w:eastAsia="Arial Narrow" w:cstheme="minorHAnsi"/>
              </w:rPr>
            </w:pPr>
            <w:r w:rsidRPr="00F60BF8">
              <w:t>11</w:t>
            </w:r>
          </w:p>
        </w:tc>
        <w:tc>
          <w:tcPr>
            <w:tcW w:w="1305" w:type="dxa"/>
            <w:tcBorders>
              <w:top w:val="nil"/>
              <w:left w:val="nil"/>
              <w:bottom w:val="nil"/>
              <w:right w:val="nil"/>
            </w:tcBorders>
            <w:shd w:val="clear" w:color="auto" w:fill="auto"/>
            <w:tcMar>
              <w:top w:w="0" w:type="dxa"/>
              <w:left w:w="40" w:type="dxa"/>
              <w:bottom w:w="0" w:type="dxa"/>
              <w:right w:w="40" w:type="dxa"/>
            </w:tcMar>
          </w:tcPr>
          <w:p w14:paraId="76123420" w14:textId="0A87A095" w:rsidR="00D401DD" w:rsidRPr="002026FB" w:rsidRDefault="00D401DD" w:rsidP="00EE1879">
            <w:pPr>
              <w:spacing w:after="0"/>
              <w:rPr>
                <w:rFonts w:eastAsia="Arial Narrow" w:cstheme="minorHAnsi"/>
              </w:rPr>
            </w:pPr>
            <w:r w:rsidRPr="00F60BF8">
              <w:t>32</w:t>
            </w:r>
          </w:p>
        </w:tc>
        <w:tc>
          <w:tcPr>
            <w:tcW w:w="1305" w:type="dxa"/>
            <w:tcBorders>
              <w:top w:val="nil"/>
              <w:left w:val="nil"/>
              <w:bottom w:val="nil"/>
              <w:right w:val="nil"/>
            </w:tcBorders>
            <w:shd w:val="clear" w:color="auto" w:fill="auto"/>
            <w:tcMar>
              <w:top w:w="0" w:type="dxa"/>
              <w:left w:w="40" w:type="dxa"/>
              <w:bottom w:w="0" w:type="dxa"/>
              <w:right w:w="40" w:type="dxa"/>
            </w:tcMar>
          </w:tcPr>
          <w:p w14:paraId="3366A437" w14:textId="721F18F9" w:rsidR="00D401DD" w:rsidRPr="002026FB" w:rsidRDefault="00D401DD" w:rsidP="00EE1879">
            <w:pPr>
              <w:spacing w:after="0"/>
              <w:rPr>
                <w:rFonts w:eastAsia="Arial Narrow" w:cstheme="minorHAnsi"/>
              </w:rPr>
            </w:pPr>
            <w:r w:rsidRPr="00F60BF8">
              <w:t>7</w:t>
            </w:r>
          </w:p>
        </w:tc>
        <w:tc>
          <w:tcPr>
            <w:tcW w:w="1306" w:type="dxa"/>
            <w:tcBorders>
              <w:top w:val="nil"/>
              <w:left w:val="nil"/>
              <w:bottom w:val="nil"/>
              <w:right w:val="nil"/>
            </w:tcBorders>
            <w:shd w:val="clear" w:color="auto" w:fill="auto"/>
            <w:tcMar>
              <w:top w:w="0" w:type="dxa"/>
              <w:left w:w="40" w:type="dxa"/>
              <w:bottom w:w="0" w:type="dxa"/>
              <w:right w:w="40" w:type="dxa"/>
            </w:tcMar>
          </w:tcPr>
          <w:p w14:paraId="03B69DBD" w14:textId="6BD0C8BE" w:rsidR="00D401DD" w:rsidRPr="002026FB" w:rsidRDefault="00D401DD" w:rsidP="00EE1879">
            <w:pPr>
              <w:spacing w:after="0"/>
              <w:rPr>
                <w:rFonts w:eastAsia="Arial Narrow" w:cstheme="minorHAnsi"/>
              </w:rPr>
            </w:pPr>
            <w:r w:rsidRPr="00F60BF8">
              <w:t>26</w:t>
            </w:r>
          </w:p>
        </w:tc>
      </w:tr>
      <w:tr w:rsidR="00D401DD" w:rsidRPr="002026FB" w14:paraId="2AAF4181"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6D13BB4F" w14:textId="77777777" w:rsidR="00D401DD" w:rsidRPr="002026FB" w:rsidRDefault="00D401DD" w:rsidP="00EE1879">
            <w:pPr>
              <w:spacing w:after="0"/>
              <w:ind w:left="288"/>
              <w:rPr>
                <w:rFonts w:eastAsia="Arial Narrow"/>
              </w:rPr>
            </w:pPr>
            <w:r w:rsidRPr="002026FB">
              <w:t>Disturbing the peace</w:t>
            </w:r>
          </w:p>
        </w:tc>
        <w:tc>
          <w:tcPr>
            <w:tcW w:w="1305" w:type="dxa"/>
            <w:tcBorders>
              <w:top w:val="nil"/>
              <w:left w:val="nil"/>
              <w:bottom w:val="nil"/>
              <w:right w:val="nil"/>
            </w:tcBorders>
            <w:shd w:val="clear" w:color="auto" w:fill="auto"/>
            <w:tcMar>
              <w:top w:w="0" w:type="dxa"/>
              <w:left w:w="40" w:type="dxa"/>
              <w:bottom w:w="0" w:type="dxa"/>
              <w:right w:w="40" w:type="dxa"/>
            </w:tcMar>
          </w:tcPr>
          <w:p w14:paraId="2905C095" w14:textId="20EB7FB0" w:rsidR="00D401DD" w:rsidRPr="002026FB" w:rsidRDefault="00D401DD" w:rsidP="00EE1879">
            <w:pPr>
              <w:spacing w:after="0"/>
              <w:rPr>
                <w:rFonts w:eastAsia="Arial Narrow" w:cstheme="minorHAnsi"/>
              </w:rPr>
            </w:pPr>
            <w:r w:rsidRPr="00F60BF8">
              <w:t>634</w:t>
            </w:r>
          </w:p>
        </w:tc>
        <w:tc>
          <w:tcPr>
            <w:tcW w:w="1305" w:type="dxa"/>
            <w:tcBorders>
              <w:top w:val="nil"/>
              <w:left w:val="nil"/>
              <w:bottom w:val="nil"/>
              <w:right w:val="nil"/>
            </w:tcBorders>
            <w:shd w:val="clear" w:color="auto" w:fill="auto"/>
            <w:tcMar>
              <w:top w:w="0" w:type="dxa"/>
              <w:left w:w="40" w:type="dxa"/>
              <w:bottom w:w="0" w:type="dxa"/>
              <w:right w:w="40" w:type="dxa"/>
            </w:tcMar>
          </w:tcPr>
          <w:p w14:paraId="5CB9E9C5" w14:textId="3EC9CFA6" w:rsidR="00D401DD" w:rsidRPr="002026FB" w:rsidRDefault="00D401DD" w:rsidP="00EE1879">
            <w:pPr>
              <w:spacing w:after="0"/>
              <w:rPr>
                <w:rFonts w:eastAsia="Arial Narrow" w:cstheme="minorHAnsi"/>
              </w:rPr>
            </w:pPr>
            <w:r w:rsidRPr="00F60BF8">
              <w:t>634</w:t>
            </w:r>
          </w:p>
        </w:tc>
        <w:tc>
          <w:tcPr>
            <w:tcW w:w="1305" w:type="dxa"/>
            <w:tcBorders>
              <w:top w:val="nil"/>
              <w:left w:val="nil"/>
              <w:bottom w:val="nil"/>
              <w:right w:val="nil"/>
            </w:tcBorders>
            <w:shd w:val="clear" w:color="auto" w:fill="auto"/>
            <w:tcMar>
              <w:top w:w="0" w:type="dxa"/>
              <w:left w:w="40" w:type="dxa"/>
              <w:bottom w:w="0" w:type="dxa"/>
              <w:right w:w="40" w:type="dxa"/>
            </w:tcMar>
          </w:tcPr>
          <w:p w14:paraId="634A1C02" w14:textId="4E6CC1CF" w:rsidR="00D401DD" w:rsidRPr="002026FB" w:rsidRDefault="00D401DD" w:rsidP="00EE1879">
            <w:pPr>
              <w:spacing w:after="0"/>
              <w:rPr>
                <w:rFonts w:eastAsia="Arial Narrow" w:cstheme="minorHAnsi"/>
              </w:rPr>
            </w:pPr>
            <w:r w:rsidRPr="00F60BF8">
              <w:t>409</w:t>
            </w:r>
          </w:p>
        </w:tc>
        <w:tc>
          <w:tcPr>
            <w:tcW w:w="1305" w:type="dxa"/>
            <w:tcBorders>
              <w:top w:val="nil"/>
              <w:left w:val="nil"/>
              <w:bottom w:val="nil"/>
              <w:right w:val="nil"/>
            </w:tcBorders>
            <w:shd w:val="clear" w:color="auto" w:fill="auto"/>
            <w:tcMar>
              <w:top w:w="0" w:type="dxa"/>
              <w:left w:w="40" w:type="dxa"/>
              <w:bottom w:w="0" w:type="dxa"/>
              <w:right w:w="40" w:type="dxa"/>
            </w:tcMar>
          </w:tcPr>
          <w:p w14:paraId="2D2152B8" w14:textId="5AADF528" w:rsidR="00D401DD" w:rsidRPr="002026FB" w:rsidRDefault="00D401DD" w:rsidP="00EE1879">
            <w:pPr>
              <w:spacing w:after="0"/>
              <w:rPr>
                <w:rFonts w:eastAsia="Arial Narrow" w:cstheme="minorHAnsi"/>
              </w:rPr>
            </w:pPr>
            <w:r w:rsidRPr="00F60BF8">
              <w:t>353</w:t>
            </w:r>
          </w:p>
        </w:tc>
        <w:tc>
          <w:tcPr>
            <w:tcW w:w="1306" w:type="dxa"/>
            <w:tcBorders>
              <w:top w:val="nil"/>
              <w:left w:val="nil"/>
              <w:bottom w:val="nil"/>
              <w:right w:val="nil"/>
            </w:tcBorders>
            <w:shd w:val="clear" w:color="auto" w:fill="auto"/>
            <w:tcMar>
              <w:top w:w="0" w:type="dxa"/>
              <w:left w:w="40" w:type="dxa"/>
              <w:bottom w:w="0" w:type="dxa"/>
              <w:right w:w="40" w:type="dxa"/>
            </w:tcMar>
          </w:tcPr>
          <w:p w14:paraId="726F1616" w14:textId="29BEB492" w:rsidR="00D401DD" w:rsidRPr="002026FB" w:rsidRDefault="00D401DD" w:rsidP="00EE1879">
            <w:pPr>
              <w:spacing w:after="0"/>
              <w:rPr>
                <w:rFonts w:eastAsia="Arial Narrow" w:cstheme="minorHAnsi"/>
              </w:rPr>
            </w:pPr>
            <w:r w:rsidRPr="00F60BF8">
              <w:t>333</w:t>
            </w:r>
          </w:p>
        </w:tc>
      </w:tr>
      <w:tr w:rsidR="00D401DD" w:rsidRPr="002026FB" w14:paraId="053116BC"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2070C0EA" w14:textId="77777777" w:rsidR="00D401DD" w:rsidRPr="002026FB" w:rsidRDefault="00D401DD" w:rsidP="004059C5">
            <w:pPr>
              <w:ind w:left="288"/>
              <w:rPr>
                <w:rFonts w:eastAsia="Arial Narrow"/>
              </w:rPr>
            </w:pPr>
            <w:r w:rsidRPr="002026FB">
              <w:t xml:space="preserve">Residual </w:t>
            </w:r>
            <w:r w:rsidRPr="00456C14">
              <w:rPr>
                <w:i/>
                <w:iCs/>
              </w:rPr>
              <w:t>Criminal Code</w:t>
            </w:r>
          </w:p>
        </w:tc>
        <w:tc>
          <w:tcPr>
            <w:tcW w:w="1305" w:type="dxa"/>
            <w:tcBorders>
              <w:top w:val="nil"/>
              <w:left w:val="nil"/>
              <w:bottom w:val="nil"/>
              <w:right w:val="nil"/>
            </w:tcBorders>
            <w:shd w:val="clear" w:color="auto" w:fill="auto"/>
            <w:tcMar>
              <w:top w:w="0" w:type="dxa"/>
              <w:left w:w="40" w:type="dxa"/>
              <w:bottom w:w="0" w:type="dxa"/>
              <w:right w:w="40" w:type="dxa"/>
            </w:tcMar>
          </w:tcPr>
          <w:p w14:paraId="20A59CB0" w14:textId="7B2A195D" w:rsidR="00D401DD" w:rsidRPr="002026FB" w:rsidRDefault="00D401DD" w:rsidP="004059C5">
            <w:pPr>
              <w:rPr>
                <w:rFonts w:eastAsia="Arial Narrow" w:cstheme="minorHAnsi"/>
                <w:b/>
              </w:rPr>
            </w:pPr>
            <w:r w:rsidRPr="00F60BF8">
              <w:t>10,652</w:t>
            </w:r>
          </w:p>
        </w:tc>
        <w:tc>
          <w:tcPr>
            <w:tcW w:w="1305" w:type="dxa"/>
            <w:tcBorders>
              <w:top w:val="nil"/>
              <w:left w:val="nil"/>
              <w:bottom w:val="nil"/>
              <w:right w:val="nil"/>
            </w:tcBorders>
            <w:shd w:val="clear" w:color="auto" w:fill="auto"/>
            <w:tcMar>
              <w:top w:w="0" w:type="dxa"/>
              <w:left w:w="40" w:type="dxa"/>
              <w:bottom w:w="0" w:type="dxa"/>
              <w:right w:w="40" w:type="dxa"/>
            </w:tcMar>
          </w:tcPr>
          <w:p w14:paraId="0C78D0F3" w14:textId="64767E61" w:rsidR="00D401DD" w:rsidRPr="002026FB" w:rsidRDefault="00D401DD" w:rsidP="004059C5">
            <w:pPr>
              <w:rPr>
                <w:rFonts w:eastAsia="Arial Narrow" w:cstheme="minorHAnsi"/>
                <w:b/>
              </w:rPr>
            </w:pPr>
            <w:r w:rsidRPr="00F60BF8">
              <w:t>10,375</w:t>
            </w:r>
          </w:p>
        </w:tc>
        <w:tc>
          <w:tcPr>
            <w:tcW w:w="1305" w:type="dxa"/>
            <w:tcBorders>
              <w:top w:val="nil"/>
              <w:left w:val="nil"/>
              <w:bottom w:val="nil"/>
              <w:right w:val="nil"/>
            </w:tcBorders>
            <w:shd w:val="clear" w:color="auto" w:fill="auto"/>
            <w:tcMar>
              <w:top w:w="0" w:type="dxa"/>
              <w:left w:w="40" w:type="dxa"/>
              <w:bottom w:w="0" w:type="dxa"/>
              <w:right w:w="40" w:type="dxa"/>
            </w:tcMar>
          </w:tcPr>
          <w:p w14:paraId="11F4B8EC" w14:textId="66CBA782" w:rsidR="00D401DD" w:rsidRPr="002026FB" w:rsidRDefault="00D401DD" w:rsidP="004059C5">
            <w:pPr>
              <w:rPr>
                <w:rFonts w:eastAsia="Arial Narrow" w:cstheme="minorHAnsi"/>
              </w:rPr>
            </w:pPr>
            <w:r w:rsidRPr="00F60BF8">
              <w:t>7,525</w:t>
            </w:r>
          </w:p>
        </w:tc>
        <w:tc>
          <w:tcPr>
            <w:tcW w:w="1305" w:type="dxa"/>
            <w:tcBorders>
              <w:top w:val="nil"/>
              <w:left w:val="nil"/>
              <w:bottom w:val="nil"/>
              <w:right w:val="nil"/>
            </w:tcBorders>
            <w:shd w:val="clear" w:color="auto" w:fill="auto"/>
            <w:tcMar>
              <w:top w:w="0" w:type="dxa"/>
              <w:left w:w="40" w:type="dxa"/>
              <w:bottom w:w="0" w:type="dxa"/>
              <w:right w:w="40" w:type="dxa"/>
            </w:tcMar>
          </w:tcPr>
          <w:p w14:paraId="7466E383" w14:textId="6E0D21C8" w:rsidR="00D401DD" w:rsidRPr="002026FB" w:rsidRDefault="00D401DD" w:rsidP="004059C5">
            <w:pPr>
              <w:rPr>
                <w:rFonts w:eastAsia="Arial Narrow" w:cstheme="minorHAnsi"/>
                <w:b/>
              </w:rPr>
            </w:pPr>
            <w:r w:rsidRPr="00F60BF8">
              <w:t>6,926</w:t>
            </w:r>
          </w:p>
        </w:tc>
        <w:tc>
          <w:tcPr>
            <w:tcW w:w="1306" w:type="dxa"/>
            <w:tcBorders>
              <w:top w:val="nil"/>
              <w:left w:val="nil"/>
              <w:bottom w:val="nil"/>
              <w:right w:val="nil"/>
            </w:tcBorders>
            <w:shd w:val="clear" w:color="auto" w:fill="auto"/>
            <w:tcMar>
              <w:top w:w="0" w:type="dxa"/>
              <w:left w:w="40" w:type="dxa"/>
              <w:bottom w:w="0" w:type="dxa"/>
              <w:right w:w="40" w:type="dxa"/>
            </w:tcMar>
          </w:tcPr>
          <w:p w14:paraId="2A33181F" w14:textId="116B8016" w:rsidR="00D401DD" w:rsidRPr="002026FB" w:rsidRDefault="00D401DD" w:rsidP="004059C5">
            <w:pPr>
              <w:rPr>
                <w:rFonts w:eastAsia="Arial Narrow" w:cstheme="minorHAnsi"/>
                <w:b/>
              </w:rPr>
            </w:pPr>
            <w:r w:rsidRPr="00F60BF8">
              <w:t>6,581</w:t>
            </w:r>
          </w:p>
        </w:tc>
      </w:tr>
      <w:tr w:rsidR="00D401DD" w:rsidRPr="002026FB" w14:paraId="71CD53A5"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4741E9FC" w14:textId="77777777" w:rsidR="00D401DD" w:rsidRPr="00CF2C5C" w:rsidRDefault="00D401DD" w:rsidP="00AF699D">
            <w:pPr>
              <w:spacing w:before="120" w:after="0"/>
              <w:rPr>
                <w:rFonts w:eastAsia="Arial Narrow"/>
                <w:b/>
                <w:bCs/>
              </w:rPr>
            </w:pPr>
            <w:r w:rsidRPr="00CF2C5C">
              <w:rPr>
                <w:b/>
                <w:bCs/>
                <w:i/>
                <w:iCs/>
              </w:rPr>
              <w:t>Criminal Code</w:t>
            </w:r>
            <w:r w:rsidRPr="00CF2C5C">
              <w:rPr>
                <w:b/>
                <w:bCs/>
              </w:rPr>
              <w:t xml:space="preserve"> traffic</w:t>
            </w:r>
          </w:p>
        </w:tc>
        <w:tc>
          <w:tcPr>
            <w:tcW w:w="1305" w:type="dxa"/>
            <w:tcBorders>
              <w:top w:val="nil"/>
              <w:left w:val="nil"/>
              <w:bottom w:val="nil"/>
              <w:right w:val="nil"/>
            </w:tcBorders>
            <w:shd w:val="clear" w:color="auto" w:fill="auto"/>
            <w:tcMar>
              <w:top w:w="0" w:type="dxa"/>
              <w:left w:w="40" w:type="dxa"/>
              <w:bottom w:w="0" w:type="dxa"/>
              <w:right w:w="40" w:type="dxa"/>
            </w:tcMar>
          </w:tcPr>
          <w:p w14:paraId="46BA5185" w14:textId="5B200B38" w:rsidR="00D401DD" w:rsidRPr="00CF2C5C" w:rsidRDefault="00D401DD" w:rsidP="00AF699D">
            <w:pPr>
              <w:spacing w:before="120" w:after="0"/>
              <w:rPr>
                <w:rFonts w:eastAsia="Arial Narrow" w:cstheme="minorHAnsi"/>
                <w:b/>
                <w:bCs/>
              </w:rPr>
            </w:pPr>
            <w:r w:rsidRPr="00CF2C5C">
              <w:rPr>
                <w:b/>
                <w:bCs/>
              </w:rPr>
              <w:t>39,321</w:t>
            </w:r>
          </w:p>
        </w:tc>
        <w:tc>
          <w:tcPr>
            <w:tcW w:w="1305" w:type="dxa"/>
            <w:tcBorders>
              <w:top w:val="nil"/>
              <w:left w:val="nil"/>
              <w:bottom w:val="nil"/>
              <w:right w:val="nil"/>
            </w:tcBorders>
            <w:shd w:val="clear" w:color="auto" w:fill="auto"/>
            <w:tcMar>
              <w:top w:w="0" w:type="dxa"/>
              <w:left w:w="40" w:type="dxa"/>
              <w:bottom w:w="0" w:type="dxa"/>
              <w:right w:w="40" w:type="dxa"/>
            </w:tcMar>
          </w:tcPr>
          <w:p w14:paraId="74D64783" w14:textId="06DEB0DB" w:rsidR="00D401DD" w:rsidRPr="00CF2C5C" w:rsidRDefault="00D401DD" w:rsidP="00AF699D">
            <w:pPr>
              <w:spacing w:before="120" w:after="0"/>
              <w:rPr>
                <w:rFonts w:eastAsia="Arial Narrow" w:cstheme="minorHAnsi"/>
                <w:b/>
                <w:bCs/>
              </w:rPr>
            </w:pPr>
            <w:r w:rsidRPr="00CF2C5C">
              <w:rPr>
                <w:b/>
                <w:bCs/>
              </w:rPr>
              <w:t>38,892</w:t>
            </w:r>
          </w:p>
        </w:tc>
        <w:tc>
          <w:tcPr>
            <w:tcW w:w="1305" w:type="dxa"/>
            <w:tcBorders>
              <w:top w:val="nil"/>
              <w:left w:val="nil"/>
              <w:bottom w:val="nil"/>
              <w:right w:val="nil"/>
            </w:tcBorders>
            <w:shd w:val="clear" w:color="auto" w:fill="auto"/>
            <w:tcMar>
              <w:top w:w="0" w:type="dxa"/>
              <w:left w:w="40" w:type="dxa"/>
              <w:bottom w:w="0" w:type="dxa"/>
              <w:right w:w="40" w:type="dxa"/>
            </w:tcMar>
          </w:tcPr>
          <w:p w14:paraId="5B825184" w14:textId="596E2852" w:rsidR="00D401DD" w:rsidRPr="00CF2C5C" w:rsidRDefault="00D401DD" w:rsidP="00AF699D">
            <w:pPr>
              <w:spacing w:before="120" w:after="0"/>
              <w:rPr>
                <w:rFonts w:eastAsia="Arial Narrow" w:cstheme="minorHAnsi"/>
                <w:b/>
                <w:bCs/>
              </w:rPr>
            </w:pPr>
            <w:r w:rsidRPr="00CF2C5C">
              <w:rPr>
                <w:b/>
                <w:bCs/>
              </w:rPr>
              <w:t>28,610</w:t>
            </w:r>
          </w:p>
        </w:tc>
        <w:tc>
          <w:tcPr>
            <w:tcW w:w="1305" w:type="dxa"/>
            <w:tcBorders>
              <w:top w:val="nil"/>
              <w:left w:val="nil"/>
              <w:bottom w:val="nil"/>
              <w:right w:val="nil"/>
            </w:tcBorders>
            <w:shd w:val="clear" w:color="auto" w:fill="auto"/>
            <w:tcMar>
              <w:top w:w="0" w:type="dxa"/>
              <w:left w:w="40" w:type="dxa"/>
              <w:bottom w:w="0" w:type="dxa"/>
              <w:right w:w="40" w:type="dxa"/>
            </w:tcMar>
          </w:tcPr>
          <w:p w14:paraId="317E2892" w14:textId="11615275" w:rsidR="00D401DD" w:rsidRPr="00CF2C5C" w:rsidRDefault="00D401DD" w:rsidP="00AF699D">
            <w:pPr>
              <w:spacing w:before="120" w:after="0"/>
              <w:rPr>
                <w:rFonts w:eastAsia="Arial Narrow" w:cstheme="minorHAnsi"/>
                <w:b/>
                <w:bCs/>
              </w:rPr>
            </w:pPr>
            <w:r w:rsidRPr="00CF2C5C">
              <w:rPr>
                <w:b/>
                <w:bCs/>
              </w:rPr>
              <w:t>26,082</w:t>
            </w:r>
          </w:p>
        </w:tc>
        <w:tc>
          <w:tcPr>
            <w:tcW w:w="1306" w:type="dxa"/>
            <w:tcBorders>
              <w:top w:val="nil"/>
              <w:left w:val="nil"/>
              <w:bottom w:val="nil"/>
              <w:right w:val="nil"/>
            </w:tcBorders>
            <w:shd w:val="clear" w:color="auto" w:fill="auto"/>
            <w:tcMar>
              <w:top w:w="0" w:type="dxa"/>
              <w:left w:w="40" w:type="dxa"/>
              <w:bottom w:w="0" w:type="dxa"/>
              <w:right w:w="40" w:type="dxa"/>
            </w:tcMar>
          </w:tcPr>
          <w:p w14:paraId="4FE726EE" w14:textId="1F3F3BB8" w:rsidR="00D401DD" w:rsidRPr="00CF2C5C" w:rsidRDefault="00D401DD" w:rsidP="00AF699D">
            <w:pPr>
              <w:spacing w:before="120" w:after="0"/>
              <w:rPr>
                <w:rFonts w:eastAsia="Arial Narrow" w:cstheme="minorHAnsi"/>
                <w:b/>
                <w:bCs/>
              </w:rPr>
            </w:pPr>
            <w:r w:rsidRPr="00CF2C5C">
              <w:rPr>
                <w:b/>
                <w:bCs/>
              </w:rPr>
              <w:t>26,297</w:t>
            </w:r>
          </w:p>
        </w:tc>
      </w:tr>
      <w:tr w:rsidR="00D401DD" w:rsidRPr="002026FB" w14:paraId="58B500E9"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6D0EE350" w14:textId="77777777" w:rsidR="00D401DD" w:rsidRPr="002026FB" w:rsidRDefault="00D401DD" w:rsidP="00AF699D">
            <w:pPr>
              <w:spacing w:after="0"/>
              <w:ind w:left="288"/>
              <w:rPr>
                <w:rFonts w:eastAsia="Arial Narrow"/>
              </w:rPr>
            </w:pPr>
            <w:r w:rsidRPr="002026FB">
              <w:t>Impaired driving</w:t>
            </w:r>
          </w:p>
        </w:tc>
        <w:tc>
          <w:tcPr>
            <w:tcW w:w="1305" w:type="dxa"/>
            <w:tcBorders>
              <w:top w:val="nil"/>
              <w:left w:val="nil"/>
              <w:bottom w:val="nil"/>
              <w:right w:val="nil"/>
            </w:tcBorders>
            <w:shd w:val="clear" w:color="auto" w:fill="auto"/>
            <w:tcMar>
              <w:top w:w="0" w:type="dxa"/>
              <w:left w:w="40" w:type="dxa"/>
              <w:bottom w:w="0" w:type="dxa"/>
              <w:right w:w="40" w:type="dxa"/>
            </w:tcMar>
          </w:tcPr>
          <w:p w14:paraId="6F33765C" w14:textId="327D77FE" w:rsidR="00D401DD" w:rsidRPr="002026FB" w:rsidRDefault="00D401DD" w:rsidP="00AF699D">
            <w:pPr>
              <w:spacing w:after="0"/>
              <w:rPr>
                <w:rFonts w:eastAsia="Arial Narrow" w:cstheme="minorHAnsi"/>
              </w:rPr>
            </w:pPr>
            <w:r w:rsidRPr="00F60BF8">
              <w:t>30,700</w:t>
            </w:r>
          </w:p>
        </w:tc>
        <w:tc>
          <w:tcPr>
            <w:tcW w:w="1305" w:type="dxa"/>
            <w:tcBorders>
              <w:top w:val="nil"/>
              <w:left w:val="nil"/>
              <w:bottom w:val="nil"/>
              <w:right w:val="nil"/>
            </w:tcBorders>
            <w:shd w:val="clear" w:color="auto" w:fill="auto"/>
            <w:tcMar>
              <w:top w:w="0" w:type="dxa"/>
              <w:left w:w="40" w:type="dxa"/>
              <w:bottom w:w="0" w:type="dxa"/>
              <w:right w:w="40" w:type="dxa"/>
            </w:tcMar>
          </w:tcPr>
          <w:p w14:paraId="2450A2D5" w14:textId="17E92F62" w:rsidR="00D401DD" w:rsidRPr="002026FB" w:rsidRDefault="00D401DD" w:rsidP="00AF699D">
            <w:pPr>
              <w:spacing w:after="0"/>
              <w:rPr>
                <w:rFonts w:eastAsia="Arial Narrow" w:cstheme="minorHAnsi"/>
              </w:rPr>
            </w:pPr>
            <w:r w:rsidRPr="00F60BF8">
              <w:t>30,423</w:t>
            </w:r>
          </w:p>
        </w:tc>
        <w:tc>
          <w:tcPr>
            <w:tcW w:w="1305" w:type="dxa"/>
            <w:tcBorders>
              <w:top w:val="nil"/>
              <w:left w:val="nil"/>
              <w:bottom w:val="nil"/>
              <w:right w:val="nil"/>
            </w:tcBorders>
            <w:shd w:val="clear" w:color="auto" w:fill="auto"/>
            <w:tcMar>
              <w:top w:w="0" w:type="dxa"/>
              <w:left w:w="40" w:type="dxa"/>
              <w:bottom w:w="0" w:type="dxa"/>
              <w:right w:w="40" w:type="dxa"/>
            </w:tcMar>
          </w:tcPr>
          <w:p w14:paraId="44837F26" w14:textId="07C7BD8A" w:rsidR="00D401DD" w:rsidRPr="002026FB" w:rsidRDefault="00D401DD" w:rsidP="00AF699D">
            <w:pPr>
              <w:spacing w:after="0"/>
              <w:rPr>
                <w:rFonts w:eastAsia="Arial Narrow" w:cstheme="minorHAnsi"/>
              </w:rPr>
            </w:pPr>
            <w:r w:rsidRPr="00F60BF8">
              <w:t>22,095</w:t>
            </w:r>
          </w:p>
        </w:tc>
        <w:tc>
          <w:tcPr>
            <w:tcW w:w="1305" w:type="dxa"/>
            <w:tcBorders>
              <w:top w:val="nil"/>
              <w:left w:val="nil"/>
              <w:bottom w:val="nil"/>
              <w:right w:val="nil"/>
            </w:tcBorders>
            <w:shd w:val="clear" w:color="auto" w:fill="auto"/>
            <w:tcMar>
              <w:top w:w="0" w:type="dxa"/>
              <w:left w:w="40" w:type="dxa"/>
              <w:bottom w:w="0" w:type="dxa"/>
              <w:right w:w="40" w:type="dxa"/>
            </w:tcMar>
          </w:tcPr>
          <w:p w14:paraId="03B1B05F" w14:textId="7FC1D772" w:rsidR="00D401DD" w:rsidRPr="002026FB" w:rsidRDefault="00D401DD" w:rsidP="00AF699D">
            <w:pPr>
              <w:spacing w:after="0"/>
              <w:rPr>
                <w:rFonts w:eastAsia="Arial Narrow" w:cstheme="minorHAnsi"/>
              </w:rPr>
            </w:pPr>
            <w:r w:rsidRPr="00F60BF8">
              <w:t>18,589</w:t>
            </w:r>
          </w:p>
        </w:tc>
        <w:tc>
          <w:tcPr>
            <w:tcW w:w="1306" w:type="dxa"/>
            <w:tcBorders>
              <w:top w:val="nil"/>
              <w:left w:val="nil"/>
              <w:bottom w:val="nil"/>
              <w:right w:val="nil"/>
            </w:tcBorders>
            <w:shd w:val="clear" w:color="auto" w:fill="auto"/>
            <w:tcMar>
              <w:top w:w="0" w:type="dxa"/>
              <w:left w:w="40" w:type="dxa"/>
              <w:bottom w:w="0" w:type="dxa"/>
              <w:right w:w="40" w:type="dxa"/>
            </w:tcMar>
          </w:tcPr>
          <w:p w14:paraId="52C7DEA3" w14:textId="3D9ECBDB" w:rsidR="00D401DD" w:rsidRPr="002026FB" w:rsidRDefault="00D401DD" w:rsidP="00AF699D">
            <w:pPr>
              <w:spacing w:after="0"/>
              <w:rPr>
                <w:rFonts w:eastAsia="Arial Narrow" w:cstheme="minorHAnsi"/>
              </w:rPr>
            </w:pPr>
            <w:r w:rsidRPr="00F60BF8">
              <w:t>19,080</w:t>
            </w:r>
          </w:p>
        </w:tc>
      </w:tr>
      <w:tr w:rsidR="00D401DD" w:rsidRPr="002026FB" w14:paraId="6E28F253"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32F0C17D" w14:textId="77777777" w:rsidR="00D401DD" w:rsidRPr="002026FB" w:rsidRDefault="00D401DD" w:rsidP="00AF699D">
            <w:pPr>
              <w:spacing w:after="0"/>
              <w:ind w:left="288"/>
              <w:rPr>
                <w:rFonts w:eastAsia="Arial Narrow"/>
              </w:rPr>
            </w:pPr>
            <w:r w:rsidRPr="002026FB">
              <w:t xml:space="preserve">Other </w:t>
            </w:r>
            <w:r w:rsidRPr="002026FB">
              <w:rPr>
                <w:i/>
                <w:iCs/>
              </w:rPr>
              <w:t xml:space="preserve">CC </w:t>
            </w:r>
            <w:r w:rsidRPr="002026FB">
              <w:t>traffic</w:t>
            </w:r>
          </w:p>
        </w:tc>
        <w:tc>
          <w:tcPr>
            <w:tcW w:w="1305" w:type="dxa"/>
            <w:tcBorders>
              <w:top w:val="nil"/>
              <w:left w:val="nil"/>
              <w:bottom w:val="nil"/>
              <w:right w:val="nil"/>
            </w:tcBorders>
            <w:shd w:val="clear" w:color="auto" w:fill="auto"/>
            <w:tcMar>
              <w:top w:w="0" w:type="dxa"/>
              <w:left w:w="40" w:type="dxa"/>
              <w:bottom w:w="0" w:type="dxa"/>
              <w:right w:w="40" w:type="dxa"/>
            </w:tcMar>
          </w:tcPr>
          <w:p w14:paraId="593B9FE4" w14:textId="54BB7B90" w:rsidR="00D401DD" w:rsidRPr="002026FB" w:rsidRDefault="00D401DD" w:rsidP="00AF699D">
            <w:pPr>
              <w:spacing w:after="0"/>
              <w:rPr>
                <w:rFonts w:eastAsia="Arial Narrow" w:cstheme="minorHAnsi"/>
                <w:b/>
              </w:rPr>
            </w:pPr>
            <w:r w:rsidRPr="00F60BF8">
              <w:t>8,621</w:t>
            </w:r>
          </w:p>
        </w:tc>
        <w:tc>
          <w:tcPr>
            <w:tcW w:w="1305" w:type="dxa"/>
            <w:tcBorders>
              <w:top w:val="nil"/>
              <w:left w:val="nil"/>
              <w:bottom w:val="nil"/>
              <w:right w:val="nil"/>
            </w:tcBorders>
            <w:shd w:val="clear" w:color="auto" w:fill="auto"/>
            <w:tcMar>
              <w:top w:w="0" w:type="dxa"/>
              <w:left w:w="40" w:type="dxa"/>
              <w:bottom w:w="0" w:type="dxa"/>
              <w:right w:w="40" w:type="dxa"/>
            </w:tcMar>
          </w:tcPr>
          <w:p w14:paraId="5F71D29B" w14:textId="490AD16B" w:rsidR="00D401DD" w:rsidRPr="002026FB" w:rsidRDefault="00D401DD" w:rsidP="00AF699D">
            <w:pPr>
              <w:spacing w:after="0"/>
              <w:rPr>
                <w:rFonts w:eastAsia="Arial Narrow" w:cstheme="minorHAnsi"/>
                <w:b/>
              </w:rPr>
            </w:pPr>
            <w:r w:rsidRPr="00F60BF8">
              <w:t>8,469</w:t>
            </w:r>
          </w:p>
        </w:tc>
        <w:tc>
          <w:tcPr>
            <w:tcW w:w="1305" w:type="dxa"/>
            <w:tcBorders>
              <w:top w:val="nil"/>
              <w:left w:val="nil"/>
              <w:bottom w:val="nil"/>
              <w:right w:val="nil"/>
            </w:tcBorders>
            <w:shd w:val="clear" w:color="auto" w:fill="auto"/>
            <w:tcMar>
              <w:top w:w="0" w:type="dxa"/>
              <w:left w:w="40" w:type="dxa"/>
              <w:bottom w:w="0" w:type="dxa"/>
              <w:right w:w="40" w:type="dxa"/>
            </w:tcMar>
          </w:tcPr>
          <w:p w14:paraId="2CA969EA" w14:textId="01E0B799" w:rsidR="00D401DD" w:rsidRPr="002026FB" w:rsidRDefault="00D401DD" w:rsidP="00AF699D">
            <w:pPr>
              <w:spacing w:after="0"/>
              <w:rPr>
                <w:rFonts w:eastAsia="Arial Narrow" w:cstheme="minorHAnsi"/>
              </w:rPr>
            </w:pPr>
            <w:r w:rsidRPr="00F60BF8">
              <w:t>6,515</w:t>
            </w:r>
          </w:p>
        </w:tc>
        <w:tc>
          <w:tcPr>
            <w:tcW w:w="1305" w:type="dxa"/>
            <w:tcBorders>
              <w:top w:val="nil"/>
              <w:left w:val="nil"/>
              <w:bottom w:val="nil"/>
              <w:right w:val="nil"/>
            </w:tcBorders>
            <w:shd w:val="clear" w:color="auto" w:fill="auto"/>
            <w:tcMar>
              <w:top w:w="0" w:type="dxa"/>
              <w:left w:w="40" w:type="dxa"/>
              <w:bottom w:w="0" w:type="dxa"/>
              <w:right w:w="40" w:type="dxa"/>
            </w:tcMar>
          </w:tcPr>
          <w:p w14:paraId="7A50F52B" w14:textId="28467616" w:rsidR="00D401DD" w:rsidRPr="002026FB" w:rsidRDefault="00D401DD" w:rsidP="00AF699D">
            <w:pPr>
              <w:spacing w:after="0"/>
              <w:rPr>
                <w:rFonts w:eastAsia="Arial Narrow" w:cstheme="minorHAnsi"/>
                <w:b/>
              </w:rPr>
            </w:pPr>
            <w:r w:rsidRPr="00F60BF8">
              <w:t>7,493</w:t>
            </w:r>
          </w:p>
        </w:tc>
        <w:tc>
          <w:tcPr>
            <w:tcW w:w="1306" w:type="dxa"/>
            <w:tcBorders>
              <w:top w:val="nil"/>
              <w:left w:val="nil"/>
              <w:bottom w:val="nil"/>
              <w:right w:val="nil"/>
            </w:tcBorders>
            <w:shd w:val="clear" w:color="auto" w:fill="auto"/>
            <w:tcMar>
              <w:top w:w="0" w:type="dxa"/>
              <w:left w:w="40" w:type="dxa"/>
              <w:bottom w:w="0" w:type="dxa"/>
              <w:right w:w="40" w:type="dxa"/>
            </w:tcMar>
          </w:tcPr>
          <w:p w14:paraId="0EDA778C" w14:textId="0010810F" w:rsidR="00D401DD" w:rsidRPr="002026FB" w:rsidRDefault="00D401DD" w:rsidP="00AF699D">
            <w:pPr>
              <w:spacing w:after="0"/>
              <w:rPr>
                <w:rFonts w:eastAsia="Arial Narrow" w:cstheme="minorHAnsi"/>
                <w:b/>
              </w:rPr>
            </w:pPr>
            <w:r w:rsidRPr="00F60BF8">
              <w:t>7,217</w:t>
            </w:r>
          </w:p>
        </w:tc>
      </w:tr>
      <w:tr w:rsidR="00D401DD" w:rsidRPr="002026FB" w14:paraId="3B0B1074"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33E54A65" w14:textId="77777777" w:rsidR="00D401DD" w:rsidRPr="00CF2C5C" w:rsidRDefault="00D401DD" w:rsidP="00AF699D">
            <w:pPr>
              <w:spacing w:before="240" w:after="0"/>
              <w:rPr>
                <w:rFonts w:eastAsia="Arial Narrow"/>
                <w:b/>
                <w:bCs/>
              </w:rPr>
            </w:pPr>
            <w:r w:rsidRPr="00CF2C5C">
              <w:rPr>
                <w:b/>
                <w:bCs/>
              </w:rPr>
              <w:t>Other federal statutes</w:t>
            </w:r>
          </w:p>
        </w:tc>
        <w:tc>
          <w:tcPr>
            <w:tcW w:w="1305" w:type="dxa"/>
            <w:tcBorders>
              <w:top w:val="nil"/>
              <w:left w:val="nil"/>
              <w:bottom w:val="nil"/>
              <w:right w:val="nil"/>
            </w:tcBorders>
            <w:shd w:val="clear" w:color="auto" w:fill="auto"/>
            <w:tcMar>
              <w:top w:w="0" w:type="dxa"/>
              <w:left w:w="40" w:type="dxa"/>
              <w:bottom w:w="0" w:type="dxa"/>
              <w:right w:w="40" w:type="dxa"/>
            </w:tcMar>
          </w:tcPr>
          <w:p w14:paraId="7E63E26C" w14:textId="24DEB033" w:rsidR="00D401DD" w:rsidRPr="00CF2C5C" w:rsidRDefault="00D401DD" w:rsidP="00AF699D">
            <w:pPr>
              <w:spacing w:before="240" w:after="0"/>
              <w:rPr>
                <w:rFonts w:eastAsia="Arial Narrow" w:cstheme="minorHAnsi"/>
                <w:b/>
                <w:bCs/>
              </w:rPr>
            </w:pPr>
            <w:r w:rsidRPr="00CF2C5C">
              <w:rPr>
                <w:b/>
                <w:bCs/>
              </w:rPr>
              <w:t>30,832</w:t>
            </w:r>
          </w:p>
        </w:tc>
        <w:tc>
          <w:tcPr>
            <w:tcW w:w="1305" w:type="dxa"/>
            <w:tcBorders>
              <w:top w:val="nil"/>
              <w:left w:val="nil"/>
              <w:bottom w:val="nil"/>
              <w:right w:val="nil"/>
            </w:tcBorders>
            <w:shd w:val="clear" w:color="auto" w:fill="auto"/>
            <w:tcMar>
              <w:top w:w="0" w:type="dxa"/>
              <w:left w:w="40" w:type="dxa"/>
              <w:bottom w:w="0" w:type="dxa"/>
              <w:right w:w="40" w:type="dxa"/>
            </w:tcMar>
          </w:tcPr>
          <w:p w14:paraId="58F2525A" w14:textId="26A7DA2B" w:rsidR="00D401DD" w:rsidRPr="00CF2C5C" w:rsidRDefault="00D401DD" w:rsidP="00AF699D">
            <w:pPr>
              <w:spacing w:before="240" w:after="0"/>
              <w:rPr>
                <w:rFonts w:eastAsia="Arial Narrow" w:cstheme="minorHAnsi"/>
                <w:b/>
                <w:bCs/>
              </w:rPr>
            </w:pPr>
            <w:r w:rsidRPr="00CF2C5C">
              <w:rPr>
                <w:b/>
                <w:bCs/>
              </w:rPr>
              <w:t>26,020</w:t>
            </w:r>
          </w:p>
        </w:tc>
        <w:tc>
          <w:tcPr>
            <w:tcW w:w="1305" w:type="dxa"/>
            <w:tcBorders>
              <w:top w:val="nil"/>
              <w:left w:val="nil"/>
              <w:bottom w:val="nil"/>
              <w:right w:val="nil"/>
            </w:tcBorders>
            <w:shd w:val="clear" w:color="auto" w:fill="auto"/>
            <w:tcMar>
              <w:top w:w="0" w:type="dxa"/>
              <w:left w:w="40" w:type="dxa"/>
              <w:bottom w:w="0" w:type="dxa"/>
              <w:right w:w="40" w:type="dxa"/>
            </w:tcMar>
          </w:tcPr>
          <w:p w14:paraId="634E301E" w14:textId="3783A61F" w:rsidR="00D401DD" w:rsidRPr="00CF2C5C" w:rsidRDefault="00D401DD" w:rsidP="00AF699D">
            <w:pPr>
              <w:spacing w:before="240" w:after="0"/>
              <w:rPr>
                <w:rFonts w:eastAsia="Arial Narrow" w:cstheme="minorHAnsi"/>
                <w:b/>
                <w:bCs/>
              </w:rPr>
            </w:pPr>
            <w:r w:rsidRPr="00CF2C5C">
              <w:rPr>
                <w:b/>
                <w:bCs/>
              </w:rPr>
              <w:t>20,694</w:t>
            </w:r>
          </w:p>
        </w:tc>
        <w:tc>
          <w:tcPr>
            <w:tcW w:w="1305" w:type="dxa"/>
            <w:tcBorders>
              <w:top w:val="nil"/>
              <w:left w:val="nil"/>
              <w:bottom w:val="nil"/>
              <w:right w:val="nil"/>
            </w:tcBorders>
            <w:shd w:val="clear" w:color="auto" w:fill="auto"/>
            <w:tcMar>
              <w:top w:w="0" w:type="dxa"/>
              <w:left w:w="40" w:type="dxa"/>
              <w:bottom w:w="0" w:type="dxa"/>
              <w:right w:w="40" w:type="dxa"/>
            </w:tcMar>
          </w:tcPr>
          <w:p w14:paraId="4998DE8B" w14:textId="29A1A218" w:rsidR="00D401DD" w:rsidRPr="00CF2C5C" w:rsidRDefault="00D401DD" w:rsidP="00AF699D">
            <w:pPr>
              <w:spacing w:before="240" w:after="0"/>
              <w:rPr>
                <w:rFonts w:eastAsia="Arial Narrow" w:cstheme="minorHAnsi"/>
                <w:b/>
                <w:bCs/>
              </w:rPr>
            </w:pPr>
            <w:r w:rsidRPr="00CF2C5C">
              <w:rPr>
                <w:b/>
                <w:bCs/>
              </w:rPr>
              <w:t>16,048</w:t>
            </w:r>
          </w:p>
        </w:tc>
        <w:tc>
          <w:tcPr>
            <w:tcW w:w="1306" w:type="dxa"/>
            <w:tcBorders>
              <w:top w:val="nil"/>
              <w:left w:val="nil"/>
              <w:bottom w:val="nil"/>
              <w:right w:val="nil"/>
            </w:tcBorders>
            <w:shd w:val="clear" w:color="auto" w:fill="auto"/>
            <w:tcMar>
              <w:top w:w="0" w:type="dxa"/>
              <w:left w:w="40" w:type="dxa"/>
              <w:bottom w:w="0" w:type="dxa"/>
              <w:right w:w="40" w:type="dxa"/>
            </w:tcMar>
          </w:tcPr>
          <w:p w14:paraId="089E46B4" w14:textId="431400EC" w:rsidR="00D401DD" w:rsidRPr="00CF2C5C" w:rsidRDefault="00D401DD" w:rsidP="00AF699D">
            <w:pPr>
              <w:spacing w:before="240" w:after="0"/>
              <w:rPr>
                <w:rFonts w:eastAsia="Arial Narrow" w:cstheme="minorHAnsi"/>
                <w:b/>
                <w:bCs/>
              </w:rPr>
            </w:pPr>
            <w:r w:rsidRPr="00CF2C5C">
              <w:rPr>
                <w:b/>
                <w:bCs/>
              </w:rPr>
              <w:t>14,335</w:t>
            </w:r>
          </w:p>
        </w:tc>
      </w:tr>
      <w:tr w:rsidR="00D401DD" w:rsidRPr="002026FB" w14:paraId="5AA0FF74"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3282FA4C" w14:textId="77777777" w:rsidR="00D401DD" w:rsidRPr="002026FB" w:rsidRDefault="00D401DD" w:rsidP="00AF699D">
            <w:pPr>
              <w:spacing w:after="0"/>
              <w:ind w:left="288"/>
              <w:rPr>
                <w:rFonts w:eastAsia="Arial Narrow"/>
              </w:rPr>
            </w:pPr>
            <w:r w:rsidRPr="002026FB">
              <w:t>Drug possession</w:t>
            </w:r>
          </w:p>
        </w:tc>
        <w:tc>
          <w:tcPr>
            <w:tcW w:w="1305" w:type="dxa"/>
            <w:tcBorders>
              <w:top w:val="nil"/>
              <w:left w:val="nil"/>
              <w:bottom w:val="nil"/>
              <w:right w:val="nil"/>
            </w:tcBorders>
            <w:shd w:val="clear" w:color="auto" w:fill="auto"/>
            <w:tcMar>
              <w:top w:w="0" w:type="dxa"/>
              <w:left w:w="40" w:type="dxa"/>
              <w:bottom w:w="0" w:type="dxa"/>
              <w:right w:w="40" w:type="dxa"/>
            </w:tcMar>
          </w:tcPr>
          <w:p w14:paraId="65C90C60" w14:textId="14C69A15" w:rsidR="00D401DD" w:rsidRPr="002026FB" w:rsidRDefault="00D401DD" w:rsidP="00AF699D">
            <w:pPr>
              <w:spacing w:after="0"/>
              <w:rPr>
                <w:rFonts w:eastAsia="Arial Narrow" w:cstheme="minorHAnsi"/>
              </w:rPr>
            </w:pPr>
            <w:r w:rsidRPr="00F60BF8">
              <w:t>7,589</w:t>
            </w:r>
          </w:p>
        </w:tc>
        <w:tc>
          <w:tcPr>
            <w:tcW w:w="1305" w:type="dxa"/>
            <w:tcBorders>
              <w:top w:val="nil"/>
              <w:left w:val="nil"/>
              <w:bottom w:val="nil"/>
              <w:right w:val="nil"/>
            </w:tcBorders>
            <w:shd w:val="clear" w:color="auto" w:fill="auto"/>
            <w:tcMar>
              <w:top w:w="0" w:type="dxa"/>
              <w:left w:w="40" w:type="dxa"/>
              <w:bottom w:w="0" w:type="dxa"/>
              <w:right w:w="40" w:type="dxa"/>
            </w:tcMar>
          </w:tcPr>
          <w:p w14:paraId="6CECA5C0" w14:textId="21F4021A" w:rsidR="00D401DD" w:rsidRPr="002026FB" w:rsidRDefault="00D401DD" w:rsidP="00AF699D">
            <w:pPr>
              <w:spacing w:after="0"/>
              <w:rPr>
                <w:rFonts w:eastAsia="Arial Narrow" w:cstheme="minorHAnsi"/>
              </w:rPr>
            </w:pPr>
            <w:r w:rsidRPr="00F60BF8">
              <w:t>6,026</w:t>
            </w:r>
          </w:p>
        </w:tc>
        <w:tc>
          <w:tcPr>
            <w:tcW w:w="1305" w:type="dxa"/>
            <w:tcBorders>
              <w:top w:val="nil"/>
              <w:left w:val="nil"/>
              <w:bottom w:val="nil"/>
              <w:right w:val="nil"/>
            </w:tcBorders>
            <w:shd w:val="clear" w:color="auto" w:fill="auto"/>
            <w:tcMar>
              <w:top w:w="0" w:type="dxa"/>
              <w:left w:w="40" w:type="dxa"/>
              <w:bottom w:w="0" w:type="dxa"/>
              <w:right w:w="40" w:type="dxa"/>
            </w:tcMar>
          </w:tcPr>
          <w:p w14:paraId="4D9F9FA6" w14:textId="3344347E" w:rsidR="00D401DD" w:rsidRPr="002026FB" w:rsidRDefault="00D401DD" w:rsidP="00AF699D">
            <w:pPr>
              <w:spacing w:after="0"/>
              <w:rPr>
                <w:rFonts w:eastAsia="Arial Narrow" w:cstheme="minorHAnsi"/>
              </w:rPr>
            </w:pPr>
            <w:r w:rsidRPr="00F60BF8">
              <w:t>6,574</w:t>
            </w:r>
          </w:p>
        </w:tc>
        <w:tc>
          <w:tcPr>
            <w:tcW w:w="1305" w:type="dxa"/>
            <w:tcBorders>
              <w:top w:val="nil"/>
              <w:left w:val="nil"/>
              <w:bottom w:val="nil"/>
              <w:right w:val="nil"/>
            </w:tcBorders>
            <w:shd w:val="clear" w:color="auto" w:fill="auto"/>
            <w:tcMar>
              <w:top w:w="0" w:type="dxa"/>
              <w:left w:w="40" w:type="dxa"/>
              <w:bottom w:w="0" w:type="dxa"/>
              <w:right w:w="40" w:type="dxa"/>
            </w:tcMar>
          </w:tcPr>
          <w:p w14:paraId="7FBC8887" w14:textId="11D421EB" w:rsidR="00D401DD" w:rsidRPr="002026FB" w:rsidRDefault="00D401DD" w:rsidP="00AF699D">
            <w:pPr>
              <w:spacing w:after="0"/>
              <w:rPr>
                <w:rFonts w:eastAsia="Arial Narrow" w:cstheme="minorHAnsi"/>
              </w:rPr>
            </w:pPr>
            <w:r w:rsidRPr="00F60BF8">
              <w:t>4,880</w:t>
            </w:r>
          </w:p>
        </w:tc>
        <w:tc>
          <w:tcPr>
            <w:tcW w:w="1306" w:type="dxa"/>
            <w:tcBorders>
              <w:top w:val="nil"/>
              <w:left w:val="nil"/>
              <w:bottom w:val="nil"/>
              <w:right w:val="nil"/>
            </w:tcBorders>
            <w:shd w:val="clear" w:color="auto" w:fill="auto"/>
            <w:tcMar>
              <w:top w:w="0" w:type="dxa"/>
              <w:left w:w="40" w:type="dxa"/>
              <w:bottom w:w="0" w:type="dxa"/>
              <w:right w:w="40" w:type="dxa"/>
            </w:tcMar>
          </w:tcPr>
          <w:p w14:paraId="7ECEB274" w14:textId="5410F7EF" w:rsidR="00D401DD" w:rsidRPr="002026FB" w:rsidRDefault="00D401DD" w:rsidP="00AF699D">
            <w:pPr>
              <w:spacing w:after="0"/>
              <w:rPr>
                <w:rFonts w:eastAsia="Arial Narrow" w:cstheme="minorHAnsi"/>
              </w:rPr>
            </w:pPr>
            <w:r w:rsidRPr="00F60BF8">
              <w:t>4,308</w:t>
            </w:r>
          </w:p>
        </w:tc>
      </w:tr>
      <w:tr w:rsidR="00D401DD" w:rsidRPr="002026FB" w14:paraId="36534C65" w14:textId="77777777" w:rsidTr="002A5F88">
        <w:trPr>
          <w:trHeight w:val="266"/>
        </w:trPr>
        <w:tc>
          <w:tcPr>
            <w:tcW w:w="3634" w:type="dxa"/>
            <w:tcBorders>
              <w:top w:val="nil"/>
              <w:left w:val="nil"/>
              <w:bottom w:val="nil"/>
              <w:right w:val="nil"/>
            </w:tcBorders>
            <w:shd w:val="clear" w:color="auto" w:fill="auto"/>
            <w:tcMar>
              <w:top w:w="0" w:type="dxa"/>
              <w:left w:w="40" w:type="dxa"/>
              <w:bottom w:w="0" w:type="dxa"/>
              <w:right w:w="40" w:type="dxa"/>
            </w:tcMar>
            <w:vAlign w:val="bottom"/>
          </w:tcPr>
          <w:p w14:paraId="6D74F3F5" w14:textId="77777777" w:rsidR="00D401DD" w:rsidRPr="002026FB" w:rsidRDefault="00D401DD" w:rsidP="00AF699D">
            <w:pPr>
              <w:spacing w:after="0"/>
              <w:ind w:left="288"/>
              <w:rPr>
                <w:rFonts w:eastAsia="Arial Narrow"/>
              </w:rPr>
            </w:pPr>
            <w:r w:rsidRPr="002026FB">
              <w:t>Other drug offences</w:t>
            </w:r>
          </w:p>
        </w:tc>
        <w:tc>
          <w:tcPr>
            <w:tcW w:w="1305" w:type="dxa"/>
            <w:tcBorders>
              <w:top w:val="nil"/>
              <w:left w:val="nil"/>
              <w:bottom w:val="nil"/>
              <w:right w:val="nil"/>
            </w:tcBorders>
            <w:shd w:val="clear" w:color="auto" w:fill="auto"/>
            <w:tcMar>
              <w:top w:w="0" w:type="dxa"/>
              <w:left w:w="40" w:type="dxa"/>
              <w:bottom w:w="0" w:type="dxa"/>
              <w:right w:w="40" w:type="dxa"/>
            </w:tcMar>
          </w:tcPr>
          <w:p w14:paraId="3ABFF0A5" w14:textId="05F679D9" w:rsidR="00D401DD" w:rsidRPr="002026FB" w:rsidRDefault="00D401DD" w:rsidP="00AF699D">
            <w:pPr>
              <w:spacing w:after="0"/>
              <w:rPr>
                <w:rFonts w:eastAsia="Arial Narrow" w:cstheme="minorHAnsi"/>
              </w:rPr>
            </w:pPr>
            <w:r w:rsidRPr="00F60BF8">
              <w:t>7,538</w:t>
            </w:r>
          </w:p>
        </w:tc>
        <w:tc>
          <w:tcPr>
            <w:tcW w:w="1305" w:type="dxa"/>
            <w:tcBorders>
              <w:top w:val="nil"/>
              <w:left w:val="nil"/>
              <w:bottom w:val="nil"/>
              <w:right w:val="nil"/>
            </w:tcBorders>
            <w:shd w:val="clear" w:color="auto" w:fill="auto"/>
            <w:tcMar>
              <w:top w:w="0" w:type="dxa"/>
              <w:left w:w="40" w:type="dxa"/>
              <w:bottom w:w="0" w:type="dxa"/>
              <w:right w:w="40" w:type="dxa"/>
            </w:tcMar>
          </w:tcPr>
          <w:p w14:paraId="707FC07B" w14:textId="1CC44BFA" w:rsidR="00D401DD" w:rsidRPr="002026FB" w:rsidRDefault="00D401DD" w:rsidP="00AF699D">
            <w:pPr>
              <w:spacing w:after="0"/>
              <w:rPr>
                <w:rFonts w:eastAsia="Arial Narrow" w:cstheme="minorHAnsi"/>
              </w:rPr>
            </w:pPr>
            <w:r w:rsidRPr="00F60BF8">
              <w:t>6,881</w:t>
            </w:r>
          </w:p>
        </w:tc>
        <w:tc>
          <w:tcPr>
            <w:tcW w:w="1305" w:type="dxa"/>
            <w:tcBorders>
              <w:top w:val="nil"/>
              <w:left w:val="nil"/>
              <w:bottom w:val="nil"/>
              <w:right w:val="nil"/>
            </w:tcBorders>
            <w:shd w:val="clear" w:color="auto" w:fill="auto"/>
            <w:tcMar>
              <w:top w:w="0" w:type="dxa"/>
              <w:left w:w="40" w:type="dxa"/>
              <w:bottom w:w="0" w:type="dxa"/>
              <w:right w:w="40" w:type="dxa"/>
            </w:tcMar>
          </w:tcPr>
          <w:p w14:paraId="70082704" w14:textId="69A02584" w:rsidR="00D401DD" w:rsidRPr="002026FB" w:rsidRDefault="00D401DD" w:rsidP="00AF699D">
            <w:pPr>
              <w:spacing w:after="0"/>
              <w:rPr>
                <w:rFonts w:eastAsia="Arial Narrow" w:cstheme="minorHAnsi"/>
              </w:rPr>
            </w:pPr>
            <w:r w:rsidRPr="00F60BF8">
              <w:t>6,075</w:t>
            </w:r>
          </w:p>
        </w:tc>
        <w:tc>
          <w:tcPr>
            <w:tcW w:w="1305" w:type="dxa"/>
            <w:tcBorders>
              <w:top w:val="nil"/>
              <w:left w:val="nil"/>
              <w:bottom w:val="nil"/>
              <w:right w:val="nil"/>
            </w:tcBorders>
            <w:shd w:val="clear" w:color="auto" w:fill="auto"/>
            <w:tcMar>
              <w:top w:w="0" w:type="dxa"/>
              <w:left w:w="40" w:type="dxa"/>
              <w:bottom w:w="0" w:type="dxa"/>
              <w:right w:w="40" w:type="dxa"/>
            </w:tcMar>
          </w:tcPr>
          <w:p w14:paraId="03CDB9DF" w14:textId="13E57CD1" w:rsidR="00D401DD" w:rsidRPr="002026FB" w:rsidRDefault="00D401DD" w:rsidP="00AF699D">
            <w:pPr>
              <w:spacing w:after="0"/>
              <w:rPr>
                <w:rFonts w:eastAsia="Arial Narrow" w:cstheme="minorHAnsi"/>
              </w:rPr>
            </w:pPr>
            <w:r w:rsidRPr="00F60BF8">
              <w:t>7,014</w:t>
            </w:r>
          </w:p>
        </w:tc>
        <w:tc>
          <w:tcPr>
            <w:tcW w:w="1306" w:type="dxa"/>
            <w:tcBorders>
              <w:top w:val="nil"/>
              <w:left w:val="nil"/>
              <w:bottom w:val="nil"/>
              <w:right w:val="nil"/>
            </w:tcBorders>
            <w:shd w:val="clear" w:color="auto" w:fill="auto"/>
            <w:tcMar>
              <w:top w:w="0" w:type="dxa"/>
              <w:left w:w="40" w:type="dxa"/>
              <w:bottom w:w="0" w:type="dxa"/>
              <w:right w:w="40" w:type="dxa"/>
            </w:tcMar>
          </w:tcPr>
          <w:p w14:paraId="06604568" w14:textId="139AE232" w:rsidR="00D401DD" w:rsidRPr="002026FB" w:rsidRDefault="00D401DD" w:rsidP="00AF699D">
            <w:pPr>
              <w:spacing w:after="0"/>
              <w:rPr>
                <w:rFonts w:eastAsia="Arial Narrow" w:cstheme="minorHAnsi"/>
              </w:rPr>
            </w:pPr>
            <w:r w:rsidRPr="00F60BF8">
              <w:t>6,554</w:t>
            </w:r>
          </w:p>
        </w:tc>
      </w:tr>
      <w:tr w:rsidR="00D401DD" w:rsidRPr="002026FB" w14:paraId="7F994C3F" w14:textId="77777777" w:rsidTr="002A5F88">
        <w:trPr>
          <w:trHeight w:val="61"/>
        </w:trPr>
        <w:tc>
          <w:tcPr>
            <w:tcW w:w="3634" w:type="dxa"/>
            <w:tcBorders>
              <w:top w:val="nil"/>
              <w:left w:val="nil"/>
              <w:bottom w:val="single" w:sz="4" w:space="0" w:color="auto"/>
              <w:right w:val="nil"/>
            </w:tcBorders>
            <w:shd w:val="clear" w:color="auto" w:fill="auto"/>
            <w:tcMar>
              <w:top w:w="0" w:type="dxa"/>
              <w:left w:w="40" w:type="dxa"/>
              <w:bottom w:w="0" w:type="dxa"/>
              <w:right w:w="40" w:type="dxa"/>
            </w:tcMar>
            <w:vAlign w:val="bottom"/>
          </w:tcPr>
          <w:p w14:paraId="34A69F93" w14:textId="77777777" w:rsidR="00D401DD" w:rsidRPr="002026FB" w:rsidRDefault="00D401DD" w:rsidP="00AF699D">
            <w:pPr>
              <w:spacing w:after="240"/>
              <w:ind w:left="288"/>
              <w:rPr>
                <w:rFonts w:eastAsia="Arial Narrow"/>
              </w:rPr>
            </w:pPr>
            <w:r w:rsidRPr="002026FB">
              <w:t>Residual federal statutes</w:t>
            </w:r>
          </w:p>
        </w:tc>
        <w:tc>
          <w:tcPr>
            <w:tcW w:w="1305" w:type="dxa"/>
            <w:tcBorders>
              <w:top w:val="nil"/>
              <w:left w:val="nil"/>
              <w:bottom w:val="nil"/>
              <w:right w:val="nil"/>
            </w:tcBorders>
            <w:shd w:val="clear" w:color="auto" w:fill="auto"/>
            <w:tcMar>
              <w:top w:w="0" w:type="dxa"/>
              <w:left w:w="40" w:type="dxa"/>
              <w:bottom w:w="0" w:type="dxa"/>
              <w:right w:w="40" w:type="dxa"/>
            </w:tcMar>
          </w:tcPr>
          <w:p w14:paraId="77449EEB" w14:textId="4CD1DD44" w:rsidR="00D401DD" w:rsidRPr="002026FB" w:rsidRDefault="00D401DD" w:rsidP="00AF699D">
            <w:pPr>
              <w:spacing w:after="240"/>
              <w:rPr>
                <w:rFonts w:eastAsia="Arial Narrow" w:cstheme="minorHAnsi"/>
                <w:b/>
              </w:rPr>
            </w:pPr>
            <w:r w:rsidRPr="00F60BF8">
              <w:t>14,954</w:t>
            </w:r>
          </w:p>
        </w:tc>
        <w:tc>
          <w:tcPr>
            <w:tcW w:w="1305" w:type="dxa"/>
            <w:tcBorders>
              <w:top w:val="nil"/>
              <w:left w:val="nil"/>
              <w:bottom w:val="nil"/>
              <w:right w:val="nil"/>
            </w:tcBorders>
            <w:shd w:val="clear" w:color="auto" w:fill="auto"/>
            <w:tcMar>
              <w:top w:w="0" w:type="dxa"/>
              <w:left w:w="40" w:type="dxa"/>
              <w:bottom w:w="0" w:type="dxa"/>
              <w:right w:w="40" w:type="dxa"/>
            </w:tcMar>
          </w:tcPr>
          <w:p w14:paraId="1E919961" w14:textId="02FFC0C2" w:rsidR="00D401DD" w:rsidRPr="002026FB" w:rsidRDefault="00D401DD" w:rsidP="00AF699D">
            <w:pPr>
              <w:spacing w:after="240"/>
              <w:rPr>
                <w:rFonts w:eastAsia="Arial Narrow" w:cstheme="minorHAnsi"/>
                <w:b/>
              </w:rPr>
            </w:pPr>
            <w:r w:rsidRPr="00F60BF8">
              <w:t>12,447</w:t>
            </w:r>
          </w:p>
        </w:tc>
        <w:tc>
          <w:tcPr>
            <w:tcW w:w="1305" w:type="dxa"/>
            <w:tcBorders>
              <w:top w:val="nil"/>
              <w:left w:val="nil"/>
              <w:bottom w:val="nil"/>
              <w:right w:val="nil"/>
            </w:tcBorders>
            <w:shd w:val="clear" w:color="auto" w:fill="auto"/>
            <w:tcMar>
              <w:top w:w="0" w:type="dxa"/>
              <w:left w:w="40" w:type="dxa"/>
              <w:bottom w:w="0" w:type="dxa"/>
              <w:right w:w="40" w:type="dxa"/>
            </w:tcMar>
          </w:tcPr>
          <w:p w14:paraId="52B5E964" w14:textId="164C88C9" w:rsidR="00D401DD" w:rsidRPr="002026FB" w:rsidRDefault="00D401DD" w:rsidP="00AF699D">
            <w:pPr>
              <w:spacing w:after="240"/>
              <w:rPr>
                <w:rFonts w:eastAsia="Arial Narrow" w:cstheme="minorHAnsi"/>
              </w:rPr>
            </w:pPr>
            <w:r w:rsidRPr="00F60BF8">
              <w:t>7,665</w:t>
            </w:r>
          </w:p>
        </w:tc>
        <w:tc>
          <w:tcPr>
            <w:tcW w:w="1305" w:type="dxa"/>
            <w:tcBorders>
              <w:top w:val="nil"/>
              <w:left w:val="nil"/>
              <w:bottom w:val="nil"/>
              <w:right w:val="nil"/>
            </w:tcBorders>
            <w:shd w:val="clear" w:color="auto" w:fill="auto"/>
            <w:tcMar>
              <w:top w:w="0" w:type="dxa"/>
              <w:left w:w="40" w:type="dxa"/>
              <w:bottom w:w="0" w:type="dxa"/>
              <w:right w:w="40" w:type="dxa"/>
            </w:tcMar>
          </w:tcPr>
          <w:p w14:paraId="27C7824A" w14:textId="51C2F001" w:rsidR="00D401DD" w:rsidRPr="002026FB" w:rsidRDefault="00D401DD" w:rsidP="00AF699D">
            <w:pPr>
              <w:spacing w:after="240"/>
              <w:rPr>
                <w:rFonts w:eastAsia="Arial Narrow" w:cstheme="minorHAnsi"/>
              </w:rPr>
            </w:pPr>
            <w:r w:rsidRPr="00F60BF8">
              <w:t>3,937</w:t>
            </w:r>
          </w:p>
        </w:tc>
        <w:tc>
          <w:tcPr>
            <w:tcW w:w="1306" w:type="dxa"/>
            <w:tcBorders>
              <w:top w:val="nil"/>
              <w:left w:val="nil"/>
              <w:bottom w:val="nil"/>
              <w:right w:val="nil"/>
            </w:tcBorders>
            <w:shd w:val="clear" w:color="auto" w:fill="auto"/>
            <w:tcMar>
              <w:top w:w="0" w:type="dxa"/>
              <w:left w:w="40" w:type="dxa"/>
              <w:bottom w:w="0" w:type="dxa"/>
              <w:right w:w="40" w:type="dxa"/>
            </w:tcMar>
          </w:tcPr>
          <w:p w14:paraId="2BDE0602" w14:textId="096DF3AE" w:rsidR="00D401DD" w:rsidRPr="002026FB" w:rsidRDefault="00D401DD" w:rsidP="00AF699D">
            <w:pPr>
              <w:spacing w:after="240"/>
              <w:rPr>
                <w:rFonts w:eastAsia="Arial Narrow" w:cstheme="minorHAnsi"/>
              </w:rPr>
            </w:pPr>
            <w:r w:rsidRPr="00F60BF8">
              <w:t>3,337</w:t>
            </w:r>
          </w:p>
        </w:tc>
      </w:tr>
      <w:tr w:rsidR="00D401DD" w:rsidRPr="002026FB" w14:paraId="60B724BE" w14:textId="77777777" w:rsidTr="00CC4D81">
        <w:trPr>
          <w:trHeight w:val="61"/>
        </w:trPr>
        <w:tc>
          <w:tcPr>
            <w:tcW w:w="3634" w:type="dxa"/>
            <w:tcBorders>
              <w:top w:val="single" w:sz="4" w:space="0" w:color="auto"/>
              <w:left w:val="nil"/>
              <w:bottom w:val="single" w:sz="18" w:space="0" w:color="auto"/>
              <w:right w:val="nil"/>
            </w:tcBorders>
            <w:shd w:val="clear" w:color="auto" w:fill="auto"/>
            <w:tcMar>
              <w:top w:w="0" w:type="dxa"/>
              <w:left w:w="40" w:type="dxa"/>
              <w:bottom w:w="0" w:type="dxa"/>
              <w:right w:w="40" w:type="dxa"/>
            </w:tcMar>
            <w:vAlign w:val="bottom"/>
          </w:tcPr>
          <w:p w14:paraId="370EFEB4" w14:textId="77777777" w:rsidR="00D401DD" w:rsidRPr="00402C01" w:rsidRDefault="00D401DD" w:rsidP="004059C5">
            <w:pPr>
              <w:rPr>
                <w:b/>
                <w:bCs/>
              </w:rPr>
            </w:pPr>
            <w:r w:rsidRPr="00402C01">
              <w:rPr>
                <w:b/>
                <w:bCs/>
              </w:rPr>
              <w:t>Total offences</w:t>
            </w:r>
          </w:p>
        </w:tc>
        <w:tc>
          <w:tcPr>
            <w:tcW w:w="1305" w:type="dxa"/>
            <w:tcBorders>
              <w:top w:val="single" w:sz="4" w:space="0" w:color="auto"/>
              <w:left w:val="nil"/>
              <w:bottom w:val="single" w:sz="18" w:space="0" w:color="auto"/>
              <w:right w:val="nil"/>
            </w:tcBorders>
            <w:shd w:val="clear" w:color="auto" w:fill="auto"/>
            <w:tcMar>
              <w:top w:w="0" w:type="dxa"/>
              <w:left w:w="40" w:type="dxa"/>
              <w:bottom w:w="0" w:type="dxa"/>
              <w:right w:w="40" w:type="dxa"/>
            </w:tcMar>
          </w:tcPr>
          <w:p w14:paraId="554E15EF" w14:textId="19C39177" w:rsidR="00D401DD" w:rsidRPr="00402C01" w:rsidRDefault="00D401DD" w:rsidP="004059C5">
            <w:pPr>
              <w:rPr>
                <w:rFonts w:eastAsia="Arial Narrow"/>
                <w:b/>
                <w:bCs/>
              </w:rPr>
            </w:pPr>
            <w:r w:rsidRPr="00402C01">
              <w:rPr>
                <w:b/>
                <w:bCs/>
              </w:rPr>
              <w:t>315,202</w:t>
            </w:r>
          </w:p>
        </w:tc>
        <w:tc>
          <w:tcPr>
            <w:tcW w:w="1305" w:type="dxa"/>
            <w:tcBorders>
              <w:top w:val="single" w:sz="4" w:space="0" w:color="auto"/>
              <w:left w:val="nil"/>
              <w:bottom w:val="single" w:sz="18" w:space="0" w:color="auto"/>
              <w:right w:val="nil"/>
            </w:tcBorders>
            <w:shd w:val="clear" w:color="auto" w:fill="auto"/>
            <w:tcMar>
              <w:top w:w="0" w:type="dxa"/>
              <w:left w:w="40" w:type="dxa"/>
              <w:bottom w:w="0" w:type="dxa"/>
              <w:right w:w="40" w:type="dxa"/>
            </w:tcMar>
          </w:tcPr>
          <w:p w14:paraId="2FAC43CC" w14:textId="4CF4654A" w:rsidR="00D401DD" w:rsidRPr="00402C01" w:rsidRDefault="00D401DD" w:rsidP="004059C5">
            <w:pPr>
              <w:rPr>
                <w:rFonts w:eastAsia="Arial Narrow"/>
                <w:b/>
                <w:bCs/>
              </w:rPr>
            </w:pPr>
            <w:r w:rsidRPr="00402C01">
              <w:rPr>
                <w:b/>
                <w:bCs/>
              </w:rPr>
              <w:t>317,281</w:t>
            </w:r>
          </w:p>
        </w:tc>
        <w:tc>
          <w:tcPr>
            <w:tcW w:w="1305" w:type="dxa"/>
            <w:tcBorders>
              <w:top w:val="single" w:sz="4" w:space="0" w:color="auto"/>
              <w:left w:val="nil"/>
              <w:bottom w:val="single" w:sz="18" w:space="0" w:color="auto"/>
              <w:right w:val="nil"/>
            </w:tcBorders>
            <w:shd w:val="clear" w:color="auto" w:fill="auto"/>
            <w:tcMar>
              <w:top w:w="0" w:type="dxa"/>
              <w:left w:w="40" w:type="dxa"/>
              <w:bottom w:w="0" w:type="dxa"/>
              <w:right w:w="40" w:type="dxa"/>
            </w:tcMar>
          </w:tcPr>
          <w:p w14:paraId="7EB1B801" w14:textId="38CEE6C6" w:rsidR="00D401DD" w:rsidRPr="00402C01" w:rsidRDefault="00D401DD" w:rsidP="004059C5">
            <w:pPr>
              <w:rPr>
                <w:rFonts w:eastAsia="Arial Narrow"/>
                <w:b/>
                <w:bCs/>
              </w:rPr>
            </w:pPr>
            <w:r w:rsidRPr="00402C01">
              <w:rPr>
                <w:b/>
                <w:bCs/>
              </w:rPr>
              <w:t>236,464</w:t>
            </w:r>
          </w:p>
        </w:tc>
        <w:tc>
          <w:tcPr>
            <w:tcW w:w="1305" w:type="dxa"/>
            <w:tcBorders>
              <w:top w:val="single" w:sz="4" w:space="0" w:color="auto"/>
              <w:left w:val="nil"/>
              <w:bottom w:val="single" w:sz="18" w:space="0" w:color="auto"/>
              <w:right w:val="nil"/>
            </w:tcBorders>
            <w:shd w:val="clear" w:color="auto" w:fill="auto"/>
            <w:tcMar>
              <w:top w:w="0" w:type="dxa"/>
              <w:left w:w="40" w:type="dxa"/>
              <w:bottom w:w="0" w:type="dxa"/>
              <w:right w:w="40" w:type="dxa"/>
            </w:tcMar>
          </w:tcPr>
          <w:p w14:paraId="02ED08D6" w14:textId="3AAA201F" w:rsidR="00D401DD" w:rsidRPr="00402C01" w:rsidRDefault="00D401DD" w:rsidP="004059C5">
            <w:pPr>
              <w:rPr>
                <w:b/>
                <w:bCs/>
              </w:rPr>
            </w:pPr>
            <w:r w:rsidRPr="00402C01">
              <w:rPr>
                <w:b/>
                <w:bCs/>
              </w:rPr>
              <w:t>221,313</w:t>
            </w:r>
          </w:p>
        </w:tc>
        <w:tc>
          <w:tcPr>
            <w:tcW w:w="1306" w:type="dxa"/>
            <w:tcBorders>
              <w:top w:val="single" w:sz="4" w:space="0" w:color="auto"/>
              <w:left w:val="nil"/>
              <w:bottom w:val="single" w:sz="18" w:space="0" w:color="auto"/>
              <w:right w:val="nil"/>
            </w:tcBorders>
            <w:shd w:val="clear" w:color="auto" w:fill="auto"/>
            <w:tcMar>
              <w:top w:w="0" w:type="dxa"/>
              <w:left w:w="40" w:type="dxa"/>
              <w:bottom w:w="0" w:type="dxa"/>
              <w:right w:w="40" w:type="dxa"/>
            </w:tcMar>
          </w:tcPr>
          <w:p w14:paraId="5A78A0A1" w14:textId="133C7153" w:rsidR="00D401DD" w:rsidRPr="00402C01" w:rsidRDefault="00D401DD" w:rsidP="004059C5">
            <w:pPr>
              <w:rPr>
                <w:b/>
                <w:bCs/>
              </w:rPr>
            </w:pPr>
            <w:r w:rsidRPr="00402C01">
              <w:rPr>
                <w:b/>
                <w:bCs/>
              </w:rPr>
              <w:t>215,038</w:t>
            </w:r>
          </w:p>
        </w:tc>
      </w:tr>
    </w:tbl>
    <w:p w14:paraId="6D097F36" w14:textId="77777777" w:rsidR="005477CC" w:rsidRPr="002026FB" w:rsidRDefault="005477CC" w:rsidP="004059C5">
      <w:pPr>
        <w:spacing w:before="240"/>
      </w:pPr>
      <w:r w:rsidRPr="002026FB">
        <w:rPr>
          <w:rFonts w:ascii="Aptos SemiBold" w:hAnsi="Aptos SemiBold"/>
        </w:rPr>
        <w:t>Source</w:t>
      </w:r>
      <w:r w:rsidRPr="002026FB">
        <w:t>: </w:t>
      </w:r>
      <w:hyperlink r:id="rId56" w:history="1">
        <w:r w:rsidRPr="002026FB">
          <w:rPr>
            <w:rStyle w:val="Hyperlink"/>
            <w:rFonts w:eastAsia="Calibri" w:cstheme="minorHAnsi"/>
          </w:rPr>
          <w:t>Table 35-10-0027-01</w:t>
        </w:r>
      </w:hyperlink>
      <w:r w:rsidRPr="002026FB">
        <w:t>, Integrated Criminal Court Survey, Canadian Centre for Justice and Community Safety Statistics, Statistics Canada.</w:t>
      </w:r>
    </w:p>
    <w:p w14:paraId="3E8C003D" w14:textId="77777777" w:rsidR="005477CC" w:rsidRPr="002026FB" w:rsidRDefault="005477CC" w:rsidP="00C0660C">
      <w:pPr>
        <w:pStyle w:val="CommentText"/>
      </w:pPr>
      <w:r w:rsidRPr="002026FB">
        <w:t>Notes</w:t>
      </w:r>
    </w:p>
    <w:p w14:paraId="0A1D0AE5" w14:textId="77777777" w:rsidR="004F703E" w:rsidRPr="002026FB" w:rsidRDefault="004F703E" w:rsidP="004059C5">
      <w:r w:rsidRPr="002026FB">
        <w:t xml:space="preserve">Assault is a violent offence classified into 3 levels: level 1 or common assault, the least serious form including </w:t>
      </w:r>
      <w:proofErr w:type="spellStart"/>
      <w:r w:rsidRPr="002026FB">
        <w:t>behaviours</w:t>
      </w:r>
      <w:proofErr w:type="spellEnd"/>
      <w:r w:rsidRPr="002026FB">
        <w:t xml:space="preserve"> such as pushing, slapping, punching and face-to-face threats; level 2 assault, defined as assault with a weapon or causing bodily harm; and level 3 aggravated assault, defined as assault that wounds, maims, disfigures or endangers the life of the victim.</w:t>
      </w:r>
    </w:p>
    <w:p w14:paraId="1BF1FB28" w14:textId="77777777" w:rsidR="005477CC" w:rsidRPr="002026FB" w:rsidRDefault="005477CC" w:rsidP="004059C5">
      <w:r w:rsidRPr="002026FB">
        <w:t>Administration of justice includes the offences failure to appear, breach of probation, and unlawfully at large.</w:t>
      </w:r>
    </w:p>
    <w:p w14:paraId="2D3CDC96" w14:textId="77777777" w:rsidR="005477CC" w:rsidRPr="002026FB" w:rsidRDefault="005477CC" w:rsidP="004059C5">
      <w:r w:rsidRPr="002026FB">
        <w:lastRenderedPageBreak/>
        <w:t>Other </w:t>
      </w:r>
      <w:r w:rsidRPr="002026FB">
        <w:rPr>
          <w:i/>
          <w:iCs/>
        </w:rPr>
        <w:t>Criminal Code</w:t>
      </w:r>
      <w:r w:rsidRPr="002026FB">
        <w:t xml:space="preserve"> offences (Other </w:t>
      </w:r>
      <w:r w:rsidRPr="002026FB">
        <w:rPr>
          <w:i/>
          <w:iCs/>
        </w:rPr>
        <w:t>CC</w:t>
      </w:r>
      <w:r w:rsidRPr="002026FB">
        <w:t>) includes administration of justice violations, weapons/firearms violations, counterfeit, possession of, accessing, making or distribution of child pornography and prostitution.</w:t>
      </w:r>
    </w:p>
    <w:p w14:paraId="12E74308" w14:textId="6EC74482" w:rsidR="005477CC" w:rsidRPr="002026FB" w:rsidRDefault="00622BD3" w:rsidP="004059C5">
      <w:r w:rsidRPr="002026FB">
        <w:t xml:space="preserve">Other federal statute offences refer to offences against Canadian federal statutes, such as </w:t>
      </w:r>
      <w:r w:rsidRPr="00622BD3">
        <w:rPr>
          <w:i/>
          <w:iCs/>
        </w:rPr>
        <w:t>Customs Act</w:t>
      </w:r>
      <w:r w:rsidRPr="002026FB">
        <w:t xml:space="preserve">, </w:t>
      </w:r>
      <w:r w:rsidRPr="00622BD3">
        <w:rPr>
          <w:i/>
          <w:iCs/>
        </w:rPr>
        <w:t>Employment Insurance Act</w:t>
      </w:r>
      <w:r w:rsidRPr="002026FB">
        <w:t xml:space="preserve">, </w:t>
      </w:r>
      <w:r w:rsidRPr="00622BD3">
        <w:rPr>
          <w:i/>
          <w:iCs/>
        </w:rPr>
        <w:t>Firearms Act</w:t>
      </w:r>
      <w:r w:rsidRPr="002026FB">
        <w:t xml:space="preserve">, </w:t>
      </w:r>
      <w:r w:rsidRPr="00622BD3">
        <w:rPr>
          <w:i/>
          <w:iCs/>
        </w:rPr>
        <w:t>Food and Drugs Act</w:t>
      </w:r>
      <w:r w:rsidRPr="002026FB">
        <w:t xml:space="preserve"> (</w:t>
      </w:r>
      <w:r w:rsidRPr="00622BD3">
        <w:rPr>
          <w:i/>
          <w:iCs/>
        </w:rPr>
        <w:t>FDA</w:t>
      </w:r>
      <w:r w:rsidRPr="002026FB">
        <w:t xml:space="preserve">), </w:t>
      </w:r>
      <w:r w:rsidRPr="00622BD3">
        <w:rPr>
          <w:i/>
          <w:iCs/>
        </w:rPr>
        <w:t>Income Tax Act</w:t>
      </w:r>
      <w:r w:rsidRPr="002026FB">
        <w:t xml:space="preserve">, </w:t>
      </w:r>
      <w:r w:rsidRPr="00622BD3">
        <w:rPr>
          <w:i/>
          <w:iCs/>
        </w:rPr>
        <w:t>Controlled Drugs and Substances Act</w:t>
      </w:r>
      <w:r w:rsidRPr="002026FB">
        <w:t xml:space="preserve"> (</w:t>
      </w:r>
      <w:r w:rsidRPr="00622BD3">
        <w:rPr>
          <w:i/>
          <w:iCs/>
        </w:rPr>
        <w:t>CDSA</w:t>
      </w:r>
      <w:r w:rsidRPr="002026FB">
        <w:t xml:space="preserve">) and </w:t>
      </w:r>
      <w:r w:rsidRPr="00622BD3">
        <w:rPr>
          <w:i/>
          <w:iCs/>
        </w:rPr>
        <w:t>Narcotic Control Act</w:t>
      </w:r>
      <w:r w:rsidRPr="002026FB">
        <w:t xml:space="preserve"> (</w:t>
      </w:r>
      <w:r w:rsidRPr="00622BD3">
        <w:rPr>
          <w:i/>
          <w:iCs/>
        </w:rPr>
        <w:t>NCA</w:t>
      </w:r>
      <w:r w:rsidRPr="002026FB">
        <w:t xml:space="preserve">). This offence category excludes </w:t>
      </w:r>
      <w:r w:rsidRPr="00456C14">
        <w:rPr>
          <w:i/>
          <w:iCs/>
        </w:rPr>
        <w:t>Criminal Code of Canada</w:t>
      </w:r>
      <w:r w:rsidRPr="002026FB">
        <w:t xml:space="preserve"> offences</w:t>
      </w:r>
      <w:r w:rsidR="005477CC" w:rsidRPr="002026FB">
        <w:t>.</w:t>
      </w:r>
    </w:p>
    <w:p w14:paraId="4D0349E5" w14:textId="77777777" w:rsidR="005477CC" w:rsidRPr="002026FB" w:rsidRDefault="005477CC" w:rsidP="004059C5">
      <w:r w:rsidRPr="002026FB">
        <w:t>The concept of a case has changed to more closely reflect court processing. Statistics from the Integrated Criminal Court Survey used in this report should not be compared to editions of the Corrections and Conditional Release Statistical Overview prior to 2007. A case is 1 or more charges against an accused person or corporation, processed by the courts at the same time, and where all of the charges in the case received a final disposition. Where a case has more than 1 charge, it is necessary to select a charge to represent the case. An offence is selected by applying 2 rules. First, the most serious decision rule is applied. In cases where 2 or more offences have the same decision, the most serious offence rule is applied. All charges are ranked according to an offence seriousness scale. Superior Court data are not reported to the Integrated Criminal Court Survey for Prince Edward Island, Quebec, Ontario, Manitoba and Saskatchewan. In addition, information from Quebec's municipal courts is not collected.</w:t>
      </w:r>
    </w:p>
    <w:p w14:paraId="1236B4AE" w14:textId="77777777" w:rsidR="005477CC" w:rsidRPr="002026FB" w:rsidRDefault="005477CC" w:rsidP="004059C5">
      <w:r w:rsidRPr="002026FB">
        <w:t>The Canadian Centre for Justice and Community Safety Statistics continues to make updates to the offence library used to classify offence data sent by the provinces and territories. These improvements have resulted in minor changes in the counts of charges and cases as well as the distributions by type of offence. Data presented have been revised to account for these updates.</w:t>
      </w:r>
    </w:p>
    <w:p w14:paraId="57BE2C8F" w14:textId="77777777" w:rsidR="005477CC" w:rsidRPr="002026FB" w:rsidRDefault="005477CC" w:rsidP="004059C5">
      <w:r w:rsidRPr="002026FB">
        <w:t>Due to rounding, percentages may not add up to 100 percent.</w:t>
      </w:r>
    </w:p>
    <w:p w14:paraId="35C05061" w14:textId="1ED3802E" w:rsidR="005477CC" w:rsidRPr="002026FB" w:rsidRDefault="005477CC" w:rsidP="004059C5">
      <w:r w:rsidRPr="002026FB">
        <w:t xml:space="preserve">The table includes data from the most recent year available </w:t>
      </w:r>
      <w:r w:rsidR="009138D8" w:rsidRPr="002026FB">
        <w:t>at the time of preparation</w:t>
      </w:r>
      <w:r w:rsidRPr="002026FB">
        <w:t>.</w:t>
      </w:r>
    </w:p>
    <w:p w14:paraId="1D092329" w14:textId="41F49B32" w:rsidR="00502DA4" w:rsidRDefault="005477CC" w:rsidP="004059C5">
      <w:r w:rsidRPr="002026FB">
        <w:t>Reported year periods reflect fiscal years. A fiscal year runs from April 1 to March 31 of the following year.</w:t>
      </w:r>
    </w:p>
    <w:p w14:paraId="5FF2A79A" w14:textId="77777777" w:rsidR="00502DA4" w:rsidRDefault="00502DA4" w:rsidP="004059C5">
      <w:pPr>
        <w:spacing w:after="160" w:line="259" w:lineRule="auto"/>
      </w:pPr>
      <w:r>
        <w:br w:type="page"/>
      </w:r>
    </w:p>
    <w:p w14:paraId="093A1E36" w14:textId="4B29C8CC" w:rsidR="005477CC" w:rsidRPr="002026FB" w:rsidRDefault="002A4265" w:rsidP="004059C5">
      <w:pPr>
        <w:pStyle w:val="Heading3"/>
      </w:pPr>
      <w:bookmarkStart w:id="39" w:name="_Toc190073607"/>
      <w:r w:rsidRPr="002026FB">
        <w:lastRenderedPageBreak/>
        <w:t>Decisions in adult criminal court</w:t>
      </w:r>
      <w:bookmarkEnd w:id="39"/>
    </w:p>
    <w:p w14:paraId="760CCBEE" w14:textId="44D9D1C5" w:rsidR="002A4265" w:rsidRPr="002026FB" w:rsidRDefault="002A4265" w:rsidP="004059C5">
      <w:pPr>
        <w:pStyle w:val="Heading4"/>
      </w:pPr>
      <w:r w:rsidRPr="002026FB">
        <w:rPr>
          <w:rFonts w:ascii="Aptos SemiBold" w:hAnsi="Aptos SemiBold"/>
        </w:rPr>
        <w:t>Figure A11</w:t>
      </w:r>
      <w:r w:rsidR="00F4445F" w:rsidRPr="002026FB">
        <w:rPr>
          <w:rFonts w:ascii="Aptos SemiBold" w:hAnsi="Aptos SemiBold"/>
        </w:rPr>
        <w:t>.</w:t>
      </w:r>
      <w:r w:rsidRPr="002026FB">
        <w:t xml:space="preserve"> </w:t>
      </w:r>
      <w:r w:rsidR="00B4329F" w:rsidRPr="002026FB">
        <w:t>Number of c</w:t>
      </w:r>
      <w:r w:rsidRPr="002026FB">
        <w:t>ases in adult criminal court and admissions to custody (202</w:t>
      </w:r>
      <w:r w:rsidR="007F51C5">
        <w:t>2</w:t>
      </w:r>
      <w:r w:rsidRPr="002026FB">
        <w:t>-2</w:t>
      </w:r>
      <w:r w:rsidR="007F51C5">
        <w:t>3</w:t>
      </w:r>
      <w:r w:rsidRPr="002026FB">
        <w:t>)</w:t>
      </w:r>
    </w:p>
    <w:p w14:paraId="64298ED6" w14:textId="7E005F5F" w:rsidR="00CB23EE" w:rsidRPr="002026FB" w:rsidRDefault="002A5E6E" w:rsidP="004059C5">
      <w:r w:rsidRPr="002026FB">
        <w:rPr>
          <w:noProof/>
        </w:rPr>
        <w:drawing>
          <wp:inline distT="0" distB="0" distL="0" distR="0" wp14:anchorId="6F57C82E" wp14:editId="10ADBA7C">
            <wp:extent cx="6126480" cy="6272300"/>
            <wp:effectExtent l="0" t="0" r="7620" b="0"/>
            <wp:docPr id="526060910" name="Graphic 1" descr="Two donut charts showing the total number of cases in adult criminal courts and the total admissions to custody in fiscal year 2022 to 2023, respectively. The donut chart showing total cases in adult criminal court includes cases without guilty findings and cases with guilty findings. The donut chart showing total admissions to custody includes warrant of committal admissions to federal jurisdiction and sentenced admissions to provincial/territorial custody.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60910" name="Graphic 1" descr="Two donut charts showing the total number of cases in adult criminal courts and the total admissions to custody in fiscal year 2022 to 2023, respectively. The donut chart showing total cases in adult criminal court includes cases without guilty findings and cases with guilty findings. The donut chart showing total admissions to custody includes warrant of committal admissions to federal jurisdiction and sentenced admissions to provincial/territorial custody. Full data are available in the table below."/>
                    <pic:cNvPicPr/>
                  </pic:nvPicPr>
                  <pic:blipFill rotWithShape="1">
                    <a:blip r:embed="rId57">
                      <a:extLst>
                        <a:ext uri="{96DAC541-7B7A-43D3-8B79-37D633B846F1}">
                          <asvg:svgBlip xmlns:asvg="http://schemas.microsoft.com/office/drawing/2016/SVG/main" r:embed="rId58"/>
                        </a:ext>
                      </a:extLst>
                    </a:blip>
                    <a:srcRect l="-6" t="11945" r="6" b="4871"/>
                    <a:stretch/>
                  </pic:blipFill>
                  <pic:spPr bwMode="auto">
                    <a:xfrm>
                      <a:off x="0" y="0"/>
                      <a:ext cx="6126480" cy="6272300"/>
                    </a:xfrm>
                    <a:prstGeom prst="rect">
                      <a:avLst/>
                    </a:prstGeom>
                    <a:extLst>
                      <a:ext uri="{53640926-AAD7-44D8-BBD7-CCE9431645EC}">
                        <a14:shadowObscured xmlns:a14="http://schemas.microsoft.com/office/drawing/2010/main"/>
                      </a:ext>
                    </a:extLst>
                  </pic:spPr>
                </pic:pic>
              </a:graphicData>
            </a:graphic>
          </wp:inline>
        </w:drawing>
      </w:r>
    </w:p>
    <w:p w14:paraId="1E41D746" w14:textId="5147B57B" w:rsidR="00230E53" w:rsidRPr="002026FB" w:rsidRDefault="00CB23EE" w:rsidP="004059C5">
      <w:r w:rsidRPr="002026FB">
        <w:rPr>
          <w:rFonts w:ascii="Aptos SemiBold" w:hAnsi="Aptos SemiBold"/>
        </w:rPr>
        <w:t>Sources</w:t>
      </w:r>
      <w:r w:rsidR="006E5D70">
        <w:rPr>
          <w:rFonts w:ascii="Aptos SemiBold" w:hAnsi="Aptos SemiBold"/>
        </w:rPr>
        <w:t>:</w:t>
      </w:r>
      <w:r w:rsidRPr="002026FB">
        <w:br/>
      </w:r>
      <w:hyperlink r:id="rId59" w:history="1">
        <w:r w:rsidRPr="002026FB">
          <w:rPr>
            <w:rStyle w:val="Hyperlink"/>
            <w:rFonts w:eastAsia="Calibri" w:cstheme="minorHAnsi"/>
          </w:rPr>
          <w:t>Table 35-10-0027-01</w:t>
        </w:r>
      </w:hyperlink>
      <w:r w:rsidRPr="002026FB">
        <w:t>, Integrated Criminal Court Survey, Canadian Centre for Justice and Community Safety Statistics, Statistics Canada;</w:t>
      </w:r>
    </w:p>
    <w:p w14:paraId="102699BC" w14:textId="77777777" w:rsidR="00230E53" w:rsidRPr="002026FB" w:rsidRDefault="00CB23EE" w:rsidP="004059C5">
      <w:hyperlink r:id="rId60" w:history="1">
        <w:r w:rsidRPr="002026FB">
          <w:rPr>
            <w:rStyle w:val="Hyperlink"/>
            <w:rFonts w:eastAsia="Calibri" w:cstheme="minorHAnsi"/>
          </w:rPr>
          <w:t>Table 35-10-0018-01</w:t>
        </w:r>
      </w:hyperlink>
      <w:r w:rsidRPr="002026FB">
        <w:t>, Adult Correctional Services, Canadian Centre for Justice and Community Safety Statistics, Statistics Canada;</w:t>
      </w:r>
    </w:p>
    <w:p w14:paraId="3AB16460" w14:textId="4D27EFC8" w:rsidR="00CB23EE" w:rsidRPr="002026FB" w:rsidRDefault="00CB23EE" w:rsidP="004059C5">
      <w:r w:rsidRPr="002026FB">
        <w:lastRenderedPageBreak/>
        <w:t>Correctional Service of Canada.</w:t>
      </w:r>
    </w:p>
    <w:p w14:paraId="7EE5E6C2" w14:textId="77777777" w:rsidR="00A83B4D" w:rsidRDefault="00A83B4D" w:rsidP="004059C5">
      <w:pPr>
        <w:pStyle w:val="Bullets"/>
      </w:pPr>
      <w:r>
        <w:t>In 2022-23, there were 99,889 cases with guilty findings in adult criminal court.</w:t>
      </w:r>
    </w:p>
    <w:p w14:paraId="54D28AA6" w14:textId="77777777" w:rsidR="00A83B4D" w:rsidRDefault="00A83B4D" w:rsidP="004059C5">
      <w:pPr>
        <w:pStyle w:val="Bullets"/>
      </w:pPr>
      <w:r>
        <w:t>Between 2018-19 and 2022-23, the total number of cases in adult criminal court decreased 31.8%. Over the same time period, the total number of sentenced admissions to provincial/territorial custody decreased 44.3%.</w:t>
      </w:r>
    </w:p>
    <w:p w14:paraId="2C1DEAFB" w14:textId="77777777" w:rsidR="00A83B4D" w:rsidRDefault="00A83B4D" w:rsidP="004059C5">
      <w:pPr>
        <w:pStyle w:val="Bullets"/>
      </w:pPr>
      <w:r>
        <w:t>In 2022-23, there were 4,536 warrant of committal admissions to a federal institution or Healing Lodge.</w:t>
      </w:r>
    </w:p>
    <w:p w14:paraId="12CC6F83" w14:textId="77777777" w:rsidR="00A83B4D" w:rsidRDefault="00A83B4D" w:rsidP="004059C5">
      <w:pPr>
        <w:pStyle w:val="Bullets"/>
      </w:pPr>
      <w:r>
        <w:t>In 2022-23, there were 40,298 sentenced admissions to provincial/territorial custody.</w:t>
      </w:r>
    </w:p>
    <w:p w14:paraId="6AB3CCEB" w14:textId="77777777" w:rsidR="00CB23EE" w:rsidRPr="002026FB" w:rsidRDefault="00CB23EE" w:rsidP="00C0660C">
      <w:pPr>
        <w:pStyle w:val="CommentText"/>
      </w:pPr>
      <w:r w:rsidRPr="002026FB">
        <w:t>Notes</w:t>
      </w:r>
    </w:p>
    <w:p w14:paraId="22AE3C56" w14:textId="5BE2F2CB" w:rsidR="006D704A" w:rsidRDefault="006D704A" w:rsidP="004059C5">
      <w:r>
        <w:t>Warrant of Committal is a new admission to federal jurisdiction from the courts.</w:t>
      </w:r>
    </w:p>
    <w:p w14:paraId="58734FCB" w14:textId="5B4C8C46" w:rsidR="00CB23EE" w:rsidRPr="002026FB" w:rsidRDefault="00CB23EE" w:rsidP="004059C5">
      <w:r w:rsidRPr="002026FB">
        <w:t>The decision type guilty includes guilty of the offence, of an included offence, of an attempt of the offence, or of an attempt of an included offence. This category also includes cases where an absolute or conditional discharge has been imposed.</w:t>
      </w:r>
    </w:p>
    <w:p w14:paraId="5AC910A3" w14:textId="77777777" w:rsidR="00CB23EE" w:rsidRPr="002026FB" w:rsidRDefault="00CB23EE" w:rsidP="004059C5">
      <w:r w:rsidRPr="002026FB">
        <w:t>This figure only includes cases in provincial court and partial data from Superior Court. Superior Court data are not reported to the Integrated Criminal Court Survey for Prince Edward Island, Quebec, Ontario, Manitoba and Saskatchewan. Information from Quebec's municipal courts is not collected.</w:t>
      </w:r>
    </w:p>
    <w:p w14:paraId="6E901AA6" w14:textId="77777777" w:rsidR="00CB23EE" w:rsidRPr="002026FB" w:rsidRDefault="00CB23EE" w:rsidP="004059C5">
      <w:r w:rsidRPr="002026FB">
        <w:t>These numbers refer to the total number of admissions to a federal institution or Healing Lodge during each fiscal year and may be greater than the actual number of offenders admitted, since an individual offender may be admitted more than once in a given year. </w:t>
      </w:r>
    </w:p>
    <w:p w14:paraId="295B3F8D" w14:textId="77777777" w:rsidR="00CB23EE" w:rsidRPr="002026FB" w:rsidRDefault="00CB23EE" w:rsidP="004059C5">
      <w:r w:rsidRPr="002026FB">
        <w:t>Individuals found guilty in adult criminal court in a given year period are not always admitted to custody in the same year period.</w:t>
      </w:r>
    </w:p>
    <w:p w14:paraId="2CA1D7C5" w14:textId="270A2DA9" w:rsidR="00CB23EE" w:rsidRPr="002026FB" w:rsidRDefault="00CB23EE" w:rsidP="004059C5">
      <w:r w:rsidRPr="002026FB">
        <w:t xml:space="preserve">The concept of a case has changed to more closely reflect court processing. Statistics from the Integrated Criminal Court Survey used in this report should not be compared to editions of the Corrections and Conditional Release Statistical Overview prior to 2007. A case is </w:t>
      </w:r>
      <w:r w:rsidR="004546F4" w:rsidRPr="002026FB">
        <w:t>one</w:t>
      </w:r>
      <w:r w:rsidRPr="002026FB">
        <w:t xml:space="preserve"> or more charges against an accused person or corporation, processed by the courts at the same time, and where all of the charges in the case received a final disposition.</w:t>
      </w:r>
    </w:p>
    <w:p w14:paraId="57DF6859" w14:textId="77777777" w:rsidR="00CB23EE" w:rsidRPr="002026FB" w:rsidRDefault="00CB23EE" w:rsidP="004059C5">
      <w:r w:rsidRPr="002026FB">
        <w:t>Court and correctional services data are reported on a fiscal year basis (April 1 through March 31).</w:t>
      </w:r>
    </w:p>
    <w:p w14:paraId="3CB931BC" w14:textId="76FCD8C6" w:rsidR="00AF699D" w:rsidRDefault="00CB23EE">
      <w:r w:rsidRPr="002026FB">
        <w:t xml:space="preserve">There is a lag in the data entry of admissions into CSC's Offender Management System. The admission figures for the most recent year are under-reported by 200-400 admissions at the time </w:t>
      </w:r>
      <w:r w:rsidRPr="002026FB">
        <w:lastRenderedPageBreak/>
        <w:t>of year end data extraction. More accurate figures will be available in the next year's publication</w:t>
      </w:r>
      <w:r w:rsidR="004546F4" w:rsidRPr="002026FB">
        <w:t xml:space="preserve"> of the CCRSO</w:t>
      </w:r>
      <w:r w:rsidRPr="002026FB">
        <w:t>. Please use caution when including the most recent year in any trend analysis.</w:t>
      </w:r>
    </w:p>
    <w:p w14:paraId="1095BEE1" w14:textId="399AEFBD" w:rsidR="00685B11" w:rsidRPr="002026FB" w:rsidRDefault="00685B11" w:rsidP="004059C5">
      <w:pPr>
        <w:pStyle w:val="Heading4"/>
      </w:pPr>
      <w:r w:rsidRPr="002026FB">
        <w:rPr>
          <w:rFonts w:ascii="Aptos SemiBold" w:hAnsi="Aptos SemiBold"/>
        </w:rPr>
        <w:t>Table A11</w:t>
      </w:r>
      <w:r w:rsidR="00F4445F" w:rsidRPr="002026FB">
        <w:rPr>
          <w:rFonts w:ascii="Aptos SemiBold" w:hAnsi="Aptos SemiBold"/>
        </w:rPr>
        <w:t>.</w:t>
      </w:r>
      <w:r w:rsidRPr="002026FB">
        <w:t xml:space="preserve"> Cases in adult criminal court and admissions to custody</w:t>
      </w:r>
    </w:p>
    <w:tbl>
      <w:tblPr>
        <w:tblW w:w="104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3232"/>
        <w:gridCol w:w="6"/>
        <w:gridCol w:w="1424"/>
        <w:gridCol w:w="15"/>
        <w:gridCol w:w="1416"/>
        <w:gridCol w:w="23"/>
        <w:gridCol w:w="1407"/>
        <w:gridCol w:w="33"/>
        <w:gridCol w:w="1398"/>
        <w:gridCol w:w="41"/>
        <w:gridCol w:w="1445"/>
      </w:tblGrid>
      <w:tr w:rsidR="0049536B" w:rsidRPr="002026FB" w14:paraId="0CB4825B" w14:textId="77777777" w:rsidTr="00C73291">
        <w:trPr>
          <w:trHeight w:val="474"/>
        </w:trPr>
        <w:tc>
          <w:tcPr>
            <w:tcW w:w="3238" w:type="dxa"/>
            <w:gridSpan w:val="2"/>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bottom"/>
          </w:tcPr>
          <w:p w14:paraId="7DF55EBE" w14:textId="6B68E5BB" w:rsidR="0049536B" w:rsidRPr="00021538" w:rsidRDefault="00474318" w:rsidP="004059C5">
            <w:pPr>
              <w:rPr>
                <w:sz w:val="24"/>
                <w:szCs w:val="24"/>
              </w:rPr>
            </w:pPr>
            <w:r w:rsidRPr="00021538">
              <w:rPr>
                <w:sz w:val="24"/>
                <w:szCs w:val="24"/>
              </w:rPr>
              <w:t>Case type</w:t>
            </w:r>
          </w:p>
        </w:tc>
        <w:tc>
          <w:tcPr>
            <w:tcW w:w="1439" w:type="dxa"/>
            <w:gridSpan w:val="2"/>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494093D7" w14:textId="77777777" w:rsidR="0049536B" w:rsidRPr="00021538" w:rsidRDefault="0049536B" w:rsidP="004059C5">
            <w:pPr>
              <w:rPr>
                <w:rFonts w:eastAsia="Arial Narrow"/>
                <w:sz w:val="24"/>
                <w:szCs w:val="24"/>
              </w:rPr>
            </w:pPr>
            <w:r w:rsidRPr="00021538">
              <w:rPr>
                <w:sz w:val="24"/>
                <w:szCs w:val="24"/>
              </w:rPr>
              <w:t>2018-19</w:t>
            </w:r>
          </w:p>
        </w:tc>
        <w:tc>
          <w:tcPr>
            <w:tcW w:w="1439" w:type="dxa"/>
            <w:gridSpan w:val="2"/>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4D747067" w14:textId="77777777" w:rsidR="0049536B" w:rsidRPr="00021538" w:rsidRDefault="0049536B" w:rsidP="004059C5">
            <w:pPr>
              <w:rPr>
                <w:rFonts w:eastAsia="Arial Narrow"/>
                <w:sz w:val="24"/>
                <w:szCs w:val="24"/>
              </w:rPr>
            </w:pPr>
            <w:r w:rsidRPr="00021538">
              <w:rPr>
                <w:sz w:val="24"/>
                <w:szCs w:val="24"/>
              </w:rPr>
              <w:t>2019-20</w:t>
            </w:r>
          </w:p>
        </w:tc>
        <w:tc>
          <w:tcPr>
            <w:tcW w:w="1440" w:type="dxa"/>
            <w:gridSpan w:val="2"/>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0708FC55" w14:textId="77777777" w:rsidR="0049536B" w:rsidRPr="00021538" w:rsidRDefault="0049536B" w:rsidP="004059C5">
            <w:pPr>
              <w:rPr>
                <w:rFonts w:eastAsia="Arial Narrow"/>
                <w:sz w:val="24"/>
                <w:szCs w:val="24"/>
              </w:rPr>
            </w:pPr>
            <w:r w:rsidRPr="00021538">
              <w:rPr>
                <w:sz w:val="24"/>
                <w:szCs w:val="24"/>
              </w:rPr>
              <w:t>2020-21</w:t>
            </w:r>
          </w:p>
        </w:tc>
        <w:tc>
          <w:tcPr>
            <w:tcW w:w="1439" w:type="dxa"/>
            <w:gridSpan w:val="2"/>
            <w:tcBorders>
              <w:top w:val="single" w:sz="12" w:space="0" w:color="auto"/>
              <w:left w:val="nil"/>
              <w:bottom w:val="nil"/>
              <w:right w:val="nil"/>
            </w:tcBorders>
            <w:vAlign w:val="center"/>
          </w:tcPr>
          <w:p w14:paraId="7EC50558" w14:textId="77777777" w:rsidR="0049536B" w:rsidRPr="00021538" w:rsidRDefault="0049536B" w:rsidP="004059C5">
            <w:pPr>
              <w:rPr>
                <w:sz w:val="24"/>
                <w:szCs w:val="24"/>
              </w:rPr>
            </w:pPr>
            <w:r w:rsidRPr="00021538">
              <w:rPr>
                <w:sz w:val="24"/>
                <w:szCs w:val="24"/>
              </w:rPr>
              <w:t>2021-22</w:t>
            </w:r>
          </w:p>
        </w:tc>
        <w:tc>
          <w:tcPr>
            <w:tcW w:w="1445" w:type="dxa"/>
            <w:tcBorders>
              <w:top w:val="single" w:sz="12" w:space="0" w:color="auto"/>
              <w:left w:val="nil"/>
              <w:bottom w:val="nil"/>
              <w:right w:val="nil"/>
            </w:tcBorders>
            <w:vAlign w:val="center"/>
          </w:tcPr>
          <w:p w14:paraId="676AF136" w14:textId="77777777" w:rsidR="0049536B" w:rsidRPr="00021538" w:rsidRDefault="0049536B" w:rsidP="004059C5">
            <w:pPr>
              <w:rPr>
                <w:sz w:val="24"/>
                <w:szCs w:val="24"/>
              </w:rPr>
            </w:pPr>
            <w:r w:rsidRPr="00021538">
              <w:rPr>
                <w:sz w:val="24"/>
                <w:szCs w:val="24"/>
              </w:rPr>
              <w:t>2022-23</w:t>
            </w:r>
          </w:p>
        </w:tc>
      </w:tr>
      <w:tr w:rsidR="004B466E" w:rsidRPr="002026FB" w14:paraId="62AD0621" w14:textId="77777777" w:rsidTr="00C73291">
        <w:trPr>
          <w:trHeight w:val="567"/>
        </w:trPr>
        <w:tc>
          <w:tcPr>
            <w:tcW w:w="3232" w:type="dxa"/>
            <w:tcBorders>
              <w:top w:val="single" w:sz="12" w:space="0" w:color="auto"/>
              <w:left w:val="nil"/>
              <w:bottom w:val="nil"/>
              <w:right w:val="nil"/>
            </w:tcBorders>
            <w:shd w:val="clear" w:color="auto" w:fill="auto"/>
            <w:tcMar>
              <w:top w:w="0" w:type="dxa"/>
              <w:left w:w="40" w:type="dxa"/>
              <w:bottom w:w="0" w:type="dxa"/>
              <w:right w:w="40" w:type="dxa"/>
            </w:tcMar>
            <w:vAlign w:val="center"/>
          </w:tcPr>
          <w:p w14:paraId="4F68478A" w14:textId="77777777" w:rsidR="004B466E" w:rsidRPr="00021538" w:rsidRDefault="004B466E" w:rsidP="00C73291">
            <w:pPr>
              <w:spacing w:before="120" w:after="60"/>
              <w:rPr>
                <w:sz w:val="24"/>
                <w:szCs w:val="24"/>
                <w:vertAlign w:val="superscript"/>
              </w:rPr>
            </w:pPr>
            <w:r w:rsidRPr="00021538">
              <w:rPr>
                <w:sz w:val="24"/>
                <w:szCs w:val="24"/>
              </w:rPr>
              <w:t>Total cases without guilty findings in criminal court</w:t>
            </w:r>
            <w:r w:rsidRPr="00021538">
              <w:rPr>
                <w:sz w:val="24"/>
                <w:szCs w:val="24"/>
                <w:vertAlign w:val="superscript"/>
              </w:rPr>
              <w:t>1</w:t>
            </w:r>
          </w:p>
        </w:tc>
        <w:tc>
          <w:tcPr>
            <w:tcW w:w="1430" w:type="dxa"/>
            <w:gridSpan w:val="2"/>
            <w:tcBorders>
              <w:top w:val="single" w:sz="12" w:space="0" w:color="auto"/>
              <w:left w:val="nil"/>
              <w:bottom w:val="nil"/>
              <w:right w:val="nil"/>
            </w:tcBorders>
            <w:shd w:val="clear" w:color="auto" w:fill="auto"/>
            <w:tcMar>
              <w:top w:w="0" w:type="dxa"/>
              <w:left w:w="40" w:type="dxa"/>
              <w:bottom w:w="0" w:type="dxa"/>
              <w:right w:w="40" w:type="dxa"/>
            </w:tcMar>
          </w:tcPr>
          <w:p w14:paraId="6E8D51D8" w14:textId="4DC391F8" w:rsidR="004B466E" w:rsidRPr="00021538" w:rsidRDefault="004B466E" w:rsidP="00C73291">
            <w:pPr>
              <w:spacing w:before="120" w:after="60"/>
              <w:rPr>
                <w:rFonts w:eastAsia="Arial Narrow"/>
                <w:sz w:val="24"/>
                <w:szCs w:val="24"/>
              </w:rPr>
            </w:pPr>
            <w:r w:rsidRPr="00C73291">
              <w:rPr>
                <w:sz w:val="24"/>
                <w:szCs w:val="24"/>
              </w:rPr>
              <w:t>121,860</w:t>
            </w:r>
          </w:p>
        </w:tc>
        <w:tc>
          <w:tcPr>
            <w:tcW w:w="1431" w:type="dxa"/>
            <w:gridSpan w:val="2"/>
            <w:tcBorders>
              <w:top w:val="single" w:sz="12" w:space="0" w:color="auto"/>
              <w:left w:val="nil"/>
              <w:bottom w:val="nil"/>
              <w:right w:val="nil"/>
            </w:tcBorders>
            <w:shd w:val="clear" w:color="auto" w:fill="auto"/>
            <w:tcMar>
              <w:top w:w="0" w:type="dxa"/>
              <w:left w:w="40" w:type="dxa"/>
              <w:bottom w:w="0" w:type="dxa"/>
              <w:right w:w="40" w:type="dxa"/>
            </w:tcMar>
          </w:tcPr>
          <w:p w14:paraId="3E89CE12" w14:textId="62C3B56D" w:rsidR="004B466E" w:rsidRPr="00021538" w:rsidRDefault="004B466E" w:rsidP="00C73291">
            <w:pPr>
              <w:spacing w:before="120" w:after="60"/>
              <w:rPr>
                <w:rFonts w:eastAsia="Arial Narrow"/>
                <w:sz w:val="24"/>
                <w:szCs w:val="24"/>
              </w:rPr>
            </w:pPr>
            <w:r w:rsidRPr="00C73291">
              <w:rPr>
                <w:sz w:val="24"/>
                <w:szCs w:val="24"/>
              </w:rPr>
              <w:t>124,558</w:t>
            </w:r>
          </w:p>
        </w:tc>
        <w:tc>
          <w:tcPr>
            <w:tcW w:w="1430" w:type="dxa"/>
            <w:gridSpan w:val="2"/>
            <w:tcBorders>
              <w:top w:val="single" w:sz="12" w:space="0" w:color="auto"/>
              <w:left w:val="nil"/>
              <w:bottom w:val="nil"/>
              <w:right w:val="nil"/>
            </w:tcBorders>
            <w:shd w:val="clear" w:color="auto" w:fill="auto"/>
            <w:tcMar>
              <w:top w:w="0" w:type="dxa"/>
              <w:left w:w="40" w:type="dxa"/>
              <w:bottom w:w="0" w:type="dxa"/>
              <w:right w:w="40" w:type="dxa"/>
            </w:tcMar>
          </w:tcPr>
          <w:p w14:paraId="47B35318" w14:textId="09140ABD" w:rsidR="004B466E" w:rsidRPr="00021538" w:rsidRDefault="004B466E" w:rsidP="00C73291">
            <w:pPr>
              <w:spacing w:before="120" w:after="60"/>
              <w:rPr>
                <w:rFonts w:eastAsia="Arial Narrow"/>
                <w:sz w:val="24"/>
                <w:szCs w:val="24"/>
              </w:rPr>
            </w:pPr>
            <w:r w:rsidRPr="00C73291">
              <w:rPr>
                <w:sz w:val="24"/>
                <w:szCs w:val="24"/>
              </w:rPr>
              <w:t>117,722</w:t>
            </w:r>
          </w:p>
        </w:tc>
        <w:tc>
          <w:tcPr>
            <w:tcW w:w="1431" w:type="dxa"/>
            <w:gridSpan w:val="2"/>
            <w:tcBorders>
              <w:top w:val="single" w:sz="12" w:space="0" w:color="auto"/>
              <w:left w:val="nil"/>
              <w:bottom w:val="nil"/>
              <w:right w:val="nil"/>
            </w:tcBorders>
          </w:tcPr>
          <w:p w14:paraId="45878F4B" w14:textId="60ECBCF7" w:rsidR="004B466E" w:rsidRPr="00021538" w:rsidRDefault="004B466E" w:rsidP="00C73291">
            <w:pPr>
              <w:spacing w:before="120" w:after="60"/>
              <w:rPr>
                <w:rFonts w:eastAsia="Arial Narrow"/>
                <w:sz w:val="24"/>
                <w:szCs w:val="24"/>
              </w:rPr>
            </w:pPr>
            <w:r w:rsidRPr="00C73291">
              <w:rPr>
                <w:sz w:val="24"/>
                <w:szCs w:val="24"/>
              </w:rPr>
              <w:t>116,151</w:t>
            </w:r>
          </w:p>
        </w:tc>
        <w:tc>
          <w:tcPr>
            <w:tcW w:w="1486" w:type="dxa"/>
            <w:gridSpan w:val="2"/>
            <w:tcBorders>
              <w:top w:val="single" w:sz="12" w:space="0" w:color="auto"/>
              <w:left w:val="nil"/>
              <w:bottom w:val="nil"/>
              <w:right w:val="nil"/>
            </w:tcBorders>
            <w:shd w:val="clear" w:color="auto" w:fill="auto"/>
            <w:tcMar>
              <w:top w:w="0" w:type="dxa"/>
              <w:left w:w="40" w:type="dxa"/>
              <w:bottom w:w="0" w:type="dxa"/>
              <w:right w:w="40" w:type="dxa"/>
            </w:tcMar>
          </w:tcPr>
          <w:p w14:paraId="7C910656" w14:textId="751A346E" w:rsidR="004B466E" w:rsidRPr="00021538" w:rsidRDefault="004B466E" w:rsidP="00C73291">
            <w:pPr>
              <w:spacing w:before="120" w:after="60"/>
              <w:rPr>
                <w:sz w:val="24"/>
                <w:szCs w:val="24"/>
              </w:rPr>
            </w:pPr>
            <w:r w:rsidRPr="00C73291">
              <w:rPr>
                <w:sz w:val="24"/>
                <w:szCs w:val="24"/>
              </w:rPr>
              <w:t>115,149</w:t>
            </w:r>
          </w:p>
        </w:tc>
      </w:tr>
      <w:tr w:rsidR="007F51C5" w:rsidRPr="002026FB" w14:paraId="0F45D83C" w14:textId="77777777" w:rsidTr="00C73291">
        <w:trPr>
          <w:trHeight w:val="567"/>
        </w:trPr>
        <w:tc>
          <w:tcPr>
            <w:tcW w:w="3232" w:type="dxa"/>
            <w:tcBorders>
              <w:top w:val="nil"/>
              <w:left w:val="nil"/>
              <w:bottom w:val="nil"/>
              <w:right w:val="nil"/>
            </w:tcBorders>
            <w:shd w:val="clear" w:color="auto" w:fill="auto"/>
            <w:tcMar>
              <w:top w:w="0" w:type="dxa"/>
              <w:left w:w="40" w:type="dxa"/>
              <w:bottom w:w="0" w:type="dxa"/>
              <w:right w:w="40" w:type="dxa"/>
            </w:tcMar>
            <w:vAlign w:val="center"/>
          </w:tcPr>
          <w:p w14:paraId="22D1079E" w14:textId="77777777" w:rsidR="007F51C5" w:rsidRPr="00021538" w:rsidRDefault="007F51C5" w:rsidP="004059C5">
            <w:pPr>
              <w:ind w:left="576"/>
              <w:rPr>
                <w:sz w:val="24"/>
                <w:szCs w:val="24"/>
              </w:rPr>
            </w:pPr>
            <w:r w:rsidRPr="00021538">
              <w:rPr>
                <w:sz w:val="24"/>
                <w:szCs w:val="24"/>
              </w:rPr>
              <w:t>Acquitted</w:t>
            </w:r>
            <w:r w:rsidRPr="00021538">
              <w:rPr>
                <w:sz w:val="24"/>
                <w:szCs w:val="24"/>
                <w:vertAlign w:val="superscript"/>
              </w:rPr>
              <w:t>1</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481DF3E4" w14:textId="38009730" w:rsidR="007F51C5" w:rsidRPr="00021538" w:rsidRDefault="007F51C5" w:rsidP="004059C5">
            <w:pPr>
              <w:rPr>
                <w:rFonts w:eastAsia="Arial Narrow"/>
                <w:sz w:val="24"/>
                <w:szCs w:val="24"/>
              </w:rPr>
            </w:pPr>
            <w:r w:rsidRPr="00021538">
              <w:rPr>
                <w:sz w:val="24"/>
                <w:szCs w:val="24"/>
              </w:rPr>
              <w:t>11,339</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40225436" w14:textId="7A9CF2DA" w:rsidR="007F51C5" w:rsidRPr="00021538" w:rsidRDefault="007F51C5" w:rsidP="004059C5">
            <w:pPr>
              <w:rPr>
                <w:rFonts w:eastAsia="Arial Narrow"/>
                <w:sz w:val="24"/>
                <w:szCs w:val="24"/>
              </w:rPr>
            </w:pPr>
            <w:r w:rsidRPr="00021538">
              <w:rPr>
                <w:sz w:val="24"/>
                <w:szCs w:val="24"/>
              </w:rPr>
              <w:t>9,811</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0005620E" w14:textId="72A8EB01" w:rsidR="007F51C5" w:rsidRPr="00021538" w:rsidRDefault="007F51C5" w:rsidP="004059C5">
            <w:pPr>
              <w:rPr>
                <w:rFonts w:eastAsia="Arial Narrow"/>
                <w:sz w:val="24"/>
                <w:szCs w:val="24"/>
              </w:rPr>
            </w:pPr>
            <w:r w:rsidRPr="00021538">
              <w:rPr>
                <w:sz w:val="24"/>
                <w:szCs w:val="24"/>
              </w:rPr>
              <w:t>7,141</w:t>
            </w:r>
          </w:p>
        </w:tc>
        <w:tc>
          <w:tcPr>
            <w:tcW w:w="1431" w:type="dxa"/>
            <w:gridSpan w:val="2"/>
            <w:tcBorders>
              <w:top w:val="nil"/>
              <w:left w:val="nil"/>
              <w:bottom w:val="nil"/>
              <w:right w:val="nil"/>
            </w:tcBorders>
          </w:tcPr>
          <w:p w14:paraId="698F5CAB" w14:textId="7339E298" w:rsidR="007F51C5" w:rsidRPr="00021538" w:rsidRDefault="007F51C5" w:rsidP="004059C5">
            <w:pPr>
              <w:rPr>
                <w:rFonts w:eastAsia="Arial Narrow"/>
                <w:sz w:val="24"/>
                <w:szCs w:val="24"/>
              </w:rPr>
            </w:pPr>
            <w:r w:rsidRPr="00021538">
              <w:rPr>
                <w:sz w:val="24"/>
                <w:szCs w:val="24"/>
              </w:rPr>
              <w:t>2,011</w:t>
            </w:r>
          </w:p>
        </w:tc>
        <w:tc>
          <w:tcPr>
            <w:tcW w:w="1486" w:type="dxa"/>
            <w:gridSpan w:val="2"/>
            <w:tcBorders>
              <w:top w:val="nil"/>
              <w:left w:val="nil"/>
              <w:bottom w:val="nil"/>
              <w:right w:val="nil"/>
            </w:tcBorders>
            <w:shd w:val="clear" w:color="auto" w:fill="auto"/>
            <w:tcMar>
              <w:top w:w="0" w:type="dxa"/>
              <w:left w:w="40" w:type="dxa"/>
              <w:bottom w:w="0" w:type="dxa"/>
              <w:right w:w="40" w:type="dxa"/>
            </w:tcMar>
          </w:tcPr>
          <w:p w14:paraId="3BE3050F" w14:textId="15E2015D" w:rsidR="007F51C5" w:rsidRPr="00021538" w:rsidRDefault="007F51C5" w:rsidP="004059C5">
            <w:pPr>
              <w:rPr>
                <w:sz w:val="24"/>
                <w:szCs w:val="24"/>
              </w:rPr>
            </w:pPr>
            <w:r w:rsidRPr="00021538">
              <w:rPr>
                <w:sz w:val="24"/>
                <w:szCs w:val="24"/>
              </w:rPr>
              <w:t>2,265</w:t>
            </w:r>
          </w:p>
        </w:tc>
      </w:tr>
      <w:tr w:rsidR="007F51C5" w:rsidRPr="002026FB" w14:paraId="03377103" w14:textId="77777777" w:rsidTr="00C73291">
        <w:trPr>
          <w:trHeight w:val="567"/>
        </w:trPr>
        <w:tc>
          <w:tcPr>
            <w:tcW w:w="3232" w:type="dxa"/>
            <w:tcBorders>
              <w:top w:val="nil"/>
              <w:left w:val="nil"/>
              <w:bottom w:val="nil"/>
              <w:right w:val="nil"/>
            </w:tcBorders>
            <w:shd w:val="clear" w:color="auto" w:fill="auto"/>
            <w:tcMar>
              <w:top w:w="0" w:type="dxa"/>
              <w:left w:w="40" w:type="dxa"/>
              <w:bottom w:w="0" w:type="dxa"/>
              <w:right w:w="40" w:type="dxa"/>
            </w:tcMar>
            <w:vAlign w:val="center"/>
          </w:tcPr>
          <w:p w14:paraId="058529BA" w14:textId="77777777" w:rsidR="007F51C5" w:rsidRPr="00021538" w:rsidRDefault="007F51C5" w:rsidP="004059C5">
            <w:pPr>
              <w:ind w:left="576"/>
              <w:rPr>
                <w:sz w:val="24"/>
                <w:szCs w:val="24"/>
              </w:rPr>
            </w:pPr>
            <w:r w:rsidRPr="00021538">
              <w:rPr>
                <w:sz w:val="24"/>
                <w:szCs w:val="24"/>
              </w:rPr>
              <w:t>Stayed or withdrawn</w:t>
            </w:r>
            <w:r w:rsidRPr="00021538">
              <w:rPr>
                <w:sz w:val="24"/>
                <w:szCs w:val="24"/>
                <w:vertAlign w:val="superscript"/>
              </w:rPr>
              <w:t>1</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609E7353" w14:textId="340B4F23" w:rsidR="007F51C5" w:rsidRPr="00021538" w:rsidRDefault="007F51C5" w:rsidP="004059C5">
            <w:pPr>
              <w:rPr>
                <w:rFonts w:eastAsia="Arial Narrow"/>
                <w:sz w:val="24"/>
                <w:szCs w:val="24"/>
              </w:rPr>
            </w:pPr>
            <w:r w:rsidRPr="00021538">
              <w:rPr>
                <w:sz w:val="24"/>
                <w:szCs w:val="24"/>
              </w:rPr>
              <w:t>106,465</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39BB1E2E" w14:textId="45D24B45" w:rsidR="007F51C5" w:rsidRPr="00021538" w:rsidRDefault="007F51C5" w:rsidP="004059C5">
            <w:pPr>
              <w:rPr>
                <w:rFonts w:eastAsia="Arial Narrow"/>
                <w:sz w:val="24"/>
                <w:szCs w:val="24"/>
              </w:rPr>
            </w:pPr>
            <w:r w:rsidRPr="00021538">
              <w:rPr>
                <w:sz w:val="24"/>
                <w:szCs w:val="24"/>
              </w:rPr>
              <w:t>111,041</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5A819B2F" w14:textId="6AF31791" w:rsidR="007F51C5" w:rsidRPr="00021538" w:rsidRDefault="007F51C5" w:rsidP="004059C5">
            <w:pPr>
              <w:rPr>
                <w:rFonts w:eastAsia="Arial Narrow"/>
                <w:sz w:val="24"/>
                <w:szCs w:val="24"/>
              </w:rPr>
            </w:pPr>
            <w:r w:rsidRPr="00021538">
              <w:rPr>
                <w:sz w:val="24"/>
                <w:szCs w:val="24"/>
              </w:rPr>
              <w:t>107,739</w:t>
            </w:r>
          </w:p>
        </w:tc>
        <w:tc>
          <w:tcPr>
            <w:tcW w:w="1431" w:type="dxa"/>
            <w:gridSpan w:val="2"/>
            <w:tcBorders>
              <w:top w:val="nil"/>
              <w:left w:val="nil"/>
              <w:bottom w:val="nil"/>
              <w:right w:val="nil"/>
            </w:tcBorders>
          </w:tcPr>
          <w:p w14:paraId="392B3710" w14:textId="333B4438" w:rsidR="007F51C5" w:rsidRPr="00021538" w:rsidRDefault="007F51C5" w:rsidP="004059C5">
            <w:pPr>
              <w:rPr>
                <w:rFonts w:eastAsia="Arial Narrow"/>
                <w:sz w:val="24"/>
                <w:szCs w:val="24"/>
              </w:rPr>
            </w:pPr>
            <w:r w:rsidRPr="00021538">
              <w:rPr>
                <w:sz w:val="24"/>
                <w:szCs w:val="24"/>
              </w:rPr>
              <w:t>112,343</w:t>
            </w:r>
          </w:p>
        </w:tc>
        <w:tc>
          <w:tcPr>
            <w:tcW w:w="1486" w:type="dxa"/>
            <w:gridSpan w:val="2"/>
            <w:tcBorders>
              <w:top w:val="nil"/>
              <w:left w:val="nil"/>
              <w:bottom w:val="nil"/>
              <w:right w:val="nil"/>
            </w:tcBorders>
            <w:shd w:val="clear" w:color="auto" w:fill="auto"/>
            <w:tcMar>
              <w:top w:w="0" w:type="dxa"/>
              <w:left w:w="40" w:type="dxa"/>
              <w:bottom w:w="0" w:type="dxa"/>
              <w:right w:w="40" w:type="dxa"/>
            </w:tcMar>
          </w:tcPr>
          <w:p w14:paraId="49EC243F" w14:textId="4FC4665C" w:rsidR="007F51C5" w:rsidRPr="00021538" w:rsidRDefault="007F51C5" w:rsidP="004059C5">
            <w:pPr>
              <w:rPr>
                <w:sz w:val="24"/>
                <w:szCs w:val="24"/>
              </w:rPr>
            </w:pPr>
            <w:r w:rsidRPr="00021538">
              <w:rPr>
                <w:sz w:val="24"/>
                <w:szCs w:val="24"/>
              </w:rPr>
              <w:t>110,767</w:t>
            </w:r>
          </w:p>
        </w:tc>
      </w:tr>
      <w:tr w:rsidR="007F51C5" w:rsidRPr="002026FB" w14:paraId="353F0810" w14:textId="77777777" w:rsidTr="00C73291">
        <w:trPr>
          <w:trHeight w:val="567"/>
        </w:trPr>
        <w:tc>
          <w:tcPr>
            <w:tcW w:w="3232" w:type="dxa"/>
            <w:tcBorders>
              <w:top w:val="nil"/>
              <w:left w:val="nil"/>
              <w:bottom w:val="nil"/>
              <w:right w:val="nil"/>
            </w:tcBorders>
            <w:shd w:val="clear" w:color="auto" w:fill="auto"/>
            <w:tcMar>
              <w:top w:w="0" w:type="dxa"/>
              <w:left w:w="40" w:type="dxa"/>
              <w:bottom w:w="0" w:type="dxa"/>
              <w:right w:w="40" w:type="dxa"/>
            </w:tcMar>
            <w:vAlign w:val="center"/>
          </w:tcPr>
          <w:p w14:paraId="00F737B1" w14:textId="77777777" w:rsidR="007F51C5" w:rsidRPr="00021538" w:rsidRDefault="007F51C5" w:rsidP="00C73291">
            <w:pPr>
              <w:spacing w:after="360"/>
              <w:ind w:left="576"/>
              <w:rPr>
                <w:sz w:val="24"/>
                <w:szCs w:val="24"/>
                <w:vertAlign w:val="superscript"/>
              </w:rPr>
            </w:pPr>
            <w:r w:rsidRPr="00021538">
              <w:rPr>
                <w:sz w:val="24"/>
                <w:szCs w:val="24"/>
              </w:rPr>
              <w:t>Other decisions</w:t>
            </w:r>
            <w:r w:rsidRPr="00021538">
              <w:rPr>
                <w:sz w:val="24"/>
                <w:szCs w:val="24"/>
                <w:vertAlign w:val="superscript"/>
              </w:rPr>
              <w:t>1</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27202C3D" w14:textId="208C9F21" w:rsidR="007F51C5" w:rsidRPr="00021538" w:rsidRDefault="007F51C5" w:rsidP="00C73291">
            <w:pPr>
              <w:spacing w:after="360"/>
              <w:rPr>
                <w:rFonts w:eastAsia="Arial Narrow"/>
                <w:sz w:val="24"/>
                <w:szCs w:val="24"/>
              </w:rPr>
            </w:pPr>
            <w:r w:rsidRPr="00021538">
              <w:rPr>
                <w:sz w:val="24"/>
                <w:szCs w:val="24"/>
              </w:rPr>
              <w:t>4,056</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184DEDB5" w14:textId="11DF773D" w:rsidR="007F51C5" w:rsidRPr="00021538" w:rsidRDefault="007F51C5" w:rsidP="00C73291">
            <w:pPr>
              <w:spacing w:after="360"/>
              <w:rPr>
                <w:rFonts w:eastAsia="Arial Narrow"/>
                <w:sz w:val="24"/>
                <w:szCs w:val="24"/>
              </w:rPr>
            </w:pPr>
            <w:r w:rsidRPr="00021538">
              <w:rPr>
                <w:sz w:val="24"/>
                <w:szCs w:val="24"/>
              </w:rPr>
              <w:t>3,706</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00A4FF61" w14:textId="7E339307" w:rsidR="007F51C5" w:rsidRPr="00021538" w:rsidRDefault="007F51C5" w:rsidP="00C73291">
            <w:pPr>
              <w:spacing w:after="360"/>
              <w:rPr>
                <w:rFonts w:eastAsia="Arial Narrow"/>
                <w:sz w:val="24"/>
                <w:szCs w:val="24"/>
              </w:rPr>
            </w:pPr>
            <w:r w:rsidRPr="00021538">
              <w:rPr>
                <w:sz w:val="24"/>
                <w:szCs w:val="24"/>
              </w:rPr>
              <w:t>2,842</w:t>
            </w:r>
          </w:p>
        </w:tc>
        <w:tc>
          <w:tcPr>
            <w:tcW w:w="1431" w:type="dxa"/>
            <w:gridSpan w:val="2"/>
            <w:tcBorders>
              <w:top w:val="nil"/>
              <w:left w:val="nil"/>
              <w:bottom w:val="nil"/>
              <w:right w:val="nil"/>
            </w:tcBorders>
          </w:tcPr>
          <w:p w14:paraId="54E5D410" w14:textId="5B1CE333" w:rsidR="007F51C5" w:rsidRPr="00021538" w:rsidRDefault="007F51C5" w:rsidP="00C73291">
            <w:pPr>
              <w:spacing w:after="360"/>
              <w:rPr>
                <w:rFonts w:eastAsia="Arial Narrow"/>
                <w:sz w:val="24"/>
                <w:szCs w:val="24"/>
              </w:rPr>
            </w:pPr>
            <w:r w:rsidRPr="00021538">
              <w:rPr>
                <w:sz w:val="24"/>
                <w:szCs w:val="24"/>
              </w:rPr>
              <w:t>1,797</w:t>
            </w:r>
          </w:p>
        </w:tc>
        <w:tc>
          <w:tcPr>
            <w:tcW w:w="1486" w:type="dxa"/>
            <w:gridSpan w:val="2"/>
            <w:tcBorders>
              <w:top w:val="nil"/>
              <w:left w:val="nil"/>
              <w:bottom w:val="nil"/>
              <w:right w:val="nil"/>
            </w:tcBorders>
            <w:shd w:val="clear" w:color="auto" w:fill="auto"/>
            <w:tcMar>
              <w:top w:w="0" w:type="dxa"/>
              <w:left w:w="40" w:type="dxa"/>
              <w:bottom w:w="0" w:type="dxa"/>
              <w:right w:w="40" w:type="dxa"/>
            </w:tcMar>
          </w:tcPr>
          <w:p w14:paraId="10054544" w14:textId="394BE8E1" w:rsidR="007F51C5" w:rsidRPr="00021538" w:rsidRDefault="007F51C5" w:rsidP="00C73291">
            <w:pPr>
              <w:spacing w:after="360"/>
              <w:rPr>
                <w:sz w:val="24"/>
                <w:szCs w:val="24"/>
              </w:rPr>
            </w:pPr>
            <w:r w:rsidRPr="00021538">
              <w:rPr>
                <w:sz w:val="24"/>
                <w:szCs w:val="24"/>
              </w:rPr>
              <w:t>2,117</w:t>
            </w:r>
          </w:p>
        </w:tc>
      </w:tr>
      <w:tr w:rsidR="004B466E" w:rsidRPr="002026FB" w14:paraId="4C9105F9" w14:textId="77777777" w:rsidTr="00C73291">
        <w:trPr>
          <w:trHeight w:val="567"/>
        </w:trPr>
        <w:tc>
          <w:tcPr>
            <w:tcW w:w="3232" w:type="dxa"/>
            <w:tcBorders>
              <w:top w:val="nil"/>
              <w:left w:val="nil"/>
              <w:bottom w:val="nil"/>
              <w:right w:val="nil"/>
            </w:tcBorders>
            <w:shd w:val="clear" w:color="auto" w:fill="auto"/>
            <w:tcMar>
              <w:top w:w="0" w:type="dxa"/>
              <w:left w:w="40" w:type="dxa"/>
              <w:bottom w:w="0" w:type="dxa"/>
              <w:right w:w="40" w:type="dxa"/>
            </w:tcMar>
            <w:vAlign w:val="center"/>
          </w:tcPr>
          <w:p w14:paraId="409357DF" w14:textId="7CB5BEB4" w:rsidR="004B466E" w:rsidRPr="00021538" w:rsidRDefault="004B466E" w:rsidP="004059C5">
            <w:pPr>
              <w:rPr>
                <w:sz w:val="24"/>
                <w:szCs w:val="24"/>
              </w:rPr>
            </w:pPr>
            <w:r w:rsidRPr="00021538">
              <w:rPr>
                <w:sz w:val="24"/>
                <w:szCs w:val="24"/>
              </w:rPr>
              <w:t>Total case decisions</w:t>
            </w:r>
            <w:r w:rsidRPr="00021538">
              <w:rPr>
                <w:sz w:val="24"/>
                <w:szCs w:val="24"/>
                <w:vertAlign w:val="superscript"/>
              </w:rPr>
              <w:t>*</w:t>
            </w:r>
            <w:r w:rsidRPr="00021538">
              <w:rPr>
                <w:sz w:val="24"/>
                <w:szCs w:val="24"/>
              </w:rPr>
              <w:t xml:space="preserve"> in adult criminal court</w:t>
            </w:r>
            <w:r w:rsidRPr="00021538">
              <w:rPr>
                <w:sz w:val="24"/>
                <w:szCs w:val="24"/>
                <w:vertAlign w:val="superscript"/>
              </w:rPr>
              <w:t>1</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6F9ED715" w14:textId="6361F0D5" w:rsidR="004B466E" w:rsidRPr="00021538" w:rsidRDefault="004B466E" w:rsidP="004059C5">
            <w:pPr>
              <w:rPr>
                <w:sz w:val="24"/>
                <w:szCs w:val="24"/>
              </w:rPr>
            </w:pPr>
            <w:r w:rsidRPr="00021538">
              <w:rPr>
                <w:sz w:val="24"/>
                <w:szCs w:val="24"/>
              </w:rPr>
              <w:t>315,202</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3BAE2F00" w14:textId="3F60F585" w:rsidR="004B466E" w:rsidRPr="00021538" w:rsidRDefault="004B466E" w:rsidP="004059C5">
            <w:pPr>
              <w:rPr>
                <w:sz w:val="24"/>
                <w:szCs w:val="24"/>
              </w:rPr>
            </w:pPr>
            <w:r w:rsidRPr="00021538">
              <w:rPr>
                <w:sz w:val="24"/>
                <w:szCs w:val="24"/>
              </w:rPr>
              <w:t>317,281</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244DDBE8" w14:textId="05B7B681" w:rsidR="004B466E" w:rsidRPr="00021538" w:rsidRDefault="004B466E" w:rsidP="004059C5">
            <w:pPr>
              <w:rPr>
                <w:sz w:val="24"/>
                <w:szCs w:val="24"/>
              </w:rPr>
            </w:pPr>
            <w:r w:rsidRPr="00021538">
              <w:rPr>
                <w:sz w:val="24"/>
                <w:szCs w:val="24"/>
              </w:rPr>
              <w:t>236,464</w:t>
            </w:r>
          </w:p>
        </w:tc>
        <w:tc>
          <w:tcPr>
            <w:tcW w:w="1431" w:type="dxa"/>
            <w:gridSpan w:val="2"/>
            <w:tcBorders>
              <w:top w:val="nil"/>
              <w:left w:val="nil"/>
              <w:bottom w:val="nil"/>
              <w:right w:val="nil"/>
            </w:tcBorders>
          </w:tcPr>
          <w:p w14:paraId="59FA2301" w14:textId="73E11567" w:rsidR="004B466E" w:rsidRPr="00021538" w:rsidRDefault="004B466E" w:rsidP="004059C5">
            <w:pPr>
              <w:rPr>
                <w:sz w:val="24"/>
                <w:szCs w:val="24"/>
              </w:rPr>
            </w:pPr>
            <w:r w:rsidRPr="00021538">
              <w:rPr>
                <w:sz w:val="24"/>
                <w:szCs w:val="24"/>
              </w:rPr>
              <w:t>221,313</w:t>
            </w:r>
          </w:p>
        </w:tc>
        <w:tc>
          <w:tcPr>
            <w:tcW w:w="1486" w:type="dxa"/>
            <w:gridSpan w:val="2"/>
            <w:tcBorders>
              <w:top w:val="nil"/>
              <w:left w:val="nil"/>
              <w:bottom w:val="nil"/>
              <w:right w:val="nil"/>
            </w:tcBorders>
            <w:shd w:val="clear" w:color="auto" w:fill="auto"/>
            <w:tcMar>
              <w:top w:w="0" w:type="dxa"/>
              <w:left w:w="40" w:type="dxa"/>
              <w:bottom w:w="0" w:type="dxa"/>
              <w:right w:w="40" w:type="dxa"/>
            </w:tcMar>
          </w:tcPr>
          <w:p w14:paraId="6C1DC164" w14:textId="1CFF0682" w:rsidR="004B466E" w:rsidRPr="00021538" w:rsidRDefault="004B466E" w:rsidP="004059C5">
            <w:pPr>
              <w:rPr>
                <w:sz w:val="24"/>
                <w:szCs w:val="24"/>
              </w:rPr>
            </w:pPr>
            <w:r w:rsidRPr="00021538">
              <w:rPr>
                <w:sz w:val="24"/>
                <w:szCs w:val="24"/>
              </w:rPr>
              <w:t>215,038</w:t>
            </w:r>
          </w:p>
        </w:tc>
      </w:tr>
      <w:tr w:rsidR="004B466E" w:rsidRPr="002026FB" w14:paraId="4FE13F73" w14:textId="77777777" w:rsidTr="00C73291">
        <w:trPr>
          <w:trHeight w:val="567"/>
        </w:trPr>
        <w:tc>
          <w:tcPr>
            <w:tcW w:w="3232" w:type="dxa"/>
            <w:tcBorders>
              <w:top w:val="nil"/>
              <w:left w:val="nil"/>
              <w:bottom w:val="nil"/>
              <w:right w:val="nil"/>
            </w:tcBorders>
            <w:shd w:val="clear" w:color="auto" w:fill="auto"/>
            <w:tcMar>
              <w:top w:w="0" w:type="dxa"/>
              <w:left w:w="40" w:type="dxa"/>
              <w:bottom w:w="0" w:type="dxa"/>
              <w:right w:w="40" w:type="dxa"/>
            </w:tcMar>
            <w:vAlign w:val="center"/>
          </w:tcPr>
          <w:p w14:paraId="5121FA94" w14:textId="7EA966E4" w:rsidR="004B466E" w:rsidRPr="00021538" w:rsidRDefault="004B466E" w:rsidP="004059C5">
            <w:pPr>
              <w:rPr>
                <w:sz w:val="24"/>
                <w:szCs w:val="24"/>
              </w:rPr>
            </w:pPr>
            <w:r w:rsidRPr="00021538">
              <w:rPr>
                <w:sz w:val="24"/>
                <w:szCs w:val="24"/>
              </w:rPr>
              <w:t>Cases with guilty findings in adult criminal court</w:t>
            </w:r>
            <w:r w:rsidRPr="00021538">
              <w:rPr>
                <w:sz w:val="24"/>
                <w:szCs w:val="24"/>
                <w:vertAlign w:val="superscript"/>
              </w:rPr>
              <w:t>1</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1F96E093" w14:textId="43DD2579" w:rsidR="004B466E" w:rsidRPr="00021538" w:rsidRDefault="004B466E" w:rsidP="004059C5">
            <w:pPr>
              <w:rPr>
                <w:sz w:val="24"/>
                <w:szCs w:val="24"/>
              </w:rPr>
            </w:pPr>
            <w:r w:rsidRPr="00021538">
              <w:rPr>
                <w:sz w:val="24"/>
                <w:szCs w:val="24"/>
              </w:rPr>
              <w:t>193,342</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7A3234F3" w14:textId="15F37B7C" w:rsidR="004B466E" w:rsidRPr="00021538" w:rsidRDefault="004B466E" w:rsidP="004059C5">
            <w:pPr>
              <w:rPr>
                <w:sz w:val="24"/>
                <w:szCs w:val="24"/>
              </w:rPr>
            </w:pPr>
            <w:r w:rsidRPr="00021538">
              <w:rPr>
                <w:sz w:val="24"/>
                <w:szCs w:val="24"/>
              </w:rPr>
              <w:t>192,723</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73264E67" w14:textId="38D5066F" w:rsidR="004B466E" w:rsidRPr="00021538" w:rsidRDefault="004B466E" w:rsidP="004059C5">
            <w:pPr>
              <w:rPr>
                <w:sz w:val="24"/>
                <w:szCs w:val="24"/>
              </w:rPr>
            </w:pPr>
            <w:r w:rsidRPr="00021538">
              <w:rPr>
                <w:sz w:val="24"/>
                <w:szCs w:val="24"/>
              </w:rPr>
              <w:t>118,742</w:t>
            </w:r>
          </w:p>
        </w:tc>
        <w:tc>
          <w:tcPr>
            <w:tcW w:w="1431" w:type="dxa"/>
            <w:gridSpan w:val="2"/>
            <w:tcBorders>
              <w:top w:val="nil"/>
              <w:left w:val="nil"/>
              <w:bottom w:val="nil"/>
              <w:right w:val="nil"/>
            </w:tcBorders>
          </w:tcPr>
          <w:p w14:paraId="1F9AB6A3" w14:textId="5F64A79D" w:rsidR="004B466E" w:rsidRPr="00021538" w:rsidRDefault="004B466E" w:rsidP="004059C5">
            <w:pPr>
              <w:rPr>
                <w:sz w:val="24"/>
                <w:szCs w:val="24"/>
              </w:rPr>
            </w:pPr>
            <w:r w:rsidRPr="00021538">
              <w:rPr>
                <w:sz w:val="24"/>
                <w:szCs w:val="24"/>
              </w:rPr>
              <w:t>105,162</w:t>
            </w:r>
          </w:p>
        </w:tc>
        <w:tc>
          <w:tcPr>
            <w:tcW w:w="1486" w:type="dxa"/>
            <w:gridSpan w:val="2"/>
            <w:tcBorders>
              <w:top w:val="nil"/>
              <w:left w:val="nil"/>
              <w:bottom w:val="nil"/>
              <w:right w:val="nil"/>
            </w:tcBorders>
            <w:shd w:val="clear" w:color="auto" w:fill="auto"/>
            <w:tcMar>
              <w:top w:w="0" w:type="dxa"/>
              <w:left w:w="40" w:type="dxa"/>
              <w:bottom w:w="0" w:type="dxa"/>
              <w:right w:w="40" w:type="dxa"/>
            </w:tcMar>
          </w:tcPr>
          <w:p w14:paraId="0D5D5061" w14:textId="337F2354" w:rsidR="004B466E" w:rsidRPr="00021538" w:rsidRDefault="004B466E" w:rsidP="004059C5">
            <w:pPr>
              <w:rPr>
                <w:sz w:val="24"/>
                <w:szCs w:val="24"/>
              </w:rPr>
            </w:pPr>
            <w:r w:rsidRPr="00021538">
              <w:rPr>
                <w:sz w:val="24"/>
                <w:szCs w:val="24"/>
              </w:rPr>
              <w:t>99,889</w:t>
            </w:r>
          </w:p>
        </w:tc>
      </w:tr>
      <w:tr w:rsidR="007F51C5" w:rsidRPr="002026FB" w14:paraId="7E31C069" w14:textId="77777777" w:rsidTr="00C73291">
        <w:trPr>
          <w:trHeight w:val="567"/>
        </w:trPr>
        <w:tc>
          <w:tcPr>
            <w:tcW w:w="3232" w:type="dxa"/>
            <w:tcBorders>
              <w:top w:val="nil"/>
              <w:left w:val="nil"/>
              <w:bottom w:val="nil"/>
              <w:right w:val="nil"/>
            </w:tcBorders>
            <w:shd w:val="clear" w:color="auto" w:fill="auto"/>
            <w:tcMar>
              <w:top w:w="0" w:type="dxa"/>
              <w:left w:w="40" w:type="dxa"/>
              <w:bottom w:w="0" w:type="dxa"/>
              <w:right w:w="40" w:type="dxa"/>
            </w:tcMar>
            <w:vAlign w:val="center"/>
          </w:tcPr>
          <w:p w14:paraId="4E2516CB" w14:textId="77777777" w:rsidR="007F51C5" w:rsidRPr="00021538" w:rsidRDefault="007F51C5" w:rsidP="004059C5">
            <w:pPr>
              <w:rPr>
                <w:sz w:val="24"/>
                <w:szCs w:val="24"/>
              </w:rPr>
            </w:pPr>
            <w:r w:rsidRPr="00021538">
              <w:rPr>
                <w:sz w:val="24"/>
                <w:szCs w:val="24"/>
              </w:rPr>
              <w:t>Sentenced admissions to provincial/territorial custody</w:t>
            </w:r>
            <w:r w:rsidRPr="00021538">
              <w:rPr>
                <w:sz w:val="24"/>
                <w:szCs w:val="24"/>
                <w:vertAlign w:val="superscript"/>
              </w:rPr>
              <w:t>2</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7FE8406F" w14:textId="0055B865" w:rsidR="007F51C5" w:rsidRPr="00021538" w:rsidRDefault="007F51C5" w:rsidP="004059C5">
            <w:pPr>
              <w:rPr>
                <w:rFonts w:eastAsia="Arial Narrow"/>
                <w:sz w:val="24"/>
                <w:szCs w:val="24"/>
              </w:rPr>
            </w:pPr>
            <w:r w:rsidRPr="00021538">
              <w:rPr>
                <w:sz w:val="24"/>
                <w:szCs w:val="24"/>
              </w:rPr>
              <w:t>72,389</w:t>
            </w:r>
          </w:p>
        </w:tc>
        <w:tc>
          <w:tcPr>
            <w:tcW w:w="1431" w:type="dxa"/>
            <w:gridSpan w:val="2"/>
            <w:tcBorders>
              <w:top w:val="nil"/>
              <w:left w:val="nil"/>
              <w:bottom w:val="nil"/>
              <w:right w:val="nil"/>
            </w:tcBorders>
            <w:shd w:val="clear" w:color="auto" w:fill="auto"/>
            <w:tcMar>
              <w:top w:w="0" w:type="dxa"/>
              <w:left w:w="40" w:type="dxa"/>
              <w:bottom w:w="0" w:type="dxa"/>
              <w:right w:w="40" w:type="dxa"/>
            </w:tcMar>
          </w:tcPr>
          <w:p w14:paraId="0BFCE899" w14:textId="693F031F" w:rsidR="007F51C5" w:rsidRPr="00021538" w:rsidRDefault="007F51C5" w:rsidP="004059C5">
            <w:pPr>
              <w:rPr>
                <w:rFonts w:eastAsia="Arial Narrow"/>
                <w:sz w:val="24"/>
                <w:szCs w:val="24"/>
              </w:rPr>
            </w:pPr>
            <w:r w:rsidRPr="00021538">
              <w:rPr>
                <w:sz w:val="24"/>
                <w:szCs w:val="24"/>
              </w:rPr>
              <w:t>64,964</w:t>
            </w:r>
          </w:p>
        </w:tc>
        <w:tc>
          <w:tcPr>
            <w:tcW w:w="1430" w:type="dxa"/>
            <w:gridSpan w:val="2"/>
            <w:tcBorders>
              <w:top w:val="nil"/>
              <w:left w:val="nil"/>
              <w:bottom w:val="nil"/>
              <w:right w:val="nil"/>
            </w:tcBorders>
            <w:shd w:val="clear" w:color="auto" w:fill="auto"/>
            <w:tcMar>
              <w:top w:w="0" w:type="dxa"/>
              <w:left w:w="40" w:type="dxa"/>
              <w:bottom w:w="0" w:type="dxa"/>
              <w:right w:w="40" w:type="dxa"/>
            </w:tcMar>
          </w:tcPr>
          <w:p w14:paraId="0073FC3E" w14:textId="70FE5232" w:rsidR="007F51C5" w:rsidRPr="00021538" w:rsidRDefault="007F51C5" w:rsidP="004059C5">
            <w:pPr>
              <w:rPr>
                <w:rFonts w:eastAsia="Arial Narrow"/>
                <w:sz w:val="24"/>
                <w:szCs w:val="24"/>
              </w:rPr>
            </w:pPr>
            <w:r w:rsidRPr="00021538">
              <w:rPr>
                <w:sz w:val="24"/>
                <w:szCs w:val="24"/>
              </w:rPr>
              <w:t>35,566</w:t>
            </w:r>
          </w:p>
        </w:tc>
        <w:tc>
          <w:tcPr>
            <w:tcW w:w="1431" w:type="dxa"/>
            <w:gridSpan w:val="2"/>
            <w:tcBorders>
              <w:top w:val="nil"/>
              <w:left w:val="nil"/>
              <w:bottom w:val="nil"/>
              <w:right w:val="nil"/>
            </w:tcBorders>
          </w:tcPr>
          <w:p w14:paraId="7CA09503" w14:textId="246210EF" w:rsidR="007F51C5" w:rsidRPr="00021538" w:rsidRDefault="007F51C5" w:rsidP="004059C5">
            <w:pPr>
              <w:rPr>
                <w:rFonts w:eastAsia="Arial Narrow"/>
                <w:sz w:val="24"/>
                <w:szCs w:val="24"/>
              </w:rPr>
            </w:pPr>
            <w:r w:rsidRPr="00021538">
              <w:rPr>
                <w:sz w:val="24"/>
                <w:szCs w:val="24"/>
              </w:rPr>
              <w:t>37,932</w:t>
            </w:r>
          </w:p>
        </w:tc>
        <w:tc>
          <w:tcPr>
            <w:tcW w:w="1486" w:type="dxa"/>
            <w:gridSpan w:val="2"/>
            <w:tcBorders>
              <w:top w:val="nil"/>
              <w:left w:val="nil"/>
              <w:bottom w:val="nil"/>
              <w:right w:val="nil"/>
            </w:tcBorders>
            <w:shd w:val="clear" w:color="auto" w:fill="auto"/>
            <w:tcMar>
              <w:top w:w="0" w:type="dxa"/>
              <w:left w:w="40" w:type="dxa"/>
              <w:bottom w:w="0" w:type="dxa"/>
              <w:right w:w="40" w:type="dxa"/>
            </w:tcMar>
          </w:tcPr>
          <w:p w14:paraId="378180AA" w14:textId="1649FDB5" w:rsidR="007F51C5" w:rsidRPr="00021538" w:rsidRDefault="007F51C5" w:rsidP="004059C5">
            <w:pPr>
              <w:rPr>
                <w:sz w:val="24"/>
                <w:szCs w:val="24"/>
              </w:rPr>
            </w:pPr>
            <w:r w:rsidRPr="00021538">
              <w:rPr>
                <w:sz w:val="24"/>
                <w:szCs w:val="24"/>
              </w:rPr>
              <w:t>40,298</w:t>
            </w:r>
          </w:p>
        </w:tc>
      </w:tr>
      <w:tr w:rsidR="007F51C5" w:rsidRPr="002026FB" w14:paraId="64AB679D" w14:textId="77777777" w:rsidTr="00C73291">
        <w:trPr>
          <w:trHeight w:val="576"/>
        </w:trPr>
        <w:tc>
          <w:tcPr>
            <w:tcW w:w="3232"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55AF875C" w14:textId="77777777" w:rsidR="007F51C5" w:rsidRPr="00021538" w:rsidRDefault="007F51C5" w:rsidP="004059C5">
            <w:pPr>
              <w:rPr>
                <w:sz w:val="24"/>
                <w:szCs w:val="24"/>
                <w:vertAlign w:val="superscript"/>
              </w:rPr>
            </w:pPr>
            <w:r w:rsidRPr="00021538">
              <w:rPr>
                <w:sz w:val="24"/>
                <w:szCs w:val="24"/>
              </w:rPr>
              <w:t>Warrant of committal-admission to FED (CSC)</w:t>
            </w:r>
            <w:r w:rsidRPr="00021538">
              <w:rPr>
                <w:sz w:val="24"/>
                <w:szCs w:val="24"/>
                <w:vertAlign w:val="superscript"/>
              </w:rPr>
              <w:t>3</w:t>
            </w:r>
          </w:p>
        </w:tc>
        <w:tc>
          <w:tcPr>
            <w:tcW w:w="1430" w:type="dxa"/>
            <w:gridSpan w:val="2"/>
            <w:tcBorders>
              <w:top w:val="nil"/>
              <w:left w:val="nil"/>
              <w:bottom w:val="single" w:sz="12" w:space="0" w:color="000000"/>
              <w:right w:val="nil"/>
            </w:tcBorders>
            <w:shd w:val="clear" w:color="auto" w:fill="auto"/>
            <w:tcMar>
              <w:top w:w="0" w:type="dxa"/>
              <w:left w:w="40" w:type="dxa"/>
              <w:bottom w:w="0" w:type="dxa"/>
              <w:right w:w="40" w:type="dxa"/>
            </w:tcMar>
          </w:tcPr>
          <w:p w14:paraId="49E8C124" w14:textId="46EABC25" w:rsidR="007F51C5" w:rsidRPr="00021538" w:rsidRDefault="007F51C5" w:rsidP="004059C5">
            <w:pPr>
              <w:rPr>
                <w:rFonts w:eastAsia="Arial Narrow"/>
                <w:sz w:val="24"/>
                <w:szCs w:val="24"/>
              </w:rPr>
            </w:pPr>
            <w:r w:rsidRPr="00021538">
              <w:rPr>
                <w:sz w:val="24"/>
                <w:szCs w:val="24"/>
              </w:rPr>
              <w:t>5,005</w:t>
            </w:r>
          </w:p>
        </w:tc>
        <w:tc>
          <w:tcPr>
            <w:tcW w:w="1431" w:type="dxa"/>
            <w:gridSpan w:val="2"/>
            <w:tcBorders>
              <w:top w:val="nil"/>
              <w:left w:val="nil"/>
              <w:bottom w:val="single" w:sz="12" w:space="0" w:color="000000"/>
              <w:right w:val="nil"/>
            </w:tcBorders>
            <w:shd w:val="clear" w:color="auto" w:fill="auto"/>
            <w:tcMar>
              <w:top w:w="0" w:type="dxa"/>
              <w:left w:w="40" w:type="dxa"/>
              <w:bottom w:w="0" w:type="dxa"/>
              <w:right w:w="40" w:type="dxa"/>
            </w:tcMar>
          </w:tcPr>
          <w:p w14:paraId="0146716D" w14:textId="6C5677E2" w:rsidR="007F51C5" w:rsidRPr="00021538" w:rsidRDefault="007F51C5" w:rsidP="004059C5">
            <w:pPr>
              <w:rPr>
                <w:rFonts w:eastAsia="Arial Narrow"/>
                <w:sz w:val="24"/>
                <w:szCs w:val="24"/>
              </w:rPr>
            </w:pPr>
            <w:r w:rsidRPr="00021538">
              <w:rPr>
                <w:sz w:val="24"/>
                <w:szCs w:val="24"/>
              </w:rPr>
              <w:t>4,632</w:t>
            </w:r>
          </w:p>
        </w:tc>
        <w:tc>
          <w:tcPr>
            <w:tcW w:w="1430" w:type="dxa"/>
            <w:gridSpan w:val="2"/>
            <w:tcBorders>
              <w:top w:val="nil"/>
              <w:left w:val="nil"/>
              <w:bottom w:val="single" w:sz="12" w:space="0" w:color="000000"/>
              <w:right w:val="nil"/>
            </w:tcBorders>
            <w:shd w:val="clear" w:color="auto" w:fill="auto"/>
            <w:tcMar>
              <w:top w:w="0" w:type="dxa"/>
              <w:left w:w="40" w:type="dxa"/>
              <w:bottom w:w="0" w:type="dxa"/>
              <w:right w:w="40" w:type="dxa"/>
            </w:tcMar>
          </w:tcPr>
          <w:p w14:paraId="067A12EE" w14:textId="1E55FC92" w:rsidR="007F51C5" w:rsidRPr="00021538" w:rsidRDefault="007F51C5" w:rsidP="004059C5">
            <w:pPr>
              <w:rPr>
                <w:rFonts w:eastAsia="Arial Narrow"/>
                <w:sz w:val="24"/>
                <w:szCs w:val="24"/>
              </w:rPr>
            </w:pPr>
            <w:r w:rsidRPr="00021538">
              <w:rPr>
                <w:sz w:val="24"/>
                <w:szCs w:val="24"/>
              </w:rPr>
              <w:t>3,200</w:t>
            </w:r>
          </w:p>
        </w:tc>
        <w:tc>
          <w:tcPr>
            <w:tcW w:w="1431" w:type="dxa"/>
            <w:gridSpan w:val="2"/>
            <w:tcBorders>
              <w:top w:val="nil"/>
              <w:left w:val="nil"/>
              <w:bottom w:val="single" w:sz="12" w:space="0" w:color="000000"/>
              <w:right w:val="nil"/>
            </w:tcBorders>
          </w:tcPr>
          <w:p w14:paraId="1434EE03" w14:textId="6CB53167" w:rsidR="007F51C5" w:rsidRPr="00021538" w:rsidRDefault="007F51C5" w:rsidP="004059C5">
            <w:pPr>
              <w:rPr>
                <w:sz w:val="24"/>
                <w:szCs w:val="24"/>
              </w:rPr>
            </w:pPr>
            <w:r w:rsidRPr="00021538">
              <w:rPr>
                <w:sz w:val="24"/>
                <w:szCs w:val="24"/>
              </w:rPr>
              <w:t>3,954</w:t>
            </w:r>
          </w:p>
        </w:tc>
        <w:tc>
          <w:tcPr>
            <w:tcW w:w="1486" w:type="dxa"/>
            <w:gridSpan w:val="2"/>
            <w:tcBorders>
              <w:top w:val="nil"/>
              <w:left w:val="nil"/>
              <w:bottom w:val="single" w:sz="12" w:space="0" w:color="000000"/>
              <w:right w:val="nil"/>
            </w:tcBorders>
            <w:shd w:val="clear" w:color="auto" w:fill="auto"/>
            <w:tcMar>
              <w:top w:w="0" w:type="dxa"/>
              <w:left w:w="40" w:type="dxa"/>
              <w:bottom w:w="0" w:type="dxa"/>
              <w:right w:w="40" w:type="dxa"/>
            </w:tcMar>
          </w:tcPr>
          <w:p w14:paraId="4D9B94E1" w14:textId="58F96D3D" w:rsidR="007F51C5" w:rsidRPr="00021538" w:rsidRDefault="007F51C5" w:rsidP="004059C5">
            <w:pPr>
              <w:rPr>
                <w:sz w:val="24"/>
                <w:szCs w:val="24"/>
              </w:rPr>
            </w:pPr>
            <w:r w:rsidRPr="00021538">
              <w:rPr>
                <w:sz w:val="24"/>
                <w:szCs w:val="24"/>
              </w:rPr>
              <w:t>4,536</w:t>
            </w:r>
          </w:p>
        </w:tc>
      </w:tr>
    </w:tbl>
    <w:p w14:paraId="1EB2E953" w14:textId="77777777" w:rsidR="0049536B" w:rsidRPr="002026FB" w:rsidRDefault="0049536B" w:rsidP="004059C5">
      <w:pPr>
        <w:spacing w:before="240"/>
        <w:rPr>
          <w:rFonts w:ascii="Aptos SemiBold" w:hAnsi="Aptos SemiBold"/>
        </w:rPr>
      </w:pPr>
      <w:r w:rsidRPr="002026FB">
        <w:rPr>
          <w:rFonts w:ascii="Aptos SemiBold" w:hAnsi="Aptos SemiBold"/>
        </w:rPr>
        <w:t xml:space="preserve">Sources </w:t>
      </w:r>
    </w:p>
    <w:p w14:paraId="50ADCF39" w14:textId="39F5F240" w:rsidR="0049536B" w:rsidRPr="002026FB" w:rsidRDefault="0049536B" w:rsidP="004059C5">
      <w:r w:rsidRPr="002026FB">
        <w:rPr>
          <w:rFonts w:eastAsia="Arial Narrow"/>
          <w:vertAlign w:val="superscript"/>
        </w:rPr>
        <w:t>1</w:t>
      </w:r>
      <w:r w:rsidR="00B44194" w:rsidRPr="002026FB">
        <w:rPr>
          <w:rFonts w:eastAsia="Arial Narrow"/>
          <w:vertAlign w:val="superscript"/>
        </w:rPr>
        <w:t xml:space="preserve">  </w:t>
      </w:r>
      <w:hyperlink r:id="rId61" w:history="1">
        <w:r w:rsidRPr="002026FB">
          <w:rPr>
            <w:rStyle w:val="Hyperlink"/>
            <w:rFonts w:eastAsia="Calibri" w:cstheme="minorHAnsi"/>
          </w:rPr>
          <w:t>Table 35-10-0027-01</w:t>
        </w:r>
      </w:hyperlink>
      <w:r w:rsidRPr="002026FB">
        <w:t>, Integrated Criminal Court Survey, Canadian Centre for Justice and Community Safety Statistics, Statistics Canada;</w:t>
      </w:r>
    </w:p>
    <w:p w14:paraId="36F38EC8" w14:textId="7D156CA5" w:rsidR="0049536B" w:rsidRPr="002026FB" w:rsidRDefault="0049536B" w:rsidP="004059C5">
      <w:r w:rsidRPr="002026FB">
        <w:rPr>
          <w:vertAlign w:val="superscript"/>
        </w:rPr>
        <w:t>2</w:t>
      </w:r>
      <w:r w:rsidR="00B44194" w:rsidRPr="002026FB">
        <w:rPr>
          <w:vertAlign w:val="superscript"/>
        </w:rPr>
        <w:t xml:space="preserve">  </w:t>
      </w:r>
      <w:hyperlink r:id="rId62" w:history="1">
        <w:r w:rsidRPr="002026FB">
          <w:rPr>
            <w:rStyle w:val="Hyperlink"/>
            <w:rFonts w:eastAsia="Calibri" w:cstheme="minorHAnsi"/>
          </w:rPr>
          <w:t>Table 35-10-0018-01</w:t>
        </w:r>
      </w:hyperlink>
      <w:r w:rsidRPr="002026FB">
        <w:t>, Adult Correctional Services, Canadian Centre for Justice and Community Safety Statistics, Statistics Canada;</w:t>
      </w:r>
    </w:p>
    <w:p w14:paraId="38B956AA" w14:textId="6BE2F672" w:rsidR="0049536B" w:rsidRPr="002026FB" w:rsidRDefault="0049536B" w:rsidP="004059C5">
      <w:r w:rsidRPr="002026FB">
        <w:rPr>
          <w:vertAlign w:val="superscript"/>
        </w:rPr>
        <w:t>3</w:t>
      </w:r>
      <w:r w:rsidR="00B44194" w:rsidRPr="002026FB">
        <w:rPr>
          <w:vertAlign w:val="superscript"/>
        </w:rPr>
        <w:t xml:space="preserve">  </w:t>
      </w:r>
      <w:r w:rsidRPr="002026FB">
        <w:t>Correctional Service of Canada.</w:t>
      </w:r>
    </w:p>
    <w:p w14:paraId="53B05CA1" w14:textId="77777777" w:rsidR="00685B11" w:rsidRPr="002026FB" w:rsidRDefault="00685B11" w:rsidP="00C0660C">
      <w:pPr>
        <w:pStyle w:val="CommentText"/>
      </w:pPr>
      <w:r w:rsidRPr="002026FB">
        <w:t>Notes</w:t>
      </w:r>
    </w:p>
    <w:p w14:paraId="7D37CDB8" w14:textId="48C3B55D" w:rsidR="006D704A" w:rsidRDefault="006D704A" w:rsidP="004059C5">
      <w:r>
        <w:t>Warrant of Committal is a new admission to federal jurisdiction from the courts.</w:t>
      </w:r>
    </w:p>
    <w:p w14:paraId="2FDE6E6C" w14:textId="0DC943B9" w:rsidR="00685B11" w:rsidRPr="002026FB" w:rsidRDefault="00685B11" w:rsidP="004059C5">
      <w:r w:rsidRPr="002026FB">
        <w:t xml:space="preserve">*The concept of a case changed to more closely reflect court processing. Statistics from the Integrated Criminal Court Survey used in this report should not be compared to editions of the Corrections and Conditional Release Statistical Overview prior to 2007. A case is </w:t>
      </w:r>
      <w:r w:rsidR="004546F4" w:rsidRPr="002026FB">
        <w:t>one</w:t>
      </w:r>
      <w:r w:rsidRPr="002026FB">
        <w:t xml:space="preserve"> or more </w:t>
      </w:r>
      <w:r w:rsidRPr="002026FB">
        <w:lastRenderedPageBreak/>
        <w:t>charges against an accused person or corporation, processed by the courts at the same time, and where all of the charges in the case received a final disposition.</w:t>
      </w:r>
    </w:p>
    <w:p w14:paraId="1F5F9505" w14:textId="77777777" w:rsidR="00685B11" w:rsidRPr="002026FB" w:rsidRDefault="00685B11" w:rsidP="004059C5">
      <w:r w:rsidRPr="002026FB">
        <w:t>The decision type guilty includes guilty of the offence, of an included offence, of an attempt of the offence, or of an attempt of an included offence. This category also includes cases where an absolute or conditional discharge has been imposed. This figure only includes cases convicted in provincial court and partial data from Superior Court. Superior Court data are not reported to the Integrated Criminal Court Survey for Prince Edward Island, Quebec, Ontario, Manitoba and Saskatchewan. Information from Quebec's municipal courts is not collected.</w:t>
      </w:r>
    </w:p>
    <w:p w14:paraId="30E4B125" w14:textId="77777777" w:rsidR="00685B11" w:rsidRPr="002026FB" w:rsidRDefault="00685B11" w:rsidP="004059C5">
      <w:r w:rsidRPr="002026FB">
        <w:t>Police data are reported on a calendar year basis whereas court and correctional services data are reported on a fiscal year basis (April 1 through March 31).</w:t>
      </w:r>
    </w:p>
    <w:p w14:paraId="506C9821" w14:textId="77777777" w:rsidR="00685B11" w:rsidRPr="002026FB" w:rsidRDefault="00685B11" w:rsidP="004059C5">
      <w:r w:rsidRPr="002026FB">
        <w:t>These numbers refer to the total number of admissions to a federal institution or Healing Lodge during each fiscal year and may be greater than the actual number of offenders admitted, since an individual offender may be admitted more than once in a given year. </w:t>
      </w:r>
    </w:p>
    <w:p w14:paraId="711512F6" w14:textId="77777777" w:rsidR="00685B11" w:rsidRPr="002026FB" w:rsidRDefault="00685B11" w:rsidP="004059C5">
      <w:r w:rsidRPr="002026FB">
        <w:t>Individuals found guilty in adult criminal court in a given year period are not always admitted to custody in the same year period.</w:t>
      </w:r>
    </w:p>
    <w:p w14:paraId="50855390" w14:textId="1909AC05" w:rsidR="00AF699D" w:rsidRDefault="00685B11" w:rsidP="004059C5">
      <w:r w:rsidRPr="002026FB">
        <w:t>There is a lag in the data entry of admissions into CSC's Offender Management System. The admission figures for the most recent year are under-reported by 200-400 admissions at the time of year end data extraction. More accurate figures will be available in the next year's publication. Please use caution when including the most recent year in any trend analysis.</w:t>
      </w:r>
    </w:p>
    <w:p w14:paraId="2318EA59" w14:textId="77777777" w:rsidR="00AF699D" w:rsidRDefault="00AF699D">
      <w:pPr>
        <w:spacing w:after="160" w:line="259" w:lineRule="auto"/>
      </w:pPr>
      <w:r>
        <w:br w:type="page"/>
      </w:r>
    </w:p>
    <w:p w14:paraId="18B0162F" w14:textId="24E1BD8D" w:rsidR="00685B11" w:rsidRPr="002026FB" w:rsidRDefault="00D87E62" w:rsidP="004059C5">
      <w:pPr>
        <w:pStyle w:val="Heading3"/>
      </w:pPr>
      <w:bookmarkStart w:id="40" w:name="_Toc190073608"/>
      <w:r w:rsidRPr="002026FB">
        <w:lastRenderedPageBreak/>
        <w:t>Length of adult custodial sentences</w:t>
      </w:r>
      <w:bookmarkEnd w:id="40"/>
    </w:p>
    <w:p w14:paraId="43A14C65" w14:textId="5E5BE7DE" w:rsidR="00D87E62" w:rsidRPr="002026FB" w:rsidRDefault="00D87E62" w:rsidP="004059C5">
      <w:pPr>
        <w:pStyle w:val="Heading4"/>
      </w:pPr>
      <w:r w:rsidRPr="002026FB">
        <w:rPr>
          <w:rFonts w:ascii="Aptos SemiBold" w:hAnsi="Aptos SemiBold"/>
        </w:rPr>
        <w:t>Figure A12</w:t>
      </w:r>
      <w:r w:rsidR="00F4445F" w:rsidRPr="002026FB">
        <w:t>.</w:t>
      </w:r>
      <w:r w:rsidRPr="002026FB">
        <w:t xml:space="preserve"> Length of prison sentence ordered by the court (202</w:t>
      </w:r>
      <w:r w:rsidR="00F54519">
        <w:t>2</w:t>
      </w:r>
      <w:r w:rsidRPr="002026FB">
        <w:t>-2</w:t>
      </w:r>
      <w:r w:rsidR="00F54519">
        <w:t>3</w:t>
      </w:r>
      <w:r w:rsidRPr="002026FB">
        <w:t>)</w:t>
      </w:r>
    </w:p>
    <w:p w14:paraId="795B39F2" w14:textId="5A779B6A" w:rsidR="00D87E62" w:rsidRPr="002026FB" w:rsidRDefault="0096716D" w:rsidP="004059C5">
      <w:r w:rsidRPr="002026FB">
        <w:rPr>
          <w:noProof/>
        </w:rPr>
        <w:drawing>
          <wp:inline distT="0" distB="0" distL="0" distR="0" wp14:anchorId="7378BAD1" wp14:editId="5170DBED">
            <wp:extent cx="6670660" cy="4310272"/>
            <wp:effectExtent l="0" t="0" r="0" b="0"/>
            <wp:docPr id="35" name="Picture 35" descr="Bar graph showing the percentage of length of prison sentences ordered by the court by gender in the 2022 to 2023 fiscal year. Sentence lengths include 1 month or less, more than 1 month up to 6 months, more than 6 months up to 12 months, more than 1 year up to less than 2 years, and 2 years or more. Genders include females and mal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ar graph showing the percentage of length of prison sentences ordered by the court by gender in the 2022 to 2023 fiscal year. Sentence lengths include 1 month or less, more than 1 month up to 6 months, more than 6 months up to 12 months, more than 1 year up to less than 2 years, and 2 years or more. Genders include females and males. Full data are available in the table below."/>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6670660" cy="4310272"/>
                    </a:xfrm>
                    <a:prstGeom prst="rect">
                      <a:avLst/>
                    </a:prstGeom>
                    <a:noFill/>
                    <a:ln>
                      <a:noFill/>
                    </a:ln>
                  </pic:spPr>
                </pic:pic>
              </a:graphicData>
            </a:graphic>
          </wp:inline>
        </w:drawing>
      </w:r>
    </w:p>
    <w:p w14:paraId="286E05A7" w14:textId="77777777" w:rsidR="00D87E62" w:rsidRPr="002026FB" w:rsidRDefault="00D87E62" w:rsidP="004059C5">
      <w:r w:rsidRPr="002026FB">
        <w:rPr>
          <w:rFonts w:ascii="Aptos SemiBold" w:hAnsi="Aptos SemiBold"/>
        </w:rPr>
        <w:t>Source</w:t>
      </w:r>
      <w:r w:rsidRPr="002026FB">
        <w:t>: </w:t>
      </w:r>
      <w:hyperlink r:id="rId64" w:history="1">
        <w:r w:rsidRPr="002026FB">
          <w:rPr>
            <w:rStyle w:val="Hyperlink"/>
            <w:rFonts w:eastAsia="Calibri" w:cstheme="minorHAnsi"/>
          </w:rPr>
          <w:t>Table 35-10-0032-01</w:t>
        </w:r>
      </w:hyperlink>
      <w:r w:rsidRPr="002026FB">
        <w:t>, Integrated Criminal Court Survey, Canadian Centre for Justice and Community Safety Statistics, Statistics Canada.</w:t>
      </w:r>
    </w:p>
    <w:p w14:paraId="39BEE1EA" w14:textId="77777777" w:rsidR="00324854" w:rsidRDefault="00324854" w:rsidP="004059C5">
      <w:pPr>
        <w:pStyle w:val="Bullets"/>
      </w:pPr>
      <w:r>
        <w:t xml:space="preserve">Just under half (48.4%) of all custodial sentences imposed by adult criminal courts were 1 month or less. </w:t>
      </w:r>
    </w:p>
    <w:p w14:paraId="6AEDA6A5" w14:textId="77777777" w:rsidR="00324854" w:rsidRDefault="00324854" w:rsidP="004059C5">
      <w:pPr>
        <w:pStyle w:val="Bullets"/>
      </w:pPr>
      <w:r>
        <w:t>Prison sentences for males tended to be longer than for females, with the exception of sentences of 1 month or less.</w:t>
      </w:r>
    </w:p>
    <w:p w14:paraId="3A1F0393" w14:textId="77777777" w:rsidR="00324854" w:rsidRDefault="00324854" w:rsidP="004059C5">
      <w:pPr>
        <w:pStyle w:val="Bullets"/>
      </w:pPr>
      <w:r>
        <w:t>63.7% of females and 52.1% of males who were incarcerated following a guilty* finding received a sentence of 1 month or less, and 83.7% of females and 79.5% of males received a sentence of 6 months or less.</w:t>
      </w:r>
    </w:p>
    <w:p w14:paraId="5DAD4876" w14:textId="77777777" w:rsidR="00D87E62" w:rsidRPr="002026FB" w:rsidRDefault="00D87E62" w:rsidP="00C0660C">
      <w:pPr>
        <w:pStyle w:val="CommentText"/>
      </w:pPr>
      <w:r w:rsidRPr="002026FB">
        <w:t>Notes</w:t>
      </w:r>
    </w:p>
    <w:p w14:paraId="5BC1B187" w14:textId="77777777" w:rsidR="00D87E62" w:rsidRPr="002026FB" w:rsidRDefault="00D87E62" w:rsidP="004059C5">
      <w:pPr>
        <w:rPr>
          <w:rFonts w:cstheme="minorHAnsi"/>
          <w:shd w:val="clear" w:color="auto" w:fill="FFFFFF"/>
        </w:rPr>
      </w:pPr>
      <w:r w:rsidRPr="002026FB">
        <w:t>*The decision type guilty includes guilty of the offence, of an included offence, of an attempt of the offence, or of an attempt of an included offence. This category also includes cases where an absolute or conditional discharge has been imposed.</w:t>
      </w:r>
      <w:r w:rsidRPr="002026FB">
        <w:rPr>
          <w:rFonts w:cstheme="minorHAnsi"/>
          <w:shd w:val="clear" w:color="auto" w:fill="FFFFFF"/>
        </w:rPr>
        <w:t xml:space="preserve"> </w:t>
      </w:r>
    </w:p>
    <w:p w14:paraId="30C48001" w14:textId="77777777" w:rsidR="00D87E62" w:rsidRPr="002026FB" w:rsidRDefault="00D87E62" w:rsidP="004059C5">
      <w:r w:rsidRPr="002026FB">
        <w:rPr>
          <w:shd w:val="clear" w:color="auto" w:fill="FFFFFF"/>
        </w:rPr>
        <w:lastRenderedPageBreak/>
        <w:t>Length unknown includes indeterminate custody sentences. In some provinces/territories, particularly British Columbia, Saskatchewan, Quebec and New Brunswick, the unknown category may include guilty cases with custody where the custodial sentence ordered has already been served and the time remaining is equal to zero.</w:t>
      </w:r>
    </w:p>
    <w:p w14:paraId="7D6F78C8" w14:textId="77777777" w:rsidR="00D87E62" w:rsidRPr="002026FB" w:rsidRDefault="00D87E62" w:rsidP="004059C5">
      <w:r w:rsidRPr="002026FB">
        <w:t>The concept of a case has changed to more closely reflect court processing. Statistics from the Integrated Criminal Court Survey used in this report should not be compared to editions of the Corrections and Conditional Release Statistical Overview prior to 2007.</w:t>
      </w:r>
    </w:p>
    <w:p w14:paraId="3879895E" w14:textId="77777777" w:rsidR="00D87E62" w:rsidRPr="002026FB" w:rsidRDefault="00D87E62" w:rsidP="004059C5">
      <w:r w:rsidRPr="002026FB">
        <w:t>Superior Court data are not reported to the Integrated Criminal Court Survey for Prince Edward Island, Quebec, Ontario, Manitoba and Saskatchewan. In addition, information from Quebec's municipal courts is not collected.</w:t>
      </w:r>
    </w:p>
    <w:p w14:paraId="2997A69A" w14:textId="77777777" w:rsidR="00D87E62" w:rsidRPr="002026FB" w:rsidRDefault="00D87E62" w:rsidP="004059C5">
      <w:r w:rsidRPr="002026FB">
        <w:t>The Canadian Centre for Justice and Community Safety Statistics continues to make updates to the offence library used to classify offence data sent by the provinces and territories. These improvements have resulted in minor changes in the counts of charges and cases as well as the distributions by type of offence. Data presented have been revised to account for these updates.</w:t>
      </w:r>
    </w:p>
    <w:p w14:paraId="39DF386A" w14:textId="77777777" w:rsidR="00D87E62" w:rsidRPr="002026FB" w:rsidRDefault="00D87E62" w:rsidP="004059C5">
      <w:r w:rsidRPr="002026FB">
        <w:t>Due to rounding, totals may not add up to 100 percent.</w:t>
      </w:r>
    </w:p>
    <w:p w14:paraId="43840583" w14:textId="32E9382F" w:rsidR="00D87E62" w:rsidRPr="002026FB" w:rsidRDefault="00D87E62" w:rsidP="004059C5">
      <w:r w:rsidRPr="002026FB">
        <w:t xml:space="preserve">The figure includes data from the most recent year available </w:t>
      </w:r>
      <w:r w:rsidR="009138D8" w:rsidRPr="002026FB">
        <w:t>at the time of preparation</w:t>
      </w:r>
      <w:r w:rsidRPr="002026FB">
        <w:t>.</w:t>
      </w:r>
    </w:p>
    <w:p w14:paraId="09C81C46" w14:textId="0813E55B" w:rsidR="00D87E62" w:rsidRPr="0084101E" w:rsidRDefault="00D87E62" w:rsidP="004059C5">
      <w:r w:rsidRPr="002026FB">
        <w:t>Reported year periods reflect fiscal years. A fiscal year runs from April 1 to March 31 of the following year.</w:t>
      </w:r>
    </w:p>
    <w:p w14:paraId="2A1F6C50" w14:textId="77777777" w:rsidR="002376AF" w:rsidRDefault="002376AF">
      <w:pPr>
        <w:spacing w:after="160" w:line="259" w:lineRule="auto"/>
        <w:rPr>
          <w:rFonts w:ascii="Aptos SemiBold" w:hAnsi="Aptos SemiBold"/>
        </w:rPr>
      </w:pPr>
      <w:r>
        <w:rPr>
          <w:rFonts w:ascii="Aptos SemiBold" w:hAnsi="Aptos SemiBold"/>
        </w:rPr>
        <w:br w:type="page"/>
      </w:r>
    </w:p>
    <w:p w14:paraId="2FB961CA" w14:textId="7BEF65C0" w:rsidR="00D87E62" w:rsidRDefault="00D87E62" w:rsidP="004059C5">
      <w:pPr>
        <w:pStyle w:val="Heading4"/>
      </w:pPr>
      <w:r w:rsidRPr="002026FB">
        <w:rPr>
          <w:rFonts w:ascii="Aptos SemiBold" w:hAnsi="Aptos SemiBold"/>
        </w:rPr>
        <w:lastRenderedPageBreak/>
        <w:t>Table A12</w:t>
      </w:r>
      <w:r w:rsidR="00F4445F" w:rsidRPr="002026FB">
        <w:t>.</w:t>
      </w:r>
      <w:r w:rsidRPr="002026FB">
        <w:t xml:space="preserve"> Length of prison sentence ordered by the court</w:t>
      </w:r>
    </w:p>
    <w:p w14:paraId="77116633" w14:textId="05957FE3" w:rsidR="008B38FD" w:rsidRDefault="008B38FD" w:rsidP="006E2A33">
      <w:pPr>
        <w:pStyle w:val="H5Tableheader"/>
      </w:pPr>
      <w:r>
        <w:t>Sentence of 1 month or less</w:t>
      </w:r>
      <w:r w:rsidR="00DD4BE8">
        <w:t xml:space="preserve"> (%)</w:t>
      </w:r>
    </w:p>
    <w:tbl>
      <w:tblPr>
        <w:tblW w:w="1009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410"/>
        <w:gridCol w:w="1001"/>
        <w:gridCol w:w="1172"/>
        <w:gridCol w:w="1172"/>
        <w:gridCol w:w="1172"/>
        <w:gridCol w:w="1172"/>
      </w:tblGrid>
      <w:tr w:rsidR="00DD4BE8" w:rsidRPr="002026FB" w14:paraId="2C9E3A09" w14:textId="77777777" w:rsidTr="00B779C5">
        <w:trPr>
          <w:trHeight w:val="326"/>
          <w:tblHeader/>
        </w:trPr>
        <w:tc>
          <w:tcPr>
            <w:tcW w:w="4410" w:type="dxa"/>
            <w:tcBorders>
              <w:top w:val="single" w:sz="12" w:space="0" w:color="000000"/>
              <w:left w:val="nil"/>
              <w:bottom w:val="single" w:sz="4" w:space="0" w:color="auto"/>
              <w:right w:val="nil"/>
            </w:tcBorders>
            <w:tcMar>
              <w:top w:w="0" w:type="dxa"/>
              <w:left w:w="40" w:type="dxa"/>
              <w:bottom w:w="0" w:type="dxa"/>
              <w:right w:w="40" w:type="dxa"/>
            </w:tcMar>
            <w:vAlign w:val="bottom"/>
          </w:tcPr>
          <w:p w14:paraId="75FC9881" w14:textId="797B7F08" w:rsidR="00DD4BE8" w:rsidRPr="002026FB" w:rsidRDefault="00742836" w:rsidP="004059C5">
            <w:pPr>
              <w:rPr>
                <w:sz w:val="24"/>
                <w:szCs w:val="24"/>
              </w:rPr>
            </w:pPr>
            <w:r>
              <w:rPr>
                <w:sz w:val="24"/>
                <w:szCs w:val="24"/>
              </w:rPr>
              <w:t>Fiscal year</w:t>
            </w:r>
          </w:p>
        </w:tc>
        <w:tc>
          <w:tcPr>
            <w:tcW w:w="1001" w:type="dxa"/>
            <w:tcBorders>
              <w:top w:val="single" w:sz="12" w:space="0" w:color="000000"/>
              <w:left w:val="nil"/>
              <w:bottom w:val="single" w:sz="4" w:space="0" w:color="auto"/>
              <w:right w:val="nil"/>
            </w:tcBorders>
            <w:tcMar>
              <w:top w:w="0" w:type="dxa"/>
              <w:left w:w="40" w:type="dxa"/>
              <w:bottom w:w="0" w:type="dxa"/>
              <w:right w:w="40" w:type="dxa"/>
            </w:tcMar>
            <w:vAlign w:val="bottom"/>
          </w:tcPr>
          <w:p w14:paraId="76738FFC" w14:textId="77777777" w:rsidR="00DD4BE8" w:rsidRPr="002026FB" w:rsidRDefault="00DD4BE8" w:rsidP="004059C5">
            <w:pPr>
              <w:rPr>
                <w:sz w:val="24"/>
                <w:szCs w:val="24"/>
              </w:rPr>
            </w:pPr>
            <w:r w:rsidRPr="002026FB">
              <w:rPr>
                <w:sz w:val="24"/>
                <w:szCs w:val="24"/>
              </w:rPr>
              <w:t>2018-19</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4A67B1F4" w14:textId="77777777" w:rsidR="00DD4BE8" w:rsidRPr="002026FB" w:rsidRDefault="00DD4BE8" w:rsidP="004059C5">
            <w:pPr>
              <w:rPr>
                <w:sz w:val="24"/>
                <w:szCs w:val="24"/>
              </w:rPr>
            </w:pPr>
            <w:r w:rsidRPr="002026FB">
              <w:rPr>
                <w:sz w:val="24"/>
                <w:szCs w:val="24"/>
              </w:rPr>
              <w:t>2019-20</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0722BDC7" w14:textId="77777777" w:rsidR="00DD4BE8" w:rsidRPr="002026FB" w:rsidRDefault="00DD4BE8" w:rsidP="004059C5">
            <w:pPr>
              <w:rPr>
                <w:sz w:val="24"/>
                <w:szCs w:val="24"/>
              </w:rPr>
            </w:pPr>
            <w:r w:rsidRPr="002026FB">
              <w:rPr>
                <w:sz w:val="24"/>
                <w:szCs w:val="24"/>
              </w:rPr>
              <w:t>2020-21</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5AD7307E" w14:textId="77777777" w:rsidR="00DD4BE8" w:rsidRPr="002026FB" w:rsidRDefault="00DD4BE8" w:rsidP="004059C5">
            <w:pPr>
              <w:rPr>
                <w:sz w:val="24"/>
                <w:szCs w:val="24"/>
              </w:rPr>
            </w:pPr>
            <w:r w:rsidRPr="002026FB">
              <w:rPr>
                <w:sz w:val="24"/>
                <w:szCs w:val="24"/>
              </w:rPr>
              <w:t>2021-22</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0C6C2A44" w14:textId="77777777" w:rsidR="00DD4BE8" w:rsidRPr="002026FB" w:rsidRDefault="00DD4BE8" w:rsidP="004059C5">
            <w:pPr>
              <w:rPr>
                <w:sz w:val="24"/>
                <w:szCs w:val="24"/>
              </w:rPr>
            </w:pPr>
            <w:r w:rsidRPr="002026FB">
              <w:rPr>
                <w:sz w:val="24"/>
                <w:szCs w:val="24"/>
              </w:rPr>
              <w:t>202</w:t>
            </w:r>
            <w:r>
              <w:rPr>
                <w:sz w:val="24"/>
                <w:szCs w:val="24"/>
              </w:rPr>
              <w:t>2</w:t>
            </w:r>
            <w:r w:rsidRPr="002026FB">
              <w:rPr>
                <w:sz w:val="24"/>
                <w:szCs w:val="24"/>
              </w:rPr>
              <w:t>-2</w:t>
            </w:r>
            <w:r>
              <w:rPr>
                <w:sz w:val="24"/>
                <w:szCs w:val="24"/>
              </w:rPr>
              <w:t>3</w:t>
            </w:r>
          </w:p>
        </w:tc>
      </w:tr>
      <w:tr w:rsidR="00DD4BE8" w:rsidRPr="009825D2" w14:paraId="6FB2DBE8" w14:textId="77777777" w:rsidTr="00B779C5">
        <w:trPr>
          <w:trHeight w:val="20"/>
        </w:trPr>
        <w:tc>
          <w:tcPr>
            <w:tcW w:w="4410" w:type="dxa"/>
            <w:tcBorders>
              <w:top w:val="nil"/>
              <w:left w:val="nil"/>
              <w:bottom w:val="nil"/>
              <w:right w:val="nil"/>
            </w:tcBorders>
            <w:tcMar>
              <w:top w:w="0" w:type="dxa"/>
              <w:left w:w="40" w:type="dxa"/>
              <w:bottom w:w="0" w:type="dxa"/>
              <w:right w:w="40" w:type="dxa"/>
            </w:tcMar>
            <w:vAlign w:val="bottom"/>
          </w:tcPr>
          <w:p w14:paraId="41AFF249" w14:textId="77777777" w:rsidR="00DD4BE8" w:rsidRPr="002026FB" w:rsidRDefault="00DD4BE8" w:rsidP="004059C5">
            <w:pPr>
              <w:rPr>
                <w:sz w:val="24"/>
                <w:szCs w:val="24"/>
              </w:rPr>
            </w:pPr>
            <w:r w:rsidRPr="002026FB">
              <w:rPr>
                <w:sz w:val="24"/>
                <w:szCs w:val="24"/>
              </w:rPr>
              <w:t>Females</w:t>
            </w:r>
          </w:p>
        </w:tc>
        <w:tc>
          <w:tcPr>
            <w:tcW w:w="1001" w:type="dxa"/>
            <w:tcBorders>
              <w:top w:val="nil"/>
              <w:left w:val="nil"/>
              <w:bottom w:val="nil"/>
              <w:right w:val="nil"/>
            </w:tcBorders>
            <w:tcMar>
              <w:top w:w="0" w:type="dxa"/>
              <w:left w:w="40" w:type="dxa"/>
              <w:bottom w:w="0" w:type="dxa"/>
              <w:right w:w="40" w:type="dxa"/>
            </w:tcMar>
          </w:tcPr>
          <w:p w14:paraId="15EEBF3A" w14:textId="002FDB43" w:rsidR="00DD4BE8" w:rsidRPr="009825D2" w:rsidRDefault="00DD4BE8" w:rsidP="004059C5">
            <w:pPr>
              <w:rPr>
                <w:rFonts w:eastAsia="Arial Narrow"/>
                <w:sz w:val="24"/>
                <w:szCs w:val="24"/>
              </w:rPr>
            </w:pPr>
            <w:r w:rsidRPr="009825D2">
              <w:rPr>
                <w:sz w:val="24"/>
                <w:szCs w:val="24"/>
              </w:rPr>
              <w:t>59.4</w:t>
            </w:r>
          </w:p>
        </w:tc>
        <w:tc>
          <w:tcPr>
            <w:tcW w:w="1172" w:type="dxa"/>
            <w:tcBorders>
              <w:top w:val="nil"/>
              <w:left w:val="nil"/>
              <w:bottom w:val="nil"/>
              <w:right w:val="nil"/>
            </w:tcBorders>
            <w:tcMar>
              <w:top w:w="0" w:type="dxa"/>
              <w:left w:w="40" w:type="dxa"/>
              <w:bottom w:w="0" w:type="dxa"/>
              <w:right w:w="40" w:type="dxa"/>
            </w:tcMar>
          </w:tcPr>
          <w:p w14:paraId="032ACC58" w14:textId="458225D7" w:rsidR="00DD4BE8" w:rsidRPr="009825D2" w:rsidRDefault="00DD4BE8" w:rsidP="004059C5">
            <w:pPr>
              <w:rPr>
                <w:rFonts w:eastAsia="Arial Narrow"/>
                <w:sz w:val="24"/>
                <w:szCs w:val="24"/>
              </w:rPr>
            </w:pPr>
            <w:r w:rsidRPr="009825D2">
              <w:rPr>
                <w:sz w:val="24"/>
                <w:szCs w:val="24"/>
              </w:rPr>
              <w:t>54.8</w:t>
            </w:r>
          </w:p>
        </w:tc>
        <w:tc>
          <w:tcPr>
            <w:tcW w:w="1172" w:type="dxa"/>
            <w:tcBorders>
              <w:top w:val="nil"/>
              <w:left w:val="nil"/>
              <w:bottom w:val="nil"/>
              <w:right w:val="nil"/>
            </w:tcBorders>
            <w:tcMar>
              <w:top w:w="0" w:type="dxa"/>
              <w:left w:w="40" w:type="dxa"/>
              <w:bottom w:w="0" w:type="dxa"/>
              <w:right w:w="40" w:type="dxa"/>
            </w:tcMar>
          </w:tcPr>
          <w:p w14:paraId="1BEE0F42" w14:textId="77777777" w:rsidR="00DD4BE8" w:rsidRPr="009825D2" w:rsidRDefault="00DD4BE8" w:rsidP="004059C5">
            <w:pPr>
              <w:rPr>
                <w:rFonts w:eastAsia="Arial Narrow"/>
                <w:sz w:val="24"/>
                <w:szCs w:val="24"/>
              </w:rPr>
            </w:pPr>
            <w:r w:rsidRPr="009825D2">
              <w:rPr>
                <w:sz w:val="24"/>
                <w:szCs w:val="24"/>
              </w:rPr>
              <w:t>51.9</w:t>
            </w:r>
          </w:p>
        </w:tc>
        <w:tc>
          <w:tcPr>
            <w:tcW w:w="1172" w:type="dxa"/>
            <w:tcBorders>
              <w:top w:val="nil"/>
              <w:left w:val="nil"/>
              <w:bottom w:val="nil"/>
              <w:right w:val="nil"/>
            </w:tcBorders>
            <w:tcMar>
              <w:top w:w="0" w:type="dxa"/>
              <w:left w:w="40" w:type="dxa"/>
              <w:bottom w:w="0" w:type="dxa"/>
              <w:right w:w="40" w:type="dxa"/>
            </w:tcMar>
          </w:tcPr>
          <w:p w14:paraId="16CC0ECE" w14:textId="77777777" w:rsidR="00DD4BE8" w:rsidRPr="009825D2" w:rsidRDefault="00DD4BE8" w:rsidP="004059C5">
            <w:pPr>
              <w:rPr>
                <w:rFonts w:eastAsia="Arial Narrow"/>
                <w:sz w:val="24"/>
                <w:szCs w:val="24"/>
              </w:rPr>
            </w:pPr>
            <w:r w:rsidRPr="009825D2">
              <w:rPr>
                <w:sz w:val="24"/>
                <w:szCs w:val="24"/>
              </w:rPr>
              <w:t>61.9</w:t>
            </w:r>
          </w:p>
        </w:tc>
        <w:tc>
          <w:tcPr>
            <w:tcW w:w="1172" w:type="dxa"/>
            <w:tcBorders>
              <w:top w:val="nil"/>
              <w:left w:val="nil"/>
              <w:bottom w:val="nil"/>
              <w:right w:val="nil"/>
            </w:tcBorders>
            <w:tcMar>
              <w:top w:w="0" w:type="dxa"/>
              <w:left w:w="40" w:type="dxa"/>
              <w:bottom w:w="0" w:type="dxa"/>
              <w:right w:w="40" w:type="dxa"/>
            </w:tcMar>
          </w:tcPr>
          <w:p w14:paraId="2D60A551" w14:textId="77777777" w:rsidR="00DD4BE8" w:rsidRPr="009825D2" w:rsidRDefault="00DD4BE8" w:rsidP="004059C5">
            <w:pPr>
              <w:rPr>
                <w:rFonts w:eastAsia="Arial Narrow"/>
                <w:sz w:val="24"/>
                <w:szCs w:val="24"/>
              </w:rPr>
            </w:pPr>
            <w:r w:rsidRPr="009825D2">
              <w:rPr>
                <w:sz w:val="24"/>
                <w:szCs w:val="24"/>
              </w:rPr>
              <w:t>63.7</w:t>
            </w:r>
          </w:p>
        </w:tc>
      </w:tr>
      <w:tr w:rsidR="00DD4BE8" w:rsidRPr="009825D2" w14:paraId="338A79BB" w14:textId="77777777" w:rsidTr="00C73291">
        <w:trPr>
          <w:trHeight w:val="20"/>
        </w:trPr>
        <w:tc>
          <w:tcPr>
            <w:tcW w:w="4410" w:type="dxa"/>
            <w:tcBorders>
              <w:top w:val="nil"/>
              <w:left w:val="nil"/>
              <w:bottom w:val="single" w:sz="12" w:space="0" w:color="auto"/>
              <w:right w:val="nil"/>
            </w:tcBorders>
            <w:tcMar>
              <w:top w:w="0" w:type="dxa"/>
              <w:left w:w="40" w:type="dxa"/>
              <w:bottom w:w="0" w:type="dxa"/>
              <w:right w:w="40" w:type="dxa"/>
            </w:tcMar>
            <w:vAlign w:val="bottom"/>
          </w:tcPr>
          <w:p w14:paraId="3BAB380F" w14:textId="77777777" w:rsidR="00DD4BE8" w:rsidRPr="002026FB" w:rsidRDefault="00DD4BE8" w:rsidP="004059C5">
            <w:pPr>
              <w:rPr>
                <w:sz w:val="24"/>
                <w:szCs w:val="24"/>
              </w:rPr>
            </w:pPr>
            <w:r w:rsidRPr="002026FB">
              <w:rPr>
                <w:sz w:val="24"/>
                <w:szCs w:val="24"/>
              </w:rPr>
              <w:t>Males</w:t>
            </w:r>
          </w:p>
        </w:tc>
        <w:tc>
          <w:tcPr>
            <w:tcW w:w="1001" w:type="dxa"/>
            <w:tcBorders>
              <w:top w:val="nil"/>
              <w:left w:val="nil"/>
              <w:bottom w:val="single" w:sz="12" w:space="0" w:color="auto"/>
              <w:right w:val="nil"/>
            </w:tcBorders>
            <w:tcMar>
              <w:top w:w="0" w:type="dxa"/>
              <w:left w:w="40" w:type="dxa"/>
              <w:bottom w:w="0" w:type="dxa"/>
              <w:right w:w="40" w:type="dxa"/>
            </w:tcMar>
          </w:tcPr>
          <w:p w14:paraId="32927D21" w14:textId="7DAB7DE1" w:rsidR="00DD4BE8" w:rsidRPr="009825D2" w:rsidRDefault="00DD4BE8" w:rsidP="004059C5">
            <w:pPr>
              <w:rPr>
                <w:rFonts w:eastAsia="Arial Narrow"/>
                <w:sz w:val="24"/>
                <w:szCs w:val="24"/>
              </w:rPr>
            </w:pPr>
            <w:r w:rsidRPr="009825D2">
              <w:rPr>
                <w:sz w:val="24"/>
                <w:szCs w:val="24"/>
              </w:rPr>
              <w:t>49.4</w:t>
            </w:r>
          </w:p>
        </w:tc>
        <w:tc>
          <w:tcPr>
            <w:tcW w:w="1172" w:type="dxa"/>
            <w:tcBorders>
              <w:top w:val="nil"/>
              <w:left w:val="nil"/>
              <w:bottom w:val="single" w:sz="12" w:space="0" w:color="auto"/>
              <w:right w:val="nil"/>
            </w:tcBorders>
            <w:tcMar>
              <w:top w:w="0" w:type="dxa"/>
              <w:left w:w="40" w:type="dxa"/>
              <w:bottom w:w="0" w:type="dxa"/>
              <w:right w:w="40" w:type="dxa"/>
            </w:tcMar>
          </w:tcPr>
          <w:p w14:paraId="38D7211F" w14:textId="77777777" w:rsidR="00DD4BE8" w:rsidRPr="009825D2" w:rsidRDefault="00DD4BE8" w:rsidP="004059C5">
            <w:pPr>
              <w:rPr>
                <w:rFonts w:eastAsia="Arial Narrow"/>
                <w:sz w:val="24"/>
                <w:szCs w:val="24"/>
              </w:rPr>
            </w:pPr>
            <w:r w:rsidRPr="009825D2">
              <w:rPr>
                <w:sz w:val="24"/>
                <w:szCs w:val="24"/>
              </w:rPr>
              <w:t>46.6</w:t>
            </w:r>
          </w:p>
        </w:tc>
        <w:tc>
          <w:tcPr>
            <w:tcW w:w="1172" w:type="dxa"/>
            <w:tcBorders>
              <w:top w:val="nil"/>
              <w:left w:val="nil"/>
              <w:bottom w:val="single" w:sz="12" w:space="0" w:color="auto"/>
              <w:right w:val="nil"/>
            </w:tcBorders>
            <w:tcMar>
              <w:top w:w="0" w:type="dxa"/>
              <w:left w:w="40" w:type="dxa"/>
              <w:bottom w:w="0" w:type="dxa"/>
              <w:right w:w="40" w:type="dxa"/>
            </w:tcMar>
          </w:tcPr>
          <w:p w14:paraId="301E7CB4" w14:textId="77777777" w:rsidR="00DD4BE8" w:rsidRPr="009825D2" w:rsidRDefault="00DD4BE8" w:rsidP="004059C5">
            <w:pPr>
              <w:rPr>
                <w:rFonts w:eastAsia="Arial Narrow"/>
                <w:sz w:val="24"/>
                <w:szCs w:val="24"/>
              </w:rPr>
            </w:pPr>
            <w:r w:rsidRPr="009825D2">
              <w:rPr>
                <w:sz w:val="24"/>
                <w:szCs w:val="24"/>
              </w:rPr>
              <w:t>43.4</w:t>
            </w:r>
          </w:p>
        </w:tc>
        <w:tc>
          <w:tcPr>
            <w:tcW w:w="1172" w:type="dxa"/>
            <w:tcBorders>
              <w:top w:val="nil"/>
              <w:left w:val="nil"/>
              <w:bottom w:val="single" w:sz="12" w:space="0" w:color="auto"/>
              <w:right w:val="nil"/>
            </w:tcBorders>
            <w:tcMar>
              <w:top w:w="0" w:type="dxa"/>
              <w:left w:w="40" w:type="dxa"/>
              <w:bottom w:w="0" w:type="dxa"/>
              <w:right w:w="40" w:type="dxa"/>
            </w:tcMar>
          </w:tcPr>
          <w:p w14:paraId="1CA2C216" w14:textId="77777777" w:rsidR="00DD4BE8" w:rsidRPr="009825D2" w:rsidRDefault="00DD4BE8" w:rsidP="004059C5">
            <w:pPr>
              <w:rPr>
                <w:rFonts w:eastAsia="Arial Narrow"/>
                <w:sz w:val="24"/>
                <w:szCs w:val="24"/>
              </w:rPr>
            </w:pPr>
            <w:r w:rsidRPr="009825D2">
              <w:rPr>
                <w:sz w:val="24"/>
                <w:szCs w:val="24"/>
              </w:rPr>
              <w:t>51.5</w:t>
            </w:r>
          </w:p>
        </w:tc>
        <w:tc>
          <w:tcPr>
            <w:tcW w:w="1172" w:type="dxa"/>
            <w:tcBorders>
              <w:top w:val="nil"/>
              <w:left w:val="nil"/>
              <w:bottom w:val="single" w:sz="12" w:space="0" w:color="auto"/>
              <w:right w:val="nil"/>
            </w:tcBorders>
            <w:tcMar>
              <w:top w:w="0" w:type="dxa"/>
              <w:left w:w="40" w:type="dxa"/>
              <w:bottom w:w="0" w:type="dxa"/>
              <w:right w:w="40" w:type="dxa"/>
            </w:tcMar>
          </w:tcPr>
          <w:p w14:paraId="2AFC7E6A" w14:textId="77777777" w:rsidR="00DD4BE8" w:rsidRPr="009825D2" w:rsidRDefault="00DD4BE8" w:rsidP="004059C5">
            <w:pPr>
              <w:rPr>
                <w:rFonts w:eastAsia="Arial Narrow"/>
                <w:sz w:val="24"/>
                <w:szCs w:val="24"/>
              </w:rPr>
            </w:pPr>
            <w:r w:rsidRPr="009825D2">
              <w:rPr>
                <w:sz w:val="24"/>
                <w:szCs w:val="24"/>
              </w:rPr>
              <w:t>52.1</w:t>
            </w:r>
          </w:p>
        </w:tc>
      </w:tr>
      <w:tr w:rsidR="00DD4BE8" w:rsidRPr="009825D2" w14:paraId="07FBA7B4" w14:textId="77777777" w:rsidTr="00C73291">
        <w:trPr>
          <w:trHeight w:val="20"/>
        </w:trPr>
        <w:tc>
          <w:tcPr>
            <w:tcW w:w="4410" w:type="dxa"/>
            <w:tcBorders>
              <w:top w:val="single" w:sz="12" w:space="0" w:color="auto"/>
              <w:left w:val="nil"/>
              <w:bottom w:val="single" w:sz="12" w:space="0" w:color="auto"/>
              <w:right w:val="nil"/>
            </w:tcBorders>
            <w:tcMar>
              <w:top w:w="0" w:type="dxa"/>
              <w:left w:w="40" w:type="dxa"/>
              <w:bottom w:w="0" w:type="dxa"/>
              <w:right w:w="40" w:type="dxa"/>
            </w:tcMar>
            <w:vAlign w:val="bottom"/>
          </w:tcPr>
          <w:p w14:paraId="626CD0E0" w14:textId="77777777" w:rsidR="00DD4BE8" w:rsidRPr="002026FB" w:rsidRDefault="00DD4BE8" w:rsidP="004059C5">
            <w:pPr>
              <w:rPr>
                <w:sz w:val="24"/>
                <w:szCs w:val="24"/>
              </w:rPr>
            </w:pPr>
            <w:r w:rsidRPr="002026FB">
              <w:rPr>
                <w:sz w:val="24"/>
                <w:szCs w:val="24"/>
              </w:rPr>
              <w:t>Total</w:t>
            </w:r>
          </w:p>
        </w:tc>
        <w:tc>
          <w:tcPr>
            <w:tcW w:w="1001" w:type="dxa"/>
            <w:tcBorders>
              <w:top w:val="single" w:sz="12" w:space="0" w:color="auto"/>
              <w:left w:val="nil"/>
              <w:bottom w:val="single" w:sz="12" w:space="0" w:color="auto"/>
              <w:right w:val="nil"/>
            </w:tcBorders>
            <w:tcMar>
              <w:top w:w="0" w:type="dxa"/>
              <w:left w:w="40" w:type="dxa"/>
              <w:bottom w:w="0" w:type="dxa"/>
              <w:right w:w="40" w:type="dxa"/>
            </w:tcMar>
          </w:tcPr>
          <w:p w14:paraId="03960855" w14:textId="3C7912F4" w:rsidR="00DD4BE8" w:rsidRPr="009825D2" w:rsidRDefault="00DD4BE8" w:rsidP="004059C5">
            <w:pPr>
              <w:rPr>
                <w:rFonts w:eastAsia="Arial Narrow"/>
                <w:sz w:val="24"/>
                <w:szCs w:val="24"/>
              </w:rPr>
            </w:pPr>
            <w:r w:rsidRPr="009825D2">
              <w:rPr>
                <w:sz w:val="24"/>
                <w:szCs w:val="24"/>
              </w:rPr>
              <w:t>46.9</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2DCA4806" w14:textId="77777777" w:rsidR="00DD4BE8" w:rsidRPr="009825D2" w:rsidRDefault="00DD4BE8" w:rsidP="004059C5">
            <w:pPr>
              <w:rPr>
                <w:rFonts w:eastAsia="Arial Narrow"/>
                <w:sz w:val="24"/>
                <w:szCs w:val="24"/>
              </w:rPr>
            </w:pPr>
            <w:r w:rsidRPr="009825D2">
              <w:rPr>
                <w:sz w:val="24"/>
                <w:szCs w:val="24"/>
              </w:rPr>
              <w:t>44.6</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4439C8EC" w14:textId="77777777" w:rsidR="00DD4BE8" w:rsidRPr="009825D2" w:rsidRDefault="00DD4BE8" w:rsidP="004059C5">
            <w:pPr>
              <w:rPr>
                <w:rFonts w:eastAsia="Arial Narrow"/>
                <w:sz w:val="24"/>
                <w:szCs w:val="24"/>
              </w:rPr>
            </w:pPr>
            <w:r w:rsidRPr="009825D2">
              <w:rPr>
                <w:sz w:val="24"/>
                <w:szCs w:val="24"/>
              </w:rPr>
              <w:t>41.2</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77DDEF28" w14:textId="77777777" w:rsidR="00DD4BE8" w:rsidRPr="009825D2" w:rsidRDefault="00DD4BE8" w:rsidP="004059C5">
            <w:pPr>
              <w:rPr>
                <w:rFonts w:eastAsia="Arial Narrow"/>
                <w:sz w:val="24"/>
                <w:szCs w:val="24"/>
              </w:rPr>
            </w:pPr>
            <w:r w:rsidRPr="009825D2">
              <w:rPr>
                <w:sz w:val="24"/>
                <w:szCs w:val="24"/>
              </w:rPr>
              <w:t>47.8</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182CC12D" w14:textId="77777777" w:rsidR="00DD4BE8" w:rsidRPr="009825D2" w:rsidRDefault="00DD4BE8" w:rsidP="004059C5">
            <w:pPr>
              <w:rPr>
                <w:rFonts w:eastAsia="Arial Narrow"/>
                <w:sz w:val="24"/>
                <w:szCs w:val="24"/>
              </w:rPr>
            </w:pPr>
            <w:r w:rsidRPr="009825D2">
              <w:rPr>
                <w:sz w:val="24"/>
                <w:szCs w:val="24"/>
              </w:rPr>
              <w:t>48.4</w:t>
            </w:r>
          </w:p>
        </w:tc>
      </w:tr>
    </w:tbl>
    <w:p w14:paraId="75DEC0DB" w14:textId="7385E083" w:rsidR="00DD4BE8" w:rsidRDefault="00DD4BE8" w:rsidP="004059C5">
      <w:pPr>
        <w:pStyle w:val="H5Tableheader"/>
        <w:keepNext w:val="0"/>
      </w:pPr>
      <w:r>
        <w:t xml:space="preserve">Sentence of </w:t>
      </w:r>
      <w:r w:rsidRPr="00DD4BE8">
        <w:t xml:space="preserve">1 month up to 6 months </w:t>
      </w:r>
      <w:r>
        <w:t>(%)</w:t>
      </w:r>
    </w:p>
    <w:tbl>
      <w:tblPr>
        <w:tblW w:w="1009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410"/>
        <w:gridCol w:w="1001"/>
        <w:gridCol w:w="1172"/>
        <w:gridCol w:w="1172"/>
        <w:gridCol w:w="1172"/>
        <w:gridCol w:w="1172"/>
      </w:tblGrid>
      <w:tr w:rsidR="00742836" w:rsidRPr="002026FB" w14:paraId="5EB950BA" w14:textId="77777777" w:rsidTr="00B779C5">
        <w:trPr>
          <w:trHeight w:val="326"/>
          <w:tblHeader/>
        </w:trPr>
        <w:tc>
          <w:tcPr>
            <w:tcW w:w="4410" w:type="dxa"/>
            <w:tcBorders>
              <w:top w:val="single" w:sz="12" w:space="0" w:color="000000"/>
              <w:left w:val="nil"/>
              <w:bottom w:val="single" w:sz="4" w:space="0" w:color="auto"/>
              <w:right w:val="nil"/>
            </w:tcBorders>
            <w:tcMar>
              <w:top w:w="0" w:type="dxa"/>
              <w:left w:w="40" w:type="dxa"/>
              <w:bottom w:w="0" w:type="dxa"/>
              <w:right w:w="40" w:type="dxa"/>
            </w:tcMar>
            <w:vAlign w:val="bottom"/>
          </w:tcPr>
          <w:p w14:paraId="7D9992CE" w14:textId="54FA1054" w:rsidR="00742836" w:rsidRPr="002026FB" w:rsidRDefault="00742836" w:rsidP="004059C5">
            <w:pPr>
              <w:rPr>
                <w:sz w:val="24"/>
                <w:szCs w:val="24"/>
              </w:rPr>
            </w:pPr>
            <w:r>
              <w:rPr>
                <w:sz w:val="24"/>
                <w:szCs w:val="24"/>
              </w:rPr>
              <w:t>Fiscal year</w:t>
            </w:r>
          </w:p>
        </w:tc>
        <w:tc>
          <w:tcPr>
            <w:tcW w:w="1001" w:type="dxa"/>
            <w:tcBorders>
              <w:top w:val="single" w:sz="12" w:space="0" w:color="000000"/>
              <w:left w:val="nil"/>
              <w:bottom w:val="single" w:sz="4" w:space="0" w:color="auto"/>
              <w:right w:val="nil"/>
            </w:tcBorders>
            <w:tcMar>
              <w:top w:w="0" w:type="dxa"/>
              <w:left w:w="40" w:type="dxa"/>
              <w:bottom w:w="0" w:type="dxa"/>
              <w:right w:w="40" w:type="dxa"/>
            </w:tcMar>
            <w:vAlign w:val="bottom"/>
          </w:tcPr>
          <w:p w14:paraId="07A1F5C8" w14:textId="02BC769A" w:rsidR="00742836" w:rsidRPr="002026FB" w:rsidRDefault="00742836" w:rsidP="004059C5">
            <w:pPr>
              <w:rPr>
                <w:sz w:val="24"/>
                <w:szCs w:val="24"/>
              </w:rPr>
            </w:pPr>
            <w:r w:rsidRPr="002026FB">
              <w:rPr>
                <w:sz w:val="24"/>
                <w:szCs w:val="24"/>
              </w:rPr>
              <w:t>2018-19</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6B5EA064" w14:textId="198094A1" w:rsidR="00742836" w:rsidRPr="002026FB" w:rsidRDefault="00742836" w:rsidP="004059C5">
            <w:pPr>
              <w:rPr>
                <w:sz w:val="24"/>
                <w:szCs w:val="24"/>
              </w:rPr>
            </w:pPr>
            <w:r w:rsidRPr="002026FB">
              <w:rPr>
                <w:sz w:val="24"/>
                <w:szCs w:val="24"/>
              </w:rPr>
              <w:t>2019-20</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283C1903" w14:textId="4D36BABF" w:rsidR="00742836" w:rsidRPr="002026FB" w:rsidRDefault="00742836" w:rsidP="004059C5">
            <w:pPr>
              <w:rPr>
                <w:sz w:val="24"/>
                <w:szCs w:val="24"/>
              </w:rPr>
            </w:pPr>
            <w:r w:rsidRPr="002026FB">
              <w:rPr>
                <w:sz w:val="24"/>
                <w:szCs w:val="24"/>
              </w:rPr>
              <w:t>2020-21</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24984529" w14:textId="71C4DAF1" w:rsidR="00742836" w:rsidRPr="002026FB" w:rsidRDefault="00742836" w:rsidP="004059C5">
            <w:pPr>
              <w:rPr>
                <w:sz w:val="24"/>
                <w:szCs w:val="24"/>
              </w:rPr>
            </w:pPr>
            <w:r w:rsidRPr="002026FB">
              <w:rPr>
                <w:sz w:val="24"/>
                <w:szCs w:val="24"/>
              </w:rPr>
              <w:t>2021-22</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00A1EACC" w14:textId="3101BF73" w:rsidR="00742836" w:rsidRPr="002026FB" w:rsidRDefault="00742836" w:rsidP="004059C5">
            <w:pPr>
              <w:rPr>
                <w:sz w:val="24"/>
                <w:szCs w:val="24"/>
              </w:rPr>
            </w:pPr>
            <w:r w:rsidRPr="002026FB">
              <w:rPr>
                <w:sz w:val="24"/>
                <w:szCs w:val="24"/>
              </w:rPr>
              <w:t>202</w:t>
            </w:r>
            <w:r>
              <w:rPr>
                <w:sz w:val="24"/>
                <w:szCs w:val="24"/>
              </w:rPr>
              <w:t>2</w:t>
            </w:r>
            <w:r w:rsidRPr="002026FB">
              <w:rPr>
                <w:sz w:val="24"/>
                <w:szCs w:val="24"/>
              </w:rPr>
              <w:t>-2</w:t>
            </w:r>
            <w:r>
              <w:rPr>
                <w:sz w:val="24"/>
                <w:szCs w:val="24"/>
              </w:rPr>
              <w:t>3</w:t>
            </w:r>
          </w:p>
        </w:tc>
      </w:tr>
      <w:tr w:rsidR="00DD4BE8" w:rsidRPr="009825D2" w14:paraId="27D0BC04" w14:textId="77777777" w:rsidTr="00B779C5">
        <w:trPr>
          <w:trHeight w:val="20"/>
        </w:trPr>
        <w:tc>
          <w:tcPr>
            <w:tcW w:w="4410" w:type="dxa"/>
            <w:tcBorders>
              <w:top w:val="nil"/>
              <w:left w:val="nil"/>
              <w:bottom w:val="nil"/>
              <w:right w:val="nil"/>
            </w:tcBorders>
            <w:tcMar>
              <w:top w:w="0" w:type="dxa"/>
              <w:left w:w="40" w:type="dxa"/>
              <w:bottom w:w="0" w:type="dxa"/>
              <w:right w:w="40" w:type="dxa"/>
            </w:tcMar>
            <w:vAlign w:val="bottom"/>
          </w:tcPr>
          <w:p w14:paraId="065AC764" w14:textId="77777777" w:rsidR="00DD4BE8" w:rsidRPr="002026FB" w:rsidRDefault="00DD4BE8" w:rsidP="004059C5">
            <w:pPr>
              <w:rPr>
                <w:sz w:val="24"/>
                <w:szCs w:val="24"/>
              </w:rPr>
            </w:pPr>
            <w:r w:rsidRPr="002026FB">
              <w:rPr>
                <w:sz w:val="24"/>
                <w:szCs w:val="24"/>
              </w:rPr>
              <w:t>Females</w:t>
            </w:r>
          </w:p>
        </w:tc>
        <w:tc>
          <w:tcPr>
            <w:tcW w:w="1001" w:type="dxa"/>
            <w:tcBorders>
              <w:top w:val="nil"/>
              <w:left w:val="nil"/>
              <w:bottom w:val="nil"/>
              <w:right w:val="nil"/>
            </w:tcBorders>
            <w:tcMar>
              <w:top w:w="0" w:type="dxa"/>
              <w:left w:w="40" w:type="dxa"/>
              <w:bottom w:w="0" w:type="dxa"/>
              <w:right w:w="40" w:type="dxa"/>
            </w:tcMar>
          </w:tcPr>
          <w:p w14:paraId="63A001C5" w14:textId="4A902CD8" w:rsidR="00DD4BE8" w:rsidRPr="009825D2" w:rsidRDefault="00DD4BE8" w:rsidP="004059C5">
            <w:pPr>
              <w:rPr>
                <w:rFonts w:eastAsia="Arial Narrow"/>
                <w:sz w:val="24"/>
                <w:szCs w:val="24"/>
              </w:rPr>
            </w:pPr>
            <w:r w:rsidRPr="009825D2">
              <w:rPr>
                <w:sz w:val="24"/>
                <w:szCs w:val="24"/>
              </w:rPr>
              <w:t>44.8</w:t>
            </w:r>
          </w:p>
        </w:tc>
        <w:tc>
          <w:tcPr>
            <w:tcW w:w="1172" w:type="dxa"/>
            <w:tcBorders>
              <w:top w:val="nil"/>
              <w:left w:val="nil"/>
              <w:bottom w:val="nil"/>
              <w:right w:val="nil"/>
            </w:tcBorders>
            <w:tcMar>
              <w:top w:w="0" w:type="dxa"/>
              <w:left w:w="40" w:type="dxa"/>
              <w:bottom w:w="0" w:type="dxa"/>
              <w:right w:w="40" w:type="dxa"/>
            </w:tcMar>
          </w:tcPr>
          <w:p w14:paraId="0C70D67C" w14:textId="02F17071" w:rsidR="00DD4BE8" w:rsidRPr="009825D2" w:rsidRDefault="00DD4BE8" w:rsidP="004059C5">
            <w:pPr>
              <w:rPr>
                <w:rFonts w:eastAsia="Arial Narrow"/>
                <w:sz w:val="24"/>
                <w:szCs w:val="24"/>
              </w:rPr>
            </w:pPr>
            <w:r w:rsidRPr="009825D2">
              <w:rPr>
                <w:sz w:val="24"/>
                <w:szCs w:val="24"/>
              </w:rPr>
              <w:t>26.0</w:t>
            </w:r>
          </w:p>
        </w:tc>
        <w:tc>
          <w:tcPr>
            <w:tcW w:w="1172" w:type="dxa"/>
            <w:tcBorders>
              <w:top w:val="nil"/>
              <w:left w:val="nil"/>
              <w:bottom w:val="nil"/>
              <w:right w:val="nil"/>
            </w:tcBorders>
            <w:tcMar>
              <w:top w:w="0" w:type="dxa"/>
              <w:left w:w="40" w:type="dxa"/>
              <w:bottom w:w="0" w:type="dxa"/>
              <w:right w:w="40" w:type="dxa"/>
            </w:tcMar>
          </w:tcPr>
          <w:p w14:paraId="5FE10672" w14:textId="78F5A4F1" w:rsidR="00DD4BE8" w:rsidRPr="009825D2" w:rsidRDefault="00DD4BE8" w:rsidP="004059C5">
            <w:pPr>
              <w:rPr>
                <w:rFonts w:eastAsia="Arial Narrow"/>
                <w:sz w:val="24"/>
                <w:szCs w:val="24"/>
              </w:rPr>
            </w:pPr>
            <w:r w:rsidRPr="009825D2">
              <w:rPr>
                <w:sz w:val="24"/>
                <w:szCs w:val="24"/>
              </w:rPr>
              <w:t>27.1</w:t>
            </w:r>
          </w:p>
        </w:tc>
        <w:tc>
          <w:tcPr>
            <w:tcW w:w="1172" w:type="dxa"/>
            <w:tcBorders>
              <w:top w:val="nil"/>
              <w:left w:val="nil"/>
              <w:bottom w:val="nil"/>
              <w:right w:val="nil"/>
            </w:tcBorders>
            <w:tcMar>
              <w:top w:w="0" w:type="dxa"/>
              <w:left w:w="40" w:type="dxa"/>
              <w:bottom w:w="0" w:type="dxa"/>
              <w:right w:w="40" w:type="dxa"/>
            </w:tcMar>
          </w:tcPr>
          <w:p w14:paraId="56C1347B" w14:textId="71D3F65D" w:rsidR="00DD4BE8" w:rsidRPr="009825D2" w:rsidRDefault="00DD4BE8" w:rsidP="004059C5">
            <w:pPr>
              <w:rPr>
                <w:rFonts w:eastAsia="Arial Narrow"/>
                <w:sz w:val="24"/>
                <w:szCs w:val="24"/>
              </w:rPr>
            </w:pPr>
            <w:r w:rsidRPr="009825D2">
              <w:rPr>
                <w:sz w:val="24"/>
                <w:szCs w:val="24"/>
              </w:rPr>
              <w:t>21.9</w:t>
            </w:r>
          </w:p>
        </w:tc>
        <w:tc>
          <w:tcPr>
            <w:tcW w:w="1172" w:type="dxa"/>
            <w:tcBorders>
              <w:top w:val="nil"/>
              <w:left w:val="nil"/>
              <w:bottom w:val="nil"/>
              <w:right w:val="nil"/>
            </w:tcBorders>
            <w:tcMar>
              <w:top w:w="0" w:type="dxa"/>
              <w:left w:w="40" w:type="dxa"/>
              <w:bottom w:w="0" w:type="dxa"/>
              <w:right w:w="40" w:type="dxa"/>
            </w:tcMar>
          </w:tcPr>
          <w:p w14:paraId="4D073032" w14:textId="59D8E7A6" w:rsidR="00DD4BE8" w:rsidRPr="009825D2" w:rsidRDefault="00DD4BE8" w:rsidP="004059C5">
            <w:pPr>
              <w:rPr>
                <w:rFonts w:eastAsia="Arial Narrow"/>
                <w:sz w:val="24"/>
                <w:szCs w:val="24"/>
              </w:rPr>
            </w:pPr>
            <w:r w:rsidRPr="009825D2">
              <w:rPr>
                <w:sz w:val="24"/>
                <w:szCs w:val="24"/>
              </w:rPr>
              <w:t>20.0</w:t>
            </w:r>
          </w:p>
        </w:tc>
      </w:tr>
      <w:tr w:rsidR="00DD4BE8" w:rsidRPr="009825D2" w14:paraId="4B7CD0DE" w14:textId="77777777" w:rsidTr="00B779C5">
        <w:trPr>
          <w:trHeight w:val="20"/>
        </w:trPr>
        <w:tc>
          <w:tcPr>
            <w:tcW w:w="4410" w:type="dxa"/>
            <w:tcBorders>
              <w:top w:val="nil"/>
              <w:left w:val="nil"/>
              <w:bottom w:val="single" w:sz="12" w:space="0" w:color="auto"/>
              <w:right w:val="nil"/>
            </w:tcBorders>
            <w:tcMar>
              <w:top w:w="0" w:type="dxa"/>
              <w:left w:w="40" w:type="dxa"/>
              <w:bottom w:w="0" w:type="dxa"/>
              <w:right w:w="40" w:type="dxa"/>
            </w:tcMar>
            <w:vAlign w:val="bottom"/>
          </w:tcPr>
          <w:p w14:paraId="0DC9B4BB" w14:textId="77777777" w:rsidR="00DD4BE8" w:rsidRPr="002026FB" w:rsidRDefault="00DD4BE8" w:rsidP="004059C5">
            <w:pPr>
              <w:rPr>
                <w:sz w:val="24"/>
                <w:szCs w:val="24"/>
              </w:rPr>
            </w:pPr>
            <w:r w:rsidRPr="002026FB">
              <w:rPr>
                <w:sz w:val="24"/>
                <w:szCs w:val="24"/>
              </w:rPr>
              <w:t>Males</w:t>
            </w:r>
          </w:p>
        </w:tc>
        <w:tc>
          <w:tcPr>
            <w:tcW w:w="1001" w:type="dxa"/>
            <w:tcBorders>
              <w:top w:val="nil"/>
              <w:left w:val="nil"/>
              <w:bottom w:val="single" w:sz="12" w:space="0" w:color="auto"/>
              <w:right w:val="nil"/>
            </w:tcBorders>
            <w:tcMar>
              <w:top w:w="0" w:type="dxa"/>
              <w:left w:w="40" w:type="dxa"/>
              <w:bottom w:w="0" w:type="dxa"/>
              <w:right w:w="40" w:type="dxa"/>
            </w:tcMar>
          </w:tcPr>
          <w:p w14:paraId="0E272428" w14:textId="1BB66606" w:rsidR="00DD4BE8" w:rsidRPr="009825D2" w:rsidRDefault="00DD4BE8" w:rsidP="004059C5">
            <w:pPr>
              <w:rPr>
                <w:rFonts w:eastAsia="Arial Narrow"/>
                <w:sz w:val="24"/>
                <w:szCs w:val="24"/>
              </w:rPr>
            </w:pPr>
            <w:r w:rsidRPr="009825D2">
              <w:rPr>
                <w:sz w:val="24"/>
                <w:szCs w:val="24"/>
              </w:rPr>
              <w:t>29.9</w:t>
            </w:r>
          </w:p>
        </w:tc>
        <w:tc>
          <w:tcPr>
            <w:tcW w:w="1172" w:type="dxa"/>
            <w:tcBorders>
              <w:top w:val="nil"/>
              <w:left w:val="nil"/>
              <w:bottom w:val="single" w:sz="12" w:space="0" w:color="auto"/>
              <w:right w:val="nil"/>
            </w:tcBorders>
            <w:tcMar>
              <w:top w:w="0" w:type="dxa"/>
              <w:left w:w="40" w:type="dxa"/>
              <w:bottom w:w="0" w:type="dxa"/>
              <w:right w:w="40" w:type="dxa"/>
            </w:tcMar>
          </w:tcPr>
          <w:p w14:paraId="0EA2CB2E" w14:textId="7D447C2D" w:rsidR="00DD4BE8" w:rsidRPr="009825D2" w:rsidRDefault="00DD4BE8" w:rsidP="004059C5">
            <w:pPr>
              <w:rPr>
                <w:rFonts w:eastAsia="Arial Narrow"/>
                <w:sz w:val="24"/>
                <w:szCs w:val="24"/>
              </w:rPr>
            </w:pPr>
            <w:r w:rsidRPr="009825D2">
              <w:rPr>
                <w:sz w:val="24"/>
                <w:szCs w:val="24"/>
              </w:rPr>
              <w:t>31.0</w:t>
            </w:r>
          </w:p>
        </w:tc>
        <w:tc>
          <w:tcPr>
            <w:tcW w:w="1172" w:type="dxa"/>
            <w:tcBorders>
              <w:top w:val="nil"/>
              <w:left w:val="nil"/>
              <w:bottom w:val="single" w:sz="12" w:space="0" w:color="auto"/>
              <w:right w:val="nil"/>
            </w:tcBorders>
            <w:tcMar>
              <w:top w:w="0" w:type="dxa"/>
              <w:left w:w="40" w:type="dxa"/>
              <w:bottom w:w="0" w:type="dxa"/>
              <w:right w:w="40" w:type="dxa"/>
            </w:tcMar>
          </w:tcPr>
          <w:p w14:paraId="1659637A" w14:textId="4ED60954" w:rsidR="00DD4BE8" w:rsidRPr="009825D2" w:rsidRDefault="00DD4BE8" w:rsidP="004059C5">
            <w:pPr>
              <w:rPr>
                <w:rFonts w:eastAsia="Arial Narrow"/>
                <w:sz w:val="24"/>
                <w:szCs w:val="24"/>
              </w:rPr>
            </w:pPr>
            <w:r w:rsidRPr="009825D2">
              <w:rPr>
                <w:sz w:val="24"/>
                <w:szCs w:val="24"/>
              </w:rPr>
              <w:t>31.7</w:t>
            </w:r>
          </w:p>
        </w:tc>
        <w:tc>
          <w:tcPr>
            <w:tcW w:w="1172" w:type="dxa"/>
            <w:tcBorders>
              <w:top w:val="nil"/>
              <w:left w:val="nil"/>
              <w:bottom w:val="single" w:sz="12" w:space="0" w:color="auto"/>
              <w:right w:val="nil"/>
            </w:tcBorders>
            <w:tcMar>
              <w:top w:w="0" w:type="dxa"/>
              <w:left w:w="40" w:type="dxa"/>
              <w:bottom w:w="0" w:type="dxa"/>
              <w:right w:w="40" w:type="dxa"/>
            </w:tcMar>
          </w:tcPr>
          <w:p w14:paraId="7E4A08E5" w14:textId="5E8CF47E" w:rsidR="00DD4BE8" w:rsidRPr="009825D2" w:rsidRDefault="00DD4BE8" w:rsidP="004059C5">
            <w:pPr>
              <w:rPr>
                <w:rFonts w:eastAsia="Arial Narrow"/>
                <w:sz w:val="24"/>
                <w:szCs w:val="24"/>
              </w:rPr>
            </w:pPr>
            <w:r w:rsidRPr="009825D2">
              <w:rPr>
                <w:sz w:val="24"/>
                <w:szCs w:val="24"/>
              </w:rPr>
              <w:t>28.0</w:t>
            </w:r>
          </w:p>
        </w:tc>
        <w:tc>
          <w:tcPr>
            <w:tcW w:w="1172" w:type="dxa"/>
            <w:tcBorders>
              <w:top w:val="nil"/>
              <w:left w:val="nil"/>
              <w:bottom w:val="single" w:sz="12" w:space="0" w:color="auto"/>
              <w:right w:val="nil"/>
            </w:tcBorders>
            <w:tcMar>
              <w:top w:w="0" w:type="dxa"/>
              <w:left w:w="40" w:type="dxa"/>
              <w:bottom w:w="0" w:type="dxa"/>
              <w:right w:w="40" w:type="dxa"/>
            </w:tcMar>
          </w:tcPr>
          <w:p w14:paraId="794447A0" w14:textId="066D627E" w:rsidR="00DD4BE8" w:rsidRPr="009825D2" w:rsidRDefault="00DD4BE8" w:rsidP="004059C5">
            <w:pPr>
              <w:rPr>
                <w:rFonts w:eastAsia="Arial Narrow"/>
                <w:sz w:val="24"/>
                <w:szCs w:val="24"/>
              </w:rPr>
            </w:pPr>
            <w:r w:rsidRPr="009825D2">
              <w:rPr>
                <w:sz w:val="24"/>
                <w:szCs w:val="24"/>
              </w:rPr>
              <w:t>27.4</w:t>
            </w:r>
          </w:p>
        </w:tc>
      </w:tr>
      <w:tr w:rsidR="00DD4BE8" w:rsidRPr="009825D2" w14:paraId="4FE05FD0" w14:textId="77777777" w:rsidTr="00B779C5">
        <w:trPr>
          <w:trHeight w:val="20"/>
        </w:trPr>
        <w:tc>
          <w:tcPr>
            <w:tcW w:w="4410" w:type="dxa"/>
            <w:tcBorders>
              <w:top w:val="single" w:sz="12" w:space="0" w:color="auto"/>
              <w:left w:val="nil"/>
              <w:bottom w:val="single" w:sz="12" w:space="0" w:color="auto"/>
              <w:right w:val="nil"/>
            </w:tcBorders>
            <w:tcMar>
              <w:top w:w="0" w:type="dxa"/>
              <w:left w:w="40" w:type="dxa"/>
              <w:bottom w:w="0" w:type="dxa"/>
              <w:right w:w="40" w:type="dxa"/>
            </w:tcMar>
            <w:vAlign w:val="bottom"/>
          </w:tcPr>
          <w:p w14:paraId="0E65A559" w14:textId="77777777" w:rsidR="00DD4BE8" w:rsidRPr="002026FB" w:rsidRDefault="00DD4BE8" w:rsidP="004059C5">
            <w:pPr>
              <w:rPr>
                <w:sz w:val="24"/>
                <w:szCs w:val="24"/>
              </w:rPr>
            </w:pPr>
            <w:r w:rsidRPr="002026FB">
              <w:rPr>
                <w:sz w:val="24"/>
                <w:szCs w:val="24"/>
              </w:rPr>
              <w:t>Total</w:t>
            </w:r>
          </w:p>
        </w:tc>
        <w:tc>
          <w:tcPr>
            <w:tcW w:w="1001" w:type="dxa"/>
            <w:tcBorders>
              <w:top w:val="single" w:sz="12" w:space="0" w:color="auto"/>
              <w:left w:val="nil"/>
              <w:bottom w:val="single" w:sz="12" w:space="0" w:color="auto"/>
              <w:right w:val="nil"/>
            </w:tcBorders>
            <w:tcMar>
              <w:top w:w="0" w:type="dxa"/>
              <w:left w:w="40" w:type="dxa"/>
              <w:bottom w:w="0" w:type="dxa"/>
              <w:right w:w="40" w:type="dxa"/>
            </w:tcMar>
          </w:tcPr>
          <w:p w14:paraId="6C8512DB" w14:textId="1125D936" w:rsidR="00DD4BE8" w:rsidRPr="009825D2" w:rsidRDefault="00DD4BE8" w:rsidP="004059C5">
            <w:pPr>
              <w:rPr>
                <w:rFonts w:eastAsia="Arial Narrow"/>
                <w:sz w:val="24"/>
                <w:szCs w:val="24"/>
              </w:rPr>
            </w:pPr>
            <w:r w:rsidRPr="009825D2">
              <w:rPr>
                <w:sz w:val="24"/>
                <w:szCs w:val="24"/>
              </w:rPr>
              <w:t>27.2</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48315F5B" w14:textId="5522BC1B" w:rsidR="00DD4BE8" w:rsidRPr="009825D2" w:rsidRDefault="00DD4BE8" w:rsidP="004059C5">
            <w:pPr>
              <w:rPr>
                <w:rFonts w:eastAsia="Arial Narrow"/>
                <w:sz w:val="24"/>
                <w:szCs w:val="24"/>
              </w:rPr>
            </w:pPr>
            <w:r w:rsidRPr="009825D2">
              <w:rPr>
                <w:sz w:val="24"/>
                <w:szCs w:val="24"/>
              </w:rPr>
              <w:t>28.4</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29241361" w14:textId="37691029" w:rsidR="00DD4BE8" w:rsidRPr="009825D2" w:rsidRDefault="00DD4BE8" w:rsidP="004059C5">
            <w:pPr>
              <w:rPr>
                <w:rFonts w:eastAsia="Arial Narrow"/>
                <w:sz w:val="24"/>
                <w:szCs w:val="24"/>
              </w:rPr>
            </w:pPr>
            <w:r w:rsidRPr="009825D2">
              <w:rPr>
                <w:sz w:val="24"/>
                <w:szCs w:val="24"/>
              </w:rPr>
              <w:t>28.9</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68084A9A" w14:textId="45A64D3E" w:rsidR="00DD4BE8" w:rsidRPr="009825D2" w:rsidRDefault="00DD4BE8" w:rsidP="004059C5">
            <w:pPr>
              <w:rPr>
                <w:rFonts w:eastAsia="Arial Narrow"/>
                <w:sz w:val="24"/>
                <w:szCs w:val="24"/>
              </w:rPr>
            </w:pPr>
            <w:r w:rsidRPr="009825D2">
              <w:rPr>
                <w:sz w:val="24"/>
                <w:szCs w:val="24"/>
              </w:rPr>
              <w:t>24.7</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2122D209" w14:textId="27396FD1" w:rsidR="00DD4BE8" w:rsidRPr="009825D2" w:rsidRDefault="00DD4BE8" w:rsidP="004059C5">
            <w:pPr>
              <w:rPr>
                <w:rFonts w:eastAsia="Arial Narrow"/>
                <w:sz w:val="24"/>
                <w:szCs w:val="24"/>
              </w:rPr>
            </w:pPr>
            <w:r w:rsidRPr="009825D2">
              <w:rPr>
                <w:sz w:val="24"/>
                <w:szCs w:val="24"/>
              </w:rPr>
              <w:t>23.9</w:t>
            </w:r>
          </w:p>
        </w:tc>
      </w:tr>
    </w:tbl>
    <w:p w14:paraId="3249C0ED" w14:textId="095D812A" w:rsidR="00DD4BE8" w:rsidRDefault="00DD4BE8" w:rsidP="004059C5">
      <w:pPr>
        <w:pStyle w:val="H5Tableheader"/>
        <w:keepNext w:val="0"/>
      </w:pPr>
      <w:r>
        <w:t>Sentence of m</w:t>
      </w:r>
      <w:r w:rsidRPr="00DD4BE8">
        <w:t xml:space="preserve">ore than 6 months up to 12 months </w:t>
      </w:r>
      <w:r>
        <w:t>(%)</w:t>
      </w:r>
    </w:p>
    <w:tbl>
      <w:tblPr>
        <w:tblW w:w="1009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410"/>
        <w:gridCol w:w="1001"/>
        <w:gridCol w:w="1172"/>
        <w:gridCol w:w="1172"/>
        <w:gridCol w:w="1172"/>
        <w:gridCol w:w="1172"/>
      </w:tblGrid>
      <w:tr w:rsidR="00DD4BE8" w:rsidRPr="002026FB" w14:paraId="378B5F5E" w14:textId="77777777" w:rsidTr="00B779C5">
        <w:trPr>
          <w:trHeight w:val="326"/>
          <w:tblHeader/>
        </w:trPr>
        <w:tc>
          <w:tcPr>
            <w:tcW w:w="4410" w:type="dxa"/>
            <w:tcBorders>
              <w:top w:val="single" w:sz="12" w:space="0" w:color="000000"/>
              <w:left w:val="nil"/>
              <w:bottom w:val="single" w:sz="4" w:space="0" w:color="auto"/>
              <w:right w:val="nil"/>
            </w:tcBorders>
            <w:tcMar>
              <w:top w:w="0" w:type="dxa"/>
              <w:left w:w="40" w:type="dxa"/>
              <w:bottom w:w="0" w:type="dxa"/>
              <w:right w:w="40" w:type="dxa"/>
            </w:tcMar>
            <w:vAlign w:val="bottom"/>
          </w:tcPr>
          <w:p w14:paraId="527B232E" w14:textId="77777777" w:rsidR="00DD4BE8" w:rsidRPr="002026FB" w:rsidRDefault="00DD4BE8" w:rsidP="004059C5">
            <w:pPr>
              <w:rPr>
                <w:sz w:val="24"/>
                <w:szCs w:val="24"/>
              </w:rPr>
            </w:pPr>
            <w:r>
              <w:rPr>
                <w:sz w:val="24"/>
                <w:szCs w:val="24"/>
              </w:rPr>
              <w:t>Sex</w:t>
            </w:r>
          </w:p>
        </w:tc>
        <w:tc>
          <w:tcPr>
            <w:tcW w:w="1001" w:type="dxa"/>
            <w:tcBorders>
              <w:top w:val="single" w:sz="12" w:space="0" w:color="000000"/>
              <w:left w:val="nil"/>
              <w:bottom w:val="single" w:sz="4" w:space="0" w:color="auto"/>
              <w:right w:val="nil"/>
            </w:tcBorders>
            <w:tcMar>
              <w:top w:w="0" w:type="dxa"/>
              <w:left w:w="40" w:type="dxa"/>
              <w:bottom w:w="0" w:type="dxa"/>
              <w:right w:w="40" w:type="dxa"/>
            </w:tcMar>
            <w:vAlign w:val="bottom"/>
          </w:tcPr>
          <w:p w14:paraId="590188CE" w14:textId="77777777" w:rsidR="00DD4BE8" w:rsidRPr="002026FB" w:rsidRDefault="00DD4BE8" w:rsidP="004059C5">
            <w:pPr>
              <w:rPr>
                <w:sz w:val="24"/>
                <w:szCs w:val="24"/>
              </w:rPr>
            </w:pPr>
            <w:r w:rsidRPr="002026FB">
              <w:rPr>
                <w:sz w:val="24"/>
                <w:szCs w:val="24"/>
              </w:rPr>
              <w:t>2018-19</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2AEA32A9" w14:textId="77777777" w:rsidR="00DD4BE8" w:rsidRPr="002026FB" w:rsidRDefault="00DD4BE8" w:rsidP="004059C5">
            <w:pPr>
              <w:rPr>
                <w:sz w:val="24"/>
                <w:szCs w:val="24"/>
              </w:rPr>
            </w:pPr>
            <w:r w:rsidRPr="002026FB">
              <w:rPr>
                <w:sz w:val="24"/>
                <w:szCs w:val="24"/>
              </w:rPr>
              <w:t>2019-20</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75A63F7A" w14:textId="77777777" w:rsidR="00DD4BE8" w:rsidRPr="002026FB" w:rsidRDefault="00DD4BE8" w:rsidP="004059C5">
            <w:pPr>
              <w:rPr>
                <w:sz w:val="24"/>
                <w:szCs w:val="24"/>
              </w:rPr>
            </w:pPr>
            <w:r w:rsidRPr="002026FB">
              <w:rPr>
                <w:sz w:val="24"/>
                <w:szCs w:val="24"/>
              </w:rPr>
              <w:t>2020-21</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05DE3378" w14:textId="77777777" w:rsidR="00DD4BE8" w:rsidRPr="002026FB" w:rsidRDefault="00DD4BE8" w:rsidP="004059C5">
            <w:pPr>
              <w:rPr>
                <w:sz w:val="24"/>
                <w:szCs w:val="24"/>
              </w:rPr>
            </w:pPr>
            <w:r w:rsidRPr="002026FB">
              <w:rPr>
                <w:sz w:val="24"/>
                <w:szCs w:val="24"/>
              </w:rPr>
              <w:t>2021-22</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386937B8" w14:textId="77777777" w:rsidR="00DD4BE8" w:rsidRPr="002026FB" w:rsidRDefault="00DD4BE8" w:rsidP="004059C5">
            <w:pPr>
              <w:rPr>
                <w:sz w:val="24"/>
                <w:szCs w:val="24"/>
              </w:rPr>
            </w:pPr>
            <w:r w:rsidRPr="002026FB">
              <w:rPr>
                <w:sz w:val="24"/>
                <w:szCs w:val="24"/>
              </w:rPr>
              <w:t>202</w:t>
            </w:r>
            <w:r>
              <w:rPr>
                <w:sz w:val="24"/>
                <w:szCs w:val="24"/>
              </w:rPr>
              <w:t>2</w:t>
            </w:r>
            <w:r w:rsidRPr="002026FB">
              <w:rPr>
                <w:sz w:val="24"/>
                <w:szCs w:val="24"/>
              </w:rPr>
              <w:t>-2</w:t>
            </w:r>
            <w:r>
              <w:rPr>
                <w:sz w:val="24"/>
                <w:szCs w:val="24"/>
              </w:rPr>
              <w:t>3</w:t>
            </w:r>
          </w:p>
        </w:tc>
      </w:tr>
      <w:tr w:rsidR="00DD4BE8" w:rsidRPr="009825D2" w14:paraId="4D546409" w14:textId="77777777" w:rsidTr="00B779C5">
        <w:trPr>
          <w:trHeight w:val="20"/>
        </w:trPr>
        <w:tc>
          <w:tcPr>
            <w:tcW w:w="4410" w:type="dxa"/>
            <w:tcBorders>
              <w:top w:val="nil"/>
              <w:left w:val="nil"/>
              <w:bottom w:val="nil"/>
              <w:right w:val="nil"/>
            </w:tcBorders>
            <w:tcMar>
              <w:top w:w="0" w:type="dxa"/>
              <w:left w:w="40" w:type="dxa"/>
              <w:bottom w:w="0" w:type="dxa"/>
              <w:right w:w="40" w:type="dxa"/>
            </w:tcMar>
            <w:vAlign w:val="bottom"/>
          </w:tcPr>
          <w:p w14:paraId="78D66499" w14:textId="77777777" w:rsidR="00DD4BE8" w:rsidRPr="002026FB" w:rsidRDefault="00DD4BE8" w:rsidP="00AF699D">
            <w:pPr>
              <w:spacing w:after="0"/>
              <w:rPr>
                <w:sz w:val="24"/>
                <w:szCs w:val="24"/>
              </w:rPr>
            </w:pPr>
            <w:r w:rsidRPr="002026FB">
              <w:rPr>
                <w:sz w:val="24"/>
                <w:szCs w:val="24"/>
              </w:rPr>
              <w:t>Females</w:t>
            </w:r>
          </w:p>
        </w:tc>
        <w:tc>
          <w:tcPr>
            <w:tcW w:w="1001" w:type="dxa"/>
            <w:tcBorders>
              <w:top w:val="nil"/>
              <w:left w:val="nil"/>
              <w:bottom w:val="nil"/>
              <w:right w:val="nil"/>
            </w:tcBorders>
            <w:tcMar>
              <w:top w:w="0" w:type="dxa"/>
              <w:left w:w="40" w:type="dxa"/>
              <w:bottom w:w="0" w:type="dxa"/>
              <w:right w:w="40" w:type="dxa"/>
            </w:tcMar>
          </w:tcPr>
          <w:p w14:paraId="53DE3E69" w14:textId="3AE80074" w:rsidR="00DD4BE8" w:rsidRPr="009825D2" w:rsidRDefault="00DD4BE8" w:rsidP="00AF699D">
            <w:pPr>
              <w:spacing w:after="0"/>
              <w:rPr>
                <w:rFonts w:eastAsia="Arial Narrow"/>
                <w:sz w:val="24"/>
                <w:szCs w:val="24"/>
              </w:rPr>
            </w:pPr>
            <w:r w:rsidRPr="009825D2">
              <w:rPr>
                <w:sz w:val="24"/>
                <w:szCs w:val="24"/>
              </w:rPr>
              <w:t>6.1</w:t>
            </w:r>
          </w:p>
        </w:tc>
        <w:tc>
          <w:tcPr>
            <w:tcW w:w="1172" w:type="dxa"/>
            <w:tcBorders>
              <w:top w:val="nil"/>
              <w:left w:val="nil"/>
              <w:bottom w:val="nil"/>
              <w:right w:val="nil"/>
            </w:tcBorders>
            <w:tcMar>
              <w:top w:w="0" w:type="dxa"/>
              <w:left w:w="40" w:type="dxa"/>
              <w:bottom w:w="0" w:type="dxa"/>
              <w:right w:w="40" w:type="dxa"/>
            </w:tcMar>
          </w:tcPr>
          <w:p w14:paraId="100D33AA" w14:textId="7737FEF6" w:rsidR="00DD4BE8" w:rsidRPr="009825D2" w:rsidRDefault="00DD4BE8" w:rsidP="00AF699D">
            <w:pPr>
              <w:spacing w:after="0"/>
              <w:rPr>
                <w:rFonts w:eastAsia="Arial Narrow"/>
                <w:sz w:val="24"/>
                <w:szCs w:val="24"/>
              </w:rPr>
            </w:pPr>
            <w:r w:rsidRPr="009825D2">
              <w:rPr>
                <w:sz w:val="24"/>
                <w:szCs w:val="24"/>
              </w:rPr>
              <w:t>3.9</w:t>
            </w:r>
          </w:p>
        </w:tc>
        <w:tc>
          <w:tcPr>
            <w:tcW w:w="1172" w:type="dxa"/>
            <w:tcBorders>
              <w:top w:val="nil"/>
              <w:left w:val="nil"/>
              <w:bottom w:val="nil"/>
              <w:right w:val="nil"/>
            </w:tcBorders>
            <w:tcMar>
              <w:top w:w="0" w:type="dxa"/>
              <w:left w:w="40" w:type="dxa"/>
              <w:bottom w:w="0" w:type="dxa"/>
              <w:right w:w="40" w:type="dxa"/>
            </w:tcMar>
          </w:tcPr>
          <w:p w14:paraId="6583BB5A" w14:textId="539F0B69" w:rsidR="00DD4BE8" w:rsidRPr="009825D2" w:rsidRDefault="00DD4BE8" w:rsidP="00AF699D">
            <w:pPr>
              <w:spacing w:after="0"/>
              <w:rPr>
                <w:rFonts w:eastAsia="Arial Narrow"/>
                <w:sz w:val="24"/>
                <w:szCs w:val="24"/>
              </w:rPr>
            </w:pPr>
            <w:r w:rsidRPr="009825D2">
              <w:rPr>
                <w:sz w:val="24"/>
                <w:szCs w:val="24"/>
              </w:rPr>
              <w:t>4.5</w:t>
            </w:r>
          </w:p>
        </w:tc>
        <w:tc>
          <w:tcPr>
            <w:tcW w:w="1172" w:type="dxa"/>
            <w:tcBorders>
              <w:top w:val="nil"/>
              <w:left w:val="nil"/>
              <w:bottom w:val="nil"/>
              <w:right w:val="nil"/>
            </w:tcBorders>
            <w:tcMar>
              <w:top w:w="0" w:type="dxa"/>
              <w:left w:w="40" w:type="dxa"/>
              <w:bottom w:w="0" w:type="dxa"/>
              <w:right w:w="40" w:type="dxa"/>
            </w:tcMar>
          </w:tcPr>
          <w:p w14:paraId="09B74730" w14:textId="7B43F29F" w:rsidR="00DD4BE8" w:rsidRPr="009825D2" w:rsidRDefault="00DD4BE8" w:rsidP="00AF699D">
            <w:pPr>
              <w:spacing w:after="0"/>
              <w:rPr>
                <w:rFonts w:eastAsia="Arial Narrow"/>
                <w:sz w:val="24"/>
                <w:szCs w:val="24"/>
              </w:rPr>
            </w:pPr>
            <w:r w:rsidRPr="009825D2">
              <w:rPr>
                <w:sz w:val="24"/>
                <w:szCs w:val="24"/>
              </w:rPr>
              <w:t>3.7</w:t>
            </w:r>
          </w:p>
        </w:tc>
        <w:tc>
          <w:tcPr>
            <w:tcW w:w="1172" w:type="dxa"/>
            <w:tcBorders>
              <w:top w:val="nil"/>
              <w:left w:val="nil"/>
              <w:bottom w:val="nil"/>
              <w:right w:val="nil"/>
            </w:tcBorders>
            <w:tcMar>
              <w:top w:w="0" w:type="dxa"/>
              <w:left w:w="40" w:type="dxa"/>
              <w:bottom w:w="0" w:type="dxa"/>
              <w:right w:w="40" w:type="dxa"/>
            </w:tcMar>
          </w:tcPr>
          <w:p w14:paraId="5732A798" w14:textId="6C15FEDC" w:rsidR="00DD4BE8" w:rsidRPr="009825D2" w:rsidRDefault="00DD4BE8" w:rsidP="00AF699D">
            <w:pPr>
              <w:spacing w:after="0"/>
              <w:rPr>
                <w:rFonts w:eastAsia="Arial Narrow"/>
                <w:sz w:val="24"/>
                <w:szCs w:val="24"/>
              </w:rPr>
            </w:pPr>
            <w:r w:rsidRPr="009825D2">
              <w:rPr>
                <w:sz w:val="24"/>
                <w:szCs w:val="24"/>
              </w:rPr>
              <w:t>3.6</w:t>
            </w:r>
          </w:p>
        </w:tc>
      </w:tr>
      <w:tr w:rsidR="00DD4BE8" w:rsidRPr="009825D2" w14:paraId="776B3307" w14:textId="77777777" w:rsidTr="00B779C5">
        <w:trPr>
          <w:trHeight w:val="20"/>
        </w:trPr>
        <w:tc>
          <w:tcPr>
            <w:tcW w:w="4410" w:type="dxa"/>
            <w:tcBorders>
              <w:top w:val="nil"/>
              <w:left w:val="nil"/>
              <w:bottom w:val="single" w:sz="12" w:space="0" w:color="auto"/>
              <w:right w:val="nil"/>
            </w:tcBorders>
            <w:tcMar>
              <w:top w:w="0" w:type="dxa"/>
              <w:left w:w="40" w:type="dxa"/>
              <w:bottom w:w="0" w:type="dxa"/>
              <w:right w:w="40" w:type="dxa"/>
            </w:tcMar>
            <w:vAlign w:val="bottom"/>
          </w:tcPr>
          <w:p w14:paraId="398E83BD" w14:textId="77777777" w:rsidR="00DD4BE8" w:rsidRPr="002026FB" w:rsidRDefault="00DD4BE8" w:rsidP="00AF699D">
            <w:pPr>
              <w:spacing w:after="0"/>
              <w:rPr>
                <w:sz w:val="24"/>
                <w:szCs w:val="24"/>
              </w:rPr>
            </w:pPr>
            <w:r w:rsidRPr="002026FB">
              <w:rPr>
                <w:sz w:val="24"/>
                <w:szCs w:val="24"/>
              </w:rPr>
              <w:t>Males</w:t>
            </w:r>
          </w:p>
        </w:tc>
        <w:tc>
          <w:tcPr>
            <w:tcW w:w="1001" w:type="dxa"/>
            <w:tcBorders>
              <w:top w:val="nil"/>
              <w:left w:val="nil"/>
              <w:bottom w:val="single" w:sz="12" w:space="0" w:color="auto"/>
              <w:right w:val="nil"/>
            </w:tcBorders>
            <w:tcMar>
              <w:top w:w="0" w:type="dxa"/>
              <w:left w:w="40" w:type="dxa"/>
              <w:bottom w:w="0" w:type="dxa"/>
              <w:right w:w="40" w:type="dxa"/>
            </w:tcMar>
          </w:tcPr>
          <w:p w14:paraId="2B60B4AA" w14:textId="691A2679" w:rsidR="00DD4BE8" w:rsidRPr="009825D2" w:rsidRDefault="00DD4BE8" w:rsidP="00AF699D">
            <w:pPr>
              <w:spacing w:after="0"/>
              <w:rPr>
                <w:rFonts w:eastAsia="Arial Narrow"/>
                <w:sz w:val="24"/>
                <w:szCs w:val="24"/>
              </w:rPr>
            </w:pPr>
            <w:r w:rsidRPr="009825D2">
              <w:rPr>
                <w:sz w:val="24"/>
                <w:szCs w:val="24"/>
              </w:rPr>
              <w:t>5.4</w:t>
            </w:r>
          </w:p>
        </w:tc>
        <w:tc>
          <w:tcPr>
            <w:tcW w:w="1172" w:type="dxa"/>
            <w:tcBorders>
              <w:top w:val="nil"/>
              <w:left w:val="nil"/>
              <w:bottom w:val="single" w:sz="12" w:space="0" w:color="auto"/>
              <w:right w:val="nil"/>
            </w:tcBorders>
            <w:tcMar>
              <w:top w:w="0" w:type="dxa"/>
              <w:left w:w="40" w:type="dxa"/>
              <w:bottom w:w="0" w:type="dxa"/>
              <w:right w:w="40" w:type="dxa"/>
            </w:tcMar>
          </w:tcPr>
          <w:p w14:paraId="37FFB0C7" w14:textId="40915740" w:rsidR="00DD4BE8" w:rsidRPr="009825D2" w:rsidRDefault="00DD4BE8" w:rsidP="00AF699D">
            <w:pPr>
              <w:spacing w:after="0"/>
              <w:rPr>
                <w:rFonts w:eastAsia="Arial Narrow"/>
                <w:sz w:val="24"/>
                <w:szCs w:val="24"/>
              </w:rPr>
            </w:pPr>
            <w:r w:rsidRPr="009825D2">
              <w:rPr>
                <w:sz w:val="24"/>
                <w:szCs w:val="24"/>
              </w:rPr>
              <w:t>5.9</w:t>
            </w:r>
          </w:p>
        </w:tc>
        <w:tc>
          <w:tcPr>
            <w:tcW w:w="1172" w:type="dxa"/>
            <w:tcBorders>
              <w:top w:val="nil"/>
              <w:left w:val="nil"/>
              <w:bottom w:val="single" w:sz="12" w:space="0" w:color="auto"/>
              <w:right w:val="nil"/>
            </w:tcBorders>
            <w:tcMar>
              <w:top w:w="0" w:type="dxa"/>
              <w:left w:w="40" w:type="dxa"/>
              <w:bottom w:w="0" w:type="dxa"/>
              <w:right w:w="40" w:type="dxa"/>
            </w:tcMar>
          </w:tcPr>
          <w:p w14:paraId="672DA605" w14:textId="2E728A3F" w:rsidR="00DD4BE8" w:rsidRPr="009825D2" w:rsidRDefault="00DD4BE8" w:rsidP="00AF699D">
            <w:pPr>
              <w:spacing w:after="0"/>
              <w:rPr>
                <w:rFonts w:eastAsia="Arial Narrow"/>
                <w:sz w:val="24"/>
                <w:szCs w:val="24"/>
              </w:rPr>
            </w:pPr>
            <w:r w:rsidRPr="009825D2">
              <w:rPr>
                <w:sz w:val="24"/>
                <w:szCs w:val="24"/>
              </w:rPr>
              <w:t>6.8</w:t>
            </w:r>
          </w:p>
        </w:tc>
        <w:tc>
          <w:tcPr>
            <w:tcW w:w="1172" w:type="dxa"/>
            <w:tcBorders>
              <w:top w:val="nil"/>
              <w:left w:val="nil"/>
              <w:bottom w:val="single" w:sz="12" w:space="0" w:color="auto"/>
              <w:right w:val="nil"/>
            </w:tcBorders>
            <w:tcMar>
              <w:top w:w="0" w:type="dxa"/>
              <w:left w:w="40" w:type="dxa"/>
              <w:bottom w:w="0" w:type="dxa"/>
              <w:right w:w="40" w:type="dxa"/>
            </w:tcMar>
          </w:tcPr>
          <w:p w14:paraId="5D4704F3" w14:textId="3C08B008" w:rsidR="00DD4BE8" w:rsidRPr="009825D2" w:rsidRDefault="00DD4BE8" w:rsidP="00AF699D">
            <w:pPr>
              <w:spacing w:after="0"/>
              <w:rPr>
                <w:rFonts w:eastAsia="Arial Narrow"/>
                <w:sz w:val="24"/>
                <w:szCs w:val="24"/>
              </w:rPr>
            </w:pPr>
            <w:r w:rsidRPr="009825D2">
              <w:rPr>
                <w:sz w:val="24"/>
                <w:szCs w:val="24"/>
              </w:rPr>
              <w:t>6.1</w:t>
            </w:r>
          </w:p>
        </w:tc>
        <w:tc>
          <w:tcPr>
            <w:tcW w:w="1172" w:type="dxa"/>
            <w:tcBorders>
              <w:top w:val="nil"/>
              <w:left w:val="nil"/>
              <w:bottom w:val="single" w:sz="12" w:space="0" w:color="auto"/>
              <w:right w:val="nil"/>
            </w:tcBorders>
            <w:tcMar>
              <w:top w:w="0" w:type="dxa"/>
              <w:left w:w="40" w:type="dxa"/>
              <w:bottom w:w="0" w:type="dxa"/>
              <w:right w:w="40" w:type="dxa"/>
            </w:tcMar>
          </w:tcPr>
          <w:p w14:paraId="0895D724" w14:textId="6127448F" w:rsidR="00DD4BE8" w:rsidRPr="009825D2" w:rsidRDefault="00DD4BE8" w:rsidP="00AF699D">
            <w:pPr>
              <w:spacing w:after="0"/>
              <w:rPr>
                <w:rFonts w:eastAsia="Arial Narrow"/>
                <w:sz w:val="24"/>
                <w:szCs w:val="24"/>
              </w:rPr>
            </w:pPr>
            <w:r w:rsidRPr="009825D2">
              <w:rPr>
                <w:sz w:val="24"/>
                <w:szCs w:val="24"/>
              </w:rPr>
              <w:t>5.6</w:t>
            </w:r>
          </w:p>
        </w:tc>
      </w:tr>
      <w:tr w:rsidR="00DD4BE8" w:rsidRPr="009825D2" w14:paraId="6F7BCCCB" w14:textId="77777777" w:rsidTr="00B779C5">
        <w:trPr>
          <w:trHeight w:val="20"/>
        </w:trPr>
        <w:tc>
          <w:tcPr>
            <w:tcW w:w="4410" w:type="dxa"/>
            <w:tcBorders>
              <w:top w:val="single" w:sz="12" w:space="0" w:color="auto"/>
              <w:left w:val="nil"/>
              <w:bottom w:val="single" w:sz="12" w:space="0" w:color="auto"/>
              <w:right w:val="nil"/>
            </w:tcBorders>
            <w:tcMar>
              <w:top w:w="0" w:type="dxa"/>
              <w:left w:w="40" w:type="dxa"/>
              <w:bottom w:w="0" w:type="dxa"/>
              <w:right w:w="40" w:type="dxa"/>
            </w:tcMar>
            <w:vAlign w:val="bottom"/>
          </w:tcPr>
          <w:p w14:paraId="66918129" w14:textId="77777777" w:rsidR="00DD4BE8" w:rsidRPr="002026FB" w:rsidRDefault="00DD4BE8" w:rsidP="004059C5">
            <w:pPr>
              <w:rPr>
                <w:sz w:val="24"/>
                <w:szCs w:val="24"/>
              </w:rPr>
            </w:pPr>
            <w:r w:rsidRPr="002026FB">
              <w:rPr>
                <w:sz w:val="24"/>
                <w:szCs w:val="24"/>
              </w:rPr>
              <w:t>Total</w:t>
            </w:r>
          </w:p>
        </w:tc>
        <w:tc>
          <w:tcPr>
            <w:tcW w:w="1001" w:type="dxa"/>
            <w:tcBorders>
              <w:top w:val="single" w:sz="12" w:space="0" w:color="auto"/>
              <w:left w:val="nil"/>
              <w:bottom w:val="single" w:sz="12" w:space="0" w:color="auto"/>
              <w:right w:val="nil"/>
            </w:tcBorders>
            <w:tcMar>
              <w:top w:w="0" w:type="dxa"/>
              <w:left w:w="40" w:type="dxa"/>
              <w:bottom w:w="0" w:type="dxa"/>
              <w:right w:w="40" w:type="dxa"/>
            </w:tcMar>
          </w:tcPr>
          <w:p w14:paraId="7714F834" w14:textId="0F733793" w:rsidR="00DD4BE8" w:rsidRPr="009825D2" w:rsidRDefault="00DD4BE8" w:rsidP="004059C5">
            <w:pPr>
              <w:rPr>
                <w:rFonts w:eastAsia="Arial Narrow"/>
                <w:sz w:val="24"/>
                <w:szCs w:val="24"/>
              </w:rPr>
            </w:pPr>
            <w:r w:rsidRPr="009825D2">
              <w:rPr>
                <w:sz w:val="24"/>
                <w:szCs w:val="24"/>
              </w:rPr>
              <w:t>4.9</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7A82DBD2" w14:textId="583A0D41" w:rsidR="00DD4BE8" w:rsidRPr="009825D2" w:rsidRDefault="00DD4BE8" w:rsidP="004059C5">
            <w:pPr>
              <w:rPr>
                <w:rFonts w:eastAsia="Arial Narrow"/>
                <w:sz w:val="24"/>
                <w:szCs w:val="24"/>
              </w:rPr>
            </w:pPr>
            <w:r w:rsidRPr="009825D2">
              <w:rPr>
                <w:sz w:val="24"/>
                <w:szCs w:val="24"/>
              </w:rPr>
              <w:t>5.3</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09380E17" w14:textId="22EFAC89" w:rsidR="00DD4BE8" w:rsidRPr="009825D2" w:rsidRDefault="00DD4BE8" w:rsidP="004059C5">
            <w:pPr>
              <w:rPr>
                <w:rFonts w:eastAsia="Arial Narrow"/>
                <w:sz w:val="24"/>
                <w:szCs w:val="24"/>
              </w:rPr>
            </w:pPr>
            <w:r w:rsidRPr="009825D2">
              <w:rPr>
                <w:sz w:val="24"/>
                <w:szCs w:val="24"/>
              </w:rPr>
              <w:t>6.1</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46813324" w14:textId="1CD4D25E" w:rsidR="00DD4BE8" w:rsidRPr="009825D2" w:rsidRDefault="00DD4BE8" w:rsidP="004059C5">
            <w:pPr>
              <w:rPr>
                <w:rFonts w:eastAsia="Arial Narrow"/>
                <w:sz w:val="24"/>
                <w:szCs w:val="24"/>
              </w:rPr>
            </w:pPr>
            <w:r w:rsidRPr="009825D2">
              <w:rPr>
                <w:sz w:val="24"/>
                <w:szCs w:val="24"/>
              </w:rPr>
              <w:t>5.3</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6593BB0D" w14:textId="5E79AB8E" w:rsidR="00DD4BE8" w:rsidRPr="009825D2" w:rsidRDefault="00DD4BE8" w:rsidP="004059C5">
            <w:pPr>
              <w:rPr>
                <w:rFonts w:eastAsia="Arial Narrow"/>
                <w:sz w:val="24"/>
                <w:szCs w:val="24"/>
              </w:rPr>
            </w:pPr>
            <w:r w:rsidRPr="009825D2">
              <w:rPr>
                <w:sz w:val="24"/>
                <w:szCs w:val="24"/>
              </w:rPr>
              <w:t>4.9</w:t>
            </w:r>
          </w:p>
        </w:tc>
      </w:tr>
    </w:tbl>
    <w:p w14:paraId="2559CF47" w14:textId="5D144169" w:rsidR="00DD4BE8" w:rsidRDefault="00DD4BE8" w:rsidP="004059C5">
      <w:pPr>
        <w:pStyle w:val="H5Tableheader"/>
        <w:keepNext w:val="0"/>
      </w:pPr>
      <w:r>
        <w:t>Sentence of m</w:t>
      </w:r>
      <w:r w:rsidRPr="00DD4BE8">
        <w:t xml:space="preserve">ore than 1 year up to less than 2 years </w:t>
      </w:r>
      <w:r>
        <w:t>(%)</w:t>
      </w:r>
    </w:p>
    <w:tbl>
      <w:tblPr>
        <w:tblW w:w="1009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410"/>
        <w:gridCol w:w="1001"/>
        <w:gridCol w:w="1172"/>
        <w:gridCol w:w="1172"/>
        <w:gridCol w:w="1172"/>
        <w:gridCol w:w="1172"/>
      </w:tblGrid>
      <w:tr w:rsidR="00742836" w:rsidRPr="002026FB" w14:paraId="45861CFF" w14:textId="77777777" w:rsidTr="00B779C5">
        <w:trPr>
          <w:trHeight w:val="326"/>
          <w:tblHeader/>
        </w:trPr>
        <w:tc>
          <w:tcPr>
            <w:tcW w:w="4410" w:type="dxa"/>
            <w:tcBorders>
              <w:top w:val="single" w:sz="12" w:space="0" w:color="000000"/>
              <w:left w:val="nil"/>
              <w:bottom w:val="single" w:sz="4" w:space="0" w:color="auto"/>
              <w:right w:val="nil"/>
            </w:tcBorders>
            <w:tcMar>
              <w:top w:w="0" w:type="dxa"/>
              <w:left w:w="40" w:type="dxa"/>
              <w:bottom w:w="0" w:type="dxa"/>
              <w:right w:w="40" w:type="dxa"/>
            </w:tcMar>
            <w:vAlign w:val="bottom"/>
          </w:tcPr>
          <w:p w14:paraId="01718C98" w14:textId="6574A300" w:rsidR="00742836" w:rsidRPr="002026FB" w:rsidRDefault="00742836" w:rsidP="004059C5">
            <w:pPr>
              <w:rPr>
                <w:sz w:val="24"/>
                <w:szCs w:val="24"/>
              </w:rPr>
            </w:pPr>
            <w:r>
              <w:rPr>
                <w:sz w:val="24"/>
                <w:szCs w:val="24"/>
              </w:rPr>
              <w:t>Fiscal year</w:t>
            </w:r>
          </w:p>
        </w:tc>
        <w:tc>
          <w:tcPr>
            <w:tcW w:w="1001" w:type="dxa"/>
            <w:tcBorders>
              <w:top w:val="single" w:sz="12" w:space="0" w:color="000000"/>
              <w:left w:val="nil"/>
              <w:bottom w:val="single" w:sz="4" w:space="0" w:color="auto"/>
              <w:right w:val="nil"/>
            </w:tcBorders>
            <w:tcMar>
              <w:top w:w="0" w:type="dxa"/>
              <w:left w:w="40" w:type="dxa"/>
              <w:bottom w:w="0" w:type="dxa"/>
              <w:right w:w="40" w:type="dxa"/>
            </w:tcMar>
            <w:vAlign w:val="bottom"/>
          </w:tcPr>
          <w:p w14:paraId="7C2B66BA" w14:textId="398B732F" w:rsidR="00742836" w:rsidRPr="002026FB" w:rsidRDefault="00742836" w:rsidP="004059C5">
            <w:pPr>
              <w:rPr>
                <w:sz w:val="24"/>
                <w:szCs w:val="24"/>
              </w:rPr>
            </w:pPr>
            <w:r w:rsidRPr="002026FB">
              <w:rPr>
                <w:sz w:val="24"/>
                <w:szCs w:val="24"/>
              </w:rPr>
              <w:t>2018-19</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2810E0AA" w14:textId="51D48224" w:rsidR="00742836" w:rsidRPr="002026FB" w:rsidRDefault="00742836" w:rsidP="004059C5">
            <w:pPr>
              <w:rPr>
                <w:sz w:val="24"/>
                <w:szCs w:val="24"/>
              </w:rPr>
            </w:pPr>
            <w:r w:rsidRPr="002026FB">
              <w:rPr>
                <w:sz w:val="24"/>
                <w:szCs w:val="24"/>
              </w:rPr>
              <w:t>2019-20</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2A8798C6" w14:textId="4790C447" w:rsidR="00742836" w:rsidRPr="002026FB" w:rsidRDefault="00742836" w:rsidP="004059C5">
            <w:pPr>
              <w:rPr>
                <w:sz w:val="24"/>
                <w:szCs w:val="24"/>
              </w:rPr>
            </w:pPr>
            <w:r w:rsidRPr="002026FB">
              <w:rPr>
                <w:sz w:val="24"/>
                <w:szCs w:val="24"/>
              </w:rPr>
              <w:t>2020-21</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2EFCB48E" w14:textId="3AB95B1F" w:rsidR="00742836" w:rsidRPr="002026FB" w:rsidRDefault="00742836" w:rsidP="004059C5">
            <w:pPr>
              <w:rPr>
                <w:sz w:val="24"/>
                <w:szCs w:val="24"/>
              </w:rPr>
            </w:pPr>
            <w:r w:rsidRPr="002026FB">
              <w:rPr>
                <w:sz w:val="24"/>
                <w:szCs w:val="24"/>
              </w:rPr>
              <w:t>2021-22</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2FA77026" w14:textId="73751129" w:rsidR="00742836" w:rsidRPr="002026FB" w:rsidRDefault="00742836" w:rsidP="004059C5">
            <w:pPr>
              <w:rPr>
                <w:sz w:val="24"/>
                <w:szCs w:val="24"/>
              </w:rPr>
            </w:pPr>
            <w:r w:rsidRPr="002026FB">
              <w:rPr>
                <w:sz w:val="24"/>
                <w:szCs w:val="24"/>
              </w:rPr>
              <w:t>202</w:t>
            </w:r>
            <w:r>
              <w:rPr>
                <w:sz w:val="24"/>
                <w:szCs w:val="24"/>
              </w:rPr>
              <w:t>2</w:t>
            </w:r>
            <w:r w:rsidRPr="002026FB">
              <w:rPr>
                <w:sz w:val="24"/>
                <w:szCs w:val="24"/>
              </w:rPr>
              <w:t>-2</w:t>
            </w:r>
            <w:r>
              <w:rPr>
                <w:sz w:val="24"/>
                <w:szCs w:val="24"/>
              </w:rPr>
              <w:t>3</w:t>
            </w:r>
          </w:p>
        </w:tc>
      </w:tr>
      <w:tr w:rsidR="00DD4BE8" w:rsidRPr="009825D2" w14:paraId="4DCFB764" w14:textId="77777777" w:rsidTr="00B779C5">
        <w:trPr>
          <w:trHeight w:val="20"/>
        </w:trPr>
        <w:tc>
          <w:tcPr>
            <w:tcW w:w="4410" w:type="dxa"/>
            <w:tcBorders>
              <w:top w:val="nil"/>
              <w:left w:val="nil"/>
              <w:bottom w:val="nil"/>
              <w:right w:val="nil"/>
            </w:tcBorders>
            <w:tcMar>
              <w:top w:w="0" w:type="dxa"/>
              <w:left w:w="40" w:type="dxa"/>
              <w:bottom w:w="0" w:type="dxa"/>
              <w:right w:w="40" w:type="dxa"/>
            </w:tcMar>
            <w:vAlign w:val="bottom"/>
          </w:tcPr>
          <w:p w14:paraId="45134F82" w14:textId="77777777" w:rsidR="00DD4BE8" w:rsidRPr="002026FB" w:rsidRDefault="00DD4BE8" w:rsidP="00AF699D">
            <w:pPr>
              <w:spacing w:after="0"/>
              <w:rPr>
                <w:sz w:val="24"/>
                <w:szCs w:val="24"/>
              </w:rPr>
            </w:pPr>
            <w:r w:rsidRPr="002026FB">
              <w:rPr>
                <w:sz w:val="24"/>
                <w:szCs w:val="24"/>
              </w:rPr>
              <w:t>Females</w:t>
            </w:r>
          </w:p>
        </w:tc>
        <w:tc>
          <w:tcPr>
            <w:tcW w:w="1001" w:type="dxa"/>
            <w:tcBorders>
              <w:top w:val="nil"/>
              <w:left w:val="nil"/>
              <w:bottom w:val="nil"/>
              <w:right w:val="nil"/>
            </w:tcBorders>
            <w:tcMar>
              <w:top w:w="0" w:type="dxa"/>
              <w:left w:w="40" w:type="dxa"/>
              <w:bottom w:w="0" w:type="dxa"/>
              <w:right w:w="40" w:type="dxa"/>
            </w:tcMar>
          </w:tcPr>
          <w:p w14:paraId="10DE0526" w14:textId="194F5BF8" w:rsidR="00DD4BE8" w:rsidRPr="009825D2" w:rsidRDefault="00DD4BE8" w:rsidP="00AF699D">
            <w:pPr>
              <w:spacing w:after="0"/>
              <w:rPr>
                <w:rFonts w:eastAsia="Arial Narrow"/>
                <w:sz w:val="24"/>
                <w:szCs w:val="24"/>
              </w:rPr>
            </w:pPr>
            <w:r w:rsidRPr="009825D2">
              <w:rPr>
                <w:sz w:val="24"/>
                <w:szCs w:val="24"/>
              </w:rPr>
              <w:t>3.4</w:t>
            </w:r>
          </w:p>
        </w:tc>
        <w:tc>
          <w:tcPr>
            <w:tcW w:w="1172" w:type="dxa"/>
            <w:tcBorders>
              <w:top w:val="nil"/>
              <w:left w:val="nil"/>
              <w:bottom w:val="nil"/>
              <w:right w:val="nil"/>
            </w:tcBorders>
            <w:tcMar>
              <w:top w:w="0" w:type="dxa"/>
              <w:left w:w="40" w:type="dxa"/>
              <w:bottom w:w="0" w:type="dxa"/>
              <w:right w:w="40" w:type="dxa"/>
            </w:tcMar>
          </w:tcPr>
          <w:p w14:paraId="30782AE5" w14:textId="3D68F043" w:rsidR="00DD4BE8" w:rsidRPr="009825D2" w:rsidRDefault="00DD4BE8" w:rsidP="00AF699D">
            <w:pPr>
              <w:spacing w:after="0"/>
              <w:rPr>
                <w:rFonts w:eastAsia="Arial Narrow"/>
                <w:sz w:val="24"/>
                <w:szCs w:val="24"/>
              </w:rPr>
            </w:pPr>
            <w:r w:rsidRPr="009825D2">
              <w:rPr>
                <w:sz w:val="24"/>
                <w:szCs w:val="24"/>
              </w:rPr>
              <w:t>1.9</w:t>
            </w:r>
          </w:p>
        </w:tc>
        <w:tc>
          <w:tcPr>
            <w:tcW w:w="1172" w:type="dxa"/>
            <w:tcBorders>
              <w:top w:val="nil"/>
              <w:left w:val="nil"/>
              <w:bottom w:val="nil"/>
              <w:right w:val="nil"/>
            </w:tcBorders>
            <w:tcMar>
              <w:top w:w="0" w:type="dxa"/>
              <w:left w:w="40" w:type="dxa"/>
              <w:bottom w:w="0" w:type="dxa"/>
              <w:right w:w="40" w:type="dxa"/>
            </w:tcMar>
          </w:tcPr>
          <w:p w14:paraId="0D124D7D" w14:textId="1A692805" w:rsidR="00DD4BE8" w:rsidRPr="009825D2" w:rsidRDefault="00DD4BE8" w:rsidP="00AF699D">
            <w:pPr>
              <w:spacing w:after="0"/>
              <w:rPr>
                <w:rFonts w:eastAsia="Arial Narrow"/>
                <w:sz w:val="24"/>
                <w:szCs w:val="24"/>
              </w:rPr>
            </w:pPr>
            <w:r w:rsidRPr="009825D2">
              <w:rPr>
                <w:sz w:val="24"/>
                <w:szCs w:val="24"/>
              </w:rPr>
              <w:t>2.2</w:t>
            </w:r>
          </w:p>
        </w:tc>
        <w:tc>
          <w:tcPr>
            <w:tcW w:w="1172" w:type="dxa"/>
            <w:tcBorders>
              <w:top w:val="nil"/>
              <w:left w:val="nil"/>
              <w:bottom w:val="nil"/>
              <w:right w:val="nil"/>
            </w:tcBorders>
            <w:tcMar>
              <w:top w:w="0" w:type="dxa"/>
              <w:left w:w="40" w:type="dxa"/>
              <w:bottom w:w="0" w:type="dxa"/>
              <w:right w:w="40" w:type="dxa"/>
            </w:tcMar>
          </w:tcPr>
          <w:p w14:paraId="12337407" w14:textId="295E0D4B" w:rsidR="00DD4BE8" w:rsidRPr="009825D2" w:rsidRDefault="00DD4BE8" w:rsidP="00AF699D">
            <w:pPr>
              <w:spacing w:after="0"/>
              <w:rPr>
                <w:rFonts w:eastAsia="Arial Narrow"/>
                <w:sz w:val="24"/>
                <w:szCs w:val="24"/>
              </w:rPr>
            </w:pPr>
            <w:r w:rsidRPr="009825D2">
              <w:rPr>
                <w:sz w:val="24"/>
                <w:szCs w:val="24"/>
              </w:rPr>
              <w:t>1.5</w:t>
            </w:r>
          </w:p>
        </w:tc>
        <w:tc>
          <w:tcPr>
            <w:tcW w:w="1172" w:type="dxa"/>
            <w:tcBorders>
              <w:top w:val="nil"/>
              <w:left w:val="nil"/>
              <w:bottom w:val="nil"/>
              <w:right w:val="nil"/>
            </w:tcBorders>
            <w:tcMar>
              <w:top w:w="0" w:type="dxa"/>
              <w:left w:w="40" w:type="dxa"/>
              <w:bottom w:w="0" w:type="dxa"/>
              <w:right w:w="40" w:type="dxa"/>
            </w:tcMar>
          </w:tcPr>
          <w:p w14:paraId="5AF6EC2F" w14:textId="215B884F" w:rsidR="00DD4BE8" w:rsidRPr="009825D2" w:rsidRDefault="00DD4BE8" w:rsidP="00AF699D">
            <w:pPr>
              <w:spacing w:after="0"/>
              <w:rPr>
                <w:rFonts w:eastAsia="Arial Narrow"/>
                <w:sz w:val="24"/>
                <w:szCs w:val="24"/>
              </w:rPr>
            </w:pPr>
            <w:r w:rsidRPr="009825D2">
              <w:rPr>
                <w:sz w:val="24"/>
                <w:szCs w:val="24"/>
              </w:rPr>
              <w:t>1.5</w:t>
            </w:r>
          </w:p>
        </w:tc>
      </w:tr>
      <w:tr w:rsidR="00DD4BE8" w:rsidRPr="009825D2" w14:paraId="3404FB47" w14:textId="77777777" w:rsidTr="00B779C5">
        <w:trPr>
          <w:trHeight w:val="20"/>
        </w:trPr>
        <w:tc>
          <w:tcPr>
            <w:tcW w:w="4410" w:type="dxa"/>
            <w:tcBorders>
              <w:top w:val="nil"/>
              <w:left w:val="nil"/>
              <w:bottom w:val="single" w:sz="12" w:space="0" w:color="auto"/>
              <w:right w:val="nil"/>
            </w:tcBorders>
            <w:tcMar>
              <w:top w:w="0" w:type="dxa"/>
              <w:left w:w="40" w:type="dxa"/>
              <w:bottom w:w="0" w:type="dxa"/>
              <w:right w:w="40" w:type="dxa"/>
            </w:tcMar>
            <w:vAlign w:val="bottom"/>
          </w:tcPr>
          <w:p w14:paraId="34BB5BE2" w14:textId="77777777" w:rsidR="00DD4BE8" w:rsidRPr="002026FB" w:rsidRDefault="00DD4BE8" w:rsidP="00AF699D">
            <w:pPr>
              <w:spacing w:after="0"/>
              <w:rPr>
                <w:sz w:val="24"/>
                <w:szCs w:val="24"/>
              </w:rPr>
            </w:pPr>
            <w:r w:rsidRPr="002026FB">
              <w:rPr>
                <w:sz w:val="24"/>
                <w:szCs w:val="24"/>
              </w:rPr>
              <w:t>Males</w:t>
            </w:r>
          </w:p>
        </w:tc>
        <w:tc>
          <w:tcPr>
            <w:tcW w:w="1001" w:type="dxa"/>
            <w:tcBorders>
              <w:top w:val="nil"/>
              <w:left w:val="nil"/>
              <w:bottom w:val="single" w:sz="12" w:space="0" w:color="auto"/>
              <w:right w:val="nil"/>
            </w:tcBorders>
            <w:tcMar>
              <w:top w:w="0" w:type="dxa"/>
              <w:left w:w="40" w:type="dxa"/>
              <w:bottom w:w="0" w:type="dxa"/>
              <w:right w:w="40" w:type="dxa"/>
            </w:tcMar>
          </w:tcPr>
          <w:p w14:paraId="12C0BDCD" w14:textId="546BF242" w:rsidR="00DD4BE8" w:rsidRPr="009825D2" w:rsidRDefault="00DD4BE8" w:rsidP="00AF699D">
            <w:pPr>
              <w:spacing w:after="0"/>
              <w:rPr>
                <w:rFonts w:eastAsia="Arial Narrow"/>
                <w:sz w:val="24"/>
                <w:szCs w:val="24"/>
              </w:rPr>
            </w:pPr>
            <w:r w:rsidRPr="009825D2">
              <w:rPr>
                <w:sz w:val="24"/>
                <w:szCs w:val="24"/>
              </w:rPr>
              <w:t>3.2</w:t>
            </w:r>
          </w:p>
        </w:tc>
        <w:tc>
          <w:tcPr>
            <w:tcW w:w="1172" w:type="dxa"/>
            <w:tcBorders>
              <w:top w:val="nil"/>
              <w:left w:val="nil"/>
              <w:bottom w:val="single" w:sz="12" w:space="0" w:color="auto"/>
              <w:right w:val="nil"/>
            </w:tcBorders>
            <w:tcMar>
              <w:top w:w="0" w:type="dxa"/>
              <w:left w:w="40" w:type="dxa"/>
              <w:bottom w:w="0" w:type="dxa"/>
              <w:right w:w="40" w:type="dxa"/>
            </w:tcMar>
          </w:tcPr>
          <w:p w14:paraId="073E2D01" w14:textId="5E06EAA5" w:rsidR="00DD4BE8" w:rsidRPr="009825D2" w:rsidRDefault="00DD4BE8" w:rsidP="00AF699D">
            <w:pPr>
              <w:spacing w:after="0"/>
              <w:rPr>
                <w:rFonts w:eastAsia="Arial Narrow"/>
                <w:sz w:val="24"/>
                <w:szCs w:val="24"/>
              </w:rPr>
            </w:pPr>
            <w:r w:rsidRPr="009825D2">
              <w:rPr>
                <w:sz w:val="24"/>
                <w:szCs w:val="24"/>
              </w:rPr>
              <w:t>3.4</w:t>
            </w:r>
          </w:p>
        </w:tc>
        <w:tc>
          <w:tcPr>
            <w:tcW w:w="1172" w:type="dxa"/>
            <w:tcBorders>
              <w:top w:val="nil"/>
              <w:left w:val="nil"/>
              <w:bottom w:val="single" w:sz="12" w:space="0" w:color="auto"/>
              <w:right w:val="nil"/>
            </w:tcBorders>
            <w:tcMar>
              <w:top w:w="0" w:type="dxa"/>
              <w:left w:w="40" w:type="dxa"/>
              <w:bottom w:w="0" w:type="dxa"/>
              <w:right w:w="40" w:type="dxa"/>
            </w:tcMar>
          </w:tcPr>
          <w:p w14:paraId="7751366F" w14:textId="108AE30E" w:rsidR="00DD4BE8" w:rsidRPr="009825D2" w:rsidRDefault="00DD4BE8" w:rsidP="00AF699D">
            <w:pPr>
              <w:spacing w:after="0"/>
              <w:rPr>
                <w:rFonts w:eastAsia="Arial Narrow"/>
                <w:sz w:val="24"/>
                <w:szCs w:val="24"/>
              </w:rPr>
            </w:pPr>
            <w:r w:rsidRPr="009825D2">
              <w:rPr>
                <w:sz w:val="24"/>
                <w:szCs w:val="24"/>
              </w:rPr>
              <w:t>3.9</w:t>
            </w:r>
          </w:p>
        </w:tc>
        <w:tc>
          <w:tcPr>
            <w:tcW w:w="1172" w:type="dxa"/>
            <w:tcBorders>
              <w:top w:val="nil"/>
              <w:left w:val="nil"/>
              <w:bottom w:val="single" w:sz="12" w:space="0" w:color="auto"/>
              <w:right w:val="nil"/>
            </w:tcBorders>
            <w:tcMar>
              <w:top w:w="0" w:type="dxa"/>
              <w:left w:w="40" w:type="dxa"/>
              <w:bottom w:w="0" w:type="dxa"/>
              <w:right w:w="40" w:type="dxa"/>
            </w:tcMar>
          </w:tcPr>
          <w:p w14:paraId="01A22D93" w14:textId="0614757D" w:rsidR="00DD4BE8" w:rsidRPr="009825D2" w:rsidRDefault="00DD4BE8" w:rsidP="00AF699D">
            <w:pPr>
              <w:spacing w:after="0"/>
              <w:rPr>
                <w:rFonts w:eastAsia="Arial Narrow"/>
                <w:sz w:val="24"/>
                <w:szCs w:val="24"/>
              </w:rPr>
            </w:pPr>
            <w:r w:rsidRPr="009825D2">
              <w:rPr>
                <w:sz w:val="24"/>
                <w:szCs w:val="24"/>
              </w:rPr>
              <w:t>3.4</w:t>
            </w:r>
          </w:p>
        </w:tc>
        <w:tc>
          <w:tcPr>
            <w:tcW w:w="1172" w:type="dxa"/>
            <w:tcBorders>
              <w:top w:val="nil"/>
              <w:left w:val="nil"/>
              <w:bottom w:val="single" w:sz="12" w:space="0" w:color="auto"/>
              <w:right w:val="nil"/>
            </w:tcBorders>
            <w:tcMar>
              <w:top w:w="0" w:type="dxa"/>
              <w:left w:w="40" w:type="dxa"/>
              <w:bottom w:w="0" w:type="dxa"/>
              <w:right w:w="40" w:type="dxa"/>
            </w:tcMar>
          </w:tcPr>
          <w:p w14:paraId="45BB0D96" w14:textId="49FA392C" w:rsidR="00DD4BE8" w:rsidRPr="009825D2" w:rsidRDefault="00DD4BE8" w:rsidP="00AF699D">
            <w:pPr>
              <w:spacing w:after="0"/>
              <w:rPr>
                <w:rFonts w:eastAsia="Arial Narrow"/>
                <w:sz w:val="24"/>
                <w:szCs w:val="24"/>
              </w:rPr>
            </w:pPr>
            <w:r w:rsidRPr="009825D2">
              <w:rPr>
                <w:sz w:val="24"/>
                <w:szCs w:val="24"/>
              </w:rPr>
              <w:t>3.4</w:t>
            </w:r>
          </w:p>
        </w:tc>
      </w:tr>
      <w:tr w:rsidR="00DD4BE8" w:rsidRPr="009825D2" w14:paraId="5A9C8D8B" w14:textId="77777777" w:rsidTr="00B779C5">
        <w:trPr>
          <w:trHeight w:val="20"/>
        </w:trPr>
        <w:tc>
          <w:tcPr>
            <w:tcW w:w="4410" w:type="dxa"/>
            <w:tcBorders>
              <w:top w:val="single" w:sz="12" w:space="0" w:color="auto"/>
              <w:left w:val="nil"/>
              <w:bottom w:val="single" w:sz="12" w:space="0" w:color="auto"/>
              <w:right w:val="nil"/>
            </w:tcBorders>
            <w:tcMar>
              <w:top w:w="0" w:type="dxa"/>
              <w:left w:w="40" w:type="dxa"/>
              <w:bottom w:w="0" w:type="dxa"/>
              <w:right w:w="40" w:type="dxa"/>
            </w:tcMar>
            <w:vAlign w:val="bottom"/>
          </w:tcPr>
          <w:p w14:paraId="3E28922F" w14:textId="77777777" w:rsidR="00DD4BE8" w:rsidRPr="002026FB" w:rsidRDefault="00DD4BE8" w:rsidP="004059C5">
            <w:pPr>
              <w:rPr>
                <w:sz w:val="24"/>
                <w:szCs w:val="24"/>
              </w:rPr>
            </w:pPr>
            <w:r w:rsidRPr="002026FB">
              <w:rPr>
                <w:sz w:val="24"/>
                <w:szCs w:val="24"/>
              </w:rPr>
              <w:t>Total</w:t>
            </w:r>
          </w:p>
        </w:tc>
        <w:tc>
          <w:tcPr>
            <w:tcW w:w="1001" w:type="dxa"/>
            <w:tcBorders>
              <w:top w:val="single" w:sz="12" w:space="0" w:color="auto"/>
              <w:left w:val="nil"/>
              <w:bottom w:val="single" w:sz="12" w:space="0" w:color="auto"/>
              <w:right w:val="nil"/>
            </w:tcBorders>
            <w:tcMar>
              <w:top w:w="0" w:type="dxa"/>
              <w:left w:w="40" w:type="dxa"/>
              <w:bottom w:w="0" w:type="dxa"/>
              <w:right w:w="40" w:type="dxa"/>
            </w:tcMar>
          </w:tcPr>
          <w:p w14:paraId="357CE22D" w14:textId="2E5469E4" w:rsidR="00DD4BE8" w:rsidRPr="009825D2" w:rsidRDefault="00DD4BE8" w:rsidP="004059C5">
            <w:pPr>
              <w:rPr>
                <w:rFonts w:eastAsia="Arial Narrow"/>
                <w:sz w:val="24"/>
                <w:szCs w:val="24"/>
              </w:rPr>
            </w:pPr>
            <w:r w:rsidRPr="009825D2">
              <w:rPr>
                <w:sz w:val="24"/>
                <w:szCs w:val="24"/>
              </w:rPr>
              <w:t>2.9</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12FDAEAB" w14:textId="7EB555C1" w:rsidR="00DD4BE8" w:rsidRPr="009825D2" w:rsidRDefault="00DD4BE8" w:rsidP="004059C5">
            <w:pPr>
              <w:rPr>
                <w:rFonts w:eastAsia="Arial Narrow"/>
                <w:sz w:val="24"/>
                <w:szCs w:val="24"/>
              </w:rPr>
            </w:pPr>
            <w:r w:rsidRPr="009825D2">
              <w:rPr>
                <w:sz w:val="24"/>
                <w:szCs w:val="24"/>
              </w:rPr>
              <w:t>3.0</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29229330" w14:textId="7A3FE560" w:rsidR="00DD4BE8" w:rsidRPr="009825D2" w:rsidRDefault="00DD4BE8" w:rsidP="004059C5">
            <w:pPr>
              <w:rPr>
                <w:rFonts w:eastAsia="Arial Narrow"/>
                <w:sz w:val="24"/>
                <w:szCs w:val="24"/>
              </w:rPr>
            </w:pPr>
            <w:r w:rsidRPr="009825D2">
              <w:rPr>
                <w:sz w:val="24"/>
                <w:szCs w:val="24"/>
              </w:rPr>
              <w:t>3.4</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2E7573B4" w14:textId="072A3E04" w:rsidR="00DD4BE8" w:rsidRPr="009825D2" w:rsidRDefault="00DD4BE8" w:rsidP="004059C5">
            <w:pPr>
              <w:rPr>
                <w:rFonts w:eastAsia="Arial Narrow"/>
                <w:sz w:val="24"/>
                <w:szCs w:val="24"/>
              </w:rPr>
            </w:pPr>
            <w:r w:rsidRPr="009825D2">
              <w:rPr>
                <w:sz w:val="24"/>
                <w:szCs w:val="24"/>
              </w:rPr>
              <w:t>2.9</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6AE47D01" w14:textId="78E20428" w:rsidR="00DD4BE8" w:rsidRPr="009825D2" w:rsidRDefault="00DD4BE8" w:rsidP="004059C5">
            <w:pPr>
              <w:rPr>
                <w:rFonts w:eastAsia="Arial Narrow"/>
                <w:sz w:val="24"/>
                <w:szCs w:val="24"/>
              </w:rPr>
            </w:pPr>
            <w:r w:rsidRPr="009825D2">
              <w:rPr>
                <w:sz w:val="24"/>
                <w:szCs w:val="24"/>
              </w:rPr>
              <w:t>2.9</w:t>
            </w:r>
          </w:p>
        </w:tc>
      </w:tr>
    </w:tbl>
    <w:p w14:paraId="09959BC3" w14:textId="525C83CE" w:rsidR="00024EEB" w:rsidRDefault="00024EEB" w:rsidP="004059C5">
      <w:pPr>
        <w:pStyle w:val="H5Tableheader"/>
        <w:keepNext w:val="0"/>
      </w:pPr>
      <w:r>
        <w:t>Sentence of 2 years or more</w:t>
      </w:r>
      <w:r w:rsidRPr="00DD4BE8">
        <w:t xml:space="preserve"> </w:t>
      </w:r>
      <w:r>
        <w:t>(%)</w:t>
      </w:r>
    </w:p>
    <w:tbl>
      <w:tblPr>
        <w:tblW w:w="1009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410"/>
        <w:gridCol w:w="1001"/>
        <w:gridCol w:w="1172"/>
        <w:gridCol w:w="1172"/>
        <w:gridCol w:w="1172"/>
        <w:gridCol w:w="1172"/>
      </w:tblGrid>
      <w:tr w:rsidR="00742836" w:rsidRPr="002026FB" w14:paraId="4BDDFBC2" w14:textId="77777777" w:rsidTr="00B779C5">
        <w:trPr>
          <w:trHeight w:val="326"/>
          <w:tblHeader/>
        </w:trPr>
        <w:tc>
          <w:tcPr>
            <w:tcW w:w="4410" w:type="dxa"/>
            <w:tcBorders>
              <w:top w:val="single" w:sz="12" w:space="0" w:color="000000"/>
              <w:left w:val="nil"/>
              <w:bottom w:val="single" w:sz="4" w:space="0" w:color="auto"/>
              <w:right w:val="nil"/>
            </w:tcBorders>
            <w:tcMar>
              <w:top w:w="0" w:type="dxa"/>
              <w:left w:w="40" w:type="dxa"/>
              <w:bottom w:w="0" w:type="dxa"/>
              <w:right w:w="40" w:type="dxa"/>
            </w:tcMar>
            <w:vAlign w:val="bottom"/>
          </w:tcPr>
          <w:p w14:paraId="4B8540A3" w14:textId="64B658D1" w:rsidR="00742836" w:rsidRPr="002026FB" w:rsidRDefault="00742836" w:rsidP="004059C5">
            <w:pPr>
              <w:rPr>
                <w:sz w:val="24"/>
                <w:szCs w:val="24"/>
              </w:rPr>
            </w:pPr>
            <w:r>
              <w:rPr>
                <w:sz w:val="24"/>
                <w:szCs w:val="24"/>
              </w:rPr>
              <w:t>Fiscal year</w:t>
            </w:r>
          </w:p>
        </w:tc>
        <w:tc>
          <w:tcPr>
            <w:tcW w:w="1001" w:type="dxa"/>
            <w:tcBorders>
              <w:top w:val="single" w:sz="12" w:space="0" w:color="000000"/>
              <w:left w:val="nil"/>
              <w:bottom w:val="single" w:sz="4" w:space="0" w:color="auto"/>
              <w:right w:val="nil"/>
            </w:tcBorders>
            <w:tcMar>
              <w:top w:w="0" w:type="dxa"/>
              <w:left w:w="40" w:type="dxa"/>
              <w:bottom w:w="0" w:type="dxa"/>
              <w:right w:w="40" w:type="dxa"/>
            </w:tcMar>
            <w:vAlign w:val="bottom"/>
          </w:tcPr>
          <w:p w14:paraId="520D7AEA" w14:textId="6863A6B1" w:rsidR="00742836" w:rsidRPr="002026FB" w:rsidRDefault="00742836" w:rsidP="004059C5">
            <w:pPr>
              <w:rPr>
                <w:sz w:val="24"/>
                <w:szCs w:val="24"/>
              </w:rPr>
            </w:pPr>
            <w:r w:rsidRPr="002026FB">
              <w:rPr>
                <w:sz w:val="24"/>
                <w:szCs w:val="24"/>
              </w:rPr>
              <w:t>2018-19</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6A314AB5" w14:textId="374AF4A0" w:rsidR="00742836" w:rsidRPr="002026FB" w:rsidRDefault="00742836" w:rsidP="004059C5">
            <w:pPr>
              <w:rPr>
                <w:sz w:val="24"/>
                <w:szCs w:val="24"/>
              </w:rPr>
            </w:pPr>
            <w:r w:rsidRPr="002026FB">
              <w:rPr>
                <w:sz w:val="24"/>
                <w:szCs w:val="24"/>
              </w:rPr>
              <w:t>2019-20</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000BEA95" w14:textId="373EBA4E" w:rsidR="00742836" w:rsidRPr="002026FB" w:rsidRDefault="00742836" w:rsidP="004059C5">
            <w:pPr>
              <w:rPr>
                <w:sz w:val="24"/>
                <w:szCs w:val="24"/>
              </w:rPr>
            </w:pPr>
            <w:r w:rsidRPr="002026FB">
              <w:rPr>
                <w:sz w:val="24"/>
                <w:szCs w:val="24"/>
              </w:rPr>
              <w:t>2020-21</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64330E06" w14:textId="0BDB09BB" w:rsidR="00742836" w:rsidRPr="002026FB" w:rsidRDefault="00742836" w:rsidP="004059C5">
            <w:pPr>
              <w:rPr>
                <w:sz w:val="24"/>
                <w:szCs w:val="24"/>
              </w:rPr>
            </w:pPr>
            <w:r w:rsidRPr="002026FB">
              <w:rPr>
                <w:sz w:val="24"/>
                <w:szCs w:val="24"/>
              </w:rPr>
              <w:t>2021-22</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15ADE95B" w14:textId="305E9C0D" w:rsidR="00742836" w:rsidRPr="002026FB" w:rsidRDefault="00742836" w:rsidP="004059C5">
            <w:pPr>
              <w:rPr>
                <w:sz w:val="24"/>
                <w:szCs w:val="24"/>
              </w:rPr>
            </w:pPr>
            <w:r w:rsidRPr="002026FB">
              <w:rPr>
                <w:sz w:val="24"/>
                <w:szCs w:val="24"/>
              </w:rPr>
              <w:t>202</w:t>
            </w:r>
            <w:r>
              <w:rPr>
                <w:sz w:val="24"/>
                <w:szCs w:val="24"/>
              </w:rPr>
              <w:t>2</w:t>
            </w:r>
            <w:r w:rsidRPr="002026FB">
              <w:rPr>
                <w:sz w:val="24"/>
                <w:szCs w:val="24"/>
              </w:rPr>
              <w:t>-2</w:t>
            </w:r>
            <w:r>
              <w:rPr>
                <w:sz w:val="24"/>
                <w:szCs w:val="24"/>
              </w:rPr>
              <w:t>3</w:t>
            </w:r>
          </w:p>
        </w:tc>
      </w:tr>
      <w:tr w:rsidR="00024EEB" w:rsidRPr="009825D2" w14:paraId="2DC0849F" w14:textId="77777777" w:rsidTr="00B779C5">
        <w:trPr>
          <w:trHeight w:val="20"/>
        </w:trPr>
        <w:tc>
          <w:tcPr>
            <w:tcW w:w="4410" w:type="dxa"/>
            <w:tcBorders>
              <w:top w:val="nil"/>
              <w:left w:val="nil"/>
              <w:bottom w:val="nil"/>
              <w:right w:val="nil"/>
            </w:tcBorders>
            <w:tcMar>
              <w:top w:w="0" w:type="dxa"/>
              <w:left w:w="40" w:type="dxa"/>
              <w:bottom w:w="0" w:type="dxa"/>
              <w:right w:w="40" w:type="dxa"/>
            </w:tcMar>
            <w:vAlign w:val="bottom"/>
          </w:tcPr>
          <w:p w14:paraId="1E10280E" w14:textId="77777777" w:rsidR="00024EEB" w:rsidRPr="002026FB" w:rsidRDefault="00024EEB" w:rsidP="00AF699D">
            <w:pPr>
              <w:spacing w:after="0"/>
              <w:rPr>
                <w:sz w:val="24"/>
                <w:szCs w:val="24"/>
              </w:rPr>
            </w:pPr>
            <w:r w:rsidRPr="002026FB">
              <w:rPr>
                <w:sz w:val="24"/>
                <w:szCs w:val="24"/>
              </w:rPr>
              <w:t>Females</w:t>
            </w:r>
          </w:p>
        </w:tc>
        <w:tc>
          <w:tcPr>
            <w:tcW w:w="1001" w:type="dxa"/>
            <w:tcBorders>
              <w:top w:val="nil"/>
              <w:left w:val="nil"/>
              <w:bottom w:val="nil"/>
              <w:right w:val="nil"/>
            </w:tcBorders>
            <w:tcMar>
              <w:top w:w="0" w:type="dxa"/>
              <w:left w:w="40" w:type="dxa"/>
              <w:bottom w:w="0" w:type="dxa"/>
              <w:right w:w="40" w:type="dxa"/>
            </w:tcMar>
          </w:tcPr>
          <w:p w14:paraId="6CDD6E1C" w14:textId="46F55012" w:rsidR="00024EEB" w:rsidRPr="009825D2" w:rsidRDefault="00024EEB" w:rsidP="00AF699D">
            <w:pPr>
              <w:spacing w:after="0"/>
              <w:rPr>
                <w:rFonts w:eastAsia="Arial Narrow"/>
                <w:sz w:val="24"/>
                <w:szCs w:val="24"/>
              </w:rPr>
            </w:pPr>
            <w:r w:rsidRPr="009825D2">
              <w:rPr>
                <w:sz w:val="24"/>
                <w:szCs w:val="24"/>
              </w:rPr>
              <w:t>3.9</w:t>
            </w:r>
          </w:p>
        </w:tc>
        <w:tc>
          <w:tcPr>
            <w:tcW w:w="1172" w:type="dxa"/>
            <w:tcBorders>
              <w:top w:val="nil"/>
              <w:left w:val="nil"/>
              <w:bottom w:val="nil"/>
              <w:right w:val="nil"/>
            </w:tcBorders>
            <w:tcMar>
              <w:top w:w="0" w:type="dxa"/>
              <w:left w:w="40" w:type="dxa"/>
              <w:bottom w:w="0" w:type="dxa"/>
              <w:right w:w="40" w:type="dxa"/>
            </w:tcMar>
          </w:tcPr>
          <w:p w14:paraId="05D61DE3" w14:textId="3F749B16" w:rsidR="00024EEB" w:rsidRPr="009825D2" w:rsidRDefault="00024EEB" w:rsidP="00AF699D">
            <w:pPr>
              <w:spacing w:after="0"/>
              <w:rPr>
                <w:rFonts w:eastAsia="Arial Narrow"/>
                <w:sz w:val="24"/>
                <w:szCs w:val="24"/>
              </w:rPr>
            </w:pPr>
            <w:r w:rsidRPr="009825D2">
              <w:rPr>
                <w:sz w:val="24"/>
                <w:szCs w:val="24"/>
              </w:rPr>
              <w:t>1.9</w:t>
            </w:r>
          </w:p>
        </w:tc>
        <w:tc>
          <w:tcPr>
            <w:tcW w:w="1172" w:type="dxa"/>
            <w:tcBorders>
              <w:top w:val="nil"/>
              <w:left w:val="nil"/>
              <w:bottom w:val="nil"/>
              <w:right w:val="nil"/>
            </w:tcBorders>
            <w:tcMar>
              <w:top w:w="0" w:type="dxa"/>
              <w:left w:w="40" w:type="dxa"/>
              <w:bottom w:w="0" w:type="dxa"/>
              <w:right w:w="40" w:type="dxa"/>
            </w:tcMar>
          </w:tcPr>
          <w:p w14:paraId="02454EBB" w14:textId="620F31DD" w:rsidR="00024EEB" w:rsidRPr="009825D2" w:rsidRDefault="00024EEB" w:rsidP="00AF699D">
            <w:pPr>
              <w:spacing w:after="0"/>
              <w:rPr>
                <w:rFonts w:eastAsia="Arial Narrow"/>
                <w:sz w:val="24"/>
                <w:szCs w:val="24"/>
              </w:rPr>
            </w:pPr>
            <w:r w:rsidRPr="009825D2">
              <w:rPr>
                <w:sz w:val="24"/>
                <w:szCs w:val="24"/>
              </w:rPr>
              <w:t>2.7</w:t>
            </w:r>
          </w:p>
        </w:tc>
        <w:tc>
          <w:tcPr>
            <w:tcW w:w="1172" w:type="dxa"/>
            <w:tcBorders>
              <w:top w:val="nil"/>
              <w:left w:val="nil"/>
              <w:bottom w:val="nil"/>
              <w:right w:val="nil"/>
            </w:tcBorders>
            <w:tcMar>
              <w:top w:w="0" w:type="dxa"/>
              <w:left w:w="40" w:type="dxa"/>
              <w:bottom w:w="0" w:type="dxa"/>
              <w:right w:w="40" w:type="dxa"/>
            </w:tcMar>
          </w:tcPr>
          <w:p w14:paraId="37EA176D" w14:textId="116A3167" w:rsidR="00024EEB" w:rsidRPr="009825D2" w:rsidRDefault="00024EEB" w:rsidP="00AF699D">
            <w:pPr>
              <w:spacing w:after="0"/>
              <w:rPr>
                <w:rFonts w:eastAsia="Arial Narrow"/>
                <w:sz w:val="24"/>
                <w:szCs w:val="24"/>
              </w:rPr>
            </w:pPr>
            <w:r w:rsidRPr="009825D2">
              <w:rPr>
                <w:sz w:val="24"/>
                <w:szCs w:val="24"/>
              </w:rPr>
              <w:t>3.2</w:t>
            </w:r>
          </w:p>
        </w:tc>
        <w:tc>
          <w:tcPr>
            <w:tcW w:w="1172" w:type="dxa"/>
            <w:tcBorders>
              <w:top w:val="nil"/>
              <w:left w:val="nil"/>
              <w:bottom w:val="nil"/>
              <w:right w:val="nil"/>
            </w:tcBorders>
            <w:tcMar>
              <w:top w:w="0" w:type="dxa"/>
              <w:left w:w="40" w:type="dxa"/>
              <w:bottom w:w="0" w:type="dxa"/>
              <w:right w:w="40" w:type="dxa"/>
            </w:tcMar>
          </w:tcPr>
          <w:p w14:paraId="2A9192FC" w14:textId="4648501A" w:rsidR="00024EEB" w:rsidRPr="009825D2" w:rsidRDefault="00024EEB" w:rsidP="00AF699D">
            <w:pPr>
              <w:spacing w:after="0"/>
              <w:rPr>
                <w:rFonts w:eastAsia="Arial Narrow"/>
                <w:sz w:val="24"/>
                <w:szCs w:val="24"/>
              </w:rPr>
            </w:pPr>
            <w:r w:rsidRPr="009825D2">
              <w:rPr>
                <w:sz w:val="24"/>
                <w:szCs w:val="24"/>
              </w:rPr>
              <w:t>3.3</w:t>
            </w:r>
          </w:p>
        </w:tc>
      </w:tr>
      <w:tr w:rsidR="00024EEB" w:rsidRPr="009825D2" w14:paraId="0E7C0936" w14:textId="77777777" w:rsidTr="00B779C5">
        <w:trPr>
          <w:trHeight w:val="20"/>
        </w:trPr>
        <w:tc>
          <w:tcPr>
            <w:tcW w:w="4410" w:type="dxa"/>
            <w:tcBorders>
              <w:top w:val="nil"/>
              <w:left w:val="nil"/>
              <w:bottom w:val="single" w:sz="12" w:space="0" w:color="auto"/>
              <w:right w:val="nil"/>
            </w:tcBorders>
            <w:tcMar>
              <w:top w:w="0" w:type="dxa"/>
              <w:left w:w="40" w:type="dxa"/>
              <w:bottom w:w="0" w:type="dxa"/>
              <w:right w:w="40" w:type="dxa"/>
            </w:tcMar>
            <w:vAlign w:val="bottom"/>
          </w:tcPr>
          <w:p w14:paraId="4DAC8EA5" w14:textId="77777777" w:rsidR="00024EEB" w:rsidRPr="002026FB" w:rsidRDefault="00024EEB" w:rsidP="00AF699D">
            <w:pPr>
              <w:spacing w:after="0"/>
              <w:rPr>
                <w:sz w:val="24"/>
                <w:szCs w:val="24"/>
              </w:rPr>
            </w:pPr>
            <w:r w:rsidRPr="002026FB">
              <w:rPr>
                <w:sz w:val="24"/>
                <w:szCs w:val="24"/>
              </w:rPr>
              <w:t>Males</w:t>
            </w:r>
          </w:p>
        </w:tc>
        <w:tc>
          <w:tcPr>
            <w:tcW w:w="1001" w:type="dxa"/>
            <w:tcBorders>
              <w:top w:val="nil"/>
              <w:left w:val="nil"/>
              <w:bottom w:val="single" w:sz="12" w:space="0" w:color="auto"/>
              <w:right w:val="nil"/>
            </w:tcBorders>
            <w:tcMar>
              <w:top w:w="0" w:type="dxa"/>
              <w:left w:w="40" w:type="dxa"/>
              <w:bottom w:w="0" w:type="dxa"/>
              <w:right w:w="40" w:type="dxa"/>
            </w:tcMar>
          </w:tcPr>
          <w:p w14:paraId="6FE92356" w14:textId="2C304E48" w:rsidR="00024EEB" w:rsidRPr="009825D2" w:rsidRDefault="00024EEB" w:rsidP="00AF699D">
            <w:pPr>
              <w:spacing w:after="0"/>
              <w:rPr>
                <w:rFonts w:eastAsia="Arial Narrow"/>
                <w:sz w:val="24"/>
                <w:szCs w:val="24"/>
              </w:rPr>
            </w:pPr>
            <w:r w:rsidRPr="009825D2">
              <w:rPr>
                <w:sz w:val="24"/>
                <w:szCs w:val="24"/>
              </w:rPr>
              <w:t>3.7</w:t>
            </w:r>
          </w:p>
        </w:tc>
        <w:tc>
          <w:tcPr>
            <w:tcW w:w="1172" w:type="dxa"/>
            <w:tcBorders>
              <w:top w:val="nil"/>
              <w:left w:val="nil"/>
              <w:bottom w:val="single" w:sz="12" w:space="0" w:color="auto"/>
              <w:right w:val="nil"/>
            </w:tcBorders>
            <w:tcMar>
              <w:top w:w="0" w:type="dxa"/>
              <w:left w:w="40" w:type="dxa"/>
              <w:bottom w:w="0" w:type="dxa"/>
              <w:right w:w="40" w:type="dxa"/>
            </w:tcMar>
          </w:tcPr>
          <w:p w14:paraId="5DFD7A73" w14:textId="018188B2" w:rsidR="00024EEB" w:rsidRPr="009825D2" w:rsidRDefault="00024EEB" w:rsidP="00AF699D">
            <w:pPr>
              <w:spacing w:after="0"/>
              <w:rPr>
                <w:rFonts w:eastAsia="Arial Narrow"/>
                <w:sz w:val="24"/>
                <w:szCs w:val="24"/>
              </w:rPr>
            </w:pPr>
            <w:r w:rsidRPr="009825D2">
              <w:rPr>
                <w:sz w:val="24"/>
                <w:szCs w:val="24"/>
              </w:rPr>
              <w:t>3.6</w:t>
            </w:r>
          </w:p>
        </w:tc>
        <w:tc>
          <w:tcPr>
            <w:tcW w:w="1172" w:type="dxa"/>
            <w:tcBorders>
              <w:top w:val="nil"/>
              <w:left w:val="nil"/>
              <w:bottom w:val="single" w:sz="12" w:space="0" w:color="auto"/>
              <w:right w:val="nil"/>
            </w:tcBorders>
            <w:tcMar>
              <w:top w:w="0" w:type="dxa"/>
              <w:left w:w="40" w:type="dxa"/>
              <w:bottom w:w="0" w:type="dxa"/>
              <w:right w:w="40" w:type="dxa"/>
            </w:tcMar>
          </w:tcPr>
          <w:p w14:paraId="604F704E" w14:textId="1585C3BE" w:rsidR="00024EEB" w:rsidRPr="009825D2" w:rsidRDefault="00024EEB" w:rsidP="00AF699D">
            <w:pPr>
              <w:spacing w:after="0"/>
              <w:rPr>
                <w:rFonts w:eastAsia="Arial Narrow"/>
                <w:sz w:val="24"/>
                <w:szCs w:val="24"/>
              </w:rPr>
            </w:pPr>
            <w:r w:rsidRPr="009825D2">
              <w:rPr>
                <w:sz w:val="24"/>
                <w:szCs w:val="24"/>
              </w:rPr>
              <w:t>4.2</w:t>
            </w:r>
          </w:p>
        </w:tc>
        <w:tc>
          <w:tcPr>
            <w:tcW w:w="1172" w:type="dxa"/>
            <w:tcBorders>
              <w:top w:val="nil"/>
              <w:left w:val="nil"/>
              <w:bottom w:val="single" w:sz="12" w:space="0" w:color="auto"/>
              <w:right w:val="nil"/>
            </w:tcBorders>
            <w:tcMar>
              <w:top w:w="0" w:type="dxa"/>
              <w:left w:w="40" w:type="dxa"/>
              <w:bottom w:w="0" w:type="dxa"/>
              <w:right w:w="40" w:type="dxa"/>
            </w:tcMar>
          </w:tcPr>
          <w:p w14:paraId="62945B11" w14:textId="39A87687" w:rsidR="00024EEB" w:rsidRPr="009825D2" w:rsidRDefault="00024EEB" w:rsidP="00AF699D">
            <w:pPr>
              <w:spacing w:after="0"/>
              <w:rPr>
                <w:rFonts w:eastAsia="Arial Narrow"/>
                <w:sz w:val="24"/>
                <w:szCs w:val="24"/>
              </w:rPr>
            </w:pPr>
            <w:r w:rsidRPr="009825D2">
              <w:rPr>
                <w:sz w:val="24"/>
                <w:szCs w:val="24"/>
              </w:rPr>
              <w:t>4.8</w:t>
            </w:r>
          </w:p>
        </w:tc>
        <w:tc>
          <w:tcPr>
            <w:tcW w:w="1172" w:type="dxa"/>
            <w:tcBorders>
              <w:top w:val="nil"/>
              <w:left w:val="nil"/>
              <w:bottom w:val="single" w:sz="12" w:space="0" w:color="auto"/>
              <w:right w:val="nil"/>
            </w:tcBorders>
            <w:tcMar>
              <w:top w:w="0" w:type="dxa"/>
              <w:left w:w="40" w:type="dxa"/>
              <w:bottom w:w="0" w:type="dxa"/>
              <w:right w:w="40" w:type="dxa"/>
            </w:tcMar>
          </w:tcPr>
          <w:p w14:paraId="7076893E" w14:textId="0A65DE1E" w:rsidR="00024EEB" w:rsidRPr="009825D2" w:rsidRDefault="00024EEB" w:rsidP="00AF699D">
            <w:pPr>
              <w:spacing w:after="0"/>
              <w:rPr>
                <w:rFonts w:eastAsia="Arial Narrow"/>
                <w:sz w:val="24"/>
                <w:szCs w:val="24"/>
              </w:rPr>
            </w:pPr>
            <w:r w:rsidRPr="009825D2">
              <w:rPr>
                <w:sz w:val="24"/>
                <w:szCs w:val="24"/>
              </w:rPr>
              <w:t>5.3</w:t>
            </w:r>
          </w:p>
        </w:tc>
      </w:tr>
      <w:tr w:rsidR="00024EEB" w:rsidRPr="009825D2" w14:paraId="77A4195A" w14:textId="77777777" w:rsidTr="00B779C5">
        <w:trPr>
          <w:trHeight w:val="20"/>
        </w:trPr>
        <w:tc>
          <w:tcPr>
            <w:tcW w:w="4410" w:type="dxa"/>
            <w:tcBorders>
              <w:top w:val="single" w:sz="12" w:space="0" w:color="auto"/>
              <w:left w:val="nil"/>
              <w:bottom w:val="single" w:sz="12" w:space="0" w:color="auto"/>
              <w:right w:val="nil"/>
            </w:tcBorders>
            <w:tcMar>
              <w:top w:w="0" w:type="dxa"/>
              <w:left w:w="40" w:type="dxa"/>
              <w:bottom w:w="0" w:type="dxa"/>
              <w:right w:w="40" w:type="dxa"/>
            </w:tcMar>
            <w:vAlign w:val="bottom"/>
          </w:tcPr>
          <w:p w14:paraId="477A0F7E" w14:textId="77777777" w:rsidR="00024EEB" w:rsidRPr="002026FB" w:rsidRDefault="00024EEB" w:rsidP="004059C5">
            <w:pPr>
              <w:rPr>
                <w:sz w:val="24"/>
                <w:szCs w:val="24"/>
              </w:rPr>
            </w:pPr>
            <w:r w:rsidRPr="002026FB">
              <w:rPr>
                <w:sz w:val="24"/>
                <w:szCs w:val="24"/>
              </w:rPr>
              <w:t>Total</w:t>
            </w:r>
          </w:p>
        </w:tc>
        <w:tc>
          <w:tcPr>
            <w:tcW w:w="1001" w:type="dxa"/>
            <w:tcBorders>
              <w:top w:val="single" w:sz="12" w:space="0" w:color="auto"/>
              <w:left w:val="nil"/>
              <w:bottom w:val="single" w:sz="12" w:space="0" w:color="auto"/>
              <w:right w:val="nil"/>
            </w:tcBorders>
            <w:tcMar>
              <w:top w:w="0" w:type="dxa"/>
              <w:left w:w="40" w:type="dxa"/>
              <w:bottom w:w="0" w:type="dxa"/>
              <w:right w:w="40" w:type="dxa"/>
            </w:tcMar>
          </w:tcPr>
          <w:p w14:paraId="30B13B6D" w14:textId="7FA78109" w:rsidR="00024EEB" w:rsidRPr="009825D2" w:rsidRDefault="00024EEB" w:rsidP="004059C5">
            <w:pPr>
              <w:rPr>
                <w:rFonts w:eastAsia="Arial Narrow"/>
                <w:sz w:val="24"/>
                <w:szCs w:val="24"/>
              </w:rPr>
            </w:pPr>
            <w:r w:rsidRPr="009825D2">
              <w:rPr>
                <w:sz w:val="24"/>
                <w:szCs w:val="24"/>
              </w:rPr>
              <w:t>3.3</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1A419898" w14:textId="31026310" w:rsidR="00024EEB" w:rsidRPr="009825D2" w:rsidRDefault="00024EEB" w:rsidP="004059C5">
            <w:pPr>
              <w:rPr>
                <w:rFonts w:eastAsia="Arial Narrow"/>
                <w:sz w:val="24"/>
                <w:szCs w:val="24"/>
              </w:rPr>
            </w:pPr>
            <w:r w:rsidRPr="009825D2">
              <w:rPr>
                <w:sz w:val="24"/>
                <w:szCs w:val="24"/>
              </w:rPr>
              <w:t>3.2</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6187CA72" w14:textId="4AC1BBB7" w:rsidR="00024EEB" w:rsidRPr="009825D2" w:rsidRDefault="00024EEB" w:rsidP="004059C5">
            <w:pPr>
              <w:rPr>
                <w:rFonts w:eastAsia="Arial Narrow"/>
                <w:sz w:val="24"/>
                <w:szCs w:val="24"/>
              </w:rPr>
            </w:pPr>
            <w:r w:rsidRPr="009825D2">
              <w:rPr>
                <w:sz w:val="24"/>
                <w:szCs w:val="24"/>
              </w:rPr>
              <w:t>3.8</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316E5F57" w14:textId="317A3A43" w:rsidR="00024EEB" w:rsidRPr="009825D2" w:rsidRDefault="00024EEB" w:rsidP="004059C5">
            <w:pPr>
              <w:rPr>
                <w:rFonts w:eastAsia="Arial Narrow"/>
                <w:sz w:val="24"/>
                <w:szCs w:val="24"/>
              </w:rPr>
            </w:pPr>
            <w:r w:rsidRPr="009825D2">
              <w:rPr>
                <w:sz w:val="24"/>
                <w:szCs w:val="24"/>
              </w:rPr>
              <w:t>4.2</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724C63F8" w14:textId="34F4A9A6" w:rsidR="00024EEB" w:rsidRPr="009825D2" w:rsidRDefault="00024EEB" w:rsidP="004059C5">
            <w:pPr>
              <w:rPr>
                <w:rFonts w:eastAsia="Arial Narrow"/>
                <w:sz w:val="24"/>
                <w:szCs w:val="24"/>
              </w:rPr>
            </w:pPr>
            <w:r w:rsidRPr="009825D2">
              <w:rPr>
                <w:sz w:val="24"/>
                <w:szCs w:val="24"/>
              </w:rPr>
              <w:t>4.6</w:t>
            </w:r>
          </w:p>
        </w:tc>
      </w:tr>
    </w:tbl>
    <w:p w14:paraId="67595448" w14:textId="5EBE1264" w:rsidR="00024EEB" w:rsidRDefault="00024EEB" w:rsidP="004059C5">
      <w:pPr>
        <w:pStyle w:val="H5Tableheader"/>
        <w:keepNext w:val="0"/>
      </w:pPr>
      <w:r>
        <w:lastRenderedPageBreak/>
        <w:t>Sentence length unknown</w:t>
      </w:r>
      <w:r w:rsidRPr="00DD4BE8">
        <w:t xml:space="preserve"> </w:t>
      </w:r>
      <w:r>
        <w:t>(%)</w:t>
      </w:r>
    </w:p>
    <w:tbl>
      <w:tblPr>
        <w:tblW w:w="1009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410"/>
        <w:gridCol w:w="1001"/>
        <w:gridCol w:w="1172"/>
        <w:gridCol w:w="1172"/>
        <w:gridCol w:w="1172"/>
        <w:gridCol w:w="1172"/>
      </w:tblGrid>
      <w:tr w:rsidR="00742836" w:rsidRPr="002026FB" w14:paraId="6AACECA8" w14:textId="77777777" w:rsidTr="00B779C5">
        <w:trPr>
          <w:trHeight w:val="326"/>
          <w:tblHeader/>
        </w:trPr>
        <w:tc>
          <w:tcPr>
            <w:tcW w:w="4410" w:type="dxa"/>
            <w:tcBorders>
              <w:top w:val="single" w:sz="12" w:space="0" w:color="000000"/>
              <w:left w:val="nil"/>
              <w:bottom w:val="single" w:sz="4" w:space="0" w:color="auto"/>
              <w:right w:val="nil"/>
            </w:tcBorders>
            <w:tcMar>
              <w:top w:w="0" w:type="dxa"/>
              <w:left w:w="40" w:type="dxa"/>
              <w:bottom w:w="0" w:type="dxa"/>
              <w:right w:w="40" w:type="dxa"/>
            </w:tcMar>
            <w:vAlign w:val="bottom"/>
          </w:tcPr>
          <w:p w14:paraId="69032E10" w14:textId="26E48620" w:rsidR="00742836" w:rsidRPr="002026FB" w:rsidRDefault="00742836" w:rsidP="004059C5">
            <w:pPr>
              <w:rPr>
                <w:sz w:val="24"/>
                <w:szCs w:val="24"/>
              </w:rPr>
            </w:pPr>
            <w:r>
              <w:rPr>
                <w:sz w:val="24"/>
                <w:szCs w:val="24"/>
              </w:rPr>
              <w:t>Fiscal year</w:t>
            </w:r>
          </w:p>
        </w:tc>
        <w:tc>
          <w:tcPr>
            <w:tcW w:w="1001" w:type="dxa"/>
            <w:tcBorders>
              <w:top w:val="single" w:sz="12" w:space="0" w:color="000000"/>
              <w:left w:val="nil"/>
              <w:bottom w:val="single" w:sz="4" w:space="0" w:color="auto"/>
              <w:right w:val="nil"/>
            </w:tcBorders>
            <w:tcMar>
              <w:top w:w="0" w:type="dxa"/>
              <w:left w:w="40" w:type="dxa"/>
              <w:bottom w:w="0" w:type="dxa"/>
              <w:right w:w="40" w:type="dxa"/>
            </w:tcMar>
            <w:vAlign w:val="bottom"/>
          </w:tcPr>
          <w:p w14:paraId="3A0B08D5" w14:textId="4832FB7B" w:rsidR="00742836" w:rsidRPr="002026FB" w:rsidRDefault="00742836" w:rsidP="004059C5">
            <w:pPr>
              <w:rPr>
                <w:sz w:val="24"/>
                <w:szCs w:val="24"/>
              </w:rPr>
            </w:pPr>
            <w:r w:rsidRPr="002026FB">
              <w:rPr>
                <w:sz w:val="24"/>
                <w:szCs w:val="24"/>
              </w:rPr>
              <w:t>2018-19</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545EB83B" w14:textId="340DEFA3" w:rsidR="00742836" w:rsidRPr="002026FB" w:rsidRDefault="00742836" w:rsidP="004059C5">
            <w:pPr>
              <w:rPr>
                <w:sz w:val="24"/>
                <w:szCs w:val="24"/>
              </w:rPr>
            </w:pPr>
            <w:r w:rsidRPr="002026FB">
              <w:rPr>
                <w:sz w:val="24"/>
                <w:szCs w:val="24"/>
              </w:rPr>
              <w:t>2019-20</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50CE9C01" w14:textId="75572CFE" w:rsidR="00742836" w:rsidRPr="002026FB" w:rsidRDefault="00742836" w:rsidP="004059C5">
            <w:pPr>
              <w:rPr>
                <w:sz w:val="24"/>
                <w:szCs w:val="24"/>
              </w:rPr>
            </w:pPr>
            <w:r w:rsidRPr="002026FB">
              <w:rPr>
                <w:sz w:val="24"/>
                <w:szCs w:val="24"/>
              </w:rPr>
              <w:t>2020-21</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2143B3C6" w14:textId="624CD23D" w:rsidR="00742836" w:rsidRPr="002026FB" w:rsidRDefault="00742836" w:rsidP="004059C5">
            <w:pPr>
              <w:rPr>
                <w:sz w:val="24"/>
                <w:szCs w:val="24"/>
              </w:rPr>
            </w:pPr>
            <w:r w:rsidRPr="002026FB">
              <w:rPr>
                <w:sz w:val="24"/>
                <w:szCs w:val="24"/>
              </w:rPr>
              <w:t>2021-22</w:t>
            </w:r>
          </w:p>
        </w:tc>
        <w:tc>
          <w:tcPr>
            <w:tcW w:w="1172" w:type="dxa"/>
            <w:tcBorders>
              <w:top w:val="single" w:sz="12" w:space="0" w:color="000000"/>
              <w:left w:val="nil"/>
              <w:bottom w:val="single" w:sz="4" w:space="0" w:color="auto"/>
              <w:right w:val="nil"/>
            </w:tcBorders>
            <w:tcMar>
              <w:top w:w="0" w:type="dxa"/>
              <w:left w:w="40" w:type="dxa"/>
              <w:bottom w:w="0" w:type="dxa"/>
              <w:right w:w="40" w:type="dxa"/>
            </w:tcMar>
            <w:vAlign w:val="bottom"/>
          </w:tcPr>
          <w:p w14:paraId="3D546B80" w14:textId="10A924B8" w:rsidR="00742836" w:rsidRPr="002026FB" w:rsidRDefault="00742836" w:rsidP="004059C5">
            <w:pPr>
              <w:rPr>
                <w:sz w:val="24"/>
                <w:szCs w:val="24"/>
              </w:rPr>
            </w:pPr>
            <w:r w:rsidRPr="002026FB">
              <w:rPr>
                <w:sz w:val="24"/>
                <w:szCs w:val="24"/>
              </w:rPr>
              <w:t>202</w:t>
            </w:r>
            <w:r>
              <w:rPr>
                <w:sz w:val="24"/>
                <w:szCs w:val="24"/>
              </w:rPr>
              <w:t>2</w:t>
            </w:r>
            <w:r w:rsidRPr="002026FB">
              <w:rPr>
                <w:sz w:val="24"/>
                <w:szCs w:val="24"/>
              </w:rPr>
              <w:t>-2</w:t>
            </w:r>
            <w:r>
              <w:rPr>
                <w:sz w:val="24"/>
                <w:szCs w:val="24"/>
              </w:rPr>
              <w:t>3</w:t>
            </w:r>
          </w:p>
        </w:tc>
      </w:tr>
      <w:tr w:rsidR="00024EEB" w:rsidRPr="009825D2" w14:paraId="615BF615" w14:textId="77777777" w:rsidTr="00B779C5">
        <w:trPr>
          <w:trHeight w:val="20"/>
        </w:trPr>
        <w:tc>
          <w:tcPr>
            <w:tcW w:w="4410" w:type="dxa"/>
            <w:tcBorders>
              <w:top w:val="nil"/>
              <w:left w:val="nil"/>
              <w:bottom w:val="nil"/>
              <w:right w:val="nil"/>
            </w:tcBorders>
            <w:tcMar>
              <w:top w:w="0" w:type="dxa"/>
              <w:left w:w="40" w:type="dxa"/>
              <w:bottom w:w="0" w:type="dxa"/>
              <w:right w:w="40" w:type="dxa"/>
            </w:tcMar>
            <w:vAlign w:val="bottom"/>
          </w:tcPr>
          <w:p w14:paraId="06FFDD19" w14:textId="77777777" w:rsidR="00024EEB" w:rsidRPr="002026FB" w:rsidRDefault="00024EEB" w:rsidP="004059C5">
            <w:pPr>
              <w:rPr>
                <w:sz w:val="24"/>
                <w:szCs w:val="24"/>
              </w:rPr>
            </w:pPr>
            <w:r w:rsidRPr="002026FB">
              <w:rPr>
                <w:sz w:val="24"/>
                <w:szCs w:val="24"/>
              </w:rPr>
              <w:t>Females</w:t>
            </w:r>
          </w:p>
        </w:tc>
        <w:tc>
          <w:tcPr>
            <w:tcW w:w="1001" w:type="dxa"/>
            <w:tcBorders>
              <w:top w:val="nil"/>
              <w:left w:val="nil"/>
              <w:bottom w:val="nil"/>
              <w:right w:val="nil"/>
            </w:tcBorders>
            <w:tcMar>
              <w:top w:w="0" w:type="dxa"/>
              <w:left w:w="40" w:type="dxa"/>
              <w:bottom w:w="0" w:type="dxa"/>
              <w:right w:w="40" w:type="dxa"/>
            </w:tcMar>
          </w:tcPr>
          <w:p w14:paraId="20D1C96C" w14:textId="4DF9B127" w:rsidR="00024EEB" w:rsidRPr="009825D2" w:rsidRDefault="00024EEB" w:rsidP="004059C5">
            <w:pPr>
              <w:rPr>
                <w:rFonts w:eastAsia="Arial Narrow"/>
                <w:sz w:val="24"/>
                <w:szCs w:val="24"/>
              </w:rPr>
            </w:pPr>
            <w:r w:rsidRPr="009825D2">
              <w:rPr>
                <w:sz w:val="24"/>
                <w:szCs w:val="24"/>
              </w:rPr>
              <w:t>9.6</w:t>
            </w:r>
          </w:p>
        </w:tc>
        <w:tc>
          <w:tcPr>
            <w:tcW w:w="1172" w:type="dxa"/>
            <w:tcBorders>
              <w:top w:val="nil"/>
              <w:left w:val="nil"/>
              <w:bottom w:val="nil"/>
              <w:right w:val="nil"/>
            </w:tcBorders>
            <w:tcMar>
              <w:top w:w="0" w:type="dxa"/>
              <w:left w:w="40" w:type="dxa"/>
              <w:bottom w:w="0" w:type="dxa"/>
              <w:right w:w="40" w:type="dxa"/>
            </w:tcMar>
          </w:tcPr>
          <w:p w14:paraId="2B28F6B3" w14:textId="5997A365" w:rsidR="00024EEB" w:rsidRPr="009825D2" w:rsidRDefault="00024EEB" w:rsidP="004059C5">
            <w:pPr>
              <w:rPr>
                <w:rFonts w:eastAsia="Arial Narrow"/>
                <w:sz w:val="24"/>
                <w:szCs w:val="24"/>
              </w:rPr>
            </w:pPr>
            <w:r w:rsidRPr="009825D2">
              <w:rPr>
                <w:sz w:val="24"/>
                <w:szCs w:val="24"/>
              </w:rPr>
              <w:t>11.5</w:t>
            </w:r>
          </w:p>
        </w:tc>
        <w:tc>
          <w:tcPr>
            <w:tcW w:w="1172" w:type="dxa"/>
            <w:tcBorders>
              <w:top w:val="nil"/>
              <w:left w:val="nil"/>
              <w:bottom w:val="nil"/>
              <w:right w:val="nil"/>
            </w:tcBorders>
            <w:tcMar>
              <w:top w:w="0" w:type="dxa"/>
              <w:left w:w="40" w:type="dxa"/>
              <w:bottom w:w="0" w:type="dxa"/>
              <w:right w:w="40" w:type="dxa"/>
            </w:tcMar>
          </w:tcPr>
          <w:p w14:paraId="5D8CE8EC" w14:textId="0481356D" w:rsidR="00024EEB" w:rsidRPr="009825D2" w:rsidRDefault="00024EEB" w:rsidP="004059C5">
            <w:pPr>
              <w:rPr>
                <w:rFonts w:eastAsia="Arial Narrow"/>
                <w:sz w:val="24"/>
                <w:szCs w:val="24"/>
              </w:rPr>
            </w:pPr>
            <w:r w:rsidRPr="009825D2">
              <w:rPr>
                <w:sz w:val="24"/>
                <w:szCs w:val="24"/>
              </w:rPr>
              <w:t>11.7</w:t>
            </w:r>
          </w:p>
        </w:tc>
        <w:tc>
          <w:tcPr>
            <w:tcW w:w="1172" w:type="dxa"/>
            <w:tcBorders>
              <w:top w:val="nil"/>
              <w:left w:val="nil"/>
              <w:bottom w:val="nil"/>
              <w:right w:val="nil"/>
            </w:tcBorders>
            <w:tcMar>
              <w:top w:w="0" w:type="dxa"/>
              <w:left w:w="40" w:type="dxa"/>
              <w:bottom w:w="0" w:type="dxa"/>
              <w:right w:w="40" w:type="dxa"/>
            </w:tcMar>
          </w:tcPr>
          <w:p w14:paraId="01D092E9" w14:textId="3D37C48E" w:rsidR="00024EEB" w:rsidRPr="009825D2" w:rsidRDefault="00024EEB" w:rsidP="004059C5">
            <w:pPr>
              <w:rPr>
                <w:rFonts w:eastAsia="Arial Narrow"/>
                <w:sz w:val="24"/>
                <w:szCs w:val="24"/>
              </w:rPr>
            </w:pPr>
            <w:r w:rsidRPr="009825D2">
              <w:rPr>
                <w:sz w:val="24"/>
                <w:szCs w:val="24"/>
              </w:rPr>
              <w:t>7.9</w:t>
            </w:r>
          </w:p>
        </w:tc>
        <w:tc>
          <w:tcPr>
            <w:tcW w:w="1172" w:type="dxa"/>
            <w:tcBorders>
              <w:top w:val="nil"/>
              <w:left w:val="nil"/>
              <w:bottom w:val="nil"/>
              <w:right w:val="nil"/>
            </w:tcBorders>
            <w:tcMar>
              <w:top w:w="0" w:type="dxa"/>
              <w:left w:w="40" w:type="dxa"/>
              <w:bottom w:w="0" w:type="dxa"/>
              <w:right w:w="40" w:type="dxa"/>
            </w:tcMar>
          </w:tcPr>
          <w:p w14:paraId="39A09AB5" w14:textId="01C8F28C" w:rsidR="00024EEB" w:rsidRPr="009825D2" w:rsidRDefault="00024EEB" w:rsidP="004059C5">
            <w:pPr>
              <w:rPr>
                <w:rFonts w:eastAsia="Arial Narrow"/>
                <w:sz w:val="24"/>
                <w:szCs w:val="24"/>
              </w:rPr>
            </w:pPr>
            <w:r w:rsidRPr="009825D2">
              <w:rPr>
                <w:sz w:val="24"/>
                <w:szCs w:val="24"/>
              </w:rPr>
              <w:t>7.9</w:t>
            </w:r>
          </w:p>
        </w:tc>
      </w:tr>
      <w:tr w:rsidR="00024EEB" w:rsidRPr="009825D2" w14:paraId="7EA36986" w14:textId="77777777" w:rsidTr="00B779C5">
        <w:trPr>
          <w:trHeight w:val="20"/>
        </w:trPr>
        <w:tc>
          <w:tcPr>
            <w:tcW w:w="4410" w:type="dxa"/>
            <w:tcBorders>
              <w:top w:val="nil"/>
              <w:left w:val="nil"/>
              <w:bottom w:val="single" w:sz="12" w:space="0" w:color="auto"/>
              <w:right w:val="nil"/>
            </w:tcBorders>
            <w:tcMar>
              <w:top w:w="0" w:type="dxa"/>
              <w:left w:w="40" w:type="dxa"/>
              <w:bottom w:w="0" w:type="dxa"/>
              <w:right w:w="40" w:type="dxa"/>
            </w:tcMar>
            <w:vAlign w:val="bottom"/>
          </w:tcPr>
          <w:p w14:paraId="1FFC7CCA" w14:textId="77777777" w:rsidR="00024EEB" w:rsidRPr="002026FB" w:rsidRDefault="00024EEB" w:rsidP="004059C5">
            <w:pPr>
              <w:rPr>
                <w:sz w:val="24"/>
                <w:szCs w:val="24"/>
              </w:rPr>
            </w:pPr>
            <w:r w:rsidRPr="002026FB">
              <w:rPr>
                <w:sz w:val="24"/>
                <w:szCs w:val="24"/>
              </w:rPr>
              <w:t>Males</w:t>
            </w:r>
          </w:p>
        </w:tc>
        <w:tc>
          <w:tcPr>
            <w:tcW w:w="1001" w:type="dxa"/>
            <w:tcBorders>
              <w:top w:val="nil"/>
              <w:left w:val="nil"/>
              <w:bottom w:val="single" w:sz="12" w:space="0" w:color="auto"/>
              <w:right w:val="nil"/>
            </w:tcBorders>
            <w:tcMar>
              <w:top w:w="0" w:type="dxa"/>
              <w:left w:w="40" w:type="dxa"/>
              <w:bottom w:w="0" w:type="dxa"/>
              <w:right w:w="40" w:type="dxa"/>
            </w:tcMar>
          </w:tcPr>
          <w:p w14:paraId="344C2035" w14:textId="4543B0CC" w:rsidR="00024EEB" w:rsidRPr="009825D2" w:rsidRDefault="00024EEB" w:rsidP="004059C5">
            <w:pPr>
              <w:rPr>
                <w:rFonts w:eastAsia="Arial Narrow"/>
                <w:sz w:val="24"/>
                <w:szCs w:val="24"/>
              </w:rPr>
            </w:pPr>
            <w:r w:rsidRPr="009825D2">
              <w:rPr>
                <w:sz w:val="24"/>
                <w:szCs w:val="24"/>
              </w:rPr>
              <w:t>8.4</w:t>
            </w:r>
          </w:p>
        </w:tc>
        <w:tc>
          <w:tcPr>
            <w:tcW w:w="1172" w:type="dxa"/>
            <w:tcBorders>
              <w:top w:val="nil"/>
              <w:left w:val="nil"/>
              <w:bottom w:val="single" w:sz="12" w:space="0" w:color="auto"/>
              <w:right w:val="nil"/>
            </w:tcBorders>
            <w:tcMar>
              <w:top w:w="0" w:type="dxa"/>
              <w:left w:w="40" w:type="dxa"/>
              <w:bottom w:w="0" w:type="dxa"/>
              <w:right w:w="40" w:type="dxa"/>
            </w:tcMar>
          </w:tcPr>
          <w:p w14:paraId="677C6E63" w14:textId="15D7777F" w:rsidR="00024EEB" w:rsidRPr="009825D2" w:rsidRDefault="00024EEB" w:rsidP="004059C5">
            <w:pPr>
              <w:rPr>
                <w:rFonts w:eastAsia="Arial Narrow"/>
                <w:sz w:val="24"/>
                <w:szCs w:val="24"/>
              </w:rPr>
            </w:pPr>
            <w:r w:rsidRPr="009825D2">
              <w:rPr>
                <w:sz w:val="24"/>
                <w:szCs w:val="24"/>
              </w:rPr>
              <w:t>9.6</w:t>
            </w:r>
          </w:p>
        </w:tc>
        <w:tc>
          <w:tcPr>
            <w:tcW w:w="1172" w:type="dxa"/>
            <w:tcBorders>
              <w:top w:val="nil"/>
              <w:left w:val="nil"/>
              <w:bottom w:val="single" w:sz="12" w:space="0" w:color="auto"/>
              <w:right w:val="nil"/>
            </w:tcBorders>
            <w:tcMar>
              <w:top w:w="0" w:type="dxa"/>
              <w:left w:w="40" w:type="dxa"/>
              <w:bottom w:w="0" w:type="dxa"/>
              <w:right w:w="40" w:type="dxa"/>
            </w:tcMar>
          </w:tcPr>
          <w:p w14:paraId="2BA3C3B4" w14:textId="2FCD7BAE" w:rsidR="00024EEB" w:rsidRPr="009825D2" w:rsidRDefault="00024EEB" w:rsidP="004059C5">
            <w:pPr>
              <w:rPr>
                <w:rFonts w:eastAsia="Arial Narrow"/>
                <w:sz w:val="24"/>
                <w:szCs w:val="24"/>
              </w:rPr>
            </w:pPr>
            <w:r w:rsidRPr="009825D2">
              <w:rPr>
                <w:sz w:val="24"/>
                <w:szCs w:val="24"/>
              </w:rPr>
              <w:t>10.1</w:t>
            </w:r>
          </w:p>
        </w:tc>
        <w:tc>
          <w:tcPr>
            <w:tcW w:w="1172" w:type="dxa"/>
            <w:tcBorders>
              <w:top w:val="nil"/>
              <w:left w:val="nil"/>
              <w:bottom w:val="single" w:sz="12" w:space="0" w:color="auto"/>
              <w:right w:val="nil"/>
            </w:tcBorders>
            <w:tcMar>
              <w:top w:w="0" w:type="dxa"/>
              <w:left w:w="40" w:type="dxa"/>
              <w:bottom w:w="0" w:type="dxa"/>
              <w:right w:w="40" w:type="dxa"/>
            </w:tcMar>
          </w:tcPr>
          <w:p w14:paraId="44978DE8" w14:textId="3DDC2F0C" w:rsidR="00024EEB" w:rsidRPr="009825D2" w:rsidRDefault="00024EEB" w:rsidP="004059C5">
            <w:pPr>
              <w:rPr>
                <w:rFonts w:eastAsia="Arial Narrow"/>
                <w:sz w:val="24"/>
                <w:szCs w:val="24"/>
              </w:rPr>
            </w:pPr>
            <w:r w:rsidRPr="009825D2">
              <w:rPr>
                <w:sz w:val="24"/>
                <w:szCs w:val="24"/>
              </w:rPr>
              <w:t>6.2</w:t>
            </w:r>
          </w:p>
        </w:tc>
        <w:tc>
          <w:tcPr>
            <w:tcW w:w="1172" w:type="dxa"/>
            <w:tcBorders>
              <w:top w:val="nil"/>
              <w:left w:val="nil"/>
              <w:bottom w:val="single" w:sz="12" w:space="0" w:color="auto"/>
              <w:right w:val="nil"/>
            </w:tcBorders>
            <w:tcMar>
              <w:top w:w="0" w:type="dxa"/>
              <w:left w:w="40" w:type="dxa"/>
              <w:bottom w:w="0" w:type="dxa"/>
              <w:right w:w="40" w:type="dxa"/>
            </w:tcMar>
          </w:tcPr>
          <w:p w14:paraId="052BDBFF" w14:textId="4A740FAB" w:rsidR="00024EEB" w:rsidRPr="009825D2" w:rsidRDefault="00024EEB" w:rsidP="004059C5">
            <w:pPr>
              <w:rPr>
                <w:rFonts w:eastAsia="Arial Narrow"/>
                <w:sz w:val="24"/>
                <w:szCs w:val="24"/>
              </w:rPr>
            </w:pPr>
            <w:r w:rsidRPr="009825D2">
              <w:rPr>
                <w:sz w:val="24"/>
                <w:szCs w:val="24"/>
              </w:rPr>
              <w:t>6.2</w:t>
            </w:r>
          </w:p>
        </w:tc>
      </w:tr>
      <w:tr w:rsidR="00024EEB" w:rsidRPr="009825D2" w14:paraId="77491597" w14:textId="77777777" w:rsidTr="00B779C5">
        <w:trPr>
          <w:trHeight w:val="20"/>
        </w:trPr>
        <w:tc>
          <w:tcPr>
            <w:tcW w:w="4410" w:type="dxa"/>
            <w:tcBorders>
              <w:top w:val="single" w:sz="12" w:space="0" w:color="auto"/>
              <w:left w:val="nil"/>
              <w:bottom w:val="single" w:sz="12" w:space="0" w:color="auto"/>
              <w:right w:val="nil"/>
            </w:tcBorders>
            <w:tcMar>
              <w:top w:w="0" w:type="dxa"/>
              <w:left w:w="40" w:type="dxa"/>
              <w:bottom w:w="0" w:type="dxa"/>
              <w:right w:w="40" w:type="dxa"/>
            </w:tcMar>
            <w:vAlign w:val="bottom"/>
          </w:tcPr>
          <w:p w14:paraId="5E143A1B" w14:textId="77777777" w:rsidR="00024EEB" w:rsidRPr="002026FB" w:rsidRDefault="00024EEB" w:rsidP="004059C5">
            <w:pPr>
              <w:rPr>
                <w:sz w:val="24"/>
                <w:szCs w:val="24"/>
              </w:rPr>
            </w:pPr>
            <w:r w:rsidRPr="002026FB">
              <w:rPr>
                <w:sz w:val="24"/>
                <w:szCs w:val="24"/>
              </w:rPr>
              <w:t>Total</w:t>
            </w:r>
          </w:p>
        </w:tc>
        <w:tc>
          <w:tcPr>
            <w:tcW w:w="1001" w:type="dxa"/>
            <w:tcBorders>
              <w:top w:val="single" w:sz="12" w:space="0" w:color="auto"/>
              <w:left w:val="nil"/>
              <w:bottom w:val="single" w:sz="12" w:space="0" w:color="auto"/>
              <w:right w:val="nil"/>
            </w:tcBorders>
            <w:tcMar>
              <w:top w:w="0" w:type="dxa"/>
              <w:left w:w="40" w:type="dxa"/>
              <w:bottom w:w="0" w:type="dxa"/>
              <w:right w:w="40" w:type="dxa"/>
            </w:tcMar>
          </w:tcPr>
          <w:p w14:paraId="49060489" w14:textId="04F2586C" w:rsidR="00024EEB" w:rsidRPr="009825D2" w:rsidRDefault="00024EEB" w:rsidP="004059C5">
            <w:pPr>
              <w:rPr>
                <w:rFonts w:eastAsia="Arial Narrow"/>
                <w:sz w:val="24"/>
                <w:szCs w:val="24"/>
              </w:rPr>
            </w:pPr>
            <w:r w:rsidRPr="009825D2">
              <w:rPr>
                <w:sz w:val="24"/>
                <w:szCs w:val="24"/>
              </w:rPr>
              <w:t>14.9</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06E8D6BC" w14:textId="30AE299B" w:rsidR="00024EEB" w:rsidRPr="009825D2" w:rsidRDefault="00024EEB" w:rsidP="004059C5">
            <w:pPr>
              <w:rPr>
                <w:rFonts w:eastAsia="Arial Narrow"/>
                <w:sz w:val="24"/>
                <w:szCs w:val="24"/>
              </w:rPr>
            </w:pPr>
            <w:r w:rsidRPr="009825D2">
              <w:rPr>
                <w:sz w:val="24"/>
                <w:szCs w:val="24"/>
              </w:rPr>
              <w:t>15.6</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2D82B168" w14:textId="32CA9F47" w:rsidR="00024EEB" w:rsidRPr="009825D2" w:rsidRDefault="00024EEB" w:rsidP="004059C5">
            <w:pPr>
              <w:rPr>
                <w:rFonts w:eastAsia="Arial Narrow"/>
                <w:sz w:val="24"/>
                <w:szCs w:val="24"/>
              </w:rPr>
            </w:pPr>
            <w:r w:rsidRPr="009825D2">
              <w:rPr>
                <w:sz w:val="24"/>
                <w:szCs w:val="24"/>
              </w:rPr>
              <w:t>16.7</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09DCA4B9" w14:textId="0431CC84" w:rsidR="00024EEB" w:rsidRPr="009825D2" w:rsidRDefault="00024EEB" w:rsidP="004059C5">
            <w:pPr>
              <w:rPr>
                <w:rFonts w:eastAsia="Arial Narrow"/>
                <w:sz w:val="24"/>
                <w:szCs w:val="24"/>
              </w:rPr>
            </w:pPr>
            <w:r w:rsidRPr="009825D2">
              <w:rPr>
                <w:sz w:val="24"/>
                <w:szCs w:val="24"/>
              </w:rPr>
              <w:t>15.1</w:t>
            </w:r>
          </w:p>
        </w:tc>
        <w:tc>
          <w:tcPr>
            <w:tcW w:w="1172" w:type="dxa"/>
            <w:tcBorders>
              <w:top w:val="single" w:sz="12" w:space="0" w:color="auto"/>
              <w:left w:val="nil"/>
              <w:bottom w:val="single" w:sz="12" w:space="0" w:color="auto"/>
              <w:right w:val="nil"/>
            </w:tcBorders>
            <w:tcMar>
              <w:top w:w="0" w:type="dxa"/>
              <w:left w:w="40" w:type="dxa"/>
              <w:bottom w:w="0" w:type="dxa"/>
              <w:right w:w="40" w:type="dxa"/>
            </w:tcMar>
          </w:tcPr>
          <w:p w14:paraId="70A7FAB0" w14:textId="0BDE1D41" w:rsidR="00024EEB" w:rsidRPr="009825D2" w:rsidRDefault="00024EEB" w:rsidP="004059C5">
            <w:pPr>
              <w:rPr>
                <w:rFonts w:eastAsia="Arial Narrow"/>
                <w:sz w:val="24"/>
                <w:szCs w:val="24"/>
              </w:rPr>
            </w:pPr>
            <w:r w:rsidRPr="009825D2">
              <w:rPr>
                <w:sz w:val="24"/>
                <w:szCs w:val="24"/>
              </w:rPr>
              <w:t>15.3</w:t>
            </w:r>
          </w:p>
        </w:tc>
      </w:tr>
    </w:tbl>
    <w:p w14:paraId="42B46604" w14:textId="77777777" w:rsidR="008C35D9" w:rsidRPr="002026FB" w:rsidRDefault="008C35D9" w:rsidP="004059C5">
      <w:pPr>
        <w:spacing w:before="240"/>
      </w:pPr>
      <w:r w:rsidRPr="002026FB">
        <w:rPr>
          <w:rFonts w:ascii="Aptos SemiBold" w:hAnsi="Aptos SemiBold"/>
        </w:rPr>
        <w:t>Source</w:t>
      </w:r>
      <w:r w:rsidRPr="002026FB">
        <w:t>: </w:t>
      </w:r>
      <w:hyperlink r:id="rId65" w:history="1">
        <w:r w:rsidRPr="002026FB">
          <w:rPr>
            <w:rStyle w:val="Hyperlink"/>
            <w:rFonts w:eastAsia="Calibri" w:cstheme="minorHAnsi"/>
          </w:rPr>
          <w:t>Table 35-10-0032-01</w:t>
        </w:r>
      </w:hyperlink>
      <w:r w:rsidRPr="002026FB">
        <w:t>, Integrated Criminal Court Survey, Canadian Centre for Justice and Community Safety Statistics, Statistics Canada.</w:t>
      </w:r>
    </w:p>
    <w:p w14:paraId="40601F5C" w14:textId="77777777" w:rsidR="002516A5" w:rsidRPr="002026FB" w:rsidRDefault="002516A5" w:rsidP="00C0660C">
      <w:pPr>
        <w:pStyle w:val="CommentText"/>
      </w:pPr>
      <w:r w:rsidRPr="002026FB">
        <w:t>Notes</w:t>
      </w:r>
    </w:p>
    <w:p w14:paraId="429FF5B2" w14:textId="163EB75E" w:rsidR="002516A5" w:rsidRPr="002026FB" w:rsidRDefault="002516A5" w:rsidP="004059C5">
      <w:r w:rsidRPr="002026FB">
        <w:t xml:space="preserve">Total includes the following categories: </w:t>
      </w:r>
      <w:r w:rsidR="00262636" w:rsidRPr="002026FB">
        <w:t>m</w:t>
      </w:r>
      <w:r w:rsidRPr="002026FB">
        <w:t xml:space="preserve">ales, </w:t>
      </w:r>
      <w:r w:rsidR="00262636" w:rsidRPr="002026FB">
        <w:t>f</w:t>
      </w:r>
      <w:r w:rsidRPr="002026FB">
        <w:t xml:space="preserve">emales, </w:t>
      </w:r>
      <w:r w:rsidR="00262636" w:rsidRPr="002026FB">
        <w:t xml:space="preserve">sex </w:t>
      </w:r>
      <w:r w:rsidR="003E49FA" w:rsidRPr="002026FB">
        <w:t>u</w:t>
      </w:r>
      <w:r w:rsidR="00262636" w:rsidRPr="002026FB">
        <w:t>nknown, and any registered c</w:t>
      </w:r>
      <w:r w:rsidRPr="002026FB">
        <w:t>ompan</w:t>
      </w:r>
      <w:r w:rsidR="00262636" w:rsidRPr="002026FB">
        <w:t>ies</w:t>
      </w:r>
      <w:r w:rsidRPr="002026FB">
        <w:t>.</w:t>
      </w:r>
    </w:p>
    <w:p w14:paraId="0DA18F60" w14:textId="77777777" w:rsidR="002516A5" w:rsidRPr="002026FB" w:rsidRDefault="002516A5" w:rsidP="004059C5">
      <w:bookmarkStart w:id="41" w:name="_Hlk119953079"/>
      <w:r w:rsidRPr="002026FB">
        <w:rPr>
          <w:shd w:val="clear" w:color="auto" w:fill="FFFFFF"/>
        </w:rPr>
        <w:t>Length unknown includes indeterminate custody sentences. In some provinces/territories, particularly British Columbia, Saskatchewan, Quebec and New Brunswick, the unknown category may include guilty cases with custody where the custodial sentence ordered has already been served and the time remaining is equal to zero.</w:t>
      </w:r>
    </w:p>
    <w:bookmarkEnd w:id="41"/>
    <w:p w14:paraId="0A0603F6" w14:textId="77777777" w:rsidR="002516A5" w:rsidRPr="002026FB" w:rsidRDefault="002516A5" w:rsidP="004059C5">
      <w:r w:rsidRPr="002026FB">
        <w:t>The concept of a case has changed to more closely reflect court processing. Statistics from the Integrated Criminal Court Survey used in this report should not be compared to editions of the Corrections and Conditional Release Statistical Overview prior to 2007.</w:t>
      </w:r>
    </w:p>
    <w:p w14:paraId="23D29CAE" w14:textId="77777777" w:rsidR="002516A5" w:rsidRPr="002026FB" w:rsidRDefault="002516A5" w:rsidP="004059C5">
      <w:r w:rsidRPr="002026FB">
        <w:t>Superior Court data are not reported to the Integrated Criminal Court Survey for Prince Edward Island, Quebec, Ontario, Manitoba and Saskatchewan. In addition, information from Quebec's municipal courts is not collected.</w:t>
      </w:r>
    </w:p>
    <w:p w14:paraId="61D18E69" w14:textId="77777777" w:rsidR="002516A5" w:rsidRPr="002026FB" w:rsidRDefault="002516A5" w:rsidP="004059C5">
      <w:r w:rsidRPr="002026FB">
        <w:t>The Canadian Centre for Justice and Community Safety Statistics continues to make updates to the offence library used to classify offence data sent by the provinces and territories. These improvements have resulted in minor changes in the counts of charges and cases as well as the distributions by type of offence. Data presented have been revised to account for these updates.</w:t>
      </w:r>
    </w:p>
    <w:p w14:paraId="3F512BC2" w14:textId="77777777" w:rsidR="002516A5" w:rsidRPr="002026FB" w:rsidRDefault="002516A5" w:rsidP="004059C5">
      <w:r w:rsidRPr="002026FB">
        <w:t>Due to rounding, totals may not add up to 100 percent.</w:t>
      </w:r>
    </w:p>
    <w:p w14:paraId="2808949C" w14:textId="381D23E3" w:rsidR="002516A5" w:rsidRPr="002026FB" w:rsidRDefault="002516A5" w:rsidP="004059C5">
      <w:r w:rsidRPr="002026FB">
        <w:t xml:space="preserve">The table includes data from the most recent year available </w:t>
      </w:r>
      <w:bookmarkStart w:id="42" w:name="_Toc36708314"/>
      <w:bookmarkStart w:id="43" w:name="_Toc81377999"/>
      <w:bookmarkStart w:id="44" w:name="_Toc89265277"/>
      <w:r w:rsidR="009138D8" w:rsidRPr="002026FB">
        <w:t>at the time of preparation</w:t>
      </w:r>
      <w:r w:rsidRPr="002026FB">
        <w:t>.</w:t>
      </w:r>
    </w:p>
    <w:p w14:paraId="6C39E40F" w14:textId="77777777" w:rsidR="002516A5" w:rsidRPr="002026FB" w:rsidRDefault="002516A5" w:rsidP="004059C5">
      <w:r w:rsidRPr="002026FB">
        <w:t>Reported year periods reflect fiscal years. A fiscal year runs from April 1 to March 31 of the following year.</w:t>
      </w:r>
    </w:p>
    <w:bookmarkEnd w:id="42"/>
    <w:bookmarkEnd w:id="43"/>
    <w:bookmarkEnd w:id="44"/>
    <w:p w14:paraId="5880DDD8" w14:textId="3B47AB41" w:rsidR="002516A5" w:rsidRPr="002026FB" w:rsidRDefault="002516A5" w:rsidP="004059C5"/>
    <w:p w14:paraId="4781A24C" w14:textId="77777777" w:rsidR="002516A5" w:rsidRPr="002026FB" w:rsidRDefault="002516A5" w:rsidP="004059C5">
      <w:pPr>
        <w:rPr>
          <w:rFonts w:eastAsiaTheme="majorEastAsia" w:cstheme="majorBidi"/>
          <w:sz w:val="36"/>
        </w:rPr>
      </w:pPr>
      <w:r w:rsidRPr="002026FB">
        <w:br w:type="page"/>
      </w:r>
    </w:p>
    <w:p w14:paraId="11065716" w14:textId="1B7984D4" w:rsidR="00D87E62" w:rsidRPr="002026FB" w:rsidRDefault="00AA0DC5" w:rsidP="004059C5">
      <w:pPr>
        <w:pStyle w:val="Heading3"/>
      </w:pPr>
      <w:bookmarkStart w:id="45" w:name="_Toc190073609"/>
      <w:r w:rsidRPr="002026FB">
        <w:lastRenderedPageBreak/>
        <w:t>The rate of youth charged</w:t>
      </w:r>
      <w:bookmarkEnd w:id="45"/>
    </w:p>
    <w:p w14:paraId="56F43C9C" w14:textId="5A9AAF9A" w:rsidR="00AA0DC5" w:rsidRPr="002026FB" w:rsidRDefault="00AA0DC5" w:rsidP="004059C5">
      <w:pPr>
        <w:pStyle w:val="Heading4"/>
      </w:pPr>
      <w:r w:rsidRPr="002026FB">
        <w:rPr>
          <w:rFonts w:ascii="Aptos SemiBold" w:hAnsi="Aptos SemiBold"/>
        </w:rPr>
        <w:t>Figure A13</w:t>
      </w:r>
      <w:r w:rsidR="00F4445F" w:rsidRPr="002026FB">
        <w:rPr>
          <w:rFonts w:ascii="Aptos SemiBold" w:hAnsi="Aptos SemiBold"/>
        </w:rPr>
        <w:t>.</w:t>
      </w:r>
      <w:r w:rsidRPr="002026FB">
        <w:t xml:space="preserve"> Rate of youth charged. Rate per 100,000</w:t>
      </w:r>
    </w:p>
    <w:p w14:paraId="60B65124" w14:textId="3B15FF99" w:rsidR="00F512FC" w:rsidRPr="002026FB" w:rsidRDefault="002A5E6E" w:rsidP="004059C5">
      <w:r w:rsidRPr="002026FB">
        <w:rPr>
          <w:noProof/>
        </w:rPr>
        <w:drawing>
          <wp:inline distT="0" distB="0" distL="0" distR="0" wp14:anchorId="55FB7536" wp14:editId="614CB270">
            <wp:extent cx="6036081" cy="7331661"/>
            <wp:effectExtent l="0" t="0" r="3175" b="0"/>
            <wp:docPr id="1961843265" name="Graphic 1" descr="Line graph showing the rate of youth charged, per 100,000 population, by offence type between calendar year 2014 and 2023. The graph includes the rate of total charges, property crimes, violent offences, other Criminal Code violations, drug offences, traffic violations, and other federal statut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43265" name="Graphic 1" descr="Line graph showing the rate of youth charged, per 100,000 population, by offence type between calendar year 2014 and 2023. The graph includes the rate of total charges, property crimes, violent offences, other Criminal Code violations, drug offences, traffic violations, and other federal statutes. Full data are available in the table below."/>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rcRect t="655" b="655"/>
                    <a:stretch>
                      <a:fillRect/>
                    </a:stretch>
                  </pic:blipFill>
                  <pic:spPr bwMode="auto">
                    <a:xfrm>
                      <a:off x="0" y="0"/>
                      <a:ext cx="6036081" cy="7331661"/>
                    </a:xfrm>
                    <a:prstGeom prst="rect">
                      <a:avLst/>
                    </a:prstGeom>
                    <a:extLst>
                      <a:ext uri="{53640926-AAD7-44D8-BBD7-CCE9431645EC}">
                        <a14:shadowObscured xmlns:a14="http://schemas.microsoft.com/office/drawing/2010/main"/>
                      </a:ext>
                    </a:extLst>
                  </pic:spPr>
                </pic:pic>
              </a:graphicData>
            </a:graphic>
          </wp:inline>
        </w:drawing>
      </w:r>
    </w:p>
    <w:p w14:paraId="39ABCBC8" w14:textId="2FE2121F" w:rsidR="00F512FC" w:rsidRPr="002026FB" w:rsidRDefault="00F512FC" w:rsidP="004059C5">
      <w:pPr>
        <w:spacing w:before="240"/>
        <w:rPr>
          <w:shd w:val="clear" w:color="auto" w:fill="FFFFFF"/>
        </w:rPr>
      </w:pPr>
      <w:r w:rsidRPr="002026FB">
        <w:rPr>
          <w:rFonts w:ascii="Aptos SemiBold" w:hAnsi="Aptos SemiBold"/>
          <w:shd w:val="clear" w:color="auto" w:fill="FFFFFF"/>
        </w:rPr>
        <w:lastRenderedPageBreak/>
        <w:t>Source</w:t>
      </w:r>
      <w:r w:rsidRPr="002026FB">
        <w:rPr>
          <w:shd w:val="clear" w:color="auto" w:fill="FFFFFF"/>
        </w:rPr>
        <w:t>: </w:t>
      </w:r>
      <w:hyperlink r:id="rId68" w:history="1">
        <w:r w:rsidRPr="002026FB">
          <w:rPr>
            <w:rStyle w:val="Hyperlink"/>
            <w:rFonts w:cstheme="minorHAnsi"/>
            <w:shd w:val="clear" w:color="auto" w:fill="FFFFFF"/>
          </w:rPr>
          <w:t>Table 35-10-0177-01</w:t>
        </w:r>
      </w:hyperlink>
      <w:r w:rsidRPr="002026FB">
        <w:rPr>
          <w:shd w:val="clear" w:color="auto" w:fill="FFFFFF"/>
        </w:rPr>
        <w:t>, Uniform Crime Reporting Survey, Canadian Centre for Justice and Community Safety Statistics, Statistics Canada.</w:t>
      </w:r>
    </w:p>
    <w:p w14:paraId="3920C2BE" w14:textId="77777777" w:rsidR="00324854" w:rsidRDefault="00324854" w:rsidP="004059C5">
      <w:pPr>
        <w:pStyle w:val="Bullets"/>
      </w:pPr>
      <w:r>
        <w:t xml:space="preserve">From 2014 to 2019, the rate of youth charged decreased substantially (-27.3%). The sharp decrease (-38.1%) seen between 2019 and 2021 may be due to lockdown restrictions resulting from the COVID-19 pandemic. From 2021 to 2023, after most lockdown restrictions had ended, there was an increase of 41.3%. </w:t>
      </w:r>
    </w:p>
    <w:p w14:paraId="38DBD7CE" w14:textId="77777777" w:rsidR="00324854" w:rsidRDefault="00324854" w:rsidP="004059C5">
      <w:pPr>
        <w:pStyle w:val="Bullets"/>
      </w:pPr>
      <w:r>
        <w:t>Between 2014 to 2019 there was a 12.2% increase in the rate of youth charged with a violent crime, followed by a 24.0% decrease between 2019 to 2021, perhaps due to COVID-19 pandemic lockdown restrictions. The sharp increase (+40.6%) observed between 2021 and 2023 may be due to the lifting of many COVID-19 lockdown restrictions. The rate of youth charged with a violent crime is 6.8% higher in 2023 than in 2019.</w:t>
      </w:r>
    </w:p>
    <w:p w14:paraId="64F2B913" w14:textId="77777777" w:rsidR="00324854" w:rsidRDefault="00324854" w:rsidP="004059C5">
      <w:pPr>
        <w:pStyle w:val="Bullets"/>
      </w:pPr>
      <w:r>
        <w:t>In the 10-year period between 2014 and 2023, the rate of youth charged with drug offences decreased by 87.6%.</w:t>
      </w:r>
    </w:p>
    <w:p w14:paraId="429BE751" w14:textId="77777777" w:rsidR="008E3B33" w:rsidRPr="002026FB" w:rsidRDefault="008E3B33" w:rsidP="00C0660C">
      <w:pPr>
        <w:pStyle w:val="CommentText"/>
      </w:pPr>
      <w:r w:rsidRPr="002026FB">
        <w:t>Notes</w:t>
      </w:r>
    </w:p>
    <w:p w14:paraId="3C57EC21" w14:textId="25DD93C8" w:rsidR="00F512FC" w:rsidRPr="002026FB" w:rsidRDefault="00F512FC" w:rsidP="004059C5">
      <w:r w:rsidRPr="002026FB">
        <w:t xml:space="preserve">Other </w:t>
      </w:r>
      <w:r w:rsidRPr="002026FB">
        <w:rPr>
          <w:i/>
          <w:iCs/>
        </w:rPr>
        <w:t>Criminal Code</w:t>
      </w:r>
      <w:r w:rsidRPr="002026FB">
        <w:t xml:space="preserve"> offences (Other </w:t>
      </w:r>
      <w:r w:rsidRPr="002026FB">
        <w:rPr>
          <w:i/>
          <w:iCs/>
        </w:rPr>
        <w:t>CC</w:t>
      </w:r>
      <w:r w:rsidRPr="002026FB">
        <w:t>) includes administration of justice violations</w:t>
      </w:r>
      <w:r w:rsidR="004546F4" w:rsidRPr="002026FB">
        <w:t>;</w:t>
      </w:r>
      <w:r w:rsidRPr="002026FB">
        <w:t xml:space="preserve"> weapons/firearms violations</w:t>
      </w:r>
      <w:r w:rsidR="004546F4" w:rsidRPr="002026FB">
        <w:t>;</w:t>
      </w:r>
      <w:r w:rsidRPr="002026FB">
        <w:t xml:space="preserve"> counterfeit</w:t>
      </w:r>
      <w:r w:rsidR="004546F4" w:rsidRPr="002026FB">
        <w:t>;</w:t>
      </w:r>
      <w:r w:rsidRPr="002026FB">
        <w:t xml:space="preserve"> possession of, accessing, making or distribution of child pornography</w:t>
      </w:r>
      <w:r w:rsidR="004546F4" w:rsidRPr="002026FB">
        <w:t>;</w:t>
      </w:r>
      <w:r w:rsidRPr="002026FB">
        <w:t xml:space="preserve"> and prostitution. </w:t>
      </w:r>
    </w:p>
    <w:p w14:paraId="5FFF73F8" w14:textId="187BC740" w:rsidR="007A071E" w:rsidRPr="002026FB" w:rsidRDefault="00622BD3" w:rsidP="004059C5">
      <w:r w:rsidRPr="002026FB">
        <w:t xml:space="preserve">Other federal statute offences refer to offences against Canadian federal statutes, such as </w:t>
      </w:r>
      <w:r w:rsidRPr="00622BD3">
        <w:rPr>
          <w:i/>
          <w:iCs/>
        </w:rPr>
        <w:t>Customs Act</w:t>
      </w:r>
      <w:r w:rsidRPr="002026FB">
        <w:t xml:space="preserve">, </w:t>
      </w:r>
      <w:r w:rsidRPr="00622BD3">
        <w:rPr>
          <w:i/>
          <w:iCs/>
        </w:rPr>
        <w:t>Employment Insurance Act</w:t>
      </w:r>
      <w:r w:rsidRPr="002026FB">
        <w:t xml:space="preserve">, </w:t>
      </w:r>
      <w:r w:rsidRPr="00622BD3">
        <w:rPr>
          <w:i/>
          <w:iCs/>
        </w:rPr>
        <w:t>Firearms Act</w:t>
      </w:r>
      <w:r w:rsidRPr="002026FB">
        <w:t xml:space="preserve">, </w:t>
      </w:r>
      <w:r w:rsidRPr="00622BD3">
        <w:rPr>
          <w:i/>
          <w:iCs/>
        </w:rPr>
        <w:t>Food and Drugs Act</w:t>
      </w:r>
      <w:r w:rsidRPr="002026FB">
        <w:t xml:space="preserve"> (</w:t>
      </w:r>
      <w:r w:rsidRPr="00622BD3">
        <w:rPr>
          <w:i/>
          <w:iCs/>
        </w:rPr>
        <w:t>FDA</w:t>
      </w:r>
      <w:r w:rsidRPr="002026FB">
        <w:t xml:space="preserve">), </w:t>
      </w:r>
      <w:r w:rsidRPr="00622BD3">
        <w:rPr>
          <w:i/>
          <w:iCs/>
        </w:rPr>
        <w:t>Income Tax Act</w:t>
      </w:r>
      <w:r w:rsidRPr="002026FB">
        <w:t xml:space="preserve">, </w:t>
      </w:r>
      <w:r w:rsidRPr="00622BD3">
        <w:rPr>
          <w:i/>
          <w:iCs/>
        </w:rPr>
        <w:t>Controlled Drugs and Substances Act</w:t>
      </w:r>
      <w:r w:rsidRPr="002026FB">
        <w:t xml:space="preserve"> (</w:t>
      </w:r>
      <w:r w:rsidRPr="00622BD3">
        <w:rPr>
          <w:i/>
          <w:iCs/>
        </w:rPr>
        <w:t>CDSA</w:t>
      </w:r>
      <w:r w:rsidRPr="002026FB">
        <w:t xml:space="preserve">) and </w:t>
      </w:r>
      <w:r w:rsidRPr="00622BD3">
        <w:rPr>
          <w:i/>
          <w:iCs/>
        </w:rPr>
        <w:t>Narcotic Control Act</w:t>
      </w:r>
      <w:r w:rsidRPr="002026FB">
        <w:t xml:space="preserve"> (</w:t>
      </w:r>
      <w:r w:rsidRPr="00622BD3">
        <w:rPr>
          <w:i/>
          <w:iCs/>
        </w:rPr>
        <w:t>NCA</w:t>
      </w:r>
      <w:r w:rsidRPr="002026FB">
        <w:t xml:space="preserve">). This offence category excludes </w:t>
      </w:r>
      <w:r w:rsidRPr="00456C14">
        <w:rPr>
          <w:i/>
          <w:iCs/>
        </w:rPr>
        <w:t>Criminal Code of Canada</w:t>
      </w:r>
      <w:r w:rsidRPr="002026FB">
        <w:t xml:space="preserve"> offences</w:t>
      </w:r>
      <w:r w:rsidR="007A071E" w:rsidRPr="002026FB">
        <w:t>.</w:t>
      </w:r>
    </w:p>
    <w:p w14:paraId="140A93BE" w14:textId="77777777" w:rsidR="00F512FC" w:rsidRPr="002026FB" w:rsidRDefault="00F512FC" w:rsidP="004059C5">
      <w:r w:rsidRPr="002026FB">
        <w:t xml:space="preserve">For criminal justice purposes, youth are defined under Canadian law as persons aged 12 to 17. </w:t>
      </w:r>
    </w:p>
    <w:p w14:paraId="74D2AD1F" w14:textId="77777777" w:rsidR="00F512FC" w:rsidRPr="002026FB" w:rsidRDefault="00F512FC" w:rsidP="004059C5">
      <w:r w:rsidRPr="002026FB">
        <w:t xml:space="preserve">Rates are based on 100,000 youth population (12 to 17 years old). </w:t>
      </w:r>
    </w:p>
    <w:p w14:paraId="51487AF1" w14:textId="77777777" w:rsidR="00F512FC" w:rsidRPr="002026FB" w:rsidRDefault="00F512FC" w:rsidP="004059C5">
      <w:pPr>
        <w:rPr>
          <w:rStyle w:val="Emphasis"/>
          <w:sz w:val="16"/>
          <w:szCs w:val="16"/>
        </w:rPr>
      </w:pPr>
      <w:r w:rsidRPr="002026FB">
        <w:t xml:space="preserve">Violent crimes include homicide, attempted murder, assault, sexual offences, abduction, extortion, robbery, firearms, and other violent offences such as uttering threats and criminal harassment. Property crimes include break and enter, motor vehicle theft, other theft, possession of stolen property, fraud, mischief and arson. </w:t>
      </w:r>
    </w:p>
    <w:p w14:paraId="3261D3B3" w14:textId="06333090" w:rsidR="00F512FC" w:rsidRPr="002026FB" w:rsidRDefault="00F512FC" w:rsidP="004059C5"/>
    <w:p w14:paraId="74DABD08" w14:textId="77777777" w:rsidR="00F512FC" w:rsidRPr="002026FB" w:rsidRDefault="00F512FC" w:rsidP="004059C5">
      <w:pPr>
        <w:rPr>
          <w:rFonts w:eastAsiaTheme="majorEastAsia" w:cstheme="majorBidi"/>
          <w:sz w:val="36"/>
        </w:rPr>
      </w:pPr>
      <w:r w:rsidRPr="002026FB">
        <w:br w:type="page"/>
      </w:r>
    </w:p>
    <w:p w14:paraId="155D7D41" w14:textId="5A34FA68" w:rsidR="00F512FC" w:rsidRPr="002026FB" w:rsidRDefault="00F512FC" w:rsidP="004059C5">
      <w:pPr>
        <w:pStyle w:val="Heading4"/>
      </w:pPr>
      <w:r w:rsidRPr="002026FB">
        <w:rPr>
          <w:rFonts w:ascii="Aptos SemiBold" w:hAnsi="Aptos SemiBold"/>
        </w:rPr>
        <w:lastRenderedPageBreak/>
        <w:t>Table A13</w:t>
      </w:r>
      <w:r w:rsidR="00F4445F" w:rsidRPr="002026FB">
        <w:rPr>
          <w:rFonts w:ascii="Aptos SemiBold" w:hAnsi="Aptos SemiBold"/>
        </w:rPr>
        <w:t>.</w:t>
      </w:r>
      <w:r w:rsidRPr="002026FB">
        <w:t xml:space="preserve"> Rate of youth charged. Rate per 100,000</w:t>
      </w:r>
    </w:p>
    <w:tbl>
      <w:tblPr>
        <w:tblW w:w="10066"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080"/>
        <w:gridCol w:w="1270"/>
        <w:gridCol w:w="1270"/>
        <w:gridCol w:w="1168"/>
        <w:gridCol w:w="1620"/>
        <w:gridCol w:w="1080"/>
        <w:gridCol w:w="1408"/>
        <w:gridCol w:w="1170"/>
      </w:tblGrid>
      <w:tr w:rsidR="00CB71CE" w:rsidRPr="002026FB" w14:paraId="506127AB" w14:textId="77777777" w:rsidTr="00F4445F">
        <w:trPr>
          <w:trHeight w:val="545"/>
          <w:tblHeader/>
        </w:trPr>
        <w:tc>
          <w:tcPr>
            <w:tcW w:w="108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65972A6D" w14:textId="77777777" w:rsidR="00CB71CE" w:rsidRPr="002026FB" w:rsidRDefault="00CB71CE" w:rsidP="004059C5">
            <w:r w:rsidRPr="002026FB">
              <w:t>Year</w:t>
            </w:r>
          </w:p>
        </w:tc>
        <w:tc>
          <w:tcPr>
            <w:tcW w:w="127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734372B6" w14:textId="77777777" w:rsidR="00CB71CE" w:rsidRPr="002026FB" w:rsidRDefault="00CB71CE" w:rsidP="004059C5">
            <w:r w:rsidRPr="002026FB">
              <w:t>Violent</w:t>
            </w:r>
          </w:p>
        </w:tc>
        <w:tc>
          <w:tcPr>
            <w:tcW w:w="127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7D949C29" w14:textId="77777777" w:rsidR="00CB71CE" w:rsidRPr="002026FB" w:rsidRDefault="00CB71CE" w:rsidP="004059C5">
            <w:r w:rsidRPr="002026FB">
              <w:t>Property</w:t>
            </w:r>
          </w:p>
        </w:tc>
        <w:tc>
          <w:tcPr>
            <w:tcW w:w="1168"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4937CE66" w14:textId="77777777" w:rsidR="00CB71CE" w:rsidRPr="002026FB" w:rsidRDefault="00CB71CE" w:rsidP="004059C5">
            <w:r w:rsidRPr="002026FB">
              <w:t>Traffic</w:t>
            </w:r>
          </w:p>
        </w:tc>
        <w:tc>
          <w:tcPr>
            <w:tcW w:w="162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7CF6027B" w14:textId="77777777" w:rsidR="00CB71CE" w:rsidRPr="002026FB" w:rsidRDefault="00CB71CE" w:rsidP="004059C5">
            <w:r w:rsidRPr="002026FB">
              <w:t xml:space="preserve">Other </w:t>
            </w:r>
            <w:r w:rsidRPr="002026FB">
              <w:rPr>
                <w:i/>
              </w:rPr>
              <w:t>CC</w:t>
            </w:r>
          </w:p>
        </w:tc>
        <w:tc>
          <w:tcPr>
            <w:tcW w:w="108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04CA2A50" w14:textId="77777777" w:rsidR="00CB71CE" w:rsidRPr="002026FB" w:rsidRDefault="00CB71CE" w:rsidP="004059C5">
            <w:r w:rsidRPr="002026FB">
              <w:t>Drugs</w:t>
            </w:r>
          </w:p>
        </w:tc>
        <w:tc>
          <w:tcPr>
            <w:tcW w:w="1408"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5AC5FBD4" w14:textId="6674A79B" w:rsidR="00CB71CE" w:rsidRPr="002026FB" w:rsidRDefault="00CB71CE" w:rsidP="004059C5">
            <w:r w:rsidRPr="002026FB">
              <w:t>Total other fed. stat.</w:t>
            </w:r>
          </w:p>
        </w:tc>
        <w:tc>
          <w:tcPr>
            <w:tcW w:w="1170" w:type="dxa"/>
            <w:tcBorders>
              <w:top w:val="single" w:sz="12" w:space="0" w:color="auto"/>
              <w:left w:val="nil"/>
              <w:bottom w:val="single" w:sz="6" w:space="0" w:color="000000"/>
              <w:right w:val="nil"/>
            </w:tcBorders>
            <w:shd w:val="clear" w:color="auto" w:fill="auto"/>
            <w:tcMar>
              <w:top w:w="0" w:type="dxa"/>
              <w:left w:w="40" w:type="dxa"/>
              <w:bottom w:w="0" w:type="dxa"/>
              <w:right w:w="40" w:type="dxa"/>
            </w:tcMar>
            <w:vAlign w:val="center"/>
          </w:tcPr>
          <w:p w14:paraId="785AD9C4" w14:textId="77777777" w:rsidR="00CB71CE" w:rsidRPr="002026FB" w:rsidRDefault="00CB71CE" w:rsidP="004059C5">
            <w:r w:rsidRPr="002026FB">
              <w:t>Total charged</w:t>
            </w:r>
          </w:p>
        </w:tc>
      </w:tr>
      <w:tr w:rsidR="00C31A65" w:rsidRPr="002026FB" w14:paraId="26DE18B7"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A3BA184" w14:textId="77777777" w:rsidR="00C31A65" w:rsidRPr="002026FB" w:rsidRDefault="00C31A65" w:rsidP="00AF699D">
            <w:pPr>
              <w:spacing w:after="40"/>
            </w:pPr>
            <w:r w:rsidRPr="002026FB">
              <w:t>1998</w:t>
            </w:r>
          </w:p>
        </w:tc>
        <w:tc>
          <w:tcPr>
            <w:tcW w:w="1270" w:type="dxa"/>
            <w:tcBorders>
              <w:top w:val="nil"/>
              <w:left w:val="nil"/>
              <w:bottom w:val="nil"/>
              <w:right w:val="nil"/>
            </w:tcBorders>
            <w:shd w:val="clear" w:color="auto" w:fill="auto"/>
            <w:tcMar>
              <w:top w:w="0" w:type="dxa"/>
              <w:left w:w="40" w:type="dxa"/>
              <w:bottom w:w="0" w:type="dxa"/>
              <w:right w:w="40" w:type="dxa"/>
            </w:tcMar>
          </w:tcPr>
          <w:p w14:paraId="1CB008FE" w14:textId="0B272EA6" w:rsidR="00C31A65" w:rsidRPr="002026FB" w:rsidRDefault="00C31A65" w:rsidP="00AF699D">
            <w:pPr>
              <w:spacing w:after="40"/>
              <w:rPr>
                <w:rFonts w:eastAsia="Arial Narrow"/>
              </w:rPr>
            </w:pPr>
            <w:r w:rsidRPr="005B4036">
              <w:t xml:space="preserve"> 994 </w:t>
            </w:r>
          </w:p>
        </w:tc>
        <w:tc>
          <w:tcPr>
            <w:tcW w:w="1270" w:type="dxa"/>
            <w:tcBorders>
              <w:top w:val="nil"/>
              <w:left w:val="nil"/>
              <w:bottom w:val="nil"/>
              <w:right w:val="nil"/>
            </w:tcBorders>
            <w:shd w:val="clear" w:color="auto" w:fill="auto"/>
            <w:tcMar>
              <w:top w:w="0" w:type="dxa"/>
              <w:left w:w="40" w:type="dxa"/>
              <w:bottom w:w="0" w:type="dxa"/>
              <w:right w:w="40" w:type="dxa"/>
            </w:tcMar>
          </w:tcPr>
          <w:p w14:paraId="2855A90E" w14:textId="0AB8A237" w:rsidR="00C31A65" w:rsidRPr="002026FB" w:rsidRDefault="00C31A65" w:rsidP="00AF699D">
            <w:pPr>
              <w:spacing w:after="40"/>
              <w:rPr>
                <w:rFonts w:eastAsia="Arial Narrow"/>
              </w:rPr>
            </w:pPr>
            <w:r w:rsidRPr="005B4036">
              <w:t xml:space="preserve"> 2,500 </w:t>
            </w:r>
          </w:p>
        </w:tc>
        <w:tc>
          <w:tcPr>
            <w:tcW w:w="1168" w:type="dxa"/>
            <w:tcBorders>
              <w:top w:val="nil"/>
              <w:left w:val="nil"/>
              <w:bottom w:val="nil"/>
              <w:right w:val="nil"/>
            </w:tcBorders>
            <w:shd w:val="clear" w:color="auto" w:fill="auto"/>
            <w:tcMar>
              <w:top w:w="0" w:type="dxa"/>
              <w:left w:w="40" w:type="dxa"/>
              <w:bottom w:w="0" w:type="dxa"/>
              <w:right w:w="40" w:type="dxa"/>
            </w:tcMar>
          </w:tcPr>
          <w:p w14:paraId="79433B13" w14:textId="242E2EE8" w:rsidR="00C31A65" w:rsidRPr="002026FB" w:rsidRDefault="00C31A65" w:rsidP="00AF699D">
            <w:pPr>
              <w:spacing w:after="40"/>
              <w:rPr>
                <w:rFonts w:eastAsia="Arial Narrow"/>
              </w:rPr>
            </w:pPr>
            <w:r w:rsidRPr="005B4036">
              <w:t xml:space="preserve"> 0 </w:t>
            </w:r>
          </w:p>
        </w:tc>
        <w:tc>
          <w:tcPr>
            <w:tcW w:w="1620" w:type="dxa"/>
            <w:tcBorders>
              <w:top w:val="nil"/>
              <w:left w:val="nil"/>
              <w:bottom w:val="nil"/>
              <w:right w:val="nil"/>
            </w:tcBorders>
            <w:shd w:val="clear" w:color="auto" w:fill="auto"/>
            <w:tcMar>
              <w:top w:w="0" w:type="dxa"/>
              <w:left w:w="40" w:type="dxa"/>
              <w:bottom w:w="0" w:type="dxa"/>
              <w:right w:w="40" w:type="dxa"/>
            </w:tcMar>
          </w:tcPr>
          <w:p w14:paraId="233E4290" w14:textId="597DFAD2" w:rsidR="00C31A65" w:rsidRPr="002026FB" w:rsidRDefault="00C31A65" w:rsidP="00AF699D">
            <w:pPr>
              <w:spacing w:after="40"/>
              <w:rPr>
                <w:rFonts w:eastAsia="Arial Narrow"/>
              </w:rPr>
            </w:pPr>
            <w:r w:rsidRPr="005B4036">
              <w:t xml:space="preserve"> 870 </w:t>
            </w:r>
          </w:p>
        </w:tc>
        <w:tc>
          <w:tcPr>
            <w:tcW w:w="1080" w:type="dxa"/>
            <w:tcBorders>
              <w:top w:val="nil"/>
              <w:left w:val="nil"/>
              <w:bottom w:val="nil"/>
              <w:right w:val="nil"/>
            </w:tcBorders>
            <w:shd w:val="clear" w:color="auto" w:fill="auto"/>
            <w:tcMar>
              <w:top w:w="0" w:type="dxa"/>
              <w:left w:w="40" w:type="dxa"/>
              <w:bottom w:w="0" w:type="dxa"/>
              <w:right w:w="40" w:type="dxa"/>
            </w:tcMar>
          </w:tcPr>
          <w:p w14:paraId="268C4F21" w14:textId="5A23540A" w:rsidR="00C31A65" w:rsidRPr="002026FB" w:rsidRDefault="00C31A65" w:rsidP="00AF699D">
            <w:pPr>
              <w:spacing w:after="40"/>
              <w:rPr>
                <w:rFonts w:eastAsia="Arial Narrow"/>
              </w:rPr>
            </w:pPr>
            <w:r w:rsidRPr="005B4036">
              <w:t xml:space="preserve"> 226 </w:t>
            </w:r>
          </w:p>
        </w:tc>
        <w:tc>
          <w:tcPr>
            <w:tcW w:w="1408" w:type="dxa"/>
            <w:tcBorders>
              <w:top w:val="nil"/>
              <w:left w:val="nil"/>
              <w:bottom w:val="nil"/>
              <w:right w:val="nil"/>
            </w:tcBorders>
            <w:shd w:val="clear" w:color="auto" w:fill="auto"/>
            <w:tcMar>
              <w:top w:w="0" w:type="dxa"/>
              <w:left w:w="40" w:type="dxa"/>
              <w:bottom w:w="0" w:type="dxa"/>
              <w:right w:w="40" w:type="dxa"/>
            </w:tcMar>
          </w:tcPr>
          <w:p w14:paraId="6FC45D08" w14:textId="172F7DED" w:rsidR="00C31A65" w:rsidRPr="002026FB" w:rsidRDefault="00C31A65" w:rsidP="00AF699D">
            <w:pPr>
              <w:spacing w:after="40"/>
              <w:rPr>
                <w:rFonts w:eastAsia="Arial Narrow"/>
              </w:rPr>
            </w:pPr>
            <w:r w:rsidRPr="005B4036">
              <w:t xml:space="preserve"> 4 </w:t>
            </w:r>
          </w:p>
        </w:tc>
        <w:tc>
          <w:tcPr>
            <w:tcW w:w="1170" w:type="dxa"/>
            <w:tcBorders>
              <w:top w:val="nil"/>
              <w:left w:val="nil"/>
              <w:bottom w:val="nil"/>
              <w:right w:val="nil"/>
            </w:tcBorders>
            <w:shd w:val="clear" w:color="auto" w:fill="auto"/>
            <w:tcMar>
              <w:top w:w="0" w:type="dxa"/>
              <w:left w:w="40" w:type="dxa"/>
              <w:bottom w:w="0" w:type="dxa"/>
              <w:right w:w="40" w:type="dxa"/>
            </w:tcMar>
          </w:tcPr>
          <w:p w14:paraId="5B31F703" w14:textId="2ABEF4F0" w:rsidR="00C31A65" w:rsidRPr="002026FB" w:rsidRDefault="00C31A65" w:rsidP="00AF699D">
            <w:pPr>
              <w:spacing w:after="40"/>
              <w:rPr>
                <w:rFonts w:eastAsia="Arial Narrow"/>
              </w:rPr>
            </w:pPr>
            <w:r w:rsidRPr="005B4036">
              <w:t xml:space="preserve"> 4,775 </w:t>
            </w:r>
          </w:p>
        </w:tc>
      </w:tr>
      <w:tr w:rsidR="00C31A65" w:rsidRPr="002026FB" w14:paraId="254A6E61"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166EA2A" w14:textId="77777777" w:rsidR="00C31A65" w:rsidRPr="002026FB" w:rsidRDefault="00C31A65" w:rsidP="00AF699D">
            <w:pPr>
              <w:spacing w:after="40"/>
            </w:pPr>
            <w:r w:rsidRPr="002026FB">
              <w:t>1999</w:t>
            </w:r>
          </w:p>
        </w:tc>
        <w:tc>
          <w:tcPr>
            <w:tcW w:w="1270" w:type="dxa"/>
            <w:tcBorders>
              <w:top w:val="nil"/>
              <w:left w:val="nil"/>
              <w:bottom w:val="nil"/>
              <w:right w:val="nil"/>
            </w:tcBorders>
            <w:shd w:val="clear" w:color="auto" w:fill="auto"/>
            <w:tcMar>
              <w:top w:w="0" w:type="dxa"/>
              <w:left w:w="40" w:type="dxa"/>
              <w:bottom w:w="0" w:type="dxa"/>
              <w:right w:w="40" w:type="dxa"/>
            </w:tcMar>
          </w:tcPr>
          <w:p w14:paraId="54322440" w14:textId="4E4C3CF6" w:rsidR="00C31A65" w:rsidRPr="002026FB" w:rsidRDefault="00C31A65" w:rsidP="00AF699D">
            <w:pPr>
              <w:spacing w:after="40"/>
              <w:rPr>
                <w:rFonts w:eastAsia="Arial Narrow"/>
              </w:rPr>
            </w:pPr>
            <w:r w:rsidRPr="005B4036">
              <w:t xml:space="preserve"> 1,060 </w:t>
            </w:r>
          </w:p>
        </w:tc>
        <w:tc>
          <w:tcPr>
            <w:tcW w:w="1270" w:type="dxa"/>
            <w:tcBorders>
              <w:top w:val="nil"/>
              <w:left w:val="nil"/>
              <w:bottom w:val="nil"/>
              <w:right w:val="nil"/>
            </w:tcBorders>
            <w:shd w:val="clear" w:color="auto" w:fill="auto"/>
            <w:tcMar>
              <w:top w:w="0" w:type="dxa"/>
              <w:left w:w="40" w:type="dxa"/>
              <w:bottom w:w="0" w:type="dxa"/>
              <w:right w:w="40" w:type="dxa"/>
            </w:tcMar>
          </w:tcPr>
          <w:p w14:paraId="22A580AC" w14:textId="61B4EE19" w:rsidR="00C31A65" w:rsidRPr="002026FB" w:rsidRDefault="00C31A65" w:rsidP="00AF699D">
            <w:pPr>
              <w:spacing w:after="40"/>
              <w:rPr>
                <w:rFonts w:eastAsia="Arial Narrow"/>
              </w:rPr>
            </w:pPr>
            <w:r w:rsidRPr="005B4036">
              <w:t xml:space="preserve"> 2,237 </w:t>
            </w:r>
          </w:p>
        </w:tc>
        <w:tc>
          <w:tcPr>
            <w:tcW w:w="1168" w:type="dxa"/>
            <w:tcBorders>
              <w:top w:val="nil"/>
              <w:left w:val="nil"/>
              <w:bottom w:val="nil"/>
              <w:right w:val="nil"/>
            </w:tcBorders>
            <w:shd w:val="clear" w:color="auto" w:fill="auto"/>
            <w:tcMar>
              <w:top w:w="0" w:type="dxa"/>
              <w:left w:w="40" w:type="dxa"/>
              <w:bottom w:w="0" w:type="dxa"/>
              <w:right w:w="40" w:type="dxa"/>
            </w:tcMar>
          </w:tcPr>
          <w:p w14:paraId="4245FCA8" w14:textId="47D65401" w:rsidR="00C31A65" w:rsidRPr="002026FB" w:rsidRDefault="00C31A65" w:rsidP="00AF699D">
            <w:pPr>
              <w:spacing w:after="40"/>
              <w:rPr>
                <w:rFonts w:eastAsia="Arial Narrow"/>
              </w:rPr>
            </w:pPr>
            <w:r w:rsidRPr="005B4036">
              <w:t xml:space="preserve"> 0 </w:t>
            </w:r>
          </w:p>
        </w:tc>
        <w:tc>
          <w:tcPr>
            <w:tcW w:w="1620" w:type="dxa"/>
            <w:tcBorders>
              <w:top w:val="nil"/>
              <w:left w:val="nil"/>
              <w:bottom w:val="nil"/>
              <w:right w:val="nil"/>
            </w:tcBorders>
            <w:shd w:val="clear" w:color="auto" w:fill="auto"/>
            <w:tcMar>
              <w:top w:w="0" w:type="dxa"/>
              <w:left w:w="40" w:type="dxa"/>
              <w:bottom w:w="0" w:type="dxa"/>
              <w:right w:w="40" w:type="dxa"/>
            </w:tcMar>
          </w:tcPr>
          <w:p w14:paraId="11FA9F63" w14:textId="2BD493AB" w:rsidR="00C31A65" w:rsidRPr="002026FB" w:rsidRDefault="00C31A65" w:rsidP="00AF699D">
            <w:pPr>
              <w:spacing w:after="40"/>
              <w:rPr>
                <w:rFonts w:eastAsia="Arial Narrow"/>
              </w:rPr>
            </w:pPr>
            <w:r w:rsidRPr="005B4036">
              <w:t xml:space="preserve"> 728 </w:t>
            </w:r>
          </w:p>
        </w:tc>
        <w:tc>
          <w:tcPr>
            <w:tcW w:w="1080" w:type="dxa"/>
            <w:tcBorders>
              <w:top w:val="nil"/>
              <w:left w:val="nil"/>
              <w:bottom w:val="nil"/>
              <w:right w:val="nil"/>
            </w:tcBorders>
            <w:shd w:val="clear" w:color="auto" w:fill="auto"/>
            <w:tcMar>
              <w:top w:w="0" w:type="dxa"/>
              <w:left w:w="40" w:type="dxa"/>
              <w:bottom w:w="0" w:type="dxa"/>
              <w:right w:w="40" w:type="dxa"/>
            </w:tcMar>
          </w:tcPr>
          <w:p w14:paraId="56C15116" w14:textId="3311EBC0" w:rsidR="00C31A65" w:rsidRPr="002026FB" w:rsidRDefault="00C31A65" w:rsidP="00AF699D">
            <w:pPr>
              <w:spacing w:after="40"/>
              <w:rPr>
                <w:rFonts w:eastAsia="Arial Narrow"/>
              </w:rPr>
            </w:pPr>
            <w:r w:rsidRPr="005B4036">
              <w:t xml:space="preserve"> 266 </w:t>
            </w:r>
          </w:p>
        </w:tc>
        <w:tc>
          <w:tcPr>
            <w:tcW w:w="1408" w:type="dxa"/>
            <w:tcBorders>
              <w:top w:val="nil"/>
              <w:left w:val="nil"/>
              <w:bottom w:val="nil"/>
              <w:right w:val="nil"/>
            </w:tcBorders>
            <w:shd w:val="clear" w:color="auto" w:fill="auto"/>
            <w:tcMar>
              <w:top w:w="0" w:type="dxa"/>
              <w:left w:w="40" w:type="dxa"/>
              <w:bottom w:w="0" w:type="dxa"/>
              <w:right w:w="40" w:type="dxa"/>
            </w:tcMar>
          </w:tcPr>
          <w:p w14:paraId="515094B4" w14:textId="4E7B4364" w:rsidR="00C31A65" w:rsidRPr="002026FB" w:rsidRDefault="00C31A65" w:rsidP="00AF699D">
            <w:pPr>
              <w:spacing w:after="40"/>
              <w:rPr>
                <w:rFonts w:eastAsia="Arial Narrow"/>
              </w:rPr>
            </w:pPr>
            <w:r w:rsidRPr="005B4036">
              <w:t xml:space="preserve"> 2 </w:t>
            </w:r>
          </w:p>
        </w:tc>
        <w:tc>
          <w:tcPr>
            <w:tcW w:w="1170" w:type="dxa"/>
            <w:tcBorders>
              <w:top w:val="nil"/>
              <w:left w:val="nil"/>
              <w:bottom w:val="nil"/>
              <w:right w:val="nil"/>
            </w:tcBorders>
            <w:shd w:val="clear" w:color="auto" w:fill="auto"/>
            <w:tcMar>
              <w:top w:w="0" w:type="dxa"/>
              <w:left w:w="40" w:type="dxa"/>
              <w:bottom w:w="0" w:type="dxa"/>
              <w:right w:w="40" w:type="dxa"/>
            </w:tcMar>
          </w:tcPr>
          <w:p w14:paraId="1B65A3D2" w14:textId="3243DB85" w:rsidR="00C31A65" w:rsidRPr="002026FB" w:rsidRDefault="00C31A65" w:rsidP="00AF699D">
            <w:pPr>
              <w:spacing w:after="40"/>
              <w:rPr>
                <w:rFonts w:eastAsia="Arial Narrow"/>
              </w:rPr>
            </w:pPr>
            <w:r w:rsidRPr="005B4036">
              <w:t xml:space="preserve"> 4,500 </w:t>
            </w:r>
          </w:p>
        </w:tc>
      </w:tr>
      <w:tr w:rsidR="00C31A65" w:rsidRPr="002026FB" w14:paraId="3995BC11"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37956D5" w14:textId="77777777" w:rsidR="00C31A65" w:rsidRPr="002026FB" w:rsidRDefault="00C31A65" w:rsidP="00AF699D">
            <w:pPr>
              <w:spacing w:after="40"/>
            </w:pPr>
            <w:r w:rsidRPr="002026FB">
              <w:t>2000</w:t>
            </w:r>
          </w:p>
        </w:tc>
        <w:tc>
          <w:tcPr>
            <w:tcW w:w="1270" w:type="dxa"/>
            <w:tcBorders>
              <w:top w:val="nil"/>
              <w:left w:val="nil"/>
              <w:bottom w:val="nil"/>
              <w:right w:val="nil"/>
            </w:tcBorders>
            <w:shd w:val="clear" w:color="auto" w:fill="auto"/>
            <w:tcMar>
              <w:top w:w="0" w:type="dxa"/>
              <w:left w:w="40" w:type="dxa"/>
              <w:bottom w:w="0" w:type="dxa"/>
              <w:right w:w="40" w:type="dxa"/>
            </w:tcMar>
          </w:tcPr>
          <w:p w14:paraId="5104E9D1" w14:textId="44DB96A8" w:rsidR="00C31A65" w:rsidRPr="002026FB" w:rsidRDefault="00C31A65" w:rsidP="00AF699D">
            <w:pPr>
              <w:spacing w:after="40"/>
              <w:rPr>
                <w:rFonts w:eastAsia="Arial Narrow"/>
              </w:rPr>
            </w:pPr>
            <w:r w:rsidRPr="005B4036">
              <w:t xml:space="preserve"> 1,136 </w:t>
            </w:r>
          </w:p>
        </w:tc>
        <w:tc>
          <w:tcPr>
            <w:tcW w:w="1270" w:type="dxa"/>
            <w:tcBorders>
              <w:top w:val="nil"/>
              <w:left w:val="nil"/>
              <w:bottom w:val="nil"/>
              <w:right w:val="nil"/>
            </w:tcBorders>
            <w:shd w:val="clear" w:color="auto" w:fill="auto"/>
            <w:tcMar>
              <w:top w:w="0" w:type="dxa"/>
              <w:left w:w="40" w:type="dxa"/>
              <w:bottom w:w="0" w:type="dxa"/>
              <w:right w:w="40" w:type="dxa"/>
            </w:tcMar>
          </w:tcPr>
          <w:p w14:paraId="448AD8DB" w14:textId="3587AAFF" w:rsidR="00C31A65" w:rsidRPr="002026FB" w:rsidRDefault="00C31A65" w:rsidP="00AF699D">
            <w:pPr>
              <w:spacing w:after="40"/>
              <w:rPr>
                <w:rFonts w:eastAsia="Arial Narrow"/>
              </w:rPr>
            </w:pPr>
            <w:r w:rsidRPr="005B4036">
              <w:t xml:space="preserve"> 2,177 </w:t>
            </w:r>
          </w:p>
        </w:tc>
        <w:tc>
          <w:tcPr>
            <w:tcW w:w="1168" w:type="dxa"/>
            <w:tcBorders>
              <w:top w:val="nil"/>
              <w:left w:val="nil"/>
              <w:bottom w:val="nil"/>
              <w:right w:val="nil"/>
            </w:tcBorders>
            <w:shd w:val="clear" w:color="auto" w:fill="auto"/>
            <w:tcMar>
              <w:top w:w="0" w:type="dxa"/>
              <w:left w:w="40" w:type="dxa"/>
              <w:bottom w:w="0" w:type="dxa"/>
              <w:right w:w="40" w:type="dxa"/>
            </w:tcMar>
          </w:tcPr>
          <w:p w14:paraId="1DAE32E9" w14:textId="12D3D4E1" w:rsidR="00C31A65" w:rsidRPr="002026FB" w:rsidRDefault="00C31A65" w:rsidP="00AF699D">
            <w:pPr>
              <w:spacing w:after="40"/>
              <w:rPr>
                <w:rFonts w:eastAsia="Arial Narrow"/>
              </w:rPr>
            </w:pPr>
            <w:r w:rsidRPr="005B4036">
              <w:t xml:space="preserve"> 2 </w:t>
            </w:r>
          </w:p>
        </w:tc>
        <w:tc>
          <w:tcPr>
            <w:tcW w:w="1620" w:type="dxa"/>
            <w:tcBorders>
              <w:top w:val="nil"/>
              <w:left w:val="nil"/>
              <w:bottom w:val="nil"/>
              <w:right w:val="nil"/>
            </w:tcBorders>
            <w:shd w:val="clear" w:color="auto" w:fill="auto"/>
            <w:tcMar>
              <w:top w:w="0" w:type="dxa"/>
              <w:left w:w="40" w:type="dxa"/>
              <w:bottom w:w="0" w:type="dxa"/>
              <w:right w:w="40" w:type="dxa"/>
            </w:tcMar>
          </w:tcPr>
          <w:p w14:paraId="3EE3D6F5" w14:textId="3A133B57" w:rsidR="00C31A65" w:rsidRPr="002026FB" w:rsidRDefault="00C31A65" w:rsidP="00AF699D">
            <w:pPr>
              <w:spacing w:after="40"/>
              <w:rPr>
                <w:rFonts w:eastAsia="Arial Narrow"/>
              </w:rPr>
            </w:pPr>
            <w:r w:rsidRPr="005B4036">
              <w:t xml:space="preserve"> 760 </w:t>
            </w:r>
          </w:p>
        </w:tc>
        <w:tc>
          <w:tcPr>
            <w:tcW w:w="1080" w:type="dxa"/>
            <w:tcBorders>
              <w:top w:val="nil"/>
              <w:left w:val="nil"/>
              <w:bottom w:val="nil"/>
              <w:right w:val="nil"/>
            </w:tcBorders>
            <w:shd w:val="clear" w:color="auto" w:fill="auto"/>
            <w:tcMar>
              <w:top w:w="0" w:type="dxa"/>
              <w:left w:w="40" w:type="dxa"/>
              <w:bottom w:w="0" w:type="dxa"/>
              <w:right w:w="40" w:type="dxa"/>
            </w:tcMar>
          </w:tcPr>
          <w:p w14:paraId="45BA4554" w14:textId="18089D51" w:rsidR="00C31A65" w:rsidRPr="002026FB" w:rsidRDefault="00C31A65" w:rsidP="00AF699D">
            <w:pPr>
              <w:spacing w:after="40"/>
              <w:rPr>
                <w:rFonts w:eastAsia="Arial Narrow"/>
              </w:rPr>
            </w:pPr>
            <w:r w:rsidRPr="005B4036">
              <w:t xml:space="preserve"> 317 </w:t>
            </w:r>
          </w:p>
        </w:tc>
        <w:tc>
          <w:tcPr>
            <w:tcW w:w="1408" w:type="dxa"/>
            <w:tcBorders>
              <w:top w:val="nil"/>
              <w:left w:val="nil"/>
              <w:bottom w:val="nil"/>
              <w:right w:val="nil"/>
            </w:tcBorders>
            <w:shd w:val="clear" w:color="auto" w:fill="auto"/>
            <w:tcMar>
              <w:top w:w="0" w:type="dxa"/>
              <w:left w:w="40" w:type="dxa"/>
              <w:bottom w:w="0" w:type="dxa"/>
              <w:right w:w="40" w:type="dxa"/>
            </w:tcMar>
          </w:tcPr>
          <w:p w14:paraId="16027691" w14:textId="04D2C27C" w:rsidR="00C31A65" w:rsidRPr="002026FB" w:rsidRDefault="00C31A65" w:rsidP="00AF699D">
            <w:pPr>
              <w:spacing w:after="40"/>
              <w:rPr>
                <w:rFonts w:eastAsia="Arial Narrow"/>
              </w:rPr>
            </w:pPr>
            <w:r w:rsidRPr="005B4036">
              <w:t xml:space="preserve"> 4 </w:t>
            </w:r>
          </w:p>
        </w:tc>
        <w:tc>
          <w:tcPr>
            <w:tcW w:w="1170" w:type="dxa"/>
            <w:tcBorders>
              <w:top w:val="nil"/>
              <w:left w:val="nil"/>
              <w:bottom w:val="nil"/>
              <w:right w:val="nil"/>
            </w:tcBorders>
            <w:shd w:val="clear" w:color="auto" w:fill="auto"/>
            <w:tcMar>
              <w:top w:w="0" w:type="dxa"/>
              <w:left w:w="40" w:type="dxa"/>
              <w:bottom w:w="0" w:type="dxa"/>
              <w:right w:w="40" w:type="dxa"/>
            </w:tcMar>
          </w:tcPr>
          <w:p w14:paraId="778B645A" w14:textId="3B0A9E8B" w:rsidR="00C31A65" w:rsidRPr="002026FB" w:rsidRDefault="00C31A65" w:rsidP="00AF699D">
            <w:pPr>
              <w:spacing w:after="40"/>
              <w:rPr>
                <w:rFonts w:eastAsia="Arial Narrow"/>
              </w:rPr>
            </w:pPr>
            <w:r w:rsidRPr="005B4036">
              <w:t xml:space="preserve"> 4,589 </w:t>
            </w:r>
          </w:p>
        </w:tc>
      </w:tr>
      <w:tr w:rsidR="00C31A65" w:rsidRPr="002026FB" w14:paraId="445F9E7C"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405CBD41" w14:textId="77777777" w:rsidR="00C31A65" w:rsidRPr="002026FB" w:rsidRDefault="00C31A65" w:rsidP="00AF699D">
            <w:pPr>
              <w:spacing w:after="40"/>
            </w:pPr>
            <w:r w:rsidRPr="002026FB">
              <w:t>2001</w:t>
            </w:r>
          </w:p>
        </w:tc>
        <w:tc>
          <w:tcPr>
            <w:tcW w:w="1270" w:type="dxa"/>
            <w:tcBorders>
              <w:top w:val="nil"/>
              <w:left w:val="nil"/>
              <w:bottom w:val="nil"/>
              <w:right w:val="nil"/>
            </w:tcBorders>
            <w:shd w:val="clear" w:color="auto" w:fill="auto"/>
            <w:tcMar>
              <w:top w:w="0" w:type="dxa"/>
              <w:left w:w="40" w:type="dxa"/>
              <w:bottom w:w="0" w:type="dxa"/>
              <w:right w:w="40" w:type="dxa"/>
            </w:tcMar>
          </w:tcPr>
          <w:p w14:paraId="40D541BA" w14:textId="072F1B0F" w:rsidR="00C31A65" w:rsidRPr="002026FB" w:rsidRDefault="00C31A65" w:rsidP="00AF699D">
            <w:pPr>
              <w:spacing w:after="40"/>
              <w:rPr>
                <w:rFonts w:eastAsia="Arial Narrow"/>
              </w:rPr>
            </w:pPr>
            <w:r w:rsidRPr="005B4036">
              <w:t xml:space="preserve"> 1,157 </w:t>
            </w:r>
          </w:p>
        </w:tc>
        <w:tc>
          <w:tcPr>
            <w:tcW w:w="1270" w:type="dxa"/>
            <w:tcBorders>
              <w:top w:val="nil"/>
              <w:left w:val="nil"/>
              <w:bottom w:val="nil"/>
              <w:right w:val="nil"/>
            </w:tcBorders>
            <w:shd w:val="clear" w:color="auto" w:fill="auto"/>
            <w:tcMar>
              <w:top w:w="0" w:type="dxa"/>
              <w:left w:w="40" w:type="dxa"/>
              <w:bottom w:w="0" w:type="dxa"/>
              <w:right w:w="40" w:type="dxa"/>
            </w:tcMar>
          </w:tcPr>
          <w:p w14:paraId="5047519D" w14:textId="39751BC0" w:rsidR="00C31A65" w:rsidRPr="002026FB" w:rsidRDefault="00C31A65" w:rsidP="00AF699D">
            <w:pPr>
              <w:spacing w:after="40"/>
              <w:rPr>
                <w:rFonts w:eastAsia="Arial Narrow"/>
              </w:rPr>
            </w:pPr>
            <w:r w:rsidRPr="005B4036">
              <w:t xml:space="preserve"> 2,119 </w:t>
            </w:r>
          </w:p>
        </w:tc>
        <w:tc>
          <w:tcPr>
            <w:tcW w:w="1168" w:type="dxa"/>
            <w:tcBorders>
              <w:top w:val="nil"/>
              <w:left w:val="nil"/>
              <w:bottom w:val="nil"/>
              <w:right w:val="nil"/>
            </w:tcBorders>
            <w:shd w:val="clear" w:color="auto" w:fill="auto"/>
            <w:tcMar>
              <w:top w:w="0" w:type="dxa"/>
              <w:left w:w="40" w:type="dxa"/>
              <w:bottom w:w="0" w:type="dxa"/>
              <w:right w:w="40" w:type="dxa"/>
            </w:tcMar>
          </w:tcPr>
          <w:p w14:paraId="5B12D418" w14:textId="5CF9F152" w:rsidR="00C31A65" w:rsidRPr="002026FB" w:rsidRDefault="00C31A65" w:rsidP="00AF699D">
            <w:pPr>
              <w:spacing w:after="40"/>
              <w:rPr>
                <w:rFonts w:eastAsia="Arial Narrow"/>
              </w:rPr>
            </w:pPr>
            <w:r w:rsidRPr="005B4036">
              <w:t xml:space="preserve"> 1 </w:t>
            </w:r>
          </w:p>
        </w:tc>
        <w:tc>
          <w:tcPr>
            <w:tcW w:w="1620" w:type="dxa"/>
            <w:tcBorders>
              <w:top w:val="nil"/>
              <w:left w:val="nil"/>
              <w:bottom w:val="nil"/>
              <w:right w:val="nil"/>
            </w:tcBorders>
            <w:shd w:val="clear" w:color="auto" w:fill="auto"/>
            <w:tcMar>
              <w:top w:w="0" w:type="dxa"/>
              <w:left w:w="40" w:type="dxa"/>
              <w:bottom w:w="0" w:type="dxa"/>
              <w:right w:w="40" w:type="dxa"/>
            </w:tcMar>
          </w:tcPr>
          <w:p w14:paraId="7C5F714F" w14:textId="06530EC4" w:rsidR="00C31A65" w:rsidRPr="002026FB" w:rsidRDefault="00C31A65" w:rsidP="00AF699D">
            <w:pPr>
              <w:spacing w:after="40"/>
              <w:rPr>
                <w:rFonts w:eastAsia="Arial Narrow"/>
              </w:rPr>
            </w:pPr>
            <w:r w:rsidRPr="005B4036">
              <w:t xml:space="preserve"> 840 </w:t>
            </w:r>
          </w:p>
        </w:tc>
        <w:tc>
          <w:tcPr>
            <w:tcW w:w="1080" w:type="dxa"/>
            <w:tcBorders>
              <w:top w:val="nil"/>
              <w:left w:val="nil"/>
              <w:bottom w:val="nil"/>
              <w:right w:val="nil"/>
            </w:tcBorders>
            <w:shd w:val="clear" w:color="auto" w:fill="auto"/>
            <w:tcMar>
              <w:top w:w="0" w:type="dxa"/>
              <w:left w:w="40" w:type="dxa"/>
              <w:bottom w:w="0" w:type="dxa"/>
              <w:right w:w="40" w:type="dxa"/>
            </w:tcMar>
          </w:tcPr>
          <w:p w14:paraId="748AE6AC" w14:textId="71EF7528" w:rsidR="00C31A65" w:rsidRPr="002026FB" w:rsidRDefault="00C31A65" w:rsidP="00AF699D">
            <w:pPr>
              <w:spacing w:after="40"/>
              <w:rPr>
                <w:rFonts w:eastAsia="Arial Narrow"/>
              </w:rPr>
            </w:pPr>
            <w:r w:rsidRPr="005B4036">
              <w:t xml:space="preserve"> 343 </w:t>
            </w:r>
          </w:p>
        </w:tc>
        <w:tc>
          <w:tcPr>
            <w:tcW w:w="1408" w:type="dxa"/>
            <w:tcBorders>
              <w:top w:val="nil"/>
              <w:left w:val="nil"/>
              <w:bottom w:val="nil"/>
              <w:right w:val="nil"/>
            </w:tcBorders>
            <w:shd w:val="clear" w:color="auto" w:fill="auto"/>
            <w:tcMar>
              <w:top w:w="0" w:type="dxa"/>
              <w:left w:w="40" w:type="dxa"/>
              <w:bottom w:w="0" w:type="dxa"/>
              <w:right w:w="40" w:type="dxa"/>
            </w:tcMar>
          </w:tcPr>
          <w:p w14:paraId="0FC041CF" w14:textId="4B5DEA19" w:rsidR="00C31A65" w:rsidRPr="002026FB" w:rsidRDefault="00C31A65" w:rsidP="00AF699D">
            <w:pPr>
              <w:spacing w:after="40"/>
              <w:rPr>
                <w:rFonts w:eastAsia="Arial Narrow"/>
              </w:rPr>
            </w:pPr>
            <w:r w:rsidRPr="005B4036">
              <w:t xml:space="preserve"> 6 </w:t>
            </w:r>
          </w:p>
        </w:tc>
        <w:tc>
          <w:tcPr>
            <w:tcW w:w="1170" w:type="dxa"/>
            <w:tcBorders>
              <w:top w:val="nil"/>
              <w:left w:val="nil"/>
              <w:bottom w:val="nil"/>
              <w:right w:val="nil"/>
            </w:tcBorders>
            <w:shd w:val="clear" w:color="auto" w:fill="auto"/>
            <w:tcMar>
              <w:top w:w="0" w:type="dxa"/>
              <w:left w:w="40" w:type="dxa"/>
              <w:bottom w:w="0" w:type="dxa"/>
              <w:right w:w="40" w:type="dxa"/>
            </w:tcMar>
          </w:tcPr>
          <w:p w14:paraId="5DA95646" w14:textId="7D7D15F7" w:rsidR="00C31A65" w:rsidRPr="002026FB" w:rsidRDefault="00C31A65" w:rsidP="00AF699D">
            <w:pPr>
              <w:spacing w:after="40"/>
              <w:rPr>
                <w:rFonts w:eastAsia="Arial Narrow"/>
              </w:rPr>
            </w:pPr>
            <w:r w:rsidRPr="005B4036">
              <w:t xml:space="preserve"> 4,656 </w:t>
            </w:r>
          </w:p>
        </w:tc>
      </w:tr>
      <w:tr w:rsidR="00C31A65" w:rsidRPr="002026FB" w14:paraId="46BD6DD8"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234FD9D5" w14:textId="77777777" w:rsidR="00C31A65" w:rsidRPr="002026FB" w:rsidRDefault="00C31A65" w:rsidP="00AF699D">
            <w:pPr>
              <w:spacing w:after="40"/>
            </w:pPr>
            <w:r w:rsidRPr="002026FB">
              <w:t>2002</w:t>
            </w:r>
          </w:p>
        </w:tc>
        <w:tc>
          <w:tcPr>
            <w:tcW w:w="1270" w:type="dxa"/>
            <w:tcBorders>
              <w:top w:val="nil"/>
              <w:left w:val="nil"/>
              <w:bottom w:val="nil"/>
              <w:right w:val="nil"/>
            </w:tcBorders>
            <w:shd w:val="clear" w:color="auto" w:fill="auto"/>
            <w:tcMar>
              <w:top w:w="0" w:type="dxa"/>
              <w:left w:w="40" w:type="dxa"/>
              <w:bottom w:w="0" w:type="dxa"/>
              <w:right w:w="40" w:type="dxa"/>
            </w:tcMar>
          </w:tcPr>
          <w:p w14:paraId="4964919A" w14:textId="73EBB1EA" w:rsidR="00C31A65" w:rsidRPr="002026FB" w:rsidRDefault="00C31A65" w:rsidP="00AF699D">
            <w:pPr>
              <w:spacing w:after="40"/>
              <w:rPr>
                <w:rFonts w:eastAsia="Arial Narrow"/>
              </w:rPr>
            </w:pPr>
            <w:r w:rsidRPr="005B4036">
              <w:t xml:space="preserve"> 1,102 </w:t>
            </w:r>
          </w:p>
        </w:tc>
        <w:tc>
          <w:tcPr>
            <w:tcW w:w="1270" w:type="dxa"/>
            <w:tcBorders>
              <w:top w:val="nil"/>
              <w:left w:val="nil"/>
              <w:bottom w:val="nil"/>
              <w:right w:val="nil"/>
            </w:tcBorders>
            <w:shd w:val="clear" w:color="auto" w:fill="auto"/>
            <w:tcMar>
              <w:top w:w="0" w:type="dxa"/>
              <w:left w:w="40" w:type="dxa"/>
              <w:bottom w:w="0" w:type="dxa"/>
              <w:right w:w="40" w:type="dxa"/>
            </w:tcMar>
          </w:tcPr>
          <w:p w14:paraId="323296E4" w14:textId="2EC9DD9C" w:rsidR="00C31A65" w:rsidRPr="002026FB" w:rsidRDefault="00C31A65" w:rsidP="00AF699D">
            <w:pPr>
              <w:spacing w:after="40"/>
              <w:rPr>
                <w:rFonts w:eastAsia="Arial Narrow"/>
              </w:rPr>
            </w:pPr>
            <w:r w:rsidRPr="005B4036">
              <w:t xml:space="preserve"> 2,009 </w:t>
            </w:r>
          </w:p>
        </w:tc>
        <w:tc>
          <w:tcPr>
            <w:tcW w:w="1168" w:type="dxa"/>
            <w:tcBorders>
              <w:top w:val="nil"/>
              <w:left w:val="nil"/>
              <w:bottom w:val="nil"/>
              <w:right w:val="nil"/>
            </w:tcBorders>
            <w:shd w:val="clear" w:color="auto" w:fill="auto"/>
            <w:tcMar>
              <w:top w:w="0" w:type="dxa"/>
              <w:left w:w="40" w:type="dxa"/>
              <w:bottom w:w="0" w:type="dxa"/>
              <w:right w:w="40" w:type="dxa"/>
            </w:tcMar>
          </w:tcPr>
          <w:p w14:paraId="59D3696A" w14:textId="7DD53E0C" w:rsidR="00C31A65" w:rsidRPr="002026FB" w:rsidRDefault="00C31A65" w:rsidP="00AF699D">
            <w:pPr>
              <w:spacing w:after="40"/>
              <w:rPr>
                <w:rFonts w:eastAsia="Arial Narrow"/>
              </w:rPr>
            </w:pPr>
            <w:r w:rsidRPr="005B4036">
              <w:t xml:space="preserve"> 0 </w:t>
            </w:r>
          </w:p>
        </w:tc>
        <w:tc>
          <w:tcPr>
            <w:tcW w:w="1620" w:type="dxa"/>
            <w:tcBorders>
              <w:top w:val="nil"/>
              <w:left w:val="nil"/>
              <w:bottom w:val="nil"/>
              <w:right w:val="nil"/>
            </w:tcBorders>
            <w:shd w:val="clear" w:color="auto" w:fill="auto"/>
            <w:tcMar>
              <w:top w:w="0" w:type="dxa"/>
              <w:left w:w="40" w:type="dxa"/>
              <w:bottom w:w="0" w:type="dxa"/>
              <w:right w:w="40" w:type="dxa"/>
            </w:tcMar>
          </w:tcPr>
          <w:p w14:paraId="1E7FF761" w14:textId="1BAE3623" w:rsidR="00C31A65" w:rsidRPr="002026FB" w:rsidRDefault="00C31A65" w:rsidP="00AF699D">
            <w:pPr>
              <w:spacing w:after="40"/>
              <w:rPr>
                <w:rFonts w:eastAsia="Arial Narrow"/>
              </w:rPr>
            </w:pPr>
            <w:r w:rsidRPr="005B4036">
              <w:t xml:space="preserve"> 793 </w:t>
            </w:r>
          </w:p>
        </w:tc>
        <w:tc>
          <w:tcPr>
            <w:tcW w:w="1080" w:type="dxa"/>
            <w:tcBorders>
              <w:top w:val="nil"/>
              <w:left w:val="nil"/>
              <w:bottom w:val="nil"/>
              <w:right w:val="nil"/>
            </w:tcBorders>
            <w:shd w:val="clear" w:color="auto" w:fill="auto"/>
            <w:tcMar>
              <w:top w:w="0" w:type="dxa"/>
              <w:left w:w="40" w:type="dxa"/>
              <w:bottom w:w="0" w:type="dxa"/>
              <w:right w:w="40" w:type="dxa"/>
            </w:tcMar>
          </w:tcPr>
          <w:p w14:paraId="2E41FEFC" w14:textId="4213CC78" w:rsidR="00C31A65" w:rsidRPr="002026FB" w:rsidRDefault="00C31A65" w:rsidP="00AF699D">
            <w:pPr>
              <w:spacing w:after="40"/>
              <w:rPr>
                <w:rFonts w:eastAsia="Arial Narrow"/>
              </w:rPr>
            </w:pPr>
            <w:r w:rsidRPr="005B4036">
              <w:t xml:space="preserve"> 337 </w:t>
            </w:r>
          </w:p>
        </w:tc>
        <w:tc>
          <w:tcPr>
            <w:tcW w:w="1408" w:type="dxa"/>
            <w:tcBorders>
              <w:top w:val="nil"/>
              <w:left w:val="nil"/>
              <w:bottom w:val="nil"/>
              <w:right w:val="nil"/>
            </w:tcBorders>
            <w:shd w:val="clear" w:color="auto" w:fill="auto"/>
            <w:tcMar>
              <w:top w:w="0" w:type="dxa"/>
              <w:left w:w="40" w:type="dxa"/>
              <w:bottom w:w="0" w:type="dxa"/>
              <w:right w:w="40" w:type="dxa"/>
            </w:tcMar>
          </w:tcPr>
          <w:p w14:paraId="34DFCC9C" w14:textId="39D15B1F" w:rsidR="00C31A65" w:rsidRPr="002026FB" w:rsidRDefault="00C31A65" w:rsidP="00AF699D">
            <w:pPr>
              <w:spacing w:after="40"/>
              <w:rPr>
                <w:rFonts w:eastAsia="Arial Narrow"/>
              </w:rPr>
            </w:pPr>
            <w:r w:rsidRPr="005B4036">
              <w:t xml:space="preserve"> 6 </w:t>
            </w:r>
          </w:p>
        </w:tc>
        <w:tc>
          <w:tcPr>
            <w:tcW w:w="1170" w:type="dxa"/>
            <w:tcBorders>
              <w:top w:val="nil"/>
              <w:left w:val="nil"/>
              <w:bottom w:val="nil"/>
              <w:right w:val="nil"/>
            </w:tcBorders>
            <w:shd w:val="clear" w:color="auto" w:fill="auto"/>
            <w:tcMar>
              <w:top w:w="0" w:type="dxa"/>
              <w:left w:w="40" w:type="dxa"/>
              <w:bottom w:w="0" w:type="dxa"/>
              <w:right w:w="40" w:type="dxa"/>
            </w:tcMar>
          </w:tcPr>
          <w:p w14:paraId="08B945F5" w14:textId="620961CF" w:rsidR="00C31A65" w:rsidRPr="002026FB" w:rsidRDefault="00C31A65" w:rsidP="00AF699D">
            <w:pPr>
              <w:spacing w:after="40"/>
              <w:rPr>
                <w:rFonts w:eastAsia="Arial Narrow"/>
              </w:rPr>
            </w:pPr>
            <w:r w:rsidRPr="005B4036">
              <w:t xml:space="preserve"> 4,476 </w:t>
            </w:r>
          </w:p>
        </w:tc>
      </w:tr>
      <w:tr w:rsidR="00C31A65" w:rsidRPr="002026FB" w14:paraId="1190B81B"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C2BC6E4" w14:textId="77777777" w:rsidR="00C31A65" w:rsidRPr="002026FB" w:rsidRDefault="00C31A65" w:rsidP="00AF699D">
            <w:pPr>
              <w:spacing w:after="40"/>
            </w:pPr>
            <w:r w:rsidRPr="002026FB">
              <w:t>2003</w:t>
            </w:r>
          </w:p>
        </w:tc>
        <w:tc>
          <w:tcPr>
            <w:tcW w:w="1270" w:type="dxa"/>
            <w:tcBorders>
              <w:top w:val="nil"/>
              <w:left w:val="nil"/>
              <w:bottom w:val="nil"/>
              <w:right w:val="nil"/>
            </w:tcBorders>
            <w:shd w:val="clear" w:color="auto" w:fill="auto"/>
            <w:tcMar>
              <w:top w:w="0" w:type="dxa"/>
              <w:left w:w="40" w:type="dxa"/>
              <w:bottom w:w="0" w:type="dxa"/>
              <w:right w:w="40" w:type="dxa"/>
            </w:tcMar>
          </w:tcPr>
          <w:p w14:paraId="667A0758" w14:textId="431531AA" w:rsidR="00C31A65" w:rsidRPr="002026FB" w:rsidRDefault="00C31A65" w:rsidP="00AF699D">
            <w:pPr>
              <w:spacing w:after="40"/>
              <w:rPr>
                <w:rFonts w:eastAsia="Arial Narrow"/>
              </w:rPr>
            </w:pPr>
            <w:r w:rsidRPr="005B4036">
              <w:t xml:space="preserve"> 953 </w:t>
            </w:r>
          </w:p>
        </w:tc>
        <w:tc>
          <w:tcPr>
            <w:tcW w:w="1270" w:type="dxa"/>
            <w:tcBorders>
              <w:top w:val="nil"/>
              <w:left w:val="nil"/>
              <w:bottom w:val="nil"/>
              <w:right w:val="nil"/>
            </w:tcBorders>
            <w:shd w:val="clear" w:color="auto" w:fill="auto"/>
            <w:tcMar>
              <w:top w:w="0" w:type="dxa"/>
              <w:left w:w="40" w:type="dxa"/>
              <w:bottom w:w="0" w:type="dxa"/>
              <w:right w:w="40" w:type="dxa"/>
            </w:tcMar>
          </w:tcPr>
          <w:p w14:paraId="7278B82C" w14:textId="0A09CA0C" w:rsidR="00C31A65" w:rsidRPr="002026FB" w:rsidRDefault="00C31A65" w:rsidP="00AF699D">
            <w:pPr>
              <w:spacing w:after="40"/>
              <w:rPr>
                <w:rFonts w:eastAsia="Arial Narrow"/>
              </w:rPr>
            </w:pPr>
            <w:r w:rsidRPr="005B4036">
              <w:t xml:space="preserve"> 1,570 </w:t>
            </w:r>
          </w:p>
        </w:tc>
        <w:tc>
          <w:tcPr>
            <w:tcW w:w="1168" w:type="dxa"/>
            <w:tcBorders>
              <w:top w:val="nil"/>
              <w:left w:val="nil"/>
              <w:bottom w:val="nil"/>
              <w:right w:val="nil"/>
            </w:tcBorders>
            <w:shd w:val="clear" w:color="auto" w:fill="auto"/>
            <w:tcMar>
              <w:top w:w="0" w:type="dxa"/>
              <w:left w:w="40" w:type="dxa"/>
              <w:bottom w:w="0" w:type="dxa"/>
              <w:right w:w="40" w:type="dxa"/>
            </w:tcMar>
          </w:tcPr>
          <w:p w14:paraId="1C3E5DD5" w14:textId="6A3EC7D7" w:rsidR="00C31A65" w:rsidRPr="002026FB" w:rsidRDefault="00C31A65" w:rsidP="00AF699D">
            <w:pPr>
              <w:spacing w:after="40"/>
              <w:rPr>
                <w:rFonts w:eastAsia="Arial Narrow"/>
              </w:rPr>
            </w:pPr>
            <w:r w:rsidRPr="005B4036">
              <w:t xml:space="preserve"> 0 </w:t>
            </w:r>
          </w:p>
        </w:tc>
        <w:tc>
          <w:tcPr>
            <w:tcW w:w="1620" w:type="dxa"/>
            <w:tcBorders>
              <w:top w:val="nil"/>
              <w:left w:val="nil"/>
              <w:bottom w:val="nil"/>
              <w:right w:val="nil"/>
            </w:tcBorders>
            <w:shd w:val="clear" w:color="auto" w:fill="auto"/>
            <w:tcMar>
              <w:top w:w="0" w:type="dxa"/>
              <w:left w:w="40" w:type="dxa"/>
              <w:bottom w:w="0" w:type="dxa"/>
              <w:right w:w="40" w:type="dxa"/>
            </w:tcMar>
          </w:tcPr>
          <w:p w14:paraId="1FA272F2" w14:textId="6B9E5B4E" w:rsidR="00C31A65" w:rsidRPr="002026FB" w:rsidRDefault="00C31A65" w:rsidP="00AF699D">
            <w:pPr>
              <w:spacing w:after="40"/>
              <w:rPr>
                <w:rFonts w:eastAsia="Arial Narrow"/>
              </w:rPr>
            </w:pPr>
            <w:r w:rsidRPr="005B4036">
              <w:t xml:space="preserve"> 726 </w:t>
            </w:r>
          </w:p>
        </w:tc>
        <w:tc>
          <w:tcPr>
            <w:tcW w:w="1080" w:type="dxa"/>
            <w:tcBorders>
              <w:top w:val="nil"/>
              <w:left w:val="nil"/>
              <w:bottom w:val="nil"/>
              <w:right w:val="nil"/>
            </w:tcBorders>
            <w:shd w:val="clear" w:color="auto" w:fill="auto"/>
            <w:tcMar>
              <w:top w:w="0" w:type="dxa"/>
              <w:left w:w="40" w:type="dxa"/>
              <w:bottom w:w="0" w:type="dxa"/>
              <w:right w:w="40" w:type="dxa"/>
            </w:tcMar>
          </w:tcPr>
          <w:p w14:paraId="36207B17" w14:textId="6617D86B" w:rsidR="00C31A65" w:rsidRPr="002026FB" w:rsidRDefault="00C31A65" w:rsidP="00AF699D">
            <w:pPr>
              <w:spacing w:after="40"/>
              <w:rPr>
                <w:rFonts w:eastAsia="Arial Narrow"/>
              </w:rPr>
            </w:pPr>
            <w:r w:rsidRPr="005B4036">
              <w:t xml:space="preserve"> 208 </w:t>
            </w:r>
          </w:p>
        </w:tc>
        <w:tc>
          <w:tcPr>
            <w:tcW w:w="1408" w:type="dxa"/>
            <w:tcBorders>
              <w:top w:val="nil"/>
              <w:left w:val="nil"/>
              <w:bottom w:val="nil"/>
              <w:right w:val="nil"/>
            </w:tcBorders>
            <w:shd w:val="clear" w:color="auto" w:fill="auto"/>
            <w:tcMar>
              <w:top w:w="0" w:type="dxa"/>
              <w:left w:w="40" w:type="dxa"/>
              <w:bottom w:w="0" w:type="dxa"/>
              <w:right w:w="40" w:type="dxa"/>
            </w:tcMar>
          </w:tcPr>
          <w:p w14:paraId="171EFEA5" w14:textId="2D147F3E" w:rsidR="00C31A65" w:rsidRPr="002026FB" w:rsidRDefault="00C31A65" w:rsidP="00AF699D">
            <w:pPr>
              <w:spacing w:after="40"/>
              <w:rPr>
                <w:rFonts w:eastAsia="Arial Narrow"/>
              </w:rPr>
            </w:pPr>
            <w:r w:rsidRPr="005B4036">
              <w:t xml:space="preserve"> 5 </w:t>
            </w:r>
          </w:p>
        </w:tc>
        <w:tc>
          <w:tcPr>
            <w:tcW w:w="1170" w:type="dxa"/>
            <w:tcBorders>
              <w:top w:val="nil"/>
              <w:left w:val="nil"/>
              <w:bottom w:val="nil"/>
              <w:right w:val="nil"/>
            </w:tcBorders>
            <w:shd w:val="clear" w:color="auto" w:fill="auto"/>
            <w:tcMar>
              <w:top w:w="0" w:type="dxa"/>
              <w:left w:w="40" w:type="dxa"/>
              <w:bottom w:w="0" w:type="dxa"/>
              <w:right w:w="40" w:type="dxa"/>
            </w:tcMar>
          </w:tcPr>
          <w:p w14:paraId="1B1BB8E4" w14:textId="015043DE" w:rsidR="00C31A65" w:rsidRPr="002026FB" w:rsidRDefault="00C31A65" w:rsidP="00AF699D">
            <w:pPr>
              <w:spacing w:after="40"/>
              <w:rPr>
                <w:rFonts w:eastAsia="Arial Narrow"/>
              </w:rPr>
            </w:pPr>
            <w:r w:rsidRPr="005B4036">
              <w:t xml:space="preserve"> 3,662 </w:t>
            </w:r>
          </w:p>
        </w:tc>
      </w:tr>
      <w:tr w:rsidR="00C31A65" w:rsidRPr="002026FB" w14:paraId="738F9453"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77F39CE7" w14:textId="77777777" w:rsidR="00C31A65" w:rsidRPr="002026FB" w:rsidRDefault="00C31A65" w:rsidP="00AF699D">
            <w:pPr>
              <w:spacing w:after="40"/>
            </w:pPr>
            <w:r w:rsidRPr="002026FB">
              <w:t>2004</w:t>
            </w:r>
          </w:p>
        </w:tc>
        <w:tc>
          <w:tcPr>
            <w:tcW w:w="1270" w:type="dxa"/>
            <w:tcBorders>
              <w:top w:val="nil"/>
              <w:left w:val="nil"/>
              <w:bottom w:val="nil"/>
              <w:right w:val="nil"/>
            </w:tcBorders>
            <w:shd w:val="clear" w:color="auto" w:fill="auto"/>
            <w:tcMar>
              <w:top w:w="0" w:type="dxa"/>
              <w:left w:w="40" w:type="dxa"/>
              <w:bottom w:w="0" w:type="dxa"/>
              <w:right w:w="40" w:type="dxa"/>
            </w:tcMar>
          </w:tcPr>
          <w:p w14:paraId="57D7337E" w14:textId="168B93B8" w:rsidR="00C31A65" w:rsidRPr="002026FB" w:rsidRDefault="00C31A65" w:rsidP="00AF699D">
            <w:pPr>
              <w:spacing w:after="40"/>
              <w:rPr>
                <w:rFonts w:eastAsia="Arial Narrow"/>
              </w:rPr>
            </w:pPr>
            <w:r w:rsidRPr="005B4036">
              <w:t xml:space="preserve"> 918 </w:t>
            </w:r>
          </w:p>
        </w:tc>
        <w:tc>
          <w:tcPr>
            <w:tcW w:w="1270" w:type="dxa"/>
            <w:tcBorders>
              <w:top w:val="nil"/>
              <w:left w:val="nil"/>
              <w:bottom w:val="nil"/>
              <w:right w:val="nil"/>
            </w:tcBorders>
            <w:shd w:val="clear" w:color="auto" w:fill="auto"/>
            <w:tcMar>
              <w:top w:w="0" w:type="dxa"/>
              <w:left w:w="40" w:type="dxa"/>
              <w:bottom w:w="0" w:type="dxa"/>
              <w:right w:w="40" w:type="dxa"/>
            </w:tcMar>
          </w:tcPr>
          <w:p w14:paraId="75DF4010" w14:textId="62668FFD" w:rsidR="00C31A65" w:rsidRPr="002026FB" w:rsidRDefault="00C31A65" w:rsidP="00AF699D">
            <w:pPr>
              <w:spacing w:after="40"/>
              <w:rPr>
                <w:rFonts w:eastAsia="Arial Narrow"/>
              </w:rPr>
            </w:pPr>
            <w:r w:rsidRPr="005B4036">
              <w:t xml:space="preserve"> 1,395 </w:t>
            </w:r>
          </w:p>
        </w:tc>
        <w:tc>
          <w:tcPr>
            <w:tcW w:w="1168" w:type="dxa"/>
            <w:tcBorders>
              <w:top w:val="nil"/>
              <w:left w:val="nil"/>
              <w:bottom w:val="nil"/>
              <w:right w:val="nil"/>
            </w:tcBorders>
            <w:shd w:val="clear" w:color="auto" w:fill="auto"/>
            <w:tcMar>
              <w:top w:w="0" w:type="dxa"/>
              <w:left w:w="40" w:type="dxa"/>
              <w:bottom w:w="0" w:type="dxa"/>
              <w:right w:w="40" w:type="dxa"/>
            </w:tcMar>
          </w:tcPr>
          <w:p w14:paraId="10A9971B" w14:textId="34A50762" w:rsidR="00C31A65" w:rsidRPr="002026FB" w:rsidRDefault="00C31A65" w:rsidP="00AF699D">
            <w:pPr>
              <w:spacing w:after="40"/>
              <w:rPr>
                <w:rFonts w:eastAsia="Arial Narrow"/>
              </w:rPr>
            </w:pPr>
            <w:r w:rsidRPr="005B4036">
              <w:t xml:space="preserve"> 1 </w:t>
            </w:r>
          </w:p>
        </w:tc>
        <w:tc>
          <w:tcPr>
            <w:tcW w:w="1620" w:type="dxa"/>
            <w:tcBorders>
              <w:top w:val="nil"/>
              <w:left w:val="nil"/>
              <w:bottom w:val="nil"/>
              <w:right w:val="nil"/>
            </w:tcBorders>
            <w:shd w:val="clear" w:color="auto" w:fill="auto"/>
            <w:tcMar>
              <w:top w:w="0" w:type="dxa"/>
              <w:left w:w="40" w:type="dxa"/>
              <w:bottom w:w="0" w:type="dxa"/>
              <w:right w:w="40" w:type="dxa"/>
            </w:tcMar>
          </w:tcPr>
          <w:p w14:paraId="5516B2DC" w14:textId="6DBC5588" w:rsidR="00C31A65" w:rsidRPr="002026FB" w:rsidRDefault="00C31A65" w:rsidP="00AF699D">
            <w:pPr>
              <w:spacing w:after="40"/>
              <w:rPr>
                <w:rFonts w:eastAsia="Arial Narrow"/>
              </w:rPr>
            </w:pPr>
            <w:r w:rsidRPr="005B4036">
              <w:t xml:space="preserve"> 691 </w:t>
            </w:r>
          </w:p>
        </w:tc>
        <w:tc>
          <w:tcPr>
            <w:tcW w:w="1080" w:type="dxa"/>
            <w:tcBorders>
              <w:top w:val="nil"/>
              <w:left w:val="nil"/>
              <w:bottom w:val="nil"/>
              <w:right w:val="nil"/>
            </w:tcBorders>
            <w:shd w:val="clear" w:color="auto" w:fill="auto"/>
            <w:tcMar>
              <w:top w:w="0" w:type="dxa"/>
              <w:left w:w="40" w:type="dxa"/>
              <w:bottom w:w="0" w:type="dxa"/>
              <w:right w:w="40" w:type="dxa"/>
            </w:tcMar>
          </w:tcPr>
          <w:p w14:paraId="62D889C5" w14:textId="09052F87" w:rsidR="00C31A65" w:rsidRPr="002026FB" w:rsidRDefault="00C31A65" w:rsidP="00AF699D">
            <w:pPr>
              <w:spacing w:after="40"/>
              <w:rPr>
                <w:rFonts w:eastAsia="Arial Narrow"/>
              </w:rPr>
            </w:pPr>
            <w:r w:rsidRPr="005B4036">
              <w:t xml:space="preserve"> 230 </w:t>
            </w:r>
          </w:p>
        </w:tc>
        <w:tc>
          <w:tcPr>
            <w:tcW w:w="1408" w:type="dxa"/>
            <w:tcBorders>
              <w:top w:val="nil"/>
              <w:left w:val="nil"/>
              <w:bottom w:val="nil"/>
              <w:right w:val="nil"/>
            </w:tcBorders>
            <w:shd w:val="clear" w:color="auto" w:fill="auto"/>
            <w:tcMar>
              <w:top w:w="0" w:type="dxa"/>
              <w:left w:w="40" w:type="dxa"/>
              <w:bottom w:w="0" w:type="dxa"/>
              <w:right w:w="40" w:type="dxa"/>
            </w:tcMar>
          </w:tcPr>
          <w:p w14:paraId="282A4154" w14:textId="51C02D8B" w:rsidR="00C31A65" w:rsidRPr="002026FB" w:rsidRDefault="00C31A65" w:rsidP="00AF699D">
            <w:pPr>
              <w:spacing w:after="40"/>
              <w:rPr>
                <w:rFonts w:eastAsia="Arial Narrow"/>
              </w:rPr>
            </w:pPr>
            <w:r w:rsidRPr="005B4036">
              <w:t xml:space="preserve"> 5 </w:t>
            </w:r>
          </w:p>
        </w:tc>
        <w:tc>
          <w:tcPr>
            <w:tcW w:w="1170" w:type="dxa"/>
            <w:tcBorders>
              <w:top w:val="nil"/>
              <w:left w:val="nil"/>
              <w:bottom w:val="nil"/>
              <w:right w:val="nil"/>
            </w:tcBorders>
            <w:shd w:val="clear" w:color="auto" w:fill="auto"/>
            <w:tcMar>
              <w:top w:w="0" w:type="dxa"/>
              <w:left w:w="40" w:type="dxa"/>
              <w:bottom w:w="0" w:type="dxa"/>
              <w:right w:w="40" w:type="dxa"/>
            </w:tcMar>
          </w:tcPr>
          <w:p w14:paraId="78190988" w14:textId="18C5113F" w:rsidR="00C31A65" w:rsidRPr="002026FB" w:rsidRDefault="00C31A65" w:rsidP="00AF699D">
            <w:pPr>
              <w:spacing w:after="40"/>
              <w:rPr>
                <w:rFonts w:eastAsia="Arial Narrow"/>
              </w:rPr>
            </w:pPr>
            <w:r w:rsidRPr="005B4036">
              <w:t xml:space="preserve"> 3,457 </w:t>
            </w:r>
          </w:p>
        </w:tc>
      </w:tr>
      <w:tr w:rsidR="00C31A65" w:rsidRPr="002026FB" w14:paraId="75D0FD91"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63A1FF9" w14:textId="77777777" w:rsidR="00C31A65" w:rsidRPr="002026FB" w:rsidRDefault="00C31A65" w:rsidP="00AF699D">
            <w:pPr>
              <w:spacing w:after="40"/>
            </w:pPr>
            <w:r w:rsidRPr="002026FB">
              <w:t>2005</w:t>
            </w:r>
          </w:p>
        </w:tc>
        <w:tc>
          <w:tcPr>
            <w:tcW w:w="1270" w:type="dxa"/>
            <w:tcBorders>
              <w:top w:val="nil"/>
              <w:left w:val="nil"/>
              <w:bottom w:val="nil"/>
              <w:right w:val="nil"/>
            </w:tcBorders>
            <w:shd w:val="clear" w:color="auto" w:fill="auto"/>
            <w:tcMar>
              <w:top w:w="0" w:type="dxa"/>
              <w:left w:w="40" w:type="dxa"/>
              <w:bottom w:w="0" w:type="dxa"/>
              <w:right w:w="40" w:type="dxa"/>
            </w:tcMar>
          </w:tcPr>
          <w:p w14:paraId="5EE97BFB" w14:textId="5CF8951C" w:rsidR="00C31A65" w:rsidRPr="002026FB" w:rsidRDefault="00C31A65" w:rsidP="00AF699D">
            <w:pPr>
              <w:spacing w:after="40"/>
              <w:rPr>
                <w:rFonts w:eastAsia="Arial Narrow"/>
              </w:rPr>
            </w:pPr>
            <w:r w:rsidRPr="005B4036">
              <w:t xml:space="preserve"> 924 </w:t>
            </w:r>
          </w:p>
        </w:tc>
        <w:tc>
          <w:tcPr>
            <w:tcW w:w="1270" w:type="dxa"/>
            <w:tcBorders>
              <w:top w:val="nil"/>
              <w:left w:val="nil"/>
              <w:bottom w:val="nil"/>
              <w:right w:val="nil"/>
            </w:tcBorders>
            <w:shd w:val="clear" w:color="auto" w:fill="auto"/>
            <w:tcMar>
              <w:top w:w="0" w:type="dxa"/>
              <w:left w:w="40" w:type="dxa"/>
              <w:bottom w:w="0" w:type="dxa"/>
              <w:right w:w="40" w:type="dxa"/>
            </w:tcMar>
          </w:tcPr>
          <w:p w14:paraId="3E4634EF" w14:textId="27D2E229" w:rsidR="00C31A65" w:rsidRPr="002026FB" w:rsidRDefault="00C31A65" w:rsidP="00AF699D">
            <w:pPr>
              <w:spacing w:after="40"/>
              <w:rPr>
                <w:rFonts w:eastAsia="Arial Narrow"/>
              </w:rPr>
            </w:pPr>
            <w:r w:rsidRPr="005B4036">
              <w:t xml:space="preserve"> 1,276 </w:t>
            </w:r>
          </w:p>
        </w:tc>
        <w:tc>
          <w:tcPr>
            <w:tcW w:w="1168" w:type="dxa"/>
            <w:tcBorders>
              <w:top w:val="nil"/>
              <w:left w:val="nil"/>
              <w:bottom w:val="nil"/>
              <w:right w:val="nil"/>
            </w:tcBorders>
            <w:shd w:val="clear" w:color="auto" w:fill="auto"/>
            <w:tcMar>
              <w:top w:w="0" w:type="dxa"/>
              <w:left w:w="40" w:type="dxa"/>
              <w:bottom w:w="0" w:type="dxa"/>
              <w:right w:w="40" w:type="dxa"/>
            </w:tcMar>
          </w:tcPr>
          <w:p w14:paraId="26698C1E" w14:textId="541FCDC4" w:rsidR="00C31A65" w:rsidRPr="002026FB" w:rsidRDefault="00C31A65" w:rsidP="00AF699D">
            <w:pPr>
              <w:spacing w:after="40"/>
              <w:rPr>
                <w:rFonts w:eastAsia="Arial Narrow"/>
              </w:rPr>
            </w:pPr>
            <w:r w:rsidRPr="005B4036">
              <w:t xml:space="preserve"> 0 </w:t>
            </w:r>
          </w:p>
        </w:tc>
        <w:tc>
          <w:tcPr>
            <w:tcW w:w="1620" w:type="dxa"/>
            <w:tcBorders>
              <w:top w:val="nil"/>
              <w:left w:val="nil"/>
              <w:bottom w:val="nil"/>
              <w:right w:val="nil"/>
            </w:tcBorders>
            <w:shd w:val="clear" w:color="auto" w:fill="auto"/>
            <w:tcMar>
              <w:top w:w="0" w:type="dxa"/>
              <w:left w:w="40" w:type="dxa"/>
              <w:bottom w:w="0" w:type="dxa"/>
              <w:right w:w="40" w:type="dxa"/>
            </w:tcMar>
          </w:tcPr>
          <w:p w14:paraId="3A3125D4" w14:textId="36C1F1F7" w:rsidR="00C31A65" w:rsidRPr="002026FB" w:rsidRDefault="00C31A65" w:rsidP="00AF699D">
            <w:pPr>
              <w:spacing w:after="40"/>
              <w:rPr>
                <w:rFonts w:eastAsia="Arial Narrow"/>
              </w:rPr>
            </w:pPr>
            <w:r w:rsidRPr="005B4036">
              <w:t xml:space="preserve"> 660 </w:t>
            </w:r>
          </w:p>
        </w:tc>
        <w:tc>
          <w:tcPr>
            <w:tcW w:w="1080" w:type="dxa"/>
            <w:tcBorders>
              <w:top w:val="nil"/>
              <w:left w:val="nil"/>
              <w:bottom w:val="nil"/>
              <w:right w:val="nil"/>
            </w:tcBorders>
            <w:shd w:val="clear" w:color="auto" w:fill="auto"/>
            <w:tcMar>
              <w:top w:w="0" w:type="dxa"/>
              <w:left w:w="40" w:type="dxa"/>
              <w:bottom w:w="0" w:type="dxa"/>
              <w:right w:w="40" w:type="dxa"/>
            </w:tcMar>
          </w:tcPr>
          <w:p w14:paraId="0A850212" w14:textId="5C83D444" w:rsidR="00C31A65" w:rsidRPr="002026FB" w:rsidRDefault="00C31A65" w:rsidP="00AF699D">
            <w:pPr>
              <w:spacing w:after="40"/>
              <w:rPr>
                <w:rFonts w:eastAsia="Arial Narrow"/>
              </w:rPr>
            </w:pPr>
            <w:r w:rsidRPr="005B4036">
              <w:t xml:space="preserve"> 214 </w:t>
            </w:r>
          </w:p>
        </w:tc>
        <w:tc>
          <w:tcPr>
            <w:tcW w:w="1408" w:type="dxa"/>
            <w:tcBorders>
              <w:top w:val="nil"/>
              <w:left w:val="nil"/>
              <w:bottom w:val="nil"/>
              <w:right w:val="nil"/>
            </w:tcBorders>
            <w:shd w:val="clear" w:color="auto" w:fill="auto"/>
            <w:tcMar>
              <w:top w:w="0" w:type="dxa"/>
              <w:left w:w="40" w:type="dxa"/>
              <w:bottom w:w="0" w:type="dxa"/>
              <w:right w:w="40" w:type="dxa"/>
            </w:tcMar>
          </w:tcPr>
          <w:p w14:paraId="2BAD2E07" w14:textId="0226EEFB" w:rsidR="00C31A65" w:rsidRPr="002026FB" w:rsidRDefault="00C31A65" w:rsidP="00AF699D">
            <w:pPr>
              <w:spacing w:after="40"/>
              <w:rPr>
                <w:rFonts w:eastAsia="Arial Narrow"/>
              </w:rPr>
            </w:pPr>
            <w:r w:rsidRPr="005B4036">
              <w:t xml:space="preserve"> 10 </w:t>
            </w:r>
          </w:p>
        </w:tc>
        <w:tc>
          <w:tcPr>
            <w:tcW w:w="1170" w:type="dxa"/>
            <w:tcBorders>
              <w:top w:val="nil"/>
              <w:left w:val="nil"/>
              <w:bottom w:val="nil"/>
              <w:right w:val="nil"/>
            </w:tcBorders>
            <w:shd w:val="clear" w:color="auto" w:fill="auto"/>
            <w:tcMar>
              <w:top w:w="0" w:type="dxa"/>
              <w:left w:w="40" w:type="dxa"/>
              <w:bottom w:w="0" w:type="dxa"/>
              <w:right w:w="40" w:type="dxa"/>
            </w:tcMar>
          </w:tcPr>
          <w:p w14:paraId="2DCB92F1" w14:textId="74C210FF" w:rsidR="00C31A65" w:rsidRPr="002026FB" w:rsidRDefault="00C31A65" w:rsidP="00AF699D">
            <w:pPr>
              <w:spacing w:after="40"/>
              <w:rPr>
                <w:rFonts w:eastAsia="Arial Narrow"/>
              </w:rPr>
            </w:pPr>
            <w:r w:rsidRPr="005B4036">
              <w:t xml:space="preserve"> 3,287 </w:t>
            </w:r>
          </w:p>
        </w:tc>
      </w:tr>
      <w:tr w:rsidR="00C31A65" w:rsidRPr="002026FB" w14:paraId="4DA8F335"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D9C9198" w14:textId="77777777" w:rsidR="00C31A65" w:rsidRPr="002026FB" w:rsidRDefault="00C31A65" w:rsidP="00AF699D">
            <w:pPr>
              <w:spacing w:after="40"/>
            </w:pPr>
            <w:r w:rsidRPr="002026FB">
              <w:t>2006</w:t>
            </w:r>
          </w:p>
        </w:tc>
        <w:tc>
          <w:tcPr>
            <w:tcW w:w="1270" w:type="dxa"/>
            <w:tcBorders>
              <w:top w:val="nil"/>
              <w:left w:val="nil"/>
              <w:bottom w:val="nil"/>
              <w:right w:val="nil"/>
            </w:tcBorders>
            <w:shd w:val="clear" w:color="auto" w:fill="auto"/>
            <w:tcMar>
              <w:top w:w="0" w:type="dxa"/>
              <w:left w:w="40" w:type="dxa"/>
              <w:bottom w:w="0" w:type="dxa"/>
              <w:right w:w="40" w:type="dxa"/>
            </w:tcMar>
          </w:tcPr>
          <w:p w14:paraId="2A8A600B" w14:textId="7839A070" w:rsidR="00C31A65" w:rsidRPr="002026FB" w:rsidRDefault="00C31A65" w:rsidP="00AF699D">
            <w:pPr>
              <w:spacing w:after="40"/>
              <w:rPr>
                <w:rFonts w:eastAsia="Arial Narrow"/>
              </w:rPr>
            </w:pPr>
            <w:r w:rsidRPr="005B4036">
              <w:t xml:space="preserve"> 917 </w:t>
            </w:r>
          </w:p>
        </w:tc>
        <w:tc>
          <w:tcPr>
            <w:tcW w:w="1270" w:type="dxa"/>
            <w:tcBorders>
              <w:top w:val="nil"/>
              <w:left w:val="nil"/>
              <w:bottom w:val="nil"/>
              <w:right w:val="nil"/>
            </w:tcBorders>
            <w:shd w:val="clear" w:color="auto" w:fill="auto"/>
            <w:tcMar>
              <w:top w:w="0" w:type="dxa"/>
              <w:left w:w="40" w:type="dxa"/>
              <w:bottom w:w="0" w:type="dxa"/>
              <w:right w:w="40" w:type="dxa"/>
            </w:tcMar>
          </w:tcPr>
          <w:p w14:paraId="19934829" w14:textId="3220585D" w:rsidR="00C31A65" w:rsidRPr="002026FB" w:rsidRDefault="00C31A65" w:rsidP="00AF699D">
            <w:pPr>
              <w:spacing w:after="40"/>
              <w:rPr>
                <w:rFonts w:eastAsia="Arial Narrow"/>
              </w:rPr>
            </w:pPr>
            <w:r w:rsidRPr="005B4036">
              <w:t xml:space="preserve"> 1,216 </w:t>
            </w:r>
          </w:p>
        </w:tc>
        <w:tc>
          <w:tcPr>
            <w:tcW w:w="1168" w:type="dxa"/>
            <w:tcBorders>
              <w:top w:val="nil"/>
              <w:left w:val="nil"/>
              <w:bottom w:val="nil"/>
              <w:right w:val="nil"/>
            </w:tcBorders>
            <w:shd w:val="clear" w:color="auto" w:fill="auto"/>
            <w:tcMar>
              <w:top w:w="0" w:type="dxa"/>
              <w:left w:w="40" w:type="dxa"/>
              <w:bottom w:w="0" w:type="dxa"/>
              <w:right w:w="40" w:type="dxa"/>
            </w:tcMar>
          </w:tcPr>
          <w:p w14:paraId="42440F48" w14:textId="52EA7F19" w:rsidR="00C31A65" w:rsidRPr="002026FB" w:rsidRDefault="00C31A65" w:rsidP="00AF699D">
            <w:pPr>
              <w:spacing w:after="40"/>
              <w:rPr>
                <w:rFonts w:eastAsia="Arial Narrow"/>
              </w:rPr>
            </w:pPr>
            <w:r w:rsidRPr="005B4036">
              <w:t xml:space="preserve"> 0 </w:t>
            </w:r>
          </w:p>
        </w:tc>
        <w:tc>
          <w:tcPr>
            <w:tcW w:w="1620" w:type="dxa"/>
            <w:tcBorders>
              <w:top w:val="nil"/>
              <w:left w:val="nil"/>
              <w:bottom w:val="nil"/>
              <w:right w:val="nil"/>
            </w:tcBorders>
            <w:shd w:val="clear" w:color="auto" w:fill="auto"/>
            <w:tcMar>
              <w:top w:w="0" w:type="dxa"/>
              <w:left w:w="40" w:type="dxa"/>
              <w:bottom w:w="0" w:type="dxa"/>
              <w:right w:w="40" w:type="dxa"/>
            </w:tcMar>
          </w:tcPr>
          <w:p w14:paraId="480B1473" w14:textId="614382EE" w:rsidR="00C31A65" w:rsidRPr="002026FB" w:rsidRDefault="00C31A65" w:rsidP="00AF699D">
            <w:pPr>
              <w:spacing w:after="40"/>
              <w:rPr>
                <w:rFonts w:eastAsia="Arial Narrow"/>
              </w:rPr>
            </w:pPr>
            <w:r w:rsidRPr="005B4036">
              <w:t xml:space="preserve"> 680 </w:t>
            </w:r>
          </w:p>
        </w:tc>
        <w:tc>
          <w:tcPr>
            <w:tcW w:w="1080" w:type="dxa"/>
            <w:tcBorders>
              <w:top w:val="nil"/>
              <w:left w:val="nil"/>
              <w:bottom w:val="nil"/>
              <w:right w:val="nil"/>
            </w:tcBorders>
            <w:shd w:val="clear" w:color="auto" w:fill="auto"/>
            <w:tcMar>
              <w:top w:w="0" w:type="dxa"/>
              <w:left w:w="40" w:type="dxa"/>
              <w:bottom w:w="0" w:type="dxa"/>
              <w:right w:w="40" w:type="dxa"/>
            </w:tcMar>
          </w:tcPr>
          <w:p w14:paraId="6C1C4AB4" w14:textId="6698501C" w:rsidR="00C31A65" w:rsidRPr="002026FB" w:rsidRDefault="00C31A65" w:rsidP="00AF699D">
            <w:pPr>
              <w:spacing w:after="40"/>
              <w:rPr>
                <w:rFonts w:eastAsia="Arial Narrow"/>
              </w:rPr>
            </w:pPr>
            <w:r w:rsidRPr="005B4036">
              <w:t xml:space="preserve"> 240 </w:t>
            </w:r>
          </w:p>
        </w:tc>
        <w:tc>
          <w:tcPr>
            <w:tcW w:w="1408" w:type="dxa"/>
            <w:tcBorders>
              <w:top w:val="nil"/>
              <w:left w:val="nil"/>
              <w:bottom w:val="nil"/>
              <w:right w:val="nil"/>
            </w:tcBorders>
            <w:shd w:val="clear" w:color="auto" w:fill="auto"/>
            <w:tcMar>
              <w:top w:w="0" w:type="dxa"/>
              <w:left w:w="40" w:type="dxa"/>
              <w:bottom w:w="0" w:type="dxa"/>
              <w:right w:w="40" w:type="dxa"/>
            </w:tcMar>
          </w:tcPr>
          <w:p w14:paraId="146ACDCF" w14:textId="2D8CF8A3" w:rsidR="00C31A65" w:rsidRPr="002026FB" w:rsidRDefault="00C31A65" w:rsidP="00AF699D">
            <w:pPr>
              <w:spacing w:after="40"/>
              <w:rPr>
                <w:rFonts w:eastAsia="Arial Narrow"/>
              </w:rPr>
            </w:pPr>
            <w:r w:rsidRPr="005B4036">
              <w:t xml:space="preserve"> 16 </w:t>
            </w:r>
          </w:p>
        </w:tc>
        <w:tc>
          <w:tcPr>
            <w:tcW w:w="1170" w:type="dxa"/>
            <w:tcBorders>
              <w:top w:val="nil"/>
              <w:left w:val="nil"/>
              <w:bottom w:val="nil"/>
              <w:right w:val="nil"/>
            </w:tcBorders>
            <w:shd w:val="clear" w:color="auto" w:fill="auto"/>
            <w:tcMar>
              <w:top w:w="0" w:type="dxa"/>
              <w:left w:w="40" w:type="dxa"/>
              <w:bottom w:w="0" w:type="dxa"/>
              <w:right w:w="40" w:type="dxa"/>
            </w:tcMar>
          </w:tcPr>
          <w:p w14:paraId="60663FC3" w14:textId="5B4717A8" w:rsidR="00C31A65" w:rsidRPr="002026FB" w:rsidRDefault="00C31A65" w:rsidP="00AF699D">
            <w:pPr>
              <w:spacing w:after="40"/>
              <w:rPr>
                <w:rFonts w:eastAsia="Arial Narrow"/>
              </w:rPr>
            </w:pPr>
            <w:r w:rsidRPr="005B4036">
              <w:t xml:space="preserve"> 3,269 </w:t>
            </w:r>
          </w:p>
        </w:tc>
      </w:tr>
      <w:tr w:rsidR="00C31A65" w:rsidRPr="002026FB" w14:paraId="5B251ED1"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5870A26" w14:textId="77777777" w:rsidR="00C31A65" w:rsidRPr="002026FB" w:rsidRDefault="00C31A65" w:rsidP="00AF699D">
            <w:pPr>
              <w:spacing w:after="40"/>
            </w:pPr>
            <w:r w:rsidRPr="002026FB">
              <w:t>2007</w:t>
            </w:r>
          </w:p>
        </w:tc>
        <w:tc>
          <w:tcPr>
            <w:tcW w:w="1270" w:type="dxa"/>
            <w:tcBorders>
              <w:top w:val="nil"/>
              <w:left w:val="nil"/>
              <w:bottom w:val="nil"/>
              <w:right w:val="nil"/>
            </w:tcBorders>
            <w:shd w:val="clear" w:color="auto" w:fill="auto"/>
            <w:tcMar>
              <w:top w:w="0" w:type="dxa"/>
              <w:left w:w="40" w:type="dxa"/>
              <w:bottom w:w="0" w:type="dxa"/>
              <w:right w:w="40" w:type="dxa"/>
            </w:tcMar>
          </w:tcPr>
          <w:p w14:paraId="089D421A" w14:textId="713D852D" w:rsidR="00C31A65" w:rsidRPr="002026FB" w:rsidRDefault="00C31A65" w:rsidP="00AF699D">
            <w:pPr>
              <w:spacing w:after="40"/>
              <w:rPr>
                <w:rFonts w:eastAsia="Arial Narrow"/>
              </w:rPr>
            </w:pPr>
            <w:r w:rsidRPr="005B4036">
              <w:t xml:space="preserve"> 943 </w:t>
            </w:r>
          </w:p>
        </w:tc>
        <w:tc>
          <w:tcPr>
            <w:tcW w:w="1270" w:type="dxa"/>
            <w:tcBorders>
              <w:top w:val="nil"/>
              <w:left w:val="nil"/>
              <w:bottom w:val="nil"/>
              <w:right w:val="nil"/>
            </w:tcBorders>
            <w:shd w:val="clear" w:color="auto" w:fill="auto"/>
            <w:tcMar>
              <w:top w:w="0" w:type="dxa"/>
              <w:left w:w="40" w:type="dxa"/>
              <w:bottom w:w="0" w:type="dxa"/>
              <w:right w:w="40" w:type="dxa"/>
            </w:tcMar>
          </w:tcPr>
          <w:p w14:paraId="13FDA14F" w14:textId="6B688F5A" w:rsidR="00C31A65" w:rsidRPr="002026FB" w:rsidRDefault="00C31A65" w:rsidP="00AF699D">
            <w:pPr>
              <w:spacing w:after="40"/>
              <w:rPr>
                <w:rFonts w:eastAsia="Arial Narrow"/>
              </w:rPr>
            </w:pPr>
            <w:r w:rsidRPr="005B4036">
              <w:t xml:space="preserve"> 1,211 </w:t>
            </w:r>
          </w:p>
        </w:tc>
        <w:tc>
          <w:tcPr>
            <w:tcW w:w="1168" w:type="dxa"/>
            <w:tcBorders>
              <w:top w:val="nil"/>
              <w:left w:val="nil"/>
              <w:bottom w:val="nil"/>
              <w:right w:val="nil"/>
            </w:tcBorders>
            <w:shd w:val="clear" w:color="auto" w:fill="auto"/>
            <w:tcMar>
              <w:top w:w="0" w:type="dxa"/>
              <w:left w:w="40" w:type="dxa"/>
              <w:bottom w:w="0" w:type="dxa"/>
              <w:right w:w="40" w:type="dxa"/>
            </w:tcMar>
          </w:tcPr>
          <w:p w14:paraId="04222094" w14:textId="1743DA83" w:rsidR="00C31A65" w:rsidRPr="002026FB" w:rsidRDefault="00C31A65" w:rsidP="00AF699D">
            <w:pPr>
              <w:spacing w:after="40"/>
              <w:rPr>
                <w:rFonts w:eastAsia="Arial Narrow"/>
              </w:rPr>
            </w:pPr>
            <w:r w:rsidRPr="005B4036">
              <w:t xml:space="preserve"> 75 </w:t>
            </w:r>
          </w:p>
        </w:tc>
        <w:tc>
          <w:tcPr>
            <w:tcW w:w="1620" w:type="dxa"/>
            <w:tcBorders>
              <w:top w:val="nil"/>
              <w:left w:val="nil"/>
              <w:bottom w:val="nil"/>
              <w:right w:val="nil"/>
            </w:tcBorders>
            <w:shd w:val="clear" w:color="auto" w:fill="auto"/>
            <w:tcMar>
              <w:top w:w="0" w:type="dxa"/>
              <w:left w:w="40" w:type="dxa"/>
              <w:bottom w:w="0" w:type="dxa"/>
              <w:right w:w="40" w:type="dxa"/>
            </w:tcMar>
          </w:tcPr>
          <w:p w14:paraId="2C488F2E" w14:textId="46D4EFA1" w:rsidR="00C31A65" w:rsidRPr="002026FB" w:rsidRDefault="00C31A65" w:rsidP="00AF699D">
            <w:pPr>
              <w:spacing w:after="40"/>
              <w:rPr>
                <w:rFonts w:eastAsia="Arial Narrow"/>
              </w:rPr>
            </w:pPr>
            <w:r w:rsidRPr="005B4036">
              <w:t xml:space="preserve"> 732 </w:t>
            </w:r>
          </w:p>
        </w:tc>
        <w:tc>
          <w:tcPr>
            <w:tcW w:w="1080" w:type="dxa"/>
            <w:tcBorders>
              <w:top w:val="nil"/>
              <w:left w:val="nil"/>
              <w:bottom w:val="nil"/>
              <w:right w:val="nil"/>
            </w:tcBorders>
            <w:shd w:val="clear" w:color="auto" w:fill="auto"/>
            <w:tcMar>
              <w:top w:w="0" w:type="dxa"/>
              <w:left w:w="40" w:type="dxa"/>
              <w:bottom w:w="0" w:type="dxa"/>
              <w:right w:w="40" w:type="dxa"/>
            </w:tcMar>
          </w:tcPr>
          <w:p w14:paraId="76A9A123" w14:textId="17833E79" w:rsidR="00C31A65" w:rsidRPr="002026FB" w:rsidRDefault="00C31A65" w:rsidP="00AF699D">
            <w:pPr>
              <w:spacing w:after="40"/>
              <w:rPr>
                <w:rFonts w:eastAsia="Arial Narrow"/>
              </w:rPr>
            </w:pPr>
            <w:r w:rsidRPr="005B4036">
              <w:t xml:space="preserve"> 260 </w:t>
            </w:r>
          </w:p>
        </w:tc>
        <w:tc>
          <w:tcPr>
            <w:tcW w:w="1408" w:type="dxa"/>
            <w:tcBorders>
              <w:top w:val="nil"/>
              <w:left w:val="nil"/>
              <w:bottom w:val="nil"/>
              <w:right w:val="nil"/>
            </w:tcBorders>
            <w:shd w:val="clear" w:color="auto" w:fill="auto"/>
            <w:tcMar>
              <w:top w:w="0" w:type="dxa"/>
              <w:left w:w="40" w:type="dxa"/>
              <w:bottom w:w="0" w:type="dxa"/>
              <w:right w:w="40" w:type="dxa"/>
            </w:tcMar>
          </w:tcPr>
          <w:p w14:paraId="6497BC37" w14:textId="29F9525F" w:rsidR="00C31A65" w:rsidRPr="002026FB" w:rsidRDefault="00C31A65" w:rsidP="00AF699D">
            <w:pPr>
              <w:spacing w:after="40"/>
              <w:rPr>
                <w:rFonts w:eastAsia="Arial Narrow"/>
              </w:rPr>
            </w:pPr>
            <w:r w:rsidRPr="005B4036">
              <w:t xml:space="preserve"> 17 </w:t>
            </w:r>
          </w:p>
        </w:tc>
        <w:tc>
          <w:tcPr>
            <w:tcW w:w="1170" w:type="dxa"/>
            <w:tcBorders>
              <w:top w:val="nil"/>
              <w:left w:val="nil"/>
              <w:bottom w:val="nil"/>
              <w:right w:val="nil"/>
            </w:tcBorders>
            <w:shd w:val="clear" w:color="auto" w:fill="auto"/>
            <w:tcMar>
              <w:top w:w="0" w:type="dxa"/>
              <w:left w:w="40" w:type="dxa"/>
              <w:bottom w:w="0" w:type="dxa"/>
              <w:right w:w="40" w:type="dxa"/>
            </w:tcMar>
          </w:tcPr>
          <w:p w14:paraId="2C1C779A" w14:textId="2B308903" w:rsidR="00C31A65" w:rsidRPr="002026FB" w:rsidRDefault="00C31A65" w:rsidP="00AF699D">
            <w:pPr>
              <w:spacing w:after="40"/>
              <w:rPr>
                <w:rFonts w:eastAsia="Arial Narrow"/>
              </w:rPr>
            </w:pPr>
            <w:r w:rsidRPr="005B4036">
              <w:t xml:space="preserve"> 3,461 </w:t>
            </w:r>
          </w:p>
        </w:tc>
      </w:tr>
      <w:tr w:rsidR="00C31A65" w:rsidRPr="002026FB" w14:paraId="43EE0A54"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A1C29E4" w14:textId="77777777" w:rsidR="00C31A65" w:rsidRPr="002026FB" w:rsidRDefault="00C31A65" w:rsidP="00AF699D">
            <w:pPr>
              <w:spacing w:after="40"/>
            </w:pPr>
            <w:r w:rsidRPr="002026FB">
              <w:t>2008</w:t>
            </w:r>
          </w:p>
        </w:tc>
        <w:tc>
          <w:tcPr>
            <w:tcW w:w="1270" w:type="dxa"/>
            <w:tcBorders>
              <w:top w:val="nil"/>
              <w:left w:val="nil"/>
              <w:bottom w:val="nil"/>
              <w:right w:val="nil"/>
            </w:tcBorders>
            <w:shd w:val="clear" w:color="auto" w:fill="auto"/>
            <w:tcMar>
              <w:top w:w="0" w:type="dxa"/>
              <w:left w:w="40" w:type="dxa"/>
              <w:bottom w:w="0" w:type="dxa"/>
              <w:right w:w="40" w:type="dxa"/>
            </w:tcMar>
          </w:tcPr>
          <w:p w14:paraId="657FF43B" w14:textId="587A6396" w:rsidR="00C31A65" w:rsidRPr="002026FB" w:rsidRDefault="00C31A65" w:rsidP="00AF699D">
            <w:pPr>
              <w:spacing w:after="40"/>
              <w:rPr>
                <w:rFonts w:eastAsia="Arial Narrow"/>
              </w:rPr>
            </w:pPr>
            <w:r w:rsidRPr="005B4036">
              <w:t xml:space="preserve"> 909 </w:t>
            </w:r>
          </w:p>
        </w:tc>
        <w:tc>
          <w:tcPr>
            <w:tcW w:w="1270" w:type="dxa"/>
            <w:tcBorders>
              <w:top w:val="nil"/>
              <w:left w:val="nil"/>
              <w:bottom w:val="nil"/>
              <w:right w:val="nil"/>
            </w:tcBorders>
            <w:shd w:val="clear" w:color="auto" w:fill="auto"/>
            <w:tcMar>
              <w:top w:w="0" w:type="dxa"/>
              <w:left w:w="40" w:type="dxa"/>
              <w:bottom w:w="0" w:type="dxa"/>
              <w:right w:w="40" w:type="dxa"/>
            </w:tcMar>
          </w:tcPr>
          <w:p w14:paraId="78C9648E" w14:textId="68B4F775" w:rsidR="00C31A65" w:rsidRPr="002026FB" w:rsidRDefault="00C31A65" w:rsidP="00AF699D">
            <w:pPr>
              <w:spacing w:after="40"/>
              <w:rPr>
                <w:rFonts w:eastAsia="Arial Narrow"/>
              </w:rPr>
            </w:pPr>
            <w:r w:rsidRPr="005B4036">
              <w:t xml:space="preserve"> 1,130 </w:t>
            </w:r>
          </w:p>
        </w:tc>
        <w:tc>
          <w:tcPr>
            <w:tcW w:w="1168" w:type="dxa"/>
            <w:tcBorders>
              <w:top w:val="nil"/>
              <w:left w:val="nil"/>
              <w:bottom w:val="nil"/>
              <w:right w:val="nil"/>
            </w:tcBorders>
            <w:shd w:val="clear" w:color="auto" w:fill="auto"/>
            <w:tcMar>
              <w:top w:w="0" w:type="dxa"/>
              <w:left w:w="40" w:type="dxa"/>
              <w:bottom w:w="0" w:type="dxa"/>
              <w:right w:w="40" w:type="dxa"/>
            </w:tcMar>
          </w:tcPr>
          <w:p w14:paraId="612395B8" w14:textId="1550BA68" w:rsidR="00C31A65" w:rsidRPr="002026FB" w:rsidRDefault="00C31A65" w:rsidP="00AF699D">
            <w:pPr>
              <w:spacing w:after="40"/>
              <w:rPr>
                <w:rFonts w:eastAsia="Arial Narrow"/>
              </w:rPr>
            </w:pPr>
            <w:r w:rsidRPr="005B4036">
              <w:t xml:space="preserve"> 74 </w:t>
            </w:r>
          </w:p>
        </w:tc>
        <w:tc>
          <w:tcPr>
            <w:tcW w:w="1620" w:type="dxa"/>
            <w:tcBorders>
              <w:top w:val="nil"/>
              <w:left w:val="nil"/>
              <w:bottom w:val="nil"/>
              <w:right w:val="nil"/>
            </w:tcBorders>
            <w:shd w:val="clear" w:color="auto" w:fill="auto"/>
            <w:tcMar>
              <w:top w:w="0" w:type="dxa"/>
              <w:left w:w="40" w:type="dxa"/>
              <w:bottom w:w="0" w:type="dxa"/>
              <w:right w:w="40" w:type="dxa"/>
            </w:tcMar>
          </w:tcPr>
          <w:p w14:paraId="2D3390AE" w14:textId="42717574" w:rsidR="00C31A65" w:rsidRPr="002026FB" w:rsidRDefault="00C31A65" w:rsidP="00AF699D">
            <w:pPr>
              <w:spacing w:after="40"/>
              <w:rPr>
                <w:rFonts w:eastAsia="Arial Narrow"/>
              </w:rPr>
            </w:pPr>
            <w:r w:rsidRPr="005B4036">
              <w:t xml:space="preserve"> 730 </w:t>
            </w:r>
          </w:p>
        </w:tc>
        <w:tc>
          <w:tcPr>
            <w:tcW w:w="1080" w:type="dxa"/>
            <w:tcBorders>
              <w:top w:val="nil"/>
              <w:left w:val="nil"/>
              <w:bottom w:val="nil"/>
              <w:right w:val="nil"/>
            </w:tcBorders>
            <w:shd w:val="clear" w:color="auto" w:fill="auto"/>
            <w:tcMar>
              <w:top w:w="0" w:type="dxa"/>
              <w:left w:w="40" w:type="dxa"/>
              <w:bottom w:w="0" w:type="dxa"/>
              <w:right w:w="40" w:type="dxa"/>
            </w:tcMar>
          </w:tcPr>
          <w:p w14:paraId="2E423F13" w14:textId="2A1B29BB" w:rsidR="00C31A65" w:rsidRPr="002026FB" w:rsidRDefault="00C31A65" w:rsidP="00AF699D">
            <w:pPr>
              <w:spacing w:after="40"/>
              <w:rPr>
                <w:rFonts w:eastAsia="Arial Narrow"/>
              </w:rPr>
            </w:pPr>
            <w:r w:rsidRPr="005B4036">
              <w:t xml:space="preserve"> 267 </w:t>
            </w:r>
          </w:p>
        </w:tc>
        <w:tc>
          <w:tcPr>
            <w:tcW w:w="1408" w:type="dxa"/>
            <w:tcBorders>
              <w:top w:val="nil"/>
              <w:left w:val="nil"/>
              <w:bottom w:val="nil"/>
              <w:right w:val="nil"/>
            </w:tcBorders>
            <w:shd w:val="clear" w:color="auto" w:fill="auto"/>
            <w:tcMar>
              <w:top w:w="0" w:type="dxa"/>
              <w:left w:w="40" w:type="dxa"/>
              <w:bottom w:w="0" w:type="dxa"/>
              <w:right w:w="40" w:type="dxa"/>
            </w:tcMar>
          </w:tcPr>
          <w:p w14:paraId="3E7A89E7" w14:textId="39ECFD2F" w:rsidR="00C31A65" w:rsidRPr="002026FB" w:rsidRDefault="00C31A65" w:rsidP="00AF699D">
            <w:pPr>
              <w:spacing w:after="40"/>
              <w:rPr>
                <w:rFonts w:eastAsia="Arial Narrow"/>
              </w:rPr>
            </w:pPr>
            <w:r w:rsidRPr="005B4036">
              <w:t xml:space="preserve"> 19 </w:t>
            </w:r>
          </w:p>
        </w:tc>
        <w:tc>
          <w:tcPr>
            <w:tcW w:w="1170" w:type="dxa"/>
            <w:tcBorders>
              <w:top w:val="nil"/>
              <w:left w:val="nil"/>
              <w:bottom w:val="nil"/>
              <w:right w:val="nil"/>
            </w:tcBorders>
            <w:shd w:val="clear" w:color="auto" w:fill="auto"/>
            <w:tcMar>
              <w:top w:w="0" w:type="dxa"/>
              <w:left w:w="40" w:type="dxa"/>
              <w:bottom w:w="0" w:type="dxa"/>
              <w:right w:w="40" w:type="dxa"/>
            </w:tcMar>
          </w:tcPr>
          <w:p w14:paraId="7E094020" w14:textId="1B370F02" w:rsidR="00C31A65" w:rsidRPr="002026FB" w:rsidRDefault="00C31A65" w:rsidP="00AF699D">
            <w:pPr>
              <w:spacing w:after="40"/>
              <w:rPr>
                <w:rFonts w:eastAsia="Arial Narrow"/>
              </w:rPr>
            </w:pPr>
            <w:r w:rsidRPr="005B4036">
              <w:t xml:space="preserve"> 3,369 </w:t>
            </w:r>
          </w:p>
        </w:tc>
      </w:tr>
      <w:tr w:rsidR="00C31A65" w:rsidRPr="002026FB" w14:paraId="10AFC75B"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1E0F185A" w14:textId="77777777" w:rsidR="00C31A65" w:rsidRPr="002026FB" w:rsidRDefault="00C31A65" w:rsidP="00AF699D">
            <w:pPr>
              <w:spacing w:after="40"/>
            </w:pPr>
            <w:r w:rsidRPr="002026FB">
              <w:t>2009</w:t>
            </w:r>
          </w:p>
        </w:tc>
        <w:tc>
          <w:tcPr>
            <w:tcW w:w="1270" w:type="dxa"/>
            <w:tcBorders>
              <w:top w:val="nil"/>
              <w:left w:val="nil"/>
              <w:bottom w:val="nil"/>
              <w:right w:val="nil"/>
            </w:tcBorders>
            <w:shd w:val="clear" w:color="auto" w:fill="auto"/>
            <w:tcMar>
              <w:top w:w="0" w:type="dxa"/>
              <w:left w:w="40" w:type="dxa"/>
              <w:bottom w:w="0" w:type="dxa"/>
              <w:right w:w="40" w:type="dxa"/>
            </w:tcMar>
          </w:tcPr>
          <w:p w14:paraId="4425F462" w14:textId="14C1C50B" w:rsidR="00C31A65" w:rsidRPr="002026FB" w:rsidRDefault="00C31A65" w:rsidP="00AF699D">
            <w:pPr>
              <w:spacing w:after="40"/>
              <w:rPr>
                <w:rFonts w:eastAsia="Arial Narrow"/>
              </w:rPr>
            </w:pPr>
            <w:r w:rsidRPr="005B4036">
              <w:t xml:space="preserve"> 888 </w:t>
            </w:r>
          </w:p>
        </w:tc>
        <w:tc>
          <w:tcPr>
            <w:tcW w:w="1270" w:type="dxa"/>
            <w:tcBorders>
              <w:top w:val="nil"/>
              <w:left w:val="nil"/>
              <w:bottom w:val="nil"/>
              <w:right w:val="nil"/>
            </w:tcBorders>
            <w:shd w:val="clear" w:color="auto" w:fill="auto"/>
            <w:tcMar>
              <w:top w:w="0" w:type="dxa"/>
              <w:left w:w="40" w:type="dxa"/>
              <w:bottom w:w="0" w:type="dxa"/>
              <w:right w:w="40" w:type="dxa"/>
            </w:tcMar>
          </w:tcPr>
          <w:p w14:paraId="7F1D3C93" w14:textId="69C90B77" w:rsidR="00C31A65" w:rsidRPr="002026FB" w:rsidRDefault="00C31A65" w:rsidP="00AF699D">
            <w:pPr>
              <w:spacing w:after="40"/>
              <w:rPr>
                <w:rFonts w:eastAsia="Arial Narrow"/>
              </w:rPr>
            </w:pPr>
            <w:r w:rsidRPr="005B4036">
              <w:t xml:space="preserve"> 1,143 </w:t>
            </w:r>
          </w:p>
        </w:tc>
        <w:tc>
          <w:tcPr>
            <w:tcW w:w="1168" w:type="dxa"/>
            <w:tcBorders>
              <w:top w:val="nil"/>
              <w:left w:val="nil"/>
              <w:bottom w:val="nil"/>
              <w:right w:val="nil"/>
            </w:tcBorders>
            <w:shd w:val="clear" w:color="auto" w:fill="auto"/>
            <w:tcMar>
              <w:top w:w="0" w:type="dxa"/>
              <w:left w:w="40" w:type="dxa"/>
              <w:bottom w:w="0" w:type="dxa"/>
              <w:right w:w="40" w:type="dxa"/>
            </w:tcMar>
          </w:tcPr>
          <w:p w14:paraId="1FA9BF9A" w14:textId="39B97A11" w:rsidR="00C31A65" w:rsidRPr="002026FB" w:rsidRDefault="00C31A65" w:rsidP="00AF699D">
            <w:pPr>
              <w:spacing w:after="40"/>
              <w:rPr>
                <w:rFonts w:eastAsia="Arial Narrow"/>
              </w:rPr>
            </w:pPr>
            <w:r w:rsidRPr="005B4036">
              <w:t xml:space="preserve"> 68 </w:t>
            </w:r>
          </w:p>
        </w:tc>
        <w:tc>
          <w:tcPr>
            <w:tcW w:w="1620" w:type="dxa"/>
            <w:tcBorders>
              <w:top w:val="nil"/>
              <w:left w:val="nil"/>
              <w:bottom w:val="nil"/>
              <w:right w:val="nil"/>
            </w:tcBorders>
            <w:shd w:val="clear" w:color="auto" w:fill="auto"/>
            <w:tcMar>
              <w:top w:w="0" w:type="dxa"/>
              <w:left w:w="40" w:type="dxa"/>
              <w:bottom w:w="0" w:type="dxa"/>
              <w:right w:w="40" w:type="dxa"/>
            </w:tcMar>
          </w:tcPr>
          <w:p w14:paraId="4E283583" w14:textId="7ECD1685" w:rsidR="00C31A65" w:rsidRPr="002026FB" w:rsidRDefault="00C31A65" w:rsidP="00AF699D">
            <w:pPr>
              <w:spacing w:after="40"/>
              <w:rPr>
                <w:rFonts w:eastAsia="Arial Narrow"/>
              </w:rPr>
            </w:pPr>
            <w:r w:rsidRPr="005B4036">
              <w:t xml:space="preserve"> 698 </w:t>
            </w:r>
          </w:p>
        </w:tc>
        <w:tc>
          <w:tcPr>
            <w:tcW w:w="1080" w:type="dxa"/>
            <w:tcBorders>
              <w:top w:val="nil"/>
              <w:left w:val="nil"/>
              <w:bottom w:val="nil"/>
              <w:right w:val="nil"/>
            </w:tcBorders>
            <w:shd w:val="clear" w:color="auto" w:fill="auto"/>
            <w:tcMar>
              <w:top w:w="0" w:type="dxa"/>
              <w:left w:w="40" w:type="dxa"/>
              <w:bottom w:w="0" w:type="dxa"/>
              <w:right w:w="40" w:type="dxa"/>
            </w:tcMar>
          </w:tcPr>
          <w:p w14:paraId="7799AFC3" w14:textId="3C44F557" w:rsidR="00C31A65" w:rsidRPr="002026FB" w:rsidRDefault="00C31A65" w:rsidP="00AF699D">
            <w:pPr>
              <w:spacing w:after="40"/>
              <w:rPr>
                <w:rFonts w:eastAsia="Arial Narrow"/>
              </w:rPr>
            </w:pPr>
            <w:r w:rsidRPr="005B4036">
              <w:t xml:space="preserve"> 238 </w:t>
            </w:r>
          </w:p>
        </w:tc>
        <w:tc>
          <w:tcPr>
            <w:tcW w:w="1408" w:type="dxa"/>
            <w:tcBorders>
              <w:top w:val="nil"/>
              <w:left w:val="nil"/>
              <w:bottom w:val="nil"/>
              <w:right w:val="nil"/>
            </w:tcBorders>
            <w:shd w:val="clear" w:color="auto" w:fill="auto"/>
            <w:tcMar>
              <w:top w:w="0" w:type="dxa"/>
              <w:left w:w="40" w:type="dxa"/>
              <w:bottom w:w="0" w:type="dxa"/>
              <w:right w:w="40" w:type="dxa"/>
            </w:tcMar>
          </w:tcPr>
          <w:p w14:paraId="5DF8CF7D" w14:textId="4ED876A2" w:rsidR="00C31A65" w:rsidRPr="002026FB" w:rsidRDefault="00C31A65" w:rsidP="00AF699D">
            <w:pPr>
              <w:spacing w:after="40"/>
              <w:rPr>
                <w:rFonts w:eastAsia="Arial Narrow"/>
              </w:rPr>
            </w:pPr>
            <w:r w:rsidRPr="005B4036">
              <w:t xml:space="preserve"> 30 </w:t>
            </w:r>
          </w:p>
        </w:tc>
        <w:tc>
          <w:tcPr>
            <w:tcW w:w="1170" w:type="dxa"/>
            <w:tcBorders>
              <w:top w:val="nil"/>
              <w:left w:val="nil"/>
              <w:bottom w:val="nil"/>
              <w:right w:val="nil"/>
            </w:tcBorders>
            <w:shd w:val="clear" w:color="auto" w:fill="auto"/>
            <w:tcMar>
              <w:top w:w="0" w:type="dxa"/>
              <w:left w:w="40" w:type="dxa"/>
              <w:bottom w:w="0" w:type="dxa"/>
              <w:right w:w="40" w:type="dxa"/>
            </w:tcMar>
          </w:tcPr>
          <w:p w14:paraId="2D3CCDCC" w14:textId="3AB606A3" w:rsidR="00C31A65" w:rsidRPr="002026FB" w:rsidRDefault="00C31A65" w:rsidP="00AF699D">
            <w:pPr>
              <w:spacing w:after="40"/>
              <w:rPr>
                <w:rFonts w:eastAsia="Arial Narrow"/>
              </w:rPr>
            </w:pPr>
            <w:r w:rsidRPr="005B4036">
              <w:t xml:space="preserve"> 3,294 </w:t>
            </w:r>
          </w:p>
        </w:tc>
      </w:tr>
      <w:tr w:rsidR="00C31A65" w:rsidRPr="002026FB" w14:paraId="177DE78B"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427FA308" w14:textId="77777777" w:rsidR="00C31A65" w:rsidRPr="002026FB" w:rsidRDefault="00C31A65" w:rsidP="00AF699D">
            <w:pPr>
              <w:spacing w:after="40"/>
            </w:pPr>
            <w:r w:rsidRPr="002026FB">
              <w:t>2010</w:t>
            </w:r>
          </w:p>
        </w:tc>
        <w:tc>
          <w:tcPr>
            <w:tcW w:w="1270" w:type="dxa"/>
            <w:tcBorders>
              <w:top w:val="nil"/>
              <w:left w:val="nil"/>
              <w:bottom w:val="nil"/>
              <w:right w:val="nil"/>
            </w:tcBorders>
            <w:shd w:val="clear" w:color="auto" w:fill="auto"/>
            <w:tcMar>
              <w:top w:w="0" w:type="dxa"/>
              <w:left w:w="40" w:type="dxa"/>
              <w:bottom w:w="0" w:type="dxa"/>
              <w:right w:w="40" w:type="dxa"/>
            </w:tcMar>
          </w:tcPr>
          <w:p w14:paraId="359E53DB" w14:textId="768D7F78" w:rsidR="00C31A65" w:rsidRPr="002026FB" w:rsidRDefault="00C31A65" w:rsidP="00AF699D">
            <w:pPr>
              <w:spacing w:after="40"/>
              <w:rPr>
                <w:rFonts w:eastAsia="Arial Narrow"/>
              </w:rPr>
            </w:pPr>
            <w:r w:rsidRPr="005B4036">
              <w:t xml:space="preserve"> 860 </w:t>
            </w:r>
          </w:p>
        </w:tc>
        <w:tc>
          <w:tcPr>
            <w:tcW w:w="1270" w:type="dxa"/>
            <w:tcBorders>
              <w:top w:val="nil"/>
              <w:left w:val="nil"/>
              <w:bottom w:val="nil"/>
              <w:right w:val="nil"/>
            </w:tcBorders>
            <w:shd w:val="clear" w:color="auto" w:fill="auto"/>
            <w:tcMar>
              <w:top w:w="0" w:type="dxa"/>
              <w:left w:w="40" w:type="dxa"/>
              <w:bottom w:w="0" w:type="dxa"/>
              <w:right w:w="40" w:type="dxa"/>
            </w:tcMar>
          </w:tcPr>
          <w:p w14:paraId="1603CC42" w14:textId="5A4E1815" w:rsidR="00C31A65" w:rsidRPr="002026FB" w:rsidRDefault="00C31A65" w:rsidP="00AF699D">
            <w:pPr>
              <w:spacing w:after="40"/>
              <w:rPr>
                <w:rFonts w:eastAsia="Arial Narrow"/>
              </w:rPr>
            </w:pPr>
            <w:r w:rsidRPr="005B4036">
              <w:t xml:space="preserve"> 1,035 </w:t>
            </w:r>
          </w:p>
        </w:tc>
        <w:tc>
          <w:tcPr>
            <w:tcW w:w="1168" w:type="dxa"/>
            <w:tcBorders>
              <w:top w:val="nil"/>
              <w:left w:val="nil"/>
              <w:bottom w:val="nil"/>
              <w:right w:val="nil"/>
            </w:tcBorders>
            <w:shd w:val="clear" w:color="auto" w:fill="auto"/>
            <w:tcMar>
              <w:top w:w="0" w:type="dxa"/>
              <w:left w:w="40" w:type="dxa"/>
              <w:bottom w:w="0" w:type="dxa"/>
              <w:right w:w="40" w:type="dxa"/>
            </w:tcMar>
          </w:tcPr>
          <w:p w14:paraId="2ABFAF55" w14:textId="46BD292C" w:rsidR="00C31A65" w:rsidRPr="002026FB" w:rsidRDefault="00C31A65" w:rsidP="00AF699D">
            <w:pPr>
              <w:spacing w:after="40"/>
              <w:rPr>
                <w:rFonts w:eastAsia="Arial Narrow"/>
              </w:rPr>
            </w:pPr>
            <w:r w:rsidRPr="005B4036">
              <w:t xml:space="preserve"> 62 </w:t>
            </w:r>
          </w:p>
        </w:tc>
        <w:tc>
          <w:tcPr>
            <w:tcW w:w="1620" w:type="dxa"/>
            <w:tcBorders>
              <w:top w:val="nil"/>
              <w:left w:val="nil"/>
              <w:bottom w:val="nil"/>
              <w:right w:val="nil"/>
            </w:tcBorders>
            <w:shd w:val="clear" w:color="auto" w:fill="auto"/>
            <w:tcMar>
              <w:top w:w="0" w:type="dxa"/>
              <w:left w:w="40" w:type="dxa"/>
              <w:bottom w:w="0" w:type="dxa"/>
              <w:right w:w="40" w:type="dxa"/>
            </w:tcMar>
          </w:tcPr>
          <w:p w14:paraId="16B621EE" w14:textId="1B4E6AFE" w:rsidR="00C31A65" w:rsidRPr="002026FB" w:rsidRDefault="00C31A65" w:rsidP="00AF699D">
            <w:pPr>
              <w:spacing w:after="40"/>
              <w:rPr>
                <w:rFonts w:eastAsia="Arial Narrow"/>
              </w:rPr>
            </w:pPr>
            <w:r w:rsidRPr="005B4036">
              <w:t xml:space="preserve"> 669 </w:t>
            </w:r>
          </w:p>
        </w:tc>
        <w:tc>
          <w:tcPr>
            <w:tcW w:w="1080" w:type="dxa"/>
            <w:tcBorders>
              <w:top w:val="nil"/>
              <w:left w:val="nil"/>
              <w:bottom w:val="nil"/>
              <w:right w:val="nil"/>
            </w:tcBorders>
            <w:shd w:val="clear" w:color="auto" w:fill="auto"/>
            <w:tcMar>
              <w:top w:w="0" w:type="dxa"/>
              <w:left w:w="40" w:type="dxa"/>
              <w:bottom w:w="0" w:type="dxa"/>
              <w:right w:w="40" w:type="dxa"/>
            </w:tcMar>
          </w:tcPr>
          <w:p w14:paraId="644056F7" w14:textId="70C16406" w:rsidR="00C31A65" w:rsidRPr="002026FB" w:rsidRDefault="00C31A65" w:rsidP="00AF699D">
            <w:pPr>
              <w:spacing w:after="40"/>
              <w:rPr>
                <w:rFonts w:eastAsia="Arial Narrow"/>
              </w:rPr>
            </w:pPr>
            <w:r w:rsidRPr="005B4036">
              <w:t xml:space="preserve"> 255 </w:t>
            </w:r>
          </w:p>
        </w:tc>
        <w:tc>
          <w:tcPr>
            <w:tcW w:w="1408" w:type="dxa"/>
            <w:tcBorders>
              <w:top w:val="nil"/>
              <w:left w:val="nil"/>
              <w:bottom w:val="nil"/>
              <w:right w:val="nil"/>
            </w:tcBorders>
            <w:shd w:val="clear" w:color="auto" w:fill="auto"/>
            <w:tcMar>
              <w:top w:w="0" w:type="dxa"/>
              <w:left w:w="40" w:type="dxa"/>
              <w:bottom w:w="0" w:type="dxa"/>
              <w:right w:w="40" w:type="dxa"/>
            </w:tcMar>
          </w:tcPr>
          <w:p w14:paraId="135521B7" w14:textId="66263F51" w:rsidR="00C31A65" w:rsidRPr="002026FB" w:rsidRDefault="00C31A65" w:rsidP="00AF699D">
            <w:pPr>
              <w:spacing w:after="40"/>
              <w:rPr>
                <w:rFonts w:eastAsia="Arial Narrow"/>
              </w:rPr>
            </w:pPr>
            <w:r w:rsidRPr="005B4036">
              <w:t xml:space="preserve"> 31 </w:t>
            </w:r>
          </w:p>
        </w:tc>
        <w:tc>
          <w:tcPr>
            <w:tcW w:w="1170" w:type="dxa"/>
            <w:tcBorders>
              <w:top w:val="nil"/>
              <w:left w:val="nil"/>
              <w:bottom w:val="nil"/>
              <w:right w:val="nil"/>
            </w:tcBorders>
            <w:shd w:val="clear" w:color="auto" w:fill="auto"/>
            <w:tcMar>
              <w:top w:w="0" w:type="dxa"/>
              <w:left w:w="40" w:type="dxa"/>
              <w:bottom w:w="0" w:type="dxa"/>
              <w:right w:w="40" w:type="dxa"/>
            </w:tcMar>
          </w:tcPr>
          <w:p w14:paraId="43FB371B" w14:textId="1E3FD477" w:rsidR="00C31A65" w:rsidRPr="002026FB" w:rsidRDefault="00C31A65" w:rsidP="00AF699D">
            <w:pPr>
              <w:spacing w:after="40"/>
              <w:rPr>
                <w:rFonts w:eastAsia="Arial Narrow"/>
              </w:rPr>
            </w:pPr>
            <w:r w:rsidRPr="005B4036">
              <w:t xml:space="preserve"> 3,147 </w:t>
            </w:r>
          </w:p>
        </w:tc>
      </w:tr>
      <w:tr w:rsidR="00C31A65" w:rsidRPr="002026FB" w14:paraId="60971178"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54288614" w14:textId="77777777" w:rsidR="00C31A65" w:rsidRPr="002026FB" w:rsidRDefault="00C31A65" w:rsidP="00AF699D">
            <w:pPr>
              <w:spacing w:after="40"/>
            </w:pPr>
            <w:r w:rsidRPr="002026FB">
              <w:t>2011</w:t>
            </w:r>
          </w:p>
        </w:tc>
        <w:tc>
          <w:tcPr>
            <w:tcW w:w="1270" w:type="dxa"/>
            <w:tcBorders>
              <w:top w:val="nil"/>
              <w:left w:val="nil"/>
              <w:bottom w:val="nil"/>
              <w:right w:val="nil"/>
            </w:tcBorders>
            <w:shd w:val="clear" w:color="auto" w:fill="auto"/>
            <w:tcMar>
              <w:top w:w="0" w:type="dxa"/>
              <w:left w:w="40" w:type="dxa"/>
              <w:bottom w:w="0" w:type="dxa"/>
              <w:right w:w="40" w:type="dxa"/>
            </w:tcMar>
          </w:tcPr>
          <w:p w14:paraId="31AC8B27" w14:textId="0DF8F4EA" w:rsidR="00C31A65" w:rsidRPr="002026FB" w:rsidRDefault="00C31A65" w:rsidP="00AF699D">
            <w:pPr>
              <w:spacing w:after="40"/>
              <w:rPr>
                <w:rFonts w:eastAsia="Arial Narrow"/>
              </w:rPr>
            </w:pPr>
            <w:r w:rsidRPr="005B4036">
              <w:t xml:space="preserve"> 806 </w:t>
            </w:r>
          </w:p>
        </w:tc>
        <w:tc>
          <w:tcPr>
            <w:tcW w:w="1270" w:type="dxa"/>
            <w:tcBorders>
              <w:top w:val="nil"/>
              <w:left w:val="nil"/>
              <w:bottom w:val="nil"/>
              <w:right w:val="nil"/>
            </w:tcBorders>
            <w:shd w:val="clear" w:color="auto" w:fill="auto"/>
            <w:tcMar>
              <w:top w:w="0" w:type="dxa"/>
              <w:left w:w="40" w:type="dxa"/>
              <w:bottom w:w="0" w:type="dxa"/>
              <w:right w:w="40" w:type="dxa"/>
            </w:tcMar>
          </w:tcPr>
          <w:p w14:paraId="4363217F" w14:textId="636F4BBE" w:rsidR="00C31A65" w:rsidRPr="002026FB" w:rsidRDefault="00C31A65" w:rsidP="00AF699D">
            <w:pPr>
              <w:spacing w:after="40"/>
              <w:rPr>
                <w:rFonts w:eastAsia="Arial Narrow"/>
              </w:rPr>
            </w:pPr>
            <w:r w:rsidRPr="005B4036">
              <w:t xml:space="preserve"> 904 </w:t>
            </w:r>
          </w:p>
        </w:tc>
        <w:tc>
          <w:tcPr>
            <w:tcW w:w="1168" w:type="dxa"/>
            <w:tcBorders>
              <w:top w:val="nil"/>
              <w:left w:val="nil"/>
              <w:bottom w:val="nil"/>
              <w:right w:val="nil"/>
            </w:tcBorders>
            <w:shd w:val="clear" w:color="auto" w:fill="auto"/>
            <w:tcMar>
              <w:top w:w="0" w:type="dxa"/>
              <w:left w:w="40" w:type="dxa"/>
              <w:bottom w:w="0" w:type="dxa"/>
              <w:right w:w="40" w:type="dxa"/>
            </w:tcMar>
          </w:tcPr>
          <w:p w14:paraId="4D08E62B" w14:textId="50175AAF" w:rsidR="00C31A65" w:rsidRPr="002026FB" w:rsidRDefault="00C31A65" w:rsidP="00AF699D">
            <w:pPr>
              <w:spacing w:after="40"/>
              <w:rPr>
                <w:rFonts w:eastAsia="Arial Narrow"/>
              </w:rPr>
            </w:pPr>
            <w:r w:rsidRPr="005B4036">
              <w:t xml:space="preserve"> 58 </w:t>
            </w:r>
          </w:p>
        </w:tc>
        <w:tc>
          <w:tcPr>
            <w:tcW w:w="1620" w:type="dxa"/>
            <w:tcBorders>
              <w:top w:val="nil"/>
              <w:left w:val="nil"/>
              <w:bottom w:val="nil"/>
              <w:right w:val="nil"/>
            </w:tcBorders>
            <w:shd w:val="clear" w:color="auto" w:fill="auto"/>
            <w:tcMar>
              <w:top w:w="0" w:type="dxa"/>
              <w:left w:w="40" w:type="dxa"/>
              <w:bottom w:w="0" w:type="dxa"/>
              <w:right w:w="40" w:type="dxa"/>
            </w:tcMar>
          </w:tcPr>
          <w:p w14:paraId="6972E213" w14:textId="0DE7C2A7" w:rsidR="00C31A65" w:rsidRPr="002026FB" w:rsidRDefault="00C31A65" w:rsidP="00AF699D">
            <w:pPr>
              <w:spacing w:after="40"/>
              <w:rPr>
                <w:rFonts w:eastAsia="Arial Narrow"/>
              </w:rPr>
            </w:pPr>
            <w:r w:rsidRPr="005B4036">
              <w:t xml:space="preserve"> 636 </w:t>
            </w:r>
          </w:p>
        </w:tc>
        <w:tc>
          <w:tcPr>
            <w:tcW w:w="1080" w:type="dxa"/>
            <w:tcBorders>
              <w:top w:val="nil"/>
              <w:left w:val="nil"/>
              <w:bottom w:val="nil"/>
              <w:right w:val="nil"/>
            </w:tcBorders>
            <w:shd w:val="clear" w:color="auto" w:fill="auto"/>
            <w:tcMar>
              <w:top w:w="0" w:type="dxa"/>
              <w:left w:w="40" w:type="dxa"/>
              <w:bottom w:w="0" w:type="dxa"/>
              <w:right w:w="40" w:type="dxa"/>
            </w:tcMar>
          </w:tcPr>
          <w:p w14:paraId="7757E6AA" w14:textId="56578CCF" w:rsidR="00C31A65" w:rsidRPr="002026FB" w:rsidRDefault="00C31A65" w:rsidP="00AF699D">
            <w:pPr>
              <w:spacing w:after="40"/>
              <w:rPr>
                <w:rFonts w:eastAsia="Arial Narrow"/>
              </w:rPr>
            </w:pPr>
            <w:r w:rsidRPr="005B4036">
              <w:t xml:space="preserve"> 263 </w:t>
            </w:r>
          </w:p>
        </w:tc>
        <w:tc>
          <w:tcPr>
            <w:tcW w:w="1408" w:type="dxa"/>
            <w:tcBorders>
              <w:top w:val="nil"/>
              <w:left w:val="nil"/>
              <w:bottom w:val="nil"/>
              <w:right w:val="nil"/>
            </w:tcBorders>
            <w:shd w:val="clear" w:color="auto" w:fill="auto"/>
            <w:tcMar>
              <w:top w:w="0" w:type="dxa"/>
              <w:left w:w="40" w:type="dxa"/>
              <w:bottom w:w="0" w:type="dxa"/>
              <w:right w:w="40" w:type="dxa"/>
            </w:tcMar>
          </w:tcPr>
          <w:p w14:paraId="0238F9F4" w14:textId="5EE65828" w:rsidR="00C31A65" w:rsidRPr="002026FB" w:rsidRDefault="00C31A65" w:rsidP="00AF699D">
            <w:pPr>
              <w:spacing w:after="40"/>
              <w:rPr>
                <w:rFonts w:eastAsia="Arial Narrow"/>
              </w:rPr>
            </w:pPr>
            <w:r w:rsidRPr="005B4036">
              <w:t xml:space="preserve"> 31 </w:t>
            </w:r>
          </w:p>
        </w:tc>
        <w:tc>
          <w:tcPr>
            <w:tcW w:w="1170" w:type="dxa"/>
            <w:tcBorders>
              <w:top w:val="nil"/>
              <w:left w:val="nil"/>
              <w:bottom w:val="nil"/>
              <w:right w:val="nil"/>
            </w:tcBorders>
            <w:shd w:val="clear" w:color="auto" w:fill="auto"/>
            <w:tcMar>
              <w:top w:w="0" w:type="dxa"/>
              <w:left w:w="40" w:type="dxa"/>
              <w:bottom w:w="0" w:type="dxa"/>
              <w:right w:w="40" w:type="dxa"/>
            </w:tcMar>
          </w:tcPr>
          <w:p w14:paraId="5ED9B239" w14:textId="781E4F70" w:rsidR="00C31A65" w:rsidRPr="002026FB" w:rsidRDefault="00C31A65" w:rsidP="00AF699D">
            <w:pPr>
              <w:spacing w:after="40"/>
              <w:rPr>
                <w:rFonts w:eastAsia="Arial Narrow"/>
              </w:rPr>
            </w:pPr>
            <w:r w:rsidRPr="005B4036">
              <w:t xml:space="preserve"> 2,918 </w:t>
            </w:r>
          </w:p>
        </w:tc>
      </w:tr>
      <w:tr w:rsidR="00C31A65" w:rsidRPr="002026FB" w14:paraId="6B6B4982"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1E86147E" w14:textId="77777777" w:rsidR="00C31A65" w:rsidRPr="002026FB" w:rsidRDefault="00C31A65" w:rsidP="00AF699D">
            <w:pPr>
              <w:spacing w:after="40"/>
            </w:pPr>
            <w:r w:rsidRPr="002026FB">
              <w:t>2012</w:t>
            </w:r>
          </w:p>
        </w:tc>
        <w:tc>
          <w:tcPr>
            <w:tcW w:w="1270" w:type="dxa"/>
            <w:tcBorders>
              <w:top w:val="nil"/>
              <w:left w:val="nil"/>
              <w:bottom w:val="nil"/>
              <w:right w:val="nil"/>
            </w:tcBorders>
            <w:shd w:val="clear" w:color="auto" w:fill="auto"/>
            <w:tcMar>
              <w:top w:w="0" w:type="dxa"/>
              <w:left w:w="40" w:type="dxa"/>
              <w:bottom w:w="0" w:type="dxa"/>
              <w:right w:w="40" w:type="dxa"/>
            </w:tcMar>
          </w:tcPr>
          <w:p w14:paraId="18CCEED5" w14:textId="00543CA6" w:rsidR="00C31A65" w:rsidRPr="002026FB" w:rsidRDefault="00C31A65" w:rsidP="00AF699D">
            <w:pPr>
              <w:spacing w:after="40"/>
              <w:rPr>
                <w:rFonts w:eastAsia="Arial Narrow"/>
              </w:rPr>
            </w:pPr>
            <w:r w:rsidRPr="005B4036">
              <w:t xml:space="preserve"> 765 </w:t>
            </w:r>
          </w:p>
        </w:tc>
        <w:tc>
          <w:tcPr>
            <w:tcW w:w="1270" w:type="dxa"/>
            <w:tcBorders>
              <w:top w:val="nil"/>
              <w:left w:val="nil"/>
              <w:bottom w:val="nil"/>
              <w:right w:val="nil"/>
            </w:tcBorders>
            <w:shd w:val="clear" w:color="auto" w:fill="auto"/>
            <w:tcMar>
              <w:top w:w="0" w:type="dxa"/>
              <w:left w:w="40" w:type="dxa"/>
              <w:bottom w:w="0" w:type="dxa"/>
              <w:right w:w="40" w:type="dxa"/>
            </w:tcMar>
          </w:tcPr>
          <w:p w14:paraId="08F318AE" w14:textId="4414D62E" w:rsidR="00C31A65" w:rsidRPr="002026FB" w:rsidRDefault="00C31A65" w:rsidP="00AF699D">
            <w:pPr>
              <w:spacing w:after="40"/>
              <w:rPr>
                <w:rFonts w:eastAsia="Arial Narrow"/>
              </w:rPr>
            </w:pPr>
            <w:r w:rsidRPr="005B4036">
              <w:t xml:space="preserve"> 842 </w:t>
            </w:r>
          </w:p>
        </w:tc>
        <w:tc>
          <w:tcPr>
            <w:tcW w:w="1168" w:type="dxa"/>
            <w:tcBorders>
              <w:top w:val="nil"/>
              <w:left w:val="nil"/>
              <w:bottom w:val="nil"/>
              <w:right w:val="nil"/>
            </w:tcBorders>
            <w:shd w:val="clear" w:color="auto" w:fill="auto"/>
            <w:tcMar>
              <w:top w:w="0" w:type="dxa"/>
              <w:left w:w="40" w:type="dxa"/>
              <w:bottom w:w="0" w:type="dxa"/>
              <w:right w:w="40" w:type="dxa"/>
            </w:tcMar>
          </w:tcPr>
          <w:p w14:paraId="710680A2" w14:textId="60A255F8" w:rsidR="00C31A65" w:rsidRPr="002026FB" w:rsidRDefault="00C31A65" w:rsidP="00AF699D">
            <w:pPr>
              <w:spacing w:after="40"/>
              <w:rPr>
                <w:rFonts w:eastAsia="Arial Narrow"/>
              </w:rPr>
            </w:pPr>
            <w:r w:rsidRPr="005B4036">
              <w:t xml:space="preserve"> 58 </w:t>
            </w:r>
          </w:p>
        </w:tc>
        <w:tc>
          <w:tcPr>
            <w:tcW w:w="1620" w:type="dxa"/>
            <w:tcBorders>
              <w:top w:val="nil"/>
              <w:left w:val="nil"/>
              <w:bottom w:val="nil"/>
              <w:right w:val="nil"/>
            </w:tcBorders>
            <w:shd w:val="clear" w:color="auto" w:fill="auto"/>
            <w:tcMar>
              <w:top w:w="0" w:type="dxa"/>
              <w:left w:w="40" w:type="dxa"/>
              <w:bottom w:w="0" w:type="dxa"/>
              <w:right w:w="40" w:type="dxa"/>
            </w:tcMar>
          </w:tcPr>
          <w:p w14:paraId="2181B440" w14:textId="0F565038" w:rsidR="00C31A65" w:rsidRPr="002026FB" w:rsidRDefault="00C31A65" w:rsidP="00AF699D">
            <w:pPr>
              <w:spacing w:after="40"/>
              <w:rPr>
                <w:rFonts w:eastAsia="Arial Narrow"/>
              </w:rPr>
            </w:pPr>
            <w:r w:rsidRPr="005B4036">
              <w:t xml:space="preserve"> 629 </w:t>
            </w:r>
          </w:p>
        </w:tc>
        <w:tc>
          <w:tcPr>
            <w:tcW w:w="1080" w:type="dxa"/>
            <w:tcBorders>
              <w:top w:val="nil"/>
              <w:left w:val="nil"/>
              <w:bottom w:val="nil"/>
              <w:right w:val="nil"/>
            </w:tcBorders>
            <w:shd w:val="clear" w:color="auto" w:fill="auto"/>
            <w:tcMar>
              <w:top w:w="0" w:type="dxa"/>
              <w:left w:w="40" w:type="dxa"/>
              <w:bottom w:w="0" w:type="dxa"/>
              <w:right w:w="40" w:type="dxa"/>
            </w:tcMar>
          </w:tcPr>
          <w:p w14:paraId="07ECB639" w14:textId="082E284A" w:rsidR="00C31A65" w:rsidRPr="002026FB" w:rsidRDefault="00C31A65" w:rsidP="00AF699D">
            <w:pPr>
              <w:spacing w:after="40"/>
              <w:rPr>
                <w:rFonts w:eastAsia="Arial Narrow"/>
              </w:rPr>
            </w:pPr>
            <w:r w:rsidRPr="005B4036">
              <w:t xml:space="preserve"> 240 </w:t>
            </w:r>
          </w:p>
        </w:tc>
        <w:tc>
          <w:tcPr>
            <w:tcW w:w="1408" w:type="dxa"/>
            <w:tcBorders>
              <w:top w:val="nil"/>
              <w:left w:val="nil"/>
              <w:bottom w:val="nil"/>
              <w:right w:val="nil"/>
            </w:tcBorders>
            <w:shd w:val="clear" w:color="auto" w:fill="auto"/>
            <w:tcMar>
              <w:top w:w="0" w:type="dxa"/>
              <w:left w:w="40" w:type="dxa"/>
              <w:bottom w:w="0" w:type="dxa"/>
              <w:right w:w="40" w:type="dxa"/>
            </w:tcMar>
          </w:tcPr>
          <w:p w14:paraId="1F175A50" w14:textId="5526C692" w:rsidR="00C31A65" w:rsidRPr="002026FB" w:rsidRDefault="00C31A65" w:rsidP="00AF699D">
            <w:pPr>
              <w:spacing w:after="40"/>
              <w:rPr>
                <w:rFonts w:eastAsia="Arial Narrow"/>
              </w:rPr>
            </w:pPr>
            <w:r w:rsidRPr="005B4036">
              <w:t xml:space="preserve"> 20 </w:t>
            </w:r>
          </w:p>
        </w:tc>
        <w:tc>
          <w:tcPr>
            <w:tcW w:w="1170" w:type="dxa"/>
            <w:tcBorders>
              <w:top w:val="nil"/>
              <w:left w:val="nil"/>
              <w:bottom w:val="nil"/>
              <w:right w:val="nil"/>
            </w:tcBorders>
            <w:shd w:val="clear" w:color="auto" w:fill="auto"/>
            <w:tcMar>
              <w:top w:w="0" w:type="dxa"/>
              <w:left w:w="40" w:type="dxa"/>
              <w:bottom w:w="0" w:type="dxa"/>
              <w:right w:w="40" w:type="dxa"/>
            </w:tcMar>
          </w:tcPr>
          <w:p w14:paraId="5DF06BFA" w14:textId="57B666FD" w:rsidR="00C31A65" w:rsidRPr="002026FB" w:rsidRDefault="00C31A65" w:rsidP="00AF699D">
            <w:pPr>
              <w:spacing w:after="40"/>
              <w:rPr>
                <w:rFonts w:eastAsia="Arial Narrow"/>
              </w:rPr>
            </w:pPr>
            <w:r w:rsidRPr="005B4036">
              <w:t xml:space="preserve"> 2,771 </w:t>
            </w:r>
          </w:p>
        </w:tc>
      </w:tr>
      <w:tr w:rsidR="00C31A65" w:rsidRPr="002026FB" w14:paraId="500A2F22"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0DEFEB74" w14:textId="77777777" w:rsidR="00C31A65" w:rsidRPr="002026FB" w:rsidRDefault="00C31A65" w:rsidP="00AF699D">
            <w:pPr>
              <w:spacing w:after="40"/>
            </w:pPr>
            <w:r w:rsidRPr="002026FB">
              <w:t>2013</w:t>
            </w:r>
          </w:p>
        </w:tc>
        <w:tc>
          <w:tcPr>
            <w:tcW w:w="1270" w:type="dxa"/>
            <w:tcBorders>
              <w:top w:val="nil"/>
              <w:left w:val="nil"/>
              <w:bottom w:val="nil"/>
              <w:right w:val="nil"/>
            </w:tcBorders>
            <w:shd w:val="clear" w:color="auto" w:fill="auto"/>
            <w:tcMar>
              <w:top w:w="0" w:type="dxa"/>
              <w:left w:w="40" w:type="dxa"/>
              <w:bottom w:w="0" w:type="dxa"/>
              <w:right w:w="40" w:type="dxa"/>
            </w:tcMar>
          </w:tcPr>
          <w:p w14:paraId="482871EB" w14:textId="2B661281" w:rsidR="00C31A65" w:rsidRPr="002026FB" w:rsidRDefault="00C31A65" w:rsidP="00AF699D">
            <w:pPr>
              <w:spacing w:after="40"/>
              <w:rPr>
                <w:rFonts w:eastAsia="Arial Narrow"/>
              </w:rPr>
            </w:pPr>
            <w:r w:rsidRPr="005B4036">
              <w:t xml:space="preserve"> 692 </w:t>
            </w:r>
          </w:p>
        </w:tc>
        <w:tc>
          <w:tcPr>
            <w:tcW w:w="1270" w:type="dxa"/>
            <w:tcBorders>
              <w:top w:val="nil"/>
              <w:left w:val="nil"/>
              <w:bottom w:val="nil"/>
              <w:right w:val="nil"/>
            </w:tcBorders>
            <w:shd w:val="clear" w:color="auto" w:fill="auto"/>
            <w:tcMar>
              <w:top w:w="0" w:type="dxa"/>
              <w:left w:w="40" w:type="dxa"/>
              <w:bottom w:w="0" w:type="dxa"/>
              <w:right w:w="40" w:type="dxa"/>
            </w:tcMar>
          </w:tcPr>
          <w:p w14:paraId="52A727BA" w14:textId="165D429F" w:rsidR="00C31A65" w:rsidRPr="002026FB" w:rsidRDefault="00C31A65" w:rsidP="00AF699D">
            <w:pPr>
              <w:spacing w:after="40"/>
              <w:rPr>
                <w:rFonts w:eastAsia="Arial Narrow"/>
              </w:rPr>
            </w:pPr>
            <w:r w:rsidRPr="005B4036">
              <w:t xml:space="preserve"> 722 </w:t>
            </w:r>
          </w:p>
        </w:tc>
        <w:tc>
          <w:tcPr>
            <w:tcW w:w="1168" w:type="dxa"/>
            <w:tcBorders>
              <w:top w:val="nil"/>
              <w:left w:val="nil"/>
              <w:bottom w:val="nil"/>
              <w:right w:val="nil"/>
            </w:tcBorders>
            <w:shd w:val="clear" w:color="auto" w:fill="auto"/>
            <w:tcMar>
              <w:top w:w="0" w:type="dxa"/>
              <w:left w:w="40" w:type="dxa"/>
              <w:bottom w:w="0" w:type="dxa"/>
              <w:right w:w="40" w:type="dxa"/>
            </w:tcMar>
          </w:tcPr>
          <w:p w14:paraId="71ABDEDD" w14:textId="0B7D05A5" w:rsidR="00C31A65" w:rsidRPr="002026FB" w:rsidRDefault="00C31A65" w:rsidP="00AF699D">
            <w:pPr>
              <w:spacing w:after="40"/>
              <w:rPr>
                <w:rFonts w:eastAsia="Arial Narrow"/>
              </w:rPr>
            </w:pPr>
            <w:r w:rsidRPr="005B4036">
              <w:t xml:space="preserve"> 45 </w:t>
            </w:r>
          </w:p>
        </w:tc>
        <w:tc>
          <w:tcPr>
            <w:tcW w:w="1620" w:type="dxa"/>
            <w:tcBorders>
              <w:top w:val="nil"/>
              <w:left w:val="nil"/>
              <w:bottom w:val="nil"/>
              <w:right w:val="nil"/>
            </w:tcBorders>
            <w:shd w:val="clear" w:color="auto" w:fill="auto"/>
            <w:tcMar>
              <w:top w:w="0" w:type="dxa"/>
              <w:left w:w="40" w:type="dxa"/>
              <w:bottom w:w="0" w:type="dxa"/>
              <w:right w:w="40" w:type="dxa"/>
            </w:tcMar>
          </w:tcPr>
          <w:p w14:paraId="6991AB62" w14:textId="12EB5E7A" w:rsidR="00C31A65" w:rsidRPr="002026FB" w:rsidRDefault="00C31A65" w:rsidP="00AF699D">
            <w:pPr>
              <w:spacing w:after="40"/>
              <w:rPr>
                <w:rFonts w:eastAsia="Arial Narrow"/>
              </w:rPr>
            </w:pPr>
            <w:r w:rsidRPr="005B4036">
              <w:t xml:space="preserve"> 554 </w:t>
            </w:r>
          </w:p>
        </w:tc>
        <w:tc>
          <w:tcPr>
            <w:tcW w:w="1080" w:type="dxa"/>
            <w:tcBorders>
              <w:top w:val="nil"/>
              <w:left w:val="nil"/>
              <w:bottom w:val="nil"/>
              <w:right w:val="nil"/>
            </w:tcBorders>
            <w:shd w:val="clear" w:color="auto" w:fill="auto"/>
            <w:tcMar>
              <w:top w:w="0" w:type="dxa"/>
              <w:left w:w="40" w:type="dxa"/>
              <w:bottom w:w="0" w:type="dxa"/>
              <w:right w:w="40" w:type="dxa"/>
            </w:tcMar>
          </w:tcPr>
          <w:p w14:paraId="1468CC69" w14:textId="516E0EEF" w:rsidR="00C31A65" w:rsidRPr="002026FB" w:rsidRDefault="00C31A65" w:rsidP="00AF699D">
            <w:pPr>
              <w:spacing w:after="40"/>
              <w:rPr>
                <w:rFonts w:eastAsia="Arial Narrow"/>
              </w:rPr>
            </w:pPr>
            <w:r w:rsidRPr="005B4036">
              <w:t xml:space="preserve"> 229 </w:t>
            </w:r>
          </w:p>
        </w:tc>
        <w:tc>
          <w:tcPr>
            <w:tcW w:w="1408" w:type="dxa"/>
            <w:tcBorders>
              <w:top w:val="nil"/>
              <w:left w:val="nil"/>
              <w:bottom w:val="nil"/>
              <w:right w:val="nil"/>
            </w:tcBorders>
            <w:shd w:val="clear" w:color="auto" w:fill="auto"/>
            <w:tcMar>
              <w:top w:w="0" w:type="dxa"/>
              <w:left w:w="40" w:type="dxa"/>
              <w:bottom w:w="0" w:type="dxa"/>
              <w:right w:w="40" w:type="dxa"/>
            </w:tcMar>
          </w:tcPr>
          <w:p w14:paraId="13768AA6" w14:textId="57C08091" w:rsidR="00C31A65" w:rsidRPr="002026FB" w:rsidRDefault="00C31A65" w:rsidP="00AF699D">
            <w:pPr>
              <w:spacing w:after="40"/>
              <w:rPr>
                <w:rFonts w:eastAsia="Arial Narrow"/>
              </w:rPr>
            </w:pPr>
            <w:r w:rsidRPr="005B4036">
              <w:t xml:space="preserve"> 10 </w:t>
            </w:r>
          </w:p>
        </w:tc>
        <w:tc>
          <w:tcPr>
            <w:tcW w:w="1170" w:type="dxa"/>
            <w:tcBorders>
              <w:top w:val="nil"/>
              <w:left w:val="nil"/>
              <w:bottom w:val="nil"/>
              <w:right w:val="nil"/>
            </w:tcBorders>
            <w:shd w:val="clear" w:color="auto" w:fill="auto"/>
            <w:tcMar>
              <w:top w:w="0" w:type="dxa"/>
              <w:left w:w="40" w:type="dxa"/>
              <w:bottom w:w="0" w:type="dxa"/>
              <w:right w:w="40" w:type="dxa"/>
            </w:tcMar>
          </w:tcPr>
          <w:p w14:paraId="45B1C61D" w14:textId="1D191FF5" w:rsidR="00C31A65" w:rsidRPr="002026FB" w:rsidRDefault="00C31A65" w:rsidP="00AF699D">
            <w:pPr>
              <w:spacing w:after="40"/>
              <w:rPr>
                <w:rFonts w:eastAsia="Arial Narrow"/>
              </w:rPr>
            </w:pPr>
            <w:r w:rsidRPr="005B4036">
              <w:t xml:space="preserve"> 2,435 </w:t>
            </w:r>
          </w:p>
        </w:tc>
      </w:tr>
      <w:tr w:rsidR="00C31A65" w:rsidRPr="002026FB" w14:paraId="471A50FD"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31BF1B12" w14:textId="77777777" w:rsidR="00C31A65" w:rsidRPr="002026FB" w:rsidRDefault="00C31A65" w:rsidP="00AF699D">
            <w:pPr>
              <w:spacing w:after="40"/>
            </w:pPr>
            <w:r w:rsidRPr="002026FB">
              <w:t>2014</w:t>
            </w:r>
          </w:p>
        </w:tc>
        <w:tc>
          <w:tcPr>
            <w:tcW w:w="1270" w:type="dxa"/>
            <w:tcBorders>
              <w:top w:val="nil"/>
              <w:left w:val="nil"/>
              <w:bottom w:val="nil"/>
              <w:right w:val="nil"/>
            </w:tcBorders>
            <w:shd w:val="clear" w:color="auto" w:fill="auto"/>
            <w:tcMar>
              <w:top w:w="0" w:type="dxa"/>
              <w:left w:w="40" w:type="dxa"/>
              <w:bottom w:w="0" w:type="dxa"/>
              <w:right w:w="40" w:type="dxa"/>
            </w:tcMar>
          </w:tcPr>
          <w:p w14:paraId="0B7E54B7" w14:textId="56F81E87" w:rsidR="00C31A65" w:rsidRPr="002026FB" w:rsidRDefault="00C31A65" w:rsidP="00AF699D">
            <w:pPr>
              <w:spacing w:after="40"/>
              <w:rPr>
                <w:rFonts w:eastAsia="Arial Narrow"/>
              </w:rPr>
            </w:pPr>
            <w:r w:rsidRPr="005B4036">
              <w:t xml:space="preserve"> 625 </w:t>
            </w:r>
          </w:p>
        </w:tc>
        <w:tc>
          <w:tcPr>
            <w:tcW w:w="1270" w:type="dxa"/>
            <w:tcBorders>
              <w:top w:val="nil"/>
              <w:left w:val="nil"/>
              <w:bottom w:val="nil"/>
              <w:right w:val="nil"/>
            </w:tcBorders>
            <w:shd w:val="clear" w:color="auto" w:fill="auto"/>
            <w:tcMar>
              <w:top w:w="0" w:type="dxa"/>
              <w:left w:w="40" w:type="dxa"/>
              <w:bottom w:w="0" w:type="dxa"/>
              <w:right w:w="40" w:type="dxa"/>
            </w:tcMar>
          </w:tcPr>
          <w:p w14:paraId="0884956D" w14:textId="39C42EE4" w:rsidR="00C31A65" w:rsidRPr="002026FB" w:rsidRDefault="00C31A65" w:rsidP="00AF699D">
            <w:pPr>
              <w:spacing w:after="40"/>
              <w:rPr>
                <w:rFonts w:eastAsia="Arial Narrow"/>
              </w:rPr>
            </w:pPr>
            <w:r w:rsidRPr="005B4036">
              <w:t xml:space="preserve"> 625 </w:t>
            </w:r>
          </w:p>
        </w:tc>
        <w:tc>
          <w:tcPr>
            <w:tcW w:w="1168" w:type="dxa"/>
            <w:tcBorders>
              <w:top w:val="nil"/>
              <w:left w:val="nil"/>
              <w:bottom w:val="nil"/>
              <w:right w:val="nil"/>
            </w:tcBorders>
            <w:shd w:val="clear" w:color="auto" w:fill="auto"/>
            <w:tcMar>
              <w:top w:w="0" w:type="dxa"/>
              <w:left w:w="40" w:type="dxa"/>
              <w:bottom w:w="0" w:type="dxa"/>
              <w:right w:w="40" w:type="dxa"/>
            </w:tcMar>
          </w:tcPr>
          <w:p w14:paraId="616518C3" w14:textId="7A916F9D" w:rsidR="00C31A65" w:rsidRPr="002026FB" w:rsidRDefault="00C31A65" w:rsidP="00AF699D">
            <w:pPr>
              <w:spacing w:after="40"/>
              <w:rPr>
                <w:rFonts w:eastAsia="Arial Narrow"/>
              </w:rPr>
            </w:pPr>
            <w:r w:rsidRPr="005B4036">
              <w:t xml:space="preserve"> 42 </w:t>
            </w:r>
          </w:p>
        </w:tc>
        <w:tc>
          <w:tcPr>
            <w:tcW w:w="1620" w:type="dxa"/>
            <w:tcBorders>
              <w:top w:val="nil"/>
              <w:left w:val="nil"/>
              <w:bottom w:val="nil"/>
              <w:right w:val="nil"/>
            </w:tcBorders>
            <w:shd w:val="clear" w:color="auto" w:fill="auto"/>
            <w:tcMar>
              <w:top w:w="0" w:type="dxa"/>
              <w:left w:w="40" w:type="dxa"/>
              <w:bottom w:w="0" w:type="dxa"/>
              <w:right w:w="40" w:type="dxa"/>
            </w:tcMar>
          </w:tcPr>
          <w:p w14:paraId="7E73EA72" w14:textId="50DB58A5" w:rsidR="00C31A65" w:rsidRPr="002026FB" w:rsidRDefault="00C31A65" w:rsidP="00AF699D">
            <w:pPr>
              <w:spacing w:after="40"/>
              <w:rPr>
                <w:rFonts w:eastAsia="Arial Narrow"/>
              </w:rPr>
            </w:pPr>
            <w:r w:rsidRPr="005B4036">
              <w:t xml:space="preserve"> 526 </w:t>
            </w:r>
          </w:p>
        </w:tc>
        <w:tc>
          <w:tcPr>
            <w:tcW w:w="1080" w:type="dxa"/>
            <w:tcBorders>
              <w:top w:val="nil"/>
              <w:left w:val="nil"/>
              <w:bottom w:val="nil"/>
              <w:right w:val="nil"/>
            </w:tcBorders>
            <w:shd w:val="clear" w:color="auto" w:fill="auto"/>
            <w:tcMar>
              <w:top w:w="0" w:type="dxa"/>
              <w:left w:w="40" w:type="dxa"/>
              <w:bottom w:w="0" w:type="dxa"/>
              <w:right w:w="40" w:type="dxa"/>
            </w:tcMar>
          </w:tcPr>
          <w:p w14:paraId="3FF6100D" w14:textId="22AA889C" w:rsidR="00C31A65" w:rsidRPr="002026FB" w:rsidRDefault="00C31A65" w:rsidP="00AF699D">
            <w:pPr>
              <w:spacing w:after="40"/>
              <w:rPr>
                <w:rFonts w:eastAsia="Arial Narrow"/>
              </w:rPr>
            </w:pPr>
            <w:r w:rsidRPr="005B4036">
              <w:t xml:space="preserve"> 198 </w:t>
            </w:r>
          </w:p>
        </w:tc>
        <w:tc>
          <w:tcPr>
            <w:tcW w:w="1408" w:type="dxa"/>
            <w:tcBorders>
              <w:top w:val="nil"/>
              <w:left w:val="nil"/>
              <w:bottom w:val="nil"/>
              <w:right w:val="nil"/>
            </w:tcBorders>
            <w:shd w:val="clear" w:color="auto" w:fill="auto"/>
            <w:tcMar>
              <w:top w:w="0" w:type="dxa"/>
              <w:left w:w="40" w:type="dxa"/>
              <w:bottom w:w="0" w:type="dxa"/>
              <w:right w:w="40" w:type="dxa"/>
            </w:tcMar>
          </w:tcPr>
          <w:p w14:paraId="5DD28748" w14:textId="6D1B79CE" w:rsidR="00C31A65" w:rsidRPr="002026FB" w:rsidRDefault="00C31A65" w:rsidP="00AF699D">
            <w:pPr>
              <w:spacing w:after="40"/>
              <w:rPr>
                <w:rFonts w:eastAsia="Arial Narrow"/>
              </w:rPr>
            </w:pPr>
            <w:r w:rsidRPr="005B4036">
              <w:t xml:space="preserve"> 6 </w:t>
            </w:r>
          </w:p>
        </w:tc>
        <w:tc>
          <w:tcPr>
            <w:tcW w:w="1170" w:type="dxa"/>
            <w:tcBorders>
              <w:top w:val="nil"/>
              <w:left w:val="nil"/>
              <w:bottom w:val="nil"/>
              <w:right w:val="nil"/>
            </w:tcBorders>
            <w:shd w:val="clear" w:color="auto" w:fill="auto"/>
            <w:tcMar>
              <w:top w:w="0" w:type="dxa"/>
              <w:left w:w="40" w:type="dxa"/>
              <w:bottom w:w="0" w:type="dxa"/>
              <w:right w:w="40" w:type="dxa"/>
            </w:tcMar>
          </w:tcPr>
          <w:p w14:paraId="709CB6B6" w14:textId="33987392" w:rsidR="00C31A65" w:rsidRPr="002026FB" w:rsidRDefault="00C31A65" w:rsidP="00AF699D">
            <w:pPr>
              <w:spacing w:after="40"/>
              <w:rPr>
                <w:rFonts w:eastAsia="Arial Narrow"/>
              </w:rPr>
            </w:pPr>
            <w:r w:rsidRPr="005B4036">
              <w:t xml:space="preserve"> 2,184 </w:t>
            </w:r>
          </w:p>
        </w:tc>
      </w:tr>
      <w:tr w:rsidR="00C31A65" w:rsidRPr="002026FB" w14:paraId="2477EE22"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57A1D0E7" w14:textId="77777777" w:rsidR="00C31A65" w:rsidRPr="002026FB" w:rsidRDefault="00C31A65" w:rsidP="00AF699D">
            <w:pPr>
              <w:spacing w:after="40"/>
            </w:pPr>
            <w:r w:rsidRPr="002026FB">
              <w:t>2015</w:t>
            </w:r>
          </w:p>
        </w:tc>
        <w:tc>
          <w:tcPr>
            <w:tcW w:w="1270" w:type="dxa"/>
            <w:tcBorders>
              <w:top w:val="nil"/>
              <w:left w:val="nil"/>
              <w:bottom w:val="nil"/>
              <w:right w:val="nil"/>
            </w:tcBorders>
            <w:shd w:val="clear" w:color="auto" w:fill="auto"/>
            <w:tcMar>
              <w:top w:w="0" w:type="dxa"/>
              <w:left w:w="40" w:type="dxa"/>
              <w:bottom w:w="0" w:type="dxa"/>
              <w:right w:w="40" w:type="dxa"/>
            </w:tcMar>
          </w:tcPr>
          <w:p w14:paraId="75D80355" w14:textId="7807A8AE" w:rsidR="00C31A65" w:rsidRPr="002026FB" w:rsidRDefault="00C31A65" w:rsidP="00AF699D">
            <w:pPr>
              <w:spacing w:after="40"/>
              <w:rPr>
                <w:rFonts w:eastAsia="Arial Narrow"/>
              </w:rPr>
            </w:pPr>
            <w:r w:rsidRPr="005B4036">
              <w:t xml:space="preserve"> 614 </w:t>
            </w:r>
          </w:p>
        </w:tc>
        <w:tc>
          <w:tcPr>
            <w:tcW w:w="1270" w:type="dxa"/>
            <w:tcBorders>
              <w:top w:val="nil"/>
              <w:left w:val="nil"/>
              <w:bottom w:val="nil"/>
              <w:right w:val="nil"/>
            </w:tcBorders>
            <w:shd w:val="clear" w:color="auto" w:fill="auto"/>
            <w:tcMar>
              <w:top w:w="0" w:type="dxa"/>
              <w:left w:w="40" w:type="dxa"/>
              <w:bottom w:w="0" w:type="dxa"/>
              <w:right w:w="40" w:type="dxa"/>
            </w:tcMar>
          </w:tcPr>
          <w:p w14:paraId="7B04D6C6" w14:textId="7F0C6734" w:rsidR="00C31A65" w:rsidRPr="002026FB" w:rsidRDefault="00C31A65" w:rsidP="00AF699D">
            <w:pPr>
              <w:spacing w:after="40"/>
              <w:rPr>
                <w:rFonts w:eastAsia="Arial Narrow"/>
              </w:rPr>
            </w:pPr>
            <w:r w:rsidRPr="005B4036">
              <w:t xml:space="preserve"> 603 </w:t>
            </w:r>
          </w:p>
        </w:tc>
        <w:tc>
          <w:tcPr>
            <w:tcW w:w="1168" w:type="dxa"/>
            <w:tcBorders>
              <w:top w:val="nil"/>
              <w:left w:val="nil"/>
              <w:bottom w:val="nil"/>
              <w:right w:val="nil"/>
            </w:tcBorders>
            <w:shd w:val="clear" w:color="auto" w:fill="auto"/>
            <w:tcMar>
              <w:top w:w="0" w:type="dxa"/>
              <w:left w:w="40" w:type="dxa"/>
              <w:bottom w:w="0" w:type="dxa"/>
              <w:right w:w="40" w:type="dxa"/>
            </w:tcMar>
          </w:tcPr>
          <w:p w14:paraId="03B076B9" w14:textId="49B8E631" w:rsidR="00C31A65" w:rsidRPr="002026FB" w:rsidRDefault="00C31A65" w:rsidP="00AF699D">
            <w:pPr>
              <w:spacing w:after="40"/>
              <w:rPr>
                <w:rFonts w:eastAsia="Arial Narrow"/>
              </w:rPr>
            </w:pPr>
            <w:r w:rsidRPr="005B4036">
              <w:t xml:space="preserve"> 44 </w:t>
            </w:r>
          </w:p>
        </w:tc>
        <w:tc>
          <w:tcPr>
            <w:tcW w:w="1620" w:type="dxa"/>
            <w:tcBorders>
              <w:top w:val="nil"/>
              <w:left w:val="nil"/>
              <w:bottom w:val="nil"/>
              <w:right w:val="nil"/>
            </w:tcBorders>
            <w:shd w:val="clear" w:color="auto" w:fill="auto"/>
            <w:tcMar>
              <w:top w:w="0" w:type="dxa"/>
              <w:left w:w="40" w:type="dxa"/>
              <w:bottom w:w="0" w:type="dxa"/>
              <w:right w:w="40" w:type="dxa"/>
            </w:tcMar>
          </w:tcPr>
          <w:p w14:paraId="23C75660" w14:textId="6FAA5D83" w:rsidR="00C31A65" w:rsidRPr="002026FB" w:rsidRDefault="00C31A65" w:rsidP="00AF699D">
            <w:pPr>
              <w:spacing w:after="40"/>
              <w:rPr>
                <w:rFonts w:eastAsia="Arial Narrow"/>
              </w:rPr>
            </w:pPr>
            <w:r w:rsidRPr="005B4036">
              <w:t xml:space="preserve"> 518 </w:t>
            </w:r>
          </w:p>
        </w:tc>
        <w:tc>
          <w:tcPr>
            <w:tcW w:w="1080" w:type="dxa"/>
            <w:tcBorders>
              <w:top w:val="nil"/>
              <w:left w:val="nil"/>
              <w:bottom w:val="nil"/>
              <w:right w:val="nil"/>
            </w:tcBorders>
            <w:shd w:val="clear" w:color="auto" w:fill="auto"/>
            <w:tcMar>
              <w:top w:w="0" w:type="dxa"/>
              <w:left w:w="40" w:type="dxa"/>
              <w:bottom w:w="0" w:type="dxa"/>
              <w:right w:w="40" w:type="dxa"/>
            </w:tcMar>
          </w:tcPr>
          <w:p w14:paraId="31495913" w14:textId="24C21AA3" w:rsidR="00C31A65" w:rsidRPr="002026FB" w:rsidRDefault="00C31A65" w:rsidP="00AF699D">
            <w:pPr>
              <w:spacing w:after="40"/>
              <w:rPr>
                <w:rFonts w:eastAsia="Arial Narrow"/>
              </w:rPr>
            </w:pPr>
            <w:r w:rsidRPr="005B4036">
              <w:t xml:space="preserve"> 159 </w:t>
            </w:r>
          </w:p>
        </w:tc>
        <w:tc>
          <w:tcPr>
            <w:tcW w:w="1408" w:type="dxa"/>
            <w:tcBorders>
              <w:top w:val="nil"/>
              <w:left w:val="nil"/>
              <w:bottom w:val="nil"/>
              <w:right w:val="nil"/>
            </w:tcBorders>
            <w:shd w:val="clear" w:color="auto" w:fill="auto"/>
            <w:tcMar>
              <w:top w:w="0" w:type="dxa"/>
              <w:left w:w="40" w:type="dxa"/>
              <w:bottom w:w="0" w:type="dxa"/>
              <w:right w:w="40" w:type="dxa"/>
            </w:tcMar>
          </w:tcPr>
          <w:p w14:paraId="65EAEA38" w14:textId="0A1360F1" w:rsidR="00C31A65" w:rsidRPr="002026FB" w:rsidRDefault="00C31A65" w:rsidP="00AF699D">
            <w:pPr>
              <w:spacing w:after="40"/>
              <w:rPr>
                <w:rFonts w:eastAsia="Arial Narrow"/>
              </w:rPr>
            </w:pPr>
            <w:r w:rsidRPr="005B4036">
              <w:t xml:space="preserve"> 10 </w:t>
            </w:r>
          </w:p>
        </w:tc>
        <w:tc>
          <w:tcPr>
            <w:tcW w:w="1170" w:type="dxa"/>
            <w:tcBorders>
              <w:top w:val="nil"/>
              <w:left w:val="nil"/>
              <w:bottom w:val="nil"/>
              <w:right w:val="nil"/>
            </w:tcBorders>
            <w:shd w:val="clear" w:color="auto" w:fill="auto"/>
            <w:tcMar>
              <w:top w:w="0" w:type="dxa"/>
              <w:left w:w="40" w:type="dxa"/>
              <w:bottom w:w="0" w:type="dxa"/>
              <w:right w:w="40" w:type="dxa"/>
            </w:tcMar>
          </w:tcPr>
          <w:p w14:paraId="002848A7" w14:textId="12A3E2AF" w:rsidR="00C31A65" w:rsidRPr="002026FB" w:rsidRDefault="00C31A65" w:rsidP="00AF699D">
            <w:pPr>
              <w:spacing w:after="40"/>
              <w:rPr>
                <w:rFonts w:eastAsia="Arial Narrow"/>
              </w:rPr>
            </w:pPr>
            <w:r w:rsidRPr="005B4036">
              <w:t xml:space="preserve"> 2,094 </w:t>
            </w:r>
          </w:p>
        </w:tc>
      </w:tr>
      <w:tr w:rsidR="00C31A65" w:rsidRPr="002026FB" w14:paraId="5EACB6ED"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27F7626D" w14:textId="77777777" w:rsidR="00C31A65" w:rsidRPr="002026FB" w:rsidRDefault="00C31A65" w:rsidP="00AF699D">
            <w:pPr>
              <w:spacing w:after="40"/>
            </w:pPr>
            <w:r w:rsidRPr="002026FB">
              <w:t>2016</w:t>
            </w:r>
          </w:p>
        </w:tc>
        <w:tc>
          <w:tcPr>
            <w:tcW w:w="1270" w:type="dxa"/>
            <w:tcBorders>
              <w:top w:val="nil"/>
              <w:left w:val="nil"/>
              <w:bottom w:val="nil"/>
              <w:right w:val="nil"/>
            </w:tcBorders>
            <w:shd w:val="clear" w:color="auto" w:fill="auto"/>
            <w:tcMar>
              <w:top w:w="0" w:type="dxa"/>
              <w:left w:w="40" w:type="dxa"/>
              <w:bottom w:w="0" w:type="dxa"/>
              <w:right w:w="40" w:type="dxa"/>
            </w:tcMar>
          </w:tcPr>
          <w:p w14:paraId="5887A9D1" w14:textId="7D51D61E" w:rsidR="00C31A65" w:rsidRPr="002026FB" w:rsidRDefault="00C31A65" w:rsidP="00AF699D">
            <w:pPr>
              <w:spacing w:after="40"/>
              <w:rPr>
                <w:rFonts w:eastAsia="Arial Narrow"/>
              </w:rPr>
            </w:pPr>
            <w:r w:rsidRPr="005B4036">
              <w:t xml:space="preserve"> 634 </w:t>
            </w:r>
          </w:p>
        </w:tc>
        <w:tc>
          <w:tcPr>
            <w:tcW w:w="1270" w:type="dxa"/>
            <w:tcBorders>
              <w:top w:val="nil"/>
              <w:left w:val="nil"/>
              <w:bottom w:val="nil"/>
              <w:right w:val="nil"/>
            </w:tcBorders>
            <w:shd w:val="clear" w:color="auto" w:fill="auto"/>
            <w:tcMar>
              <w:top w:w="0" w:type="dxa"/>
              <w:left w:w="40" w:type="dxa"/>
              <w:bottom w:w="0" w:type="dxa"/>
              <w:right w:w="40" w:type="dxa"/>
            </w:tcMar>
          </w:tcPr>
          <w:p w14:paraId="678A95EF" w14:textId="01123C64" w:rsidR="00C31A65" w:rsidRPr="002026FB" w:rsidRDefault="00C31A65" w:rsidP="00AF699D">
            <w:pPr>
              <w:spacing w:after="40"/>
              <w:rPr>
                <w:rFonts w:eastAsia="Arial Narrow"/>
              </w:rPr>
            </w:pPr>
            <w:r w:rsidRPr="005B4036">
              <w:t xml:space="preserve"> 503 </w:t>
            </w:r>
          </w:p>
        </w:tc>
        <w:tc>
          <w:tcPr>
            <w:tcW w:w="1168" w:type="dxa"/>
            <w:tcBorders>
              <w:top w:val="nil"/>
              <w:left w:val="nil"/>
              <w:bottom w:val="nil"/>
              <w:right w:val="nil"/>
            </w:tcBorders>
            <w:shd w:val="clear" w:color="auto" w:fill="auto"/>
            <w:tcMar>
              <w:top w:w="0" w:type="dxa"/>
              <w:left w:w="40" w:type="dxa"/>
              <w:bottom w:w="0" w:type="dxa"/>
              <w:right w:w="40" w:type="dxa"/>
            </w:tcMar>
          </w:tcPr>
          <w:p w14:paraId="4AA6D7F3" w14:textId="1F72DACD" w:rsidR="00C31A65" w:rsidRPr="002026FB" w:rsidRDefault="00C31A65" w:rsidP="00AF699D">
            <w:pPr>
              <w:spacing w:after="40"/>
              <w:rPr>
                <w:rFonts w:eastAsia="Arial Narrow"/>
              </w:rPr>
            </w:pPr>
            <w:r w:rsidRPr="005B4036">
              <w:t xml:space="preserve"> 40 </w:t>
            </w:r>
          </w:p>
        </w:tc>
        <w:tc>
          <w:tcPr>
            <w:tcW w:w="1620" w:type="dxa"/>
            <w:tcBorders>
              <w:top w:val="nil"/>
              <w:left w:val="nil"/>
              <w:bottom w:val="nil"/>
              <w:right w:val="nil"/>
            </w:tcBorders>
            <w:shd w:val="clear" w:color="auto" w:fill="auto"/>
            <w:tcMar>
              <w:top w:w="0" w:type="dxa"/>
              <w:left w:w="40" w:type="dxa"/>
              <w:bottom w:w="0" w:type="dxa"/>
              <w:right w:w="40" w:type="dxa"/>
            </w:tcMar>
          </w:tcPr>
          <w:p w14:paraId="7DB77537" w14:textId="0DB4B7FE" w:rsidR="00C31A65" w:rsidRPr="002026FB" w:rsidRDefault="00C31A65" w:rsidP="00AF699D">
            <w:pPr>
              <w:spacing w:after="40"/>
              <w:rPr>
                <w:rFonts w:eastAsia="Arial Narrow"/>
              </w:rPr>
            </w:pPr>
            <w:r w:rsidRPr="005B4036">
              <w:t xml:space="preserve"> 512 </w:t>
            </w:r>
          </w:p>
        </w:tc>
        <w:tc>
          <w:tcPr>
            <w:tcW w:w="1080" w:type="dxa"/>
            <w:tcBorders>
              <w:top w:val="nil"/>
              <w:left w:val="nil"/>
              <w:bottom w:val="nil"/>
              <w:right w:val="nil"/>
            </w:tcBorders>
            <w:shd w:val="clear" w:color="auto" w:fill="auto"/>
            <w:tcMar>
              <w:top w:w="0" w:type="dxa"/>
              <w:left w:w="40" w:type="dxa"/>
              <w:bottom w:w="0" w:type="dxa"/>
              <w:right w:w="40" w:type="dxa"/>
            </w:tcMar>
          </w:tcPr>
          <w:p w14:paraId="0218CD6C" w14:textId="3C9DCC95" w:rsidR="00C31A65" w:rsidRPr="002026FB" w:rsidRDefault="00C31A65" w:rsidP="00AF699D">
            <w:pPr>
              <w:spacing w:after="40"/>
              <w:rPr>
                <w:rFonts w:eastAsia="Arial Narrow"/>
              </w:rPr>
            </w:pPr>
            <w:r w:rsidRPr="005B4036">
              <w:t xml:space="preserve"> 135 </w:t>
            </w:r>
          </w:p>
        </w:tc>
        <w:tc>
          <w:tcPr>
            <w:tcW w:w="1408" w:type="dxa"/>
            <w:tcBorders>
              <w:top w:val="nil"/>
              <w:left w:val="nil"/>
              <w:bottom w:val="nil"/>
              <w:right w:val="nil"/>
            </w:tcBorders>
            <w:shd w:val="clear" w:color="auto" w:fill="auto"/>
            <w:tcMar>
              <w:top w:w="0" w:type="dxa"/>
              <w:left w:w="40" w:type="dxa"/>
              <w:bottom w:w="0" w:type="dxa"/>
              <w:right w:w="40" w:type="dxa"/>
            </w:tcMar>
          </w:tcPr>
          <w:p w14:paraId="0C8D6741" w14:textId="79F4EE9A" w:rsidR="00C31A65" w:rsidRPr="002026FB" w:rsidRDefault="00C31A65" w:rsidP="00AF699D">
            <w:pPr>
              <w:spacing w:after="40"/>
              <w:rPr>
                <w:rFonts w:eastAsia="Arial Narrow"/>
              </w:rPr>
            </w:pPr>
            <w:r w:rsidRPr="005B4036">
              <w:t xml:space="preserve"> 11 </w:t>
            </w:r>
          </w:p>
        </w:tc>
        <w:tc>
          <w:tcPr>
            <w:tcW w:w="1170" w:type="dxa"/>
            <w:tcBorders>
              <w:top w:val="nil"/>
              <w:left w:val="nil"/>
              <w:bottom w:val="nil"/>
              <w:right w:val="nil"/>
            </w:tcBorders>
            <w:shd w:val="clear" w:color="auto" w:fill="auto"/>
            <w:tcMar>
              <w:top w:w="0" w:type="dxa"/>
              <w:left w:w="40" w:type="dxa"/>
              <w:bottom w:w="0" w:type="dxa"/>
              <w:right w:w="40" w:type="dxa"/>
            </w:tcMar>
          </w:tcPr>
          <w:p w14:paraId="27BED2E1" w14:textId="7630E7E5" w:rsidR="00C31A65" w:rsidRPr="002026FB" w:rsidRDefault="00C31A65" w:rsidP="00AF699D">
            <w:pPr>
              <w:spacing w:after="40"/>
              <w:rPr>
                <w:rFonts w:eastAsia="Arial Narrow"/>
              </w:rPr>
            </w:pPr>
            <w:r w:rsidRPr="005B4036">
              <w:t xml:space="preserve"> 1,959 </w:t>
            </w:r>
          </w:p>
        </w:tc>
      </w:tr>
      <w:tr w:rsidR="00C31A65" w:rsidRPr="002026FB" w14:paraId="43FCF7F3"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22F291B5" w14:textId="77777777" w:rsidR="00C31A65" w:rsidRPr="002026FB" w:rsidRDefault="00C31A65" w:rsidP="00AF699D">
            <w:pPr>
              <w:spacing w:after="40"/>
            </w:pPr>
            <w:r w:rsidRPr="002026FB">
              <w:t>2017</w:t>
            </w:r>
          </w:p>
        </w:tc>
        <w:tc>
          <w:tcPr>
            <w:tcW w:w="1270" w:type="dxa"/>
            <w:tcBorders>
              <w:top w:val="nil"/>
              <w:left w:val="nil"/>
              <w:bottom w:val="nil"/>
              <w:right w:val="nil"/>
            </w:tcBorders>
            <w:shd w:val="clear" w:color="auto" w:fill="auto"/>
            <w:tcMar>
              <w:top w:w="0" w:type="dxa"/>
              <w:left w:w="40" w:type="dxa"/>
              <w:bottom w:w="0" w:type="dxa"/>
              <w:right w:w="40" w:type="dxa"/>
            </w:tcMar>
          </w:tcPr>
          <w:p w14:paraId="4ECC8241" w14:textId="40376C8A" w:rsidR="00C31A65" w:rsidRPr="002026FB" w:rsidRDefault="00C31A65" w:rsidP="00AF699D">
            <w:pPr>
              <w:spacing w:after="40"/>
              <w:rPr>
                <w:rFonts w:eastAsia="Arial Narrow"/>
              </w:rPr>
            </w:pPr>
            <w:r w:rsidRPr="005B4036">
              <w:t xml:space="preserve"> 670 </w:t>
            </w:r>
          </w:p>
        </w:tc>
        <w:tc>
          <w:tcPr>
            <w:tcW w:w="1270" w:type="dxa"/>
            <w:tcBorders>
              <w:top w:val="nil"/>
              <w:left w:val="nil"/>
              <w:bottom w:val="nil"/>
              <w:right w:val="nil"/>
            </w:tcBorders>
            <w:shd w:val="clear" w:color="auto" w:fill="auto"/>
            <w:tcMar>
              <w:top w:w="0" w:type="dxa"/>
              <w:left w:w="40" w:type="dxa"/>
              <w:bottom w:w="0" w:type="dxa"/>
              <w:right w:w="40" w:type="dxa"/>
            </w:tcMar>
          </w:tcPr>
          <w:p w14:paraId="16ADC59E" w14:textId="5CA1027F" w:rsidR="00C31A65" w:rsidRPr="002026FB" w:rsidRDefault="00C31A65" w:rsidP="00AF699D">
            <w:pPr>
              <w:spacing w:after="40"/>
              <w:rPr>
                <w:rFonts w:eastAsia="Arial Narrow"/>
              </w:rPr>
            </w:pPr>
            <w:r w:rsidRPr="005B4036">
              <w:t xml:space="preserve"> 460 </w:t>
            </w:r>
          </w:p>
        </w:tc>
        <w:tc>
          <w:tcPr>
            <w:tcW w:w="1168" w:type="dxa"/>
            <w:tcBorders>
              <w:top w:val="nil"/>
              <w:left w:val="nil"/>
              <w:bottom w:val="nil"/>
              <w:right w:val="nil"/>
            </w:tcBorders>
            <w:shd w:val="clear" w:color="auto" w:fill="auto"/>
            <w:tcMar>
              <w:top w:w="0" w:type="dxa"/>
              <w:left w:w="40" w:type="dxa"/>
              <w:bottom w:w="0" w:type="dxa"/>
              <w:right w:w="40" w:type="dxa"/>
            </w:tcMar>
          </w:tcPr>
          <w:p w14:paraId="2382F53F" w14:textId="49286AF3" w:rsidR="00C31A65" w:rsidRPr="002026FB" w:rsidRDefault="00C31A65" w:rsidP="00AF699D">
            <w:pPr>
              <w:spacing w:after="40"/>
              <w:rPr>
                <w:rFonts w:eastAsia="Arial Narrow"/>
              </w:rPr>
            </w:pPr>
            <w:r w:rsidRPr="005B4036">
              <w:t xml:space="preserve"> 37 </w:t>
            </w:r>
          </w:p>
        </w:tc>
        <w:tc>
          <w:tcPr>
            <w:tcW w:w="1620" w:type="dxa"/>
            <w:tcBorders>
              <w:top w:val="nil"/>
              <w:left w:val="nil"/>
              <w:bottom w:val="nil"/>
              <w:right w:val="nil"/>
            </w:tcBorders>
            <w:shd w:val="clear" w:color="auto" w:fill="auto"/>
            <w:tcMar>
              <w:top w:w="0" w:type="dxa"/>
              <w:left w:w="40" w:type="dxa"/>
              <w:bottom w:w="0" w:type="dxa"/>
              <w:right w:w="40" w:type="dxa"/>
            </w:tcMar>
          </w:tcPr>
          <w:p w14:paraId="72074A39" w14:textId="2690FB27" w:rsidR="00C31A65" w:rsidRPr="002026FB" w:rsidRDefault="00C31A65" w:rsidP="00AF699D">
            <w:pPr>
              <w:spacing w:after="40"/>
              <w:rPr>
                <w:rFonts w:eastAsia="Arial Narrow"/>
              </w:rPr>
            </w:pPr>
            <w:r w:rsidRPr="005B4036">
              <w:t xml:space="preserve"> 483 </w:t>
            </w:r>
          </w:p>
        </w:tc>
        <w:tc>
          <w:tcPr>
            <w:tcW w:w="1080" w:type="dxa"/>
            <w:tcBorders>
              <w:top w:val="nil"/>
              <w:left w:val="nil"/>
              <w:bottom w:val="nil"/>
              <w:right w:val="nil"/>
            </w:tcBorders>
            <w:shd w:val="clear" w:color="auto" w:fill="auto"/>
            <w:tcMar>
              <w:top w:w="0" w:type="dxa"/>
              <w:left w:w="40" w:type="dxa"/>
              <w:bottom w:w="0" w:type="dxa"/>
              <w:right w:w="40" w:type="dxa"/>
            </w:tcMar>
          </w:tcPr>
          <w:p w14:paraId="1CB772D5" w14:textId="4BD84D60" w:rsidR="00C31A65" w:rsidRPr="002026FB" w:rsidRDefault="00C31A65" w:rsidP="00AF699D">
            <w:pPr>
              <w:spacing w:after="40"/>
              <w:rPr>
                <w:rFonts w:eastAsia="Arial Narrow"/>
              </w:rPr>
            </w:pPr>
            <w:r w:rsidRPr="005B4036">
              <w:t xml:space="preserve"> 117 </w:t>
            </w:r>
          </w:p>
        </w:tc>
        <w:tc>
          <w:tcPr>
            <w:tcW w:w="1408" w:type="dxa"/>
            <w:tcBorders>
              <w:top w:val="nil"/>
              <w:left w:val="nil"/>
              <w:bottom w:val="nil"/>
              <w:right w:val="nil"/>
            </w:tcBorders>
            <w:shd w:val="clear" w:color="auto" w:fill="auto"/>
            <w:tcMar>
              <w:top w:w="0" w:type="dxa"/>
              <w:left w:w="40" w:type="dxa"/>
              <w:bottom w:w="0" w:type="dxa"/>
              <w:right w:w="40" w:type="dxa"/>
            </w:tcMar>
          </w:tcPr>
          <w:p w14:paraId="44BD0E40" w14:textId="2F2CA475" w:rsidR="00C31A65" w:rsidRPr="002026FB" w:rsidRDefault="00C31A65" w:rsidP="00AF699D">
            <w:pPr>
              <w:spacing w:after="40"/>
              <w:rPr>
                <w:rFonts w:eastAsia="Arial Narrow"/>
              </w:rPr>
            </w:pPr>
            <w:r w:rsidRPr="005B4036">
              <w:t xml:space="preserve"> 6 </w:t>
            </w:r>
          </w:p>
        </w:tc>
        <w:tc>
          <w:tcPr>
            <w:tcW w:w="1170" w:type="dxa"/>
            <w:tcBorders>
              <w:top w:val="nil"/>
              <w:left w:val="nil"/>
              <w:bottom w:val="nil"/>
              <w:right w:val="nil"/>
            </w:tcBorders>
            <w:shd w:val="clear" w:color="auto" w:fill="auto"/>
            <w:tcMar>
              <w:top w:w="0" w:type="dxa"/>
              <w:left w:w="40" w:type="dxa"/>
              <w:bottom w:w="0" w:type="dxa"/>
              <w:right w:w="40" w:type="dxa"/>
            </w:tcMar>
          </w:tcPr>
          <w:p w14:paraId="23D881EC" w14:textId="4F5267DC" w:rsidR="00C31A65" w:rsidRPr="002026FB" w:rsidRDefault="00C31A65" w:rsidP="00AF699D">
            <w:pPr>
              <w:spacing w:after="40"/>
              <w:rPr>
                <w:rFonts w:eastAsia="Arial Narrow"/>
              </w:rPr>
            </w:pPr>
            <w:r w:rsidRPr="005B4036">
              <w:t xml:space="preserve"> 1,884 </w:t>
            </w:r>
          </w:p>
        </w:tc>
      </w:tr>
      <w:tr w:rsidR="00C31A65" w:rsidRPr="002026FB" w14:paraId="1CC4F4BD"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5AC10E7A" w14:textId="77777777" w:rsidR="00C31A65" w:rsidRPr="002026FB" w:rsidRDefault="00C31A65" w:rsidP="00AF699D">
            <w:pPr>
              <w:spacing w:after="40"/>
            </w:pPr>
            <w:r w:rsidRPr="002026FB">
              <w:t>2018</w:t>
            </w:r>
          </w:p>
        </w:tc>
        <w:tc>
          <w:tcPr>
            <w:tcW w:w="1270" w:type="dxa"/>
            <w:tcBorders>
              <w:top w:val="nil"/>
              <w:left w:val="nil"/>
              <w:bottom w:val="nil"/>
              <w:right w:val="nil"/>
            </w:tcBorders>
            <w:shd w:val="clear" w:color="auto" w:fill="auto"/>
            <w:tcMar>
              <w:top w:w="0" w:type="dxa"/>
              <w:left w:w="40" w:type="dxa"/>
              <w:bottom w:w="0" w:type="dxa"/>
              <w:right w:w="40" w:type="dxa"/>
            </w:tcMar>
          </w:tcPr>
          <w:p w14:paraId="3B55390F" w14:textId="40DA5C42" w:rsidR="00C31A65" w:rsidRPr="002026FB" w:rsidRDefault="00C31A65" w:rsidP="00AF699D">
            <w:pPr>
              <w:spacing w:after="40"/>
              <w:rPr>
                <w:rFonts w:eastAsia="Arial Narrow"/>
              </w:rPr>
            </w:pPr>
            <w:r w:rsidRPr="005B4036">
              <w:t xml:space="preserve"> 656 </w:t>
            </w:r>
          </w:p>
        </w:tc>
        <w:tc>
          <w:tcPr>
            <w:tcW w:w="1270" w:type="dxa"/>
            <w:tcBorders>
              <w:top w:val="nil"/>
              <w:left w:val="nil"/>
              <w:bottom w:val="nil"/>
              <w:right w:val="nil"/>
            </w:tcBorders>
            <w:shd w:val="clear" w:color="auto" w:fill="auto"/>
            <w:tcMar>
              <w:top w:w="0" w:type="dxa"/>
              <w:left w:w="40" w:type="dxa"/>
              <w:bottom w:w="0" w:type="dxa"/>
              <w:right w:w="40" w:type="dxa"/>
            </w:tcMar>
          </w:tcPr>
          <w:p w14:paraId="4F7ACD04" w14:textId="18E65C93" w:rsidR="00C31A65" w:rsidRPr="002026FB" w:rsidRDefault="00C31A65" w:rsidP="00AF699D">
            <w:pPr>
              <w:spacing w:after="40"/>
              <w:rPr>
                <w:rFonts w:eastAsia="Arial Narrow"/>
              </w:rPr>
            </w:pPr>
            <w:r w:rsidRPr="005B4036">
              <w:t xml:space="preserve"> 401 </w:t>
            </w:r>
          </w:p>
        </w:tc>
        <w:tc>
          <w:tcPr>
            <w:tcW w:w="1168" w:type="dxa"/>
            <w:tcBorders>
              <w:top w:val="nil"/>
              <w:left w:val="nil"/>
              <w:bottom w:val="nil"/>
              <w:right w:val="nil"/>
            </w:tcBorders>
            <w:shd w:val="clear" w:color="auto" w:fill="auto"/>
            <w:tcMar>
              <w:top w:w="0" w:type="dxa"/>
              <w:left w:w="40" w:type="dxa"/>
              <w:bottom w:w="0" w:type="dxa"/>
              <w:right w:w="40" w:type="dxa"/>
            </w:tcMar>
          </w:tcPr>
          <w:p w14:paraId="3517E0C1" w14:textId="612F778A" w:rsidR="00C31A65" w:rsidRPr="002026FB" w:rsidRDefault="00C31A65" w:rsidP="00AF699D">
            <w:pPr>
              <w:spacing w:after="40"/>
              <w:rPr>
                <w:rFonts w:eastAsia="Arial Narrow"/>
              </w:rPr>
            </w:pPr>
            <w:r w:rsidRPr="005B4036">
              <w:t xml:space="preserve"> 34 </w:t>
            </w:r>
          </w:p>
        </w:tc>
        <w:tc>
          <w:tcPr>
            <w:tcW w:w="1620" w:type="dxa"/>
            <w:tcBorders>
              <w:top w:val="nil"/>
              <w:left w:val="nil"/>
              <w:bottom w:val="nil"/>
              <w:right w:val="nil"/>
            </w:tcBorders>
            <w:shd w:val="clear" w:color="auto" w:fill="auto"/>
            <w:tcMar>
              <w:top w:w="0" w:type="dxa"/>
              <w:left w:w="40" w:type="dxa"/>
              <w:bottom w:w="0" w:type="dxa"/>
              <w:right w:w="40" w:type="dxa"/>
            </w:tcMar>
          </w:tcPr>
          <w:p w14:paraId="70161ED5" w14:textId="131675CC" w:rsidR="00C31A65" w:rsidRPr="002026FB" w:rsidRDefault="00C31A65" w:rsidP="00AF699D">
            <w:pPr>
              <w:spacing w:after="40"/>
              <w:rPr>
                <w:rFonts w:eastAsia="Arial Narrow"/>
              </w:rPr>
            </w:pPr>
            <w:r w:rsidRPr="005B4036">
              <w:t xml:space="preserve"> 428 </w:t>
            </w:r>
          </w:p>
        </w:tc>
        <w:tc>
          <w:tcPr>
            <w:tcW w:w="1080" w:type="dxa"/>
            <w:tcBorders>
              <w:top w:val="nil"/>
              <w:left w:val="nil"/>
              <w:bottom w:val="nil"/>
              <w:right w:val="nil"/>
            </w:tcBorders>
            <w:shd w:val="clear" w:color="auto" w:fill="auto"/>
            <w:tcMar>
              <w:top w:w="0" w:type="dxa"/>
              <w:left w:w="40" w:type="dxa"/>
              <w:bottom w:w="0" w:type="dxa"/>
              <w:right w:w="40" w:type="dxa"/>
            </w:tcMar>
          </w:tcPr>
          <w:p w14:paraId="1BA9BF9A" w14:textId="4089CC45" w:rsidR="00C31A65" w:rsidRPr="002026FB" w:rsidRDefault="00C31A65" w:rsidP="00AF699D">
            <w:pPr>
              <w:spacing w:after="40"/>
              <w:rPr>
                <w:rFonts w:eastAsia="Arial Narrow"/>
              </w:rPr>
            </w:pPr>
            <w:r w:rsidRPr="005B4036">
              <w:t xml:space="preserve"> 87 </w:t>
            </w:r>
          </w:p>
        </w:tc>
        <w:tc>
          <w:tcPr>
            <w:tcW w:w="1408" w:type="dxa"/>
            <w:tcBorders>
              <w:top w:val="nil"/>
              <w:left w:val="nil"/>
              <w:bottom w:val="nil"/>
              <w:right w:val="nil"/>
            </w:tcBorders>
            <w:shd w:val="clear" w:color="auto" w:fill="auto"/>
            <w:tcMar>
              <w:top w:w="0" w:type="dxa"/>
              <w:left w:w="40" w:type="dxa"/>
              <w:bottom w:w="0" w:type="dxa"/>
              <w:right w:w="40" w:type="dxa"/>
            </w:tcMar>
          </w:tcPr>
          <w:p w14:paraId="5A2831EA" w14:textId="7FB17024" w:rsidR="00C31A65" w:rsidRPr="002026FB" w:rsidRDefault="00C31A65" w:rsidP="00AF699D">
            <w:pPr>
              <w:spacing w:after="40"/>
              <w:rPr>
                <w:rFonts w:eastAsia="Arial Narrow"/>
              </w:rPr>
            </w:pPr>
            <w:r w:rsidRPr="005B4036">
              <w:t xml:space="preserve"> 5 </w:t>
            </w:r>
          </w:p>
        </w:tc>
        <w:tc>
          <w:tcPr>
            <w:tcW w:w="1170" w:type="dxa"/>
            <w:tcBorders>
              <w:top w:val="nil"/>
              <w:left w:val="nil"/>
              <w:bottom w:val="nil"/>
              <w:right w:val="nil"/>
            </w:tcBorders>
            <w:shd w:val="clear" w:color="auto" w:fill="auto"/>
            <w:tcMar>
              <w:top w:w="0" w:type="dxa"/>
              <w:left w:w="40" w:type="dxa"/>
              <w:bottom w:w="0" w:type="dxa"/>
              <w:right w:w="40" w:type="dxa"/>
            </w:tcMar>
          </w:tcPr>
          <w:p w14:paraId="530FB5F9" w14:textId="7ACE6A95" w:rsidR="00C31A65" w:rsidRPr="002026FB" w:rsidRDefault="00C31A65" w:rsidP="00AF699D">
            <w:pPr>
              <w:spacing w:after="40"/>
              <w:rPr>
                <w:rFonts w:eastAsia="Arial Narrow"/>
              </w:rPr>
            </w:pPr>
            <w:r w:rsidRPr="005B4036">
              <w:t xml:space="preserve"> 1,703 </w:t>
            </w:r>
          </w:p>
        </w:tc>
      </w:tr>
      <w:tr w:rsidR="00C31A65" w:rsidRPr="002026FB" w14:paraId="3BB36694"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4AEDC3FC" w14:textId="77777777" w:rsidR="00C31A65" w:rsidRPr="002026FB" w:rsidRDefault="00C31A65" w:rsidP="00AF699D">
            <w:pPr>
              <w:spacing w:after="40"/>
            </w:pPr>
            <w:r w:rsidRPr="002026FB">
              <w:t>2019</w:t>
            </w:r>
          </w:p>
        </w:tc>
        <w:tc>
          <w:tcPr>
            <w:tcW w:w="1270" w:type="dxa"/>
            <w:tcBorders>
              <w:top w:val="nil"/>
              <w:left w:val="nil"/>
              <w:bottom w:val="nil"/>
              <w:right w:val="nil"/>
            </w:tcBorders>
            <w:shd w:val="clear" w:color="auto" w:fill="auto"/>
            <w:tcMar>
              <w:top w:w="0" w:type="dxa"/>
              <w:left w:w="40" w:type="dxa"/>
              <w:bottom w:w="0" w:type="dxa"/>
              <w:right w:w="40" w:type="dxa"/>
            </w:tcMar>
          </w:tcPr>
          <w:p w14:paraId="1E8485C6" w14:textId="18DD4D88" w:rsidR="00C31A65" w:rsidRPr="002026FB" w:rsidRDefault="00C31A65" w:rsidP="00AF699D">
            <w:pPr>
              <w:spacing w:after="40"/>
              <w:rPr>
                <w:rFonts w:eastAsia="Arial Narrow"/>
              </w:rPr>
            </w:pPr>
            <w:r w:rsidRPr="005B4036">
              <w:t xml:space="preserve"> 701 </w:t>
            </w:r>
          </w:p>
        </w:tc>
        <w:tc>
          <w:tcPr>
            <w:tcW w:w="1270" w:type="dxa"/>
            <w:tcBorders>
              <w:top w:val="nil"/>
              <w:left w:val="nil"/>
              <w:bottom w:val="nil"/>
              <w:right w:val="nil"/>
            </w:tcBorders>
            <w:shd w:val="clear" w:color="auto" w:fill="auto"/>
            <w:tcMar>
              <w:top w:w="0" w:type="dxa"/>
              <w:left w:w="40" w:type="dxa"/>
              <w:bottom w:w="0" w:type="dxa"/>
              <w:right w:w="40" w:type="dxa"/>
            </w:tcMar>
          </w:tcPr>
          <w:p w14:paraId="5D0CADA2" w14:textId="3BF5EF8E" w:rsidR="00C31A65" w:rsidRPr="002026FB" w:rsidRDefault="00C31A65" w:rsidP="00AF699D">
            <w:pPr>
              <w:spacing w:after="40"/>
              <w:rPr>
                <w:rFonts w:eastAsia="Arial Narrow"/>
              </w:rPr>
            </w:pPr>
            <w:r w:rsidRPr="005B4036">
              <w:t xml:space="preserve"> 348 </w:t>
            </w:r>
          </w:p>
        </w:tc>
        <w:tc>
          <w:tcPr>
            <w:tcW w:w="1168" w:type="dxa"/>
            <w:tcBorders>
              <w:top w:val="nil"/>
              <w:left w:val="nil"/>
              <w:bottom w:val="nil"/>
              <w:right w:val="nil"/>
            </w:tcBorders>
            <w:shd w:val="clear" w:color="auto" w:fill="auto"/>
            <w:tcMar>
              <w:top w:w="0" w:type="dxa"/>
              <w:left w:w="40" w:type="dxa"/>
              <w:bottom w:w="0" w:type="dxa"/>
              <w:right w:w="40" w:type="dxa"/>
            </w:tcMar>
          </w:tcPr>
          <w:p w14:paraId="4A6DFC3D" w14:textId="7E34086C" w:rsidR="00C31A65" w:rsidRPr="002026FB" w:rsidRDefault="00C31A65" w:rsidP="00AF699D">
            <w:pPr>
              <w:spacing w:after="40"/>
              <w:rPr>
                <w:rFonts w:eastAsia="Arial Narrow"/>
              </w:rPr>
            </w:pPr>
            <w:r w:rsidRPr="005B4036">
              <w:t xml:space="preserve"> 33 </w:t>
            </w:r>
          </w:p>
        </w:tc>
        <w:tc>
          <w:tcPr>
            <w:tcW w:w="1620" w:type="dxa"/>
            <w:tcBorders>
              <w:top w:val="nil"/>
              <w:left w:val="nil"/>
              <w:bottom w:val="nil"/>
              <w:right w:val="nil"/>
            </w:tcBorders>
            <w:shd w:val="clear" w:color="auto" w:fill="auto"/>
            <w:tcMar>
              <w:top w:w="0" w:type="dxa"/>
              <w:left w:w="40" w:type="dxa"/>
              <w:bottom w:w="0" w:type="dxa"/>
              <w:right w:w="40" w:type="dxa"/>
            </w:tcMar>
          </w:tcPr>
          <w:p w14:paraId="78728893" w14:textId="404C0E44" w:rsidR="00C31A65" w:rsidRPr="002026FB" w:rsidRDefault="00C31A65" w:rsidP="00AF699D">
            <w:pPr>
              <w:spacing w:after="40"/>
              <w:rPr>
                <w:rFonts w:eastAsia="Arial Narrow"/>
              </w:rPr>
            </w:pPr>
            <w:r w:rsidRPr="005B4036">
              <w:t xml:space="preserve"> 383 </w:t>
            </w:r>
          </w:p>
        </w:tc>
        <w:tc>
          <w:tcPr>
            <w:tcW w:w="1080" w:type="dxa"/>
            <w:tcBorders>
              <w:top w:val="nil"/>
              <w:left w:val="nil"/>
              <w:bottom w:val="nil"/>
              <w:right w:val="nil"/>
            </w:tcBorders>
            <w:shd w:val="clear" w:color="auto" w:fill="auto"/>
            <w:tcMar>
              <w:top w:w="0" w:type="dxa"/>
              <w:left w:w="40" w:type="dxa"/>
              <w:bottom w:w="0" w:type="dxa"/>
              <w:right w:w="40" w:type="dxa"/>
            </w:tcMar>
          </w:tcPr>
          <w:p w14:paraId="5CEE5621" w14:textId="70DB73BF" w:rsidR="00C31A65" w:rsidRPr="002026FB" w:rsidRDefault="00C31A65" w:rsidP="00AF699D">
            <w:pPr>
              <w:spacing w:after="40"/>
              <w:rPr>
                <w:rFonts w:eastAsia="Arial Narrow"/>
              </w:rPr>
            </w:pPr>
            <w:r w:rsidRPr="005B4036">
              <w:t xml:space="preserve"> 47 </w:t>
            </w:r>
          </w:p>
        </w:tc>
        <w:tc>
          <w:tcPr>
            <w:tcW w:w="1408" w:type="dxa"/>
            <w:tcBorders>
              <w:top w:val="nil"/>
              <w:left w:val="nil"/>
              <w:bottom w:val="nil"/>
              <w:right w:val="nil"/>
            </w:tcBorders>
            <w:shd w:val="clear" w:color="auto" w:fill="auto"/>
            <w:tcMar>
              <w:top w:w="0" w:type="dxa"/>
              <w:left w:w="40" w:type="dxa"/>
              <w:bottom w:w="0" w:type="dxa"/>
              <w:right w:w="40" w:type="dxa"/>
            </w:tcMar>
          </w:tcPr>
          <w:p w14:paraId="3E6B0B07" w14:textId="0FDA9107" w:rsidR="00C31A65" w:rsidRPr="002026FB" w:rsidRDefault="00C31A65" w:rsidP="00AF699D">
            <w:pPr>
              <w:spacing w:after="40"/>
              <w:rPr>
                <w:rFonts w:eastAsia="Arial Narrow"/>
              </w:rPr>
            </w:pPr>
            <w:r w:rsidRPr="005B4036">
              <w:t xml:space="preserve"> 6 </w:t>
            </w:r>
          </w:p>
        </w:tc>
        <w:tc>
          <w:tcPr>
            <w:tcW w:w="1170" w:type="dxa"/>
            <w:tcBorders>
              <w:top w:val="nil"/>
              <w:left w:val="nil"/>
              <w:bottom w:val="nil"/>
              <w:right w:val="nil"/>
            </w:tcBorders>
            <w:shd w:val="clear" w:color="auto" w:fill="auto"/>
            <w:tcMar>
              <w:top w:w="0" w:type="dxa"/>
              <w:left w:w="40" w:type="dxa"/>
              <w:bottom w:w="0" w:type="dxa"/>
              <w:right w:w="40" w:type="dxa"/>
            </w:tcMar>
          </w:tcPr>
          <w:p w14:paraId="2B92D99F" w14:textId="79C4B882" w:rsidR="00C31A65" w:rsidRPr="002026FB" w:rsidRDefault="00C31A65" w:rsidP="00AF699D">
            <w:pPr>
              <w:spacing w:after="40"/>
              <w:rPr>
                <w:rFonts w:eastAsia="Arial Narrow"/>
              </w:rPr>
            </w:pPr>
            <w:r w:rsidRPr="005B4036">
              <w:t xml:space="preserve"> 1,587 </w:t>
            </w:r>
          </w:p>
        </w:tc>
      </w:tr>
      <w:tr w:rsidR="00C31A65" w:rsidRPr="002026FB" w14:paraId="4DF94A51" w14:textId="77777777" w:rsidTr="00184DB1">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C730FFC" w14:textId="77777777" w:rsidR="00C31A65" w:rsidRPr="002026FB" w:rsidRDefault="00C31A65" w:rsidP="00AF699D">
            <w:pPr>
              <w:spacing w:after="40"/>
            </w:pPr>
            <w:r w:rsidRPr="002026FB">
              <w:t>2020</w:t>
            </w:r>
          </w:p>
        </w:tc>
        <w:tc>
          <w:tcPr>
            <w:tcW w:w="1270" w:type="dxa"/>
            <w:tcBorders>
              <w:top w:val="nil"/>
              <w:left w:val="nil"/>
              <w:bottom w:val="nil"/>
              <w:right w:val="nil"/>
            </w:tcBorders>
            <w:shd w:val="clear" w:color="auto" w:fill="auto"/>
            <w:tcMar>
              <w:top w:w="0" w:type="dxa"/>
              <w:left w:w="40" w:type="dxa"/>
              <w:bottom w:w="0" w:type="dxa"/>
              <w:right w:w="40" w:type="dxa"/>
            </w:tcMar>
          </w:tcPr>
          <w:p w14:paraId="153916AF" w14:textId="67CBD0E1" w:rsidR="00C31A65" w:rsidRPr="002026FB" w:rsidRDefault="00C31A65" w:rsidP="00AF699D">
            <w:pPr>
              <w:spacing w:after="40"/>
            </w:pPr>
            <w:r w:rsidRPr="005B4036">
              <w:t xml:space="preserve"> 515 </w:t>
            </w:r>
          </w:p>
        </w:tc>
        <w:tc>
          <w:tcPr>
            <w:tcW w:w="1270" w:type="dxa"/>
            <w:tcBorders>
              <w:top w:val="nil"/>
              <w:left w:val="nil"/>
              <w:bottom w:val="nil"/>
              <w:right w:val="nil"/>
            </w:tcBorders>
            <w:shd w:val="clear" w:color="auto" w:fill="auto"/>
            <w:tcMar>
              <w:top w:w="0" w:type="dxa"/>
              <w:left w:w="40" w:type="dxa"/>
              <w:bottom w:w="0" w:type="dxa"/>
              <w:right w:w="40" w:type="dxa"/>
            </w:tcMar>
          </w:tcPr>
          <w:p w14:paraId="4A27ECD9" w14:textId="112EE2A2" w:rsidR="00C31A65" w:rsidRPr="002026FB" w:rsidRDefault="00C31A65" w:rsidP="00AF699D">
            <w:pPr>
              <w:spacing w:after="40"/>
            </w:pPr>
            <w:r w:rsidRPr="005B4036">
              <w:t xml:space="preserve"> 205 </w:t>
            </w:r>
          </w:p>
        </w:tc>
        <w:tc>
          <w:tcPr>
            <w:tcW w:w="1168" w:type="dxa"/>
            <w:tcBorders>
              <w:top w:val="nil"/>
              <w:left w:val="nil"/>
              <w:bottom w:val="nil"/>
              <w:right w:val="nil"/>
            </w:tcBorders>
            <w:shd w:val="clear" w:color="auto" w:fill="auto"/>
            <w:tcMar>
              <w:top w:w="0" w:type="dxa"/>
              <w:left w:w="40" w:type="dxa"/>
              <w:bottom w:w="0" w:type="dxa"/>
              <w:right w:w="40" w:type="dxa"/>
            </w:tcMar>
          </w:tcPr>
          <w:p w14:paraId="78B6204A" w14:textId="2D228E21" w:rsidR="00C31A65" w:rsidRPr="002026FB" w:rsidRDefault="00C31A65" w:rsidP="00AF699D">
            <w:pPr>
              <w:spacing w:after="40"/>
            </w:pPr>
            <w:r w:rsidRPr="005B4036">
              <w:t xml:space="preserve"> 32 </w:t>
            </w:r>
          </w:p>
        </w:tc>
        <w:tc>
          <w:tcPr>
            <w:tcW w:w="1620" w:type="dxa"/>
            <w:tcBorders>
              <w:top w:val="nil"/>
              <w:left w:val="nil"/>
              <w:bottom w:val="nil"/>
              <w:right w:val="nil"/>
            </w:tcBorders>
            <w:shd w:val="clear" w:color="auto" w:fill="auto"/>
            <w:tcMar>
              <w:top w:w="0" w:type="dxa"/>
              <w:left w:w="40" w:type="dxa"/>
              <w:bottom w:w="0" w:type="dxa"/>
              <w:right w:w="40" w:type="dxa"/>
            </w:tcMar>
          </w:tcPr>
          <w:p w14:paraId="7E01A074" w14:textId="776F8E32" w:rsidR="00C31A65" w:rsidRPr="002026FB" w:rsidRDefault="00C31A65" w:rsidP="00AF699D">
            <w:pPr>
              <w:spacing w:after="40"/>
            </w:pPr>
            <w:r w:rsidRPr="005B4036">
              <w:t xml:space="preserve"> 253 </w:t>
            </w:r>
          </w:p>
        </w:tc>
        <w:tc>
          <w:tcPr>
            <w:tcW w:w="1080" w:type="dxa"/>
            <w:tcBorders>
              <w:top w:val="nil"/>
              <w:left w:val="nil"/>
              <w:bottom w:val="nil"/>
              <w:right w:val="nil"/>
            </w:tcBorders>
            <w:shd w:val="clear" w:color="auto" w:fill="auto"/>
            <w:tcMar>
              <w:top w:w="0" w:type="dxa"/>
              <w:left w:w="40" w:type="dxa"/>
              <w:bottom w:w="0" w:type="dxa"/>
              <w:right w:w="40" w:type="dxa"/>
            </w:tcMar>
          </w:tcPr>
          <w:p w14:paraId="1F757FCC" w14:textId="10BB8B2D" w:rsidR="00C31A65" w:rsidRPr="002026FB" w:rsidRDefault="00C31A65" w:rsidP="00AF699D">
            <w:pPr>
              <w:spacing w:after="40"/>
            </w:pPr>
            <w:r w:rsidRPr="005B4036">
              <w:t xml:space="preserve"> 36 </w:t>
            </w:r>
          </w:p>
        </w:tc>
        <w:tc>
          <w:tcPr>
            <w:tcW w:w="1408" w:type="dxa"/>
            <w:tcBorders>
              <w:top w:val="nil"/>
              <w:left w:val="nil"/>
              <w:bottom w:val="nil"/>
              <w:right w:val="nil"/>
            </w:tcBorders>
            <w:shd w:val="clear" w:color="auto" w:fill="auto"/>
            <w:tcMar>
              <w:top w:w="0" w:type="dxa"/>
              <w:left w:w="40" w:type="dxa"/>
              <w:bottom w:w="0" w:type="dxa"/>
              <w:right w:w="40" w:type="dxa"/>
            </w:tcMar>
          </w:tcPr>
          <w:p w14:paraId="79B4801C" w14:textId="2479A274" w:rsidR="00C31A65" w:rsidRPr="002026FB" w:rsidRDefault="00C31A65" w:rsidP="00AF699D">
            <w:pPr>
              <w:spacing w:after="40"/>
            </w:pPr>
            <w:r w:rsidRPr="005B4036">
              <w:t xml:space="preserve"> 6 </w:t>
            </w:r>
          </w:p>
        </w:tc>
        <w:tc>
          <w:tcPr>
            <w:tcW w:w="1170" w:type="dxa"/>
            <w:tcBorders>
              <w:top w:val="nil"/>
              <w:left w:val="nil"/>
              <w:bottom w:val="nil"/>
              <w:right w:val="nil"/>
            </w:tcBorders>
            <w:shd w:val="clear" w:color="auto" w:fill="auto"/>
            <w:tcMar>
              <w:top w:w="0" w:type="dxa"/>
              <w:left w:w="40" w:type="dxa"/>
              <w:bottom w:w="0" w:type="dxa"/>
              <w:right w:w="40" w:type="dxa"/>
            </w:tcMar>
          </w:tcPr>
          <w:p w14:paraId="1CA3AB8F" w14:textId="3B4A2690" w:rsidR="00C31A65" w:rsidRPr="002026FB" w:rsidRDefault="00C31A65" w:rsidP="00AF699D">
            <w:pPr>
              <w:spacing w:after="40"/>
              <w:rPr>
                <w:rFonts w:eastAsia="Arial Narrow"/>
              </w:rPr>
            </w:pPr>
            <w:r w:rsidRPr="005B4036">
              <w:t xml:space="preserve"> 1,087 </w:t>
            </w:r>
          </w:p>
        </w:tc>
      </w:tr>
      <w:tr w:rsidR="00C31A65" w:rsidRPr="002026FB" w14:paraId="16390103" w14:textId="77777777" w:rsidTr="00020BA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FA4D632" w14:textId="77777777" w:rsidR="00C31A65" w:rsidRPr="002026FB" w:rsidRDefault="00C31A65" w:rsidP="00AF699D">
            <w:pPr>
              <w:spacing w:after="40"/>
            </w:pPr>
            <w:r w:rsidRPr="002026FB">
              <w:t>2021</w:t>
            </w:r>
          </w:p>
        </w:tc>
        <w:tc>
          <w:tcPr>
            <w:tcW w:w="1270" w:type="dxa"/>
            <w:tcBorders>
              <w:top w:val="nil"/>
              <w:left w:val="nil"/>
              <w:bottom w:val="nil"/>
              <w:right w:val="nil"/>
            </w:tcBorders>
            <w:shd w:val="clear" w:color="auto" w:fill="auto"/>
            <w:tcMar>
              <w:top w:w="0" w:type="dxa"/>
              <w:left w:w="40" w:type="dxa"/>
              <w:bottom w:w="0" w:type="dxa"/>
              <w:right w:w="40" w:type="dxa"/>
            </w:tcMar>
          </w:tcPr>
          <w:p w14:paraId="21BA3507" w14:textId="7282523F" w:rsidR="00C31A65" w:rsidRPr="002026FB" w:rsidRDefault="00C31A65" w:rsidP="00AF699D">
            <w:pPr>
              <w:spacing w:after="40"/>
            </w:pPr>
            <w:r w:rsidRPr="002155CD">
              <w:t xml:space="preserve"> 532 </w:t>
            </w:r>
          </w:p>
        </w:tc>
        <w:tc>
          <w:tcPr>
            <w:tcW w:w="1270" w:type="dxa"/>
            <w:tcBorders>
              <w:top w:val="nil"/>
              <w:left w:val="nil"/>
              <w:bottom w:val="nil"/>
              <w:right w:val="nil"/>
            </w:tcBorders>
            <w:shd w:val="clear" w:color="auto" w:fill="auto"/>
            <w:tcMar>
              <w:top w:w="0" w:type="dxa"/>
              <w:left w:w="40" w:type="dxa"/>
              <w:bottom w:w="0" w:type="dxa"/>
              <w:right w:w="40" w:type="dxa"/>
            </w:tcMar>
          </w:tcPr>
          <w:p w14:paraId="7F910091" w14:textId="0FBAC27E" w:rsidR="00C31A65" w:rsidRPr="002026FB" w:rsidRDefault="00C31A65" w:rsidP="00AF699D">
            <w:pPr>
              <w:spacing w:after="40"/>
            </w:pPr>
            <w:r w:rsidRPr="002155CD">
              <w:t xml:space="preserve"> 159 </w:t>
            </w:r>
          </w:p>
        </w:tc>
        <w:tc>
          <w:tcPr>
            <w:tcW w:w="1168" w:type="dxa"/>
            <w:tcBorders>
              <w:top w:val="nil"/>
              <w:left w:val="nil"/>
              <w:bottom w:val="nil"/>
              <w:right w:val="nil"/>
            </w:tcBorders>
            <w:shd w:val="clear" w:color="auto" w:fill="auto"/>
            <w:tcMar>
              <w:top w:w="0" w:type="dxa"/>
              <w:left w:w="40" w:type="dxa"/>
              <w:bottom w:w="0" w:type="dxa"/>
              <w:right w:w="40" w:type="dxa"/>
            </w:tcMar>
          </w:tcPr>
          <w:p w14:paraId="78CFAF43" w14:textId="20E860A3" w:rsidR="00C31A65" w:rsidRPr="002026FB" w:rsidRDefault="00C31A65" w:rsidP="00AF699D">
            <w:pPr>
              <w:spacing w:after="40"/>
            </w:pPr>
            <w:r w:rsidRPr="002155CD">
              <w:t xml:space="preserve"> 28 </w:t>
            </w:r>
          </w:p>
        </w:tc>
        <w:tc>
          <w:tcPr>
            <w:tcW w:w="1620" w:type="dxa"/>
            <w:tcBorders>
              <w:top w:val="nil"/>
              <w:left w:val="nil"/>
              <w:bottom w:val="nil"/>
              <w:right w:val="nil"/>
            </w:tcBorders>
            <w:shd w:val="clear" w:color="auto" w:fill="auto"/>
            <w:tcMar>
              <w:top w:w="0" w:type="dxa"/>
              <w:left w:w="40" w:type="dxa"/>
              <w:bottom w:w="0" w:type="dxa"/>
              <w:right w:w="40" w:type="dxa"/>
            </w:tcMar>
          </w:tcPr>
          <w:p w14:paraId="52838F74" w14:textId="0191A2A3" w:rsidR="00C31A65" w:rsidRPr="002026FB" w:rsidRDefault="00C31A65" w:rsidP="00AF699D">
            <w:pPr>
              <w:spacing w:after="40"/>
            </w:pPr>
            <w:r w:rsidRPr="002155CD">
              <w:t xml:space="preserve"> 206 </w:t>
            </w:r>
          </w:p>
        </w:tc>
        <w:tc>
          <w:tcPr>
            <w:tcW w:w="1080" w:type="dxa"/>
            <w:tcBorders>
              <w:top w:val="nil"/>
              <w:left w:val="nil"/>
              <w:bottom w:val="nil"/>
              <w:right w:val="nil"/>
            </w:tcBorders>
            <w:shd w:val="clear" w:color="auto" w:fill="auto"/>
            <w:tcMar>
              <w:top w:w="0" w:type="dxa"/>
              <w:left w:w="40" w:type="dxa"/>
              <w:bottom w:w="0" w:type="dxa"/>
              <w:right w:w="40" w:type="dxa"/>
            </w:tcMar>
          </w:tcPr>
          <w:p w14:paraId="1C23478F" w14:textId="19DA3884" w:rsidR="00C31A65" w:rsidRPr="002026FB" w:rsidRDefault="00C31A65" w:rsidP="00AF699D">
            <w:pPr>
              <w:spacing w:after="40"/>
            </w:pPr>
            <w:r w:rsidRPr="002155CD">
              <w:t xml:space="preserve"> 27 </w:t>
            </w:r>
          </w:p>
        </w:tc>
        <w:tc>
          <w:tcPr>
            <w:tcW w:w="1408" w:type="dxa"/>
            <w:tcBorders>
              <w:top w:val="nil"/>
              <w:left w:val="nil"/>
              <w:bottom w:val="nil"/>
              <w:right w:val="nil"/>
            </w:tcBorders>
            <w:shd w:val="clear" w:color="auto" w:fill="auto"/>
            <w:tcMar>
              <w:top w:w="0" w:type="dxa"/>
              <w:left w:w="40" w:type="dxa"/>
              <w:bottom w:w="0" w:type="dxa"/>
              <w:right w:w="40" w:type="dxa"/>
            </w:tcMar>
          </w:tcPr>
          <w:p w14:paraId="107CFA71" w14:textId="7C5D80A4" w:rsidR="00C31A65" w:rsidRPr="002026FB" w:rsidRDefault="00C31A65" w:rsidP="00AF699D">
            <w:pPr>
              <w:spacing w:after="40"/>
            </w:pPr>
            <w:r w:rsidRPr="002155CD">
              <w:t xml:space="preserve"> 6 </w:t>
            </w:r>
          </w:p>
        </w:tc>
        <w:tc>
          <w:tcPr>
            <w:tcW w:w="1170" w:type="dxa"/>
            <w:tcBorders>
              <w:top w:val="nil"/>
              <w:left w:val="nil"/>
              <w:bottom w:val="nil"/>
              <w:right w:val="nil"/>
            </w:tcBorders>
            <w:shd w:val="clear" w:color="auto" w:fill="auto"/>
            <w:tcMar>
              <w:top w:w="0" w:type="dxa"/>
              <w:left w:w="40" w:type="dxa"/>
              <w:bottom w:w="0" w:type="dxa"/>
              <w:right w:w="40" w:type="dxa"/>
            </w:tcMar>
          </w:tcPr>
          <w:p w14:paraId="25A06B16" w14:textId="376D3E56" w:rsidR="00C31A65" w:rsidRPr="002026FB" w:rsidRDefault="00C31A65" w:rsidP="00AF699D">
            <w:pPr>
              <w:spacing w:after="40"/>
            </w:pPr>
            <w:r w:rsidRPr="002155CD">
              <w:t xml:space="preserve"> 982 </w:t>
            </w:r>
          </w:p>
        </w:tc>
      </w:tr>
      <w:tr w:rsidR="00C31A65" w:rsidRPr="002026FB" w14:paraId="7FF16C6E" w14:textId="77777777" w:rsidTr="00020BA4">
        <w:trPr>
          <w:trHeight w:val="367"/>
        </w:trPr>
        <w:tc>
          <w:tcPr>
            <w:tcW w:w="1080" w:type="dxa"/>
            <w:tcBorders>
              <w:top w:val="nil"/>
              <w:left w:val="nil"/>
              <w:bottom w:val="nil"/>
              <w:right w:val="nil"/>
            </w:tcBorders>
            <w:shd w:val="clear" w:color="auto" w:fill="auto"/>
            <w:tcMar>
              <w:top w:w="0" w:type="dxa"/>
              <w:left w:w="40" w:type="dxa"/>
              <w:bottom w:w="0" w:type="dxa"/>
              <w:right w:w="40" w:type="dxa"/>
            </w:tcMar>
            <w:vAlign w:val="center"/>
          </w:tcPr>
          <w:p w14:paraId="23E897A6" w14:textId="77777777" w:rsidR="00C31A65" w:rsidRPr="002026FB" w:rsidRDefault="00C31A65" w:rsidP="00AF699D">
            <w:pPr>
              <w:spacing w:after="40"/>
            </w:pPr>
            <w:r w:rsidRPr="002026FB">
              <w:t>2022</w:t>
            </w:r>
          </w:p>
        </w:tc>
        <w:tc>
          <w:tcPr>
            <w:tcW w:w="1270" w:type="dxa"/>
            <w:tcBorders>
              <w:top w:val="nil"/>
              <w:left w:val="nil"/>
              <w:bottom w:val="nil"/>
              <w:right w:val="nil"/>
            </w:tcBorders>
            <w:shd w:val="clear" w:color="auto" w:fill="auto"/>
            <w:tcMar>
              <w:top w:w="0" w:type="dxa"/>
              <w:left w:w="40" w:type="dxa"/>
              <w:bottom w:w="0" w:type="dxa"/>
              <w:right w:w="40" w:type="dxa"/>
            </w:tcMar>
          </w:tcPr>
          <w:p w14:paraId="2D0E80B1" w14:textId="3281F41F" w:rsidR="00C31A65" w:rsidRPr="002026FB" w:rsidRDefault="00C31A65" w:rsidP="00AF699D">
            <w:pPr>
              <w:spacing w:after="40"/>
            </w:pPr>
            <w:r w:rsidRPr="002155CD">
              <w:t xml:space="preserve"> 644 </w:t>
            </w:r>
          </w:p>
        </w:tc>
        <w:tc>
          <w:tcPr>
            <w:tcW w:w="1270" w:type="dxa"/>
            <w:tcBorders>
              <w:top w:val="nil"/>
              <w:left w:val="nil"/>
              <w:bottom w:val="nil"/>
              <w:right w:val="nil"/>
            </w:tcBorders>
            <w:shd w:val="clear" w:color="auto" w:fill="auto"/>
            <w:tcMar>
              <w:top w:w="0" w:type="dxa"/>
              <w:left w:w="40" w:type="dxa"/>
              <w:bottom w:w="0" w:type="dxa"/>
              <w:right w:w="40" w:type="dxa"/>
            </w:tcMar>
          </w:tcPr>
          <w:p w14:paraId="206BC16C" w14:textId="2D6FB9C2" w:rsidR="00C31A65" w:rsidRPr="002026FB" w:rsidRDefault="00C31A65" w:rsidP="00AF699D">
            <w:pPr>
              <w:spacing w:after="40"/>
            </w:pPr>
            <w:r w:rsidRPr="002155CD">
              <w:t xml:space="preserve"> 198 </w:t>
            </w:r>
          </w:p>
        </w:tc>
        <w:tc>
          <w:tcPr>
            <w:tcW w:w="1168" w:type="dxa"/>
            <w:tcBorders>
              <w:top w:val="nil"/>
              <w:left w:val="nil"/>
              <w:bottom w:val="nil"/>
              <w:right w:val="nil"/>
            </w:tcBorders>
            <w:shd w:val="clear" w:color="auto" w:fill="auto"/>
            <w:tcMar>
              <w:top w:w="0" w:type="dxa"/>
              <w:left w:w="40" w:type="dxa"/>
              <w:bottom w:w="0" w:type="dxa"/>
              <w:right w:w="40" w:type="dxa"/>
            </w:tcMar>
          </w:tcPr>
          <w:p w14:paraId="60E80BC6" w14:textId="5FAF08DB" w:rsidR="00C31A65" w:rsidRPr="002026FB" w:rsidRDefault="00C31A65" w:rsidP="00AF699D">
            <w:pPr>
              <w:spacing w:after="40"/>
            </w:pPr>
            <w:r w:rsidRPr="002155CD">
              <w:t xml:space="preserve"> 26 </w:t>
            </w:r>
          </w:p>
        </w:tc>
        <w:tc>
          <w:tcPr>
            <w:tcW w:w="1620" w:type="dxa"/>
            <w:tcBorders>
              <w:top w:val="nil"/>
              <w:left w:val="nil"/>
              <w:bottom w:val="nil"/>
              <w:right w:val="nil"/>
            </w:tcBorders>
            <w:shd w:val="clear" w:color="auto" w:fill="auto"/>
            <w:tcMar>
              <w:top w:w="0" w:type="dxa"/>
              <w:left w:w="40" w:type="dxa"/>
              <w:bottom w:w="0" w:type="dxa"/>
              <w:right w:w="40" w:type="dxa"/>
            </w:tcMar>
          </w:tcPr>
          <w:p w14:paraId="411885F8" w14:textId="188F067F" w:rsidR="00C31A65" w:rsidRPr="002026FB" w:rsidRDefault="00C31A65" w:rsidP="00AF699D">
            <w:pPr>
              <w:spacing w:after="40"/>
            </w:pPr>
            <w:r w:rsidRPr="002155CD">
              <w:t xml:space="preserve"> 231 </w:t>
            </w:r>
          </w:p>
        </w:tc>
        <w:tc>
          <w:tcPr>
            <w:tcW w:w="1080" w:type="dxa"/>
            <w:tcBorders>
              <w:top w:val="nil"/>
              <w:left w:val="nil"/>
              <w:bottom w:val="nil"/>
              <w:right w:val="nil"/>
            </w:tcBorders>
            <w:shd w:val="clear" w:color="auto" w:fill="auto"/>
            <w:tcMar>
              <w:top w:w="0" w:type="dxa"/>
              <w:left w:w="40" w:type="dxa"/>
              <w:bottom w:w="0" w:type="dxa"/>
              <w:right w:w="40" w:type="dxa"/>
            </w:tcMar>
          </w:tcPr>
          <w:p w14:paraId="64D8492B" w14:textId="09B04977" w:rsidR="00C31A65" w:rsidRPr="002026FB" w:rsidRDefault="00C31A65" w:rsidP="00AF699D">
            <w:pPr>
              <w:spacing w:after="40"/>
            </w:pPr>
            <w:r w:rsidRPr="002155CD">
              <w:t xml:space="preserve"> 26 </w:t>
            </w:r>
          </w:p>
        </w:tc>
        <w:tc>
          <w:tcPr>
            <w:tcW w:w="1408" w:type="dxa"/>
            <w:tcBorders>
              <w:top w:val="nil"/>
              <w:left w:val="nil"/>
              <w:bottom w:val="nil"/>
              <w:right w:val="nil"/>
            </w:tcBorders>
            <w:shd w:val="clear" w:color="auto" w:fill="auto"/>
            <w:tcMar>
              <w:top w:w="0" w:type="dxa"/>
              <w:left w:w="40" w:type="dxa"/>
              <w:bottom w:w="0" w:type="dxa"/>
              <w:right w:w="40" w:type="dxa"/>
            </w:tcMar>
          </w:tcPr>
          <w:p w14:paraId="587BDACD" w14:textId="33620596" w:rsidR="00C31A65" w:rsidRPr="002026FB" w:rsidRDefault="00C31A65" w:rsidP="00AF699D">
            <w:pPr>
              <w:spacing w:after="40"/>
            </w:pPr>
            <w:r w:rsidRPr="002155CD">
              <w:t xml:space="preserve"> 4 </w:t>
            </w:r>
          </w:p>
        </w:tc>
        <w:tc>
          <w:tcPr>
            <w:tcW w:w="1170" w:type="dxa"/>
            <w:tcBorders>
              <w:top w:val="nil"/>
              <w:left w:val="nil"/>
              <w:bottom w:val="nil"/>
              <w:right w:val="nil"/>
            </w:tcBorders>
            <w:shd w:val="clear" w:color="auto" w:fill="auto"/>
            <w:tcMar>
              <w:top w:w="0" w:type="dxa"/>
              <w:left w:w="40" w:type="dxa"/>
              <w:bottom w:w="0" w:type="dxa"/>
              <w:right w:w="40" w:type="dxa"/>
            </w:tcMar>
          </w:tcPr>
          <w:p w14:paraId="2285BEB2" w14:textId="23731D8E" w:rsidR="00C31A65" w:rsidRPr="002026FB" w:rsidRDefault="00C31A65" w:rsidP="00AF699D">
            <w:pPr>
              <w:spacing w:after="40"/>
            </w:pPr>
            <w:r w:rsidRPr="002155CD">
              <w:t xml:space="preserve"> 1,150 </w:t>
            </w:r>
          </w:p>
        </w:tc>
      </w:tr>
      <w:tr w:rsidR="00C31A65" w:rsidRPr="002026FB" w14:paraId="56396BEA" w14:textId="77777777" w:rsidTr="00020BA4">
        <w:trPr>
          <w:trHeight w:val="367"/>
        </w:trPr>
        <w:tc>
          <w:tcPr>
            <w:tcW w:w="108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6F167011" w14:textId="26F0A75F" w:rsidR="00C31A65" w:rsidRPr="002026FB" w:rsidRDefault="00C31A65" w:rsidP="00AF699D">
            <w:pPr>
              <w:spacing w:after="40"/>
            </w:pPr>
            <w:r w:rsidRPr="002026FB">
              <w:t>202</w:t>
            </w:r>
            <w:r>
              <w:t>3</w:t>
            </w:r>
          </w:p>
        </w:tc>
        <w:tc>
          <w:tcPr>
            <w:tcW w:w="1270" w:type="dxa"/>
            <w:tcBorders>
              <w:top w:val="nil"/>
              <w:left w:val="nil"/>
              <w:bottom w:val="single" w:sz="12" w:space="0" w:color="000000"/>
              <w:right w:val="nil"/>
            </w:tcBorders>
            <w:shd w:val="clear" w:color="auto" w:fill="auto"/>
            <w:tcMar>
              <w:top w:w="0" w:type="dxa"/>
              <w:left w:w="40" w:type="dxa"/>
              <w:bottom w:w="0" w:type="dxa"/>
              <w:right w:w="40" w:type="dxa"/>
            </w:tcMar>
          </w:tcPr>
          <w:p w14:paraId="4AD61E7B" w14:textId="7BAFAF37" w:rsidR="00C31A65" w:rsidRPr="002026FB" w:rsidRDefault="00C31A65" w:rsidP="00AF699D">
            <w:pPr>
              <w:spacing w:after="40"/>
            </w:pPr>
            <w:r w:rsidRPr="002155CD">
              <w:t xml:space="preserve"> 749 </w:t>
            </w:r>
          </w:p>
        </w:tc>
        <w:tc>
          <w:tcPr>
            <w:tcW w:w="1270" w:type="dxa"/>
            <w:tcBorders>
              <w:top w:val="nil"/>
              <w:left w:val="nil"/>
              <w:bottom w:val="single" w:sz="12" w:space="0" w:color="000000"/>
              <w:right w:val="nil"/>
            </w:tcBorders>
            <w:shd w:val="clear" w:color="auto" w:fill="auto"/>
            <w:tcMar>
              <w:top w:w="0" w:type="dxa"/>
              <w:left w:w="40" w:type="dxa"/>
              <w:bottom w:w="0" w:type="dxa"/>
              <w:right w:w="40" w:type="dxa"/>
            </w:tcMar>
          </w:tcPr>
          <w:p w14:paraId="135C3A84" w14:textId="7ABB4E79" w:rsidR="00C31A65" w:rsidRPr="002026FB" w:rsidRDefault="00C31A65" w:rsidP="00AF699D">
            <w:pPr>
              <w:spacing w:after="40"/>
            </w:pPr>
            <w:r w:rsidRPr="002155CD">
              <w:t xml:space="preserve"> 263 </w:t>
            </w:r>
          </w:p>
        </w:tc>
        <w:tc>
          <w:tcPr>
            <w:tcW w:w="1168" w:type="dxa"/>
            <w:tcBorders>
              <w:top w:val="nil"/>
              <w:left w:val="nil"/>
              <w:bottom w:val="single" w:sz="12" w:space="0" w:color="000000"/>
              <w:right w:val="nil"/>
            </w:tcBorders>
            <w:shd w:val="clear" w:color="auto" w:fill="auto"/>
            <w:tcMar>
              <w:top w:w="0" w:type="dxa"/>
              <w:left w:w="40" w:type="dxa"/>
              <w:bottom w:w="0" w:type="dxa"/>
              <w:right w:w="40" w:type="dxa"/>
            </w:tcMar>
          </w:tcPr>
          <w:p w14:paraId="543D87A9" w14:textId="6C4B2C42" w:rsidR="00C31A65" w:rsidRPr="002026FB" w:rsidRDefault="00C31A65" w:rsidP="00AF699D">
            <w:pPr>
              <w:spacing w:after="40"/>
            </w:pPr>
            <w:r w:rsidRPr="002155CD">
              <w:t xml:space="preserve"> 34 </w:t>
            </w:r>
          </w:p>
        </w:tc>
        <w:tc>
          <w:tcPr>
            <w:tcW w:w="1620" w:type="dxa"/>
            <w:tcBorders>
              <w:top w:val="nil"/>
              <w:left w:val="nil"/>
              <w:bottom w:val="single" w:sz="12" w:space="0" w:color="000000"/>
              <w:right w:val="nil"/>
            </w:tcBorders>
            <w:shd w:val="clear" w:color="auto" w:fill="auto"/>
            <w:tcMar>
              <w:top w:w="0" w:type="dxa"/>
              <w:left w:w="40" w:type="dxa"/>
              <w:bottom w:w="0" w:type="dxa"/>
              <w:right w:w="40" w:type="dxa"/>
            </w:tcMar>
          </w:tcPr>
          <w:p w14:paraId="578A3097" w14:textId="2ECA43FB" w:rsidR="00C31A65" w:rsidRPr="002026FB" w:rsidRDefault="00C31A65" w:rsidP="00AF699D">
            <w:pPr>
              <w:spacing w:after="40"/>
            </w:pPr>
            <w:r w:rsidRPr="002155CD">
              <w:t xml:space="preserve"> 293 </w:t>
            </w:r>
          </w:p>
        </w:tc>
        <w:tc>
          <w:tcPr>
            <w:tcW w:w="1080" w:type="dxa"/>
            <w:tcBorders>
              <w:top w:val="nil"/>
              <w:left w:val="nil"/>
              <w:bottom w:val="single" w:sz="12" w:space="0" w:color="000000"/>
              <w:right w:val="nil"/>
            </w:tcBorders>
            <w:shd w:val="clear" w:color="auto" w:fill="auto"/>
            <w:tcMar>
              <w:top w:w="0" w:type="dxa"/>
              <w:left w:w="40" w:type="dxa"/>
              <w:bottom w:w="0" w:type="dxa"/>
              <w:right w:w="40" w:type="dxa"/>
            </w:tcMar>
          </w:tcPr>
          <w:p w14:paraId="6B76F4A8" w14:textId="0738AF05" w:rsidR="00C31A65" w:rsidRPr="002026FB" w:rsidRDefault="00C31A65" w:rsidP="00AF699D">
            <w:pPr>
              <w:spacing w:after="40"/>
            </w:pPr>
            <w:r w:rsidRPr="002155CD">
              <w:t xml:space="preserve"> 25 </w:t>
            </w:r>
          </w:p>
        </w:tc>
        <w:tc>
          <w:tcPr>
            <w:tcW w:w="1408" w:type="dxa"/>
            <w:tcBorders>
              <w:top w:val="nil"/>
              <w:left w:val="nil"/>
              <w:bottom w:val="single" w:sz="12" w:space="0" w:color="000000"/>
              <w:right w:val="nil"/>
            </w:tcBorders>
            <w:shd w:val="clear" w:color="auto" w:fill="auto"/>
            <w:tcMar>
              <w:top w:w="0" w:type="dxa"/>
              <w:left w:w="40" w:type="dxa"/>
              <w:bottom w:w="0" w:type="dxa"/>
              <w:right w:w="40" w:type="dxa"/>
            </w:tcMar>
          </w:tcPr>
          <w:p w14:paraId="4D94CF23" w14:textId="037F1FE5" w:rsidR="00C31A65" w:rsidRPr="002026FB" w:rsidRDefault="00C31A65" w:rsidP="00AF699D">
            <w:pPr>
              <w:spacing w:after="40"/>
            </w:pPr>
            <w:r w:rsidRPr="002155CD">
              <w:t xml:space="preserve"> 2 </w:t>
            </w:r>
          </w:p>
        </w:tc>
        <w:tc>
          <w:tcPr>
            <w:tcW w:w="1170" w:type="dxa"/>
            <w:tcBorders>
              <w:top w:val="nil"/>
              <w:left w:val="nil"/>
              <w:bottom w:val="single" w:sz="12" w:space="0" w:color="000000"/>
              <w:right w:val="nil"/>
            </w:tcBorders>
            <w:shd w:val="clear" w:color="auto" w:fill="auto"/>
            <w:tcMar>
              <w:top w:w="0" w:type="dxa"/>
              <w:left w:w="40" w:type="dxa"/>
              <w:bottom w:w="0" w:type="dxa"/>
              <w:right w:w="40" w:type="dxa"/>
            </w:tcMar>
          </w:tcPr>
          <w:p w14:paraId="60DB402A" w14:textId="3228BE67" w:rsidR="00C31A65" w:rsidRPr="002026FB" w:rsidRDefault="00C31A65" w:rsidP="00AF699D">
            <w:pPr>
              <w:spacing w:after="40"/>
            </w:pPr>
            <w:r w:rsidRPr="002155CD">
              <w:t xml:space="preserve"> 1,388 </w:t>
            </w:r>
          </w:p>
        </w:tc>
      </w:tr>
    </w:tbl>
    <w:p w14:paraId="235D1D3E" w14:textId="709E6CED" w:rsidR="00F512FC" w:rsidRPr="002026FB" w:rsidRDefault="00CB71CE" w:rsidP="004059C5">
      <w:pPr>
        <w:spacing w:before="240"/>
      </w:pPr>
      <w:r w:rsidRPr="002026FB">
        <w:rPr>
          <w:rFonts w:ascii="Aptos SemiBold" w:hAnsi="Aptos SemiBold"/>
        </w:rPr>
        <w:lastRenderedPageBreak/>
        <w:t>Source</w:t>
      </w:r>
      <w:r w:rsidRPr="002026FB">
        <w:t xml:space="preserve">: </w:t>
      </w:r>
      <w:hyperlink r:id="rId69" w:history="1">
        <w:r w:rsidRPr="002026FB">
          <w:rPr>
            <w:rStyle w:val="Hyperlink"/>
            <w:rFonts w:cstheme="minorHAnsi"/>
          </w:rPr>
          <w:t>Table 35-10-0177-01</w:t>
        </w:r>
      </w:hyperlink>
      <w:r w:rsidRPr="002026FB">
        <w:t>, Incident-based crime statistics, by detailed violations, Canada, provinces, territories and Census Metropolitan Areas</w:t>
      </w:r>
      <w:r w:rsidR="0055714D">
        <w:t>.</w:t>
      </w:r>
    </w:p>
    <w:p w14:paraId="65A56E08" w14:textId="77777777" w:rsidR="00F512FC" w:rsidRPr="002026FB" w:rsidRDefault="00F512FC" w:rsidP="00C0660C">
      <w:pPr>
        <w:pStyle w:val="CommentText"/>
      </w:pPr>
      <w:r w:rsidRPr="002026FB">
        <w:t>Notes</w:t>
      </w:r>
    </w:p>
    <w:p w14:paraId="167B091E" w14:textId="0EC7EA3F" w:rsidR="00F512FC" w:rsidRPr="002026FB" w:rsidRDefault="00F512FC" w:rsidP="004059C5">
      <w:r w:rsidRPr="002026FB">
        <w:t xml:space="preserve">Other </w:t>
      </w:r>
      <w:r w:rsidRPr="002026FB">
        <w:rPr>
          <w:i/>
          <w:iCs/>
        </w:rPr>
        <w:t>Criminal Code</w:t>
      </w:r>
      <w:r w:rsidRPr="002026FB">
        <w:t xml:space="preserve"> offences (Other </w:t>
      </w:r>
      <w:r w:rsidRPr="002026FB">
        <w:rPr>
          <w:i/>
          <w:iCs/>
        </w:rPr>
        <w:t>CC</w:t>
      </w:r>
      <w:r w:rsidRPr="002026FB">
        <w:t>) includes administration of justice violations</w:t>
      </w:r>
      <w:r w:rsidR="004546F4" w:rsidRPr="002026FB">
        <w:t>;</w:t>
      </w:r>
      <w:r w:rsidRPr="002026FB">
        <w:t xml:space="preserve"> weapons/firearms violations</w:t>
      </w:r>
      <w:r w:rsidR="004546F4" w:rsidRPr="002026FB">
        <w:t>;</w:t>
      </w:r>
      <w:r w:rsidRPr="002026FB">
        <w:t xml:space="preserve"> counterfeit</w:t>
      </w:r>
      <w:r w:rsidR="004546F4" w:rsidRPr="002026FB">
        <w:t>;</w:t>
      </w:r>
      <w:r w:rsidRPr="002026FB">
        <w:t xml:space="preserve"> possession of, accessing, making or distribution of child pornography</w:t>
      </w:r>
      <w:r w:rsidR="004546F4" w:rsidRPr="002026FB">
        <w:t>;</w:t>
      </w:r>
      <w:r w:rsidRPr="002026FB">
        <w:t xml:space="preserve"> and prostitution. </w:t>
      </w:r>
    </w:p>
    <w:p w14:paraId="7B274F66" w14:textId="56660616" w:rsidR="007A071E" w:rsidRPr="002026FB" w:rsidRDefault="00622BD3" w:rsidP="004059C5">
      <w:r w:rsidRPr="002026FB">
        <w:t xml:space="preserve">Other federal statute offences refer to offences against Canadian federal statutes, such as </w:t>
      </w:r>
      <w:r w:rsidRPr="00622BD3">
        <w:rPr>
          <w:i/>
          <w:iCs/>
        </w:rPr>
        <w:t>Customs Act</w:t>
      </w:r>
      <w:r w:rsidRPr="002026FB">
        <w:t xml:space="preserve">, </w:t>
      </w:r>
      <w:r w:rsidRPr="00622BD3">
        <w:rPr>
          <w:i/>
          <w:iCs/>
        </w:rPr>
        <w:t>Employment Insurance Act</w:t>
      </w:r>
      <w:r w:rsidRPr="002026FB">
        <w:t xml:space="preserve">, </w:t>
      </w:r>
      <w:r w:rsidRPr="00622BD3">
        <w:rPr>
          <w:i/>
          <w:iCs/>
        </w:rPr>
        <w:t>Firearms Act</w:t>
      </w:r>
      <w:r w:rsidRPr="002026FB">
        <w:t xml:space="preserve">, </w:t>
      </w:r>
      <w:r w:rsidRPr="00622BD3">
        <w:rPr>
          <w:i/>
          <w:iCs/>
        </w:rPr>
        <w:t>Food and Drugs Act</w:t>
      </w:r>
      <w:r w:rsidRPr="002026FB">
        <w:t xml:space="preserve"> (</w:t>
      </w:r>
      <w:r w:rsidRPr="00622BD3">
        <w:rPr>
          <w:i/>
          <w:iCs/>
        </w:rPr>
        <w:t>FDA</w:t>
      </w:r>
      <w:r w:rsidRPr="002026FB">
        <w:t xml:space="preserve">), </w:t>
      </w:r>
      <w:r w:rsidRPr="00622BD3">
        <w:rPr>
          <w:i/>
          <w:iCs/>
        </w:rPr>
        <w:t>Income Tax Act</w:t>
      </w:r>
      <w:r w:rsidRPr="002026FB">
        <w:t xml:space="preserve">, </w:t>
      </w:r>
      <w:r w:rsidRPr="00622BD3">
        <w:rPr>
          <w:i/>
          <w:iCs/>
        </w:rPr>
        <w:t>Controlled Drugs and Substances Act</w:t>
      </w:r>
      <w:r w:rsidRPr="002026FB">
        <w:t xml:space="preserve"> (</w:t>
      </w:r>
      <w:r w:rsidRPr="00622BD3">
        <w:rPr>
          <w:i/>
          <w:iCs/>
        </w:rPr>
        <w:t>CDSA</w:t>
      </w:r>
      <w:r w:rsidRPr="002026FB">
        <w:t xml:space="preserve">) and </w:t>
      </w:r>
      <w:r w:rsidRPr="00622BD3">
        <w:rPr>
          <w:i/>
          <w:iCs/>
        </w:rPr>
        <w:t>Narcotic Control Act</w:t>
      </w:r>
      <w:r w:rsidRPr="002026FB">
        <w:t xml:space="preserve"> (</w:t>
      </w:r>
      <w:r w:rsidRPr="00622BD3">
        <w:rPr>
          <w:i/>
          <w:iCs/>
        </w:rPr>
        <w:t>NCA</w:t>
      </w:r>
      <w:r w:rsidRPr="002026FB">
        <w:t xml:space="preserve">). This offence category excludes </w:t>
      </w:r>
      <w:r w:rsidRPr="00456C14">
        <w:rPr>
          <w:i/>
          <w:iCs/>
        </w:rPr>
        <w:t>Criminal Code of Canada</w:t>
      </w:r>
      <w:r w:rsidRPr="002026FB">
        <w:t xml:space="preserve"> offences</w:t>
      </w:r>
      <w:r w:rsidR="007A071E" w:rsidRPr="002026FB">
        <w:t>.</w:t>
      </w:r>
    </w:p>
    <w:p w14:paraId="09198012" w14:textId="77777777" w:rsidR="00F512FC" w:rsidRPr="002026FB" w:rsidRDefault="00F512FC" w:rsidP="004059C5">
      <w:r w:rsidRPr="002026FB">
        <w:t xml:space="preserve">For criminal justice purposes, youth are defined under Canadian law as persons age 12 to 17. </w:t>
      </w:r>
    </w:p>
    <w:p w14:paraId="531A41F1" w14:textId="6DA86C33" w:rsidR="00F512FC" w:rsidRPr="002026FB" w:rsidRDefault="00F512FC" w:rsidP="004059C5">
      <w:pPr>
        <w:rPr>
          <w:rFonts w:eastAsiaTheme="majorEastAsia" w:cstheme="majorBidi"/>
          <w:sz w:val="36"/>
        </w:rPr>
      </w:pPr>
      <w:r w:rsidRPr="002026FB">
        <w:t>Rates are based on 100,000 youth population (12 to 17 years old). Violent crimes include homicide, attempted murder, assault, sexual offences, abduction, extortion, robbery, firearms, and other violent offences such as uttering threats and criminal harassment. Property crimes include break and enter, motor vehicle theft, other theft, possession of stolen property, fraud, mischief and arson.</w:t>
      </w:r>
    </w:p>
    <w:p w14:paraId="4BF0C95A" w14:textId="77777777" w:rsidR="007A071E" w:rsidRPr="002026FB" w:rsidRDefault="007A071E" w:rsidP="004059C5">
      <w:pPr>
        <w:rPr>
          <w:rFonts w:eastAsiaTheme="majorEastAsia" w:cstheme="majorBidi"/>
          <w:sz w:val="36"/>
        </w:rPr>
      </w:pPr>
      <w:r w:rsidRPr="002026FB">
        <w:br w:type="page"/>
      </w:r>
    </w:p>
    <w:p w14:paraId="6E0A9F1B" w14:textId="72F0BCF0" w:rsidR="00F512FC" w:rsidRPr="002026FB" w:rsidRDefault="00F512FC" w:rsidP="004059C5">
      <w:pPr>
        <w:pStyle w:val="Heading3"/>
      </w:pPr>
      <w:bookmarkStart w:id="46" w:name="_Toc190073610"/>
      <w:r w:rsidRPr="00456C14">
        <w:rPr>
          <w:i/>
          <w:iCs/>
        </w:rPr>
        <w:lastRenderedPageBreak/>
        <w:t>Criminal Code</w:t>
      </w:r>
      <w:r w:rsidRPr="002026FB">
        <w:t xml:space="preserve"> and other Federal Statute charges among youth</w:t>
      </w:r>
      <w:r w:rsidR="002C68B4">
        <w:t>: 5-year trend</w:t>
      </w:r>
      <w:bookmarkEnd w:id="46"/>
    </w:p>
    <w:p w14:paraId="4E2E52A9" w14:textId="7AFBDDBD" w:rsidR="00F512FC" w:rsidRPr="002026FB" w:rsidRDefault="00F512FC" w:rsidP="004059C5">
      <w:pPr>
        <w:pStyle w:val="Heading4"/>
        <w:rPr>
          <w:rFonts w:ascii="Times New Roman" w:hAnsi="Times New Roman" w:cs="Times New Roman"/>
          <w:szCs w:val="24"/>
        </w:rPr>
      </w:pPr>
      <w:r w:rsidRPr="002026FB">
        <w:rPr>
          <w:rFonts w:ascii="Aptos SemiBold" w:hAnsi="Aptos SemiBold"/>
        </w:rPr>
        <w:t>Figure A14</w:t>
      </w:r>
      <w:r w:rsidR="00F4445F" w:rsidRPr="002026FB">
        <w:rPr>
          <w:rFonts w:ascii="Aptos SemiBold" w:hAnsi="Aptos SemiBold"/>
        </w:rPr>
        <w:t>.</w:t>
      </w:r>
      <w:r w:rsidRPr="002026FB">
        <w:t xml:space="preserve"> Percentage of all </w:t>
      </w:r>
      <w:r w:rsidRPr="002026FB">
        <w:rPr>
          <w:i/>
          <w:iCs/>
        </w:rPr>
        <w:t>Criminal Code</w:t>
      </w:r>
      <w:r w:rsidRPr="002026FB">
        <w:t xml:space="preserve"> and other federal statute charge</w:t>
      </w:r>
      <w:r w:rsidR="00220E61">
        <w:t>s</w:t>
      </w:r>
      <w:r w:rsidR="00A53288">
        <w:t xml:space="preserve"> among youth</w:t>
      </w:r>
      <w:r w:rsidR="002A5E6E" w:rsidRPr="002026FB">
        <w:rPr>
          <w:noProof/>
        </w:rPr>
        <w:drawing>
          <wp:inline distT="0" distB="0" distL="0" distR="0" wp14:anchorId="14BED6CB" wp14:editId="4BF5AA9A">
            <wp:extent cx="5850301" cy="6441841"/>
            <wp:effectExtent l="0" t="0" r="0" b="0"/>
            <wp:docPr id="231286948" name="Graphic 1" descr="Line graph showing the percentage of all Criminal Code and other federal statute changes among youth between fiscal years 2018 to 2019 and 2022 to 2023. The graph includes crimes against the person, crimes against property, other federal statutes, administration of justice violations, Criminal Code traffic violations, and other Criminal Code violation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86948" name="Graphic 1" descr="Line graph showing the percentage of all Criminal Code and other federal statute changes among youth between fiscal years 2018 to 2019 and 2022 to 2023. The graph includes crimes against the person, crimes against property, other federal statutes, administration of justice violations, Criminal Code traffic violations, and other Criminal Code violations. Full data are available in the table below."/>
                    <pic:cNvPicPr/>
                  </pic:nvPicPr>
                  <pic:blipFill rotWithShape="1">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rcRect b="10534"/>
                    <a:stretch/>
                  </pic:blipFill>
                  <pic:spPr bwMode="auto">
                    <a:xfrm>
                      <a:off x="0" y="0"/>
                      <a:ext cx="5850301" cy="6441841"/>
                    </a:xfrm>
                    <a:prstGeom prst="rect">
                      <a:avLst/>
                    </a:prstGeom>
                    <a:extLst>
                      <a:ext uri="{53640926-AAD7-44D8-BBD7-CCE9431645EC}">
                        <a14:shadowObscured xmlns:a14="http://schemas.microsoft.com/office/drawing/2010/main"/>
                      </a:ext>
                    </a:extLst>
                  </pic:spPr>
                </pic:pic>
              </a:graphicData>
            </a:graphic>
          </wp:inline>
        </w:drawing>
      </w:r>
    </w:p>
    <w:p w14:paraId="45DD2C8F" w14:textId="17C4CB7B" w:rsidR="00F512FC" w:rsidRPr="002026FB" w:rsidRDefault="00F512FC" w:rsidP="004059C5">
      <w:r w:rsidRPr="002026FB">
        <w:rPr>
          <w:rFonts w:ascii="Source Sans Pro SemiBold" w:hAnsi="Source Sans Pro SemiBold"/>
        </w:rPr>
        <w:t>Source</w:t>
      </w:r>
      <w:r w:rsidRPr="002026FB">
        <w:t>: </w:t>
      </w:r>
      <w:hyperlink r:id="rId72" w:history="1">
        <w:r w:rsidRPr="002026FB">
          <w:rPr>
            <w:rStyle w:val="Hyperlink"/>
            <w:rFonts w:eastAsia="Calibri" w:cstheme="minorHAnsi"/>
          </w:rPr>
          <w:t>Table 35-10-0038-01,</w:t>
        </w:r>
      </w:hyperlink>
      <w:r w:rsidRPr="002026FB">
        <w:t> Integrated Criminal Court Survey, Canadian Centre for Justice and Community Safety Statistics, Statistics Canada.</w:t>
      </w:r>
    </w:p>
    <w:p w14:paraId="56810307" w14:textId="77777777" w:rsidR="002A383D" w:rsidRDefault="002A383D" w:rsidP="004059C5">
      <w:pPr>
        <w:pStyle w:val="Bullets"/>
      </w:pPr>
      <w:r>
        <w:t>In 2022-23, crimes against the person accounted for approximately half (55.4%) of all charges among youth (increasing from 41.4% in 2018-19).</w:t>
      </w:r>
    </w:p>
    <w:p w14:paraId="2E5DFC8F" w14:textId="77777777" w:rsidR="002A383D" w:rsidRDefault="002A383D" w:rsidP="004059C5">
      <w:pPr>
        <w:pStyle w:val="Bullets"/>
      </w:pPr>
      <w:r>
        <w:lastRenderedPageBreak/>
        <w:t xml:space="preserve">In the 5-year period between 2018-19 and 2022-23, crimes against property and other federal statute charges decreased among youth, while crimes against the person and Other </w:t>
      </w:r>
      <w:r w:rsidRPr="002A383D">
        <w:rPr>
          <w:i/>
          <w:iCs/>
        </w:rPr>
        <w:t>Criminal Code</w:t>
      </w:r>
      <w:r>
        <w:t xml:space="preserve"> charges increased. </w:t>
      </w:r>
      <w:r w:rsidRPr="002A383D">
        <w:rPr>
          <w:i/>
          <w:iCs/>
        </w:rPr>
        <w:t>Criminal Code</w:t>
      </w:r>
      <w:r>
        <w:t xml:space="preserve"> traffic and administration of justice charges remained relatively stable. </w:t>
      </w:r>
    </w:p>
    <w:p w14:paraId="370E450F" w14:textId="5BED0AEB" w:rsidR="00F512FC" w:rsidRPr="002026FB" w:rsidRDefault="002A383D" w:rsidP="004059C5">
      <w:pPr>
        <w:pStyle w:val="Bullets"/>
      </w:pPr>
      <w:r>
        <w:t>Common assault (included in “Crimes against the person”) has consistently been the most frequent charge in youth court in the 5-year period from 2018-19 to 2022-23.</w:t>
      </w:r>
    </w:p>
    <w:p w14:paraId="62549E32" w14:textId="77777777" w:rsidR="00F512FC" w:rsidRPr="002026FB" w:rsidRDefault="00F512FC" w:rsidP="00C0660C">
      <w:pPr>
        <w:pStyle w:val="CommentText"/>
      </w:pPr>
      <w:r w:rsidRPr="002026FB">
        <w:t>Notes</w:t>
      </w:r>
    </w:p>
    <w:p w14:paraId="6345DBE6" w14:textId="77777777" w:rsidR="00F512FC" w:rsidRPr="002026FB" w:rsidRDefault="00F512FC" w:rsidP="004059C5">
      <w:r w:rsidRPr="002026FB">
        <w:t>Administration of justice includes the offences failure to appear, breach of probation, and unlawfully at large.</w:t>
      </w:r>
    </w:p>
    <w:p w14:paraId="0A11EA70" w14:textId="6BAC0D50" w:rsidR="00F512FC" w:rsidRPr="002026FB" w:rsidRDefault="00F512FC" w:rsidP="004059C5">
      <w:r w:rsidRPr="002026FB">
        <w:t>Other </w:t>
      </w:r>
      <w:r w:rsidRPr="002026FB">
        <w:rPr>
          <w:rFonts w:eastAsia="Calibri"/>
          <w:i/>
          <w:iCs/>
        </w:rPr>
        <w:t>Criminal Code</w:t>
      </w:r>
      <w:r w:rsidRPr="002026FB">
        <w:t xml:space="preserve"> offences (Other </w:t>
      </w:r>
      <w:r w:rsidRPr="002026FB">
        <w:rPr>
          <w:i/>
          <w:iCs/>
        </w:rPr>
        <w:t>CC</w:t>
      </w:r>
      <w:r w:rsidRPr="002026FB">
        <w:t>) includes administration of justice violations</w:t>
      </w:r>
      <w:r w:rsidR="004546F4" w:rsidRPr="002026FB">
        <w:t>;</w:t>
      </w:r>
      <w:r w:rsidRPr="002026FB">
        <w:t xml:space="preserve"> weapons/firearms violations</w:t>
      </w:r>
      <w:r w:rsidR="004546F4" w:rsidRPr="002026FB">
        <w:t>;</w:t>
      </w:r>
      <w:r w:rsidRPr="002026FB">
        <w:t xml:space="preserve"> counterfeit</w:t>
      </w:r>
      <w:r w:rsidR="004546F4" w:rsidRPr="002026FB">
        <w:t>;</w:t>
      </w:r>
      <w:r w:rsidRPr="002026FB">
        <w:t xml:space="preserve"> possession of, accessing, making or distribution of child pornography</w:t>
      </w:r>
      <w:r w:rsidR="004546F4" w:rsidRPr="002026FB">
        <w:t>;</w:t>
      </w:r>
      <w:r w:rsidRPr="002026FB">
        <w:t xml:space="preserve"> and prostitution.</w:t>
      </w:r>
    </w:p>
    <w:p w14:paraId="6C5B8308" w14:textId="776FEB4A" w:rsidR="00F512FC" w:rsidRPr="002026FB" w:rsidRDefault="00622BD3" w:rsidP="004059C5">
      <w:r w:rsidRPr="002026FB">
        <w:t xml:space="preserve">Other federal statute offences refer to offences against Canadian federal statutes, such as </w:t>
      </w:r>
      <w:r w:rsidRPr="00622BD3">
        <w:rPr>
          <w:i/>
          <w:iCs/>
        </w:rPr>
        <w:t>Customs Act</w:t>
      </w:r>
      <w:r w:rsidRPr="002026FB">
        <w:t xml:space="preserve">, </w:t>
      </w:r>
      <w:r w:rsidRPr="00622BD3">
        <w:rPr>
          <w:i/>
          <w:iCs/>
        </w:rPr>
        <w:t>Employment Insurance Act</w:t>
      </w:r>
      <w:r w:rsidRPr="002026FB">
        <w:t xml:space="preserve">, </w:t>
      </w:r>
      <w:r w:rsidRPr="00622BD3">
        <w:rPr>
          <w:i/>
          <w:iCs/>
        </w:rPr>
        <w:t>Firearms Act</w:t>
      </w:r>
      <w:r w:rsidRPr="002026FB">
        <w:t xml:space="preserve">, </w:t>
      </w:r>
      <w:r w:rsidRPr="00622BD3">
        <w:rPr>
          <w:i/>
          <w:iCs/>
        </w:rPr>
        <w:t>Food and Drugs Act</w:t>
      </w:r>
      <w:r w:rsidRPr="002026FB">
        <w:t xml:space="preserve"> (</w:t>
      </w:r>
      <w:r w:rsidRPr="00622BD3">
        <w:rPr>
          <w:i/>
          <w:iCs/>
        </w:rPr>
        <w:t>FDA</w:t>
      </w:r>
      <w:r w:rsidRPr="002026FB">
        <w:t xml:space="preserve">), </w:t>
      </w:r>
      <w:r w:rsidRPr="00622BD3">
        <w:rPr>
          <w:i/>
          <w:iCs/>
        </w:rPr>
        <w:t>Income Tax Act</w:t>
      </w:r>
      <w:r w:rsidRPr="002026FB">
        <w:t xml:space="preserve">, </w:t>
      </w:r>
      <w:r w:rsidRPr="00622BD3">
        <w:rPr>
          <w:i/>
          <w:iCs/>
        </w:rPr>
        <w:t>Controlled Drugs and Substances Act</w:t>
      </w:r>
      <w:r w:rsidRPr="002026FB">
        <w:t xml:space="preserve"> (</w:t>
      </w:r>
      <w:r w:rsidRPr="00622BD3">
        <w:rPr>
          <w:i/>
          <w:iCs/>
        </w:rPr>
        <w:t>CDSA</w:t>
      </w:r>
      <w:r w:rsidRPr="002026FB">
        <w:t xml:space="preserve">) and </w:t>
      </w:r>
      <w:r w:rsidRPr="00622BD3">
        <w:rPr>
          <w:i/>
          <w:iCs/>
        </w:rPr>
        <w:t>Narcotic Control Act</w:t>
      </w:r>
      <w:r w:rsidRPr="002026FB">
        <w:t xml:space="preserve"> (</w:t>
      </w:r>
      <w:r w:rsidRPr="00622BD3">
        <w:rPr>
          <w:i/>
          <w:iCs/>
        </w:rPr>
        <w:t>NCA</w:t>
      </w:r>
      <w:r w:rsidRPr="002026FB">
        <w:t xml:space="preserve">). This offence category excludes </w:t>
      </w:r>
      <w:r w:rsidRPr="00456C14">
        <w:rPr>
          <w:i/>
          <w:iCs/>
        </w:rPr>
        <w:t>Criminal Code of Canada</w:t>
      </w:r>
      <w:r w:rsidRPr="002026FB">
        <w:t xml:space="preserve"> offences</w:t>
      </w:r>
      <w:r w:rsidR="00F512FC" w:rsidRPr="002026FB">
        <w:t>.</w:t>
      </w:r>
    </w:p>
    <w:p w14:paraId="0DBEBA87" w14:textId="68DC00B7" w:rsidR="00F512FC" w:rsidRPr="002026FB" w:rsidRDefault="00F512FC" w:rsidP="004059C5">
      <w:r w:rsidRPr="002026FB">
        <w:rPr>
          <w:rFonts w:eastAsia="Calibri"/>
          <w:i/>
          <w:iCs/>
        </w:rPr>
        <w:t>Youth Criminal Justice Act</w:t>
      </w:r>
      <w:r w:rsidRPr="002026FB">
        <w:t> offences include failure to comply with a disposition or undertaking, contempt against youth court, assisting a youth to leave a place of custody</w:t>
      </w:r>
      <w:r w:rsidR="004546F4" w:rsidRPr="002026FB">
        <w:t>,</w:t>
      </w:r>
      <w:r w:rsidRPr="002026FB">
        <w:t xml:space="preserve"> and </w:t>
      </w:r>
      <w:proofErr w:type="spellStart"/>
      <w:r w:rsidRPr="002026FB">
        <w:t>harbouring</w:t>
      </w:r>
      <w:proofErr w:type="spellEnd"/>
      <w:r w:rsidRPr="002026FB">
        <w:t xml:space="preserve"> a youth unlawfully at large. Also included are similar offences under the </w:t>
      </w:r>
      <w:r w:rsidRPr="002026FB">
        <w:rPr>
          <w:rFonts w:eastAsia="Calibri"/>
          <w:i/>
          <w:iCs/>
        </w:rPr>
        <w:t>Young Offenders Act</w:t>
      </w:r>
      <w:r w:rsidRPr="002026FB">
        <w:t>, which preceded the </w:t>
      </w:r>
      <w:r w:rsidRPr="002026FB">
        <w:rPr>
          <w:rFonts w:eastAsia="Calibri"/>
          <w:i/>
          <w:iCs/>
        </w:rPr>
        <w:t>Youth Criminal Justice Act</w:t>
      </w:r>
      <w:r w:rsidRPr="002026FB">
        <w:t>.</w:t>
      </w:r>
    </w:p>
    <w:p w14:paraId="690680D1" w14:textId="40FC4E86" w:rsidR="00F512FC" w:rsidRPr="002026FB" w:rsidRDefault="00F512FC" w:rsidP="004059C5">
      <w:r w:rsidRPr="002026FB">
        <w:t>The concept of a case has changed to more closely reflect court processing. Statistics from the Integrated Criminal Court Survey used in this report should not be compared to editions of the </w:t>
      </w:r>
      <w:r w:rsidRPr="002026FB">
        <w:rPr>
          <w:rFonts w:eastAsia="Calibri"/>
        </w:rPr>
        <w:t>Corrections and Conditional Release Statistical Overview</w:t>
      </w:r>
      <w:r w:rsidRPr="002026FB">
        <w:t xml:space="preserve"> prior to 2007. A case is </w:t>
      </w:r>
      <w:r w:rsidR="004546F4" w:rsidRPr="002026FB">
        <w:t>one</w:t>
      </w:r>
      <w:r w:rsidRPr="002026FB">
        <w:t xml:space="preserve"> or more charges against an accused person or corporation, processed by the courts at the same time, and where all of the charges in the case received a final disposition. Where a case has more than </w:t>
      </w:r>
      <w:r w:rsidR="004546F4" w:rsidRPr="002026FB">
        <w:t>one</w:t>
      </w:r>
      <w:r w:rsidRPr="002026FB">
        <w:t xml:space="preserve"> charge, it is necessary to select a charge to represent the case. An offence is selected by applying </w:t>
      </w:r>
      <w:r w:rsidR="004546F4" w:rsidRPr="002026FB">
        <w:t>two</w:t>
      </w:r>
      <w:r w:rsidRPr="002026FB">
        <w:t xml:space="preserve"> rules. First, the most serious decision rule is applied. In cases where </w:t>
      </w:r>
      <w:r w:rsidR="004546F4" w:rsidRPr="002026FB">
        <w:t>two</w:t>
      </w:r>
      <w:r w:rsidRPr="002026FB">
        <w:t xml:space="preserve"> or more offences have the same decision, the most serious offence rule is applied. All charges are ranked according to an offence seriousness scale.</w:t>
      </w:r>
    </w:p>
    <w:p w14:paraId="3988BF79" w14:textId="77777777" w:rsidR="00F512FC" w:rsidRPr="002026FB" w:rsidRDefault="00F512FC" w:rsidP="004059C5">
      <w:r w:rsidRPr="002026FB">
        <w:t xml:space="preserve">The Canadian Centre for Justice and Community Safety Statistics continues to make updates to the offence library used to classify offence data sent by the provinces and territories. These </w:t>
      </w:r>
      <w:r w:rsidRPr="002026FB">
        <w:lastRenderedPageBreak/>
        <w:t>improvements have resulted in minor changes in the counts of charges and cases as well as the distributions by type of offence. Data presented have been revised to account for these updates.</w:t>
      </w:r>
    </w:p>
    <w:p w14:paraId="4E264DDD" w14:textId="101C327F" w:rsidR="00F512FC" w:rsidRPr="002026FB" w:rsidRDefault="00F512FC" w:rsidP="004059C5">
      <w:r w:rsidRPr="002026FB">
        <w:t xml:space="preserve">The figure includes data from the most recent year available </w:t>
      </w:r>
      <w:r w:rsidR="009138D8" w:rsidRPr="002026FB">
        <w:t>at the time of preparation</w:t>
      </w:r>
      <w:r w:rsidRPr="002026FB">
        <w:t>.</w:t>
      </w:r>
    </w:p>
    <w:p w14:paraId="2E85E703" w14:textId="77777777" w:rsidR="00F512FC" w:rsidRPr="002026FB" w:rsidRDefault="00F512FC" w:rsidP="004059C5">
      <w:r w:rsidRPr="002026FB">
        <w:t>Reported year periods reflect fiscal years. A fiscal year runs from April 1 to March 31 of the following year.</w:t>
      </w:r>
    </w:p>
    <w:p w14:paraId="26B9CE0D" w14:textId="405B4F61" w:rsidR="00F512FC" w:rsidRPr="002026FB" w:rsidRDefault="00F512FC" w:rsidP="004059C5">
      <w:pPr>
        <w:pStyle w:val="Heading4"/>
      </w:pPr>
      <w:bookmarkStart w:id="47" w:name="_Hlk188523409"/>
      <w:r w:rsidRPr="002026FB">
        <w:rPr>
          <w:rFonts w:ascii="Aptos SemiBold" w:hAnsi="Aptos SemiBold"/>
        </w:rPr>
        <w:t>Table A14</w:t>
      </w:r>
      <w:r w:rsidR="00F4445F" w:rsidRPr="002026FB">
        <w:rPr>
          <w:rFonts w:ascii="Aptos SemiBold" w:hAnsi="Aptos SemiBold"/>
        </w:rPr>
        <w:t>.</w:t>
      </w:r>
      <w:r w:rsidRPr="002026FB">
        <w:t xml:space="preserve"> Number of all </w:t>
      </w:r>
      <w:r w:rsidRPr="002026FB">
        <w:rPr>
          <w:i/>
          <w:iCs/>
        </w:rPr>
        <w:t>Criminal Code</w:t>
      </w:r>
      <w:r w:rsidRPr="002026FB">
        <w:t xml:space="preserve"> and other federal statute charges</w:t>
      </w:r>
      <w:r w:rsidR="00A53288">
        <w:t xml:space="preserve"> among youth</w:t>
      </w:r>
    </w:p>
    <w:tbl>
      <w:tblPr>
        <w:tblW w:w="10260" w:type="dxa"/>
        <w:tblCellMar>
          <w:top w:w="14" w:type="dxa"/>
          <w:left w:w="100" w:type="dxa"/>
          <w:bottom w:w="58" w:type="dxa"/>
          <w:right w:w="100" w:type="dxa"/>
        </w:tblCellMar>
        <w:tblLook w:val="0600" w:firstRow="0" w:lastRow="0" w:firstColumn="0" w:lastColumn="0" w:noHBand="1" w:noVBand="1"/>
      </w:tblPr>
      <w:tblGrid>
        <w:gridCol w:w="3973"/>
        <w:gridCol w:w="1291"/>
        <w:gridCol w:w="1291"/>
        <w:gridCol w:w="1291"/>
        <w:gridCol w:w="1291"/>
        <w:gridCol w:w="1123"/>
      </w:tblGrid>
      <w:tr w:rsidR="00A2202F" w:rsidRPr="002026FB" w14:paraId="74AC909A" w14:textId="77777777" w:rsidTr="0084101E">
        <w:trPr>
          <w:trHeight w:hRule="exact" w:val="432"/>
          <w:tblHeader/>
        </w:trPr>
        <w:tc>
          <w:tcPr>
            <w:tcW w:w="3973" w:type="dxa"/>
            <w:tcBorders>
              <w:top w:val="single" w:sz="12" w:space="0" w:color="auto"/>
              <w:bottom w:val="single" w:sz="8" w:space="0" w:color="auto"/>
            </w:tcBorders>
            <w:shd w:val="clear" w:color="auto" w:fill="auto"/>
            <w:tcMar>
              <w:top w:w="0" w:type="dxa"/>
              <w:left w:w="40" w:type="dxa"/>
              <w:bottom w:w="0" w:type="dxa"/>
              <w:right w:w="40" w:type="dxa"/>
            </w:tcMar>
            <w:vAlign w:val="bottom"/>
          </w:tcPr>
          <w:p w14:paraId="6307F714" w14:textId="0AC7949A" w:rsidR="00A2202F" w:rsidRPr="00A82351" w:rsidRDefault="005D18BB" w:rsidP="004059C5">
            <w:r w:rsidRPr="00A82351">
              <w:t>Type of charge</w:t>
            </w:r>
          </w:p>
        </w:tc>
        <w:tc>
          <w:tcPr>
            <w:tcW w:w="1291" w:type="dxa"/>
            <w:tcBorders>
              <w:top w:val="single" w:sz="12" w:space="0" w:color="auto"/>
              <w:bottom w:val="single" w:sz="8" w:space="0" w:color="auto"/>
            </w:tcBorders>
            <w:shd w:val="clear" w:color="auto" w:fill="auto"/>
            <w:tcMar>
              <w:top w:w="0" w:type="dxa"/>
              <w:left w:w="40" w:type="dxa"/>
              <w:bottom w:w="0" w:type="dxa"/>
              <w:right w:w="40" w:type="dxa"/>
            </w:tcMar>
            <w:vAlign w:val="bottom"/>
          </w:tcPr>
          <w:p w14:paraId="439EB140" w14:textId="0F83F98D" w:rsidR="00A2202F" w:rsidRPr="00A82351" w:rsidRDefault="00A2202F" w:rsidP="004059C5">
            <w:r w:rsidRPr="00A82351">
              <w:t>2018-19</w:t>
            </w:r>
          </w:p>
        </w:tc>
        <w:tc>
          <w:tcPr>
            <w:tcW w:w="1291" w:type="dxa"/>
            <w:tcBorders>
              <w:top w:val="single" w:sz="12" w:space="0" w:color="auto"/>
              <w:bottom w:val="single" w:sz="8" w:space="0" w:color="auto"/>
            </w:tcBorders>
            <w:shd w:val="clear" w:color="auto" w:fill="auto"/>
            <w:tcMar>
              <w:top w:w="0" w:type="dxa"/>
              <w:left w:w="40" w:type="dxa"/>
              <w:bottom w:w="0" w:type="dxa"/>
              <w:right w:w="40" w:type="dxa"/>
            </w:tcMar>
            <w:vAlign w:val="bottom"/>
          </w:tcPr>
          <w:p w14:paraId="3A02CF2C" w14:textId="64201E60" w:rsidR="00A2202F" w:rsidRPr="00A82351" w:rsidRDefault="00A2202F" w:rsidP="004059C5">
            <w:r w:rsidRPr="00A82351">
              <w:t>2019-20</w:t>
            </w:r>
          </w:p>
        </w:tc>
        <w:tc>
          <w:tcPr>
            <w:tcW w:w="1291" w:type="dxa"/>
            <w:tcBorders>
              <w:top w:val="single" w:sz="12" w:space="0" w:color="auto"/>
              <w:bottom w:val="single" w:sz="8" w:space="0" w:color="auto"/>
            </w:tcBorders>
            <w:shd w:val="clear" w:color="auto" w:fill="auto"/>
            <w:tcMar>
              <w:top w:w="0" w:type="dxa"/>
              <w:left w:w="40" w:type="dxa"/>
              <w:bottom w:w="0" w:type="dxa"/>
              <w:right w:w="40" w:type="dxa"/>
            </w:tcMar>
            <w:vAlign w:val="bottom"/>
          </w:tcPr>
          <w:p w14:paraId="18D2AC8B" w14:textId="34557806" w:rsidR="00A2202F" w:rsidRPr="00A82351" w:rsidRDefault="00A2202F" w:rsidP="004059C5">
            <w:r w:rsidRPr="00A82351">
              <w:t>2020-21</w:t>
            </w:r>
          </w:p>
        </w:tc>
        <w:tc>
          <w:tcPr>
            <w:tcW w:w="1291" w:type="dxa"/>
            <w:tcBorders>
              <w:top w:val="single" w:sz="12" w:space="0" w:color="auto"/>
              <w:bottom w:val="single" w:sz="8" w:space="0" w:color="auto"/>
            </w:tcBorders>
            <w:shd w:val="clear" w:color="auto" w:fill="auto"/>
            <w:tcMar>
              <w:top w:w="0" w:type="dxa"/>
              <w:left w:w="40" w:type="dxa"/>
              <w:bottom w:w="0" w:type="dxa"/>
              <w:right w:w="40" w:type="dxa"/>
            </w:tcMar>
            <w:vAlign w:val="bottom"/>
          </w:tcPr>
          <w:p w14:paraId="65321700" w14:textId="31903161" w:rsidR="00A2202F" w:rsidRPr="00A82351" w:rsidRDefault="00A2202F" w:rsidP="004059C5">
            <w:r w:rsidRPr="00A82351">
              <w:t>2021-22</w:t>
            </w:r>
          </w:p>
        </w:tc>
        <w:tc>
          <w:tcPr>
            <w:tcW w:w="1123" w:type="dxa"/>
            <w:tcBorders>
              <w:top w:val="single" w:sz="12" w:space="0" w:color="auto"/>
              <w:bottom w:val="single" w:sz="8" w:space="0" w:color="auto"/>
            </w:tcBorders>
            <w:vAlign w:val="bottom"/>
          </w:tcPr>
          <w:p w14:paraId="4DA95848" w14:textId="6FFB2C7D" w:rsidR="00A2202F" w:rsidRPr="00A82351" w:rsidRDefault="00A2202F" w:rsidP="004059C5">
            <w:r w:rsidRPr="00A82351">
              <w:t>2022-23</w:t>
            </w:r>
          </w:p>
        </w:tc>
      </w:tr>
      <w:tr w:rsidR="00A2202F" w:rsidRPr="002026FB" w14:paraId="063A83E7" w14:textId="77777777" w:rsidTr="00E94773">
        <w:trPr>
          <w:trHeight w:hRule="exact" w:val="484"/>
        </w:trPr>
        <w:tc>
          <w:tcPr>
            <w:tcW w:w="3973" w:type="dxa"/>
            <w:tcBorders>
              <w:top w:val="single" w:sz="8" w:space="0" w:color="auto"/>
            </w:tcBorders>
            <w:shd w:val="clear" w:color="auto" w:fill="auto"/>
            <w:tcMar>
              <w:top w:w="0" w:type="dxa"/>
              <w:left w:w="40" w:type="dxa"/>
              <w:bottom w:w="0" w:type="dxa"/>
              <w:right w:w="40" w:type="dxa"/>
            </w:tcMar>
          </w:tcPr>
          <w:p w14:paraId="1B346AF8" w14:textId="77777777" w:rsidR="00A2202F" w:rsidRPr="006341D3" w:rsidRDefault="00A2202F" w:rsidP="00E94773">
            <w:pPr>
              <w:spacing w:before="120" w:after="0"/>
              <w:rPr>
                <w:b/>
                <w:bCs/>
              </w:rPr>
            </w:pPr>
            <w:r w:rsidRPr="006341D3">
              <w:rPr>
                <w:b/>
                <w:bCs/>
              </w:rPr>
              <w:t>Crimes against the person</w:t>
            </w:r>
          </w:p>
        </w:tc>
        <w:tc>
          <w:tcPr>
            <w:tcW w:w="1291" w:type="dxa"/>
            <w:tcBorders>
              <w:top w:val="single" w:sz="8" w:space="0" w:color="auto"/>
            </w:tcBorders>
            <w:shd w:val="clear" w:color="auto" w:fill="auto"/>
            <w:tcMar>
              <w:top w:w="0" w:type="dxa"/>
              <w:left w:w="40" w:type="dxa"/>
              <w:bottom w:w="0" w:type="dxa"/>
              <w:right w:w="40" w:type="dxa"/>
            </w:tcMar>
          </w:tcPr>
          <w:p w14:paraId="44F86BDC" w14:textId="3F1DAA1A" w:rsidR="00A2202F" w:rsidRPr="00A2202F" w:rsidRDefault="00A2202F" w:rsidP="00E94773">
            <w:pPr>
              <w:spacing w:before="120" w:after="0"/>
              <w:rPr>
                <w:rFonts w:eastAsia="Arial Narrow"/>
                <w:b/>
                <w:bCs/>
                <w:sz w:val="24"/>
                <w:szCs w:val="24"/>
              </w:rPr>
            </w:pPr>
            <w:r w:rsidRPr="00A2202F">
              <w:rPr>
                <w:b/>
                <w:bCs/>
              </w:rPr>
              <w:t>10,192</w:t>
            </w:r>
          </w:p>
        </w:tc>
        <w:tc>
          <w:tcPr>
            <w:tcW w:w="1291" w:type="dxa"/>
            <w:tcBorders>
              <w:top w:val="single" w:sz="8" w:space="0" w:color="auto"/>
            </w:tcBorders>
            <w:shd w:val="clear" w:color="auto" w:fill="auto"/>
            <w:tcMar>
              <w:top w:w="0" w:type="dxa"/>
              <w:left w:w="40" w:type="dxa"/>
              <w:bottom w:w="0" w:type="dxa"/>
              <w:right w:w="40" w:type="dxa"/>
            </w:tcMar>
          </w:tcPr>
          <w:p w14:paraId="094EA081" w14:textId="389E3052" w:rsidR="00A2202F" w:rsidRPr="00A2202F" w:rsidRDefault="00A2202F" w:rsidP="00E94773">
            <w:pPr>
              <w:spacing w:before="120" w:after="0"/>
              <w:rPr>
                <w:rFonts w:eastAsia="Arial Narrow"/>
                <w:b/>
                <w:bCs/>
                <w:sz w:val="24"/>
                <w:szCs w:val="24"/>
              </w:rPr>
            </w:pPr>
            <w:r w:rsidRPr="00A2202F">
              <w:rPr>
                <w:b/>
                <w:bCs/>
              </w:rPr>
              <w:t>10,380</w:t>
            </w:r>
          </w:p>
        </w:tc>
        <w:tc>
          <w:tcPr>
            <w:tcW w:w="1291" w:type="dxa"/>
            <w:tcBorders>
              <w:top w:val="single" w:sz="8" w:space="0" w:color="auto"/>
            </w:tcBorders>
            <w:shd w:val="clear" w:color="auto" w:fill="auto"/>
            <w:tcMar>
              <w:top w:w="0" w:type="dxa"/>
              <w:left w:w="40" w:type="dxa"/>
              <w:bottom w:w="0" w:type="dxa"/>
              <w:right w:w="40" w:type="dxa"/>
            </w:tcMar>
          </w:tcPr>
          <w:p w14:paraId="28703694" w14:textId="3A05B137" w:rsidR="00A2202F" w:rsidRPr="00A2202F" w:rsidRDefault="00A2202F" w:rsidP="00E94773">
            <w:pPr>
              <w:spacing w:before="120" w:after="0"/>
              <w:rPr>
                <w:rFonts w:eastAsia="Arial Narrow"/>
                <w:b/>
                <w:bCs/>
                <w:sz w:val="24"/>
                <w:szCs w:val="24"/>
              </w:rPr>
            </w:pPr>
            <w:r w:rsidRPr="00A2202F">
              <w:rPr>
                <w:b/>
                <w:bCs/>
              </w:rPr>
              <w:t>7,317</w:t>
            </w:r>
          </w:p>
        </w:tc>
        <w:tc>
          <w:tcPr>
            <w:tcW w:w="1291" w:type="dxa"/>
            <w:tcBorders>
              <w:top w:val="single" w:sz="8" w:space="0" w:color="auto"/>
            </w:tcBorders>
            <w:shd w:val="clear" w:color="auto" w:fill="auto"/>
            <w:tcMar>
              <w:top w:w="0" w:type="dxa"/>
              <w:left w:w="40" w:type="dxa"/>
              <w:bottom w:w="0" w:type="dxa"/>
              <w:right w:w="40" w:type="dxa"/>
            </w:tcMar>
          </w:tcPr>
          <w:p w14:paraId="73EA8AB4" w14:textId="6436A007" w:rsidR="00A2202F" w:rsidRPr="00A2202F" w:rsidRDefault="00A2202F" w:rsidP="00E94773">
            <w:pPr>
              <w:spacing w:before="120" w:after="0"/>
              <w:rPr>
                <w:rFonts w:eastAsia="Arial Narrow"/>
                <w:b/>
                <w:bCs/>
                <w:sz w:val="24"/>
                <w:szCs w:val="24"/>
              </w:rPr>
            </w:pPr>
            <w:r w:rsidRPr="00A2202F">
              <w:rPr>
                <w:b/>
                <w:bCs/>
              </w:rPr>
              <w:t>5,761</w:t>
            </w:r>
          </w:p>
        </w:tc>
        <w:tc>
          <w:tcPr>
            <w:tcW w:w="1123" w:type="dxa"/>
            <w:tcBorders>
              <w:top w:val="single" w:sz="8" w:space="0" w:color="auto"/>
            </w:tcBorders>
          </w:tcPr>
          <w:p w14:paraId="07D80B6A" w14:textId="66604075" w:rsidR="00A2202F" w:rsidRPr="00A2202F" w:rsidRDefault="00A2202F" w:rsidP="00E94773">
            <w:pPr>
              <w:spacing w:before="120" w:after="0"/>
              <w:rPr>
                <w:b/>
                <w:bCs/>
                <w:sz w:val="24"/>
                <w:szCs w:val="24"/>
              </w:rPr>
            </w:pPr>
            <w:r w:rsidRPr="00A2202F">
              <w:rPr>
                <w:b/>
                <w:bCs/>
              </w:rPr>
              <w:t>6,624</w:t>
            </w:r>
          </w:p>
        </w:tc>
      </w:tr>
      <w:tr w:rsidR="00A2202F" w:rsidRPr="002026FB" w14:paraId="70C227AF" w14:textId="77777777" w:rsidTr="00E94773">
        <w:trPr>
          <w:trHeight w:hRule="exact" w:val="527"/>
        </w:trPr>
        <w:tc>
          <w:tcPr>
            <w:tcW w:w="3973" w:type="dxa"/>
            <w:shd w:val="clear" w:color="auto" w:fill="auto"/>
            <w:tcMar>
              <w:top w:w="0" w:type="dxa"/>
              <w:left w:w="40" w:type="dxa"/>
              <w:bottom w:w="0" w:type="dxa"/>
              <w:right w:w="40" w:type="dxa"/>
            </w:tcMar>
            <w:vAlign w:val="center"/>
          </w:tcPr>
          <w:p w14:paraId="0DE2F6B5" w14:textId="77777777" w:rsidR="00A2202F" w:rsidRPr="002026FB" w:rsidRDefault="00A2202F" w:rsidP="004059C5">
            <w:pPr>
              <w:spacing w:after="0"/>
              <w:ind w:left="288"/>
              <w:rPr>
                <w:rFonts w:eastAsia="Arial Narrow"/>
                <w:sz w:val="24"/>
                <w:szCs w:val="24"/>
              </w:rPr>
            </w:pPr>
            <w:r w:rsidRPr="002026FB">
              <w:rPr>
                <w:sz w:val="24"/>
                <w:szCs w:val="24"/>
              </w:rPr>
              <w:t>Homicide and Attempted Murder</w:t>
            </w:r>
          </w:p>
        </w:tc>
        <w:tc>
          <w:tcPr>
            <w:tcW w:w="1291" w:type="dxa"/>
            <w:shd w:val="clear" w:color="auto" w:fill="auto"/>
            <w:tcMar>
              <w:top w:w="0" w:type="dxa"/>
              <w:left w:w="40" w:type="dxa"/>
              <w:bottom w:w="0" w:type="dxa"/>
              <w:right w:w="40" w:type="dxa"/>
            </w:tcMar>
            <w:vAlign w:val="center"/>
          </w:tcPr>
          <w:p w14:paraId="571F43A9" w14:textId="291754EB" w:rsidR="00A2202F" w:rsidRPr="006341D3" w:rsidRDefault="00A2202F" w:rsidP="004059C5">
            <w:pPr>
              <w:spacing w:after="0"/>
              <w:rPr>
                <w:rFonts w:eastAsia="Arial Narrow"/>
                <w:sz w:val="24"/>
                <w:szCs w:val="24"/>
              </w:rPr>
            </w:pPr>
            <w:r w:rsidRPr="006341D3">
              <w:rPr>
                <w:sz w:val="24"/>
                <w:szCs w:val="24"/>
              </w:rPr>
              <w:t>49</w:t>
            </w:r>
          </w:p>
        </w:tc>
        <w:tc>
          <w:tcPr>
            <w:tcW w:w="1291" w:type="dxa"/>
            <w:shd w:val="clear" w:color="auto" w:fill="auto"/>
            <w:tcMar>
              <w:top w:w="0" w:type="dxa"/>
              <w:left w:w="40" w:type="dxa"/>
              <w:bottom w:w="0" w:type="dxa"/>
              <w:right w:w="40" w:type="dxa"/>
            </w:tcMar>
            <w:vAlign w:val="center"/>
          </w:tcPr>
          <w:p w14:paraId="6573964A" w14:textId="42F671DD" w:rsidR="00A2202F" w:rsidRPr="006341D3" w:rsidRDefault="00A2202F" w:rsidP="004059C5">
            <w:pPr>
              <w:spacing w:after="0"/>
              <w:rPr>
                <w:rFonts w:eastAsia="Arial Narrow"/>
                <w:sz w:val="24"/>
                <w:szCs w:val="24"/>
              </w:rPr>
            </w:pPr>
            <w:r w:rsidRPr="006341D3">
              <w:rPr>
                <w:sz w:val="24"/>
                <w:szCs w:val="24"/>
              </w:rPr>
              <w:t>42</w:t>
            </w:r>
          </w:p>
        </w:tc>
        <w:tc>
          <w:tcPr>
            <w:tcW w:w="1291" w:type="dxa"/>
            <w:shd w:val="clear" w:color="auto" w:fill="auto"/>
            <w:tcMar>
              <w:top w:w="0" w:type="dxa"/>
              <w:left w:w="40" w:type="dxa"/>
              <w:bottom w:w="0" w:type="dxa"/>
              <w:right w:w="40" w:type="dxa"/>
            </w:tcMar>
            <w:vAlign w:val="center"/>
          </w:tcPr>
          <w:p w14:paraId="1E59844E" w14:textId="20B1779C" w:rsidR="00A2202F" w:rsidRPr="006341D3" w:rsidRDefault="00A2202F" w:rsidP="004059C5">
            <w:pPr>
              <w:spacing w:after="0"/>
              <w:rPr>
                <w:rFonts w:eastAsia="Arial Narrow"/>
                <w:sz w:val="24"/>
                <w:szCs w:val="24"/>
              </w:rPr>
            </w:pPr>
            <w:r w:rsidRPr="006341D3">
              <w:rPr>
                <w:sz w:val="24"/>
                <w:szCs w:val="24"/>
              </w:rPr>
              <w:t>37</w:t>
            </w:r>
          </w:p>
        </w:tc>
        <w:tc>
          <w:tcPr>
            <w:tcW w:w="1291" w:type="dxa"/>
            <w:shd w:val="clear" w:color="auto" w:fill="auto"/>
            <w:tcMar>
              <w:top w:w="0" w:type="dxa"/>
              <w:left w:w="40" w:type="dxa"/>
              <w:bottom w:w="0" w:type="dxa"/>
              <w:right w:w="40" w:type="dxa"/>
            </w:tcMar>
            <w:vAlign w:val="center"/>
          </w:tcPr>
          <w:p w14:paraId="6B355BA1" w14:textId="4F7EC6A0" w:rsidR="00A2202F" w:rsidRPr="006341D3" w:rsidRDefault="00A2202F" w:rsidP="004059C5">
            <w:pPr>
              <w:spacing w:after="0"/>
              <w:rPr>
                <w:rFonts w:eastAsia="Arial Narrow"/>
                <w:sz w:val="24"/>
                <w:szCs w:val="24"/>
              </w:rPr>
            </w:pPr>
            <w:r w:rsidRPr="006341D3">
              <w:rPr>
                <w:sz w:val="24"/>
                <w:szCs w:val="24"/>
              </w:rPr>
              <w:t>40</w:t>
            </w:r>
          </w:p>
        </w:tc>
        <w:tc>
          <w:tcPr>
            <w:tcW w:w="1123" w:type="dxa"/>
            <w:vAlign w:val="center"/>
          </w:tcPr>
          <w:p w14:paraId="790931A3" w14:textId="2D00625E" w:rsidR="00A2202F" w:rsidRPr="006341D3" w:rsidRDefault="00A2202F" w:rsidP="004059C5">
            <w:pPr>
              <w:spacing w:after="0"/>
              <w:rPr>
                <w:sz w:val="24"/>
                <w:szCs w:val="24"/>
              </w:rPr>
            </w:pPr>
            <w:r w:rsidRPr="006341D3">
              <w:rPr>
                <w:sz w:val="24"/>
                <w:szCs w:val="24"/>
              </w:rPr>
              <w:t>39</w:t>
            </w:r>
          </w:p>
        </w:tc>
      </w:tr>
      <w:tr w:rsidR="00A2202F" w:rsidRPr="002026FB" w14:paraId="58922178" w14:textId="77777777" w:rsidTr="00E94773">
        <w:trPr>
          <w:trHeight w:hRule="exact" w:val="482"/>
        </w:trPr>
        <w:tc>
          <w:tcPr>
            <w:tcW w:w="3973" w:type="dxa"/>
            <w:shd w:val="clear" w:color="auto" w:fill="auto"/>
            <w:tcMar>
              <w:top w:w="0" w:type="dxa"/>
              <w:left w:w="40" w:type="dxa"/>
              <w:bottom w:w="0" w:type="dxa"/>
              <w:right w:w="40" w:type="dxa"/>
            </w:tcMar>
            <w:vAlign w:val="center"/>
          </w:tcPr>
          <w:p w14:paraId="63794CF3" w14:textId="77777777" w:rsidR="00A2202F" w:rsidRPr="002026FB" w:rsidRDefault="00A2202F" w:rsidP="004059C5">
            <w:pPr>
              <w:spacing w:after="0"/>
              <w:ind w:left="288"/>
              <w:rPr>
                <w:rFonts w:eastAsia="Arial Narrow"/>
                <w:sz w:val="24"/>
                <w:szCs w:val="24"/>
              </w:rPr>
            </w:pPr>
            <w:r w:rsidRPr="002026FB">
              <w:rPr>
                <w:sz w:val="24"/>
                <w:szCs w:val="24"/>
              </w:rPr>
              <w:t>Robbery</w:t>
            </w:r>
          </w:p>
        </w:tc>
        <w:tc>
          <w:tcPr>
            <w:tcW w:w="1291" w:type="dxa"/>
            <w:shd w:val="clear" w:color="auto" w:fill="auto"/>
            <w:tcMar>
              <w:top w:w="0" w:type="dxa"/>
              <w:left w:w="40" w:type="dxa"/>
              <w:bottom w:w="0" w:type="dxa"/>
              <w:right w:w="40" w:type="dxa"/>
            </w:tcMar>
            <w:vAlign w:val="center"/>
          </w:tcPr>
          <w:p w14:paraId="3F89E12A" w14:textId="2D33D692" w:rsidR="00A2202F" w:rsidRPr="006341D3" w:rsidRDefault="00A2202F" w:rsidP="004059C5">
            <w:pPr>
              <w:spacing w:after="0"/>
              <w:rPr>
                <w:rFonts w:eastAsia="Arial Narrow"/>
                <w:sz w:val="24"/>
                <w:szCs w:val="24"/>
              </w:rPr>
            </w:pPr>
            <w:r w:rsidRPr="006341D3">
              <w:rPr>
                <w:sz w:val="24"/>
                <w:szCs w:val="24"/>
              </w:rPr>
              <w:t>1,523</w:t>
            </w:r>
          </w:p>
        </w:tc>
        <w:tc>
          <w:tcPr>
            <w:tcW w:w="1291" w:type="dxa"/>
            <w:shd w:val="clear" w:color="auto" w:fill="auto"/>
            <w:tcMar>
              <w:top w:w="0" w:type="dxa"/>
              <w:left w:w="40" w:type="dxa"/>
              <w:bottom w:w="0" w:type="dxa"/>
              <w:right w:w="40" w:type="dxa"/>
            </w:tcMar>
            <w:vAlign w:val="center"/>
          </w:tcPr>
          <w:p w14:paraId="278FEEC3" w14:textId="06C96A14" w:rsidR="00A2202F" w:rsidRPr="006341D3" w:rsidRDefault="00A2202F" w:rsidP="004059C5">
            <w:pPr>
              <w:spacing w:after="0"/>
              <w:rPr>
                <w:rFonts w:eastAsia="Arial Narrow"/>
                <w:sz w:val="24"/>
                <w:szCs w:val="24"/>
              </w:rPr>
            </w:pPr>
            <w:r w:rsidRPr="006341D3">
              <w:rPr>
                <w:sz w:val="24"/>
                <w:szCs w:val="24"/>
              </w:rPr>
              <w:t>1,502</w:t>
            </w:r>
          </w:p>
        </w:tc>
        <w:tc>
          <w:tcPr>
            <w:tcW w:w="1291" w:type="dxa"/>
            <w:shd w:val="clear" w:color="auto" w:fill="auto"/>
            <w:tcMar>
              <w:top w:w="0" w:type="dxa"/>
              <w:left w:w="40" w:type="dxa"/>
              <w:bottom w:w="0" w:type="dxa"/>
              <w:right w:w="40" w:type="dxa"/>
            </w:tcMar>
            <w:vAlign w:val="center"/>
          </w:tcPr>
          <w:p w14:paraId="57C774E6" w14:textId="61B20E90" w:rsidR="00A2202F" w:rsidRPr="006341D3" w:rsidRDefault="00A2202F" w:rsidP="004059C5">
            <w:pPr>
              <w:spacing w:after="0"/>
              <w:rPr>
                <w:rFonts w:eastAsia="Arial Narrow"/>
                <w:sz w:val="24"/>
                <w:szCs w:val="24"/>
              </w:rPr>
            </w:pPr>
            <w:r w:rsidRPr="006341D3">
              <w:rPr>
                <w:sz w:val="24"/>
                <w:szCs w:val="24"/>
              </w:rPr>
              <w:t>1,082</w:t>
            </w:r>
          </w:p>
        </w:tc>
        <w:tc>
          <w:tcPr>
            <w:tcW w:w="1291" w:type="dxa"/>
            <w:shd w:val="clear" w:color="auto" w:fill="auto"/>
            <w:tcMar>
              <w:top w:w="0" w:type="dxa"/>
              <w:left w:w="40" w:type="dxa"/>
              <w:bottom w:w="0" w:type="dxa"/>
              <w:right w:w="40" w:type="dxa"/>
            </w:tcMar>
            <w:vAlign w:val="center"/>
          </w:tcPr>
          <w:p w14:paraId="19DC6F07" w14:textId="331EE363" w:rsidR="00A2202F" w:rsidRPr="006341D3" w:rsidRDefault="00A2202F" w:rsidP="004059C5">
            <w:pPr>
              <w:spacing w:after="0"/>
              <w:rPr>
                <w:rFonts w:eastAsia="Arial Narrow"/>
                <w:sz w:val="24"/>
                <w:szCs w:val="24"/>
              </w:rPr>
            </w:pPr>
            <w:r w:rsidRPr="006341D3">
              <w:rPr>
                <w:sz w:val="24"/>
                <w:szCs w:val="24"/>
              </w:rPr>
              <w:t>786</w:t>
            </w:r>
          </w:p>
        </w:tc>
        <w:tc>
          <w:tcPr>
            <w:tcW w:w="1123" w:type="dxa"/>
            <w:vAlign w:val="center"/>
          </w:tcPr>
          <w:p w14:paraId="389C205B" w14:textId="5AC9E403" w:rsidR="00A2202F" w:rsidRPr="006341D3" w:rsidRDefault="00A2202F" w:rsidP="004059C5">
            <w:pPr>
              <w:spacing w:after="0"/>
              <w:rPr>
                <w:sz w:val="24"/>
                <w:szCs w:val="24"/>
              </w:rPr>
            </w:pPr>
            <w:r w:rsidRPr="006341D3">
              <w:rPr>
                <w:sz w:val="24"/>
                <w:szCs w:val="24"/>
              </w:rPr>
              <w:t>670</w:t>
            </w:r>
          </w:p>
        </w:tc>
      </w:tr>
      <w:tr w:rsidR="00A2202F" w:rsidRPr="002026FB" w14:paraId="6DD84930" w14:textId="77777777" w:rsidTr="00E94773">
        <w:trPr>
          <w:trHeight w:hRule="exact" w:val="689"/>
        </w:trPr>
        <w:tc>
          <w:tcPr>
            <w:tcW w:w="3973" w:type="dxa"/>
            <w:shd w:val="clear" w:color="auto" w:fill="auto"/>
            <w:tcMar>
              <w:top w:w="0" w:type="dxa"/>
              <w:left w:w="40" w:type="dxa"/>
              <w:bottom w:w="0" w:type="dxa"/>
              <w:right w:w="40" w:type="dxa"/>
            </w:tcMar>
            <w:vAlign w:val="center"/>
          </w:tcPr>
          <w:p w14:paraId="791ACD56" w14:textId="77777777" w:rsidR="00A2202F" w:rsidRPr="002026FB" w:rsidRDefault="00A2202F" w:rsidP="004059C5">
            <w:pPr>
              <w:spacing w:after="0"/>
              <w:ind w:left="288"/>
              <w:rPr>
                <w:rFonts w:eastAsia="Arial Narrow"/>
                <w:sz w:val="24"/>
                <w:szCs w:val="24"/>
              </w:rPr>
            </w:pPr>
            <w:r w:rsidRPr="002026FB">
              <w:rPr>
                <w:sz w:val="24"/>
                <w:szCs w:val="24"/>
              </w:rPr>
              <w:t>Sexual Assault/Other Sexual Offences</w:t>
            </w:r>
          </w:p>
        </w:tc>
        <w:tc>
          <w:tcPr>
            <w:tcW w:w="1291" w:type="dxa"/>
            <w:shd w:val="clear" w:color="auto" w:fill="auto"/>
            <w:tcMar>
              <w:top w:w="0" w:type="dxa"/>
              <w:left w:w="40" w:type="dxa"/>
              <w:bottom w:w="0" w:type="dxa"/>
              <w:right w:w="40" w:type="dxa"/>
            </w:tcMar>
            <w:vAlign w:val="center"/>
          </w:tcPr>
          <w:p w14:paraId="144446CB" w14:textId="5AF412D2" w:rsidR="00A2202F" w:rsidRPr="006341D3" w:rsidRDefault="00A2202F" w:rsidP="004059C5">
            <w:pPr>
              <w:spacing w:after="0"/>
              <w:rPr>
                <w:rFonts w:eastAsia="Arial Narrow"/>
                <w:sz w:val="24"/>
                <w:szCs w:val="24"/>
              </w:rPr>
            </w:pPr>
            <w:r w:rsidRPr="006341D3">
              <w:rPr>
                <w:sz w:val="24"/>
                <w:szCs w:val="24"/>
              </w:rPr>
              <w:t>1,701</w:t>
            </w:r>
          </w:p>
        </w:tc>
        <w:tc>
          <w:tcPr>
            <w:tcW w:w="1291" w:type="dxa"/>
            <w:shd w:val="clear" w:color="auto" w:fill="auto"/>
            <w:tcMar>
              <w:top w:w="0" w:type="dxa"/>
              <w:left w:w="40" w:type="dxa"/>
              <w:bottom w:w="0" w:type="dxa"/>
              <w:right w:w="40" w:type="dxa"/>
            </w:tcMar>
            <w:vAlign w:val="center"/>
          </w:tcPr>
          <w:p w14:paraId="1A5C989D" w14:textId="18B95EDA" w:rsidR="00A2202F" w:rsidRPr="006341D3" w:rsidRDefault="00A2202F" w:rsidP="004059C5">
            <w:pPr>
              <w:spacing w:after="0"/>
              <w:rPr>
                <w:rFonts w:eastAsia="Arial Narrow"/>
                <w:sz w:val="24"/>
                <w:szCs w:val="24"/>
              </w:rPr>
            </w:pPr>
            <w:r w:rsidRPr="006341D3">
              <w:rPr>
                <w:sz w:val="24"/>
                <w:szCs w:val="24"/>
              </w:rPr>
              <w:t>1,854</w:t>
            </w:r>
          </w:p>
        </w:tc>
        <w:tc>
          <w:tcPr>
            <w:tcW w:w="1291" w:type="dxa"/>
            <w:shd w:val="clear" w:color="auto" w:fill="auto"/>
            <w:tcMar>
              <w:top w:w="0" w:type="dxa"/>
              <w:left w:w="40" w:type="dxa"/>
              <w:bottom w:w="0" w:type="dxa"/>
              <w:right w:w="40" w:type="dxa"/>
            </w:tcMar>
            <w:vAlign w:val="center"/>
          </w:tcPr>
          <w:p w14:paraId="6D5781B8" w14:textId="1CA90A9B" w:rsidR="00A2202F" w:rsidRPr="006341D3" w:rsidRDefault="00A2202F" w:rsidP="004059C5">
            <w:pPr>
              <w:spacing w:after="0"/>
              <w:rPr>
                <w:rFonts w:eastAsia="Arial Narrow"/>
                <w:sz w:val="24"/>
                <w:szCs w:val="24"/>
              </w:rPr>
            </w:pPr>
            <w:r w:rsidRPr="006341D3">
              <w:rPr>
                <w:sz w:val="24"/>
                <w:szCs w:val="24"/>
              </w:rPr>
              <w:t>1,822</w:t>
            </w:r>
          </w:p>
        </w:tc>
        <w:tc>
          <w:tcPr>
            <w:tcW w:w="1291" w:type="dxa"/>
            <w:shd w:val="clear" w:color="auto" w:fill="auto"/>
            <w:tcMar>
              <w:top w:w="0" w:type="dxa"/>
              <w:left w:w="40" w:type="dxa"/>
              <w:bottom w:w="0" w:type="dxa"/>
              <w:right w:w="40" w:type="dxa"/>
            </w:tcMar>
            <w:vAlign w:val="center"/>
          </w:tcPr>
          <w:p w14:paraId="51186302" w14:textId="1385F565" w:rsidR="00A2202F" w:rsidRPr="006341D3" w:rsidRDefault="00A2202F" w:rsidP="004059C5">
            <w:pPr>
              <w:spacing w:after="0"/>
              <w:rPr>
                <w:rFonts w:eastAsia="Arial Narrow"/>
                <w:sz w:val="24"/>
                <w:szCs w:val="24"/>
              </w:rPr>
            </w:pPr>
            <w:r w:rsidRPr="006341D3">
              <w:rPr>
                <w:sz w:val="24"/>
                <w:szCs w:val="24"/>
              </w:rPr>
              <w:t>1,479</w:t>
            </w:r>
          </w:p>
        </w:tc>
        <w:tc>
          <w:tcPr>
            <w:tcW w:w="1123" w:type="dxa"/>
            <w:vAlign w:val="center"/>
          </w:tcPr>
          <w:p w14:paraId="2F9B249C" w14:textId="1E103B1E" w:rsidR="00A2202F" w:rsidRPr="006341D3" w:rsidRDefault="00A2202F" w:rsidP="004059C5">
            <w:pPr>
              <w:spacing w:after="0"/>
              <w:rPr>
                <w:sz w:val="24"/>
                <w:szCs w:val="24"/>
              </w:rPr>
            </w:pPr>
            <w:r w:rsidRPr="006341D3">
              <w:rPr>
                <w:sz w:val="24"/>
                <w:szCs w:val="24"/>
              </w:rPr>
              <w:t>1,284</w:t>
            </w:r>
          </w:p>
        </w:tc>
      </w:tr>
      <w:tr w:rsidR="00A2202F" w:rsidRPr="002026FB" w14:paraId="50765898" w14:textId="77777777" w:rsidTr="00E94773">
        <w:trPr>
          <w:trHeight w:hRule="exact" w:val="482"/>
        </w:trPr>
        <w:tc>
          <w:tcPr>
            <w:tcW w:w="3973" w:type="dxa"/>
            <w:shd w:val="clear" w:color="auto" w:fill="auto"/>
            <w:tcMar>
              <w:top w:w="0" w:type="dxa"/>
              <w:left w:w="40" w:type="dxa"/>
              <w:bottom w:w="0" w:type="dxa"/>
              <w:right w:w="40" w:type="dxa"/>
            </w:tcMar>
            <w:vAlign w:val="center"/>
          </w:tcPr>
          <w:p w14:paraId="1D7CB272" w14:textId="77777777" w:rsidR="00A2202F" w:rsidRPr="002026FB" w:rsidRDefault="00A2202F" w:rsidP="004059C5">
            <w:pPr>
              <w:spacing w:after="0"/>
              <w:ind w:left="288"/>
              <w:rPr>
                <w:rFonts w:eastAsia="Arial Narrow"/>
                <w:sz w:val="24"/>
                <w:szCs w:val="24"/>
              </w:rPr>
            </w:pPr>
            <w:r w:rsidRPr="002026FB">
              <w:rPr>
                <w:sz w:val="24"/>
                <w:szCs w:val="24"/>
              </w:rPr>
              <w:t>Major Assault</w:t>
            </w:r>
          </w:p>
        </w:tc>
        <w:tc>
          <w:tcPr>
            <w:tcW w:w="1291" w:type="dxa"/>
            <w:shd w:val="clear" w:color="auto" w:fill="auto"/>
            <w:tcMar>
              <w:top w:w="0" w:type="dxa"/>
              <w:left w:w="40" w:type="dxa"/>
              <w:bottom w:w="0" w:type="dxa"/>
              <w:right w:w="40" w:type="dxa"/>
            </w:tcMar>
            <w:vAlign w:val="center"/>
          </w:tcPr>
          <w:p w14:paraId="53D68A91" w14:textId="1D803E98" w:rsidR="00A2202F" w:rsidRPr="006341D3" w:rsidRDefault="00A2202F" w:rsidP="004059C5">
            <w:pPr>
              <w:spacing w:after="0"/>
              <w:rPr>
                <w:rFonts w:eastAsia="Arial Narrow"/>
                <w:sz w:val="24"/>
                <w:szCs w:val="24"/>
              </w:rPr>
            </w:pPr>
            <w:r w:rsidRPr="006341D3">
              <w:rPr>
                <w:sz w:val="24"/>
                <w:szCs w:val="24"/>
              </w:rPr>
              <w:t>2,078</w:t>
            </w:r>
          </w:p>
        </w:tc>
        <w:tc>
          <w:tcPr>
            <w:tcW w:w="1291" w:type="dxa"/>
            <w:shd w:val="clear" w:color="auto" w:fill="auto"/>
            <w:tcMar>
              <w:top w:w="0" w:type="dxa"/>
              <w:left w:w="40" w:type="dxa"/>
              <w:bottom w:w="0" w:type="dxa"/>
              <w:right w:w="40" w:type="dxa"/>
            </w:tcMar>
            <w:vAlign w:val="center"/>
          </w:tcPr>
          <w:p w14:paraId="688EBDA1" w14:textId="586ED25D" w:rsidR="00A2202F" w:rsidRPr="006341D3" w:rsidRDefault="00A2202F" w:rsidP="004059C5">
            <w:pPr>
              <w:spacing w:after="0"/>
              <w:rPr>
                <w:rFonts w:eastAsia="Arial Narrow"/>
                <w:sz w:val="24"/>
                <w:szCs w:val="24"/>
              </w:rPr>
            </w:pPr>
            <w:r w:rsidRPr="006341D3">
              <w:rPr>
                <w:sz w:val="24"/>
                <w:szCs w:val="24"/>
              </w:rPr>
              <w:t>2,144</w:t>
            </w:r>
          </w:p>
        </w:tc>
        <w:tc>
          <w:tcPr>
            <w:tcW w:w="1291" w:type="dxa"/>
            <w:shd w:val="clear" w:color="auto" w:fill="auto"/>
            <w:tcMar>
              <w:top w:w="0" w:type="dxa"/>
              <w:left w:w="40" w:type="dxa"/>
              <w:bottom w:w="0" w:type="dxa"/>
              <w:right w:w="40" w:type="dxa"/>
            </w:tcMar>
            <w:vAlign w:val="center"/>
          </w:tcPr>
          <w:p w14:paraId="470DCB57" w14:textId="5E6ED404" w:rsidR="00A2202F" w:rsidRPr="006341D3" w:rsidRDefault="00A2202F" w:rsidP="004059C5">
            <w:pPr>
              <w:spacing w:after="0"/>
              <w:rPr>
                <w:rFonts w:eastAsia="Arial Narrow"/>
                <w:sz w:val="24"/>
                <w:szCs w:val="24"/>
              </w:rPr>
            </w:pPr>
            <w:r w:rsidRPr="006341D3">
              <w:rPr>
                <w:sz w:val="24"/>
                <w:szCs w:val="24"/>
              </w:rPr>
              <w:t>1,565</w:t>
            </w:r>
          </w:p>
        </w:tc>
        <w:tc>
          <w:tcPr>
            <w:tcW w:w="1291" w:type="dxa"/>
            <w:shd w:val="clear" w:color="auto" w:fill="auto"/>
            <w:tcMar>
              <w:top w:w="0" w:type="dxa"/>
              <w:left w:w="40" w:type="dxa"/>
              <w:bottom w:w="0" w:type="dxa"/>
              <w:right w:w="40" w:type="dxa"/>
            </w:tcMar>
            <w:vAlign w:val="center"/>
          </w:tcPr>
          <w:p w14:paraId="773E9A20" w14:textId="14022DFD" w:rsidR="00A2202F" w:rsidRPr="006341D3" w:rsidRDefault="00A2202F" w:rsidP="004059C5">
            <w:pPr>
              <w:spacing w:after="0"/>
              <w:rPr>
                <w:rFonts w:eastAsia="Arial Narrow"/>
                <w:sz w:val="24"/>
                <w:szCs w:val="24"/>
              </w:rPr>
            </w:pPr>
            <w:r w:rsidRPr="006341D3">
              <w:rPr>
                <w:sz w:val="24"/>
                <w:szCs w:val="24"/>
              </w:rPr>
              <w:t>1,356</w:t>
            </w:r>
          </w:p>
        </w:tc>
        <w:tc>
          <w:tcPr>
            <w:tcW w:w="1123" w:type="dxa"/>
            <w:vAlign w:val="center"/>
          </w:tcPr>
          <w:p w14:paraId="37ABAF71" w14:textId="627ED3DC" w:rsidR="00A2202F" w:rsidRPr="006341D3" w:rsidRDefault="00A2202F" w:rsidP="004059C5">
            <w:pPr>
              <w:spacing w:after="0"/>
              <w:rPr>
                <w:sz w:val="24"/>
                <w:szCs w:val="24"/>
              </w:rPr>
            </w:pPr>
            <w:r w:rsidRPr="006341D3">
              <w:rPr>
                <w:sz w:val="24"/>
                <w:szCs w:val="24"/>
              </w:rPr>
              <w:t>1,596</w:t>
            </w:r>
          </w:p>
        </w:tc>
      </w:tr>
      <w:tr w:rsidR="00A2202F" w:rsidRPr="002026FB" w14:paraId="094F5A7F" w14:textId="77777777" w:rsidTr="00E94773">
        <w:trPr>
          <w:trHeight w:hRule="exact" w:val="482"/>
        </w:trPr>
        <w:tc>
          <w:tcPr>
            <w:tcW w:w="3973" w:type="dxa"/>
            <w:shd w:val="clear" w:color="auto" w:fill="auto"/>
            <w:tcMar>
              <w:top w:w="0" w:type="dxa"/>
              <w:left w:w="40" w:type="dxa"/>
              <w:bottom w:w="0" w:type="dxa"/>
              <w:right w:w="40" w:type="dxa"/>
            </w:tcMar>
            <w:vAlign w:val="center"/>
          </w:tcPr>
          <w:p w14:paraId="67319130" w14:textId="77777777" w:rsidR="00A2202F" w:rsidRPr="002026FB" w:rsidRDefault="00A2202F" w:rsidP="004059C5">
            <w:pPr>
              <w:spacing w:after="0"/>
              <w:ind w:left="288"/>
              <w:rPr>
                <w:rFonts w:eastAsia="Arial Narrow"/>
                <w:sz w:val="24"/>
                <w:szCs w:val="24"/>
              </w:rPr>
            </w:pPr>
            <w:r w:rsidRPr="002026FB">
              <w:rPr>
                <w:sz w:val="24"/>
                <w:szCs w:val="24"/>
              </w:rPr>
              <w:t>Common Assault</w:t>
            </w:r>
          </w:p>
        </w:tc>
        <w:tc>
          <w:tcPr>
            <w:tcW w:w="1291" w:type="dxa"/>
            <w:shd w:val="clear" w:color="auto" w:fill="auto"/>
            <w:tcMar>
              <w:top w:w="0" w:type="dxa"/>
              <w:left w:w="40" w:type="dxa"/>
              <w:bottom w:w="0" w:type="dxa"/>
              <w:right w:w="40" w:type="dxa"/>
            </w:tcMar>
            <w:vAlign w:val="center"/>
          </w:tcPr>
          <w:p w14:paraId="739BD3B3" w14:textId="30CFED3B" w:rsidR="00A2202F" w:rsidRPr="006341D3" w:rsidRDefault="00A2202F" w:rsidP="004059C5">
            <w:pPr>
              <w:spacing w:after="0"/>
              <w:rPr>
                <w:rFonts w:eastAsia="Arial Narrow"/>
                <w:sz w:val="24"/>
                <w:szCs w:val="24"/>
              </w:rPr>
            </w:pPr>
            <w:r w:rsidRPr="006341D3">
              <w:rPr>
                <w:sz w:val="24"/>
                <w:szCs w:val="24"/>
              </w:rPr>
              <w:t>2,651</w:t>
            </w:r>
          </w:p>
        </w:tc>
        <w:tc>
          <w:tcPr>
            <w:tcW w:w="1291" w:type="dxa"/>
            <w:shd w:val="clear" w:color="auto" w:fill="auto"/>
            <w:tcMar>
              <w:top w:w="0" w:type="dxa"/>
              <w:left w:w="40" w:type="dxa"/>
              <w:bottom w:w="0" w:type="dxa"/>
              <w:right w:w="40" w:type="dxa"/>
            </w:tcMar>
            <w:vAlign w:val="center"/>
          </w:tcPr>
          <w:p w14:paraId="3C155E22" w14:textId="50EC02F3" w:rsidR="00A2202F" w:rsidRPr="006341D3" w:rsidRDefault="00A2202F" w:rsidP="004059C5">
            <w:pPr>
              <w:spacing w:after="0"/>
              <w:rPr>
                <w:rFonts w:eastAsia="Arial Narrow"/>
                <w:sz w:val="24"/>
                <w:szCs w:val="24"/>
              </w:rPr>
            </w:pPr>
            <w:r w:rsidRPr="006341D3">
              <w:rPr>
                <w:sz w:val="24"/>
                <w:szCs w:val="24"/>
              </w:rPr>
              <w:t>2,828</w:t>
            </w:r>
          </w:p>
        </w:tc>
        <w:tc>
          <w:tcPr>
            <w:tcW w:w="1291" w:type="dxa"/>
            <w:shd w:val="clear" w:color="auto" w:fill="auto"/>
            <w:tcMar>
              <w:top w:w="0" w:type="dxa"/>
              <w:left w:w="40" w:type="dxa"/>
              <w:bottom w:w="0" w:type="dxa"/>
              <w:right w:w="40" w:type="dxa"/>
            </w:tcMar>
            <w:vAlign w:val="center"/>
          </w:tcPr>
          <w:p w14:paraId="1AC90B9B" w14:textId="0FC2A2FD" w:rsidR="00A2202F" w:rsidRPr="006341D3" w:rsidRDefault="00A2202F" w:rsidP="004059C5">
            <w:pPr>
              <w:spacing w:after="0"/>
              <w:rPr>
                <w:rFonts w:eastAsia="Arial Narrow"/>
                <w:sz w:val="24"/>
                <w:szCs w:val="24"/>
              </w:rPr>
            </w:pPr>
            <w:r w:rsidRPr="006341D3">
              <w:rPr>
                <w:sz w:val="24"/>
                <w:szCs w:val="24"/>
              </w:rPr>
              <w:t>1,819</w:t>
            </w:r>
          </w:p>
        </w:tc>
        <w:tc>
          <w:tcPr>
            <w:tcW w:w="1291" w:type="dxa"/>
            <w:shd w:val="clear" w:color="auto" w:fill="auto"/>
            <w:tcMar>
              <w:top w:w="0" w:type="dxa"/>
              <w:left w:w="40" w:type="dxa"/>
              <w:bottom w:w="0" w:type="dxa"/>
              <w:right w:w="40" w:type="dxa"/>
            </w:tcMar>
            <w:vAlign w:val="center"/>
          </w:tcPr>
          <w:p w14:paraId="2DCEF733" w14:textId="70F28EB8" w:rsidR="00A2202F" w:rsidRPr="006341D3" w:rsidRDefault="00A2202F" w:rsidP="004059C5">
            <w:pPr>
              <w:spacing w:after="0"/>
              <w:rPr>
                <w:rFonts w:eastAsia="Arial Narrow"/>
                <w:sz w:val="24"/>
                <w:szCs w:val="24"/>
              </w:rPr>
            </w:pPr>
            <w:r w:rsidRPr="006341D3">
              <w:rPr>
                <w:sz w:val="24"/>
                <w:szCs w:val="24"/>
              </w:rPr>
              <w:t>1,522</w:t>
            </w:r>
          </w:p>
        </w:tc>
        <w:tc>
          <w:tcPr>
            <w:tcW w:w="1123" w:type="dxa"/>
            <w:vAlign w:val="center"/>
          </w:tcPr>
          <w:p w14:paraId="77EE3AB6" w14:textId="2EB527D6" w:rsidR="00A2202F" w:rsidRPr="006341D3" w:rsidRDefault="00A2202F" w:rsidP="004059C5">
            <w:pPr>
              <w:spacing w:after="0"/>
              <w:rPr>
                <w:sz w:val="24"/>
                <w:szCs w:val="24"/>
              </w:rPr>
            </w:pPr>
            <w:r w:rsidRPr="006341D3">
              <w:rPr>
                <w:sz w:val="24"/>
                <w:szCs w:val="24"/>
              </w:rPr>
              <w:t>2,040</w:t>
            </w:r>
          </w:p>
        </w:tc>
      </w:tr>
      <w:tr w:rsidR="00A2202F" w:rsidRPr="002026FB" w14:paraId="657A50E7" w14:textId="77777777" w:rsidTr="00E94773">
        <w:trPr>
          <w:trHeight w:hRule="exact" w:val="482"/>
        </w:trPr>
        <w:tc>
          <w:tcPr>
            <w:tcW w:w="3973" w:type="dxa"/>
            <w:shd w:val="clear" w:color="auto" w:fill="auto"/>
            <w:tcMar>
              <w:top w:w="0" w:type="dxa"/>
              <w:left w:w="40" w:type="dxa"/>
              <w:bottom w:w="0" w:type="dxa"/>
              <w:right w:w="40" w:type="dxa"/>
            </w:tcMar>
            <w:vAlign w:val="center"/>
          </w:tcPr>
          <w:p w14:paraId="444F6FB6" w14:textId="6605486A" w:rsidR="00A2202F" w:rsidRPr="002026FB" w:rsidRDefault="00A2202F" w:rsidP="004059C5">
            <w:pPr>
              <w:spacing w:after="0"/>
              <w:ind w:left="288"/>
              <w:rPr>
                <w:rFonts w:eastAsia="Arial Narrow"/>
                <w:sz w:val="24"/>
                <w:szCs w:val="24"/>
              </w:rPr>
            </w:pPr>
            <w:r w:rsidRPr="002026FB">
              <w:rPr>
                <w:sz w:val="24"/>
                <w:szCs w:val="24"/>
              </w:rPr>
              <w:t>Other Crimes Against the Person</w:t>
            </w:r>
          </w:p>
        </w:tc>
        <w:tc>
          <w:tcPr>
            <w:tcW w:w="1291" w:type="dxa"/>
            <w:shd w:val="clear" w:color="auto" w:fill="auto"/>
            <w:tcMar>
              <w:top w:w="0" w:type="dxa"/>
              <w:left w:w="40" w:type="dxa"/>
              <w:bottom w:w="0" w:type="dxa"/>
              <w:right w:w="40" w:type="dxa"/>
            </w:tcMar>
            <w:vAlign w:val="center"/>
          </w:tcPr>
          <w:p w14:paraId="367D6E16" w14:textId="2682D924" w:rsidR="00A2202F" w:rsidRPr="006341D3" w:rsidRDefault="00A2202F" w:rsidP="004059C5">
            <w:pPr>
              <w:spacing w:after="0"/>
              <w:rPr>
                <w:rFonts w:eastAsia="Arial Narrow"/>
                <w:sz w:val="24"/>
                <w:szCs w:val="24"/>
              </w:rPr>
            </w:pPr>
            <w:r w:rsidRPr="006341D3">
              <w:rPr>
                <w:sz w:val="24"/>
                <w:szCs w:val="24"/>
              </w:rPr>
              <w:t>2,013</w:t>
            </w:r>
          </w:p>
        </w:tc>
        <w:tc>
          <w:tcPr>
            <w:tcW w:w="1291" w:type="dxa"/>
            <w:shd w:val="clear" w:color="auto" w:fill="auto"/>
            <w:tcMar>
              <w:top w:w="0" w:type="dxa"/>
              <w:left w:w="40" w:type="dxa"/>
              <w:bottom w:w="0" w:type="dxa"/>
              <w:right w:w="40" w:type="dxa"/>
            </w:tcMar>
            <w:vAlign w:val="center"/>
          </w:tcPr>
          <w:p w14:paraId="04F51B16" w14:textId="625242EC" w:rsidR="00A2202F" w:rsidRPr="006341D3" w:rsidRDefault="00A2202F" w:rsidP="004059C5">
            <w:pPr>
              <w:spacing w:after="0"/>
              <w:rPr>
                <w:rFonts w:eastAsia="Arial Narrow"/>
                <w:sz w:val="24"/>
                <w:szCs w:val="24"/>
              </w:rPr>
            </w:pPr>
            <w:r w:rsidRPr="006341D3">
              <w:rPr>
                <w:sz w:val="24"/>
                <w:szCs w:val="24"/>
              </w:rPr>
              <w:t>2,027</w:t>
            </w:r>
          </w:p>
        </w:tc>
        <w:tc>
          <w:tcPr>
            <w:tcW w:w="1291" w:type="dxa"/>
            <w:shd w:val="clear" w:color="auto" w:fill="auto"/>
            <w:tcMar>
              <w:top w:w="0" w:type="dxa"/>
              <w:left w:w="40" w:type="dxa"/>
              <w:bottom w:w="0" w:type="dxa"/>
              <w:right w:w="40" w:type="dxa"/>
            </w:tcMar>
            <w:vAlign w:val="center"/>
          </w:tcPr>
          <w:p w14:paraId="4A1CCD58" w14:textId="52FD7996" w:rsidR="00A2202F" w:rsidRPr="006341D3" w:rsidRDefault="00A2202F" w:rsidP="004059C5">
            <w:pPr>
              <w:spacing w:after="0"/>
              <w:rPr>
                <w:rFonts w:eastAsia="Arial Narrow"/>
                <w:sz w:val="24"/>
                <w:szCs w:val="24"/>
              </w:rPr>
            </w:pPr>
            <w:r w:rsidRPr="006341D3">
              <w:rPr>
                <w:sz w:val="24"/>
                <w:szCs w:val="24"/>
              </w:rPr>
              <w:t>1,321</w:t>
            </w:r>
          </w:p>
        </w:tc>
        <w:tc>
          <w:tcPr>
            <w:tcW w:w="1291" w:type="dxa"/>
            <w:shd w:val="clear" w:color="auto" w:fill="auto"/>
            <w:tcMar>
              <w:top w:w="0" w:type="dxa"/>
              <w:left w:w="40" w:type="dxa"/>
              <w:bottom w:w="0" w:type="dxa"/>
              <w:right w:w="40" w:type="dxa"/>
            </w:tcMar>
            <w:vAlign w:val="center"/>
          </w:tcPr>
          <w:p w14:paraId="4DFE8534" w14:textId="47F3D139" w:rsidR="00A2202F" w:rsidRPr="006341D3" w:rsidRDefault="00A2202F" w:rsidP="004059C5">
            <w:pPr>
              <w:spacing w:after="0"/>
              <w:rPr>
                <w:rFonts w:eastAsia="Arial Narrow"/>
                <w:sz w:val="24"/>
                <w:szCs w:val="24"/>
              </w:rPr>
            </w:pPr>
            <w:r w:rsidRPr="006341D3">
              <w:rPr>
                <w:sz w:val="24"/>
                <w:szCs w:val="24"/>
              </w:rPr>
              <w:t>737</w:t>
            </w:r>
          </w:p>
        </w:tc>
        <w:tc>
          <w:tcPr>
            <w:tcW w:w="1123" w:type="dxa"/>
            <w:vAlign w:val="center"/>
          </w:tcPr>
          <w:p w14:paraId="38490CBC" w14:textId="0DCBB5EA" w:rsidR="00A2202F" w:rsidRPr="006341D3" w:rsidRDefault="00A2202F" w:rsidP="004059C5">
            <w:pPr>
              <w:spacing w:after="0"/>
              <w:rPr>
                <w:sz w:val="24"/>
                <w:szCs w:val="24"/>
              </w:rPr>
            </w:pPr>
            <w:r w:rsidRPr="006341D3">
              <w:rPr>
                <w:sz w:val="24"/>
                <w:szCs w:val="24"/>
              </w:rPr>
              <w:t>828</w:t>
            </w:r>
          </w:p>
        </w:tc>
      </w:tr>
      <w:tr w:rsidR="00A2202F" w:rsidRPr="002026FB" w14:paraId="1BF414DB" w14:textId="77777777" w:rsidTr="00C57FA0">
        <w:trPr>
          <w:trHeight w:hRule="exact" w:val="689"/>
        </w:trPr>
        <w:tc>
          <w:tcPr>
            <w:tcW w:w="3973" w:type="dxa"/>
            <w:shd w:val="clear" w:color="auto" w:fill="auto"/>
            <w:tcMar>
              <w:top w:w="0" w:type="dxa"/>
              <w:left w:w="40" w:type="dxa"/>
              <w:bottom w:w="0" w:type="dxa"/>
              <w:right w:w="40" w:type="dxa"/>
            </w:tcMar>
          </w:tcPr>
          <w:p w14:paraId="207E8822" w14:textId="77777777" w:rsidR="00A2202F" w:rsidRPr="006341D3" w:rsidRDefault="00A2202F" w:rsidP="004059C5">
            <w:pPr>
              <w:spacing w:before="360"/>
              <w:rPr>
                <w:b/>
                <w:bCs/>
              </w:rPr>
            </w:pPr>
            <w:r w:rsidRPr="006341D3">
              <w:rPr>
                <w:b/>
                <w:bCs/>
              </w:rPr>
              <w:t>Crimes against property</w:t>
            </w:r>
          </w:p>
        </w:tc>
        <w:tc>
          <w:tcPr>
            <w:tcW w:w="1291" w:type="dxa"/>
            <w:shd w:val="clear" w:color="auto" w:fill="auto"/>
            <w:tcMar>
              <w:top w:w="0" w:type="dxa"/>
              <w:left w:w="40" w:type="dxa"/>
              <w:bottom w:w="0" w:type="dxa"/>
              <w:right w:w="40" w:type="dxa"/>
            </w:tcMar>
          </w:tcPr>
          <w:p w14:paraId="31394E81" w14:textId="570CB8C1" w:rsidR="00A2202F" w:rsidRPr="00A2202F" w:rsidRDefault="00A2202F" w:rsidP="004059C5">
            <w:pPr>
              <w:spacing w:before="360"/>
              <w:rPr>
                <w:rFonts w:eastAsia="Arial Narrow"/>
                <w:b/>
                <w:bCs/>
                <w:sz w:val="24"/>
                <w:szCs w:val="24"/>
              </w:rPr>
            </w:pPr>
            <w:r w:rsidRPr="00A2202F">
              <w:rPr>
                <w:b/>
                <w:bCs/>
              </w:rPr>
              <w:t>7,173</w:t>
            </w:r>
          </w:p>
        </w:tc>
        <w:tc>
          <w:tcPr>
            <w:tcW w:w="1291" w:type="dxa"/>
            <w:shd w:val="clear" w:color="auto" w:fill="auto"/>
            <w:tcMar>
              <w:top w:w="0" w:type="dxa"/>
              <w:left w:w="40" w:type="dxa"/>
              <w:bottom w:w="0" w:type="dxa"/>
              <w:right w:w="40" w:type="dxa"/>
            </w:tcMar>
          </w:tcPr>
          <w:p w14:paraId="7E856FA5" w14:textId="30903567" w:rsidR="00A2202F" w:rsidRPr="00A2202F" w:rsidRDefault="00A2202F" w:rsidP="004059C5">
            <w:pPr>
              <w:spacing w:before="360"/>
              <w:rPr>
                <w:rFonts w:eastAsia="Arial Narrow"/>
                <w:b/>
                <w:bCs/>
                <w:sz w:val="24"/>
                <w:szCs w:val="24"/>
              </w:rPr>
            </w:pPr>
            <w:r w:rsidRPr="00A2202F">
              <w:rPr>
                <w:b/>
                <w:bCs/>
              </w:rPr>
              <w:t>6,092</w:t>
            </w:r>
          </w:p>
        </w:tc>
        <w:tc>
          <w:tcPr>
            <w:tcW w:w="1291" w:type="dxa"/>
            <w:shd w:val="clear" w:color="auto" w:fill="auto"/>
            <w:tcMar>
              <w:top w:w="0" w:type="dxa"/>
              <w:left w:w="40" w:type="dxa"/>
              <w:bottom w:w="0" w:type="dxa"/>
              <w:right w:w="40" w:type="dxa"/>
            </w:tcMar>
          </w:tcPr>
          <w:p w14:paraId="60190367" w14:textId="46EA818D" w:rsidR="00A2202F" w:rsidRPr="00A2202F" w:rsidRDefault="00A2202F" w:rsidP="004059C5">
            <w:pPr>
              <w:spacing w:before="360"/>
              <w:rPr>
                <w:rFonts w:eastAsia="Arial Narrow"/>
                <w:b/>
                <w:bCs/>
                <w:sz w:val="24"/>
                <w:szCs w:val="24"/>
              </w:rPr>
            </w:pPr>
            <w:r w:rsidRPr="00A2202F">
              <w:rPr>
                <w:b/>
                <w:bCs/>
              </w:rPr>
              <w:t>3,640</w:t>
            </w:r>
          </w:p>
        </w:tc>
        <w:tc>
          <w:tcPr>
            <w:tcW w:w="1291" w:type="dxa"/>
            <w:shd w:val="clear" w:color="auto" w:fill="auto"/>
            <w:tcMar>
              <w:top w:w="0" w:type="dxa"/>
              <w:left w:w="40" w:type="dxa"/>
              <w:bottom w:w="0" w:type="dxa"/>
              <w:right w:w="40" w:type="dxa"/>
            </w:tcMar>
          </w:tcPr>
          <w:p w14:paraId="3AA46700" w14:textId="0ED4FD32" w:rsidR="00A2202F" w:rsidRPr="00A2202F" w:rsidRDefault="00A2202F" w:rsidP="004059C5">
            <w:pPr>
              <w:spacing w:before="360"/>
              <w:rPr>
                <w:rFonts w:eastAsia="Arial Narrow"/>
                <w:b/>
                <w:bCs/>
                <w:sz w:val="24"/>
                <w:szCs w:val="24"/>
              </w:rPr>
            </w:pPr>
            <w:r w:rsidRPr="00A2202F">
              <w:rPr>
                <w:b/>
                <w:bCs/>
              </w:rPr>
              <w:t>2,630</w:t>
            </w:r>
          </w:p>
        </w:tc>
        <w:tc>
          <w:tcPr>
            <w:tcW w:w="1123" w:type="dxa"/>
          </w:tcPr>
          <w:p w14:paraId="50104A02" w14:textId="19ECBE6C" w:rsidR="00A2202F" w:rsidRPr="00A2202F" w:rsidRDefault="00A2202F" w:rsidP="004059C5">
            <w:pPr>
              <w:spacing w:before="360"/>
              <w:rPr>
                <w:b/>
                <w:bCs/>
                <w:sz w:val="24"/>
                <w:szCs w:val="24"/>
              </w:rPr>
            </w:pPr>
            <w:r w:rsidRPr="00A2202F">
              <w:rPr>
                <w:b/>
                <w:bCs/>
              </w:rPr>
              <w:t>2,426</w:t>
            </w:r>
          </w:p>
        </w:tc>
      </w:tr>
      <w:tr w:rsidR="00A2202F" w:rsidRPr="002026FB" w14:paraId="137D0B46" w14:textId="77777777" w:rsidTr="00E94773">
        <w:trPr>
          <w:trHeight w:hRule="exact" w:val="482"/>
        </w:trPr>
        <w:tc>
          <w:tcPr>
            <w:tcW w:w="3973" w:type="dxa"/>
            <w:shd w:val="clear" w:color="auto" w:fill="auto"/>
            <w:tcMar>
              <w:top w:w="0" w:type="dxa"/>
              <w:left w:w="40" w:type="dxa"/>
              <w:bottom w:w="0" w:type="dxa"/>
              <w:right w:w="40" w:type="dxa"/>
            </w:tcMar>
            <w:vAlign w:val="center"/>
          </w:tcPr>
          <w:p w14:paraId="7DD0DF22" w14:textId="77777777" w:rsidR="00A2202F" w:rsidRPr="002026FB" w:rsidRDefault="00A2202F" w:rsidP="004059C5">
            <w:pPr>
              <w:ind w:left="288"/>
              <w:rPr>
                <w:rFonts w:eastAsia="Arial Narrow"/>
                <w:sz w:val="24"/>
                <w:szCs w:val="24"/>
              </w:rPr>
            </w:pPr>
            <w:r w:rsidRPr="002026FB">
              <w:rPr>
                <w:sz w:val="24"/>
                <w:szCs w:val="24"/>
              </w:rPr>
              <w:t>Theft</w:t>
            </w:r>
          </w:p>
        </w:tc>
        <w:tc>
          <w:tcPr>
            <w:tcW w:w="1291" w:type="dxa"/>
            <w:shd w:val="clear" w:color="auto" w:fill="auto"/>
            <w:tcMar>
              <w:top w:w="0" w:type="dxa"/>
              <w:left w:w="40" w:type="dxa"/>
              <w:bottom w:w="0" w:type="dxa"/>
              <w:right w:w="40" w:type="dxa"/>
            </w:tcMar>
            <w:vAlign w:val="center"/>
          </w:tcPr>
          <w:p w14:paraId="510D29CA" w14:textId="257007BD" w:rsidR="00A2202F" w:rsidRPr="006341D3" w:rsidRDefault="00A2202F" w:rsidP="004059C5">
            <w:pPr>
              <w:rPr>
                <w:rFonts w:eastAsia="Arial Narrow"/>
                <w:sz w:val="24"/>
                <w:szCs w:val="24"/>
              </w:rPr>
            </w:pPr>
            <w:r w:rsidRPr="006341D3">
              <w:rPr>
                <w:sz w:val="24"/>
                <w:szCs w:val="24"/>
              </w:rPr>
              <w:t>1,952</w:t>
            </w:r>
          </w:p>
        </w:tc>
        <w:tc>
          <w:tcPr>
            <w:tcW w:w="1291" w:type="dxa"/>
            <w:shd w:val="clear" w:color="auto" w:fill="auto"/>
            <w:tcMar>
              <w:top w:w="0" w:type="dxa"/>
              <w:left w:w="40" w:type="dxa"/>
              <w:bottom w:w="0" w:type="dxa"/>
              <w:right w:w="40" w:type="dxa"/>
            </w:tcMar>
            <w:vAlign w:val="center"/>
          </w:tcPr>
          <w:p w14:paraId="01090FC4" w14:textId="63093CDE" w:rsidR="00A2202F" w:rsidRPr="006341D3" w:rsidRDefault="00A2202F" w:rsidP="004059C5">
            <w:pPr>
              <w:rPr>
                <w:rFonts w:eastAsia="Arial Narrow"/>
                <w:sz w:val="24"/>
                <w:szCs w:val="24"/>
              </w:rPr>
            </w:pPr>
            <w:r w:rsidRPr="006341D3">
              <w:rPr>
                <w:sz w:val="24"/>
                <w:szCs w:val="24"/>
              </w:rPr>
              <w:t>1,590</w:t>
            </w:r>
          </w:p>
        </w:tc>
        <w:tc>
          <w:tcPr>
            <w:tcW w:w="1291" w:type="dxa"/>
            <w:shd w:val="clear" w:color="auto" w:fill="auto"/>
            <w:tcMar>
              <w:top w:w="0" w:type="dxa"/>
              <w:left w:w="40" w:type="dxa"/>
              <w:bottom w:w="0" w:type="dxa"/>
              <w:right w:w="40" w:type="dxa"/>
            </w:tcMar>
            <w:vAlign w:val="center"/>
          </w:tcPr>
          <w:p w14:paraId="53AE7C76" w14:textId="2E16AA19" w:rsidR="00A2202F" w:rsidRPr="006341D3" w:rsidRDefault="00A2202F" w:rsidP="004059C5">
            <w:pPr>
              <w:rPr>
                <w:rFonts w:eastAsia="Arial Narrow"/>
                <w:sz w:val="24"/>
                <w:szCs w:val="24"/>
              </w:rPr>
            </w:pPr>
            <w:r w:rsidRPr="006341D3">
              <w:rPr>
                <w:sz w:val="24"/>
                <w:szCs w:val="24"/>
              </w:rPr>
              <w:t>806</w:t>
            </w:r>
          </w:p>
        </w:tc>
        <w:tc>
          <w:tcPr>
            <w:tcW w:w="1291" w:type="dxa"/>
            <w:shd w:val="clear" w:color="auto" w:fill="auto"/>
            <w:tcMar>
              <w:top w:w="0" w:type="dxa"/>
              <w:left w:w="40" w:type="dxa"/>
              <w:bottom w:w="0" w:type="dxa"/>
              <w:right w:w="40" w:type="dxa"/>
            </w:tcMar>
            <w:vAlign w:val="center"/>
          </w:tcPr>
          <w:p w14:paraId="67E9A5CA" w14:textId="23DC1209" w:rsidR="00A2202F" w:rsidRPr="006341D3" w:rsidRDefault="00A2202F" w:rsidP="004059C5">
            <w:pPr>
              <w:rPr>
                <w:rFonts w:eastAsia="Arial Narrow"/>
                <w:sz w:val="24"/>
                <w:szCs w:val="24"/>
              </w:rPr>
            </w:pPr>
            <w:r w:rsidRPr="006341D3">
              <w:rPr>
                <w:sz w:val="24"/>
                <w:szCs w:val="24"/>
              </w:rPr>
              <w:t>427</w:t>
            </w:r>
          </w:p>
        </w:tc>
        <w:tc>
          <w:tcPr>
            <w:tcW w:w="1123" w:type="dxa"/>
            <w:vAlign w:val="center"/>
          </w:tcPr>
          <w:p w14:paraId="098A2368" w14:textId="164D95F9" w:rsidR="00A2202F" w:rsidRPr="006341D3" w:rsidRDefault="00A2202F" w:rsidP="004059C5">
            <w:pPr>
              <w:rPr>
                <w:sz w:val="24"/>
                <w:szCs w:val="24"/>
              </w:rPr>
            </w:pPr>
            <w:r w:rsidRPr="006341D3">
              <w:rPr>
                <w:sz w:val="24"/>
                <w:szCs w:val="24"/>
              </w:rPr>
              <w:t>446</w:t>
            </w:r>
          </w:p>
        </w:tc>
      </w:tr>
      <w:tr w:rsidR="00A2202F" w:rsidRPr="002026FB" w14:paraId="5348BC63" w14:textId="77777777" w:rsidTr="00E94773">
        <w:trPr>
          <w:trHeight w:hRule="exact" w:val="392"/>
        </w:trPr>
        <w:tc>
          <w:tcPr>
            <w:tcW w:w="3973" w:type="dxa"/>
            <w:shd w:val="clear" w:color="auto" w:fill="auto"/>
            <w:tcMar>
              <w:top w:w="0" w:type="dxa"/>
              <w:left w:w="40" w:type="dxa"/>
              <w:bottom w:w="0" w:type="dxa"/>
              <w:right w:w="40" w:type="dxa"/>
            </w:tcMar>
            <w:vAlign w:val="center"/>
          </w:tcPr>
          <w:p w14:paraId="3F2642A3" w14:textId="77777777" w:rsidR="00A2202F" w:rsidRPr="002026FB" w:rsidRDefault="00A2202F" w:rsidP="004059C5">
            <w:pPr>
              <w:ind w:left="288"/>
              <w:rPr>
                <w:rFonts w:eastAsia="Arial Narrow"/>
                <w:sz w:val="24"/>
                <w:szCs w:val="24"/>
              </w:rPr>
            </w:pPr>
            <w:r w:rsidRPr="002026FB">
              <w:rPr>
                <w:sz w:val="24"/>
                <w:szCs w:val="24"/>
              </w:rPr>
              <w:t xml:space="preserve">Break and Enter </w:t>
            </w:r>
          </w:p>
        </w:tc>
        <w:tc>
          <w:tcPr>
            <w:tcW w:w="1291" w:type="dxa"/>
            <w:shd w:val="clear" w:color="auto" w:fill="auto"/>
            <w:tcMar>
              <w:top w:w="0" w:type="dxa"/>
              <w:left w:w="40" w:type="dxa"/>
              <w:bottom w:w="0" w:type="dxa"/>
              <w:right w:w="40" w:type="dxa"/>
            </w:tcMar>
            <w:vAlign w:val="center"/>
          </w:tcPr>
          <w:p w14:paraId="39D7489F" w14:textId="5E932CAA" w:rsidR="00A2202F" w:rsidRPr="006341D3" w:rsidRDefault="00A2202F" w:rsidP="004059C5">
            <w:pPr>
              <w:rPr>
                <w:rFonts w:eastAsia="Arial Narrow"/>
                <w:sz w:val="24"/>
                <w:szCs w:val="24"/>
              </w:rPr>
            </w:pPr>
            <w:r w:rsidRPr="006341D3">
              <w:rPr>
                <w:sz w:val="24"/>
                <w:szCs w:val="24"/>
              </w:rPr>
              <w:t>1,511</w:t>
            </w:r>
          </w:p>
        </w:tc>
        <w:tc>
          <w:tcPr>
            <w:tcW w:w="1291" w:type="dxa"/>
            <w:shd w:val="clear" w:color="auto" w:fill="auto"/>
            <w:tcMar>
              <w:top w:w="0" w:type="dxa"/>
              <w:left w:w="40" w:type="dxa"/>
              <w:bottom w:w="0" w:type="dxa"/>
              <w:right w:w="40" w:type="dxa"/>
            </w:tcMar>
            <w:vAlign w:val="center"/>
          </w:tcPr>
          <w:p w14:paraId="1309DAB3" w14:textId="6A287BAD" w:rsidR="00A2202F" w:rsidRPr="006341D3" w:rsidRDefault="00A2202F" w:rsidP="004059C5">
            <w:pPr>
              <w:rPr>
                <w:rFonts w:eastAsia="Arial Narrow"/>
                <w:sz w:val="24"/>
                <w:szCs w:val="24"/>
              </w:rPr>
            </w:pPr>
            <w:r w:rsidRPr="006341D3">
              <w:rPr>
                <w:sz w:val="24"/>
                <w:szCs w:val="24"/>
              </w:rPr>
              <w:t>1,161</w:t>
            </w:r>
          </w:p>
        </w:tc>
        <w:tc>
          <w:tcPr>
            <w:tcW w:w="1291" w:type="dxa"/>
            <w:shd w:val="clear" w:color="auto" w:fill="auto"/>
            <w:tcMar>
              <w:top w:w="0" w:type="dxa"/>
              <w:left w:w="40" w:type="dxa"/>
              <w:bottom w:w="0" w:type="dxa"/>
              <w:right w:w="40" w:type="dxa"/>
            </w:tcMar>
            <w:vAlign w:val="center"/>
          </w:tcPr>
          <w:p w14:paraId="7C17BDD2" w14:textId="3EFE8728" w:rsidR="00A2202F" w:rsidRPr="006341D3" w:rsidRDefault="00A2202F" w:rsidP="004059C5">
            <w:pPr>
              <w:rPr>
                <w:rFonts w:eastAsia="Arial Narrow"/>
                <w:sz w:val="24"/>
                <w:szCs w:val="24"/>
              </w:rPr>
            </w:pPr>
            <w:r w:rsidRPr="006341D3">
              <w:rPr>
                <w:sz w:val="24"/>
                <w:szCs w:val="24"/>
              </w:rPr>
              <w:t>770</w:t>
            </w:r>
          </w:p>
        </w:tc>
        <w:tc>
          <w:tcPr>
            <w:tcW w:w="1291" w:type="dxa"/>
            <w:shd w:val="clear" w:color="auto" w:fill="auto"/>
            <w:tcMar>
              <w:top w:w="0" w:type="dxa"/>
              <w:left w:w="40" w:type="dxa"/>
              <w:bottom w:w="0" w:type="dxa"/>
              <w:right w:w="40" w:type="dxa"/>
            </w:tcMar>
            <w:vAlign w:val="center"/>
          </w:tcPr>
          <w:p w14:paraId="35DA155B" w14:textId="54EB4C2B" w:rsidR="00A2202F" w:rsidRPr="006341D3" w:rsidRDefault="00A2202F" w:rsidP="004059C5">
            <w:pPr>
              <w:rPr>
                <w:rFonts w:eastAsia="Arial Narrow"/>
                <w:sz w:val="24"/>
                <w:szCs w:val="24"/>
              </w:rPr>
            </w:pPr>
            <w:r w:rsidRPr="006341D3">
              <w:rPr>
                <w:sz w:val="24"/>
                <w:szCs w:val="24"/>
              </w:rPr>
              <w:t>618</w:t>
            </w:r>
          </w:p>
        </w:tc>
        <w:tc>
          <w:tcPr>
            <w:tcW w:w="1123" w:type="dxa"/>
            <w:vAlign w:val="center"/>
          </w:tcPr>
          <w:p w14:paraId="0A720579" w14:textId="64E6F981" w:rsidR="00A2202F" w:rsidRPr="006341D3" w:rsidRDefault="00A2202F" w:rsidP="004059C5">
            <w:pPr>
              <w:rPr>
                <w:sz w:val="24"/>
                <w:szCs w:val="24"/>
              </w:rPr>
            </w:pPr>
            <w:r w:rsidRPr="006341D3">
              <w:rPr>
                <w:sz w:val="24"/>
                <w:szCs w:val="24"/>
              </w:rPr>
              <w:t>545</w:t>
            </w:r>
          </w:p>
        </w:tc>
      </w:tr>
      <w:tr w:rsidR="00A2202F" w:rsidRPr="002026FB" w14:paraId="04FF5043" w14:textId="77777777" w:rsidTr="00E94773">
        <w:trPr>
          <w:trHeight w:hRule="exact" w:val="392"/>
        </w:trPr>
        <w:tc>
          <w:tcPr>
            <w:tcW w:w="3973" w:type="dxa"/>
            <w:shd w:val="clear" w:color="auto" w:fill="auto"/>
            <w:tcMar>
              <w:top w:w="0" w:type="dxa"/>
              <w:left w:w="40" w:type="dxa"/>
              <w:bottom w:w="0" w:type="dxa"/>
              <w:right w:w="40" w:type="dxa"/>
            </w:tcMar>
            <w:vAlign w:val="center"/>
          </w:tcPr>
          <w:p w14:paraId="286FFC1B" w14:textId="77777777" w:rsidR="00A2202F" w:rsidRPr="002026FB" w:rsidRDefault="00A2202F" w:rsidP="004059C5">
            <w:pPr>
              <w:ind w:left="288"/>
              <w:rPr>
                <w:rFonts w:eastAsia="Arial Narrow"/>
                <w:sz w:val="24"/>
                <w:szCs w:val="24"/>
              </w:rPr>
            </w:pPr>
            <w:r w:rsidRPr="002026FB">
              <w:rPr>
                <w:sz w:val="24"/>
                <w:szCs w:val="24"/>
              </w:rPr>
              <w:t>Fraud</w:t>
            </w:r>
          </w:p>
        </w:tc>
        <w:tc>
          <w:tcPr>
            <w:tcW w:w="1291" w:type="dxa"/>
            <w:shd w:val="clear" w:color="auto" w:fill="auto"/>
            <w:tcMar>
              <w:top w:w="0" w:type="dxa"/>
              <w:left w:w="40" w:type="dxa"/>
              <w:bottom w:w="0" w:type="dxa"/>
              <w:right w:w="40" w:type="dxa"/>
            </w:tcMar>
            <w:vAlign w:val="center"/>
          </w:tcPr>
          <w:p w14:paraId="6B275EFD" w14:textId="463F1B02" w:rsidR="00A2202F" w:rsidRPr="006341D3" w:rsidRDefault="00A2202F" w:rsidP="004059C5">
            <w:pPr>
              <w:rPr>
                <w:rFonts w:eastAsia="Arial Narrow"/>
                <w:sz w:val="24"/>
                <w:szCs w:val="24"/>
              </w:rPr>
            </w:pPr>
            <w:r w:rsidRPr="006341D3">
              <w:rPr>
                <w:sz w:val="24"/>
                <w:szCs w:val="24"/>
              </w:rPr>
              <w:t>380</w:t>
            </w:r>
          </w:p>
        </w:tc>
        <w:tc>
          <w:tcPr>
            <w:tcW w:w="1291" w:type="dxa"/>
            <w:shd w:val="clear" w:color="auto" w:fill="auto"/>
            <w:tcMar>
              <w:top w:w="0" w:type="dxa"/>
              <w:left w:w="40" w:type="dxa"/>
              <w:bottom w:w="0" w:type="dxa"/>
              <w:right w:w="40" w:type="dxa"/>
            </w:tcMar>
            <w:vAlign w:val="center"/>
          </w:tcPr>
          <w:p w14:paraId="6073FF2D" w14:textId="436DAB5A" w:rsidR="00A2202F" w:rsidRPr="006341D3" w:rsidRDefault="00A2202F" w:rsidP="004059C5">
            <w:pPr>
              <w:rPr>
                <w:rFonts w:eastAsia="Arial Narrow"/>
                <w:sz w:val="24"/>
                <w:szCs w:val="24"/>
              </w:rPr>
            </w:pPr>
            <w:r w:rsidRPr="006341D3">
              <w:rPr>
                <w:sz w:val="24"/>
                <w:szCs w:val="24"/>
              </w:rPr>
              <w:t>383</w:t>
            </w:r>
          </w:p>
        </w:tc>
        <w:tc>
          <w:tcPr>
            <w:tcW w:w="1291" w:type="dxa"/>
            <w:shd w:val="clear" w:color="auto" w:fill="auto"/>
            <w:tcMar>
              <w:top w:w="0" w:type="dxa"/>
              <w:left w:w="40" w:type="dxa"/>
              <w:bottom w:w="0" w:type="dxa"/>
              <w:right w:w="40" w:type="dxa"/>
            </w:tcMar>
            <w:vAlign w:val="center"/>
          </w:tcPr>
          <w:p w14:paraId="5D115782" w14:textId="59526021" w:rsidR="00A2202F" w:rsidRPr="006341D3" w:rsidRDefault="00A2202F" w:rsidP="004059C5">
            <w:pPr>
              <w:rPr>
                <w:rFonts w:eastAsia="Arial Narrow"/>
                <w:sz w:val="24"/>
                <w:szCs w:val="24"/>
              </w:rPr>
            </w:pPr>
            <w:r w:rsidRPr="006341D3">
              <w:rPr>
                <w:sz w:val="24"/>
                <w:szCs w:val="24"/>
              </w:rPr>
              <w:t>257</w:t>
            </w:r>
          </w:p>
        </w:tc>
        <w:tc>
          <w:tcPr>
            <w:tcW w:w="1291" w:type="dxa"/>
            <w:shd w:val="clear" w:color="auto" w:fill="auto"/>
            <w:tcMar>
              <w:top w:w="0" w:type="dxa"/>
              <w:left w:w="40" w:type="dxa"/>
              <w:bottom w:w="0" w:type="dxa"/>
              <w:right w:w="40" w:type="dxa"/>
            </w:tcMar>
            <w:vAlign w:val="center"/>
          </w:tcPr>
          <w:p w14:paraId="7D570139" w14:textId="2B6EC65B" w:rsidR="00A2202F" w:rsidRPr="006341D3" w:rsidRDefault="00A2202F" w:rsidP="004059C5">
            <w:pPr>
              <w:rPr>
                <w:rFonts w:eastAsia="Arial Narrow"/>
                <w:sz w:val="24"/>
                <w:szCs w:val="24"/>
              </w:rPr>
            </w:pPr>
            <w:r w:rsidRPr="006341D3">
              <w:rPr>
                <w:sz w:val="24"/>
                <w:szCs w:val="24"/>
              </w:rPr>
              <w:t>122</w:t>
            </w:r>
          </w:p>
        </w:tc>
        <w:tc>
          <w:tcPr>
            <w:tcW w:w="1123" w:type="dxa"/>
            <w:vAlign w:val="center"/>
          </w:tcPr>
          <w:p w14:paraId="0DD6D03C" w14:textId="7C7AE0F3" w:rsidR="00A2202F" w:rsidRPr="006341D3" w:rsidRDefault="00A2202F" w:rsidP="004059C5">
            <w:pPr>
              <w:rPr>
                <w:sz w:val="24"/>
                <w:szCs w:val="24"/>
              </w:rPr>
            </w:pPr>
            <w:r w:rsidRPr="006341D3">
              <w:rPr>
                <w:sz w:val="24"/>
                <w:szCs w:val="24"/>
              </w:rPr>
              <w:t>90</w:t>
            </w:r>
          </w:p>
        </w:tc>
      </w:tr>
      <w:tr w:rsidR="00A2202F" w:rsidRPr="002026FB" w14:paraId="08B992F1" w14:textId="77777777" w:rsidTr="00E94773">
        <w:trPr>
          <w:trHeight w:hRule="exact" w:val="392"/>
        </w:trPr>
        <w:tc>
          <w:tcPr>
            <w:tcW w:w="3973" w:type="dxa"/>
            <w:shd w:val="clear" w:color="auto" w:fill="auto"/>
            <w:tcMar>
              <w:top w:w="0" w:type="dxa"/>
              <w:left w:w="40" w:type="dxa"/>
              <w:bottom w:w="0" w:type="dxa"/>
              <w:right w:w="40" w:type="dxa"/>
            </w:tcMar>
            <w:vAlign w:val="center"/>
          </w:tcPr>
          <w:p w14:paraId="51B6D23C" w14:textId="77777777" w:rsidR="00A2202F" w:rsidRPr="002026FB" w:rsidRDefault="00A2202F" w:rsidP="004059C5">
            <w:pPr>
              <w:ind w:left="288"/>
              <w:rPr>
                <w:rFonts w:eastAsia="Arial Narrow"/>
                <w:sz w:val="24"/>
                <w:szCs w:val="24"/>
              </w:rPr>
            </w:pPr>
            <w:r w:rsidRPr="002026FB">
              <w:rPr>
                <w:sz w:val="24"/>
                <w:szCs w:val="24"/>
              </w:rPr>
              <w:t>Mischief</w:t>
            </w:r>
          </w:p>
        </w:tc>
        <w:tc>
          <w:tcPr>
            <w:tcW w:w="1291" w:type="dxa"/>
            <w:shd w:val="clear" w:color="auto" w:fill="auto"/>
            <w:tcMar>
              <w:top w:w="0" w:type="dxa"/>
              <w:left w:w="40" w:type="dxa"/>
              <w:bottom w:w="0" w:type="dxa"/>
              <w:right w:w="40" w:type="dxa"/>
            </w:tcMar>
            <w:vAlign w:val="center"/>
          </w:tcPr>
          <w:p w14:paraId="6DAC34F7" w14:textId="65DC601A" w:rsidR="00A2202F" w:rsidRPr="006341D3" w:rsidRDefault="00A2202F" w:rsidP="004059C5">
            <w:pPr>
              <w:rPr>
                <w:rFonts w:eastAsia="Arial Narrow"/>
                <w:sz w:val="24"/>
                <w:szCs w:val="24"/>
              </w:rPr>
            </w:pPr>
            <w:r w:rsidRPr="006341D3">
              <w:rPr>
                <w:sz w:val="24"/>
                <w:szCs w:val="24"/>
              </w:rPr>
              <w:t>1,443</w:t>
            </w:r>
          </w:p>
        </w:tc>
        <w:tc>
          <w:tcPr>
            <w:tcW w:w="1291" w:type="dxa"/>
            <w:shd w:val="clear" w:color="auto" w:fill="auto"/>
            <w:tcMar>
              <w:top w:w="0" w:type="dxa"/>
              <w:left w:w="40" w:type="dxa"/>
              <w:bottom w:w="0" w:type="dxa"/>
              <w:right w:w="40" w:type="dxa"/>
            </w:tcMar>
            <w:vAlign w:val="center"/>
          </w:tcPr>
          <w:p w14:paraId="0278DA86" w14:textId="3ACA558B" w:rsidR="00A2202F" w:rsidRPr="006341D3" w:rsidRDefault="00A2202F" w:rsidP="004059C5">
            <w:pPr>
              <w:rPr>
                <w:rFonts w:eastAsia="Arial Narrow"/>
                <w:sz w:val="24"/>
                <w:szCs w:val="24"/>
              </w:rPr>
            </w:pPr>
            <w:r w:rsidRPr="006341D3">
              <w:rPr>
                <w:sz w:val="24"/>
                <w:szCs w:val="24"/>
              </w:rPr>
              <w:t>1,283</w:t>
            </w:r>
          </w:p>
        </w:tc>
        <w:tc>
          <w:tcPr>
            <w:tcW w:w="1291" w:type="dxa"/>
            <w:shd w:val="clear" w:color="auto" w:fill="auto"/>
            <w:tcMar>
              <w:top w:w="0" w:type="dxa"/>
              <w:left w:w="40" w:type="dxa"/>
              <w:bottom w:w="0" w:type="dxa"/>
              <w:right w:w="40" w:type="dxa"/>
            </w:tcMar>
            <w:vAlign w:val="center"/>
          </w:tcPr>
          <w:p w14:paraId="716404A5" w14:textId="6AB9488F" w:rsidR="00A2202F" w:rsidRPr="006341D3" w:rsidRDefault="00A2202F" w:rsidP="004059C5">
            <w:pPr>
              <w:rPr>
                <w:rFonts w:eastAsia="Arial Narrow"/>
                <w:sz w:val="24"/>
                <w:szCs w:val="24"/>
              </w:rPr>
            </w:pPr>
            <w:r w:rsidRPr="006341D3">
              <w:rPr>
                <w:sz w:val="24"/>
                <w:szCs w:val="24"/>
              </w:rPr>
              <w:t>889</w:t>
            </w:r>
          </w:p>
        </w:tc>
        <w:tc>
          <w:tcPr>
            <w:tcW w:w="1291" w:type="dxa"/>
            <w:shd w:val="clear" w:color="auto" w:fill="auto"/>
            <w:tcMar>
              <w:top w:w="0" w:type="dxa"/>
              <w:left w:w="40" w:type="dxa"/>
              <w:bottom w:w="0" w:type="dxa"/>
              <w:right w:w="40" w:type="dxa"/>
            </w:tcMar>
            <w:vAlign w:val="center"/>
          </w:tcPr>
          <w:p w14:paraId="2513101A" w14:textId="5DD28723" w:rsidR="00A2202F" w:rsidRPr="006341D3" w:rsidRDefault="00A2202F" w:rsidP="004059C5">
            <w:pPr>
              <w:rPr>
                <w:rFonts w:eastAsia="Arial Narrow"/>
                <w:sz w:val="24"/>
                <w:szCs w:val="24"/>
              </w:rPr>
            </w:pPr>
            <w:r w:rsidRPr="006341D3">
              <w:rPr>
                <w:sz w:val="24"/>
                <w:szCs w:val="24"/>
              </w:rPr>
              <w:t>803</w:t>
            </w:r>
          </w:p>
        </w:tc>
        <w:tc>
          <w:tcPr>
            <w:tcW w:w="1123" w:type="dxa"/>
            <w:vAlign w:val="center"/>
          </w:tcPr>
          <w:p w14:paraId="675D7E0C" w14:textId="7124D14A" w:rsidR="00A2202F" w:rsidRPr="006341D3" w:rsidRDefault="00A2202F" w:rsidP="004059C5">
            <w:pPr>
              <w:rPr>
                <w:sz w:val="24"/>
                <w:szCs w:val="24"/>
              </w:rPr>
            </w:pPr>
            <w:r w:rsidRPr="006341D3">
              <w:rPr>
                <w:sz w:val="24"/>
                <w:szCs w:val="24"/>
              </w:rPr>
              <w:t>799</w:t>
            </w:r>
          </w:p>
        </w:tc>
      </w:tr>
      <w:tr w:rsidR="00A2202F" w:rsidRPr="002026FB" w14:paraId="43EA8203" w14:textId="77777777" w:rsidTr="00E94773">
        <w:trPr>
          <w:trHeight w:hRule="exact" w:val="482"/>
        </w:trPr>
        <w:tc>
          <w:tcPr>
            <w:tcW w:w="3973" w:type="dxa"/>
            <w:shd w:val="clear" w:color="auto" w:fill="auto"/>
            <w:tcMar>
              <w:top w:w="0" w:type="dxa"/>
              <w:left w:w="40" w:type="dxa"/>
              <w:bottom w:w="0" w:type="dxa"/>
              <w:right w:w="40" w:type="dxa"/>
            </w:tcMar>
            <w:vAlign w:val="center"/>
          </w:tcPr>
          <w:p w14:paraId="5246CF56" w14:textId="77777777" w:rsidR="00A2202F" w:rsidRPr="002026FB" w:rsidRDefault="00A2202F" w:rsidP="004059C5">
            <w:pPr>
              <w:ind w:left="288"/>
              <w:rPr>
                <w:rFonts w:eastAsia="Arial Narrow"/>
                <w:sz w:val="24"/>
                <w:szCs w:val="24"/>
              </w:rPr>
            </w:pPr>
            <w:r w:rsidRPr="002026FB">
              <w:rPr>
                <w:sz w:val="24"/>
                <w:szCs w:val="24"/>
              </w:rPr>
              <w:t>Possession of Stolen Property</w:t>
            </w:r>
          </w:p>
        </w:tc>
        <w:tc>
          <w:tcPr>
            <w:tcW w:w="1291" w:type="dxa"/>
            <w:shd w:val="clear" w:color="auto" w:fill="auto"/>
            <w:tcMar>
              <w:top w:w="0" w:type="dxa"/>
              <w:left w:w="40" w:type="dxa"/>
              <w:bottom w:w="0" w:type="dxa"/>
              <w:right w:w="40" w:type="dxa"/>
            </w:tcMar>
            <w:vAlign w:val="center"/>
          </w:tcPr>
          <w:p w14:paraId="018D0165" w14:textId="78951B91" w:rsidR="00A2202F" w:rsidRPr="006341D3" w:rsidRDefault="00A2202F" w:rsidP="004059C5">
            <w:pPr>
              <w:rPr>
                <w:rFonts w:eastAsia="Arial Narrow"/>
                <w:sz w:val="24"/>
                <w:szCs w:val="24"/>
              </w:rPr>
            </w:pPr>
            <w:r w:rsidRPr="006341D3">
              <w:rPr>
                <w:sz w:val="24"/>
                <w:szCs w:val="24"/>
              </w:rPr>
              <w:t>1,172</w:t>
            </w:r>
          </w:p>
        </w:tc>
        <w:tc>
          <w:tcPr>
            <w:tcW w:w="1291" w:type="dxa"/>
            <w:shd w:val="clear" w:color="auto" w:fill="auto"/>
            <w:tcMar>
              <w:top w:w="0" w:type="dxa"/>
              <w:left w:w="40" w:type="dxa"/>
              <w:bottom w:w="0" w:type="dxa"/>
              <w:right w:w="40" w:type="dxa"/>
            </w:tcMar>
            <w:vAlign w:val="center"/>
          </w:tcPr>
          <w:p w14:paraId="197B296E" w14:textId="01951AAA" w:rsidR="00A2202F" w:rsidRPr="006341D3" w:rsidRDefault="00A2202F" w:rsidP="004059C5">
            <w:pPr>
              <w:rPr>
                <w:rFonts w:eastAsia="Arial Narrow"/>
                <w:sz w:val="24"/>
                <w:szCs w:val="24"/>
              </w:rPr>
            </w:pPr>
            <w:r w:rsidRPr="006341D3">
              <w:rPr>
                <w:sz w:val="24"/>
                <w:szCs w:val="24"/>
              </w:rPr>
              <w:t>1,061</w:t>
            </w:r>
          </w:p>
        </w:tc>
        <w:tc>
          <w:tcPr>
            <w:tcW w:w="1291" w:type="dxa"/>
            <w:shd w:val="clear" w:color="auto" w:fill="auto"/>
            <w:tcMar>
              <w:top w:w="0" w:type="dxa"/>
              <w:left w:w="40" w:type="dxa"/>
              <w:bottom w:w="0" w:type="dxa"/>
              <w:right w:w="40" w:type="dxa"/>
            </w:tcMar>
            <w:vAlign w:val="center"/>
          </w:tcPr>
          <w:p w14:paraId="24F11B1C" w14:textId="5ACBB3A2" w:rsidR="00A2202F" w:rsidRPr="006341D3" w:rsidRDefault="00A2202F" w:rsidP="004059C5">
            <w:pPr>
              <w:rPr>
                <w:rFonts w:eastAsia="Arial Narrow"/>
                <w:sz w:val="24"/>
                <w:szCs w:val="24"/>
              </w:rPr>
            </w:pPr>
            <w:r w:rsidRPr="006341D3">
              <w:rPr>
                <w:sz w:val="24"/>
                <w:szCs w:val="24"/>
              </w:rPr>
              <w:t>531</w:t>
            </w:r>
          </w:p>
        </w:tc>
        <w:tc>
          <w:tcPr>
            <w:tcW w:w="1291" w:type="dxa"/>
            <w:shd w:val="clear" w:color="auto" w:fill="auto"/>
            <w:tcMar>
              <w:top w:w="0" w:type="dxa"/>
              <w:left w:w="40" w:type="dxa"/>
              <w:bottom w:w="0" w:type="dxa"/>
              <w:right w:w="40" w:type="dxa"/>
            </w:tcMar>
            <w:vAlign w:val="center"/>
          </w:tcPr>
          <w:p w14:paraId="50A9BE5A" w14:textId="35F03229" w:rsidR="00A2202F" w:rsidRPr="006341D3" w:rsidRDefault="00A2202F" w:rsidP="004059C5">
            <w:pPr>
              <w:rPr>
                <w:rFonts w:eastAsia="Arial Narrow"/>
                <w:sz w:val="24"/>
                <w:szCs w:val="24"/>
              </w:rPr>
            </w:pPr>
            <w:r w:rsidRPr="006341D3">
              <w:rPr>
                <w:sz w:val="24"/>
                <w:szCs w:val="24"/>
              </w:rPr>
              <w:t>393</w:t>
            </w:r>
          </w:p>
        </w:tc>
        <w:tc>
          <w:tcPr>
            <w:tcW w:w="1123" w:type="dxa"/>
            <w:vAlign w:val="center"/>
          </w:tcPr>
          <w:p w14:paraId="1AF8553B" w14:textId="3F67046B" w:rsidR="00A2202F" w:rsidRPr="006341D3" w:rsidRDefault="00A2202F" w:rsidP="004059C5">
            <w:pPr>
              <w:rPr>
                <w:sz w:val="24"/>
                <w:szCs w:val="24"/>
              </w:rPr>
            </w:pPr>
            <w:r w:rsidRPr="006341D3">
              <w:rPr>
                <w:sz w:val="24"/>
                <w:szCs w:val="24"/>
              </w:rPr>
              <w:t>306</w:t>
            </w:r>
          </w:p>
        </w:tc>
      </w:tr>
      <w:tr w:rsidR="00A2202F" w:rsidRPr="002026FB" w14:paraId="6495069D" w14:textId="77777777" w:rsidTr="00E94773">
        <w:trPr>
          <w:trHeight w:hRule="exact" w:val="392"/>
        </w:trPr>
        <w:tc>
          <w:tcPr>
            <w:tcW w:w="3973" w:type="dxa"/>
            <w:shd w:val="clear" w:color="auto" w:fill="auto"/>
            <w:tcMar>
              <w:top w:w="0" w:type="dxa"/>
              <w:left w:w="40" w:type="dxa"/>
              <w:bottom w:w="0" w:type="dxa"/>
              <w:right w:w="40" w:type="dxa"/>
            </w:tcMar>
            <w:vAlign w:val="center"/>
          </w:tcPr>
          <w:p w14:paraId="168A952B" w14:textId="77777777" w:rsidR="00A2202F" w:rsidRPr="002026FB" w:rsidRDefault="00A2202F" w:rsidP="004059C5">
            <w:pPr>
              <w:ind w:left="288"/>
              <w:rPr>
                <w:rFonts w:eastAsia="Arial Narrow"/>
                <w:sz w:val="24"/>
                <w:szCs w:val="24"/>
              </w:rPr>
            </w:pPr>
            <w:r w:rsidRPr="002026FB">
              <w:rPr>
                <w:sz w:val="24"/>
                <w:szCs w:val="24"/>
              </w:rPr>
              <w:t>Other Crimes Against Property</w:t>
            </w:r>
          </w:p>
        </w:tc>
        <w:tc>
          <w:tcPr>
            <w:tcW w:w="1291" w:type="dxa"/>
            <w:shd w:val="clear" w:color="auto" w:fill="auto"/>
            <w:tcMar>
              <w:top w:w="0" w:type="dxa"/>
              <w:left w:w="40" w:type="dxa"/>
              <w:bottom w:w="0" w:type="dxa"/>
              <w:right w:w="40" w:type="dxa"/>
            </w:tcMar>
            <w:vAlign w:val="center"/>
          </w:tcPr>
          <w:p w14:paraId="5D89518F" w14:textId="0E4DA9B5" w:rsidR="00A2202F" w:rsidRPr="006341D3" w:rsidRDefault="00A2202F" w:rsidP="004059C5">
            <w:pPr>
              <w:rPr>
                <w:rFonts w:eastAsia="Arial Narrow"/>
                <w:sz w:val="24"/>
                <w:szCs w:val="24"/>
              </w:rPr>
            </w:pPr>
            <w:r w:rsidRPr="006341D3">
              <w:rPr>
                <w:sz w:val="24"/>
                <w:szCs w:val="24"/>
              </w:rPr>
              <w:t>273</w:t>
            </w:r>
          </w:p>
        </w:tc>
        <w:tc>
          <w:tcPr>
            <w:tcW w:w="1291" w:type="dxa"/>
            <w:shd w:val="clear" w:color="auto" w:fill="auto"/>
            <w:tcMar>
              <w:top w:w="0" w:type="dxa"/>
              <w:left w:w="40" w:type="dxa"/>
              <w:bottom w:w="0" w:type="dxa"/>
              <w:right w:w="40" w:type="dxa"/>
            </w:tcMar>
            <w:vAlign w:val="center"/>
          </w:tcPr>
          <w:p w14:paraId="780ACAF7" w14:textId="0CABDDEF" w:rsidR="00A2202F" w:rsidRPr="006341D3" w:rsidRDefault="00A2202F" w:rsidP="004059C5">
            <w:pPr>
              <w:rPr>
                <w:rFonts w:eastAsia="Arial Narrow"/>
                <w:sz w:val="24"/>
                <w:szCs w:val="24"/>
              </w:rPr>
            </w:pPr>
            <w:r w:rsidRPr="006341D3">
              <w:rPr>
                <w:sz w:val="24"/>
                <w:szCs w:val="24"/>
              </w:rPr>
              <w:t>240</w:t>
            </w:r>
          </w:p>
        </w:tc>
        <w:tc>
          <w:tcPr>
            <w:tcW w:w="1291" w:type="dxa"/>
            <w:shd w:val="clear" w:color="auto" w:fill="auto"/>
            <w:tcMar>
              <w:top w:w="0" w:type="dxa"/>
              <w:left w:w="40" w:type="dxa"/>
              <w:bottom w:w="0" w:type="dxa"/>
              <w:right w:w="40" w:type="dxa"/>
            </w:tcMar>
            <w:vAlign w:val="center"/>
          </w:tcPr>
          <w:p w14:paraId="511954C6" w14:textId="6616A3E7" w:rsidR="00A2202F" w:rsidRPr="006341D3" w:rsidRDefault="00A2202F" w:rsidP="004059C5">
            <w:pPr>
              <w:rPr>
                <w:rFonts w:eastAsia="Arial Narrow"/>
                <w:sz w:val="24"/>
                <w:szCs w:val="24"/>
              </w:rPr>
            </w:pPr>
            <w:r w:rsidRPr="006341D3">
              <w:rPr>
                <w:sz w:val="24"/>
                <w:szCs w:val="24"/>
              </w:rPr>
              <w:t>162</w:t>
            </w:r>
          </w:p>
        </w:tc>
        <w:tc>
          <w:tcPr>
            <w:tcW w:w="1291" w:type="dxa"/>
            <w:shd w:val="clear" w:color="auto" w:fill="auto"/>
            <w:tcMar>
              <w:top w:w="0" w:type="dxa"/>
              <w:left w:w="40" w:type="dxa"/>
              <w:bottom w:w="0" w:type="dxa"/>
              <w:right w:w="40" w:type="dxa"/>
            </w:tcMar>
            <w:vAlign w:val="center"/>
          </w:tcPr>
          <w:p w14:paraId="53D61143" w14:textId="06006E2E" w:rsidR="00A2202F" w:rsidRPr="006341D3" w:rsidRDefault="00A2202F" w:rsidP="004059C5">
            <w:pPr>
              <w:rPr>
                <w:rFonts w:eastAsia="Arial Narrow"/>
                <w:sz w:val="24"/>
                <w:szCs w:val="24"/>
              </w:rPr>
            </w:pPr>
            <w:r w:rsidRPr="006341D3">
              <w:rPr>
                <w:sz w:val="24"/>
                <w:szCs w:val="24"/>
              </w:rPr>
              <w:t>120</w:t>
            </w:r>
          </w:p>
        </w:tc>
        <w:tc>
          <w:tcPr>
            <w:tcW w:w="1123" w:type="dxa"/>
            <w:vAlign w:val="center"/>
          </w:tcPr>
          <w:p w14:paraId="56610F4E" w14:textId="75FABA54" w:rsidR="00A2202F" w:rsidRPr="006341D3" w:rsidRDefault="00A2202F" w:rsidP="004059C5">
            <w:pPr>
              <w:rPr>
                <w:sz w:val="24"/>
                <w:szCs w:val="24"/>
              </w:rPr>
            </w:pPr>
            <w:r w:rsidRPr="006341D3">
              <w:rPr>
                <w:sz w:val="24"/>
                <w:szCs w:val="24"/>
              </w:rPr>
              <w:t>91</w:t>
            </w:r>
          </w:p>
        </w:tc>
      </w:tr>
      <w:tr w:rsidR="00A2202F" w:rsidRPr="002026FB" w14:paraId="5180F168" w14:textId="77777777" w:rsidTr="00C57FA0">
        <w:trPr>
          <w:trHeight w:hRule="exact" w:val="752"/>
        </w:trPr>
        <w:tc>
          <w:tcPr>
            <w:tcW w:w="3973" w:type="dxa"/>
            <w:shd w:val="clear" w:color="auto" w:fill="auto"/>
            <w:tcMar>
              <w:top w:w="0" w:type="dxa"/>
              <w:left w:w="40" w:type="dxa"/>
              <w:bottom w:w="0" w:type="dxa"/>
              <w:right w:w="40" w:type="dxa"/>
            </w:tcMar>
          </w:tcPr>
          <w:p w14:paraId="442BA8B9" w14:textId="77777777" w:rsidR="00A2202F" w:rsidRPr="006341D3" w:rsidRDefault="00A2202F" w:rsidP="004059C5">
            <w:pPr>
              <w:spacing w:before="360"/>
              <w:rPr>
                <w:b/>
                <w:bCs/>
              </w:rPr>
            </w:pPr>
            <w:r w:rsidRPr="006341D3">
              <w:rPr>
                <w:b/>
                <w:bCs/>
              </w:rPr>
              <w:t>Administration of justice</w:t>
            </w:r>
          </w:p>
        </w:tc>
        <w:tc>
          <w:tcPr>
            <w:tcW w:w="1291" w:type="dxa"/>
            <w:shd w:val="clear" w:color="auto" w:fill="auto"/>
            <w:tcMar>
              <w:top w:w="0" w:type="dxa"/>
              <w:left w:w="40" w:type="dxa"/>
              <w:bottom w:w="0" w:type="dxa"/>
              <w:right w:w="40" w:type="dxa"/>
            </w:tcMar>
          </w:tcPr>
          <w:p w14:paraId="59F4AC6E" w14:textId="3F9312DF" w:rsidR="00A2202F" w:rsidRPr="00A2202F" w:rsidRDefault="00A2202F" w:rsidP="004059C5">
            <w:pPr>
              <w:spacing w:before="360"/>
              <w:rPr>
                <w:rFonts w:eastAsia="Arial Narrow"/>
                <w:b/>
                <w:bCs/>
                <w:sz w:val="24"/>
                <w:szCs w:val="24"/>
              </w:rPr>
            </w:pPr>
            <w:r w:rsidRPr="00A2202F">
              <w:rPr>
                <w:b/>
                <w:bCs/>
              </w:rPr>
              <w:t>2,108</w:t>
            </w:r>
          </w:p>
        </w:tc>
        <w:tc>
          <w:tcPr>
            <w:tcW w:w="1291" w:type="dxa"/>
            <w:shd w:val="clear" w:color="auto" w:fill="auto"/>
            <w:tcMar>
              <w:top w:w="0" w:type="dxa"/>
              <w:left w:w="40" w:type="dxa"/>
              <w:bottom w:w="0" w:type="dxa"/>
              <w:right w:w="40" w:type="dxa"/>
            </w:tcMar>
          </w:tcPr>
          <w:p w14:paraId="1A87CF08" w14:textId="45A67511" w:rsidR="00A2202F" w:rsidRPr="00A2202F" w:rsidRDefault="00A2202F" w:rsidP="004059C5">
            <w:pPr>
              <w:spacing w:before="360"/>
              <w:rPr>
                <w:rFonts w:eastAsia="Arial Narrow"/>
                <w:b/>
                <w:bCs/>
                <w:sz w:val="24"/>
                <w:szCs w:val="24"/>
              </w:rPr>
            </w:pPr>
            <w:r w:rsidRPr="00A2202F">
              <w:rPr>
                <w:b/>
                <w:bCs/>
              </w:rPr>
              <w:t>1,775</w:t>
            </w:r>
          </w:p>
        </w:tc>
        <w:tc>
          <w:tcPr>
            <w:tcW w:w="1291" w:type="dxa"/>
            <w:shd w:val="clear" w:color="auto" w:fill="auto"/>
            <w:tcMar>
              <w:top w:w="0" w:type="dxa"/>
              <w:left w:w="40" w:type="dxa"/>
              <w:bottom w:w="0" w:type="dxa"/>
              <w:right w:w="40" w:type="dxa"/>
            </w:tcMar>
          </w:tcPr>
          <w:p w14:paraId="671E1BED" w14:textId="16CB426A" w:rsidR="00A2202F" w:rsidRPr="00A2202F" w:rsidRDefault="00A2202F" w:rsidP="004059C5">
            <w:pPr>
              <w:spacing w:before="360"/>
              <w:rPr>
                <w:rFonts w:eastAsia="Arial Narrow"/>
                <w:b/>
                <w:bCs/>
                <w:sz w:val="24"/>
                <w:szCs w:val="24"/>
              </w:rPr>
            </w:pPr>
            <w:r w:rsidRPr="00A2202F">
              <w:rPr>
                <w:b/>
                <w:bCs/>
              </w:rPr>
              <w:t>1,151</w:t>
            </w:r>
          </w:p>
        </w:tc>
        <w:tc>
          <w:tcPr>
            <w:tcW w:w="1291" w:type="dxa"/>
            <w:shd w:val="clear" w:color="auto" w:fill="auto"/>
            <w:tcMar>
              <w:top w:w="0" w:type="dxa"/>
              <w:left w:w="40" w:type="dxa"/>
              <w:bottom w:w="0" w:type="dxa"/>
              <w:right w:w="40" w:type="dxa"/>
            </w:tcMar>
          </w:tcPr>
          <w:p w14:paraId="092251E1" w14:textId="67201B6A" w:rsidR="00A2202F" w:rsidRPr="00A2202F" w:rsidRDefault="00A2202F" w:rsidP="004059C5">
            <w:pPr>
              <w:spacing w:before="360"/>
              <w:rPr>
                <w:rFonts w:eastAsia="Arial Narrow"/>
                <w:b/>
                <w:bCs/>
                <w:sz w:val="24"/>
                <w:szCs w:val="24"/>
              </w:rPr>
            </w:pPr>
            <w:r w:rsidRPr="00A2202F">
              <w:rPr>
                <w:b/>
                <w:bCs/>
              </w:rPr>
              <w:t>989</w:t>
            </w:r>
          </w:p>
        </w:tc>
        <w:tc>
          <w:tcPr>
            <w:tcW w:w="1123" w:type="dxa"/>
          </w:tcPr>
          <w:p w14:paraId="04ABE51B" w14:textId="0B9EEF99" w:rsidR="00A2202F" w:rsidRPr="00A2202F" w:rsidRDefault="00A2202F" w:rsidP="004059C5">
            <w:pPr>
              <w:spacing w:before="360"/>
              <w:rPr>
                <w:b/>
                <w:bCs/>
                <w:sz w:val="24"/>
                <w:szCs w:val="24"/>
              </w:rPr>
            </w:pPr>
            <w:r w:rsidRPr="00A2202F">
              <w:rPr>
                <w:b/>
                <w:bCs/>
              </w:rPr>
              <w:t>987</w:t>
            </w:r>
          </w:p>
        </w:tc>
      </w:tr>
      <w:tr w:rsidR="00A2202F" w:rsidRPr="002026FB" w14:paraId="0F186C1D" w14:textId="77777777" w:rsidTr="00C57FA0">
        <w:trPr>
          <w:trHeight w:hRule="exact" w:val="482"/>
        </w:trPr>
        <w:tc>
          <w:tcPr>
            <w:tcW w:w="3973" w:type="dxa"/>
            <w:shd w:val="clear" w:color="auto" w:fill="auto"/>
            <w:tcMar>
              <w:top w:w="0" w:type="dxa"/>
              <w:left w:w="40" w:type="dxa"/>
              <w:bottom w:w="0" w:type="dxa"/>
              <w:right w:w="40" w:type="dxa"/>
            </w:tcMar>
          </w:tcPr>
          <w:p w14:paraId="5ABA1040" w14:textId="77777777" w:rsidR="00A2202F" w:rsidRPr="002026FB" w:rsidRDefault="00A2202F" w:rsidP="004059C5">
            <w:pPr>
              <w:ind w:left="288"/>
              <w:rPr>
                <w:sz w:val="24"/>
                <w:szCs w:val="24"/>
              </w:rPr>
            </w:pPr>
            <w:r w:rsidRPr="002026FB">
              <w:rPr>
                <w:sz w:val="24"/>
                <w:szCs w:val="24"/>
              </w:rPr>
              <w:t>Failure to comply with order</w:t>
            </w:r>
          </w:p>
        </w:tc>
        <w:tc>
          <w:tcPr>
            <w:tcW w:w="1291" w:type="dxa"/>
            <w:shd w:val="clear" w:color="auto" w:fill="auto"/>
            <w:tcMar>
              <w:top w:w="0" w:type="dxa"/>
              <w:left w:w="40" w:type="dxa"/>
              <w:bottom w:w="0" w:type="dxa"/>
              <w:right w:w="40" w:type="dxa"/>
            </w:tcMar>
          </w:tcPr>
          <w:p w14:paraId="2F0E4F8D" w14:textId="0B45310B" w:rsidR="00A2202F" w:rsidRPr="006341D3" w:rsidRDefault="00A2202F" w:rsidP="004059C5">
            <w:pPr>
              <w:rPr>
                <w:rFonts w:eastAsia="Arial Narrow"/>
                <w:sz w:val="24"/>
                <w:szCs w:val="24"/>
              </w:rPr>
            </w:pPr>
            <w:r w:rsidRPr="006341D3">
              <w:rPr>
                <w:sz w:val="24"/>
                <w:szCs w:val="24"/>
              </w:rPr>
              <w:t>1,314</w:t>
            </w:r>
          </w:p>
        </w:tc>
        <w:tc>
          <w:tcPr>
            <w:tcW w:w="1291" w:type="dxa"/>
            <w:shd w:val="clear" w:color="auto" w:fill="auto"/>
            <w:tcMar>
              <w:top w:w="0" w:type="dxa"/>
              <w:left w:w="40" w:type="dxa"/>
              <w:bottom w:w="0" w:type="dxa"/>
              <w:right w:w="40" w:type="dxa"/>
            </w:tcMar>
          </w:tcPr>
          <w:p w14:paraId="530EA811" w14:textId="0E288057" w:rsidR="00A2202F" w:rsidRPr="006341D3" w:rsidRDefault="00A2202F" w:rsidP="004059C5">
            <w:pPr>
              <w:rPr>
                <w:rFonts w:eastAsia="Arial Narrow"/>
                <w:sz w:val="24"/>
                <w:szCs w:val="24"/>
              </w:rPr>
            </w:pPr>
            <w:r w:rsidRPr="006341D3">
              <w:rPr>
                <w:sz w:val="24"/>
                <w:szCs w:val="24"/>
              </w:rPr>
              <w:t>1,060</w:t>
            </w:r>
          </w:p>
        </w:tc>
        <w:tc>
          <w:tcPr>
            <w:tcW w:w="1291" w:type="dxa"/>
            <w:shd w:val="clear" w:color="auto" w:fill="auto"/>
            <w:tcMar>
              <w:top w:w="0" w:type="dxa"/>
              <w:left w:w="40" w:type="dxa"/>
              <w:bottom w:w="0" w:type="dxa"/>
              <w:right w:w="40" w:type="dxa"/>
            </w:tcMar>
          </w:tcPr>
          <w:p w14:paraId="745277D4" w14:textId="4945A5FE" w:rsidR="00A2202F" w:rsidRPr="006341D3" w:rsidRDefault="00A2202F" w:rsidP="004059C5">
            <w:pPr>
              <w:rPr>
                <w:rFonts w:eastAsia="Arial Narrow"/>
                <w:sz w:val="24"/>
                <w:szCs w:val="24"/>
              </w:rPr>
            </w:pPr>
            <w:r w:rsidRPr="006341D3">
              <w:rPr>
                <w:sz w:val="24"/>
                <w:szCs w:val="24"/>
              </w:rPr>
              <w:t>716</w:t>
            </w:r>
          </w:p>
        </w:tc>
        <w:tc>
          <w:tcPr>
            <w:tcW w:w="1291" w:type="dxa"/>
            <w:shd w:val="clear" w:color="auto" w:fill="auto"/>
            <w:tcMar>
              <w:top w:w="0" w:type="dxa"/>
              <w:left w:w="40" w:type="dxa"/>
              <w:bottom w:w="0" w:type="dxa"/>
              <w:right w:w="40" w:type="dxa"/>
            </w:tcMar>
          </w:tcPr>
          <w:p w14:paraId="1ACBF030" w14:textId="17280C17" w:rsidR="00A2202F" w:rsidRPr="006341D3" w:rsidRDefault="00A2202F" w:rsidP="004059C5">
            <w:pPr>
              <w:rPr>
                <w:rFonts w:eastAsia="Arial Narrow"/>
                <w:sz w:val="24"/>
                <w:szCs w:val="24"/>
              </w:rPr>
            </w:pPr>
            <w:r w:rsidRPr="006341D3">
              <w:rPr>
                <w:sz w:val="24"/>
                <w:szCs w:val="24"/>
              </w:rPr>
              <w:t>651</w:t>
            </w:r>
          </w:p>
        </w:tc>
        <w:tc>
          <w:tcPr>
            <w:tcW w:w="1123" w:type="dxa"/>
          </w:tcPr>
          <w:p w14:paraId="1CCA11C5" w14:textId="0CB26D91" w:rsidR="00A2202F" w:rsidRPr="006341D3" w:rsidRDefault="00A2202F" w:rsidP="004059C5">
            <w:pPr>
              <w:rPr>
                <w:sz w:val="24"/>
                <w:szCs w:val="24"/>
              </w:rPr>
            </w:pPr>
            <w:r w:rsidRPr="006341D3">
              <w:rPr>
                <w:sz w:val="24"/>
                <w:szCs w:val="24"/>
              </w:rPr>
              <w:t>646</w:t>
            </w:r>
          </w:p>
        </w:tc>
      </w:tr>
      <w:tr w:rsidR="00A2202F" w:rsidRPr="002026FB" w14:paraId="2A2FF849" w14:textId="77777777" w:rsidTr="00C57FA0">
        <w:trPr>
          <w:trHeight w:hRule="exact" w:val="482"/>
        </w:trPr>
        <w:tc>
          <w:tcPr>
            <w:tcW w:w="3973" w:type="dxa"/>
            <w:shd w:val="clear" w:color="auto" w:fill="auto"/>
            <w:tcMar>
              <w:top w:w="0" w:type="dxa"/>
              <w:left w:w="40" w:type="dxa"/>
              <w:bottom w:w="0" w:type="dxa"/>
              <w:right w:w="40" w:type="dxa"/>
            </w:tcMar>
          </w:tcPr>
          <w:p w14:paraId="36F85B32" w14:textId="77777777" w:rsidR="00A2202F" w:rsidRPr="002026FB" w:rsidRDefault="00A2202F" w:rsidP="004059C5">
            <w:pPr>
              <w:ind w:left="288"/>
              <w:rPr>
                <w:sz w:val="24"/>
                <w:szCs w:val="24"/>
              </w:rPr>
            </w:pPr>
            <w:r w:rsidRPr="002026FB">
              <w:rPr>
                <w:sz w:val="24"/>
                <w:szCs w:val="24"/>
              </w:rPr>
              <w:t>Other administration of justice</w:t>
            </w:r>
          </w:p>
        </w:tc>
        <w:tc>
          <w:tcPr>
            <w:tcW w:w="1291" w:type="dxa"/>
            <w:shd w:val="clear" w:color="auto" w:fill="auto"/>
            <w:tcMar>
              <w:top w:w="0" w:type="dxa"/>
              <w:left w:w="40" w:type="dxa"/>
              <w:bottom w:w="0" w:type="dxa"/>
              <w:right w:w="40" w:type="dxa"/>
            </w:tcMar>
          </w:tcPr>
          <w:p w14:paraId="70CF4BA7" w14:textId="18B2B242" w:rsidR="00A2202F" w:rsidRPr="006341D3" w:rsidRDefault="00A2202F" w:rsidP="004059C5">
            <w:pPr>
              <w:rPr>
                <w:rFonts w:eastAsia="Arial Narrow"/>
                <w:sz w:val="24"/>
                <w:szCs w:val="24"/>
              </w:rPr>
            </w:pPr>
            <w:r w:rsidRPr="006341D3">
              <w:rPr>
                <w:sz w:val="24"/>
                <w:szCs w:val="24"/>
              </w:rPr>
              <w:t>648</w:t>
            </w:r>
          </w:p>
        </w:tc>
        <w:tc>
          <w:tcPr>
            <w:tcW w:w="1291" w:type="dxa"/>
            <w:shd w:val="clear" w:color="auto" w:fill="auto"/>
            <w:tcMar>
              <w:top w:w="0" w:type="dxa"/>
              <w:left w:w="40" w:type="dxa"/>
              <w:bottom w:w="0" w:type="dxa"/>
              <w:right w:w="40" w:type="dxa"/>
            </w:tcMar>
          </w:tcPr>
          <w:p w14:paraId="5B96323D" w14:textId="6B891B6A" w:rsidR="00A2202F" w:rsidRPr="006341D3" w:rsidRDefault="00A2202F" w:rsidP="004059C5">
            <w:pPr>
              <w:rPr>
                <w:rFonts w:eastAsia="Arial Narrow"/>
                <w:sz w:val="24"/>
                <w:szCs w:val="24"/>
              </w:rPr>
            </w:pPr>
            <w:r w:rsidRPr="006341D3">
              <w:rPr>
                <w:sz w:val="24"/>
                <w:szCs w:val="24"/>
              </w:rPr>
              <w:t>617</w:t>
            </w:r>
          </w:p>
        </w:tc>
        <w:tc>
          <w:tcPr>
            <w:tcW w:w="1291" w:type="dxa"/>
            <w:shd w:val="clear" w:color="auto" w:fill="auto"/>
            <w:tcMar>
              <w:top w:w="0" w:type="dxa"/>
              <w:left w:w="40" w:type="dxa"/>
              <w:bottom w:w="0" w:type="dxa"/>
              <w:right w:w="40" w:type="dxa"/>
            </w:tcMar>
          </w:tcPr>
          <w:p w14:paraId="2C122FA5" w14:textId="099C7251" w:rsidR="00A2202F" w:rsidRPr="006341D3" w:rsidRDefault="00A2202F" w:rsidP="004059C5">
            <w:pPr>
              <w:rPr>
                <w:rFonts w:eastAsia="Arial Narrow"/>
                <w:sz w:val="24"/>
                <w:szCs w:val="24"/>
              </w:rPr>
            </w:pPr>
            <w:r w:rsidRPr="006341D3">
              <w:rPr>
                <w:sz w:val="24"/>
                <w:szCs w:val="24"/>
              </w:rPr>
              <w:t>374</w:t>
            </w:r>
          </w:p>
        </w:tc>
        <w:tc>
          <w:tcPr>
            <w:tcW w:w="1291" w:type="dxa"/>
            <w:shd w:val="clear" w:color="auto" w:fill="auto"/>
            <w:tcMar>
              <w:top w:w="0" w:type="dxa"/>
              <w:left w:w="40" w:type="dxa"/>
              <w:bottom w:w="0" w:type="dxa"/>
              <w:right w:w="40" w:type="dxa"/>
            </w:tcMar>
          </w:tcPr>
          <w:p w14:paraId="50BA8C7B" w14:textId="3EEFB8F5" w:rsidR="00A2202F" w:rsidRPr="006341D3" w:rsidRDefault="00A2202F" w:rsidP="004059C5">
            <w:pPr>
              <w:rPr>
                <w:rFonts w:eastAsia="Arial Narrow"/>
                <w:sz w:val="24"/>
                <w:szCs w:val="24"/>
              </w:rPr>
            </w:pPr>
            <w:r w:rsidRPr="006341D3">
              <w:rPr>
                <w:sz w:val="24"/>
                <w:szCs w:val="24"/>
              </w:rPr>
              <w:t>289</w:t>
            </w:r>
          </w:p>
        </w:tc>
        <w:tc>
          <w:tcPr>
            <w:tcW w:w="1123" w:type="dxa"/>
          </w:tcPr>
          <w:p w14:paraId="1FAC25B9" w14:textId="05B4CB9A" w:rsidR="00A2202F" w:rsidRPr="006341D3" w:rsidRDefault="00A2202F" w:rsidP="004059C5">
            <w:pPr>
              <w:rPr>
                <w:sz w:val="24"/>
                <w:szCs w:val="24"/>
              </w:rPr>
            </w:pPr>
            <w:r w:rsidRPr="006341D3">
              <w:rPr>
                <w:sz w:val="24"/>
                <w:szCs w:val="24"/>
              </w:rPr>
              <w:t>312</w:t>
            </w:r>
          </w:p>
        </w:tc>
      </w:tr>
      <w:tr w:rsidR="00A2202F" w:rsidRPr="002026FB" w14:paraId="0A860956" w14:textId="77777777" w:rsidTr="00C57FA0">
        <w:trPr>
          <w:trHeight w:hRule="exact" w:val="752"/>
        </w:trPr>
        <w:tc>
          <w:tcPr>
            <w:tcW w:w="3973" w:type="dxa"/>
            <w:shd w:val="clear" w:color="auto" w:fill="auto"/>
            <w:tcMar>
              <w:top w:w="0" w:type="dxa"/>
              <w:left w:w="40" w:type="dxa"/>
              <w:bottom w:w="0" w:type="dxa"/>
              <w:right w:w="40" w:type="dxa"/>
            </w:tcMar>
          </w:tcPr>
          <w:p w14:paraId="0D54C657" w14:textId="77777777" w:rsidR="00A2202F" w:rsidRPr="006341D3" w:rsidRDefault="00A2202F" w:rsidP="004059C5">
            <w:pPr>
              <w:spacing w:before="360"/>
              <w:rPr>
                <w:b/>
                <w:bCs/>
              </w:rPr>
            </w:pPr>
            <w:r w:rsidRPr="006341D3">
              <w:rPr>
                <w:b/>
                <w:bCs/>
              </w:rPr>
              <w:lastRenderedPageBreak/>
              <w:t xml:space="preserve">Other </w:t>
            </w:r>
            <w:r w:rsidRPr="006341D3">
              <w:rPr>
                <w:b/>
                <w:bCs/>
                <w:i/>
                <w:iCs/>
              </w:rPr>
              <w:t>Criminal Code</w:t>
            </w:r>
          </w:p>
        </w:tc>
        <w:tc>
          <w:tcPr>
            <w:tcW w:w="1291" w:type="dxa"/>
            <w:shd w:val="clear" w:color="auto" w:fill="auto"/>
            <w:tcMar>
              <w:top w:w="0" w:type="dxa"/>
              <w:left w:w="40" w:type="dxa"/>
              <w:bottom w:w="0" w:type="dxa"/>
              <w:right w:w="40" w:type="dxa"/>
            </w:tcMar>
          </w:tcPr>
          <w:p w14:paraId="0849A577" w14:textId="2DFD6B7D" w:rsidR="00A2202F" w:rsidRPr="00A2202F" w:rsidRDefault="00A2202F" w:rsidP="004059C5">
            <w:pPr>
              <w:spacing w:before="360"/>
              <w:rPr>
                <w:rFonts w:eastAsia="Arial Narrow"/>
                <w:b/>
                <w:bCs/>
                <w:sz w:val="24"/>
                <w:szCs w:val="24"/>
              </w:rPr>
            </w:pPr>
            <w:r w:rsidRPr="00A2202F">
              <w:rPr>
                <w:b/>
                <w:bCs/>
              </w:rPr>
              <w:t>1,664</w:t>
            </w:r>
          </w:p>
        </w:tc>
        <w:tc>
          <w:tcPr>
            <w:tcW w:w="1291" w:type="dxa"/>
            <w:shd w:val="clear" w:color="auto" w:fill="auto"/>
            <w:tcMar>
              <w:top w:w="0" w:type="dxa"/>
              <w:left w:w="40" w:type="dxa"/>
              <w:bottom w:w="0" w:type="dxa"/>
              <w:right w:w="40" w:type="dxa"/>
            </w:tcMar>
          </w:tcPr>
          <w:p w14:paraId="0C5D8001" w14:textId="2D15FEE6" w:rsidR="00A2202F" w:rsidRPr="00A2202F" w:rsidRDefault="00A2202F" w:rsidP="004059C5">
            <w:pPr>
              <w:spacing w:before="360"/>
              <w:rPr>
                <w:rFonts w:eastAsia="Arial Narrow"/>
                <w:b/>
                <w:bCs/>
                <w:sz w:val="24"/>
                <w:szCs w:val="24"/>
              </w:rPr>
            </w:pPr>
            <w:r w:rsidRPr="00A2202F">
              <w:rPr>
                <w:b/>
                <w:bCs/>
              </w:rPr>
              <w:t>1,732</w:t>
            </w:r>
          </w:p>
        </w:tc>
        <w:tc>
          <w:tcPr>
            <w:tcW w:w="1291" w:type="dxa"/>
            <w:shd w:val="clear" w:color="auto" w:fill="auto"/>
            <w:tcMar>
              <w:top w:w="0" w:type="dxa"/>
              <w:left w:w="40" w:type="dxa"/>
              <w:bottom w:w="0" w:type="dxa"/>
              <w:right w:w="40" w:type="dxa"/>
            </w:tcMar>
          </w:tcPr>
          <w:p w14:paraId="7A045B8F" w14:textId="25A9D48A" w:rsidR="00A2202F" w:rsidRPr="00A2202F" w:rsidRDefault="00A2202F" w:rsidP="004059C5">
            <w:pPr>
              <w:spacing w:before="360"/>
              <w:rPr>
                <w:rFonts w:eastAsia="Arial Narrow"/>
                <w:b/>
                <w:bCs/>
                <w:sz w:val="24"/>
                <w:szCs w:val="24"/>
              </w:rPr>
            </w:pPr>
            <w:r w:rsidRPr="00A2202F">
              <w:rPr>
                <w:b/>
                <w:bCs/>
              </w:rPr>
              <w:t>1,188</w:t>
            </w:r>
          </w:p>
        </w:tc>
        <w:tc>
          <w:tcPr>
            <w:tcW w:w="1291" w:type="dxa"/>
            <w:shd w:val="clear" w:color="auto" w:fill="auto"/>
            <w:tcMar>
              <w:top w:w="0" w:type="dxa"/>
              <w:left w:w="40" w:type="dxa"/>
              <w:bottom w:w="0" w:type="dxa"/>
              <w:right w:w="40" w:type="dxa"/>
            </w:tcMar>
          </w:tcPr>
          <w:p w14:paraId="14397BCE" w14:textId="0C299077" w:rsidR="00A2202F" w:rsidRPr="00A2202F" w:rsidRDefault="00A2202F" w:rsidP="004059C5">
            <w:pPr>
              <w:spacing w:before="360"/>
              <w:rPr>
                <w:rFonts w:eastAsia="Arial Narrow"/>
                <w:b/>
                <w:bCs/>
                <w:sz w:val="24"/>
                <w:szCs w:val="24"/>
              </w:rPr>
            </w:pPr>
            <w:r w:rsidRPr="00A2202F">
              <w:rPr>
                <w:b/>
                <w:bCs/>
              </w:rPr>
              <w:t>1,020</w:t>
            </w:r>
          </w:p>
        </w:tc>
        <w:tc>
          <w:tcPr>
            <w:tcW w:w="1123" w:type="dxa"/>
          </w:tcPr>
          <w:p w14:paraId="7C4F553D" w14:textId="2B21D541" w:rsidR="00A2202F" w:rsidRPr="00A2202F" w:rsidRDefault="00A2202F" w:rsidP="004059C5">
            <w:pPr>
              <w:spacing w:before="360"/>
              <w:rPr>
                <w:b/>
                <w:bCs/>
                <w:sz w:val="24"/>
                <w:szCs w:val="24"/>
              </w:rPr>
            </w:pPr>
            <w:r w:rsidRPr="00A2202F">
              <w:rPr>
                <w:b/>
                <w:bCs/>
              </w:rPr>
              <w:t>1,115</w:t>
            </w:r>
          </w:p>
        </w:tc>
      </w:tr>
      <w:tr w:rsidR="00A2202F" w:rsidRPr="002026FB" w14:paraId="30551DF6" w14:textId="77777777" w:rsidTr="00C57FA0">
        <w:trPr>
          <w:trHeight w:hRule="exact" w:val="464"/>
        </w:trPr>
        <w:tc>
          <w:tcPr>
            <w:tcW w:w="3973" w:type="dxa"/>
            <w:shd w:val="clear" w:color="auto" w:fill="auto"/>
            <w:tcMar>
              <w:top w:w="0" w:type="dxa"/>
              <w:left w:w="40" w:type="dxa"/>
              <w:bottom w:w="0" w:type="dxa"/>
              <w:right w:w="40" w:type="dxa"/>
            </w:tcMar>
            <w:vAlign w:val="bottom"/>
          </w:tcPr>
          <w:p w14:paraId="5320EB9A" w14:textId="77777777" w:rsidR="00A2202F" w:rsidRPr="002026FB" w:rsidRDefault="00A2202F" w:rsidP="004059C5">
            <w:pPr>
              <w:ind w:left="288"/>
              <w:rPr>
                <w:rFonts w:eastAsia="Arial Narrow"/>
                <w:sz w:val="24"/>
                <w:szCs w:val="24"/>
              </w:rPr>
            </w:pPr>
            <w:r w:rsidRPr="002026FB">
              <w:rPr>
                <w:sz w:val="24"/>
                <w:szCs w:val="24"/>
              </w:rPr>
              <w:t>Weapons/Firearms</w:t>
            </w:r>
          </w:p>
        </w:tc>
        <w:tc>
          <w:tcPr>
            <w:tcW w:w="1291" w:type="dxa"/>
            <w:shd w:val="clear" w:color="auto" w:fill="auto"/>
            <w:tcMar>
              <w:top w:w="0" w:type="dxa"/>
              <w:left w:w="40" w:type="dxa"/>
              <w:bottom w:w="0" w:type="dxa"/>
              <w:right w:w="40" w:type="dxa"/>
            </w:tcMar>
          </w:tcPr>
          <w:p w14:paraId="30FB581A" w14:textId="0B21BEC5" w:rsidR="00A2202F" w:rsidRPr="006341D3" w:rsidRDefault="00A2202F" w:rsidP="004059C5">
            <w:pPr>
              <w:rPr>
                <w:rFonts w:eastAsia="Arial Narrow"/>
                <w:sz w:val="24"/>
                <w:szCs w:val="24"/>
              </w:rPr>
            </w:pPr>
            <w:r w:rsidRPr="006341D3">
              <w:rPr>
                <w:sz w:val="24"/>
                <w:szCs w:val="24"/>
              </w:rPr>
              <w:t>1,304</w:t>
            </w:r>
          </w:p>
        </w:tc>
        <w:tc>
          <w:tcPr>
            <w:tcW w:w="1291" w:type="dxa"/>
            <w:shd w:val="clear" w:color="auto" w:fill="auto"/>
            <w:tcMar>
              <w:top w:w="0" w:type="dxa"/>
              <w:left w:w="40" w:type="dxa"/>
              <w:bottom w:w="0" w:type="dxa"/>
              <w:right w:w="40" w:type="dxa"/>
            </w:tcMar>
          </w:tcPr>
          <w:p w14:paraId="356F992A" w14:textId="286B45FA" w:rsidR="00A2202F" w:rsidRPr="006341D3" w:rsidRDefault="00A2202F" w:rsidP="004059C5">
            <w:pPr>
              <w:rPr>
                <w:rFonts w:eastAsia="Arial Narrow"/>
                <w:sz w:val="24"/>
                <w:szCs w:val="24"/>
              </w:rPr>
            </w:pPr>
            <w:r w:rsidRPr="006341D3">
              <w:rPr>
                <w:sz w:val="24"/>
                <w:szCs w:val="24"/>
              </w:rPr>
              <w:t>1,381</w:t>
            </w:r>
          </w:p>
        </w:tc>
        <w:tc>
          <w:tcPr>
            <w:tcW w:w="1291" w:type="dxa"/>
            <w:shd w:val="clear" w:color="auto" w:fill="auto"/>
            <w:tcMar>
              <w:top w:w="0" w:type="dxa"/>
              <w:left w:w="40" w:type="dxa"/>
              <w:bottom w:w="0" w:type="dxa"/>
              <w:right w:w="40" w:type="dxa"/>
            </w:tcMar>
          </w:tcPr>
          <w:p w14:paraId="1553B12F" w14:textId="5C522F42" w:rsidR="00A2202F" w:rsidRPr="006341D3" w:rsidRDefault="00A2202F" w:rsidP="004059C5">
            <w:pPr>
              <w:rPr>
                <w:rFonts w:eastAsia="Arial Narrow"/>
                <w:sz w:val="24"/>
                <w:szCs w:val="24"/>
              </w:rPr>
            </w:pPr>
            <w:r w:rsidRPr="006341D3">
              <w:rPr>
                <w:sz w:val="24"/>
                <w:szCs w:val="24"/>
              </w:rPr>
              <w:t>918</w:t>
            </w:r>
          </w:p>
        </w:tc>
        <w:tc>
          <w:tcPr>
            <w:tcW w:w="1291" w:type="dxa"/>
            <w:shd w:val="clear" w:color="auto" w:fill="auto"/>
            <w:tcMar>
              <w:top w:w="0" w:type="dxa"/>
              <w:left w:w="40" w:type="dxa"/>
              <w:bottom w:w="0" w:type="dxa"/>
              <w:right w:w="40" w:type="dxa"/>
            </w:tcMar>
          </w:tcPr>
          <w:p w14:paraId="46C11225" w14:textId="0C663739" w:rsidR="00A2202F" w:rsidRPr="006341D3" w:rsidRDefault="00A2202F" w:rsidP="004059C5">
            <w:pPr>
              <w:rPr>
                <w:rFonts w:eastAsia="Arial Narrow"/>
                <w:sz w:val="24"/>
                <w:szCs w:val="24"/>
              </w:rPr>
            </w:pPr>
            <w:r w:rsidRPr="006341D3">
              <w:rPr>
                <w:sz w:val="24"/>
                <w:szCs w:val="24"/>
              </w:rPr>
              <w:t>819</w:t>
            </w:r>
          </w:p>
        </w:tc>
        <w:tc>
          <w:tcPr>
            <w:tcW w:w="1123" w:type="dxa"/>
          </w:tcPr>
          <w:p w14:paraId="77E1E683" w14:textId="54D5D201" w:rsidR="00A2202F" w:rsidRPr="006341D3" w:rsidRDefault="00A2202F" w:rsidP="004059C5">
            <w:pPr>
              <w:rPr>
                <w:sz w:val="24"/>
                <w:szCs w:val="24"/>
              </w:rPr>
            </w:pPr>
            <w:r w:rsidRPr="006341D3">
              <w:rPr>
                <w:sz w:val="24"/>
                <w:szCs w:val="24"/>
              </w:rPr>
              <w:t>940</w:t>
            </w:r>
          </w:p>
        </w:tc>
      </w:tr>
      <w:tr w:rsidR="00A2202F" w:rsidRPr="002026FB" w14:paraId="35AEBA84" w14:textId="77777777" w:rsidTr="00C57FA0">
        <w:trPr>
          <w:trHeight w:hRule="exact" w:val="392"/>
        </w:trPr>
        <w:tc>
          <w:tcPr>
            <w:tcW w:w="3973" w:type="dxa"/>
            <w:shd w:val="clear" w:color="auto" w:fill="auto"/>
            <w:tcMar>
              <w:top w:w="0" w:type="dxa"/>
              <w:left w:w="40" w:type="dxa"/>
              <w:bottom w:w="0" w:type="dxa"/>
              <w:right w:w="40" w:type="dxa"/>
            </w:tcMar>
            <w:vAlign w:val="bottom"/>
          </w:tcPr>
          <w:p w14:paraId="4C6B2F46" w14:textId="77777777" w:rsidR="00A2202F" w:rsidRPr="002026FB" w:rsidRDefault="00A2202F" w:rsidP="004059C5">
            <w:pPr>
              <w:ind w:left="288"/>
              <w:rPr>
                <w:rFonts w:eastAsia="Arial Narrow"/>
                <w:sz w:val="24"/>
                <w:szCs w:val="24"/>
              </w:rPr>
            </w:pPr>
            <w:r w:rsidRPr="002026FB">
              <w:rPr>
                <w:sz w:val="24"/>
                <w:szCs w:val="24"/>
              </w:rPr>
              <w:t>Prostitution</w:t>
            </w:r>
          </w:p>
        </w:tc>
        <w:tc>
          <w:tcPr>
            <w:tcW w:w="1291" w:type="dxa"/>
            <w:shd w:val="clear" w:color="auto" w:fill="auto"/>
            <w:tcMar>
              <w:top w:w="0" w:type="dxa"/>
              <w:left w:w="40" w:type="dxa"/>
              <w:bottom w:w="0" w:type="dxa"/>
              <w:right w:w="40" w:type="dxa"/>
            </w:tcMar>
          </w:tcPr>
          <w:p w14:paraId="47016027" w14:textId="03E4711E" w:rsidR="00A2202F" w:rsidRPr="006341D3" w:rsidRDefault="00A2202F" w:rsidP="004059C5">
            <w:pPr>
              <w:rPr>
                <w:rFonts w:eastAsia="Arial Narrow"/>
                <w:sz w:val="24"/>
                <w:szCs w:val="24"/>
              </w:rPr>
            </w:pPr>
            <w:r w:rsidRPr="006341D3">
              <w:rPr>
                <w:sz w:val="24"/>
                <w:szCs w:val="24"/>
              </w:rPr>
              <w:t>0</w:t>
            </w:r>
          </w:p>
        </w:tc>
        <w:tc>
          <w:tcPr>
            <w:tcW w:w="1291" w:type="dxa"/>
            <w:shd w:val="clear" w:color="auto" w:fill="auto"/>
            <w:tcMar>
              <w:top w:w="0" w:type="dxa"/>
              <w:left w:w="40" w:type="dxa"/>
              <w:bottom w:w="0" w:type="dxa"/>
              <w:right w:w="40" w:type="dxa"/>
            </w:tcMar>
          </w:tcPr>
          <w:p w14:paraId="1AD29C33" w14:textId="0181E3B5" w:rsidR="00A2202F" w:rsidRPr="006341D3" w:rsidRDefault="00A2202F" w:rsidP="004059C5">
            <w:pPr>
              <w:rPr>
                <w:rFonts w:eastAsia="Arial Narrow"/>
                <w:sz w:val="24"/>
                <w:szCs w:val="24"/>
              </w:rPr>
            </w:pPr>
            <w:r w:rsidRPr="006341D3">
              <w:rPr>
                <w:sz w:val="24"/>
                <w:szCs w:val="24"/>
              </w:rPr>
              <w:t>1</w:t>
            </w:r>
          </w:p>
        </w:tc>
        <w:tc>
          <w:tcPr>
            <w:tcW w:w="1291" w:type="dxa"/>
            <w:shd w:val="clear" w:color="auto" w:fill="auto"/>
            <w:tcMar>
              <w:top w:w="0" w:type="dxa"/>
              <w:left w:w="40" w:type="dxa"/>
              <w:bottom w:w="0" w:type="dxa"/>
              <w:right w:w="40" w:type="dxa"/>
            </w:tcMar>
          </w:tcPr>
          <w:p w14:paraId="1CBF16D0" w14:textId="52F0056A" w:rsidR="00A2202F" w:rsidRPr="006341D3" w:rsidRDefault="00A2202F" w:rsidP="004059C5">
            <w:pPr>
              <w:rPr>
                <w:rFonts w:eastAsia="Arial Narrow"/>
                <w:sz w:val="24"/>
                <w:szCs w:val="24"/>
              </w:rPr>
            </w:pPr>
            <w:r w:rsidRPr="006341D3">
              <w:rPr>
                <w:sz w:val="24"/>
                <w:szCs w:val="24"/>
              </w:rPr>
              <w:t>2</w:t>
            </w:r>
          </w:p>
        </w:tc>
        <w:tc>
          <w:tcPr>
            <w:tcW w:w="1291" w:type="dxa"/>
            <w:shd w:val="clear" w:color="auto" w:fill="auto"/>
            <w:tcMar>
              <w:top w:w="0" w:type="dxa"/>
              <w:left w:w="40" w:type="dxa"/>
              <w:bottom w:w="0" w:type="dxa"/>
              <w:right w:w="40" w:type="dxa"/>
            </w:tcMar>
          </w:tcPr>
          <w:p w14:paraId="69DAEB92" w14:textId="48D33BC2" w:rsidR="00A2202F" w:rsidRPr="006341D3" w:rsidRDefault="00A2202F" w:rsidP="004059C5">
            <w:pPr>
              <w:rPr>
                <w:rFonts w:eastAsia="Arial Narrow"/>
                <w:sz w:val="24"/>
                <w:szCs w:val="24"/>
              </w:rPr>
            </w:pPr>
            <w:r w:rsidRPr="006341D3">
              <w:rPr>
                <w:sz w:val="24"/>
                <w:szCs w:val="24"/>
              </w:rPr>
              <w:t>1</w:t>
            </w:r>
          </w:p>
        </w:tc>
        <w:tc>
          <w:tcPr>
            <w:tcW w:w="1123" w:type="dxa"/>
          </w:tcPr>
          <w:p w14:paraId="0E8C4138" w14:textId="580EC0BC" w:rsidR="00A2202F" w:rsidRPr="006341D3" w:rsidRDefault="00A2202F" w:rsidP="004059C5">
            <w:pPr>
              <w:rPr>
                <w:sz w:val="24"/>
                <w:szCs w:val="24"/>
              </w:rPr>
            </w:pPr>
            <w:r w:rsidRPr="006341D3">
              <w:rPr>
                <w:sz w:val="24"/>
                <w:szCs w:val="24"/>
              </w:rPr>
              <w:t>0</w:t>
            </w:r>
          </w:p>
        </w:tc>
      </w:tr>
      <w:tr w:rsidR="00A2202F" w:rsidRPr="002026FB" w14:paraId="7EB926C9" w14:textId="77777777" w:rsidTr="00AF699D">
        <w:trPr>
          <w:trHeight w:hRule="exact" w:val="419"/>
        </w:trPr>
        <w:tc>
          <w:tcPr>
            <w:tcW w:w="3973" w:type="dxa"/>
            <w:shd w:val="clear" w:color="auto" w:fill="auto"/>
            <w:tcMar>
              <w:top w:w="0" w:type="dxa"/>
              <w:left w:w="40" w:type="dxa"/>
              <w:bottom w:w="0" w:type="dxa"/>
              <w:right w:w="40" w:type="dxa"/>
            </w:tcMar>
          </w:tcPr>
          <w:p w14:paraId="0B362423" w14:textId="77777777" w:rsidR="00A2202F" w:rsidRPr="002026FB" w:rsidRDefault="00A2202F" w:rsidP="00AF699D">
            <w:pPr>
              <w:spacing w:after="0"/>
              <w:ind w:left="288"/>
              <w:rPr>
                <w:rFonts w:eastAsia="Arial Narrow"/>
                <w:sz w:val="24"/>
                <w:szCs w:val="24"/>
              </w:rPr>
            </w:pPr>
            <w:r w:rsidRPr="002026FB">
              <w:rPr>
                <w:sz w:val="24"/>
                <w:szCs w:val="24"/>
              </w:rPr>
              <w:t>Disturbing the Peace</w:t>
            </w:r>
          </w:p>
        </w:tc>
        <w:tc>
          <w:tcPr>
            <w:tcW w:w="1291" w:type="dxa"/>
            <w:shd w:val="clear" w:color="auto" w:fill="auto"/>
            <w:tcMar>
              <w:top w:w="0" w:type="dxa"/>
              <w:left w:w="40" w:type="dxa"/>
              <w:bottom w:w="0" w:type="dxa"/>
              <w:right w:w="40" w:type="dxa"/>
            </w:tcMar>
          </w:tcPr>
          <w:p w14:paraId="3714FF73" w14:textId="58517174" w:rsidR="00A2202F" w:rsidRPr="006341D3" w:rsidRDefault="00A2202F" w:rsidP="00AF699D">
            <w:pPr>
              <w:spacing w:after="0"/>
              <w:rPr>
                <w:rFonts w:eastAsia="Arial Narrow"/>
                <w:sz w:val="24"/>
                <w:szCs w:val="24"/>
              </w:rPr>
            </w:pPr>
            <w:r w:rsidRPr="006341D3">
              <w:rPr>
                <w:sz w:val="24"/>
                <w:szCs w:val="24"/>
              </w:rPr>
              <w:t>27</w:t>
            </w:r>
          </w:p>
        </w:tc>
        <w:tc>
          <w:tcPr>
            <w:tcW w:w="1291" w:type="dxa"/>
            <w:shd w:val="clear" w:color="auto" w:fill="auto"/>
            <w:tcMar>
              <w:top w:w="0" w:type="dxa"/>
              <w:left w:w="40" w:type="dxa"/>
              <w:bottom w:w="0" w:type="dxa"/>
              <w:right w:w="40" w:type="dxa"/>
            </w:tcMar>
          </w:tcPr>
          <w:p w14:paraId="3B98A31D" w14:textId="3AB8C690" w:rsidR="00A2202F" w:rsidRPr="006341D3" w:rsidRDefault="00A2202F" w:rsidP="00AF699D">
            <w:pPr>
              <w:spacing w:after="0"/>
              <w:rPr>
                <w:rFonts w:eastAsia="Arial Narrow"/>
                <w:sz w:val="24"/>
                <w:szCs w:val="24"/>
              </w:rPr>
            </w:pPr>
            <w:r w:rsidRPr="006341D3">
              <w:rPr>
                <w:sz w:val="24"/>
                <w:szCs w:val="24"/>
              </w:rPr>
              <w:t>33</w:t>
            </w:r>
          </w:p>
        </w:tc>
        <w:tc>
          <w:tcPr>
            <w:tcW w:w="1291" w:type="dxa"/>
            <w:shd w:val="clear" w:color="auto" w:fill="auto"/>
            <w:tcMar>
              <w:top w:w="0" w:type="dxa"/>
              <w:left w:w="40" w:type="dxa"/>
              <w:bottom w:w="0" w:type="dxa"/>
              <w:right w:w="40" w:type="dxa"/>
            </w:tcMar>
          </w:tcPr>
          <w:p w14:paraId="69B65C2F" w14:textId="4F053A0D" w:rsidR="00A2202F" w:rsidRPr="006341D3" w:rsidRDefault="00A2202F" w:rsidP="00AF699D">
            <w:pPr>
              <w:spacing w:after="0"/>
              <w:rPr>
                <w:rFonts w:eastAsia="Arial Narrow"/>
                <w:sz w:val="24"/>
                <w:szCs w:val="24"/>
              </w:rPr>
            </w:pPr>
            <w:r w:rsidRPr="006341D3">
              <w:rPr>
                <w:sz w:val="24"/>
                <w:szCs w:val="24"/>
              </w:rPr>
              <w:t>23</w:t>
            </w:r>
          </w:p>
        </w:tc>
        <w:tc>
          <w:tcPr>
            <w:tcW w:w="1291" w:type="dxa"/>
            <w:shd w:val="clear" w:color="auto" w:fill="auto"/>
            <w:tcMar>
              <w:top w:w="0" w:type="dxa"/>
              <w:left w:w="40" w:type="dxa"/>
              <w:bottom w:w="0" w:type="dxa"/>
              <w:right w:w="40" w:type="dxa"/>
            </w:tcMar>
          </w:tcPr>
          <w:p w14:paraId="13FB7050" w14:textId="4F18C796" w:rsidR="00A2202F" w:rsidRPr="006341D3" w:rsidRDefault="00A2202F" w:rsidP="00AF699D">
            <w:pPr>
              <w:spacing w:after="0"/>
              <w:rPr>
                <w:rFonts w:eastAsia="Arial Narrow"/>
                <w:sz w:val="24"/>
                <w:szCs w:val="24"/>
              </w:rPr>
            </w:pPr>
            <w:r w:rsidRPr="006341D3">
              <w:rPr>
                <w:sz w:val="24"/>
                <w:szCs w:val="24"/>
              </w:rPr>
              <w:t>32</w:t>
            </w:r>
          </w:p>
        </w:tc>
        <w:tc>
          <w:tcPr>
            <w:tcW w:w="1123" w:type="dxa"/>
          </w:tcPr>
          <w:p w14:paraId="30105C7E" w14:textId="15B4BB4F" w:rsidR="00A2202F" w:rsidRPr="006341D3" w:rsidRDefault="00A2202F" w:rsidP="00AF699D">
            <w:pPr>
              <w:spacing w:after="0"/>
              <w:rPr>
                <w:sz w:val="24"/>
                <w:szCs w:val="24"/>
              </w:rPr>
            </w:pPr>
            <w:r w:rsidRPr="006341D3">
              <w:rPr>
                <w:sz w:val="24"/>
                <w:szCs w:val="24"/>
              </w:rPr>
              <w:t>27</w:t>
            </w:r>
          </w:p>
        </w:tc>
      </w:tr>
      <w:tr w:rsidR="00A2202F" w:rsidRPr="002026FB" w14:paraId="6493B509" w14:textId="77777777" w:rsidTr="00AF699D">
        <w:trPr>
          <w:trHeight w:hRule="exact" w:val="842"/>
        </w:trPr>
        <w:tc>
          <w:tcPr>
            <w:tcW w:w="3973" w:type="dxa"/>
            <w:shd w:val="clear" w:color="auto" w:fill="auto"/>
            <w:tcMar>
              <w:top w:w="0" w:type="dxa"/>
              <w:left w:w="40" w:type="dxa"/>
              <w:bottom w:w="0" w:type="dxa"/>
              <w:right w:w="40" w:type="dxa"/>
            </w:tcMar>
          </w:tcPr>
          <w:p w14:paraId="2011E522" w14:textId="77777777" w:rsidR="00A2202F" w:rsidRPr="002026FB" w:rsidRDefault="00A2202F" w:rsidP="00AF699D">
            <w:pPr>
              <w:spacing w:after="0"/>
              <w:ind w:left="288"/>
              <w:rPr>
                <w:rFonts w:eastAsia="Arial Narrow"/>
                <w:sz w:val="24"/>
                <w:szCs w:val="24"/>
              </w:rPr>
            </w:pPr>
            <w:r w:rsidRPr="002026FB">
              <w:rPr>
                <w:sz w:val="24"/>
                <w:szCs w:val="24"/>
              </w:rPr>
              <w:t xml:space="preserve">Residual </w:t>
            </w:r>
            <w:r w:rsidRPr="00456C14">
              <w:rPr>
                <w:i/>
                <w:iCs/>
                <w:sz w:val="24"/>
                <w:szCs w:val="24"/>
              </w:rPr>
              <w:t>Criminal Code</w:t>
            </w:r>
          </w:p>
        </w:tc>
        <w:tc>
          <w:tcPr>
            <w:tcW w:w="1291" w:type="dxa"/>
            <w:shd w:val="clear" w:color="auto" w:fill="auto"/>
            <w:tcMar>
              <w:top w:w="0" w:type="dxa"/>
              <w:left w:w="40" w:type="dxa"/>
              <w:bottom w:w="0" w:type="dxa"/>
              <w:right w:w="40" w:type="dxa"/>
            </w:tcMar>
          </w:tcPr>
          <w:p w14:paraId="6990036B" w14:textId="1860A324" w:rsidR="00A2202F" w:rsidRPr="006341D3" w:rsidRDefault="00A2202F" w:rsidP="00AF699D">
            <w:pPr>
              <w:spacing w:after="0"/>
              <w:rPr>
                <w:rFonts w:eastAsia="Arial Narrow"/>
                <w:sz w:val="24"/>
                <w:szCs w:val="24"/>
              </w:rPr>
            </w:pPr>
            <w:r w:rsidRPr="006341D3">
              <w:rPr>
                <w:sz w:val="24"/>
                <w:szCs w:val="24"/>
              </w:rPr>
              <w:t>333</w:t>
            </w:r>
          </w:p>
        </w:tc>
        <w:tc>
          <w:tcPr>
            <w:tcW w:w="1291" w:type="dxa"/>
            <w:shd w:val="clear" w:color="auto" w:fill="auto"/>
            <w:tcMar>
              <w:top w:w="0" w:type="dxa"/>
              <w:left w:w="40" w:type="dxa"/>
              <w:bottom w:w="0" w:type="dxa"/>
              <w:right w:w="40" w:type="dxa"/>
            </w:tcMar>
          </w:tcPr>
          <w:p w14:paraId="54E0174E" w14:textId="3895D69B" w:rsidR="00A2202F" w:rsidRPr="006341D3" w:rsidRDefault="00A2202F" w:rsidP="00AF699D">
            <w:pPr>
              <w:spacing w:after="0"/>
              <w:rPr>
                <w:rFonts w:eastAsia="Arial Narrow"/>
                <w:sz w:val="24"/>
                <w:szCs w:val="24"/>
              </w:rPr>
            </w:pPr>
            <w:r w:rsidRPr="006341D3">
              <w:rPr>
                <w:sz w:val="24"/>
                <w:szCs w:val="24"/>
              </w:rPr>
              <w:t>317</w:t>
            </w:r>
          </w:p>
        </w:tc>
        <w:tc>
          <w:tcPr>
            <w:tcW w:w="1291" w:type="dxa"/>
            <w:shd w:val="clear" w:color="auto" w:fill="auto"/>
            <w:tcMar>
              <w:top w:w="0" w:type="dxa"/>
              <w:left w:w="40" w:type="dxa"/>
              <w:bottom w:w="0" w:type="dxa"/>
              <w:right w:w="40" w:type="dxa"/>
            </w:tcMar>
          </w:tcPr>
          <w:p w14:paraId="33EAF9B5" w14:textId="0661A928" w:rsidR="00A2202F" w:rsidRPr="006341D3" w:rsidRDefault="00A2202F" w:rsidP="00AF699D">
            <w:pPr>
              <w:spacing w:after="0"/>
              <w:rPr>
                <w:rFonts w:eastAsia="Arial Narrow"/>
                <w:sz w:val="24"/>
                <w:szCs w:val="24"/>
              </w:rPr>
            </w:pPr>
            <w:r w:rsidRPr="006341D3">
              <w:rPr>
                <w:sz w:val="24"/>
                <w:szCs w:val="24"/>
              </w:rPr>
              <w:t>245</w:t>
            </w:r>
          </w:p>
        </w:tc>
        <w:tc>
          <w:tcPr>
            <w:tcW w:w="1291" w:type="dxa"/>
            <w:shd w:val="clear" w:color="auto" w:fill="auto"/>
            <w:tcMar>
              <w:top w:w="0" w:type="dxa"/>
              <w:left w:w="40" w:type="dxa"/>
              <w:bottom w:w="0" w:type="dxa"/>
              <w:right w:w="40" w:type="dxa"/>
            </w:tcMar>
          </w:tcPr>
          <w:p w14:paraId="587A5D95" w14:textId="6A93FAF3" w:rsidR="00A2202F" w:rsidRPr="006341D3" w:rsidRDefault="00A2202F" w:rsidP="00AF699D">
            <w:pPr>
              <w:spacing w:after="0"/>
              <w:rPr>
                <w:rFonts w:eastAsia="Arial Narrow"/>
                <w:sz w:val="24"/>
                <w:szCs w:val="24"/>
              </w:rPr>
            </w:pPr>
            <w:r w:rsidRPr="006341D3">
              <w:rPr>
                <w:sz w:val="24"/>
                <w:szCs w:val="24"/>
              </w:rPr>
              <w:t>168</w:t>
            </w:r>
          </w:p>
        </w:tc>
        <w:tc>
          <w:tcPr>
            <w:tcW w:w="1123" w:type="dxa"/>
          </w:tcPr>
          <w:p w14:paraId="69650C3F" w14:textId="416E3BF3" w:rsidR="00A2202F" w:rsidRPr="006341D3" w:rsidRDefault="00A2202F" w:rsidP="00AF699D">
            <w:pPr>
              <w:spacing w:after="0"/>
              <w:rPr>
                <w:sz w:val="24"/>
                <w:szCs w:val="24"/>
              </w:rPr>
            </w:pPr>
            <w:r w:rsidRPr="006341D3">
              <w:rPr>
                <w:sz w:val="24"/>
                <w:szCs w:val="24"/>
              </w:rPr>
              <w:t>148</w:t>
            </w:r>
          </w:p>
        </w:tc>
      </w:tr>
      <w:tr w:rsidR="00A2202F" w:rsidRPr="002026FB" w14:paraId="523244FA" w14:textId="77777777" w:rsidTr="007D3013">
        <w:trPr>
          <w:trHeight w:hRule="exact" w:val="410"/>
        </w:trPr>
        <w:tc>
          <w:tcPr>
            <w:tcW w:w="3973" w:type="dxa"/>
            <w:shd w:val="clear" w:color="auto" w:fill="auto"/>
            <w:tcMar>
              <w:top w:w="0" w:type="dxa"/>
              <w:left w:w="40" w:type="dxa"/>
              <w:bottom w:w="0" w:type="dxa"/>
              <w:right w:w="40" w:type="dxa"/>
            </w:tcMar>
          </w:tcPr>
          <w:p w14:paraId="1195068B" w14:textId="77777777" w:rsidR="00A2202F" w:rsidRPr="006341D3" w:rsidRDefault="00A2202F" w:rsidP="004059C5">
            <w:pPr>
              <w:rPr>
                <w:b/>
                <w:bCs/>
              </w:rPr>
            </w:pPr>
            <w:r w:rsidRPr="006341D3">
              <w:rPr>
                <w:b/>
                <w:bCs/>
                <w:i/>
                <w:iCs/>
              </w:rPr>
              <w:t>Criminal Code</w:t>
            </w:r>
            <w:r w:rsidRPr="006341D3">
              <w:rPr>
                <w:b/>
                <w:bCs/>
              </w:rPr>
              <w:t xml:space="preserve"> traffic</w:t>
            </w:r>
          </w:p>
        </w:tc>
        <w:tc>
          <w:tcPr>
            <w:tcW w:w="1291" w:type="dxa"/>
            <w:shd w:val="clear" w:color="auto" w:fill="auto"/>
            <w:tcMar>
              <w:top w:w="0" w:type="dxa"/>
              <w:left w:w="40" w:type="dxa"/>
              <w:bottom w:w="0" w:type="dxa"/>
              <w:right w:w="40" w:type="dxa"/>
            </w:tcMar>
          </w:tcPr>
          <w:p w14:paraId="1D28C808" w14:textId="0F673763" w:rsidR="00A2202F" w:rsidRPr="00A2202F" w:rsidRDefault="00A2202F" w:rsidP="004059C5">
            <w:pPr>
              <w:rPr>
                <w:rFonts w:eastAsia="Arial Narrow"/>
                <w:b/>
                <w:bCs/>
                <w:sz w:val="24"/>
                <w:szCs w:val="24"/>
              </w:rPr>
            </w:pPr>
            <w:r w:rsidRPr="00A2202F">
              <w:rPr>
                <w:b/>
                <w:bCs/>
              </w:rPr>
              <w:t>424</w:t>
            </w:r>
          </w:p>
        </w:tc>
        <w:tc>
          <w:tcPr>
            <w:tcW w:w="1291" w:type="dxa"/>
            <w:shd w:val="clear" w:color="auto" w:fill="auto"/>
            <w:tcMar>
              <w:top w:w="0" w:type="dxa"/>
              <w:left w:w="40" w:type="dxa"/>
              <w:bottom w:w="0" w:type="dxa"/>
              <w:right w:w="40" w:type="dxa"/>
            </w:tcMar>
          </w:tcPr>
          <w:p w14:paraId="408EA3F6" w14:textId="617B194E" w:rsidR="00A2202F" w:rsidRPr="00A2202F" w:rsidRDefault="00A2202F" w:rsidP="004059C5">
            <w:pPr>
              <w:rPr>
                <w:rFonts w:eastAsia="Arial Narrow"/>
                <w:b/>
                <w:bCs/>
                <w:sz w:val="24"/>
                <w:szCs w:val="24"/>
              </w:rPr>
            </w:pPr>
            <w:r w:rsidRPr="00A2202F">
              <w:rPr>
                <w:b/>
                <w:bCs/>
              </w:rPr>
              <w:t>367</w:t>
            </w:r>
          </w:p>
        </w:tc>
        <w:tc>
          <w:tcPr>
            <w:tcW w:w="1291" w:type="dxa"/>
            <w:shd w:val="clear" w:color="auto" w:fill="auto"/>
            <w:tcMar>
              <w:top w:w="0" w:type="dxa"/>
              <w:left w:w="40" w:type="dxa"/>
              <w:bottom w:w="0" w:type="dxa"/>
              <w:right w:w="40" w:type="dxa"/>
            </w:tcMar>
          </w:tcPr>
          <w:p w14:paraId="3B34F207" w14:textId="2AD184CC" w:rsidR="00A2202F" w:rsidRPr="00A2202F" w:rsidRDefault="00A2202F" w:rsidP="004059C5">
            <w:pPr>
              <w:rPr>
                <w:rFonts w:eastAsia="Arial Narrow"/>
                <w:b/>
                <w:bCs/>
                <w:sz w:val="24"/>
                <w:szCs w:val="24"/>
              </w:rPr>
            </w:pPr>
            <w:r w:rsidRPr="00A2202F">
              <w:rPr>
                <w:b/>
                <w:bCs/>
              </w:rPr>
              <w:t>353</w:t>
            </w:r>
          </w:p>
        </w:tc>
        <w:tc>
          <w:tcPr>
            <w:tcW w:w="1291" w:type="dxa"/>
            <w:shd w:val="clear" w:color="auto" w:fill="auto"/>
            <w:tcMar>
              <w:top w:w="0" w:type="dxa"/>
              <w:left w:w="40" w:type="dxa"/>
              <w:bottom w:w="0" w:type="dxa"/>
              <w:right w:w="40" w:type="dxa"/>
            </w:tcMar>
          </w:tcPr>
          <w:p w14:paraId="7935D254" w14:textId="300AF5C9" w:rsidR="00A2202F" w:rsidRPr="00A2202F" w:rsidRDefault="00A2202F" w:rsidP="004059C5">
            <w:pPr>
              <w:rPr>
                <w:rFonts w:eastAsia="Arial Narrow"/>
                <w:b/>
                <w:bCs/>
                <w:sz w:val="24"/>
                <w:szCs w:val="24"/>
              </w:rPr>
            </w:pPr>
            <w:r w:rsidRPr="00A2202F">
              <w:rPr>
                <w:b/>
                <w:bCs/>
              </w:rPr>
              <w:t>296</w:t>
            </w:r>
          </w:p>
        </w:tc>
        <w:tc>
          <w:tcPr>
            <w:tcW w:w="1123" w:type="dxa"/>
          </w:tcPr>
          <w:p w14:paraId="20D2CDEA" w14:textId="72691D5F" w:rsidR="00A2202F" w:rsidRPr="00A2202F" w:rsidRDefault="00A2202F" w:rsidP="004059C5">
            <w:pPr>
              <w:rPr>
                <w:b/>
                <w:bCs/>
                <w:sz w:val="24"/>
                <w:szCs w:val="24"/>
              </w:rPr>
            </w:pPr>
            <w:r w:rsidRPr="00A2202F">
              <w:rPr>
                <w:b/>
                <w:bCs/>
              </w:rPr>
              <w:t>265</w:t>
            </w:r>
          </w:p>
        </w:tc>
      </w:tr>
      <w:tr w:rsidR="00A2202F" w:rsidRPr="002026FB" w14:paraId="0BC8E043" w14:textId="77777777" w:rsidTr="00C57FA0">
        <w:trPr>
          <w:trHeight w:hRule="exact" w:val="725"/>
        </w:trPr>
        <w:tc>
          <w:tcPr>
            <w:tcW w:w="3973" w:type="dxa"/>
            <w:shd w:val="clear" w:color="auto" w:fill="auto"/>
            <w:tcMar>
              <w:top w:w="0" w:type="dxa"/>
              <w:left w:w="40" w:type="dxa"/>
              <w:bottom w:w="0" w:type="dxa"/>
              <w:right w:w="40" w:type="dxa"/>
            </w:tcMar>
          </w:tcPr>
          <w:p w14:paraId="6D8D02C9" w14:textId="77777777" w:rsidR="00A2202F" w:rsidRPr="006341D3" w:rsidRDefault="00A2202F" w:rsidP="004059C5">
            <w:pPr>
              <w:spacing w:before="360"/>
              <w:rPr>
                <w:b/>
                <w:bCs/>
              </w:rPr>
            </w:pPr>
            <w:r w:rsidRPr="006341D3">
              <w:rPr>
                <w:b/>
                <w:bCs/>
              </w:rPr>
              <w:t>Other federal statutes</w:t>
            </w:r>
          </w:p>
        </w:tc>
        <w:tc>
          <w:tcPr>
            <w:tcW w:w="1291" w:type="dxa"/>
            <w:shd w:val="clear" w:color="auto" w:fill="auto"/>
            <w:tcMar>
              <w:top w:w="0" w:type="dxa"/>
              <w:left w:w="40" w:type="dxa"/>
              <w:bottom w:w="0" w:type="dxa"/>
              <w:right w:w="40" w:type="dxa"/>
            </w:tcMar>
          </w:tcPr>
          <w:p w14:paraId="55B0BC4C" w14:textId="0E566CB8" w:rsidR="00A2202F" w:rsidRPr="00A2202F" w:rsidRDefault="00A2202F" w:rsidP="004059C5">
            <w:pPr>
              <w:spacing w:before="360"/>
              <w:rPr>
                <w:rFonts w:eastAsia="Arial Narrow"/>
                <w:b/>
                <w:bCs/>
                <w:sz w:val="24"/>
                <w:szCs w:val="24"/>
              </w:rPr>
            </w:pPr>
            <w:r w:rsidRPr="00A2202F">
              <w:rPr>
                <w:b/>
                <w:bCs/>
              </w:rPr>
              <w:t>3,060</w:t>
            </w:r>
          </w:p>
        </w:tc>
        <w:tc>
          <w:tcPr>
            <w:tcW w:w="1291" w:type="dxa"/>
            <w:shd w:val="clear" w:color="auto" w:fill="auto"/>
            <w:tcMar>
              <w:top w:w="0" w:type="dxa"/>
              <w:left w:w="40" w:type="dxa"/>
              <w:bottom w:w="0" w:type="dxa"/>
              <w:right w:w="40" w:type="dxa"/>
            </w:tcMar>
          </w:tcPr>
          <w:p w14:paraId="7834A35F" w14:textId="14C40BD6" w:rsidR="00A2202F" w:rsidRPr="00A2202F" w:rsidRDefault="00A2202F" w:rsidP="004059C5">
            <w:pPr>
              <w:spacing w:before="360"/>
              <w:rPr>
                <w:rFonts w:eastAsia="Arial Narrow"/>
                <w:b/>
                <w:bCs/>
                <w:sz w:val="24"/>
                <w:szCs w:val="24"/>
              </w:rPr>
            </w:pPr>
            <w:r w:rsidRPr="00A2202F">
              <w:rPr>
                <w:b/>
                <w:bCs/>
              </w:rPr>
              <w:t>2,086</w:t>
            </w:r>
          </w:p>
        </w:tc>
        <w:tc>
          <w:tcPr>
            <w:tcW w:w="1291" w:type="dxa"/>
            <w:shd w:val="clear" w:color="auto" w:fill="auto"/>
            <w:tcMar>
              <w:top w:w="0" w:type="dxa"/>
              <w:left w:w="40" w:type="dxa"/>
              <w:bottom w:w="0" w:type="dxa"/>
              <w:right w:w="40" w:type="dxa"/>
            </w:tcMar>
          </w:tcPr>
          <w:p w14:paraId="166C65B5" w14:textId="61ECA41F" w:rsidR="00A2202F" w:rsidRPr="00A2202F" w:rsidRDefault="00A2202F" w:rsidP="004059C5">
            <w:pPr>
              <w:spacing w:before="360"/>
              <w:rPr>
                <w:rFonts w:eastAsia="Arial Narrow"/>
                <w:b/>
                <w:bCs/>
                <w:sz w:val="24"/>
                <w:szCs w:val="24"/>
              </w:rPr>
            </w:pPr>
            <w:r w:rsidRPr="00A2202F">
              <w:rPr>
                <w:b/>
                <w:bCs/>
              </w:rPr>
              <w:t>1,279</w:t>
            </w:r>
          </w:p>
        </w:tc>
        <w:tc>
          <w:tcPr>
            <w:tcW w:w="1291" w:type="dxa"/>
            <w:shd w:val="clear" w:color="auto" w:fill="auto"/>
            <w:tcMar>
              <w:top w:w="0" w:type="dxa"/>
              <w:left w:w="40" w:type="dxa"/>
              <w:bottom w:w="0" w:type="dxa"/>
              <w:right w:w="40" w:type="dxa"/>
            </w:tcMar>
          </w:tcPr>
          <w:p w14:paraId="57867D56" w14:textId="001A9C1C" w:rsidR="00A2202F" w:rsidRPr="00A2202F" w:rsidRDefault="00A2202F" w:rsidP="004059C5">
            <w:pPr>
              <w:spacing w:before="360"/>
              <w:rPr>
                <w:rFonts w:eastAsia="Arial Narrow"/>
                <w:b/>
                <w:bCs/>
                <w:sz w:val="24"/>
                <w:szCs w:val="24"/>
              </w:rPr>
            </w:pPr>
            <w:r w:rsidRPr="00A2202F">
              <w:rPr>
                <w:b/>
                <w:bCs/>
              </w:rPr>
              <w:t>697</w:t>
            </w:r>
          </w:p>
        </w:tc>
        <w:tc>
          <w:tcPr>
            <w:tcW w:w="1123" w:type="dxa"/>
          </w:tcPr>
          <w:p w14:paraId="5D832900" w14:textId="0ED35071" w:rsidR="00A2202F" w:rsidRPr="00A2202F" w:rsidRDefault="00A2202F" w:rsidP="004059C5">
            <w:pPr>
              <w:spacing w:before="360"/>
              <w:rPr>
                <w:b/>
                <w:bCs/>
                <w:sz w:val="24"/>
                <w:szCs w:val="24"/>
              </w:rPr>
            </w:pPr>
            <w:r w:rsidRPr="00A2202F">
              <w:rPr>
                <w:b/>
                <w:bCs/>
              </w:rPr>
              <w:t>550</w:t>
            </w:r>
          </w:p>
        </w:tc>
      </w:tr>
      <w:tr w:rsidR="00A2202F" w:rsidRPr="002026FB" w14:paraId="6AB9D1E4" w14:textId="77777777" w:rsidTr="00C57FA0">
        <w:trPr>
          <w:trHeight w:hRule="exact" w:val="482"/>
        </w:trPr>
        <w:tc>
          <w:tcPr>
            <w:tcW w:w="3973" w:type="dxa"/>
            <w:tcBorders>
              <w:top w:val="nil"/>
              <w:left w:val="nil"/>
              <w:bottom w:val="nil"/>
              <w:right w:val="nil"/>
            </w:tcBorders>
            <w:shd w:val="clear" w:color="auto" w:fill="auto"/>
            <w:tcMar>
              <w:top w:w="0" w:type="dxa"/>
              <w:left w:w="40" w:type="dxa"/>
              <w:bottom w:w="0" w:type="dxa"/>
              <w:right w:w="40" w:type="dxa"/>
            </w:tcMar>
            <w:vAlign w:val="bottom"/>
          </w:tcPr>
          <w:p w14:paraId="34501619" w14:textId="77777777" w:rsidR="00A2202F" w:rsidRPr="002026FB" w:rsidRDefault="00A2202F" w:rsidP="004059C5">
            <w:pPr>
              <w:ind w:left="288"/>
              <w:rPr>
                <w:rFonts w:eastAsia="Arial Narrow"/>
                <w:sz w:val="24"/>
                <w:szCs w:val="24"/>
              </w:rPr>
            </w:pPr>
            <w:r w:rsidRPr="002026FB">
              <w:rPr>
                <w:sz w:val="24"/>
                <w:szCs w:val="24"/>
              </w:rPr>
              <w:t>Drug Possession</w:t>
            </w:r>
          </w:p>
        </w:tc>
        <w:tc>
          <w:tcPr>
            <w:tcW w:w="1291" w:type="dxa"/>
            <w:shd w:val="clear" w:color="auto" w:fill="auto"/>
            <w:tcMar>
              <w:top w:w="0" w:type="dxa"/>
              <w:left w:w="40" w:type="dxa"/>
              <w:bottom w:w="0" w:type="dxa"/>
              <w:right w:w="40" w:type="dxa"/>
            </w:tcMar>
          </w:tcPr>
          <w:p w14:paraId="7F6C99EA" w14:textId="3023A7AC" w:rsidR="00A2202F" w:rsidRPr="006341D3" w:rsidRDefault="00A2202F" w:rsidP="004059C5">
            <w:pPr>
              <w:rPr>
                <w:rFonts w:eastAsia="Arial Narrow"/>
                <w:sz w:val="24"/>
                <w:szCs w:val="24"/>
              </w:rPr>
            </w:pPr>
            <w:r w:rsidRPr="006341D3">
              <w:rPr>
                <w:sz w:val="24"/>
                <w:szCs w:val="24"/>
              </w:rPr>
              <w:t>741</w:t>
            </w:r>
          </w:p>
        </w:tc>
        <w:tc>
          <w:tcPr>
            <w:tcW w:w="1291" w:type="dxa"/>
            <w:shd w:val="clear" w:color="auto" w:fill="auto"/>
            <w:tcMar>
              <w:top w:w="0" w:type="dxa"/>
              <w:left w:w="40" w:type="dxa"/>
              <w:bottom w:w="0" w:type="dxa"/>
              <w:right w:w="40" w:type="dxa"/>
            </w:tcMar>
          </w:tcPr>
          <w:p w14:paraId="0459A83D" w14:textId="69503629" w:rsidR="00A2202F" w:rsidRPr="006341D3" w:rsidRDefault="00A2202F" w:rsidP="004059C5">
            <w:pPr>
              <w:rPr>
                <w:rFonts w:eastAsia="Arial Narrow"/>
                <w:sz w:val="24"/>
                <w:szCs w:val="24"/>
              </w:rPr>
            </w:pPr>
            <w:r w:rsidRPr="006341D3">
              <w:rPr>
                <w:sz w:val="24"/>
                <w:szCs w:val="24"/>
              </w:rPr>
              <w:t>269</w:t>
            </w:r>
          </w:p>
        </w:tc>
        <w:tc>
          <w:tcPr>
            <w:tcW w:w="1291" w:type="dxa"/>
            <w:shd w:val="clear" w:color="auto" w:fill="auto"/>
            <w:tcMar>
              <w:top w:w="0" w:type="dxa"/>
              <w:left w:w="40" w:type="dxa"/>
              <w:bottom w:w="0" w:type="dxa"/>
              <w:right w:w="40" w:type="dxa"/>
            </w:tcMar>
          </w:tcPr>
          <w:p w14:paraId="7E97D3F2" w14:textId="78B4DAC3" w:rsidR="00A2202F" w:rsidRPr="006341D3" w:rsidRDefault="00A2202F" w:rsidP="004059C5">
            <w:pPr>
              <w:rPr>
                <w:rFonts w:eastAsia="Arial Narrow"/>
                <w:sz w:val="24"/>
                <w:szCs w:val="24"/>
              </w:rPr>
            </w:pPr>
            <w:r w:rsidRPr="006341D3">
              <w:rPr>
                <w:sz w:val="24"/>
                <w:szCs w:val="24"/>
              </w:rPr>
              <w:t>164</w:t>
            </w:r>
          </w:p>
        </w:tc>
        <w:tc>
          <w:tcPr>
            <w:tcW w:w="1291" w:type="dxa"/>
            <w:shd w:val="clear" w:color="auto" w:fill="auto"/>
            <w:tcMar>
              <w:top w:w="0" w:type="dxa"/>
              <w:left w:w="40" w:type="dxa"/>
              <w:bottom w:w="0" w:type="dxa"/>
              <w:right w:w="40" w:type="dxa"/>
            </w:tcMar>
          </w:tcPr>
          <w:p w14:paraId="21AAD610" w14:textId="2D87856F" w:rsidR="00A2202F" w:rsidRPr="006341D3" w:rsidRDefault="00A2202F" w:rsidP="004059C5">
            <w:pPr>
              <w:rPr>
                <w:rFonts w:eastAsia="Arial Narrow"/>
                <w:sz w:val="24"/>
                <w:szCs w:val="24"/>
              </w:rPr>
            </w:pPr>
            <w:r w:rsidRPr="006341D3">
              <w:rPr>
                <w:sz w:val="24"/>
                <w:szCs w:val="24"/>
              </w:rPr>
              <w:t>41</w:t>
            </w:r>
          </w:p>
        </w:tc>
        <w:tc>
          <w:tcPr>
            <w:tcW w:w="1123" w:type="dxa"/>
          </w:tcPr>
          <w:p w14:paraId="31E2F410" w14:textId="59DB57AF" w:rsidR="00A2202F" w:rsidRPr="006341D3" w:rsidRDefault="00A2202F" w:rsidP="004059C5">
            <w:pPr>
              <w:rPr>
                <w:sz w:val="24"/>
                <w:szCs w:val="24"/>
              </w:rPr>
            </w:pPr>
            <w:r w:rsidRPr="006341D3">
              <w:rPr>
                <w:sz w:val="24"/>
                <w:szCs w:val="24"/>
              </w:rPr>
              <w:t>64</w:t>
            </w:r>
          </w:p>
        </w:tc>
      </w:tr>
      <w:tr w:rsidR="00A2202F" w:rsidRPr="002026FB" w14:paraId="0D6D4C55" w14:textId="77777777" w:rsidTr="00C57FA0">
        <w:trPr>
          <w:trHeight w:hRule="exact" w:val="482"/>
        </w:trPr>
        <w:tc>
          <w:tcPr>
            <w:tcW w:w="3973" w:type="dxa"/>
            <w:tcBorders>
              <w:top w:val="nil"/>
              <w:left w:val="nil"/>
              <w:bottom w:val="nil"/>
              <w:right w:val="nil"/>
            </w:tcBorders>
            <w:shd w:val="clear" w:color="auto" w:fill="auto"/>
            <w:tcMar>
              <w:top w:w="0" w:type="dxa"/>
              <w:left w:w="40" w:type="dxa"/>
              <w:bottom w:w="0" w:type="dxa"/>
              <w:right w:w="40" w:type="dxa"/>
            </w:tcMar>
            <w:vAlign w:val="bottom"/>
          </w:tcPr>
          <w:p w14:paraId="75B60DFD" w14:textId="77777777" w:rsidR="00A2202F" w:rsidRPr="002026FB" w:rsidRDefault="00A2202F" w:rsidP="004059C5">
            <w:pPr>
              <w:ind w:left="288"/>
              <w:rPr>
                <w:rFonts w:eastAsia="Arial Narrow"/>
                <w:sz w:val="24"/>
                <w:szCs w:val="24"/>
              </w:rPr>
            </w:pPr>
            <w:r w:rsidRPr="002026FB">
              <w:rPr>
                <w:sz w:val="24"/>
                <w:szCs w:val="24"/>
              </w:rPr>
              <w:t>Other Drug Offences</w:t>
            </w:r>
          </w:p>
        </w:tc>
        <w:tc>
          <w:tcPr>
            <w:tcW w:w="1291" w:type="dxa"/>
            <w:shd w:val="clear" w:color="auto" w:fill="auto"/>
            <w:tcMar>
              <w:top w:w="0" w:type="dxa"/>
              <w:left w:w="40" w:type="dxa"/>
              <w:bottom w:w="0" w:type="dxa"/>
              <w:right w:w="40" w:type="dxa"/>
            </w:tcMar>
          </w:tcPr>
          <w:p w14:paraId="64438DE8" w14:textId="2AB84880" w:rsidR="00A2202F" w:rsidRPr="006341D3" w:rsidRDefault="00A2202F" w:rsidP="004059C5">
            <w:pPr>
              <w:rPr>
                <w:rFonts w:eastAsia="Arial Narrow"/>
                <w:sz w:val="24"/>
                <w:szCs w:val="24"/>
              </w:rPr>
            </w:pPr>
            <w:r w:rsidRPr="006341D3">
              <w:rPr>
                <w:sz w:val="24"/>
                <w:szCs w:val="24"/>
              </w:rPr>
              <w:t>461</w:t>
            </w:r>
          </w:p>
        </w:tc>
        <w:tc>
          <w:tcPr>
            <w:tcW w:w="1291" w:type="dxa"/>
            <w:shd w:val="clear" w:color="auto" w:fill="auto"/>
            <w:tcMar>
              <w:top w:w="0" w:type="dxa"/>
              <w:left w:w="40" w:type="dxa"/>
              <w:bottom w:w="0" w:type="dxa"/>
              <w:right w:w="40" w:type="dxa"/>
            </w:tcMar>
          </w:tcPr>
          <w:p w14:paraId="0EA7E5CF" w14:textId="046C864F" w:rsidR="00A2202F" w:rsidRPr="006341D3" w:rsidRDefault="00A2202F" w:rsidP="004059C5">
            <w:pPr>
              <w:rPr>
                <w:rFonts w:eastAsia="Arial Narrow"/>
                <w:sz w:val="24"/>
                <w:szCs w:val="24"/>
              </w:rPr>
            </w:pPr>
            <w:r w:rsidRPr="006341D3">
              <w:rPr>
                <w:sz w:val="24"/>
                <w:szCs w:val="24"/>
              </w:rPr>
              <w:t>336</w:t>
            </w:r>
          </w:p>
        </w:tc>
        <w:tc>
          <w:tcPr>
            <w:tcW w:w="1291" w:type="dxa"/>
            <w:shd w:val="clear" w:color="auto" w:fill="auto"/>
            <w:tcMar>
              <w:top w:w="0" w:type="dxa"/>
              <w:left w:w="40" w:type="dxa"/>
              <w:bottom w:w="0" w:type="dxa"/>
              <w:right w:w="40" w:type="dxa"/>
            </w:tcMar>
          </w:tcPr>
          <w:p w14:paraId="5A27F896" w14:textId="2C268ACB" w:rsidR="00A2202F" w:rsidRPr="006341D3" w:rsidRDefault="00A2202F" w:rsidP="004059C5">
            <w:pPr>
              <w:rPr>
                <w:rFonts w:eastAsia="Arial Narrow"/>
                <w:sz w:val="24"/>
                <w:szCs w:val="24"/>
              </w:rPr>
            </w:pPr>
            <w:r w:rsidRPr="006341D3">
              <w:rPr>
                <w:sz w:val="24"/>
                <w:szCs w:val="24"/>
              </w:rPr>
              <w:t>240</w:t>
            </w:r>
          </w:p>
        </w:tc>
        <w:tc>
          <w:tcPr>
            <w:tcW w:w="1291" w:type="dxa"/>
            <w:shd w:val="clear" w:color="auto" w:fill="auto"/>
            <w:tcMar>
              <w:top w:w="0" w:type="dxa"/>
              <w:left w:w="40" w:type="dxa"/>
              <w:bottom w:w="0" w:type="dxa"/>
              <w:right w:w="40" w:type="dxa"/>
            </w:tcMar>
          </w:tcPr>
          <w:p w14:paraId="4A7869C9" w14:textId="78944A4D" w:rsidR="00A2202F" w:rsidRPr="006341D3" w:rsidRDefault="00A2202F" w:rsidP="004059C5">
            <w:pPr>
              <w:rPr>
                <w:rFonts w:eastAsia="Arial Narrow"/>
                <w:sz w:val="24"/>
                <w:szCs w:val="24"/>
              </w:rPr>
            </w:pPr>
            <w:r w:rsidRPr="006341D3">
              <w:rPr>
                <w:sz w:val="24"/>
                <w:szCs w:val="24"/>
              </w:rPr>
              <w:t>182</w:t>
            </w:r>
          </w:p>
        </w:tc>
        <w:tc>
          <w:tcPr>
            <w:tcW w:w="1123" w:type="dxa"/>
          </w:tcPr>
          <w:p w14:paraId="087F0EF4" w14:textId="73E31398" w:rsidR="00A2202F" w:rsidRPr="006341D3" w:rsidRDefault="00A2202F" w:rsidP="004059C5">
            <w:pPr>
              <w:rPr>
                <w:sz w:val="24"/>
                <w:szCs w:val="24"/>
              </w:rPr>
            </w:pPr>
            <w:r w:rsidRPr="006341D3">
              <w:rPr>
                <w:sz w:val="24"/>
                <w:szCs w:val="24"/>
              </w:rPr>
              <w:t>179</w:t>
            </w:r>
          </w:p>
        </w:tc>
      </w:tr>
      <w:tr w:rsidR="00A2202F" w:rsidRPr="002026FB" w14:paraId="1C7949D6" w14:textId="77777777" w:rsidTr="00C57FA0">
        <w:trPr>
          <w:trHeight w:hRule="exact" w:val="482"/>
        </w:trPr>
        <w:tc>
          <w:tcPr>
            <w:tcW w:w="3973" w:type="dxa"/>
            <w:tcBorders>
              <w:top w:val="nil"/>
              <w:left w:val="nil"/>
              <w:bottom w:val="nil"/>
              <w:right w:val="nil"/>
            </w:tcBorders>
            <w:shd w:val="clear" w:color="auto" w:fill="auto"/>
            <w:tcMar>
              <w:top w:w="0" w:type="dxa"/>
              <w:left w:w="40" w:type="dxa"/>
              <w:bottom w:w="0" w:type="dxa"/>
              <w:right w:w="40" w:type="dxa"/>
            </w:tcMar>
            <w:vAlign w:val="bottom"/>
          </w:tcPr>
          <w:p w14:paraId="35161A5E" w14:textId="665104D9" w:rsidR="00A2202F" w:rsidRPr="004F6DF8" w:rsidRDefault="00A2202F" w:rsidP="004059C5">
            <w:pPr>
              <w:ind w:left="288"/>
              <w:rPr>
                <w:rFonts w:eastAsia="Arial Narrow"/>
                <w:i/>
                <w:iCs/>
                <w:sz w:val="24"/>
                <w:szCs w:val="24"/>
              </w:rPr>
            </w:pPr>
            <w:r w:rsidRPr="004F6DF8">
              <w:rPr>
                <w:i/>
                <w:iCs/>
                <w:sz w:val="24"/>
                <w:szCs w:val="24"/>
              </w:rPr>
              <w:t>Youth Criminal Justice Act</w:t>
            </w:r>
          </w:p>
        </w:tc>
        <w:tc>
          <w:tcPr>
            <w:tcW w:w="1291" w:type="dxa"/>
            <w:shd w:val="clear" w:color="auto" w:fill="auto"/>
            <w:tcMar>
              <w:top w:w="0" w:type="dxa"/>
              <w:left w:w="40" w:type="dxa"/>
              <w:bottom w:w="0" w:type="dxa"/>
              <w:right w:w="40" w:type="dxa"/>
            </w:tcMar>
          </w:tcPr>
          <w:p w14:paraId="2BFE588C" w14:textId="12879E8F" w:rsidR="00A2202F" w:rsidRPr="006341D3" w:rsidRDefault="00A2202F" w:rsidP="004059C5">
            <w:pPr>
              <w:rPr>
                <w:rFonts w:eastAsia="Arial Narrow"/>
                <w:sz w:val="24"/>
                <w:szCs w:val="24"/>
              </w:rPr>
            </w:pPr>
            <w:r w:rsidRPr="006341D3">
              <w:rPr>
                <w:sz w:val="24"/>
                <w:szCs w:val="24"/>
              </w:rPr>
              <w:t>1,829</w:t>
            </w:r>
          </w:p>
        </w:tc>
        <w:tc>
          <w:tcPr>
            <w:tcW w:w="1291" w:type="dxa"/>
            <w:shd w:val="clear" w:color="auto" w:fill="auto"/>
            <w:tcMar>
              <w:top w:w="0" w:type="dxa"/>
              <w:left w:w="40" w:type="dxa"/>
              <w:bottom w:w="0" w:type="dxa"/>
              <w:right w:w="40" w:type="dxa"/>
            </w:tcMar>
          </w:tcPr>
          <w:p w14:paraId="5797C8E0" w14:textId="15C68F8E" w:rsidR="00A2202F" w:rsidRPr="006341D3" w:rsidRDefault="00A2202F" w:rsidP="004059C5">
            <w:pPr>
              <w:rPr>
                <w:rFonts w:eastAsia="Arial Narrow"/>
                <w:sz w:val="24"/>
                <w:szCs w:val="24"/>
              </w:rPr>
            </w:pPr>
            <w:r w:rsidRPr="006341D3">
              <w:rPr>
                <w:sz w:val="24"/>
                <w:szCs w:val="24"/>
              </w:rPr>
              <w:t>1,385</w:t>
            </w:r>
          </w:p>
        </w:tc>
        <w:tc>
          <w:tcPr>
            <w:tcW w:w="1291" w:type="dxa"/>
            <w:shd w:val="clear" w:color="auto" w:fill="auto"/>
            <w:tcMar>
              <w:top w:w="0" w:type="dxa"/>
              <w:left w:w="40" w:type="dxa"/>
              <w:bottom w:w="0" w:type="dxa"/>
              <w:right w:w="40" w:type="dxa"/>
            </w:tcMar>
          </w:tcPr>
          <w:p w14:paraId="7502274B" w14:textId="675B7CDB" w:rsidR="00A2202F" w:rsidRPr="006341D3" w:rsidRDefault="00A2202F" w:rsidP="004059C5">
            <w:pPr>
              <w:rPr>
                <w:rFonts w:eastAsia="Arial Narrow"/>
                <w:sz w:val="24"/>
                <w:szCs w:val="24"/>
              </w:rPr>
            </w:pPr>
            <w:r w:rsidRPr="006341D3">
              <w:rPr>
                <w:sz w:val="24"/>
                <w:szCs w:val="24"/>
              </w:rPr>
              <w:t>766</w:t>
            </w:r>
          </w:p>
        </w:tc>
        <w:tc>
          <w:tcPr>
            <w:tcW w:w="1291" w:type="dxa"/>
            <w:shd w:val="clear" w:color="auto" w:fill="auto"/>
            <w:tcMar>
              <w:top w:w="0" w:type="dxa"/>
              <w:left w:w="40" w:type="dxa"/>
              <w:bottom w:w="0" w:type="dxa"/>
              <w:right w:w="40" w:type="dxa"/>
            </w:tcMar>
          </w:tcPr>
          <w:p w14:paraId="6EAA53FE" w14:textId="7AEAEDE4" w:rsidR="00A2202F" w:rsidRPr="006341D3" w:rsidRDefault="00A2202F" w:rsidP="004059C5">
            <w:pPr>
              <w:rPr>
                <w:rFonts w:eastAsia="Arial Narrow"/>
                <w:sz w:val="24"/>
                <w:szCs w:val="24"/>
              </w:rPr>
            </w:pPr>
            <w:r w:rsidRPr="006341D3">
              <w:rPr>
                <w:sz w:val="24"/>
                <w:szCs w:val="24"/>
              </w:rPr>
              <w:t>455</w:t>
            </w:r>
          </w:p>
        </w:tc>
        <w:tc>
          <w:tcPr>
            <w:tcW w:w="1123" w:type="dxa"/>
          </w:tcPr>
          <w:p w14:paraId="176518E8" w14:textId="416FFF1F" w:rsidR="00A2202F" w:rsidRPr="006341D3" w:rsidRDefault="00A2202F" w:rsidP="004059C5">
            <w:pPr>
              <w:rPr>
                <w:sz w:val="24"/>
                <w:szCs w:val="24"/>
              </w:rPr>
            </w:pPr>
            <w:r w:rsidRPr="006341D3">
              <w:rPr>
                <w:sz w:val="24"/>
                <w:szCs w:val="24"/>
              </w:rPr>
              <w:t>297</w:t>
            </w:r>
          </w:p>
        </w:tc>
      </w:tr>
      <w:tr w:rsidR="00A2202F" w:rsidRPr="002026FB" w14:paraId="1F4CA76E" w14:textId="77777777" w:rsidTr="00C57FA0">
        <w:trPr>
          <w:trHeight w:hRule="exact" w:val="482"/>
        </w:trPr>
        <w:tc>
          <w:tcPr>
            <w:tcW w:w="3973" w:type="dxa"/>
            <w:tcBorders>
              <w:top w:val="nil"/>
              <w:left w:val="nil"/>
              <w:bottom w:val="nil"/>
              <w:right w:val="nil"/>
            </w:tcBorders>
            <w:shd w:val="clear" w:color="auto" w:fill="auto"/>
            <w:tcMar>
              <w:top w:w="0" w:type="dxa"/>
              <w:left w:w="40" w:type="dxa"/>
              <w:bottom w:w="0" w:type="dxa"/>
              <w:right w:w="40" w:type="dxa"/>
            </w:tcMar>
            <w:vAlign w:val="bottom"/>
          </w:tcPr>
          <w:p w14:paraId="74124A24" w14:textId="77777777" w:rsidR="00A2202F" w:rsidRPr="002026FB" w:rsidRDefault="00A2202F" w:rsidP="004059C5">
            <w:pPr>
              <w:ind w:left="288"/>
              <w:rPr>
                <w:rFonts w:eastAsia="Arial Narrow"/>
                <w:sz w:val="24"/>
                <w:szCs w:val="24"/>
              </w:rPr>
            </w:pPr>
            <w:r w:rsidRPr="002026FB">
              <w:rPr>
                <w:sz w:val="24"/>
                <w:szCs w:val="24"/>
              </w:rPr>
              <w:t xml:space="preserve">Residual Federal Statutes </w:t>
            </w:r>
          </w:p>
        </w:tc>
        <w:tc>
          <w:tcPr>
            <w:tcW w:w="1291" w:type="dxa"/>
            <w:tcBorders>
              <w:bottom w:val="single" w:sz="6" w:space="0" w:color="auto"/>
            </w:tcBorders>
            <w:shd w:val="clear" w:color="auto" w:fill="auto"/>
            <w:tcMar>
              <w:top w:w="0" w:type="dxa"/>
              <w:left w:w="40" w:type="dxa"/>
              <w:bottom w:w="0" w:type="dxa"/>
              <w:right w:w="40" w:type="dxa"/>
            </w:tcMar>
          </w:tcPr>
          <w:p w14:paraId="7CB33824" w14:textId="57D48F82" w:rsidR="00A2202F" w:rsidRPr="006341D3" w:rsidRDefault="00A2202F" w:rsidP="004059C5">
            <w:pPr>
              <w:rPr>
                <w:rFonts w:eastAsia="Arial Narrow"/>
                <w:sz w:val="24"/>
                <w:szCs w:val="24"/>
              </w:rPr>
            </w:pPr>
            <w:r w:rsidRPr="006341D3">
              <w:rPr>
                <w:sz w:val="24"/>
                <w:szCs w:val="24"/>
              </w:rPr>
              <w:t>29</w:t>
            </w:r>
          </w:p>
        </w:tc>
        <w:tc>
          <w:tcPr>
            <w:tcW w:w="1291" w:type="dxa"/>
            <w:tcBorders>
              <w:bottom w:val="single" w:sz="6" w:space="0" w:color="auto"/>
            </w:tcBorders>
            <w:shd w:val="clear" w:color="auto" w:fill="auto"/>
            <w:tcMar>
              <w:top w:w="0" w:type="dxa"/>
              <w:left w:w="40" w:type="dxa"/>
              <w:bottom w:w="0" w:type="dxa"/>
              <w:right w:w="40" w:type="dxa"/>
            </w:tcMar>
          </w:tcPr>
          <w:p w14:paraId="027DC108" w14:textId="5839A1EC" w:rsidR="00A2202F" w:rsidRPr="006341D3" w:rsidRDefault="00A2202F" w:rsidP="004059C5">
            <w:pPr>
              <w:rPr>
                <w:rFonts w:eastAsia="Arial Narrow"/>
                <w:sz w:val="24"/>
                <w:szCs w:val="24"/>
              </w:rPr>
            </w:pPr>
            <w:r w:rsidRPr="006341D3">
              <w:rPr>
                <w:sz w:val="24"/>
                <w:szCs w:val="24"/>
              </w:rPr>
              <w:t>96</w:t>
            </w:r>
          </w:p>
        </w:tc>
        <w:tc>
          <w:tcPr>
            <w:tcW w:w="1291" w:type="dxa"/>
            <w:tcBorders>
              <w:bottom w:val="single" w:sz="6" w:space="0" w:color="auto"/>
            </w:tcBorders>
            <w:shd w:val="clear" w:color="auto" w:fill="auto"/>
            <w:tcMar>
              <w:top w:w="0" w:type="dxa"/>
              <w:left w:w="40" w:type="dxa"/>
              <w:bottom w:w="0" w:type="dxa"/>
              <w:right w:w="40" w:type="dxa"/>
            </w:tcMar>
          </w:tcPr>
          <w:p w14:paraId="2D62FE70" w14:textId="13E77D56" w:rsidR="00A2202F" w:rsidRPr="006341D3" w:rsidRDefault="00A2202F" w:rsidP="004059C5">
            <w:pPr>
              <w:rPr>
                <w:rFonts w:eastAsia="Arial Narrow"/>
                <w:sz w:val="24"/>
                <w:szCs w:val="24"/>
              </w:rPr>
            </w:pPr>
            <w:r w:rsidRPr="006341D3">
              <w:rPr>
                <w:sz w:val="24"/>
                <w:szCs w:val="24"/>
              </w:rPr>
              <w:t>109</w:t>
            </w:r>
          </w:p>
        </w:tc>
        <w:tc>
          <w:tcPr>
            <w:tcW w:w="1291" w:type="dxa"/>
            <w:tcBorders>
              <w:bottom w:val="single" w:sz="6" w:space="0" w:color="auto"/>
            </w:tcBorders>
            <w:shd w:val="clear" w:color="auto" w:fill="auto"/>
            <w:tcMar>
              <w:top w:w="0" w:type="dxa"/>
              <w:left w:w="40" w:type="dxa"/>
              <w:bottom w:w="0" w:type="dxa"/>
              <w:right w:w="40" w:type="dxa"/>
            </w:tcMar>
          </w:tcPr>
          <w:p w14:paraId="49C7E0D0" w14:textId="0BECFA12" w:rsidR="00A2202F" w:rsidRPr="006341D3" w:rsidRDefault="00A2202F" w:rsidP="004059C5">
            <w:pPr>
              <w:rPr>
                <w:rFonts w:eastAsia="Arial Narrow"/>
                <w:sz w:val="24"/>
                <w:szCs w:val="24"/>
              </w:rPr>
            </w:pPr>
            <w:r w:rsidRPr="006341D3">
              <w:rPr>
                <w:sz w:val="24"/>
                <w:szCs w:val="24"/>
              </w:rPr>
              <w:t>19</w:t>
            </w:r>
          </w:p>
        </w:tc>
        <w:tc>
          <w:tcPr>
            <w:tcW w:w="1123" w:type="dxa"/>
            <w:tcBorders>
              <w:bottom w:val="single" w:sz="6" w:space="0" w:color="auto"/>
            </w:tcBorders>
          </w:tcPr>
          <w:p w14:paraId="1408590B" w14:textId="0F5D8F49" w:rsidR="00A2202F" w:rsidRPr="006341D3" w:rsidRDefault="00A2202F" w:rsidP="004059C5">
            <w:pPr>
              <w:rPr>
                <w:sz w:val="24"/>
                <w:szCs w:val="24"/>
              </w:rPr>
            </w:pPr>
            <w:r w:rsidRPr="006341D3">
              <w:rPr>
                <w:sz w:val="24"/>
                <w:szCs w:val="24"/>
              </w:rPr>
              <w:t>10</w:t>
            </w:r>
          </w:p>
        </w:tc>
      </w:tr>
      <w:tr w:rsidR="00A2202F" w:rsidRPr="002026FB" w14:paraId="22D05590" w14:textId="77777777" w:rsidTr="00C57FA0">
        <w:trPr>
          <w:trHeight w:hRule="exact" w:val="497"/>
        </w:trPr>
        <w:tc>
          <w:tcPr>
            <w:tcW w:w="3973" w:type="dxa"/>
            <w:tcBorders>
              <w:top w:val="single" w:sz="6" w:space="0" w:color="auto"/>
              <w:bottom w:val="single" w:sz="12" w:space="0" w:color="auto"/>
            </w:tcBorders>
            <w:shd w:val="clear" w:color="auto" w:fill="auto"/>
            <w:tcMar>
              <w:top w:w="0" w:type="dxa"/>
              <w:left w:w="40" w:type="dxa"/>
              <w:bottom w:w="0" w:type="dxa"/>
              <w:right w:w="40" w:type="dxa"/>
            </w:tcMar>
            <w:vAlign w:val="bottom"/>
          </w:tcPr>
          <w:p w14:paraId="5ABFF5C9" w14:textId="77777777" w:rsidR="00A2202F" w:rsidRPr="006341D3" w:rsidRDefault="00A2202F" w:rsidP="004059C5">
            <w:pPr>
              <w:rPr>
                <w:b/>
                <w:bCs/>
              </w:rPr>
            </w:pPr>
            <w:r w:rsidRPr="006341D3">
              <w:rPr>
                <w:b/>
                <w:bCs/>
              </w:rPr>
              <w:t>Total</w:t>
            </w:r>
          </w:p>
        </w:tc>
        <w:tc>
          <w:tcPr>
            <w:tcW w:w="1291" w:type="dxa"/>
            <w:tcBorders>
              <w:top w:val="single" w:sz="6" w:space="0" w:color="auto"/>
              <w:bottom w:val="single" w:sz="12" w:space="0" w:color="auto"/>
            </w:tcBorders>
            <w:shd w:val="clear" w:color="auto" w:fill="auto"/>
            <w:tcMar>
              <w:top w:w="0" w:type="dxa"/>
              <w:left w:w="40" w:type="dxa"/>
              <w:bottom w:w="0" w:type="dxa"/>
              <w:right w:w="40" w:type="dxa"/>
            </w:tcMar>
          </w:tcPr>
          <w:p w14:paraId="1144FD29" w14:textId="4982009E" w:rsidR="00A2202F" w:rsidRPr="00A2202F" w:rsidRDefault="00A2202F" w:rsidP="004059C5">
            <w:pPr>
              <w:rPr>
                <w:rFonts w:eastAsia="Arial Narrow"/>
                <w:b/>
                <w:bCs/>
                <w:sz w:val="24"/>
                <w:szCs w:val="24"/>
              </w:rPr>
            </w:pPr>
            <w:r w:rsidRPr="00A2202F">
              <w:rPr>
                <w:b/>
                <w:bCs/>
              </w:rPr>
              <w:t>24,621</w:t>
            </w:r>
          </w:p>
        </w:tc>
        <w:tc>
          <w:tcPr>
            <w:tcW w:w="1291" w:type="dxa"/>
            <w:tcBorders>
              <w:top w:val="single" w:sz="6" w:space="0" w:color="auto"/>
              <w:bottom w:val="single" w:sz="12" w:space="0" w:color="auto"/>
            </w:tcBorders>
            <w:shd w:val="clear" w:color="auto" w:fill="auto"/>
            <w:tcMar>
              <w:top w:w="0" w:type="dxa"/>
              <w:left w:w="40" w:type="dxa"/>
              <w:bottom w:w="0" w:type="dxa"/>
              <w:right w:w="40" w:type="dxa"/>
            </w:tcMar>
          </w:tcPr>
          <w:p w14:paraId="1EB0B8E8" w14:textId="15F82F81" w:rsidR="00A2202F" w:rsidRPr="00A2202F" w:rsidRDefault="00A2202F" w:rsidP="004059C5">
            <w:pPr>
              <w:rPr>
                <w:rFonts w:eastAsia="Arial Narrow"/>
                <w:b/>
                <w:bCs/>
                <w:sz w:val="24"/>
                <w:szCs w:val="24"/>
              </w:rPr>
            </w:pPr>
            <w:r w:rsidRPr="00A2202F">
              <w:rPr>
                <w:b/>
                <w:bCs/>
              </w:rPr>
              <w:t>22,432</w:t>
            </w:r>
          </w:p>
        </w:tc>
        <w:tc>
          <w:tcPr>
            <w:tcW w:w="1291" w:type="dxa"/>
            <w:tcBorders>
              <w:top w:val="single" w:sz="6" w:space="0" w:color="auto"/>
              <w:bottom w:val="single" w:sz="12" w:space="0" w:color="auto"/>
            </w:tcBorders>
            <w:shd w:val="clear" w:color="auto" w:fill="auto"/>
            <w:tcMar>
              <w:top w:w="0" w:type="dxa"/>
              <w:left w:w="40" w:type="dxa"/>
              <w:bottom w:w="0" w:type="dxa"/>
              <w:right w:w="40" w:type="dxa"/>
            </w:tcMar>
          </w:tcPr>
          <w:p w14:paraId="7CB259CB" w14:textId="45E682F6" w:rsidR="00A2202F" w:rsidRPr="00A2202F" w:rsidRDefault="00A2202F" w:rsidP="004059C5">
            <w:pPr>
              <w:rPr>
                <w:rFonts w:eastAsia="Arial Narrow"/>
                <w:b/>
                <w:bCs/>
                <w:sz w:val="24"/>
                <w:szCs w:val="24"/>
              </w:rPr>
            </w:pPr>
            <w:r w:rsidRPr="00A2202F">
              <w:rPr>
                <w:b/>
                <w:bCs/>
              </w:rPr>
              <w:t>14,928</w:t>
            </w:r>
          </w:p>
        </w:tc>
        <w:tc>
          <w:tcPr>
            <w:tcW w:w="1291" w:type="dxa"/>
            <w:tcBorders>
              <w:top w:val="single" w:sz="6" w:space="0" w:color="auto"/>
              <w:bottom w:val="single" w:sz="12" w:space="0" w:color="auto"/>
            </w:tcBorders>
            <w:shd w:val="clear" w:color="auto" w:fill="auto"/>
            <w:tcMar>
              <w:top w:w="0" w:type="dxa"/>
              <w:left w:w="40" w:type="dxa"/>
              <w:bottom w:w="0" w:type="dxa"/>
              <w:right w:w="40" w:type="dxa"/>
            </w:tcMar>
          </w:tcPr>
          <w:p w14:paraId="612BC5D1" w14:textId="6D32B9AE" w:rsidR="00A2202F" w:rsidRPr="00A2202F" w:rsidRDefault="00A2202F" w:rsidP="004059C5">
            <w:pPr>
              <w:rPr>
                <w:rFonts w:eastAsia="Arial Narrow"/>
                <w:b/>
                <w:bCs/>
                <w:sz w:val="24"/>
                <w:szCs w:val="24"/>
              </w:rPr>
            </w:pPr>
            <w:r w:rsidRPr="00A2202F">
              <w:rPr>
                <w:b/>
                <w:bCs/>
              </w:rPr>
              <w:t>11,393</w:t>
            </w:r>
          </w:p>
        </w:tc>
        <w:tc>
          <w:tcPr>
            <w:tcW w:w="1123" w:type="dxa"/>
            <w:tcBorders>
              <w:top w:val="single" w:sz="6" w:space="0" w:color="auto"/>
              <w:bottom w:val="single" w:sz="12" w:space="0" w:color="auto"/>
            </w:tcBorders>
          </w:tcPr>
          <w:p w14:paraId="6750D38A" w14:textId="78BA3C95" w:rsidR="00A2202F" w:rsidRPr="00A2202F" w:rsidRDefault="00A2202F" w:rsidP="004059C5">
            <w:pPr>
              <w:rPr>
                <w:b/>
                <w:bCs/>
                <w:sz w:val="24"/>
                <w:szCs w:val="24"/>
              </w:rPr>
            </w:pPr>
            <w:r w:rsidRPr="00A2202F">
              <w:rPr>
                <w:b/>
                <w:bCs/>
              </w:rPr>
              <w:t>11,967</w:t>
            </w:r>
          </w:p>
        </w:tc>
      </w:tr>
    </w:tbl>
    <w:bookmarkEnd w:id="47"/>
    <w:p w14:paraId="3C0BFA30" w14:textId="5101D97C" w:rsidR="00F512FC" w:rsidRPr="002026FB" w:rsidRDefault="009C06F3" w:rsidP="004059C5">
      <w:pPr>
        <w:spacing w:before="240"/>
      </w:pPr>
      <w:r w:rsidRPr="002026FB">
        <w:rPr>
          <w:rFonts w:ascii="Aptos SemiBold" w:hAnsi="Aptos SemiBold"/>
        </w:rPr>
        <w:t>Source</w:t>
      </w:r>
      <w:r w:rsidRPr="002026FB">
        <w:t xml:space="preserve">: </w:t>
      </w:r>
      <w:hyperlink r:id="rId73" w:history="1">
        <w:r w:rsidRPr="002026FB">
          <w:rPr>
            <w:rStyle w:val="Hyperlink"/>
            <w:rFonts w:cstheme="minorHAnsi"/>
          </w:rPr>
          <w:t>Table 35-10-0038-01</w:t>
        </w:r>
      </w:hyperlink>
      <w:r w:rsidRPr="002026FB">
        <w:t>, Integrated Criminal Court Survey, Canadian Centre for Justice and Community Safety Statistics, Statistics Canada.</w:t>
      </w:r>
    </w:p>
    <w:p w14:paraId="27A766B1" w14:textId="77777777" w:rsidR="00F512FC" w:rsidRPr="002026FB" w:rsidRDefault="00F512FC" w:rsidP="00C0660C">
      <w:pPr>
        <w:pStyle w:val="CommentText"/>
      </w:pPr>
      <w:r w:rsidRPr="002026FB">
        <w:t>Notes</w:t>
      </w:r>
    </w:p>
    <w:p w14:paraId="5C1B53C3" w14:textId="77777777" w:rsidR="00F512FC" w:rsidRPr="002026FB" w:rsidRDefault="00F512FC" w:rsidP="004059C5">
      <w:r w:rsidRPr="002026FB">
        <w:t>Administration of justice includes the offences failure to appear, breach of probation, and unlawfully at large.</w:t>
      </w:r>
    </w:p>
    <w:p w14:paraId="1F695A46" w14:textId="77777777" w:rsidR="00F512FC" w:rsidRPr="002026FB" w:rsidRDefault="00F512FC" w:rsidP="004059C5">
      <w:r w:rsidRPr="002026FB">
        <w:t>Other </w:t>
      </w:r>
      <w:r w:rsidRPr="002026FB">
        <w:rPr>
          <w:rFonts w:eastAsia="Calibri"/>
          <w:i/>
          <w:iCs/>
        </w:rPr>
        <w:t>Criminal Code</w:t>
      </w:r>
      <w:r w:rsidRPr="002026FB">
        <w:t xml:space="preserve"> (Other </w:t>
      </w:r>
      <w:r w:rsidRPr="002026FB">
        <w:rPr>
          <w:i/>
          <w:iCs/>
        </w:rPr>
        <w:t>CC</w:t>
      </w:r>
      <w:r w:rsidRPr="002026FB">
        <w:t>) offences includes administration of justice violations, weapons/firearms violations, counterfeit, possession of, accessing, making or distribution of child pornography and prostitution.</w:t>
      </w:r>
    </w:p>
    <w:p w14:paraId="27B901A1" w14:textId="429EBB7B" w:rsidR="00F512FC" w:rsidRPr="002026FB" w:rsidRDefault="00622BD3" w:rsidP="004059C5">
      <w:r w:rsidRPr="002026FB">
        <w:t xml:space="preserve">Other federal statute offences refer to offences against Canadian federal statutes, such as </w:t>
      </w:r>
      <w:r w:rsidRPr="00622BD3">
        <w:rPr>
          <w:i/>
          <w:iCs/>
        </w:rPr>
        <w:t>Customs Act</w:t>
      </w:r>
      <w:r w:rsidRPr="002026FB">
        <w:t xml:space="preserve">, </w:t>
      </w:r>
      <w:r w:rsidRPr="00622BD3">
        <w:rPr>
          <w:i/>
          <w:iCs/>
        </w:rPr>
        <w:t>Employment Insurance Act</w:t>
      </w:r>
      <w:r w:rsidRPr="002026FB">
        <w:t xml:space="preserve">, </w:t>
      </w:r>
      <w:r w:rsidRPr="00622BD3">
        <w:rPr>
          <w:i/>
          <w:iCs/>
        </w:rPr>
        <w:t>Firearms Act</w:t>
      </w:r>
      <w:r w:rsidRPr="002026FB">
        <w:t xml:space="preserve">, </w:t>
      </w:r>
      <w:r w:rsidRPr="00622BD3">
        <w:rPr>
          <w:i/>
          <w:iCs/>
        </w:rPr>
        <w:t>Food and Drugs Act</w:t>
      </w:r>
      <w:r w:rsidRPr="002026FB">
        <w:t xml:space="preserve"> (</w:t>
      </w:r>
      <w:r w:rsidRPr="00622BD3">
        <w:rPr>
          <w:i/>
          <w:iCs/>
        </w:rPr>
        <w:t>FDA</w:t>
      </w:r>
      <w:r w:rsidRPr="002026FB">
        <w:t xml:space="preserve">), </w:t>
      </w:r>
      <w:r w:rsidRPr="00622BD3">
        <w:rPr>
          <w:i/>
          <w:iCs/>
        </w:rPr>
        <w:t>Income Tax Act</w:t>
      </w:r>
      <w:r w:rsidRPr="002026FB">
        <w:t xml:space="preserve">, </w:t>
      </w:r>
      <w:r w:rsidRPr="00622BD3">
        <w:rPr>
          <w:i/>
          <w:iCs/>
        </w:rPr>
        <w:t>Controlled Drugs and Substances Act</w:t>
      </w:r>
      <w:r w:rsidRPr="002026FB">
        <w:t xml:space="preserve"> (</w:t>
      </w:r>
      <w:r w:rsidRPr="00622BD3">
        <w:rPr>
          <w:i/>
          <w:iCs/>
        </w:rPr>
        <w:t>CDSA</w:t>
      </w:r>
      <w:r w:rsidRPr="002026FB">
        <w:t xml:space="preserve">) and </w:t>
      </w:r>
      <w:r w:rsidRPr="00622BD3">
        <w:rPr>
          <w:i/>
          <w:iCs/>
        </w:rPr>
        <w:t>Narcotic Control Act</w:t>
      </w:r>
      <w:r w:rsidRPr="002026FB">
        <w:t xml:space="preserve"> (</w:t>
      </w:r>
      <w:r w:rsidRPr="00622BD3">
        <w:rPr>
          <w:i/>
          <w:iCs/>
        </w:rPr>
        <w:t>NCA</w:t>
      </w:r>
      <w:r w:rsidRPr="002026FB">
        <w:t xml:space="preserve">). This offence category excludes </w:t>
      </w:r>
      <w:r w:rsidRPr="00456C14">
        <w:rPr>
          <w:i/>
          <w:iCs/>
        </w:rPr>
        <w:t>Criminal Code of Canada</w:t>
      </w:r>
      <w:r w:rsidRPr="002026FB">
        <w:t xml:space="preserve"> offences</w:t>
      </w:r>
      <w:r w:rsidR="00F512FC" w:rsidRPr="002026FB">
        <w:t>.</w:t>
      </w:r>
    </w:p>
    <w:p w14:paraId="7F803AED" w14:textId="77777777" w:rsidR="00F512FC" w:rsidRPr="002026FB" w:rsidRDefault="00F512FC" w:rsidP="004059C5">
      <w:r w:rsidRPr="002026FB">
        <w:rPr>
          <w:rFonts w:eastAsia="Calibri"/>
          <w:i/>
          <w:iCs/>
        </w:rPr>
        <w:lastRenderedPageBreak/>
        <w:t>Youth Criminal Justice Act</w:t>
      </w:r>
      <w:r w:rsidRPr="002026FB">
        <w:t xml:space="preserve"> offences include failure to comply with a disposition or undertaking, contempt against youth court, assisting a youth to leave a place of custody and </w:t>
      </w:r>
      <w:proofErr w:type="spellStart"/>
      <w:r w:rsidRPr="002026FB">
        <w:t>harbouring</w:t>
      </w:r>
      <w:proofErr w:type="spellEnd"/>
      <w:r w:rsidRPr="002026FB">
        <w:t xml:space="preserve"> a youth unlawfully at large. Also included are similar offences under the </w:t>
      </w:r>
      <w:r w:rsidRPr="002026FB">
        <w:rPr>
          <w:rFonts w:eastAsia="Calibri"/>
          <w:i/>
          <w:iCs/>
        </w:rPr>
        <w:t>Young Offenders Act</w:t>
      </w:r>
      <w:r w:rsidRPr="002026FB">
        <w:t>, which preceded the </w:t>
      </w:r>
      <w:r w:rsidRPr="002026FB">
        <w:rPr>
          <w:rFonts w:eastAsia="Calibri"/>
          <w:i/>
          <w:iCs/>
        </w:rPr>
        <w:t>Youth Criminal Justice Act</w:t>
      </w:r>
      <w:r w:rsidRPr="002026FB">
        <w:t>.</w:t>
      </w:r>
    </w:p>
    <w:p w14:paraId="75619433" w14:textId="77777777" w:rsidR="00F512FC" w:rsidRPr="002026FB" w:rsidRDefault="00F512FC" w:rsidP="004059C5">
      <w:r w:rsidRPr="002026FB">
        <w:t>The concept of a case has changed to more closely reflect court processing. Statistics from the Integrated Criminal Court Survey used in this report should not be compared to editions of the </w:t>
      </w:r>
      <w:r w:rsidRPr="002026FB">
        <w:rPr>
          <w:rFonts w:eastAsia="Calibri"/>
        </w:rPr>
        <w:t>Corrections and Conditional Release Statistical Overview</w:t>
      </w:r>
      <w:r w:rsidRPr="002026FB">
        <w:t> prior to 2007. A case is 1 or more charges against an accused person or corporation, processed by the courts at the same time, and where all of the charges in the case received a final disposition. Where a case has more than 1 charge, it is necessary to select a charge to represent the case. An offence is selected by applying 2 rules. First, the most serious decision rule is applied. In cases where 2 or more offences have the same decision, the most serious offence rule is applied. All charges are ranked according to an offence seriousness scale.</w:t>
      </w:r>
    </w:p>
    <w:p w14:paraId="3B7F5D57" w14:textId="77777777" w:rsidR="00F512FC" w:rsidRPr="002026FB" w:rsidRDefault="00F512FC" w:rsidP="004059C5">
      <w:r w:rsidRPr="002026FB">
        <w:t>The Canadian Centre for Justice and Community Safety Statistics continues to make updates to the offence library used to classify offence data sent by the provinces and territories. These improvements have resulted in minor changes in the counts of charges and cases as well as the distributions by type of offence. Data presented have been revised to account for these updates.</w:t>
      </w:r>
    </w:p>
    <w:p w14:paraId="202CB357" w14:textId="24C9E6E3" w:rsidR="00F512FC" w:rsidRPr="002026FB" w:rsidRDefault="00F512FC" w:rsidP="004059C5">
      <w:r w:rsidRPr="002026FB">
        <w:t xml:space="preserve">The table includes data from the most recent year available </w:t>
      </w:r>
      <w:r w:rsidR="009138D8" w:rsidRPr="002026FB">
        <w:t>at the time of preparation</w:t>
      </w:r>
      <w:r w:rsidRPr="002026FB">
        <w:t>.</w:t>
      </w:r>
    </w:p>
    <w:p w14:paraId="51B0D447" w14:textId="3F92A156" w:rsidR="00F512FC" w:rsidRPr="002026FB" w:rsidRDefault="00F512FC" w:rsidP="004059C5">
      <w:pPr>
        <w:rPr>
          <w:rFonts w:eastAsiaTheme="majorEastAsia" w:cstheme="majorBidi"/>
          <w:sz w:val="36"/>
        </w:rPr>
      </w:pPr>
      <w:r w:rsidRPr="002026FB">
        <w:t>Reported year periods reflect fiscal years. A fiscal year runs from April 1 to March 31 of the following year.</w:t>
      </w:r>
    </w:p>
    <w:p w14:paraId="168B6619" w14:textId="77777777" w:rsidR="005A2269" w:rsidRDefault="005A2269">
      <w:pPr>
        <w:spacing w:after="160" w:line="259" w:lineRule="auto"/>
        <w:rPr>
          <w:rFonts w:ascii="Aptos SemiBold" w:hAnsi="Aptos SemiBold"/>
          <w:sz w:val="30"/>
        </w:rPr>
      </w:pPr>
      <w:r>
        <w:br w:type="page"/>
      </w:r>
    </w:p>
    <w:p w14:paraId="38942551" w14:textId="470B460E" w:rsidR="004A5EFD" w:rsidRPr="002026FB" w:rsidRDefault="004A5EFD" w:rsidP="004059C5">
      <w:pPr>
        <w:pStyle w:val="Heading3"/>
      </w:pPr>
      <w:bookmarkStart w:id="48" w:name="_Toc190073611"/>
      <w:r w:rsidRPr="002026FB">
        <w:lastRenderedPageBreak/>
        <w:t>Youth criminal court sentences: 5-year trend</w:t>
      </w:r>
      <w:bookmarkEnd w:id="48"/>
    </w:p>
    <w:p w14:paraId="72FEAF5D" w14:textId="3032F596" w:rsidR="004A5EFD" w:rsidRPr="002026FB" w:rsidRDefault="004A5EFD" w:rsidP="004059C5">
      <w:pPr>
        <w:pStyle w:val="Heading4"/>
      </w:pPr>
      <w:r w:rsidRPr="002026FB">
        <w:rPr>
          <w:rFonts w:ascii="Aptos SemiBold" w:hAnsi="Aptos SemiBold"/>
        </w:rPr>
        <w:t>Figure A15</w:t>
      </w:r>
      <w:r w:rsidR="00F4445F" w:rsidRPr="002026FB">
        <w:rPr>
          <w:rFonts w:ascii="Aptos SemiBold" w:hAnsi="Aptos SemiBold"/>
        </w:rPr>
        <w:t>.</w:t>
      </w:r>
      <w:r w:rsidRPr="002026FB">
        <w:t xml:space="preserve"> Percentage of sentence type received in youth criminal court</w:t>
      </w:r>
    </w:p>
    <w:p w14:paraId="62DE77F1" w14:textId="65015C9A" w:rsidR="004A5EFD" w:rsidRPr="002026FB" w:rsidRDefault="00486E56" w:rsidP="004059C5">
      <w:r w:rsidRPr="002026FB">
        <w:rPr>
          <w:noProof/>
        </w:rPr>
        <w:drawing>
          <wp:inline distT="0" distB="0" distL="0" distR="0" wp14:anchorId="7B259999" wp14:editId="332B9ECF">
            <wp:extent cx="6397625" cy="4819650"/>
            <wp:effectExtent l="0" t="0" r="3175" b="0"/>
            <wp:docPr id="20" name="Picture 20" descr="Line graph showing the percentage of sentence types received in youth criminal court between fiscal years 2018 to 2019 and 2022 to 2023. The graph includes probation, custody, deferred custody and supervision, community service order, fine, and other sentenc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Line graph showing the percentage of sentence types received in youth criminal court between fiscal years 2018 to 2019 and 2022 to 2023. The graph includes probation, custody, deferred custody and supervision, community service order, fine, and other sentences. Full data are available in the table below."/>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 b="-2443"/>
                    <a:stretch/>
                  </pic:blipFill>
                  <pic:spPr bwMode="auto">
                    <a:xfrm>
                      <a:off x="0" y="0"/>
                      <a:ext cx="6398249" cy="4820120"/>
                    </a:xfrm>
                    <a:prstGeom prst="rect">
                      <a:avLst/>
                    </a:prstGeom>
                    <a:noFill/>
                    <a:ln>
                      <a:noFill/>
                    </a:ln>
                    <a:extLst>
                      <a:ext uri="{53640926-AAD7-44D8-BBD7-CCE9431645EC}">
                        <a14:shadowObscured xmlns:a14="http://schemas.microsoft.com/office/drawing/2010/main"/>
                      </a:ext>
                    </a:extLst>
                  </pic:spPr>
                </pic:pic>
              </a:graphicData>
            </a:graphic>
          </wp:inline>
        </w:drawing>
      </w:r>
    </w:p>
    <w:p w14:paraId="4A7496CC" w14:textId="77777777" w:rsidR="004A5EFD" w:rsidRPr="002026FB" w:rsidRDefault="004A5EFD" w:rsidP="004059C5">
      <w:r w:rsidRPr="002026FB">
        <w:rPr>
          <w:rFonts w:ascii="Aptos SemiBold" w:hAnsi="Aptos SemiBold"/>
        </w:rPr>
        <w:t>Source</w:t>
      </w:r>
      <w:r w:rsidRPr="002026FB">
        <w:t xml:space="preserve">: </w:t>
      </w:r>
      <w:hyperlink r:id="rId75" w:history="1">
        <w:r w:rsidRPr="002026FB">
          <w:rPr>
            <w:rStyle w:val="Hyperlink"/>
            <w:rFonts w:cstheme="minorHAnsi"/>
          </w:rPr>
          <w:t>Table 35-10-0041-01,</w:t>
        </w:r>
      </w:hyperlink>
      <w:r w:rsidRPr="002026FB">
        <w:t xml:space="preserve"> Integrated Criminal Court Survey, Canadian Centre for Justice and Community Safety Statistics, Statistics Canada.</w:t>
      </w:r>
    </w:p>
    <w:p w14:paraId="7996152F" w14:textId="77777777" w:rsidR="0046519C" w:rsidRDefault="0046519C" w:rsidP="004059C5">
      <w:pPr>
        <w:pStyle w:val="Bullets"/>
      </w:pPr>
      <w:r>
        <w:t>Probation has consistently been the most common sentence in youth criminal court. In fiscal year 2022-23, 61.8% of all youth found guilty were sentenced to probation. By sex, 56.9% of females and 62.3% of males were sentenced to probation in 2022-23.</w:t>
      </w:r>
    </w:p>
    <w:p w14:paraId="0DB7B100" w14:textId="77777777" w:rsidR="0046519C" w:rsidRDefault="0046519C" w:rsidP="004059C5">
      <w:pPr>
        <w:pStyle w:val="Bullets"/>
      </w:pPr>
      <w:r>
        <w:t>Community service orders steadily declined from 2018-19 to 2020-21, then had a sharp decline between 2020-21 and 2022-23 (from 18.9% to 7.3%).  Fluctuations between 2019 and 2022 may be due to the imposition and cessation of the COVID-19 pandemic lockdown restrictions.</w:t>
      </w:r>
    </w:p>
    <w:p w14:paraId="5B0E0977" w14:textId="77777777" w:rsidR="0046519C" w:rsidRDefault="0046519C" w:rsidP="004059C5">
      <w:pPr>
        <w:pStyle w:val="Bullets"/>
      </w:pPr>
      <w:r>
        <w:t>In the 5-year period from 2018-19 to 2022-23, other sentences* increased from 42.0% to 57.7%.</w:t>
      </w:r>
    </w:p>
    <w:p w14:paraId="26E52060" w14:textId="77777777" w:rsidR="004A5EFD" w:rsidRPr="002026FB" w:rsidRDefault="004A5EFD" w:rsidP="00C0660C">
      <w:pPr>
        <w:pStyle w:val="CommentText"/>
      </w:pPr>
      <w:r w:rsidRPr="002026FB">
        <w:lastRenderedPageBreak/>
        <w:t>Notes</w:t>
      </w:r>
    </w:p>
    <w:p w14:paraId="022E0C73" w14:textId="2C26200F" w:rsidR="004A5EFD" w:rsidRPr="002026FB" w:rsidRDefault="005427DD" w:rsidP="004059C5">
      <w:r w:rsidRPr="002026FB">
        <w:t>*</w:t>
      </w:r>
      <w:r w:rsidR="004A5EFD" w:rsidRPr="002026FB">
        <w:t>Other sentence includes absolute discharge, restitution, prohibition, seizure, forfeiture, compensation, pay purchaser, essays, apologies, counselling programs and conditional discharge, conditional sentence, intensive support and supervision, attendance at non-residential program(s)</w:t>
      </w:r>
      <w:r w:rsidR="004546F4" w:rsidRPr="002026FB">
        <w:t>,</w:t>
      </w:r>
      <w:r w:rsidR="004A5EFD" w:rsidRPr="002026FB">
        <w:t xml:space="preserve"> and reprimand. This category also includes intensive support and supervision, attendance at non-residential program(s) and reprimand where sentencing data under the </w:t>
      </w:r>
      <w:r w:rsidR="004A5EFD" w:rsidRPr="002026FB">
        <w:rPr>
          <w:i/>
          <w:iCs/>
        </w:rPr>
        <w:t>Youth Criminal Justice Act</w:t>
      </w:r>
      <w:r w:rsidR="004A5EFD" w:rsidRPr="002026FB">
        <w:t xml:space="preserve"> are not available.</w:t>
      </w:r>
    </w:p>
    <w:p w14:paraId="3BA04F73" w14:textId="3D7EC7C4" w:rsidR="004A5EFD" w:rsidRPr="002026FB" w:rsidRDefault="004A5EFD" w:rsidP="004059C5">
      <w:r w:rsidRPr="002026FB">
        <w:t xml:space="preserve">Cases can have more than </w:t>
      </w:r>
      <w:r w:rsidR="004546F4" w:rsidRPr="002026FB">
        <w:t>one</w:t>
      </w:r>
      <w:r w:rsidRPr="002026FB">
        <w:t xml:space="preserve"> sentence. Therefore, sanctions are not mutually exclusive and will not add to 100%. For all sentencing tables, data are for cases with a guilty finding only. Sentencing information is not available for a small proportion of guilty cases (i.e., approximately 3%, overall). For all sentencing tables, data are for cases with a guilty finding only and for which sentencing information is reported.</w:t>
      </w:r>
    </w:p>
    <w:p w14:paraId="1014C70C" w14:textId="77777777" w:rsidR="004A5EFD" w:rsidRPr="002026FB" w:rsidRDefault="004A5EFD" w:rsidP="004059C5">
      <w:r w:rsidRPr="002026FB">
        <w:t>The concept of a case has changed to more closely reflect court processing. Statistics from the Integrated Criminal Court Survey used in this report should not be compared to editions of the Corrections and Conditional Release Statistical Overview prior to 2007.</w:t>
      </w:r>
    </w:p>
    <w:p w14:paraId="0824E0CB" w14:textId="70AB6781" w:rsidR="004A5EFD" w:rsidRPr="002026FB" w:rsidRDefault="004A5EFD" w:rsidP="004059C5">
      <w:r w:rsidRPr="002026FB">
        <w:t xml:space="preserve">The table includes data from the most recent year available </w:t>
      </w:r>
      <w:r w:rsidR="009138D8" w:rsidRPr="002026FB">
        <w:t>at the time of preparation</w:t>
      </w:r>
      <w:r w:rsidRPr="002026FB">
        <w:t>.</w:t>
      </w:r>
    </w:p>
    <w:p w14:paraId="6A438E47" w14:textId="77777777" w:rsidR="005A2269" w:rsidRDefault="004A5EFD" w:rsidP="005A2269">
      <w:r w:rsidRPr="002026FB">
        <w:t>Reported year periods reflect fiscal years. A fiscal year runs from April 1 to March 31 of the following year.</w:t>
      </w:r>
      <w:bookmarkStart w:id="49" w:name="_Hlk188523427"/>
    </w:p>
    <w:p w14:paraId="287295DA" w14:textId="08817A75" w:rsidR="00F512FC" w:rsidRDefault="00F512FC" w:rsidP="005A2269">
      <w:r w:rsidRPr="002026FB">
        <w:rPr>
          <w:rFonts w:ascii="Aptos SemiBold" w:hAnsi="Aptos SemiBold"/>
        </w:rPr>
        <w:t>Table A15</w:t>
      </w:r>
      <w:r w:rsidR="00F4445F" w:rsidRPr="002026FB">
        <w:rPr>
          <w:rFonts w:ascii="Aptos SemiBold" w:hAnsi="Aptos SemiBold"/>
        </w:rPr>
        <w:t>.</w:t>
      </w:r>
      <w:r w:rsidRPr="002026FB">
        <w:t xml:space="preserve"> Percentage of sentence type received in youth criminal court</w:t>
      </w:r>
    </w:p>
    <w:p w14:paraId="3D91D957" w14:textId="66B5A23D" w:rsidR="00E86BD4" w:rsidRDefault="00E86BD4" w:rsidP="006E2A33">
      <w:pPr>
        <w:pStyle w:val="Heading5"/>
      </w:pPr>
      <w:r>
        <w:t>Probation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BB609E" w:rsidRPr="002026FB" w14:paraId="5B9F6EB4" w14:textId="77777777" w:rsidTr="00C73291">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57F19BC9" w14:textId="002FB4AB" w:rsidR="00BB609E" w:rsidRPr="002026FB" w:rsidRDefault="00BB609E" w:rsidP="004059C5">
            <w:r>
              <w:t>Fiscal year</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AF26561" w14:textId="52A30FC7" w:rsidR="00BB609E" w:rsidRPr="002026FB" w:rsidRDefault="00BB609E" w:rsidP="004059C5">
            <w:r w:rsidRPr="002026FB">
              <w:t>2018-19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02821A3" w14:textId="4802A12F" w:rsidR="00BB609E" w:rsidRPr="002026FB" w:rsidRDefault="00BB609E" w:rsidP="004059C5">
            <w:r w:rsidRPr="002026FB">
              <w:t>2019-20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E9F5D87" w14:textId="7CB99C00" w:rsidR="00BB609E" w:rsidRPr="002026FB" w:rsidRDefault="00BB609E" w:rsidP="004059C5">
            <w:r w:rsidRPr="002026FB">
              <w:t>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2D3F2DC" w14:textId="33E958EA" w:rsidR="00BB609E" w:rsidRPr="002026FB" w:rsidRDefault="00BB609E" w:rsidP="004059C5">
            <w:r w:rsidRPr="002026FB">
              <w:t>2021-22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818D490" w14:textId="4DE2900C" w:rsidR="00BB609E" w:rsidRPr="002026FB" w:rsidRDefault="00BB609E" w:rsidP="004059C5">
            <w:r w:rsidRPr="002026FB">
              <w:t>202</w:t>
            </w:r>
            <w:r>
              <w:t>2</w:t>
            </w:r>
            <w:r w:rsidRPr="002026FB">
              <w:t>-2</w:t>
            </w:r>
            <w:r>
              <w:t>3</w:t>
            </w:r>
          </w:p>
        </w:tc>
      </w:tr>
      <w:tr w:rsidR="00E86BD4" w:rsidRPr="002026FB" w14:paraId="7443ECFB" w14:textId="77777777" w:rsidTr="00C73291">
        <w:trPr>
          <w:trHeight w:val="363"/>
        </w:trPr>
        <w:tc>
          <w:tcPr>
            <w:tcW w:w="1440" w:type="dxa"/>
            <w:tcBorders>
              <w:top w:val="nil"/>
              <w:left w:val="nil"/>
              <w:bottom w:val="nil"/>
              <w:right w:val="nil"/>
            </w:tcBorders>
            <w:shd w:val="clear" w:color="auto" w:fill="auto"/>
            <w:tcMar>
              <w:top w:w="0" w:type="dxa"/>
              <w:left w:w="40" w:type="dxa"/>
              <w:bottom w:w="0" w:type="dxa"/>
              <w:right w:w="40" w:type="dxa"/>
            </w:tcMar>
            <w:vAlign w:val="center"/>
          </w:tcPr>
          <w:p w14:paraId="5E98FB50" w14:textId="77777777" w:rsidR="00E86BD4" w:rsidRPr="002026FB" w:rsidRDefault="00E86BD4" w:rsidP="004059C5">
            <w:r w:rsidRPr="002026FB">
              <w:t>Female</w:t>
            </w:r>
          </w:p>
        </w:tc>
        <w:tc>
          <w:tcPr>
            <w:tcW w:w="1440" w:type="dxa"/>
            <w:tcBorders>
              <w:top w:val="nil"/>
              <w:left w:val="nil"/>
              <w:bottom w:val="nil"/>
              <w:right w:val="nil"/>
            </w:tcBorders>
            <w:shd w:val="clear" w:color="auto" w:fill="auto"/>
            <w:tcMar>
              <w:top w:w="0" w:type="dxa"/>
              <w:left w:w="40" w:type="dxa"/>
              <w:bottom w:w="0" w:type="dxa"/>
              <w:right w:w="40" w:type="dxa"/>
            </w:tcMar>
          </w:tcPr>
          <w:p w14:paraId="2DEE0501" w14:textId="77777777" w:rsidR="00E86BD4" w:rsidRPr="002026FB" w:rsidRDefault="00E86BD4" w:rsidP="004059C5">
            <w:r w:rsidRPr="00B9672A">
              <w:t>53.4</w:t>
            </w:r>
          </w:p>
        </w:tc>
        <w:tc>
          <w:tcPr>
            <w:tcW w:w="1440" w:type="dxa"/>
            <w:tcBorders>
              <w:top w:val="nil"/>
              <w:left w:val="nil"/>
              <w:bottom w:val="nil"/>
              <w:right w:val="nil"/>
            </w:tcBorders>
            <w:shd w:val="clear" w:color="auto" w:fill="auto"/>
            <w:tcMar>
              <w:top w:w="0" w:type="dxa"/>
              <w:left w:w="40" w:type="dxa"/>
              <w:bottom w:w="0" w:type="dxa"/>
              <w:right w:w="40" w:type="dxa"/>
            </w:tcMar>
          </w:tcPr>
          <w:p w14:paraId="1F42C225" w14:textId="77777777" w:rsidR="00E86BD4" w:rsidRPr="002026FB" w:rsidRDefault="00E86BD4" w:rsidP="004059C5">
            <w:r w:rsidRPr="00B9672A">
              <w:t>53.9</w:t>
            </w:r>
          </w:p>
        </w:tc>
        <w:tc>
          <w:tcPr>
            <w:tcW w:w="1440" w:type="dxa"/>
            <w:tcBorders>
              <w:top w:val="nil"/>
              <w:left w:val="nil"/>
              <w:bottom w:val="nil"/>
              <w:right w:val="nil"/>
            </w:tcBorders>
            <w:shd w:val="clear" w:color="auto" w:fill="auto"/>
            <w:tcMar>
              <w:top w:w="0" w:type="dxa"/>
              <w:left w:w="40" w:type="dxa"/>
              <w:bottom w:w="0" w:type="dxa"/>
              <w:right w:w="40" w:type="dxa"/>
            </w:tcMar>
          </w:tcPr>
          <w:p w14:paraId="5F1EC38E" w14:textId="77777777" w:rsidR="00E86BD4" w:rsidRPr="002026FB" w:rsidRDefault="00E86BD4" w:rsidP="004059C5">
            <w:r w:rsidRPr="00B9672A">
              <w:t>51.9</w:t>
            </w:r>
          </w:p>
        </w:tc>
        <w:tc>
          <w:tcPr>
            <w:tcW w:w="1440" w:type="dxa"/>
            <w:tcBorders>
              <w:top w:val="nil"/>
              <w:left w:val="nil"/>
              <w:bottom w:val="nil"/>
              <w:right w:val="nil"/>
            </w:tcBorders>
            <w:shd w:val="clear" w:color="auto" w:fill="auto"/>
            <w:tcMar>
              <w:top w:w="0" w:type="dxa"/>
              <w:left w:w="40" w:type="dxa"/>
              <w:bottom w:w="0" w:type="dxa"/>
              <w:right w:w="40" w:type="dxa"/>
            </w:tcMar>
          </w:tcPr>
          <w:p w14:paraId="3A410EAE" w14:textId="77777777" w:rsidR="00E86BD4" w:rsidRPr="002026FB" w:rsidRDefault="00E86BD4" w:rsidP="004059C5">
            <w:r w:rsidRPr="00B9672A">
              <w:t>55.3</w:t>
            </w:r>
          </w:p>
        </w:tc>
        <w:tc>
          <w:tcPr>
            <w:tcW w:w="1440" w:type="dxa"/>
            <w:tcBorders>
              <w:top w:val="nil"/>
              <w:left w:val="nil"/>
              <w:bottom w:val="nil"/>
              <w:right w:val="nil"/>
            </w:tcBorders>
            <w:shd w:val="clear" w:color="auto" w:fill="auto"/>
            <w:tcMar>
              <w:top w:w="0" w:type="dxa"/>
              <w:left w:w="40" w:type="dxa"/>
              <w:bottom w:w="0" w:type="dxa"/>
              <w:right w:w="40" w:type="dxa"/>
            </w:tcMar>
          </w:tcPr>
          <w:p w14:paraId="6CDCF8DB" w14:textId="77777777" w:rsidR="00E86BD4" w:rsidRPr="002026FB" w:rsidRDefault="00E86BD4" w:rsidP="004059C5">
            <w:r w:rsidRPr="00B9672A">
              <w:t>56.9</w:t>
            </w:r>
          </w:p>
        </w:tc>
      </w:tr>
      <w:tr w:rsidR="00E86BD4" w:rsidRPr="002026FB" w14:paraId="05440AEC" w14:textId="77777777" w:rsidTr="00C73291">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0129719" w14:textId="77777777" w:rsidR="00E86BD4" w:rsidRPr="002026FB" w:rsidRDefault="00E86BD4" w:rsidP="004059C5">
            <w:r w:rsidRPr="002026FB">
              <w:t>Male</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43B50DA" w14:textId="77777777" w:rsidR="00E86BD4" w:rsidRPr="002026FB" w:rsidRDefault="00E86BD4" w:rsidP="004059C5">
            <w:r w:rsidRPr="00B9672A">
              <w:t>60.8</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299B2EE" w14:textId="77777777" w:rsidR="00E86BD4" w:rsidRPr="002026FB" w:rsidRDefault="00E86BD4" w:rsidP="004059C5">
            <w:r w:rsidRPr="00B9672A">
              <w:t>62.2</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D7245FA" w14:textId="77777777" w:rsidR="00E86BD4" w:rsidRPr="002026FB" w:rsidRDefault="00E86BD4" w:rsidP="004059C5">
            <w:r w:rsidRPr="00B9672A">
              <w:t>63.3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3F368C7" w14:textId="77777777" w:rsidR="00E86BD4" w:rsidRPr="002026FB" w:rsidRDefault="00E86BD4" w:rsidP="004059C5">
            <w:r w:rsidRPr="00B9672A">
              <w:t>62.7</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3C0775EE" w14:textId="77777777" w:rsidR="00E86BD4" w:rsidRPr="002026FB" w:rsidRDefault="00E86BD4" w:rsidP="004059C5">
            <w:r w:rsidRPr="00B9672A">
              <w:t>62.3</w:t>
            </w:r>
          </w:p>
        </w:tc>
      </w:tr>
      <w:tr w:rsidR="00E86BD4" w:rsidRPr="002026FB" w14:paraId="76E83C0E" w14:textId="77777777" w:rsidTr="00C73291">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743A9521" w14:textId="77777777" w:rsidR="00E86BD4" w:rsidRPr="002026FB" w:rsidRDefault="00E86BD4" w:rsidP="004059C5">
            <w:r w:rsidRPr="002026FB">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677FD51" w14:textId="77777777" w:rsidR="00E86BD4" w:rsidRPr="002026FB" w:rsidRDefault="00E86BD4" w:rsidP="004059C5">
            <w:r w:rsidRPr="00B9672A">
              <w:t>59.3</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43DB650" w14:textId="77777777" w:rsidR="00E86BD4" w:rsidRPr="002026FB" w:rsidRDefault="00E86BD4" w:rsidP="004059C5">
            <w:r w:rsidRPr="00B9672A">
              <w:t>60.6</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E87E326" w14:textId="77777777" w:rsidR="00E86BD4" w:rsidRPr="002026FB" w:rsidRDefault="00E86BD4" w:rsidP="004059C5">
            <w:r w:rsidRPr="00B9672A">
              <w:t>60.9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E21D23E" w14:textId="77777777" w:rsidR="00E86BD4" w:rsidRPr="002026FB" w:rsidRDefault="00E86BD4" w:rsidP="004059C5">
            <w:r w:rsidRPr="00B9672A">
              <w:t>61.4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28B5928" w14:textId="77777777" w:rsidR="00E86BD4" w:rsidRPr="002026FB" w:rsidRDefault="00E86BD4" w:rsidP="004059C5">
            <w:r w:rsidRPr="00B9672A">
              <w:t>61.8</w:t>
            </w:r>
          </w:p>
        </w:tc>
      </w:tr>
    </w:tbl>
    <w:p w14:paraId="306B11FA" w14:textId="5BB06055" w:rsidR="00F236B9" w:rsidRDefault="00F236B9" w:rsidP="004059C5">
      <w:pPr>
        <w:pStyle w:val="H5Tableheader"/>
        <w:keepNext w:val="0"/>
      </w:pPr>
      <w:r>
        <w:t>Custody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BB609E" w:rsidRPr="002026FB" w14:paraId="6EC064B3" w14:textId="77777777" w:rsidTr="00B779C5">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169D8109" w14:textId="308EA678" w:rsidR="00BB609E" w:rsidRPr="002026FB" w:rsidRDefault="00BB609E" w:rsidP="004059C5">
            <w:r>
              <w:t>Fiscal year</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36BE83F" w14:textId="4F9A97BE" w:rsidR="00BB609E" w:rsidRPr="002026FB" w:rsidRDefault="00BB609E" w:rsidP="004059C5">
            <w:r w:rsidRPr="002026FB">
              <w:t>2018-19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DB998A5" w14:textId="671E3E9C" w:rsidR="00BB609E" w:rsidRPr="002026FB" w:rsidRDefault="00BB609E" w:rsidP="004059C5">
            <w:r w:rsidRPr="002026FB">
              <w:t>2019-20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421D106" w14:textId="66B498E1" w:rsidR="00BB609E" w:rsidRPr="002026FB" w:rsidRDefault="00BB609E" w:rsidP="004059C5">
            <w:r w:rsidRPr="002026FB">
              <w:t>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05CC048" w14:textId="45043F86" w:rsidR="00BB609E" w:rsidRPr="002026FB" w:rsidRDefault="00BB609E" w:rsidP="004059C5">
            <w:r w:rsidRPr="002026FB">
              <w:t>2021-22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1492941" w14:textId="28587D92" w:rsidR="00BB609E" w:rsidRPr="002026FB" w:rsidRDefault="00BB609E" w:rsidP="004059C5">
            <w:r w:rsidRPr="002026FB">
              <w:t>202</w:t>
            </w:r>
            <w:r>
              <w:t>2</w:t>
            </w:r>
            <w:r w:rsidRPr="002026FB">
              <w:t>-2</w:t>
            </w:r>
            <w:r>
              <w:t>3</w:t>
            </w:r>
          </w:p>
        </w:tc>
      </w:tr>
      <w:tr w:rsidR="00F236B9" w:rsidRPr="002026FB" w14:paraId="55ACAEAD" w14:textId="77777777" w:rsidTr="00B779C5">
        <w:trPr>
          <w:trHeight w:val="363"/>
        </w:trPr>
        <w:tc>
          <w:tcPr>
            <w:tcW w:w="1440" w:type="dxa"/>
            <w:tcBorders>
              <w:top w:val="nil"/>
              <w:left w:val="nil"/>
              <w:bottom w:val="nil"/>
              <w:right w:val="nil"/>
            </w:tcBorders>
            <w:shd w:val="clear" w:color="auto" w:fill="auto"/>
            <w:tcMar>
              <w:top w:w="0" w:type="dxa"/>
              <w:left w:w="40" w:type="dxa"/>
              <w:bottom w:w="0" w:type="dxa"/>
              <w:right w:w="40" w:type="dxa"/>
            </w:tcMar>
            <w:vAlign w:val="center"/>
          </w:tcPr>
          <w:p w14:paraId="65E4172E" w14:textId="77777777" w:rsidR="00F236B9" w:rsidRPr="002026FB" w:rsidRDefault="00F236B9" w:rsidP="004059C5">
            <w:r w:rsidRPr="002026FB">
              <w:t>Female</w:t>
            </w:r>
          </w:p>
        </w:tc>
        <w:tc>
          <w:tcPr>
            <w:tcW w:w="1440" w:type="dxa"/>
            <w:tcBorders>
              <w:top w:val="nil"/>
              <w:left w:val="nil"/>
              <w:bottom w:val="nil"/>
              <w:right w:val="nil"/>
            </w:tcBorders>
            <w:shd w:val="clear" w:color="auto" w:fill="auto"/>
            <w:tcMar>
              <w:top w:w="0" w:type="dxa"/>
              <w:left w:w="40" w:type="dxa"/>
              <w:bottom w:w="0" w:type="dxa"/>
              <w:right w:w="40" w:type="dxa"/>
            </w:tcMar>
          </w:tcPr>
          <w:p w14:paraId="7A5A3160" w14:textId="1B41C0B3" w:rsidR="00F236B9" w:rsidRPr="002026FB" w:rsidRDefault="00F236B9" w:rsidP="004059C5">
            <w:r w:rsidRPr="00B9672A">
              <w:t>6.3</w:t>
            </w:r>
          </w:p>
        </w:tc>
        <w:tc>
          <w:tcPr>
            <w:tcW w:w="1440" w:type="dxa"/>
            <w:tcBorders>
              <w:top w:val="nil"/>
              <w:left w:val="nil"/>
              <w:bottom w:val="nil"/>
              <w:right w:val="nil"/>
            </w:tcBorders>
            <w:shd w:val="clear" w:color="auto" w:fill="auto"/>
            <w:tcMar>
              <w:top w:w="0" w:type="dxa"/>
              <w:left w:w="40" w:type="dxa"/>
              <w:bottom w:w="0" w:type="dxa"/>
              <w:right w:w="40" w:type="dxa"/>
            </w:tcMar>
          </w:tcPr>
          <w:p w14:paraId="71251EC4" w14:textId="0BB36704" w:rsidR="00F236B9" w:rsidRPr="002026FB" w:rsidRDefault="00F236B9" w:rsidP="004059C5">
            <w:r w:rsidRPr="00B9672A">
              <w:t>4.7</w:t>
            </w:r>
          </w:p>
        </w:tc>
        <w:tc>
          <w:tcPr>
            <w:tcW w:w="1440" w:type="dxa"/>
            <w:tcBorders>
              <w:top w:val="nil"/>
              <w:left w:val="nil"/>
              <w:bottom w:val="nil"/>
              <w:right w:val="nil"/>
            </w:tcBorders>
            <w:shd w:val="clear" w:color="auto" w:fill="auto"/>
            <w:tcMar>
              <w:top w:w="0" w:type="dxa"/>
              <w:left w:w="40" w:type="dxa"/>
              <w:bottom w:w="0" w:type="dxa"/>
              <w:right w:w="40" w:type="dxa"/>
            </w:tcMar>
          </w:tcPr>
          <w:p w14:paraId="381A3ED0" w14:textId="6536AB7E" w:rsidR="00F236B9" w:rsidRPr="002026FB" w:rsidRDefault="00F236B9" w:rsidP="004059C5">
            <w:r w:rsidRPr="00B9672A">
              <w:t>4.4</w:t>
            </w:r>
          </w:p>
        </w:tc>
        <w:tc>
          <w:tcPr>
            <w:tcW w:w="1440" w:type="dxa"/>
            <w:tcBorders>
              <w:top w:val="nil"/>
              <w:left w:val="nil"/>
              <w:bottom w:val="nil"/>
              <w:right w:val="nil"/>
            </w:tcBorders>
            <w:shd w:val="clear" w:color="auto" w:fill="auto"/>
            <w:tcMar>
              <w:top w:w="0" w:type="dxa"/>
              <w:left w:w="40" w:type="dxa"/>
              <w:bottom w:w="0" w:type="dxa"/>
              <w:right w:w="40" w:type="dxa"/>
            </w:tcMar>
          </w:tcPr>
          <w:p w14:paraId="61E883E8" w14:textId="166FF580" w:rsidR="00F236B9" w:rsidRPr="002026FB" w:rsidRDefault="00F236B9" w:rsidP="004059C5">
            <w:r w:rsidRPr="00B9672A">
              <w:t>4.6</w:t>
            </w:r>
          </w:p>
        </w:tc>
        <w:tc>
          <w:tcPr>
            <w:tcW w:w="1440" w:type="dxa"/>
            <w:tcBorders>
              <w:top w:val="nil"/>
              <w:left w:val="nil"/>
              <w:bottom w:val="nil"/>
              <w:right w:val="nil"/>
            </w:tcBorders>
            <w:shd w:val="clear" w:color="auto" w:fill="auto"/>
            <w:tcMar>
              <w:top w:w="0" w:type="dxa"/>
              <w:left w:w="40" w:type="dxa"/>
              <w:bottom w:w="0" w:type="dxa"/>
              <w:right w:w="40" w:type="dxa"/>
            </w:tcMar>
          </w:tcPr>
          <w:p w14:paraId="30194D06" w14:textId="441D49A9" w:rsidR="00F236B9" w:rsidRPr="002026FB" w:rsidRDefault="00F236B9" w:rsidP="004059C5">
            <w:r w:rsidRPr="00B9672A">
              <w:t>3.0</w:t>
            </w:r>
          </w:p>
        </w:tc>
      </w:tr>
      <w:tr w:rsidR="00F236B9" w:rsidRPr="002026FB" w14:paraId="0740AE6E" w14:textId="77777777" w:rsidTr="00B779C5">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5CB61855" w14:textId="77777777" w:rsidR="00F236B9" w:rsidRPr="002026FB" w:rsidRDefault="00F236B9" w:rsidP="004059C5">
            <w:r w:rsidRPr="002026FB">
              <w:t>Male</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0D06DE3" w14:textId="359C216A" w:rsidR="00F236B9" w:rsidRPr="002026FB" w:rsidRDefault="00F236B9" w:rsidP="004059C5">
            <w:r w:rsidRPr="00B9672A">
              <w:t>13.4</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71484B7" w14:textId="3370DC7D" w:rsidR="00F236B9" w:rsidRPr="002026FB" w:rsidRDefault="00F236B9" w:rsidP="004059C5">
            <w:r w:rsidRPr="00B9672A">
              <w:t>12.8</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193445DC" w14:textId="7D2CA325" w:rsidR="00F236B9" w:rsidRPr="002026FB" w:rsidRDefault="00F236B9" w:rsidP="004059C5">
            <w:r w:rsidRPr="00B9672A">
              <w:t>10.9</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0568D98C" w14:textId="0C6DF41A" w:rsidR="00F236B9" w:rsidRPr="002026FB" w:rsidRDefault="00F236B9" w:rsidP="004059C5">
            <w:r w:rsidRPr="00B9672A">
              <w:t>9.7</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26E946C" w14:textId="6578F64A" w:rsidR="00F236B9" w:rsidRPr="002026FB" w:rsidRDefault="00F236B9" w:rsidP="004059C5">
            <w:r w:rsidRPr="00B9672A">
              <w:t>8.4</w:t>
            </w:r>
          </w:p>
        </w:tc>
      </w:tr>
      <w:tr w:rsidR="00F236B9" w:rsidRPr="002026FB" w14:paraId="1A01774A" w14:textId="77777777" w:rsidTr="00B779C5">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57707878" w14:textId="77777777" w:rsidR="00F236B9" w:rsidRPr="002026FB" w:rsidRDefault="00F236B9" w:rsidP="004059C5">
            <w:r w:rsidRPr="002026FB">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0CA6A84" w14:textId="04FD9647" w:rsidR="00F236B9" w:rsidRPr="002026FB" w:rsidRDefault="00F236B9" w:rsidP="004059C5">
            <w:r w:rsidRPr="00B9672A">
              <w:t>12.0</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064F20A" w14:textId="775CFDD6" w:rsidR="00F236B9" w:rsidRPr="002026FB" w:rsidRDefault="00F236B9" w:rsidP="004059C5">
            <w:r w:rsidRPr="00B9672A">
              <w:t>11.7</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BA64A49" w14:textId="4D7D20AD" w:rsidR="00F236B9" w:rsidRPr="002026FB" w:rsidRDefault="00F236B9" w:rsidP="004059C5">
            <w:r w:rsidRPr="00B9672A">
              <w:t>10.1</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57CDEDC" w14:textId="539E872A" w:rsidR="00F236B9" w:rsidRPr="002026FB" w:rsidRDefault="00F236B9" w:rsidP="004059C5">
            <w:r w:rsidRPr="00B9672A">
              <w:t>9.0</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27E8002" w14:textId="3696F35D" w:rsidR="00F236B9" w:rsidRPr="002026FB" w:rsidRDefault="00F236B9" w:rsidP="004059C5">
            <w:r w:rsidRPr="00B9672A">
              <w:t>7.7</w:t>
            </w:r>
          </w:p>
        </w:tc>
      </w:tr>
    </w:tbl>
    <w:p w14:paraId="1F5F9E02" w14:textId="7B841A1B" w:rsidR="00F236B9" w:rsidRDefault="00F236B9" w:rsidP="004059C5">
      <w:pPr>
        <w:pStyle w:val="H5Tableheader"/>
        <w:keepNext w:val="0"/>
      </w:pPr>
      <w:r w:rsidRPr="002026FB">
        <w:lastRenderedPageBreak/>
        <w:t>Community service order</w:t>
      </w:r>
      <w:r>
        <w:t xml:space="preserve">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BB609E" w:rsidRPr="002026FB" w14:paraId="43101AC8" w14:textId="77777777" w:rsidTr="00B779C5">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323D7C4F" w14:textId="1CD892FD" w:rsidR="00BB609E" w:rsidRPr="002026FB" w:rsidRDefault="00BB609E" w:rsidP="004059C5">
            <w:r>
              <w:t>Fiscal year</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BD6A468" w14:textId="79985C00" w:rsidR="00BB609E" w:rsidRPr="002026FB" w:rsidRDefault="00BB609E" w:rsidP="004059C5">
            <w:r w:rsidRPr="002026FB">
              <w:t>2018-19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46E3572" w14:textId="7670AC04" w:rsidR="00BB609E" w:rsidRPr="002026FB" w:rsidRDefault="00BB609E" w:rsidP="004059C5">
            <w:r w:rsidRPr="002026FB">
              <w:t>2019-20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305466F" w14:textId="72C45C6E" w:rsidR="00BB609E" w:rsidRPr="002026FB" w:rsidRDefault="00BB609E" w:rsidP="004059C5">
            <w:r w:rsidRPr="002026FB">
              <w:t>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C6BD915" w14:textId="0DD07F01" w:rsidR="00BB609E" w:rsidRPr="002026FB" w:rsidRDefault="00BB609E" w:rsidP="004059C5">
            <w:r w:rsidRPr="002026FB">
              <w:t>2021-22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073BC6B" w14:textId="732478C9" w:rsidR="00BB609E" w:rsidRPr="002026FB" w:rsidRDefault="00BB609E" w:rsidP="004059C5">
            <w:r w:rsidRPr="002026FB">
              <w:t>202</w:t>
            </w:r>
            <w:r>
              <w:t>2</w:t>
            </w:r>
            <w:r w:rsidRPr="002026FB">
              <w:t>-2</w:t>
            </w:r>
            <w:r>
              <w:t>3</w:t>
            </w:r>
          </w:p>
        </w:tc>
      </w:tr>
      <w:tr w:rsidR="00F236B9" w:rsidRPr="002026FB" w14:paraId="5B647ECA" w14:textId="77777777" w:rsidTr="00B779C5">
        <w:trPr>
          <w:trHeight w:val="363"/>
        </w:trPr>
        <w:tc>
          <w:tcPr>
            <w:tcW w:w="1440" w:type="dxa"/>
            <w:tcBorders>
              <w:top w:val="nil"/>
              <w:left w:val="nil"/>
              <w:bottom w:val="nil"/>
              <w:right w:val="nil"/>
            </w:tcBorders>
            <w:shd w:val="clear" w:color="auto" w:fill="auto"/>
            <w:tcMar>
              <w:top w:w="0" w:type="dxa"/>
              <w:left w:w="40" w:type="dxa"/>
              <w:bottom w:w="0" w:type="dxa"/>
              <w:right w:w="40" w:type="dxa"/>
            </w:tcMar>
            <w:vAlign w:val="center"/>
          </w:tcPr>
          <w:p w14:paraId="5BE03030" w14:textId="77777777" w:rsidR="00F236B9" w:rsidRPr="002026FB" w:rsidRDefault="00F236B9" w:rsidP="004059C5">
            <w:r w:rsidRPr="002026FB">
              <w:t>Female</w:t>
            </w:r>
          </w:p>
        </w:tc>
        <w:tc>
          <w:tcPr>
            <w:tcW w:w="1440" w:type="dxa"/>
            <w:tcBorders>
              <w:top w:val="nil"/>
              <w:left w:val="nil"/>
              <w:bottom w:val="nil"/>
              <w:right w:val="nil"/>
            </w:tcBorders>
            <w:shd w:val="clear" w:color="auto" w:fill="auto"/>
            <w:tcMar>
              <w:top w:w="0" w:type="dxa"/>
              <w:left w:w="40" w:type="dxa"/>
              <w:bottom w:w="0" w:type="dxa"/>
              <w:right w:w="40" w:type="dxa"/>
            </w:tcMar>
          </w:tcPr>
          <w:p w14:paraId="42A590DB" w14:textId="2D4A150C" w:rsidR="00F236B9" w:rsidRPr="002026FB" w:rsidRDefault="00F236B9" w:rsidP="004059C5">
            <w:r w:rsidRPr="00B9672A">
              <w:t>21.4</w:t>
            </w:r>
          </w:p>
        </w:tc>
        <w:tc>
          <w:tcPr>
            <w:tcW w:w="1440" w:type="dxa"/>
            <w:tcBorders>
              <w:top w:val="nil"/>
              <w:left w:val="nil"/>
              <w:bottom w:val="nil"/>
              <w:right w:val="nil"/>
            </w:tcBorders>
            <w:shd w:val="clear" w:color="auto" w:fill="auto"/>
            <w:tcMar>
              <w:top w:w="0" w:type="dxa"/>
              <w:left w:w="40" w:type="dxa"/>
              <w:bottom w:w="0" w:type="dxa"/>
              <w:right w:w="40" w:type="dxa"/>
            </w:tcMar>
          </w:tcPr>
          <w:p w14:paraId="64B2FF38" w14:textId="05188AD6" w:rsidR="00F236B9" w:rsidRPr="002026FB" w:rsidRDefault="00F236B9" w:rsidP="004059C5">
            <w:r w:rsidRPr="00B9672A">
              <w:t>18.9</w:t>
            </w:r>
          </w:p>
        </w:tc>
        <w:tc>
          <w:tcPr>
            <w:tcW w:w="1440" w:type="dxa"/>
            <w:tcBorders>
              <w:top w:val="nil"/>
              <w:left w:val="nil"/>
              <w:bottom w:val="nil"/>
              <w:right w:val="nil"/>
            </w:tcBorders>
            <w:shd w:val="clear" w:color="auto" w:fill="auto"/>
            <w:tcMar>
              <w:top w:w="0" w:type="dxa"/>
              <w:left w:w="40" w:type="dxa"/>
              <w:bottom w:w="0" w:type="dxa"/>
              <w:right w:w="40" w:type="dxa"/>
            </w:tcMar>
          </w:tcPr>
          <w:p w14:paraId="41F5E322" w14:textId="3608F692" w:rsidR="00F236B9" w:rsidRPr="002026FB" w:rsidRDefault="00F236B9" w:rsidP="004059C5">
            <w:r w:rsidRPr="00B9672A">
              <w:t>19.0</w:t>
            </w:r>
          </w:p>
        </w:tc>
        <w:tc>
          <w:tcPr>
            <w:tcW w:w="1440" w:type="dxa"/>
            <w:tcBorders>
              <w:top w:val="nil"/>
              <w:left w:val="nil"/>
              <w:bottom w:val="nil"/>
              <w:right w:val="nil"/>
            </w:tcBorders>
            <w:shd w:val="clear" w:color="auto" w:fill="auto"/>
            <w:tcMar>
              <w:top w:w="0" w:type="dxa"/>
              <w:left w:w="40" w:type="dxa"/>
              <w:bottom w:w="0" w:type="dxa"/>
              <w:right w:w="40" w:type="dxa"/>
            </w:tcMar>
          </w:tcPr>
          <w:p w14:paraId="11175663" w14:textId="304D9120" w:rsidR="00F236B9" w:rsidRPr="002026FB" w:rsidRDefault="00F236B9" w:rsidP="004059C5">
            <w:r w:rsidRPr="00B9672A">
              <w:t>6.5</w:t>
            </w:r>
          </w:p>
        </w:tc>
        <w:tc>
          <w:tcPr>
            <w:tcW w:w="1440" w:type="dxa"/>
            <w:tcBorders>
              <w:top w:val="nil"/>
              <w:left w:val="nil"/>
              <w:bottom w:val="nil"/>
              <w:right w:val="nil"/>
            </w:tcBorders>
            <w:shd w:val="clear" w:color="auto" w:fill="auto"/>
            <w:tcMar>
              <w:top w:w="0" w:type="dxa"/>
              <w:left w:w="40" w:type="dxa"/>
              <w:bottom w:w="0" w:type="dxa"/>
              <w:right w:w="40" w:type="dxa"/>
            </w:tcMar>
          </w:tcPr>
          <w:p w14:paraId="4759CEEF" w14:textId="6AC66145" w:rsidR="00F236B9" w:rsidRPr="002026FB" w:rsidRDefault="00F236B9" w:rsidP="004059C5">
            <w:r w:rsidRPr="00B9672A">
              <w:t>6.7</w:t>
            </w:r>
          </w:p>
        </w:tc>
      </w:tr>
      <w:tr w:rsidR="00F236B9" w:rsidRPr="002026FB" w14:paraId="175B4E47" w14:textId="77777777" w:rsidTr="00B779C5">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3960EEAA" w14:textId="77777777" w:rsidR="00F236B9" w:rsidRPr="002026FB" w:rsidRDefault="00F236B9" w:rsidP="004059C5">
            <w:r w:rsidRPr="002026FB">
              <w:t>Male</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6B0BD15" w14:textId="0F0CA42B" w:rsidR="00F236B9" w:rsidRPr="002026FB" w:rsidRDefault="00F236B9" w:rsidP="004059C5">
            <w:r w:rsidRPr="00B9672A">
              <w:t>22.8</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552B9DA" w14:textId="4B5B5C0E" w:rsidR="00F236B9" w:rsidRPr="002026FB" w:rsidRDefault="00F236B9" w:rsidP="004059C5">
            <w:r w:rsidRPr="00B9672A">
              <w:t>21.8</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1B0B743" w14:textId="68CFC02A" w:rsidR="00F236B9" w:rsidRPr="002026FB" w:rsidRDefault="00F236B9" w:rsidP="004059C5">
            <w:r w:rsidRPr="00B9672A">
              <w:t>20.5</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37361BA" w14:textId="380F9756" w:rsidR="00F236B9" w:rsidRPr="002026FB" w:rsidRDefault="00F236B9" w:rsidP="004059C5">
            <w:r w:rsidRPr="00B9672A">
              <w:t>5.8</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0C78F4FD" w14:textId="73C5FF98" w:rsidR="00F236B9" w:rsidRPr="002026FB" w:rsidRDefault="00F236B9" w:rsidP="004059C5">
            <w:r w:rsidRPr="00B9672A">
              <w:t>7.3</w:t>
            </w:r>
          </w:p>
        </w:tc>
      </w:tr>
      <w:tr w:rsidR="00F236B9" w:rsidRPr="002026FB" w14:paraId="68A25D4D" w14:textId="77777777" w:rsidTr="00B779C5">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24D6AE65" w14:textId="77777777" w:rsidR="00F236B9" w:rsidRPr="002026FB" w:rsidRDefault="00F236B9" w:rsidP="004059C5">
            <w:r w:rsidRPr="002026FB">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5AED1FCC" w14:textId="18A1228A" w:rsidR="00F236B9" w:rsidRPr="002026FB" w:rsidRDefault="00F236B9" w:rsidP="004059C5">
            <w:r w:rsidRPr="00B9672A">
              <w:t>21.8</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55E9BD69" w14:textId="1778A821" w:rsidR="00F236B9" w:rsidRPr="002026FB" w:rsidRDefault="00F236B9" w:rsidP="004059C5">
            <w:r w:rsidRPr="00B9672A">
              <w:t>20.2</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31438FE" w14:textId="6908BD0E" w:rsidR="00F236B9" w:rsidRPr="002026FB" w:rsidRDefault="00F236B9" w:rsidP="004059C5">
            <w:r w:rsidRPr="00B9672A">
              <w:t>18.9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9DB2591" w14:textId="19877B63" w:rsidR="00F236B9" w:rsidRPr="002026FB" w:rsidRDefault="00F236B9" w:rsidP="004059C5">
            <w:r w:rsidRPr="00B9672A">
              <w:t>6.4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73CF57C" w14:textId="6429B01D" w:rsidR="00F236B9" w:rsidRPr="002026FB" w:rsidRDefault="00F236B9" w:rsidP="004059C5">
            <w:r w:rsidRPr="00B9672A">
              <w:t>7.3</w:t>
            </w:r>
          </w:p>
        </w:tc>
      </w:tr>
    </w:tbl>
    <w:p w14:paraId="6CDDD101" w14:textId="466841A1" w:rsidR="00F236B9" w:rsidRDefault="00F236B9" w:rsidP="004059C5">
      <w:pPr>
        <w:pStyle w:val="H5Tableheader"/>
        <w:keepNext w:val="0"/>
      </w:pPr>
      <w:r w:rsidRPr="00F236B9">
        <w:t xml:space="preserve">Deferred custody and supervision </w:t>
      </w:r>
      <w:r>
        <w:t>(%)</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BB609E" w:rsidRPr="002026FB" w14:paraId="69511B5D" w14:textId="77777777" w:rsidTr="00B779C5">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14A7FF00" w14:textId="7B87DA18" w:rsidR="00BB609E" w:rsidRPr="002026FB" w:rsidRDefault="00BB609E" w:rsidP="004059C5">
            <w:r>
              <w:t>Fiscal year</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BEE66F7" w14:textId="576EE561" w:rsidR="00BB609E" w:rsidRPr="002026FB" w:rsidRDefault="00BB609E" w:rsidP="004059C5">
            <w:r w:rsidRPr="002026FB">
              <w:t>2018-19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3F0BB8A" w14:textId="64D4B511" w:rsidR="00BB609E" w:rsidRPr="002026FB" w:rsidRDefault="00BB609E" w:rsidP="004059C5">
            <w:r w:rsidRPr="002026FB">
              <w:t>2019-20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557849C" w14:textId="78F96FC9" w:rsidR="00BB609E" w:rsidRPr="002026FB" w:rsidRDefault="00BB609E" w:rsidP="004059C5">
            <w:r w:rsidRPr="002026FB">
              <w:t>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9872898" w14:textId="528F78C3" w:rsidR="00BB609E" w:rsidRPr="002026FB" w:rsidRDefault="00BB609E" w:rsidP="004059C5">
            <w:r w:rsidRPr="002026FB">
              <w:t>2021-22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12D137A" w14:textId="2D1A3B59" w:rsidR="00BB609E" w:rsidRPr="002026FB" w:rsidRDefault="00BB609E" w:rsidP="004059C5">
            <w:r w:rsidRPr="002026FB">
              <w:t>202</w:t>
            </w:r>
            <w:r>
              <w:t>2</w:t>
            </w:r>
            <w:r w:rsidRPr="002026FB">
              <w:t>-2</w:t>
            </w:r>
            <w:r>
              <w:t>3</w:t>
            </w:r>
          </w:p>
        </w:tc>
      </w:tr>
      <w:tr w:rsidR="00F236B9" w:rsidRPr="002026FB" w14:paraId="5AF43964" w14:textId="77777777" w:rsidTr="00C73291">
        <w:trPr>
          <w:trHeight w:val="363"/>
        </w:trPr>
        <w:tc>
          <w:tcPr>
            <w:tcW w:w="1440" w:type="dxa"/>
            <w:tcBorders>
              <w:top w:val="nil"/>
              <w:left w:val="nil"/>
              <w:bottom w:val="nil"/>
              <w:right w:val="nil"/>
            </w:tcBorders>
            <w:shd w:val="clear" w:color="auto" w:fill="auto"/>
            <w:tcMar>
              <w:top w:w="0" w:type="dxa"/>
              <w:left w:w="40" w:type="dxa"/>
              <w:bottom w:w="0" w:type="dxa"/>
              <w:right w:w="40" w:type="dxa"/>
            </w:tcMar>
            <w:vAlign w:val="center"/>
          </w:tcPr>
          <w:p w14:paraId="6793BC4A" w14:textId="77777777" w:rsidR="00F236B9" w:rsidRPr="002026FB" w:rsidRDefault="00F236B9" w:rsidP="004059C5">
            <w:r w:rsidRPr="002026FB">
              <w:t>Female</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29AB463D" w14:textId="71D8BC17" w:rsidR="00F236B9" w:rsidRPr="002026FB" w:rsidRDefault="00F236B9" w:rsidP="004059C5">
            <w:r w:rsidRPr="002026FB">
              <w:t>3.</w:t>
            </w:r>
            <w:r>
              <w:t>2</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2AB26675" w14:textId="0687392C" w:rsidR="00F236B9" w:rsidRPr="002026FB" w:rsidRDefault="00F236B9" w:rsidP="004059C5">
            <w:r w:rsidRPr="002026FB">
              <w:t>3.</w:t>
            </w:r>
            <w:r>
              <w:t>7</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1911573F" w14:textId="4A136595" w:rsidR="00F236B9" w:rsidRPr="002026FB" w:rsidRDefault="00F236B9" w:rsidP="004059C5">
            <w:r w:rsidRPr="002026FB">
              <w:t>3.</w:t>
            </w:r>
            <w:r>
              <w:t>4</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494CBCF7" w14:textId="06783600" w:rsidR="00F236B9" w:rsidRPr="002026FB" w:rsidRDefault="00F236B9" w:rsidP="004059C5">
            <w:r>
              <w:t>3.9</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1FFA2899" w14:textId="70C7D8E5" w:rsidR="00F236B9" w:rsidRPr="002026FB" w:rsidRDefault="00F236B9" w:rsidP="004059C5">
            <w:r w:rsidRPr="002026FB">
              <w:t>3.8</w:t>
            </w:r>
          </w:p>
        </w:tc>
      </w:tr>
      <w:tr w:rsidR="00F236B9" w:rsidRPr="002026FB" w14:paraId="027C6DE0" w14:textId="77777777" w:rsidTr="00B779C5">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64A99ED" w14:textId="77777777" w:rsidR="00F236B9" w:rsidRPr="002026FB" w:rsidRDefault="00F236B9" w:rsidP="004059C5">
            <w:r w:rsidRPr="002026FB">
              <w:t>Male</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70008D1" w14:textId="3C8E493C" w:rsidR="00F236B9" w:rsidRPr="002026FB" w:rsidRDefault="00F236B9" w:rsidP="004059C5">
            <w:r w:rsidRPr="00575FA5">
              <w:t>4.9</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375F0D19" w14:textId="3E8C4B89" w:rsidR="00F236B9" w:rsidRPr="002026FB" w:rsidRDefault="00F236B9" w:rsidP="004059C5">
            <w:r w:rsidRPr="00575FA5">
              <w:t>5.3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4864362" w14:textId="0C75D1C6" w:rsidR="00F236B9" w:rsidRPr="002026FB" w:rsidRDefault="00F236B9" w:rsidP="004059C5">
            <w:r w:rsidRPr="00575FA5">
              <w:t>4.7</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3DD3F57F" w14:textId="76F01D5F" w:rsidR="00F236B9" w:rsidRPr="002026FB" w:rsidRDefault="00F236B9" w:rsidP="004059C5">
            <w:r w:rsidRPr="00575FA5">
              <w:t>5.3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077DDC63" w14:textId="498BB329" w:rsidR="00F236B9" w:rsidRPr="002026FB" w:rsidRDefault="00F236B9" w:rsidP="004059C5">
            <w:r w:rsidRPr="00575FA5">
              <w:t>5.0</w:t>
            </w:r>
          </w:p>
        </w:tc>
      </w:tr>
      <w:tr w:rsidR="00F236B9" w:rsidRPr="002026FB" w14:paraId="2783E34C" w14:textId="77777777" w:rsidTr="00B779C5">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7A8FEEC8" w14:textId="77777777" w:rsidR="00F236B9" w:rsidRPr="002026FB" w:rsidRDefault="00F236B9" w:rsidP="004059C5">
            <w:r w:rsidRPr="002026FB">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EC868A3" w14:textId="337139C3" w:rsidR="00F236B9" w:rsidRPr="002026FB" w:rsidRDefault="00F236B9" w:rsidP="004059C5">
            <w:r w:rsidRPr="00575FA5">
              <w:t>4.5</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69634167" w14:textId="36789987" w:rsidR="00F236B9" w:rsidRPr="002026FB" w:rsidRDefault="00F236B9" w:rsidP="004059C5">
            <w:r w:rsidRPr="00575FA5">
              <w:t>4.9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FD106EE" w14:textId="516330B5" w:rsidR="00F236B9" w:rsidRPr="002026FB" w:rsidRDefault="00F236B9" w:rsidP="004059C5">
            <w:r w:rsidRPr="00575FA5">
              <w:t>4.5</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1038B43" w14:textId="5A097137" w:rsidR="00F236B9" w:rsidRPr="002026FB" w:rsidRDefault="00F236B9" w:rsidP="004059C5">
            <w:r w:rsidRPr="00575FA5">
              <w:t>5.0</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0026905" w14:textId="0EBCBF71" w:rsidR="00F236B9" w:rsidRPr="002026FB" w:rsidRDefault="00F236B9" w:rsidP="004059C5">
            <w:r w:rsidRPr="00575FA5">
              <w:t>4.5</w:t>
            </w:r>
          </w:p>
        </w:tc>
      </w:tr>
    </w:tbl>
    <w:p w14:paraId="5D008F33" w14:textId="5A552B00" w:rsidR="00F236B9" w:rsidRDefault="00F236B9" w:rsidP="004059C5">
      <w:pPr>
        <w:pStyle w:val="H5Tableheader"/>
        <w:keepNext w:val="0"/>
      </w:pPr>
      <w:r>
        <w:t>Fine</w:t>
      </w:r>
      <w:r w:rsidRPr="00F236B9">
        <w:t xml:space="preserve"> </w:t>
      </w:r>
      <w:r>
        <w:t>(%)</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BB609E" w:rsidRPr="002026FB" w14:paraId="1D4F3F7B" w14:textId="77777777" w:rsidTr="00B779C5">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79828BBD" w14:textId="7776FCEA" w:rsidR="00BB609E" w:rsidRPr="002026FB" w:rsidRDefault="00BB609E" w:rsidP="004059C5">
            <w:r>
              <w:t>Fiscal year</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037C74D" w14:textId="4774A7C2" w:rsidR="00BB609E" w:rsidRPr="002026FB" w:rsidRDefault="00BB609E" w:rsidP="004059C5">
            <w:r w:rsidRPr="002026FB">
              <w:t>2018-19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6E58F58" w14:textId="0751982D" w:rsidR="00BB609E" w:rsidRPr="002026FB" w:rsidRDefault="00BB609E" w:rsidP="004059C5">
            <w:r w:rsidRPr="002026FB">
              <w:t>2019-20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FB8E98C" w14:textId="38F46DB2" w:rsidR="00BB609E" w:rsidRPr="002026FB" w:rsidRDefault="00BB609E" w:rsidP="004059C5">
            <w:r w:rsidRPr="002026FB">
              <w:t>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3E4A41B" w14:textId="53BFE0AF" w:rsidR="00BB609E" w:rsidRPr="002026FB" w:rsidRDefault="00BB609E" w:rsidP="004059C5">
            <w:r w:rsidRPr="002026FB">
              <w:t>2021-22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5789094" w14:textId="2A9D087E" w:rsidR="00BB609E" w:rsidRPr="002026FB" w:rsidRDefault="00BB609E" w:rsidP="004059C5">
            <w:r w:rsidRPr="002026FB">
              <w:t>202</w:t>
            </w:r>
            <w:r>
              <w:t>2</w:t>
            </w:r>
            <w:r w:rsidRPr="002026FB">
              <w:t>-2</w:t>
            </w:r>
            <w:r>
              <w:t>3</w:t>
            </w:r>
          </w:p>
        </w:tc>
      </w:tr>
      <w:tr w:rsidR="00F236B9" w:rsidRPr="002026FB" w14:paraId="7443B0E1" w14:textId="77777777" w:rsidTr="00C73291">
        <w:trPr>
          <w:trHeight w:val="363"/>
        </w:trPr>
        <w:tc>
          <w:tcPr>
            <w:tcW w:w="1440" w:type="dxa"/>
            <w:tcBorders>
              <w:top w:val="nil"/>
              <w:left w:val="nil"/>
              <w:bottom w:val="nil"/>
              <w:right w:val="nil"/>
            </w:tcBorders>
            <w:shd w:val="clear" w:color="auto" w:fill="auto"/>
            <w:tcMar>
              <w:top w:w="0" w:type="dxa"/>
              <w:left w:w="40" w:type="dxa"/>
              <w:bottom w:w="0" w:type="dxa"/>
              <w:right w:w="40" w:type="dxa"/>
            </w:tcMar>
            <w:vAlign w:val="center"/>
          </w:tcPr>
          <w:p w14:paraId="044310A1" w14:textId="77777777" w:rsidR="00F236B9" w:rsidRPr="002026FB" w:rsidRDefault="00F236B9" w:rsidP="004059C5">
            <w:r w:rsidRPr="002026FB">
              <w:t>Female</w:t>
            </w:r>
          </w:p>
        </w:tc>
        <w:tc>
          <w:tcPr>
            <w:tcW w:w="1440" w:type="dxa"/>
            <w:tcBorders>
              <w:top w:val="nil"/>
              <w:left w:val="nil"/>
              <w:bottom w:val="nil"/>
              <w:right w:val="nil"/>
            </w:tcBorders>
            <w:shd w:val="clear" w:color="auto" w:fill="auto"/>
            <w:tcMar>
              <w:top w:w="0" w:type="dxa"/>
              <w:left w:w="40" w:type="dxa"/>
              <w:bottom w:w="0" w:type="dxa"/>
              <w:right w:w="40" w:type="dxa"/>
            </w:tcMar>
          </w:tcPr>
          <w:p w14:paraId="1BE193C8" w14:textId="313F7603" w:rsidR="00F236B9" w:rsidRPr="002026FB" w:rsidRDefault="00F236B9" w:rsidP="004059C5">
            <w:r w:rsidRPr="00B9672A">
              <w:t>2.4</w:t>
            </w:r>
          </w:p>
        </w:tc>
        <w:tc>
          <w:tcPr>
            <w:tcW w:w="1440" w:type="dxa"/>
            <w:tcBorders>
              <w:top w:val="nil"/>
              <w:left w:val="nil"/>
              <w:bottom w:val="nil"/>
              <w:right w:val="nil"/>
            </w:tcBorders>
            <w:shd w:val="clear" w:color="auto" w:fill="auto"/>
            <w:tcMar>
              <w:top w:w="0" w:type="dxa"/>
              <w:left w:w="40" w:type="dxa"/>
              <w:bottom w:w="0" w:type="dxa"/>
              <w:right w:w="40" w:type="dxa"/>
            </w:tcMar>
          </w:tcPr>
          <w:p w14:paraId="37EF2856" w14:textId="1591C92F" w:rsidR="00F236B9" w:rsidRPr="002026FB" w:rsidRDefault="00F236B9" w:rsidP="004059C5">
            <w:r w:rsidRPr="00B9672A">
              <w:t>1.6</w:t>
            </w:r>
          </w:p>
        </w:tc>
        <w:tc>
          <w:tcPr>
            <w:tcW w:w="1440" w:type="dxa"/>
            <w:tcBorders>
              <w:top w:val="nil"/>
              <w:left w:val="nil"/>
              <w:bottom w:val="nil"/>
              <w:right w:val="nil"/>
            </w:tcBorders>
            <w:shd w:val="clear" w:color="auto" w:fill="auto"/>
            <w:tcMar>
              <w:top w:w="0" w:type="dxa"/>
              <w:left w:w="40" w:type="dxa"/>
              <w:bottom w:w="0" w:type="dxa"/>
              <w:right w:w="40" w:type="dxa"/>
            </w:tcMar>
          </w:tcPr>
          <w:p w14:paraId="6CEB4C6C" w14:textId="783F939D" w:rsidR="00F236B9" w:rsidRPr="002026FB" w:rsidRDefault="00F236B9" w:rsidP="004059C5">
            <w:r w:rsidRPr="00B9672A">
              <w:t>2.0</w:t>
            </w:r>
          </w:p>
        </w:tc>
        <w:tc>
          <w:tcPr>
            <w:tcW w:w="1440" w:type="dxa"/>
            <w:tcBorders>
              <w:top w:val="nil"/>
              <w:left w:val="nil"/>
              <w:bottom w:val="nil"/>
              <w:right w:val="nil"/>
            </w:tcBorders>
            <w:shd w:val="clear" w:color="auto" w:fill="auto"/>
            <w:tcMar>
              <w:top w:w="0" w:type="dxa"/>
              <w:left w:w="40" w:type="dxa"/>
              <w:bottom w:w="0" w:type="dxa"/>
              <w:right w:w="40" w:type="dxa"/>
            </w:tcMar>
          </w:tcPr>
          <w:p w14:paraId="19DFBBA1" w14:textId="6A8B83D5" w:rsidR="00F236B9" w:rsidRPr="002026FB" w:rsidRDefault="00F236B9" w:rsidP="004059C5">
            <w:r w:rsidRPr="00B9672A">
              <w:t>1.7</w:t>
            </w:r>
          </w:p>
        </w:tc>
        <w:tc>
          <w:tcPr>
            <w:tcW w:w="1440" w:type="dxa"/>
            <w:tcBorders>
              <w:top w:val="nil"/>
              <w:left w:val="nil"/>
              <w:bottom w:val="nil"/>
              <w:right w:val="nil"/>
            </w:tcBorders>
            <w:shd w:val="clear" w:color="auto" w:fill="auto"/>
            <w:tcMar>
              <w:top w:w="0" w:type="dxa"/>
              <w:left w:w="40" w:type="dxa"/>
              <w:bottom w:w="0" w:type="dxa"/>
              <w:right w:w="40" w:type="dxa"/>
            </w:tcMar>
          </w:tcPr>
          <w:p w14:paraId="372DD4A6" w14:textId="07331B5A" w:rsidR="00F236B9" w:rsidRPr="002026FB" w:rsidRDefault="00F236B9" w:rsidP="004059C5">
            <w:r w:rsidRPr="00B9672A">
              <w:t>0.8</w:t>
            </w:r>
          </w:p>
        </w:tc>
      </w:tr>
      <w:tr w:rsidR="00F236B9" w:rsidRPr="002026FB" w14:paraId="2D41A4B3" w14:textId="77777777" w:rsidTr="00B779C5">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3E59A01" w14:textId="77777777" w:rsidR="00F236B9" w:rsidRPr="002026FB" w:rsidRDefault="00F236B9" w:rsidP="004059C5">
            <w:r w:rsidRPr="002026FB">
              <w:t>Male</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7A51F259" w14:textId="5D057552" w:rsidR="00F236B9" w:rsidRPr="002026FB" w:rsidRDefault="00F236B9" w:rsidP="004059C5">
            <w:r w:rsidRPr="00B9672A">
              <w:t>2.1</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34CB464E" w14:textId="0B3399E1" w:rsidR="00F236B9" w:rsidRPr="002026FB" w:rsidRDefault="00F236B9" w:rsidP="004059C5">
            <w:r w:rsidRPr="00B9672A">
              <w:t>1.9</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7554EF7B" w14:textId="680CFE01" w:rsidR="00F236B9" w:rsidRPr="002026FB" w:rsidRDefault="00F236B9" w:rsidP="004059C5">
            <w:r w:rsidRPr="00B9672A">
              <w:t>2.2</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6743705" w14:textId="2DC56E2B" w:rsidR="00F236B9" w:rsidRPr="002026FB" w:rsidRDefault="00F236B9" w:rsidP="004059C5">
            <w:r w:rsidRPr="00B9672A">
              <w:t>2.5</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436FA60A" w14:textId="11768950" w:rsidR="00F236B9" w:rsidRPr="002026FB" w:rsidRDefault="00F236B9" w:rsidP="004059C5">
            <w:r w:rsidRPr="00B9672A">
              <w:t>1.9</w:t>
            </w:r>
          </w:p>
        </w:tc>
      </w:tr>
      <w:tr w:rsidR="00F236B9" w:rsidRPr="002026FB" w14:paraId="173D432E" w14:textId="77777777" w:rsidTr="00B779C5">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4A58436A" w14:textId="77777777" w:rsidR="00F236B9" w:rsidRPr="002026FB" w:rsidRDefault="00F236B9" w:rsidP="004059C5">
            <w:r w:rsidRPr="002026FB">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71F11ED" w14:textId="0C143075" w:rsidR="00F236B9" w:rsidRPr="002026FB" w:rsidRDefault="00F236B9" w:rsidP="004059C5">
            <w:r w:rsidRPr="00B9672A">
              <w:t>2.2</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DFF7176" w14:textId="25256EC3" w:rsidR="00F236B9" w:rsidRPr="002026FB" w:rsidRDefault="00F236B9" w:rsidP="004059C5">
            <w:r w:rsidRPr="00B9672A">
              <w:t>1.9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BB096D5" w14:textId="15395DF5" w:rsidR="00F236B9" w:rsidRPr="002026FB" w:rsidRDefault="00F236B9" w:rsidP="004059C5">
            <w:r w:rsidRPr="00B9672A">
              <w:t>2.3</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097307D" w14:textId="3978FC3C" w:rsidR="00F236B9" w:rsidRPr="002026FB" w:rsidRDefault="00F236B9" w:rsidP="004059C5">
            <w:r w:rsidRPr="00B9672A">
              <w:t>2.4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32BED5A" w14:textId="24984671" w:rsidR="00F236B9" w:rsidRPr="002026FB" w:rsidRDefault="00F236B9" w:rsidP="004059C5">
            <w:r w:rsidRPr="00B9672A">
              <w:t>1.8</w:t>
            </w:r>
          </w:p>
        </w:tc>
      </w:tr>
    </w:tbl>
    <w:p w14:paraId="768513B7" w14:textId="61B0FA02" w:rsidR="00F236B9" w:rsidRDefault="00F236B9" w:rsidP="004059C5">
      <w:pPr>
        <w:pStyle w:val="H5Tableheader"/>
        <w:keepNext w:val="0"/>
      </w:pPr>
      <w:r w:rsidRPr="002026FB">
        <w:t>Other sentence*</w:t>
      </w:r>
      <w:r>
        <w:t xml:space="preserve">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F236B9" w:rsidRPr="002026FB" w14:paraId="74182FF6" w14:textId="77777777" w:rsidTr="00B779C5">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6A525182" w14:textId="366FC977" w:rsidR="00F236B9" w:rsidRPr="002026FB" w:rsidRDefault="00BB609E" w:rsidP="004059C5">
            <w:r>
              <w:t>Fiscal year</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30DD625" w14:textId="77777777" w:rsidR="00F236B9" w:rsidRPr="002026FB" w:rsidRDefault="00F236B9" w:rsidP="004059C5">
            <w:r w:rsidRPr="002026FB">
              <w:t>2018-19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4DD352F" w14:textId="77777777" w:rsidR="00F236B9" w:rsidRPr="002026FB" w:rsidRDefault="00F236B9" w:rsidP="004059C5">
            <w:r w:rsidRPr="002026FB">
              <w:t>2019-20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54E5411" w14:textId="77777777" w:rsidR="00F236B9" w:rsidRPr="002026FB" w:rsidRDefault="00F236B9" w:rsidP="004059C5">
            <w:r w:rsidRPr="002026FB">
              <w:t>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8FC0418" w14:textId="77777777" w:rsidR="00F236B9" w:rsidRPr="002026FB" w:rsidRDefault="00F236B9" w:rsidP="004059C5">
            <w:r w:rsidRPr="002026FB">
              <w:t>2021-22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735C01F" w14:textId="77777777" w:rsidR="00F236B9" w:rsidRPr="002026FB" w:rsidRDefault="00F236B9" w:rsidP="004059C5">
            <w:r w:rsidRPr="002026FB">
              <w:t>202</w:t>
            </w:r>
            <w:r>
              <w:t>2</w:t>
            </w:r>
            <w:r w:rsidRPr="002026FB">
              <w:t>-2</w:t>
            </w:r>
            <w:r>
              <w:t>3</w:t>
            </w:r>
          </w:p>
        </w:tc>
      </w:tr>
      <w:tr w:rsidR="00F236B9" w:rsidRPr="002026FB" w14:paraId="5EA08E7A" w14:textId="77777777" w:rsidTr="00C73291">
        <w:trPr>
          <w:trHeight w:val="363"/>
        </w:trPr>
        <w:tc>
          <w:tcPr>
            <w:tcW w:w="1440" w:type="dxa"/>
            <w:tcBorders>
              <w:top w:val="nil"/>
              <w:left w:val="nil"/>
              <w:bottom w:val="nil"/>
              <w:right w:val="nil"/>
            </w:tcBorders>
            <w:shd w:val="clear" w:color="auto" w:fill="auto"/>
            <w:tcMar>
              <w:top w:w="0" w:type="dxa"/>
              <w:left w:w="40" w:type="dxa"/>
              <w:bottom w:w="0" w:type="dxa"/>
              <w:right w:w="40" w:type="dxa"/>
            </w:tcMar>
            <w:vAlign w:val="center"/>
          </w:tcPr>
          <w:p w14:paraId="5EF4F43D" w14:textId="77777777" w:rsidR="00F236B9" w:rsidRPr="002026FB" w:rsidRDefault="00F236B9" w:rsidP="004059C5">
            <w:r w:rsidRPr="002026FB">
              <w:t>Female</w:t>
            </w:r>
          </w:p>
        </w:tc>
        <w:tc>
          <w:tcPr>
            <w:tcW w:w="1440" w:type="dxa"/>
            <w:tcBorders>
              <w:top w:val="nil"/>
              <w:left w:val="nil"/>
              <w:bottom w:val="nil"/>
              <w:right w:val="nil"/>
            </w:tcBorders>
            <w:shd w:val="clear" w:color="auto" w:fill="auto"/>
            <w:tcMar>
              <w:top w:w="0" w:type="dxa"/>
              <w:left w:w="40" w:type="dxa"/>
              <w:bottom w:w="0" w:type="dxa"/>
              <w:right w:w="40" w:type="dxa"/>
            </w:tcMar>
          </w:tcPr>
          <w:p w14:paraId="764ABC5F" w14:textId="14CD45CF" w:rsidR="00F236B9" w:rsidRPr="002026FB" w:rsidRDefault="00F236B9" w:rsidP="004059C5">
            <w:r w:rsidRPr="00575FA5">
              <w:t>41.4</w:t>
            </w:r>
          </w:p>
        </w:tc>
        <w:tc>
          <w:tcPr>
            <w:tcW w:w="1440" w:type="dxa"/>
            <w:tcBorders>
              <w:top w:val="nil"/>
              <w:left w:val="nil"/>
              <w:bottom w:val="nil"/>
              <w:right w:val="nil"/>
            </w:tcBorders>
            <w:shd w:val="clear" w:color="auto" w:fill="auto"/>
            <w:tcMar>
              <w:top w:w="0" w:type="dxa"/>
              <w:left w:w="40" w:type="dxa"/>
              <w:bottom w:w="0" w:type="dxa"/>
              <w:right w:w="40" w:type="dxa"/>
            </w:tcMar>
          </w:tcPr>
          <w:p w14:paraId="2C297E27" w14:textId="3597D1E5" w:rsidR="00F236B9" w:rsidRPr="002026FB" w:rsidRDefault="00F236B9" w:rsidP="004059C5">
            <w:r w:rsidRPr="00575FA5">
              <w:t>43.7</w:t>
            </w:r>
          </w:p>
        </w:tc>
        <w:tc>
          <w:tcPr>
            <w:tcW w:w="1440" w:type="dxa"/>
            <w:tcBorders>
              <w:top w:val="nil"/>
              <w:left w:val="nil"/>
              <w:bottom w:val="nil"/>
              <w:right w:val="nil"/>
            </w:tcBorders>
            <w:shd w:val="clear" w:color="auto" w:fill="auto"/>
            <w:tcMar>
              <w:top w:w="0" w:type="dxa"/>
              <w:left w:w="40" w:type="dxa"/>
              <w:bottom w:w="0" w:type="dxa"/>
              <w:right w:w="40" w:type="dxa"/>
            </w:tcMar>
          </w:tcPr>
          <w:p w14:paraId="4ED95889" w14:textId="2DBA360D" w:rsidR="00F236B9" w:rsidRPr="002026FB" w:rsidRDefault="00F236B9" w:rsidP="004059C5">
            <w:r w:rsidRPr="00575FA5">
              <w:t>49.9</w:t>
            </w:r>
          </w:p>
        </w:tc>
        <w:tc>
          <w:tcPr>
            <w:tcW w:w="1440" w:type="dxa"/>
            <w:tcBorders>
              <w:top w:val="nil"/>
              <w:left w:val="nil"/>
              <w:bottom w:val="nil"/>
              <w:right w:val="nil"/>
            </w:tcBorders>
            <w:shd w:val="clear" w:color="auto" w:fill="auto"/>
            <w:tcMar>
              <w:top w:w="0" w:type="dxa"/>
              <w:left w:w="40" w:type="dxa"/>
              <w:bottom w:w="0" w:type="dxa"/>
              <w:right w:w="40" w:type="dxa"/>
            </w:tcMar>
          </w:tcPr>
          <w:p w14:paraId="03266CB8" w14:textId="4905D437" w:rsidR="00F236B9" w:rsidRPr="002026FB" w:rsidRDefault="00F236B9" w:rsidP="004059C5">
            <w:r w:rsidRPr="00575FA5">
              <w:t>52.5</w:t>
            </w:r>
          </w:p>
        </w:tc>
        <w:tc>
          <w:tcPr>
            <w:tcW w:w="1440" w:type="dxa"/>
            <w:tcBorders>
              <w:top w:val="nil"/>
              <w:left w:val="nil"/>
              <w:bottom w:val="nil"/>
              <w:right w:val="nil"/>
            </w:tcBorders>
            <w:shd w:val="clear" w:color="auto" w:fill="auto"/>
            <w:tcMar>
              <w:top w:w="0" w:type="dxa"/>
              <w:left w:w="40" w:type="dxa"/>
              <w:bottom w:w="0" w:type="dxa"/>
              <w:right w:w="40" w:type="dxa"/>
            </w:tcMar>
          </w:tcPr>
          <w:p w14:paraId="7425865D" w14:textId="60C4AB11" w:rsidR="00F236B9" w:rsidRPr="002026FB" w:rsidRDefault="00F236B9" w:rsidP="004059C5">
            <w:r w:rsidRPr="00575FA5">
              <w:t>55.5</w:t>
            </w:r>
          </w:p>
        </w:tc>
      </w:tr>
      <w:tr w:rsidR="00F236B9" w:rsidRPr="002026FB" w14:paraId="14A892CE" w14:textId="77777777" w:rsidTr="00B779C5">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5086D66E" w14:textId="77777777" w:rsidR="00F236B9" w:rsidRPr="002026FB" w:rsidRDefault="00F236B9" w:rsidP="004059C5">
            <w:r w:rsidRPr="002026FB">
              <w:t>Male</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FDD1A51" w14:textId="7AA0BA0D" w:rsidR="00F236B9" w:rsidRPr="002026FB" w:rsidRDefault="00F236B9" w:rsidP="004059C5">
            <w:r w:rsidRPr="00575FA5">
              <w:t>43.0</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404785E5" w14:textId="60A0B7BD" w:rsidR="00F236B9" w:rsidRPr="002026FB" w:rsidRDefault="00F236B9" w:rsidP="004059C5">
            <w:r w:rsidRPr="00575FA5">
              <w:t>46.4</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12E86E52" w14:textId="24A85983" w:rsidR="00F236B9" w:rsidRPr="002026FB" w:rsidRDefault="00F236B9" w:rsidP="004059C5">
            <w:r w:rsidRPr="00575FA5">
              <w:t>48.7</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79DD083E" w14:textId="3E7F7B1F" w:rsidR="00F236B9" w:rsidRPr="002026FB" w:rsidRDefault="00F236B9" w:rsidP="004059C5">
            <w:r w:rsidRPr="00575FA5">
              <w:t>54.5</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F92252A" w14:textId="7B2FCF84" w:rsidR="00F236B9" w:rsidRPr="002026FB" w:rsidRDefault="00F236B9" w:rsidP="004059C5">
            <w:r w:rsidRPr="00575FA5">
              <w:t>59.2</w:t>
            </w:r>
          </w:p>
        </w:tc>
      </w:tr>
      <w:tr w:rsidR="00F236B9" w:rsidRPr="002026FB" w14:paraId="38E47BD7" w14:textId="77777777" w:rsidTr="00B779C5">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22149472" w14:textId="77777777" w:rsidR="00F236B9" w:rsidRPr="002026FB" w:rsidRDefault="00F236B9" w:rsidP="004059C5">
            <w:r w:rsidRPr="002026FB">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A8FA851" w14:textId="46841C3F" w:rsidR="00F236B9" w:rsidRPr="002026FB" w:rsidRDefault="00F236B9" w:rsidP="004059C5">
            <w:r w:rsidRPr="00575FA5">
              <w:t>42.0</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438E92B" w14:textId="0CFC7FBA" w:rsidR="00F236B9" w:rsidRPr="002026FB" w:rsidRDefault="00F236B9" w:rsidP="004059C5">
            <w:r w:rsidRPr="00575FA5">
              <w:t>45.1</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5655E3DF" w14:textId="5C307590" w:rsidR="00F236B9" w:rsidRPr="002026FB" w:rsidRDefault="00F236B9" w:rsidP="004059C5">
            <w:r w:rsidRPr="00575FA5">
              <w:t>48.9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813C644" w14:textId="09E1D3FA" w:rsidR="00F236B9" w:rsidRPr="002026FB" w:rsidRDefault="00F236B9" w:rsidP="004059C5">
            <w:r w:rsidRPr="00575FA5">
              <w:t>53.4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69A9F9E3" w14:textId="56E25F6F" w:rsidR="00F236B9" w:rsidRPr="002026FB" w:rsidRDefault="00F236B9" w:rsidP="004059C5">
            <w:r w:rsidRPr="00575FA5">
              <w:t>57.7</w:t>
            </w:r>
          </w:p>
        </w:tc>
      </w:tr>
    </w:tbl>
    <w:bookmarkEnd w:id="49"/>
    <w:p w14:paraId="5CE04FE3" w14:textId="37A9916A" w:rsidR="00F512FC" w:rsidRPr="002026FB" w:rsidRDefault="00871B34" w:rsidP="004059C5">
      <w:pPr>
        <w:spacing w:before="240"/>
      </w:pPr>
      <w:r w:rsidRPr="002026FB">
        <w:rPr>
          <w:rFonts w:ascii="Aptos SemiBold" w:hAnsi="Aptos SemiBold"/>
        </w:rPr>
        <w:t>Source</w:t>
      </w:r>
      <w:r w:rsidRPr="002026FB">
        <w:t xml:space="preserve">: </w:t>
      </w:r>
      <w:hyperlink r:id="rId76" w:history="1">
        <w:r w:rsidRPr="002026FB">
          <w:rPr>
            <w:rStyle w:val="Hyperlink"/>
            <w:rFonts w:cstheme="minorHAnsi"/>
          </w:rPr>
          <w:t>Table 35-10-0041-01,</w:t>
        </w:r>
      </w:hyperlink>
      <w:r w:rsidRPr="002026FB">
        <w:t xml:space="preserve"> Integrated Criminal Court Survey, Canadian Centre for Justice and Community Safety Statistics, Statistics Canada.</w:t>
      </w:r>
    </w:p>
    <w:p w14:paraId="75052A98" w14:textId="4D82FDE8" w:rsidR="003A14D0" w:rsidRPr="002026FB" w:rsidRDefault="003A14D0" w:rsidP="00C0660C">
      <w:pPr>
        <w:pStyle w:val="CommentText"/>
      </w:pPr>
      <w:r w:rsidRPr="002026FB">
        <w:t>Notes</w:t>
      </w:r>
    </w:p>
    <w:p w14:paraId="623FF51D" w14:textId="1E869CF6" w:rsidR="003A14D0" w:rsidRPr="002026FB" w:rsidRDefault="005427DD" w:rsidP="004059C5">
      <w:r w:rsidRPr="002026FB">
        <w:t>*</w:t>
      </w:r>
      <w:r w:rsidR="003A14D0" w:rsidRPr="002026FB">
        <w:t xml:space="preserve">Other sentence includes absolute discharge, restitution, prohibition, seizure, forfeiture, compensation, pay purchaser, essays, apologies, counselling programs and conditional </w:t>
      </w:r>
      <w:r w:rsidR="003A14D0" w:rsidRPr="002026FB">
        <w:lastRenderedPageBreak/>
        <w:t>discharge, conditional sentence, intensive support and supervision, attendance at non-residential program(s)</w:t>
      </w:r>
      <w:r w:rsidR="00F822FC" w:rsidRPr="002026FB">
        <w:t>,</w:t>
      </w:r>
      <w:r w:rsidR="003A14D0" w:rsidRPr="002026FB">
        <w:t xml:space="preserve"> and reprimand. This category also includes intensive support and supervision, attendance at non-residential program(s) and reprimand where sentencing data under the </w:t>
      </w:r>
      <w:r w:rsidR="003A14D0" w:rsidRPr="002026FB">
        <w:rPr>
          <w:i/>
          <w:iCs/>
        </w:rPr>
        <w:t>Youth Criminal Justice Act</w:t>
      </w:r>
      <w:r w:rsidR="003A14D0" w:rsidRPr="002026FB">
        <w:t xml:space="preserve"> are not available.</w:t>
      </w:r>
    </w:p>
    <w:p w14:paraId="4AAB48F4" w14:textId="43C27462" w:rsidR="003A14D0" w:rsidRPr="002026FB" w:rsidRDefault="003A14D0" w:rsidP="004059C5">
      <w:r w:rsidRPr="002026FB">
        <w:t xml:space="preserve">Cases can have more than </w:t>
      </w:r>
      <w:r w:rsidR="00F822FC" w:rsidRPr="002026FB">
        <w:t>one</w:t>
      </w:r>
      <w:r w:rsidRPr="002026FB">
        <w:t xml:space="preserve"> sentence. Therefore, sanctions are not mutually exclusive and will not add to 100%. For all sentencing tables, data are for cases with a guilty finding only. Sentencing information is not available for a small proportion of guilty cases (i.e., approximately 3%, overall). For all sentencing tables, data are for cases with a guilty finding only and for which sentencing information is reported.</w:t>
      </w:r>
    </w:p>
    <w:p w14:paraId="281A964E" w14:textId="77777777" w:rsidR="003A14D0" w:rsidRPr="002026FB" w:rsidRDefault="003A14D0" w:rsidP="004059C5">
      <w:r w:rsidRPr="002026FB">
        <w:t>The concept of a case has changed to more closely reflect court processing. Statistics from the Integrated Criminal Court Survey used in this report should not be compared to editions of the Corrections and Conditional Release Statistical Overview prior to 2007.</w:t>
      </w:r>
    </w:p>
    <w:p w14:paraId="1F04E3C3" w14:textId="7AAEC648" w:rsidR="003A14D0" w:rsidRPr="002026FB" w:rsidRDefault="003A14D0" w:rsidP="004059C5">
      <w:r w:rsidRPr="002026FB">
        <w:t xml:space="preserve">The table includes data from the most recent year available </w:t>
      </w:r>
      <w:r w:rsidR="009138D8" w:rsidRPr="002026FB">
        <w:t>at the time of preparation</w:t>
      </w:r>
      <w:r w:rsidRPr="002026FB">
        <w:t>.</w:t>
      </w:r>
    </w:p>
    <w:p w14:paraId="3046545F" w14:textId="1AF3C076" w:rsidR="003A14D0" w:rsidRPr="002026FB" w:rsidRDefault="003A14D0" w:rsidP="004059C5">
      <w:r w:rsidRPr="002026FB">
        <w:t>Reported year periods reflect fiscal years. A fiscal year runs from April 1 to March 31 of the following year.</w:t>
      </w:r>
    </w:p>
    <w:p w14:paraId="1AA02A6A" w14:textId="77777777" w:rsidR="005A2269" w:rsidRDefault="005A2269">
      <w:pPr>
        <w:spacing w:after="160" w:line="259" w:lineRule="auto"/>
        <w:rPr>
          <w:rFonts w:ascii="Aptos SemiBold" w:hAnsi="Aptos SemiBold"/>
          <w:sz w:val="30"/>
        </w:rPr>
      </w:pPr>
      <w:r>
        <w:br w:type="page"/>
      </w:r>
    </w:p>
    <w:p w14:paraId="06333160" w14:textId="7CD88CD8" w:rsidR="00F512FC" w:rsidRPr="002026FB" w:rsidRDefault="0005322F" w:rsidP="004059C5">
      <w:pPr>
        <w:pStyle w:val="Heading3"/>
      </w:pPr>
      <w:bookmarkStart w:id="50" w:name="_Toc190073612"/>
      <w:r w:rsidRPr="002026FB">
        <w:lastRenderedPageBreak/>
        <w:t>Youth criminal court sentences for most serious sentence: 5-year trend</w:t>
      </w:r>
      <w:bookmarkEnd w:id="50"/>
    </w:p>
    <w:p w14:paraId="2E6B25AC" w14:textId="47861A65" w:rsidR="0005322F" w:rsidRPr="002026FB" w:rsidRDefault="0005322F" w:rsidP="004059C5">
      <w:pPr>
        <w:pStyle w:val="Heading4"/>
      </w:pPr>
      <w:r w:rsidRPr="002026FB">
        <w:rPr>
          <w:b/>
          <w:bCs/>
        </w:rPr>
        <w:t>Figure A16</w:t>
      </w:r>
      <w:r w:rsidR="00F4445F" w:rsidRPr="002026FB">
        <w:rPr>
          <w:b/>
          <w:bCs/>
        </w:rPr>
        <w:t>.</w:t>
      </w:r>
      <w:r w:rsidRPr="002026FB">
        <w:t xml:space="preserve"> Percentage of youth criminal court sentence for most serious sentence</w:t>
      </w:r>
    </w:p>
    <w:p w14:paraId="3367F907" w14:textId="5B2F75D7" w:rsidR="0005322F" w:rsidRPr="002026FB" w:rsidRDefault="002A5E6E" w:rsidP="004059C5">
      <w:r w:rsidRPr="002026FB">
        <w:rPr>
          <w:noProof/>
        </w:rPr>
        <w:drawing>
          <wp:inline distT="0" distB="0" distL="0" distR="0" wp14:anchorId="46C88E73" wp14:editId="62FA7D5F">
            <wp:extent cx="6588640" cy="3597136"/>
            <wp:effectExtent l="0" t="0" r="3175" b="0"/>
            <wp:docPr id="1362825420" name="Graphic 1" descr="Line graph showing the percentage of youth criminal court sentences for most serious sentence between fiscal years 2018 to 2019 and 2022 to 2023. The graph includes probation, custody, community service order, deferred custody and supervision, fine, and other sentenc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825420" name="Graphic 1" descr="Line graph showing the percentage of youth criminal court sentences for most serious sentence between fiscal years 2018 to 2019 and 2022 to 2023. The graph includes probation, custody, community service order, deferred custody and supervision, fine, and other sentences. Full data are available in the table below."/>
                    <pic:cNvPicPr/>
                  </pic:nvPicPr>
                  <pic:blipFill>
                    <a:blip r:embed="rId77">
                      <a:extLst>
                        <a:ext uri="{96DAC541-7B7A-43D3-8B79-37D633B846F1}">
                          <asvg:svgBlip xmlns:asvg="http://schemas.microsoft.com/office/drawing/2016/SVG/main" r:embed="rId78"/>
                        </a:ext>
                      </a:extLst>
                    </a:blip>
                    <a:srcRect t="2683" b="2683"/>
                    <a:stretch>
                      <a:fillRect/>
                    </a:stretch>
                  </pic:blipFill>
                  <pic:spPr bwMode="auto">
                    <a:xfrm>
                      <a:off x="0" y="0"/>
                      <a:ext cx="6588640" cy="3597136"/>
                    </a:xfrm>
                    <a:prstGeom prst="rect">
                      <a:avLst/>
                    </a:prstGeom>
                    <a:extLst>
                      <a:ext uri="{53640926-AAD7-44D8-BBD7-CCE9431645EC}">
                        <a14:shadowObscured xmlns:a14="http://schemas.microsoft.com/office/drawing/2010/main"/>
                      </a:ext>
                    </a:extLst>
                  </pic:spPr>
                </pic:pic>
              </a:graphicData>
            </a:graphic>
          </wp:inline>
        </w:drawing>
      </w:r>
    </w:p>
    <w:p w14:paraId="62C81823" w14:textId="77777777" w:rsidR="0005322F" w:rsidRPr="002026FB" w:rsidRDefault="0005322F" w:rsidP="004059C5">
      <w:pPr>
        <w:pStyle w:val="NormalWeb"/>
        <w:rPr>
          <w:rFonts w:ascii="Aptos" w:hAnsi="Aptos"/>
          <w:szCs w:val="26"/>
        </w:rPr>
      </w:pPr>
      <w:r w:rsidRPr="002026FB">
        <w:rPr>
          <w:rFonts w:ascii="Aptos SemiBold" w:hAnsi="Aptos SemiBold"/>
          <w:szCs w:val="26"/>
        </w:rPr>
        <w:t>Source</w:t>
      </w:r>
      <w:r w:rsidRPr="002026FB">
        <w:rPr>
          <w:rFonts w:ascii="Aptos" w:hAnsi="Aptos"/>
          <w:szCs w:val="26"/>
        </w:rPr>
        <w:t>: </w:t>
      </w:r>
      <w:hyperlink r:id="rId79" w:history="1">
        <w:r w:rsidRPr="002026FB">
          <w:rPr>
            <w:rStyle w:val="Hyperlink"/>
            <w:rFonts w:ascii="Aptos" w:eastAsia="Calibri" w:hAnsi="Aptos" w:cstheme="minorHAnsi"/>
            <w:szCs w:val="26"/>
          </w:rPr>
          <w:t>Table 35-10-0042-01,</w:t>
        </w:r>
      </w:hyperlink>
      <w:r w:rsidRPr="002026FB">
        <w:rPr>
          <w:rFonts w:ascii="Aptos" w:hAnsi="Aptos"/>
          <w:szCs w:val="26"/>
        </w:rPr>
        <w:t> Integrated Criminal Court Survey, Canadian Centre for Justice and Community Safety Statistics, Statistics Canada.</w:t>
      </w:r>
    </w:p>
    <w:p w14:paraId="1FCE47AD" w14:textId="77777777" w:rsidR="0046519C" w:rsidRDefault="0046519C" w:rsidP="004059C5">
      <w:pPr>
        <w:pStyle w:val="Bullets"/>
      </w:pPr>
      <w:r>
        <w:t xml:space="preserve">In 2022-23, 53.2% of youth found guilty were given probation as the most serious sentence. This rate has remained relatively stable since the implementation of the </w:t>
      </w:r>
      <w:r w:rsidRPr="004F6DF8">
        <w:rPr>
          <w:i/>
          <w:iCs/>
        </w:rPr>
        <w:t>Youth Criminal Justice Act</w:t>
      </w:r>
      <w:r>
        <w:t xml:space="preserve"> in April 2003.</w:t>
      </w:r>
    </w:p>
    <w:p w14:paraId="30A9706E" w14:textId="156F654D" w:rsidR="0005322F" w:rsidRPr="002026FB" w:rsidRDefault="0046519C" w:rsidP="004059C5">
      <w:pPr>
        <w:pStyle w:val="Bullets"/>
      </w:pPr>
      <w:r>
        <w:t xml:space="preserve">Of the </w:t>
      </w:r>
      <w:r w:rsidRPr="004F6DF8">
        <w:rPr>
          <w:i/>
          <w:iCs/>
        </w:rPr>
        <w:t>Youth Criminal Justice Act</w:t>
      </w:r>
      <w:r>
        <w:t xml:space="preserve"> sentences in 2022-23, fine orders were the least frequent sentences (1.5%), followed by community service orders (3.2%).</w:t>
      </w:r>
    </w:p>
    <w:p w14:paraId="59726350" w14:textId="77777777" w:rsidR="0005322F" w:rsidRPr="002026FB" w:rsidRDefault="0005322F" w:rsidP="00C0660C">
      <w:pPr>
        <w:pStyle w:val="CommentText"/>
      </w:pPr>
      <w:r w:rsidRPr="002026FB">
        <w:t>Notes</w:t>
      </w:r>
    </w:p>
    <w:p w14:paraId="1458EA87" w14:textId="36E0FD0A" w:rsidR="0005322F" w:rsidRPr="002026FB" w:rsidRDefault="0005322F" w:rsidP="004059C5">
      <w:r w:rsidRPr="002026FB">
        <w:t xml:space="preserve">It is possible to receive more than </w:t>
      </w:r>
      <w:r w:rsidR="00F822FC" w:rsidRPr="002026FB">
        <w:t>one</w:t>
      </w:r>
      <w:r w:rsidRPr="002026FB">
        <w:t xml:space="preserve"> sentence type in relation to a guilty charge in a case. For the current figure, when a youth received multiple sentences, only the most serious sentence is represented. Sentence types are ranked from most to least serious as follows: Intensive rehabilitative custody and supervision; custody and supervision - presumptive, murder; custody and supervision - presumptive, excluding murder; custody and supervision; custody (supervision type) not specified, youth custodial sentence under the </w:t>
      </w:r>
      <w:r w:rsidRPr="002026FB">
        <w:rPr>
          <w:i/>
          <w:iCs/>
        </w:rPr>
        <w:t>Y</w:t>
      </w:r>
      <w:r w:rsidR="00DE5A6F" w:rsidRPr="002026FB">
        <w:rPr>
          <w:i/>
          <w:iCs/>
        </w:rPr>
        <w:t xml:space="preserve">oung </w:t>
      </w:r>
      <w:r w:rsidRPr="002026FB">
        <w:rPr>
          <w:i/>
          <w:iCs/>
        </w:rPr>
        <w:t>O</w:t>
      </w:r>
      <w:r w:rsidR="00DE5A6F" w:rsidRPr="002026FB">
        <w:rPr>
          <w:i/>
          <w:iCs/>
        </w:rPr>
        <w:t xml:space="preserve">ffenders </w:t>
      </w:r>
      <w:r w:rsidRPr="002026FB">
        <w:rPr>
          <w:i/>
          <w:iCs/>
        </w:rPr>
        <w:t>A</w:t>
      </w:r>
      <w:r w:rsidR="00DE5A6F" w:rsidRPr="002026FB">
        <w:rPr>
          <w:i/>
          <w:iCs/>
        </w:rPr>
        <w:t>ct</w:t>
      </w:r>
      <w:r w:rsidRPr="002026FB">
        <w:t xml:space="preserve">, or adult custody; conditional sentence, deferred custody and supervision; Intensive support and supervision; </w:t>
      </w:r>
      <w:r w:rsidRPr="002026FB">
        <w:lastRenderedPageBreak/>
        <w:t>probation; prohibition, seizure, forfeiture; community service; personal service/compensation in kind; pay purchaser; restitution; compensation; fine; conditional discharge; absolute discharge; reprimand; and other.</w:t>
      </w:r>
    </w:p>
    <w:p w14:paraId="3229F730" w14:textId="16AB60A9" w:rsidR="0005322F" w:rsidRPr="002026FB" w:rsidRDefault="001F38D0" w:rsidP="004059C5">
      <w:r w:rsidRPr="002026FB">
        <w:t>*</w:t>
      </w:r>
      <w:r w:rsidR="0005322F" w:rsidRPr="002026FB">
        <w:t>Other sentence includes absolute discharge, restitution, prohibition, seizure, forfeiture, compensation, pay purchaser, essays, apologies, counselling programs and conditional discharge, conditional sentence, intensive support and supervision, attendance at non-residential program(s)</w:t>
      </w:r>
      <w:r w:rsidR="009E1C1D" w:rsidRPr="002026FB">
        <w:t>,</w:t>
      </w:r>
      <w:r w:rsidR="0005322F" w:rsidRPr="002026FB">
        <w:t xml:space="preserve"> and reprimand. This category also includes intensive support and supervision, attendance at non-residential program(s) and reprimand where sentencing data under the </w:t>
      </w:r>
      <w:r w:rsidR="0005322F" w:rsidRPr="002026FB">
        <w:rPr>
          <w:i/>
          <w:iCs/>
        </w:rPr>
        <w:t xml:space="preserve">Youth Criminal Justice Act </w:t>
      </w:r>
      <w:r w:rsidR="0005322F" w:rsidRPr="002026FB">
        <w:t>are not available.</w:t>
      </w:r>
    </w:p>
    <w:p w14:paraId="0EFCC47B" w14:textId="77777777" w:rsidR="0005322F" w:rsidRPr="002026FB" w:rsidRDefault="0005322F" w:rsidP="004059C5">
      <w:r w:rsidRPr="002026FB">
        <w:t>The concept of a case has changed to more closely reflect court processing. Statistics from the Integrated Criminal Court Survey used in this report should not be compared to editions of the Corrections and Conditional Release Statistical Overview prior to 2007.</w:t>
      </w:r>
    </w:p>
    <w:p w14:paraId="120A6692" w14:textId="1DF9B344" w:rsidR="0005322F" w:rsidRPr="002026FB" w:rsidRDefault="0005322F" w:rsidP="004059C5">
      <w:r w:rsidRPr="002026FB">
        <w:t xml:space="preserve">The figure includes data from the most recent year available </w:t>
      </w:r>
      <w:r w:rsidR="009138D8" w:rsidRPr="002026FB">
        <w:t>at the time of preparation</w:t>
      </w:r>
      <w:r w:rsidRPr="002026FB">
        <w:t>.</w:t>
      </w:r>
    </w:p>
    <w:p w14:paraId="340DB83F" w14:textId="77777777" w:rsidR="0005322F" w:rsidRPr="002026FB" w:rsidRDefault="0005322F" w:rsidP="004059C5">
      <w:r w:rsidRPr="002026FB">
        <w:t>Reported year periods reflect fiscal years. A fiscal year runs from April 1 to March 31 of the following year.</w:t>
      </w:r>
    </w:p>
    <w:p w14:paraId="4AFB0497" w14:textId="7EAF65D6" w:rsidR="00FD590D" w:rsidRDefault="00FD590D" w:rsidP="004059C5">
      <w:pPr>
        <w:pStyle w:val="Heading4"/>
      </w:pPr>
      <w:bookmarkStart w:id="51" w:name="_Hlk188523451"/>
      <w:bookmarkStart w:id="52" w:name="_Hlk167799020"/>
      <w:r w:rsidRPr="002026FB">
        <w:rPr>
          <w:rFonts w:ascii="Aptos SemiBold" w:hAnsi="Aptos SemiBold"/>
        </w:rPr>
        <w:t>Table A16</w:t>
      </w:r>
      <w:r w:rsidR="00F4445F" w:rsidRPr="002026FB">
        <w:rPr>
          <w:rFonts w:ascii="Aptos SemiBold" w:hAnsi="Aptos SemiBold"/>
        </w:rPr>
        <w:t>.</w:t>
      </w:r>
      <w:r w:rsidRPr="002026FB">
        <w:t xml:space="preserve"> Percentage of youth criminal court sentence for most serious sentence</w:t>
      </w:r>
    </w:p>
    <w:p w14:paraId="6FDA6401" w14:textId="77777777" w:rsidR="003A3CA4" w:rsidRDefault="003A3CA4" w:rsidP="006E2A33">
      <w:pPr>
        <w:pStyle w:val="H5Tableheader"/>
      </w:pPr>
      <w:r>
        <w:t>Probation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3A3CA4" w:rsidRPr="002026FB" w14:paraId="5ECD3C48" w14:textId="77777777" w:rsidTr="00B779C5">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283B6EB1" w14:textId="77777777" w:rsidR="003A3CA4" w:rsidRPr="002026FB" w:rsidRDefault="003A3CA4" w:rsidP="004059C5">
            <w:r>
              <w:t>Fiscal year</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B1242F6" w14:textId="77777777" w:rsidR="003A3CA4" w:rsidRPr="002026FB" w:rsidRDefault="003A3CA4" w:rsidP="004059C5">
            <w:r w:rsidRPr="002026FB">
              <w:t>2018-19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69F95DB" w14:textId="77777777" w:rsidR="003A3CA4" w:rsidRPr="002026FB" w:rsidRDefault="003A3CA4" w:rsidP="004059C5">
            <w:r w:rsidRPr="002026FB">
              <w:t>2019-20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344DF21" w14:textId="77777777" w:rsidR="003A3CA4" w:rsidRPr="002026FB" w:rsidRDefault="003A3CA4" w:rsidP="004059C5">
            <w:r w:rsidRPr="002026FB">
              <w:t>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430D665" w14:textId="77777777" w:rsidR="003A3CA4" w:rsidRPr="002026FB" w:rsidRDefault="003A3CA4" w:rsidP="004059C5">
            <w:r w:rsidRPr="002026FB">
              <w:t>2021-22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09DBFA1" w14:textId="77777777" w:rsidR="003A3CA4" w:rsidRPr="002026FB" w:rsidRDefault="003A3CA4" w:rsidP="004059C5">
            <w:r w:rsidRPr="002026FB">
              <w:t>202</w:t>
            </w:r>
            <w:r>
              <w:t>2</w:t>
            </w:r>
            <w:r w:rsidRPr="002026FB">
              <w:t>-2</w:t>
            </w:r>
            <w:r>
              <w:t>3</w:t>
            </w:r>
          </w:p>
        </w:tc>
      </w:tr>
      <w:tr w:rsidR="003A3CA4" w:rsidRPr="002026FB" w14:paraId="45190C75" w14:textId="77777777" w:rsidTr="00B779C5">
        <w:trPr>
          <w:trHeight w:val="363"/>
        </w:trPr>
        <w:tc>
          <w:tcPr>
            <w:tcW w:w="1440" w:type="dxa"/>
            <w:tcBorders>
              <w:top w:val="nil"/>
              <w:left w:val="nil"/>
              <w:bottom w:val="nil"/>
              <w:right w:val="nil"/>
            </w:tcBorders>
            <w:shd w:val="clear" w:color="auto" w:fill="auto"/>
            <w:tcMar>
              <w:top w:w="0" w:type="dxa"/>
              <w:left w:w="40" w:type="dxa"/>
              <w:bottom w:w="0" w:type="dxa"/>
              <w:right w:w="40" w:type="dxa"/>
            </w:tcMar>
            <w:vAlign w:val="center"/>
          </w:tcPr>
          <w:p w14:paraId="028E8A39" w14:textId="77777777" w:rsidR="003A3CA4" w:rsidRPr="002026FB" w:rsidRDefault="003A3CA4" w:rsidP="00643C5F">
            <w:pPr>
              <w:spacing w:after="0"/>
            </w:pPr>
            <w:r w:rsidRPr="002026FB">
              <w:t>Female</w:t>
            </w:r>
          </w:p>
        </w:tc>
        <w:tc>
          <w:tcPr>
            <w:tcW w:w="1440" w:type="dxa"/>
            <w:tcBorders>
              <w:top w:val="nil"/>
              <w:left w:val="nil"/>
              <w:bottom w:val="nil"/>
              <w:right w:val="nil"/>
            </w:tcBorders>
            <w:shd w:val="clear" w:color="auto" w:fill="auto"/>
            <w:tcMar>
              <w:top w:w="0" w:type="dxa"/>
              <w:left w:w="40" w:type="dxa"/>
              <w:bottom w:w="0" w:type="dxa"/>
              <w:right w:w="40" w:type="dxa"/>
            </w:tcMar>
          </w:tcPr>
          <w:p w14:paraId="31596E0C" w14:textId="585E60E2" w:rsidR="003A3CA4" w:rsidRPr="00F23B62" w:rsidRDefault="003A3CA4" w:rsidP="00643C5F">
            <w:pPr>
              <w:spacing w:after="0"/>
            </w:pPr>
            <w:r w:rsidRPr="00F23B62">
              <w:t>49.3</w:t>
            </w:r>
          </w:p>
        </w:tc>
        <w:tc>
          <w:tcPr>
            <w:tcW w:w="1440" w:type="dxa"/>
            <w:tcBorders>
              <w:top w:val="nil"/>
              <w:left w:val="nil"/>
              <w:bottom w:val="nil"/>
              <w:right w:val="nil"/>
            </w:tcBorders>
            <w:shd w:val="clear" w:color="auto" w:fill="auto"/>
            <w:tcMar>
              <w:top w:w="0" w:type="dxa"/>
              <w:left w:w="40" w:type="dxa"/>
              <w:bottom w:w="0" w:type="dxa"/>
              <w:right w:w="40" w:type="dxa"/>
            </w:tcMar>
          </w:tcPr>
          <w:p w14:paraId="4EDF84D3" w14:textId="1B8030E1" w:rsidR="003A3CA4" w:rsidRPr="00F23B62" w:rsidRDefault="003A3CA4" w:rsidP="00643C5F">
            <w:pPr>
              <w:spacing w:after="0"/>
            </w:pPr>
            <w:r w:rsidRPr="00F23B62">
              <w:t>49.2</w:t>
            </w:r>
          </w:p>
        </w:tc>
        <w:tc>
          <w:tcPr>
            <w:tcW w:w="1440" w:type="dxa"/>
            <w:tcBorders>
              <w:top w:val="nil"/>
              <w:left w:val="nil"/>
              <w:bottom w:val="nil"/>
              <w:right w:val="nil"/>
            </w:tcBorders>
            <w:shd w:val="clear" w:color="auto" w:fill="auto"/>
            <w:tcMar>
              <w:top w:w="0" w:type="dxa"/>
              <w:left w:w="40" w:type="dxa"/>
              <w:bottom w:w="0" w:type="dxa"/>
              <w:right w:w="40" w:type="dxa"/>
            </w:tcMar>
          </w:tcPr>
          <w:p w14:paraId="6FF7618D" w14:textId="6987E30C" w:rsidR="003A3CA4" w:rsidRPr="00F23B62" w:rsidRDefault="003A3CA4" w:rsidP="00643C5F">
            <w:pPr>
              <w:spacing w:after="0"/>
            </w:pPr>
            <w:r w:rsidRPr="00F23B62">
              <w:t>47.1</w:t>
            </w:r>
          </w:p>
        </w:tc>
        <w:tc>
          <w:tcPr>
            <w:tcW w:w="1440" w:type="dxa"/>
            <w:tcBorders>
              <w:top w:val="nil"/>
              <w:left w:val="nil"/>
              <w:bottom w:val="nil"/>
              <w:right w:val="nil"/>
            </w:tcBorders>
            <w:shd w:val="clear" w:color="auto" w:fill="auto"/>
            <w:tcMar>
              <w:top w:w="0" w:type="dxa"/>
              <w:left w:w="40" w:type="dxa"/>
              <w:bottom w:w="0" w:type="dxa"/>
              <w:right w:w="40" w:type="dxa"/>
            </w:tcMar>
          </w:tcPr>
          <w:p w14:paraId="00664255" w14:textId="2B01D4C8" w:rsidR="003A3CA4" w:rsidRPr="00F23B62" w:rsidRDefault="003A3CA4" w:rsidP="00643C5F">
            <w:pPr>
              <w:spacing w:after="0"/>
            </w:pPr>
            <w:r w:rsidRPr="00F23B62">
              <w:t>49.9</w:t>
            </w:r>
          </w:p>
        </w:tc>
        <w:tc>
          <w:tcPr>
            <w:tcW w:w="1440" w:type="dxa"/>
            <w:tcBorders>
              <w:top w:val="nil"/>
              <w:left w:val="nil"/>
              <w:bottom w:val="nil"/>
              <w:right w:val="nil"/>
            </w:tcBorders>
            <w:shd w:val="clear" w:color="auto" w:fill="auto"/>
            <w:tcMar>
              <w:top w:w="0" w:type="dxa"/>
              <w:left w:w="40" w:type="dxa"/>
              <w:bottom w:w="0" w:type="dxa"/>
              <w:right w:w="40" w:type="dxa"/>
            </w:tcMar>
          </w:tcPr>
          <w:p w14:paraId="6E0B5DC4" w14:textId="1D63681B" w:rsidR="003A3CA4" w:rsidRPr="00F23B62" w:rsidRDefault="003A3CA4" w:rsidP="00643C5F">
            <w:pPr>
              <w:spacing w:after="0"/>
            </w:pPr>
            <w:r w:rsidRPr="00F23B62">
              <w:t>52.9</w:t>
            </w:r>
          </w:p>
        </w:tc>
      </w:tr>
      <w:tr w:rsidR="003A3CA4" w:rsidRPr="002026FB" w14:paraId="72C172ED" w14:textId="77777777" w:rsidTr="00B779C5">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CFFCE13" w14:textId="77777777" w:rsidR="003A3CA4" w:rsidRPr="002026FB" w:rsidRDefault="003A3CA4" w:rsidP="00643C5F">
            <w:pPr>
              <w:spacing w:after="0"/>
            </w:pPr>
            <w:r w:rsidRPr="002026FB">
              <w:t>Male</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C91AC7C" w14:textId="7E5E38EA" w:rsidR="003A3CA4" w:rsidRPr="00F23B62" w:rsidRDefault="003A3CA4" w:rsidP="00643C5F">
            <w:pPr>
              <w:spacing w:after="0"/>
            </w:pPr>
            <w:r w:rsidRPr="00F23B62">
              <w:t>51.3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B92D501" w14:textId="2DD04973" w:rsidR="003A3CA4" w:rsidRPr="00F23B62" w:rsidRDefault="003A3CA4" w:rsidP="00643C5F">
            <w:pPr>
              <w:spacing w:after="0"/>
            </w:pPr>
            <w:r w:rsidRPr="00F23B62">
              <w:t>51.6</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7B027DE6" w14:textId="2222AB20" w:rsidR="003A3CA4" w:rsidRPr="00F23B62" w:rsidRDefault="003A3CA4" w:rsidP="00643C5F">
            <w:pPr>
              <w:spacing w:after="0"/>
            </w:pPr>
            <w:r w:rsidRPr="00F23B62">
              <w:t>53.2</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9A4C82F" w14:textId="04021A04" w:rsidR="003A3CA4" w:rsidRPr="00F23B62" w:rsidRDefault="003A3CA4" w:rsidP="00643C5F">
            <w:pPr>
              <w:spacing w:after="0"/>
            </w:pPr>
            <w:r w:rsidRPr="00F23B62">
              <w:t>52.6</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31A06EA5" w14:textId="038126FA" w:rsidR="003A3CA4" w:rsidRPr="00F23B62" w:rsidRDefault="003A3CA4" w:rsidP="00643C5F">
            <w:pPr>
              <w:spacing w:after="0"/>
            </w:pPr>
            <w:r w:rsidRPr="00F23B62">
              <w:t>52.3</w:t>
            </w:r>
          </w:p>
        </w:tc>
      </w:tr>
      <w:tr w:rsidR="003A3CA4" w:rsidRPr="002026FB" w14:paraId="38929E6C" w14:textId="77777777" w:rsidTr="00B779C5">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0262D6C7" w14:textId="77777777" w:rsidR="003A3CA4" w:rsidRPr="002026FB" w:rsidRDefault="003A3CA4" w:rsidP="004059C5">
            <w:r w:rsidRPr="002026FB">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4D63A54" w14:textId="647AB0D4" w:rsidR="003A3CA4" w:rsidRPr="00F23B62" w:rsidRDefault="003A3CA4" w:rsidP="004059C5">
            <w:r w:rsidRPr="00F23B62">
              <w:t>51.0</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9887E89" w14:textId="642661B1" w:rsidR="003A3CA4" w:rsidRPr="00F23B62" w:rsidRDefault="003A3CA4" w:rsidP="004059C5">
            <w:r w:rsidRPr="00F23B62">
              <w:t>51.4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46B2C55" w14:textId="29E322C8" w:rsidR="003A3CA4" w:rsidRPr="00F23B62" w:rsidRDefault="003A3CA4" w:rsidP="004059C5">
            <w:r w:rsidRPr="00F23B62">
              <w:t>51.7</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6E907532" w14:textId="45DC9AB9" w:rsidR="003A3CA4" w:rsidRPr="00F23B62" w:rsidRDefault="003A3CA4" w:rsidP="004059C5">
            <w:r w:rsidRPr="00F23B62">
              <w:t>52.3</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6ECE179" w14:textId="1CEC6A61" w:rsidR="003A3CA4" w:rsidRPr="00F23B62" w:rsidRDefault="003A3CA4" w:rsidP="004059C5">
            <w:r w:rsidRPr="00F23B62">
              <w:t>53.2</w:t>
            </w:r>
          </w:p>
        </w:tc>
      </w:tr>
    </w:tbl>
    <w:p w14:paraId="4ED8A788" w14:textId="77777777" w:rsidR="003A3CA4" w:rsidRDefault="003A3CA4" w:rsidP="004059C5">
      <w:pPr>
        <w:pStyle w:val="H5Tableheader"/>
        <w:keepNext w:val="0"/>
      </w:pPr>
      <w:r>
        <w:t>Custody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3A3CA4" w:rsidRPr="002026FB" w14:paraId="0E1B4919" w14:textId="77777777" w:rsidTr="00B779C5">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689FF049" w14:textId="77777777" w:rsidR="003A3CA4" w:rsidRPr="002026FB" w:rsidRDefault="003A3CA4" w:rsidP="004059C5">
            <w:r>
              <w:t>Fiscal year</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AD1FF3A" w14:textId="77777777" w:rsidR="003A3CA4" w:rsidRPr="002026FB" w:rsidRDefault="003A3CA4" w:rsidP="004059C5">
            <w:r w:rsidRPr="002026FB">
              <w:t>2018-19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53944B0" w14:textId="77777777" w:rsidR="003A3CA4" w:rsidRPr="002026FB" w:rsidRDefault="003A3CA4" w:rsidP="004059C5">
            <w:r w:rsidRPr="002026FB">
              <w:t>2019-20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10CEE00" w14:textId="77777777" w:rsidR="003A3CA4" w:rsidRPr="002026FB" w:rsidRDefault="003A3CA4" w:rsidP="004059C5">
            <w:r w:rsidRPr="002026FB">
              <w:t>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8135C94" w14:textId="77777777" w:rsidR="003A3CA4" w:rsidRPr="002026FB" w:rsidRDefault="003A3CA4" w:rsidP="004059C5">
            <w:r w:rsidRPr="002026FB">
              <w:t>2021-22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9D366CC" w14:textId="77777777" w:rsidR="003A3CA4" w:rsidRPr="002026FB" w:rsidRDefault="003A3CA4" w:rsidP="004059C5">
            <w:r w:rsidRPr="002026FB">
              <w:t>202</w:t>
            </w:r>
            <w:r>
              <w:t>2</w:t>
            </w:r>
            <w:r w:rsidRPr="002026FB">
              <w:t>-2</w:t>
            </w:r>
            <w:r>
              <w:t>3</w:t>
            </w:r>
          </w:p>
        </w:tc>
      </w:tr>
      <w:tr w:rsidR="003A3CA4" w:rsidRPr="002026FB" w14:paraId="3566C17A" w14:textId="77777777" w:rsidTr="00B779C5">
        <w:trPr>
          <w:trHeight w:val="363"/>
        </w:trPr>
        <w:tc>
          <w:tcPr>
            <w:tcW w:w="1440" w:type="dxa"/>
            <w:tcBorders>
              <w:top w:val="nil"/>
              <w:left w:val="nil"/>
              <w:bottom w:val="nil"/>
              <w:right w:val="nil"/>
            </w:tcBorders>
            <w:shd w:val="clear" w:color="auto" w:fill="auto"/>
            <w:tcMar>
              <w:top w:w="0" w:type="dxa"/>
              <w:left w:w="40" w:type="dxa"/>
              <w:bottom w:w="0" w:type="dxa"/>
              <w:right w:w="40" w:type="dxa"/>
            </w:tcMar>
            <w:vAlign w:val="center"/>
          </w:tcPr>
          <w:p w14:paraId="47D00545" w14:textId="77777777" w:rsidR="003A3CA4" w:rsidRPr="002026FB" w:rsidRDefault="003A3CA4" w:rsidP="00643C5F">
            <w:pPr>
              <w:spacing w:after="0"/>
            </w:pPr>
            <w:r w:rsidRPr="002026FB">
              <w:t>Female</w:t>
            </w:r>
          </w:p>
        </w:tc>
        <w:tc>
          <w:tcPr>
            <w:tcW w:w="1440" w:type="dxa"/>
            <w:tcBorders>
              <w:top w:val="nil"/>
              <w:left w:val="nil"/>
              <w:bottom w:val="nil"/>
              <w:right w:val="nil"/>
            </w:tcBorders>
            <w:shd w:val="clear" w:color="auto" w:fill="auto"/>
            <w:tcMar>
              <w:top w:w="0" w:type="dxa"/>
              <w:left w:w="40" w:type="dxa"/>
              <w:bottom w:w="0" w:type="dxa"/>
              <w:right w:w="40" w:type="dxa"/>
            </w:tcMar>
          </w:tcPr>
          <w:p w14:paraId="126702F5" w14:textId="713C12A8" w:rsidR="003A3CA4" w:rsidRPr="00F23B62" w:rsidRDefault="003A3CA4" w:rsidP="00643C5F">
            <w:pPr>
              <w:spacing w:after="0"/>
            </w:pPr>
            <w:r w:rsidRPr="00F23B62">
              <w:t>6.3</w:t>
            </w:r>
          </w:p>
        </w:tc>
        <w:tc>
          <w:tcPr>
            <w:tcW w:w="1440" w:type="dxa"/>
            <w:tcBorders>
              <w:top w:val="nil"/>
              <w:left w:val="nil"/>
              <w:bottom w:val="nil"/>
              <w:right w:val="nil"/>
            </w:tcBorders>
            <w:shd w:val="clear" w:color="auto" w:fill="auto"/>
            <w:tcMar>
              <w:top w:w="0" w:type="dxa"/>
              <w:left w:w="40" w:type="dxa"/>
              <w:bottom w:w="0" w:type="dxa"/>
              <w:right w:w="40" w:type="dxa"/>
            </w:tcMar>
          </w:tcPr>
          <w:p w14:paraId="14E93125" w14:textId="514D1399" w:rsidR="003A3CA4" w:rsidRPr="00F23B62" w:rsidRDefault="003A3CA4" w:rsidP="00643C5F">
            <w:pPr>
              <w:spacing w:after="0"/>
            </w:pPr>
            <w:r w:rsidRPr="00F23B62">
              <w:t>4.7</w:t>
            </w:r>
          </w:p>
        </w:tc>
        <w:tc>
          <w:tcPr>
            <w:tcW w:w="1440" w:type="dxa"/>
            <w:tcBorders>
              <w:top w:val="nil"/>
              <w:left w:val="nil"/>
              <w:bottom w:val="nil"/>
              <w:right w:val="nil"/>
            </w:tcBorders>
            <w:shd w:val="clear" w:color="auto" w:fill="auto"/>
            <w:tcMar>
              <w:top w:w="0" w:type="dxa"/>
              <w:left w:w="40" w:type="dxa"/>
              <w:bottom w:w="0" w:type="dxa"/>
              <w:right w:w="40" w:type="dxa"/>
            </w:tcMar>
          </w:tcPr>
          <w:p w14:paraId="510F1E80" w14:textId="2E682B78" w:rsidR="003A3CA4" w:rsidRPr="00F23B62" w:rsidRDefault="003A3CA4" w:rsidP="00643C5F">
            <w:pPr>
              <w:spacing w:after="0"/>
            </w:pPr>
            <w:r w:rsidRPr="00F23B62">
              <w:t>4.3</w:t>
            </w:r>
          </w:p>
        </w:tc>
        <w:tc>
          <w:tcPr>
            <w:tcW w:w="1440" w:type="dxa"/>
            <w:tcBorders>
              <w:top w:val="nil"/>
              <w:left w:val="nil"/>
              <w:bottom w:val="nil"/>
              <w:right w:val="nil"/>
            </w:tcBorders>
            <w:shd w:val="clear" w:color="auto" w:fill="auto"/>
            <w:tcMar>
              <w:top w:w="0" w:type="dxa"/>
              <w:left w:w="40" w:type="dxa"/>
              <w:bottom w:w="0" w:type="dxa"/>
              <w:right w:w="40" w:type="dxa"/>
            </w:tcMar>
          </w:tcPr>
          <w:p w14:paraId="4C11E7F8" w14:textId="75DC3377" w:rsidR="003A3CA4" w:rsidRPr="00F23B62" w:rsidRDefault="003A3CA4" w:rsidP="00643C5F">
            <w:pPr>
              <w:spacing w:after="0"/>
            </w:pPr>
            <w:r w:rsidRPr="00F23B62">
              <w:t>4.2</w:t>
            </w:r>
          </w:p>
        </w:tc>
        <w:tc>
          <w:tcPr>
            <w:tcW w:w="1440" w:type="dxa"/>
            <w:tcBorders>
              <w:top w:val="nil"/>
              <w:left w:val="nil"/>
              <w:bottom w:val="nil"/>
              <w:right w:val="nil"/>
            </w:tcBorders>
            <w:shd w:val="clear" w:color="auto" w:fill="auto"/>
            <w:tcMar>
              <w:top w:w="0" w:type="dxa"/>
              <w:left w:w="40" w:type="dxa"/>
              <w:bottom w:w="0" w:type="dxa"/>
              <w:right w:w="40" w:type="dxa"/>
            </w:tcMar>
          </w:tcPr>
          <w:p w14:paraId="65FCFC45" w14:textId="32CD10D0" w:rsidR="003A3CA4" w:rsidRPr="00F23B62" w:rsidRDefault="003A3CA4" w:rsidP="00643C5F">
            <w:pPr>
              <w:spacing w:after="0"/>
            </w:pPr>
            <w:r w:rsidRPr="00F23B62">
              <w:t>2.9</w:t>
            </w:r>
          </w:p>
        </w:tc>
      </w:tr>
      <w:tr w:rsidR="003A3CA4" w:rsidRPr="002026FB" w14:paraId="702304B3" w14:textId="77777777" w:rsidTr="00B779C5">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42193A10" w14:textId="77777777" w:rsidR="003A3CA4" w:rsidRPr="002026FB" w:rsidRDefault="003A3CA4" w:rsidP="00643C5F">
            <w:pPr>
              <w:spacing w:after="0"/>
            </w:pPr>
            <w:r w:rsidRPr="002026FB">
              <w:t>Male</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CD5625C" w14:textId="37C12396" w:rsidR="003A3CA4" w:rsidRPr="00F23B62" w:rsidRDefault="003A3CA4" w:rsidP="00643C5F">
            <w:pPr>
              <w:spacing w:after="0"/>
            </w:pPr>
            <w:r w:rsidRPr="00F23B62">
              <w:t>13.3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012B4881" w14:textId="2ECBC7BC" w:rsidR="003A3CA4" w:rsidRPr="00F23B62" w:rsidRDefault="003A3CA4" w:rsidP="00643C5F">
            <w:pPr>
              <w:spacing w:after="0"/>
            </w:pPr>
            <w:r w:rsidRPr="00F23B62">
              <w:t>12.8</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7489319C" w14:textId="35B6C0B2" w:rsidR="003A3CA4" w:rsidRPr="00F23B62" w:rsidRDefault="003A3CA4" w:rsidP="00643C5F">
            <w:pPr>
              <w:spacing w:after="0"/>
            </w:pPr>
            <w:r w:rsidRPr="00F23B62">
              <w:t>10.6</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4E412914" w14:textId="2AABA1EE" w:rsidR="003A3CA4" w:rsidRPr="00F23B62" w:rsidRDefault="003A3CA4" w:rsidP="00643C5F">
            <w:pPr>
              <w:spacing w:after="0"/>
            </w:pPr>
            <w:r w:rsidRPr="00F23B62">
              <w:t>9.5</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34D1CFF0" w14:textId="032B6CF4" w:rsidR="003A3CA4" w:rsidRPr="00F23B62" w:rsidRDefault="003A3CA4" w:rsidP="00643C5F">
            <w:pPr>
              <w:spacing w:after="0"/>
            </w:pPr>
            <w:r w:rsidRPr="00F23B62">
              <w:t>8.2</w:t>
            </w:r>
          </w:p>
        </w:tc>
      </w:tr>
      <w:tr w:rsidR="003A3CA4" w:rsidRPr="002026FB" w14:paraId="69810244" w14:textId="77777777" w:rsidTr="00B779C5">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0A78310E" w14:textId="77777777" w:rsidR="003A3CA4" w:rsidRPr="002026FB" w:rsidRDefault="003A3CA4" w:rsidP="004059C5">
            <w:r w:rsidRPr="002026FB">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FFE9A76" w14:textId="6B0B3A45" w:rsidR="003A3CA4" w:rsidRPr="00F23B62" w:rsidRDefault="003A3CA4" w:rsidP="004059C5">
            <w:r w:rsidRPr="00F23B62">
              <w:t>12.0</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578796F" w14:textId="0313255B" w:rsidR="003A3CA4" w:rsidRPr="00F23B62" w:rsidRDefault="003A3CA4" w:rsidP="004059C5">
            <w:r w:rsidRPr="00F23B62">
              <w:t>11.6</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9D765A0" w14:textId="023496F1" w:rsidR="003A3CA4" w:rsidRPr="00F23B62" w:rsidRDefault="003A3CA4" w:rsidP="004059C5">
            <w:r w:rsidRPr="00F23B62">
              <w:t>9.9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7627DD8" w14:textId="328CD495" w:rsidR="003A3CA4" w:rsidRPr="00F23B62" w:rsidRDefault="003A3CA4" w:rsidP="004059C5">
            <w:r w:rsidRPr="00F23B62">
              <w:t>8.8</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882B5B1" w14:textId="012E91C4" w:rsidR="003A3CA4" w:rsidRPr="00F23B62" w:rsidRDefault="003A3CA4" w:rsidP="004059C5">
            <w:r w:rsidRPr="00F23B62">
              <w:t>7.5</w:t>
            </w:r>
          </w:p>
        </w:tc>
      </w:tr>
    </w:tbl>
    <w:p w14:paraId="2079EAC5" w14:textId="77777777" w:rsidR="006E2A33" w:rsidRDefault="006E2A33">
      <w:pPr>
        <w:spacing w:after="160" w:line="259" w:lineRule="auto"/>
        <w:rPr>
          <w:rFonts w:eastAsiaTheme="majorEastAsia" w:cstheme="majorBidi"/>
          <w:b/>
        </w:rPr>
      </w:pPr>
      <w:r>
        <w:br w:type="page"/>
      </w:r>
    </w:p>
    <w:p w14:paraId="7638BB2F" w14:textId="1F4B2291" w:rsidR="003A3CA4" w:rsidRDefault="003A3CA4" w:rsidP="004059C5">
      <w:pPr>
        <w:pStyle w:val="H5Tableheader"/>
        <w:keepNext w:val="0"/>
      </w:pPr>
      <w:r w:rsidRPr="002026FB">
        <w:lastRenderedPageBreak/>
        <w:t>Community service order</w:t>
      </w:r>
      <w:r>
        <w:t xml:space="preserve">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3A3CA4" w:rsidRPr="002026FB" w14:paraId="7A48A6C0" w14:textId="77777777" w:rsidTr="00B779C5">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7971EDC3" w14:textId="77777777" w:rsidR="003A3CA4" w:rsidRPr="002026FB" w:rsidRDefault="003A3CA4" w:rsidP="004059C5">
            <w:r>
              <w:t>Fiscal year</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2BB3D10" w14:textId="77777777" w:rsidR="003A3CA4" w:rsidRPr="002026FB" w:rsidRDefault="003A3CA4" w:rsidP="004059C5">
            <w:r w:rsidRPr="002026FB">
              <w:t>2018-19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42265F5" w14:textId="77777777" w:rsidR="003A3CA4" w:rsidRPr="002026FB" w:rsidRDefault="003A3CA4" w:rsidP="004059C5">
            <w:r w:rsidRPr="002026FB">
              <w:t>2019-20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6AE24FF" w14:textId="77777777" w:rsidR="003A3CA4" w:rsidRPr="002026FB" w:rsidRDefault="003A3CA4" w:rsidP="004059C5">
            <w:r w:rsidRPr="002026FB">
              <w:t>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1CE1EEE" w14:textId="77777777" w:rsidR="003A3CA4" w:rsidRPr="002026FB" w:rsidRDefault="003A3CA4" w:rsidP="004059C5">
            <w:r w:rsidRPr="002026FB">
              <w:t>2021-22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B85778F" w14:textId="77777777" w:rsidR="003A3CA4" w:rsidRPr="002026FB" w:rsidRDefault="003A3CA4" w:rsidP="004059C5">
            <w:r w:rsidRPr="002026FB">
              <w:t>202</w:t>
            </w:r>
            <w:r>
              <w:t>2</w:t>
            </w:r>
            <w:r w:rsidRPr="002026FB">
              <w:t>-2</w:t>
            </w:r>
            <w:r>
              <w:t>3</w:t>
            </w:r>
          </w:p>
        </w:tc>
      </w:tr>
      <w:tr w:rsidR="003A3CA4" w:rsidRPr="002026FB" w14:paraId="021E7C21" w14:textId="77777777" w:rsidTr="00B779C5">
        <w:trPr>
          <w:trHeight w:val="363"/>
        </w:trPr>
        <w:tc>
          <w:tcPr>
            <w:tcW w:w="1440" w:type="dxa"/>
            <w:tcBorders>
              <w:top w:val="nil"/>
              <w:left w:val="nil"/>
              <w:bottom w:val="nil"/>
              <w:right w:val="nil"/>
            </w:tcBorders>
            <w:shd w:val="clear" w:color="auto" w:fill="auto"/>
            <w:tcMar>
              <w:top w:w="0" w:type="dxa"/>
              <w:left w:w="40" w:type="dxa"/>
              <w:bottom w:w="0" w:type="dxa"/>
              <w:right w:w="40" w:type="dxa"/>
            </w:tcMar>
            <w:vAlign w:val="center"/>
          </w:tcPr>
          <w:p w14:paraId="5032130D" w14:textId="77777777" w:rsidR="003A3CA4" w:rsidRPr="002026FB" w:rsidRDefault="003A3CA4" w:rsidP="00643C5F">
            <w:pPr>
              <w:spacing w:after="0"/>
            </w:pPr>
            <w:r w:rsidRPr="002026FB">
              <w:t>Female</w:t>
            </w:r>
          </w:p>
        </w:tc>
        <w:tc>
          <w:tcPr>
            <w:tcW w:w="1440" w:type="dxa"/>
            <w:tcBorders>
              <w:top w:val="nil"/>
              <w:left w:val="nil"/>
              <w:bottom w:val="nil"/>
              <w:right w:val="nil"/>
            </w:tcBorders>
            <w:shd w:val="clear" w:color="auto" w:fill="auto"/>
            <w:tcMar>
              <w:top w:w="0" w:type="dxa"/>
              <w:left w:w="40" w:type="dxa"/>
              <w:bottom w:w="0" w:type="dxa"/>
              <w:right w:w="40" w:type="dxa"/>
            </w:tcMar>
          </w:tcPr>
          <w:p w14:paraId="2C11CAF1" w14:textId="1CA1D052" w:rsidR="003A3CA4" w:rsidRPr="00F23B62" w:rsidRDefault="003A3CA4" w:rsidP="00643C5F">
            <w:pPr>
              <w:spacing w:after="0"/>
            </w:pPr>
            <w:r w:rsidRPr="00F23B62">
              <w:t>8.4</w:t>
            </w:r>
          </w:p>
        </w:tc>
        <w:tc>
          <w:tcPr>
            <w:tcW w:w="1440" w:type="dxa"/>
            <w:tcBorders>
              <w:top w:val="nil"/>
              <w:left w:val="nil"/>
              <w:bottom w:val="nil"/>
              <w:right w:val="nil"/>
            </w:tcBorders>
            <w:shd w:val="clear" w:color="auto" w:fill="auto"/>
            <w:tcMar>
              <w:top w:w="0" w:type="dxa"/>
              <w:left w:w="40" w:type="dxa"/>
              <w:bottom w:w="0" w:type="dxa"/>
              <w:right w:w="40" w:type="dxa"/>
            </w:tcMar>
          </w:tcPr>
          <w:p w14:paraId="41A344A3" w14:textId="4BE1E987" w:rsidR="003A3CA4" w:rsidRPr="00F23B62" w:rsidRDefault="003A3CA4" w:rsidP="00643C5F">
            <w:pPr>
              <w:spacing w:after="0"/>
            </w:pPr>
            <w:r w:rsidRPr="00F23B62">
              <w:t>7.5</w:t>
            </w:r>
          </w:p>
        </w:tc>
        <w:tc>
          <w:tcPr>
            <w:tcW w:w="1440" w:type="dxa"/>
            <w:tcBorders>
              <w:top w:val="nil"/>
              <w:left w:val="nil"/>
              <w:bottom w:val="nil"/>
              <w:right w:val="nil"/>
            </w:tcBorders>
            <w:shd w:val="clear" w:color="auto" w:fill="auto"/>
            <w:tcMar>
              <w:top w:w="0" w:type="dxa"/>
              <w:left w:w="40" w:type="dxa"/>
              <w:bottom w:w="0" w:type="dxa"/>
              <w:right w:w="40" w:type="dxa"/>
            </w:tcMar>
          </w:tcPr>
          <w:p w14:paraId="2F8CE6D3" w14:textId="148159EA" w:rsidR="003A3CA4" w:rsidRPr="00F23B62" w:rsidRDefault="003A3CA4" w:rsidP="00643C5F">
            <w:pPr>
              <w:spacing w:after="0"/>
            </w:pPr>
            <w:r w:rsidRPr="00F23B62">
              <w:t>6.9</w:t>
            </w:r>
          </w:p>
        </w:tc>
        <w:tc>
          <w:tcPr>
            <w:tcW w:w="1440" w:type="dxa"/>
            <w:tcBorders>
              <w:top w:val="nil"/>
              <w:left w:val="nil"/>
              <w:bottom w:val="nil"/>
              <w:right w:val="nil"/>
            </w:tcBorders>
            <w:shd w:val="clear" w:color="auto" w:fill="auto"/>
            <w:tcMar>
              <w:top w:w="0" w:type="dxa"/>
              <w:left w:w="40" w:type="dxa"/>
              <w:bottom w:w="0" w:type="dxa"/>
              <w:right w:w="40" w:type="dxa"/>
            </w:tcMar>
          </w:tcPr>
          <w:p w14:paraId="4B7FFCAD" w14:textId="11A1BE0D" w:rsidR="003A3CA4" w:rsidRPr="00F23B62" w:rsidRDefault="003A3CA4" w:rsidP="00643C5F">
            <w:pPr>
              <w:spacing w:after="0"/>
            </w:pPr>
            <w:r w:rsidRPr="00F23B62">
              <w:t>3.8</w:t>
            </w:r>
          </w:p>
        </w:tc>
        <w:tc>
          <w:tcPr>
            <w:tcW w:w="1440" w:type="dxa"/>
            <w:tcBorders>
              <w:top w:val="nil"/>
              <w:left w:val="nil"/>
              <w:bottom w:val="nil"/>
              <w:right w:val="nil"/>
            </w:tcBorders>
            <w:shd w:val="clear" w:color="auto" w:fill="auto"/>
            <w:tcMar>
              <w:top w:w="0" w:type="dxa"/>
              <w:left w:w="40" w:type="dxa"/>
              <w:bottom w:w="0" w:type="dxa"/>
              <w:right w:w="40" w:type="dxa"/>
            </w:tcMar>
          </w:tcPr>
          <w:p w14:paraId="080D5264" w14:textId="1EDBF760" w:rsidR="003A3CA4" w:rsidRPr="00F23B62" w:rsidRDefault="003A3CA4" w:rsidP="00643C5F">
            <w:pPr>
              <w:spacing w:after="0"/>
            </w:pPr>
            <w:r w:rsidRPr="00F23B62">
              <w:t>3.6</w:t>
            </w:r>
          </w:p>
        </w:tc>
      </w:tr>
      <w:tr w:rsidR="003A3CA4" w:rsidRPr="002026FB" w14:paraId="5CCEF433" w14:textId="77777777" w:rsidTr="00B779C5">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68CC17F" w14:textId="77777777" w:rsidR="003A3CA4" w:rsidRPr="002026FB" w:rsidRDefault="003A3CA4" w:rsidP="00643C5F">
            <w:pPr>
              <w:spacing w:after="0"/>
            </w:pPr>
            <w:r w:rsidRPr="002026FB">
              <w:t>Male</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40E8183B" w14:textId="63E8E87C" w:rsidR="003A3CA4" w:rsidRPr="00F23B62" w:rsidRDefault="003A3CA4" w:rsidP="00643C5F">
            <w:pPr>
              <w:spacing w:after="0"/>
            </w:pPr>
            <w:r w:rsidRPr="00F23B62">
              <w:t>6.5</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2F659EA" w14:textId="1ED45FF7" w:rsidR="003A3CA4" w:rsidRPr="00F23B62" w:rsidRDefault="003A3CA4" w:rsidP="00643C5F">
            <w:pPr>
              <w:spacing w:after="0"/>
            </w:pPr>
            <w:r w:rsidRPr="00F23B62">
              <w:t>5.3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FE42E9D" w14:textId="3E88C568" w:rsidR="003A3CA4" w:rsidRPr="00F23B62" w:rsidRDefault="003A3CA4" w:rsidP="00643C5F">
            <w:pPr>
              <w:spacing w:after="0"/>
            </w:pPr>
            <w:r w:rsidRPr="00F23B62">
              <w:t>4.7</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4FDD1740" w14:textId="3B565EF8" w:rsidR="003A3CA4" w:rsidRPr="00F23B62" w:rsidRDefault="003A3CA4" w:rsidP="00643C5F">
            <w:pPr>
              <w:spacing w:after="0"/>
            </w:pPr>
            <w:r w:rsidRPr="00F23B62">
              <w:t>1.9</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FD1C066" w14:textId="62D020D8" w:rsidR="003A3CA4" w:rsidRPr="00F23B62" w:rsidRDefault="003A3CA4" w:rsidP="00643C5F">
            <w:pPr>
              <w:spacing w:after="0"/>
            </w:pPr>
            <w:r w:rsidRPr="00F23B62">
              <w:t>2.6</w:t>
            </w:r>
          </w:p>
        </w:tc>
      </w:tr>
      <w:tr w:rsidR="003A3CA4" w:rsidRPr="002026FB" w14:paraId="1FBEDEAF" w14:textId="77777777" w:rsidTr="00B779C5">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0A7B3F24" w14:textId="77777777" w:rsidR="003A3CA4" w:rsidRPr="002026FB" w:rsidRDefault="003A3CA4" w:rsidP="004059C5">
            <w:r w:rsidRPr="002026FB">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5321029" w14:textId="4E241D44" w:rsidR="003A3CA4" w:rsidRPr="00F23B62" w:rsidRDefault="003A3CA4" w:rsidP="004059C5">
            <w:r w:rsidRPr="00F23B62">
              <w:t>7.6</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5CA2C4B1" w14:textId="071BB203" w:rsidR="003A3CA4" w:rsidRPr="00F23B62" w:rsidRDefault="003A3CA4" w:rsidP="004059C5">
            <w:r w:rsidRPr="00F23B62">
              <w:t>6.1</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6B60A54C" w14:textId="3A2E7FE6" w:rsidR="003A3CA4" w:rsidRPr="00F23B62" w:rsidRDefault="003A3CA4" w:rsidP="004059C5">
            <w:r w:rsidRPr="00F23B62">
              <w:t>5.0</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5B23D22" w14:textId="40E2830B" w:rsidR="003A3CA4" w:rsidRPr="00F23B62" w:rsidRDefault="003A3CA4" w:rsidP="004059C5">
            <w:r w:rsidRPr="00F23B62">
              <w:t>2.9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51E02A2D" w14:textId="7C9F06A8" w:rsidR="003A3CA4" w:rsidRPr="00F23B62" w:rsidRDefault="003A3CA4" w:rsidP="004059C5">
            <w:r w:rsidRPr="00F23B62">
              <w:t>3.2</w:t>
            </w:r>
          </w:p>
        </w:tc>
      </w:tr>
    </w:tbl>
    <w:p w14:paraId="3C141E00" w14:textId="77777777" w:rsidR="003A3CA4" w:rsidRDefault="003A3CA4" w:rsidP="004059C5">
      <w:pPr>
        <w:pStyle w:val="H5Tableheader"/>
        <w:keepNext w:val="0"/>
      </w:pPr>
      <w:r w:rsidRPr="00F236B9">
        <w:t xml:space="preserve">Deferred custody and supervision </w:t>
      </w:r>
      <w:r>
        <w:t>(%)</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3A3CA4" w:rsidRPr="002026FB" w14:paraId="16840ACC" w14:textId="77777777" w:rsidTr="00B779C5">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6ACFCAC7" w14:textId="77777777" w:rsidR="003A3CA4" w:rsidRPr="002026FB" w:rsidRDefault="003A3CA4" w:rsidP="004059C5">
            <w:r>
              <w:t>Fiscal year</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0A319E5" w14:textId="77777777" w:rsidR="003A3CA4" w:rsidRPr="002026FB" w:rsidRDefault="003A3CA4" w:rsidP="004059C5">
            <w:r w:rsidRPr="002026FB">
              <w:t>2018-19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C254BB8" w14:textId="77777777" w:rsidR="003A3CA4" w:rsidRPr="002026FB" w:rsidRDefault="003A3CA4" w:rsidP="004059C5">
            <w:r w:rsidRPr="002026FB">
              <w:t>2019-20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DD6B067" w14:textId="77777777" w:rsidR="003A3CA4" w:rsidRPr="002026FB" w:rsidRDefault="003A3CA4" w:rsidP="004059C5">
            <w:r w:rsidRPr="002026FB">
              <w:t>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03A4219" w14:textId="77777777" w:rsidR="003A3CA4" w:rsidRPr="002026FB" w:rsidRDefault="003A3CA4" w:rsidP="004059C5">
            <w:r w:rsidRPr="002026FB">
              <w:t>2021-22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6069B64" w14:textId="77777777" w:rsidR="003A3CA4" w:rsidRPr="002026FB" w:rsidRDefault="003A3CA4" w:rsidP="004059C5">
            <w:r w:rsidRPr="002026FB">
              <w:t>202</w:t>
            </w:r>
            <w:r>
              <w:t>2</w:t>
            </w:r>
            <w:r w:rsidRPr="002026FB">
              <w:t>-2</w:t>
            </w:r>
            <w:r>
              <w:t>3</w:t>
            </w:r>
          </w:p>
        </w:tc>
      </w:tr>
      <w:tr w:rsidR="003A3CA4" w:rsidRPr="002026FB" w14:paraId="3D31BA00" w14:textId="77777777" w:rsidTr="00B779C5">
        <w:trPr>
          <w:trHeight w:val="363"/>
        </w:trPr>
        <w:tc>
          <w:tcPr>
            <w:tcW w:w="1440" w:type="dxa"/>
            <w:tcBorders>
              <w:top w:val="nil"/>
              <w:left w:val="nil"/>
              <w:bottom w:val="nil"/>
              <w:right w:val="nil"/>
            </w:tcBorders>
            <w:shd w:val="clear" w:color="auto" w:fill="auto"/>
            <w:tcMar>
              <w:top w:w="0" w:type="dxa"/>
              <w:left w:w="40" w:type="dxa"/>
              <w:bottom w:w="0" w:type="dxa"/>
              <w:right w:w="40" w:type="dxa"/>
            </w:tcMar>
            <w:vAlign w:val="center"/>
          </w:tcPr>
          <w:p w14:paraId="629EE1D0" w14:textId="77777777" w:rsidR="003A3CA4" w:rsidRPr="002026FB" w:rsidRDefault="003A3CA4" w:rsidP="00643C5F">
            <w:pPr>
              <w:spacing w:after="0"/>
            </w:pPr>
            <w:r w:rsidRPr="002026FB">
              <w:t>Female</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0449E120" w14:textId="3BC26006" w:rsidR="003A3CA4" w:rsidRPr="00F23B62" w:rsidRDefault="003A3CA4" w:rsidP="00643C5F">
            <w:pPr>
              <w:spacing w:after="0"/>
            </w:pPr>
            <w:r w:rsidRPr="00F23B62">
              <w:t>3.2</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214E4612" w14:textId="0BE93EEC" w:rsidR="003A3CA4" w:rsidRPr="00F23B62" w:rsidRDefault="003A3CA4" w:rsidP="00643C5F">
            <w:pPr>
              <w:spacing w:after="0"/>
            </w:pPr>
            <w:r w:rsidRPr="00F23B62">
              <w:t>3.7</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52E2D1EA" w14:textId="7E8C68DB" w:rsidR="003A3CA4" w:rsidRPr="00F23B62" w:rsidRDefault="003A3CA4" w:rsidP="00643C5F">
            <w:pPr>
              <w:spacing w:after="0"/>
            </w:pPr>
            <w:r w:rsidRPr="00F23B62">
              <w:t>3.4</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29BF2BF" w14:textId="66BD89DC" w:rsidR="003A3CA4" w:rsidRPr="00F23B62" w:rsidRDefault="003A3CA4" w:rsidP="00643C5F">
            <w:pPr>
              <w:spacing w:after="0"/>
            </w:pPr>
            <w:r w:rsidRPr="00F23B62">
              <w:t>3.9</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13BC6314" w14:textId="1882803D" w:rsidR="003A3CA4" w:rsidRPr="00F23B62" w:rsidRDefault="003A3CA4" w:rsidP="00643C5F">
            <w:pPr>
              <w:spacing w:after="0"/>
            </w:pPr>
            <w:r w:rsidRPr="00F23B62">
              <w:t>3.8</w:t>
            </w:r>
          </w:p>
        </w:tc>
      </w:tr>
      <w:tr w:rsidR="003A3CA4" w:rsidRPr="002026FB" w14:paraId="1FAE5075" w14:textId="77777777" w:rsidTr="00B779C5">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37B973A2" w14:textId="77777777" w:rsidR="003A3CA4" w:rsidRPr="002026FB" w:rsidRDefault="003A3CA4" w:rsidP="00643C5F">
            <w:pPr>
              <w:spacing w:after="0"/>
            </w:pPr>
            <w:r w:rsidRPr="002026FB">
              <w:t>Male</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095DB53" w14:textId="479B9263" w:rsidR="003A3CA4" w:rsidRPr="00F23B62" w:rsidRDefault="003A3CA4" w:rsidP="00643C5F">
            <w:pPr>
              <w:spacing w:after="0"/>
            </w:pPr>
            <w:r w:rsidRPr="00F23B62">
              <w:t>4.8</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700BF84F" w14:textId="10BF758C" w:rsidR="003A3CA4" w:rsidRPr="00F23B62" w:rsidRDefault="003A3CA4" w:rsidP="00643C5F">
            <w:pPr>
              <w:spacing w:after="0"/>
            </w:pPr>
            <w:r w:rsidRPr="00F23B62">
              <w:t>5.3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1641E3E4" w14:textId="42A3F37B" w:rsidR="003A3CA4" w:rsidRPr="00F23B62" w:rsidRDefault="003A3CA4" w:rsidP="00643C5F">
            <w:pPr>
              <w:spacing w:after="0"/>
            </w:pPr>
            <w:r w:rsidRPr="00F23B62">
              <w:t>4.7</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78D05899" w14:textId="4465D851" w:rsidR="003A3CA4" w:rsidRPr="00F23B62" w:rsidRDefault="003A3CA4" w:rsidP="00643C5F">
            <w:pPr>
              <w:spacing w:after="0"/>
            </w:pPr>
            <w:r w:rsidRPr="00F23B62">
              <w:t>5.2</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6BE3DD51" w14:textId="35E53AD7" w:rsidR="003A3CA4" w:rsidRPr="00F23B62" w:rsidRDefault="003A3CA4" w:rsidP="00643C5F">
            <w:pPr>
              <w:spacing w:after="0"/>
            </w:pPr>
            <w:r w:rsidRPr="00F23B62">
              <w:t>4.9</w:t>
            </w:r>
          </w:p>
        </w:tc>
      </w:tr>
      <w:tr w:rsidR="003A3CA4" w:rsidRPr="002026FB" w14:paraId="2998194A" w14:textId="77777777" w:rsidTr="00B779C5">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7D515EDC" w14:textId="77777777" w:rsidR="003A3CA4" w:rsidRPr="002026FB" w:rsidRDefault="003A3CA4" w:rsidP="004059C5">
            <w:r w:rsidRPr="002026FB">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5B10D44" w14:textId="7D4D534F" w:rsidR="003A3CA4" w:rsidRPr="00F23B62" w:rsidRDefault="003A3CA4" w:rsidP="004059C5">
            <w:r w:rsidRPr="00F23B62">
              <w:t>4.4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6456C08B" w14:textId="0583B4DD" w:rsidR="003A3CA4" w:rsidRPr="00F23B62" w:rsidRDefault="003A3CA4" w:rsidP="004059C5">
            <w:r w:rsidRPr="00F23B62">
              <w:t>4.9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6F258257" w14:textId="21C2C6CD" w:rsidR="003A3CA4" w:rsidRPr="00F23B62" w:rsidRDefault="003A3CA4" w:rsidP="004059C5">
            <w:r w:rsidRPr="00F23B62">
              <w:t>4.5</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D062863" w14:textId="77B7859F" w:rsidR="003A3CA4" w:rsidRPr="00F23B62" w:rsidRDefault="003A3CA4" w:rsidP="004059C5">
            <w:r w:rsidRPr="00F23B62">
              <w:t>4.9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40481D48" w14:textId="262FC946" w:rsidR="003A3CA4" w:rsidRPr="00F23B62" w:rsidRDefault="003A3CA4" w:rsidP="004059C5">
            <w:r w:rsidRPr="00F23B62">
              <w:t>4.4</w:t>
            </w:r>
          </w:p>
        </w:tc>
      </w:tr>
    </w:tbl>
    <w:p w14:paraId="1A725AD9" w14:textId="77777777" w:rsidR="003A3CA4" w:rsidRDefault="003A3CA4" w:rsidP="004059C5">
      <w:pPr>
        <w:pStyle w:val="H5Tableheader"/>
        <w:keepNext w:val="0"/>
      </w:pPr>
      <w:r>
        <w:t>Fine</w:t>
      </w:r>
      <w:r w:rsidRPr="00F236B9">
        <w:t xml:space="preserve"> </w:t>
      </w:r>
      <w:r>
        <w:t>(%)</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3A3CA4" w:rsidRPr="002026FB" w14:paraId="7689BB3B" w14:textId="77777777" w:rsidTr="00B779C5">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3013EF41" w14:textId="77777777" w:rsidR="003A3CA4" w:rsidRPr="002026FB" w:rsidRDefault="003A3CA4" w:rsidP="004059C5">
            <w:r>
              <w:t>Fiscal year</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7CE61D7" w14:textId="77777777" w:rsidR="003A3CA4" w:rsidRPr="002026FB" w:rsidRDefault="003A3CA4" w:rsidP="004059C5">
            <w:r w:rsidRPr="002026FB">
              <w:t>2018-19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38C24B0" w14:textId="77777777" w:rsidR="003A3CA4" w:rsidRPr="002026FB" w:rsidRDefault="003A3CA4" w:rsidP="004059C5">
            <w:r w:rsidRPr="002026FB">
              <w:t>2019-20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2683488" w14:textId="77777777" w:rsidR="003A3CA4" w:rsidRPr="002026FB" w:rsidRDefault="003A3CA4" w:rsidP="004059C5">
            <w:r w:rsidRPr="002026FB">
              <w:t>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2B3E88B" w14:textId="77777777" w:rsidR="003A3CA4" w:rsidRPr="002026FB" w:rsidRDefault="003A3CA4" w:rsidP="004059C5">
            <w:r w:rsidRPr="002026FB">
              <w:t>2021-22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AED23F7" w14:textId="77777777" w:rsidR="003A3CA4" w:rsidRPr="002026FB" w:rsidRDefault="003A3CA4" w:rsidP="004059C5">
            <w:r w:rsidRPr="002026FB">
              <w:t>202</w:t>
            </w:r>
            <w:r>
              <w:t>2</w:t>
            </w:r>
            <w:r w:rsidRPr="002026FB">
              <w:t>-2</w:t>
            </w:r>
            <w:r>
              <w:t>3</w:t>
            </w:r>
          </w:p>
        </w:tc>
      </w:tr>
      <w:tr w:rsidR="003A3CA4" w:rsidRPr="002026FB" w14:paraId="48BE9B2C" w14:textId="77777777" w:rsidTr="00B779C5">
        <w:trPr>
          <w:trHeight w:val="363"/>
        </w:trPr>
        <w:tc>
          <w:tcPr>
            <w:tcW w:w="1440" w:type="dxa"/>
            <w:tcBorders>
              <w:top w:val="nil"/>
              <w:left w:val="nil"/>
              <w:bottom w:val="nil"/>
              <w:right w:val="nil"/>
            </w:tcBorders>
            <w:shd w:val="clear" w:color="auto" w:fill="auto"/>
            <w:tcMar>
              <w:top w:w="0" w:type="dxa"/>
              <w:left w:w="40" w:type="dxa"/>
              <w:bottom w:w="0" w:type="dxa"/>
              <w:right w:w="40" w:type="dxa"/>
            </w:tcMar>
            <w:vAlign w:val="center"/>
          </w:tcPr>
          <w:p w14:paraId="1CE0B40E" w14:textId="77777777" w:rsidR="003A3CA4" w:rsidRPr="002026FB" w:rsidRDefault="003A3CA4" w:rsidP="00643C5F">
            <w:pPr>
              <w:spacing w:after="0"/>
            </w:pPr>
            <w:r w:rsidRPr="002026FB">
              <w:t>Female</w:t>
            </w:r>
          </w:p>
        </w:tc>
        <w:tc>
          <w:tcPr>
            <w:tcW w:w="1440" w:type="dxa"/>
            <w:tcBorders>
              <w:top w:val="nil"/>
              <w:left w:val="nil"/>
              <w:bottom w:val="nil"/>
              <w:right w:val="nil"/>
            </w:tcBorders>
            <w:shd w:val="clear" w:color="auto" w:fill="auto"/>
            <w:tcMar>
              <w:top w:w="0" w:type="dxa"/>
              <w:left w:w="40" w:type="dxa"/>
              <w:bottom w:w="0" w:type="dxa"/>
              <w:right w:w="40" w:type="dxa"/>
            </w:tcMar>
          </w:tcPr>
          <w:p w14:paraId="73684D08" w14:textId="04C2DC5D" w:rsidR="003A3CA4" w:rsidRPr="00F23B62" w:rsidRDefault="003A3CA4" w:rsidP="00643C5F">
            <w:pPr>
              <w:spacing w:after="0"/>
            </w:pPr>
            <w:r w:rsidRPr="00F23B62">
              <w:t>2.1</w:t>
            </w:r>
          </w:p>
        </w:tc>
        <w:tc>
          <w:tcPr>
            <w:tcW w:w="1440" w:type="dxa"/>
            <w:tcBorders>
              <w:top w:val="nil"/>
              <w:left w:val="nil"/>
              <w:bottom w:val="nil"/>
              <w:right w:val="nil"/>
            </w:tcBorders>
            <w:shd w:val="clear" w:color="auto" w:fill="auto"/>
            <w:tcMar>
              <w:top w:w="0" w:type="dxa"/>
              <w:left w:w="40" w:type="dxa"/>
              <w:bottom w:w="0" w:type="dxa"/>
              <w:right w:w="40" w:type="dxa"/>
            </w:tcMar>
          </w:tcPr>
          <w:p w14:paraId="036024D8" w14:textId="2615E6DE" w:rsidR="003A3CA4" w:rsidRPr="00F23B62" w:rsidRDefault="003A3CA4" w:rsidP="00643C5F">
            <w:pPr>
              <w:spacing w:after="0"/>
            </w:pPr>
            <w:r w:rsidRPr="00F23B62">
              <w:t>1.3</w:t>
            </w:r>
          </w:p>
        </w:tc>
        <w:tc>
          <w:tcPr>
            <w:tcW w:w="1440" w:type="dxa"/>
            <w:tcBorders>
              <w:top w:val="nil"/>
              <w:left w:val="nil"/>
              <w:bottom w:val="nil"/>
              <w:right w:val="nil"/>
            </w:tcBorders>
            <w:shd w:val="clear" w:color="auto" w:fill="auto"/>
            <w:tcMar>
              <w:top w:w="0" w:type="dxa"/>
              <w:left w:w="40" w:type="dxa"/>
              <w:bottom w:w="0" w:type="dxa"/>
              <w:right w:w="40" w:type="dxa"/>
            </w:tcMar>
          </w:tcPr>
          <w:p w14:paraId="1A722C8A" w14:textId="7AD91CAE" w:rsidR="003A3CA4" w:rsidRPr="00F23B62" w:rsidRDefault="003A3CA4" w:rsidP="00643C5F">
            <w:pPr>
              <w:spacing w:after="0"/>
            </w:pPr>
            <w:r w:rsidRPr="00F23B62">
              <w:t>2.0</w:t>
            </w:r>
          </w:p>
        </w:tc>
        <w:tc>
          <w:tcPr>
            <w:tcW w:w="1440" w:type="dxa"/>
            <w:tcBorders>
              <w:top w:val="nil"/>
              <w:left w:val="nil"/>
              <w:bottom w:val="nil"/>
              <w:right w:val="nil"/>
            </w:tcBorders>
            <w:shd w:val="clear" w:color="auto" w:fill="auto"/>
            <w:tcMar>
              <w:top w:w="0" w:type="dxa"/>
              <w:left w:w="40" w:type="dxa"/>
              <w:bottom w:w="0" w:type="dxa"/>
              <w:right w:w="40" w:type="dxa"/>
            </w:tcMar>
          </w:tcPr>
          <w:p w14:paraId="29237B35" w14:textId="66664149" w:rsidR="003A3CA4" w:rsidRPr="00F23B62" w:rsidRDefault="003A3CA4" w:rsidP="00643C5F">
            <w:pPr>
              <w:spacing w:after="0"/>
            </w:pPr>
            <w:r w:rsidRPr="00F23B62">
              <w:t>1.4</w:t>
            </w:r>
          </w:p>
        </w:tc>
        <w:tc>
          <w:tcPr>
            <w:tcW w:w="1440" w:type="dxa"/>
            <w:tcBorders>
              <w:top w:val="nil"/>
              <w:left w:val="nil"/>
              <w:bottom w:val="nil"/>
              <w:right w:val="nil"/>
            </w:tcBorders>
            <w:shd w:val="clear" w:color="auto" w:fill="auto"/>
            <w:tcMar>
              <w:top w:w="0" w:type="dxa"/>
              <w:left w:w="40" w:type="dxa"/>
              <w:bottom w:w="0" w:type="dxa"/>
              <w:right w:w="40" w:type="dxa"/>
            </w:tcMar>
          </w:tcPr>
          <w:p w14:paraId="513A6842" w14:textId="6198DCB5" w:rsidR="003A3CA4" w:rsidRPr="00F23B62" w:rsidRDefault="003A3CA4" w:rsidP="00643C5F">
            <w:pPr>
              <w:spacing w:after="0"/>
            </w:pPr>
            <w:r w:rsidRPr="00F23B62">
              <w:t>0.5</w:t>
            </w:r>
          </w:p>
        </w:tc>
      </w:tr>
      <w:tr w:rsidR="003A3CA4" w:rsidRPr="002026FB" w14:paraId="0ED029A3" w14:textId="77777777" w:rsidTr="00B779C5">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5353AFBD" w14:textId="77777777" w:rsidR="003A3CA4" w:rsidRPr="002026FB" w:rsidRDefault="003A3CA4" w:rsidP="00643C5F">
            <w:pPr>
              <w:spacing w:after="0"/>
            </w:pPr>
            <w:r w:rsidRPr="002026FB">
              <w:t>Male</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4C89CDCF" w14:textId="0A9C2107" w:rsidR="003A3CA4" w:rsidRPr="00F23B62" w:rsidRDefault="003A3CA4" w:rsidP="00643C5F">
            <w:pPr>
              <w:spacing w:after="0"/>
            </w:pPr>
            <w:r w:rsidRPr="00F23B62">
              <w:t>1.8</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DA96A78" w14:textId="31BE77A5" w:rsidR="003A3CA4" w:rsidRPr="00F23B62" w:rsidRDefault="003A3CA4" w:rsidP="00643C5F">
            <w:pPr>
              <w:spacing w:after="0"/>
            </w:pPr>
            <w:r w:rsidRPr="00F23B62">
              <w:t>1.6</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4766697E" w14:textId="7EE1B928" w:rsidR="003A3CA4" w:rsidRPr="00F23B62" w:rsidRDefault="003A3CA4" w:rsidP="00643C5F">
            <w:pPr>
              <w:spacing w:after="0"/>
            </w:pPr>
            <w:r w:rsidRPr="00F23B62">
              <w:t>1.9</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3EE9CFD4" w14:textId="0C5F1E65" w:rsidR="003A3CA4" w:rsidRPr="00F23B62" w:rsidRDefault="003A3CA4" w:rsidP="00643C5F">
            <w:pPr>
              <w:spacing w:after="0"/>
            </w:pPr>
            <w:r w:rsidRPr="00F23B62">
              <w:t>2.2</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2AD6D5AD" w14:textId="6913206B" w:rsidR="003A3CA4" w:rsidRPr="00F23B62" w:rsidRDefault="003A3CA4" w:rsidP="00643C5F">
            <w:pPr>
              <w:spacing w:after="0"/>
            </w:pPr>
            <w:r w:rsidRPr="00F23B62">
              <w:t>1.7</w:t>
            </w:r>
          </w:p>
        </w:tc>
      </w:tr>
      <w:tr w:rsidR="003A3CA4" w:rsidRPr="002026FB" w14:paraId="74DA4EEB" w14:textId="77777777" w:rsidTr="00B779C5">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62DA193F" w14:textId="77777777" w:rsidR="003A3CA4" w:rsidRPr="002026FB" w:rsidRDefault="003A3CA4" w:rsidP="004059C5">
            <w:r w:rsidRPr="002026FB">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64076737" w14:textId="407C87C2" w:rsidR="003A3CA4" w:rsidRPr="00F23B62" w:rsidRDefault="003A3CA4" w:rsidP="004059C5">
            <w:r w:rsidRPr="00F23B62">
              <w:t>1.9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B0FA750" w14:textId="7D3CCB0D" w:rsidR="003A3CA4" w:rsidRPr="00F23B62" w:rsidRDefault="003A3CA4" w:rsidP="004059C5">
            <w:r w:rsidRPr="00F23B62">
              <w:t>1.6</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29264FA" w14:textId="51FC9017" w:rsidR="003A3CA4" w:rsidRPr="00F23B62" w:rsidRDefault="003A3CA4" w:rsidP="004059C5">
            <w:r w:rsidRPr="00F23B62">
              <w:t>2.0</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538BE82" w14:textId="21329859" w:rsidR="003A3CA4" w:rsidRPr="00F23B62" w:rsidRDefault="003A3CA4" w:rsidP="004059C5">
            <w:r w:rsidRPr="00F23B62">
              <w:t>2.1</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CF16C74" w14:textId="2469CE0E" w:rsidR="003A3CA4" w:rsidRPr="00F23B62" w:rsidRDefault="003A3CA4" w:rsidP="004059C5">
            <w:r w:rsidRPr="00F23B62">
              <w:t>1.5</w:t>
            </w:r>
          </w:p>
        </w:tc>
      </w:tr>
    </w:tbl>
    <w:p w14:paraId="3C7B6404" w14:textId="77777777" w:rsidR="003A3CA4" w:rsidRDefault="003A3CA4" w:rsidP="004059C5">
      <w:pPr>
        <w:pStyle w:val="H5Tableheader"/>
        <w:keepNext w:val="0"/>
      </w:pPr>
      <w:r w:rsidRPr="002026FB">
        <w:t>Other sentence*</w:t>
      </w:r>
      <w:r>
        <w:t xml:space="preserve"> (%)</w:t>
      </w:r>
    </w:p>
    <w:tbl>
      <w:tblPr>
        <w:tblW w:w="864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440"/>
        <w:gridCol w:w="1440"/>
        <w:gridCol w:w="1440"/>
        <w:gridCol w:w="1440"/>
        <w:gridCol w:w="1440"/>
        <w:gridCol w:w="1440"/>
      </w:tblGrid>
      <w:tr w:rsidR="003A3CA4" w:rsidRPr="002026FB" w14:paraId="49C357DC" w14:textId="77777777" w:rsidTr="00B779C5">
        <w:trPr>
          <w:trHeight w:val="299"/>
        </w:trPr>
        <w:tc>
          <w:tcPr>
            <w:tcW w:w="1440" w:type="dxa"/>
            <w:tcBorders>
              <w:top w:val="single" w:sz="12" w:space="0" w:color="auto"/>
              <w:left w:val="nil"/>
              <w:bottom w:val="single" w:sz="12" w:space="0" w:color="000000"/>
              <w:right w:val="nil"/>
            </w:tcBorders>
            <w:tcMar>
              <w:top w:w="0" w:type="dxa"/>
              <w:left w:w="40" w:type="dxa"/>
              <w:bottom w:w="0" w:type="dxa"/>
              <w:right w:w="40" w:type="dxa"/>
            </w:tcMar>
            <w:vAlign w:val="center"/>
          </w:tcPr>
          <w:p w14:paraId="64B8BC33" w14:textId="77777777" w:rsidR="003A3CA4" w:rsidRPr="002026FB" w:rsidRDefault="003A3CA4" w:rsidP="004059C5">
            <w:r>
              <w:t>Fiscal year</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E18ED10" w14:textId="77777777" w:rsidR="003A3CA4" w:rsidRPr="002026FB" w:rsidRDefault="003A3CA4" w:rsidP="004059C5">
            <w:r w:rsidRPr="002026FB">
              <w:t>2018-19</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D4B2DF1" w14:textId="77777777" w:rsidR="003A3CA4" w:rsidRPr="002026FB" w:rsidRDefault="003A3CA4" w:rsidP="004059C5">
            <w:r w:rsidRPr="002026FB">
              <w:t>2019-20</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82E5A0F" w14:textId="77777777" w:rsidR="003A3CA4" w:rsidRPr="002026FB" w:rsidRDefault="003A3CA4" w:rsidP="004059C5">
            <w:r w:rsidRPr="002026FB">
              <w:t>2020-21</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541AD50" w14:textId="77777777" w:rsidR="003A3CA4" w:rsidRPr="002026FB" w:rsidRDefault="003A3CA4" w:rsidP="004059C5">
            <w:r w:rsidRPr="002026FB">
              <w:t>2021-22</w:t>
            </w:r>
          </w:p>
        </w:tc>
        <w:tc>
          <w:tcPr>
            <w:tcW w:w="14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3A2DB48" w14:textId="77777777" w:rsidR="003A3CA4" w:rsidRPr="002026FB" w:rsidRDefault="003A3CA4" w:rsidP="004059C5">
            <w:r w:rsidRPr="002026FB">
              <w:t>202</w:t>
            </w:r>
            <w:r>
              <w:t>2</w:t>
            </w:r>
            <w:r w:rsidRPr="002026FB">
              <w:t>-2</w:t>
            </w:r>
            <w:r>
              <w:t>3</w:t>
            </w:r>
          </w:p>
        </w:tc>
      </w:tr>
      <w:tr w:rsidR="003A3CA4" w:rsidRPr="002026FB" w14:paraId="376523A5" w14:textId="77777777" w:rsidTr="00B779C5">
        <w:trPr>
          <w:trHeight w:val="363"/>
        </w:trPr>
        <w:tc>
          <w:tcPr>
            <w:tcW w:w="1440" w:type="dxa"/>
            <w:tcBorders>
              <w:top w:val="nil"/>
              <w:left w:val="nil"/>
              <w:bottom w:val="nil"/>
              <w:right w:val="nil"/>
            </w:tcBorders>
            <w:shd w:val="clear" w:color="auto" w:fill="auto"/>
            <w:tcMar>
              <w:top w:w="0" w:type="dxa"/>
              <w:left w:w="40" w:type="dxa"/>
              <w:bottom w:w="0" w:type="dxa"/>
              <w:right w:w="40" w:type="dxa"/>
            </w:tcMar>
            <w:vAlign w:val="center"/>
          </w:tcPr>
          <w:p w14:paraId="660E72C1" w14:textId="77777777" w:rsidR="003A3CA4" w:rsidRPr="002026FB" w:rsidRDefault="003A3CA4" w:rsidP="00643C5F">
            <w:pPr>
              <w:spacing w:after="0"/>
            </w:pPr>
            <w:r w:rsidRPr="002026FB">
              <w:t>Female</w:t>
            </w:r>
          </w:p>
        </w:tc>
        <w:tc>
          <w:tcPr>
            <w:tcW w:w="1440" w:type="dxa"/>
            <w:tcBorders>
              <w:top w:val="nil"/>
              <w:left w:val="nil"/>
              <w:bottom w:val="nil"/>
              <w:right w:val="nil"/>
            </w:tcBorders>
            <w:shd w:val="clear" w:color="auto" w:fill="auto"/>
            <w:tcMar>
              <w:top w:w="0" w:type="dxa"/>
              <w:left w:w="40" w:type="dxa"/>
              <w:bottom w:w="0" w:type="dxa"/>
              <w:right w:w="40" w:type="dxa"/>
            </w:tcMar>
          </w:tcPr>
          <w:p w14:paraId="53553C2A" w14:textId="03A91226" w:rsidR="003A3CA4" w:rsidRPr="00F23B62" w:rsidRDefault="003A3CA4" w:rsidP="00643C5F">
            <w:pPr>
              <w:spacing w:after="0"/>
            </w:pPr>
            <w:r w:rsidRPr="00F23B62">
              <w:t>24.1</w:t>
            </w:r>
          </w:p>
        </w:tc>
        <w:tc>
          <w:tcPr>
            <w:tcW w:w="1440" w:type="dxa"/>
            <w:tcBorders>
              <w:top w:val="nil"/>
              <w:left w:val="nil"/>
              <w:bottom w:val="nil"/>
              <w:right w:val="nil"/>
            </w:tcBorders>
            <w:shd w:val="clear" w:color="auto" w:fill="auto"/>
            <w:tcMar>
              <w:top w:w="0" w:type="dxa"/>
              <w:left w:w="40" w:type="dxa"/>
              <w:bottom w:w="0" w:type="dxa"/>
              <w:right w:w="40" w:type="dxa"/>
            </w:tcMar>
          </w:tcPr>
          <w:p w14:paraId="07F2003C" w14:textId="4BF5AD04" w:rsidR="003A3CA4" w:rsidRPr="00F23B62" w:rsidRDefault="003A3CA4" w:rsidP="00643C5F">
            <w:pPr>
              <w:spacing w:after="0"/>
            </w:pPr>
            <w:r w:rsidRPr="00F23B62">
              <w:t>27.3</w:t>
            </w:r>
          </w:p>
        </w:tc>
        <w:tc>
          <w:tcPr>
            <w:tcW w:w="1440" w:type="dxa"/>
            <w:tcBorders>
              <w:top w:val="nil"/>
              <w:left w:val="nil"/>
              <w:bottom w:val="nil"/>
              <w:right w:val="nil"/>
            </w:tcBorders>
            <w:shd w:val="clear" w:color="auto" w:fill="auto"/>
            <w:tcMar>
              <w:top w:w="0" w:type="dxa"/>
              <w:left w:w="40" w:type="dxa"/>
              <w:bottom w:w="0" w:type="dxa"/>
              <w:right w:w="40" w:type="dxa"/>
            </w:tcMar>
          </w:tcPr>
          <w:p w14:paraId="69FFC3A1" w14:textId="08738AD9" w:rsidR="003A3CA4" w:rsidRPr="00F23B62" w:rsidRDefault="003A3CA4" w:rsidP="00643C5F">
            <w:pPr>
              <w:spacing w:after="0"/>
            </w:pPr>
            <w:r w:rsidRPr="00F23B62">
              <w:t>31.2</w:t>
            </w:r>
          </w:p>
        </w:tc>
        <w:tc>
          <w:tcPr>
            <w:tcW w:w="1440" w:type="dxa"/>
            <w:tcBorders>
              <w:top w:val="nil"/>
              <w:left w:val="nil"/>
              <w:bottom w:val="nil"/>
              <w:right w:val="nil"/>
            </w:tcBorders>
            <w:shd w:val="clear" w:color="auto" w:fill="auto"/>
            <w:tcMar>
              <w:top w:w="0" w:type="dxa"/>
              <w:left w:w="40" w:type="dxa"/>
              <w:bottom w:w="0" w:type="dxa"/>
              <w:right w:w="40" w:type="dxa"/>
            </w:tcMar>
          </w:tcPr>
          <w:p w14:paraId="1400DC6B" w14:textId="186F035B" w:rsidR="003A3CA4" w:rsidRPr="00F23B62" w:rsidRDefault="003A3CA4" w:rsidP="00643C5F">
            <w:pPr>
              <w:spacing w:after="0"/>
            </w:pPr>
            <w:r w:rsidRPr="00F23B62">
              <w:t>31.1</w:t>
            </w:r>
          </w:p>
        </w:tc>
        <w:tc>
          <w:tcPr>
            <w:tcW w:w="1440" w:type="dxa"/>
            <w:tcBorders>
              <w:top w:val="nil"/>
              <w:left w:val="nil"/>
              <w:bottom w:val="nil"/>
              <w:right w:val="nil"/>
            </w:tcBorders>
            <w:shd w:val="clear" w:color="auto" w:fill="auto"/>
            <w:tcMar>
              <w:top w:w="0" w:type="dxa"/>
              <w:left w:w="40" w:type="dxa"/>
              <w:bottom w:w="0" w:type="dxa"/>
              <w:right w:w="40" w:type="dxa"/>
            </w:tcMar>
          </w:tcPr>
          <w:p w14:paraId="0014C20D" w14:textId="3D137B3C" w:rsidR="003A3CA4" w:rsidRPr="00F23B62" w:rsidRDefault="003A3CA4" w:rsidP="00643C5F">
            <w:pPr>
              <w:spacing w:after="0"/>
            </w:pPr>
            <w:r w:rsidRPr="00F23B62">
              <w:t>32.0</w:t>
            </w:r>
          </w:p>
        </w:tc>
      </w:tr>
      <w:tr w:rsidR="003A3CA4" w:rsidRPr="002026FB" w14:paraId="42769BEA" w14:textId="77777777" w:rsidTr="00B779C5">
        <w:trPr>
          <w:trHeight w:val="363"/>
        </w:trPr>
        <w:tc>
          <w:tcPr>
            <w:tcW w:w="144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3E155041" w14:textId="77777777" w:rsidR="003A3CA4" w:rsidRPr="002026FB" w:rsidRDefault="003A3CA4" w:rsidP="00643C5F">
            <w:pPr>
              <w:spacing w:after="0"/>
            </w:pPr>
            <w:r w:rsidRPr="002026FB">
              <w:t>Male</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52B49086" w14:textId="4CCDD93B" w:rsidR="003A3CA4" w:rsidRPr="00F23B62" w:rsidRDefault="003A3CA4" w:rsidP="00643C5F">
            <w:pPr>
              <w:spacing w:after="0"/>
            </w:pPr>
            <w:r w:rsidRPr="00F23B62">
              <w:t>18.4</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74194662" w14:textId="561ED39A" w:rsidR="003A3CA4" w:rsidRPr="00F23B62" w:rsidRDefault="003A3CA4" w:rsidP="00643C5F">
            <w:pPr>
              <w:spacing w:after="0"/>
            </w:pPr>
            <w:r w:rsidRPr="00F23B62">
              <w:t>19.6</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08AE186A" w14:textId="1D4907B0" w:rsidR="003A3CA4" w:rsidRPr="00F23B62" w:rsidRDefault="003A3CA4" w:rsidP="00643C5F">
            <w:pPr>
              <w:spacing w:after="0"/>
            </w:pPr>
            <w:r w:rsidRPr="00F23B62">
              <w:t>21.6</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19EB42E6" w14:textId="6A22F1D4" w:rsidR="003A3CA4" w:rsidRPr="00F23B62" w:rsidRDefault="003A3CA4" w:rsidP="00643C5F">
            <w:pPr>
              <w:spacing w:after="0"/>
            </w:pPr>
            <w:r w:rsidRPr="00F23B62">
              <w:t>25.3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tcPr>
          <w:p w14:paraId="7172215B" w14:textId="0CEAE2F0" w:rsidR="003A3CA4" w:rsidRPr="00F23B62" w:rsidRDefault="003A3CA4" w:rsidP="00643C5F">
            <w:pPr>
              <w:spacing w:after="0"/>
            </w:pPr>
            <w:r w:rsidRPr="00F23B62">
              <w:t>26.6</w:t>
            </w:r>
          </w:p>
        </w:tc>
      </w:tr>
      <w:tr w:rsidR="003A3CA4" w:rsidRPr="002026FB" w14:paraId="4273E2B8" w14:textId="77777777" w:rsidTr="00B779C5">
        <w:trPr>
          <w:trHeight w:val="363"/>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5B484396" w14:textId="77777777" w:rsidR="003A3CA4" w:rsidRPr="002026FB" w:rsidRDefault="003A3CA4" w:rsidP="004059C5">
            <w:r w:rsidRPr="002026FB">
              <w:t>Total</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E55BAB0" w14:textId="6049FFF2" w:rsidR="003A3CA4" w:rsidRPr="00F23B62" w:rsidRDefault="003A3CA4" w:rsidP="004059C5">
            <w:r w:rsidRPr="00F23B62">
              <w:t>18.9</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9E7F30A" w14:textId="4512A21C" w:rsidR="003A3CA4" w:rsidRPr="00F23B62" w:rsidRDefault="003A3CA4" w:rsidP="004059C5">
            <w:r w:rsidRPr="00F23B62">
              <w:t>20.4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2639F47" w14:textId="5341D2C3" w:rsidR="003A3CA4" w:rsidRPr="00F23B62" w:rsidRDefault="003A3CA4" w:rsidP="004059C5">
            <w:r w:rsidRPr="00F23B62">
              <w:t>23.4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2E215B3" w14:textId="5CC7D166" w:rsidR="003A3CA4" w:rsidRPr="00F23B62" w:rsidRDefault="003A3CA4" w:rsidP="004059C5">
            <w:r w:rsidRPr="00F23B62">
              <w:t>25.4</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66742A2" w14:textId="710ABA2F" w:rsidR="003A3CA4" w:rsidRPr="00F23B62" w:rsidRDefault="003A3CA4" w:rsidP="004059C5">
            <w:r w:rsidRPr="00F23B62">
              <w:t>26.7</w:t>
            </w:r>
          </w:p>
        </w:tc>
      </w:tr>
    </w:tbl>
    <w:bookmarkEnd w:id="51"/>
    <w:bookmarkEnd w:id="52"/>
    <w:p w14:paraId="200F0353" w14:textId="77777777" w:rsidR="00336AC0" w:rsidRPr="002026FB" w:rsidRDefault="00336AC0" w:rsidP="004059C5">
      <w:pPr>
        <w:spacing w:before="240"/>
      </w:pPr>
      <w:r w:rsidRPr="002026FB">
        <w:rPr>
          <w:rFonts w:ascii="Aptos SemiBold" w:hAnsi="Aptos SemiBold"/>
        </w:rPr>
        <w:t>Source</w:t>
      </w:r>
      <w:r w:rsidRPr="002026FB">
        <w:t>: </w:t>
      </w:r>
      <w:hyperlink r:id="rId80" w:history="1">
        <w:r w:rsidRPr="002026FB">
          <w:rPr>
            <w:rStyle w:val="Hyperlink"/>
            <w:rFonts w:eastAsia="Calibri" w:cstheme="minorHAnsi"/>
          </w:rPr>
          <w:t>Table 35-10-0042-01,</w:t>
        </w:r>
      </w:hyperlink>
      <w:r w:rsidRPr="002026FB">
        <w:t> Integrated Criminal Court Survey, Canadian Centre for Justice and Community Safety Statistics, Statistics Canada.</w:t>
      </w:r>
    </w:p>
    <w:p w14:paraId="093481C1" w14:textId="77777777" w:rsidR="00FD590D" w:rsidRPr="002026FB" w:rsidRDefault="00FD590D" w:rsidP="00C0660C">
      <w:pPr>
        <w:pStyle w:val="CommentText"/>
      </w:pPr>
      <w:r w:rsidRPr="002026FB">
        <w:t>Notes</w:t>
      </w:r>
    </w:p>
    <w:p w14:paraId="3E628009" w14:textId="70583A61" w:rsidR="00FD590D" w:rsidRPr="002026FB" w:rsidRDefault="00FD590D" w:rsidP="004059C5">
      <w:r w:rsidRPr="002026FB">
        <w:t xml:space="preserve">It is possible to receive more than </w:t>
      </w:r>
      <w:r w:rsidR="009E1C1D" w:rsidRPr="002026FB">
        <w:t>one</w:t>
      </w:r>
      <w:r w:rsidRPr="002026FB">
        <w:t xml:space="preserve"> sentence type in relation to a guilty charge in a case. For the current figure, when a youth received multiple sentences, only the most serious sentence is represented. Sentence types are ranked from most to least serious as follows: Intensive rehabilitative custody and supervision; custody and supervision - presumptive, murder; custody </w:t>
      </w:r>
      <w:r w:rsidRPr="002026FB">
        <w:lastRenderedPageBreak/>
        <w:t xml:space="preserve">and supervision - presumptive, excluding murder; custody and supervision; custody (supervision type) not specified, youth custodial sentence under the </w:t>
      </w:r>
      <w:r w:rsidRPr="002026FB">
        <w:rPr>
          <w:i/>
          <w:iCs/>
        </w:rPr>
        <w:t>Y</w:t>
      </w:r>
      <w:r w:rsidR="00DE5A6F" w:rsidRPr="002026FB">
        <w:rPr>
          <w:i/>
          <w:iCs/>
        </w:rPr>
        <w:t xml:space="preserve">oung </w:t>
      </w:r>
      <w:r w:rsidRPr="002026FB">
        <w:rPr>
          <w:i/>
          <w:iCs/>
        </w:rPr>
        <w:t>O</w:t>
      </w:r>
      <w:r w:rsidR="00DE5A6F" w:rsidRPr="002026FB">
        <w:rPr>
          <w:i/>
          <w:iCs/>
        </w:rPr>
        <w:t xml:space="preserve">ffenders </w:t>
      </w:r>
      <w:r w:rsidRPr="002026FB">
        <w:rPr>
          <w:i/>
          <w:iCs/>
        </w:rPr>
        <w:t>A</w:t>
      </w:r>
      <w:r w:rsidR="00DE5A6F" w:rsidRPr="002026FB">
        <w:rPr>
          <w:i/>
          <w:iCs/>
        </w:rPr>
        <w:t>ct</w:t>
      </w:r>
      <w:r w:rsidRPr="002026FB">
        <w:t>, or adult custody; conditional sentence, deferred custody and supervision; Intensive support and supervision; probation; prohibition, seizure, forfeiture; community service; personal service/compensation in kind; pay purchaser; restitution; compensation; fine; conditional discharge; absolute discharge; reprimand; and other.</w:t>
      </w:r>
    </w:p>
    <w:p w14:paraId="63D6B894" w14:textId="61ECE2C4" w:rsidR="00FD590D" w:rsidRPr="002026FB" w:rsidRDefault="008875EE" w:rsidP="004059C5">
      <w:r w:rsidRPr="002026FB">
        <w:t>*</w:t>
      </w:r>
      <w:r w:rsidR="00FD590D" w:rsidRPr="002026FB">
        <w:t>Other sentence includes absolute discharge, restitution, prohibition, seizure, forfeiture, compensation, pay purchaser, essays, apologies, counselling programs and conditional discharge, conditional sentence, intensive support and supervision, attendance at non-residential program(s)</w:t>
      </w:r>
      <w:r w:rsidR="009E1C1D" w:rsidRPr="002026FB">
        <w:t>,</w:t>
      </w:r>
      <w:r w:rsidR="00FD590D" w:rsidRPr="002026FB">
        <w:t xml:space="preserve"> and reprimand. This category also includes intensive support and supervision, attendance at non-residential program(s) and reprimand where sentencing data under the </w:t>
      </w:r>
      <w:r w:rsidR="00FD590D" w:rsidRPr="002026FB">
        <w:rPr>
          <w:i/>
          <w:iCs/>
        </w:rPr>
        <w:t>Youth Criminal Justice Act</w:t>
      </w:r>
      <w:r w:rsidR="00FD590D" w:rsidRPr="002026FB">
        <w:t xml:space="preserve"> are not available.</w:t>
      </w:r>
    </w:p>
    <w:p w14:paraId="3F73E167" w14:textId="77777777" w:rsidR="00FD590D" w:rsidRPr="002026FB" w:rsidRDefault="00FD590D" w:rsidP="004059C5">
      <w:r w:rsidRPr="002026FB">
        <w:t>The concept of a case has changed to more closely reflect court processing. Statistics from the Integrated Criminal Court Survey used in this report should not be compared to editions of the Corrections and Conditional Release Statistical Overview prior to 2007.</w:t>
      </w:r>
    </w:p>
    <w:p w14:paraId="5B9B0BE0" w14:textId="0F5EFBF7" w:rsidR="00FD590D" w:rsidRPr="002026FB" w:rsidRDefault="00FD590D" w:rsidP="004059C5">
      <w:r w:rsidRPr="002026FB">
        <w:t xml:space="preserve">The table includes data from the most recent year available </w:t>
      </w:r>
      <w:r w:rsidR="009138D8" w:rsidRPr="002026FB">
        <w:t>at the time of preparation</w:t>
      </w:r>
      <w:r w:rsidRPr="002026FB">
        <w:t>.</w:t>
      </w:r>
    </w:p>
    <w:p w14:paraId="662379F2" w14:textId="77777777" w:rsidR="00FD590D" w:rsidRPr="002026FB" w:rsidRDefault="00FD590D" w:rsidP="004059C5">
      <w:r w:rsidRPr="002026FB">
        <w:t>Reported year periods reflect fiscal years. A fiscal year runs from April 1 to March 31 of the following year.</w:t>
      </w:r>
    </w:p>
    <w:p w14:paraId="710664B0" w14:textId="09F561BC" w:rsidR="00FD590D" w:rsidRPr="002026FB" w:rsidRDefault="00FD590D" w:rsidP="004059C5"/>
    <w:p w14:paraId="25B329E3" w14:textId="77777777" w:rsidR="00FD590D" w:rsidRPr="002026FB" w:rsidRDefault="00FD590D" w:rsidP="004059C5">
      <w:pPr>
        <w:rPr>
          <w:rFonts w:eastAsiaTheme="majorEastAsia" w:cstheme="majorBidi"/>
          <w:sz w:val="36"/>
        </w:rPr>
      </w:pPr>
      <w:r w:rsidRPr="002026FB">
        <w:br w:type="page"/>
      </w:r>
    </w:p>
    <w:p w14:paraId="3FC52A52" w14:textId="436DCB55" w:rsidR="00336AC0" w:rsidRPr="002026FB" w:rsidRDefault="00BB01A4" w:rsidP="004059C5">
      <w:pPr>
        <w:pStyle w:val="Heading3"/>
        <w:rPr>
          <w:lang w:val="fr-CA"/>
        </w:rPr>
      </w:pPr>
      <w:bookmarkStart w:id="53" w:name="_Toc190073613"/>
      <w:r w:rsidRPr="002026FB">
        <w:rPr>
          <w:lang w:val="fr-CA"/>
        </w:rPr>
        <w:lastRenderedPageBreak/>
        <w:t xml:space="preserve">International </w:t>
      </w:r>
      <w:proofErr w:type="spellStart"/>
      <w:r w:rsidRPr="00316C9C">
        <w:rPr>
          <w:lang w:val="fr-CA"/>
        </w:rPr>
        <w:t>incarceration</w:t>
      </w:r>
      <w:proofErr w:type="spellEnd"/>
      <w:r w:rsidRPr="002026FB">
        <w:rPr>
          <w:lang w:val="fr-CA"/>
        </w:rPr>
        <w:t xml:space="preserve"> rates</w:t>
      </w:r>
      <w:bookmarkEnd w:id="53"/>
    </w:p>
    <w:p w14:paraId="661E63F4" w14:textId="23AC6A4D" w:rsidR="00BB01A4" w:rsidRPr="002026FB" w:rsidRDefault="00BB01A4" w:rsidP="004059C5">
      <w:pPr>
        <w:pStyle w:val="Heading4"/>
      </w:pPr>
      <w:r w:rsidRPr="002026FB">
        <w:rPr>
          <w:rFonts w:ascii="Aptos SemiBold" w:hAnsi="Aptos SemiBold"/>
          <w:lang w:val="fr-CA"/>
        </w:rPr>
        <w:t>Figure A17</w:t>
      </w:r>
      <w:r w:rsidR="00F4445F" w:rsidRPr="002026FB">
        <w:rPr>
          <w:rFonts w:ascii="Aptos SemiBold" w:hAnsi="Aptos SemiBold"/>
          <w:lang w:val="fr-CA"/>
        </w:rPr>
        <w:t>.</w:t>
      </w:r>
      <w:r w:rsidRPr="002026FB">
        <w:rPr>
          <w:lang w:val="fr-CA"/>
        </w:rPr>
        <w:t xml:space="preserve"> Prison population (2023). </w:t>
      </w:r>
      <w:r w:rsidRPr="002026FB">
        <w:t>Rate per 100,000</w:t>
      </w:r>
    </w:p>
    <w:p w14:paraId="22382255" w14:textId="4D796FBA" w:rsidR="00BB01A4" w:rsidRPr="002026FB" w:rsidRDefault="00042026" w:rsidP="004059C5">
      <w:r w:rsidRPr="002026FB">
        <w:rPr>
          <w:noProof/>
        </w:rPr>
        <w:drawing>
          <wp:inline distT="0" distB="0" distL="0" distR="0" wp14:anchorId="17743B8C" wp14:editId="3C0D982F">
            <wp:extent cx="6741042" cy="4743072"/>
            <wp:effectExtent l="0" t="0" r="3175" b="635"/>
            <wp:docPr id="770707418" name="Picture 770707418" descr="Bar graph showing the prison population rates among of 15 countries, per 100,000 population, for the calendar year 2023. Countries included are Canada, the United States, New Zealand, Australia, England &amp; Wales, Scotland, France, Italy, Austria, Sweden, Switzerland, Denmark, Germany, Norway, and Finland. The graph includes a reference line for the median prison population rate among these countries; the median rate is 99.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18" name="Picture 770707418" descr="Bar graph showing the prison population rates among of 15 countries, per 100,000 population, for the calendar year 2023. Countries included are Canada, the United States, New Zealand, Australia, England &amp; Wales, Scotland, France, Italy, Austria, Sweden, Switzerland, Denmark, Germany, Norway, and Finland. The graph includes a reference line for the median prison population rate among these countries; the median rate is 99. Full data are available in the table below."/>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748237" cy="4748134"/>
                    </a:xfrm>
                    <a:prstGeom prst="rect">
                      <a:avLst/>
                    </a:prstGeom>
                    <a:noFill/>
                    <a:ln>
                      <a:noFill/>
                    </a:ln>
                  </pic:spPr>
                </pic:pic>
              </a:graphicData>
            </a:graphic>
          </wp:inline>
        </w:drawing>
      </w:r>
    </w:p>
    <w:p w14:paraId="22F32545" w14:textId="0628BF42" w:rsidR="00BB01A4" w:rsidRPr="002026FB" w:rsidRDefault="00BB01A4" w:rsidP="004059C5">
      <w:r w:rsidRPr="002026FB">
        <w:rPr>
          <w:rFonts w:ascii="Aptos SemiBold" w:hAnsi="Aptos SemiBold"/>
        </w:rPr>
        <w:t>Source</w:t>
      </w:r>
      <w:r w:rsidRPr="002026FB">
        <w:t xml:space="preserve">: World Prison Brief, Institute for Crime &amp; Justice Policy Research (ICPR) </w:t>
      </w:r>
      <w:hyperlink r:id="rId82" w:history="1">
        <w:r w:rsidR="00247788" w:rsidRPr="002026FB">
          <w:rPr>
            <w:rStyle w:val="Hyperlink"/>
          </w:rPr>
          <w:t>(www.prisonstudies.org/highest-to-lowest/prison-population-total</w:t>
        </w:r>
      </w:hyperlink>
      <w:r w:rsidR="00247788" w:rsidRPr="002026FB">
        <w:t>).</w:t>
      </w:r>
    </w:p>
    <w:p w14:paraId="19C4140E" w14:textId="49F4F86A" w:rsidR="000B2875" w:rsidRPr="002026FB" w:rsidRDefault="000B2875" w:rsidP="004059C5">
      <w:pPr>
        <w:pStyle w:val="Bullets"/>
        <w:spacing w:after="160"/>
      </w:pPr>
      <w:r w:rsidRPr="002026FB">
        <w:t>In 2023, Canada's incarceration rate was 88 per 100,000. When ranked from highest</w:t>
      </w:r>
      <w:r w:rsidR="00A75A7E" w:rsidRPr="002026FB">
        <w:t xml:space="preserve"> </w:t>
      </w:r>
      <w:r w:rsidR="00E130AB" w:rsidRPr="002026FB">
        <w:t xml:space="preserve">incarceration rate </w:t>
      </w:r>
      <w:r w:rsidR="00A75A7E" w:rsidRPr="002026FB">
        <w:t xml:space="preserve">(i.e., 1) </w:t>
      </w:r>
      <w:r w:rsidRPr="002026FB">
        <w:t>to lowest</w:t>
      </w:r>
      <w:r w:rsidR="00A75A7E" w:rsidRPr="002026FB">
        <w:t xml:space="preserve"> (i.e., 223)</w:t>
      </w:r>
      <w:r w:rsidRPr="002026FB">
        <w:t xml:space="preserve">, Canada's prison population rate was ranked </w:t>
      </w:r>
      <w:r w:rsidR="007D7618" w:rsidRPr="002026FB">
        <w:t xml:space="preserve">164 of 223 countries. </w:t>
      </w:r>
      <w:r w:rsidRPr="002026FB">
        <w:t>Canada's incarceration rate is lower than the median of Western and European countries, and much lower than the United States where the incarceration rate was 531 per 100,000</w:t>
      </w:r>
      <w:r w:rsidR="00263251" w:rsidRPr="002026FB">
        <w:t xml:space="preserve"> in 2023</w:t>
      </w:r>
      <w:r w:rsidRPr="002026FB">
        <w:t>.</w:t>
      </w:r>
    </w:p>
    <w:p w14:paraId="595059B2" w14:textId="3447C6F1" w:rsidR="00643C5F" w:rsidRDefault="000B2875" w:rsidP="004059C5">
      <w:pPr>
        <w:pStyle w:val="Bullets"/>
      </w:pPr>
      <w:r w:rsidRPr="002026FB">
        <w:t>Finland’s incarceration rate was 51 per 100,000, the lowest incarceration rate among western European countries.</w:t>
      </w:r>
    </w:p>
    <w:p w14:paraId="40A7E564" w14:textId="77777777" w:rsidR="00643C5F" w:rsidRDefault="00643C5F">
      <w:pPr>
        <w:spacing w:after="160" w:line="259" w:lineRule="auto"/>
        <w:rPr>
          <w:rFonts w:cstheme="minorHAnsi"/>
          <w:szCs w:val="24"/>
        </w:rPr>
      </w:pPr>
      <w:r>
        <w:br w:type="page"/>
      </w:r>
    </w:p>
    <w:p w14:paraId="76012ADF" w14:textId="77777777" w:rsidR="00BB01A4" w:rsidRPr="002026FB" w:rsidRDefault="00BB01A4" w:rsidP="00C0660C">
      <w:pPr>
        <w:pStyle w:val="CommentText"/>
      </w:pPr>
      <w:r w:rsidRPr="002026FB">
        <w:lastRenderedPageBreak/>
        <w:t>Notes</w:t>
      </w:r>
    </w:p>
    <w:p w14:paraId="25D691A4" w14:textId="77777777" w:rsidR="00BB01A4" w:rsidRPr="002026FB" w:rsidRDefault="00BB01A4" w:rsidP="004059C5">
      <w:r w:rsidRPr="002026FB">
        <w:t>The median is the middle value where half the values fall below the median and the other half above. The median is the preferred way to measure the average when there is an extreme outlier in the data.</w:t>
      </w:r>
    </w:p>
    <w:p w14:paraId="533D638B" w14:textId="03C47B9A" w:rsidR="00BB01A4" w:rsidRPr="002026FB" w:rsidRDefault="00BB01A4" w:rsidP="004059C5">
      <w:r w:rsidRPr="002026FB">
        <w:t>The incarceration rate presented here is a measure of the number of people (i.e., adults and youth) in custody per 100,000 people in the general population. Incarceration rates from the World Prison Brief hosted by the Institute for Crime &amp; Justice Policy Research (ICPR) are based on the most recently available data at the time the list was compiled. The data w</w:t>
      </w:r>
      <w:r w:rsidR="009E1C1D" w:rsidRPr="002026FB">
        <w:t>ere</w:t>
      </w:r>
      <w:r w:rsidRPr="002026FB">
        <w:t xml:space="preserve"> retrieved online on March </w:t>
      </w:r>
      <w:r w:rsidR="00625B8F" w:rsidRPr="002026FB">
        <w:t>21</w:t>
      </w:r>
      <w:r w:rsidR="00625B8F" w:rsidRPr="002026FB">
        <w:rPr>
          <w:vertAlign w:val="superscript"/>
        </w:rPr>
        <w:t>st</w:t>
      </w:r>
      <w:r w:rsidRPr="002026FB">
        <w:t>, 202</w:t>
      </w:r>
      <w:r w:rsidR="00625B8F" w:rsidRPr="002026FB">
        <w:t>4</w:t>
      </w:r>
      <w:r w:rsidRPr="002026FB">
        <w:t xml:space="preserve"> from </w:t>
      </w:r>
      <w:hyperlink r:id="rId83" w:history="1">
        <w:r w:rsidRPr="002026FB">
          <w:rPr>
            <w:rStyle w:val="Hyperlink"/>
            <w:rFonts w:eastAsia="Calibri" w:cs="Arial"/>
          </w:rPr>
          <w:t>http://www.prisonstudies.org</w:t>
        </w:r>
      </w:hyperlink>
      <w:r w:rsidR="009E1C1D" w:rsidRPr="002026FB">
        <w:rPr>
          <w:rStyle w:val="Hyperlink"/>
          <w:rFonts w:eastAsia="Calibri" w:cs="Arial"/>
        </w:rPr>
        <w:t>,</w:t>
      </w:r>
      <w:r w:rsidRPr="002026FB">
        <w:t> which contains the most up-to-date information available. Additionally, different practices and variations in measurement in different countries limit the comparability of these figures.</w:t>
      </w:r>
    </w:p>
    <w:p w14:paraId="6F44A1A5" w14:textId="75DC4F2C" w:rsidR="00BB01A4" w:rsidRPr="002026FB" w:rsidRDefault="00BB01A4" w:rsidP="004059C5">
      <w:pPr>
        <w:pStyle w:val="Heading4"/>
      </w:pPr>
      <w:bookmarkStart w:id="54" w:name="_Hlk188523469"/>
      <w:r w:rsidRPr="002026FB">
        <w:rPr>
          <w:rFonts w:ascii="Aptos SemiBold" w:hAnsi="Aptos SemiBold"/>
        </w:rPr>
        <w:t>Table A17</w:t>
      </w:r>
      <w:r w:rsidR="00F4445F" w:rsidRPr="002026FB">
        <w:rPr>
          <w:rFonts w:ascii="Aptos SemiBold" w:hAnsi="Aptos SemiBold"/>
        </w:rPr>
        <w:t>.</w:t>
      </w:r>
      <w:r w:rsidRPr="002026FB">
        <w:t xml:space="preserve"> Prison population. Rate per 100,000</w:t>
      </w:r>
    </w:p>
    <w:tbl>
      <w:tblPr>
        <w:tblW w:w="1062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798"/>
        <w:gridCol w:w="882"/>
        <w:gridCol w:w="882"/>
        <w:gridCol w:w="882"/>
        <w:gridCol w:w="882"/>
        <w:gridCol w:w="883"/>
        <w:gridCol w:w="882"/>
        <w:gridCol w:w="882"/>
        <w:gridCol w:w="882"/>
        <w:gridCol w:w="882"/>
        <w:gridCol w:w="883"/>
      </w:tblGrid>
      <w:tr w:rsidR="007A218E" w:rsidRPr="00B9114F" w14:paraId="4DC7C18A" w14:textId="77777777" w:rsidTr="001939E5">
        <w:trPr>
          <w:trHeight w:val="440"/>
          <w:tblHeader/>
        </w:trPr>
        <w:tc>
          <w:tcPr>
            <w:tcW w:w="1798" w:type="dxa"/>
            <w:tcBorders>
              <w:top w:val="single" w:sz="12" w:space="0" w:color="000000"/>
              <w:left w:val="nil"/>
              <w:bottom w:val="single" w:sz="8" w:space="0" w:color="auto"/>
              <w:right w:val="nil"/>
            </w:tcBorders>
            <w:tcMar>
              <w:top w:w="0" w:type="dxa"/>
              <w:left w:w="40" w:type="dxa"/>
              <w:bottom w:w="0" w:type="dxa"/>
              <w:right w:w="40" w:type="dxa"/>
            </w:tcMar>
            <w:vAlign w:val="center"/>
          </w:tcPr>
          <w:bookmarkEnd w:id="54"/>
          <w:p w14:paraId="133F47E9" w14:textId="77777777" w:rsidR="007A218E" w:rsidRPr="00B9114F" w:rsidRDefault="007A218E" w:rsidP="001939E5">
            <w:pPr>
              <w:rPr>
                <w:sz w:val="24"/>
                <w:szCs w:val="24"/>
              </w:rPr>
            </w:pPr>
            <w:r>
              <w:rPr>
                <w:sz w:val="24"/>
                <w:szCs w:val="24"/>
              </w:rPr>
              <w:t>Country</w:t>
            </w:r>
          </w:p>
        </w:tc>
        <w:tc>
          <w:tcPr>
            <w:tcW w:w="882" w:type="dxa"/>
            <w:tcBorders>
              <w:top w:val="single" w:sz="12" w:space="0" w:color="000000"/>
              <w:left w:val="nil"/>
              <w:bottom w:val="single" w:sz="8" w:space="0" w:color="auto"/>
              <w:right w:val="nil"/>
            </w:tcBorders>
            <w:vAlign w:val="center"/>
          </w:tcPr>
          <w:p w14:paraId="7DB66526" w14:textId="77777777" w:rsidR="007A218E" w:rsidRPr="00B9114F" w:rsidRDefault="007A218E" w:rsidP="001939E5">
            <w:pPr>
              <w:rPr>
                <w:rFonts w:cstheme="minorHAnsi"/>
                <w:sz w:val="24"/>
                <w:szCs w:val="24"/>
              </w:rPr>
            </w:pPr>
            <w:r w:rsidRPr="00B9114F">
              <w:rPr>
                <w:sz w:val="24"/>
                <w:szCs w:val="24"/>
              </w:rPr>
              <w:t>2014</w:t>
            </w:r>
          </w:p>
        </w:tc>
        <w:tc>
          <w:tcPr>
            <w:tcW w:w="882" w:type="dxa"/>
            <w:tcBorders>
              <w:top w:val="single" w:sz="12" w:space="0" w:color="000000"/>
              <w:left w:val="nil"/>
              <w:bottom w:val="single" w:sz="8" w:space="0" w:color="auto"/>
              <w:right w:val="nil"/>
            </w:tcBorders>
            <w:tcMar>
              <w:top w:w="0" w:type="dxa"/>
              <w:left w:w="40" w:type="dxa"/>
              <w:bottom w:w="0" w:type="dxa"/>
              <w:right w:w="40" w:type="dxa"/>
            </w:tcMar>
            <w:vAlign w:val="center"/>
          </w:tcPr>
          <w:p w14:paraId="595359CA" w14:textId="77777777" w:rsidR="007A218E" w:rsidRPr="00B9114F" w:rsidRDefault="007A218E" w:rsidP="001939E5">
            <w:pPr>
              <w:rPr>
                <w:rFonts w:cstheme="minorHAnsi"/>
                <w:sz w:val="24"/>
                <w:szCs w:val="24"/>
              </w:rPr>
            </w:pPr>
            <w:r w:rsidRPr="00B9114F">
              <w:rPr>
                <w:sz w:val="24"/>
                <w:szCs w:val="24"/>
              </w:rPr>
              <w:t>2015</w:t>
            </w:r>
          </w:p>
        </w:tc>
        <w:tc>
          <w:tcPr>
            <w:tcW w:w="882" w:type="dxa"/>
            <w:tcBorders>
              <w:top w:val="single" w:sz="12" w:space="0" w:color="000000"/>
              <w:left w:val="nil"/>
              <w:bottom w:val="single" w:sz="8" w:space="0" w:color="auto"/>
              <w:right w:val="nil"/>
            </w:tcBorders>
            <w:tcMar>
              <w:top w:w="0" w:type="dxa"/>
              <w:left w:w="40" w:type="dxa"/>
              <w:bottom w:w="0" w:type="dxa"/>
              <w:right w:w="40" w:type="dxa"/>
            </w:tcMar>
            <w:vAlign w:val="center"/>
          </w:tcPr>
          <w:p w14:paraId="6DA8854E" w14:textId="77777777" w:rsidR="007A218E" w:rsidRPr="00B9114F" w:rsidRDefault="007A218E" w:rsidP="001939E5">
            <w:pPr>
              <w:rPr>
                <w:rFonts w:cstheme="minorHAnsi"/>
                <w:sz w:val="24"/>
                <w:szCs w:val="24"/>
              </w:rPr>
            </w:pPr>
            <w:r w:rsidRPr="00B9114F">
              <w:rPr>
                <w:sz w:val="24"/>
                <w:szCs w:val="24"/>
              </w:rPr>
              <w:t>2016</w:t>
            </w:r>
          </w:p>
        </w:tc>
        <w:tc>
          <w:tcPr>
            <w:tcW w:w="882" w:type="dxa"/>
            <w:tcBorders>
              <w:top w:val="single" w:sz="12" w:space="0" w:color="000000"/>
              <w:left w:val="nil"/>
              <w:bottom w:val="single" w:sz="8" w:space="0" w:color="auto"/>
              <w:right w:val="nil"/>
            </w:tcBorders>
            <w:tcMar>
              <w:top w:w="0" w:type="dxa"/>
              <w:left w:w="40" w:type="dxa"/>
              <w:bottom w:w="0" w:type="dxa"/>
              <w:right w:w="40" w:type="dxa"/>
            </w:tcMar>
            <w:vAlign w:val="center"/>
          </w:tcPr>
          <w:p w14:paraId="750EE2E4" w14:textId="77777777" w:rsidR="007A218E" w:rsidRPr="00B9114F" w:rsidRDefault="007A218E" w:rsidP="001939E5">
            <w:pPr>
              <w:rPr>
                <w:rFonts w:cstheme="minorHAnsi"/>
                <w:sz w:val="24"/>
                <w:szCs w:val="24"/>
              </w:rPr>
            </w:pPr>
            <w:r w:rsidRPr="00B9114F">
              <w:rPr>
                <w:sz w:val="24"/>
                <w:szCs w:val="24"/>
              </w:rPr>
              <w:t>2017</w:t>
            </w:r>
          </w:p>
        </w:tc>
        <w:tc>
          <w:tcPr>
            <w:tcW w:w="883" w:type="dxa"/>
            <w:tcBorders>
              <w:top w:val="single" w:sz="12" w:space="0" w:color="000000"/>
              <w:left w:val="nil"/>
              <w:bottom w:val="single" w:sz="8" w:space="0" w:color="auto"/>
              <w:right w:val="nil"/>
            </w:tcBorders>
            <w:tcMar>
              <w:top w:w="0" w:type="dxa"/>
              <w:left w:w="40" w:type="dxa"/>
              <w:bottom w:w="0" w:type="dxa"/>
              <w:right w:w="40" w:type="dxa"/>
            </w:tcMar>
            <w:vAlign w:val="center"/>
          </w:tcPr>
          <w:p w14:paraId="572331D9" w14:textId="77777777" w:rsidR="007A218E" w:rsidRPr="00B9114F" w:rsidRDefault="007A218E" w:rsidP="001939E5">
            <w:pPr>
              <w:rPr>
                <w:rFonts w:cstheme="minorHAnsi"/>
                <w:sz w:val="24"/>
                <w:szCs w:val="24"/>
              </w:rPr>
            </w:pPr>
            <w:r w:rsidRPr="00B9114F">
              <w:rPr>
                <w:sz w:val="24"/>
                <w:szCs w:val="24"/>
              </w:rPr>
              <w:t>2018</w:t>
            </w:r>
          </w:p>
        </w:tc>
        <w:tc>
          <w:tcPr>
            <w:tcW w:w="882" w:type="dxa"/>
            <w:tcBorders>
              <w:top w:val="single" w:sz="12" w:space="0" w:color="000000"/>
              <w:left w:val="nil"/>
              <w:bottom w:val="single" w:sz="8" w:space="0" w:color="auto"/>
              <w:right w:val="nil"/>
            </w:tcBorders>
            <w:tcMar>
              <w:top w:w="0" w:type="dxa"/>
              <w:left w:w="40" w:type="dxa"/>
              <w:bottom w:w="0" w:type="dxa"/>
              <w:right w:w="40" w:type="dxa"/>
            </w:tcMar>
            <w:vAlign w:val="center"/>
          </w:tcPr>
          <w:p w14:paraId="7C3C36C2" w14:textId="77777777" w:rsidR="007A218E" w:rsidRPr="00B9114F" w:rsidRDefault="007A218E" w:rsidP="001939E5">
            <w:pPr>
              <w:rPr>
                <w:rFonts w:cstheme="minorHAnsi"/>
                <w:sz w:val="24"/>
                <w:szCs w:val="24"/>
              </w:rPr>
            </w:pPr>
            <w:r w:rsidRPr="00B9114F">
              <w:rPr>
                <w:sz w:val="24"/>
                <w:szCs w:val="24"/>
              </w:rPr>
              <w:t>2019</w:t>
            </w:r>
          </w:p>
        </w:tc>
        <w:tc>
          <w:tcPr>
            <w:tcW w:w="882" w:type="dxa"/>
            <w:tcBorders>
              <w:top w:val="single" w:sz="12" w:space="0" w:color="000000"/>
              <w:left w:val="nil"/>
              <w:bottom w:val="single" w:sz="8" w:space="0" w:color="auto"/>
              <w:right w:val="nil"/>
            </w:tcBorders>
            <w:tcMar>
              <w:top w:w="0" w:type="dxa"/>
              <w:left w:w="40" w:type="dxa"/>
              <w:bottom w:w="0" w:type="dxa"/>
              <w:right w:w="40" w:type="dxa"/>
            </w:tcMar>
            <w:vAlign w:val="center"/>
          </w:tcPr>
          <w:p w14:paraId="2D0DA404" w14:textId="77777777" w:rsidR="007A218E" w:rsidRPr="00B9114F" w:rsidRDefault="007A218E" w:rsidP="001939E5">
            <w:pPr>
              <w:rPr>
                <w:rFonts w:cstheme="minorHAnsi"/>
                <w:sz w:val="24"/>
                <w:szCs w:val="24"/>
              </w:rPr>
            </w:pPr>
            <w:r w:rsidRPr="00B9114F">
              <w:rPr>
                <w:sz w:val="24"/>
                <w:szCs w:val="24"/>
              </w:rPr>
              <w:t>2020</w:t>
            </w:r>
          </w:p>
        </w:tc>
        <w:tc>
          <w:tcPr>
            <w:tcW w:w="882" w:type="dxa"/>
            <w:tcBorders>
              <w:top w:val="single" w:sz="12" w:space="0" w:color="000000"/>
              <w:left w:val="nil"/>
              <w:bottom w:val="single" w:sz="8" w:space="0" w:color="auto"/>
              <w:right w:val="nil"/>
            </w:tcBorders>
            <w:tcMar>
              <w:top w:w="0" w:type="dxa"/>
              <w:left w:w="40" w:type="dxa"/>
              <w:bottom w:w="0" w:type="dxa"/>
              <w:right w:w="40" w:type="dxa"/>
            </w:tcMar>
            <w:vAlign w:val="center"/>
          </w:tcPr>
          <w:p w14:paraId="7F5A0AE3" w14:textId="77777777" w:rsidR="007A218E" w:rsidRPr="00B9114F" w:rsidRDefault="007A218E" w:rsidP="001939E5">
            <w:pPr>
              <w:rPr>
                <w:rFonts w:cstheme="minorHAnsi"/>
                <w:sz w:val="24"/>
                <w:szCs w:val="24"/>
              </w:rPr>
            </w:pPr>
            <w:r w:rsidRPr="00B9114F">
              <w:rPr>
                <w:sz w:val="24"/>
                <w:szCs w:val="24"/>
              </w:rPr>
              <w:t>2021</w:t>
            </w:r>
          </w:p>
        </w:tc>
        <w:tc>
          <w:tcPr>
            <w:tcW w:w="882" w:type="dxa"/>
            <w:tcBorders>
              <w:top w:val="single" w:sz="12" w:space="0" w:color="000000"/>
              <w:left w:val="nil"/>
              <w:bottom w:val="single" w:sz="8" w:space="0" w:color="auto"/>
              <w:right w:val="nil"/>
            </w:tcBorders>
            <w:tcMar>
              <w:top w:w="0" w:type="dxa"/>
              <w:left w:w="40" w:type="dxa"/>
              <w:bottom w:w="0" w:type="dxa"/>
              <w:right w:w="40" w:type="dxa"/>
            </w:tcMar>
            <w:vAlign w:val="center"/>
          </w:tcPr>
          <w:p w14:paraId="3C6093B6" w14:textId="77777777" w:rsidR="007A218E" w:rsidRPr="00B9114F" w:rsidRDefault="007A218E" w:rsidP="001939E5">
            <w:pPr>
              <w:rPr>
                <w:rFonts w:cstheme="minorHAnsi"/>
                <w:sz w:val="24"/>
                <w:szCs w:val="24"/>
              </w:rPr>
            </w:pPr>
            <w:r w:rsidRPr="00B9114F">
              <w:rPr>
                <w:sz w:val="24"/>
                <w:szCs w:val="24"/>
              </w:rPr>
              <w:t>2022</w:t>
            </w:r>
          </w:p>
        </w:tc>
        <w:tc>
          <w:tcPr>
            <w:tcW w:w="883" w:type="dxa"/>
            <w:tcBorders>
              <w:top w:val="single" w:sz="12" w:space="0" w:color="000000"/>
              <w:left w:val="nil"/>
              <w:bottom w:val="single" w:sz="8" w:space="0" w:color="auto"/>
              <w:right w:val="nil"/>
            </w:tcBorders>
            <w:tcMar>
              <w:top w:w="0" w:type="dxa"/>
              <w:left w:w="40" w:type="dxa"/>
              <w:bottom w:w="0" w:type="dxa"/>
              <w:right w:w="40" w:type="dxa"/>
            </w:tcMar>
            <w:vAlign w:val="center"/>
          </w:tcPr>
          <w:p w14:paraId="600F80A9" w14:textId="77777777" w:rsidR="007A218E" w:rsidRPr="00B9114F" w:rsidRDefault="007A218E" w:rsidP="001939E5">
            <w:pPr>
              <w:rPr>
                <w:rFonts w:cstheme="minorHAnsi"/>
                <w:sz w:val="24"/>
                <w:szCs w:val="24"/>
              </w:rPr>
            </w:pPr>
            <w:r w:rsidRPr="00B9114F">
              <w:rPr>
                <w:sz w:val="24"/>
                <w:szCs w:val="24"/>
              </w:rPr>
              <w:t>2023</w:t>
            </w:r>
          </w:p>
        </w:tc>
      </w:tr>
      <w:tr w:rsidR="007A218E" w:rsidRPr="00B9114F" w14:paraId="00F990F8" w14:textId="77777777" w:rsidTr="001939E5">
        <w:trPr>
          <w:trHeight w:hRule="exact" w:val="360"/>
          <w:tblHeader/>
        </w:trPr>
        <w:tc>
          <w:tcPr>
            <w:tcW w:w="1798" w:type="dxa"/>
            <w:tcBorders>
              <w:top w:val="single" w:sz="8" w:space="0" w:color="auto"/>
              <w:left w:val="nil"/>
              <w:bottom w:val="nil"/>
              <w:right w:val="nil"/>
            </w:tcBorders>
            <w:tcMar>
              <w:top w:w="0" w:type="dxa"/>
              <w:left w:w="40" w:type="dxa"/>
              <w:bottom w:w="0" w:type="dxa"/>
              <w:right w:w="40" w:type="dxa"/>
            </w:tcMar>
            <w:vAlign w:val="bottom"/>
          </w:tcPr>
          <w:p w14:paraId="0358A56D" w14:textId="77777777" w:rsidR="007A218E" w:rsidRPr="00B9114F" w:rsidRDefault="007A218E" w:rsidP="001939E5">
            <w:pPr>
              <w:rPr>
                <w:rFonts w:eastAsia="Arial Narrow" w:cstheme="minorHAnsi"/>
                <w:sz w:val="24"/>
                <w:szCs w:val="24"/>
              </w:rPr>
            </w:pPr>
            <w:r w:rsidRPr="00B9114F">
              <w:rPr>
                <w:sz w:val="24"/>
                <w:szCs w:val="24"/>
              </w:rPr>
              <w:t>United States</w:t>
            </w:r>
          </w:p>
        </w:tc>
        <w:tc>
          <w:tcPr>
            <w:tcW w:w="882" w:type="dxa"/>
            <w:tcBorders>
              <w:top w:val="single" w:sz="8" w:space="0" w:color="auto"/>
              <w:left w:val="nil"/>
              <w:bottom w:val="nil"/>
              <w:right w:val="nil"/>
            </w:tcBorders>
            <w:vAlign w:val="bottom"/>
          </w:tcPr>
          <w:p w14:paraId="7ACEF55A" w14:textId="77777777" w:rsidR="007A218E" w:rsidRPr="00B9114F" w:rsidRDefault="007A218E" w:rsidP="001939E5">
            <w:pPr>
              <w:rPr>
                <w:rFonts w:eastAsia="Arial Narrow" w:cstheme="minorHAnsi"/>
                <w:sz w:val="24"/>
                <w:szCs w:val="24"/>
              </w:rPr>
            </w:pPr>
            <w:r w:rsidRPr="00B9114F">
              <w:rPr>
                <w:sz w:val="24"/>
                <w:szCs w:val="24"/>
              </w:rPr>
              <w:t>707</w:t>
            </w:r>
          </w:p>
        </w:tc>
        <w:tc>
          <w:tcPr>
            <w:tcW w:w="882" w:type="dxa"/>
            <w:tcBorders>
              <w:top w:val="single" w:sz="8" w:space="0" w:color="auto"/>
              <w:left w:val="nil"/>
              <w:bottom w:val="nil"/>
              <w:right w:val="nil"/>
            </w:tcBorders>
            <w:tcMar>
              <w:top w:w="0" w:type="dxa"/>
              <w:left w:w="40" w:type="dxa"/>
              <w:bottom w:w="0" w:type="dxa"/>
              <w:right w:w="40" w:type="dxa"/>
            </w:tcMar>
            <w:vAlign w:val="bottom"/>
          </w:tcPr>
          <w:p w14:paraId="70A764B8" w14:textId="77777777" w:rsidR="007A218E" w:rsidRPr="00B9114F" w:rsidRDefault="007A218E" w:rsidP="001939E5">
            <w:pPr>
              <w:rPr>
                <w:rFonts w:eastAsia="Arial Narrow" w:cstheme="minorHAnsi"/>
                <w:sz w:val="24"/>
                <w:szCs w:val="24"/>
              </w:rPr>
            </w:pPr>
            <w:r w:rsidRPr="00B9114F">
              <w:rPr>
                <w:sz w:val="24"/>
                <w:szCs w:val="24"/>
              </w:rPr>
              <w:t>698</w:t>
            </w:r>
          </w:p>
        </w:tc>
        <w:tc>
          <w:tcPr>
            <w:tcW w:w="882" w:type="dxa"/>
            <w:tcBorders>
              <w:top w:val="single" w:sz="8" w:space="0" w:color="auto"/>
              <w:left w:val="nil"/>
              <w:bottom w:val="nil"/>
              <w:right w:val="nil"/>
            </w:tcBorders>
            <w:tcMar>
              <w:top w:w="0" w:type="dxa"/>
              <w:left w:w="40" w:type="dxa"/>
              <w:bottom w:w="0" w:type="dxa"/>
              <w:right w:w="40" w:type="dxa"/>
            </w:tcMar>
            <w:vAlign w:val="bottom"/>
          </w:tcPr>
          <w:p w14:paraId="60CFDDC1" w14:textId="77777777" w:rsidR="007A218E" w:rsidRPr="00B9114F" w:rsidRDefault="007A218E" w:rsidP="001939E5">
            <w:pPr>
              <w:rPr>
                <w:rFonts w:eastAsia="Arial Narrow" w:cstheme="minorHAnsi"/>
                <w:sz w:val="24"/>
                <w:szCs w:val="24"/>
              </w:rPr>
            </w:pPr>
            <w:r w:rsidRPr="00B9114F">
              <w:rPr>
                <w:sz w:val="24"/>
                <w:szCs w:val="24"/>
              </w:rPr>
              <w:t>693</w:t>
            </w:r>
          </w:p>
        </w:tc>
        <w:tc>
          <w:tcPr>
            <w:tcW w:w="882" w:type="dxa"/>
            <w:tcBorders>
              <w:top w:val="single" w:sz="8" w:space="0" w:color="auto"/>
              <w:left w:val="nil"/>
              <w:bottom w:val="nil"/>
              <w:right w:val="nil"/>
            </w:tcBorders>
            <w:tcMar>
              <w:top w:w="0" w:type="dxa"/>
              <w:left w:w="40" w:type="dxa"/>
              <w:bottom w:w="0" w:type="dxa"/>
              <w:right w:w="40" w:type="dxa"/>
            </w:tcMar>
            <w:vAlign w:val="bottom"/>
          </w:tcPr>
          <w:p w14:paraId="217B1925" w14:textId="77777777" w:rsidR="007A218E" w:rsidRPr="00B9114F" w:rsidRDefault="007A218E" w:rsidP="001939E5">
            <w:pPr>
              <w:rPr>
                <w:rFonts w:eastAsia="Arial Narrow" w:cstheme="minorHAnsi"/>
                <w:sz w:val="24"/>
                <w:szCs w:val="24"/>
              </w:rPr>
            </w:pPr>
            <w:r w:rsidRPr="00B9114F">
              <w:rPr>
                <w:sz w:val="24"/>
                <w:szCs w:val="24"/>
              </w:rPr>
              <w:t>666</w:t>
            </w:r>
          </w:p>
        </w:tc>
        <w:tc>
          <w:tcPr>
            <w:tcW w:w="883" w:type="dxa"/>
            <w:tcBorders>
              <w:top w:val="single" w:sz="8" w:space="0" w:color="auto"/>
              <w:left w:val="nil"/>
              <w:bottom w:val="nil"/>
              <w:right w:val="nil"/>
            </w:tcBorders>
            <w:tcMar>
              <w:top w:w="0" w:type="dxa"/>
              <w:left w:w="40" w:type="dxa"/>
              <w:bottom w:w="0" w:type="dxa"/>
              <w:right w:w="40" w:type="dxa"/>
            </w:tcMar>
            <w:vAlign w:val="bottom"/>
          </w:tcPr>
          <w:p w14:paraId="0A8066BA" w14:textId="77777777" w:rsidR="007A218E" w:rsidRPr="00B9114F" w:rsidRDefault="007A218E" w:rsidP="001939E5">
            <w:pPr>
              <w:rPr>
                <w:rFonts w:eastAsia="Arial Narrow" w:cstheme="minorHAnsi"/>
                <w:sz w:val="24"/>
                <w:szCs w:val="24"/>
              </w:rPr>
            </w:pPr>
            <w:r w:rsidRPr="00B9114F">
              <w:rPr>
                <w:sz w:val="24"/>
                <w:szCs w:val="24"/>
              </w:rPr>
              <w:t>655</w:t>
            </w:r>
          </w:p>
        </w:tc>
        <w:tc>
          <w:tcPr>
            <w:tcW w:w="882" w:type="dxa"/>
            <w:tcBorders>
              <w:top w:val="single" w:sz="8" w:space="0" w:color="auto"/>
              <w:left w:val="nil"/>
              <w:bottom w:val="nil"/>
              <w:right w:val="nil"/>
            </w:tcBorders>
            <w:tcMar>
              <w:top w:w="0" w:type="dxa"/>
              <w:left w:w="40" w:type="dxa"/>
              <w:bottom w:w="0" w:type="dxa"/>
              <w:right w:w="40" w:type="dxa"/>
            </w:tcMar>
            <w:vAlign w:val="bottom"/>
          </w:tcPr>
          <w:p w14:paraId="7AF1AF94" w14:textId="77777777" w:rsidR="007A218E" w:rsidRPr="00B9114F" w:rsidRDefault="007A218E" w:rsidP="001939E5">
            <w:pPr>
              <w:rPr>
                <w:rFonts w:eastAsia="Arial Narrow" w:cstheme="minorHAnsi"/>
                <w:sz w:val="24"/>
                <w:szCs w:val="24"/>
              </w:rPr>
            </w:pPr>
            <w:r w:rsidRPr="00B9114F">
              <w:rPr>
                <w:sz w:val="24"/>
                <w:szCs w:val="24"/>
              </w:rPr>
              <w:t>655</w:t>
            </w:r>
          </w:p>
        </w:tc>
        <w:tc>
          <w:tcPr>
            <w:tcW w:w="882" w:type="dxa"/>
            <w:tcBorders>
              <w:top w:val="single" w:sz="8" w:space="0" w:color="auto"/>
              <w:left w:val="nil"/>
              <w:bottom w:val="nil"/>
              <w:right w:val="nil"/>
            </w:tcBorders>
            <w:tcMar>
              <w:top w:w="0" w:type="dxa"/>
              <w:left w:w="40" w:type="dxa"/>
              <w:bottom w:w="0" w:type="dxa"/>
              <w:right w:w="40" w:type="dxa"/>
            </w:tcMar>
            <w:vAlign w:val="bottom"/>
          </w:tcPr>
          <w:p w14:paraId="24E9C1F2" w14:textId="77777777" w:rsidR="007A218E" w:rsidRPr="00B9114F" w:rsidRDefault="007A218E" w:rsidP="001939E5">
            <w:pPr>
              <w:rPr>
                <w:rFonts w:eastAsia="Arial Narrow" w:cstheme="minorHAnsi"/>
                <w:sz w:val="24"/>
                <w:szCs w:val="24"/>
              </w:rPr>
            </w:pPr>
            <w:r w:rsidRPr="00B9114F">
              <w:rPr>
                <w:sz w:val="24"/>
                <w:szCs w:val="24"/>
              </w:rPr>
              <w:t>639</w:t>
            </w:r>
          </w:p>
        </w:tc>
        <w:tc>
          <w:tcPr>
            <w:tcW w:w="882" w:type="dxa"/>
            <w:tcBorders>
              <w:top w:val="single" w:sz="8" w:space="0" w:color="auto"/>
              <w:left w:val="nil"/>
              <w:bottom w:val="nil"/>
              <w:right w:val="nil"/>
            </w:tcBorders>
            <w:tcMar>
              <w:top w:w="0" w:type="dxa"/>
              <w:left w:w="40" w:type="dxa"/>
              <w:bottom w:w="0" w:type="dxa"/>
              <w:right w:w="40" w:type="dxa"/>
            </w:tcMar>
            <w:vAlign w:val="bottom"/>
          </w:tcPr>
          <w:p w14:paraId="36C21A16" w14:textId="77777777" w:rsidR="007A218E" w:rsidRPr="00B9114F" w:rsidRDefault="007A218E" w:rsidP="001939E5">
            <w:pPr>
              <w:rPr>
                <w:rFonts w:eastAsia="Arial Narrow" w:cstheme="minorHAnsi"/>
                <w:sz w:val="24"/>
                <w:szCs w:val="24"/>
              </w:rPr>
            </w:pPr>
            <w:r w:rsidRPr="00B9114F">
              <w:rPr>
                <w:sz w:val="24"/>
                <w:szCs w:val="24"/>
              </w:rPr>
              <w:t>629</w:t>
            </w:r>
          </w:p>
        </w:tc>
        <w:tc>
          <w:tcPr>
            <w:tcW w:w="882" w:type="dxa"/>
            <w:tcBorders>
              <w:top w:val="single" w:sz="8" w:space="0" w:color="auto"/>
              <w:left w:val="nil"/>
              <w:bottom w:val="nil"/>
              <w:right w:val="nil"/>
            </w:tcBorders>
            <w:tcMar>
              <w:top w:w="0" w:type="dxa"/>
              <w:left w:w="40" w:type="dxa"/>
              <w:bottom w:w="0" w:type="dxa"/>
              <w:right w:w="40" w:type="dxa"/>
            </w:tcMar>
            <w:vAlign w:val="bottom"/>
          </w:tcPr>
          <w:p w14:paraId="4F6F882C" w14:textId="77777777" w:rsidR="007A218E" w:rsidRPr="00B9114F" w:rsidRDefault="007A218E" w:rsidP="001939E5">
            <w:pPr>
              <w:rPr>
                <w:rFonts w:eastAsia="Arial Narrow" w:cstheme="minorHAnsi"/>
                <w:sz w:val="24"/>
                <w:szCs w:val="24"/>
              </w:rPr>
            </w:pPr>
            <w:r w:rsidRPr="00B9114F">
              <w:rPr>
                <w:sz w:val="24"/>
                <w:szCs w:val="24"/>
              </w:rPr>
              <w:t>505</w:t>
            </w:r>
          </w:p>
        </w:tc>
        <w:tc>
          <w:tcPr>
            <w:tcW w:w="883" w:type="dxa"/>
            <w:tcBorders>
              <w:top w:val="single" w:sz="8" w:space="0" w:color="auto"/>
              <w:left w:val="nil"/>
              <w:bottom w:val="nil"/>
              <w:right w:val="nil"/>
            </w:tcBorders>
            <w:tcMar>
              <w:top w:w="0" w:type="dxa"/>
              <w:left w:w="40" w:type="dxa"/>
              <w:bottom w:w="0" w:type="dxa"/>
              <w:right w:w="40" w:type="dxa"/>
            </w:tcMar>
            <w:vAlign w:val="bottom"/>
          </w:tcPr>
          <w:p w14:paraId="04C7D315" w14:textId="77777777" w:rsidR="007A218E" w:rsidRPr="00B9114F" w:rsidRDefault="007A218E" w:rsidP="001939E5">
            <w:pPr>
              <w:rPr>
                <w:rFonts w:eastAsia="Arial Narrow" w:cstheme="minorHAnsi"/>
                <w:sz w:val="24"/>
                <w:szCs w:val="24"/>
              </w:rPr>
            </w:pPr>
            <w:r w:rsidRPr="00B9114F">
              <w:rPr>
                <w:sz w:val="24"/>
                <w:szCs w:val="24"/>
              </w:rPr>
              <w:t>531</w:t>
            </w:r>
          </w:p>
        </w:tc>
      </w:tr>
      <w:tr w:rsidR="007A218E" w:rsidRPr="00B9114F" w14:paraId="0414E04C" w14:textId="77777777" w:rsidTr="001939E5">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013B2063" w14:textId="77777777" w:rsidR="007A218E" w:rsidRPr="00B9114F" w:rsidRDefault="007A218E" w:rsidP="001939E5">
            <w:pPr>
              <w:rPr>
                <w:rFonts w:eastAsia="Arial Narrow" w:cstheme="minorHAnsi"/>
                <w:sz w:val="24"/>
                <w:szCs w:val="24"/>
              </w:rPr>
            </w:pPr>
            <w:r w:rsidRPr="00B9114F">
              <w:rPr>
                <w:sz w:val="24"/>
                <w:szCs w:val="24"/>
              </w:rPr>
              <w:t>New Zealand</w:t>
            </w:r>
          </w:p>
        </w:tc>
        <w:tc>
          <w:tcPr>
            <w:tcW w:w="882" w:type="dxa"/>
            <w:tcBorders>
              <w:top w:val="nil"/>
              <w:left w:val="nil"/>
              <w:bottom w:val="nil"/>
              <w:right w:val="nil"/>
            </w:tcBorders>
            <w:vAlign w:val="bottom"/>
          </w:tcPr>
          <w:p w14:paraId="54562279" w14:textId="77777777" w:rsidR="007A218E" w:rsidRPr="00B9114F" w:rsidRDefault="007A218E" w:rsidP="001939E5">
            <w:pPr>
              <w:rPr>
                <w:rFonts w:eastAsia="Arial Narrow" w:cstheme="minorHAnsi"/>
                <w:sz w:val="24"/>
                <w:szCs w:val="24"/>
              </w:rPr>
            </w:pPr>
            <w:r w:rsidRPr="00B9114F">
              <w:rPr>
                <w:sz w:val="24"/>
                <w:szCs w:val="24"/>
              </w:rPr>
              <w:t>190</w:t>
            </w:r>
          </w:p>
        </w:tc>
        <w:tc>
          <w:tcPr>
            <w:tcW w:w="882" w:type="dxa"/>
            <w:tcBorders>
              <w:top w:val="nil"/>
              <w:left w:val="nil"/>
              <w:bottom w:val="nil"/>
              <w:right w:val="nil"/>
            </w:tcBorders>
            <w:tcMar>
              <w:top w:w="0" w:type="dxa"/>
              <w:left w:w="40" w:type="dxa"/>
              <w:bottom w:w="0" w:type="dxa"/>
              <w:right w:w="40" w:type="dxa"/>
            </w:tcMar>
            <w:vAlign w:val="bottom"/>
          </w:tcPr>
          <w:p w14:paraId="07755D41" w14:textId="77777777" w:rsidR="007A218E" w:rsidRPr="00B9114F" w:rsidRDefault="007A218E" w:rsidP="001939E5">
            <w:pPr>
              <w:rPr>
                <w:rFonts w:eastAsia="Arial Narrow" w:cstheme="minorHAnsi"/>
                <w:sz w:val="24"/>
                <w:szCs w:val="24"/>
              </w:rPr>
            </w:pPr>
            <w:r w:rsidRPr="00B9114F">
              <w:rPr>
                <w:sz w:val="24"/>
                <w:szCs w:val="24"/>
              </w:rPr>
              <w:t>190</w:t>
            </w:r>
          </w:p>
        </w:tc>
        <w:tc>
          <w:tcPr>
            <w:tcW w:w="882" w:type="dxa"/>
            <w:tcBorders>
              <w:top w:val="nil"/>
              <w:left w:val="nil"/>
              <w:bottom w:val="nil"/>
              <w:right w:val="nil"/>
            </w:tcBorders>
            <w:tcMar>
              <w:top w:w="0" w:type="dxa"/>
              <w:left w:w="40" w:type="dxa"/>
              <w:bottom w:w="0" w:type="dxa"/>
              <w:right w:w="40" w:type="dxa"/>
            </w:tcMar>
            <w:vAlign w:val="bottom"/>
          </w:tcPr>
          <w:p w14:paraId="3C8730F3" w14:textId="77777777" w:rsidR="007A218E" w:rsidRPr="00B9114F" w:rsidRDefault="007A218E" w:rsidP="001939E5">
            <w:pPr>
              <w:rPr>
                <w:rFonts w:eastAsia="Arial Narrow" w:cstheme="minorHAnsi"/>
                <w:sz w:val="24"/>
                <w:szCs w:val="24"/>
              </w:rPr>
            </w:pPr>
            <w:r w:rsidRPr="00B9114F">
              <w:rPr>
                <w:sz w:val="24"/>
                <w:szCs w:val="24"/>
              </w:rPr>
              <w:t>203</w:t>
            </w:r>
          </w:p>
        </w:tc>
        <w:tc>
          <w:tcPr>
            <w:tcW w:w="882" w:type="dxa"/>
            <w:tcBorders>
              <w:top w:val="nil"/>
              <w:left w:val="nil"/>
              <w:bottom w:val="nil"/>
              <w:right w:val="nil"/>
            </w:tcBorders>
            <w:tcMar>
              <w:top w:w="0" w:type="dxa"/>
              <w:left w:w="40" w:type="dxa"/>
              <w:bottom w:w="0" w:type="dxa"/>
              <w:right w:w="40" w:type="dxa"/>
            </w:tcMar>
            <w:vAlign w:val="bottom"/>
          </w:tcPr>
          <w:p w14:paraId="296DA5CF" w14:textId="77777777" w:rsidR="007A218E" w:rsidRPr="00B9114F" w:rsidRDefault="007A218E" w:rsidP="001939E5">
            <w:pPr>
              <w:rPr>
                <w:rFonts w:eastAsia="Arial Narrow" w:cstheme="minorHAnsi"/>
                <w:sz w:val="24"/>
                <w:szCs w:val="24"/>
              </w:rPr>
            </w:pPr>
            <w:r w:rsidRPr="00B9114F">
              <w:rPr>
                <w:sz w:val="24"/>
                <w:szCs w:val="24"/>
              </w:rPr>
              <w:t>214</w:t>
            </w:r>
          </w:p>
        </w:tc>
        <w:tc>
          <w:tcPr>
            <w:tcW w:w="883" w:type="dxa"/>
            <w:tcBorders>
              <w:top w:val="nil"/>
              <w:left w:val="nil"/>
              <w:bottom w:val="nil"/>
              <w:right w:val="nil"/>
            </w:tcBorders>
            <w:tcMar>
              <w:top w:w="0" w:type="dxa"/>
              <w:left w:w="40" w:type="dxa"/>
              <w:bottom w:w="0" w:type="dxa"/>
              <w:right w:w="40" w:type="dxa"/>
            </w:tcMar>
            <w:vAlign w:val="bottom"/>
          </w:tcPr>
          <w:p w14:paraId="6E7EAD45" w14:textId="77777777" w:rsidR="007A218E" w:rsidRPr="00B9114F" w:rsidRDefault="007A218E" w:rsidP="001939E5">
            <w:pPr>
              <w:rPr>
                <w:rFonts w:eastAsia="Arial Narrow" w:cstheme="minorHAnsi"/>
                <w:sz w:val="24"/>
                <w:szCs w:val="24"/>
              </w:rPr>
            </w:pPr>
            <w:r w:rsidRPr="00B9114F">
              <w:rPr>
                <w:sz w:val="24"/>
                <w:szCs w:val="24"/>
              </w:rPr>
              <w:t>214</w:t>
            </w:r>
          </w:p>
        </w:tc>
        <w:tc>
          <w:tcPr>
            <w:tcW w:w="882" w:type="dxa"/>
            <w:tcBorders>
              <w:top w:val="nil"/>
              <w:left w:val="nil"/>
              <w:bottom w:val="nil"/>
              <w:right w:val="nil"/>
            </w:tcBorders>
            <w:tcMar>
              <w:top w:w="0" w:type="dxa"/>
              <w:left w:w="40" w:type="dxa"/>
              <w:bottom w:w="0" w:type="dxa"/>
              <w:right w:w="40" w:type="dxa"/>
            </w:tcMar>
            <w:vAlign w:val="bottom"/>
          </w:tcPr>
          <w:p w14:paraId="0CCA1D51" w14:textId="77777777" w:rsidR="007A218E" w:rsidRPr="00B9114F" w:rsidRDefault="007A218E" w:rsidP="001939E5">
            <w:pPr>
              <w:rPr>
                <w:rFonts w:eastAsia="Arial Narrow" w:cstheme="minorHAnsi"/>
                <w:sz w:val="24"/>
                <w:szCs w:val="24"/>
              </w:rPr>
            </w:pPr>
            <w:r w:rsidRPr="00B9114F">
              <w:rPr>
                <w:sz w:val="24"/>
                <w:szCs w:val="24"/>
              </w:rPr>
              <w:t>201</w:t>
            </w:r>
          </w:p>
        </w:tc>
        <w:tc>
          <w:tcPr>
            <w:tcW w:w="882" w:type="dxa"/>
            <w:tcBorders>
              <w:top w:val="nil"/>
              <w:left w:val="nil"/>
              <w:bottom w:val="nil"/>
              <w:right w:val="nil"/>
            </w:tcBorders>
            <w:tcMar>
              <w:top w:w="0" w:type="dxa"/>
              <w:left w:w="40" w:type="dxa"/>
              <w:bottom w:w="0" w:type="dxa"/>
              <w:right w:w="40" w:type="dxa"/>
            </w:tcMar>
            <w:vAlign w:val="bottom"/>
          </w:tcPr>
          <w:p w14:paraId="40D3599C" w14:textId="77777777" w:rsidR="007A218E" w:rsidRPr="00B9114F" w:rsidRDefault="007A218E" w:rsidP="001939E5">
            <w:pPr>
              <w:rPr>
                <w:rFonts w:eastAsia="Arial Narrow" w:cstheme="minorHAnsi"/>
                <w:sz w:val="24"/>
                <w:szCs w:val="24"/>
              </w:rPr>
            </w:pPr>
            <w:r w:rsidRPr="00B9114F">
              <w:rPr>
                <w:sz w:val="24"/>
                <w:szCs w:val="24"/>
              </w:rPr>
              <w:t>188</w:t>
            </w:r>
          </w:p>
        </w:tc>
        <w:tc>
          <w:tcPr>
            <w:tcW w:w="882" w:type="dxa"/>
            <w:tcBorders>
              <w:top w:val="nil"/>
              <w:left w:val="nil"/>
              <w:bottom w:val="nil"/>
              <w:right w:val="nil"/>
            </w:tcBorders>
            <w:tcMar>
              <w:top w:w="0" w:type="dxa"/>
              <w:left w:w="40" w:type="dxa"/>
              <w:bottom w:w="0" w:type="dxa"/>
              <w:right w:w="40" w:type="dxa"/>
            </w:tcMar>
            <w:vAlign w:val="bottom"/>
          </w:tcPr>
          <w:p w14:paraId="07217D75" w14:textId="77777777" w:rsidR="007A218E" w:rsidRPr="00B9114F" w:rsidRDefault="007A218E" w:rsidP="001939E5">
            <w:pPr>
              <w:rPr>
                <w:rFonts w:eastAsia="Arial Narrow" w:cstheme="minorHAnsi"/>
                <w:sz w:val="24"/>
                <w:szCs w:val="24"/>
              </w:rPr>
            </w:pPr>
            <w:r w:rsidRPr="00B9114F">
              <w:rPr>
                <w:sz w:val="24"/>
                <w:szCs w:val="24"/>
              </w:rPr>
              <w:t>150</w:t>
            </w:r>
          </w:p>
        </w:tc>
        <w:tc>
          <w:tcPr>
            <w:tcW w:w="882" w:type="dxa"/>
            <w:tcBorders>
              <w:top w:val="nil"/>
              <w:left w:val="nil"/>
              <w:bottom w:val="nil"/>
              <w:right w:val="nil"/>
            </w:tcBorders>
            <w:tcMar>
              <w:top w:w="0" w:type="dxa"/>
              <w:left w:w="40" w:type="dxa"/>
              <w:bottom w:w="0" w:type="dxa"/>
              <w:right w:w="40" w:type="dxa"/>
            </w:tcMar>
            <w:vAlign w:val="bottom"/>
          </w:tcPr>
          <w:p w14:paraId="2AD6A56E" w14:textId="77777777" w:rsidR="007A218E" w:rsidRPr="00B9114F" w:rsidRDefault="007A218E" w:rsidP="001939E5">
            <w:pPr>
              <w:rPr>
                <w:rFonts w:eastAsia="Arial Narrow" w:cstheme="minorHAnsi"/>
                <w:sz w:val="24"/>
                <w:szCs w:val="24"/>
              </w:rPr>
            </w:pPr>
            <w:r w:rsidRPr="00B9114F">
              <w:rPr>
                <w:sz w:val="24"/>
                <w:szCs w:val="24"/>
              </w:rPr>
              <w:t>157</w:t>
            </w:r>
          </w:p>
        </w:tc>
        <w:tc>
          <w:tcPr>
            <w:tcW w:w="883" w:type="dxa"/>
            <w:tcBorders>
              <w:top w:val="nil"/>
              <w:left w:val="nil"/>
              <w:bottom w:val="nil"/>
              <w:right w:val="nil"/>
            </w:tcBorders>
            <w:tcMar>
              <w:top w:w="0" w:type="dxa"/>
              <w:left w:w="40" w:type="dxa"/>
              <w:bottom w:w="0" w:type="dxa"/>
              <w:right w:w="40" w:type="dxa"/>
            </w:tcMar>
            <w:vAlign w:val="bottom"/>
          </w:tcPr>
          <w:p w14:paraId="07954215" w14:textId="77777777" w:rsidR="007A218E" w:rsidRPr="00B9114F" w:rsidRDefault="007A218E" w:rsidP="001939E5">
            <w:pPr>
              <w:rPr>
                <w:rFonts w:eastAsia="Arial Narrow" w:cstheme="minorHAnsi"/>
                <w:sz w:val="24"/>
                <w:szCs w:val="24"/>
              </w:rPr>
            </w:pPr>
            <w:r w:rsidRPr="00B9114F">
              <w:rPr>
                <w:sz w:val="24"/>
                <w:szCs w:val="24"/>
              </w:rPr>
              <w:t>173</w:t>
            </w:r>
          </w:p>
        </w:tc>
      </w:tr>
      <w:tr w:rsidR="007A218E" w:rsidRPr="00B9114F" w14:paraId="4ADB2AA7" w14:textId="77777777" w:rsidTr="001939E5">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2FED6DB8" w14:textId="77777777" w:rsidR="007A218E" w:rsidRPr="00B9114F" w:rsidRDefault="007A218E" w:rsidP="001939E5">
            <w:pPr>
              <w:rPr>
                <w:rFonts w:eastAsia="Arial Narrow" w:cstheme="minorHAnsi"/>
                <w:sz w:val="24"/>
                <w:szCs w:val="24"/>
              </w:rPr>
            </w:pPr>
            <w:r w:rsidRPr="00B9114F">
              <w:rPr>
                <w:sz w:val="24"/>
                <w:szCs w:val="24"/>
              </w:rPr>
              <w:t>Australia</w:t>
            </w:r>
          </w:p>
        </w:tc>
        <w:tc>
          <w:tcPr>
            <w:tcW w:w="882" w:type="dxa"/>
            <w:tcBorders>
              <w:top w:val="nil"/>
              <w:left w:val="nil"/>
              <w:bottom w:val="nil"/>
              <w:right w:val="nil"/>
            </w:tcBorders>
            <w:vAlign w:val="bottom"/>
          </w:tcPr>
          <w:p w14:paraId="429708D4" w14:textId="77777777" w:rsidR="007A218E" w:rsidRPr="00B9114F" w:rsidRDefault="007A218E" w:rsidP="001939E5">
            <w:pPr>
              <w:rPr>
                <w:rFonts w:eastAsia="Arial Narrow" w:cstheme="minorHAnsi"/>
                <w:sz w:val="24"/>
                <w:szCs w:val="24"/>
              </w:rPr>
            </w:pPr>
            <w:r w:rsidRPr="00B9114F">
              <w:rPr>
                <w:sz w:val="24"/>
                <w:szCs w:val="24"/>
              </w:rPr>
              <w:t>143</w:t>
            </w:r>
          </w:p>
        </w:tc>
        <w:tc>
          <w:tcPr>
            <w:tcW w:w="882" w:type="dxa"/>
            <w:tcBorders>
              <w:top w:val="nil"/>
              <w:left w:val="nil"/>
              <w:bottom w:val="nil"/>
              <w:right w:val="nil"/>
            </w:tcBorders>
            <w:tcMar>
              <w:top w:w="0" w:type="dxa"/>
              <w:left w:w="40" w:type="dxa"/>
              <w:bottom w:w="0" w:type="dxa"/>
              <w:right w:w="40" w:type="dxa"/>
            </w:tcMar>
            <w:vAlign w:val="bottom"/>
          </w:tcPr>
          <w:p w14:paraId="373A96D1" w14:textId="77777777" w:rsidR="007A218E" w:rsidRPr="00B9114F" w:rsidRDefault="007A218E" w:rsidP="001939E5">
            <w:pPr>
              <w:rPr>
                <w:rFonts w:eastAsia="Arial Narrow" w:cstheme="minorHAnsi"/>
                <w:sz w:val="24"/>
                <w:szCs w:val="24"/>
              </w:rPr>
            </w:pPr>
            <w:r w:rsidRPr="00B9114F">
              <w:rPr>
                <w:sz w:val="24"/>
                <w:szCs w:val="24"/>
              </w:rPr>
              <w:t>151</w:t>
            </w:r>
          </w:p>
        </w:tc>
        <w:tc>
          <w:tcPr>
            <w:tcW w:w="882" w:type="dxa"/>
            <w:tcBorders>
              <w:top w:val="nil"/>
              <w:left w:val="nil"/>
              <w:bottom w:val="nil"/>
              <w:right w:val="nil"/>
            </w:tcBorders>
            <w:tcMar>
              <w:top w:w="0" w:type="dxa"/>
              <w:left w:w="40" w:type="dxa"/>
              <w:bottom w:w="0" w:type="dxa"/>
              <w:right w:w="40" w:type="dxa"/>
            </w:tcMar>
            <w:vAlign w:val="bottom"/>
          </w:tcPr>
          <w:p w14:paraId="5DB895AF" w14:textId="77777777" w:rsidR="007A218E" w:rsidRPr="00B9114F" w:rsidRDefault="007A218E" w:rsidP="001939E5">
            <w:pPr>
              <w:rPr>
                <w:rFonts w:eastAsia="Arial Narrow" w:cstheme="minorHAnsi"/>
                <w:sz w:val="24"/>
                <w:szCs w:val="24"/>
              </w:rPr>
            </w:pPr>
            <w:r w:rsidRPr="00B9114F">
              <w:rPr>
                <w:sz w:val="24"/>
                <w:szCs w:val="24"/>
              </w:rPr>
              <w:t>152</w:t>
            </w:r>
          </w:p>
        </w:tc>
        <w:tc>
          <w:tcPr>
            <w:tcW w:w="882" w:type="dxa"/>
            <w:tcBorders>
              <w:top w:val="nil"/>
              <w:left w:val="nil"/>
              <w:bottom w:val="nil"/>
              <w:right w:val="nil"/>
            </w:tcBorders>
            <w:tcMar>
              <w:top w:w="0" w:type="dxa"/>
              <w:left w:w="40" w:type="dxa"/>
              <w:bottom w:w="0" w:type="dxa"/>
              <w:right w:w="40" w:type="dxa"/>
            </w:tcMar>
            <w:vAlign w:val="bottom"/>
          </w:tcPr>
          <w:p w14:paraId="0D53388A" w14:textId="77777777" w:rsidR="007A218E" w:rsidRPr="00B9114F" w:rsidRDefault="007A218E" w:rsidP="001939E5">
            <w:pPr>
              <w:rPr>
                <w:rFonts w:eastAsia="Arial Narrow" w:cstheme="minorHAnsi"/>
                <w:sz w:val="24"/>
                <w:szCs w:val="24"/>
              </w:rPr>
            </w:pPr>
            <w:r w:rsidRPr="00B9114F">
              <w:rPr>
                <w:sz w:val="24"/>
                <w:szCs w:val="24"/>
              </w:rPr>
              <w:t>168</w:t>
            </w:r>
          </w:p>
        </w:tc>
        <w:tc>
          <w:tcPr>
            <w:tcW w:w="883" w:type="dxa"/>
            <w:tcBorders>
              <w:top w:val="nil"/>
              <w:left w:val="nil"/>
              <w:bottom w:val="nil"/>
              <w:right w:val="nil"/>
            </w:tcBorders>
            <w:tcMar>
              <w:top w:w="0" w:type="dxa"/>
              <w:left w:w="40" w:type="dxa"/>
              <w:bottom w:w="0" w:type="dxa"/>
              <w:right w:w="40" w:type="dxa"/>
            </w:tcMar>
            <w:vAlign w:val="bottom"/>
          </w:tcPr>
          <w:p w14:paraId="4CACB111" w14:textId="77777777" w:rsidR="007A218E" w:rsidRPr="00B9114F" w:rsidRDefault="007A218E" w:rsidP="001939E5">
            <w:pPr>
              <w:rPr>
                <w:rFonts w:eastAsia="Arial Narrow" w:cstheme="minorHAnsi"/>
                <w:sz w:val="24"/>
                <w:szCs w:val="24"/>
              </w:rPr>
            </w:pPr>
            <w:r w:rsidRPr="00B9114F">
              <w:rPr>
                <w:sz w:val="24"/>
                <w:szCs w:val="24"/>
              </w:rPr>
              <w:t>172</w:t>
            </w:r>
          </w:p>
        </w:tc>
        <w:tc>
          <w:tcPr>
            <w:tcW w:w="882" w:type="dxa"/>
            <w:tcBorders>
              <w:top w:val="nil"/>
              <w:left w:val="nil"/>
              <w:bottom w:val="nil"/>
              <w:right w:val="nil"/>
            </w:tcBorders>
            <w:tcMar>
              <w:top w:w="0" w:type="dxa"/>
              <w:left w:w="40" w:type="dxa"/>
              <w:bottom w:w="0" w:type="dxa"/>
              <w:right w:w="40" w:type="dxa"/>
            </w:tcMar>
            <w:vAlign w:val="bottom"/>
          </w:tcPr>
          <w:p w14:paraId="1811B617" w14:textId="77777777" w:rsidR="007A218E" w:rsidRPr="00B9114F" w:rsidRDefault="007A218E" w:rsidP="001939E5">
            <w:pPr>
              <w:rPr>
                <w:rFonts w:eastAsia="Arial Narrow" w:cstheme="minorHAnsi"/>
                <w:sz w:val="24"/>
                <w:szCs w:val="24"/>
              </w:rPr>
            </w:pPr>
            <w:r w:rsidRPr="00B9114F">
              <w:rPr>
                <w:sz w:val="24"/>
                <w:szCs w:val="24"/>
              </w:rPr>
              <w:t>170</w:t>
            </w:r>
          </w:p>
        </w:tc>
        <w:tc>
          <w:tcPr>
            <w:tcW w:w="882" w:type="dxa"/>
            <w:tcBorders>
              <w:top w:val="nil"/>
              <w:left w:val="nil"/>
              <w:bottom w:val="nil"/>
              <w:right w:val="nil"/>
            </w:tcBorders>
            <w:tcMar>
              <w:top w:w="0" w:type="dxa"/>
              <w:left w:w="40" w:type="dxa"/>
              <w:bottom w:w="0" w:type="dxa"/>
              <w:right w:w="40" w:type="dxa"/>
            </w:tcMar>
            <w:vAlign w:val="bottom"/>
          </w:tcPr>
          <w:p w14:paraId="7A834CD2" w14:textId="77777777" w:rsidR="007A218E" w:rsidRPr="00B9114F" w:rsidRDefault="007A218E" w:rsidP="001939E5">
            <w:pPr>
              <w:rPr>
                <w:rFonts w:eastAsia="Arial Narrow" w:cstheme="minorHAnsi"/>
                <w:sz w:val="24"/>
                <w:szCs w:val="24"/>
              </w:rPr>
            </w:pPr>
            <w:r w:rsidRPr="00B9114F">
              <w:rPr>
                <w:sz w:val="24"/>
                <w:szCs w:val="24"/>
              </w:rPr>
              <w:t>160</w:t>
            </w:r>
          </w:p>
        </w:tc>
        <w:tc>
          <w:tcPr>
            <w:tcW w:w="882" w:type="dxa"/>
            <w:tcBorders>
              <w:top w:val="nil"/>
              <w:left w:val="nil"/>
              <w:bottom w:val="nil"/>
              <w:right w:val="nil"/>
            </w:tcBorders>
            <w:tcMar>
              <w:top w:w="0" w:type="dxa"/>
              <w:left w:w="40" w:type="dxa"/>
              <w:bottom w:w="0" w:type="dxa"/>
              <w:right w:w="40" w:type="dxa"/>
            </w:tcMar>
            <w:vAlign w:val="bottom"/>
          </w:tcPr>
          <w:p w14:paraId="1A270489" w14:textId="77777777" w:rsidR="007A218E" w:rsidRPr="00B9114F" w:rsidRDefault="007A218E" w:rsidP="001939E5">
            <w:pPr>
              <w:rPr>
                <w:rFonts w:eastAsia="Arial Narrow" w:cstheme="minorHAnsi"/>
                <w:sz w:val="24"/>
                <w:szCs w:val="24"/>
              </w:rPr>
            </w:pPr>
            <w:r w:rsidRPr="00B9114F">
              <w:rPr>
                <w:sz w:val="24"/>
                <w:szCs w:val="24"/>
              </w:rPr>
              <w:t>165</w:t>
            </w:r>
          </w:p>
        </w:tc>
        <w:tc>
          <w:tcPr>
            <w:tcW w:w="882" w:type="dxa"/>
            <w:tcBorders>
              <w:top w:val="nil"/>
              <w:left w:val="nil"/>
              <w:bottom w:val="nil"/>
              <w:right w:val="nil"/>
            </w:tcBorders>
            <w:tcMar>
              <w:top w:w="0" w:type="dxa"/>
              <w:left w:w="40" w:type="dxa"/>
              <w:bottom w:w="0" w:type="dxa"/>
              <w:right w:w="40" w:type="dxa"/>
            </w:tcMar>
            <w:vAlign w:val="bottom"/>
          </w:tcPr>
          <w:p w14:paraId="65E5B324" w14:textId="77777777" w:rsidR="007A218E" w:rsidRPr="00B9114F" w:rsidRDefault="007A218E" w:rsidP="001939E5">
            <w:pPr>
              <w:rPr>
                <w:rFonts w:eastAsia="Arial Narrow" w:cstheme="minorHAnsi"/>
                <w:sz w:val="24"/>
                <w:szCs w:val="24"/>
              </w:rPr>
            </w:pPr>
            <w:r w:rsidRPr="00B9114F">
              <w:rPr>
                <w:sz w:val="24"/>
                <w:szCs w:val="24"/>
              </w:rPr>
              <w:t>165</w:t>
            </w:r>
          </w:p>
        </w:tc>
        <w:tc>
          <w:tcPr>
            <w:tcW w:w="883" w:type="dxa"/>
            <w:tcBorders>
              <w:top w:val="nil"/>
              <w:left w:val="nil"/>
              <w:bottom w:val="nil"/>
              <w:right w:val="nil"/>
            </w:tcBorders>
            <w:tcMar>
              <w:top w:w="0" w:type="dxa"/>
              <w:left w:w="40" w:type="dxa"/>
              <w:bottom w:w="0" w:type="dxa"/>
              <w:right w:w="40" w:type="dxa"/>
            </w:tcMar>
            <w:vAlign w:val="bottom"/>
          </w:tcPr>
          <w:p w14:paraId="38164ED6" w14:textId="77777777" w:rsidR="007A218E" w:rsidRPr="00B9114F" w:rsidRDefault="007A218E" w:rsidP="001939E5">
            <w:pPr>
              <w:rPr>
                <w:rFonts w:eastAsia="Arial Narrow" w:cstheme="minorHAnsi"/>
                <w:sz w:val="24"/>
                <w:szCs w:val="24"/>
              </w:rPr>
            </w:pPr>
            <w:r w:rsidRPr="00B9114F">
              <w:rPr>
                <w:sz w:val="24"/>
                <w:szCs w:val="24"/>
              </w:rPr>
              <w:t>158</w:t>
            </w:r>
          </w:p>
        </w:tc>
      </w:tr>
      <w:tr w:rsidR="007A218E" w:rsidRPr="00B9114F" w14:paraId="290D1000" w14:textId="77777777" w:rsidTr="001939E5">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55002A60" w14:textId="77777777" w:rsidR="007A218E" w:rsidRPr="00B9114F" w:rsidRDefault="007A218E" w:rsidP="001939E5">
            <w:pPr>
              <w:rPr>
                <w:rFonts w:eastAsia="Arial Narrow" w:cstheme="minorHAnsi"/>
                <w:sz w:val="24"/>
                <w:szCs w:val="24"/>
              </w:rPr>
            </w:pPr>
            <w:r w:rsidRPr="00B9114F">
              <w:rPr>
                <w:sz w:val="24"/>
                <w:szCs w:val="24"/>
              </w:rPr>
              <w:t>England &amp; Wales</w:t>
            </w:r>
          </w:p>
        </w:tc>
        <w:tc>
          <w:tcPr>
            <w:tcW w:w="882" w:type="dxa"/>
            <w:tcBorders>
              <w:top w:val="nil"/>
              <w:left w:val="nil"/>
              <w:bottom w:val="nil"/>
              <w:right w:val="nil"/>
            </w:tcBorders>
            <w:vAlign w:val="bottom"/>
          </w:tcPr>
          <w:p w14:paraId="02667953" w14:textId="77777777" w:rsidR="007A218E" w:rsidRPr="00B9114F" w:rsidRDefault="007A218E" w:rsidP="001939E5">
            <w:pPr>
              <w:rPr>
                <w:rFonts w:eastAsia="Arial Narrow" w:cstheme="minorHAnsi"/>
                <w:sz w:val="24"/>
                <w:szCs w:val="24"/>
              </w:rPr>
            </w:pPr>
            <w:r w:rsidRPr="00B9114F">
              <w:rPr>
                <w:sz w:val="24"/>
                <w:szCs w:val="24"/>
              </w:rPr>
              <w:t>149</w:t>
            </w:r>
          </w:p>
        </w:tc>
        <w:tc>
          <w:tcPr>
            <w:tcW w:w="882" w:type="dxa"/>
            <w:tcBorders>
              <w:top w:val="nil"/>
              <w:left w:val="nil"/>
              <w:bottom w:val="nil"/>
              <w:right w:val="nil"/>
            </w:tcBorders>
            <w:tcMar>
              <w:top w:w="0" w:type="dxa"/>
              <w:left w:w="40" w:type="dxa"/>
              <w:bottom w:w="0" w:type="dxa"/>
              <w:right w:w="40" w:type="dxa"/>
            </w:tcMar>
            <w:vAlign w:val="bottom"/>
          </w:tcPr>
          <w:p w14:paraId="30490D77" w14:textId="77777777" w:rsidR="007A218E" w:rsidRPr="00B9114F" w:rsidRDefault="007A218E" w:rsidP="001939E5">
            <w:pPr>
              <w:rPr>
                <w:rFonts w:eastAsia="Arial Narrow" w:cstheme="minorHAnsi"/>
                <w:sz w:val="24"/>
                <w:szCs w:val="24"/>
              </w:rPr>
            </w:pPr>
            <w:r w:rsidRPr="00B9114F">
              <w:rPr>
                <w:sz w:val="24"/>
                <w:szCs w:val="24"/>
              </w:rPr>
              <w:t>148</w:t>
            </w:r>
          </w:p>
        </w:tc>
        <w:tc>
          <w:tcPr>
            <w:tcW w:w="882" w:type="dxa"/>
            <w:tcBorders>
              <w:top w:val="nil"/>
              <w:left w:val="nil"/>
              <w:bottom w:val="nil"/>
              <w:right w:val="nil"/>
            </w:tcBorders>
            <w:tcMar>
              <w:top w:w="0" w:type="dxa"/>
              <w:left w:w="40" w:type="dxa"/>
              <w:bottom w:w="0" w:type="dxa"/>
              <w:right w:w="40" w:type="dxa"/>
            </w:tcMar>
            <w:vAlign w:val="bottom"/>
          </w:tcPr>
          <w:p w14:paraId="7D965D6E" w14:textId="77777777" w:rsidR="007A218E" w:rsidRPr="00B9114F" w:rsidRDefault="007A218E" w:rsidP="001939E5">
            <w:pPr>
              <w:rPr>
                <w:rFonts w:eastAsia="Arial Narrow" w:cstheme="minorHAnsi"/>
                <w:sz w:val="24"/>
                <w:szCs w:val="24"/>
              </w:rPr>
            </w:pPr>
            <w:r w:rsidRPr="00B9114F">
              <w:rPr>
                <w:sz w:val="24"/>
                <w:szCs w:val="24"/>
              </w:rPr>
              <w:t>147</w:t>
            </w:r>
          </w:p>
        </w:tc>
        <w:tc>
          <w:tcPr>
            <w:tcW w:w="882" w:type="dxa"/>
            <w:tcBorders>
              <w:top w:val="nil"/>
              <w:left w:val="nil"/>
              <w:bottom w:val="nil"/>
              <w:right w:val="nil"/>
            </w:tcBorders>
            <w:tcMar>
              <w:top w:w="0" w:type="dxa"/>
              <w:left w:w="40" w:type="dxa"/>
              <w:bottom w:w="0" w:type="dxa"/>
              <w:right w:w="40" w:type="dxa"/>
            </w:tcMar>
            <w:vAlign w:val="bottom"/>
          </w:tcPr>
          <w:p w14:paraId="0C8B3595" w14:textId="77777777" w:rsidR="007A218E" w:rsidRPr="00B9114F" w:rsidRDefault="007A218E" w:rsidP="001939E5">
            <w:pPr>
              <w:rPr>
                <w:rFonts w:eastAsia="Arial Narrow" w:cstheme="minorHAnsi"/>
                <w:sz w:val="24"/>
                <w:szCs w:val="24"/>
              </w:rPr>
            </w:pPr>
            <w:r w:rsidRPr="00B9114F">
              <w:rPr>
                <w:sz w:val="24"/>
                <w:szCs w:val="24"/>
              </w:rPr>
              <w:t>146</w:t>
            </w:r>
          </w:p>
        </w:tc>
        <w:tc>
          <w:tcPr>
            <w:tcW w:w="883" w:type="dxa"/>
            <w:tcBorders>
              <w:top w:val="nil"/>
              <w:left w:val="nil"/>
              <w:bottom w:val="nil"/>
              <w:right w:val="nil"/>
            </w:tcBorders>
            <w:tcMar>
              <w:top w:w="0" w:type="dxa"/>
              <w:left w:w="40" w:type="dxa"/>
              <w:bottom w:w="0" w:type="dxa"/>
              <w:right w:w="40" w:type="dxa"/>
            </w:tcMar>
            <w:vAlign w:val="bottom"/>
          </w:tcPr>
          <w:p w14:paraId="539348E7" w14:textId="77777777" w:rsidR="007A218E" w:rsidRPr="00B9114F" w:rsidRDefault="007A218E" w:rsidP="001939E5">
            <w:pPr>
              <w:rPr>
                <w:rFonts w:eastAsia="Arial Narrow" w:cstheme="minorHAnsi"/>
                <w:sz w:val="24"/>
                <w:szCs w:val="24"/>
              </w:rPr>
            </w:pPr>
            <w:r w:rsidRPr="00B9114F">
              <w:rPr>
                <w:sz w:val="24"/>
                <w:szCs w:val="24"/>
              </w:rPr>
              <w:t>140</w:t>
            </w:r>
          </w:p>
        </w:tc>
        <w:tc>
          <w:tcPr>
            <w:tcW w:w="882" w:type="dxa"/>
            <w:tcBorders>
              <w:top w:val="nil"/>
              <w:left w:val="nil"/>
              <w:bottom w:val="nil"/>
              <w:right w:val="nil"/>
            </w:tcBorders>
            <w:tcMar>
              <w:top w:w="0" w:type="dxa"/>
              <w:left w:w="40" w:type="dxa"/>
              <w:bottom w:w="0" w:type="dxa"/>
              <w:right w:w="40" w:type="dxa"/>
            </w:tcMar>
            <w:vAlign w:val="bottom"/>
          </w:tcPr>
          <w:p w14:paraId="5460B376" w14:textId="77777777" w:rsidR="007A218E" w:rsidRPr="00B9114F" w:rsidRDefault="007A218E" w:rsidP="001939E5">
            <w:pPr>
              <w:rPr>
                <w:rFonts w:eastAsia="Arial Narrow" w:cstheme="minorHAnsi"/>
                <w:sz w:val="24"/>
                <w:szCs w:val="24"/>
              </w:rPr>
            </w:pPr>
            <w:r w:rsidRPr="00B9114F">
              <w:rPr>
                <w:sz w:val="24"/>
                <w:szCs w:val="24"/>
              </w:rPr>
              <w:t>140</w:t>
            </w:r>
          </w:p>
        </w:tc>
        <w:tc>
          <w:tcPr>
            <w:tcW w:w="882" w:type="dxa"/>
            <w:tcBorders>
              <w:top w:val="nil"/>
              <w:left w:val="nil"/>
              <w:bottom w:val="nil"/>
              <w:right w:val="nil"/>
            </w:tcBorders>
            <w:tcMar>
              <w:top w:w="0" w:type="dxa"/>
              <w:left w:w="40" w:type="dxa"/>
              <w:bottom w:w="0" w:type="dxa"/>
              <w:right w:w="40" w:type="dxa"/>
            </w:tcMar>
            <w:vAlign w:val="bottom"/>
          </w:tcPr>
          <w:p w14:paraId="1CD1A523" w14:textId="77777777" w:rsidR="007A218E" w:rsidRPr="00B9114F" w:rsidRDefault="007A218E" w:rsidP="001939E5">
            <w:pPr>
              <w:rPr>
                <w:rFonts w:eastAsia="Arial Narrow" w:cstheme="minorHAnsi"/>
                <w:sz w:val="24"/>
                <w:szCs w:val="24"/>
              </w:rPr>
            </w:pPr>
            <w:r w:rsidRPr="00B9114F">
              <w:rPr>
                <w:sz w:val="24"/>
                <w:szCs w:val="24"/>
              </w:rPr>
              <w:t>131</w:t>
            </w:r>
          </w:p>
        </w:tc>
        <w:tc>
          <w:tcPr>
            <w:tcW w:w="882" w:type="dxa"/>
            <w:tcBorders>
              <w:top w:val="nil"/>
              <w:left w:val="nil"/>
              <w:bottom w:val="nil"/>
              <w:right w:val="nil"/>
            </w:tcBorders>
            <w:tcMar>
              <w:top w:w="0" w:type="dxa"/>
              <w:left w:w="40" w:type="dxa"/>
              <w:bottom w:w="0" w:type="dxa"/>
              <w:right w:w="40" w:type="dxa"/>
            </w:tcMar>
            <w:vAlign w:val="bottom"/>
          </w:tcPr>
          <w:p w14:paraId="31B8FF71" w14:textId="77777777" w:rsidR="007A218E" w:rsidRPr="00B9114F" w:rsidRDefault="007A218E" w:rsidP="001939E5">
            <w:pPr>
              <w:rPr>
                <w:rFonts w:eastAsia="Arial Narrow" w:cstheme="minorHAnsi"/>
                <w:sz w:val="24"/>
                <w:szCs w:val="24"/>
              </w:rPr>
            </w:pPr>
            <w:r w:rsidRPr="00B9114F">
              <w:rPr>
                <w:sz w:val="24"/>
                <w:szCs w:val="24"/>
              </w:rPr>
              <w:t>132</w:t>
            </w:r>
          </w:p>
        </w:tc>
        <w:tc>
          <w:tcPr>
            <w:tcW w:w="882" w:type="dxa"/>
            <w:tcBorders>
              <w:top w:val="nil"/>
              <w:left w:val="nil"/>
              <w:bottom w:val="nil"/>
              <w:right w:val="nil"/>
            </w:tcBorders>
            <w:tcMar>
              <w:top w:w="0" w:type="dxa"/>
              <w:left w:w="40" w:type="dxa"/>
              <w:bottom w:w="0" w:type="dxa"/>
              <w:right w:w="40" w:type="dxa"/>
            </w:tcMar>
            <w:vAlign w:val="bottom"/>
          </w:tcPr>
          <w:p w14:paraId="212C4FB8" w14:textId="77777777" w:rsidR="007A218E" w:rsidRPr="00B9114F" w:rsidRDefault="007A218E" w:rsidP="001939E5">
            <w:pPr>
              <w:rPr>
                <w:rFonts w:eastAsia="Arial Narrow" w:cstheme="minorHAnsi"/>
                <w:sz w:val="24"/>
                <w:szCs w:val="24"/>
              </w:rPr>
            </w:pPr>
            <w:r w:rsidRPr="00B9114F">
              <w:rPr>
                <w:sz w:val="24"/>
                <w:szCs w:val="24"/>
              </w:rPr>
              <w:t>139</w:t>
            </w:r>
          </w:p>
        </w:tc>
        <w:tc>
          <w:tcPr>
            <w:tcW w:w="883" w:type="dxa"/>
            <w:tcBorders>
              <w:top w:val="nil"/>
              <w:left w:val="nil"/>
              <w:bottom w:val="nil"/>
              <w:right w:val="nil"/>
            </w:tcBorders>
            <w:tcMar>
              <w:top w:w="0" w:type="dxa"/>
              <w:left w:w="40" w:type="dxa"/>
              <w:bottom w:w="0" w:type="dxa"/>
              <w:right w:w="40" w:type="dxa"/>
            </w:tcMar>
            <w:vAlign w:val="bottom"/>
          </w:tcPr>
          <w:p w14:paraId="3BFB0C21" w14:textId="77777777" w:rsidR="007A218E" w:rsidRPr="00B9114F" w:rsidRDefault="007A218E" w:rsidP="001939E5">
            <w:pPr>
              <w:rPr>
                <w:rFonts w:eastAsia="Arial Narrow" w:cstheme="minorHAnsi"/>
                <w:sz w:val="24"/>
                <w:szCs w:val="24"/>
              </w:rPr>
            </w:pPr>
            <w:r w:rsidRPr="00B9114F">
              <w:rPr>
                <w:sz w:val="24"/>
                <w:szCs w:val="24"/>
              </w:rPr>
              <w:t>146</w:t>
            </w:r>
          </w:p>
        </w:tc>
      </w:tr>
      <w:tr w:rsidR="007A218E" w:rsidRPr="00B9114F" w14:paraId="51DD1516" w14:textId="77777777" w:rsidTr="001939E5">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752BAACF" w14:textId="77777777" w:rsidR="007A218E" w:rsidRPr="00B9114F" w:rsidRDefault="007A218E" w:rsidP="001939E5">
            <w:pPr>
              <w:rPr>
                <w:rFonts w:eastAsia="Arial Narrow" w:cstheme="minorHAnsi"/>
                <w:sz w:val="24"/>
                <w:szCs w:val="24"/>
              </w:rPr>
            </w:pPr>
            <w:r w:rsidRPr="00B9114F">
              <w:rPr>
                <w:sz w:val="24"/>
                <w:szCs w:val="24"/>
              </w:rPr>
              <w:t>Scotland</w:t>
            </w:r>
          </w:p>
        </w:tc>
        <w:tc>
          <w:tcPr>
            <w:tcW w:w="882" w:type="dxa"/>
            <w:tcBorders>
              <w:top w:val="nil"/>
              <w:left w:val="nil"/>
              <w:bottom w:val="nil"/>
              <w:right w:val="nil"/>
            </w:tcBorders>
            <w:vAlign w:val="bottom"/>
          </w:tcPr>
          <w:p w14:paraId="2744CD19" w14:textId="77777777" w:rsidR="007A218E" w:rsidRPr="00B9114F" w:rsidRDefault="007A218E" w:rsidP="001939E5">
            <w:pPr>
              <w:rPr>
                <w:rFonts w:eastAsia="Arial Narrow" w:cstheme="minorHAnsi"/>
                <w:sz w:val="24"/>
                <w:szCs w:val="24"/>
              </w:rPr>
            </w:pPr>
            <w:r w:rsidRPr="00B9114F">
              <w:rPr>
                <w:sz w:val="24"/>
                <w:szCs w:val="24"/>
              </w:rPr>
              <w:t>144</w:t>
            </w:r>
          </w:p>
        </w:tc>
        <w:tc>
          <w:tcPr>
            <w:tcW w:w="882" w:type="dxa"/>
            <w:tcBorders>
              <w:top w:val="nil"/>
              <w:left w:val="nil"/>
              <w:bottom w:val="nil"/>
              <w:right w:val="nil"/>
            </w:tcBorders>
            <w:tcMar>
              <w:top w:w="0" w:type="dxa"/>
              <w:left w:w="40" w:type="dxa"/>
              <w:bottom w:w="0" w:type="dxa"/>
              <w:right w:w="40" w:type="dxa"/>
            </w:tcMar>
            <w:vAlign w:val="bottom"/>
          </w:tcPr>
          <w:p w14:paraId="157D0257" w14:textId="77777777" w:rsidR="007A218E" w:rsidRPr="00B9114F" w:rsidRDefault="007A218E" w:rsidP="001939E5">
            <w:pPr>
              <w:rPr>
                <w:rFonts w:eastAsia="Arial Narrow" w:cstheme="minorHAnsi"/>
                <w:sz w:val="24"/>
                <w:szCs w:val="24"/>
              </w:rPr>
            </w:pPr>
            <w:r w:rsidRPr="00B9114F">
              <w:rPr>
                <w:sz w:val="24"/>
                <w:szCs w:val="24"/>
              </w:rPr>
              <w:t>144</w:t>
            </w:r>
          </w:p>
        </w:tc>
        <w:tc>
          <w:tcPr>
            <w:tcW w:w="882" w:type="dxa"/>
            <w:tcBorders>
              <w:top w:val="nil"/>
              <w:left w:val="nil"/>
              <w:bottom w:val="nil"/>
              <w:right w:val="nil"/>
            </w:tcBorders>
            <w:tcMar>
              <w:top w:w="0" w:type="dxa"/>
              <w:left w:w="40" w:type="dxa"/>
              <w:bottom w:w="0" w:type="dxa"/>
              <w:right w:w="40" w:type="dxa"/>
            </w:tcMar>
            <w:vAlign w:val="bottom"/>
          </w:tcPr>
          <w:p w14:paraId="77CF774E" w14:textId="77777777" w:rsidR="007A218E" w:rsidRPr="00B9114F" w:rsidRDefault="007A218E" w:rsidP="001939E5">
            <w:pPr>
              <w:rPr>
                <w:rFonts w:eastAsia="Arial Narrow" w:cstheme="minorHAnsi"/>
                <w:sz w:val="24"/>
                <w:szCs w:val="24"/>
              </w:rPr>
            </w:pPr>
            <w:r w:rsidRPr="00B9114F">
              <w:rPr>
                <w:sz w:val="24"/>
                <w:szCs w:val="24"/>
              </w:rPr>
              <w:t>142</w:t>
            </w:r>
          </w:p>
        </w:tc>
        <w:tc>
          <w:tcPr>
            <w:tcW w:w="882" w:type="dxa"/>
            <w:tcBorders>
              <w:top w:val="nil"/>
              <w:left w:val="nil"/>
              <w:bottom w:val="nil"/>
              <w:right w:val="nil"/>
            </w:tcBorders>
            <w:tcMar>
              <w:top w:w="0" w:type="dxa"/>
              <w:left w:w="40" w:type="dxa"/>
              <w:bottom w:w="0" w:type="dxa"/>
              <w:right w:w="40" w:type="dxa"/>
            </w:tcMar>
            <w:vAlign w:val="bottom"/>
          </w:tcPr>
          <w:p w14:paraId="6D20D1E9" w14:textId="77777777" w:rsidR="007A218E" w:rsidRPr="00B9114F" w:rsidRDefault="007A218E" w:rsidP="001939E5">
            <w:pPr>
              <w:rPr>
                <w:rFonts w:eastAsia="Arial Narrow" w:cstheme="minorHAnsi"/>
                <w:sz w:val="24"/>
                <w:szCs w:val="24"/>
              </w:rPr>
            </w:pPr>
            <w:r w:rsidRPr="00B9114F">
              <w:rPr>
                <w:sz w:val="24"/>
                <w:szCs w:val="24"/>
              </w:rPr>
              <w:t>138</w:t>
            </w:r>
          </w:p>
        </w:tc>
        <w:tc>
          <w:tcPr>
            <w:tcW w:w="883" w:type="dxa"/>
            <w:tcBorders>
              <w:top w:val="nil"/>
              <w:left w:val="nil"/>
              <w:bottom w:val="nil"/>
              <w:right w:val="nil"/>
            </w:tcBorders>
            <w:tcMar>
              <w:top w:w="0" w:type="dxa"/>
              <w:left w:w="40" w:type="dxa"/>
              <w:bottom w:w="0" w:type="dxa"/>
              <w:right w:w="40" w:type="dxa"/>
            </w:tcMar>
            <w:vAlign w:val="bottom"/>
          </w:tcPr>
          <w:p w14:paraId="1F21CB1D" w14:textId="77777777" w:rsidR="007A218E" w:rsidRPr="00B9114F" w:rsidRDefault="007A218E" w:rsidP="001939E5">
            <w:pPr>
              <w:rPr>
                <w:rFonts w:eastAsia="Arial Narrow" w:cstheme="minorHAnsi"/>
                <w:sz w:val="24"/>
                <w:szCs w:val="24"/>
              </w:rPr>
            </w:pPr>
            <w:r w:rsidRPr="00B9114F">
              <w:rPr>
                <w:sz w:val="24"/>
                <w:szCs w:val="24"/>
              </w:rPr>
              <w:t>143</w:t>
            </w:r>
          </w:p>
        </w:tc>
        <w:tc>
          <w:tcPr>
            <w:tcW w:w="882" w:type="dxa"/>
            <w:tcBorders>
              <w:top w:val="nil"/>
              <w:left w:val="nil"/>
              <w:bottom w:val="nil"/>
              <w:right w:val="nil"/>
            </w:tcBorders>
            <w:tcMar>
              <w:top w:w="0" w:type="dxa"/>
              <w:left w:w="40" w:type="dxa"/>
              <w:bottom w:w="0" w:type="dxa"/>
              <w:right w:w="40" w:type="dxa"/>
            </w:tcMar>
            <w:vAlign w:val="bottom"/>
          </w:tcPr>
          <w:p w14:paraId="6E79C790" w14:textId="77777777" w:rsidR="007A218E" w:rsidRPr="00B9114F" w:rsidRDefault="007A218E" w:rsidP="001939E5">
            <w:pPr>
              <w:rPr>
                <w:rFonts w:eastAsia="Arial Narrow" w:cstheme="minorHAnsi"/>
                <w:sz w:val="24"/>
                <w:szCs w:val="24"/>
              </w:rPr>
            </w:pPr>
            <w:r w:rsidRPr="00B9114F">
              <w:rPr>
                <w:sz w:val="24"/>
                <w:szCs w:val="24"/>
              </w:rPr>
              <w:t>149</w:t>
            </w:r>
          </w:p>
        </w:tc>
        <w:tc>
          <w:tcPr>
            <w:tcW w:w="882" w:type="dxa"/>
            <w:tcBorders>
              <w:top w:val="nil"/>
              <w:left w:val="nil"/>
              <w:bottom w:val="nil"/>
              <w:right w:val="nil"/>
            </w:tcBorders>
            <w:tcMar>
              <w:top w:w="0" w:type="dxa"/>
              <w:left w:w="40" w:type="dxa"/>
              <w:bottom w:w="0" w:type="dxa"/>
              <w:right w:w="40" w:type="dxa"/>
            </w:tcMar>
            <w:vAlign w:val="bottom"/>
          </w:tcPr>
          <w:p w14:paraId="50E9C9B6" w14:textId="77777777" w:rsidR="007A218E" w:rsidRPr="00B9114F" w:rsidRDefault="007A218E" w:rsidP="001939E5">
            <w:pPr>
              <w:rPr>
                <w:rFonts w:eastAsia="Arial Narrow" w:cstheme="minorHAnsi"/>
                <w:sz w:val="24"/>
                <w:szCs w:val="24"/>
              </w:rPr>
            </w:pPr>
            <w:r w:rsidRPr="00B9114F">
              <w:rPr>
                <w:sz w:val="24"/>
                <w:szCs w:val="24"/>
              </w:rPr>
              <w:t>136</w:t>
            </w:r>
          </w:p>
        </w:tc>
        <w:tc>
          <w:tcPr>
            <w:tcW w:w="882" w:type="dxa"/>
            <w:tcBorders>
              <w:top w:val="nil"/>
              <w:left w:val="nil"/>
              <w:bottom w:val="nil"/>
              <w:right w:val="nil"/>
            </w:tcBorders>
            <w:tcMar>
              <w:top w:w="0" w:type="dxa"/>
              <w:left w:w="40" w:type="dxa"/>
              <w:bottom w:w="0" w:type="dxa"/>
              <w:right w:w="40" w:type="dxa"/>
            </w:tcMar>
            <w:vAlign w:val="bottom"/>
          </w:tcPr>
          <w:p w14:paraId="33EC2243" w14:textId="77777777" w:rsidR="007A218E" w:rsidRPr="00B9114F" w:rsidRDefault="007A218E" w:rsidP="001939E5">
            <w:pPr>
              <w:rPr>
                <w:rFonts w:eastAsia="Arial Narrow" w:cstheme="minorHAnsi"/>
                <w:sz w:val="24"/>
                <w:szCs w:val="24"/>
              </w:rPr>
            </w:pPr>
            <w:r w:rsidRPr="00B9114F">
              <w:rPr>
                <w:sz w:val="24"/>
                <w:szCs w:val="24"/>
              </w:rPr>
              <w:t>138</w:t>
            </w:r>
          </w:p>
        </w:tc>
        <w:tc>
          <w:tcPr>
            <w:tcW w:w="882" w:type="dxa"/>
            <w:tcBorders>
              <w:top w:val="nil"/>
              <w:left w:val="nil"/>
              <w:bottom w:val="nil"/>
              <w:right w:val="nil"/>
            </w:tcBorders>
            <w:tcMar>
              <w:top w:w="0" w:type="dxa"/>
              <w:left w:w="40" w:type="dxa"/>
              <w:bottom w:w="0" w:type="dxa"/>
              <w:right w:w="40" w:type="dxa"/>
            </w:tcMar>
            <w:vAlign w:val="bottom"/>
          </w:tcPr>
          <w:p w14:paraId="04EB2156" w14:textId="77777777" w:rsidR="007A218E" w:rsidRPr="00B9114F" w:rsidRDefault="007A218E" w:rsidP="001939E5">
            <w:pPr>
              <w:rPr>
                <w:rFonts w:eastAsia="Arial Narrow" w:cstheme="minorHAnsi"/>
                <w:sz w:val="24"/>
                <w:szCs w:val="24"/>
              </w:rPr>
            </w:pPr>
            <w:r w:rsidRPr="00B9114F">
              <w:rPr>
                <w:sz w:val="24"/>
                <w:szCs w:val="24"/>
              </w:rPr>
              <w:t>136</w:t>
            </w:r>
          </w:p>
        </w:tc>
        <w:tc>
          <w:tcPr>
            <w:tcW w:w="883" w:type="dxa"/>
            <w:tcBorders>
              <w:top w:val="nil"/>
              <w:left w:val="nil"/>
              <w:bottom w:val="nil"/>
              <w:right w:val="nil"/>
            </w:tcBorders>
            <w:tcMar>
              <w:top w:w="0" w:type="dxa"/>
              <w:left w:w="40" w:type="dxa"/>
              <w:bottom w:w="0" w:type="dxa"/>
              <w:right w:w="40" w:type="dxa"/>
            </w:tcMar>
            <w:vAlign w:val="bottom"/>
          </w:tcPr>
          <w:p w14:paraId="4B6A8E2C" w14:textId="77777777" w:rsidR="007A218E" w:rsidRPr="00B9114F" w:rsidRDefault="007A218E" w:rsidP="001939E5">
            <w:pPr>
              <w:rPr>
                <w:rFonts w:eastAsia="Arial Narrow" w:cstheme="minorHAnsi"/>
                <w:sz w:val="24"/>
                <w:szCs w:val="24"/>
              </w:rPr>
            </w:pPr>
            <w:r w:rsidRPr="00B9114F">
              <w:rPr>
                <w:sz w:val="24"/>
                <w:szCs w:val="24"/>
              </w:rPr>
              <w:t>144</w:t>
            </w:r>
          </w:p>
        </w:tc>
      </w:tr>
      <w:tr w:rsidR="007A218E" w:rsidRPr="00B9114F" w14:paraId="64EDE50E" w14:textId="77777777" w:rsidTr="001939E5">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297EC46F" w14:textId="77777777" w:rsidR="007A218E" w:rsidRPr="00B9114F" w:rsidRDefault="007A218E" w:rsidP="001939E5">
            <w:pPr>
              <w:rPr>
                <w:rFonts w:eastAsia="Arial Narrow" w:cstheme="minorHAnsi"/>
                <w:sz w:val="24"/>
                <w:szCs w:val="24"/>
              </w:rPr>
            </w:pPr>
            <w:r w:rsidRPr="00B9114F">
              <w:rPr>
                <w:sz w:val="24"/>
                <w:szCs w:val="24"/>
              </w:rPr>
              <w:t>France</w:t>
            </w:r>
          </w:p>
        </w:tc>
        <w:tc>
          <w:tcPr>
            <w:tcW w:w="882" w:type="dxa"/>
            <w:tcBorders>
              <w:top w:val="nil"/>
              <w:left w:val="nil"/>
              <w:bottom w:val="nil"/>
              <w:right w:val="nil"/>
            </w:tcBorders>
            <w:vAlign w:val="bottom"/>
          </w:tcPr>
          <w:p w14:paraId="7F42AF30" w14:textId="77777777" w:rsidR="007A218E" w:rsidRPr="00B9114F" w:rsidRDefault="007A218E" w:rsidP="001939E5">
            <w:pPr>
              <w:rPr>
                <w:rFonts w:eastAsia="Arial Narrow" w:cstheme="minorHAnsi"/>
                <w:b/>
                <w:bCs/>
                <w:sz w:val="24"/>
                <w:szCs w:val="24"/>
              </w:rPr>
            </w:pPr>
            <w:r w:rsidRPr="00B9114F">
              <w:rPr>
                <w:sz w:val="24"/>
                <w:szCs w:val="24"/>
              </w:rPr>
              <w:t>102</w:t>
            </w:r>
          </w:p>
        </w:tc>
        <w:tc>
          <w:tcPr>
            <w:tcW w:w="882" w:type="dxa"/>
            <w:tcBorders>
              <w:top w:val="nil"/>
              <w:left w:val="nil"/>
              <w:bottom w:val="nil"/>
              <w:right w:val="nil"/>
            </w:tcBorders>
            <w:tcMar>
              <w:top w:w="0" w:type="dxa"/>
              <w:left w:w="40" w:type="dxa"/>
              <w:bottom w:w="0" w:type="dxa"/>
              <w:right w:w="40" w:type="dxa"/>
            </w:tcMar>
            <w:vAlign w:val="bottom"/>
          </w:tcPr>
          <w:p w14:paraId="3C47AE9D" w14:textId="77777777" w:rsidR="007A218E" w:rsidRPr="00B9114F" w:rsidRDefault="007A218E" w:rsidP="001939E5">
            <w:pPr>
              <w:rPr>
                <w:rFonts w:eastAsia="Arial Narrow" w:cstheme="minorHAnsi"/>
                <w:b/>
                <w:bCs/>
                <w:sz w:val="24"/>
                <w:szCs w:val="24"/>
              </w:rPr>
            </w:pPr>
            <w:r w:rsidRPr="00B9114F">
              <w:rPr>
                <w:sz w:val="24"/>
                <w:szCs w:val="24"/>
              </w:rPr>
              <w:t>100</w:t>
            </w:r>
          </w:p>
        </w:tc>
        <w:tc>
          <w:tcPr>
            <w:tcW w:w="882" w:type="dxa"/>
            <w:tcBorders>
              <w:top w:val="nil"/>
              <w:left w:val="nil"/>
              <w:bottom w:val="nil"/>
              <w:right w:val="nil"/>
            </w:tcBorders>
            <w:tcMar>
              <w:top w:w="0" w:type="dxa"/>
              <w:left w:w="40" w:type="dxa"/>
              <w:bottom w:w="0" w:type="dxa"/>
              <w:right w:w="40" w:type="dxa"/>
            </w:tcMar>
            <w:vAlign w:val="bottom"/>
          </w:tcPr>
          <w:p w14:paraId="25027F59" w14:textId="77777777" w:rsidR="007A218E" w:rsidRPr="00B9114F" w:rsidRDefault="007A218E" w:rsidP="001939E5">
            <w:pPr>
              <w:rPr>
                <w:rFonts w:eastAsia="Arial Narrow" w:cstheme="minorHAnsi"/>
                <w:b/>
                <w:bCs/>
                <w:sz w:val="24"/>
                <w:szCs w:val="24"/>
              </w:rPr>
            </w:pPr>
            <w:r w:rsidRPr="00B9114F">
              <w:rPr>
                <w:sz w:val="24"/>
                <w:szCs w:val="24"/>
              </w:rPr>
              <w:t>103</w:t>
            </w:r>
          </w:p>
        </w:tc>
        <w:tc>
          <w:tcPr>
            <w:tcW w:w="882" w:type="dxa"/>
            <w:tcBorders>
              <w:top w:val="nil"/>
              <w:left w:val="nil"/>
              <w:bottom w:val="nil"/>
              <w:right w:val="nil"/>
            </w:tcBorders>
            <w:tcMar>
              <w:top w:w="0" w:type="dxa"/>
              <w:left w:w="40" w:type="dxa"/>
              <w:bottom w:w="0" w:type="dxa"/>
              <w:right w:w="40" w:type="dxa"/>
            </w:tcMar>
            <w:vAlign w:val="bottom"/>
          </w:tcPr>
          <w:p w14:paraId="6BDC49A7" w14:textId="77777777" w:rsidR="007A218E" w:rsidRPr="00B9114F" w:rsidRDefault="007A218E" w:rsidP="001939E5">
            <w:pPr>
              <w:rPr>
                <w:rFonts w:eastAsia="Arial Narrow" w:cstheme="minorHAnsi"/>
                <w:b/>
                <w:bCs/>
                <w:sz w:val="24"/>
                <w:szCs w:val="24"/>
              </w:rPr>
            </w:pPr>
            <w:r w:rsidRPr="00B9114F">
              <w:rPr>
                <w:sz w:val="24"/>
                <w:szCs w:val="24"/>
              </w:rPr>
              <w:t>103</w:t>
            </w:r>
          </w:p>
        </w:tc>
        <w:tc>
          <w:tcPr>
            <w:tcW w:w="883" w:type="dxa"/>
            <w:tcBorders>
              <w:top w:val="nil"/>
              <w:left w:val="nil"/>
              <w:bottom w:val="nil"/>
              <w:right w:val="nil"/>
            </w:tcBorders>
            <w:tcMar>
              <w:top w:w="0" w:type="dxa"/>
              <w:left w:w="40" w:type="dxa"/>
              <w:bottom w:w="0" w:type="dxa"/>
              <w:right w:w="40" w:type="dxa"/>
            </w:tcMar>
            <w:vAlign w:val="bottom"/>
          </w:tcPr>
          <w:p w14:paraId="7D028114" w14:textId="77777777" w:rsidR="007A218E" w:rsidRPr="00B9114F" w:rsidRDefault="007A218E" w:rsidP="001939E5">
            <w:pPr>
              <w:rPr>
                <w:rFonts w:eastAsia="Arial Narrow" w:cstheme="minorHAnsi"/>
                <w:b/>
                <w:bCs/>
                <w:sz w:val="24"/>
                <w:szCs w:val="24"/>
              </w:rPr>
            </w:pPr>
            <w:r w:rsidRPr="00B9114F">
              <w:rPr>
                <w:sz w:val="24"/>
                <w:szCs w:val="24"/>
              </w:rPr>
              <w:t>100</w:t>
            </w:r>
          </w:p>
        </w:tc>
        <w:tc>
          <w:tcPr>
            <w:tcW w:w="882" w:type="dxa"/>
            <w:tcBorders>
              <w:top w:val="nil"/>
              <w:left w:val="nil"/>
              <w:bottom w:val="nil"/>
              <w:right w:val="nil"/>
            </w:tcBorders>
            <w:tcMar>
              <w:top w:w="0" w:type="dxa"/>
              <w:left w:w="40" w:type="dxa"/>
              <w:bottom w:w="0" w:type="dxa"/>
              <w:right w:w="40" w:type="dxa"/>
            </w:tcMar>
            <w:vAlign w:val="bottom"/>
          </w:tcPr>
          <w:p w14:paraId="641ECE61" w14:textId="77777777" w:rsidR="007A218E" w:rsidRPr="00B9114F" w:rsidRDefault="007A218E" w:rsidP="001939E5">
            <w:pPr>
              <w:rPr>
                <w:rFonts w:eastAsia="Arial Narrow" w:cstheme="minorHAnsi"/>
                <w:b/>
                <w:bCs/>
                <w:sz w:val="24"/>
                <w:szCs w:val="24"/>
              </w:rPr>
            </w:pPr>
            <w:r w:rsidRPr="00B9114F">
              <w:rPr>
                <w:sz w:val="24"/>
                <w:szCs w:val="24"/>
              </w:rPr>
              <w:t>105</w:t>
            </w:r>
          </w:p>
        </w:tc>
        <w:tc>
          <w:tcPr>
            <w:tcW w:w="882" w:type="dxa"/>
            <w:tcBorders>
              <w:top w:val="nil"/>
              <w:left w:val="nil"/>
              <w:bottom w:val="nil"/>
              <w:right w:val="nil"/>
            </w:tcBorders>
            <w:tcMar>
              <w:top w:w="0" w:type="dxa"/>
              <w:left w:w="40" w:type="dxa"/>
              <w:bottom w:w="0" w:type="dxa"/>
              <w:right w:w="40" w:type="dxa"/>
            </w:tcMar>
            <w:vAlign w:val="bottom"/>
          </w:tcPr>
          <w:p w14:paraId="0CE051A8" w14:textId="77777777" w:rsidR="007A218E" w:rsidRPr="00B9114F" w:rsidRDefault="007A218E" w:rsidP="001939E5">
            <w:pPr>
              <w:rPr>
                <w:rFonts w:eastAsia="Arial Narrow" w:cstheme="minorHAnsi"/>
                <w:b/>
                <w:bCs/>
                <w:sz w:val="24"/>
                <w:szCs w:val="24"/>
              </w:rPr>
            </w:pPr>
            <w:r w:rsidRPr="00B9114F">
              <w:rPr>
                <w:sz w:val="24"/>
                <w:szCs w:val="24"/>
              </w:rPr>
              <w:t>90</w:t>
            </w:r>
          </w:p>
        </w:tc>
        <w:tc>
          <w:tcPr>
            <w:tcW w:w="882" w:type="dxa"/>
            <w:tcBorders>
              <w:top w:val="nil"/>
              <w:left w:val="nil"/>
              <w:bottom w:val="nil"/>
              <w:right w:val="nil"/>
            </w:tcBorders>
            <w:tcMar>
              <w:top w:w="0" w:type="dxa"/>
              <w:left w:w="40" w:type="dxa"/>
              <w:bottom w:w="0" w:type="dxa"/>
              <w:right w:w="40" w:type="dxa"/>
            </w:tcMar>
            <w:vAlign w:val="bottom"/>
          </w:tcPr>
          <w:p w14:paraId="14A95B86" w14:textId="77777777" w:rsidR="007A218E" w:rsidRPr="00B9114F" w:rsidRDefault="007A218E" w:rsidP="001939E5">
            <w:pPr>
              <w:rPr>
                <w:rFonts w:eastAsia="Arial Narrow" w:cstheme="minorHAnsi"/>
                <w:b/>
                <w:bCs/>
                <w:sz w:val="24"/>
                <w:szCs w:val="24"/>
              </w:rPr>
            </w:pPr>
            <w:r w:rsidRPr="00B9114F">
              <w:rPr>
                <w:sz w:val="24"/>
                <w:szCs w:val="24"/>
              </w:rPr>
              <w:t>103</w:t>
            </w:r>
          </w:p>
        </w:tc>
        <w:tc>
          <w:tcPr>
            <w:tcW w:w="882" w:type="dxa"/>
            <w:tcBorders>
              <w:top w:val="nil"/>
              <w:left w:val="nil"/>
              <w:bottom w:val="nil"/>
              <w:right w:val="nil"/>
            </w:tcBorders>
            <w:tcMar>
              <w:top w:w="0" w:type="dxa"/>
              <w:left w:w="40" w:type="dxa"/>
              <w:bottom w:w="0" w:type="dxa"/>
              <w:right w:w="40" w:type="dxa"/>
            </w:tcMar>
            <w:vAlign w:val="bottom"/>
          </w:tcPr>
          <w:p w14:paraId="4028CDB7" w14:textId="77777777" w:rsidR="007A218E" w:rsidRPr="00B9114F" w:rsidRDefault="007A218E" w:rsidP="001939E5">
            <w:pPr>
              <w:rPr>
                <w:rFonts w:eastAsia="Arial Narrow" w:cstheme="minorHAnsi"/>
                <w:b/>
                <w:bCs/>
                <w:sz w:val="24"/>
                <w:szCs w:val="24"/>
              </w:rPr>
            </w:pPr>
            <w:r w:rsidRPr="00B9114F">
              <w:rPr>
                <w:sz w:val="24"/>
                <w:szCs w:val="24"/>
              </w:rPr>
              <w:t>106</w:t>
            </w:r>
          </w:p>
        </w:tc>
        <w:tc>
          <w:tcPr>
            <w:tcW w:w="883" w:type="dxa"/>
            <w:tcBorders>
              <w:top w:val="nil"/>
              <w:left w:val="nil"/>
              <w:bottom w:val="nil"/>
              <w:right w:val="nil"/>
            </w:tcBorders>
            <w:tcMar>
              <w:top w:w="0" w:type="dxa"/>
              <w:left w:w="40" w:type="dxa"/>
              <w:bottom w:w="0" w:type="dxa"/>
              <w:right w:w="40" w:type="dxa"/>
            </w:tcMar>
            <w:vAlign w:val="bottom"/>
          </w:tcPr>
          <w:p w14:paraId="7868BB7F" w14:textId="77777777" w:rsidR="007A218E" w:rsidRPr="00B9114F" w:rsidRDefault="007A218E" w:rsidP="001939E5">
            <w:pPr>
              <w:rPr>
                <w:rFonts w:eastAsia="Arial Narrow" w:cstheme="minorHAnsi"/>
                <w:b/>
                <w:bCs/>
                <w:sz w:val="24"/>
                <w:szCs w:val="24"/>
              </w:rPr>
            </w:pPr>
            <w:r w:rsidRPr="00B9114F">
              <w:rPr>
                <w:sz w:val="24"/>
                <w:szCs w:val="24"/>
              </w:rPr>
              <w:t>109</w:t>
            </w:r>
          </w:p>
        </w:tc>
      </w:tr>
      <w:tr w:rsidR="007A218E" w:rsidRPr="00B9114F" w14:paraId="7DEB07D2" w14:textId="77777777" w:rsidTr="001939E5">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157935E9" w14:textId="77777777" w:rsidR="007A218E" w:rsidRPr="00B9114F" w:rsidRDefault="007A218E" w:rsidP="001939E5">
            <w:pPr>
              <w:rPr>
                <w:rFonts w:eastAsia="Arial Narrow" w:cstheme="minorHAnsi"/>
                <w:sz w:val="24"/>
                <w:szCs w:val="24"/>
              </w:rPr>
            </w:pPr>
            <w:r w:rsidRPr="00B9114F">
              <w:rPr>
                <w:sz w:val="24"/>
                <w:szCs w:val="24"/>
              </w:rPr>
              <w:t>Italy</w:t>
            </w:r>
          </w:p>
        </w:tc>
        <w:tc>
          <w:tcPr>
            <w:tcW w:w="882" w:type="dxa"/>
            <w:tcBorders>
              <w:top w:val="nil"/>
              <w:left w:val="nil"/>
              <w:bottom w:val="nil"/>
              <w:right w:val="nil"/>
            </w:tcBorders>
            <w:vAlign w:val="bottom"/>
          </w:tcPr>
          <w:p w14:paraId="6615EDBB" w14:textId="77777777" w:rsidR="007A218E" w:rsidRPr="00B9114F" w:rsidRDefault="007A218E" w:rsidP="001939E5">
            <w:pPr>
              <w:rPr>
                <w:rFonts w:eastAsia="Arial Narrow" w:cstheme="minorHAnsi"/>
                <w:sz w:val="24"/>
                <w:szCs w:val="24"/>
              </w:rPr>
            </w:pPr>
            <w:r w:rsidRPr="00B9114F">
              <w:rPr>
                <w:sz w:val="24"/>
                <w:szCs w:val="24"/>
              </w:rPr>
              <w:t>88</w:t>
            </w:r>
          </w:p>
        </w:tc>
        <w:tc>
          <w:tcPr>
            <w:tcW w:w="882" w:type="dxa"/>
            <w:tcBorders>
              <w:top w:val="nil"/>
              <w:left w:val="nil"/>
              <w:bottom w:val="nil"/>
              <w:right w:val="nil"/>
            </w:tcBorders>
            <w:tcMar>
              <w:top w:w="0" w:type="dxa"/>
              <w:left w:w="40" w:type="dxa"/>
              <w:bottom w:w="0" w:type="dxa"/>
              <w:right w:w="40" w:type="dxa"/>
            </w:tcMar>
            <w:vAlign w:val="bottom"/>
          </w:tcPr>
          <w:p w14:paraId="724E00B6" w14:textId="77777777" w:rsidR="007A218E" w:rsidRPr="00B9114F" w:rsidRDefault="007A218E" w:rsidP="001939E5">
            <w:pPr>
              <w:rPr>
                <w:rFonts w:eastAsia="Arial Narrow" w:cstheme="minorHAnsi"/>
                <w:sz w:val="24"/>
                <w:szCs w:val="24"/>
              </w:rPr>
            </w:pPr>
            <w:r w:rsidRPr="00B9114F">
              <w:rPr>
                <w:sz w:val="24"/>
                <w:szCs w:val="24"/>
              </w:rPr>
              <w:t>86</w:t>
            </w:r>
          </w:p>
        </w:tc>
        <w:tc>
          <w:tcPr>
            <w:tcW w:w="882" w:type="dxa"/>
            <w:tcBorders>
              <w:top w:val="nil"/>
              <w:left w:val="nil"/>
              <w:bottom w:val="nil"/>
              <w:right w:val="nil"/>
            </w:tcBorders>
            <w:tcMar>
              <w:top w:w="0" w:type="dxa"/>
              <w:left w:w="40" w:type="dxa"/>
              <w:bottom w:w="0" w:type="dxa"/>
              <w:right w:w="40" w:type="dxa"/>
            </w:tcMar>
            <w:vAlign w:val="bottom"/>
          </w:tcPr>
          <w:p w14:paraId="357E47E5" w14:textId="77777777" w:rsidR="007A218E" w:rsidRPr="00B9114F" w:rsidRDefault="007A218E" w:rsidP="001939E5">
            <w:pPr>
              <w:rPr>
                <w:rFonts w:eastAsia="Arial Narrow" w:cstheme="minorHAnsi"/>
                <w:sz w:val="24"/>
                <w:szCs w:val="24"/>
              </w:rPr>
            </w:pPr>
            <w:r w:rsidRPr="00B9114F">
              <w:rPr>
                <w:sz w:val="24"/>
                <w:szCs w:val="24"/>
              </w:rPr>
              <w:t>90</w:t>
            </w:r>
          </w:p>
        </w:tc>
        <w:tc>
          <w:tcPr>
            <w:tcW w:w="882" w:type="dxa"/>
            <w:tcBorders>
              <w:top w:val="nil"/>
              <w:left w:val="nil"/>
              <w:bottom w:val="nil"/>
              <w:right w:val="nil"/>
            </w:tcBorders>
            <w:tcMar>
              <w:top w:w="0" w:type="dxa"/>
              <w:left w:w="40" w:type="dxa"/>
              <w:bottom w:w="0" w:type="dxa"/>
              <w:right w:w="40" w:type="dxa"/>
            </w:tcMar>
            <w:vAlign w:val="bottom"/>
          </w:tcPr>
          <w:p w14:paraId="4898E6BF" w14:textId="77777777" w:rsidR="007A218E" w:rsidRPr="00B9114F" w:rsidRDefault="007A218E" w:rsidP="001939E5">
            <w:pPr>
              <w:rPr>
                <w:rFonts w:eastAsia="Arial Narrow" w:cstheme="minorHAnsi"/>
                <w:sz w:val="24"/>
                <w:szCs w:val="24"/>
              </w:rPr>
            </w:pPr>
            <w:r w:rsidRPr="00B9114F">
              <w:rPr>
                <w:sz w:val="24"/>
                <w:szCs w:val="24"/>
              </w:rPr>
              <w:t>95</w:t>
            </w:r>
          </w:p>
        </w:tc>
        <w:tc>
          <w:tcPr>
            <w:tcW w:w="883" w:type="dxa"/>
            <w:tcBorders>
              <w:top w:val="nil"/>
              <w:left w:val="nil"/>
              <w:bottom w:val="nil"/>
              <w:right w:val="nil"/>
            </w:tcBorders>
            <w:tcMar>
              <w:top w:w="0" w:type="dxa"/>
              <w:left w:w="40" w:type="dxa"/>
              <w:bottom w:w="0" w:type="dxa"/>
              <w:right w:w="40" w:type="dxa"/>
            </w:tcMar>
            <w:vAlign w:val="bottom"/>
          </w:tcPr>
          <w:p w14:paraId="2CD8FCF6" w14:textId="77777777" w:rsidR="007A218E" w:rsidRPr="00B9114F" w:rsidRDefault="007A218E" w:rsidP="001939E5">
            <w:pPr>
              <w:rPr>
                <w:rFonts w:eastAsia="Arial Narrow" w:cstheme="minorHAnsi"/>
                <w:sz w:val="24"/>
                <w:szCs w:val="24"/>
              </w:rPr>
            </w:pPr>
            <w:r w:rsidRPr="00B9114F">
              <w:rPr>
                <w:sz w:val="24"/>
                <w:szCs w:val="24"/>
              </w:rPr>
              <w:t>98</w:t>
            </w:r>
          </w:p>
        </w:tc>
        <w:tc>
          <w:tcPr>
            <w:tcW w:w="882" w:type="dxa"/>
            <w:tcBorders>
              <w:top w:val="nil"/>
              <w:left w:val="nil"/>
              <w:bottom w:val="nil"/>
              <w:right w:val="nil"/>
            </w:tcBorders>
            <w:tcMar>
              <w:top w:w="0" w:type="dxa"/>
              <w:left w:w="40" w:type="dxa"/>
              <w:bottom w:w="0" w:type="dxa"/>
              <w:right w:w="40" w:type="dxa"/>
            </w:tcMar>
            <w:vAlign w:val="bottom"/>
          </w:tcPr>
          <w:p w14:paraId="1B6D3F76" w14:textId="77777777" w:rsidR="007A218E" w:rsidRPr="00B9114F" w:rsidRDefault="007A218E" w:rsidP="001939E5">
            <w:pPr>
              <w:rPr>
                <w:rFonts w:eastAsia="Arial Narrow" w:cstheme="minorHAnsi"/>
                <w:sz w:val="24"/>
                <w:szCs w:val="24"/>
              </w:rPr>
            </w:pPr>
            <w:r w:rsidRPr="00B9114F">
              <w:rPr>
                <w:sz w:val="24"/>
                <w:szCs w:val="24"/>
              </w:rPr>
              <w:t>101</w:t>
            </w:r>
          </w:p>
        </w:tc>
        <w:tc>
          <w:tcPr>
            <w:tcW w:w="882" w:type="dxa"/>
            <w:tcBorders>
              <w:top w:val="nil"/>
              <w:left w:val="nil"/>
              <w:bottom w:val="nil"/>
              <w:right w:val="nil"/>
            </w:tcBorders>
            <w:tcMar>
              <w:top w:w="0" w:type="dxa"/>
              <w:left w:w="40" w:type="dxa"/>
              <w:bottom w:w="0" w:type="dxa"/>
              <w:right w:w="40" w:type="dxa"/>
            </w:tcMar>
            <w:vAlign w:val="bottom"/>
          </w:tcPr>
          <w:p w14:paraId="49286064" w14:textId="77777777" w:rsidR="007A218E" w:rsidRPr="00B9114F" w:rsidRDefault="007A218E" w:rsidP="001939E5">
            <w:pPr>
              <w:rPr>
                <w:rFonts w:eastAsia="Arial Narrow" w:cstheme="minorHAnsi"/>
                <w:sz w:val="24"/>
                <w:szCs w:val="24"/>
              </w:rPr>
            </w:pPr>
            <w:r w:rsidRPr="00B9114F">
              <w:rPr>
                <w:sz w:val="24"/>
                <w:szCs w:val="24"/>
              </w:rPr>
              <w:t>89</w:t>
            </w:r>
          </w:p>
        </w:tc>
        <w:tc>
          <w:tcPr>
            <w:tcW w:w="882" w:type="dxa"/>
            <w:tcBorders>
              <w:top w:val="nil"/>
              <w:left w:val="nil"/>
              <w:bottom w:val="nil"/>
              <w:right w:val="nil"/>
            </w:tcBorders>
            <w:tcMar>
              <w:top w:w="0" w:type="dxa"/>
              <w:left w:w="40" w:type="dxa"/>
              <w:bottom w:w="0" w:type="dxa"/>
              <w:right w:w="40" w:type="dxa"/>
            </w:tcMar>
            <w:vAlign w:val="bottom"/>
          </w:tcPr>
          <w:p w14:paraId="2D06C3F5" w14:textId="77777777" w:rsidR="007A218E" w:rsidRPr="00B9114F" w:rsidRDefault="007A218E" w:rsidP="001939E5">
            <w:pPr>
              <w:rPr>
                <w:rFonts w:eastAsia="Arial Narrow" w:cstheme="minorHAnsi"/>
                <w:sz w:val="24"/>
                <w:szCs w:val="24"/>
              </w:rPr>
            </w:pPr>
            <w:r w:rsidRPr="00B9114F">
              <w:rPr>
                <w:sz w:val="24"/>
                <w:szCs w:val="24"/>
              </w:rPr>
              <w:t>92</w:t>
            </w:r>
          </w:p>
        </w:tc>
        <w:tc>
          <w:tcPr>
            <w:tcW w:w="882" w:type="dxa"/>
            <w:tcBorders>
              <w:top w:val="nil"/>
              <w:left w:val="nil"/>
              <w:bottom w:val="nil"/>
              <w:right w:val="nil"/>
            </w:tcBorders>
            <w:tcMar>
              <w:top w:w="0" w:type="dxa"/>
              <w:left w:w="40" w:type="dxa"/>
              <w:bottom w:w="0" w:type="dxa"/>
              <w:right w:w="40" w:type="dxa"/>
            </w:tcMar>
            <w:vAlign w:val="bottom"/>
          </w:tcPr>
          <w:p w14:paraId="7798497E" w14:textId="77777777" w:rsidR="007A218E" w:rsidRPr="00B9114F" w:rsidRDefault="007A218E" w:rsidP="001939E5">
            <w:pPr>
              <w:rPr>
                <w:rFonts w:eastAsia="Arial Narrow" w:cstheme="minorHAnsi"/>
                <w:sz w:val="24"/>
                <w:szCs w:val="24"/>
              </w:rPr>
            </w:pPr>
            <w:r w:rsidRPr="00B9114F">
              <w:rPr>
                <w:sz w:val="24"/>
                <w:szCs w:val="24"/>
              </w:rPr>
              <w:t>96</w:t>
            </w:r>
          </w:p>
        </w:tc>
        <w:tc>
          <w:tcPr>
            <w:tcW w:w="883" w:type="dxa"/>
            <w:tcBorders>
              <w:top w:val="nil"/>
              <w:left w:val="nil"/>
              <w:bottom w:val="nil"/>
              <w:right w:val="nil"/>
            </w:tcBorders>
            <w:tcMar>
              <w:top w:w="0" w:type="dxa"/>
              <w:left w:w="40" w:type="dxa"/>
              <w:bottom w:w="0" w:type="dxa"/>
              <w:right w:w="40" w:type="dxa"/>
            </w:tcMar>
            <w:vAlign w:val="bottom"/>
          </w:tcPr>
          <w:p w14:paraId="28486F85" w14:textId="77777777" w:rsidR="007A218E" w:rsidRPr="00B9114F" w:rsidRDefault="007A218E" w:rsidP="001939E5">
            <w:pPr>
              <w:rPr>
                <w:rFonts w:eastAsia="Arial Narrow" w:cstheme="minorHAnsi"/>
                <w:sz w:val="24"/>
                <w:szCs w:val="24"/>
              </w:rPr>
            </w:pPr>
            <w:r w:rsidRPr="00B9114F">
              <w:rPr>
                <w:sz w:val="24"/>
                <w:szCs w:val="24"/>
              </w:rPr>
              <w:t>104</w:t>
            </w:r>
          </w:p>
        </w:tc>
      </w:tr>
      <w:tr w:rsidR="007A218E" w:rsidRPr="00B9114F" w14:paraId="129A59EE" w14:textId="77777777" w:rsidTr="001939E5">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3C980092" w14:textId="77777777" w:rsidR="007A218E" w:rsidRPr="00B9114F" w:rsidRDefault="007A218E" w:rsidP="001939E5">
            <w:pPr>
              <w:rPr>
                <w:rFonts w:eastAsia="Arial Narrow" w:cstheme="minorHAnsi"/>
                <w:sz w:val="24"/>
                <w:szCs w:val="24"/>
              </w:rPr>
            </w:pPr>
            <w:r w:rsidRPr="00B9114F">
              <w:rPr>
                <w:sz w:val="24"/>
                <w:szCs w:val="24"/>
              </w:rPr>
              <w:t>Austria</w:t>
            </w:r>
          </w:p>
        </w:tc>
        <w:tc>
          <w:tcPr>
            <w:tcW w:w="882" w:type="dxa"/>
            <w:tcBorders>
              <w:top w:val="nil"/>
              <w:left w:val="nil"/>
              <w:bottom w:val="nil"/>
              <w:right w:val="nil"/>
            </w:tcBorders>
            <w:vAlign w:val="bottom"/>
          </w:tcPr>
          <w:p w14:paraId="2E5AAF7E" w14:textId="77777777" w:rsidR="007A218E" w:rsidRPr="00B9114F" w:rsidRDefault="007A218E" w:rsidP="001939E5">
            <w:pPr>
              <w:rPr>
                <w:rFonts w:eastAsia="Arial Narrow" w:cstheme="minorHAnsi"/>
                <w:sz w:val="24"/>
                <w:szCs w:val="24"/>
              </w:rPr>
            </w:pPr>
            <w:r w:rsidRPr="00B9114F">
              <w:rPr>
                <w:sz w:val="24"/>
                <w:szCs w:val="24"/>
              </w:rPr>
              <w:t>99</w:t>
            </w:r>
          </w:p>
        </w:tc>
        <w:tc>
          <w:tcPr>
            <w:tcW w:w="882" w:type="dxa"/>
            <w:tcBorders>
              <w:top w:val="nil"/>
              <w:left w:val="nil"/>
              <w:bottom w:val="nil"/>
              <w:right w:val="nil"/>
            </w:tcBorders>
            <w:tcMar>
              <w:top w:w="0" w:type="dxa"/>
              <w:left w:w="40" w:type="dxa"/>
              <w:bottom w:w="0" w:type="dxa"/>
              <w:right w:w="40" w:type="dxa"/>
            </w:tcMar>
            <w:vAlign w:val="bottom"/>
          </w:tcPr>
          <w:p w14:paraId="680B2F11" w14:textId="77777777" w:rsidR="007A218E" w:rsidRPr="00B9114F" w:rsidRDefault="007A218E" w:rsidP="001939E5">
            <w:pPr>
              <w:rPr>
                <w:rFonts w:eastAsia="Arial Narrow" w:cstheme="minorHAnsi"/>
                <w:sz w:val="24"/>
                <w:szCs w:val="24"/>
              </w:rPr>
            </w:pPr>
            <w:r w:rsidRPr="00B9114F">
              <w:rPr>
                <w:sz w:val="24"/>
                <w:szCs w:val="24"/>
              </w:rPr>
              <w:t>95</w:t>
            </w:r>
          </w:p>
        </w:tc>
        <w:tc>
          <w:tcPr>
            <w:tcW w:w="882" w:type="dxa"/>
            <w:tcBorders>
              <w:top w:val="nil"/>
              <w:left w:val="nil"/>
              <w:bottom w:val="nil"/>
              <w:right w:val="nil"/>
            </w:tcBorders>
            <w:tcMar>
              <w:top w:w="0" w:type="dxa"/>
              <w:left w:w="40" w:type="dxa"/>
              <w:bottom w:w="0" w:type="dxa"/>
              <w:right w:w="40" w:type="dxa"/>
            </w:tcMar>
            <w:vAlign w:val="bottom"/>
          </w:tcPr>
          <w:p w14:paraId="10198528" w14:textId="77777777" w:rsidR="007A218E" w:rsidRPr="00B9114F" w:rsidRDefault="007A218E" w:rsidP="001939E5">
            <w:pPr>
              <w:rPr>
                <w:rFonts w:eastAsia="Arial Narrow" w:cstheme="minorHAnsi"/>
                <w:sz w:val="24"/>
                <w:szCs w:val="24"/>
              </w:rPr>
            </w:pPr>
            <w:r w:rsidRPr="00B9114F">
              <w:rPr>
                <w:sz w:val="24"/>
                <w:szCs w:val="24"/>
              </w:rPr>
              <w:t>93</w:t>
            </w:r>
          </w:p>
        </w:tc>
        <w:tc>
          <w:tcPr>
            <w:tcW w:w="882" w:type="dxa"/>
            <w:tcBorders>
              <w:top w:val="nil"/>
              <w:left w:val="nil"/>
              <w:bottom w:val="nil"/>
              <w:right w:val="nil"/>
            </w:tcBorders>
            <w:tcMar>
              <w:top w:w="0" w:type="dxa"/>
              <w:left w:w="40" w:type="dxa"/>
              <w:bottom w:w="0" w:type="dxa"/>
              <w:right w:w="40" w:type="dxa"/>
            </w:tcMar>
            <w:vAlign w:val="bottom"/>
          </w:tcPr>
          <w:p w14:paraId="3E160B2D" w14:textId="77777777" w:rsidR="007A218E" w:rsidRPr="00B9114F" w:rsidRDefault="007A218E" w:rsidP="001939E5">
            <w:pPr>
              <w:rPr>
                <w:rFonts w:eastAsia="Arial Narrow" w:cstheme="minorHAnsi"/>
                <w:sz w:val="24"/>
                <w:szCs w:val="24"/>
              </w:rPr>
            </w:pPr>
            <w:r w:rsidRPr="00B9114F">
              <w:rPr>
                <w:sz w:val="24"/>
                <w:szCs w:val="24"/>
              </w:rPr>
              <w:t>94</w:t>
            </w:r>
          </w:p>
        </w:tc>
        <w:tc>
          <w:tcPr>
            <w:tcW w:w="883" w:type="dxa"/>
            <w:tcBorders>
              <w:top w:val="nil"/>
              <w:left w:val="nil"/>
              <w:bottom w:val="nil"/>
              <w:right w:val="nil"/>
            </w:tcBorders>
            <w:tcMar>
              <w:top w:w="0" w:type="dxa"/>
              <w:left w:w="40" w:type="dxa"/>
              <w:bottom w:w="0" w:type="dxa"/>
              <w:right w:w="40" w:type="dxa"/>
            </w:tcMar>
            <w:vAlign w:val="bottom"/>
          </w:tcPr>
          <w:p w14:paraId="6EB7874D" w14:textId="77777777" w:rsidR="007A218E" w:rsidRPr="00B9114F" w:rsidRDefault="007A218E" w:rsidP="001939E5">
            <w:pPr>
              <w:rPr>
                <w:rFonts w:eastAsia="Arial Narrow" w:cstheme="minorHAnsi"/>
                <w:sz w:val="24"/>
                <w:szCs w:val="24"/>
              </w:rPr>
            </w:pPr>
            <w:r w:rsidRPr="00B9114F">
              <w:rPr>
                <w:sz w:val="24"/>
                <w:szCs w:val="24"/>
              </w:rPr>
              <w:t>98</w:t>
            </w:r>
          </w:p>
        </w:tc>
        <w:tc>
          <w:tcPr>
            <w:tcW w:w="882" w:type="dxa"/>
            <w:tcBorders>
              <w:top w:val="nil"/>
              <w:left w:val="nil"/>
              <w:bottom w:val="nil"/>
              <w:right w:val="nil"/>
            </w:tcBorders>
            <w:tcMar>
              <w:top w:w="0" w:type="dxa"/>
              <w:left w:w="40" w:type="dxa"/>
              <w:bottom w:w="0" w:type="dxa"/>
              <w:right w:w="40" w:type="dxa"/>
            </w:tcMar>
            <w:vAlign w:val="bottom"/>
          </w:tcPr>
          <w:p w14:paraId="11CE7988" w14:textId="77777777" w:rsidR="007A218E" w:rsidRPr="00B9114F" w:rsidRDefault="007A218E" w:rsidP="001939E5">
            <w:pPr>
              <w:rPr>
                <w:rFonts w:eastAsia="Arial Narrow" w:cstheme="minorHAnsi"/>
                <w:sz w:val="24"/>
                <w:szCs w:val="24"/>
              </w:rPr>
            </w:pPr>
            <w:r w:rsidRPr="00B9114F">
              <w:rPr>
                <w:sz w:val="24"/>
                <w:szCs w:val="24"/>
              </w:rPr>
              <w:t>98</w:t>
            </w:r>
          </w:p>
        </w:tc>
        <w:tc>
          <w:tcPr>
            <w:tcW w:w="882" w:type="dxa"/>
            <w:tcBorders>
              <w:top w:val="nil"/>
              <w:left w:val="nil"/>
              <w:bottom w:val="nil"/>
              <w:right w:val="nil"/>
            </w:tcBorders>
            <w:tcMar>
              <w:top w:w="0" w:type="dxa"/>
              <w:left w:w="40" w:type="dxa"/>
              <w:bottom w:w="0" w:type="dxa"/>
              <w:right w:w="40" w:type="dxa"/>
            </w:tcMar>
            <w:vAlign w:val="bottom"/>
          </w:tcPr>
          <w:p w14:paraId="391900E4" w14:textId="77777777" w:rsidR="007A218E" w:rsidRPr="00B9114F" w:rsidRDefault="007A218E" w:rsidP="001939E5">
            <w:pPr>
              <w:rPr>
                <w:rFonts w:eastAsia="Arial Narrow" w:cstheme="minorHAnsi"/>
                <w:sz w:val="24"/>
                <w:szCs w:val="24"/>
              </w:rPr>
            </w:pPr>
            <w:r w:rsidRPr="00B9114F">
              <w:rPr>
                <w:sz w:val="24"/>
                <w:szCs w:val="24"/>
              </w:rPr>
              <w:t>95</w:t>
            </w:r>
          </w:p>
        </w:tc>
        <w:tc>
          <w:tcPr>
            <w:tcW w:w="882" w:type="dxa"/>
            <w:tcBorders>
              <w:top w:val="nil"/>
              <w:left w:val="nil"/>
              <w:bottom w:val="nil"/>
              <w:right w:val="nil"/>
            </w:tcBorders>
            <w:tcMar>
              <w:top w:w="0" w:type="dxa"/>
              <w:left w:w="40" w:type="dxa"/>
              <w:bottom w:w="0" w:type="dxa"/>
              <w:right w:w="40" w:type="dxa"/>
            </w:tcMar>
            <w:vAlign w:val="bottom"/>
          </w:tcPr>
          <w:p w14:paraId="0F44044C" w14:textId="77777777" w:rsidR="007A218E" w:rsidRPr="00B9114F" w:rsidRDefault="007A218E" w:rsidP="001939E5">
            <w:pPr>
              <w:rPr>
                <w:rFonts w:eastAsia="Arial Narrow" w:cstheme="minorHAnsi"/>
                <w:sz w:val="24"/>
                <w:szCs w:val="24"/>
              </w:rPr>
            </w:pPr>
            <w:r w:rsidRPr="00B9114F">
              <w:rPr>
                <w:sz w:val="24"/>
                <w:szCs w:val="24"/>
              </w:rPr>
              <w:t>90</w:t>
            </w:r>
          </w:p>
        </w:tc>
        <w:tc>
          <w:tcPr>
            <w:tcW w:w="882" w:type="dxa"/>
            <w:tcBorders>
              <w:top w:val="nil"/>
              <w:left w:val="nil"/>
              <w:bottom w:val="nil"/>
              <w:right w:val="nil"/>
            </w:tcBorders>
            <w:tcMar>
              <w:top w:w="0" w:type="dxa"/>
              <w:left w:w="40" w:type="dxa"/>
              <w:bottom w:w="0" w:type="dxa"/>
              <w:right w:w="40" w:type="dxa"/>
            </w:tcMar>
            <w:vAlign w:val="bottom"/>
          </w:tcPr>
          <w:p w14:paraId="3F658671" w14:textId="77777777" w:rsidR="007A218E" w:rsidRPr="00B9114F" w:rsidRDefault="007A218E" w:rsidP="001939E5">
            <w:pPr>
              <w:rPr>
                <w:rFonts w:eastAsia="Arial Narrow" w:cstheme="minorHAnsi"/>
                <w:sz w:val="24"/>
                <w:szCs w:val="24"/>
              </w:rPr>
            </w:pPr>
            <w:r w:rsidRPr="00B9114F">
              <w:rPr>
                <w:sz w:val="24"/>
                <w:szCs w:val="24"/>
              </w:rPr>
              <w:t>97</w:t>
            </w:r>
          </w:p>
        </w:tc>
        <w:tc>
          <w:tcPr>
            <w:tcW w:w="883" w:type="dxa"/>
            <w:tcBorders>
              <w:top w:val="nil"/>
              <w:left w:val="nil"/>
              <w:bottom w:val="nil"/>
              <w:right w:val="nil"/>
            </w:tcBorders>
            <w:tcMar>
              <w:top w:w="0" w:type="dxa"/>
              <w:left w:w="40" w:type="dxa"/>
              <w:bottom w:w="0" w:type="dxa"/>
              <w:right w:w="40" w:type="dxa"/>
            </w:tcMar>
            <w:vAlign w:val="bottom"/>
          </w:tcPr>
          <w:p w14:paraId="34E364AF" w14:textId="77777777" w:rsidR="007A218E" w:rsidRPr="00B9114F" w:rsidRDefault="007A218E" w:rsidP="001939E5">
            <w:pPr>
              <w:rPr>
                <w:rFonts w:eastAsia="Arial Narrow" w:cstheme="minorHAnsi"/>
                <w:sz w:val="24"/>
                <w:szCs w:val="24"/>
              </w:rPr>
            </w:pPr>
            <w:r w:rsidRPr="00B9114F">
              <w:rPr>
                <w:sz w:val="24"/>
                <w:szCs w:val="24"/>
              </w:rPr>
              <w:t>99</w:t>
            </w:r>
          </w:p>
        </w:tc>
      </w:tr>
      <w:tr w:rsidR="007A218E" w:rsidRPr="002657BE" w14:paraId="33DF7E27" w14:textId="77777777" w:rsidTr="001939E5">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4678B675" w14:textId="77777777" w:rsidR="007A218E" w:rsidRPr="002657BE" w:rsidRDefault="007A218E" w:rsidP="001939E5">
            <w:pPr>
              <w:rPr>
                <w:rFonts w:eastAsia="Arial Narrow" w:cstheme="minorHAnsi"/>
                <w:b/>
                <w:bCs/>
                <w:sz w:val="24"/>
                <w:szCs w:val="24"/>
              </w:rPr>
            </w:pPr>
            <w:r w:rsidRPr="002657BE">
              <w:rPr>
                <w:b/>
                <w:bCs/>
                <w:sz w:val="24"/>
                <w:szCs w:val="24"/>
              </w:rPr>
              <w:t>Canada</w:t>
            </w:r>
          </w:p>
        </w:tc>
        <w:tc>
          <w:tcPr>
            <w:tcW w:w="882" w:type="dxa"/>
            <w:tcBorders>
              <w:top w:val="nil"/>
              <w:left w:val="nil"/>
              <w:bottom w:val="nil"/>
              <w:right w:val="nil"/>
            </w:tcBorders>
            <w:vAlign w:val="bottom"/>
          </w:tcPr>
          <w:p w14:paraId="1FFC8CC9" w14:textId="77777777" w:rsidR="007A218E" w:rsidRPr="002657BE" w:rsidRDefault="007A218E" w:rsidP="001939E5">
            <w:pPr>
              <w:rPr>
                <w:rFonts w:eastAsia="Arial Narrow" w:cstheme="minorHAnsi"/>
                <w:b/>
                <w:bCs/>
                <w:sz w:val="24"/>
                <w:szCs w:val="24"/>
              </w:rPr>
            </w:pPr>
            <w:r w:rsidRPr="002657BE">
              <w:rPr>
                <w:b/>
                <w:bCs/>
                <w:sz w:val="24"/>
                <w:szCs w:val="24"/>
              </w:rPr>
              <w:t>118</w:t>
            </w:r>
          </w:p>
        </w:tc>
        <w:tc>
          <w:tcPr>
            <w:tcW w:w="882" w:type="dxa"/>
            <w:tcBorders>
              <w:top w:val="nil"/>
              <w:left w:val="nil"/>
              <w:bottom w:val="nil"/>
              <w:right w:val="nil"/>
            </w:tcBorders>
            <w:tcMar>
              <w:top w:w="0" w:type="dxa"/>
              <w:left w:w="40" w:type="dxa"/>
              <w:bottom w:w="0" w:type="dxa"/>
              <w:right w:w="40" w:type="dxa"/>
            </w:tcMar>
            <w:vAlign w:val="bottom"/>
          </w:tcPr>
          <w:p w14:paraId="36B1AC2C" w14:textId="77777777" w:rsidR="007A218E" w:rsidRPr="002657BE" w:rsidRDefault="007A218E" w:rsidP="001939E5">
            <w:pPr>
              <w:rPr>
                <w:rFonts w:eastAsia="Arial Narrow" w:cstheme="minorHAnsi"/>
                <w:b/>
                <w:bCs/>
                <w:sz w:val="24"/>
                <w:szCs w:val="24"/>
              </w:rPr>
            </w:pPr>
            <w:r w:rsidRPr="002657BE">
              <w:rPr>
                <w:b/>
                <w:bCs/>
                <w:sz w:val="24"/>
                <w:szCs w:val="24"/>
              </w:rPr>
              <w:t>106</w:t>
            </w:r>
          </w:p>
        </w:tc>
        <w:tc>
          <w:tcPr>
            <w:tcW w:w="882" w:type="dxa"/>
            <w:tcBorders>
              <w:top w:val="nil"/>
              <w:left w:val="nil"/>
              <w:bottom w:val="nil"/>
              <w:right w:val="nil"/>
            </w:tcBorders>
            <w:tcMar>
              <w:top w:w="0" w:type="dxa"/>
              <w:left w:w="40" w:type="dxa"/>
              <w:bottom w:w="0" w:type="dxa"/>
              <w:right w:w="40" w:type="dxa"/>
            </w:tcMar>
            <w:vAlign w:val="bottom"/>
          </w:tcPr>
          <w:p w14:paraId="5926F3D1" w14:textId="77777777" w:rsidR="007A218E" w:rsidRPr="002657BE" w:rsidRDefault="007A218E" w:rsidP="001939E5">
            <w:pPr>
              <w:rPr>
                <w:rFonts w:eastAsia="Arial Narrow" w:cstheme="minorHAnsi"/>
                <w:b/>
                <w:bCs/>
                <w:sz w:val="24"/>
                <w:szCs w:val="24"/>
              </w:rPr>
            </w:pPr>
            <w:r w:rsidRPr="002657BE">
              <w:rPr>
                <w:b/>
                <w:bCs/>
                <w:sz w:val="24"/>
                <w:szCs w:val="24"/>
              </w:rPr>
              <w:t>114</w:t>
            </w:r>
          </w:p>
        </w:tc>
        <w:tc>
          <w:tcPr>
            <w:tcW w:w="882" w:type="dxa"/>
            <w:tcBorders>
              <w:top w:val="nil"/>
              <w:left w:val="nil"/>
              <w:bottom w:val="nil"/>
              <w:right w:val="nil"/>
            </w:tcBorders>
            <w:tcMar>
              <w:top w:w="0" w:type="dxa"/>
              <w:left w:w="40" w:type="dxa"/>
              <w:bottom w:w="0" w:type="dxa"/>
              <w:right w:w="40" w:type="dxa"/>
            </w:tcMar>
            <w:vAlign w:val="bottom"/>
          </w:tcPr>
          <w:p w14:paraId="46647EFA" w14:textId="77777777" w:rsidR="007A218E" w:rsidRPr="002657BE" w:rsidRDefault="007A218E" w:rsidP="001939E5">
            <w:pPr>
              <w:rPr>
                <w:rFonts w:eastAsia="Arial Narrow" w:cstheme="minorHAnsi"/>
                <w:b/>
                <w:bCs/>
                <w:sz w:val="24"/>
                <w:szCs w:val="24"/>
              </w:rPr>
            </w:pPr>
            <w:r w:rsidRPr="002657BE">
              <w:rPr>
                <w:b/>
                <w:bCs/>
                <w:sz w:val="24"/>
                <w:szCs w:val="24"/>
              </w:rPr>
              <w:t>114</w:t>
            </w:r>
          </w:p>
        </w:tc>
        <w:tc>
          <w:tcPr>
            <w:tcW w:w="883" w:type="dxa"/>
            <w:tcBorders>
              <w:top w:val="nil"/>
              <w:left w:val="nil"/>
              <w:bottom w:val="nil"/>
              <w:right w:val="nil"/>
            </w:tcBorders>
            <w:tcMar>
              <w:top w:w="0" w:type="dxa"/>
              <w:left w:w="40" w:type="dxa"/>
              <w:bottom w:w="0" w:type="dxa"/>
              <w:right w:w="40" w:type="dxa"/>
            </w:tcMar>
            <w:vAlign w:val="bottom"/>
          </w:tcPr>
          <w:p w14:paraId="186825CC" w14:textId="77777777" w:rsidR="007A218E" w:rsidRPr="002657BE" w:rsidRDefault="007A218E" w:rsidP="001939E5">
            <w:pPr>
              <w:rPr>
                <w:rFonts w:eastAsia="Arial Narrow" w:cstheme="minorHAnsi"/>
                <w:b/>
                <w:bCs/>
                <w:sz w:val="24"/>
                <w:szCs w:val="24"/>
              </w:rPr>
            </w:pPr>
            <w:r w:rsidRPr="002657BE">
              <w:rPr>
                <w:b/>
                <w:bCs/>
                <w:sz w:val="24"/>
                <w:szCs w:val="24"/>
              </w:rPr>
              <w:t>114</w:t>
            </w:r>
          </w:p>
        </w:tc>
        <w:tc>
          <w:tcPr>
            <w:tcW w:w="882" w:type="dxa"/>
            <w:tcBorders>
              <w:top w:val="nil"/>
              <w:left w:val="nil"/>
              <w:bottom w:val="nil"/>
              <w:right w:val="nil"/>
            </w:tcBorders>
            <w:tcMar>
              <w:top w:w="0" w:type="dxa"/>
              <w:left w:w="40" w:type="dxa"/>
              <w:bottom w:w="0" w:type="dxa"/>
              <w:right w:w="40" w:type="dxa"/>
            </w:tcMar>
            <w:vAlign w:val="bottom"/>
          </w:tcPr>
          <w:p w14:paraId="6E7EC8F1" w14:textId="77777777" w:rsidR="007A218E" w:rsidRPr="002657BE" w:rsidRDefault="007A218E" w:rsidP="001939E5">
            <w:pPr>
              <w:rPr>
                <w:rFonts w:eastAsia="Arial Narrow" w:cstheme="minorHAnsi"/>
                <w:b/>
                <w:bCs/>
                <w:sz w:val="24"/>
                <w:szCs w:val="24"/>
              </w:rPr>
            </w:pPr>
            <w:r w:rsidRPr="002657BE">
              <w:rPr>
                <w:b/>
                <w:bCs/>
                <w:sz w:val="24"/>
                <w:szCs w:val="24"/>
              </w:rPr>
              <w:t>107</w:t>
            </w:r>
          </w:p>
        </w:tc>
        <w:tc>
          <w:tcPr>
            <w:tcW w:w="882" w:type="dxa"/>
            <w:tcBorders>
              <w:top w:val="nil"/>
              <w:left w:val="nil"/>
              <w:bottom w:val="nil"/>
              <w:right w:val="nil"/>
            </w:tcBorders>
            <w:tcMar>
              <w:top w:w="0" w:type="dxa"/>
              <w:left w:w="40" w:type="dxa"/>
              <w:bottom w:w="0" w:type="dxa"/>
              <w:right w:w="40" w:type="dxa"/>
            </w:tcMar>
            <w:vAlign w:val="bottom"/>
          </w:tcPr>
          <w:p w14:paraId="10EFAA7B" w14:textId="77777777" w:rsidR="007A218E" w:rsidRPr="002657BE" w:rsidRDefault="007A218E" w:rsidP="001939E5">
            <w:pPr>
              <w:rPr>
                <w:rFonts w:eastAsia="Arial Narrow" w:cstheme="minorHAnsi"/>
                <w:b/>
                <w:bCs/>
                <w:sz w:val="24"/>
                <w:szCs w:val="24"/>
              </w:rPr>
            </w:pPr>
            <w:r w:rsidRPr="002657BE">
              <w:rPr>
                <w:b/>
                <w:bCs/>
                <w:sz w:val="24"/>
                <w:szCs w:val="24"/>
              </w:rPr>
              <w:t>104</w:t>
            </w:r>
          </w:p>
        </w:tc>
        <w:tc>
          <w:tcPr>
            <w:tcW w:w="882" w:type="dxa"/>
            <w:tcBorders>
              <w:top w:val="nil"/>
              <w:left w:val="nil"/>
              <w:bottom w:val="nil"/>
              <w:right w:val="nil"/>
            </w:tcBorders>
            <w:tcMar>
              <w:top w:w="0" w:type="dxa"/>
              <w:left w:w="40" w:type="dxa"/>
              <w:bottom w:w="0" w:type="dxa"/>
              <w:right w:w="40" w:type="dxa"/>
            </w:tcMar>
            <w:vAlign w:val="bottom"/>
          </w:tcPr>
          <w:p w14:paraId="556BFDEF" w14:textId="77777777" w:rsidR="007A218E" w:rsidRPr="002657BE" w:rsidRDefault="007A218E" w:rsidP="001939E5">
            <w:pPr>
              <w:rPr>
                <w:rFonts w:eastAsia="Arial Narrow" w:cstheme="minorHAnsi"/>
                <w:b/>
                <w:bCs/>
                <w:sz w:val="24"/>
                <w:szCs w:val="24"/>
              </w:rPr>
            </w:pPr>
            <w:r w:rsidRPr="002657BE">
              <w:rPr>
                <w:b/>
                <w:bCs/>
                <w:sz w:val="24"/>
                <w:szCs w:val="24"/>
              </w:rPr>
              <w:t>104</w:t>
            </w:r>
          </w:p>
        </w:tc>
        <w:tc>
          <w:tcPr>
            <w:tcW w:w="882" w:type="dxa"/>
            <w:tcBorders>
              <w:top w:val="nil"/>
              <w:left w:val="nil"/>
              <w:bottom w:val="nil"/>
              <w:right w:val="nil"/>
            </w:tcBorders>
            <w:tcMar>
              <w:top w:w="0" w:type="dxa"/>
              <w:left w:w="40" w:type="dxa"/>
              <w:bottom w:w="0" w:type="dxa"/>
              <w:right w:w="40" w:type="dxa"/>
            </w:tcMar>
            <w:vAlign w:val="bottom"/>
          </w:tcPr>
          <w:p w14:paraId="2AF99E14" w14:textId="77777777" w:rsidR="007A218E" w:rsidRPr="002657BE" w:rsidRDefault="007A218E" w:rsidP="001939E5">
            <w:pPr>
              <w:rPr>
                <w:rFonts w:eastAsia="Arial Narrow" w:cstheme="minorHAnsi"/>
                <w:b/>
                <w:bCs/>
                <w:sz w:val="24"/>
                <w:szCs w:val="24"/>
              </w:rPr>
            </w:pPr>
            <w:r w:rsidRPr="002657BE">
              <w:rPr>
                <w:b/>
                <w:bCs/>
                <w:sz w:val="24"/>
                <w:szCs w:val="24"/>
              </w:rPr>
              <w:t>85</w:t>
            </w:r>
          </w:p>
        </w:tc>
        <w:tc>
          <w:tcPr>
            <w:tcW w:w="883" w:type="dxa"/>
            <w:tcBorders>
              <w:top w:val="nil"/>
              <w:left w:val="nil"/>
              <w:bottom w:val="nil"/>
              <w:right w:val="nil"/>
            </w:tcBorders>
            <w:tcMar>
              <w:top w:w="0" w:type="dxa"/>
              <w:left w:w="40" w:type="dxa"/>
              <w:bottom w:w="0" w:type="dxa"/>
              <w:right w:w="40" w:type="dxa"/>
            </w:tcMar>
            <w:vAlign w:val="bottom"/>
          </w:tcPr>
          <w:p w14:paraId="45324074" w14:textId="77777777" w:rsidR="007A218E" w:rsidRPr="002657BE" w:rsidRDefault="007A218E" w:rsidP="001939E5">
            <w:pPr>
              <w:rPr>
                <w:rFonts w:eastAsia="Arial Narrow" w:cstheme="minorHAnsi"/>
                <w:b/>
                <w:bCs/>
                <w:sz w:val="24"/>
                <w:szCs w:val="24"/>
              </w:rPr>
            </w:pPr>
            <w:r w:rsidRPr="002657BE">
              <w:rPr>
                <w:b/>
                <w:bCs/>
                <w:sz w:val="24"/>
                <w:szCs w:val="24"/>
              </w:rPr>
              <w:t>88</w:t>
            </w:r>
          </w:p>
        </w:tc>
      </w:tr>
      <w:tr w:rsidR="007A218E" w:rsidRPr="00B9114F" w14:paraId="02A3FC53" w14:textId="77777777" w:rsidTr="001939E5">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1FF77A1B" w14:textId="77777777" w:rsidR="007A218E" w:rsidRPr="00B9114F" w:rsidRDefault="007A218E" w:rsidP="001939E5">
            <w:pPr>
              <w:rPr>
                <w:rFonts w:eastAsia="Arial Narrow" w:cstheme="minorHAnsi"/>
                <w:sz w:val="24"/>
                <w:szCs w:val="24"/>
              </w:rPr>
            </w:pPr>
            <w:r w:rsidRPr="00B9114F">
              <w:rPr>
                <w:sz w:val="24"/>
                <w:szCs w:val="24"/>
              </w:rPr>
              <w:t>Sweden</w:t>
            </w:r>
          </w:p>
        </w:tc>
        <w:tc>
          <w:tcPr>
            <w:tcW w:w="882" w:type="dxa"/>
            <w:tcBorders>
              <w:top w:val="nil"/>
              <w:left w:val="nil"/>
              <w:bottom w:val="nil"/>
              <w:right w:val="nil"/>
            </w:tcBorders>
            <w:vAlign w:val="bottom"/>
          </w:tcPr>
          <w:p w14:paraId="741432C6" w14:textId="77777777" w:rsidR="007A218E" w:rsidRPr="00B9114F" w:rsidRDefault="007A218E" w:rsidP="001939E5">
            <w:pPr>
              <w:rPr>
                <w:rFonts w:eastAsia="Arial Narrow" w:cstheme="minorHAnsi"/>
                <w:sz w:val="24"/>
                <w:szCs w:val="24"/>
              </w:rPr>
            </w:pPr>
            <w:r w:rsidRPr="00B9114F">
              <w:rPr>
                <w:sz w:val="24"/>
                <w:szCs w:val="24"/>
              </w:rPr>
              <w:t>57</w:t>
            </w:r>
          </w:p>
        </w:tc>
        <w:tc>
          <w:tcPr>
            <w:tcW w:w="882" w:type="dxa"/>
            <w:tcBorders>
              <w:top w:val="nil"/>
              <w:left w:val="nil"/>
              <w:bottom w:val="nil"/>
              <w:right w:val="nil"/>
            </w:tcBorders>
            <w:tcMar>
              <w:top w:w="0" w:type="dxa"/>
              <w:left w:w="40" w:type="dxa"/>
              <w:bottom w:w="0" w:type="dxa"/>
              <w:right w:w="40" w:type="dxa"/>
            </w:tcMar>
            <w:vAlign w:val="bottom"/>
          </w:tcPr>
          <w:p w14:paraId="45ECD562" w14:textId="77777777" w:rsidR="007A218E" w:rsidRPr="00B9114F" w:rsidRDefault="007A218E" w:rsidP="001939E5">
            <w:pPr>
              <w:rPr>
                <w:rFonts w:eastAsia="Arial Narrow" w:cstheme="minorHAnsi"/>
                <w:sz w:val="24"/>
                <w:szCs w:val="24"/>
              </w:rPr>
            </w:pPr>
            <w:r w:rsidRPr="00B9114F">
              <w:rPr>
                <w:sz w:val="24"/>
                <w:szCs w:val="24"/>
              </w:rPr>
              <w:t>60</w:t>
            </w:r>
          </w:p>
        </w:tc>
        <w:tc>
          <w:tcPr>
            <w:tcW w:w="882" w:type="dxa"/>
            <w:tcBorders>
              <w:top w:val="nil"/>
              <w:left w:val="nil"/>
              <w:bottom w:val="nil"/>
              <w:right w:val="nil"/>
            </w:tcBorders>
            <w:tcMar>
              <w:top w:w="0" w:type="dxa"/>
              <w:left w:w="40" w:type="dxa"/>
              <w:bottom w:w="0" w:type="dxa"/>
              <w:right w:w="40" w:type="dxa"/>
            </w:tcMar>
            <w:vAlign w:val="bottom"/>
          </w:tcPr>
          <w:p w14:paraId="29C2E965" w14:textId="77777777" w:rsidR="007A218E" w:rsidRPr="00B9114F" w:rsidRDefault="007A218E" w:rsidP="001939E5">
            <w:pPr>
              <w:rPr>
                <w:rFonts w:eastAsia="Arial Narrow" w:cstheme="minorHAnsi"/>
                <w:sz w:val="24"/>
                <w:szCs w:val="24"/>
              </w:rPr>
            </w:pPr>
            <w:r w:rsidRPr="00B9114F">
              <w:rPr>
                <w:sz w:val="24"/>
                <w:szCs w:val="24"/>
              </w:rPr>
              <w:t>53</w:t>
            </w:r>
          </w:p>
        </w:tc>
        <w:tc>
          <w:tcPr>
            <w:tcW w:w="882" w:type="dxa"/>
            <w:tcBorders>
              <w:top w:val="nil"/>
              <w:left w:val="nil"/>
              <w:bottom w:val="nil"/>
              <w:right w:val="nil"/>
            </w:tcBorders>
            <w:tcMar>
              <w:top w:w="0" w:type="dxa"/>
              <w:left w:w="40" w:type="dxa"/>
              <w:bottom w:w="0" w:type="dxa"/>
              <w:right w:w="40" w:type="dxa"/>
            </w:tcMar>
            <w:vAlign w:val="bottom"/>
          </w:tcPr>
          <w:p w14:paraId="35808489" w14:textId="77777777" w:rsidR="007A218E" w:rsidRPr="00B9114F" w:rsidRDefault="007A218E" w:rsidP="001939E5">
            <w:pPr>
              <w:rPr>
                <w:rFonts w:eastAsia="Arial Narrow" w:cstheme="minorHAnsi"/>
                <w:sz w:val="24"/>
                <w:szCs w:val="24"/>
              </w:rPr>
            </w:pPr>
            <w:r w:rsidRPr="00B9114F">
              <w:rPr>
                <w:sz w:val="24"/>
                <w:szCs w:val="24"/>
              </w:rPr>
              <w:t>57</w:t>
            </w:r>
          </w:p>
        </w:tc>
        <w:tc>
          <w:tcPr>
            <w:tcW w:w="883" w:type="dxa"/>
            <w:tcBorders>
              <w:top w:val="nil"/>
              <w:left w:val="nil"/>
              <w:bottom w:val="nil"/>
              <w:right w:val="nil"/>
            </w:tcBorders>
            <w:tcMar>
              <w:top w:w="0" w:type="dxa"/>
              <w:left w:w="40" w:type="dxa"/>
              <w:bottom w:w="0" w:type="dxa"/>
              <w:right w:w="40" w:type="dxa"/>
            </w:tcMar>
            <w:vAlign w:val="bottom"/>
          </w:tcPr>
          <w:p w14:paraId="1E694221" w14:textId="77777777" w:rsidR="007A218E" w:rsidRPr="00B9114F" w:rsidRDefault="007A218E" w:rsidP="001939E5">
            <w:pPr>
              <w:rPr>
                <w:rFonts w:eastAsia="Arial Narrow" w:cstheme="minorHAnsi"/>
                <w:sz w:val="24"/>
                <w:szCs w:val="24"/>
              </w:rPr>
            </w:pPr>
            <w:r w:rsidRPr="00B9114F">
              <w:rPr>
                <w:sz w:val="24"/>
                <w:szCs w:val="24"/>
              </w:rPr>
              <w:t>59</w:t>
            </w:r>
          </w:p>
        </w:tc>
        <w:tc>
          <w:tcPr>
            <w:tcW w:w="882" w:type="dxa"/>
            <w:tcBorders>
              <w:top w:val="nil"/>
              <w:left w:val="nil"/>
              <w:bottom w:val="nil"/>
              <w:right w:val="nil"/>
            </w:tcBorders>
            <w:tcMar>
              <w:top w:w="0" w:type="dxa"/>
              <w:left w:w="40" w:type="dxa"/>
              <w:bottom w:w="0" w:type="dxa"/>
              <w:right w:w="40" w:type="dxa"/>
            </w:tcMar>
            <w:vAlign w:val="bottom"/>
          </w:tcPr>
          <w:p w14:paraId="471AB4F8" w14:textId="77777777" w:rsidR="007A218E" w:rsidRPr="00B9114F" w:rsidRDefault="007A218E" w:rsidP="001939E5">
            <w:pPr>
              <w:rPr>
                <w:rFonts w:eastAsia="Arial Narrow" w:cstheme="minorHAnsi"/>
                <w:sz w:val="24"/>
                <w:szCs w:val="24"/>
              </w:rPr>
            </w:pPr>
            <w:r w:rsidRPr="00B9114F">
              <w:rPr>
                <w:sz w:val="24"/>
                <w:szCs w:val="24"/>
              </w:rPr>
              <w:t>61</w:t>
            </w:r>
          </w:p>
        </w:tc>
        <w:tc>
          <w:tcPr>
            <w:tcW w:w="882" w:type="dxa"/>
            <w:tcBorders>
              <w:top w:val="nil"/>
              <w:left w:val="nil"/>
              <w:bottom w:val="nil"/>
              <w:right w:val="nil"/>
            </w:tcBorders>
            <w:tcMar>
              <w:top w:w="0" w:type="dxa"/>
              <w:left w:w="40" w:type="dxa"/>
              <w:bottom w:w="0" w:type="dxa"/>
              <w:right w:w="40" w:type="dxa"/>
            </w:tcMar>
            <w:vAlign w:val="bottom"/>
          </w:tcPr>
          <w:p w14:paraId="669D64C9" w14:textId="77777777" w:rsidR="007A218E" w:rsidRPr="00B9114F" w:rsidRDefault="007A218E" w:rsidP="001939E5">
            <w:pPr>
              <w:rPr>
                <w:rFonts w:eastAsia="Arial Narrow" w:cstheme="minorHAnsi"/>
                <w:sz w:val="24"/>
                <w:szCs w:val="24"/>
              </w:rPr>
            </w:pPr>
            <w:r w:rsidRPr="00B9114F">
              <w:rPr>
                <w:sz w:val="24"/>
                <w:szCs w:val="24"/>
              </w:rPr>
              <w:t>68</w:t>
            </w:r>
          </w:p>
        </w:tc>
        <w:tc>
          <w:tcPr>
            <w:tcW w:w="882" w:type="dxa"/>
            <w:tcBorders>
              <w:top w:val="nil"/>
              <w:left w:val="nil"/>
              <w:bottom w:val="nil"/>
              <w:right w:val="nil"/>
            </w:tcBorders>
            <w:tcMar>
              <w:top w:w="0" w:type="dxa"/>
              <w:left w:w="40" w:type="dxa"/>
              <w:bottom w:w="0" w:type="dxa"/>
              <w:right w:w="40" w:type="dxa"/>
            </w:tcMar>
            <w:vAlign w:val="bottom"/>
          </w:tcPr>
          <w:p w14:paraId="3F3052EE" w14:textId="77777777" w:rsidR="007A218E" w:rsidRPr="00B9114F" w:rsidRDefault="007A218E" w:rsidP="001939E5">
            <w:pPr>
              <w:rPr>
                <w:rFonts w:eastAsia="Arial Narrow" w:cstheme="minorHAnsi"/>
                <w:sz w:val="24"/>
                <w:szCs w:val="24"/>
              </w:rPr>
            </w:pPr>
            <w:r w:rsidRPr="00B9114F">
              <w:rPr>
                <w:sz w:val="24"/>
                <w:szCs w:val="24"/>
              </w:rPr>
              <w:t>73</w:t>
            </w:r>
          </w:p>
        </w:tc>
        <w:tc>
          <w:tcPr>
            <w:tcW w:w="882" w:type="dxa"/>
            <w:tcBorders>
              <w:top w:val="nil"/>
              <w:left w:val="nil"/>
              <w:bottom w:val="nil"/>
              <w:right w:val="nil"/>
            </w:tcBorders>
            <w:tcMar>
              <w:top w:w="0" w:type="dxa"/>
              <w:left w:w="40" w:type="dxa"/>
              <w:bottom w:w="0" w:type="dxa"/>
              <w:right w:w="40" w:type="dxa"/>
            </w:tcMar>
            <w:vAlign w:val="bottom"/>
          </w:tcPr>
          <w:p w14:paraId="3BEA3B1E" w14:textId="77777777" w:rsidR="007A218E" w:rsidRPr="00B9114F" w:rsidRDefault="007A218E" w:rsidP="001939E5">
            <w:pPr>
              <w:rPr>
                <w:rFonts w:eastAsia="Arial Narrow" w:cstheme="minorHAnsi"/>
                <w:sz w:val="24"/>
                <w:szCs w:val="24"/>
              </w:rPr>
            </w:pPr>
            <w:r w:rsidRPr="00B9114F">
              <w:rPr>
                <w:sz w:val="24"/>
                <w:szCs w:val="24"/>
              </w:rPr>
              <w:t>74</w:t>
            </w:r>
          </w:p>
        </w:tc>
        <w:tc>
          <w:tcPr>
            <w:tcW w:w="883" w:type="dxa"/>
            <w:tcBorders>
              <w:top w:val="nil"/>
              <w:left w:val="nil"/>
              <w:bottom w:val="nil"/>
              <w:right w:val="nil"/>
            </w:tcBorders>
            <w:tcMar>
              <w:top w:w="0" w:type="dxa"/>
              <w:left w:w="40" w:type="dxa"/>
              <w:bottom w:w="0" w:type="dxa"/>
              <w:right w:w="40" w:type="dxa"/>
            </w:tcMar>
            <w:vAlign w:val="bottom"/>
          </w:tcPr>
          <w:p w14:paraId="23EAD2C1" w14:textId="77777777" w:rsidR="007A218E" w:rsidRPr="00B9114F" w:rsidRDefault="007A218E" w:rsidP="001939E5">
            <w:pPr>
              <w:rPr>
                <w:rFonts w:eastAsia="Arial Narrow" w:cstheme="minorHAnsi"/>
                <w:sz w:val="24"/>
                <w:szCs w:val="24"/>
              </w:rPr>
            </w:pPr>
            <w:r w:rsidRPr="00B9114F">
              <w:rPr>
                <w:sz w:val="24"/>
                <w:szCs w:val="24"/>
              </w:rPr>
              <w:t>82</w:t>
            </w:r>
          </w:p>
        </w:tc>
      </w:tr>
      <w:tr w:rsidR="007A218E" w:rsidRPr="00B9114F" w14:paraId="3600A373" w14:textId="77777777" w:rsidTr="001939E5">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6813B732" w14:textId="77777777" w:rsidR="007A218E" w:rsidRPr="00B9114F" w:rsidRDefault="007A218E" w:rsidP="001939E5">
            <w:pPr>
              <w:rPr>
                <w:rFonts w:eastAsia="Arial Narrow" w:cstheme="minorHAnsi"/>
                <w:sz w:val="24"/>
                <w:szCs w:val="24"/>
              </w:rPr>
            </w:pPr>
            <w:r w:rsidRPr="00B9114F">
              <w:rPr>
                <w:sz w:val="24"/>
                <w:szCs w:val="24"/>
              </w:rPr>
              <w:t>Switzerland</w:t>
            </w:r>
          </w:p>
        </w:tc>
        <w:tc>
          <w:tcPr>
            <w:tcW w:w="882" w:type="dxa"/>
            <w:tcBorders>
              <w:top w:val="nil"/>
              <w:left w:val="nil"/>
              <w:bottom w:val="nil"/>
              <w:right w:val="nil"/>
            </w:tcBorders>
            <w:vAlign w:val="bottom"/>
          </w:tcPr>
          <w:p w14:paraId="5767D819" w14:textId="77777777" w:rsidR="007A218E" w:rsidRPr="00B9114F" w:rsidRDefault="007A218E" w:rsidP="001939E5">
            <w:pPr>
              <w:rPr>
                <w:rFonts w:eastAsia="Arial Narrow" w:cstheme="minorHAnsi"/>
                <w:sz w:val="24"/>
                <w:szCs w:val="24"/>
              </w:rPr>
            </w:pPr>
            <w:r w:rsidRPr="00B9114F">
              <w:rPr>
                <w:sz w:val="24"/>
                <w:szCs w:val="24"/>
              </w:rPr>
              <w:t>87</w:t>
            </w:r>
          </w:p>
        </w:tc>
        <w:tc>
          <w:tcPr>
            <w:tcW w:w="882" w:type="dxa"/>
            <w:tcBorders>
              <w:top w:val="nil"/>
              <w:left w:val="nil"/>
              <w:bottom w:val="nil"/>
              <w:right w:val="nil"/>
            </w:tcBorders>
            <w:tcMar>
              <w:top w:w="0" w:type="dxa"/>
              <w:left w:w="40" w:type="dxa"/>
              <w:bottom w:w="0" w:type="dxa"/>
              <w:right w:w="40" w:type="dxa"/>
            </w:tcMar>
            <w:vAlign w:val="bottom"/>
          </w:tcPr>
          <w:p w14:paraId="45DA2D3E" w14:textId="77777777" w:rsidR="007A218E" w:rsidRPr="00B9114F" w:rsidRDefault="007A218E" w:rsidP="001939E5">
            <w:pPr>
              <w:rPr>
                <w:rFonts w:eastAsia="Arial Narrow" w:cstheme="minorHAnsi"/>
                <w:sz w:val="24"/>
                <w:szCs w:val="24"/>
              </w:rPr>
            </w:pPr>
            <w:r w:rsidRPr="00B9114F">
              <w:rPr>
                <w:sz w:val="24"/>
                <w:szCs w:val="24"/>
              </w:rPr>
              <w:t>84</w:t>
            </w:r>
          </w:p>
        </w:tc>
        <w:tc>
          <w:tcPr>
            <w:tcW w:w="882" w:type="dxa"/>
            <w:tcBorders>
              <w:top w:val="nil"/>
              <w:left w:val="nil"/>
              <w:bottom w:val="nil"/>
              <w:right w:val="nil"/>
            </w:tcBorders>
            <w:tcMar>
              <w:top w:w="0" w:type="dxa"/>
              <w:left w:w="40" w:type="dxa"/>
              <w:bottom w:w="0" w:type="dxa"/>
              <w:right w:w="40" w:type="dxa"/>
            </w:tcMar>
            <w:vAlign w:val="bottom"/>
          </w:tcPr>
          <w:p w14:paraId="5E068E85" w14:textId="77777777" w:rsidR="007A218E" w:rsidRPr="00B9114F" w:rsidRDefault="007A218E" w:rsidP="001939E5">
            <w:pPr>
              <w:rPr>
                <w:rFonts w:eastAsia="Arial Narrow" w:cstheme="minorHAnsi"/>
                <w:sz w:val="24"/>
                <w:szCs w:val="24"/>
              </w:rPr>
            </w:pPr>
            <w:r w:rsidRPr="00B9114F">
              <w:rPr>
                <w:sz w:val="24"/>
                <w:szCs w:val="24"/>
              </w:rPr>
              <w:t>83</w:t>
            </w:r>
          </w:p>
        </w:tc>
        <w:tc>
          <w:tcPr>
            <w:tcW w:w="882" w:type="dxa"/>
            <w:tcBorders>
              <w:top w:val="nil"/>
              <w:left w:val="nil"/>
              <w:bottom w:val="nil"/>
              <w:right w:val="nil"/>
            </w:tcBorders>
            <w:tcMar>
              <w:top w:w="0" w:type="dxa"/>
              <w:left w:w="40" w:type="dxa"/>
              <w:bottom w:w="0" w:type="dxa"/>
              <w:right w:w="40" w:type="dxa"/>
            </w:tcMar>
            <w:vAlign w:val="bottom"/>
          </w:tcPr>
          <w:p w14:paraId="3C966CD8" w14:textId="77777777" w:rsidR="007A218E" w:rsidRPr="00B9114F" w:rsidRDefault="007A218E" w:rsidP="001939E5">
            <w:pPr>
              <w:rPr>
                <w:rFonts w:eastAsia="Arial Narrow" w:cstheme="minorHAnsi"/>
                <w:sz w:val="24"/>
                <w:szCs w:val="24"/>
              </w:rPr>
            </w:pPr>
            <w:r w:rsidRPr="00B9114F">
              <w:rPr>
                <w:sz w:val="24"/>
                <w:szCs w:val="24"/>
              </w:rPr>
              <w:t>82</w:t>
            </w:r>
          </w:p>
        </w:tc>
        <w:tc>
          <w:tcPr>
            <w:tcW w:w="883" w:type="dxa"/>
            <w:tcBorders>
              <w:top w:val="nil"/>
              <w:left w:val="nil"/>
              <w:bottom w:val="nil"/>
              <w:right w:val="nil"/>
            </w:tcBorders>
            <w:tcMar>
              <w:top w:w="0" w:type="dxa"/>
              <w:left w:w="40" w:type="dxa"/>
              <w:bottom w:w="0" w:type="dxa"/>
              <w:right w:w="40" w:type="dxa"/>
            </w:tcMar>
            <w:vAlign w:val="bottom"/>
          </w:tcPr>
          <w:p w14:paraId="71DA5CDA" w14:textId="77777777" w:rsidR="007A218E" w:rsidRPr="00B9114F" w:rsidRDefault="007A218E" w:rsidP="001939E5">
            <w:pPr>
              <w:rPr>
                <w:rFonts w:eastAsia="Arial Narrow" w:cstheme="minorHAnsi"/>
                <w:sz w:val="24"/>
                <w:szCs w:val="24"/>
              </w:rPr>
            </w:pPr>
            <w:r w:rsidRPr="00B9114F">
              <w:rPr>
                <w:sz w:val="24"/>
                <w:szCs w:val="24"/>
              </w:rPr>
              <w:t>81</w:t>
            </w:r>
          </w:p>
        </w:tc>
        <w:tc>
          <w:tcPr>
            <w:tcW w:w="882" w:type="dxa"/>
            <w:tcBorders>
              <w:top w:val="nil"/>
              <w:left w:val="nil"/>
              <w:bottom w:val="nil"/>
              <w:right w:val="nil"/>
            </w:tcBorders>
            <w:tcMar>
              <w:top w:w="0" w:type="dxa"/>
              <w:left w:w="40" w:type="dxa"/>
              <w:bottom w:w="0" w:type="dxa"/>
              <w:right w:w="40" w:type="dxa"/>
            </w:tcMar>
            <w:vAlign w:val="bottom"/>
          </w:tcPr>
          <w:p w14:paraId="612914D9" w14:textId="77777777" w:rsidR="007A218E" w:rsidRPr="00B9114F" w:rsidRDefault="007A218E" w:rsidP="001939E5">
            <w:pPr>
              <w:rPr>
                <w:rFonts w:eastAsia="Arial Narrow" w:cstheme="minorHAnsi"/>
                <w:sz w:val="24"/>
                <w:szCs w:val="24"/>
              </w:rPr>
            </w:pPr>
            <w:r w:rsidRPr="00B9114F">
              <w:rPr>
                <w:sz w:val="24"/>
                <w:szCs w:val="24"/>
              </w:rPr>
              <w:t>81</w:t>
            </w:r>
          </w:p>
        </w:tc>
        <w:tc>
          <w:tcPr>
            <w:tcW w:w="882" w:type="dxa"/>
            <w:tcBorders>
              <w:top w:val="nil"/>
              <w:left w:val="nil"/>
              <w:bottom w:val="nil"/>
              <w:right w:val="nil"/>
            </w:tcBorders>
            <w:tcMar>
              <w:top w:w="0" w:type="dxa"/>
              <w:left w:w="40" w:type="dxa"/>
              <w:bottom w:w="0" w:type="dxa"/>
              <w:right w:w="40" w:type="dxa"/>
            </w:tcMar>
            <w:vAlign w:val="bottom"/>
          </w:tcPr>
          <w:p w14:paraId="0011BA34" w14:textId="77777777" w:rsidR="007A218E" w:rsidRPr="00B9114F" w:rsidRDefault="007A218E" w:rsidP="001939E5">
            <w:pPr>
              <w:rPr>
                <w:rFonts w:eastAsia="Arial Narrow" w:cstheme="minorHAnsi"/>
                <w:sz w:val="24"/>
                <w:szCs w:val="24"/>
              </w:rPr>
            </w:pPr>
            <w:r w:rsidRPr="00B9114F">
              <w:rPr>
                <w:sz w:val="24"/>
                <w:szCs w:val="24"/>
              </w:rPr>
              <w:t>80</w:t>
            </w:r>
          </w:p>
        </w:tc>
        <w:tc>
          <w:tcPr>
            <w:tcW w:w="882" w:type="dxa"/>
            <w:tcBorders>
              <w:top w:val="nil"/>
              <w:left w:val="nil"/>
              <w:bottom w:val="nil"/>
              <w:right w:val="nil"/>
            </w:tcBorders>
            <w:tcMar>
              <w:top w:w="0" w:type="dxa"/>
              <w:left w:w="40" w:type="dxa"/>
              <w:bottom w:w="0" w:type="dxa"/>
              <w:right w:w="40" w:type="dxa"/>
            </w:tcMar>
            <w:vAlign w:val="bottom"/>
          </w:tcPr>
          <w:p w14:paraId="4321098C" w14:textId="77777777" w:rsidR="007A218E" w:rsidRPr="00B9114F" w:rsidRDefault="007A218E" w:rsidP="001939E5">
            <w:pPr>
              <w:rPr>
                <w:rFonts w:eastAsia="Arial Narrow" w:cstheme="minorHAnsi"/>
                <w:sz w:val="24"/>
                <w:szCs w:val="24"/>
              </w:rPr>
            </w:pPr>
            <w:r w:rsidRPr="00B9114F">
              <w:rPr>
                <w:sz w:val="24"/>
                <w:szCs w:val="24"/>
              </w:rPr>
              <w:t>73</w:t>
            </w:r>
          </w:p>
        </w:tc>
        <w:tc>
          <w:tcPr>
            <w:tcW w:w="882" w:type="dxa"/>
            <w:tcBorders>
              <w:top w:val="nil"/>
              <w:left w:val="nil"/>
              <w:bottom w:val="nil"/>
              <w:right w:val="nil"/>
            </w:tcBorders>
            <w:tcMar>
              <w:top w:w="0" w:type="dxa"/>
              <w:left w:w="40" w:type="dxa"/>
              <w:bottom w:w="0" w:type="dxa"/>
              <w:right w:w="40" w:type="dxa"/>
            </w:tcMar>
            <w:vAlign w:val="bottom"/>
          </w:tcPr>
          <w:p w14:paraId="65782397" w14:textId="77777777" w:rsidR="007A218E" w:rsidRPr="00B9114F" w:rsidRDefault="007A218E" w:rsidP="001939E5">
            <w:pPr>
              <w:rPr>
                <w:rFonts w:eastAsia="Arial Narrow" w:cstheme="minorHAnsi"/>
                <w:sz w:val="24"/>
                <w:szCs w:val="24"/>
              </w:rPr>
            </w:pPr>
            <w:r w:rsidRPr="00B9114F">
              <w:rPr>
                <w:sz w:val="24"/>
                <w:szCs w:val="24"/>
              </w:rPr>
              <w:t>72</w:t>
            </w:r>
          </w:p>
        </w:tc>
        <w:tc>
          <w:tcPr>
            <w:tcW w:w="883" w:type="dxa"/>
            <w:tcBorders>
              <w:top w:val="nil"/>
              <w:left w:val="nil"/>
              <w:bottom w:val="nil"/>
              <w:right w:val="nil"/>
            </w:tcBorders>
            <w:tcMar>
              <w:top w:w="0" w:type="dxa"/>
              <w:left w:w="40" w:type="dxa"/>
              <w:bottom w:w="0" w:type="dxa"/>
              <w:right w:w="40" w:type="dxa"/>
            </w:tcMar>
            <w:vAlign w:val="bottom"/>
          </w:tcPr>
          <w:p w14:paraId="4CFA3644" w14:textId="77777777" w:rsidR="007A218E" w:rsidRPr="00B9114F" w:rsidRDefault="007A218E" w:rsidP="001939E5">
            <w:pPr>
              <w:rPr>
                <w:rFonts w:eastAsia="Arial Narrow" w:cstheme="minorHAnsi"/>
                <w:sz w:val="24"/>
                <w:szCs w:val="24"/>
              </w:rPr>
            </w:pPr>
            <w:r w:rsidRPr="00B9114F">
              <w:rPr>
                <w:sz w:val="24"/>
                <w:szCs w:val="24"/>
              </w:rPr>
              <w:t>73</w:t>
            </w:r>
          </w:p>
        </w:tc>
      </w:tr>
      <w:tr w:rsidR="007A218E" w:rsidRPr="00B9114F" w14:paraId="688AE2D0" w14:textId="77777777" w:rsidTr="001939E5">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518B36F6" w14:textId="77777777" w:rsidR="007A218E" w:rsidRPr="00B9114F" w:rsidRDefault="007A218E" w:rsidP="001939E5">
            <w:pPr>
              <w:rPr>
                <w:rFonts w:eastAsia="Arial Narrow" w:cstheme="minorHAnsi"/>
                <w:sz w:val="24"/>
                <w:szCs w:val="24"/>
              </w:rPr>
            </w:pPr>
            <w:r w:rsidRPr="00B9114F">
              <w:rPr>
                <w:sz w:val="24"/>
                <w:szCs w:val="24"/>
              </w:rPr>
              <w:t>Denmark</w:t>
            </w:r>
          </w:p>
        </w:tc>
        <w:tc>
          <w:tcPr>
            <w:tcW w:w="882" w:type="dxa"/>
            <w:tcBorders>
              <w:top w:val="nil"/>
              <w:left w:val="nil"/>
              <w:bottom w:val="nil"/>
              <w:right w:val="nil"/>
            </w:tcBorders>
            <w:vAlign w:val="bottom"/>
          </w:tcPr>
          <w:p w14:paraId="64C86072" w14:textId="77777777" w:rsidR="007A218E" w:rsidRPr="00B9114F" w:rsidRDefault="007A218E" w:rsidP="001939E5">
            <w:pPr>
              <w:rPr>
                <w:rFonts w:eastAsia="Arial Narrow" w:cstheme="minorHAnsi"/>
                <w:sz w:val="24"/>
                <w:szCs w:val="24"/>
              </w:rPr>
            </w:pPr>
            <w:r w:rsidRPr="00B9114F">
              <w:rPr>
                <w:sz w:val="24"/>
                <w:szCs w:val="24"/>
              </w:rPr>
              <w:t>67</w:t>
            </w:r>
          </w:p>
        </w:tc>
        <w:tc>
          <w:tcPr>
            <w:tcW w:w="882" w:type="dxa"/>
            <w:tcBorders>
              <w:top w:val="nil"/>
              <w:left w:val="nil"/>
              <w:bottom w:val="nil"/>
              <w:right w:val="nil"/>
            </w:tcBorders>
            <w:tcMar>
              <w:top w:w="0" w:type="dxa"/>
              <w:left w:w="40" w:type="dxa"/>
              <w:bottom w:w="0" w:type="dxa"/>
              <w:right w:w="40" w:type="dxa"/>
            </w:tcMar>
            <w:vAlign w:val="bottom"/>
          </w:tcPr>
          <w:p w14:paraId="7628D086" w14:textId="77777777" w:rsidR="007A218E" w:rsidRPr="00B9114F" w:rsidRDefault="007A218E" w:rsidP="001939E5">
            <w:pPr>
              <w:rPr>
                <w:rFonts w:eastAsia="Arial Narrow" w:cstheme="minorHAnsi"/>
                <w:sz w:val="24"/>
                <w:szCs w:val="24"/>
              </w:rPr>
            </w:pPr>
            <w:r w:rsidRPr="00B9114F">
              <w:rPr>
                <w:sz w:val="24"/>
                <w:szCs w:val="24"/>
              </w:rPr>
              <w:t>61</w:t>
            </w:r>
          </w:p>
        </w:tc>
        <w:tc>
          <w:tcPr>
            <w:tcW w:w="882" w:type="dxa"/>
            <w:tcBorders>
              <w:top w:val="nil"/>
              <w:left w:val="nil"/>
              <w:bottom w:val="nil"/>
              <w:right w:val="nil"/>
            </w:tcBorders>
            <w:tcMar>
              <w:top w:w="0" w:type="dxa"/>
              <w:left w:w="40" w:type="dxa"/>
              <w:bottom w:w="0" w:type="dxa"/>
              <w:right w:w="40" w:type="dxa"/>
            </w:tcMar>
            <w:vAlign w:val="bottom"/>
          </w:tcPr>
          <w:p w14:paraId="16D4A017" w14:textId="77777777" w:rsidR="007A218E" w:rsidRPr="00B9114F" w:rsidRDefault="007A218E" w:rsidP="001939E5">
            <w:pPr>
              <w:rPr>
                <w:rFonts w:eastAsia="Arial Narrow" w:cstheme="minorHAnsi"/>
                <w:sz w:val="24"/>
                <w:szCs w:val="24"/>
              </w:rPr>
            </w:pPr>
            <w:r w:rsidRPr="00B9114F">
              <w:rPr>
                <w:sz w:val="24"/>
                <w:szCs w:val="24"/>
              </w:rPr>
              <w:t>58</w:t>
            </w:r>
          </w:p>
        </w:tc>
        <w:tc>
          <w:tcPr>
            <w:tcW w:w="882" w:type="dxa"/>
            <w:tcBorders>
              <w:top w:val="nil"/>
              <w:left w:val="nil"/>
              <w:bottom w:val="nil"/>
              <w:right w:val="nil"/>
            </w:tcBorders>
            <w:tcMar>
              <w:top w:w="0" w:type="dxa"/>
              <w:left w:w="40" w:type="dxa"/>
              <w:bottom w:w="0" w:type="dxa"/>
              <w:right w:w="40" w:type="dxa"/>
            </w:tcMar>
            <w:vAlign w:val="bottom"/>
          </w:tcPr>
          <w:p w14:paraId="760E4C1F" w14:textId="77777777" w:rsidR="007A218E" w:rsidRPr="00B9114F" w:rsidRDefault="007A218E" w:rsidP="001939E5">
            <w:pPr>
              <w:rPr>
                <w:rFonts w:eastAsia="Arial Narrow" w:cstheme="minorHAnsi"/>
                <w:sz w:val="24"/>
                <w:szCs w:val="24"/>
              </w:rPr>
            </w:pPr>
            <w:r w:rsidRPr="00B9114F">
              <w:rPr>
                <w:sz w:val="24"/>
                <w:szCs w:val="24"/>
              </w:rPr>
              <w:t>59</w:t>
            </w:r>
          </w:p>
        </w:tc>
        <w:tc>
          <w:tcPr>
            <w:tcW w:w="883" w:type="dxa"/>
            <w:tcBorders>
              <w:top w:val="nil"/>
              <w:left w:val="nil"/>
              <w:bottom w:val="nil"/>
              <w:right w:val="nil"/>
            </w:tcBorders>
            <w:tcMar>
              <w:top w:w="0" w:type="dxa"/>
              <w:left w:w="40" w:type="dxa"/>
              <w:bottom w:w="0" w:type="dxa"/>
              <w:right w:w="40" w:type="dxa"/>
            </w:tcMar>
            <w:vAlign w:val="bottom"/>
          </w:tcPr>
          <w:p w14:paraId="1D8B4331" w14:textId="77777777" w:rsidR="007A218E" w:rsidRPr="00B9114F" w:rsidRDefault="007A218E" w:rsidP="001939E5">
            <w:pPr>
              <w:rPr>
                <w:rFonts w:eastAsia="Arial Narrow" w:cstheme="minorHAnsi"/>
                <w:sz w:val="24"/>
                <w:szCs w:val="24"/>
              </w:rPr>
            </w:pPr>
            <w:r w:rsidRPr="00B9114F">
              <w:rPr>
                <w:sz w:val="24"/>
                <w:szCs w:val="24"/>
              </w:rPr>
              <w:t>63</w:t>
            </w:r>
          </w:p>
        </w:tc>
        <w:tc>
          <w:tcPr>
            <w:tcW w:w="882" w:type="dxa"/>
            <w:tcBorders>
              <w:top w:val="nil"/>
              <w:left w:val="nil"/>
              <w:bottom w:val="nil"/>
              <w:right w:val="nil"/>
            </w:tcBorders>
            <w:tcMar>
              <w:top w:w="0" w:type="dxa"/>
              <w:left w:w="40" w:type="dxa"/>
              <w:bottom w:w="0" w:type="dxa"/>
              <w:right w:w="40" w:type="dxa"/>
            </w:tcMar>
            <w:vAlign w:val="bottom"/>
          </w:tcPr>
          <w:p w14:paraId="029D6115" w14:textId="77777777" w:rsidR="007A218E" w:rsidRPr="00B9114F" w:rsidRDefault="007A218E" w:rsidP="001939E5">
            <w:pPr>
              <w:rPr>
                <w:rFonts w:eastAsia="Arial Narrow" w:cstheme="minorHAnsi"/>
                <w:sz w:val="24"/>
                <w:szCs w:val="24"/>
              </w:rPr>
            </w:pPr>
            <w:r w:rsidRPr="00B9114F">
              <w:rPr>
                <w:sz w:val="24"/>
                <w:szCs w:val="24"/>
              </w:rPr>
              <w:t>63</w:t>
            </w:r>
          </w:p>
        </w:tc>
        <w:tc>
          <w:tcPr>
            <w:tcW w:w="882" w:type="dxa"/>
            <w:tcBorders>
              <w:top w:val="nil"/>
              <w:left w:val="nil"/>
              <w:bottom w:val="nil"/>
              <w:right w:val="nil"/>
            </w:tcBorders>
            <w:tcMar>
              <w:top w:w="0" w:type="dxa"/>
              <w:left w:w="40" w:type="dxa"/>
              <w:bottom w:w="0" w:type="dxa"/>
              <w:right w:w="40" w:type="dxa"/>
            </w:tcMar>
            <w:vAlign w:val="bottom"/>
          </w:tcPr>
          <w:p w14:paraId="6AA21188" w14:textId="77777777" w:rsidR="007A218E" w:rsidRPr="00B9114F" w:rsidRDefault="007A218E" w:rsidP="001939E5">
            <w:pPr>
              <w:rPr>
                <w:rFonts w:eastAsia="Arial Narrow" w:cstheme="minorHAnsi"/>
                <w:sz w:val="24"/>
                <w:szCs w:val="24"/>
              </w:rPr>
            </w:pPr>
            <w:r w:rsidRPr="00B9114F">
              <w:rPr>
                <w:sz w:val="24"/>
                <w:szCs w:val="24"/>
              </w:rPr>
              <w:t>68</w:t>
            </w:r>
          </w:p>
        </w:tc>
        <w:tc>
          <w:tcPr>
            <w:tcW w:w="882" w:type="dxa"/>
            <w:tcBorders>
              <w:top w:val="nil"/>
              <w:left w:val="nil"/>
              <w:bottom w:val="nil"/>
              <w:right w:val="nil"/>
            </w:tcBorders>
            <w:tcMar>
              <w:top w:w="0" w:type="dxa"/>
              <w:left w:w="40" w:type="dxa"/>
              <w:bottom w:w="0" w:type="dxa"/>
              <w:right w:w="40" w:type="dxa"/>
            </w:tcMar>
            <w:vAlign w:val="bottom"/>
          </w:tcPr>
          <w:p w14:paraId="6687835F" w14:textId="77777777" w:rsidR="007A218E" w:rsidRPr="00B9114F" w:rsidRDefault="007A218E" w:rsidP="001939E5">
            <w:pPr>
              <w:rPr>
                <w:rFonts w:eastAsia="Arial Narrow" w:cstheme="minorHAnsi"/>
                <w:sz w:val="24"/>
                <w:szCs w:val="24"/>
              </w:rPr>
            </w:pPr>
            <w:r w:rsidRPr="00B9114F">
              <w:rPr>
                <w:sz w:val="24"/>
                <w:szCs w:val="24"/>
              </w:rPr>
              <w:t>72</w:t>
            </w:r>
          </w:p>
        </w:tc>
        <w:tc>
          <w:tcPr>
            <w:tcW w:w="882" w:type="dxa"/>
            <w:tcBorders>
              <w:top w:val="nil"/>
              <w:left w:val="nil"/>
              <w:bottom w:val="nil"/>
              <w:right w:val="nil"/>
            </w:tcBorders>
            <w:tcMar>
              <w:top w:w="0" w:type="dxa"/>
              <w:left w:w="40" w:type="dxa"/>
              <w:bottom w:w="0" w:type="dxa"/>
              <w:right w:w="40" w:type="dxa"/>
            </w:tcMar>
            <w:vAlign w:val="bottom"/>
          </w:tcPr>
          <w:p w14:paraId="77C7B2BE" w14:textId="77777777" w:rsidR="007A218E" w:rsidRPr="00B9114F" w:rsidRDefault="007A218E" w:rsidP="001939E5">
            <w:pPr>
              <w:rPr>
                <w:rFonts w:eastAsia="Arial Narrow" w:cstheme="minorHAnsi"/>
                <w:sz w:val="24"/>
                <w:szCs w:val="24"/>
              </w:rPr>
            </w:pPr>
            <w:r w:rsidRPr="00B9114F">
              <w:rPr>
                <w:sz w:val="24"/>
                <w:szCs w:val="24"/>
              </w:rPr>
              <w:t>72</w:t>
            </w:r>
          </w:p>
        </w:tc>
        <w:tc>
          <w:tcPr>
            <w:tcW w:w="883" w:type="dxa"/>
            <w:tcBorders>
              <w:top w:val="nil"/>
              <w:left w:val="nil"/>
              <w:bottom w:val="nil"/>
              <w:right w:val="nil"/>
            </w:tcBorders>
            <w:tcMar>
              <w:top w:w="0" w:type="dxa"/>
              <w:left w:w="40" w:type="dxa"/>
              <w:bottom w:w="0" w:type="dxa"/>
              <w:right w:w="40" w:type="dxa"/>
            </w:tcMar>
            <w:vAlign w:val="bottom"/>
          </w:tcPr>
          <w:p w14:paraId="43211E0E" w14:textId="77777777" w:rsidR="007A218E" w:rsidRPr="00B9114F" w:rsidRDefault="007A218E" w:rsidP="001939E5">
            <w:pPr>
              <w:rPr>
                <w:rFonts w:eastAsia="Arial Narrow" w:cstheme="minorHAnsi"/>
                <w:sz w:val="24"/>
                <w:szCs w:val="24"/>
              </w:rPr>
            </w:pPr>
            <w:r w:rsidRPr="00B9114F">
              <w:rPr>
                <w:sz w:val="24"/>
                <w:szCs w:val="24"/>
              </w:rPr>
              <w:t>69</w:t>
            </w:r>
          </w:p>
        </w:tc>
      </w:tr>
      <w:tr w:rsidR="007A218E" w:rsidRPr="00B9114F" w14:paraId="6A55F1F4" w14:textId="77777777" w:rsidTr="001939E5">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332C3CB3" w14:textId="77777777" w:rsidR="007A218E" w:rsidRPr="00B9114F" w:rsidRDefault="007A218E" w:rsidP="001939E5">
            <w:pPr>
              <w:rPr>
                <w:rFonts w:eastAsia="Arial Narrow" w:cstheme="minorHAnsi"/>
                <w:sz w:val="24"/>
                <w:szCs w:val="24"/>
              </w:rPr>
            </w:pPr>
            <w:r w:rsidRPr="00B9114F">
              <w:rPr>
                <w:sz w:val="24"/>
                <w:szCs w:val="24"/>
              </w:rPr>
              <w:t>Germany</w:t>
            </w:r>
          </w:p>
        </w:tc>
        <w:tc>
          <w:tcPr>
            <w:tcW w:w="882" w:type="dxa"/>
            <w:tcBorders>
              <w:top w:val="nil"/>
              <w:left w:val="nil"/>
              <w:bottom w:val="nil"/>
              <w:right w:val="nil"/>
            </w:tcBorders>
            <w:vAlign w:val="bottom"/>
          </w:tcPr>
          <w:p w14:paraId="43217186" w14:textId="77777777" w:rsidR="007A218E" w:rsidRPr="00B9114F" w:rsidRDefault="007A218E" w:rsidP="001939E5">
            <w:pPr>
              <w:rPr>
                <w:rFonts w:eastAsia="Arial Narrow" w:cstheme="minorHAnsi"/>
                <w:sz w:val="24"/>
                <w:szCs w:val="24"/>
              </w:rPr>
            </w:pPr>
            <w:r w:rsidRPr="00B9114F">
              <w:rPr>
                <w:sz w:val="24"/>
                <w:szCs w:val="24"/>
              </w:rPr>
              <w:t>81</w:t>
            </w:r>
          </w:p>
        </w:tc>
        <w:tc>
          <w:tcPr>
            <w:tcW w:w="882" w:type="dxa"/>
            <w:tcBorders>
              <w:top w:val="nil"/>
              <w:left w:val="nil"/>
              <w:bottom w:val="nil"/>
              <w:right w:val="nil"/>
            </w:tcBorders>
            <w:tcMar>
              <w:top w:w="0" w:type="dxa"/>
              <w:left w:w="40" w:type="dxa"/>
              <w:bottom w:w="0" w:type="dxa"/>
              <w:right w:w="40" w:type="dxa"/>
            </w:tcMar>
            <w:vAlign w:val="bottom"/>
          </w:tcPr>
          <w:p w14:paraId="750CFAFE" w14:textId="77777777" w:rsidR="007A218E" w:rsidRPr="00B9114F" w:rsidRDefault="007A218E" w:rsidP="001939E5">
            <w:pPr>
              <w:rPr>
                <w:rFonts w:eastAsia="Arial Narrow" w:cstheme="minorHAnsi"/>
                <w:sz w:val="24"/>
                <w:szCs w:val="24"/>
              </w:rPr>
            </w:pPr>
            <w:r w:rsidRPr="00B9114F">
              <w:rPr>
                <w:sz w:val="24"/>
                <w:szCs w:val="24"/>
              </w:rPr>
              <w:t>78</w:t>
            </w:r>
          </w:p>
        </w:tc>
        <w:tc>
          <w:tcPr>
            <w:tcW w:w="882" w:type="dxa"/>
            <w:tcBorders>
              <w:top w:val="nil"/>
              <w:left w:val="nil"/>
              <w:bottom w:val="nil"/>
              <w:right w:val="nil"/>
            </w:tcBorders>
            <w:tcMar>
              <w:top w:w="0" w:type="dxa"/>
              <w:left w:w="40" w:type="dxa"/>
              <w:bottom w:w="0" w:type="dxa"/>
              <w:right w:w="40" w:type="dxa"/>
            </w:tcMar>
            <w:vAlign w:val="bottom"/>
          </w:tcPr>
          <w:p w14:paraId="0E05CFE6" w14:textId="77777777" w:rsidR="007A218E" w:rsidRPr="00B9114F" w:rsidRDefault="007A218E" w:rsidP="001939E5">
            <w:pPr>
              <w:rPr>
                <w:rFonts w:eastAsia="Arial Narrow" w:cstheme="minorHAnsi"/>
                <w:sz w:val="24"/>
                <w:szCs w:val="24"/>
              </w:rPr>
            </w:pPr>
            <w:r w:rsidRPr="00B9114F">
              <w:rPr>
                <w:sz w:val="24"/>
                <w:szCs w:val="24"/>
              </w:rPr>
              <w:t>78</w:t>
            </w:r>
          </w:p>
        </w:tc>
        <w:tc>
          <w:tcPr>
            <w:tcW w:w="882" w:type="dxa"/>
            <w:tcBorders>
              <w:top w:val="nil"/>
              <w:left w:val="nil"/>
              <w:bottom w:val="nil"/>
              <w:right w:val="nil"/>
            </w:tcBorders>
            <w:tcMar>
              <w:top w:w="0" w:type="dxa"/>
              <w:left w:w="40" w:type="dxa"/>
              <w:bottom w:w="0" w:type="dxa"/>
              <w:right w:w="40" w:type="dxa"/>
            </w:tcMar>
            <w:vAlign w:val="bottom"/>
          </w:tcPr>
          <w:p w14:paraId="10055425" w14:textId="77777777" w:rsidR="007A218E" w:rsidRPr="00B9114F" w:rsidRDefault="007A218E" w:rsidP="001939E5">
            <w:pPr>
              <w:rPr>
                <w:rFonts w:eastAsia="Arial Narrow" w:cstheme="minorHAnsi"/>
                <w:sz w:val="24"/>
                <w:szCs w:val="24"/>
              </w:rPr>
            </w:pPr>
            <w:r w:rsidRPr="00B9114F">
              <w:rPr>
                <w:sz w:val="24"/>
                <w:szCs w:val="24"/>
              </w:rPr>
              <w:t>77</w:t>
            </w:r>
          </w:p>
        </w:tc>
        <w:tc>
          <w:tcPr>
            <w:tcW w:w="883" w:type="dxa"/>
            <w:tcBorders>
              <w:top w:val="nil"/>
              <w:left w:val="nil"/>
              <w:bottom w:val="nil"/>
              <w:right w:val="nil"/>
            </w:tcBorders>
            <w:tcMar>
              <w:top w:w="0" w:type="dxa"/>
              <w:left w:w="40" w:type="dxa"/>
              <w:bottom w:w="0" w:type="dxa"/>
              <w:right w:w="40" w:type="dxa"/>
            </w:tcMar>
            <w:vAlign w:val="bottom"/>
          </w:tcPr>
          <w:p w14:paraId="3779BBA6" w14:textId="77777777" w:rsidR="007A218E" w:rsidRPr="00B9114F" w:rsidRDefault="007A218E" w:rsidP="001939E5">
            <w:pPr>
              <w:rPr>
                <w:rFonts w:eastAsia="Arial Narrow" w:cstheme="minorHAnsi"/>
                <w:sz w:val="24"/>
                <w:szCs w:val="24"/>
              </w:rPr>
            </w:pPr>
            <w:r w:rsidRPr="00B9114F">
              <w:rPr>
                <w:sz w:val="24"/>
                <w:szCs w:val="24"/>
              </w:rPr>
              <w:t>75</w:t>
            </w:r>
          </w:p>
        </w:tc>
        <w:tc>
          <w:tcPr>
            <w:tcW w:w="882" w:type="dxa"/>
            <w:tcBorders>
              <w:top w:val="nil"/>
              <w:left w:val="nil"/>
              <w:bottom w:val="nil"/>
              <w:right w:val="nil"/>
            </w:tcBorders>
            <w:tcMar>
              <w:top w:w="0" w:type="dxa"/>
              <w:left w:w="40" w:type="dxa"/>
              <w:bottom w:w="0" w:type="dxa"/>
              <w:right w:w="40" w:type="dxa"/>
            </w:tcMar>
            <w:vAlign w:val="bottom"/>
          </w:tcPr>
          <w:p w14:paraId="5420AF96" w14:textId="77777777" w:rsidR="007A218E" w:rsidRPr="00B9114F" w:rsidRDefault="007A218E" w:rsidP="001939E5">
            <w:pPr>
              <w:rPr>
                <w:rFonts w:eastAsia="Arial Narrow" w:cstheme="minorHAnsi"/>
                <w:sz w:val="24"/>
                <w:szCs w:val="24"/>
              </w:rPr>
            </w:pPr>
            <w:r w:rsidRPr="00B9114F">
              <w:rPr>
                <w:sz w:val="24"/>
                <w:szCs w:val="24"/>
              </w:rPr>
              <w:t>77</w:t>
            </w:r>
          </w:p>
        </w:tc>
        <w:tc>
          <w:tcPr>
            <w:tcW w:w="882" w:type="dxa"/>
            <w:tcBorders>
              <w:top w:val="nil"/>
              <w:left w:val="nil"/>
              <w:bottom w:val="nil"/>
              <w:right w:val="nil"/>
            </w:tcBorders>
            <w:tcMar>
              <w:top w:w="0" w:type="dxa"/>
              <w:left w:w="40" w:type="dxa"/>
              <w:bottom w:w="0" w:type="dxa"/>
              <w:right w:w="40" w:type="dxa"/>
            </w:tcMar>
            <w:vAlign w:val="bottom"/>
          </w:tcPr>
          <w:p w14:paraId="04FCF6FF" w14:textId="77777777" w:rsidR="007A218E" w:rsidRPr="00B9114F" w:rsidRDefault="007A218E" w:rsidP="001939E5">
            <w:pPr>
              <w:rPr>
                <w:rFonts w:eastAsia="Arial Narrow" w:cstheme="minorHAnsi"/>
                <w:sz w:val="24"/>
                <w:szCs w:val="24"/>
              </w:rPr>
            </w:pPr>
            <w:r w:rsidRPr="00B9114F">
              <w:rPr>
                <w:sz w:val="24"/>
                <w:szCs w:val="24"/>
              </w:rPr>
              <w:t>69</w:t>
            </w:r>
          </w:p>
        </w:tc>
        <w:tc>
          <w:tcPr>
            <w:tcW w:w="882" w:type="dxa"/>
            <w:tcBorders>
              <w:top w:val="nil"/>
              <w:left w:val="nil"/>
              <w:bottom w:val="nil"/>
              <w:right w:val="nil"/>
            </w:tcBorders>
            <w:tcMar>
              <w:top w:w="0" w:type="dxa"/>
              <w:left w:w="40" w:type="dxa"/>
              <w:bottom w:w="0" w:type="dxa"/>
              <w:right w:w="40" w:type="dxa"/>
            </w:tcMar>
            <w:vAlign w:val="bottom"/>
          </w:tcPr>
          <w:p w14:paraId="779C3E85" w14:textId="77777777" w:rsidR="007A218E" w:rsidRPr="00B9114F" w:rsidRDefault="007A218E" w:rsidP="001939E5">
            <w:pPr>
              <w:rPr>
                <w:rFonts w:eastAsia="Arial Narrow" w:cstheme="minorHAnsi"/>
                <w:sz w:val="24"/>
                <w:szCs w:val="24"/>
              </w:rPr>
            </w:pPr>
            <w:r w:rsidRPr="00B9114F">
              <w:rPr>
                <w:sz w:val="24"/>
                <w:szCs w:val="24"/>
              </w:rPr>
              <w:t>71</w:t>
            </w:r>
          </w:p>
        </w:tc>
        <w:tc>
          <w:tcPr>
            <w:tcW w:w="882" w:type="dxa"/>
            <w:tcBorders>
              <w:top w:val="nil"/>
              <w:left w:val="nil"/>
              <w:bottom w:val="nil"/>
              <w:right w:val="nil"/>
            </w:tcBorders>
            <w:tcMar>
              <w:top w:w="0" w:type="dxa"/>
              <w:left w:w="40" w:type="dxa"/>
              <w:bottom w:w="0" w:type="dxa"/>
              <w:right w:w="40" w:type="dxa"/>
            </w:tcMar>
            <w:vAlign w:val="bottom"/>
          </w:tcPr>
          <w:p w14:paraId="401762C3" w14:textId="77777777" w:rsidR="007A218E" w:rsidRPr="00B9114F" w:rsidRDefault="007A218E" w:rsidP="001939E5">
            <w:pPr>
              <w:rPr>
                <w:rFonts w:eastAsia="Arial Narrow" w:cstheme="minorHAnsi"/>
                <w:sz w:val="24"/>
                <w:szCs w:val="24"/>
              </w:rPr>
            </w:pPr>
            <w:r w:rsidRPr="00B9114F">
              <w:rPr>
                <w:sz w:val="24"/>
                <w:szCs w:val="24"/>
              </w:rPr>
              <w:t>67</w:t>
            </w:r>
          </w:p>
        </w:tc>
        <w:tc>
          <w:tcPr>
            <w:tcW w:w="883" w:type="dxa"/>
            <w:tcBorders>
              <w:top w:val="nil"/>
              <w:left w:val="nil"/>
              <w:bottom w:val="nil"/>
              <w:right w:val="nil"/>
            </w:tcBorders>
            <w:tcMar>
              <w:top w:w="0" w:type="dxa"/>
              <w:left w:w="40" w:type="dxa"/>
              <w:bottom w:w="0" w:type="dxa"/>
              <w:right w:w="40" w:type="dxa"/>
            </w:tcMar>
            <w:vAlign w:val="bottom"/>
          </w:tcPr>
          <w:p w14:paraId="5C34A2C9" w14:textId="77777777" w:rsidR="007A218E" w:rsidRPr="00B9114F" w:rsidRDefault="007A218E" w:rsidP="001939E5">
            <w:pPr>
              <w:rPr>
                <w:rFonts w:eastAsia="Arial Narrow" w:cstheme="minorHAnsi"/>
                <w:sz w:val="24"/>
                <w:szCs w:val="24"/>
              </w:rPr>
            </w:pPr>
            <w:r w:rsidRPr="00B9114F">
              <w:rPr>
                <w:sz w:val="24"/>
                <w:szCs w:val="24"/>
              </w:rPr>
              <w:t>67</w:t>
            </w:r>
          </w:p>
        </w:tc>
      </w:tr>
      <w:tr w:rsidR="007A218E" w:rsidRPr="00B9114F" w14:paraId="1444DA7E" w14:textId="77777777" w:rsidTr="001939E5">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7E2FFDEC" w14:textId="77777777" w:rsidR="007A218E" w:rsidRPr="00B9114F" w:rsidRDefault="007A218E" w:rsidP="001939E5">
            <w:pPr>
              <w:rPr>
                <w:rFonts w:eastAsia="Arial Narrow" w:cstheme="minorHAnsi"/>
                <w:sz w:val="24"/>
                <w:szCs w:val="24"/>
              </w:rPr>
            </w:pPr>
            <w:r w:rsidRPr="00B9114F">
              <w:rPr>
                <w:sz w:val="24"/>
                <w:szCs w:val="24"/>
              </w:rPr>
              <w:t>Norway</w:t>
            </w:r>
          </w:p>
        </w:tc>
        <w:tc>
          <w:tcPr>
            <w:tcW w:w="882" w:type="dxa"/>
            <w:tcBorders>
              <w:top w:val="nil"/>
              <w:left w:val="nil"/>
              <w:bottom w:val="nil"/>
              <w:right w:val="nil"/>
            </w:tcBorders>
            <w:vAlign w:val="bottom"/>
          </w:tcPr>
          <w:p w14:paraId="122D303D" w14:textId="77777777" w:rsidR="007A218E" w:rsidRPr="00B9114F" w:rsidRDefault="007A218E" w:rsidP="001939E5">
            <w:pPr>
              <w:rPr>
                <w:rFonts w:eastAsia="Arial Narrow" w:cstheme="minorHAnsi"/>
                <w:sz w:val="24"/>
                <w:szCs w:val="24"/>
              </w:rPr>
            </w:pPr>
            <w:r w:rsidRPr="00B9114F">
              <w:rPr>
                <w:sz w:val="24"/>
                <w:szCs w:val="24"/>
              </w:rPr>
              <w:t>75</w:t>
            </w:r>
          </w:p>
        </w:tc>
        <w:tc>
          <w:tcPr>
            <w:tcW w:w="882" w:type="dxa"/>
            <w:tcBorders>
              <w:top w:val="nil"/>
              <w:left w:val="nil"/>
              <w:bottom w:val="nil"/>
              <w:right w:val="nil"/>
            </w:tcBorders>
            <w:tcMar>
              <w:top w:w="0" w:type="dxa"/>
              <w:left w:w="40" w:type="dxa"/>
              <w:bottom w:w="0" w:type="dxa"/>
              <w:right w:w="40" w:type="dxa"/>
            </w:tcMar>
            <w:vAlign w:val="bottom"/>
          </w:tcPr>
          <w:p w14:paraId="6AA03E0B" w14:textId="77777777" w:rsidR="007A218E" w:rsidRPr="00B9114F" w:rsidRDefault="007A218E" w:rsidP="001939E5">
            <w:pPr>
              <w:rPr>
                <w:rFonts w:eastAsia="Arial Narrow" w:cstheme="minorHAnsi"/>
                <w:sz w:val="24"/>
                <w:szCs w:val="24"/>
              </w:rPr>
            </w:pPr>
            <w:r w:rsidRPr="00B9114F">
              <w:rPr>
                <w:sz w:val="24"/>
                <w:szCs w:val="24"/>
              </w:rPr>
              <w:t>71</w:t>
            </w:r>
          </w:p>
        </w:tc>
        <w:tc>
          <w:tcPr>
            <w:tcW w:w="882" w:type="dxa"/>
            <w:tcBorders>
              <w:top w:val="nil"/>
              <w:left w:val="nil"/>
              <w:bottom w:val="nil"/>
              <w:right w:val="nil"/>
            </w:tcBorders>
            <w:tcMar>
              <w:top w:w="0" w:type="dxa"/>
              <w:left w:w="40" w:type="dxa"/>
              <w:bottom w:w="0" w:type="dxa"/>
              <w:right w:w="40" w:type="dxa"/>
            </w:tcMar>
            <w:vAlign w:val="bottom"/>
          </w:tcPr>
          <w:p w14:paraId="20791A71" w14:textId="77777777" w:rsidR="007A218E" w:rsidRPr="00B9114F" w:rsidRDefault="007A218E" w:rsidP="001939E5">
            <w:pPr>
              <w:rPr>
                <w:rFonts w:eastAsia="Arial Narrow" w:cstheme="minorHAnsi"/>
                <w:sz w:val="24"/>
                <w:szCs w:val="24"/>
              </w:rPr>
            </w:pPr>
            <w:r w:rsidRPr="00B9114F">
              <w:rPr>
                <w:sz w:val="24"/>
                <w:szCs w:val="24"/>
              </w:rPr>
              <w:t>74</w:t>
            </w:r>
          </w:p>
        </w:tc>
        <w:tc>
          <w:tcPr>
            <w:tcW w:w="882" w:type="dxa"/>
            <w:tcBorders>
              <w:top w:val="nil"/>
              <w:left w:val="nil"/>
              <w:bottom w:val="nil"/>
              <w:right w:val="nil"/>
            </w:tcBorders>
            <w:tcMar>
              <w:top w:w="0" w:type="dxa"/>
              <w:left w:w="40" w:type="dxa"/>
              <w:bottom w:w="0" w:type="dxa"/>
              <w:right w:w="40" w:type="dxa"/>
            </w:tcMar>
            <w:vAlign w:val="bottom"/>
          </w:tcPr>
          <w:p w14:paraId="60F830D9" w14:textId="77777777" w:rsidR="007A218E" w:rsidRPr="00B9114F" w:rsidRDefault="007A218E" w:rsidP="001939E5">
            <w:pPr>
              <w:rPr>
                <w:rFonts w:eastAsia="Arial Narrow" w:cstheme="minorHAnsi"/>
                <w:sz w:val="24"/>
                <w:szCs w:val="24"/>
              </w:rPr>
            </w:pPr>
            <w:r w:rsidRPr="00B9114F">
              <w:rPr>
                <w:sz w:val="24"/>
                <w:szCs w:val="24"/>
              </w:rPr>
              <w:t>74</w:t>
            </w:r>
          </w:p>
        </w:tc>
        <w:tc>
          <w:tcPr>
            <w:tcW w:w="883" w:type="dxa"/>
            <w:tcBorders>
              <w:top w:val="nil"/>
              <w:left w:val="nil"/>
              <w:bottom w:val="nil"/>
              <w:right w:val="nil"/>
            </w:tcBorders>
            <w:tcMar>
              <w:top w:w="0" w:type="dxa"/>
              <w:left w:w="40" w:type="dxa"/>
              <w:bottom w:w="0" w:type="dxa"/>
              <w:right w:w="40" w:type="dxa"/>
            </w:tcMar>
            <w:vAlign w:val="bottom"/>
          </w:tcPr>
          <w:p w14:paraId="2C76DFD5" w14:textId="77777777" w:rsidR="007A218E" w:rsidRPr="00B9114F" w:rsidRDefault="007A218E" w:rsidP="001939E5">
            <w:pPr>
              <w:rPr>
                <w:rFonts w:eastAsia="Arial Narrow" w:cstheme="minorHAnsi"/>
                <w:sz w:val="24"/>
                <w:szCs w:val="24"/>
              </w:rPr>
            </w:pPr>
            <w:r w:rsidRPr="00B9114F">
              <w:rPr>
                <w:sz w:val="24"/>
                <w:szCs w:val="24"/>
              </w:rPr>
              <w:t>63</w:t>
            </w:r>
          </w:p>
        </w:tc>
        <w:tc>
          <w:tcPr>
            <w:tcW w:w="882" w:type="dxa"/>
            <w:tcBorders>
              <w:top w:val="nil"/>
              <w:left w:val="nil"/>
              <w:bottom w:val="nil"/>
              <w:right w:val="nil"/>
            </w:tcBorders>
            <w:tcMar>
              <w:top w:w="0" w:type="dxa"/>
              <w:left w:w="40" w:type="dxa"/>
              <w:bottom w:w="0" w:type="dxa"/>
              <w:right w:w="40" w:type="dxa"/>
            </w:tcMar>
            <w:vAlign w:val="bottom"/>
          </w:tcPr>
          <w:p w14:paraId="6775B08A" w14:textId="77777777" w:rsidR="007A218E" w:rsidRPr="00B9114F" w:rsidRDefault="007A218E" w:rsidP="001939E5">
            <w:pPr>
              <w:rPr>
                <w:rFonts w:eastAsia="Arial Narrow" w:cstheme="minorHAnsi"/>
                <w:sz w:val="24"/>
                <w:szCs w:val="24"/>
              </w:rPr>
            </w:pPr>
            <w:r w:rsidRPr="00B9114F">
              <w:rPr>
                <w:sz w:val="24"/>
                <w:szCs w:val="24"/>
              </w:rPr>
              <w:t>60</w:t>
            </w:r>
          </w:p>
        </w:tc>
        <w:tc>
          <w:tcPr>
            <w:tcW w:w="882" w:type="dxa"/>
            <w:tcBorders>
              <w:top w:val="nil"/>
              <w:left w:val="nil"/>
              <w:bottom w:val="nil"/>
              <w:right w:val="nil"/>
            </w:tcBorders>
            <w:tcMar>
              <w:top w:w="0" w:type="dxa"/>
              <w:left w:w="40" w:type="dxa"/>
              <w:bottom w:w="0" w:type="dxa"/>
              <w:right w:w="40" w:type="dxa"/>
            </w:tcMar>
            <w:vAlign w:val="bottom"/>
          </w:tcPr>
          <w:p w14:paraId="290286E2" w14:textId="77777777" w:rsidR="007A218E" w:rsidRPr="00B9114F" w:rsidRDefault="007A218E" w:rsidP="001939E5">
            <w:pPr>
              <w:rPr>
                <w:rFonts w:eastAsia="Arial Narrow" w:cstheme="minorHAnsi"/>
                <w:sz w:val="24"/>
                <w:szCs w:val="24"/>
              </w:rPr>
            </w:pPr>
            <w:r w:rsidRPr="00B9114F">
              <w:rPr>
                <w:sz w:val="24"/>
                <w:szCs w:val="24"/>
              </w:rPr>
              <w:t>49</w:t>
            </w:r>
          </w:p>
        </w:tc>
        <w:tc>
          <w:tcPr>
            <w:tcW w:w="882" w:type="dxa"/>
            <w:tcBorders>
              <w:top w:val="nil"/>
              <w:left w:val="nil"/>
              <w:bottom w:val="nil"/>
              <w:right w:val="nil"/>
            </w:tcBorders>
            <w:tcMar>
              <w:top w:w="0" w:type="dxa"/>
              <w:left w:w="40" w:type="dxa"/>
              <w:bottom w:w="0" w:type="dxa"/>
              <w:right w:w="40" w:type="dxa"/>
            </w:tcMar>
            <w:vAlign w:val="bottom"/>
          </w:tcPr>
          <w:p w14:paraId="60FD6364" w14:textId="77777777" w:rsidR="007A218E" w:rsidRPr="00B9114F" w:rsidRDefault="007A218E" w:rsidP="001939E5">
            <w:pPr>
              <w:rPr>
                <w:rFonts w:eastAsia="Arial Narrow" w:cstheme="minorHAnsi"/>
                <w:sz w:val="24"/>
                <w:szCs w:val="24"/>
              </w:rPr>
            </w:pPr>
            <w:r w:rsidRPr="00B9114F">
              <w:rPr>
                <w:sz w:val="24"/>
                <w:szCs w:val="24"/>
              </w:rPr>
              <w:t>57</w:t>
            </w:r>
          </w:p>
        </w:tc>
        <w:tc>
          <w:tcPr>
            <w:tcW w:w="882" w:type="dxa"/>
            <w:tcBorders>
              <w:top w:val="nil"/>
              <w:left w:val="nil"/>
              <w:bottom w:val="nil"/>
              <w:right w:val="nil"/>
            </w:tcBorders>
            <w:tcMar>
              <w:top w:w="0" w:type="dxa"/>
              <w:left w:w="40" w:type="dxa"/>
              <w:bottom w:w="0" w:type="dxa"/>
              <w:right w:w="40" w:type="dxa"/>
            </w:tcMar>
            <w:vAlign w:val="bottom"/>
          </w:tcPr>
          <w:p w14:paraId="73DAE49E" w14:textId="77777777" w:rsidR="007A218E" w:rsidRPr="00B9114F" w:rsidRDefault="007A218E" w:rsidP="001939E5">
            <w:pPr>
              <w:rPr>
                <w:rFonts w:eastAsia="Arial Narrow" w:cstheme="minorHAnsi"/>
                <w:sz w:val="24"/>
                <w:szCs w:val="24"/>
              </w:rPr>
            </w:pPr>
            <w:r w:rsidRPr="00B9114F">
              <w:rPr>
                <w:sz w:val="24"/>
                <w:szCs w:val="24"/>
              </w:rPr>
              <w:t>56</w:t>
            </w:r>
          </w:p>
        </w:tc>
        <w:tc>
          <w:tcPr>
            <w:tcW w:w="883" w:type="dxa"/>
            <w:tcBorders>
              <w:top w:val="nil"/>
              <w:left w:val="nil"/>
              <w:bottom w:val="nil"/>
              <w:right w:val="nil"/>
            </w:tcBorders>
            <w:tcMar>
              <w:top w:w="0" w:type="dxa"/>
              <w:left w:w="40" w:type="dxa"/>
              <w:bottom w:w="0" w:type="dxa"/>
              <w:right w:w="40" w:type="dxa"/>
            </w:tcMar>
            <w:vAlign w:val="bottom"/>
          </w:tcPr>
          <w:p w14:paraId="2F8173D1" w14:textId="77777777" w:rsidR="007A218E" w:rsidRPr="00B9114F" w:rsidRDefault="007A218E" w:rsidP="001939E5">
            <w:pPr>
              <w:rPr>
                <w:rFonts w:eastAsia="Arial Narrow" w:cstheme="minorHAnsi"/>
                <w:sz w:val="24"/>
                <w:szCs w:val="24"/>
              </w:rPr>
            </w:pPr>
            <w:r w:rsidRPr="00B9114F">
              <w:rPr>
                <w:sz w:val="24"/>
                <w:szCs w:val="24"/>
              </w:rPr>
              <w:t>54</w:t>
            </w:r>
          </w:p>
        </w:tc>
      </w:tr>
      <w:tr w:rsidR="007A218E" w:rsidRPr="00B9114F" w14:paraId="1013A422" w14:textId="77777777" w:rsidTr="001939E5">
        <w:trPr>
          <w:trHeight w:hRule="exact" w:val="360"/>
          <w:tblHeader/>
        </w:trPr>
        <w:tc>
          <w:tcPr>
            <w:tcW w:w="1798" w:type="dxa"/>
            <w:tcBorders>
              <w:top w:val="nil"/>
              <w:left w:val="nil"/>
              <w:bottom w:val="single" w:sz="18" w:space="0" w:color="auto"/>
              <w:right w:val="nil"/>
            </w:tcBorders>
            <w:tcMar>
              <w:top w:w="0" w:type="dxa"/>
              <w:left w:w="40" w:type="dxa"/>
              <w:bottom w:w="0" w:type="dxa"/>
              <w:right w:w="40" w:type="dxa"/>
            </w:tcMar>
            <w:vAlign w:val="bottom"/>
          </w:tcPr>
          <w:p w14:paraId="307EC4C7" w14:textId="77777777" w:rsidR="007A218E" w:rsidRPr="00B9114F" w:rsidRDefault="007A218E" w:rsidP="001939E5">
            <w:pPr>
              <w:rPr>
                <w:rFonts w:eastAsia="Arial Narrow" w:cstheme="minorHAnsi"/>
                <w:sz w:val="24"/>
                <w:szCs w:val="24"/>
              </w:rPr>
            </w:pPr>
            <w:r w:rsidRPr="00B9114F">
              <w:rPr>
                <w:sz w:val="24"/>
                <w:szCs w:val="24"/>
              </w:rPr>
              <w:t>Finland</w:t>
            </w:r>
          </w:p>
        </w:tc>
        <w:tc>
          <w:tcPr>
            <w:tcW w:w="882" w:type="dxa"/>
            <w:tcBorders>
              <w:top w:val="nil"/>
              <w:left w:val="nil"/>
              <w:bottom w:val="single" w:sz="18" w:space="0" w:color="auto"/>
              <w:right w:val="nil"/>
            </w:tcBorders>
            <w:vAlign w:val="bottom"/>
          </w:tcPr>
          <w:p w14:paraId="0A4FD831" w14:textId="77777777" w:rsidR="007A218E" w:rsidRPr="00B9114F" w:rsidRDefault="007A218E" w:rsidP="001939E5">
            <w:pPr>
              <w:rPr>
                <w:rFonts w:eastAsia="Arial Narrow" w:cstheme="minorHAnsi"/>
                <w:sz w:val="24"/>
                <w:szCs w:val="24"/>
              </w:rPr>
            </w:pPr>
            <w:r w:rsidRPr="00B9114F">
              <w:rPr>
                <w:sz w:val="24"/>
                <w:szCs w:val="24"/>
              </w:rPr>
              <w:t>55</w:t>
            </w:r>
          </w:p>
        </w:tc>
        <w:tc>
          <w:tcPr>
            <w:tcW w:w="882" w:type="dxa"/>
            <w:tcBorders>
              <w:top w:val="nil"/>
              <w:left w:val="nil"/>
              <w:bottom w:val="single" w:sz="18" w:space="0" w:color="auto"/>
              <w:right w:val="nil"/>
            </w:tcBorders>
            <w:tcMar>
              <w:top w:w="0" w:type="dxa"/>
              <w:left w:w="40" w:type="dxa"/>
              <w:bottom w:w="0" w:type="dxa"/>
              <w:right w:w="40" w:type="dxa"/>
            </w:tcMar>
            <w:vAlign w:val="bottom"/>
          </w:tcPr>
          <w:p w14:paraId="342597BC" w14:textId="77777777" w:rsidR="007A218E" w:rsidRPr="00B9114F" w:rsidRDefault="007A218E" w:rsidP="001939E5">
            <w:pPr>
              <w:rPr>
                <w:rFonts w:eastAsia="Arial Narrow" w:cstheme="minorHAnsi"/>
                <w:sz w:val="24"/>
                <w:szCs w:val="24"/>
              </w:rPr>
            </w:pPr>
            <w:r w:rsidRPr="00B9114F">
              <w:rPr>
                <w:sz w:val="24"/>
                <w:szCs w:val="24"/>
              </w:rPr>
              <w:t>57</w:t>
            </w:r>
          </w:p>
        </w:tc>
        <w:tc>
          <w:tcPr>
            <w:tcW w:w="882" w:type="dxa"/>
            <w:tcBorders>
              <w:top w:val="nil"/>
              <w:left w:val="nil"/>
              <w:bottom w:val="single" w:sz="18" w:space="0" w:color="auto"/>
              <w:right w:val="nil"/>
            </w:tcBorders>
            <w:tcMar>
              <w:top w:w="0" w:type="dxa"/>
              <w:left w:w="40" w:type="dxa"/>
              <w:bottom w:w="0" w:type="dxa"/>
              <w:right w:w="40" w:type="dxa"/>
            </w:tcMar>
            <w:vAlign w:val="bottom"/>
          </w:tcPr>
          <w:p w14:paraId="213AC929" w14:textId="77777777" w:rsidR="007A218E" w:rsidRPr="00B9114F" w:rsidRDefault="007A218E" w:rsidP="001939E5">
            <w:pPr>
              <w:rPr>
                <w:rFonts w:eastAsia="Arial Narrow" w:cstheme="minorHAnsi"/>
                <w:sz w:val="24"/>
                <w:szCs w:val="24"/>
              </w:rPr>
            </w:pPr>
            <w:r w:rsidRPr="00B9114F">
              <w:rPr>
                <w:sz w:val="24"/>
                <w:szCs w:val="24"/>
              </w:rPr>
              <w:t>55</w:t>
            </w:r>
          </w:p>
        </w:tc>
        <w:tc>
          <w:tcPr>
            <w:tcW w:w="882" w:type="dxa"/>
            <w:tcBorders>
              <w:top w:val="nil"/>
              <w:left w:val="nil"/>
              <w:bottom w:val="single" w:sz="18" w:space="0" w:color="auto"/>
              <w:right w:val="nil"/>
            </w:tcBorders>
            <w:tcMar>
              <w:top w:w="0" w:type="dxa"/>
              <w:left w:w="40" w:type="dxa"/>
              <w:bottom w:w="0" w:type="dxa"/>
              <w:right w:w="40" w:type="dxa"/>
            </w:tcMar>
            <w:vAlign w:val="bottom"/>
          </w:tcPr>
          <w:p w14:paraId="6743F6C5" w14:textId="77777777" w:rsidR="007A218E" w:rsidRPr="00B9114F" w:rsidRDefault="007A218E" w:rsidP="001939E5">
            <w:pPr>
              <w:rPr>
                <w:rFonts w:eastAsia="Arial Narrow" w:cstheme="minorHAnsi"/>
                <w:sz w:val="24"/>
                <w:szCs w:val="24"/>
              </w:rPr>
            </w:pPr>
            <w:r w:rsidRPr="00B9114F">
              <w:rPr>
                <w:sz w:val="24"/>
                <w:szCs w:val="24"/>
              </w:rPr>
              <w:t>57</w:t>
            </w:r>
          </w:p>
        </w:tc>
        <w:tc>
          <w:tcPr>
            <w:tcW w:w="883" w:type="dxa"/>
            <w:tcBorders>
              <w:top w:val="nil"/>
              <w:left w:val="nil"/>
              <w:bottom w:val="single" w:sz="18" w:space="0" w:color="auto"/>
              <w:right w:val="nil"/>
            </w:tcBorders>
            <w:tcMar>
              <w:top w:w="0" w:type="dxa"/>
              <w:left w:w="40" w:type="dxa"/>
              <w:bottom w:w="0" w:type="dxa"/>
              <w:right w:w="40" w:type="dxa"/>
            </w:tcMar>
            <w:vAlign w:val="bottom"/>
          </w:tcPr>
          <w:p w14:paraId="355ECB58" w14:textId="77777777" w:rsidR="007A218E" w:rsidRPr="00B9114F" w:rsidRDefault="007A218E" w:rsidP="001939E5">
            <w:pPr>
              <w:rPr>
                <w:rFonts w:eastAsia="Arial Narrow" w:cstheme="minorHAnsi"/>
                <w:sz w:val="24"/>
                <w:szCs w:val="24"/>
              </w:rPr>
            </w:pPr>
            <w:r w:rsidRPr="00B9114F">
              <w:rPr>
                <w:sz w:val="24"/>
                <w:szCs w:val="24"/>
              </w:rPr>
              <w:t>51</w:t>
            </w:r>
          </w:p>
        </w:tc>
        <w:tc>
          <w:tcPr>
            <w:tcW w:w="882" w:type="dxa"/>
            <w:tcBorders>
              <w:top w:val="nil"/>
              <w:left w:val="nil"/>
              <w:bottom w:val="single" w:sz="18" w:space="0" w:color="auto"/>
              <w:right w:val="nil"/>
            </w:tcBorders>
            <w:tcMar>
              <w:top w:w="0" w:type="dxa"/>
              <w:left w:w="40" w:type="dxa"/>
              <w:bottom w:w="0" w:type="dxa"/>
              <w:right w:w="40" w:type="dxa"/>
            </w:tcMar>
            <w:vAlign w:val="bottom"/>
          </w:tcPr>
          <w:p w14:paraId="10ABB867" w14:textId="77777777" w:rsidR="007A218E" w:rsidRPr="00B9114F" w:rsidRDefault="007A218E" w:rsidP="001939E5">
            <w:pPr>
              <w:rPr>
                <w:rFonts w:eastAsia="Arial Narrow" w:cstheme="minorHAnsi"/>
                <w:sz w:val="24"/>
                <w:szCs w:val="24"/>
              </w:rPr>
            </w:pPr>
            <w:r w:rsidRPr="00B9114F">
              <w:rPr>
                <w:sz w:val="24"/>
                <w:szCs w:val="24"/>
              </w:rPr>
              <w:t>53</w:t>
            </w:r>
          </w:p>
        </w:tc>
        <w:tc>
          <w:tcPr>
            <w:tcW w:w="882" w:type="dxa"/>
            <w:tcBorders>
              <w:top w:val="nil"/>
              <w:left w:val="nil"/>
              <w:bottom w:val="single" w:sz="18" w:space="0" w:color="auto"/>
              <w:right w:val="nil"/>
            </w:tcBorders>
            <w:tcMar>
              <w:top w:w="0" w:type="dxa"/>
              <w:left w:w="40" w:type="dxa"/>
              <w:bottom w:w="0" w:type="dxa"/>
              <w:right w:w="40" w:type="dxa"/>
            </w:tcMar>
            <w:vAlign w:val="bottom"/>
          </w:tcPr>
          <w:p w14:paraId="26CDFB32" w14:textId="77777777" w:rsidR="007A218E" w:rsidRPr="00B9114F" w:rsidRDefault="007A218E" w:rsidP="001939E5">
            <w:pPr>
              <w:rPr>
                <w:rFonts w:eastAsia="Arial Narrow" w:cstheme="minorHAnsi"/>
                <w:sz w:val="24"/>
                <w:szCs w:val="24"/>
              </w:rPr>
            </w:pPr>
            <w:r w:rsidRPr="00B9114F">
              <w:rPr>
                <w:sz w:val="24"/>
                <w:szCs w:val="24"/>
              </w:rPr>
              <w:t>53</w:t>
            </w:r>
          </w:p>
        </w:tc>
        <w:tc>
          <w:tcPr>
            <w:tcW w:w="882" w:type="dxa"/>
            <w:tcBorders>
              <w:top w:val="nil"/>
              <w:left w:val="nil"/>
              <w:bottom w:val="single" w:sz="18" w:space="0" w:color="auto"/>
              <w:right w:val="nil"/>
            </w:tcBorders>
            <w:tcMar>
              <w:top w:w="0" w:type="dxa"/>
              <w:left w:w="40" w:type="dxa"/>
              <w:bottom w:w="0" w:type="dxa"/>
              <w:right w:w="40" w:type="dxa"/>
            </w:tcMar>
            <w:vAlign w:val="bottom"/>
          </w:tcPr>
          <w:p w14:paraId="472A7459" w14:textId="77777777" w:rsidR="007A218E" w:rsidRPr="00B9114F" w:rsidRDefault="007A218E" w:rsidP="001939E5">
            <w:pPr>
              <w:rPr>
                <w:rFonts w:eastAsia="Arial Narrow" w:cstheme="minorHAnsi"/>
                <w:sz w:val="24"/>
                <w:szCs w:val="24"/>
              </w:rPr>
            </w:pPr>
            <w:r w:rsidRPr="00B9114F">
              <w:rPr>
                <w:sz w:val="24"/>
                <w:szCs w:val="24"/>
              </w:rPr>
              <w:t>50</w:t>
            </w:r>
          </w:p>
        </w:tc>
        <w:tc>
          <w:tcPr>
            <w:tcW w:w="882" w:type="dxa"/>
            <w:tcBorders>
              <w:top w:val="nil"/>
              <w:left w:val="nil"/>
              <w:bottom w:val="single" w:sz="18" w:space="0" w:color="auto"/>
              <w:right w:val="nil"/>
            </w:tcBorders>
            <w:tcMar>
              <w:top w:w="0" w:type="dxa"/>
              <w:left w:w="40" w:type="dxa"/>
              <w:bottom w:w="0" w:type="dxa"/>
              <w:right w:w="40" w:type="dxa"/>
            </w:tcMar>
            <w:vAlign w:val="bottom"/>
          </w:tcPr>
          <w:p w14:paraId="42BE433D" w14:textId="77777777" w:rsidR="007A218E" w:rsidRPr="00B9114F" w:rsidRDefault="007A218E" w:rsidP="001939E5">
            <w:pPr>
              <w:rPr>
                <w:rFonts w:eastAsia="Arial Narrow" w:cstheme="minorHAnsi"/>
                <w:sz w:val="24"/>
                <w:szCs w:val="24"/>
              </w:rPr>
            </w:pPr>
            <w:r w:rsidRPr="00B9114F">
              <w:rPr>
                <w:sz w:val="24"/>
                <w:szCs w:val="24"/>
              </w:rPr>
              <w:t>51</w:t>
            </w:r>
          </w:p>
        </w:tc>
        <w:tc>
          <w:tcPr>
            <w:tcW w:w="883" w:type="dxa"/>
            <w:tcBorders>
              <w:top w:val="nil"/>
              <w:left w:val="nil"/>
              <w:bottom w:val="single" w:sz="18" w:space="0" w:color="auto"/>
              <w:right w:val="nil"/>
            </w:tcBorders>
            <w:tcMar>
              <w:top w:w="0" w:type="dxa"/>
              <w:left w:w="40" w:type="dxa"/>
              <w:bottom w:w="0" w:type="dxa"/>
              <w:right w:w="40" w:type="dxa"/>
            </w:tcMar>
            <w:vAlign w:val="bottom"/>
          </w:tcPr>
          <w:p w14:paraId="18264AE3" w14:textId="77777777" w:rsidR="007A218E" w:rsidRPr="00B9114F" w:rsidRDefault="007A218E" w:rsidP="001939E5">
            <w:pPr>
              <w:rPr>
                <w:rFonts w:eastAsia="Arial Narrow" w:cstheme="minorHAnsi"/>
                <w:sz w:val="24"/>
                <w:szCs w:val="24"/>
              </w:rPr>
            </w:pPr>
            <w:r w:rsidRPr="00B9114F">
              <w:rPr>
                <w:sz w:val="24"/>
                <w:szCs w:val="24"/>
              </w:rPr>
              <w:t>51</w:t>
            </w:r>
          </w:p>
        </w:tc>
      </w:tr>
    </w:tbl>
    <w:p w14:paraId="22CB5B19" w14:textId="242BAE6C" w:rsidR="00BB01A4" w:rsidRPr="002026FB" w:rsidRDefault="00BB01A4" w:rsidP="004059C5">
      <w:pPr>
        <w:spacing w:before="240"/>
      </w:pPr>
      <w:r w:rsidRPr="00C10893">
        <w:rPr>
          <w:rFonts w:ascii="Aptos SemiBold" w:hAnsi="Aptos SemiBold"/>
        </w:rPr>
        <w:t>Source:</w:t>
      </w:r>
      <w:r w:rsidRPr="002026FB">
        <w:t xml:space="preserve"> World Prison Brief, Institute for Crime &amp; Justice Policy Research (ICPR) (</w:t>
      </w:r>
      <w:hyperlink r:id="rId84" w:history="1">
        <w:r w:rsidR="00247788" w:rsidRPr="002026FB">
          <w:rPr>
            <w:rStyle w:val="Hyperlink"/>
            <w:rFonts w:eastAsia="Calibri" w:cstheme="minorHAnsi"/>
          </w:rPr>
          <w:t>www.prisonstudies.org/highest-to-lowest/prison-population-total</w:t>
        </w:r>
      </w:hyperlink>
      <w:r w:rsidR="00247788" w:rsidRPr="002026FB">
        <w:rPr>
          <w:rStyle w:val="Hyperlink"/>
          <w:rFonts w:eastAsia="Calibri" w:cstheme="minorHAnsi"/>
        </w:rPr>
        <w:t xml:space="preserve"> </w:t>
      </w:r>
      <w:r w:rsidR="00247788" w:rsidRPr="002026FB">
        <w:t>)</w:t>
      </w:r>
      <w:r w:rsidR="00A84E11">
        <w:t>.</w:t>
      </w:r>
    </w:p>
    <w:p w14:paraId="02E8B7D8" w14:textId="77777777" w:rsidR="008E045E" w:rsidRPr="002026FB" w:rsidRDefault="008E045E" w:rsidP="00C0660C">
      <w:pPr>
        <w:pStyle w:val="CommentText"/>
      </w:pPr>
      <w:r w:rsidRPr="002026FB">
        <w:t>Notes</w:t>
      </w:r>
    </w:p>
    <w:p w14:paraId="34E17B1D" w14:textId="1D9117CC" w:rsidR="008E045E" w:rsidRPr="002026FB" w:rsidRDefault="008E045E" w:rsidP="004059C5">
      <w:r w:rsidRPr="002026FB">
        <w:t>Table A17 and A18 display the same data</w:t>
      </w:r>
      <w:r w:rsidR="00225C81">
        <w:t xml:space="preserve"> for ease of reference and accessibility purposes</w:t>
      </w:r>
      <w:r w:rsidRPr="002026FB">
        <w:t>.</w:t>
      </w:r>
    </w:p>
    <w:p w14:paraId="542EFEDD" w14:textId="06AA987A" w:rsidR="00643C5F" w:rsidRDefault="008E045E" w:rsidP="004059C5">
      <w:r w:rsidRPr="002026FB">
        <w:lastRenderedPageBreak/>
        <w:t>The incarceration rate presented here is a measure of the number of people (i.e., adults and youth) in custody per 100,000 people in the general population. Incarceration rates from the World Prison Brief hosted by the Institute for Crime &amp; Justice Policy Research (ICPR) are based on the most recently available data at the time the list was compiled. The data w</w:t>
      </w:r>
      <w:r w:rsidR="009E1C1D" w:rsidRPr="002026FB">
        <w:t>ere</w:t>
      </w:r>
      <w:r w:rsidRPr="002026FB">
        <w:t xml:space="preserve"> retrieved online on March </w:t>
      </w:r>
      <w:r w:rsidR="00625B8F" w:rsidRPr="002026FB">
        <w:t>21</w:t>
      </w:r>
      <w:r w:rsidR="00625B8F" w:rsidRPr="002026FB">
        <w:rPr>
          <w:vertAlign w:val="superscript"/>
        </w:rPr>
        <w:t>st</w:t>
      </w:r>
      <w:r w:rsidRPr="002026FB">
        <w:t>, 202</w:t>
      </w:r>
      <w:r w:rsidR="00625B8F" w:rsidRPr="002026FB">
        <w:t>4</w:t>
      </w:r>
      <w:r w:rsidRPr="002026FB">
        <w:t xml:space="preserve"> from </w:t>
      </w:r>
      <w:hyperlink r:id="rId85" w:history="1">
        <w:r w:rsidRPr="002026FB">
          <w:rPr>
            <w:rStyle w:val="Hyperlink"/>
            <w:rFonts w:eastAsia="Calibri" w:cstheme="minorHAnsi"/>
          </w:rPr>
          <w:t>http://www.prisonstudies.org</w:t>
        </w:r>
      </w:hyperlink>
      <w:r w:rsidR="009E1C1D" w:rsidRPr="002026FB">
        <w:rPr>
          <w:rStyle w:val="Hyperlink"/>
          <w:rFonts w:eastAsia="Calibri" w:cstheme="minorHAnsi"/>
        </w:rPr>
        <w:t>,</w:t>
      </w:r>
      <w:r w:rsidRPr="002026FB">
        <w:t> which contains the most up-to-date information available. Additionally, different practices and variations in measurement in different countries limit the comparability of these figures.</w:t>
      </w:r>
    </w:p>
    <w:p w14:paraId="59A831EC" w14:textId="77777777" w:rsidR="00643C5F" w:rsidRDefault="00643C5F">
      <w:pPr>
        <w:spacing w:after="160" w:line="259" w:lineRule="auto"/>
      </w:pPr>
      <w:r>
        <w:br w:type="page"/>
      </w:r>
    </w:p>
    <w:p w14:paraId="345C4B23" w14:textId="17452F0B" w:rsidR="00BB01A4" w:rsidRPr="002026FB" w:rsidRDefault="00C275EA" w:rsidP="004059C5">
      <w:pPr>
        <w:pStyle w:val="Heading3"/>
      </w:pPr>
      <w:bookmarkStart w:id="55" w:name="_Toc190073614"/>
      <w:r w:rsidRPr="002026FB">
        <w:lastRenderedPageBreak/>
        <w:t>International incarceration rates: 10-year trend</w:t>
      </w:r>
      <w:bookmarkEnd w:id="55"/>
    </w:p>
    <w:p w14:paraId="542A65BA" w14:textId="76C12D7E" w:rsidR="00C275EA" w:rsidRPr="002026FB" w:rsidRDefault="00C275EA" w:rsidP="004059C5">
      <w:pPr>
        <w:pStyle w:val="Heading4"/>
      </w:pPr>
      <w:r w:rsidRPr="002026FB">
        <w:rPr>
          <w:rFonts w:ascii="Aptos SemiBold" w:hAnsi="Aptos SemiBold"/>
        </w:rPr>
        <w:t>Figure A18</w:t>
      </w:r>
      <w:r w:rsidR="00F4445F" w:rsidRPr="002026FB">
        <w:rPr>
          <w:rFonts w:ascii="Aptos SemiBold" w:hAnsi="Aptos SemiBold"/>
        </w:rPr>
        <w:t>.</w:t>
      </w:r>
      <w:r w:rsidRPr="002026FB">
        <w:t xml:space="preserve"> Prison population. Rate per 100,000</w:t>
      </w:r>
    </w:p>
    <w:p w14:paraId="2C6848B0" w14:textId="19EE157F" w:rsidR="00C275EA" w:rsidRPr="002026FB" w:rsidRDefault="00A964D4" w:rsidP="004059C5">
      <w:pPr>
        <w:jc w:val="center"/>
      </w:pPr>
      <w:r w:rsidRPr="002026FB">
        <w:rPr>
          <w:noProof/>
        </w:rPr>
        <w:drawing>
          <wp:inline distT="0" distB="0" distL="0" distR="0" wp14:anchorId="5DBB78C9" wp14:editId="04ADEE09">
            <wp:extent cx="6018389" cy="7407249"/>
            <wp:effectExtent l="0" t="0" r="0" b="0"/>
            <wp:docPr id="1559832380" name="Graphic 1" descr="Line graph showing the prison population rate across 7 countries, per 100,000 population, between calendar year 2014 to 2023. Countries included are Canada, the United States, New Zealand, Australia, England and Wales, Sweden, and Denmark.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32380" name="Graphic 1" descr="Line graph showing the prison population rate across 7 countries, per 100,000 population, between calendar year 2014 to 2023. Countries included are Canada, the United States, New Zealand, Australia, England and Wales, Sweden, and Denmark. Full data are available in the table below."/>
                    <pic:cNvPicPr/>
                  </pic:nvPicPr>
                  <pic:blipFill>
                    <a:blip r:embed="rId86">
                      <a:extLst>
                        <a:ext uri="{96DAC541-7B7A-43D3-8B79-37D633B846F1}">
                          <asvg:svgBlip xmlns:asvg="http://schemas.microsoft.com/office/drawing/2016/SVG/main" r:embed="rId87"/>
                        </a:ext>
                      </a:extLst>
                    </a:blip>
                    <a:stretch>
                      <a:fillRect/>
                    </a:stretch>
                  </pic:blipFill>
                  <pic:spPr>
                    <a:xfrm>
                      <a:off x="0" y="0"/>
                      <a:ext cx="6018389" cy="7407249"/>
                    </a:xfrm>
                    <a:prstGeom prst="rect">
                      <a:avLst/>
                    </a:prstGeom>
                  </pic:spPr>
                </pic:pic>
              </a:graphicData>
            </a:graphic>
          </wp:inline>
        </w:drawing>
      </w:r>
    </w:p>
    <w:p w14:paraId="09390ACB" w14:textId="3ACF3D5A" w:rsidR="00C275EA" w:rsidRPr="002026FB" w:rsidRDefault="00C275EA" w:rsidP="004059C5">
      <w:r w:rsidRPr="002026FB">
        <w:rPr>
          <w:rFonts w:ascii="Aptos SemiBold" w:hAnsi="Aptos SemiBold"/>
        </w:rPr>
        <w:t>Source:</w:t>
      </w:r>
      <w:r w:rsidRPr="002026FB">
        <w:t xml:space="preserve"> World Prison Brief, Institute for Crime &amp; Justice Policy Research (ICPR) (</w:t>
      </w:r>
      <w:hyperlink r:id="rId88" w:history="1">
        <w:r w:rsidR="00247788" w:rsidRPr="002026FB">
          <w:rPr>
            <w:rStyle w:val="Hyperlink"/>
            <w:rFonts w:eastAsia="Calibri" w:cstheme="minorHAnsi"/>
          </w:rPr>
          <w:t>www.prisonstudies.org/highest-to-lowest/prison-population-total</w:t>
        </w:r>
      </w:hyperlink>
      <w:r w:rsidR="00247788" w:rsidRPr="002026FB">
        <w:rPr>
          <w:rStyle w:val="Hyperlink"/>
          <w:rFonts w:eastAsia="Calibri" w:cstheme="minorHAnsi"/>
        </w:rPr>
        <w:t xml:space="preserve"> </w:t>
      </w:r>
      <w:r w:rsidR="00247788" w:rsidRPr="002026FB">
        <w:t>)</w:t>
      </w:r>
      <w:r w:rsidR="00A84E11">
        <w:t>.</w:t>
      </w:r>
    </w:p>
    <w:p w14:paraId="198F88A0" w14:textId="35CF6F4D" w:rsidR="00D3763F" w:rsidRPr="002026FB" w:rsidRDefault="00D3763F" w:rsidP="004059C5">
      <w:pPr>
        <w:pStyle w:val="Bullets"/>
        <w:spacing w:after="160"/>
      </w:pPr>
      <w:r w:rsidRPr="002026FB">
        <w:lastRenderedPageBreak/>
        <w:t xml:space="preserve">In the past 10 years (from 2014 to 2023), Canada’s incarceration rate declined 25.4%. </w:t>
      </w:r>
    </w:p>
    <w:p w14:paraId="7975DDC9" w14:textId="6E594F87" w:rsidR="004F12CF" w:rsidRPr="002026FB" w:rsidRDefault="004F12CF" w:rsidP="004059C5">
      <w:pPr>
        <w:pStyle w:val="Bullets"/>
        <w:spacing w:after="160"/>
      </w:pPr>
      <w:r w:rsidRPr="002026FB">
        <w:t xml:space="preserve">From 2014 to 2022, incarceration rates declined in most countries. </w:t>
      </w:r>
      <w:r w:rsidR="00AC7B51" w:rsidRPr="002026FB">
        <w:t>N</w:t>
      </w:r>
      <w:r w:rsidRPr="002026FB">
        <w:t>otable exception</w:t>
      </w:r>
      <w:r w:rsidR="00AC7B51" w:rsidRPr="002026FB">
        <w:t>s</w:t>
      </w:r>
      <w:r w:rsidRPr="002026FB">
        <w:t xml:space="preserve"> </w:t>
      </w:r>
      <w:r w:rsidR="00AC7B51" w:rsidRPr="002026FB">
        <w:t>are</w:t>
      </w:r>
      <w:r w:rsidRPr="002026FB">
        <w:t xml:space="preserve"> </w:t>
      </w:r>
      <w:r w:rsidR="00AC7B51" w:rsidRPr="002026FB">
        <w:t xml:space="preserve">Sweden and </w:t>
      </w:r>
      <w:r w:rsidRPr="002026FB">
        <w:t xml:space="preserve">Australia, </w:t>
      </w:r>
      <w:r w:rsidR="00AC7B51" w:rsidRPr="002026FB">
        <w:t>with an increase of 29.8% and</w:t>
      </w:r>
      <w:r w:rsidRPr="002026FB">
        <w:t xml:space="preserve"> 15.4%</w:t>
      </w:r>
      <w:r w:rsidR="00D2071D" w:rsidRPr="002026FB">
        <w:t>,</w:t>
      </w:r>
      <w:r w:rsidRPr="002026FB">
        <w:t xml:space="preserve"> </w:t>
      </w:r>
      <w:r w:rsidR="00AC7B51" w:rsidRPr="002026FB">
        <w:t>respectively</w:t>
      </w:r>
      <w:r w:rsidR="00D2071D" w:rsidRPr="002026FB">
        <w:t>,</w:t>
      </w:r>
      <w:r w:rsidRPr="002026FB">
        <w:t xml:space="preserve"> in the incarceration rate over the same time period. </w:t>
      </w:r>
    </w:p>
    <w:p w14:paraId="320912B0" w14:textId="53643ECB" w:rsidR="00737D49" w:rsidRPr="002026FB" w:rsidRDefault="00737D49" w:rsidP="004059C5">
      <w:pPr>
        <w:pStyle w:val="Bullets"/>
      </w:pPr>
      <w:r w:rsidRPr="002026FB">
        <w:t>From 202</w:t>
      </w:r>
      <w:r w:rsidR="007A4509" w:rsidRPr="002026FB">
        <w:t>2</w:t>
      </w:r>
      <w:r w:rsidRPr="002026FB">
        <w:t xml:space="preserve"> to 2023, incarceration rates </w:t>
      </w:r>
      <w:r w:rsidR="007A4509" w:rsidRPr="002026FB">
        <w:t xml:space="preserve">either remained stable or </w:t>
      </w:r>
      <w:r w:rsidRPr="002026FB">
        <w:t>increased.</w:t>
      </w:r>
      <w:r w:rsidR="00761977" w:rsidRPr="002026FB">
        <w:t xml:space="preserve"> The greatest increases were in Sweden (+10.8%) and New Zealand (+10.2%). The only countries with decreases in incarceration rates between 2022 to 2023 were Australia (-4.2%), Denmark (-4.2%), and </w:t>
      </w:r>
      <w:r w:rsidR="002A7CB8" w:rsidRPr="002026FB">
        <w:t>Norway</w:t>
      </w:r>
      <w:r w:rsidR="00761977" w:rsidRPr="002026FB">
        <w:t xml:space="preserve"> (-3.6%).</w:t>
      </w:r>
    </w:p>
    <w:p w14:paraId="1D6C2EA1" w14:textId="77777777" w:rsidR="00C275EA" w:rsidRPr="002026FB" w:rsidRDefault="00C275EA" w:rsidP="001D0567">
      <w:pPr>
        <w:pStyle w:val="CommentText"/>
      </w:pPr>
      <w:r w:rsidRPr="002026FB">
        <w:t>Notes</w:t>
      </w:r>
    </w:p>
    <w:p w14:paraId="42493B71" w14:textId="45767CC7" w:rsidR="00C57FA0" w:rsidRDefault="00C275EA" w:rsidP="00643C5F">
      <w:r w:rsidRPr="002026FB">
        <w:t>The incarceration rate presented here is a measure of the number of people (i.e., adults and youth) in custody per 100,000 people in the general population. Incarceration rates from the World Prison Brief hosted by the Institute for Crime &amp; Justice Policy Research (ICPR) are based on the most recently available data at the time the list was compiled. The data w</w:t>
      </w:r>
      <w:r w:rsidR="009E1C1D" w:rsidRPr="002026FB">
        <w:t>ere</w:t>
      </w:r>
      <w:r w:rsidRPr="002026FB">
        <w:t xml:space="preserve"> retrieved online on March </w:t>
      </w:r>
      <w:r w:rsidR="00625B8F" w:rsidRPr="002026FB">
        <w:t>21</w:t>
      </w:r>
      <w:r w:rsidR="00625B8F" w:rsidRPr="002026FB">
        <w:rPr>
          <w:vertAlign w:val="superscript"/>
        </w:rPr>
        <w:t>st</w:t>
      </w:r>
      <w:r w:rsidRPr="002026FB">
        <w:t xml:space="preserve"> 202</w:t>
      </w:r>
      <w:r w:rsidR="00625B8F" w:rsidRPr="002026FB">
        <w:t>4</w:t>
      </w:r>
      <w:r w:rsidRPr="002026FB">
        <w:t xml:space="preserve">, from </w:t>
      </w:r>
      <w:hyperlink r:id="rId89" w:history="1">
        <w:r w:rsidR="00247788" w:rsidRPr="002026FB">
          <w:rPr>
            <w:rStyle w:val="Hyperlink"/>
          </w:rPr>
          <w:t>http://www.prisonstudies.org</w:t>
        </w:r>
      </w:hyperlink>
      <w:r w:rsidR="009E1C1D" w:rsidRPr="002026FB">
        <w:t>,</w:t>
      </w:r>
      <w:r w:rsidRPr="002026FB">
        <w:t xml:space="preserve"> which contains the most up to-date information available. Different practices and variations in measurement in different countries limit the comparability of these figures.</w:t>
      </w:r>
    </w:p>
    <w:p w14:paraId="66778679" w14:textId="1A435EF0" w:rsidR="00AA402A" w:rsidRPr="002026FB" w:rsidRDefault="00AA402A" w:rsidP="004059C5">
      <w:pPr>
        <w:pStyle w:val="Heading4"/>
      </w:pPr>
      <w:bookmarkStart w:id="56" w:name="_Hlk188523488"/>
      <w:r w:rsidRPr="002026FB">
        <w:rPr>
          <w:rFonts w:ascii="Aptos SemiBold" w:hAnsi="Aptos SemiBold"/>
        </w:rPr>
        <w:t>Table A18</w:t>
      </w:r>
      <w:r w:rsidR="00F4445F" w:rsidRPr="002026FB">
        <w:t>.</w:t>
      </w:r>
      <w:r w:rsidRPr="002026FB">
        <w:t xml:space="preserve"> Prison population. Rate per 100,000</w:t>
      </w:r>
    </w:p>
    <w:tbl>
      <w:tblPr>
        <w:tblW w:w="1062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798"/>
        <w:gridCol w:w="882"/>
        <w:gridCol w:w="882"/>
        <w:gridCol w:w="882"/>
        <w:gridCol w:w="882"/>
        <w:gridCol w:w="883"/>
        <w:gridCol w:w="882"/>
        <w:gridCol w:w="882"/>
        <w:gridCol w:w="882"/>
        <w:gridCol w:w="882"/>
        <w:gridCol w:w="883"/>
      </w:tblGrid>
      <w:tr w:rsidR="00737D49" w:rsidRPr="002026FB" w14:paraId="2674D855" w14:textId="77777777" w:rsidTr="007A218E">
        <w:trPr>
          <w:trHeight w:val="440"/>
          <w:tblHeader/>
        </w:trPr>
        <w:tc>
          <w:tcPr>
            <w:tcW w:w="1798" w:type="dxa"/>
            <w:tcBorders>
              <w:top w:val="single" w:sz="12" w:space="0" w:color="000000"/>
              <w:left w:val="nil"/>
              <w:bottom w:val="single" w:sz="8" w:space="0" w:color="auto"/>
              <w:right w:val="nil"/>
            </w:tcBorders>
            <w:tcMar>
              <w:top w:w="0" w:type="dxa"/>
              <w:left w:w="40" w:type="dxa"/>
              <w:bottom w:w="0" w:type="dxa"/>
              <w:right w:w="40" w:type="dxa"/>
            </w:tcMar>
            <w:vAlign w:val="center"/>
          </w:tcPr>
          <w:p w14:paraId="2183D2F1" w14:textId="7CA74D98" w:rsidR="00737D49" w:rsidRPr="00B9114F" w:rsidRDefault="00A87463" w:rsidP="004059C5">
            <w:pPr>
              <w:rPr>
                <w:sz w:val="24"/>
                <w:szCs w:val="24"/>
              </w:rPr>
            </w:pPr>
            <w:r>
              <w:rPr>
                <w:sz w:val="24"/>
                <w:szCs w:val="24"/>
              </w:rPr>
              <w:t>Country</w:t>
            </w:r>
          </w:p>
        </w:tc>
        <w:tc>
          <w:tcPr>
            <w:tcW w:w="882" w:type="dxa"/>
            <w:tcBorders>
              <w:top w:val="single" w:sz="12" w:space="0" w:color="000000"/>
              <w:left w:val="nil"/>
              <w:bottom w:val="single" w:sz="8" w:space="0" w:color="auto"/>
              <w:right w:val="nil"/>
            </w:tcBorders>
            <w:vAlign w:val="center"/>
          </w:tcPr>
          <w:p w14:paraId="5940395F" w14:textId="76B2AE98" w:rsidR="00737D49" w:rsidRPr="00B9114F" w:rsidRDefault="00737D49" w:rsidP="004059C5">
            <w:pPr>
              <w:rPr>
                <w:rFonts w:cstheme="minorHAnsi"/>
                <w:sz w:val="24"/>
                <w:szCs w:val="24"/>
              </w:rPr>
            </w:pPr>
            <w:r w:rsidRPr="00B9114F">
              <w:rPr>
                <w:sz w:val="24"/>
                <w:szCs w:val="24"/>
              </w:rPr>
              <w:t>2014</w:t>
            </w:r>
          </w:p>
        </w:tc>
        <w:tc>
          <w:tcPr>
            <w:tcW w:w="882" w:type="dxa"/>
            <w:tcBorders>
              <w:top w:val="single" w:sz="12" w:space="0" w:color="000000"/>
              <w:left w:val="nil"/>
              <w:bottom w:val="single" w:sz="8" w:space="0" w:color="auto"/>
              <w:right w:val="nil"/>
            </w:tcBorders>
            <w:tcMar>
              <w:top w:w="0" w:type="dxa"/>
              <w:left w:w="40" w:type="dxa"/>
              <w:bottom w:w="0" w:type="dxa"/>
              <w:right w:w="40" w:type="dxa"/>
            </w:tcMar>
            <w:vAlign w:val="center"/>
          </w:tcPr>
          <w:p w14:paraId="0FE5D8D7" w14:textId="31AC94EB" w:rsidR="00737D49" w:rsidRPr="00B9114F" w:rsidRDefault="00737D49" w:rsidP="004059C5">
            <w:pPr>
              <w:rPr>
                <w:rFonts w:cstheme="minorHAnsi"/>
                <w:sz w:val="24"/>
                <w:szCs w:val="24"/>
              </w:rPr>
            </w:pPr>
            <w:r w:rsidRPr="00B9114F">
              <w:rPr>
                <w:sz w:val="24"/>
                <w:szCs w:val="24"/>
              </w:rPr>
              <w:t>2015</w:t>
            </w:r>
          </w:p>
        </w:tc>
        <w:tc>
          <w:tcPr>
            <w:tcW w:w="882" w:type="dxa"/>
            <w:tcBorders>
              <w:top w:val="single" w:sz="12" w:space="0" w:color="000000"/>
              <w:left w:val="nil"/>
              <w:bottom w:val="single" w:sz="8" w:space="0" w:color="auto"/>
              <w:right w:val="nil"/>
            </w:tcBorders>
            <w:tcMar>
              <w:top w:w="0" w:type="dxa"/>
              <w:left w:w="40" w:type="dxa"/>
              <w:bottom w:w="0" w:type="dxa"/>
              <w:right w:w="40" w:type="dxa"/>
            </w:tcMar>
            <w:vAlign w:val="center"/>
          </w:tcPr>
          <w:p w14:paraId="7FBC7616" w14:textId="72E0F547" w:rsidR="00737D49" w:rsidRPr="00B9114F" w:rsidRDefault="00737D49" w:rsidP="004059C5">
            <w:pPr>
              <w:rPr>
                <w:rFonts w:cstheme="minorHAnsi"/>
                <w:sz w:val="24"/>
                <w:szCs w:val="24"/>
              </w:rPr>
            </w:pPr>
            <w:r w:rsidRPr="00B9114F">
              <w:rPr>
                <w:sz w:val="24"/>
                <w:szCs w:val="24"/>
              </w:rPr>
              <w:t>2016</w:t>
            </w:r>
          </w:p>
        </w:tc>
        <w:tc>
          <w:tcPr>
            <w:tcW w:w="882" w:type="dxa"/>
            <w:tcBorders>
              <w:top w:val="single" w:sz="12" w:space="0" w:color="000000"/>
              <w:left w:val="nil"/>
              <w:bottom w:val="single" w:sz="8" w:space="0" w:color="auto"/>
              <w:right w:val="nil"/>
            </w:tcBorders>
            <w:tcMar>
              <w:top w:w="0" w:type="dxa"/>
              <w:left w:w="40" w:type="dxa"/>
              <w:bottom w:w="0" w:type="dxa"/>
              <w:right w:w="40" w:type="dxa"/>
            </w:tcMar>
            <w:vAlign w:val="center"/>
          </w:tcPr>
          <w:p w14:paraId="7C0B1CDB" w14:textId="082BF46C" w:rsidR="00737D49" w:rsidRPr="00B9114F" w:rsidRDefault="00737D49" w:rsidP="004059C5">
            <w:pPr>
              <w:rPr>
                <w:rFonts w:cstheme="minorHAnsi"/>
                <w:sz w:val="24"/>
                <w:szCs w:val="24"/>
              </w:rPr>
            </w:pPr>
            <w:r w:rsidRPr="00B9114F">
              <w:rPr>
                <w:sz w:val="24"/>
                <w:szCs w:val="24"/>
              </w:rPr>
              <w:t>2017</w:t>
            </w:r>
          </w:p>
        </w:tc>
        <w:tc>
          <w:tcPr>
            <w:tcW w:w="883" w:type="dxa"/>
            <w:tcBorders>
              <w:top w:val="single" w:sz="12" w:space="0" w:color="000000"/>
              <w:left w:val="nil"/>
              <w:bottom w:val="single" w:sz="8" w:space="0" w:color="auto"/>
              <w:right w:val="nil"/>
            </w:tcBorders>
            <w:tcMar>
              <w:top w:w="0" w:type="dxa"/>
              <w:left w:w="40" w:type="dxa"/>
              <w:bottom w:w="0" w:type="dxa"/>
              <w:right w:w="40" w:type="dxa"/>
            </w:tcMar>
            <w:vAlign w:val="center"/>
          </w:tcPr>
          <w:p w14:paraId="515EE8EE" w14:textId="2A59C8F3" w:rsidR="00737D49" w:rsidRPr="00B9114F" w:rsidRDefault="00737D49" w:rsidP="004059C5">
            <w:pPr>
              <w:rPr>
                <w:rFonts w:cstheme="minorHAnsi"/>
                <w:sz w:val="24"/>
                <w:szCs w:val="24"/>
              </w:rPr>
            </w:pPr>
            <w:r w:rsidRPr="00B9114F">
              <w:rPr>
                <w:sz w:val="24"/>
                <w:szCs w:val="24"/>
              </w:rPr>
              <w:t>2018</w:t>
            </w:r>
          </w:p>
        </w:tc>
        <w:tc>
          <w:tcPr>
            <w:tcW w:w="882" w:type="dxa"/>
            <w:tcBorders>
              <w:top w:val="single" w:sz="12" w:space="0" w:color="000000"/>
              <w:left w:val="nil"/>
              <w:bottom w:val="single" w:sz="8" w:space="0" w:color="auto"/>
              <w:right w:val="nil"/>
            </w:tcBorders>
            <w:tcMar>
              <w:top w:w="0" w:type="dxa"/>
              <w:left w:w="40" w:type="dxa"/>
              <w:bottom w:w="0" w:type="dxa"/>
              <w:right w:w="40" w:type="dxa"/>
            </w:tcMar>
            <w:vAlign w:val="center"/>
          </w:tcPr>
          <w:p w14:paraId="411AD78A" w14:textId="0D65EA60" w:rsidR="00737D49" w:rsidRPr="00B9114F" w:rsidRDefault="00737D49" w:rsidP="004059C5">
            <w:pPr>
              <w:rPr>
                <w:rFonts w:cstheme="minorHAnsi"/>
                <w:sz w:val="24"/>
                <w:szCs w:val="24"/>
              </w:rPr>
            </w:pPr>
            <w:r w:rsidRPr="00B9114F">
              <w:rPr>
                <w:sz w:val="24"/>
                <w:szCs w:val="24"/>
              </w:rPr>
              <w:t>2019</w:t>
            </w:r>
          </w:p>
        </w:tc>
        <w:tc>
          <w:tcPr>
            <w:tcW w:w="882" w:type="dxa"/>
            <w:tcBorders>
              <w:top w:val="single" w:sz="12" w:space="0" w:color="000000"/>
              <w:left w:val="nil"/>
              <w:bottom w:val="single" w:sz="8" w:space="0" w:color="auto"/>
              <w:right w:val="nil"/>
            </w:tcBorders>
            <w:tcMar>
              <w:top w:w="0" w:type="dxa"/>
              <w:left w:w="40" w:type="dxa"/>
              <w:bottom w:w="0" w:type="dxa"/>
              <w:right w:w="40" w:type="dxa"/>
            </w:tcMar>
            <w:vAlign w:val="center"/>
          </w:tcPr>
          <w:p w14:paraId="3DCBA43F" w14:textId="52EA9BA2" w:rsidR="00737D49" w:rsidRPr="00B9114F" w:rsidRDefault="00737D49" w:rsidP="004059C5">
            <w:pPr>
              <w:rPr>
                <w:rFonts w:cstheme="minorHAnsi"/>
                <w:sz w:val="24"/>
                <w:szCs w:val="24"/>
              </w:rPr>
            </w:pPr>
            <w:r w:rsidRPr="00B9114F">
              <w:rPr>
                <w:sz w:val="24"/>
                <w:szCs w:val="24"/>
              </w:rPr>
              <w:t>2020</w:t>
            </w:r>
          </w:p>
        </w:tc>
        <w:tc>
          <w:tcPr>
            <w:tcW w:w="882" w:type="dxa"/>
            <w:tcBorders>
              <w:top w:val="single" w:sz="12" w:space="0" w:color="000000"/>
              <w:left w:val="nil"/>
              <w:bottom w:val="single" w:sz="8" w:space="0" w:color="auto"/>
              <w:right w:val="nil"/>
            </w:tcBorders>
            <w:tcMar>
              <w:top w:w="0" w:type="dxa"/>
              <w:left w:w="40" w:type="dxa"/>
              <w:bottom w:w="0" w:type="dxa"/>
              <w:right w:w="40" w:type="dxa"/>
            </w:tcMar>
            <w:vAlign w:val="center"/>
          </w:tcPr>
          <w:p w14:paraId="4868D9EE" w14:textId="6E71062F" w:rsidR="00737D49" w:rsidRPr="00B9114F" w:rsidRDefault="00737D49" w:rsidP="004059C5">
            <w:pPr>
              <w:rPr>
                <w:rFonts w:cstheme="minorHAnsi"/>
                <w:sz w:val="24"/>
                <w:szCs w:val="24"/>
              </w:rPr>
            </w:pPr>
            <w:r w:rsidRPr="00B9114F">
              <w:rPr>
                <w:sz w:val="24"/>
                <w:szCs w:val="24"/>
              </w:rPr>
              <w:t>2021</w:t>
            </w:r>
          </w:p>
        </w:tc>
        <w:tc>
          <w:tcPr>
            <w:tcW w:w="882" w:type="dxa"/>
            <w:tcBorders>
              <w:top w:val="single" w:sz="12" w:space="0" w:color="000000"/>
              <w:left w:val="nil"/>
              <w:bottom w:val="single" w:sz="8" w:space="0" w:color="auto"/>
              <w:right w:val="nil"/>
            </w:tcBorders>
            <w:tcMar>
              <w:top w:w="0" w:type="dxa"/>
              <w:left w:w="40" w:type="dxa"/>
              <w:bottom w:w="0" w:type="dxa"/>
              <w:right w:w="40" w:type="dxa"/>
            </w:tcMar>
            <w:vAlign w:val="center"/>
          </w:tcPr>
          <w:p w14:paraId="797D5F84" w14:textId="0D4149B6" w:rsidR="00737D49" w:rsidRPr="00B9114F" w:rsidRDefault="00737D49" w:rsidP="004059C5">
            <w:pPr>
              <w:rPr>
                <w:rFonts w:cstheme="minorHAnsi"/>
                <w:sz w:val="24"/>
                <w:szCs w:val="24"/>
              </w:rPr>
            </w:pPr>
            <w:r w:rsidRPr="00B9114F">
              <w:rPr>
                <w:sz w:val="24"/>
                <w:szCs w:val="24"/>
              </w:rPr>
              <w:t>2022</w:t>
            </w:r>
          </w:p>
        </w:tc>
        <w:tc>
          <w:tcPr>
            <w:tcW w:w="883" w:type="dxa"/>
            <w:tcBorders>
              <w:top w:val="single" w:sz="12" w:space="0" w:color="000000"/>
              <w:left w:val="nil"/>
              <w:bottom w:val="single" w:sz="8" w:space="0" w:color="auto"/>
              <w:right w:val="nil"/>
            </w:tcBorders>
            <w:tcMar>
              <w:top w:w="0" w:type="dxa"/>
              <w:left w:w="40" w:type="dxa"/>
              <w:bottom w:w="0" w:type="dxa"/>
              <w:right w:w="40" w:type="dxa"/>
            </w:tcMar>
            <w:vAlign w:val="center"/>
          </w:tcPr>
          <w:p w14:paraId="59C645E9" w14:textId="0A5D62CE" w:rsidR="00737D49" w:rsidRPr="00B9114F" w:rsidRDefault="00737D49" w:rsidP="004059C5">
            <w:pPr>
              <w:rPr>
                <w:rFonts w:cstheme="minorHAnsi"/>
                <w:sz w:val="24"/>
                <w:szCs w:val="24"/>
              </w:rPr>
            </w:pPr>
            <w:r w:rsidRPr="00B9114F">
              <w:rPr>
                <w:sz w:val="24"/>
                <w:szCs w:val="24"/>
              </w:rPr>
              <w:t>2023</w:t>
            </w:r>
          </w:p>
        </w:tc>
      </w:tr>
      <w:tr w:rsidR="00737D49" w:rsidRPr="002026FB" w14:paraId="6363A6F9" w14:textId="77777777" w:rsidTr="007A218E">
        <w:trPr>
          <w:trHeight w:hRule="exact" w:val="360"/>
          <w:tblHeader/>
        </w:trPr>
        <w:tc>
          <w:tcPr>
            <w:tcW w:w="1798" w:type="dxa"/>
            <w:tcBorders>
              <w:top w:val="single" w:sz="8" w:space="0" w:color="auto"/>
              <w:left w:val="nil"/>
              <w:bottom w:val="nil"/>
              <w:right w:val="nil"/>
            </w:tcBorders>
            <w:tcMar>
              <w:top w:w="0" w:type="dxa"/>
              <w:left w:w="40" w:type="dxa"/>
              <w:bottom w:w="0" w:type="dxa"/>
              <w:right w:w="40" w:type="dxa"/>
            </w:tcMar>
            <w:vAlign w:val="bottom"/>
          </w:tcPr>
          <w:p w14:paraId="6B9C02CD" w14:textId="60E05C16" w:rsidR="00737D49" w:rsidRPr="00B9114F" w:rsidRDefault="00737D49" w:rsidP="004059C5">
            <w:pPr>
              <w:rPr>
                <w:rFonts w:eastAsia="Arial Narrow" w:cstheme="minorHAnsi"/>
                <w:sz w:val="24"/>
                <w:szCs w:val="24"/>
              </w:rPr>
            </w:pPr>
            <w:r w:rsidRPr="00B9114F">
              <w:rPr>
                <w:sz w:val="24"/>
                <w:szCs w:val="24"/>
              </w:rPr>
              <w:t>United States</w:t>
            </w:r>
          </w:p>
        </w:tc>
        <w:tc>
          <w:tcPr>
            <w:tcW w:w="882" w:type="dxa"/>
            <w:tcBorders>
              <w:top w:val="single" w:sz="8" w:space="0" w:color="auto"/>
              <w:left w:val="nil"/>
              <w:bottom w:val="nil"/>
              <w:right w:val="nil"/>
            </w:tcBorders>
            <w:vAlign w:val="bottom"/>
          </w:tcPr>
          <w:p w14:paraId="5B246F14" w14:textId="2EF27AAA" w:rsidR="00737D49" w:rsidRPr="00B9114F" w:rsidRDefault="00737D49" w:rsidP="004059C5">
            <w:pPr>
              <w:rPr>
                <w:rFonts w:eastAsia="Arial Narrow" w:cstheme="minorHAnsi"/>
                <w:sz w:val="24"/>
                <w:szCs w:val="24"/>
              </w:rPr>
            </w:pPr>
            <w:r w:rsidRPr="00B9114F">
              <w:rPr>
                <w:sz w:val="24"/>
                <w:szCs w:val="24"/>
              </w:rPr>
              <w:t>707</w:t>
            </w:r>
          </w:p>
        </w:tc>
        <w:tc>
          <w:tcPr>
            <w:tcW w:w="882" w:type="dxa"/>
            <w:tcBorders>
              <w:top w:val="single" w:sz="8" w:space="0" w:color="auto"/>
              <w:left w:val="nil"/>
              <w:bottom w:val="nil"/>
              <w:right w:val="nil"/>
            </w:tcBorders>
            <w:tcMar>
              <w:top w:w="0" w:type="dxa"/>
              <w:left w:w="40" w:type="dxa"/>
              <w:bottom w:w="0" w:type="dxa"/>
              <w:right w:w="40" w:type="dxa"/>
            </w:tcMar>
            <w:vAlign w:val="bottom"/>
          </w:tcPr>
          <w:p w14:paraId="1FC62ECE" w14:textId="0A43C4E5" w:rsidR="00737D49" w:rsidRPr="00B9114F" w:rsidRDefault="00737D49" w:rsidP="004059C5">
            <w:pPr>
              <w:rPr>
                <w:rFonts w:eastAsia="Arial Narrow" w:cstheme="minorHAnsi"/>
                <w:sz w:val="24"/>
                <w:szCs w:val="24"/>
              </w:rPr>
            </w:pPr>
            <w:r w:rsidRPr="00B9114F">
              <w:rPr>
                <w:sz w:val="24"/>
                <w:szCs w:val="24"/>
              </w:rPr>
              <w:t>698</w:t>
            </w:r>
          </w:p>
        </w:tc>
        <w:tc>
          <w:tcPr>
            <w:tcW w:w="882" w:type="dxa"/>
            <w:tcBorders>
              <w:top w:val="single" w:sz="8" w:space="0" w:color="auto"/>
              <w:left w:val="nil"/>
              <w:bottom w:val="nil"/>
              <w:right w:val="nil"/>
            </w:tcBorders>
            <w:tcMar>
              <w:top w:w="0" w:type="dxa"/>
              <w:left w:w="40" w:type="dxa"/>
              <w:bottom w:w="0" w:type="dxa"/>
              <w:right w:w="40" w:type="dxa"/>
            </w:tcMar>
            <w:vAlign w:val="bottom"/>
          </w:tcPr>
          <w:p w14:paraId="10FE54D4" w14:textId="470F7D10" w:rsidR="00737D49" w:rsidRPr="00B9114F" w:rsidRDefault="00737D49" w:rsidP="004059C5">
            <w:pPr>
              <w:rPr>
                <w:rFonts w:eastAsia="Arial Narrow" w:cstheme="minorHAnsi"/>
                <w:sz w:val="24"/>
                <w:szCs w:val="24"/>
              </w:rPr>
            </w:pPr>
            <w:r w:rsidRPr="00B9114F">
              <w:rPr>
                <w:sz w:val="24"/>
                <w:szCs w:val="24"/>
              </w:rPr>
              <w:t>693</w:t>
            </w:r>
          </w:p>
        </w:tc>
        <w:tc>
          <w:tcPr>
            <w:tcW w:w="882" w:type="dxa"/>
            <w:tcBorders>
              <w:top w:val="single" w:sz="8" w:space="0" w:color="auto"/>
              <w:left w:val="nil"/>
              <w:bottom w:val="nil"/>
              <w:right w:val="nil"/>
            </w:tcBorders>
            <w:tcMar>
              <w:top w:w="0" w:type="dxa"/>
              <w:left w:w="40" w:type="dxa"/>
              <w:bottom w:w="0" w:type="dxa"/>
              <w:right w:w="40" w:type="dxa"/>
            </w:tcMar>
            <w:vAlign w:val="bottom"/>
          </w:tcPr>
          <w:p w14:paraId="08090124" w14:textId="307340BB" w:rsidR="00737D49" w:rsidRPr="00B9114F" w:rsidRDefault="00737D49" w:rsidP="004059C5">
            <w:pPr>
              <w:rPr>
                <w:rFonts w:eastAsia="Arial Narrow" w:cstheme="minorHAnsi"/>
                <w:sz w:val="24"/>
                <w:szCs w:val="24"/>
              </w:rPr>
            </w:pPr>
            <w:r w:rsidRPr="00B9114F">
              <w:rPr>
                <w:sz w:val="24"/>
                <w:szCs w:val="24"/>
              </w:rPr>
              <w:t>666</w:t>
            </w:r>
          </w:p>
        </w:tc>
        <w:tc>
          <w:tcPr>
            <w:tcW w:w="883" w:type="dxa"/>
            <w:tcBorders>
              <w:top w:val="single" w:sz="8" w:space="0" w:color="auto"/>
              <w:left w:val="nil"/>
              <w:bottom w:val="nil"/>
              <w:right w:val="nil"/>
            </w:tcBorders>
            <w:tcMar>
              <w:top w:w="0" w:type="dxa"/>
              <w:left w:w="40" w:type="dxa"/>
              <w:bottom w:w="0" w:type="dxa"/>
              <w:right w:w="40" w:type="dxa"/>
            </w:tcMar>
            <w:vAlign w:val="bottom"/>
          </w:tcPr>
          <w:p w14:paraId="5C7D776D" w14:textId="66E40E40" w:rsidR="00737D49" w:rsidRPr="00B9114F" w:rsidRDefault="00737D49" w:rsidP="004059C5">
            <w:pPr>
              <w:rPr>
                <w:rFonts w:eastAsia="Arial Narrow" w:cstheme="minorHAnsi"/>
                <w:sz w:val="24"/>
                <w:szCs w:val="24"/>
              </w:rPr>
            </w:pPr>
            <w:r w:rsidRPr="00B9114F">
              <w:rPr>
                <w:sz w:val="24"/>
                <w:szCs w:val="24"/>
              </w:rPr>
              <w:t>655</w:t>
            </w:r>
          </w:p>
        </w:tc>
        <w:tc>
          <w:tcPr>
            <w:tcW w:w="882" w:type="dxa"/>
            <w:tcBorders>
              <w:top w:val="single" w:sz="8" w:space="0" w:color="auto"/>
              <w:left w:val="nil"/>
              <w:bottom w:val="nil"/>
              <w:right w:val="nil"/>
            </w:tcBorders>
            <w:tcMar>
              <w:top w:w="0" w:type="dxa"/>
              <w:left w:w="40" w:type="dxa"/>
              <w:bottom w:w="0" w:type="dxa"/>
              <w:right w:w="40" w:type="dxa"/>
            </w:tcMar>
            <w:vAlign w:val="bottom"/>
          </w:tcPr>
          <w:p w14:paraId="545B7706" w14:textId="659AF2E4" w:rsidR="00737D49" w:rsidRPr="00B9114F" w:rsidRDefault="00737D49" w:rsidP="004059C5">
            <w:pPr>
              <w:rPr>
                <w:rFonts w:eastAsia="Arial Narrow" w:cstheme="minorHAnsi"/>
                <w:sz w:val="24"/>
                <w:szCs w:val="24"/>
              </w:rPr>
            </w:pPr>
            <w:r w:rsidRPr="00B9114F">
              <w:rPr>
                <w:sz w:val="24"/>
                <w:szCs w:val="24"/>
              </w:rPr>
              <w:t>655</w:t>
            </w:r>
          </w:p>
        </w:tc>
        <w:tc>
          <w:tcPr>
            <w:tcW w:w="882" w:type="dxa"/>
            <w:tcBorders>
              <w:top w:val="single" w:sz="8" w:space="0" w:color="auto"/>
              <w:left w:val="nil"/>
              <w:bottom w:val="nil"/>
              <w:right w:val="nil"/>
            </w:tcBorders>
            <w:tcMar>
              <w:top w:w="0" w:type="dxa"/>
              <w:left w:w="40" w:type="dxa"/>
              <w:bottom w:w="0" w:type="dxa"/>
              <w:right w:w="40" w:type="dxa"/>
            </w:tcMar>
            <w:vAlign w:val="bottom"/>
          </w:tcPr>
          <w:p w14:paraId="53F206A2" w14:textId="2F5B8556" w:rsidR="00737D49" w:rsidRPr="00B9114F" w:rsidRDefault="00737D49" w:rsidP="004059C5">
            <w:pPr>
              <w:rPr>
                <w:rFonts w:eastAsia="Arial Narrow" w:cstheme="minorHAnsi"/>
                <w:sz w:val="24"/>
                <w:szCs w:val="24"/>
              </w:rPr>
            </w:pPr>
            <w:r w:rsidRPr="00B9114F">
              <w:rPr>
                <w:sz w:val="24"/>
                <w:szCs w:val="24"/>
              </w:rPr>
              <w:t>639</w:t>
            </w:r>
          </w:p>
        </w:tc>
        <w:tc>
          <w:tcPr>
            <w:tcW w:w="882" w:type="dxa"/>
            <w:tcBorders>
              <w:top w:val="single" w:sz="8" w:space="0" w:color="auto"/>
              <w:left w:val="nil"/>
              <w:bottom w:val="nil"/>
              <w:right w:val="nil"/>
            </w:tcBorders>
            <w:tcMar>
              <w:top w:w="0" w:type="dxa"/>
              <w:left w:w="40" w:type="dxa"/>
              <w:bottom w:w="0" w:type="dxa"/>
              <w:right w:w="40" w:type="dxa"/>
            </w:tcMar>
            <w:vAlign w:val="bottom"/>
          </w:tcPr>
          <w:p w14:paraId="06F54C72" w14:textId="403670CB" w:rsidR="00737D49" w:rsidRPr="00B9114F" w:rsidRDefault="00737D49" w:rsidP="004059C5">
            <w:pPr>
              <w:rPr>
                <w:rFonts w:eastAsia="Arial Narrow" w:cstheme="minorHAnsi"/>
                <w:sz w:val="24"/>
                <w:szCs w:val="24"/>
              </w:rPr>
            </w:pPr>
            <w:r w:rsidRPr="00B9114F">
              <w:rPr>
                <w:sz w:val="24"/>
                <w:szCs w:val="24"/>
              </w:rPr>
              <w:t>629</w:t>
            </w:r>
          </w:p>
        </w:tc>
        <w:tc>
          <w:tcPr>
            <w:tcW w:w="882" w:type="dxa"/>
            <w:tcBorders>
              <w:top w:val="single" w:sz="8" w:space="0" w:color="auto"/>
              <w:left w:val="nil"/>
              <w:bottom w:val="nil"/>
              <w:right w:val="nil"/>
            </w:tcBorders>
            <w:tcMar>
              <w:top w:w="0" w:type="dxa"/>
              <w:left w:w="40" w:type="dxa"/>
              <w:bottom w:w="0" w:type="dxa"/>
              <w:right w:w="40" w:type="dxa"/>
            </w:tcMar>
            <w:vAlign w:val="bottom"/>
          </w:tcPr>
          <w:p w14:paraId="0B8271DB" w14:textId="10E3748A" w:rsidR="00737D49" w:rsidRPr="00B9114F" w:rsidRDefault="00737D49" w:rsidP="004059C5">
            <w:pPr>
              <w:rPr>
                <w:rFonts w:eastAsia="Arial Narrow" w:cstheme="minorHAnsi"/>
                <w:sz w:val="24"/>
                <w:szCs w:val="24"/>
              </w:rPr>
            </w:pPr>
            <w:r w:rsidRPr="00B9114F">
              <w:rPr>
                <w:sz w:val="24"/>
                <w:szCs w:val="24"/>
              </w:rPr>
              <w:t>505</w:t>
            </w:r>
          </w:p>
        </w:tc>
        <w:tc>
          <w:tcPr>
            <w:tcW w:w="883" w:type="dxa"/>
            <w:tcBorders>
              <w:top w:val="single" w:sz="8" w:space="0" w:color="auto"/>
              <w:left w:val="nil"/>
              <w:bottom w:val="nil"/>
              <w:right w:val="nil"/>
            </w:tcBorders>
            <w:tcMar>
              <w:top w:w="0" w:type="dxa"/>
              <w:left w:w="40" w:type="dxa"/>
              <w:bottom w:w="0" w:type="dxa"/>
              <w:right w:w="40" w:type="dxa"/>
            </w:tcMar>
            <w:vAlign w:val="bottom"/>
          </w:tcPr>
          <w:p w14:paraId="26569A21" w14:textId="26885BF9" w:rsidR="00737D49" w:rsidRPr="00B9114F" w:rsidRDefault="00737D49" w:rsidP="004059C5">
            <w:pPr>
              <w:rPr>
                <w:rFonts w:eastAsia="Arial Narrow" w:cstheme="minorHAnsi"/>
                <w:sz w:val="24"/>
                <w:szCs w:val="24"/>
              </w:rPr>
            </w:pPr>
            <w:r w:rsidRPr="00B9114F">
              <w:rPr>
                <w:sz w:val="24"/>
                <w:szCs w:val="24"/>
              </w:rPr>
              <w:t>531</w:t>
            </w:r>
          </w:p>
        </w:tc>
      </w:tr>
      <w:tr w:rsidR="00737D49" w:rsidRPr="002026FB" w14:paraId="11FDD63A" w14:textId="77777777" w:rsidTr="007A218E">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01098723" w14:textId="3F059EB5" w:rsidR="00737D49" w:rsidRPr="00B9114F" w:rsidRDefault="00737D49" w:rsidP="004059C5">
            <w:pPr>
              <w:rPr>
                <w:rFonts w:eastAsia="Arial Narrow" w:cstheme="minorHAnsi"/>
                <w:sz w:val="24"/>
                <w:szCs w:val="24"/>
              </w:rPr>
            </w:pPr>
            <w:r w:rsidRPr="00B9114F">
              <w:rPr>
                <w:sz w:val="24"/>
                <w:szCs w:val="24"/>
              </w:rPr>
              <w:t>New Zealand</w:t>
            </w:r>
          </w:p>
        </w:tc>
        <w:tc>
          <w:tcPr>
            <w:tcW w:w="882" w:type="dxa"/>
            <w:tcBorders>
              <w:top w:val="nil"/>
              <w:left w:val="nil"/>
              <w:bottom w:val="nil"/>
              <w:right w:val="nil"/>
            </w:tcBorders>
            <w:vAlign w:val="bottom"/>
          </w:tcPr>
          <w:p w14:paraId="6591F3AC" w14:textId="696F0A3E" w:rsidR="00737D49" w:rsidRPr="00B9114F" w:rsidRDefault="00737D49" w:rsidP="004059C5">
            <w:pPr>
              <w:rPr>
                <w:rFonts w:eastAsia="Arial Narrow" w:cstheme="minorHAnsi"/>
                <w:sz w:val="24"/>
                <w:szCs w:val="24"/>
              </w:rPr>
            </w:pPr>
            <w:r w:rsidRPr="00B9114F">
              <w:rPr>
                <w:sz w:val="24"/>
                <w:szCs w:val="24"/>
              </w:rPr>
              <w:t>190</w:t>
            </w:r>
          </w:p>
        </w:tc>
        <w:tc>
          <w:tcPr>
            <w:tcW w:w="882" w:type="dxa"/>
            <w:tcBorders>
              <w:top w:val="nil"/>
              <w:left w:val="nil"/>
              <w:bottom w:val="nil"/>
              <w:right w:val="nil"/>
            </w:tcBorders>
            <w:tcMar>
              <w:top w:w="0" w:type="dxa"/>
              <w:left w:w="40" w:type="dxa"/>
              <w:bottom w:w="0" w:type="dxa"/>
              <w:right w:w="40" w:type="dxa"/>
            </w:tcMar>
            <w:vAlign w:val="bottom"/>
          </w:tcPr>
          <w:p w14:paraId="2B3E02E6" w14:textId="794D130F" w:rsidR="00737D49" w:rsidRPr="00B9114F" w:rsidRDefault="00737D49" w:rsidP="004059C5">
            <w:pPr>
              <w:rPr>
                <w:rFonts w:eastAsia="Arial Narrow" w:cstheme="minorHAnsi"/>
                <w:sz w:val="24"/>
                <w:szCs w:val="24"/>
              </w:rPr>
            </w:pPr>
            <w:r w:rsidRPr="00B9114F">
              <w:rPr>
                <w:sz w:val="24"/>
                <w:szCs w:val="24"/>
              </w:rPr>
              <w:t>190</w:t>
            </w:r>
          </w:p>
        </w:tc>
        <w:tc>
          <w:tcPr>
            <w:tcW w:w="882" w:type="dxa"/>
            <w:tcBorders>
              <w:top w:val="nil"/>
              <w:left w:val="nil"/>
              <w:bottom w:val="nil"/>
              <w:right w:val="nil"/>
            </w:tcBorders>
            <w:tcMar>
              <w:top w:w="0" w:type="dxa"/>
              <w:left w:w="40" w:type="dxa"/>
              <w:bottom w:w="0" w:type="dxa"/>
              <w:right w:w="40" w:type="dxa"/>
            </w:tcMar>
            <w:vAlign w:val="bottom"/>
          </w:tcPr>
          <w:p w14:paraId="050208B3" w14:textId="038F121D" w:rsidR="00737D49" w:rsidRPr="00B9114F" w:rsidRDefault="00737D49" w:rsidP="004059C5">
            <w:pPr>
              <w:rPr>
                <w:rFonts w:eastAsia="Arial Narrow" w:cstheme="minorHAnsi"/>
                <w:sz w:val="24"/>
                <w:szCs w:val="24"/>
              </w:rPr>
            </w:pPr>
            <w:r w:rsidRPr="00B9114F">
              <w:rPr>
                <w:sz w:val="24"/>
                <w:szCs w:val="24"/>
              </w:rPr>
              <w:t>203</w:t>
            </w:r>
          </w:p>
        </w:tc>
        <w:tc>
          <w:tcPr>
            <w:tcW w:w="882" w:type="dxa"/>
            <w:tcBorders>
              <w:top w:val="nil"/>
              <w:left w:val="nil"/>
              <w:bottom w:val="nil"/>
              <w:right w:val="nil"/>
            </w:tcBorders>
            <w:tcMar>
              <w:top w:w="0" w:type="dxa"/>
              <w:left w:w="40" w:type="dxa"/>
              <w:bottom w:w="0" w:type="dxa"/>
              <w:right w:w="40" w:type="dxa"/>
            </w:tcMar>
            <w:vAlign w:val="bottom"/>
          </w:tcPr>
          <w:p w14:paraId="3A147805" w14:textId="5049F269" w:rsidR="00737D49" w:rsidRPr="00B9114F" w:rsidRDefault="00737D49" w:rsidP="004059C5">
            <w:pPr>
              <w:rPr>
                <w:rFonts w:eastAsia="Arial Narrow" w:cstheme="minorHAnsi"/>
                <w:sz w:val="24"/>
                <w:szCs w:val="24"/>
              </w:rPr>
            </w:pPr>
            <w:r w:rsidRPr="00B9114F">
              <w:rPr>
                <w:sz w:val="24"/>
                <w:szCs w:val="24"/>
              </w:rPr>
              <w:t>214</w:t>
            </w:r>
          </w:p>
        </w:tc>
        <w:tc>
          <w:tcPr>
            <w:tcW w:w="883" w:type="dxa"/>
            <w:tcBorders>
              <w:top w:val="nil"/>
              <w:left w:val="nil"/>
              <w:bottom w:val="nil"/>
              <w:right w:val="nil"/>
            </w:tcBorders>
            <w:tcMar>
              <w:top w:w="0" w:type="dxa"/>
              <w:left w:w="40" w:type="dxa"/>
              <w:bottom w:w="0" w:type="dxa"/>
              <w:right w:w="40" w:type="dxa"/>
            </w:tcMar>
            <w:vAlign w:val="bottom"/>
          </w:tcPr>
          <w:p w14:paraId="3E4D2C1C" w14:textId="6257991F" w:rsidR="00737D49" w:rsidRPr="00B9114F" w:rsidRDefault="00737D49" w:rsidP="004059C5">
            <w:pPr>
              <w:rPr>
                <w:rFonts w:eastAsia="Arial Narrow" w:cstheme="minorHAnsi"/>
                <w:sz w:val="24"/>
                <w:szCs w:val="24"/>
              </w:rPr>
            </w:pPr>
            <w:r w:rsidRPr="00B9114F">
              <w:rPr>
                <w:sz w:val="24"/>
                <w:szCs w:val="24"/>
              </w:rPr>
              <w:t>214</w:t>
            </w:r>
          </w:p>
        </w:tc>
        <w:tc>
          <w:tcPr>
            <w:tcW w:w="882" w:type="dxa"/>
            <w:tcBorders>
              <w:top w:val="nil"/>
              <w:left w:val="nil"/>
              <w:bottom w:val="nil"/>
              <w:right w:val="nil"/>
            </w:tcBorders>
            <w:tcMar>
              <w:top w:w="0" w:type="dxa"/>
              <w:left w:w="40" w:type="dxa"/>
              <w:bottom w:w="0" w:type="dxa"/>
              <w:right w:w="40" w:type="dxa"/>
            </w:tcMar>
            <w:vAlign w:val="bottom"/>
          </w:tcPr>
          <w:p w14:paraId="31A21546" w14:textId="17436A1B" w:rsidR="00737D49" w:rsidRPr="00B9114F" w:rsidRDefault="00737D49" w:rsidP="004059C5">
            <w:pPr>
              <w:rPr>
                <w:rFonts w:eastAsia="Arial Narrow" w:cstheme="minorHAnsi"/>
                <w:sz w:val="24"/>
                <w:szCs w:val="24"/>
              </w:rPr>
            </w:pPr>
            <w:r w:rsidRPr="00B9114F">
              <w:rPr>
                <w:sz w:val="24"/>
                <w:szCs w:val="24"/>
              </w:rPr>
              <w:t>201</w:t>
            </w:r>
          </w:p>
        </w:tc>
        <w:tc>
          <w:tcPr>
            <w:tcW w:w="882" w:type="dxa"/>
            <w:tcBorders>
              <w:top w:val="nil"/>
              <w:left w:val="nil"/>
              <w:bottom w:val="nil"/>
              <w:right w:val="nil"/>
            </w:tcBorders>
            <w:tcMar>
              <w:top w:w="0" w:type="dxa"/>
              <w:left w:w="40" w:type="dxa"/>
              <w:bottom w:w="0" w:type="dxa"/>
              <w:right w:w="40" w:type="dxa"/>
            </w:tcMar>
            <w:vAlign w:val="bottom"/>
          </w:tcPr>
          <w:p w14:paraId="3216F5DF" w14:textId="0D4CACF6" w:rsidR="00737D49" w:rsidRPr="00B9114F" w:rsidRDefault="00737D49" w:rsidP="004059C5">
            <w:pPr>
              <w:rPr>
                <w:rFonts w:eastAsia="Arial Narrow" w:cstheme="minorHAnsi"/>
                <w:sz w:val="24"/>
                <w:szCs w:val="24"/>
              </w:rPr>
            </w:pPr>
            <w:r w:rsidRPr="00B9114F">
              <w:rPr>
                <w:sz w:val="24"/>
                <w:szCs w:val="24"/>
              </w:rPr>
              <w:t>188</w:t>
            </w:r>
          </w:p>
        </w:tc>
        <w:tc>
          <w:tcPr>
            <w:tcW w:w="882" w:type="dxa"/>
            <w:tcBorders>
              <w:top w:val="nil"/>
              <w:left w:val="nil"/>
              <w:bottom w:val="nil"/>
              <w:right w:val="nil"/>
            </w:tcBorders>
            <w:tcMar>
              <w:top w:w="0" w:type="dxa"/>
              <w:left w:w="40" w:type="dxa"/>
              <w:bottom w:w="0" w:type="dxa"/>
              <w:right w:w="40" w:type="dxa"/>
            </w:tcMar>
            <w:vAlign w:val="bottom"/>
          </w:tcPr>
          <w:p w14:paraId="35E344E1" w14:textId="36D4B69E" w:rsidR="00737D49" w:rsidRPr="00B9114F" w:rsidRDefault="00737D49" w:rsidP="004059C5">
            <w:pPr>
              <w:rPr>
                <w:rFonts w:eastAsia="Arial Narrow" w:cstheme="minorHAnsi"/>
                <w:sz w:val="24"/>
                <w:szCs w:val="24"/>
              </w:rPr>
            </w:pPr>
            <w:r w:rsidRPr="00B9114F">
              <w:rPr>
                <w:sz w:val="24"/>
                <w:szCs w:val="24"/>
              </w:rPr>
              <w:t>150</w:t>
            </w:r>
          </w:p>
        </w:tc>
        <w:tc>
          <w:tcPr>
            <w:tcW w:w="882" w:type="dxa"/>
            <w:tcBorders>
              <w:top w:val="nil"/>
              <w:left w:val="nil"/>
              <w:bottom w:val="nil"/>
              <w:right w:val="nil"/>
            </w:tcBorders>
            <w:tcMar>
              <w:top w:w="0" w:type="dxa"/>
              <w:left w:w="40" w:type="dxa"/>
              <w:bottom w:w="0" w:type="dxa"/>
              <w:right w:w="40" w:type="dxa"/>
            </w:tcMar>
            <w:vAlign w:val="bottom"/>
          </w:tcPr>
          <w:p w14:paraId="6AD62F8C" w14:textId="42FCDB65" w:rsidR="00737D49" w:rsidRPr="00B9114F" w:rsidRDefault="00737D49" w:rsidP="004059C5">
            <w:pPr>
              <w:rPr>
                <w:rFonts w:eastAsia="Arial Narrow" w:cstheme="minorHAnsi"/>
                <w:sz w:val="24"/>
                <w:szCs w:val="24"/>
              </w:rPr>
            </w:pPr>
            <w:r w:rsidRPr="00B9114F">
              <w:rPr>
                <w:sz w:val="24"/>
                <w:szCs w:val="24"/>
              </w:rPr>
              <w:t>157</w:t>
            </w:r>
          </w:p>
        </w:tc>
        <w:tc>
          <w:tcPr>
            <w:tcW w:w="883" w:type="dxa"/>
            <w:tcBorders>
              <w:top w:val="nil"/>
              <w:left w:val="nil"/>
              <w:bottom w:val="nil"/>
              <w:right w:val="nil"/>
            </w:tcBorders>
            <w:tcMar>
              <w:top w:w="0" w:type="dxa"/>
              <w:left w:w="40" w:type="dxa"/>
              <w:bottom w:w="0" w:type="dxa"/>
              <w:right w:w="40" w:type="dxa"/>
            </w:tcMar>
            <w:vAlign w:val="bottom"/>
          </w:tcPr>
          <w:p w14:paraId="35EAF676" w14:textId="474F4D8D" w:rsidR="00737D49" w:rsidRPr="00B9114F" w:rsidRDefault="00737D49" w:rsidP="004059C5">
            <w:pPr>
              <w:rPr>
                <w:rFonts w:eastAsia="Arial Narrow" w:cstheme="minorHAnsi"/>
                <w:sz w:val="24"/>
                <w:szCs w:val="24"/>
              </w:rPr>
            </w:pPr>
            <w:r w:rsidRPr="00B9114F">
              <w:rPr>
                <w:sz w:val="24"/>
                <w:szCs w:val="24"/>
              </w:rPr>
              <w:t>173</w:t>
            </w:r>
          </w:p>
        </w:tc>
      </w:tr>
      <w:tr w:rsidR="00737D49" w:rsidRPr="002026FB" w14:paraId="06B170D0" w14:textId="77777777" w:rsidTr="007A218E">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52101BE0" w14:textId="7F190C38" w:rsidR="00737D49" w:rsidRPr="00B9114F" w:rsidRDefault="00737D49" w:rsidP="004059C5">
            <w:pPr>
              <w:rPr>
                <w:rFonts w:eastAsia="Arial Narrow" w:cstheme="minorHAnsi"/>
                <w:sz w:val="24"/>
                <w:szCs w:val="24"/>
              </w:rPr>
            </w:pPr>
            <w:r w:rsidRPr="00B9114F">
              <w:rPr>
                <w:sz w:val="24"/>
                <w:szCs w:val="24"/>
              </w:rPr>
              <w:t>Australia</w:t>
            </w:r>
          </w:p>
        </w:tc>
        <w:tc>
          <w:tcPr>
            <w:tcW w:w="882" w:type="dxa"/>
            <w:tcBorders>
              <w:top w:val="nil"/>
              <w:left w:val="nil"/>
              <w:bottom w:val="nil"/>
              <w:right w:val="nil"/>
            </w:tcBorders>
            <w:vAlign w:val="bottom"/>
          </w:tcPr>
          <w:p w14:paraId="4F0A520A" w14:textId="5D1177EA" w:rsidR="00737D49" w:rsidRPr="00B9114F" w:rsidRDefault="00737D49" w:rsidP="004059C5">
            <w:pPr>
              <w:rPr>
                <w:rFonts w:eastAsia="Arial Narrow" w:cstheme="minorHAnsi"/>
                <w:sz w:val="24"/>
                <w:szCs w:val="24"/>
              </w:rPr>
            </w:pPr>
            <w:r w:rsidRPr="00B9114F">
              <w:rPr>
                <w:sz w:val="24"/>
                <w:szCs w:val="24"/>
              </w:rPr>
              <w:t>143</w:t>
            </w:r>
          </w:p>
        </w:tc>
        <w:tc>
          <w:tcPr>
            <w:tcW w:w="882" w:type="dxa"/>
            <w:tcBorders>
              <w:top w:val="nil"/>
              <w:left w:val="nil"/>
              <w:bottom w:val="nil"/>
              <w:right w:val="nil"/>
            </w:tcBorders>
            <w:tcMar>
              <w:top w:w="0" w:type="dxa"/>
              <w:left w:w="40" w:type="dxa"/>
              <w:bottom w:w="0" w:type="dxa"/>
              <w:right w:w="40" w:type="dxa"/>
            </w:tcMar>
            <w:vAlign w:val="bottom"/>
          </w:tcPr>
          <w:p w14:paraId="59FA3887" w14:textId="58CBC88A" w:rsidR="00737D49" w:rsidRPr="00B9114F" w:rsidRDefault="00737D49" w:rsidP="004059C5">
            <w:pPr>
              <w:rPr>
                <w:rFonts w:eastAsia="Arial Narrow" w:cstheme="minorHAnsi"/>
                <w:sz w:val="24"/>
                <w:szCs w:val="24"/>
              </w:rPr>
            </w:pPr>
            <w:r w:rsidRPr="00B9114F">
              <w:rPr>
                <w:sz w:val="24"/>
                <w:szCs w:val="24"/>
              </w:rPr>
              <w:t>151</w:t>
            </w:r>
          </w:p>
        </w:tc>
        <w:tc>
          <w:tcPr>
            <w:tcW w:w="882" w:type="dxa"/>
            <w:tcBorders>
              <w:top w:val="nil"/>
              <w:left w:val="nil"/>
              <w:bottom w:val="nil"/>
              <w:right w:val="nil"/>
            </w:tcBorders>
            <w:tcMar>
              <w:top w:w="0" w:type="dxa"/>
              <w:left w:w="40" w:type="dxa"/>
              <w:bottom w:w="0" w:type="dxa"/>
              <w:right w:w="40" w:type="dxa"/>
            </w:tcMar>
            <w:vAlign w:val="bottom"/>
          </w:tcPr>
          <w:p w14:paraId="6F576649" w14:textId="52321638" w:rsidR="00737D49" w:rsidRPr="00B9114F" w:rsidRDefault="00737D49" w:rsidP="004059C5">
            <w:pPr>
              <w:rPr>
                <w:rFonts w:eastAsia="Arial Narrow" w:cstheme="minorHAnsi"/>
                <w:sz w:val="24"/>
                <w:szCs w:val="24"/>
              </w:rPr>
            </w:pPr>
            <w:r w:rsidRPr="00B9114F">
              <w:rPr>
                <w:sz w:val="24"/>
                <w:szCs w:val="24"/>
              </w:rPr>
              <w:t>152</w:t>
            </w:r>
          </w:p>
        </w:tc>
        <w:tc>
          <w:tcPr>
            <w:tcW w:w="882" w:type="dxa"/>
            <w:tcBorders>
              <w:top w:val="nil"/>
              <w:left w:val="nil"/>
              <w:bottom w:val="nil"/>
              <w:right w:val="nil"/>
            </w:tcBorders>
            <w:tcMar>
              <w:top w:w="0" w:type="dxa"/>
              <w:left w:w="40" w:type="dxa"/>
              <w:bottom w:w="0" w:type="dxa"/>
              <w:right w:w="40" w:type="dxa"/>
            </w:tcMar>
            <w:vAlign w:val="bottom"/>
          </w:tcPr>
          <w:p w14:paraId="06FBF728" w14:textId="07514016" w:rsidR="00737D49" w:rsidRPr="00B9114F" w:rsidRDefault="00737D49" w:rsidP="004059C5">
            <w:pPr>
              <w:rPr>
                <w:rFonts w:eastAsia="Arial Narrow" w:cstheme="minorHAnsi"/>
                <w:sz w:val="24"/>
                <w:szCs w:val="24"/>
              </w:rPr>
            </w:pPr>
            <w:r w:rsidRPr="00B9114F">
              <w:rPr>
                <w:sz w:val="24"/>
                <w:szCs w:val="24"/>
              </w:rPr>
              <w:t>168</w:t>
            </w:r>
          </w:p>
        </w:tc>
        <w:tc>
          <w:tcPr>
            <w:tcW w:w="883" w:type="dxa"/>
            <w:tcBorders>
              <w:top w:val="nil"/>
              <w:left w:val="nil"/>
              <w:bottom w:val="nil"/>
              <w:right w:val="nil"/>
            </w:tcBorders>
            <w:tcMar>
              <w:top w:w="0" w:type="dxa"/>
              <w:left w:w="40" w:type="dxa"/>
              <w:bottom w:w="0" w:type="dxa"/>
              <w:right w:w="40" w:type="dxa"/>
            </w:tcMar>
            <w:vAlign w:val="bottom"/>
          </w:tcPr>
          <w:p w14:paraId="0B457E18" w14:textId="49A01E1A" w:rsidR="00737D49" w:rsidRPr="00B9114F" w:rsidRDefault="00737D49" w:rsidP="004059C5">
            <w:pPr>
              <w:rPr>
                <w:rFonts w:eastAsia="Arial Narrow" w:cstheme="minorHAnsi"/>
                <w:sz w:val="24"/>
                <w:szCs w:val="24"/>
              </w:rPr>
            </w:pPr>
            <w:r w:rsidRPr="00B9114F">
              <w:rPr>
                <w:sz w:val="24"/>
                <w:szCs w:val="24"/>
              </w:rPr>
              <w:t>172</w:t>
            </w:r>
          </w:p>
        </w:tc>
        <w:tc>
          <w:tcPr>
            <w:tcW w:w="882" w:type="dxa"/>
            <w:tcBorders>
              <w:top w:val="nil"/>
              <w:left w:val="nil"/>
              <w:bottom w:val="nil"/>
              <w:right w:val="nil"/>
            </w:tcBorders>
            <w:tcMar>
              <w:top w:w="0" w:type="dxa"/>
              <w:left w:w="40" w:type="dxa"/>
              <w:bottom w:w="0" w:type="dxa"/>
              <w:right w:w="40" w:type="dxa"/>
            </w:tcMar>
            <w:vAlign w:val="bottom"/>
          </w:tcPr>
          <w:p w14:paraId="040319EB" w14:textId="562AB33F" w:rsidR="00737D49" w:rsidRPr="00B9114F" w:rsidRDefault="00737D49" w:rsidP="004059C5">
            <w:pPr>
              <w:rPr>
                <w:rFonts w:eastAsia="Arial Narrow" w:cstheme="minorHAnsi"/>
                <w:sz w:val="24"/>
                <w:szCs w:val="24"/>
              </w:rPr>
            </w:pPr>
            <w:r w:rsidRPr="00B9114F">
              <w:rPr>
                <w:sz w:val="24"/>
                <w:szCs w:val="24"/>
              </w:rPr>
              <w:t>170</w:t>
            </w:r>
          </w:p>
        </w:tc>
        <w:tc>
          <w:tcPr>
            <w:tcW w:w="882" w:type="dxa"/>
            <w:tcBorders>
              <w:top w:val="nil"/>
              <w:left w:val="nil"/>
              <w:bottom w:val="nil"/>
              <w:right w:val="nil"/>
            </w:tcBorders>
            <w:tcMar>
              <w:top w:w="0" w:type="dxa"/>
              <w:left w:w="40" w:type="dxa"/>
              <w:bottom w:w="0" w:type="dxa"/>
              <w:right w:w="40" w:type="dxa"/>
            </w:tcMar>
            <w:vAlign w:val="bottom"/>
          </w:tcPr>
          <w:p w14:paraId="0605EC85" w14:textId="7E88E01B" w:rsidR="00737D49" w:rsidRPr="00B9114F" w:rsidRDefault="00737D49" w:rsidP="004059C5">
            <w:pPr>
              <w:rPr>
                <w:rFonts w:eastAsia="Arial Narrow" w:cstheme="minorHAnsi"/>
                <w:sz w:val="24"/>
                <w:szCs w:val="24"/>
              </w:rPr>
            </w:pPr>
            <w:r w:rsidRPr="00B9114F">
              <w:rPr>
                <w:sz w:val="24"/>
                <w:szCs w:val="24"/>
              </w:rPr>
              <w:t>160</w:t>
            </w:r>
          </w:p>
        </w:tc>
        <w:tc>
          <w:tcPr>
            <w:tcW w:w="882" w:type="dxa"/>
            <w:tcBorders>
              <w:top w:val="nil"/>
              <w:left w:val="nil"/>
              <w:bottom w:val="nil"/>
              <w:right w:val="nil"/>
            </w:tcBorders>
            <w:tcMar>
              <w:top w:w="0" w:type="dxa"/>
              <w:left w:w="40" w:type="dxa"/>
              <w:bottom w:w="0" w:type="dxa"/>
              <w:right w:w="40" w:type="dxa"/>
            </w:tcMar>
            <w:vAlign w:val="bottom"/>
          </w:tcPr>
          <w:p w14:paraId="2C4F5ADF" w14:textId="7EA223A0" w:rsidR="00737D49" w:rsidRPr="00B9114F" w:rsidRDefault="00737D49" w:rsidP="004059C5">
            <w:pPr>
              <w:rPr>
                <w:rFonts w:eastAsia="Arial Narrow" w:cstheme="minorHAnsi"/>
                <w:sz w:val="24"/>
                <w:szCs w:val="24"/>
              </w:rPr>
            </w:pPr>
            <w:r w:rsidRPr="00B9114F">
              <w:rPr>
                <w:sz w:val="24"/>
                <w:szCs w:val="24"/>
              </w:rPr>
              <w:t>165</w:t>
            </w:r>
          </w:p>
        </w:tc>
        <w:tc>
          <w:tcPr>
            <w:tcW w:w="882" w:type="dxa"/>
            <w:tcBorders>
              <w:top w:val="nil"/>
              <w:left w:val="nil"/>
              <w:bottom w:val="nil"/>
              <w:right w:val="nil"/>
            </w:tcBorders>
            <w:tcMar>
              <w:top w:w="0" w:type="dxa"/>
              <w:left w:w="40" w:type="dxa"/>
              <w:bottom w:w="0" w:type="dxa"/>
              <w:right w:w="40" w:type="dxa"/>
            </w:tcMar>
            <w:vAlign w:val="bottom"/>
          </w:tcPr>
          <w:p w14:paraId="7B5DEB75" w14:textId="3086EF55" w:rsidR="00737D49" w:rsidRPr="00B9114F" w:rsidRDefault="00737D49" w:rsidP="004059C5">
            <w:pPr>
              <w:rPr>
                <w:rFonts w:eastAsia="Arial Narrow" w:cstheme="minorHAnsi"/>
                <w:sz w:val="24"/>
                <w:szCs w:val="24"/>
              </w:rPr>
            </w:pPr>
            <w:r w:rsidRPr="00B9114F">
              <w:rPr>
                <w:sz w:val="24"/>
                <w:szCs w:val="24"/>
              </w:rPr>
              <w:t>165</w:t>
            </w:r>
          </w:p>
        </w:tc>
        <w:tc>
          <w:tcPr>
            <w:tcW w:w="883" w:type="dxa"/>
            <w:tcBorders>
              <w:top w:val="nil"/>
              <w:left w:val="nil"/>
              <w:bottom w:val="nil"/>
              <w:right w:val="nil"/>
            </w:tcBorders>
            <w:tcMar>
              <w:top w:w="0" w:type="dxa"/>
              <w:left w:w="40" w:type="dxa"/>
              <w:bottom w:w="0" w:type="dxa"/>
              <w:right w:w="40" w:type="dxa"/>
            </w:tcMar>
            <w:vAlign w:val="bottom"/>
          </w:tcPr>
          <w:p w14:paraId="5D1EEE86" w14:textId="48C92D44" w:rsidR="00737D49" w:rsidRPr="00B9114F" w:rsidRDefault="00737D49" w:rsidP="004059C5">
            <w:pPr>
              <w:rPr>
                <w:rFonts w:eastAsia="Arial Narrow" w:cstheme="minorHAnsi"/>
                <w:sz w:val="24"/>
                <w:szCs w:val="24"/>
              </w:rPr>
            </w:pPr>
            <w:r w:rsidRPr="00B9114F">
              <w:rPr>
                <w:sz w:val="24"/>
                <w:szCs w:val="24"/>
              </w:rPr>
              <w:t>158</w:t>
            </w:r>
          </w:p>
        </w:tc>
      </w:tr>
      <w:tr w:rsidR="00737D49" w:rsidRPr="002026FB" w14:paraId="7CF74E88" w14:textId="77777777" w:rsidTr="007A218E">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60417EC7" w14:textId="1DC1F651" w:rsidR="00737D49" w:rsidRPr="00B9114F" w:rsidRDefault="00737D49" w:rsidP="004059C5">
            <w:pPr>
              <w:rPr>
                <w:rFonts w:eastAsia="Arial Narrow" w:cstheme="minorHAnsi"/>
                <w:sz w:val="24"/>
                <w:szCs w:val="24"/>
              </w:rPr>
            </w:pPr>
            <w:r w:rsidRPr="00B9114F">
              <w:rPr>
                <w:sz w:val="24"/>
                <w:szCs w:val="24"/>
              </w:rPr>
              <w:t>England &amp; Wales</w:t>
            </w:r>
          </w:p>
        </w:tc>
        <w:tc>
          <w:tcPr>
            <w:tcW w:w="882" w:type="dxa"/>
            <w:tcBorders>
              <w:top w:val="nil"/>
              <w:left w:val="nil"/>
              <w:bottom w:val="nil"/>
              <w:right w:val="nil"/>
            </w:tcBorders>
            <w:vAlign w:val="bottom"/>
          </w:tcPr>
          <w:p w14:paraId="4BA9805E" w14:textId="3E936010" w:rsidR="00737D49" w:rsidRPr="00B9114F" w:rsidRDefault="00737D49" w:rsidP="004059C5">
            <w:pPr>
              <w:rPr>
                <w:rFonts w:eastAsia="Arial Narrow" w:cstheme="minorHAnsi"/>
                <w:sz w:val="24"/>
                <w:szCs w:val="24"/>
              </w:rPr>
            </w:pPr>
            <w:r w:rsidRPr="00B9114F">
              <w:rPr>
                <w:sz w:val="24"/>
                <w:szCs w:val="24"/>
              </w:rPr>
              <w:t>149</w:t>
            </w:r>
          </w:p>
        </w:tc>
        <w:tc>
          <w:tcPr>
            <w:tcW w:w="882" w:type="dxa"/>
            <w:tcBorders>
              <w:top w:val="nil"/>
              <w:left w:val="nil"/>
              <w:bottom w:val="nil"/>
              <w:right w:val="nil"/>
            </w:tcBorders>
            <w:tcMar>
              <w:top w:w="0" w:type="dxa"/>
              <w:left w:w="40" w:type="dxa"/>
              <w:bottom w:w="0" w:type="dxa"/>
              <w:right w:w="40" w:type="dxa"/>
            </w:tcMar>
            <w:vAlign w:val="bottom"/>
          </w:tcPr>
          <w:p w14:paraId="40AE7B74" w14:textId="414A0ABB" w:rsidR="00737D49" w:rsidRPr="00B9114F" w:rsidRDefault="00737D49" w:rsidP="004059C5">
            <w:pPr>
              <w:rPr>
                <w:rFonts w:eastAsia="Arial Narrow" w:cstheme="minorHAnsi"/>
                <w:sz w:val="24"/>
                <w:szCs w:val="24"/>
              </w:rPr>
            </w:pPr>
            <w:r w:rsidRPr="00B9114F">
              <w:rPr>
                <w:sz w:val="24"/>
                <w:szCs w:val="24"/>
              </w:rPr>
              <w:t>148</w:t>
            </w:r>
          </w:p>
        </w:tc>
        <w:tc>
          <w:tcPr>
            <w:tcW w:w="882" w:type="dxa"/>
            <w:tcBorders>
              <w:top w:val="nil"/>
              <w:left w:val="nil"/>
              <w:bottom w:val="nil"/>
              <w:right w:val="nil"/>
            </w:tcBorders>
            <w:tcMar>
              <w:top w:w="0" w:type="dxa"/>
              <w:left w:w="40" w:type="dxa"/>
              <w:bottom w:w="0" w:type="dxa"/>
              <w:right w:w="40" w:type="dxa"/>
            </w:tcMar>
            <w:vAlign w:val="bottom"/>
          </w:tcPr>
          <w:p w14:paraId="00C2DACD" w14:textId="6B5109BB" w:rsidR="00737D49" w:rsidRPr="00B9114F" w:rsidRDefault="00737D49" w:rsidP="004059C5">
            <w:pPr>
              <w:rPr>
                <w:rFonts w:eastAsia="Arial Narrow" w:cstheme="minorHAnsi"/>
                <w:sz w:val="24"/>
                <w:szCs w:val="24"/>
              </w:rPr>
            </w:pPr>
            <w:r w:rsidRPr="00B9114F">
              <w:rPr>
                <w:sz w:val="24"/>
                <w:szCs w:val="24"/>
              </w:rPr>
              <w:t>147</w:t>
            </w:r>
          </w:p>
        </w:tc>
        <w:tc>
          <w:tcPr>
            <w:tcW w:w="882" w:type="dxa"/>
            <w:tcBorders>
              <w:top w:val="nil"/>
              <w:left w:val="nil"/>
              <w:bottom w:val="nil"/>
              <w:right w:val="nil"/>
            </w:tcBorders>
            <w:tcMar>
              <w:top w:w="0" w:type="dxa"/>
              <w:left w:w="40" w:type="dxa"/>
              <w:bottom w:w="0" w:type="dxa"/>
              <w:right w:w="40" w:type="dxa"/>
            </w:tcMar>
            <w:vAlign w:val="bottom"/>
          </w:tcPr>
          <w:p w14:paraId="4E508CCA" w14:textId="5A95CCBE" w:rsidR="00737D49" w:rsidRPr="00B9114F" w:rsidRDefault="00737D49" w:rsidP="004059C5">
            <w:pPr>
              <w:rPr>
                <w:rFonts w:eastAsia="Arial Narrow" w:cstheme="minorHAnsi"/>
                <w:sz w:val="24"/>
                <w:szCs w:val="24"/>
              </w:rPr>
            </w:pPr>
            <w:r w:rsidRPr="00B9114F">
              <w:rPr>
                <w:sz w:val="24"/>
                <w:szCs w:val="24"/>
              </w:rPr>
              <w:t>146</w:t>
            </w:r>
          </w:p>
        </w:tc>
        <w:tc>
          <w:tcPr>
            <w:tcW w:w="883" w:type="dxa"/>
            <w:tcBorders>
              <w:top w:val="nil"/>
              <w:left w:val="nil"/>
              <w:bottom w:val="nil"/>
              <w:right w:val="nil"/>
            </w:tcBorders>
            <w:tcMar>
              <w:top w:w="0" w:type="dxa"/>
              <w:left w:w="40" w:type="dxa"/>
              <w:bottom w:w="0" w:type="dxa"/>
              <w:right w:w="40" w:type="dxa"/>
            </w:tcMar>
            <w:vAlign w:val="bottom"/>
          </w:tcPr>
          <w:p w14:paraId="03360292" w14:textId="08BAED42" w:rsidR="00737D49" w:rsidRPr="00B9114F" w:rsidRDefault="00737D49" w:rsidP="004059C5">
            <w:pPr>
              <w:rPr>
                <w:rFonts w:eastAsia="Arial Narrow" w:cstheme="minorHAnsi"/>
                <w:sz w:val="24"/>
                <w:szCs w:val="24"/>
              </w:rPr>
            </w:pPr>
            <w:r w:rsidRPr="00B9114F">
              <w:rPr>
                <w:sz w:val="24"/>
                <w:szCs w:val="24"/>
              </w:rPr>
              <w:t>140</w:t>
            </w:r>
          </w:p>
        </w:tc>
        <w:tc>
          <w:tcPr>
            <w:tcW w:w="882" w:type="dxa"/>
            <w:tcBorders>
              <w:top w:val="nil"/>
              <w:left w:val="nil"/>
              <w:bottom w:val="nil"/>
              <w:right w:val="nil"/>
            </w:tcBorders>
            <w:tcMar>
              <w:top w:w="0" w:type="dxa"/>
              <w:left w:w="40" w:type="dxa"/>
              <w:bottom w:w="0" w:type="dxa"/>
              <w:right w:w="40" w:type="dxa"/>
            </w:tcMar>
            <w:vAlign w:val="bottom"/>
          </w:tcPr>
          <w:p w14:paraId="4A0D4A2B" w14:textId="7E2EE4A4" w:rsidR="00737D49" w:rsidRPr="00B9114F" w:rsidRDefault="00737D49" w:rsidP="004059C5">
            <w:pPr>
              <w:rPr>
                <w:rFonts w:eastAsia="Arial Narrow" w:cstheme="minorHAnsi"/>
                <w:sz w:val="24"/>
                <w:szCs w:val="24"/>
              </w:rPr>
            </w:pPr>
            <w:r w:rsidRPr="00B9114F">
              <w:rPr>
                <w:sz w:val="24"/>
                <w:szCs w:val="24"/>
              </w:rPr>
              <w:t>140</w:t>
            </w:r>
          </w:p>
        </w:tc>
        <w:tc>
          <w:tcPr>
            <w:tcW w:w="882" w:type="dxa"/>
            <w:tcBorders>
              <w:top w:val="nil"/>
              <w:left w:val="nil"/>
              <w:bottom w:val="nil"/>
              <w:right w:val="nil"/>
            </w:tcBorders>
            <w:tcMar>
              <w:top w:w="0" w:type="dxa"/>
              <w:left w:w="40" w:type="dxa"/>
              <w:bottom w:w="0" w:type="dxa"/>
              <w:right w:w="40" w:type="dxa"/>
            </w:tcMar>
            <w:vAlign w:val="bottom"/>
          </w:tcPr>
          <w:p w14:paraId="7AE33720" w14:textId="595ACEE2" w:rsidR="00737D49" w:rsidRPr="00B9114F" w:rsidRDefault="00737D49" w:rsidP="004059C5">
            <w:pPr>
              <w:rPr>
                <w:rFonts w:eastAsia="Arial Narrow" w:cstheme="minorHAnsi"/>
                <w:sz w:val="24"/>
                <w:szCs w:val="24"/>
              </w:rPr>
            </w:pPr>
            <w:r w:rsidRPr="00B9114F">
              <w:rPr>
                <w:sz w:val="24"/>
                <w:szCs w:val="24"/>
              </w:rPr>
              <w:t>131</w:t>
            </w:r>
          </w:p>
        </w:tc>
        <w:tc>
          <w:tcPr>
            <w:tcW w:w="882" w:type="dxa"/>
            <w:tcBorders>
              <w:top w:val="nil"/>
              <w:left w:val="nil"/>
              <w:bottom w:val="nil"/>
              <w:right w:val="nil"/>
            </w:tcBorders>
            <w:tcMar>
              <w:top w:w="0" w:type="dxa"/>
              <w:left w:w="40" w:type="dxa"/>
              <w:bottom w:w="0" w:type="dxa"/>
              <w:right w:w="40" w:type="dxa"/>
            </w:tcMar>
            <w:vAlign w:val="bottom"/>
          </w:tcPr>
          <w:p w14:paraId="79C6BFDB" w14:textId="4DFA50A1" w:rsidR="00737D49" w:rsidRPr="00B9114F" w:rsidRDefault="00737D49" w:rsidP="004059C5">
            <w:pPr>
              <w:rPr>
                <w:rFonts w:eastAsia="Arial Narrow" w:cstheme="minorHAnsi"/>
                <w:sz w:val="24"/>
                <w:szCs w:val="24"/>
              </w:rPr>
            </w:pPr>
            <w:r w:rsidRPr="00B9114F">
              <w:rPr>
                <w:sz w:val="24"/>
                <w:szCs w:val="24"/>
              </w:rPr>
              <w:t>132</w:t>
            </w:r>
          </w:p>
        </w:tc>
        <w:tc>
          <w:tcPr>
            <w:tcW w:w="882" w:type="dxa"/>
            <w:tcBorders>
              <w:top w:val="nil"/>
              <w:left w:val="nil"/>
              <w:bottom w:val="nil"/>
              <w:right w:val="nil"/>
            </w:tcBorders>
            <w:tcMar>
              <w:top w:w="0" w:type="dxa"/>
              <w:left w:w="40" w:type="dxa"/>
              <w:bottom w:w="0" w:type="dxa"/>
              <w:right w:w="40" w:type="dxa"/>
            </w:tcMar>
            <w:vAlign w:val="bottom"/>
          </w:tcPr>
          <w:p w14:paraId="58BB30DD" w14:textId="2B11EC21" w:rsidR="00737D49" w:rsidRPr="00B9114F" w:rsidRDefault="00737D49" w:rsidP="004059C5">
            <w:pPr>
              <w:rPr>
                <w:rFonts w:eastAsia="Arial Narrow" w:cstheme="minorHAnsi"/>
                <w:sz w:val="24"/>
                <w:szCs w:val="24"/>
              </w:rPr>
            </w:pPr>
            <w:r w:rsidRPr="00B9114F">
              <w:rPr>
                <w:sz w:val="24"/>
                <w:szCs w:val="24"/>
              </w:rPr>
              <w:t>139</w:t>
            </w:r>
          </w:p>
        </w:tc>
        <w:tc>
          <w:tcPr>
            <w:tcW w:w="883" w:type="dxa"/>
            <w:tcBorders>
              <w:top w:val="nil"/>
              <w:left w:val="nil"/>
              <w:bottom w:val="nil"/>
              <w:right w:val="nil"/>
            </w:tcBorders>
            <w:tcMar>
              <w:top w:w="0" w:type="dxa"/>
              <w:left w:w="40" w:type="dxa"/>
              <w:bottom w:w="0" w:type="dxa"/>
              <w:right w:w="40" w:type="dxa"/>
            </w:tcMar>
            <w:vAlign w:val="bottom"/>
          </w:tcPr>
          <w:p w14:paraId="204E7550" w14:textId="32C65C33" w:rsidR="00737D49" w:rsidRPr="00B9114F" w:rsidRDefault="00737D49" w:rsidP="004059C5">
            <w:pPr>
              <w:rPr>
                <w:rFonts w:eastAsia="Arial Narrow" w:cstheme="minorHAnsi"/>
                <w:sz w:val="24"/>
                <w:szCs w:val="24"/>
              </w:rPr>
            </w:pPr>
            <w:r w:rsidRPr="00B9114F">
              <w:rPr>
                <w:sz w:val="24"/>
                <w:szCs w:val="24"/>
              </w:rPr>
              <w:t>146</w:t>
            </w:r>
          </w:p>
        </w:tc>
      </w:tr>
      <w:tr w:rsidR="00737D49" w:rsidRPr="002026FB" w14:paraId="7297E96F" w14:textId="77777777" w:rsidTr="007A218E">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368CBAC2" w14:textId="6FF9492C" w:rsidR="00737D49" w:rsidRPr="00B9114F" w:rsidRDefault="00737D49" w:rsidP="004059C5">
            <w:pPr>
              <w:rPr>
                <w:rFonts w:eastAsia="Arial Narrow" w:cstheme="minorHAnsi"/>
                <w:sz w:val="24"/>
                <w:szCs w:val="24"/>
              </w:rPr>
            </w:pPr>
            <w:r w:rsidRPr="00B9114F">
              <w:rPr>
                <w:sz w:val="24"/>
                <w:szCs w:val="24"/>
              </w:rPr>
              <w:t>Scotland</w:t>
            </w:r>
          </w:p>
        </w:tc>
        <w:tc>
          <w:tcPr>
            <w:tcW w:w="882" w:type="dxa"/>
            <w:tcBorders>
              <w:top w:val="nil"/>
              <w:left w:val="nil"/>
              <w:bottom w:val="nil"/>
              <w:right w:val="nil"/>
            </w:tcBorders>
            <w:vAlign w:val="bottom"/>
          </w:tcPr>
          <w:p w14:paraId="4FE567FC" w14:textId="433CB065" w:rsidR="00737D49" w:rsidRPr="00B9114F" w:rsidRDefault="00737D49" w:rsidP="004059C5">
            <w:pPr>
              <w:rPr>
                <w:rFonts w:eastAsia="Arial Narrow" w:cstheme="minorHAnsi"/>
                <w:sz w:val="24"/>
                <w:szCs w:val="24"/>
              </w:rPr>
            </w:pPr>
            <w:r w:rsidRPr="00B9114F">
              <w:rPr>
                <w:sz w:val="24"/>
                <w:szCs w:val="24"/>
              </w:rPr>
              <w:t>144</w:t>
            </w:r>
          </w:p>
        </w:tc>
        <w:tc>
          <w:tcPr>
            <w:tcW w:w="882" w:type="dxa"/>
            <w:tcBorders>
              <w:top w:val="nil"/>
              <w:left w:val="nil"/>
              <w:bottom w:val="nil"/>
              <w:right w:val="nil"/>
            </w:tcBorders>
            <w:tcMar>
              <w:top w:w="0" w:type="dxa"/>
              <w:left w:w="40" w:type="dxa"/>
              <w:bottom w:w="0" w:type="dxa"/>
              <w:right w:w="40" w:type="dxa"/>
            </w:tcMar>
            <w:vAlign w:val="bottom"/>
          </w:tcPr>
          <w:p w14:paraId="2ED321A3" w14:textId="05B6FEA8" w:rsidR="00737D49" w:rsidRPr="00B9114F" w:rsidRDefault="00737D49" w:rsidP="004059C5">
            <w:pPr>
              <w:rPr>
                <w:rFonts w:eastAsia="Arial Narrow" w:cstheme="minorHAnsi"/>
                <w:sz w:val="24"/>
                <w:szCs w:val="24"/>
              </w:rPr>
            </w:pPr>
            <w:r w:rsidRPr="00B9114F">
              <w:rPr>
                <w:sz w:val="24"/>
                <w:szCs w:val="24"/>
              </w:rPr>
              <w:t>144</w:t>
            </w:r>
          </w:p>
        </w:tc>
        <w:tc>
          <w:tcPr>
            <w:tcW w:w="882" w:type="dxa"/>
            <w:tcBorders>
              <w:top w:val="nil"/>
              <w:left w:val="nil"/>
              <w:bottom w:val="nil"/>
              <w:right w:val="nil"/>
            </w:tcBorders>
            <w:tcMar>
              <w:top w:w="0" w:type="dxa"/>
              <w:left w:w="40" w:type="dxa"/>
              <w:bottom w:w="0" w:type="dxa"/>
              <w:right w:w="40" w:type="dxa"/>
            </w:tcMar>
            <w:vAlign w:val="bottom"/>
          </w:tcPr>
          <w:p w14:paraId="74BE440D" w14:textId="3152E402" w:rsidR="00737D49" w:rsidRPr="00B9114F" w:rsidRDefault="00737D49" w:rsidP="004059C5">
            <w:pPr>
              <w:rPr>
                <w:rFonts w:eastAsia="Arial Narrow" w:cstheme="minorHAnsi"/>
                <w:sz w:val="24"/>
                <w:szCs w:val="24"/>
              </w:rPr>
            </w:pPr>
            <w:r w:rsidRPr="00B9114F">
              <w:rPr>
                <w:sz w:val="24"/>
                <w:szCs w:val="24"/>
              </w:rPr>
              <w:t>142</w:t>
            </w:r>
          </w:p>
        </w:tc>
        <w:tc>
          <w:tcPr>
            <w:tcW w:w="882" w:type="dxa"/>
            <w:tcBorders>
              <w:top w:val="nil"/>
              <w:left w:val="nil"/>
              <w:bottom w:val="nil"/>
              <w:right w:val="nil"/>
            </w:tcBorders>
            <w:tcMar>
              <w:top w:w="0" w:type="dxa"/>
              <w:left w:w="40" w:type="dxa"/>
              <w:bottom w:w="0" w:type="dxa"/>
              <w:right w:w="40" w:type="dxa"/>
            </w:tcMar>
            <w:vAlign w:val="bottom"/>
          </w:tcPr>
          <w:p w14:paraId="42459EC2" w14:textId="6AD10007" w:rsidR="00737D49" w:rsidRPr="00B9114F" w:rsidRDefault="00737D49" w:rsidP="004059C5">
            <w:pPr>
              <w:rPr>
                <w:rFonts w:eastAsia="Arial Narrow" w:cstheme="minorHAnsi"/>
                <w:sz w:val="24"/>
                <w:szCs w:val="24"/>
              </w:rPr>
            </w:pPr>
            <w:r w:rsidRPr="00B9114F">
              <w:rPr>
                <w:sz w:val="24"/>
                <w:szCs w:val="24"/>
              </w:rPr>
              <w:t>138</w:t>
            </w:r>
          </w:p>
        </w:tc>
        <w:tc>
          <w:tcPr>
            <w:tcW w:w="883" w:type="dxa"/>
            <w:tcBorders>
              <w:top w:val="nil"/>
              <w:left w:val="nil"/>
              <w:bottom w:val="nil"/>
              <w:right w:val="nil"/>
            </w:tcBorders>
            <w:tcMar>
              <w:top w:w="0" w:type="dxa"/>
              <w:left w:w="40" w:type="dxa"/>
              <w:bottom w:w="0" w:type="dxa"/>
              <w:right w:w="40" w:type="dxa"/>
            </w:tcMar>
            <w:vAlign w:val="bottom"/>
          </w:tcPr>
          <w:p w14:paraId="03E85205" w14:textId="2C9B55CC" w:rsidR="00737D49" w:rsidRPr="00B9114F" w:rsidRDefault="00737D49" w:rsidP="004059C5">
            <w:pPr>
              <w:rPr>
                <w:rFonts w:eastAsia="Arial Narrow" w:cstheme="minorHAnsi"/>
                <w:sz w:val="24"/>
                <w:szCs w:val="24"/>
              </w:rPr>
            </w:pPr>
            <w:r w:rsidRPr="00B9114F">
              <w:rPr>
                <w:sz w:val="24"/>
                <w:szCs w:val="24"/>
              </w:rPr>
              <w:t>143</w:t>
            </w:r>
          </w:p>
        </w:tc>
        <w:tc>
          <w:tcPr>
            <w:tcW w:w="882" w:type="dxa"/>
            <w:tcBorders>
              <w:top w:val="nil"/>
              <w:left w:val="nil"/>
              <w:bottom w:val="nil"/>
              <w:right w:val="nil"/>
            </w:tcBorders>
            <w:tcMar>
              <w:top w:w="0" w:type="dxa"/>
              <w:left w:w="40" w:type="dxa"/>
              <w:bottom w:w="0" w:type="dxa"/>
              <w:right w:w="40" w:type="dxa"/>
            </w:tcMar>
            <w:vAlign w:val="bottom"/>
          </w:tcPr>
          <w:p w14:paraId="029F3F9E" w14:textId="0992E355" w:rsidR="00737D49" w:rsidRPr="00B9114F" w:rsidRDefault="00737D49" w:rsidP="004059C5">
            <w:pPr>
              <w:rPr>
                <w:rFonts w:eastAsia="Arial Narrow" w:cstheme="minorHAnsi"/>
                <w:sz w:val="24"/>
                <w:szCs w:val="24"/>
              </w:rPr>
            </w:pPr>
            <w:r w:rsidRPr="00B9114F">
              <w:rPr>
                <w:sz w:val="24"/>
                <w:szCs w:val="24"/>
              </w:rPr>
              <w:t>149</w:t>
            </w:r>
          </w:p>
        </w:tc>
        <w:tc>
          <w:tcPr>
            <w:tcW w:w="882" w:type="dxa"/>
            <w:tcBorders>
              <w:top w:val="nil"/>
              <w:left w:val="nil"/>
              <w:bottom w:val="nil"/>
              <w:right w:val="nil"/>
            </w:tcBorders>
            <w:tcMar>
              <w:top w:w="0" w:type="dxa"/>
              <w:left w:w="40" w:type="dxa"/>
              <w:bottom w:w="0" w:type="dxa"/>
              <w:right w:w="40" w:type="dxa"/>
            </w:tcMar>
            <w:vAlign w:val="bottom"/>
          </w:tcPr>
          <w:p w14:paraId="325853E9" w14:textId="0F6D0282" w:rsidR="00737D49" w:rsidRPr="00B9114F" w:rsidRDefault="00737D49" w:rsidP="004059C5">
            <w:pPr>
              <w:rPr>
                <w:rFonts w:eastAsia="Arial Narrow" w:cstheme="minorHAnsi"/>
                <w:sz w:val="24"/>
                <w:szCs w:val="24"/>
              </w:rPr>
            </w:pPr>
            <w:r w:rsidRPr="00B9114F">
              <w:rPr>
                <w:sz w:val="24"/>
                <w:szCs w:val="24"/>
              </w:rPr>
              <w:t>136</w:t>
            </w:r>
          </w:p>
        </w:tc>
        <w:tc>
          <w:tcPr>
            <w:tcW w:w="882" w:type="dxa"/>
            <w:tcBorders>
              <w:top w:val="nil"/>
              <w:left w:val="nil"/>
              <w:bottom w:val="nil"/>
              <w:right w:val="nil"/>
            </w:tcBorders>
            <w:tcMar>
              <w:top w:w="0" w:type="dxa"/>
              <w:left w:w="40" w:type="dxa"/>
              <w:bottom w:w="0" w:type="dxa"/>
              <w:right w:w="40" w:type="dxa"/>
            </w:tcMar>
            <w:vAlign w:val="bottom"/>
          </w:tcPr>
          <w:p w14:paraId="0197DE61" w14:textId="5013A634" w:rsidR="00737D49" w:rsidRPr="00B9114F" w:rsidRDefault="00737D49" w:rsidP="004059C5">
            <w:pPr>
              <w:rPr>
                <w:rFonts w:eastAsia="Arial Narrow" w:cstheme="minorHAnsi"/>
                <w:sz w:val="24"/>
                <w:szCs w:val="24"/>
              </w:rPr>
            </w:pPr>
            <w:r w:rsidRPr="00B9114F">
              <w:rPr>
                <w:sz w:val="24"/>
                <w:szCs w:val="24"/>
              </w:rPr>
              <w:t>138</w:t>
            </w:r>
          </w:p>
        </w:tc>
        <w:tc>
          <w:tcPr>
            <w:tcW w:w="882" w:type="dxa"/>
            <w:tcBorders>
              <w:top w:val="nil"/>
              <w:left w:val="nil"/>
              <w:bottom w:val="nil"/>
              <w:right w:val="nil"/>
            </w:tcBorders>
            <w:tcMar>
              <w:top w:w="0" w:type="dxa"/>
              <w:left w:w="40" w:type="dxa"/>
              <w:bottom w:w="0" w:type="dxa"/>
              <w:right w:w="40" w:type="dxa"/>
            </w:tcMar>
            <w:vAlign w:val="bottom"/>
          </w:tcPr>
          <w:p w14:paraId="3A3AD35B" w14:textId="3C55091B" w:rsidR="00737D49" w:rsidRPr="00B9114F" w:rsidRDefault="00737D49" w:rsidP="004059C5">
            <w:pPr>
              <w:rPr>
                <w:rFonts w:eastAsia="Arial Narrow" w:cstheme="minorHAnsi"/>
                <w:sz w:val="24"/>
                <w:szCs w:val="24"/>
              </w:rPr>
            </w:pPr>
            <w:r w:rsidRPr="00B9114F">
              <w:rPr>
                <w:sz w:val="24"/>
                <w:szCs w:val="24"/>
              </w:rPr>
              <w:t>136</w:t>
            </w:r>
          </w:p>
        </w:tc>
        <w:tc>
          <w:tcPr>
            <w:tcW w:w="883" w:type="dxa"/>
            <w:tcBorders>
              <w:top w:val="nil"/>
              <w:left w:val="nil"/>
              <w:bottom w:val="nil"/>
              <w:right w:val="nil"/>
            </w:tcBorders>
            <w:tcMar>
              <w:top w:w="0" w:type="dxa"/>
              <w:left w:w="40" w:type="dxa"/>
              <w:bottom w:w="0" w:type="dxa"/>
              <w:right w:w="40" w:type="dxa"/>
            </w:tcMar>
            <w:vAlign w:val="bottom"/>
          </w:tcPr>
          <w:p w14:paraId="7DCB12A9" w14:textId="50F1E57E" w:rsidR="00737D49" w:rsidRPr="00B9114F" w:rsidRDefault="00737D49" w:rsidP="004059C5">
            <w:pPr>
              <w:rPr>
                <w:rFonts w:eastAsia="Arial Narrow" w:cstheme="minorHAnsi"/>
                <w:sz w:val="24"/>
                <w:szCs w:val="24"/>
              </w:rPr>
            </w:pPr>
            <w:r w:rsidRPr="00B9114F">
              <w:rPr>
                <w:sz w:val="24"/>
                <w:szCs w:val="24"/>
              </w:rPr>
              <w:t>144</w:t>
            </w:r>
          </w:p>
        </w:tc>
      </w:tr>
      <w:tr w:rsidR="00737D49" w:rsidRPr="002026FB" w14:paraId="216C0664" w14:textId="77777777" w:rsidTr="007A218E">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48E333E5" w14:textId="2A2BD78E" w:rsidR="00737D49" w:rsidRPr="00B9114F" w:rsidRDefault="00737D49" w:rsidP="004059C5">
            <w:pPr>
              <w:rPr>
                <w:rFonts w:eastAsia="Arial Narrow" w:cstheme="minorHAnsi"/>
                <w:sz w:val="24"/>
                <w:szCs w:val="24"/>
              </w:rPr>
            </w:pPr>
            <w:r w:rsidRPr="00B9114F">
              <w:rPr>
                <w:sz w:val="24"/>
                <w:szCs w:val="24"/>
              </w:rPr>
              <w:t>France</w:t>
            </w:r>
          </w:p>
        </w:tc>
        <w:tc>
          <w:tcPr>
            <w:tcW w:w="882" w:type="dxa"/>
            <w:tcBorders>
              <w:top w:val="nil"/>
              <w:left w:val="nil"/>
              <w:bottom w:val="nil"/>
              <w:right w:val="nil"/>
            </w:tcBorders>
            <w:vAlign w:val="bottom"/>
          </w:tcPr>
          <w:p w14:paraId="4F4AB9AC" w14:textId="66D59E34" w:rsidR="00737D49" w:rsidRPr="00B9114F" w:rsidRDefault="00737D49" w:rsidP="004059C5">
            <w:pPr>
              <w:rPr>
                <w:rFonts w:eastAsia="Arial Narrow" w:cstheme="minorHAnsi"/>
                <w:b/>
                <w:bCs/>
                <w:sz w:val="24"/>
                <w:szCs w:val="24"/>
              </w:rPr>
            </w:pPr>
            <w:r w:rsidRPr="00B9114F">
              <w:rPr>
                <w:sz w:val="24"/>
                <w:szCs w:val="24"/>
              </w:rPr>
              <w:t>102</w:t>
            </w:r>
          </w:p>
        </w:tc>
        <w:tc>
          <w:tcPr>
            <w:tcW w:w="882" w:type="dxa"/>
            <w:tcBorders>
              <w:top w:val="nil"/>
              <w:left w:val="nil"/>
              <w:bottom w:val="nil"/>
              <w:right w:val="nil"/>
            </w:tcBorders>
            <w:tcMar>
              <w:top w:w="0" w:type="dxa"/>
              <w:left w:w="40" w:type="dxa"/>
              <w:bottom w:w="0" w:type="dxa"/>
              <w:right w:w="40" w:type="dxa"/>
            </w:tcMar>
            <w:vAlign w:val="bottom"/>
          </w:tcPr>
          <w:p w14:paraId="00C1E164" w14:textId="5B254E27" w:rsidR="00737D49" w:rsidRPr="00B9114F" w:rsidRDefault="00737D49" w:rsidP="004059C5">
            <w:pPr>
              <w:rPr>
                <w:rFonts w:eastAsia="Arial Narrow" w:cstheme="minorHAnsi"/>
                <w:b/>
                <w:bCs/>
                <w:sz w:val="24"/>
                <w:szCs w:val="24"/>
              </w:rPr>
            </w:pPr>
            <w:r w:rsidRPr="00B9114F">
              <w:rPr>
                <w:sz w:val="24"/>
                <w:szCs w:val="24"/>
              </w:rPr>
              <w:t>100</w:t>
            </w:r>
          </w:p>
        </w:tc>
        <w:tc>
          <w:tcPr>
            <w:tcW w:w="882" w:type="dxa"/>
            <w:tcBorders>
              <w:top w:val="nil"/>
              <w:left w:val="nil"/>
              <w:bottom w:val="nil"/>
              <w:right w:val="nil"/>
            </w:tcBorders>
            <w:tcMar>
              <w:top w:w="0" w:type="dxa"/>
              <w:left w:w="40" w:type="dxa"/>
              <w:bottom w:w="0" w:type="dxa"/>
              <w:right w:w="40" w:type="dxa"/>
            </w:tcMar>
            <w:vAlign w:val="bottom"/>
          </w:tcPr>
          <w:p w14:paraId="28F06E01" w14:textId="0388CD63" w:rsidR="00737D49" w:rsidRPr="00B9114F" w:rsidRDefault="00737D49" w:rsidP="004059C5">
            <w:pPr>
              <w:rPr>
                <w:rFonts w:eastAsia="Arial Narrow" w:cstheme="minorHAnsi"/>
                <w:b/>
                <w:bCs/>
                <w:sz w:val="24"/>
                <w:szCs w:val="24"/>
              </w:rPr>
            </w:pPr>
            <w:r w:rsidRPr="00B9114F">
              <w:rPr>
                <w:sz w:val="24"/>
                <w:szCs w:val="24"/>
              </w:rPr>
              <w:t>103</w:t>
            </w:r>
          </w:p>
        </w:tc>
        <w:tc>
          <w:tcPr>
            <w:tcW w:w="882" w:type="dxa"/>
            <w:tcBorders>
              <w:top w:val="nil"/>
              <w:left w:val="nil"/>
              <w:bottom w:val="nil"/>
              <w:right w:val="nil"/>
            </w:tcBorders>
            <w:tcMar>
              <w:top w:w="0" w:type="dxa"/>
              <w:left w:w="40" w:type="dxa"/>
              <w:bottom w:w="0" w:type="dxa"/>
              <w:right w:w="40" w:type="dxa"/>
            </w:tcMar>
            <w:vAlign w:val="bottom"/>
          </w:tcPr>
          <w:p w14:paraId="2AB8EA71" w14:textId="420008B1" w:rsidR="00737D49" w:rsidRPr="00B9114F" w:rsidRDefault="00737D49" w:rsidP="004059C5">
            <w:pPr>
              <w:rPr>
                <w:rFonts w:eastAsia="Arial Narrow" w:cstheme="minorHAnsi"/>
                <w:b/>
                <w:bCs/>
                <w:sz w:val="24"/>
                <w:szCs w:val="24"/>
              </w:rPr>
            </w:pPr>
            <w:r w:rsidRPr="00B9114F">
              <w:rPr>
                <w:sz w:val="24"/>
                <w:szCs w:val="24"/>
              </w:rPr>
              <w:t>103</w:t>
            </w:r>
          </w:p>
        </w:tc>
        <w:tc>
          <w:tcPr>
            <w:tcW w:w="883" w:type="dxa"/>
            <w:tcBorders>
              <w:top w:val="nil"/>
              <w:left w:val="nil"/>
              <w:bottom w:val="nil"/>
              <w:right w:val="nil"/>
            </w:tcBorders>
            <w:tcMar>
              <w:top w:w="0" w:type="dxa"/>
              <w:left w:w="40" w:type="dxa"/>
              <w:bottom w:w="0" w:type="dxa"/>
              <w:right w:w="40" w:type="dxa"/>
            </w:tcMar>
            <w:vAlign w:val="bottom"/>
          </w:tcPr>
          <w:p w14:paraId="1306BA5F" w14:textId="1E32B9E9" w:rsidR="00737D49" w:rsidRPr="00B9114F" w:rsidRDefault="00737D49" w:rsidP="004059C5">
            <w:pPr>
              <w:rPr>
                <w:rFonts w:eastAsia="Arial Narrow" w:cstheme="minorHAnsi"/>
                <w:b/>
                <w:bCs/>
                <w:sz w:val="24"/>
                <w:szCs w:val="24"/>
              </w:rPr>
            </w:pPr>
            <w:r w:rsidRPr="00B9114F">
              <w:rPr>
                <w:sz w:val="24"/>
                <w:szCs w:val="24"/>
              </w:rPr>
              <w:t>100</w:t>
            </w:r>
          </w:p>
        </w:tc>
        <w:tc>
          <w:tcPr>
            <w:tcW w:w="882" w:type="dxa"/>
            <w:tcBorders>
              <w:top w:val="nil"/>
              <w:left w:val="nil"/>
              <w:bottom w:val="nil"/>
              <w:right w:val="nil"/>
            </w:tcBorders>
            <w:tcMar>
              <w:top w:w="0" w:type="dxa"/>
              <w:left w:w="40" w:type="dxa"/>
              <w:bottom w:w="0" w:type="dxa"/>
              <w:right w:w="40" w:type="dxa"/>
            </w:tcMar>
            <w:vAlign w:val="bottom"/>
          </w:tcPr>
          <w:p w14:paraId="04288B05" w14:textId="3F5EF9B9" w:rsidR="00737D49" w:rsidRPr="00B9114F" w:rsidRDefault="00737D49" w:rsidP="004059C5">
            <w:pPr>
              <w:rPr>
                <w:rFonts w:eastAsia="Arial Narrow" w:cstheme="minorHAnsi"/>
                <w:b/>
                <w:bCs/>
                <w:sz w:val="24"/>
                <w:szCs w:val="24"/>
              </w:rPr>
            </w:pPr>
            <w:r w:rsidRPr="00B9114F">
              <w:rPr>
                <w:sz w:val="24"/>
                <w:szCs w:val="24"/>
              </w:rPr>
              <w:t>105</w:t>
            </w:r>
          </w:p>
        </w:tc>
        <w:tc>
          <w:tcPr>
            <w:tcW w:w="882" w:type="dxa"/>
            <w:tcBorders>
              <w:top w:val="nil"/>
              <w:left w:val="nil"/>
              <w:bottom w:val="nil"/>
              <w:right w:val="nil"/>
            </w:tcBorders>
            <w:tcMar>
              <w:top w:w="0" w:type="dxa"/>
              <w:left w:w="40" w:type="dxa"/>
              <w:bottom w:w="0" w:type="dxa"/>
              <w:right w:w="40" w:type="dxa"/>
            </w:tcMar>
            <w:vAlign w:val="bottom"/>
          </w:tcPr>
          <w:p w14:paraId="2269F900" w14:textId="24804BFB" w:rsidR="00737D49" w:rsidRPr="00B9114F" w:rsidRDefault="00737D49" w:rsidP="004059C5">
            <w:pPr>
              <w:rPr>
                <w:rFonts w:eastAsia="Arial Narrow" w:cstheme="minorHAnsi"/>
                <w:b/>
                <w:bCs/>
                <w:sz w:val="24"/>
                <w:szCs w:val="24"/>
              </w:rPr>
            </w:pPr>
            <w:r w:rsidRPr="00B9114F">
              <w:rPr>
                <w:sz w:val="24"/>
                <w:szCs w:val="24"/>
              </w:rPr>
              <w:t>90</w:t>
            </w:r>
          </w:p>
        </w:tc>
        <w:tc>
          <w:tcPr>
            <w:tcW w:w="882" w:type="dxa"/>
            <w:tcBorders>
              <w:top w:val="nil"/>
              <w:left w:val="nil"/>
              <w:bottom w:val="nil"/>
              <w:right w:val="nil"/>
            </w:tcBorders>
            <w:tcMar>
              <w:top w:w="0" w:type="dxa"/>
              <w:left w:w="40" w:type="dxa"/>
              <w:bottom w:w="0" w:type="dxa"/>
              <w:right w:w="40" w:type="dxa"/>
            </w:tcMar>
            <w:vAlign w:val="bottom"/>
          </w:tcPr>
          <w:p w14:paraId="56823D58" w14:textId="4EBF5A82" w:rsidR="00737D49" w:rsidRPr="00B9114F" w:rsidRDefault="00737D49" w:rsidP="004059C5">
            <w:pPr>
              <w:rPr>
                <w:rFonts w:eastAsia="Arial Narrow" w:cstheme="minorHAnsi"/>
                <w:b/>
                <w:bCs/>
                <w:sz w:val="24"/>
                <w:szCs w:val="24"/>
              </w:rPr>
            </w:pPr>
            <w:r w:rsidRPr="00B9114F">
              <w:rPr>
                <w:sz w:val="24"/>
                <w:szCs w:val="24"/>
              </w:rPr>
              <w:t>103</w:t>
            </w:r>
          </w:p>
        </w:tc>
        <w:tc>
          <w:tcPr>
            <w:tcW w:w="882" w:type="dxa"/>
            <w:tcBorders>
              <w:top w:val="nil"/>
              <w:left w:val="nil"/>
              <w:bottom w:val="nil"/>
              <w:right w:val="nil"/>
            </w:tcBorders>
            <w:tcMar>
              <w:top w:w="0" w:type="dxa"/>
              <w:left w:w="40" w:type="dxa"/>
              <w:bottom w:w="0" w:type="dxa"/>
              <w:right w:w="40" w:type="dxa"/>
            </w:tcMar>
            <w:vAlign w:val="bottom"/>
          </w:tcPr>
          <w:p w14:paraId="5D782DF9" w14:textId="0147326C" w:rsidR="00737D49" w:rsidRPr="00B9114F" w:rsidRDefault="00737D49" w:rsidP="004059C5">
            <w:pPr>
              <w:rPr>
                <w:rFonts w:eastAsia="Arial Narrow" w:cstheme="minorHAnsi"/>
                <w:b/>
                <w:bCs/>
                <w:sz w:val="24"/>
                <w:szCs w:val="24"/>
              </w:rPr>
            </w:pPr>
            <w:r w:rsidRPr="00B9114F">
              <w:rPr>
                <w:sz w:val="24"/>
                <w:szCs w:val="24"/>
              </w:rPr>
              <w:t>106</w:t>
            </w:r>
          </w:p>
        </w:tc>
        <w:tc>
          <w:tcPr>
            <w:tcW w:w="883" w:type="dxa"/>
            <w:tcBorders>
              <w:top w:val="nil"/>
              <w:left w:val="nil"/>
              <w:bottom w:val="nil"/>
              <w:right w:val="nil"/>
            </w:tcBorders>
            <w:tcMar>
              <w:top w:w="0" w:type="dxa"/>
              <w:left w:w="40" w:type="dxa"/>
              <w:bottom w:w="0" w:type="dxa"/>
              <w:right w:w="40" w:type="dxa"/>
            </w:tcMar>
            <w:vAlign w:val="bottom"/>
          </w:tcPr>
          <w:p w14:paraId="6688993F" w14:textId="1CA677EE" w:rsidR="00737D49" w:rsidRPr="00B9114F" w:rsidRDefault="00737D49" w:rsidP="004059C5">
            <w:pPr>
              <w:rPr>
                <w:rFonts w:eastAsia="Arial Narrow" w:cstheme="minorHAnsi"/>
                <w:b/>
                <w:bCs/>
                <w:sz w:val="24"/>
                <w:szCs w:val="24"/>
              </w:rPr>
            </w:pPr>
            <w:r w:rsidRPr="00B9114F">
              <w:rPr>
                <w:sz w:val="24"/>
                <w:szCs w:val="24"/>
              </w:rPr>
              <w:t>109</w:t>
            </w:r>
          </w:p>
        </w:tc>
      </w:tr>
      <w:tr w:rsidR="00737D49" w:rsidRPr="002026FB" w14:paraId="550B16E0" w14:textId="77777777" w:rsidTr="007A218E">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483DF183" w14:textId="5B4AE0D0" w:rsidR="00737D49" w:rsidRPr="00B9114F" w:rsidRDefault="00737D49" w:rsidP="004059C5">
            <w:pPr>
              <w:rPr>
                <w:rFonts w:eastAsia="Arial Narrow" w:cstheme="minorHAnsi"/>
                <w:sz w:val="24"/>
                <w:szCs w:val="24"/>
              </w:rPr>
            </w:pPr>
            <w:r w:rsidRPr="00B9114F">
              <w:rPr>
                <w:sz w:val="24"/>
                <w:szCs w:val="24"/>
              </w:rPr>
              <w:t>Italy</w:t>
            </w:r>
          </w:p>
        </w:tc>
        <w:tc>
          <w:tcPr>
            <w:tcW w:w="882" w:type="dxa"/>
            <w:tcBorders>
              <w:top w:val="nil"/>
              <w:left w:val="nil"/>
              <w:bottom w:val="nil"/>
              <w:right w:val="nil"/>
            </w:tcBorders>
            <w:vAlign w:val="bottom"/>
          </w:tcPr>
          <w:p w14:paraId="0B66F780" w14:textId="1B57ABAF" w:rsidR="00737D49" w:rsidRPr="00B9114F" w:rsidRDefault="00737D49" w:rsidP="004059C5">
            <w:pPr>
              <w:rPr>
                <w:rFonts w:eastAsia="Arial Narrow" w:cstheme="minorHAnsi"/>
                <w:sz w:val="24"/>
                <w:szCs w:val="24"/>
              </w:rPr>
            </w:pPr>
            <w:r w:rsidRPr="00B9114F">
              <w:rPr>
                <w:sz w:val="24"/>
                <w:szCs w:val="24"/>
              </w:rPr>
              <w:t>88</w:t>
            </w:r>
          </w:p>
        </w:tc>
        <w:tc>
          <w:tcPr>
            <w:tcW w:w="882" w:type="dxa"/>
            <w:tcBorders>
              <w:top w:val="nil"/>
              <w:left w:val="nil"/>
              <w:bottom w:val="nil"/>
              <w:right w:val="nil"/>
            </w:tcBorders>
            <w:tcMar>
              <w:top w:w="0" w:type="dxa"/>
              <w:left w:w="40" w:type="dxa"/>
              <w:bottom w:w="0" w:type="dxa"/>
              <w:right w:w="40" w:type="dxa"/>
            </w:tcMar>
            <w:vAlign w:val="bottom"/>
          </w:tcPr>
          <w:p w14:paraId="083192DD" w14:textId="05F0BAD6" w:rsidR="00737D49" w:rsidRPr="00B9114F" w:rsidRDefault="00737D49" w:rsidP="004059C5">
            <w:pPr>
              <w:rPr>
                <w:rFonts w:eastAsia="Arial Narrow" w:cstheme="minorHAnsi"/>
                <w:sz w:val="24"/>
                <w:szCs w:val="24"/>
              </w:rPr>
            </w:pPr>
            <w:r w:rsidRPr="00B9114F">
              <w:rPr>
                <w:sz w:val="24"/>
                <w:szCs w:val="24"/>
              </w:rPr>
              <w:t>86</w:t>
            </w:r>
          </w:p>
        </w:tc>
        <w:tc>
          <w:tcPr>
            <w:tcW w:w="882" w:type="dxa"/>
            <w:tcBorders>
              <w:top w:val="nil"/>
              <w:left w:val="nil"/>
              <w:bottom w:val="nil"/>
              <w:right w:val="nil"/>
            </w:tcBorders>
            <w:tcMar>
              <w:top w:w="0" w:type="dxa"/>
              <w:left w:w="40" w:type="dxa"/>
              <w:bottom w:w="0" w:type="dxa"/>
              <w:right w:w="40" w:type="dxa"/>
            </w:tcMar>
            <w:vAlign w:val="bottom"/>
          </w:tcPr>
          <w:p w14:paraId="70DBE5F3" w14:textId="4B0A1893" w:rsidR="00737D49" w:rsidRPr="00B9114F" w:rsidRDefault="00737D49" w:rsidP="004059C5">
            <w:pPr>
              <w:rPr>
                <w:rFonts w:eastAsia="Arial Narrow" w:cstheme="minorHAnsi"/>
                <w:sz w:val="24"/>
                <w:szCs w:val="24"/>
              </w:rPr>
            </w:pPr>
            <w:r w:rsidRPr="00B9114F">
              <w:rPr>
                <w:sz w:val="24"/>
                <w:szCs w:val="24"/>
              </w:rPr>
              <w:t>90</w:t>
            </w:r>
          </w:p>
        </w:tc>
        <w:tc>
          <w:tcPr>
            <w:tcW w:w="882" w:type="dxa"/>
            <w:tcBorders>
              <w:top w:val="nil"/>
              <w:left w:val="nil"/>
              <w:bottom w:val="nil"/>
              <w:right w:val="nil"/>
            </w:tcBorders>
            <w:tcMar>
              <w:top w:w="0" w:type="dxa"/>
              <w:left w:w="40" w:type="dxa"/>
              <w:bottom w:w="0" w:type="dxa"/>
              <w:right w:w="40" w:type="dxa"/>
            </w:tcMar>
            <w:vAlign w:val="bottom"/>
          </w:tcPr>
          <w:p w14:paraId="3F1187EC" w14:textId="6900C5E3" w:rsidR="00737D49" w:rsidRPr="00B9114F" w:rsidRDefault="00737D49" w:rsidP="004059C5">
            <w:pPr>
              <w:rPr>
                <w:rFonts w:eastAsia="Arial Narrow" w:cstheme="minorHAnsi"/>
                <w:sz w:val="24"/>
                <w:szCs w:val="24"/>
              </w:rPr>
            </w:pPr>
            <w:r w:rsidRPr="00B9114F">
              <w:rPr>
                <w:sz w:val="24"/>
                <w:szCs w:val="24"/>
              </w:rPr>
              <w:t>95</w:t>
            </w:r>
          </w:p>
        </w:tc>
        <w:tc>
          <w:tcPr>
            <w:tcW w:w="883" w:type="dxa"/>
            <w:tcBorders>
              <w:top w:val="nil"/>
              <w:left w:val="nil"/>
              <w:bottom w:val="nil"/>
              <w:right w:val="nil"/>
            </w:tcBorders>
            <w:tcMar>
              <w:top w:w="0" w:type="dxa"/>
              <w:left w:w="40" w:type="dxa"/>
              <w:bottom w:w="0" w:type="dxa"/>
              <w:right w:w="40" w:type="dxa"/>
            </w:tcMar>
            <w:vAlign w:val="bottom"/>
          </w:tcPr>
          <w:p w14:paraId="1E985143" w14:textId="6F21895E" w:rsidR="00737D49" w:rsidRPr="00B9114F" w:rsidRDefault="00737D49" w:rsidP="004059C5">
            <w:pPr>
              <w:rPr>
                <w:rFonts w:eastAsia="Arial Narrow" w:cstheme="minorHAnsi"/>
                <w:sz w:val="24"/>
                <w:szCs w:val="24"/>
              </w:rPr>
            </w:pPr>
            <w:r w:rsidRPr="00B9114F">
              <w:rPr>
                <w:sz w:val="24"/>
                <w:szCs w:val="24"/>
              </w:rPr>
              <w:t>98</w:t>
            </w:r>
          </w:p>
        </w:tc>
        <w:tc>
          <w:tcPr>
            <w:tcW w:w="882" w:type="dxa"/>
            <w:tcBorders>
              <w:top w:val="nil"/>
              <w:left w:val="nil"/>
              <w:bottom w:val="nil"/>
              <w:right w:val="nil"/>
            </w:tcBorders>
            <w:tcMar>
              <w:top w:w="0" w:type="dxa"/>
              <w:left w:w="40" w:type="dxa"/>
              <w:bottom w:w="0" w:type="dxa"/>
              <w:right w:w="40" w:type="dxa"/>
            </w:tcMar>
            <w:vAlign w:val="bottom"/>
          </w:tcPr>
          <w:p w14:paraId="547239BA" w14:textId="2FC68A73" w:rsidR="00737D49" w:rsidRPr="00B9114F" w:rsidRDefault="00737D49" w:rsidP="004059C5">
            <w:pPr>
              <w:rPr>
                <w:rFonts w:eastAsia="Arial Narrow" w:cstheme="minorHAnsi"/>
                <w:sz w:val="24"/>
                <w:szCs w:val="24"/>
              </w:rPr>
            </w:pPr>
            <w:r w:rsidRPr="00B9114F">
              <w:rPr>
                <w:sz w:val="24"/>
                <w:szCs w:val="24"/>
              </w:rPr>
              <w:t>101</w:t>
            </w:r>
          </w:p>
        </w:tc>
        <w:tc>
          <w:tcPr>
            <w:tcW w:w="882" w:type="dxa"/>
            <w:tcBorders>
              <w:top w:val="nil"/>
              <w:left w:val="nil"/>
              <w:bottom w:val="nil"/>
              <w:right w:val="nil"/>
            </w:tcBorders>
            <w:tcMar>
              <w:top w:w="0" w:type="dxa"/>
              <w:left w:w="40" w:type="dxa"/>
              <w:bottom w:w="0" w:type="dxa"/>
              <w:right w:w="40" w:type="dxa"/>
            </w:tcMar>
            <w:vAlign w:val="bottom"/>
          </w:tcPr>
          <w:p w14:paraId="3D1D6BDD" w14:textId="7665178E" w:rsidR="00737D49" w:rsidRPr="00B9114F" w:rsidRDefault="00737D49" w:rsidP="004059C5">
            <w:pPr>
              <w:rPr>
                <w:rFonts w:eastAsia="Arial Narrow" w:cstheme="minorHAnsi"/>
                <w:sz w:val="24"/>
                <w:szCs w:val="24"/>
              </w:rPr>
            </w:pPr>
            <w:r w:rsidRPr="00B9114F">
              <w:rPr>
                <w:sz w:val="24"/>
                <w:szCs w:val="24"/>
              </w:rPr>
              <w:t>89</w:t>
            </w:r>
          </w:p>
        </w:tc>
        <w:tc>
          <w:tcPr>
            <w:tcW w:w="882" w:type="dxa"/>
            <w:tcBorders>
              <w:top w:val="nil"/>
              <w:left w:val="nil"/>
              <w:bottom w:val="nil"/>
              <w:right w:val="nil"/>
            </w:tcBorders>
            <w:tcMar>
              <w:top w:w="0" w:type="dxa"/>
              <w:left w:w="40" w:type="dxa"/>
              <w:bottom w:w="0" w:type="dxa"/>
              <w:right w:w="40" w:type="dxa"/>
            </w:tcMar>
            <w:vAlign w:val="bottom"/>
          </w:tcPr>
          <w:p w14:paraId="2CBFC837" w14:textId="4A8C1345" w:rsidR="00737D49" w:rsidRPr="00B9114F" w:rsidRDefault="00737D49" w:rsidP="004059C5">
            <w:pPr>
              <w:rPr>
                <w:rFonts w:eastAsia="Arial Narrow" w:cstheme="minorHAnsi"/>
                <w:sz w:val="24"/>
                <w:szCs w:val="24"/>
              </w:rPr>
            </w:pPr>
            <w:r w:rsidRPr="00B9114F">
              <w:rPr>
                <w:sz w:val="24"/>
                <w:szCs w:val="24"/>
              </w:rPr>
              <w:t>92</w:t>
            </w:r>
          </w:p>
        </w:tc>
        <w:tc>
          <w:tcPr>
            <w:tcW w:w="882" w:type="dxa"/>
            <w:tcBorders>
              <w:top w:val="nil"/>
              <w:left w:val="nil"/>
              <w:bottom w:val="nil"/>
              <w:right w:val="nil"/>
            </w:tcBorders>
            <w:tcMar>
              <w:top w:w="0" w:type="dxa"/>
              <w:left w:w="40" w:type="dxa"/>
              <w:bottom w:w="0" w:type="dxa"/>
              <w:right w:w="40" w:type="dxa"/>
            </w:tcMar>
            <w:vAlign w:val="bottom"/>
          </w:tcPr>
          <w:p w14:paraId="5470B208" w14:textId="05C8EDE9" w:rsidR="00737D49" w:rsidRPr="00B9114F" w:rsidRDefault="00737D49" w:rsidP="004059C5">
            <w:pPr>
              <w:rPr>
                <w:rFonts w:eastAsia="Arial Narrow" w:cstheme="minorHAnsi"/>
                <w:sz w:val="24"/>
                <w:szCs w:val="24"/>
              </w:rPr>
            </w:pPr>
            <w:r w:rsidRPr="00B9114F">
              <w:rPr>
                <w:sz w:val="24"/>
                <w:szCs w:val="24"/>
              </w:rPr>
              <w:t>96</w:t>
            </w:r>
          </w:p>
        </w:tc>
        <w:tc>
          <w:tcPr>
            <w:tcW w:w="883" w:type="dxa"/>
            <w:tcBorders>
              <w:top w:val="nil"/>
              <w:left w:val="nil"/>
              <w:bottom w:val="nil"/>
              <w:right w:val="nil"/>
            </w:tcBorders>
            <w:tcMar>
              <w:top w:w="0" w:type="dxa"/>
              <w:left w:w="40" w:type="dxa"/>
              <w:bottom w:w="0" w:type="dxa"/>
              <w:right w:w="40" w:type="dxa"/>
            </w:tcMar>
            <w:vAlign w:val="bottom"/>
          </w:tcPr>
          <w:p w14:paraId="026AC4C3" w14:textId="40DAB9F4" w:rsidR="00737D49" w:rsidRPr="00B9114F" w:rsidRDefault="00737D49" w:rsidP="004059C5">
            <w:pPr>
              <w:rPr>
                <w:rFonts w:eastAsia="Arial Narrow" w:cstheme="minorHAnsi"/>
                <w:sz w:val="24"/>
                <w:szCs w:val="24"/>
              </w:rPr>
            </w:pPr>
            <w:r w:rsidRPr="00B9114F">
              <w:rPr>
                <w:sz w:val="24"/>
                <w:szCs w:val="24"/>
              </w:rPr>
              <w:t>104</w:t>
            </w:r>
          </w:p>
        </w:tc>
      </w:tr>
      <w:tr w:rsidR="00737D49" w:rsidRPr="002026FB" w14:paraId="04D2E66D" w14:textId="77777777" w:rsidTr="007A218E">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25796566" w14:textId="3D199AA2" w:rsidR="00737D49" w:rsidRPr="00B9114F" w:rsidRDefault="00737D49" w:rsidP="004059C5">
            <w:pPr>
              <w:rPr>
                <w:rFonts w:eastAsia="Arial Narrow" w:cstheme="minorHAnsi"/>
                <w:sz w:val="24"/>
                <w:szCs w:val="24"/>
              </w:rPr>
            </w:pPr>
            <w:r w:rsidRPr="00B9114F">
              <w:rPr>
                <w:sz w:val="24"/>
                <w:szCs w:val="24"/>
              </w:rPr>
              <w:t>Austria</w:t>
            </w:r>
          </w:p>
        </w:tc>
        <w:tc>
          <w:tcPr>
            <w:tcW w:w="882" w:type="dxa"/>
            <w:tcBorders>
              <w:top w:val="nil"/>
              <w:left w:val="nil"/>
              <w:bottom w:val="nil"/>
              <w:right w:val="nil"/>
            </w:tcBorders>
            <w:vAlign w:val="bottom"/>
          </w:tcPr>
          <w:p w14:paraId="3D33B240" w14:textId="420D0C81" w:rsidR="00737D49" w:rsidRPr="00B9114F" w:rsidRDefault="00737D49" w:rsidP="004059C5">
            <w:pPr>
              <w:rPr>
                <w:rFonts w:eastAsia="Arial Narrow" w:cstheme="minorHAnsi"/>
                <w:sz w:val="24"/>
                <w:szCs w:val="24"/>
              </w:rPr>
            </w:pPr>
            <w:r w:rsidRPr="00B9114F">
              <w:rPr>
                <w:sz w:val="24"/>
                <w:szCs w:val="24"/>
              </w:rPr>
              <w:t>99</w:t>
            </w:r>
          </w:p>
        </w:tc>
        <w:tc>
          <w:tcPr>
            <w:tcW w:w="882" w:type="dxa"/>
            <w:tcBorders>
              <w:top w:val="nil"/>
              <w:left w:val="nil"/>
              <w:bottom w:val="nil"/>
              <w:right w:val="nil"/>
            </w:tcBorders>
            <w:tcMar>
              <w:top w:w="0" w:type="dxa"/>
              <w:left w:w="40" w:type="dxa"/>
              <w:bottom w:w="0" w:type="dxa"/>
              <w:right w:w="40" w:type="dxa"/>
            </w:tcMar>
            <w:vAlign w:val="bottom"/>
          </w:tcPr>
          <w:p w14:paraId="034A23EF" w14:textId="2FACE2B8" w:rsidR="00737D49" w:rsidRPr="00B9114F" w:rsidRDefault="00737D49" w:rsidP="004059C5">
            <w:pPr>
              <w:rPr>
                <w:rFonts w:eastAsia="Arial Narrow" w:cstheme="minorHAnsi"/>
                <w:sz w:val="24"/>
                <w:szCs w:val="24"/>
              </w:rPr>
            </w:pPr>
            <w:r w:rsidRPr="00B9114F">
              <w:rPr>
                <w:sz w:val="24"/>
                <w:szCs w:val="24"/>
              </w:rPr>
              <w:t>95</w:t>
            </w:r>
          </w:p>
        </w:tc>
        <w:tc>
          <w:tcPr>
            <w:tcW w:w="882" w:type="dxa"/>
            <w:tcBorders>
              <w:top w:val="nil"/>
              <w:left w:val="nil"/>
              <w:bottom w:val="nil"/>
              <w:right w:val="nil"/>
            </w:tcBorders>
            <w:tcMar>
              <w:top w:w="0" w:type="dxa"/>
              <w:left w:w="40" w:type="dxa"/>
              <w:bottom w:w="0" w:type="dxa"/>
              <w:right w:w="40" w:type="dxa"/>
            </w:tcMar>
            <w:vAlign w:val="bottom"/>
          </w:tcPr>
          <w:p w14:paraId="4E5143C4" w14:textId="24FAA157" w:rsidR="00737D49" w:rsidRPr="00B9114F" w:rsidRDefault="00737D49" w:rsidP="004059C5">
            <w:pPr>
              <w:rPr>
                <w:rFonts w:eastAsia="Arial Narrow" w:cstheme="minorHAnsi"/>
                <w:sz w:val="24"/>
                <w:szCs w:val="24"/>
              </w:rPr>
            </w:pPr>
            <w:r w:rsidRPr="00B9114F">
              <w:rPr>
                <w:sz w:val="24"/>
                <w:szCs w:val="24"/>
              </w:rPr>
              <w:t>93</w:t>
            </w:r>
          </w:p>
        </w:tc>
        <w:tc>
          <w:tcPr>
            <w:tcW w:w="882" w:type="dxa"/>
            <w:tcBorders>
              <w:top w:val="nil"/>
              <w:left w:val="nil"/>
              <w:bottom w:val="nil"/>
              <w:right w:val="nil"/>
            </w:tcBorders>
            <w:tcMar>
              <w:top w:w="0" w:type="dxa"/>
              <w:left w:w="40" w:type="dxa"/>
              <w:bottom w:w="0" w:type="dxa"/>
              <w:right w:w="40" w:type="dxa"/>
            </w:tcMar>
            <w:vAlign w:val="bottom"/>
          </w:tcPr>
          <w:p w14:paraId="1EA19C09" w14:textId="77C67628" w:rsidR="00737D49" w:rsidRPr="00B9114F" w:rsidRDefault="00737D49" w:rsidP="004059C5">
            <w:pPr>
              <w:rPr>
                <w:rFonts w:eastAsia="Arial Narrow" w:cstheme="minorHAnsi"/>
                <w:sz w:val="24"/>
                <w:szCs w:val="24"/>
              </w:rPr>
            </w:pPr>
            <w:r w:rsidRPr="00B9114F">
              <w:rPr>
                <w:sz w:val="24"/>
                <w:szCs w:val="24"/>
              </w:rPr>
              <w:t>94</w:t>
            </w:r>
          </w:p>
        </w:tc>
        <w:tc>
          <w:tcPr>
            <w:tcW w:w="883" w:type="dxa"/>
            <w:tcBorders>
              <w:top w:val="nil"/>
              <w:left w:val="nil"/>
              <w:bottom w:val="nil"/>
              <w:right w:val="nil"/>
            </w:tcBorders>
            <w:tcMar>
              <w:top w:w="0" w:type="dxa"/>
              <w:left w:w="40" w:type="dxa"/>
              <w:bottom w:w="0" w:type="dxa"/>
              <w:right w:w="40" w:type="dxa"/>
            </w:tcMar>
            <w:vAlign w:val="bottom"/>
          </w:tcPr>
          <w:p w14:paraId="38EBC9FB" w14:textId="5D382418" w:rsidR="00737D49" w:rsidRPr="00B9114F" w:rsidRDefault="00737D49" w:rsidP="004059C5">
            <w:pPr>
              <w:rPr>
                <w:rFonts w:eastAsia="Arial Narrow" w:cstheme="minorHAnsi"/>
                <w:sz w:val="24"/>
                <w:szCs w:val="24"/>
              </w:rPr>
            </w:pPr>
            <w:r w:rsidRPr="00B9114F">
              <w:rPr>
                <w:sz w:val="24"/>
                <w:szCs w:val="24"/>
              </w:rPr>
              <w:t>98</w:t>
            </w:r>
          </w:p>
        </w:tc>
        <w:tc>
          <w:tcPr>
            <w:tcW w:w="882" w:type="dxa"/>
            <w:tcBorders>
              <w:top w:val="nil"/>
              <w:left w:val="nil"/>
              <w:bottom w:val="nil"/>
              <w:right w:val="nil"/>
            </w:tcBorders>
            <w:tcMar>
              <w:top w:w="0" w:type="dxa"/>
              <w:left w:w="40" w:type="dxa"/>
              <w:bottom w:w="0" w:type="dxa"/>
              <w:right w:w="40" w:type="dxa"/>
            </w:tcMar>
            <w:vAlign w:val="bottom"/>
          </w:tcPr>
          <w:p w14:paraId="48B06B50" w14:textId="62003E7D" w:rsidR="00737D49" w:rsidRPr="00B9114F" w:rsidRDefault="00737D49" w:rsidP="004059C5">
            <w:pPr>
              <w:rPr>
                <w:rFonts w:eastAsia="Arial Narrow" w:cstheme="minorHAnsi"/>
                <w:sz w:val="24"/>
                <w:szCs w:val="24"/>
              </w:rPr>
            </w:pPr>
            <w:r w:rsidRPr="00B9114F">
              <w:rPr>
                <w:sz w:val="24"/>
                <w:szCs w:val="24"/>
              </w:rPr>
              <w:t>98</w:t>
            </w:r>
          </w:p>
        </w:tc>
        <w:tc>
          <w:tcPr>
            <w:tcW w:w="882" w:type="dxa"/>
            <w:tcBorders>
              <w:top w:val="nil"/>
              <w:left w:val="nil"/>
              <w:bottom w:val="nil"/>
              <w:right w:val="nil"/>
            </w:tcBorders>
            <w:tcMar>
              <w:top w:w="0" w:type="dxa"/>
              <w:left w:w="40" w:type="dxa"/>
              <w:bottom w:w="0" w:type="dxa"/>
              <w:right w:w="40" w:type="dxa"/>
            </w:tcMar>
            <w:vAlign w:val="bottom"/>
          </w:tcPr>
          <w:p w14:paraId="3311C0B1" w14:textId="0A0E3C1F" w:rsidR="00737D49" w:rsidRPr="00B9114F" w:rsidRDefault="00737D49" w:rsidP="004059C5">
            <w:pPr>
              <w:rPr>
                <w:rFonts w:eastAsia="Arial Narrow" w:cstheme="minorHAnsi"/>
                <w:sz w:val="24"/>
                <w:szCs w:val="24"/>
              </w:rPr>
            </w:pPr>
            <w:r w:rsidRPr="00B9114F">
              <w:rPr>
                <w:sz w:val="24"/>
                <w:szCs w:val="24"/>
              </w:rPr>
              <w:t>95</w:t>
            </w:r>
          </w:p>
        </w:tc>
        <w:tc>
          <w:tcPr>
            <w:tcW w:w="882" w:type="dxa"/>
            <w:tcBorders>
              <w:top w:val="nil"/>
              <w:left w:val="nil"/>
              <w:bottom w:val="nil"/>
              <w:right w:val="nil"/>
            </w:tcBorders>
            <w:tcMar>
              <w:top w:w="0" w:type="dxa"/>
              <w:left w:w="40" w:type="dxa"/>
              <w:bottom w:w="0" w:type="dxa"/>
              <w:right w:w="40" w:type="dxa"/>
            </w:tcMar>
            <w:vAlign w:val="bottom"/>
          </w:tcPr>
          <w:p w14:paraId="4B1A1DF7" w14:textId="2E611F72" w:rsidR="00737D49" w:rsidRPr="00B9114F" w:rsidRDefault="00737D49" w:rsidP="004059C5">
            <w:pPr>
              <w:rPr>
                <w:rFonts w:eastAsia="Arial Narrow" w:cstheme="minorHAnsi"/>
                <w:sz w:val="24"/>
                <w:szCs w:val="24"/>
              </w:rPr>
            </w:pPr>
            <w:r w:rsidRPr="00B9114F">
              <w:rPr>
                <w:sz w:val="24"/>
                <w:szCs w:val="24"/>
              </w:rPr>
              <w:t>90</w:t>
            </w:r>
          </w:p>
        </w:tc>
        <w:tc>
          <w:tcPr>
            <w:tcW w:w="882" w:type="dxa"/>
            <w:tcBorders>
              <w:top w:val="nil"/>
              <w:left w:val="nil"/>
              <w:bottom w:val="nil"/>
              <w:right w:val="nil"/>
            </w:tcBorders>
            <w:tcMar>
              <w:top w:w="0" w:type="dxa"/>
              <w:left w:w="40" w:type="dxa"/>
              <w:bottom w:w="0" w:type="dxa"/>
              <w:right w:w="40" w:type="dxa"/>
            </w:tcMar>
            <w:vAlign w:val="bottom"/>
          </w:tcPr>
          <w:p w14:paraId="43FC7A80" w14:textId="24FC6024" w:rsidR="00737D49" w:rsidRPr="00B9114F" w:rsidRDefault="00737D49" w:rsidP="004059C5">
            <w:pPr>
              <w:rPr>
                <w:rFonts w:eastAsia="Arial Narrow" w:cstheme="minorHAnsi"/>
                <w:sz w:val="24"/>
                <w:szCs w:val="24"/>
              </w:rPr>
            </w:pPr>
            <w:r w:rsidRPr="00B9114F">
              <w:rPr>
                <w:sz w:val="24"/>
                <w:szCs w:val="24"/>
              </w:rPr>
              <w:t>97</w:t>
            </w:r>
          </w:p>
        </w:tc>
        <w:tc>
          <w:tcPr>
            <w:tcW w:w="883" w:type="dxa"/>
            <w:tcBorders>
              <w:top w:val="nil"/>
              <w:left w:val="nil"/>
              <w:bottom w:val="nil"/>
              <w:right w:val="nil"/>
            </w:tcBorders>
            <w:tcMar>
              <w:top w:w="0" w:type="dxa"/>
              <w:left w:w="40" w:type="dxa"/>
              <w:bottom w:w="0" w:type="dxa"/>
              <w:right w:w="40" w:type="dxa"/>
            </w:tcMar>
            <w:vAlign w:val="bottom"/>
          </w:tcPr>
          <w:p w14:paraId="47F45E4F" w14:textId="21376420" w:rsidR="00737D49" w:rsidRPr="00B9114F" w:rsidRDefault="00737D49" w:rsidP="004059C5">
            <w:pPr>
              <w:rPr>
                <w:rFonts w:eastAsia="Arial Narrow" w:cstheme="minorHAnsi"/>
                <w:sz w:val="24"/>
                <w:szCs w:val="24"/>
              </w:rPr>
            </w:pPr>
            <w:r w:rsidRPr="00B9114F">
              <w:rPr>
                <w:sz w:val="24"/>
                <w:szCs w:val="24"/>
              </w:rPr>
              <w:t>99</w:t>
            </w:r>
          </w:p>
        </w:tc>
      </w:tr>
      <w:tr w:rsidR="00737D49" w:rsidRPr="002026FB" w14:paraId="54B8DBFC" w14:textId="77777777" w:rsidTr="007A218E">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29DEA264" w14:textId="217468A5" w:rsidR="00737D49" w:rsidRPr="002657BE" w:rsidRDefault="00737D49" w:rsidP="004059C5">
            <w:pPr>
              <w:rPr>
                <w:rFonts w:eastAsia="Arial Narrow" w:cstheme="minorHAnsi"/>
                <w:b/>
                <w:bCs/>
                <w:sz w:val="24"/>
                <w:szCs w:val="24"/>
              </w:rPr>
            </w:pPr>
            <w:r w:rsidRPr="002657BE">
              <w:rPr>
                <w:b/>
                <w:bCs/>
                <w:sz w:val="24"/>
                <w:szCs w:val="24"/>
              </w:rPr>
              <w:t>Canada</w:t>
            </w:r>
          </w:p>
        </w:tc>
        <w:tc>
          <w:tcPr>
            <w:tcW w:w="882" w:type="dxa"/>
            <w:tcBorders>
              <w:top w:val="nil"/>
              <w:left w:val="nil"/>
              <w:bottom w:val="nil"/>
              <w:right w:val="nil"/>
            </w:tcBorders>
            <w:vAlign w:val="bottom"/>
          </w:tcPr>
          <w:p w14:paraId="5D08920B" w14:textId="52F17CF7" w:rsidR="00737D49" w:rsidRPr="002657BE" w:rsidRDefault="00737D49" w:rsidP="004059C5">
            <w:pPr>
              <w:rPr>
                <w:rFonts w:eastAsia="Arial Narrow" w:cstheme="minorHAnsi"/>
                <w:b/>
                <w:bCs/>
                <w:sz w:val="24"/>
                <w:szCs w:val="24"/>
              </w:rPr>
            </w:pPr>
            <w:r w:rsidRPr="002657BE">
              <w:rPr>
                <w:b/>
                <w:bCs/>
                <w:sz w:val="24"/>
                <w:szCs w:val="24"/>
              </w:rPr>
              <w:t>118</w:t>
            </w:r>
          </w:p>
        </w:tc>
        <w:tc>
          <w:tcPr>
            <w:tcW w:w="882" w:type="dxa"/>
            <w:tcBorders>
              <w:top w:val="nil"/>
              <w:left w:val="nil"/>
              <w:bottom w:val="nil"/>
              <w:right w:val="nil"/>
            </w:tcBorders>
            <w:tcMar>
              <w:top w:w="0" w:type="dxa"/>
              <w:left w:w="40" w:type="dxa"/>
              <w:bottom w:w="0" w:type="dxa"/>
              <w:right w:w="40" w:type="dxa"/>
            </w:tcMar>
            <w:vAlign w:val="bottom"/>
          </w:tcPr>
          <w:p w14:paraId="2CD7A749" w14:textId="502E6C75" w:rsidR="00737D49" w:rsidRPr="002657BE" w:rsidRDefault="00737D49" w:rsidP="004059C5">
            <w:pPr>
              <w:rPr>
                <w:rFonts w:eastAsia="Arial Narrow" w:cstheme="minorHAnsi"/>
                <w:b/>
                <w:bCs/>
                <w:sz w:val="24"/>
                <w:szCs w:val="24"/>
              </w:rPr>
            </w:pPr>
            <w:r w:rsidRPr="002657BE">
              <w:rPr>
                <w:b/>
                <w:bCs/>
                <w:sz w:val="24"/>
                <w:szCs w:val="24"/>
              </w:rPr>
              <w:t>106</w:t>
            </w:r>
          </w:p>
        </w:tc>
        <w:tc>
          <w:tcPr>
            <w:tcW w:w="882" w:type="dxa"/>
            <w:tcBorders>
              <w:top w:val="nil"/>
              <w:left w:val="nil"/>
              <w:bottom w:val="nil"/>
              <w:right w:val="nil"/>
            </w:tcBorders>
            <w:tcMar>
              <w:top w:w="0" w:type="dxa"/>
              <w:left w:w="40" w:type="dxa"/>
              <w:bottom w:w="0" w:type="dxa"/>
              <w:right w:w="40" w:type="dxa"/>
            </w:tcMar>
            <w:vAlign w:val="bottom"/>
          </w:tcPr>
          <w:p w14:paraId="68395596" w14:textId="49901D18" w:rsidR="00737D49" w:rsidRPr="002657BE" w:rsidRDefault="00737D49" w:rsidP="004059C5">
            <w:pPr>
              <w:rPr>
                <w:rFonts w:eastAsia="Arial Narrow" w:cstheme="minorHAnsi"/>
                <w:b/>
                <w:bCs/>
                <w:sz w:val="24"/>
                <w:szCs w:val="24"/>
              </w:rPr>
            </w:pPr>
            <w:r w:rsidRPr="002657BE">
              <w:rPr>
                <w:b/>
                <w:bCs/>
                <w:sz w:val="24"/>
                <w:szCs w:val="24"/>
              </w:rPr>
              <w:t>114</w:t>
            </w:r>
          </w:p>
        </w:tc>
        <w:tc>
          <w:tcPr>
            <w:tcW w:w="882" w:type="dxa"/>
            <w:tcBorders>
              <w:top w:val="nil"/>
              <w:left w:val="nil"/>
              <w:bottom w:val="nil"/>
              <w:right w:val="nil"/>
            </w:tcBorders>
            <w:tcMar>
              <w:top w:w="0" w:type="dxa"/>
              <w:left w:w="40" w:type="dxa"/>
              <w:bottom w:w="0" w:type="dxa"/>
              <w:right w:w="40" w:type="dxa"/>
            </w:tcMar>
            <w:vAlign w:val="bottom"/>
          </w:tcPr>
          <w:p w14:paraId="7A9552ED" w14:textId="298F2608" w:rsidR="00737D49" w:rsidRPr="002657BE" w:rsidRDefault="00737D49" w:rsidP="004059C5">
            <w:pPr>
              <w:rPr>
                <w:rFonts w:eastAsia="Arial Narrow" w:cstheme="minorHAnsi"/>
                <w:b/>
                <w:bCs/>
                <w:sz w:val="24"/>
                <w:szCs w:val="24"/>
              </w:rPr>
            </w:pPr>
            <w:r w:rsidRPr="002657BE">
              <w:rPr>
                <w:b/>
                <w:bCs/>
                <w:sz w:val="24"/>
                <w:szCs w:val="24"/>
              </w:rPr>
              <w:t>114</w:t>
            </w:r>
          </w:p>
        </w:tc>
        <w:tc>
          <w:tcPr>
            <w:tcW w:w="883" w:type="dxa"/>
            <w:tcBorders>
              <w:top w:val="nil"/>
              <w:left w:val="nil"/>
              <w:bottom w:val="nil"/>
              <w:right w:val="nil"/>
            </w:tcBorders>
            <w:tcMar>
              <w:top w:w="0" w:type="dxa"/>
              <w:left w:w="40" w:type="dxa"/>
              <w:bottom w:w="0" w:type="dxa"/>
              <w:right w:w="40" w:type="dxa"/>
            </w:tcMar>
            <w:vAlign w:val="bottom"/>
          </w:tcPr>
          <w:p w14:paraId="4D9B3C77" w14:textId="2C3A28B2" w:rsidR="00737D49" w:rsidRPr="002657BE" w:rsidRDefault="00737D49" w:rsidP="004059C5">
            <w:pPr>
              <w:rPr>
                <w:rFonts w:eastAsia="Arial Narrow" w:cstheme="minorHAnsi"/>
                <w:b/>
                <w:bCs/>
                <w:sz w:val="24"/>
                <w:szCs w:val="24"/>
              </w:rPr>
            </w:pPr>
            <w:r w:rsidRPr="002657BE">
              <w:rPr>
                <w:b/>
                <w:bCs/>
                <w:sz w:val="24"/>
                <w:szCs w:val="24"/>
              </w:rPr>
              <w:t>114</w:t>
            </w:r>
          </w:p>
        </w:tc>
        <w:tc>
          <w:tcPr>
            <w:tcW w:w="882" w:type="dxa"/>
            <w:tcBorders>
              <w:top w:val="nil"/>
              <w:left w:val="nil"/>
              <w:bottom w:val="nil"/>
              <w:right w:val="nil"/>
            </w:tcBorders>
            <w:tcMar>
              <w:top w:w="0" w:type="dxa"/>
              <w:left w:w="40" w:type="dxa"/>
              <w:bottom w:w="0" w:type="dxa"/>
              <w:right w:w="40" w:type="dxa"/>
            </w:tcMar>
            <w:vAlign w:val="bottom"/>
          </w:tcPr>
          <w:p w14:paraId="576B907F" w14:textId="53416E32" w:rsidR="00737D49" w:rsidRPr="002657BE" w:rsidRDefault="00737D49" w:rsidP="004059C5">
            <w:pPr>
              <w:rPr>
                <w:rFonts w:eastAsia="Arial Narrow" w:cstheme="minorHAnsi"/>
                <w:b/>
                <w:bCs/>
                <w:sz w:val="24"/>
                <w:szCs w:val="24"/>
              </w:rPr>
            </w:pPr>
            <w:r w:rsidRPr="002657BE">
              <w:rPr>
                <w:b/>
                <w:bCs/>
                <w:sz w:val="24"/>
                <w:szCs w:val="24"/>
              </w:rPr>
              <w:t>107</w:t>
            </w:r>
          </w:p>
        </w:tc>
        <w:tc>
          <w:tcPr>
            <w:tcW w:w="882" w:type="dxa"/>
            <w:tcBorders>
              <w:top w:val="nil"/>
              <w:left w:val="nil"/>
              <w:bottom w:val="nil"/>
              <w:right w:val="nil"/>
            </w:tcBorders>
            <w:tcMar>
              <w:top w:w="0" w:type="dxa"/>
              <w:left w:w="40" w:type="dxa"/>
              <w:bottom w:w="0" w:type="dxa"/>
              <w:right w:w="40" w:type="dxa"/>
            </w:tcMar>
            <w:vAlign w:val="bottom"/>
          </w:tcPr>
          <w:p w14:paraId="54934E39" w14:textId="3674FE42" w:rsidR="00737D49" w:rsidRPr="002657BE" w:rsidRDefault="00737D49" w:rsidP="004059C5">
            <w:pPr>
              <w:rPr>
                <w:rFonts w:eastAsia="Arial Narrow" w:cstheme="minorHAnsi"/>
                <w:b/>
                <w:bCs/>
                <w:sz w:val="24"/>
                <w:szCs w:val="24"/>
              </w:rPr>
            </w:pPr>
            <w:r w:rsidRPr="002657BE">
              <w:rPr>
                <w:b/>
                <w:bCs/>
                <w:sz w:val="24"/>
                <w:szCs w:val="24"/>
              </w:rPr>
              <w:t>104</w:t>
            </w:r>
          </w:p>
        </w:tc>
        <w:tc>
          <w:tcPr>
            <w:tcW w:w="882" w:type="dxa"/>
            <w:tcBorders>
              <w:top w:val="nil"/>
              <w:left w:val="nil"/>
              <w:bottom w:val="nil"/>
              <w:right w:val="nil"/>
            </w:tcBorders>
            <w:tcMar>
              <w:top w:w="0" w:type="dxa"/>
              <w:left w:w="40" w:type="dxa"/>
              <w:bottom w:w="0" w:type="dxa"/>
              <w:right w:w="40" w:type="dxa"/>
            </w:tcMar>
            <w:vAlign w:val="bottom"/>
          </w:tcPr>
          <w:p w14:paraId="322CC4BD" w14:textId="7531C25B" w:rsidR="00737D49" w:rsidRPr="002657BE" w:rsidRDefault="00737D49" w:rsidP="004059C5">
            <w:pPr>
              <w:rPr>
                <w:rFonts w:eastAsia="Arial Narrow" w:cstheme="minorHAnsi"/>
                <w:b/>
                <w:bCs/>
                <w:sz w:val="24"/>
                <w:szCs w:val="24"/>
              </w:rPr>
            </w:pPr>
            <w:r w:rsidRPr="002657BE">
              <w:rPr>
                <w:b/>
                <w:bCs/>
                <w:sz w:val="24"/>
                <w:szCs w:val="24"/>
              </w:rPr>
              <w:t>104</w:t>
            </w:r>
          </w:p>
        </w:tc>
        <w:tc>
          <w:tcPr>
            <w:tcW w:w="882" w:type="dxa"/>
            <w:tcBorders>
              <w:top w:val="nil"/>
              <w:left w:val="nil"/>
              <w:bottom w:val="nil"/>
              <w:right w:val="nil"/>
            </w:tcBorders>
            <w:tcMar>
              <w:top w:w="0" w:type="dxa"/>
              <w:left w:w="40" w:type="dxa"/>
              <w:bottom w:w="0" w:type="dxa"/>
              <w:right w:w="40" w:type="dxa"/>
            </w:tcMar>
            <w:vAlign w:val="bottom"/>
          </w:tcPr>
          <w:p w14:paraId="7A844CF1" w14:textId="62FFCA97" w:rsidR="00737D49" w:rsidRPr="002657BE" w:rsidRDefault="00737D49" w:rsidP="004059C5">
            <w:pPr>
              <w:rPr>
                <w:rFonts w:eastAsia="Arial Narrow" w:cstheme="minorHAnsi"/>
                <w:b/>
                <w:bCs/>
                <w:sz w:val="24"/>
                <w:szCs w:val="24"/>
              </w:rPr>
            </w:pPr>
            <w:r w:rsidRPr="002657BE">
              <w:rPr>
                <w:b/>
                <w:bCs/>
                <w:sz w:val="24"/>
                <w:szCs w:val="24"/>
              </w:rPr>
              <w:t>85</w:t>
            </w:r>
          </w:p>
        </w:tc>
        <w:tc>
          <w:tcPr>
            <w:tcW w:w="883" w:type="dxa"/>
            <w:tcBorders>
              <w:top w:val="nil"/>
              <w:left w:val="nil"/>
              <w:bottom w:val="nil"/>
              <w:right w:val="nil"/>
            </w:tcBorders>
            <w:tcMar>
              <w:top w:w="0" w:type="dxa"/>
              <w:left w:w="40" w:type="dxa"/>
              <w:bottom w:w="0" w:type="dxa"/>
              <w:right w:w="40" w:type="dxa"/>
            </w:tcMar>
            <w:vAlign w:val="bottom"/>
          </w:tcPr>
          <w:p w14:paraId="4088A1ED" w14:textId="05F8B500" w:rsidR="00737D49" w:rsidRPr="002657BE" w:rsidRDefault="00737D49" w:rsidP="004059C5">
            <w:pPr>
              <w:rPr>
                <w:rFonts w:eastAsia="Arial Narrow" w:cstheme="minorHAnsi"/>
                <w:b/>
                <w:bCs/>
                <w:sz w:val="24"/>
                <w:szCs w:val="24"/>
              </w:rPr>
            </w:pPr>
            <w:r w:rsidRPr="002657BE">
              <w:rPr>
                <w:b/>
                <w:bCs/>
                <w:sz w:val="24"/>
                <w:szCs w:val="24"/>
              </w:rPr>
              <w:t>88</w:t>
            </w:r>
          </w:p>
        </w:tc>
      </w:tr>
      <w:tr w:rsidR="00737D49" w:rsidRPr="002026FB" w14:paraId="2AED5547" w14:textId="77777777" w:rsidTr="007A218E">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52DC390C" w14:textId="2BB94C89" w:rsidR="00737D49" w:rsidRPr="00B9114F" w:rsidRDefault="00737D49" w:rsidP="004059C5">
            <w:pPr>
              <w:rPr>
                <w:rFonts w:eastAsia="Arial Narrow" w:cstheme="minorHAnsi"/>
                <w:sz w:val="24"/>
                <w:szCs w:val="24"/>
              </w:rPr>
            </w:pPr>
            <w:r w:rsidRPr="00B9114F">
              <w:rPr>
                <w:sz w:val="24"/>
                <w:szCs w:val="24"/>
              </w:rPr>
              <w:t>Sweden</w:t>
            </w:r>
          </w:p>
        </w:tc>
        <w:tc>
          <w:tcPr>
            <w:tcW w:w="882" w:type="dxa"/>
            <w:tcBorders>
              <w:top w:val="nil"/>
              <w:left w:val="nil"/>
              <w:bottom w:val="nil"/>
              <w:right w:val="nil"/>
            </w:tcBorders>
            <w:vAlign w:val="bottom"/>
          </w:tcPr>
          <w:p w14:paraId="65856DC7" w14:textId="3D4F1D5B" w:rsidR="00737D49" w:rsidRPr="00B9114F" w:rsidRDefault="00737D49" w:rsidP="004059C5">
            <w:pPr>
              <w:rPr>
                <w:rFonts w:eastAsia="Arial Narrow" w:cstheme="minorHAnsi"/>
                <w:sz w:val="24"/>
                <w:szCs w:val="24"/>
              </w:rPr>
            </w:pPr>
            <w:r w:rsidRPr="00B9114F">
              <w:rPr>
                <w:sz w:val="24"/>
                <w:szCs w:val="24"/>
              </w:rPr>
              <w:t>57</w:t>
            </w:r>
          </w:p>
        </w:tc>
        <w:tc>
          <w:tcPr>
            <w:tcW w:w="882" w:type="dxa"/>
            <w:tcBorders>
              <w:top w:val="nil"/>
              <w:left w:val="nil"/>
              <w:bottom w:val="nil"/>
              <w:right w:val="nil"/>
            </w:tcBorders>
            <w:tcMar>
              <w:top w:w="0" w:type="dxa"/>
              <w:left w:w="40" w:type="dxa"/>
              <w:bottom w:w="0" w:type="dxa"/>
              <w:right w:w="40" w:type="dxa"/>
            </w:tcMar>
            <w:vAlign w:val="bottom"/>
          </w:tcPr>
          <w:p w14:paraId="4AD16520" w14:textId="12218A31" w:rsidR="00737D49" w:rsidRPr="00B9114F" w:rsidRDefault="00737D49" w:rsidP="004059C5">
            <w:pPr>
              <w:rPr>
                <w:rFonts w:eastAsia="Arial Narrow" w:cstheme="minorHAnsi"/>
                <w:sz w:val="24"/>
                <w:szCs w:val="24"/>
              </w:rPr>
            </w:pPr>
            <w:r w:rsidRPr="00B9114F">
              <w:rPr>
                <w:sz w:val="24"/>
                <w:szCs w:val="24"/>
              </w:rPr>
              <w:t>60</w:t>
            </w:r>
          </w:p>
        </w:tc>
        <w:tc>
          <w:tcPr>
            <w:tcW w:w="882" w:type="dxa"/>
            <w:tcBorders>
              <w:top w:val="nil"/>
              <w:left w:val="nil"/>
              <w:bottom w:val="nil"/>
              <w:right w:val="nil"/>
            </w:tcBorders>
            <w:tcMar>
              <w:top w:w="0" w:type="dxa"/>
              <w:left w:w="40" w:type="dxa"/>
              <w:bottom w:w="0" w:type="dxa"/>
              <w:right w:w="40" w:type="dxa"/>
            </w:tcMar>
            <w:vAlign w:val="bottom"/>
          </w:tcPr>
          <w:p w14:paraId="5E2163CD" w14:textId="640FE23C" w:rsidR="00737D49" w:rsidRPr="00B9114F" w:rsidRDefault="00737D49" w:rsidP="004059C5">
            <w:pPr>
              <w:rPr>
                <w:rFonts w:eastAsia="Arial Narrow" w:cstheme="minorHAnsi"/>
                <w:sz w:val="24"/>
                <w:szCs w:val="24"/>
              </w:rPr>
            </w:pPr>
            <w:r w:rsidRPr="00B9114F">
              <w:rPr>
                <w:sz w:val="24"/>
                <w:szCs w:val="24"/>
              </w:rPr>
              <w:t>53</w:t>
            </w:r>
          </w:p>
        </w:tc>
        <w:tc>
          <w:tcPr>
            <w:tcW w:w="882" w:type="dxa"/>
            <w:tcBorders>
              <w:top w:val="nil"/>
              <w:left w:val="nil"/>
              <w:bottom w:val="nil"/>
              <w:right w:val="nil"/>
            </w:tcBorders>
            <w:tcMar>
              <w:top w:w="0" w:type="dxa"/>
              <w:left w:w="40" w:type="dxa"/>
              <w:bottom w:w="0" w:type="dxa"/>
              <w:right w:w="40" w:type="dxa"/>
            </w:tcMar>
            <w:vAlign w:val="bottom"/>
          </w:tcPr>
          <w:p w14:paraId="41FE8DE2" w14:textId="19C0BB56" w:rsidR="00737D49" w:rsidRPr="00B9114F" w:rsidRDefault="00737D49" w:rsidP="004059C5">
            <w:pPr>
              <w:rPr>
                <w:rFonts w:eastAsia="Arial Narrow" w:cstheme="minorHAnsi"/>
                <w:sz w:val="24"/>
                <w:szCs w:val="24"/>
              </w:rPr>
            </w:pPr>
            <w:r w:rsidRPr="00B9114F">
              <w:rPr>
                <w:sz w:val="24"/>
                <w:szCs w:val="24"/>
              </w:rPr>
              <w:t>57</w:t>
            </w:r>
          </w:p>
        </w:tc>
        <w:tc>
          <w:tcPr>
            <w:tcW w:w="883" w:type="dxa"/>
            <w:tcBorders>
              <w:top w:val="nil"/>
              <w:left w:val="nil"/>
              <w:bottom w:val="nil"/>
              <w:right w:val="nil"/>
            </w:tcBorders>
            <w:tcMar>
              <w:top w:w="0" w:type="dxa"/>
              <w:left w:w="40" w:type="dxa"/>
              <w:bottom w:w="0" w:type="dxa"/>
              <w:right w:w="40" w:type="dxa"/>
            </w:tcMar>
            <w:vAlign w:val="bottom"/>
          </w:tcPr>
          <w:p w14:paraId="5D95EBD8" w14:textId="487865BD" w:rsidR="00737D49" w:rsidRPr="00B9114F" w:rsidRDefault="00737D49" w:rsidP="004059C5">
            <w:pPr>
              <w:rPr>
                <w:rFonts w:eastAsia="Arial Narrow" w:cstheme="minorHAnsi"/>
                <w:sz w:val="24"/>
                <w:szCs w:val="24"/>
              </w:rPr>
            </w:pPr>
            <w:r w:rsidRPr="00B9114F">
              <w:rPr>
                <w:sz w:val="24"/>
                <w:szCs w:val="24"/>
              </w:rPr>
              <w:t>59</w:t>
            </w:r>
          </w:p>
        </w:tc>
        <w:tc>
          <w:tcPr>
            <w:tcW w:w="882" w:type="dxa"/>
            <w:tcBorders>
              <w:top w:val="nil"/>
              <w:left w:val="nil"/>
              <w:bottom w:val="nil"/>
              <w:right w:val="nil"/>
            </w:tcBorders>
            <w:tcMar>
              <w:top w:w="0" w:type="dxa"/>
              <w:left w:w="40" w:type="dxa"/>
              <w:bottom w:w="0" w:type="dxa"/>
              <w:right w:w="40" w:type="dxa"/>
            </w:tcMar>
            <w:vAlign w:val="bottom"/>
          </w:tcPr>
          <w:p w14:paraId="5B85A804" w14:textId="3908D0EF" w:rsidR="00737D49" w:rsidRPr="00B9114F" w:rsidRDefault="00737D49" w:rsidP="004059C5">
            <w:pPr>
              <w:rPr>
                <w:rFonts w:eastAsia="Arial Narrow" w:cstheme="minorHAnsi"/>
                <w:sz w:val="24"/>
                <w:szCs w:val="24"/>
              </w:rPr>
            </w:pPr>
            <w:r w:rsidRPr="00B9114F">
              <w:rPr>
                <w:sz w:val="24"/>
                <w:szCs w:val="24"/>
              </w:rPr>
              <w:t>61</w:t>
            </w:r>
          </w:p>
        </w:tc>
        <w:tc>
          <w:tcPr>
            <w:tcW w:w="882" w:type="dxa"/>
            <w:tcBorders>
              <w:top w:val="nil"/>
              <w:left w:val="nil"/>
              <w:bottom w:val="nil"/>
              <w:right w:val="nil"/>
            </w:tcBorders>
            <w:tcMar>
              <w:top w:w="0" w:type="dxa"/>
              <w:left w:w="40" w:type="dxa"/>
              <w:bottom w:w="0" w:type="dxa"/>
              <w:right w:w="40" w:type="dxa"/>
            </w:tcMar>
            <w:vAlign w:val="bottom"/>
          </w:tcPr>
          <w:p w14:paraId="318B8688" w14:textId="2B49C2F0" w:rsidR="00737D49" w:rsidRPr="00B9114F" w:rsidRDefault="00737D49" w:rsidP="004059C5">
            <w:pPr>
              <w:rPr>
                <w:rFonts w:eastAsia="Arial Narrow" w:cstheme="minorHAnsi"/>
                <w:sz w:val="24"/>
                <w:szCs w:val="24"/>
              </w:rPr>
            </w:pPr>
            <w:r w:rsidRPr="00B9114F">
              <w:rPr>
                <w:sz w:val="24"/>
                <w:szCs w:val="24"/>
              </w:rPr>
              <w:t>68</w:t>
            </w:r>
          </w:p>
        </w:tc>
        <w:tc>
          <w:tcPr>
            <w:tcW w:w="882" w:type="dxa"/>
            <w:tcBorders>
              <w:top w:val="nil"/>
              <w:left w:val="nil"/>
              <w:bottom w:val="nil"/>
              <w:right w:val="nil"/>
            </w:tcBorders>
            <w:tcMar>
              <w:top w:w="0" w:type="dxa"/>
              <w:left w:w="40" w:type="dxa"/>
              <w:bottom w:w="0" w:type="dxa"/>
              <w:right w:w="40" w:type="dxa"/>
            </w:tcMar>
            <w:vAlign w:val="bottom"/>
          </w:tcPr>
          <w:p w14:paraId="50B4EA85" w14:textId="6502561E" w:rsidR="00737D49" w:rsidRPr="00B9114F" w:rsidRDefault="00737D49" w:rsidP="004059C5">
            <w:pPr>
              <w:rPr>
                <w:rFonts w:eastAsia="Arial Narrow" w:cstheme="minorHAnsi"/>
                <w:sz w:val="24"/>
                <w:szCs w:val="24"/>
              </w:rPr>
            </w:pPr>
            <w:r w:rsidRPr="00B9114F">
              <w:rPr>
                <w:sz w:val="24"/>
                <w:szCs w:val="24"/>
              </w:rPr>
              <w:t>73</w:t>
            </w:r>
          </w:p>
        </w:tc>
        <w:tc>
          <w:tcPr>
            <w:tcW w:w="882" w:type="dxa"/>
            <w:tcBorders>
              <w:top w:val="nil"/>
              <w:left w:val="nil"/>
              <w:bottom w:val="nil"/>
              <w:right w:val="nil"/>
            </w:tcBorders>
            <w:tcMar>
              <w:top w:w="0" w:type="dxa"/>
              <w:left w:w="40" w:type="dxa"/>
              <w:bottom w:w="0" w:type="dxa"/>
              <w:right w:w="40" w:type="dxa"/>
            </w:tcMar>
            <w:vAlign w:val="bottom"/>
          </w:tcPr>
          <w:p w14:paraId="4795C55C" w14:textId="374F5185" w:rsidR="00737D49" w:rsidRPr="00B9114F" w:rsidRDefault="00737D49" w:rsidP="004059C5">
            <w:pPr>
              <w:rPr>
                <w:rFonts w:eastAsia="Arial Narrow" w:cstheme="minorHAnsi"/>
                <w:sz w:val="24"/>
                <w:szCs w:val="24"/>
              </w:rPr>
            </w:pPr>
            <w:r w:rsidRPr="00B9114F">
              <w:rPr>
                <w:sz w:val="24"/>
                <w:szCs w:val="24"/>
              </w:rPr>
              <w:t>74</w:t>
            </w:r>
          </w:p>
        </w:tc>
        <w:tc>
          <w:tcPr>
            <w:tcW w:w="883" w:type="dxa"/>
            <w:tcBorders>
              <w:top w:val="nil"/>
              <w:left w:val="nil"/>
              <w:bottom w:val="nil"/>
              <w:right w:val="nil"/>
            </w:tcBorders>
            <w:tcMar>
              <w:top w:w="0" w:type="dxa"/>
              <w:left w:w="40" w:type="dxa"/>
              <w:bottom w:w="0" w:type="dxa"/>
              <w:right w:w="40" w:type="dxa"/>
            </w:tcMar>
            <w:vAlign w:val="bottom"/>
          </w:tcPr>
          <w:p w14:paraId="57C13A7B" w14:textId="3EE18FA7" w:rsidR="00737D49" w:rsidRPr="00B9114F" w:rsidRDefault="00737D49" w:rsidP="004059C5">
            <w:pPr>
              <w:rPr>
                <w:rFonts w:eastAsia="Arial Narrow" w:cstheme="minorHAnsi"/>
                <w:sz w:val="24"/>
                <w:szCs w:val="24"/>
              </w:rPr>
            </w:pPr>
            <w:r w:rsidRPr="00B9114F">
              <w:rPr>
                <w:sz w:val="24"/>
                <w:szCs w:val="24"/>
              </w:rPr>
              <w:t>82</w:t>
            </w:r>
          </w:p>
        </w:tc>
      </w:tr>
      <w:tr w:rsidR="00737D49" w:rsidRPr="002026FB" w14:paraId="6B0CC7EA" w14:textId="77777777" w:rsidTr="007A218E">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6DED6167" w14:textId="2C1A078F" w:rsidR="00737D49" w:rsidRPr="00B9114F" w:rsidRDefault="00737D49" w:rsidP="004059C5">
            <w:pPr>
              <w:rPr>
                <w:rFonts w:eastAsia="Arial Narrow" w:cstheme="minorHAnsi"/>
                <w:sz w:val="24"/>
                <w:szCs w:val="24"/>
              </w:rPr>
            </w:pPr>
            <w:r w:rsidRPr="00B9114F">
              <w:rPr>
                <w:sz w:val="24"/>
                <w:szCs w:val="24"/>
              </w:rPr>
              <w:t>Switzerland</w:t>
            </w:r>
          </w:p>
        </w:tc>
        <w:tc>
          <w:tcPr>
            <w:tcW w:w="882" w:type="dxa"/>
            <w:tcBorders>
              <w:top w:val="nil"/>
              <w:left w:val="nil"/>
              <w:bottom w:val="nil"/>
              <w:right w:val="nil"/>
            </w:tcBorders>
            <w:vAlign w:val="bottom"/>
          </w:tcPr>
          <w:p w14:paraId="46BE99BD" w14:textId="19DB0E10" w:rsidR="00737D49" w:rsidRPr="00B9114F" w:rsidRDefault="00737D49" w:rsidP="004059C5">
            <w:pPr>
              <w:rPr>
                <w:rFonts w:eastAsia="Arial Narrow" w:cstheme="minorHAnsi"/>
                <w:sz w:val="24"/>
                <w:szCs w:val="24"/>
              </w:rPr>
            </w:pPr>
            <w:r w:rsidRPr="00B9114F">
              <w:rPr>
                <w:sz w:val="24"/>
                <w:szCs w:val="24"/>
              </w:rPr>
              <w:t>87</w:t>
            </w:r>
          </w:p>
        </w:tc>
        <w:tc>
          <w:tcPr>
            <w:tcW w:w="882" w:type="dxa"/>
            <w:tcBorders>
              <w:top w:val="nil"/>
              <w:left w:val="nil"/>
              <w:bottom w:val="nil"/>
              <w:right w:val="nil"/>
            </w:tcBorders>
            <w:tcMar>
              <w:top w:w="0" w:type="dxa"/>
              <w:left w:w="40" w:type="dxa"/>
              <w:bottom w:w="0" w:type="dxa"/>
              <w:right w:w="40" w:type="dxa"/>
            </w:tcMar>
            <w:vAlign w:val="bottom"/>
          </w:tcPr>
          <w:p w14:paraId="191CC21A" w14:textId="27C5E2BA" w:rsidR="00737D49" w:rsidRPr="00B9114F" w:rsidRDefault="00737D49" w:rsidP="004059C5">
            <w:pPr>
              <w:rPr>
                <w:rFonts w:eastAsia="Arial Narrow" w:cstheme="minorHAnsi"/>
                <w:sz w:val="24"/>
                <w:szCs w:val="24"/>
              </w:rPr>
            </w:pPr>
            <w:r w:rsidRPr="00B9114F">
              <w:rPr>
                <w:sz w:val="24"/>
                <w:szCs w:val="24"/>
              </w:rPr>
              <w:t>84</w:t>
            </w:r>
          </w:p>
        </w:tc>
        <w:tc>
          <w:tcPr>
            <w:tcW w:w="882" w:type="dxa"/>
            <w:tcBorders>
              <w:top w:val="nil"/>
              <w:left w:val="nil"/>
              <w:bottom w:val="nil"/>
              <w:right w:val="nil"/>
            </w:tcBorders>
            <w:tcMar>
              <w:top w:w="0" w:type="dxa"/>
              <w:left w:w="40" w:type="dxa"/>
              <w:bottom w:w="0" w:type="dxa"/>
              <w:right w:w="40" w:type="dxa"/>
            </w:tcMar>
            <w:vAlign w:val="bottom"/>
          </w:tcPr>
          <w:p w14:paraId="7F4F1C22" w14:textId="70ED1EF9" w:rsidR="00737D49" w:rsidRPr="00B9114F" w:rsidRDefault="00737D49" w:rsidP="004059C5">
            <w:pPr>
              <w:rPr>
                <w:rFonts w:eastAsia="Arial Narrow" w:cstheme="minorHAnsi"/>
                <w:sz w:val="24"/>
                <w:szCs w:val="24"/>
              </w:rPr>
            </w:pPr>
            <w:r w:rsidRPr="00B9114F">
              <w:rPr>
                <w:sz w:val="24"/>
                <w:szCs w:val="24"/>
              </w:rPr>
              <w:t>83</w:t>
            </w:r>
          </w:p>
        </w:tc>
        <w:tc>
          <w:tcPr>
            <w:tcW w:w="882" w:type="dxa"/>
            <w:tcBorders>
              <w:top w:val="nil"/>
              <w:left w:val="nil"/>
              <w:bottom w:val="nil"/>
              <w:right w:val="nil"/>
            </w:tcBorders>
            <w:tcMar>
              <w:top w:w="0" w:type="dxa"/>
              <w:left w:w="40" w:type="dxa"/>
              <w:bottom w:w="0" w:type="dxa"/>
              <w:right w:w="40" w:type="dxa"/>
            </w:tcMar>
            <w:vAlign w:val="bottom"/>
          </w:tcPr>
          <w:p w14:paraId="18F74980" w14:textId="0FAB42A1" w:rsidR="00737D49" w:rsidRPr="00B9114F" w:rsidRDefault="00737D49" w:rsidP="004059C5">
            <w:pPr>
              <w:rPr>
                <w:rFonts w:eastAsia="Arial Narrow" w:cstheme="minorHAnsi"/>
                <w:sz w:val="24"/>
                <w:szCs w:val="24"/>
              </w:rPr>
            </w:pPr>
            <w:r w:rsidRPr="00B9114F">
              <w:rPr>
                <w:sz w:val="24"/>
                <w:szCs w:val="24"/>
              </w:rPr>
              <w:t>82</w:t>
            </w:r>
          </w:p>
        </w:tc>
        <w:tc>
          <w:tcPr>
            <w:tcW w:w="883" w:type="dxa"/>
            <w:tcBorders>
              <w:top w:val="nil"/>
              <w:left w:val="nil"/>
              <w:bottom w:val="nil"/>
              <w:right w:val="nil"/>
            </w:tcBorders>
            <w:tcMar>
              <w:top w:w="0" w:type="dxa"/>
              <w:left w:w="40" w:type="dxa"/>
              <w:bottom w:w="0" w:type="dxa"/>
              <w:right w:w="40" w:type="dxa"/>
            </w:tcMar>
            <w:vAlign w:val="bottom"/>
          </w:tcPr>
          <w:p w14:paraId="61CB84CC" w14:textId="6896FF9A" w:rsidR="00737D49" w:rsidRPr="00B9114F" w:rsidRDefault="00737D49" w:rsidP="004059C5">
            <w:pPr>
              <w:rPr>
                <w:rFonts w:eastAsia="Arial Narrow" w:cstheme="minorHAnsi"/>
                <w:sz w:val="24"/>
                <w:szCs w:val="24"/>
              </w:rPr>
            </w:pPr>
            <w:r w:rsidRPr="00B9114F">
              <w:rPr>
                <w:sz w:val="24"/>
                <w:szCs w:val="24"/>
              </w:rPr>
              <w:t>81</w:t>
            </w:r>
          </w:p>
        </w:tc>
        <w:tc>
          <w:tcPr>
            <w:tcW w:w="882" w:type="dxa"/>
            <w:tcBorders>
              <w:top w:val="nil"/>
              <w:left w:val="nil"/>
              <w:bottom w:val="nil"/>
              <w:right w:val="nil"/>
            </w:tcBorders>
            <w:tcMar>
              <w:top w:w="0" w:type="dxa"/>
              <w:left w:w="40" w:type="dxa"/>
              <w:bottom w:w="0" w:type="dxa"/>
              <w:right w:w="40" w:type="dxa"/>
            </w:tcMar>
            <w:vAlign w:val="bottom"/>
          </w:tcPr>
          <w:p w14:paraId="57B26305" w14:textId="27CC8E75" w:rsidR="00737D49" w:rsidRPr="00B9114F" w:rsidRDefault="00737D49" w:rsidP="004059C5">
            <w:pPr>
              <w:rPr>
                <w:rFonts w:eastAsia="Arial Narrow" w:cstheme="minorHAnsi"/>
                <w:sz w:val="24"/>
                <w:szCs w:val="24"/>
              </w:rPr>
            </w:pPr>
            <w:r w:rsidRPr="00B9114F">
              <w:rPr>
                <w:sz w:val="24"/>
                <w:szCs w:val="24"/>
              </w:rPr>
              <w:t>81</w:t>
            </w:r>
          </w:p>
        </w:tc>
        <w:tc>
          <w:tcPr>
            <w:tcW w:w="882" w:type="dxa"/>
            <w:tcBorders>
              <w:top w:val="nil"/>
              <w:left w:val="nil"/>
              <w:bottom w:val="nil"/>
              <w:right w:val="nil"/>
            </w:tcBorders>
            <w:tcMar>
              <w:top w:w="0" w:type="dxa"/>
              <w:left w:w="40" w:type="dxa"/>
              <w:bottom w:w="0" w:type="dxa"/>
              <w:right w:w="40" w:type="dxa"/>
            </w:tcMar>
            <w:vAlign w:val="bottom"/>
          </w:tcPr>
          <w:p w14:paraId="718D99A5" w14:textId="2D38441E" w:rsidR="00737D49" w:rsidRPr="00B9114F" w:rsidRDefault="00737D49" w:rsidP="004059C5">
            <w:pPr>
              <w:rPr>
                <w:rFonts w:eastAsia="Arial Narrow" w:cstheme="minorHAnsi"/>
                <w:sz w:val="24"/>
                <w:szCs w:val="24"/>
              </w:rPr>
            </w:pPr>
            <w:r w:rsidRPr="00B9114F">
              <w:rPr>
                <w:sz w:val="24"/>
                <w:szCs w:val="24"/>
              </w:rPr>
              <w:t>80</w:t>
            </w:r>
          </w:p>
        </w:tc>
        <w:tc>
          <w:tcPr>
            <w:tcW w:w="882" w:type="dxa"/>
            <w:tcBorders>
              <w:top w:val="nil"/>
              <w:left w:val="nil"/>
              <w:bottom w:val="nil"/>
              <w:right w:val="nil"/>
            </w:tcBorders>
            <w:tcMar>
              <w:top w:w="0" w:type="dxa"/>
              <w:left w:w="40" w:type="dxa"/>
              <w:bottom w:w="0" w:type="dxa"/>
              <w:right w:w="40" w:type="dxa"/>
            </w:tcMar>
            <w:vAlign w:val="bottom"/>
          </w:tcPr>
          <w:p w14:paraId="604C3F2F" w14:textId="492154C4" w:rsidR="00737D49" w:rsidRPr="00B9114F" w:rsidRDefault="00737D49" w:rsidP="004059C5">
            <w:pPr>
              <w:rPr>
                <w:rFonts w:eastAsia="Arial Narrow" w:cstheme="minorHAnsi"/>
                <w:sz w:val="24"/>
                <w:szCs w:val="24"/>
              </w:rPr>
            </w:pPr>
            <w:r w:rsidRPr="00B9114F">
              <w:rPr>
                <w:sz w:val="24"/>
                <w:szCs w:val="24"/>
              </w:rPr>
              <w:t>73</w:t>
            </w:r>
          </w:p>
        </w:tc>
        <w:tc>
          <w:tcPr>
            <w:tcW w:w="882" w:type="dxa"/>
            <w:tcBorders>
              <w:top w:val="nil"/>
              <w:left w:val="nil"/>
              <w:bottom w:val="nil"/>
              <w:right w:val="nil"/>
            </w:tcBorders>
            <w:tcMar>
              <w:top w:w="0" w:type="dxa"/>
              <w:left w:w="40" w:type="dxa"/>
              <w:bottom w:w="0" w:type="dxa"/>
              <w:right w:w="40" w:type="dxa"/>
            </w:tcMar>
            <w:vAlign w:val="bottom"/>
          </w:tcPr>
          <w:p w14:paraId="6820CBCF" w14:textId="6FD0A340" w:rsidR="00737D49" w:rsidRPr="00B9114F" w:rsidRDefault="00737D49" w:rsidP="004059C5">
            <w:pPr>
              <w:rPr>
                <w:rFonts w:eastAsia="Arial Narrow" w:cstheme="minorHAnsi"/>
                <w:sz w:val="24"/>
                <w:szCs w:val="24"/>
              </w:rPr>
            </w:pPr>
            <w:r w:rsidRPr="00B9114F">
              <w:rPr>
                <w:sz w:val="24"/>
                <w:szCs w:val="24"/>
              </w:rPr>
              <w:t>72</w:t>
            </w:r>
          </w:p>
        </w:tc>
        <w:tc>
          <w:tcPr>
            <w:tcW w:w="883" w:type="dxa"/>
            <w:tcBorders>
              <w:top w:val="nil"/>
              <w:left w:val="nil"/>
              <w:bottom w:val="nil"/>
              <w:right w:val="nil"/>
            </w:tcBorders>
            <w:tcMar>
              <w:top w:w="0" w:type="dxa"/>
              <w:left w:w="40" w:type="dxa"/>
              <w:bottom w:w="0" w:type="dxa"/>
              <w:right w:w="40" w:type="dxa"/>
            </w:tcMar>
            <w:vAlign w:val="bottom"/>
          </w:tcPr>
          <w:p w14:paraId="4D37A6F4" w14:textId="3DAD40D6" w:rsidR="00737D49" w:rsidRPr="00B9114F" w:rsidRDefault="00737D49" w:rsidP="004059C5">
            <w:pPr>
              <w:rPr>
                <w:rFonts w:eastAsia="Arial Narrow" w:cstheme="minorHAnsi"/>
                <w:sz w:val="24"/>
                <w:szCs w:val="24"/>
              </w:rPr>
            </w:pPr>
            <w:r w:rsidRPr="00B9114F">
              <w:rPr>
                <w:sz w:val="24"/>
                <w:szCs w:val="24"/>
              </w:rPr>
              <w:t>73</w:t>
            </w:r>
          </w:p>
        </w:tc>
      </w:tr>
      <w:tr w:rsidR="00737D49" w:rsidRPr="002026FB" w14:paraId="197CC108" w14:textId="77777777" w:rsidTr="007A218E">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645E3DB6" w14:textId="389B3BF3" w:rsidR="00737D49" w:rsidRPr="00B9114F" w:rsidRDefault="00737D49" w:rsidP="004059C5">
            <w:pPr>
              <w:rPr>
                <w:rFonts w:eastAsia="Arial Narrow" w:cstheme="minorHAnsi"/>
                <w:sz w:val="24"/>
                <w:szCs w:val="24"/>
              </w:rPr>
            </w:pPr>
            <w:r w:rsidRPr="00B9114F">
              <w:rPr>
                <w:sz w:val="24"/>
                <w:szCs w:val="24"/>
              </w:rPr>
              <w:t>Denmark</w:t>
            </w:r>
          </w:p>
        </w:tc>
        <w:tc>
          <w:tcPr>
            <w:tcW w:w="882" w:type="dxa"/>
            <w:tcBorders>
              <w:top w:val="nil"/>
              <w:left w:val="nil"/>
              <w:bottom w:val="nil"/>
              <w:right w:val="nil"/>
            </w:tcBorders>
            <w:vAlign w:val="bottom"/>
          </w:tcPr>
          <w:p w14:paraId="0E7269EE" w14:textId="5EBE6937" w:rsidR="00737D49" w:rsidRPr="00B9114F" w:rsidRDefault="00737D49" w:rsidP="004059C5">
            <w:pPr>
              <w:rPr>
                <w:rFonts w:eastAsia="Arial Narrow" w:cstheme="minorHAnsi"/>
                <w:sz w:val="24"/>
                <w:szCs w:val="24"/>
              </w:rPr>
            </w:pPr>
            <w:r w:rsidRPr="00B9114F">
              <w:rPr>
                <w:sz w:val="24"/>
                <w:szCs w:val="24"/>
              </w:rPr>
              <w:t>67</w:t>
            </w:r>
          </w:p>
        </w:tc>
        <w:tc>
          <w:tcPr>
            <w:tcW w:w="882" w:type="dxa"/>
            <w:tcBorders>
              <w:top w:val="nil"/>
              <w:left w:val="nil"/>
              <w:bottom w:val="nil"/>
              <w:right w:val="nil"/>
            </w:tcBorders>
            <w:tcMar>
              <w:top w:w="0" w:type="dxa"/>
              <w:left w:w="40" w:type="dxa"/>
              <w:bottom w:w="0" w:type="dxa"/>
              <w:right w:w="40" w:type="dxa"/>
            </w:tcMar>
            <w:vAlign w:val="bottom"/>
          </w:tcPr>
          <w:p w14:paraId="565677C5" w14:textId="61A3F1B1" w:rsidR="00737D49" w:rsidRPr="00B9114F" w:rsidRDefault="00737D49" w:rsidP="004059C5">
            <w:pPr>
              <w:rPr>
                <w:rFonts w:eastAsia="Arial Narrow" w:cstheme="minorHAnsi"/>
                <w:sz w:val="24"/>
                <w:szCs w:val="24"/>
              </w:rPr>
            </w:pPr>
            <w:r w:rsidRPr="00B9114F">
              <w:rPr>
                <w:sz w:val="24"/>
                <w:szCs w:val="24"/>
              </w:rPr>
              <w:t>61</w:t>
            </w:r>
          </w:p>
        </w:tc>
        <w:tc>
          <w:tcPr>
            <w:tcW w:w="882" w:type="dxa"/>
            <w:tcBorders>
              <w:top w:val="nil"/>
              <w:left w:val="nil"/>
              <w:bottom w:val="nil"/>
              <w:right w:val="nil"/>
            </w:tcBorders>
            <w:tcMar>
              <w:top w:w="0" w:type="dxa"/>
              <w:left w:w="40" w:type="dxa"/>
              <w:bottom w:w="0" w:type="dxa"/>
              <w:right w:w="40" w:type="dxa"/>
            </w:tcMar>
            <w:vAlign w:val="bottom"/>
          </w:tcPr>
          <w:p w14:paraId="4E3DB621" w14:textId="54D1D264" w:rsidR="00737D49" w:rsidRPr="00B9114F" w:rsidRDefault="00737D49" w:rsidP="004059C5">
            <w:pPr>
              <w:rPr>
                <w:rFonts w:eastAsia="Arial Narrow" w:cstheme="minorHAnsi"/>
                <w:sz w:val="24"/>
                <w:szCs w:val="24"/>
              </w:rPr>
            </w:pPr>
            <w:r w:rsidRPr="00B9114F">
              <w:rPr>
                <w:sz w:val="24"/>
                <w:szCs w:val="24"/>
              </w:rPr>
              <w:t>58</w:t>
            </w:r>
          </w:p>
        </w:tc>
        <w:tc>
          <w:tcPr>
            <w:tcW w:w="882" w:type="dxa"/>
            <w:tcBorders>
              <w:top w:val="nil"/>
              <w:left w:val="nil"/>
              <w:bottom w:val="nil"/>
              <w:right w:val="nil"/>
            </w:tcBorders>
            <w:tcMar>
              <w:top w:w="0" w:type="dxa"/>
              <w:left w:w="40" w:type="dxa"/>
              <w:bottom w:w="0" w:type="dxa"/>
              <w:right w:w="40" w:type="dxa"/>
            </w:tcMar>
            <w:vAlign w:val="bottom"/>
          </w:tcPr>
          <w:p w14:paraId="3080E99B" w14:textId="48341B55" w:rsidR="00737D49" w:rsidRPr="00B9114F" w:rsidRDefault="00737D49" w:rsidP="004059C5">
            <w:pPr>
              <w:rPr>
                <w:rFonts w:eastAsia="Arial Narrow" w:cstheme="minorHAnsi"/>
                <w:sz w:val="24"/>
                <w:szCs w:val="24"/>
              </w:rPr>
            </w:pPr>
            <w:r w:rsidRPr="00B9114F">
              <w:rPr>
                <w:sz w:val="24"/>
                <w:szCs w:val="24"/>
              </w:rPr>
              <w:t>59</w:t>
            </w:r>
          </w:p>
        </w:tc>
        <w:tc>
          <w:tcPr>
            <w:tcW w:w="883" w:type="dxa"/>
            <w:tcBorders>
              <w:top w:val="nil"/>
              <w:left w:val="nil"/>
              <w:bottom w:val="nil"/>
              <w:right w:val="nil"/>
            </w:tcBorders>
            <w:tcMar>
              <w:top w:w="0" w:type="dxa"/>
              <w:left w:w="40" w:type="dxa"/>
              <w:bottom w:w="0" w:type="dxa"/>
              <w:right w:w="40" w:type="dxa"/>
            </w:tcMar>
            <w:vAlign w:val="bottom"/>
          </w:tcPr>
          <w:p w14:paraId="5C8E9C13" w14:textId="0C624319" w:rsidR="00737D49" w:rsidRPr="00B9114F" w:rsidRDefault="00737D49" w:rsidP="004059C5">
            <w:pPr>
              <w:rPr>
                <w:rFonts w:eastAsia="Arial Narrow" w:cstheme="minorHAnsi"/>
                <w:sz w:val="24"/>
                <w:szCs w:val="24"/>
              </w:rPr>
            </w:pPr>
            <w:r w:rsidRPr="00B9114F">
              <w:rPr>
                <w:sz w:val="24"/>
                <w:szCs w:val="24"/>
              </w:rPr>
              <w:t>63</w:t>
            </w:r>
          </w:p>
        </w:tc>
        <w:tc>
          <w:tcPr>
            <w:tcW w:w="882" w:type="dxa"/>
            <w:tcBorders>
              <w:top w:val="nil"/>
              <w:left w:val="nil"/>
              <w:bottom w:val="nil"/>
              <w:right w:val="nil"/>
            </w:tcBorders>
            <w:tcMar>
              <w:top w:w="0" w:type="dxa"/>
              <w:left w:w="40" w:type="dxa"/>
              <w:bottom w:w="0" w:type="dxa"/>
              <w:right w:w="40" w:type="dxa"/>
            </w:tcMar>
            <w:vAlign w:val="bottom"/>
          </w:tcPr>
          <w:p w14:paraId="66066AA7" w14:textId="242F12E8" w:rsidR="00737D49" w:rsidRPr="00B9114F" w:rsidRDefault="00737D49" w:rsidP="004059C5">
            <w:pPr>
              <w:rPr>
                <w:rFonts w:eastAsia="Arial Narrow" w:cstheme="minorHAnsi"/>
                <w:sz w:val="24"/>
                <w:szCs w:val="24"/>
              </w:rPr>
            </w:pPr>
            <w:r w:rsidRPr="00B9114F">
              <w:rPr>
                <w:sz w:val="24"/>
                <w:szCs w:val="24"/>
              </w:rPr>
              <w:t>63</w:t>
            </w:r>
          </w:p>
        </w:tc>
        <w:tc>
          <w:tcPr>
            <w:tcW w:w="882" w:type="dxa"/>
            <w:tcBorders>
              <w:top w:val="nil"/>
              <w:left w:val="nil"/>
              <w:bottom w:val="nil"/>
              <w:right w:val="nil"/>
            </w:tcBorders>
            <w:tcMar>
              <w:top w:w="0" w:type="dxa"/>
              <w:left w:w="40" w:type="dxa"/>
              <w:bottom w:w="0" w:type="dxa"/>
              <w:right w:w="40" w:type="dxa"/>
            </w:tcMar>
            <w:vAlign w:val="bottom"/>
          </w:tcPr>
          <w:p w14:paraId="1F367C23" w14:textId="1FE0CF2D" w:rsidR="00737D49" w:rsidRPr="00B9114F" w:rsidRDefault="00737D49" w:rsidP="004059C5">
            <w:pPr>
              <w:rPr>
                <w:rFonts w:eastAsia="Arial Narrow" w:cstheme="minorHAnsi"/>
                <w:sz w:val="24"/>
                <w:szCs w:val="24"/>
              </w:rPr>
            </w:pPr>
            <w:r w:rsidRPr="00B9114F">
              <w:rPr>
                <w:sz w:val="24"/>
                <w:szCs w:val="24"/>
              </w:rPr>
              <w:t>68</w:t>
            </w:r>
          </w:p>
        </w:tc>
        <w:tc>
          <w:tcPr>
            <w:tcW w:w="882" w:type="dxa"/>
            <w:tcBorders>
              <w:top w:val="nil"/>
              <w:left w:val="nil"/>
              <w:bottom w:val="nil"/>
              <w:right w:val="nil"/>
            </w:tcBorders>
            <w:tcMar>
              <w:top w:w="0" w:type="dxa"/>
              <w:left w:w="40" w:type="dxa"/>
              <w:bottom w:w="0" w:type="dxa"/>
              <w:right w:w="40" w:type="dxa"/>
            </w:tcMar>
            <w:vAlign w:val="bottom"/>
          </w:tcPr>
          <w:p w14:paraId="0844FAAC" w14:textId="45AB6093" w:rsidR="00737D49" w:rsidRPr="00B9114F" w:rsidRDefault="00737D49" w:rsidP="004059C5">
            <w:pPr>
              <w:rPr>
                <w:rFonts w:eastAsia="Arial Narrow" w:cstheme="minorHAnsi"/>
                <w:sz w:val="24"/>
                <w:szCs w:val="24"/>
              </w:rPr>
            </w:pPr>
            <w:r w:rsidRPr="00B9114F">
              <w:rPr>
                <w:sz w:val="24"/>
                <w:szCs w:val="24"/>
              </w:rPr>
              <w:t>72</w:t>
            </w:r>
          </w:p>
        </w:tc>
        <w:tc>
          <w:tcPr>
            <w:tcW w:w="882" w:type="dxa"/>
            <w:tcBorders>
              <w:top w:val="nil"/>
              <w:left w:val="nil"/>
              <w:bottom w:val="nil"/>
              <w:right w:val="nil"/>
            </w:tcBorders>
            <w:tcMar>
              <w:top w:w="0" w:type="dxa"/>
              <w:left w:w="40" w:type="dxa"/>
              <w:bottom w:w="0" w:type="dxa"/>
              <w:right w:w="40" w:type="dxa"/>
            </w:tcMar>
            <w:vAlign w:val="bottom"/>
          </w:tcPr>
          <w:p w14:paraId="5951558D" w14:textId="7CDB6199" w:rsidR="00737D49" w:rsidRPr="00B9114F" w:rsidRDefault="00737D49" w:rsidP="004059C5">
            <w:pPr>
              <w:rPr>
                <w:rFonts w:eastAsia="Arial Narrow" w:cstheme="minorHAnsi"/>
                <w:sz w:val="24"/>
                <w:szCs w:val="24"/>
              </w:rPr>
            </w:pPr>
            <w:r w:rsidRPr="00B9114F">
              <w:rPr>
                <w:sz w:val="24"/>
                <w:szCs w:val="24"/>
              </w:rPr>
              <w:t>72</w:t>
            </w:r>
          </w:p>
        </w:tc>
        <w:tc>
          <w:tcPr>
            <w:tcW w:w="883" w:type="dxa"/>
            <w:tcBorders>
              <w:top w:val="nil"/>
              <w:left w:val="nil"/>
              <w:bottom w:val="nil"/>
              <w:right w:val="nil"/>
            </w:tcBorders>
            <w:tcMar>
              <w:top w:w="0" w:type="dxa"/>
              <w:left w:w="40" w:type="dxa"/>
              <w:bottom w:w="0" w:type="dxa"/>
              <w:right w:w="40" w:type="dxa"/>
            </w:tcMar>
            <w:vAlign w:val="bottom"/>
          </w:tcPr>
          <w:p w14:paraId="204BDD7D" w14:textId="2A1714A2" w:rsidR="00737D49" w:rsidRPr="00B9114F" w:rsidRDefault="00737D49" w:rsidP="004059C5">
            <w:pPr>
              <w:rPr>
                <w:rFonts w:eastAsia="Arial Narrow" w:cstheme="minorHAnsi"/>
                <w:sz w:val="24"/>
                <w:szCs w:val="24"/>
              </w:rPr>
            </w:pPr>
            <w:r w:rsidRPr="00B9114F">
              <w:rPr>
                <w:sz w:val="24"/>
                <w:szCs w:val="24"/>
              </w:rPr>
              <w:t>69</w:t>
            </w:r>
          </w:p>
        </w:tc>
      </w:tr>
      <w:tr w:rsidR="00737D49" w:rsidRPr="002026FB" w14:paraId="5A757326" w14:textId="77777777" w:rsidTr="007A218E">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6206015B" w14:textId="79F9667B" w:rsidR="00737D49" w:rsidRPr="00B9114F" w:rsidRDefault="00737D49" w:rsidP="004059C5">
            <w:pPr>
              <w:rPr>
                <w:rFonts w:eastAsia="Arial Narrow" w:cstheme="minorHAnsi"/>
                <w:sz w:val="24"/>
                <w:szCs w:val="24"/>
              </w:rPr>
            </w:pPr>
            <w:r w:rsidRPr="00B9114F">
              <w:rPr>
                <w:sz w:val="24"/>
                <w:szCs w:val="24"/>
              </w:rPr>
              <w:t>Germany</w:t>
            </w:r>
          </w:p>
        </w:tc>
        <w:tc>
          <w:tcPr>
            <w:tcW w:w="882" w:type="dxa"/>
            <w:tcBorders>
              <w:top w:val="nil"/>
              <w:left w:val="nil"/>
              <w:bottom w:val="nil"/>
              <w:right w:val="nil"/>
            </w:tcBorders>
            <w:vAlign w:val="bottom"/>
          </w:tcPr>
          <w:p w14:paraId="1B6EFBC5" w14:textId="1F1B417E" w:rsidR="00737D49" w:rsidRPr="00B9114F" w:rsidRDefault="00737D49" w:rsidP="004059C5">
            <w:pPr>
              <w:rPr>
                <w:rFonts w:eastAsia="Arial Narrow" w:cstheme="minorHAnsi"/>
                <w:sz w:val="24"/>
                <w:szCs w:val="24"/>
              </w:rPr>
            </w:pPr>
            <w:r w:rsidRPr="00B9114F">
              <w:rPr>
                <w:sz w:val="24"/>
                <w:szCs w:val="24"/>
              </w:rPr>
              <w:t>81</w:t>
            </w:r>
          </w:p>
        </w:tc>
        <w:tc>
          <w:tcPr>
            <w:tcW w:w="882" w:type="dxa"/>
            <w:tcBorders>
              <w:top w:val="nil"/>
              <w:left w:val="nil"/>
              <w:bottom w:val="nil"/>
              <w:right w:val="nil"/>
            </w:tcBorders>
            <w:tcMar>
              <w:top w:w="0" w:type="dxa"/>
              <w:left w:w="40" w:type="dxa"/>
              <w:bottom w:w="0" w:type="dxa"/>
              <w:right w:w="40" w:type="dxa"/>
            </w:tcMar>
            <w:vAlign w:val="bottom"/>
          </w:tcPr>
          <w:p w14:paraId="0BBD63C6" w14:textId="32AB74EB" w:rsidR="00737D49" w:rsidRPr="00B9114F" w:rsidRDefault="00737D49" w:rsidP="004059C5">
            <w:pPr>
              <w:rPr>
                <w:rFonts w:eastAsia="Arial Narrow" w:cstheme="minorHAnsi"/>
                <w:sz w:val="24"/>
                <w:szCs w:val="24"/>
              </w:rPr>
            </w:pPr>
            <w:r w:rsidRPr="00B9114F">
              <w:rPr>
                <w:sz w:val="24"/>
                <w:szCs w:val="24"/>
              </w:rPr>
              <w:t>78</w:t>
            </w:r>
          </w:p>
        </w:tc>
        <w:tc>
          <w:tcPr>
            <w:tcW w:w="882" w:type="dxa"/>
            <w:tcBorders>
              <w:top w:val="nil"/>
              <w:left w:val="nil"/>
              <w:bottom w:val="nil"/>
              <w:right w:val="nil"/>
            </w:tcBorders>
            <w:tcMar>
              <w:top w:w="0" w:type="dxa"/>
              <w:left w:w="40" w:type="dxa"/>
              <w:bottom w:w="0" w:type="dxa"/>
              <w:right w:w="40" w:type="dxa"/>
            </w:tcMar>
            <w:vAlign w:val="bottom"/>
          </w:tcPr>
          <w:p w14:paraId="7BA96709" w14:textId="07BAA5A3" w:rsidR="00737D49" w:rsidRPr="00B9114F" w:rsidRDefault="00737D49" w:rsidP="004059C5">
            <w:pPr>
              <w:rPr>
                <w:rFonts w:eastAsia="Arial Narrow" w:cstheme="minorHAnsi"/>
                <w:sz w:val="24"/>
                <w:szCs w:val="24"/>
              </w:rPr>
            </w:pPr>
            <w:r w:rsidRPr="00B9114F">
              <w:rPr>
                <w:sz w:val="24"/>
                <w:szCs w:val="24"/>
              </w:rPr>
              <w:t>78</w:t>
            </w:r>
          </w:p>
        </w:tc>
        <w:tc>
          <w:tcPr>
            <w:tcW w:w="882" w:type="dxa"/>
            <w:tcBorders>
              <w:top w:val="nil"/>
              <w:left w:val="nil"/>
              <w:bottom w:val="nil"/>
              <w:right w:val="nil"/>
            </w:tcBorders>
            <w:tcMar>
              <w:top w:w="0" w:type="dxa"/>
              <w:left w:w="40" w:type="dxa"/>
              <w:bottom w:w="0" w:type="dxa"/>
              <w:right w:w="40" w:type="dxa"/>
            </w:tcMar>
            <w:vAlign w:val="bottom"/>
          </w:tcPr>
          <w:p w14:paraId="2CE2C8BF" w14:textId="73787CB1" w:rsidR="00737D49" w:rsidRPr="00B9114F" w:rsidRDefault="00737D49" w:rsidP="004059C5">
            <w:pPr>
              <w:rPr>
                <w:rFonts w:eastAsia="Arial Narrow" w:cstheme="minorHAnsi"/>
                <w:sz w:val="24"/>
                <w:szCs w:val="24"/>
              </w:rPr>
            </w:pPr>
            <w:r w:rsidRPr="00B9114F">
              <w:rPr>
                <w:sz w:val="24"/>
                <w:szCs w:val="24"/>
              </w:rPr>
              <w:t>77</w:t>
            </w:r>
          </w:p>
        </w:tc>
        <w:tc>
          <w:tcPr>
            <w:tcW w:w="883" w:type="dxa"/>
            <w:tcBorders>
              <w:top w:val="nil"/>
              <w:left w:val="nil"/>
              <w:bottom w:val="nil"/>
              <w:right w:val="nil"/>
            </w:tcBorders>
            <w:tcMar>
              <w:top w:w="0" w:type="dxa"/>
              <w:left w:w="40" w:type="dxa"/>
              <w:bottom w:w="0" w:type="dxa"/>
              <w:right w:w="40" w:type="dxa"/>
            </w:tcMar>
            <w:vAlign w:val="bottom"/>
          </w:tcPr>
          <w:p w14:paraId="133C0043" w14:textId="782BE91B" w:rsidR="00737D49" w:rsidRPr="00B9114F" w:rsidRDefault="00737D49" w:rsidP="004059C5">
            <w:pPr>
              <w:rPr>
                <w:rFonts w:eastAsia="Arial Narrow" w:cstheme="minorHAnsi"/>
                <w:sz w:val="24"/>
                <w:szCs w:val="24"/>
              </w:rPr>
            </w:pPr>
            <w:r w:rsidRPr="00B9114F">
              <w:rPr>
                <w:sz w:val="24"/>
                <w:szCs w:val="24"/>
              </w:rPr>
              <w:t>75</w:t>
            </w:r>
          </w:p>
        </w:tc>
        <w:tc>
          <w:tcPr>
            <w:tcW w:w="882" w:type="dxa"/>
            <w:tcBorders>
              <w:top w:val="nil"/>
              <w:left w:val="nil"/>
              <w:bottom w:val="nil"/>
              <w:right w:val="nil"/>
            </w:tcBorders>
            <w:tcMar>
              <w:top w:w="0" w:type="dxa"/>
              <w:left w:w="40" w:type="dxa"/>
              <w:bottom w:w="0" w:type="dxa"/>
              <w:right w:w="40" w:type="dxa"/>
            </w:tcMar>
            <w:vAlign w:val="bottom"/>
          </w:tcPr>
          <w:p w14:paraId="7FE2B8A4" w14:textId="142F55B8" w:rsidR="00737D49" w:rsidRPr="00B9114F" w:rsidRDefault="00737D49" w:rsidP="004059C5">
            <w:pPr>
              <w:rPr>
                <w:rFonts w:eastAsia="Arial Narrow" w:cstheme="minorHAnsi"/>
                <w:sz w:val="24"/>
                <w:szCs w:val="24"/>
              </w:rPr>
            </w:pPr>
            <w:r w:rsidRPr="00B9114F">
              <w:rPr>
                <w:sz w:val="24"/>
                <w:szCs w:val="24"/>
              </w:rPr>
              <w:t>77</w:t>
            </w:r>
          </w:p>
        </w:tc>
        <w:tc>
          <w:tcPr>
            <w:tcW w:w="882" w:type="dxa"/>
            <w:tcBorders>
              <w:top w:val="nil"/>
              <w:left w:val="nil"/>
              <w:bottom w:val="nil"/>
              <w:right w:val="nil"/>
            </w:tcBorders>
            <w:tcMar>
              <w:top w:w="0" w:type="dxa"/>
              <w:left w:w="40" w:type="dxa"/>
              <w:bottom w:w="0" w:type="dxa"/>
              <w:right w:w="40" w:type="dxa"/>
            </w:tcMar>
            <w:vAlign w:val="bottom"/>
          </w:tcPr>
          <w:p w14:paraId="37D27586" w14:textId="2B4B0C78" w:rsidR="00737D49" w:rsidRPr="00B9114F" w:rsidRDefault="00737D49" w:rsidP="004059C5">
            <w:pPr>
              <w:rPr>
                <w:rFonts w:eastAsia="Arial Narrow" w:cstheme="minorHAnsi"/>
                <w:sz w:val="24"/>
                <w:szCs w:val="24"/>
              </w:rPr>
            </w:pPr>
            <w:r w:rsidRPr="00B9114F">
              <w:rPr>
                <w:sz w:val="24"/>
                <w:szCs w:val="24"/>
              </w:rPr>
              <w:t>69</w:t>
            </w:r>
          </w:p>
        </w:tc>
        <w:tc>
          <w:tcPr>
            <w:tcW w:w="882" w:type="dxa"/>
            <w:tcBorders>
              <w:top w:val="nil"/>
              <w:left w:val="nil"/>
              <w:bottom w:val="nil"/>
              <w:right w:val="nil"/>
            </w:tcBorders>
            <w:tcMar>
              <w:top w:w="0" w:type="dxa"/>
              <w:left w:w="40" w:type="dxa"/>
              <w:bottom w:w="0" w:type="dxa"/>
              <w:right w:w="40" w:type="dxa"/>
            </w:tcMar>
            <w:vAlign w:val="bottom"/>
          </w:tcPr>
          <w:p w14:paraId="1FF35898" w14:textId="5F41E8D4" w:rsidR="00737D49" w:rsidRPr="00B9114F" w:rsidRDefault="00737D49" w:rsidP="004059C5">
            <w:pPr>
              <w:rPr>
                <w:rFonts w:eastAsia="Arial Narrow" w:cstheme="minorHAnsi"/>
                <w:sz w:val="24"/>
                <w:szCs w:val="24"/>
              </w:rPr>
            </w:pPr>
            <w:r w:rsidRPr="00B9114F">
              <w:rPr>
                <w:sz w:val="24"/>
                <w:szCs w:val="24"/>
              </w:rPr>
              <w:t>71</w:t>
            </w:r>
          </w:p>
        </w:tc>
        <w:tc>
          <w:tcPr>
            <w:tcW w:w="882" w:type="dxa"/>
            <w:tcBorders>
              <w:top w:val="nil"/>
              <w:left w:val="nil"/>
              <w:bottom w:val="nil"/>
              <w:right w:val="nil"/>
            </w:tcBorders>
            <w:tcMar>
              <w:top w:w="0" w:type="dxa"/>
              <w:left w:w="40" w:type="dxa"/>
              <w:bottom w:w="0" w:type="dxa"/>
              <w:right w:w="40" w:type="dxa"/>
            </w:tcMar>
            <w:vAlign w:val="bottom"/>
          </w:tcPr>
          <w:p w14:paraId="559A7A90" w14:textId="25512C0F" w:rsidR="00737D49" w:rsidRPr="00B9114F" w:rsidRDefault="00737D49" w:rsidP="004059C5">
            <w:pPr>
              <w:rPr>
                <w:rFonts w:eastAsia="Arial Narrow" w:cstheme="minorHAnsi"/>
                <w:sz w:val="24"/>
                <w:szCs w:val="24"/>
              </w:rPr>
            </w:pPr>
            <w:r w:rsidRPr="00B9114F">
              <w:rPr>
                <w:sz w:val="24"/>
                <w:szCs w:val="24"/>
              </w:rPr>
              <w:t>67</w:t>
            </w:r>
          </w:p>
        </w:tc>
        <w:tc>
          <w:tcPr>
            <w:tcW w:w="883" w:type="dxa"/>
            <w:tcBorders>
              <w:top w:val="nil"/>
              <w:left w:val="nil"/>
              <w:bottom w:val="nil"/>
              <w:right w:val="nil"/>
            </w:tcBorders>
            <w:tcMar>
              <w:top w:w="0" w:type="dxa"/>
              <w:left w:w="40" w:type="dxa"/>
              <w:bottom w:w="0" w:type="dxa"/>
              <w:right w:w="40" w:type="dxa"/>
            </w:tcMar>
            <w:vAlign w:val="bottom"/>
          </w:tcPr>
          <w:p w14:paraId="225CBAC2" w14:textId="39C11DBB" w:rsidR="00737D49" w:rsidRPr="00B9114F" w:rsidRDefault="00737D49" w:rsidP="004059C5">
            <w:pPr>
              <w:rPr>
                <w:rFonts w:eastAsia="Arial Narrow" w:cstheme="minorHAnsi"/>
                <w:sz w:val="24"/>
                <w:szCs w:val="24"/>
              </w:rPr>
            </w:pPr>
            <w:r w:rsidRPr="00B9114F">
              <w:rPr>
                <w:sz w:val="24"/>
                <w:szCs w:val="24"/>
              </w:rPr>
              <w:t>67</w:t>
            </w:r>
          </w:p>
        </w:tc>
      </w:tr>
      <w:tr w:rsidR="00737D49" w:rsidRPr="002026FB" w14:paraId="1EF254EF" w14:textId="77777777" w:rsidTr="007A218E">
        <w:trPr>
          <w:trHeight w:hRule="exact" w:val="360"/>
          <w:tblHeader/>
        </w:trPr>
        <w:tc>
          <w:tcPr>
            <w:tcW w:w="1798" w:type="dxa"/>
            <w:tcBorders>
              <w:top w:val="nil"/>
              <w:left w:val="nil"/>
              <w:bottom w:val="nil"/>
              <w:right w:val="nil"/>
            </w:tcBorders>
            <w:tcMar>
              <w:top w:w="0" w:type="dxa"/>
              <w:left w:w="40" w:type="dxa"/>
              <w:bottom w:w="0" w:type="dxa"/>
              <w:right w:w="40" w:type="dxa"/>
            </w:tcMar>
            <w:vAlign w:val="bottom"/>
          </w:tcPr>
          <w:p w14:paraId="66CF6E5D" w14:textId="16B0966B" w:rsidR="00737D49" w:rsidRPr="00B9114F" w:rsidRDefault="00737D49" w:rsidP="004059C5">
            <w:pPr>
              <w:rPr>
                <w:rFonts w:eastAsia="Arial Narrow" w:cstheme="minorHAnsi"/>
                <w:sz w:val="24"/>
                <w:szCs w:val="24"/>
              </w:rPr>
            </w:pPr>
            <w:r w:rsidRPr="00B9114F">
              <w:rPr>
                <w:sz w:val="24"/>
                <w:szCs w:val="24"/>
              </w:rPr>
              <w:t>Norway</w:t>
            </w:r>
          </w:p>
        </w:tc>
        <w:tc>
          <w:tcPr>
            <w:tcW w:w="882" w:type="dxa"/>
            <w:tcBorders>
              <w:top w:val="nil"/>
              <w:left w:val="nil"/>
              <w:bottom w:val="nil"/>
              <w:right w:val="nil"/>
            </w:tcBorders>
            <w:vAlign w:val="bottom"/>
          </w:tcPr>
          <w:p w14:paraId="3EC9E5C3" w14:textId="51913D1B" w:rsidR="00737D49" w:rsidRPr="00B9114F" w:rsidRDefault="00737D49" w:rsidP="004059C5">
            <w:pPr>
              <w:rPr>
                <w:rFonts w:eastAsia="Arial Narrow" w:cstheme="minorHAnsi"/>
                <w:sz w:val="24"/>
                <w:szCs w:val="24"/>
              </w:rPr>
            </w:pPr>
            <w:r w:rsidRPr="00B9114F">
              <w:rPr>
                <w:sz w:val="24"/>
                <w:szCs w:val="24"/>
              </w:rPr>
              <w:t>75</w:t>
            </w:r>
          </w:p>
        </w:tc>
        <w:tc>
          <w:tcPr>
            <w:tcW w:w="882" w:type="dxa"/>
            <w:tcBorders>
              <w:top w:val="nil"/>
              <w:left w:val="nil"/>
              <w:bottom w:val="nil"/>
              <w:right w:val="nil"/>
            </w:tcBorders>
            <w:tcMar>
              <w:top w:w="0" w:type="dxa"/>
              <w:left w:w="40" w:type="dxa"/>
              <w:bottom w:w="0" w:type="dxa"/>
              <w:right w:w="40" w:type="dxa"/>
            </w:tcMar>
            <w:vAlign w:val="bottom"/>
          </w:tcPr>
          <w:p w14:paraId="62804CF8" w14:textId="3D9A6279" w:rsidR="00737D49" w:rsidRPr="00B9114F" w:rsidRDefault="00737D49" w:rsidP="004059C5">
            <w:pPr>
              <w:rPr>
                <w:rFonts w:eastAsia="Arial Narrow" w:cstheme="minorHAnsi"/>
                <w:sz w:val="24"/>
                <w:szCs w:val="24"/>
              </w:rPr>
            </w:pPr>
            <w:r w:rsidRPr="00B9114F">
              <w:rPr>
                <w:sz w:val="24"/>
                <w:szCs w:val="24"/>
              </w:rPr>
              <w:t>71</w:t>
            </w:r>
          </w:p>
        </w:tc>
        <w:tc>
          <w:tcPr>
            <w:tcW w:w="882" w:type="dxa"/>
            <w:tcBorders>
              <w:top w:val="nil"/>
              <w:left w:val="nil"/>
              <w:bottom w:val="nil"/>
              <w:right w:val="nil"/>
            </w:tcBorders>
            <w:tcMar>
              <w:top w:w="0" w:type="dxa"/>
              <w:left w:w="40" w:type="dxa"/>
              <w:bottom w:w="0" w:type="dxa"/>
              <w:right w:w="40" w:type="dxa"/>
            </w:tcMar>
            <w:vAlign w:val="bottom"/>
          </w:tcPr>
          <w:p w14:paraId="6F15ABD8" w14:textId="044E0FA6" w:rsidR="00737D49" w:rsidRPr="00B9114F" w:rsidRDefault="00737D49" w:rsidP="004059C5">
            <w:pPr>
              <w:rPr>
                <w:rFonts w:eastAsia="Arial Narrow" w:cstheme="minorHAnsi"/>
                <w:sz w:val="24"/>
                <w:szCs w:val="24"/>
              </w:rPr>
            </w:pPr>
            <w:r w:rsidRPr="00B9114F">
              <w:rPr>
                <w:sz w:val="24"/>
                <w:szCs w:val="24"/>
              </w:rPr>
              <w:t>74</w:t>
            </w:r>
          </w:p>
        </w:tc>
        <w:tc>
          <w:tcPr>
            <w:tcW w:w="882" w:type="dxa"/>
            <w:tcBorders>
              <w:top w:val="nil"/>
              <w:left w:val="nil"/>
              <w:bottom w:val="nil"/>
              <w:right w:val="nil"/>
            </w:tcBorders>
            <w:tcMar>
              <w:top w:w="0" w:type="dxa"/>
              <w:left w:w="40" w:type="dxa"/>
              <w:bottom w:w="0" w:type="dxa"/>
              <w:right w:w="40" w:type="dxa"/>
            </w:tcMar>
            <w:vAlign w:val="bottom"/>
          </w:tcPr>
          <w:p w14:paraId="2D6E70EF" w14:textId="3F11378D" w:rsidR="00737D49" w:rsidRPr="00B9114F" w:rsidRDefault="00737D49" w:rsidP="004059C5">
            <w:pPr>
              <w:rPr>
                <w:rFonts w:eastAsia="Arial Narrow" w:cstheme="minorHAnsi"/>
                <w:sz w:val="24"/>
                <w:szCs w:val="24"/>
              </w:rPr>
            </w:pPr>
            <w:r w:rsidRPr="00B9114F">
              <w:rPr>
                <w:sz w:val="24"/>
                <w:szCs w:val="24"/>
              </w:rPr>
              <w:t>74</w:t>
            </w:r>
          </w:p>
        </w:tc>
        <w:tc>
          <w:tcPr>
            <w:tcW w:w="883" w:type="dxa"/>
            <w:tcBorders>
              <w:top w:val="nil"/>
              <w:left w:val="nil"/>
              <w:bottom w:val="nil"/>
              <w:right w:val="nil"/>
            </w:tcBorders>
            <w:tcMar>
              <w:top w:w="0" w:type="dxa"/>
              <w:left w:w="40" w:type="dxa"/>
              <w:bottom w:w="0" w:type="dxa"/>
              <w:right w:w="40" w:type="dxa"/>
            </w:tcMar>
            <w:vAlign w:val="bottom"/>
          </w:tcPr>
          <w:p w14:paraId="00EF5739" w14:textId="46C27EB9" w:rsidR="00737D49" w:rsidRPr="00B9114F" w:rsidRDefault="00737D49" w:rsidP="004059C5">
            <w:pPr>
              <w:rPr>
                <w:rFonts w:eastAsia="Arial Narrow" w:cstheme="minorHAnsi"/>
                <w:sz w:val="24"/>
                <w:szCs w:val="24"/>
              </w:rPr>
            </w:pPr>
            <w:r w:rsidRPr="00B9114F">
              <w:rPr>
                <w:sz w:val="24"/>
                <w:szCs w:val="24"/>
              </w:rPr>
              <w:t>63</w:t>
            </w:r>
          </w:p>
        </w:tc>
        <w:tc>
          <w:tcPr>
            <w:tcW w:w="882" w:type="dxa"/>
            <w:tcBorders>
              <w:top w:val="nil"/>
              <w:left w:val="nil"/>
              <w:bottom w:val="nil"/>
              <w:right w:val="nil"/>
            </w:tcBorders>
            <w:tcMar>
              <w:top w:w="0" w:type="dxa"/>
              <w:left w:w="40" w:type="dxa"/>
              <w:bottom w:w="0" w:type="dxa"/>
              <w:right w:w="40" w:type="dxa"/>
            </w:tcMar>
            <w:vAlign w:val="bottom"/>
          </w:tcPr>
          <w:p w14:paraId="78F1C360" w14:textId="26D1AD9A" w:rsidR="00737D49" w:rsidRPr="00B9114F" w:rsidRDefault="00737D49" w:rsidP="004059C5">
            <w:pPr>
              <w:rPr>
                <w:rFonts w:eastAsia="Arial Narrow" w:cstheme="minorHAnsi"/>
                <w:sz w:val="24"/>
                <w:szCs w:val="24"/>
              </w:rPr>
            </w:pPr>
            <w:r w:rsidRPr="00B9114F">
              <w:rPr>
                <w:sz w:val="24"/>
                <w:szCs w:val="24"/>
              </w:rPr>
              <w:t>60</w:t>
            </w:r>
          </w:p>
        </w:tc>
        <w:tc>
          <w:tcPr>
            <w:tcW w:w="882" w:type="dxa"/>
            <w:tcBorders>
              <w:top w:val="nil"/>
              <w:left w:val="nil"/>
              <w:bottom w:val="nil"/>
              <w:right w:val="nil"/>
            </w:tcBorders>
            <w:tcMar>
              <w:top w:w="0" w:type="dxa"/>
              <w:left w:w="40" w:type="dxa"/>
              <w:bottom w:w="0" w:type="dxa"/>
              <w:right w:w="40" w:type="dxa"/>
            </w:tcMar>
            <w:vAlign w:val="bottom"/>
          </w:tcPr>
          <w:p w14:paraId="6DE13761" w14:textId="23BD815A" w:rsidR="00737D49" w:rsidRPr="00B9114F" w:rsidRDefault="00737D49" w:rsidP="004059C5">
            <w:pPr>
              <w:rPr>
                <w:rFonts w:eastAsia="Arial Narrow" w:cstheme="minorHAnsi"/>
                <w:sz w:val="24"/>
                <w:szCs w:val="24"/>
              </w:rPr>
            </w:pPr>
            <w:r w:rsidRPr="00B9114F">
              <w:rPr>
                <w:sz w:val="24"/>
                <w:szCs w:val="24"/>
              </w:rPr>
              <w:t>49</w:t>
            </w:r>
          </w:p>
        </w:tc>
        <w:tc>
          <w:tcPr>
            <w:tcW w:w="882" w:type="dxa"/>
            <w:tcBorders>
              <w:top w:val="nil"/>
              <w:left w:val="nil"/>
              <w:bottom w:val="nil"/>
              <w:right w:val="nil"/>
            </w:tcBorders>
            <w:tcMar>
              <w:top w:w="0" w:type="dxa"/>
              <w:left w:w="40" w:type="dxa"/>
              <w:bottom w:w="0" w:type="dxa"/>
              <w:right w:w="40" w:type="dxa"/>
            </w:tcMar>
            <w:vAlign w:val="bottom"/>
          </w:tcPr>
          <w:p w14:paraId="74167334" w14:textId="12362F30" w:rsidR="00737D49" w:rsidRPr="00B9114F" w:rsidRDefault="00737D49" w:rsidP="004059C5">
            <w:pPr>
              <w:rPr>
                <w:rFonts w:eastAsia="Arial Narrow" w:cstheme="minorHAnsi"/>
                <w:sz w:val="24"/>
                <w:szCs w:val="24"/>
              </w:rPr>
            </w:pPr>
            <w:r w:rsidRPr="00B9114F">
              <w:rPr>
                <w:sz w:val="24"/>
                <w:szCs w:val="24"/>
              </w:rPr>
              <w:t>57</w:t>
            </w:r>
          </w:p>
        </w:tc>
        <w:tc>
          <w:tcPr>
            <w:tcW w:w="882" w:type="dxa"/>
            <w:tcBorders>
              <w:top w:val="nil"/>
              <w:left w:val="nil"/>
              <w:bottom w:val="nil"/>
              <w:right w:val="nil"/>
            </w:tcBorders>
            <w:tcMar>
              <w:top w:w="0" w:type="dxa"/>
              <w:left w:w="40" w:type="dxa"/>
              <w:bottom w:w="0" w:type="dxa"/>
              <w:right w:w="40" w:type="dxa"/>
            </w:tcMar>
            <w:vAlign w:val="bottom"/>
          </w:tcPr>
          <w:p w14:paraId="1C4E928C" w14:textId="44D88E29" w:rsidR="00737D49" w:rsidRPr="00B9114F" w:rsidRDefault="00737D49" w:rsidP="004059C5">
            <w:pPr>
              <w:rPr>
                <w:rFonts w:eastAsia="Arial Narrow" w:cstheme="minorHAnsi"/>
                <w:sz w:val="24"/>
                <w:szCs w:val="24"/>
              </w:rPr>
            </w:pPr>
            <w:r w:rsidRPr="00B9114F">
              <w:rPr>
                <w:sz w:val="24"/>
                <w:szCs w:val="24"/>
              </w:rPr>
              <w:t>56</w:t>
            </w:r>
          </w:p>
        </w:tc>
        <w:tc>
          <w:tcPr>
            <w:tcW w:w="883" w:type="dxa"/>
            <w:tcBorders>
              <w:top w:val="nil"/>
              <w:left w:val="nil"/>
              <w:bottom w:val="nil"/>
              <w:right w:val="nil"/>
            </w:tcBorders>
            <w:tcMar>
              <w:top w:w="0" w:type="dxa"/>
              <w:left w:w="40" w:type="dxa"/>
              <w:bottom w:w="0" w:type="dxa"/>
              <w:right w:w="40" w:type="dxa"/>
            </w:tcMar>
            <w:vAlign w:val="bottom"/>
          </w:tcPr>
          <w:p w14:paraId="0D58B3B1" w14:textId="24307B81" w:rsidR="00737D49" w:rsidRPr="00B9114F" w:rsidRDefault="00737D49" w:rsidP="004059C5">
            <w:pPr>
              <w:rPr>
                <w:rFonts w:eastAsia="Arial Narrow" w:cstheme="minorHAnsi"/>
                <w:sz w:val="24"/>
                <w:szCs w:val="24"/>
              </w:rPr>
            </w:pPr>
            <w:r w:rsidRPr="00B9114F">
              <w:rPr>
                <w:sz w:val="24"/>
                <w:szCs w:val="24"/>
              </w:rPr>
              <w:t>54</w:t>
            </w:r>
          </w:p>
        </w:tc>
      </w:tr>
      <w:tr w:rsidR="00737D49" w:rsidRPr="002026FB" w14:paraId="3F2402EA" w14:textId="77777777" w:rsidTr="007A218E">
        <w:trPr>
          <w:trHeight w:hRule="exact" w:val="360"/>
          <w:tblHeader/>
        </w:trPr>
        <w:tc>
          <w:tcPr>
            <w:tcW w:w="1798" w:type="dxa"/>
            <w:tcBorders>
              <w:top w:val="nil"/>
              <w:left w:val="nil"/>
              <w:bottom w:val="single" w:sz="18" w:space="0" w:color="auto"/>
              <w:right w:val="nil"/>
            </w:tcBorders>
            <w:tcMar>
              <w:top w:w="0" w:type="dxa"/>
              <w:left w:w="40" w:type="dxa"/>
              <w:bottom w:w="0" w:type="dxa"/>
              <w:right w:w="40" w:type="dxa"/>
            </w:tcMar>
            <w:vAlign w:val="bottom"/>
          </w:tcPr>
          <w:p w14:paraId="51B1212D" w14:textId="3458AD69" w:rsidR="00737D49" w:rsidRPr="00B9114F" w:rsidRDefault="00737D49" w:rsidP="004059C5">
            <w:pPr>
              <w:rPr>
                <w:rFonts w:eastAsia="Arial Narrow" w:cstheme="minorHAnsi"/>
                <w:sz w:val="24"/>
                <w:szCs w:val="24"/>
              </w:rPr>
            </w:pPr>
            <w:r w:rsidRPr="00B9114F">
              <w:rPr>
                <w:sz w:val="24"/>
                <w:szCs w:val="24"/>
              </w:rPr>
              <w:t>Finland</w:t>
            </w:r>
          </w:p>
        </w:tc>
        <w:tc>
          <w:tcPr>
            <w:tcW w:w="882" w:type="dxa"/>
            <w:tcBorders>
              <w:top w:val="nil"/>
              <w:left w:val="nil"/>
              <w:bottom w:val="single" w:sz="18" w:space="0" w:color="auto"/>
              <w:right w:val="nil"/>
            </w:tcBorders>
            <w:vAlign w:val="bottom"/>
          </w:tcPr>
          <w:p w14:paraId="135298B6" w14:textId="5750881D" w:rsidR="00737D49" w:rsidRPr="00B9114F" w:rsidRDefault="00737D49" w:rsidP="004059C5">
            <w:pPr>
              <w:rPr>
                <w:rFonts w:eastAsia="Arial Narrow" w:cstheme="minorHAnsi"/>
                <w:sz w:val="24"/>
                <w:szCs w:val="24"/>
              </w:rPr>
            </w:pPr>
            <w:r w:rsidRPr="00B9114F">
              <w:rPr>
                <w:sz w:val="24"/>
                <w:szCs w:val="24"/>
              </w:rPr>
              <w:t>55</w:t>
            </w:r>
          </w:p>
        </w:tc>
        <w:tc>
          <w:tcPr>
            <w:tcW w:w="882" w:type="dxa"/>
            <w:tcBorders>
              <w:top w:val="nil"/>
              <w:left w:val="nil"/>
              <w:bottom w:val="single" w:sz="18" w:space="0" w:color="auto"/>
              <w:right w:val="nil"/>
            </w:tcBorders>
            <w:tcMar>
              <w:top w:w="0" w:type="dxa"/>
              <w:left w:w="40" w:type="dxa"/>
              <w:bottom w:w="0" w:type="dxa"/>
              <w:right w:w="40" w:type="dxa"/>
            </w:tcMar>
            <w:vAlign w:val="bottom"/>
          </w:tcPr>
          <w:p w14:paraId="62B93E07" w14:textId="7AC4CB63" w:rsidR="00737D49" w:rsidRPr="00B9114F" w:rsidRDefault="00737D49" w:rsidP="004059C5">
            <w:pPr>
              <w:rPr>
                <w:rFonts w:eastAsia="Arial Narrow" w:cstheme="minorHAnsi"/>
                <w:sz w:val="24"/>
                <w:szCs w:val="24"/>
              </w:rPr>
            </w:pPr>
            <w:r w:rsidRPr="00B9114F">
              <w:rPr>
                <w:sz w:val="24"/>
                <w:szCs w:val="24"/>
              </w:rPr>
              <w:t>57</w:t>
            </w:r>
          </w:p>
        </w:tc>
        <w:tc>
          <w:tcPr>
            <w:tcW w:w="882" w:type="dxa"/>
            <w:tcBorders>
              <w:top w:val="nil"/>
              <w:left w:val="nil"/>
              <w:bottom w:val="single" w:sz="18" w:space="0" w:color="auto"/>
              <w:right w:val="nil"/>
            </w:tcBorders>
            <w:tcMar>
              <w:top w:w="0" w:type="dxa"/>
              <w:left w:w="40" w:type="dxa"/>
              <w:bottom w:w="0" w:type="dxa"/>
              <w:right w:w="40" w:type="dxa"/>
            </w:tcMar>
            <w:vAlign w:val="bottom"/>
          </w:tcPr>
          <w:p w14:paraId="778D906B" w14:textId="360F0A22" w:rsidR="00737D49" w:rsidRPr="00B9114F" w:rsidRDefault="00737D49" w:rsidP="004059C5">
            <w:pPr>
              <w:rPr>
                <w:rFonts w:eastAsia="Arial Narrow" w:cstheme="minorHAnsi"/>
                <w:sz w:val="24"/>
                <w:szCs w:val="24"/>
              </w:rPr>
            </w:pPr>
            <w:r w:rsidRPr="00B9114F">
              <w:rPr>
                <w:sz w:val="24"/>
                <w:szCs w:val="24"/>
              </w:rPr>
              <w:t>55</w:t>
            </w:r>
          </w:p>
        </w:tc>
        <w:tc>
          <w:tcPr>
            <w:tcW w:w="882" w:type="dxa"/>
            <w:tcBorders>
              <w:top w:val="nil"/>
              <w:left w:val="nil"/>
              <w:bottom w:val="single" w:sz="18" w:space="0" w:color="auto"/>
              <w:right w:val="nil"/>
            </w:tcBorders>
            <w:tcMar>
              <w:top w:w="0" w:type="dxa"/>
              <w:left w:w="40" w:type="dxa"/>
              <w:bottom w:w="0" w:type="dxa"/>
              <w:right w:w="40" w:type="dxa"/>
            </w:tcMar>
            <w:vAlign w:val="bottom"/>
          </w:tcPr>
          <w:p w14:paraId="0CEA5F12" w14:textId="1A0CAC20" w:rsidR="00737D49" w:rsidRPr="00B9114F" w:rsidRDefault="00737D49" w:rsidP="004059C5">
            <w:pPr>
              <w:rPr>
                <w:rFonts w:eastAsia="Arial Narrow" w:cstheme="minorHAnsi"/>
                <w:sz w:val="24"/>
                <w:szCs w:val="24"/>
              </w:rPr>
            </w:pPr>
            <w:r w:rsidRPr="00B9114F">
              <w:rPr>
                <w:sz w:val="24"/>
                <w:szCs w:val="24"/>
              </w:rPr>
              <w:t>57</w:t>
            </w:r>
          </w:p>
        </w:tc>
        <w:tc>
          <w:tcPr>
            <w:tcW w:w="883" w:type="dxa"/>
            <w:tcBorders>
              <w:top w:val="nil"/>
              <w:left w:val="nil"/>
              <w:bottom w:val="single" w:sz="18" w:space="0" w:color="auto"/>
              <w:right w:val="nil"/>
            </w:tcBorders>
            <w:tcMar>
              <w:top w:w="0" w:type="dxa"/>
              <w:left w:w="40" w:type="dxa"/>
              <w:bottom w:w="0" w:type="dxa"/>
              <w:right w:w="40" w:type="dxa"/>
            </w:tcMar>
            <w:vAlign w:val="bottom"/>
          </w:tcPr>
          <w:p w14:paraId="164DF54E" w14:textId="2ECA0860" w:rsidR="00737D49" w:rsidRPr="00B9114F" w:rsidRDefault="00737D49" w:rsidP="004059C5">
            <w:pPr>
              <w:rPr>
                <w:rFonts w:eastAsia="Arial Narrow" w:cstheme="minorHAnsi"/>
                <w:sz w:val="24"/>
                <w:szCs w:val="24"/>
              </w:rPr>
            </w:pPr>
            <w:r w:rsidRPr="00B9114F">
              <w:rPr>
                <w:sz w:val="24"/>
                <w:szCs w:val="24"/>
              </w:rPr>
              <w:t>51</w:t>
            </w:r>
          </w:p>
        </w:tc>
        <w:tc>
          <w:tcPr>
            <w:tcW w:w="882" w:type="dxa"/>
            <w:tcBorders>
              <w:top w:val="nil"/>
              <w:left w:val="nil"/>
              <w:bottom w:val="single" w:sz="18" w:space="0" w:color="auto"/>
              <w:right w:val="nil"/>
            </w:tcBorders>
            <w:tcMar>
              <w:top w:w="0" w:type="dxa"/>
              <w:left w:w="40" w:type="dxa"/>
              <w:bottom w:w="0" w:type="dxa"/>
              <w:right w:w="40" w:type="dxa"/>
            </w:tcMar>
            <w:vAlign w:val="bottom"/>
          </w:tcPr>
          <w:p w14:paraId="47C87AEA" w14:textId="575B81BE" w:rsidR="00737D49" w:rsidRPr="00B9114F" w:rsidRDefault="00737D49" w:rsidP="004059C5">
            <w:pPr>
              <w:rPr>
                <w:rFonts w:eastAsia="Arial Narrow" w:cstheme="minorHAnsi"/>
                <w:sz w:val="24"/>
                <w:szCs w:val="24"/>
              </w:rPr>
            </w:pPr>
            <w:r w:rsidRPr="00B9114F">
              <w:rPr>
                <w:sz w:val="24"/>
                <w:szCs w:val="24"/>
              </w:rPr>
              <w:t>53</w:t>
            </w:r>
          </w:p>
        </w:tc>
        <w:tc>
          <w:tcPr>
            <w:tcW w:w="882" w:type="dxa"/>
            <w:tcBorders>
              <w:top w:val="nil"/>
              <w:left w:val="nil"/>
              <w:bottom w:val="single" w:sz="18" w:space="0" w:color="auto"/>
              <w:right w:val="nil"/>
            </w:tcBorders>
            <w:tcMar>
              <w:top w:w="0" w:type="dxa"/>
              <w:left w:w="40" w:type="dxa"/>
              <w:bottom w:w="0" w:type="dxa"/>
              <w:right w:w="40" w:type="dxa"/>
            </w:tcMar>
            <w:vAlign w:val="bottom"/>
          </w:tcPr>
          <w:p w14:paraId="71204B15" w14:textId="026EA08F" w:rsidR="00737D49" w:rsidRPr="00B9114F" w:rsidRDefault="00737D49" w:rsidP="004059C5">
            <w:pPr>
              <w:rPr>
                <w:rFonts w:eastAsia="Arial Narrow" w:cstheme="minorHAnsi"/>
                <w:sz w:val="24"/>
                <w:szCs w:val="24"/>
              </w:rPr>
            </w:pPr>
            <w:r w:rsidRPr="00B9114F">
              <w:rPr>
                <w:sz w:val="24"/>
                <w:szCs w:val="24"/>
              </w:rPr>
              <w:t>53</w:t>
            </w:r>
          </w:p>
        </w:tc>
        <w:tc>
          <w:tcPr>
            <w:tcW w:w="882" w:type="dxa"/>
            <w:tcBorders>
              <w:top w:val="nil"/>
              <w:left w:val="nil"/>
              <w:bottom w:val="single" w:sz="18" w:space="0" w:color="auto"/>
              <w:right w:val="nil"/>
            </w:tcBorders>
            <w:tcMar>
              <w:top w:w="0" w:type="dxa"/>
              <w:left w:w="40" w:type="dxa"/>
              <w:bottom w:w="0" w:type="dxa"/>
              <w:right w:w="40" w:type="dxa"/>
            </w:tcMar>
            <w:vAlign w:val="bottom"/>
          </w:tcPr>
          <w:p w14:paraId="7EED49EE" w14:textId="7EC628DA" w:rsidR="00737D49" w:rsidRPr="00B9114F" w:rsidRDefault="00737D49" w:rsidP="004059C5">
            <w:pPr>
              <w:rPr>
                <w:rFonts w:eastAsia="Arial Narrow" w:cstheme="minorHAnsi"/>
                <w:sz w:val="24"/>
                <w:szCs w:val="24"/>
              </w:rPr>
            </w:pPr>
            <w:r w:rsidRPr="00B9114F">
              <w:rPr>
                <w:sz w:val="24"/>
                <w:szCs w:val="24"/>
              </w:rPr>
              <w:t>50</w:t>
            </w:r>
          </w:p>
        </w:tc>
        <w:tc>
          <w:tcPr>
            <w:tcW w:w="882" w:type="dxa"/>
            <w:tcBorders>
              <w:top w:val="nil"/>
              <w:left w:val="nil"/>
              <w:bottom w:val="single" w:sz="18" w:space="0" w:color="auto"/>
              <w:right w:val="nil"/>
            </w:tcBorders>
            <w:tcMar>
              <w:top w:w="0" w:type="dxa"/>
              <w:left w:w="40" w:type="dxa"/>
              <w:bottom w:w="0" w:type="dxa"/>
              <w:right w:w="40" w:type="dxa"/>
            </w:tcMar>
            <w:vAlign w:val="bottom"/>
          </w:tcPr>
          <w:p w14:paraId="703A1F7A" w14:textId="6E218E03" w:rsidR="00737D49" w:rsidRPr="00B9114F" w:rsidRDefault="00737D49" w:rsidP="004059C5">
            <w:pPr>
              <w:rPr>
                <w:rFonts w:eastAsia="Arial Narrow" w:cstheme="minorHAnsi"/>
                <w:sz w:val="24"/>
                <w:szCs w:val="24"/>
              </w:rPr>
            </w:pPr>
            <w:r w:rsidRPr="00B9114F">
              <w:rPr>
                <w:sz w:val="24"/>
                <w:szCs w:val="24"/>
              </w:rPr>
              <w:t>51</w:t>
            </w:r>
          </w:p>
        </w:tc>
        <w:tc>
          <w:tcPr>
            <w:tcW w:w="883" w:type="dxa"/>
            <w:tcBorders>
              <w:top w:val="nil"/>
              <w:left w:val="nil"/>
              <w:bottom w:val="single" w:sz="18" w:space="0" w:color="auto"/>
              <w:right w:val="nil"/>
            </w:tcBorders>
            <w:tcMar>
              <w:top w:w="0" w:type="dxa"/>
              <w:left w:w="40" w:type="dxa"/>
              <w:bottom w:w="0" w:type="dxa"/>
              <w:right w:w="40" w:type="dxa"/>
            </w:tcMar>
            <w:vAlign w:val="bottom"/>
          </w:tcPr>
          <w:p w14:paraId="00D67A71" w14:textId="1998297B" w:rsidR="00737D49" w:rsidRPr="00B9114F" w:rsidRDefault="00737D49" w:rsidP="004059C5">
            <w:pPr>
              <w:rPr>
                <w:rFonts w:eastAsia="Arial Narrow" w:cstheme="minorHAnsi"/>
                <w:sz w:val="24"/>
                <w:szCs w:val="24"/>
              </w:rPr>
            </w:pPr>
            <w:r w:rsidRPr="00B9114F">
              <w:rPr>
                <w:sz w:val="24"/>
                <w:szCs w:val="24"/>
              </w:rPr>
              <w:t>51</w:t>
            </w:r>
          </w:p>
        </w:tc>
      </w:tr>
    </w:tbl>
    <w:bookmarkEnd w:id="56"/>
    <w:p w14:paraId="639097E2" w14:textId="3B71708D" w:rsidR="00AA402A" w:rsidRPr="002026FB" w:rsidRDefault="00AA402A" w:rsidP="004059C5">
      <w:pPr>
        <w:spacing w:before="240"/>
      </w:pPr>
      <w:r w:rsidRPr="00C10893">
        <w:rPr>
          <w:rFonts w:ascii="Aptos SemiBold" w:hAnsi="Aptos SemiBold"/>
        </w:rPr>
        <w:lastRenderedPageBreak/>
        <w:t>Source:</w:t>
      </w:r>
      <w:r w:rsidRPr="002026FB">
        <w:t xml:space="preserve"> World Prison Brief, Institute for Crime &amp; Justice Policy Research (ICPR) (</w:t>
      </w:r>
      <w:hyperlink r:id="rId90" w:history="1">
        <w:r w:rsidR="00247788" w:rsidRPr="002026FB">
          <w:rPr>
            <w:rStyle w:val="Hyperlink"/>
            <w:rFonts w:eastAsia="Calibri" w:cstheme="minorHAnsi"/>
          </w:rPr>
          <w:t>www.prisonstudies.org/highest-to-lowest/prison-population-total</w:t>
        </w:r>
      </w:hyperlink>
      <w:r w:rsidR="00247788" w:rsidRPr="002026FB">
        <w:rPr>
          <w:rStyle w:val="Hyperlink"/>
          <w:rFonts w:eastAsia="Calibri" w:cstheme="minorHAnsi"/>
        </w:rPr>
        <w:t xml:space="preserve"> </w:t>
      </w:r>
      <w:r w:rsidR="00247788" w:rsidRPr="002026FB">
        <w:t>)</w:t>
      </w:r>
      <w:r w:rsidR="00A84E11">
        <w:t>.</w:t>
      </w:r>
    </w:p>
    <w:p w14:paraId="287E4F1E" w14:textId="77777777" w:rsidR="00AA402A" w:rsidRPr="002026FB" w:rsidRDefault="00AA402A" w:rsidP="001D0567">
      <w:pPr>
        <w:pStyle w:val="CommentText"/>
      </w:pPr>
      <w:r w:rsidRPr="002026FB">
        <w:t>Notes</w:t>
      </w:r>
    </w:p>
    <w:p w14:paraId="10AE0D50" w14:textId="4D4C2BA8" w:rsidR="00AA402A" w:rsidRPr="002026FB" w:rsidRDefault="00AA402A" w:rsidP="004059C5">
      <w:r w:rsidRPr="002026FB">
        <w:t>Table A17 and A18 display the same data</w:t>
      </w:r>
      <w:r w:rsidR="00225C81">
        <w:t xml:space="preserve"> for ease of reference and accessibility purposes</w:t>
      </w:r>
      <w:r w:rsidRPr="002026FB">
        <w:t xml:space="preserve">. </w:t>
      </w:r>
    </w:p>
    <w:p w14:paraId="12D0B111" w14:textId="7DD31417" w:rsidR="001D42DB" w:rsidRPr="002026FB" w:rsidRDefault="00AA402A" w:rsidP="004059C5">
      <w:r w:rsidRPr="002026FB">
        <w:t xml:space="preserve">The incarceration rate presented here is a measure of the number of people (i.e., adults and youth) in custody per 100,000 people in the general population. Incarceration rates from the World Prison Brief are based on the most recently available data at the time the list was compiled. </w:t>
      </w:r>
      <w:r w:rsidR="00625B8F" w:rsidRPr="002026FB">
        <w:t>T</w:t>
      </w:r>
      <w:r w:rsidRPr="002026FB">
        <w:t>he data w</w:t>
      </w:r>
      <w:r w:rsidR="009E1C1D" w:rsidRPr="002026FB">
        <w:t>ere</w:t>
      </w:r>
      <w:r w:rsidRPr="002026FB">
        <w:t xml:space="preserve"> retrieved online on </w:t>
      </w:r>
      <w:r w:rsidRPr="002026FB">
        <w:rPr>
          <w:rFonts w:cstheme="minorHAnsi"/>
        </w:rPr>
        <w:t xml:space="preserve">March </w:t>
      </w:r>
      <w:r w:rsidR="00625B8F" w:rsidRPr="002026FB">
        <w:rPr>
          <w:rFonts w:cstheme="minorHAnsi"/>
        </w:rPr>
        <w:t>21</w:t>
      </w:r>
      <w:r w:rsidR="00625B8F" w:rsidRPr="002026FB">
        <w:rPr>
          <w:rFonts w:cstheme="minorHAnsi"/>
          <w:vertAlign w:val="superscript"/>
        </w:rPr>
        <w:t>st</w:t>
      </w:r>
      <w:r w:rsidR="00625B8F" w:rsidRPr="002026FB">
        <w:rPr>
          <w:rFonts w:cstheme="minorHAnsi"/>
        </w:rPr>
        <w:t>,</w:t>
      </w:r>
      <w:r w:rsidRPr="002026FB">
        <w:rPr>
          <w:rFonts w:cstheme="minorHAnsi"/>
        </w:rPr>
        <w:t xml:space="preserve"> 202</w:t>
      </w:r>
      <w:r w:rsidR="00625B8F" w:rsidRPr="002026FB">
        <w:rPr>
          <w:rFonts w:cstheme="minorHAnsi"/>
        </w:rPr>
        <w:t>4</w:t>
      </w:r>
      <w:r w:rsidRPr="002026FB">
        <w:rPr>
          <w:rFonts w:cstheme="minorHAnsi"/>
        </w:rPr>
        <w:t xml:space="preserve"> </w:t>
      </w:r>
      <w:r w:rsidRPr="002026FB">
        <w:t xml:space="preserve">at </w:t>
      </w:r>
      <w:hyperlink r:id="rId91" w:history="1">
        <w:r w:rsidR="00247788" w:rsidRPr="002026FB">
          <w:rPr>
            <w:rStyle w:val="Hyperlink"/>
          </w:rPr>
          <w:t>www.prisonstudies.org</w:t>
        </w:r>
      </w:hyperlink>
      <w:r w:rsidR="009E1C1D" w:rsidRPr="002026FB">
        <w:t>,</w:t>
      </w:r>
      <w:r w:rsidRPr="002026FB">
        <w:t xml:space="preserve"> which contains the most up to date information available. Additionally, different practices and variations in measurement in different countries limit the comparability of these figures.</w:t>
      </w:r>
    </w:p>
    <w:p w14:paraId="61F5FB77" w14:textId="2B95C4AD" w:rsidR="00AA402A" w:rsidRPr="002026FB" w:rsidRDefault="00AA402A" w:rsidP="004059C5"/>
    <w:p w14:paraId="2BA6F1D9" w14:textId="77777777" w:rsidR="00AA402A" w:rsidRPr="002026FB" w:rsidRDefault="00AA402A" w:rsidP="004059C5">
      <w:r w:rsidRPr="002026FB">
        <w:br w:type="page"/>
      </w:r>
    </w:p>
    <w:p w14:paraId="1816784D" w14:textId="77777777" w:rsidR="00CA09FE" w:rsidRPr="002026FB" w:rsidRDefault="00CA09FE" w:rsidP="004059C5"/>
    <w:p w14:paraId="33B24157" w14:textId="77777777" w:rsidR="00CA09FE" w:rsidRPr="002026FB" w:rsidRDefault="00CA09FE" w:rsidP="004059C5"/>
    <w:p w14:paraId="0E05F991" w14:textId="77777777" w:rsidR="00CA09FE" w:rsidRPr="002026FB" w:rsidRDefault="00CA09FE" w:rsidP="004059C5"/>
    <w:p w14:paraId="19EB77BA" w14:textId="77777777" w:rsidR="00CA09FE" w:rsidRPr="002026FB" w:rsidRDefault="00CA09FE" w:rsidP="004059C5"/>
    <w:p w14:paraId="11600468" w14:textId="48966EB3" w:rsidR="00AA402A" w:rsidRPr="002026FB" w:rsidRDefault="00AA402A" w:rsidP="004059C5">
      <w:pPr>
        <w:pStyle w:val="Heading2"/>
        <w:keepNext w:val="0"/>
      </w:pPr>
      <w:bookmarkStart w:id="57" w:name="_Toc190073615"/>
      <w:r w:rsidRPr="00C57FA0">
        <w:rPr>
          <w:b/>
          <w:bCs/>
        </w:rPr>
        <w:t>Section B:</w:t>
      </w:r>
      <w:r w:rsidRPr="002026FB">
        <w:t xml:space="preserve"> </w:t>
      </w:r>
      <w:r w:rsidR="00C57FA0">
        <w:br/>
      </w:r>
      <w:r w:rsidRPr="002026FB">
        <w:t>Corrections Administration</w:t>
      </w:r>
      <w:bookmarkEnd w:id="57"/>
    </w:p>
    <w:p w14:paraId="2BA26EF5" w14:textId="6ACABE8E" w:rsidR="00CA09FE" w:rsidRPr="002026FB" w:rsidRDefault="00CA09FE" w:rsidP="004059C5"/>
    <w:p w14:paraId="7EFD482A" w14:textId="19EB1D6E" w:rsidR="00CA09FE" w:rsidRPr="002026FB" w:rsidRDefault="00ED20C0" w:rsidP="004059C5">
      <w:pPr>
        <w:jc w:val="center"/>
        <w:rPr>
          <w:rFonts w:eastAsiaTheme="majorEastAsia" w:cstheme="majorBidi"/>
          <w:sz w:val="36"/>
        </w:rPr>
      </w:pPr>
      <w:r w:rsidRPr="002026FB">
        <w:rPr>
          <w:noProof/>
        </w:rPr>
        <w:drawing>
          <wp:inline distT="0" distB="0" distL="0" distR="0" wp14:anchorId="6BD4BB5B" wp14:editId="59093919">
            <wp:extent cx="7017488" cy="5447000"/>
            <wp:effectExtent l="0" t="0" r="0" b="1905"/>
            <wp:docPr id="58107479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74793" name="Picture 4">
                      <a:extLst>
                        <a:ext uri="{C183D7F6-B498-43B3-948B-1728B52AA6E4}">
                          <adec:decorative xmlns:adec="http://schemas.microsoft.com/office/drawing/2017/decorative" val="1"/>
                        </a:ext>
                      </a:extLst>
                    </pic:cNvPr>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7017488" cy="5447000"/>
                    </a:xfrm>
                    <a:prstGeom prst="rect">
                      <a:avLst/>
                    </a:prstGeom>
                    <a:noFill/>
                    <a:ln>
                      <a:noFill/>
                    </a:ln>
                    <a:extLst>
                      <a:ext uri="{53640926-AAD7-44D8-BBD7-CCE9431645EC}">
                        <a14:shadowObscured xmlns:a14="http://schemas.microsoft.com/office/drawing/2010/main"/>
                      </a:ext>
                    </a:extLst>
                  </pic:spPr>
                </pic:pic>
              </a:graphicData>
            </a:graphic>
          </wp:inline>
        </w:drawing>
      </w:r>
    </w:p>
    <w:p w14:paraId="5948A405" w14:textId="77777777" w:rsidR="00643C5F" w:rsidRDefault="00643C5F">
      <w:pPr>
        <w:spacing w:after="160" w:line="259" w:lineRule="auto"/>
        <w:rPr>
          <w:rFonts w:ascii="Aptos SemiBold" w:hAnsi="Aptos SemiBold"/>
          <w:sz w:val="30"/>
        </w:rPr>
      </w:pPr>
      <w:r>
        <w:br w:type="page"/>
      </w:r>
    </w:p>
    <w:p w14:paraId="1878BBD6" w14:textId="6D9DC983" w:rsidR="00CA09FE" w:rsidRPr="002026FB" w:rsidRDefault="00AA7CD7" w:rsidP="004059C5">
      <w:pPr>
        <w:pStyle w:val="Heading3"/>
      </w:pPr>
      <w:bookmarkStart w:id="58" w:name="_Toc190073616"/>
      <w:r w:rsidRPr="002026FB">
        <w:lastRenderedPageBreak/>
        <w:t>Corrections costs federally and provincially/territorially</w:t>
      </w:r>
      <w:bookmarkEnd w:id="58"/>
    </w:p>
    <w:p w14:paraId="1B067845" w14:textId="4DE8A3F6" w:rsidR="00AA7CD7" w:rsidRPr="002026FB" w:rsidRDefault="00AA7CD7" w:rsidP="004059C5">
      <w:pPr>
        <w:pStyle w:val="Heading4"/>
      </w:pPr>
      <w:r w:rsidRPr="002026FB">
        <w:rPr>
          <w:rFonts w:ascii="Aptos SemiBold" w:hAnsi="Aptos SemiBold"/>
        </w:rPr>
        <w:t>Figure B1a.</w:t>
      </w:r>
      <w:r w:rsidRPr="002026FB">
        <w:t xml:space="preserve"> Costs of federal corrections</w:t>
      </w:r>
    </w:p>
    <w:p w14:paraId="70E6FA0B" w14:textId="62356621" w:rsidR="00AA7CD7" w:rsidRPr="002026FB" w:rsidRDefault="00844797" w:rsidP="004059C5">
      <w:r w:rsidRPr="002026FB">
        <w:rPr>
          <w:noProof/>
        </w:rPr>
        <w:drawing>
          <wp:inline distT="0" distB="0" distL="0" distR="0" wp14:anchorId="1E167D28" wp14:editId="58589775">
            <wp:extent cx="6858000" cy="2058035"/>
            <wp:effectExtent l="0" t="0" r="0" b="0"/>
            <wp:docPr id="770707421" name="Picture 770707421" descr="Line graph showing the costs of federal corrections between fiscal year 2012 to 2013 and 2021 to 2022. The graph includes operating costs and adjusted cost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21" name="Picture 770707421" descr="Line graph showing the costs of federal corrections between fiscal year 2012 to 2013 and 2021 to 2022. The graph includes operating costs and adjusted costs. Full data are available in the table below."/>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858000" cy="2058035"/>
                    </a:xfrm>
                    <a:prstGeom prst="rect">
                      <a:avLst/>
                    </a:prstGeom>
                    <a:noFill/>
                    <a:ln>
                      <a:noFill/>
                    </a:ln>
                  </pic:spPr>
                </pic:pic>
              </a:graphicData>
            </a:graphic>
          </wp:inline>
        </w:drawing>
      </w:r>
    </w:p>
    <w:p w14:paraId="5840E8D5" w14:textId="576783B6" w:rsidR="00AA7CD7" w:rsidRPr="002026FB" w:rsidRDefault="00AA7CD7" w:rsidP="004059C5">
      <w:pPr>
        <w:pStyle w:val="Heading4"/>
      </w:pPr>
      <w:r w:rsidRPr="002026FB">
        <w:rPr>
          <w:rFonts w:ascii="Aptos SemiBold" w:hAnsi="Aptos SemiBold"/>
        </w:rPr>
        <w:t>Figure B1b.</w:t>
      </w:r>
      <w:r w:rsidRPr="002026FB">
        <w:t xml:space="preserve"> Costs of provincial/territorial corrections</w:t>
      </w:r>
    </w:p>
    <w:p w14:paraId="3934CAE3" w14:textId="12419637" w:rsidR="00AA7CD7" w:rsidRPr="002026FB" w:rsidRDefault="00844797" w:rsidP="004059C5">
      <w:r w:rsidRPr="002026FB">
        <w:rPr>
          <w:noProof/>
        </w:rPr>
        <w:drawing>
          <wp:inline distT="0" distB="0" distL="0" distR="0" wp14:anchorId="52BA732C" wp14:editId="19917CF4">
            <wp:extent cx="6858000" cy="2054860"/>
            <wp:effectExtent l="0" t="0" r="0" b="2540"/>
            <wp:docPr id="770707423" name="Picture 770707423" descr="Line graph showing the costs of provincial/territorial corrections between fiscal year 2012 to 2013 and 2021 to 2022. The graph includes operating costs and adjusted cost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23" name="Picture 770707423" descr="Line graph showing the costs of provincial/territorial corrections between fiscal year 2012 to 2013 and 2021 to 2022. The graph includes operating costs and adjusted costs. Full data are available in the table below."/>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858000" cy="2054860"/>
                    </a:xfrm>
                    <a:prstGeom prst="rect">
                      <a:avLst/>
                    </a:prstGeom>
                    <a:noFill/>
                    <a:ln>
                      <a:noFill/>
                    </a:ln>
                  </pic:spPr>
                </pic:pic>
              </a:graphicData>
            </a:graphic>
          </wp:inline>
        </w:drawing>
      </w:r>
    </w:p>
    <w:p w14:paraId="37477630" w14:textId="59FC4747" w:rsidR="00AA7CD7" w:rsidRPr="002026FB" w:rsidRDefault="00AA7CD7" w:rsidP="004059C5">
      <w:pPr>
        <w:spacing w:before="240"/>
      </w:pPr>
      <w:r w:rsidRPr="002026FB">
        <w:rPr>
          <w:rFonts w:ascii="Aptos SemiBold" w:hAnsi="Aptos SemiBold"/>
        </w:rPr>
        <w:t>Sources</w:t>
      </w:r>
      <w:r w:rsidRPr="002026FB">
        <w:t xml:space="preserve">: Federal costs are from Correctional Service Canada; Office of the Correctional Investigator; Parole Board of Canada. Provincial/Territorial costs are from </w:t>
      </w:r>
      <w:hyperlink r:id="rId95" w:history="1">
        <w:r w:rsidRPr="002026FB">
          <w:rPr>
            <w:rStyle w:val="Hyperlink"/>
            <w:rFonts w:cstheme="minorHAnsi"/>
          </w:rPr>
          <w:t>Table 35-10-0013-01</w:t>
        </w:r>
      </w:hyperlink>
      <w:r w:rsidRPr="002026FB">
        <w:t>, Adult Correctional Services, Canadian Centre for Justice and Community Safety Statistics, Statistics Canada.</w:t>
      </w:r>
    </w:p>
    <w:p w14:paraId="6A3A6427" w14:textId="68549529" w:rsidR="009F7DB5" w:rsidRPr="002026FB" w:rsidRDefault="009F7DB5" w:rsidP="004059C5">
      <w:pPr>
        <w:pStyle w:val="Bullets"/>
        <w:spacing w:after="160"/>
      </w:pPr>
      <w:r w:rsidRPr="002026FB">
        <w:t>Costs of federal corrections were about $2.8 billion in 2021-22. This was a 1.6% decrease compared to the prior year and 25.</w:t>
      </w:r>
      <w:r w:rsidR="005D2AD6" w:rsidRPr="002026FB">
        <w:t>4</w:t>
      </w:r>
      <w:r w:rsidRPr="002026FB">
        <w:t xml:space="preserve">% higher than 2012-13. When considering adjusted costs, there was a </w:t>
      </w:r>
      <w:r w:rsidR="005D2AD6" w:rsidRPr="002026FB">
        <w:t>5.7</w:t>
      </w:r>
      <w:r w:rsidRPr="002026FB">
        <w:t xml:space="preserve">% </w:t>
      </w:r>
      <w:r w:rsidR="005D2AD6" w:rsidRPr="002026FB">
        <w:t>de</w:t>
      </w:r>
      <w:r w:rsidRPr="002026FB">
        <w:t xml:space="preserve">crease in spending between 2012-13 to 2021-22. </w:t>
      </w:r>
    </w:p>
    <w:p w14:paraId="10FC8C48" w14:textId="572CB54D" w:rsidR="00AA7CD7" w:rsidRPr="002026FB" w:rsidRDefault="00AA7CD7" w:rsidP="004059C5">
      <w:pPr>
        <w:pStyle w:val="Bullets"/>
      </w:pPr>
      <w:r w:rsidRPr="002026FB">
        <w:t>Costs of provincial/territorial corrections were about $2.</w:t>
      </w:r>
      <w:r w:rsidR="00511576" w:rsidRPr="002026FB">
        <w:t>9</w:t>
      </w:r>
      <w:r w:rsidRPr="002026FB">
        <w:t xml:space="preserve"> billion in 202</w:t>
      </w:r>
      <w:r w:rsidR="00511576" w:rsidRPr="002026FB">
        <w:t>1</w:t>
      </w:r>
      <w:r w:rsidRPr="002026FB">
        <w:t>-2</w:t>
      </w:r>
      <w:r w:rsidR="00511576" w:rsidRPr="002026FB">
        <w:t>2</w:t>
      </w:r>
      <w:r w:rsidRPr="002026FB">
        <w:t xml:space="preserve">. This represented a </w:t>
      </w:r>
      <w:r w:rsidR="00511576" w:rsidRPr="002026FB">
        <w:t>2.9</w:t>
      </w:r>
      <w:r w:rsidRPr="002026FB">
        <w:t>% increase from 20</w:t>
      </w:r>
      <w:r w:rsidR="00511576" w:rsidRPr="002026FB">
        <w:t>20</w:t>
      </w:r>
      <w:r w:rsidRPr="002026FB">
        <w:t>-2</w:t>
      </w:r>
      <w:r w:rsidR="00511576" w:rsidRPr="002026FB">
        <w:t>1</w:t>
      </w:r>
      <w:r w:rsidR="009E1C1D" w:rsidRPr="002026FB">
        <w:t>,</w:t>
      </w:r>
      <w:r w:rsidRPr="002026FB">
        <w:t xml:space="preserve"> and a 4</w:t>
      </w:r>
      <w:r w:rsidR="00865800" w:rsidRPr="002026FB">
        <w:t>2</w:t>
      </w:r>
      <w:r w:rsidRPr="002026FB">
        <w:t>.</w:t>
      </w:r>
      <w:r w:rsidR="00865800" w:rsidRPr="002026FB">
        <w:t>1</w:t>
      </w:r>
      <w:r w:rsidRPr="002026FB">
        <w:t>% increase since 201</w:t>
      </w:r>
      <w:r w:rsidR="00865800" w:rsidRPr="002026FB">
        <w:t>2</w:t>
      </w:r>
      <w:r w:rsidRPr="002026FB">
        <w:t>-1</w:t>
      </w:r>
      <w:r w:rsidR="00865800" w:rsidRPr="002026FB">
        <w:t>3</w:t>
      </w:r>
      <w:r w:rsidRPr="002026FB">
        <w:t>. When considering adjusted costs</w:t>
      </w:r>
      <w:r w:rsidR="009E1C1D" w:rsidRPr="002026FB">
        <w:t>,</w:t>
      </w:r>
      <w:r w:rsidRPr="002026FB">
        <w:t xml:space="preserve"> there was a 2</w:t>
      </w:r>
      <w:r w:rsidR="00DC6A7B" w:rsidRPr="002026FB">
        <w:t>2</w:t>
      </w:r>
      <w:r w:rsidRPr="002026FB">
        <w:t>.</w:t>
      </w:r>
      <w:r w:rsidR="00DC6A7B" w:rsidRPr="002026FB">
        <w:t>1</w:t>
      </w:r>
      <w:r w:rsidRPr="002026FB">
        <w:t>% increase in spending between 201</w:t>
      </w:r>
      <w:r w:rsidR="00DC6A7B" w:rsidRPr="002026FB">
        <w:t>2</w:t>
      </w:r>
      <w:r w:rsidRPr="002026FB">
        <w:t>-1</w:t>
      </w:r>
      <w:r w:rsidR="00DC6A7B" w:rsidRPr="002026FB">
        <w:t>3</w:t>
      </w:r>
      <w:r w:rsidRPr="002026FB">
        <w:t xml:space="preserve"> to 202</w:t>
      </w:r>
      <w:r w:rsidR="00DC6A7B" w:rsidRPr="002026FB">
        <w:t>1</w:t>
      </w:r>
      <w:r w:rsidRPr="002026FB">
        <w:t>-2</w:t>
      </w:r>
      <w:r w:rsidR="00DC6A7B" w:rsidRPr="002026FB">
        <w:t>2</w:t>
      </w:r>
      <w:r w:rsidRPr="002026FB">
        <w:t xml:space="preserve">. </w:t>
      </w:r>
    </w:p>
    <w:p w14:paraId="1E721F9D" w14:textId="77777777" w:rsidR="00AA7CD7" w:rsidRPr="002026FB" w:rsidRDefault="00AA7CD7" w:rsidP="001D0567">
      <w:pPr>
        <w:pStyle w:val="CommentText"/>
      </w:pPr>
      <w:r w:rsidRPr="002026FB">
        <w:lastRenderedPageBreak/>
        <w:t>Notes</w:t>
      </w:r>
    </w:p>
    <w:p w14:paraId="1B33933E" w14:textId="1771F44E" w:rsidR="00AA7CD7" w:rsidRPr="002026FB" w:rsidRDefault="00C262C2" w:rsidP="004059C5">
      <w:r w:rsidRPr="002026FB">
        <w:t>Total expenditures represent gross expenditures and exclude revenues (i.e.</w:t>
      </w:r>
      <w:r w:rsidR="00006FB4" w:rsidRPr="002026FB">
        <w:t>,</w:t>
      </w:r>
      <w:r w:rsidRPr="002026FB">
        <w:t xml:space="preserve"> Foreign Exchange Gains and refund of previous year revenue). Operating costs include Employee Benefit Plan expenditures. CSC expenditures exclude CORCAN (a Special Operating Agency that conducts industrial operations within penitentiaries), remissions on service fees as well as spending of amounts equivalent to the proceeds from disposal of surplus moveable Crown assets.</w:t>
      </w:r>
    </w:p>
    <w:p w14:paraId="24A476C2" w14:textId="77777777" w:rsidR="00AA7CD7" w:rsidRPr="002026FB" w:rsidRDefault="00AA7CD7" w:rsidP="004059C5">
      <w:r w:rsidRPr="002026FB">
        <w:t xml:space="preserve">Adjusted costs adjust for the impact of inflation by reporting in constant dollars. Constant dollars (2002) represent dollar amounts calculated on a 1-year base that adjusts for inflation, allowing the yearly amounts to be directly comparable. Changes in the Consumer Price Index were used to calculate constant dollars. </w:t>
      </w:r>
    </w:p>
    <w:p w14:paraId="546CC405" w14:textId="77777777" w:rsidR="00AA7CD7" w:rsidRPr="002026FB" w:rsidRDefault="00AA7CD7" w:rsidP="004059C5">
      <w:r w:rsidRPr="002026FB">
        <w:t xml:space="preserve">Federal expenditures on corrections include spending by Correctional Service Canada (CSC), the Parole Board of Canada (PBC), and the Office of the Correctional Investigator (OCI). </w:t>
      </w:r>
    </w:p>
    <w:p w14:paraId="6BA8E1F5" w14:textId="09B62543" w:rsidR="00AA7CD7" w:rsidRPr="002026FB" w:rsidRDefault="00AA7CD7" w:rsidP="004059C5">
      <w:r w:rsidRPr="002026FB">
        <w:t xml:space="preserve">The table includes data from the most recent year available at the time of </w:t>
      </w:r>
      <w:r w:rsidR="007B4757" w:rsidRPr="002026FB">
        <w:t>preparation</w:t>
      </w:r>
      <w:r w:rsidRPr="002026FB">
        <w:t>.</w:t>
      </w:r>
    </w:p>
    <w:p w14:paraId="48F174A8" w14:textId="77777777" w:rsidR="00AA7CD7" w:rsidRPr="002026FB" w:rsidRDefault="00AA7CD7" w:rsidP="004059C5">
      <w:r w:rsidRPr="002026FB">
        <w:t>Reported year periods reflect fiscal years. A fiscal year runs from April 1 to March 31 of the following year.</w:t>
      </w:r>
    </w:p>
    <w:p w14:paraId="5B27D6DF" w14:textId="37DB914C" w:rsidR="004C04D2" w:rsidRDefault="004C04D2" w:rsidP="004059C5">
      <w:pPr>
        <w:pStyle w:val="Heading4"/>
      </w:pPr>
      <w:bookmarkStart w:id="59" w:name="_Hlk188523615"/>
      <w:r w:rsidRPr="002026FB">
        <w:rPr>
          <w:rFonts w:ascii="Aptos SemiBold" w:hAnsi="Aptos SemiBold"/>
        </w:rPr>
        <w:t>Table B1</w:t>
      </w:r>
      <w:r w:rsidR="0020394D">
        <w:rPr>
          <w:rFonts w:ascii="Aptos SemiBold" w:hAnsi="Aptos SemiBold"/>
        </w:rPr>
        <w:t>a</w:t>
      </w:r>
      <w:r w:rsidR="00F4445F" w:rsidRPr="002026FB">
        <w:rPr>
          <w:rFonts w:ascii="Aptos SemiBold" w:hAnsi="Aptos SemiBold"/>
        </w:rPr>
        <w:t>.</w:t>
      </w:r>
      <w:r w:rsidRPr="002026FB">
        <w:t xml:space="preserve"> Federal corrections costs</w:t>
      </w:r>
      <w:r w:rsidR="0020394D">
        <w:t xml:space="preserve"> in current dollars</w:t>
      </w:r>
    </w:p>
    <w:p w14:paraId="7FA82E6E" w14:textId="62CA071F" w:rsidR="00032A53" w:rsidRDefault="00032A53" w:rsidP="006E2A33">
      <w:pPr>
        <w:pStyle w:val="H5Tableheader"/>
      </w:pPr>
      <w:r>
        <w:t>Fiscal year 2017-18</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032A53" w:rsidRPr="00DE7E9D" w14:paraId="363ED8D6" w14:textId="77777777" w:rsidTr="00C73291">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401CC799" w14:textId="5C12EFC4" w:rsidR="00032A53" w:rsidRPr="00DE7E9D" w:rsidRDefault="00032A53" w:rsidP="004059C5">
            <w:pPr>
              <w:rPr>
                <w:sz w:val="24"/>
                <w:szCs w:val="24"/>
              </w:rPr>
            </w:pPr>
            <w:r>
              <w:rPr>
                <w:sz w:val="24"/>
                <w:szCs w:val="24"/>
              </w:rPr>
              <w:t>Organization</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B220E27" w14:textId="77777777" w:rsidR="00032A53" w:rsidRPr="00DE7E9D" w:rsidRDefault="00032A53" w:rsidP="004059C5">
            <w:pPr>
              <w:rPr>
                <w:sz w:val="24"/>
                <w:szCs w:val="24"/>
              </w:rPr>
            </w:pPr>
            <w:r w:rsidRPr="00DE7E9D">
              <w:rPr>
                <w:sz w:val="24"/>
                <w:szCs w:val="24"/>
              </w:rPr>
              <w:t>Operating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485B247" w14:textId="77777777" w:rsidR="00032A53" w:rsidRPr="00DE7E9D" w:rsidRDefault="00032A53" w:rsidP="004059C5">
            <w:pPr>
              <w:rPr>
                <w:sz w:val="24"/>
                <w:szCs w:val="24"/>
              </w:rPr>
            </w:pPr>
            <w:r w:rsidRPr="00DE7E9D">
              <w:rPr>
                <w:sz w:val="24"/>
                <w:szCs w:val="24"/>
              </w:rPr>
              <w:t>Capital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8152BE8" w14:textId="77777777" w:rsidR="00032A53" w:rsidRPr="00DE7E9D" w:rsidRDefault="00032A53" w:rsidP="004059C5">
            <w:pPr>
              <w:rPr>
                <w:sz w:val="24"/>
                <w:szCs w:val="24"/>
              </w:rPr>
            </w:pPr>
            <w:r w:rsidRPr="00DE7E9D">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4F421C27" w14:textId="77777777" w:rsidR="00032A53" w:rsidRPr="00DE7E9D" w:rsidRDefault="00032A53" w:rsidP="004059C5">
            <w:pPr>
              <w:rPr>
                <w:sz w:val="24"/>
                <w:szCs w:val="24"/>
              </w:rPr>
            </w:pPr>
            <w:r w:rsidRPr="00DE7E9D">
              <w:rPr>
                <w:sz w:val="24"/>
                <w:szCs w:val="24"/>
              </w:rPr>
              <w:t>Per capita</w:t>
            </w:r>
            <w:r w:rsidRPr="00DE7E9D">
              <w:rPr>
                <w:sz w:val="24"/>
                <w:szCs w:val="24"/>
                <w:vertAlign w:val="superscript"/>
              </w:rPr>
              <w:t>*</w:t>
            </w:r>
            <w:r w:rsidRPr="00DE7E9D">
              <w:rPr>
                <w:sz w:val="24"/>
                <w:szCs w:val="24"/>
              </w:rPr>
              <w:t xml:space="preserve"> ($)</w:t>
            </w:r>
          </w:p>
        </w:tc>
      </w:tr>
      <w:tr w:rsidR="00032A53" w:rsidRPr="00144688" w14:paraId="4ECA8BC8" w14:textId="77777777" w:rsidTr="00C73291">
        <w:trPr>
          <w:trHeight w:val="297"/>
        </w:trPr>
        <w:tc>
          <w:tcPr>
            <w:tcW w:w="1530" w:type="dxa"/>
            <w:shd w:val="clear" w:color="auto" w:fill="auto"/>
            <w:tcMar>
              <w:top w:w="0" w:type="dxa"/>
              <w:left w:w="40" w:type="dxa"/>
              <w:bottom w:w="0" w:type="dxa"/>
              <w:right w:w="40" w:type="dxa"/>
            </w:tcMar>
            <w:vAlign w:val="center"/>
          </w:tcPr>
          <w:p w14:paraId="24116D53" w14:textId="77777777" w:rsidR="00032A53" w:rsidRPr="00DE7E9D" w:rsidRDefault="00032A53" w:rsidP="00643C5F">
            <w:pPr>
              <w:spacing w:after="0"/>
              <w:rPr>
                <w:sz w:val="24"/>
                <w:szCs w:val="24"/>
              </w:rPr>
            </w:pPr>
            <w:r w:rsidRPr="00DE7E9D">
              <w:rPr>
                <w:sz w:val="24"/>
                <w:szCs w:val="24"/>
              </w:rPr>
              <w:t>CSC</w:t>
            </w:r>
          </w:p>
        </w:tc>
        <w:tc>
          <w:tcPr>
            <w:tcW w:w="2214" w:type="dxa"/>
            <w:shd w:val="clear" w:color="auto" w:fill="auto"/>
            <w:tcMar>
              <w:top w:w="0" w:type="dxa"/>
              <w:left w:w="40" w:type="dxa"/>
              <w:bottom w:w="0" w:type="dxa"/>
              <w:right w:w="40" w:type="dxa"/>
            </w:tcMar>
            <w:vAlign w:val="bottom"/>
          </w:tcPr>
          <w:p w14:paraId="4B9BCBFD" w14:textId="77777777" w:rsidR="00032A53" w:rsidRPr="00144688" w:rsidRDefault="00032A53" w:rsidP="00643C5F">
            <w:pPr>
              <w:spacing w:after="0"/>
              <w:rPr>
                <w:sz w:val="24"/>
                <w:szCs w:val="24"/>
              </w:rPr>
            </w:pPr>
            <w:r w:rsidRPr="00B779C5">
              <w:rPr>
                <w:sz w:val="24"/>
                <w:szCs w:val="24"/>
              </w:rPr>
              <w:t>2,442,488</w:t>
            </w:r>
          </w:p>
        </w:tc>
        <w:tc>
          <w:tcPr>
            <w:tcW w:w="2196" w:type="dxa"/>
            <w:shd w:val="clear" w:color="auto" w:fill="auto"/>
            <w:tcMar>
              <w:top w:w="0" w:type="dxa"/>
              <w:left w:w="40" w:type="dxa"/>
              <w:bottom w:w="0" w:type="dxa"/>
              <w:right w:w="40" w:type="dxa"/>
            </w:tcMar>
            <w:vAlign w:val="bottom"/>
          </w:tcPr>
          <w:p w14:paraId="32ED83A6" w14:textId="77777777" w:rsidR="00032A53" w:rsidRPr="00144688" w:rsidRDefault="00032A53" w:rsidP="00643C5F">
            <w:pPr>
              <w:spacing w:after="0"/>
              <w:rPr>
                <w:sz w:val="24"/>
                <w:szCs w:val="24"/>
              </w:rPr>
            </w:pPr>
            <w:r w:rsidRPr="00B779C5">
              <w:rPr>
                <w:sz w:val="24"/>
                <w:szCs w:val="24"/>
              </w:rPr>
              <w:t>185,624</w:t>
            </w:r>
          </w:p>
        </w:tc>
        <w:tc>
          <w:tcPr>
            <w:tcW w:w="2124" w:type="dxa"/>
            <w:shd w:val="clear" w:color="auto" w:fill="auto"/>
            <w:tcMar>
              <w:top w:w="0" w:type="dxa"/>
              <w:left w:w="40" w:type="dxa"/>
              <w:bottom w:w="0" w:type="dxa"/>
              <w:right w:w="40" w:type="dxa"/>
            </w:tcMar>
            <w:vAlign w:val="bottom"/>
          </w:tcPr>
          <w:p w14:paraId="5CE04FDE" w14:textId="77777777" w:rsidR="00032A53" w:rsidRPr="00144688" w:rsidRDefault="00032A53" w:rsidP="00643C5F">
            <w:pPr>
              <w:spacing w:after="0"/>
              <w:rPr>
                <w:sz w:val="24"/>
                <w:szCs w:val="24"/>
              </w:rPr>
            </w:pPr>
            <w:r w:rsidRPr="00B779C5">
              <w:rPr>
                <w:sz w:val="24"/>
                <w:szCs w:val="24"/>
              </w:rPr>
              <w:t>2,628,112</w:t>
            </w:r>
          </w:p>
        </w:tc>
        <w:tc>
          <w:tcPr>
            <w:tcW w:w="1836" w:type="dxa"/>
            <w:shd w:val="clear" w:color="auto" w:fill="auto"/>
            <w:tcMar>
              <w:top w:w="0" w:type="dxa"/>
              <w:left w:w="40" w:type="dxa"/>
              <w:bottom w:w="0" w:type="dxa"/>
              <w:right w:w="40" w:type="dxa"/>
            </w:tcMar>
            <w:vAlign w:val="bottom"/>
          </w:tcPr>
          <w:p w14:paraId="2464EC50" w14:textId="77777777" w:rsidR="00032A53" w:rsidRPr="00144688" w:rsidRDefault="00032A53" w:rsidP="00643C5F">
            <w:pPr>
              <w:spacing w:after="0"/>
              <w:rPr>
                <w:sz w:val="24"/>
                <w:szCs w:val="24"/>
              </w:rPr>
            </w:pPr>
            <w:r w:rsidRPr="00B779C5">
              <w:rPr>
                <w:sz w:val="24"/>
                <w:szCs w:val="24"/>
              </w:rPr>
              <w:t>71.91</w:t>
            </w:r>
          </w:p>
        </w:tc>
      </w:tr>
      <w:tr w:rsidR="00032A53" w:rsidRPr="00144688" w14:paraId="1C8D2C06" w14:textId="77777777" w:rsidTr="00C73291">
        <w:trPr>
          <w:trHeight w:val="297"/>
        </w:trPr>
        <w:tc>
          <w:tcPr>
            <w:tcW w:w="1530" w:type="dxa"/>
            <w:shd w:val="clear" w:color="auto" w:fill="auto"/>
            <w:tcMar>
              <w:top w:w="0" w:type="dxa"/>
              <w:left w:w="40" w:type="dxa"/>
              <w:bottom w:w="0" w:type="dxa"/>
              <w:right w:w="40" w:type="dxa"/>
            </w:tcMar>
            <w:vAlign w:val="center"/>
          </w:tcPr>
          <w:p w14:paraId="4B6165E0" w14:textId="77777777" w:rsidR="00032A53" w:rsidRPr="00DE7E9D" w:rsidRDefault="00032A53" w:rsidP="00643C5F">
            <w:pPr>
              <w:spacing w:after="0"/>
              <w:rPr>
                <w:sz w:val="24"/>
                <w:szCs w:val="24"/>
              </w:rPr>
            </w:pPr>
            <w:r w:rsidRPr="00DE7E9D">
              <w:rPr>
                <w:sz w:val="24"/>
                <w:szCs w:val="24"/>
              </w:rPr>
              <w:t>PBC</w:t>
            </w:r>
          </w:p>
        </w:tc>
        <w:tc>
          <w:tcPr>
            <w:tcW w:w="2214" w:type="dxa"/>
            <w:shd w:val="clear" w:color="auto" w:fill="auto"/>
            <w:tcMar>
              <w:top w:w="0" w:type="dxa"/>
              <w:left w:w="40" w:type="dxa"/>
              <w:bottom w:w="0" w:type="dxa"/>
              <w:right w:w="40" w:type="dxa"/>
            </w:tcMar>
            <w:vAlign w:val="bottom"/>
          </w:tcPr>
          <w:p w14:paraId="728E23A1" w14:textId="77777777" w:rsidR="00032A53" w:rsidRPr="00144688" w:rsidRDefault="00032A53" w:rsidP="00643C5F">
            <w:pPr>
              <w:spacing w:after="0"/>
              <w:rPr>
                <w:rFonts w:eastAsia="Arial Narrow"/>
                <w:sz w:val="24"/>
                <w:szCs w:val="24"/>
              </w:rPr>
            </w:pPr>
            <w:r w:rsidRPr="00B779C5">
              <w:rPr>
                <w:sz w:val="24"/>
                <w:szCs w:val="24"/>
              </w:rPr>
              <w:t>47,730</w:t>
            </w:r>
          </w:p>
        </w:tc>
        <w:tc>
          <w:tcPr>
            <w:tcW w:w="2196" w:type="dxa"/>
            <w:shd w:val="clear" w:color="auto" w:fill="auto"/>
            <w:tcMar>
              <w:top w:w="0" w:type="dxa"/>
              <w:left w:w="40" w:type="dxa"/>
              <w:bottom w:w="0" w:type="dxa"/>
              <w:right w:w="40" w:type="dxa"/>
            </w:tcMar>
            <w:vAlign w:val="bottom"/>
          </w:tcPr>
          <w:p w14:paraId="51F9CED9" w14:textId="77777777" w:rsidR="00032A53" w:rsidRPr="00144688" w:rsidRDefault="00032A53" w:rsidP="00643C5F">
            <w:pPr>
              <w:spacing w:after="0"/>
              <w:rPr>
                <w:rFonts w:eastAsia="Arial Narrow"/>
                <w:sz w:val="24"/>
                <w:szCs w:val="24"/>
              </w:rPr>
            </w:pPr>
            <w:r w:rsidRPr="00B779C5">
              <w:rPr>
                <w:sz w:val="24"/>
                <w:szCs w:val="24"/>
              </w:rPr>
              <w:t>NA</w:t>
            </w:r>
            <w:r w:rsidRPr="00B779C5" w:rsidDel="008B34C6">
              <w:rPr>
                <w:sz w:val="24"/>
                <w:szCs w:val="24"/>
              </w:rPr>
              <w:t xml:space="preserve"> </w:t>
            </w:r>
          </w:p>
        </w:tc>
        <w:tc>
          <w:tcPr>
            <w:tcW w:w="2124" w:type="dxa"/>
            <w:shd w:val="clear" w:color="auto" w:fill="auto"/>
            <w:tcMar>
              <w:top w:w="0" w:type="dxa"/>
              <w:left w:w="40" w:type="dxa"/>
              <w:bottom w:w="0" w:type="dxa"/>
              <w:right w:w="40" w:type="dxa"/>
            </w:tcMar>
            <w:vAlign w:val="bottom"/>
          </w:tcPr>
          <w:p w14:paraId="7781424E" w14:textId="77777777" w:rsidR="00032A53" w:rsidRPr="00144688" w:rsidRDefault="00032A53" w:rsidP="00643C5F">
            <w:pPr>
              <w:spacing w:after="0"/>
              <w:rPr>
                <w:rFonts w:eastAsia="Arial Narrow"/>
                <w:sz w:val="24"/>
                <w:szCs w:val="24"/>
              </w:rPr>
            </w:pPr>
            <w:r w:rsidRPr="00B779C5">
              <w:rPr>
                <w:sz w:val="24"/>
                <w:szCs w:val="24"/>
              </w:rPr>
              <w:t>47,730</w:t>
            </w:r>
          </w:p>
        </w:tc>
        <w:tc>
          <w:tcPr>
            <w:tcW w:w="1836" w:type="dxa"/>
            <w:shd w:val="clear" w:color="auto" w:fill="auto"/>
            <w:tcMar>
              <w:top w:w="0" w:type="dxa"/>
              <w:left w:w="40" w:type="dxa"/>
              <w:bottom w:w="0" w:type="dxa"/>
              <w:right w:w="40" w:type="dxa"/>
            </w:tcMar>
            <w:vAlign w:val="bottom"/>
          </w:tcPr>
          <w:p w14:paraId="34D9A49F" w14:textId="77777777" w:rsidR="00032A53" w:rsidRPr="00144688" w:rsidRDefault="00032A53" w:rsidP="00643C5F">
            <w:pPr>
              <w:spacing w:after="0"/>
              <w:rPr>
                <w:rFonts w:eastAsia="Arial Narrow"/>
                <w:sz w:val="24"/>
                <w:szCs w:val="24"/>
              </w:rPr>
            </w:pPr>
            <w:r w:rsidRPr="00B779C5">
              <w:rPr>
                <w:sz w:val="24"/>
                <w:szCs w:val="24"/>
              </w:rPr>
              <w:t>1.31</w:t>
            </w:r>
          </w:p>
        </w:tc>
      </w:tr>
      <w:tr w:rsidR="00032A53" w:rsidRPr="00144688" w14:paraId="02281DE6" w14:textId="77777777" w:rsidTr="00C73291">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6EDEA7DC" w14:textId="77777777" w:rsidR="00032A53" w:rsidRPr="00DE7E9D" w:rsidRDefault="00032A53" w:rsidP="00643C5F">
            <w:pPr>
              <w:spacing w:after="0"/>
              <w:rPr>
                <w:sz w:val="24"/>
                <w:szCs w:val="24"/>
              </w:rPr>
            </w:pPr>
            <w:r w:rsidRPr="00DE7E9D">
              <w:rPr>
                <w:sz w:val="24"/>
                <w:szCs w:val="24"/>
              </w:rPr>
              <w:t>OCI</w:t>
            </w:r>
          </w:p>
        </w:tc>
        <w:tc>
          <w:tcPr>
            <w:tcW w:w="2214" w:type="dxa"/>
            <w:tcBorders>
              <w:bottom w:val="single" w:sz="12" w:space="0" w:color="auto"/>
            </w:tcBorders>
            <w:shd w:val="clear" w:color="auto" w:fill="auto"/>
            <w:tcMar>
              <w:top w:w="0" w:type="dxa"/>
              <w:left w:w="40" w:type="dxa"/>
              <w:bottom w:w="0" w:type="dxa"/>
              <w:right w:w="40" w:type="dxa"/>
            </w:tcMar>
            <w:vAlign w:val="bottom"/>
          </w:tcPr>
          <w:p w14:paraId="6EDAA046" w14:textId="77777777" w:rsidR="00032A53" w:rsidRPr="00144688" w:rsidRDefault="00032A53" w:rsidP="00643C5F">
            <w:pPr>
              <w:spacing w:after="0"/>
              <w:rPr>
                <w:rFonts w:eastAsia="Arial Narrow"/>
                <w:sz w:val="24"/>
                <w:szCs w:val="24"/>
              </w:rPr>
            </w:pPr>
            <w:r w:rsidRPr="00B779C5">
              <w:rPr>
                <w:sz w:val="24"/>
                <w:szCs w:val="24"/>
              </w:rPr>
              <w:t>4,616</w:t>
            </w:r>
          </w:p>
        </w:tc>
        <w:tc>
          <w:tcPr>
            <w:tcW w:w="2196" w:type="dxa"/>
            <w:tcBorders>
              <w:bottom w:val="single" w:sz="12" w:space="0" w:color="auto"/>
            </w:tcBorders>
            <w:shd w:val="clear" w:color="auto" w:fill="auto"/>
            <w:tcMar>
              <w:top w:w="0" w:type="dxa"/>
              <w:left w:w="40" w:type="dxa"/>
              <w:bottom w:w="0" w:type="dxa"/>
              <w:right w:w="40" w:type="dxa"/>
            </w:tcMar>
            <w:vAlign w:val="bottom"/>
          </w:tcPr>
          <w:p w14:paraId="54439949" w14:textId="77777777" w:rsidR="00032A53" w:rsidRPr="00144688" w:rsidRDefault="00032A53" w:rsidP="00643C5F">
            <w:pPr>
              <w:spacing w:after="0"/>
              <w:rPr>
                <w:rFonts w:eastAsia="Arial Narrow"/>
                <w:sz w:val="24"/>
                <w:szCs w:val="24"/>
              </w:rPr>
            </w:pPr>
            <w:r w:rsidRPr="00B779C5">
              <w:rPr>
                <w:sz w:val="24"/>
                <w:szCs w:val="24"/>
              </w:rPr>
              <w:t>NA</w:t>
            </w:r>
            <w:r w:rsidRPr="00B779C5" w:rsidDel="008B34C6">
              <w:rPr>
                <w:sz w:val="24"/>
                <w:szCs w:val="24"/>
              </w:rPr>
              <w:t xml:space="preserve"> </w:t>
            </w:r>
          </w:p>
        </w:tc>
        <w:tc>
          <w:tcPr>
            <w:tcW w:w="2124" w:type="dxa"/>
            <w:tcBorders>
              <w:bottom w:val="single" w:sz="12" w:space="0" w:color="auto"/>
            </w:tcBorders>
            <w:shd w:val="clear" w:color="auto" w:fill="auto"/>
            <w:tcMar>
              <w:top w:w="0" w:type="dxa"/>
              <w:left w:w="40" w:type="dxa"/>
              <w:bottom w:w="0" w:type="dxa"/>
              <w:right w:w="40" w:type="dxa"/>
            </w:tcMar>
            <w:vAlign w:val="bottom"/>
          </w:tcPr>
          <w:p w14:paraId="405C6919" w14:textId="77777777" w:rsidR="00032A53" w:rsidRPr="00144688" w:rsidRDefault="00032A53" w:rsidP="00643C5F">
            <w:pPr>
              <w:spacing w:after="0"/>
              <w:rPr>
                <w:rFonts w:eastAsia="Arial Narrow"/>
                <w:sz w:val="24"/>
                <w:szCs w:val="24"/>
              </w:rPr>
            </w:pPr>
            <w:r w:rsidRPr="00B779C5">
              <w:rPr>
                <w:sz w:val="24"/>
                <w:szCs w:val="24"/>
              </w:rPr>
              <w:t>4,616</w:t>
            </w:r>
          </w:p>
        </w:tc>
        <w:tc>
          <w:tcPr>
            <w:tcW w:w="1836" w:type="dxa"/>
            <w:tcBorders>
              <w:bottom w:val="single" w:sz="12" w:space="0" w:color="auto"/>
            </w:tcBorders>
            <w:shd w:val="clear" w:color="auto" w:fill="auto"/>
            <w:tcMar>
              <w:top w:w="0" w:type="dxa"/>
              <w:left w:w="40" w:type="dxa"/>
              <w:bottom w:w="0" w:type="dxa"/>
              <w:right w:w="40" w:type="dxa"/>
            </w:tcMar>
            <w:vAlign w:val="bottom"/>
          </w:tcPr>
          <w:p w14:paraId="3438CD48" w14:textId="77777777" w:rsidR="00032A53" w:rsidRPr="00144688" w:rsidRDefault="00032A53" w:rsidP="00643C5F">
            <w:pPr>
              <w:spacing w:after="0"/>
              <w:rPr>
                <w:rFonts w:eastAsia="Arial Narrow"/>
                <w:sz w:val="24"/>
                <w:szCs w:val="24"/>
              </w:rPr>
            </w:pPr>
            <w:r w:rsidRPr="00B779C5">
              <w:rPr>
                <w:sz w:val="24"/>
                <w:szCs w:val="24"/>
              </w:rPr>
              <w:t>0.13</w:t>
            </w:r>
          </w:p>
        </w:tc>
      </w:tr>
      <w:tr w:rsidR="00032A53" w:rsidRPr="00144688" w14:paraId="14FDE669" w14:textId="77777777" w:rsidTr="00C73291">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521DCB89" w14:textId="6CA97E5A" w:rsidR="00032A53" w:rsidRPr="00DE7E9D" w:rsidRDefault="00032A53" w:rsidP="004059C5">
            <w:pPr>
              <w:rPr>
                <w:sz w:val="24"/>
                <w:szCs w:val="24"/>
              </w:rPr>
            </w:pPr>
            <w:r w:rsidRPr="00DE7E9D">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C16178A" w14:textId="3D612A2C" w:rsidR="00032A53" w:rsidRPr="00B779C5" w:rsidRDefault="00032A53" w:rsidP="004059C5">
            <w:pPr>
              <w:rPr>
                <w:sz w:val="24"/>
                <w:szCs w:val="24"/>
              </w:rPr>
            </w:pPr>
            <w:r w:rsidRPr="00B779C5">
              <w:rPr>
                <w:sz w:val="24"/>
                <w:szCs w:val="24"/>
              </w:rPr>
              <w:t>2,494,849</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69201FE" w14:textId="539BADFA" w:rsidR="00032A53" w:rsidRPr="00B779C5" w:rsidRDefault="00032A53" w:rsidP="004059C5">
            <w:pPr>
              <w:rPr>
                <w:sz w:val="24"/>
                <w:szCs w:val="24"/>
              </w:rPr>
            </w:pPr>
            <w:r w:rsidRPr="00B779C5">
              <w:rPr>
                <w:sz w:val="24"/>
                <w:szCs w:val="24"/>
              </w:rPr>
              <w:t>185,624</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A634697" w14:textId="166E416A" w:rsidR="00032A53" w:rsidRPr="00B779C5" w:rsidRDefault="00032A53" w:rsidP="004059C5">
            <w:pPr>
              <w:rPr>
                <w:sz w:val="24"/>
                <w:szCs w:val="24"/>
              </w:rPr>
            </w:pPr>
            <w:r w:rsidRPr="00B779C5">
              <w:rPr>
                <w:sz w:val="24"/>
                <w:szCs w:val="24"/>
              </w:rPr>
              <w:t>2,680,473</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D97D61E" w14:textId="1ED04113" w:rsidR="00032A53" w:rsidRPr="00B779C5" w:rsidRDefault="00032A53" w:rsidP="004059C5">
            <w:pPr>
              <w:rPr>
                <w:sz w:val="24"/>
                <w:szCs w:val="24"/>
              </w:rPr>
            </w:pPr>
            <w:r w:rsidRPr="00B779C5">
              <w:rPr>
                <w:sz w:val="24"/>
                <w:szCs w:val="24"/>
              </w:rPr>
              <w:t>73.35</w:t>
            </w:r>
          </w:p>
        </w:tc>
      </w:tr>
    </w:tbl>
    <w:p w14:paraId="7DDB6839" w14:textId="76610891" w:rsidR="00032A53" w:rsidRDefault="00032A53" w:rsidP="004059C5">
      <w:pPr>
        <w:pStyle w:val="H5Tableheader"/>
        <w:keepNext w:val="0"/>
      </w:pPr>
      <w:r>
        <w:t>Fiscal year 2018-19</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032A53" w:rsidRPr="00DE7E9D" w14:paraId="43F300ED" w14:textId="77777777" w:rsidTr="00B779C5">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653A5F0C" w14:textId="77777777" w:rsidR="00032A53" w:rsidRPr="00DE7E9D" w:rsidRDefault="00032A53" w:rsidP="004059C5">
            <w:pPr>
              <w:rPr>
                <w:sz w:val="24"/>
                <w:szCs w:val="24"/>
              </w:rPr>
            </w:pPr>
            <w:r>
              <w:rPr>
                <w:sz w:val="24"/>
                <w:szCs w:val="24"/>
              </w:rPr>
              <w:t>Organization</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B5D3172" w14:textId="77777777" w:rsidR="00032A53" w:rsidRPr="00DE7E9D" w:rsidRDefault="00032A53" w:rsidP="004059C5">
            <w:pPr>
              <w:rPr>
                <w:sz w:val="24"/>
                <w:szCs w:val="24"/>
              </w:rPr>
            </w:pPr>
            <w:r w:rsidRPr="00DE7E9D">
              <w:rPr>
                <w:sz w:val="24"/>
                <w:szCs w:val="24"/>
              </w:rPr>
              <w:t>Operating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13E8CFA" w14:textId="77777777" w:rsidR="00032A53" w:rsidRPr="00DE7E9D" w:rsidRDefault="00032A53" w:rsidP="004059C5">
            <w:pPr>
              <w:rPr>
                <w:sz w:val="24"/>
                <w:szCs w:val="24"/>
              </w:rPr>
            </w:pPr>
            <w:r w:rsidRPr="00DE7E9D">
              <w:rPr>
                <w:sz w:val="24"/>
                <w:szCs w:val="24"/>
              </w:rPr>
              <w:t>Capital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7B30CE4" w14:textId="77777777" w:rsidR="00032A53" w:rsidRPr="00DE7E9D" w:rsidRDefault="00032A53" w:rsidP="004059C5">
            <w:pPr>
              <w:rPr>
                <w:sz w:val="24"/>
                <w:szCs w:val="24"/>
              </w:rPr>
            </w:pPr>
            <w:r w:rsidRPr="00DE7E9D">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B0257E7" w14:textId="77777777" w:rsidR="00032A53" w:rsidRPr="00DE7E9D" w:rsidRDefault="00032A53" w:rsidP="004059C5">
            <w:pPr>
              <w:rPr>
                <w:sz w:val="24"/>
                <w:szCs w:val="24"/>
              </w:rPr>
            </w:pPr>
            <w:r w:rsidRPr="00DE7E9D">
              <w:rPr>
                <w:sz w:val="24"/>
                <w:szCs w:val="24"/>
              </w:rPr>
              <w:t>Per capita</w:t>
            </w:r>
            <w:r w:rsidRPr="00DE7E9D">
              <w:rPr>
                <w:sz w:val="24"/>
                <w:szCs w:val="24"/>
                <w:vertAlign w:val="superscript"/>
              </w:rPr>
              <w:t>*</w:t>
            </w:r>
            <w:r w:rsidRPr="00DE7E9D">
              <w:rPr>
                <w:sz w:val="24"/>
                <w:szCs w:val="24"/>
              </w:rPr>
              <w:t xml:space="preserve"> ($)</w:t>
            </w:r>
          </w:p>
        </w:tc>
      </w:tr>
      <w:tr w:rsidR="00032A53" w:rsidRPr="00144688" w14:paraId="374CD86E" w14:textId="77777777" w:rsidTr="00B779C5">
        <w:trPr>
          <w:trHeight w:val="297"/>
        </w:trPr>
        <w:tc>
          <w:tcPr>
            <w:tcW w:w="1530" w:type="dxa"/>
            <w:shd w:val="clear" w:color="auto" w:fill="auto"/>
            <w:tcMar>
              <w:top w:w="0" w:type="dxa"/>
              <w:left w:w="40" w:type="dxa"/>
              <w:bottom w:w="0" w:type="dxa"/>
              <w:right w:w="40" w:type="dxa"/>
            </w:tcMar>
            <w:vAlign w:val="center"/>
          </w:tcPr>
          <w:p w14:paraId="5C774CED" w14:textId="77777777" w:rsidR="00032A53" w:rsidRPr="00DE7E9D" w:rsidRDefault="00032A53" w:rsidP="00643C5F">
            <w:pPr>
              <w:spacing w:after="0"/>
              <w:rPr>
                <w:sz w:val="24"/>
                <w:szCs w:val="24"/>
              </w:rPr>
            </w:pPr>
            <w:r w:rsidRPr="00DE7E9D">
              <w:rPr>
                <w:sz w:val="24"/>
                <w:szCs w:val="24"/>
              </w:rPr>
              <w:t>CSC</w:t>
            </w:r>
          </w:p>
        </w:tc>
        <w:tc>
          <w:tcPr>
            <w:tcW w:w="2214" w:type="dxa"/>
            <w:shd w:val="clear" w:color="auto" w:fill="auto"/>
            <w:tcMar>
              <w:top w:w="0" w:type="dxa"/>
              <w:left w:w="40" w:type="dxa"/>
              <w:bottom w:w="0" w:type="dxa"/>
              <w:right w:w="40" w:type="dxa"/>
            </w:tcMar>
            <w:vAlign w:val="bottom"/>
          </w:tcPr>
          <w:p w14:paraId="67CF0F37" w14:textId="39D6F766" w:rsidR="00032A53" w:rsidRPr="00144688" w:rsidRDefault="00032A53" w:rsidP="00643C5F">
            <w:pPr>
              <w:spacing w:after="0"/>
              <w:rPr>
                <w:sz w:val="24"/>
                <w:szCs w:val="24"/>
              </w:rPr>
            </w:pPr>
            <w:r w:rsidRPr="00B779C5">
              <w:rPr>
                <w:sz w:val="24"/>
                <w:szCs w:val="24"/>
              </w:rPr>
              <w:t>2,352,556</w:t>
            </w:r>
          </w:p>
        </w:tc>
        <w:tc>
          <w:tcPr>
            <w:tcW w:w="2196" w:type="dxa"/>
            <w:shd w:val="clear" w:color="auto" w:fill="auto"/>
            <w:tcMar>
              <w:top w:w="0" w:type="dxa"/>
              <w:left w:w="40" w:type="dxa"/>
              <w:bottom w:w="0" w:type="dxa"/>
              <w:right w:w="40" w:type="dxa"/>
            </w:tcMar>
            <w:vAlign w:val="bottom"/>
          </w:tcPr>
          <w:p w14:paraId="0D879922" w14:textId="05439226" w:rsidR="00032A53" w:rsidRPr="00144688" w:rsidRDefault="00032A53" w:rsidP="00643C5F">
            <w:pPr>
              <w:spacing w:after="0"/>
              <w:rPr>
                <w:sz w:val="24"/>
                <w:szCs w:val="24"/>
              </w:rPr>
            </w:pPr>
            <w:r w:rsidRPr="00B779C5">
              <w:rPr>
                <w:sz w:val="24"/>
                <w:szCs w:val="24"/>
              </w:rPr>
              <w:t>227,793</w:t>
            </w:r>
          </w:p>
        </w:tc>
        <w:tc>
          <w:tcPr>
            <w:tcW w:w="2124" w:type="dxa"/>
            <w:shd w:val="clear" w:color="auto" w:fill="auto"/>
            <w:tcMar>
              <w:top w:w="0" w:type="dxa"/>
              <w:left w:w="40" w:type="dxa"/>
              <w:bottom w:w="0" w:type="dxa"/>
              <w:right w:w="40" w:type="dxa"/>
            </w:tcMar>
            <w:vAlign w:val="bottom"/>
          </w:tcPr>
          <w:p w14:paraId="260A7343" w14:textId="1D5FBD0E" w:rsidR="00032A53" w:rsidRPr="00144688" w:rsidRDefault="00032A53" w:rsidP="00643C5F">
            <w:pPr>
              <w:spacing w:after="0"/>
              <w:rPr>
                <w:sz w:val="24"/>
                <w:szCs w:val="24"/>
              </w:rPr>
            </w:pPr>
            <w:r w:rsidRPr="00B779C5">
              <w:rPr>
                <w:sz w:val="24"/>
                <w:szCs w:val="24"/>
              </w:rPr>
              <w:t>2,580,349</w:t>
            </w:r>
          </w:p>
        </w:tc>
        <w:tc>
          <w:tcPr>
            <w:tcW w:w="1836" w:type="dxa"/>
            <w:shd w:val="clear" w:color="auto" w:fill="auto"/>
            <w:tcMar>
              <w:top w:w="0" w:type="dxa"/>
              <w:left w:w="40" w:type="dxa"/>
              <w:bottom w:w="0" w:type="dxa"/>
              <w:right w:w="40" w:type="dxa"/>
            </w:tcMar>
            <w:vAlign w:val="bottom"/>
          </w:tcPr>
          <w:p w14:paraId="79F496DF" w14:textId="681F31B3" w:rsidR="00032A53" w:rsidRPr="00144688" w:rsidRDefault="00032A53" w:rsidP="00643C5F">
            <w:pPr>
              <w:spacing w:after="0"/>
              <w:rPr>
                <w:sz w:val="24"/>
                <w:szCs w:val="24"/>
              </w:rPr>
            </w:pPr>
            <w:r w:rsidRPr="00B779C5">
              <w:rPr>
                <w:sz w:val="24"/>
                <w:szCs w:val="24"/>
              </w:rPr>
              <w:t>69.62</w:t>
            </w:r>
          </w:p>
        </w:tc>
      </w:tr>
      <w:tr w:rsidR="00032A53" w:rsidRPr="00144688" w14:paraId="23A39EED" w14:textId="77777777" w:rsidTr="00B779C5">
        <w:trPr>
          <w:trHeight w:val="297"/>
        </w:trPr>
        <w:tc>
          <w:tcPr>
            <w:tcW w:w="1530" w:type="dxa"/>
            <w:shd w:val="clear" w:color="auto" w:fill="auto"/>
            <w:tcMar>
              <w:top w:w="0" w:type="dxa"/>
              <w:left w:w="40" w:type="dxa"/>
              <w:bottom w:w="0" w:type="dxa"/>
              <w:right w:w="40" w:type="dxa"/>
            </w:tcMar>
            <w:vAlign w:val="center"/>
          </w:tcPr>
          <w:p w14:paraId="1A17D1B3" w14:textId="77777777" w:rsidR="00032A53" w:rsidRPr="00DE7E9D" w:rsidRDefault="00032A53" w:rsidP="00643C5F">
            <w:pPr>
              <w:spacing w:after="0"/>
              <w:rPr>
                <w:sz w:val="24"/>
                <w:szCs w:val="24"/>
              </w:rPr>
            </w:pPr>
            <w:r w:rsidRPr="00DE7E9D">
              <w:rPr>
                <w:sz w:val="24"/>
                <w:szCs w:val="24"/>
              </w:rPr>
              <w:t>PBC</w:t>
            </w:r>
          </w:p>
        </w:tc>
        <w:tc>
          <w:tcPr>
            <w:tcW w:w="2214" w:type="dxa"/>
            <w:shd w:val="clear" w:color="auto" w:fill="auto"/>
            <w:tcMar>
              <w:top w:w="0" w:type="dxa"/>
              <w:left w:w="40" w:type="dxa"/>
              <w:bottom w:w="0" w:type="dxa"/>
              <w:right w:w="40" w:type="dxa"/>
            </w:tcMar>
            <w:vAlign w:val="bottom"/>
          </w:tcPr>
          <w:p w14:paraId="1ED47C6C" w14:textId="3702DAB2" w:rsidR="00032A53" w:rsidRPr="00144688" w:rsidRDefault="00032A53" w:rsidP="00643C5F">
            <w:pPr>
              <w:spacing w:after="0"/>
              <w:rPr>
                <w:rFonts w:eastAsia="Arial Narrow"/>
                <w:sz w:val="24"/>
                <w:szCs w:val="24"/>
              </w:rPr>
            </w:pPr>
            <w:r w:rsidRPr="00B779C5">
              <w:rPr>
                <w:sz w:val="24"/>
                <w:szCs w:val="24"/>
              </w:rPr>
              <w:t>49,754</w:t>
            </w:r>
          </w:p>
        </w:tc>
        <w:tc>
          <w:tcPr>
            <w:tcW w:w="2196" w:type="dxa"/>
            <w:shd w:val="clear" w:color="auto" w:fill="auto"/>
            <w:tcMar>
              <w:top w:w="0" w:type="dxa"/>
              <w:left w:w="40" w:type="dxa"/>
              <w:bottom w:w="0" w:type="dxa"/>
              <w:right w:w="40" w:type="dxa"/>
            </w:tcMar>
            <w:vAlign w:val="bottom"/>
          </w:tcPr>
          <w:p w14:paraId="58B5FE25" w14:textId="741E71AE" w:rsidR="00032A53" w:rsidRPr="00144688" w:rsidRDefault="00032A53" w:rsidP="00643C5F">
            <w:pPr>
              <w:spacing w:after="0"/>
              <w:rPr>
                <w:rFonts w:eastAsia="Arial Narrow"/>
                <w:sz w:val="24"/>
                <w:szCs w:val="24"/>
              </w:rPr>
            </w:pPr>
            <w:r w:rsidRPr="00B779C5">
              <w:rPr>
                <w:sz w:val="24"/>
                <w:szCs w:val="24"/>
              </w:rPr>
              <w:t>NA</w:t>
            </w:r>
            <w:r w:rsidRPr="00B779C5" w:rsidDel="008B34C6">
              <w:rPr>
                <w:sz w:val="24"/>
                <w:szCs w:val="24"/>
              </w:rPr>
              <w:t xml:space="preserve"> </w:t>
            </w:r>
            <w:r w:rsidRPr="00B779C5">
              <w:rPr>
                <w:sz w:val="24"/>
                <w:szCs w:val="24"/>
              </w:rPr>
              <w:t xml:space="preserve"> </w:t>
            </w:r>
          </w:p>
        </w:tc>
        <w:tc>
          <w:tcPr>
            <w:tcW w:w="2124" w:type="dxa"/>
            <w:shd w:val="clear" w:color="auto" w:fill="auto"/>
            <w:tcMar>
              <w:top w:w="0" w:type="dxa"/>
              <w:left w:w="40" w:type="dxa"/>
              <w:bottom w:w="0" w:type="dxa"/>
              <w:right w:w="40" w:type="dxa"/>
            </w:tcMar>
            <w:vAlign w:val="bottom"/>
          </w:tcPr>
          <w:p w14:paraId="58E3B326" w14:textId="37A58927" w:rsidR="00032A53" w:rsidRPr="00144688" w:rsidRDefault="00032A53" w:rsidP="00643C5F">
            <w:pPr>
              <w:spacing w:after="0"/>
              <w:rPr>
                <w:rFonts w:eastAsia="Arial Narrow"/>
                <w:sz w:val="24"/>
                <w:szCs w:val="24"/>
              </w:rPr>
            </w:pPr>
            <w:r w:rsidRPr="00B779C5">
              <w:rPr>
                <w:sz w:val="24"/>
                <w:szCs w:val="24"/>
              </w:rPr>
              <w:t>49,754</w:t>
            </w:r>
          </w:p>
        </w:tc>
        <w:tc>
          <w:tcPr>
            <w:tcW w:w="1836" w:type="dxa"/>
            <w:shd w:val="clear" w:color="auto" w:fill="auto"/>
            <w:tcMar>
              <w:top w:w="0" w:type="dxa"/>
              <w:left w:w="40" w:type="dxa"/>
              <w:bottom w:w="0" w:type="dxa"/>
              <w:right w:w="40" w:type="dxa"/>
            </w:tcMar>
            <w:vAlign w:val="bottom"/>
          </w:tcPr>
          <w:p w14:paraId="325C8D40" w14:textId="535910CE" w:rsidR="00032A53" w:rsidRPr="00144688" w:rsidRDefault="00032A53" w:rsidP="00643C5F">
            <w:pPr>
              <w:spacing w:after="0"/>
              <w:rPr>
                <w:rFonts w:eastAsia="Arial Narrow"/>
                <w:sz w:val="24"/>
                <w:szCs w:val="24"/>
              </w:rPr>
            </w:pPr>
            <w:r w:rsidRPr="00B779C5">
              <w:rPr>
                <w:sz w:val="24"/>
                <w:szCs w:val="24"/>
              </w:rPr>
              <w:t>1.34</w:t>
            </w:r>
          </w:p>
        </w:tc>
      </w:tr>
      <w:tr w:rsidR="00032A53" w:rsidRPr="00144688" w14:paraId="3E1822A9" w14:textId="77777777" w:rsidTr="00C73291">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5714B94C" w14:textId="77777777" w:rsidR="00032A53" w:rsidRPr="00DE7E9D" w:rsidRDefault="00032A53" w:rsidP="00643C5F">
            <w:pPr>
              <w:spacing w:after="0"/>
              <w:rPr>
                <w:sz w:val="24"/>
                <w:szCs w:val="24"/>
              </w:rPr>
            </w:pPr>
            <w:r w:rsidRPr="00DE7E9D">
              <w:rPr>
                <w:sz w:val="24"/>
                <w:szCs w:val="24"/>
              </w:rPr>
              <w:t>OCI</w:t>
            </w:r>
          </w:p>
        </w:tc>
        <w:tc>
          <w:tcPr>
            <w:tcW w:w="2214" w:type="dxa"/>
            <w:tcBorders>
              <w:bottom w:val="single" w:sz="12" w:space="0" w:color="auto"/>
            </w:tcBorders>
            <w:shd w:val="clear" w:color="auto" w:fill="auto"/>
            <w:tcMar>
              <w:top w:w="0" w:type="dxa"/>
              <w:left w:w="40" w:type="dxa"/>
              <w:bottom w:w="0" w:type="dxa"/>
              <w:right w:w="40" w:type="dxa"/>
            </w:tcMar>
            <w:vAlign w:val="bottom"/>
          </w:tcPr>
          <w:p w14:paraId="51157239" w14:textId="1B9169F1" w:rsidR="00032A53" w:rsidRPr="00144688" w:rsidRDefault="00032A53" w:rsidP="00643C5F">
            <w:pPr>
              <w:spacing w:after="0"/>
              <w:rPr>
                <w:rFonts w:eastAsia="Arial Narrow"/>
                <w:sz w:val="24"/>
                <w:szCs w:val="24"/>
              </w:rPr>
            </w:pPr>
            <w:r w:rsidRPr="00B779C5">
              <w:rPr>
                <w:sz w:val="24"/>
                <w:szCs w:val="24"/>
              </w:rPr>
              <w:t>4,631</w:t>
            </w:r>
          </w:p>
        </w:tc>
        <w:tc>
          <w:tcPr>
            <w:tcW w:w="2196" w:type="dxa"/>
            <w:tcBorders>
              <w:bottom w:val="single" w:sz="12" w:space="0" w:color="auto"/>
            </w:tcBorders>
            <w:shd w:val="clear" w:color="auto" w:fill="auto"/>
            <w:tcMar>
              <w:top w:w="0" w:type="dxa"/>
              <w:left w:w="40" w:type="dxa"/>
              <w:bottom w:w="0" w:type="dxa"/>
              <w:right w:w="40" w:type="dxa"/>
            </w:tcMar>
            <w:vAlign w:val="bottom"/>
          </w:tcPr>
          <w:p w14:paraId="3ECBD7D6" w14:textId="34816B7C" w:rsidR="00032A53" w:rsidRPr="00144688" w:rsidRDefault="00032A53" w:rsidP="00643C5F">
            <w:pPr>
              <w:spacing w:after="0"/>
              <w:rPr>
                <w:rFonts w:eastAsia="Arial Narrow"/>
                <w:sz w:val="24"/>
                <w:szCs w:val="24"/>
              </w:rPr>
            </w:pPr>
            <w:r w:rsidRPr="00B779C5">
              <w:rPr>
                <w:sz w:val="24"/>
                <w:szCs w:val="24"/>
              </w:rPr>
              <w:t>NA</w:t>
            </w:r>
            <w:r w:rsidRPr="00B779C5" w:rsidDel="008B34C6">
              <w:rPr>
                <w:sz w:val="24"/>
                <w:szCs w:val="24"/>
              </w:rPr>
              <w:t xml:space="preserve"> </w:t>
            </w:r>
          </w:p>
        </w:tc>
        <w:tc>
          <w:tcPr>
            <w:tcW w:w="2124" w:type="dxa"/>
            <w:tcBorders>
              <w:bottom w:val="single" w:sz="12" w:space="0" w:color="auto"/>
            </w:tcBorders>
            <w:shd w:val="clear" w:color="auto" w:fill="auto"/>
            <w:tcMar>
              <w:top w:w="0" w:type="dxa"/>
              <w:left w:w="40" w:type="dxa"/>
              <w:bottom w:w="0" w:type="dxa"/>
              <w:right w:w="40" w:type="dxa"/>
            </w:tcMar>
            <w:vAlign w:val="bottom"/>
          </w:tcPr>
          <w:p w14:paraId="2D24127F" w14:textId="3A2DD347" w:rsidR="00032A53" w:rsidRPr="00144688" w:rsidRDefault="00032A53" w:rsidP="00643C5F">
            <w:pPr>
              <w:spacing w:after="0"/>
              <w:rPr>
                <w:rFonts w:eastAsia="Arial Narrow"/>
                <w:sz w:val="24"/>
                <w:szCs w:val="24"/>
              </w:rPr>
            </w:pPr>
            <w:r w:rsidRPr="00B779C5">
              <w:rPr>
                <w:sz w:val="24"/>
                <w:szCs w:val="24"/>
              </w:rPr>
              <w:t>4,631</w:t>
            </w:r>
          </w:p>
        </w:tc>
        <w:tc>
          <w:tcPr>
            <w:tcW w:w="1836" w:type="dxa"/>
            <w:tcBorders>
              <w:bottom w:val="single" w:sz="12" w:space="0" w:color="auto"/>
            </w:tcBorders>
            <w:shd w:val="clear" w:color="auto" w:fill="auto"/>
            <w:tcMar>
              <w:top w:w="0" w:type="dxa"/>
              <w:left w:w="40" w:type="dxa"/>
              <w:bottom w:w="0" w:type="dxa"/>
              <w:right w:w="40" w:type="dxa"/>
            </w:tcMar>
            <w:vAlign w:val="bottom"/>
          </w:tcPr>
          <w:p w14:paraId="5BE65F3D" w14:textId="5BB0128B" w:rsidR="00032A53" w:rsidRPr="00144688" w:rsidRDefault="00032A53" w:rsidP="00643C5F">
            <w:pPr>
              <w:spacing w:after="0"/>
              <w:rPr>
                <w:rFonts w:eastAsia="Arial Narrow"/>
                <w:sz w:val="24"/>
                <w:szCs w:val="24"/>
              </w:rPr>
            </w:pPr>
            <w:r w:rsidRPr="00B779C5">
              <w:rPr>
                <w:sz w:val="24"/>
                <w:szCs w:val="24"/>
              </w:rPr>
              <w:t>0.12</w:t>
            </w:r>
          </w:p>
        </w:tc>
      </w:tr>
      <w:tr w:rsidR="00032A53" w:rsidRPr="00144688" w14:paraId="2DC05A10" w14:textId="77777777" w:rsidTr="00C73291">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523A94C0" w14:textId="77777777" w:rsidR="00032A53" w:rsidRPr="00DE7E9D" w:rsidRDefault="00032A53" w:rsidP="004059C5">
            <w:pPr>
              <w:rPr>
                <w:sz w:val="24"/>
                <w:szCs w:val="24"/>
              </w:rPr>
            </w:pPr>
            <w:r w:rsidRPr="00DE7E9D">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C696504" w14:textId="645F7651" w:rsidR="00032A53" w:rsidRPr="00B779C5" w:rsidRDefault="00032A53" w:rsidP="004059C5">
            <w:pPr>
              <w:rPr>
                <w:sz w:val="24"/>
                <w:szCs w:val="24"/>
              </w:rPr>
            </w:pPr>
            <w:r w:rsidRPr="00B779C5">
              <w:rPr>
                <w:sz w:val="24"/>
                <w:szCs w:val="24"/>
              </w:rPr>
              <w:t>2,406,941</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62550711" w14:textId="7D1242A1" w:rsidR="00032A53" w:rsidRPr="00B779C5" w:rsidRDefault="00032A53" w:rsidP="004059C5">
            <w:pPr>
              <w:rPr>
                <w:sz w:val="24"/>
                <w:szCs w:val="24"/>
              </w:rPr>
            </w:pPr>
            <w:r w:rsidRPr="00B779C5">
              <w:rPr>
                <w:sz w:val="24"/>
                <w:szCs w:val="24"/>
              </w:rPr>
              <w:t>227,793</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2FD155A" w14:textId="64F85B1E" w:rsidR="00032A53" w:rsidRPr="00B779C5" w:rsidRDefault="00032A53" w:rsidP="004059C5">
            <w:pPr>
              <w:rPr>
                <w:sz w:val="24"/>
                <w:szCs w:val="24"/>
              </w:rPr>
            </w:pPr>
            <w:r w:rsidRPr="00B779C5">
              <w:rPr>
                <w:sz w:val="24"/>
                <w:szCs w:val="24"/>
              </w:rPr>
              <w:t>2,634,734</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2291966" w14:textId="0CB71830" w:rsidR="00032A53" w:rsidRPr="00B779C5" w:rsidRDefault="00032A53" w:rsidP="004059C5">
            <w:pPr>
              <w:rPr>
                <w:sz w:val="24"/>
                <w:szCs w:val="24"/>
              </w:rPr>
            </w:pPr>
            <w:r w:rsidRPr="00B779C5">
              <w:rPr>
                <w:sz w:val="24"/>
                <w:szCs w:val="24"/>
              </w:rPr>
              <w:t>71.08</w:t>
            </w:r>
          </w:p>
        </w:tc>
      </w:tr>
    </w:tbl>
    <w:p w14:paraId="2A407DC8" w14:textId="77777777" w:rsidR="00643C5F" w:rsidRDefault="00643C5F">
      <w:pPr>
        <w:spacing w:after="160" w:line="259" w:lineRule="auto"/>
        <w:rPr>
          <w:rFonts w:eastAsiaTheme="majorEastAsia" w:cstheme="majorBidi"/>
          <w:b/>
        </w:rPr>
      </w:pPr>
      <w:r>
        <w:br w:type="page"/>
      </w:r>
    </w:p>
    <w:p w14:paraId="48F0CB61" w14:textId="715D7AE4" w:rsidR="00032A53" w:rsidRDefault="00032A53" w:rsidP="004059C5">
      <w:pPr>
        <w:pStyle w:val="H5Tableheader"/>
        <w:keepNext w:val="0"/>
      </w:pPr>
      <w:r>
        <w:lastRenderedPageBreak/>
        <w:t>Fiscal year 2019-20</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032A53" w:rsidRPr="00DE7E9D" w14:paraId="6D1AD14E" w14:textId="77777777" w:rsidTr="00B779C5">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8B72440" w14:textId="77777777" w:rsidR="00032A53" w:rsidRPr="00DE7E9D" w:rsidRDefault="00032A53" w:rsidP="004059C5">
            <w:pPr>
              <w:rPr>
                <w:sz w:val="24"/>
                <w:szCs w:val="24"/>
              </w:rPr>
            </w:pPr>
            <w:r>
              <w:rPr>
                <w:sz w:val="24"/>
                <w:szCs w:val="24"/>
              </w:rPr>
              <w:t>Organization</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4F68731" w14:textId="77777777" w:rsidR="00032A53" w:rsidRPr="00DE7E9D" w:rsidRDefault="00032A53" w:rsidP="004059C5">
            <w:pPr>
              <w:rPr>
                <w:sz w:val="24"/>
                <w:szCs w:val="24"/>
              </w:rPr>
            </w:pPr>
            <w:r w:rsidRPr="00DE7E9D">
              <w:rPr>
                <w:sz w:val="24"/>
                <w:szCs w:val="24"/>
              </w:rPr>
              <w:t>Operating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0AD1169" w14:textId="77777777" w:rsidR="00032A53" w:rsidRPr="00DE7E9D" w:rsidRDefault="00032A53" w:rsidP="004059C5">
            <w:pPr>
              <w:rPr>
                <w:sz w:val="24"/>
                <w:szCs w:val="24"/>
              </w:rPr>
            </w:pPr>
            <w:r w:rsidRPr="00DE7E9D">
              <w:rPr>
                <w:sz w:val="24"/>
                <w:szCs w:val="24"/>
              </w:rPr>
              <w:t>Capital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A819BE0" w14:textId="77777777" w:rsidR="00032A53" w:rsidRPr="00DE7E9D" w:rsidRDefault="00032A53" w:rsidP="004059C5">
            <w:pPr>
              <w:rPr>
                <w:sz w:val="24"/>
                <w:szCs w:val="24"/>
              </w:rPr>
            </w:pPr>
            <w:r w:rsidRPr="00DE7E9D">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94592BB" w14:textId="77777777" w:rsidR="00032A53" w:rsidRPr="00DE7E9D" w:rsidRDefault="00032A53" w:rsidP="004059C5">
            <w:pPr>
              <w:rPr>
                <w:sz w:val="24"/>
                <w:szCs w:val="24"/>
              </w:rPr>
            </w:pPr>
            <w:r w:rsidRPr="00DE7E9D">
              <w:rPr>
                <w:sz w:val="24"/>
                <w:szCs w:val="24"/>
              </w:rPr>
              <w:t>Per capita</w:t>
            </w:r>
            <w:r w:rsidRPr="00DE7E9D">
              <w:rPr>
                <w:sz w:val="24"/>
                <w:szCs w:val="24"/>
                <w:vertAlign w:val="superscript"/>
              </w:rPr>
              <w:t>*</w:t>
            </w:r>
            <w:r w:rsidRPr="00DE7E9D">
              <w:rPr>
                <w:sz w:val="24"/>
                <w:szCs w:val="24"/>
              </w:rPr>
              <w:t xml:space="preserve"> ($)</w:t>
            </w:r>
          </w:p>
        </w:tc>
      </w:tr>
      <w:tr w:rsidR="00507F21" w:rsidRPr="00144688" w14:paraId="7A0E8E34" w14:textId="77777777" w:rsidTr="00B779C5">
        <w:trPr>
          <w:trHeight w:val="297"/>
        </w:trPr>
        <w:tc>
          <w:tcPr>
            <w:tcW w:w="1530" w:type="dxa"/>
            <w:shd w:val="clear" w:color="auto" w:fill="auto"/>
            <w:tcMar>
              <w:top w:w="0" w:type="dxa"/>
              <w:left w:w="40" w:type="dxa"/>
              <w:bottom w:w="0" w:type="dxa"/>
              <w:right w:w="40" w:type="dxa"/>
            </w:tcMar>
            <w:vAlign w:val="center"/>
          </w:tcPr>
          <w:p w14:paraId="38DC9CD4" w14:textId="77777777" w:rsidR="00507F21" w:rsidRPr="00DE7E9D" w:rsidRDefault="00507F21" w:rsidP="00643C5F">
            <w:pPr>
              <w:spacing w:after="0"/>
              <w:rPr>
                <w:sz w:val="24"/>
                <w:szCs w:val="24"/>
              </w:rPr>
            </w:pPr>
            <w:r w:rsidRPr="00DE7E9D">
              <w:rPr>
                <w:sz w:val="24"/>
                <w:szCs w:val="24"/>
              </w:rPr>
              <w:t>CSC</w:t>
            </w:r>
          </w:p>
        </w:tc>
        <w:tc>
          <w:tcPr>
            <w:tcW w:w="2214" w:type="dxa"/>
            <w:shd w:val="clear" w:color="auto" w:fill="auto"/>
            <w:tcMar>
              <w:top w:w="0" w:type="dxa"/>
              <w:left w:w="40" w:type="dxa"/>
              <w:bottom w:w="0" w:type="dxa"/>
              <w:right w:w="40" w:type="dxa"/>
            </w:tcMar>
            <w:vAlign w:val="bottom"/>
          </w:tcPr>
          <w:p w14:paraId="02793A13" w14:textId="66A97078" w:rsidR="00507F21" w:rsidRPr="00144688" w:rsidRDefault="00507F21" w:rsidP="00643C5F">
            <w:pPr>
              <w:spacing w:after="0"/>
              <w:rPr>
                <w:sz w:val="24"/>
                <w:szCs w:val="24"/>
              </w:rPr>
            </w:pPr>
            <w:r w:rsidRPr="00B779C5">
              <w:rPr>
                <w:sz w:val="24"/>
                <w:szCs w:val="24"/>
              </w:rPr>
              <w:t>2,477,237</w:t>
            </w:r>
          </w:p>
        </w:tc>
        <w:tc>
          <w:tcPr>
            <w:tcW w:w="2196" w:type="dxa"/>
            <w:shd w:val="clear" w:color="auto" w:fill="auto"/>
            <w:tcMar>
              <w:top w:w="0" w:type="dxa"/>
              <w:left w:w="40" w:type="dxa"/>
              <w:bottom w:w="0" w:type="dxa"/>
              <w:right w:w="40" w:type="dxa"/>
            </w:tcMar>
            <w:vAlign w:val="bottom"/>
          </w:tcPr>
          <w:p w14:paraId="7FB5A232" w14:textId="4D2BD389" w:rsidR="00507F21" w:rsidRPr="00144688" w:rsidRDefault="00507F21" w:rsidP="00643C5F">
            <w:pPr>
              <w:spacing w:after="0"/>
              <w:rPr>
                <w:sz w:val="24"/>
                <w:szCs w:val="24"/>
              </w:rPr>
            </w:pPr>
            <w:r w:rsidRPr="00B779C5">
              <w:rPr>
                <w:sz w:val="24"/>
                <w:szCs w:val="24"/>
              </w:rPr>
              <w:t>164,643</w:t>
            </w:r>
          </w:p>
        </w:tc>
        <w:tc>
          <w:tcPr>
            <w:tcW w:w="2124" w:type="dxa"/>
            <w:shd w:val="clear" w:color="auto" w:fill="auto"/>
            <w:tcMar>
              <w:top w:w="0" w:type="dxa"/>
              <w:left w:w="40" w:type="dxa"/>
              <w:bottom w:w="0" w:type="dxa"/>
              <w:right w:w="40" w:type="dxa"/>
            </w:tcMar>
            <w:vAlign w:val="bottom"/>
          </w:tcPr>
          <w:p w14:paraId="761C5A50" w14:textId="4CA5DA24" w:rsidR="00507F21" w:rsidRPr="00144688" w:rsidRDefault="00507F21" w:rsidP="00643C5F">
            <w:pPr>
              <w:spacing w:after="0"/>
              <w:rPr>
                <w:sz w:val="24"/>
                <w:szCs w:val="24"/>
              </w:rPr>
            </w:pPr>
            <w:r w:rsidRPr="00B779C5">
              <w:rPr>
                <w:sz w:val="24"/>
                <w:szCs w:val="24"/>
              </w:rPr>
              <w:t>2,641,879</w:t>
            </w:r>
          </w:p>
        </w:tc>
        <w:tc>
          <w:tcPr>
            <w:tcW w:w="1836" w:type="dxa"/>
            <w:shd w:val="clear" w:color="auto" w:fill="auto"/>
            <w:tcMar>
              <w:top w:w="0" w:type="dxa"/>
              <w:left w:w="40" w:type="dxa"/>
              <w:bottom w:w="0" w:type="dxa"/>
              <w:right w:w="40" w:type="dxa"/>
            </w:tcMar>
            <w:vAlign w:val="bottom"/>
          </w:tcPr>
          <w:p w14:paraId="38C1B376" w14:textId="6D904922" w:rsidR="00507F21" w:rsidRPr="00144688" w:rsidRDefault="00507F21" w:rsidP="00643C5F">
            <w:pPr>
              <w:spacing w:after="0"/>
              <w:rPr>
                <w:sz w:val="24"/>
                <w:szCs w:val="24"/>
              </w:rPr>
            </w:pPr>
            <w:r w:rsidRPr="00B779C5">
              <w:rPr>
                <w:sz w:val="24"/>
                <w:szCs w:val="24"/>
              </w:rPr>
              <w:t>70.28</w:t>
            </w:r>
          </w:p>
        </w:tc>
      </w:tr>
      <w:tr w:rsidR="00507F21" w:rsidRPr="00144688" w14:paraId="40ADCC92" w14:textId="77777777" w:rsidTr="00B779C5">
        <w:trPr>
          <w:trHeight w:val="297"/>
        </w:trPr>
        <w:tc>
          <w:tcPr>
            <w:tcW w:w="1530" w:type="dxa"/>
            <w:shd w:val="clear" w:color="auto" w:fill="auto"/>
            <w:tcMar>
              <w:top w:w="0" w:type="dxa"/>
              <w:left w:w="40" w:type="dxa"/>
              <w:bottom w:w="0" w:type="dxa"/>
              <w:right w:w="40" w:type="dxa"/>
            </w:tcMar>
            <w:vAlign w:val="center"/>
          </w:tcPr>
          <w:p w14:paraId="1B726704" w14:textId="77777777" w:rsidR="00507F21" w:rsidRPr="00DE7E9D" w:rsidRDefault="00507F21" w:rsidP="00643C5F">
            <w:pPr>
              <w:spacing w:after="0"/>
              <w:rPr>
                <w:sz w:val="24"/>
                <w:szCs w:val="24"/>
              </w:rPr>
            </w:pPr>
            <w:r w:rsidRPr="00DE7E9D">
              <w:rPr>
                <w:sz w:val="24"/>
                <w:szCs w:val="24"/>
              </w:rPr>
              <w:t>PBC</w:t>
            </w:r>
          </w:p>
        </w:tc>
        <w:tc>
          <w:tcPr>
            <w:tcW w:w="2214" w:type="dxa"/>
            <w:shd w:val="clear" w:color="auto" w:fill="auto"/>
            <w:tcMar>
              <w:top w:w="0" w:type="dxa"/>
              <w:left w:w="40" w:type="dxa"/>
              <w:bottom w:w="0" w:type="dxa"/>
              <w:right w:w="40" w:type="dxa"/>
            </w:tcMar>
            <w:vAlign w:val="bottom"/>
          </w:tcPr>
          <w:p w14:paraId="0EE6BD54" w14:textId="22289122" w:rsidR="00507F21" w:rsidRPr="00144688" w:rsidRDefault="00507F21" w:rsidP="00643C5F">
            <w:pPr>
              <w:spacing w:after="0"/>
              <w:rPr>
                <w:rFonts w:eastAsia="Arial Narrow"/>
                <w:sz w:val="24"/>
                <w:szCs w:val="24"/>
              </w:rPr>
            </w:pPr>
            <w:r w:rsidRPr="00B779C5">
              <w:rPr>
                <w:sz w:val="24"/>
                <w:szCs w:val="24"/>
              </w:rPr>
              <w:t>51,489</w:t>
            </w:r>
          </w:p>
        </w:tc>
        <w:tc>
          <w:tcPr>
            <w:tcW w:w="2196" w:type="dxa"/>
            <w:shd w:val="clear" w:color="auto" w:fill="auto"/>
            <w:tcMar>
              <w:top w:w="0" w:type="dxa"/>
              <w:left w:w="40" w:type="dxa"/>
              <w:bottom w:w="0" w:type="dxa"/>
              <w:right w:w="40" w:type="dxa"/>
            </w:tcMar>
            <w:vAlign w:val="bottom"/>
          </w:tcPr>
          <w:p w14:paraId="44F9EDD2" w14:textId="32AA5232" w:rsidR="00507F21" w:rsidRPr="00144688" w:rsidRDefault="00507F21" w:rsidP="00643C5F">
            <w:pPr>
              <w:spacing w:after="0"/>
              <w:rPr>
                <w:rFonts w:eastAsia="Arial Narrow"/>
                <w:sz w:val="24"/>
                <w:szCs w:val="24"/>
              </w:rPr>
            </w:pPr>
            <w:r w:rsidRPr="00B779C5">
              <w:rPr>
                <w:sz w:val="24"/>
                <w:szCs w:val="24"/>
              </w:rPr>
              <w:t>NA</w:t>
            </w:r>
          </w:p>
        </w:tc>
        <w:tc>
          <w:tcPr>
            <w:tcW w:w="2124" w:type="dxa"/>
            <w:shd w:val="clear" w:color="auto" w:fill="auto"/>
            <w:tcMar>
              <w:top w:w="0" w:type="dxa"/>
              <w:left w:w="40" w:type="dxa"/>
              <w:bottom w:w="0" w:type="dxa"/>
              <w:right w:w="40" w:type="dxa"/>
            </w:tcMar>
            <w:vAlign w:val="bottom"/>
          </w:tcPr>
          <w:p w14:paraId="432574DE" w14:textId="275B795A" w:rsidR="00507F21" w:rsidRPr="00144688" w:rsidRDefault="00507F21" w:rsidP="00643C5F">
            <w:pPr>
              <w:spacing w:after="0"/>
              <w:rPr>
                <w:rFonts w:eastAsia="Arial Narrow"/>
                <w:sz w:val="24"/>
                <w:szCs w:val="24"/>
              </w:rPr>
            </w:pPr>
            <w:r w:rsidRPr="00B779C5">
              <w:rPr>
                <w:sz w:val="24"/>
                <w:szCs w:val="24"/>
              </w:rPr>
              <w:t>51,489</w:t>
            </w:r>
          </w:p>
        </w:tc>
        <w:tc>
          <w:tcPr>
            <w:tcW w:w="1836" w:type="dxa"/>
            <w:shd w:val="clear" w:color="auto" w:fill="auto"/>
            <w:tcMar>
              <w:top w:w="0" w:type="dxa"/>
              <w:left w:w="40" w:type="dxa"/>
              <w:bottom w:w="0" w:type="dxa"/>
              <w:right w:w="40" w:type="dxa"/>
            </w:tcMar>
            <w:vAlign w:val="bottom"/>
          </w:tcPr>
          <w:p w14:paraId="0F0151DA" w14:textId="10926FFB" w:rsidR="00507F21" w:rsidRPr="00144688" w:rsidRDefault="00507F21" w:rsidP="00643C5F">
            <w:pPr>
              <w:spacing w:after="0"/>
              <w:rPr>
                <w:rFonts w:eastAsia="Arial Narrow"/>
                <w:sz w:val="24"/>
                <w:szCs w:val="24"/>
              </w:rPr>
            </w:pPr>
            <w:r w:rsidRPr="00B779C5">
              <w:rPr>
                <w:sz w:val="24"/>
                <w:szCs w:val="24"/>
              </w:rPr>
              <w:t>1.37</w:t>
            </w:r>
          </w:p>
        </w:tc>
      </w:tr>
      <w:tr w:rsidR="00507F21" w:rsidRPr="00144688" w14:paraId="579F8DC4" w14:textId="77777777" w:rsidTr="00B779C5">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668DD59A" w14:textId="77777777" w:rsidR="00507F21" w:rsidRPr="00DE7E9D" w:rsidRDefault="00507F21" w:rsidP="00643C5F">
            <w:pPr>
              <w:spacing w:after="0"/>
              <w:rPr>
                <w:sz w:val="24"/>
                <w:szCs w:val="24"/>
              </w:rPr>
            </w:pPr>
            <w:r w:rsidRPr="00DE7E9D">
              <w:rPr>
                <w:sz w:val="24"/>
                <w:szCs w:val="24"/>
              </w:rPr>
              <w:t>OCI</w:t>
            </w:r>
          </w:p>
        </w:tc>
        <w:tc>
          <w:tcPr>
            <w:tcW w:w="2214" w:type="dxa"/>
            <w:tcBorders>
              <w:bottom w:val="single" w:sz="12" w:space="0" w:color="auto"/>
            </w:tcBorders>
            <w:shd w:val="clear" w:color="auto" w:fill="auto"/>
            <w:tcMar>
              <w:top w:w="0" w:type="dxa"/>
              <w:left w:w="40" w:type="dxa"/>
              <w:bottom w:w="0" w:type="dxa"/>
              <w:right w:w="40" w:type="dxa"/>
            </w:tcMar>
            <w:vAlign w:val="bottom"/>
          </w:tcPr>
          <w:p w14:paraId="6A48699B" w14:textId="6752B85F" w:rsidR="00507F21" w:rsidRPr="00144688" w:rsidRDefault="00507F21" w:rsidP="00643C5F">
            <w:pPr>
              <w:spacing w:after="0"/>
              <w:rPr>
                <w:rFonts w:eastAsia="Arial Narrow"/>
                <w:sz w:val="24"/>
                <w:szCs w:val="24"/>
              </w:rPr>
            </w:pPr>
            <w:r w:rsidRPr="00B779C5">
              <w:rPr>
                <w:sz w:val="24"/>
                <w:szCs w:val="24"/>
              </w:rPr>
              <w:t>5,441</w:t>
            </w:r>
          </w:p>
        </w:tc>
        <w:tc>
          <w:tcPr>
            <w:tcW w:w="2196" w:type="dxa"/>
            <w:tcBorders>
              <w:bottom w:val="single" w:sz="12" w:space="0" w:color="auto"/>
            </w:tcBorders>
            <w:shd w:val="clear" w:color="auto" w:fill="auto"/>
            <w:tcMar>
              <w:top w:w="0" w:type="dxa"/>
              <w:left w:w="40" w:type="dxa"/>
              <w:bottom w:w="0" w:type="dxa"/>
              <w:right w:w="40" w:type="dxa"/>
            </w:tcMar>
            <w:vAlign w:val="bottom"/>
          </w:tcPr>
          <w:p w14:paraId="77085864" w14:textId="4CF91C83" w:rsidR="00507F21" w:rsidRPr="00144688" w:rsidRDefault="00507F21" w:rsidP="00643C5F">
            <w:pPr>
              <w:spacing w:after="0"/>
              <w:rPr>
                <w:rFonts w:eastAsia="Arial Narrow"/>
                <w:sz w:val="24"/>
                <w:szCs w:val="24"/>
              </w:rPr>
            </w:pPr>
            <w:r w:rsidRPr="00B779C5">
              <w:rPr>
                <w:sz w:val="24"/>
                <w:szCs w:val="24"/>
              </w:rPr>
              <w:t>NA</w:t>
            </w:r>
          </w:p>
        </w:tc>
        <w:tc>
          <w:tcPr>
            <w:tcW w:w="2124" w:type="dxa"/>
            <w:tcBorders>
              <w:bottom w:val="single" w:sz="12" w:space="0" w:color="auto"/>
            </w:tcBorders>
            <w:shd w:val="clear" w:color="auto" w:fill="auto"/>
            <w:tcMar>
              <w:top w:w="0" w:type="dxa"/>
              <w:left w:w="40" w:type="dxa"/>
              <w:bottom w:w="0" w:type="dxa"/>
              <w:right w:w="40" w:type="dxa"/>
            </w:tcMar>
            <w:vAlign w:val="bottom"/>
          </w:tcPr>
          <w:p w14:paraId="1633E28D" w14:textId="07B95E41" w:rsidR="00507F21" w:rsidRPr="00144688" w:rsidRDefault="00507F21" w:rsidP="00643C5F">
            <w:pPr>
              <w:spacing w:after="0"/>
              <w:rPr>
                <w:rFonts w:eastAsia="Arial Narrow"/>
                <w:sz w:val="24"/>
                <w:szCs w:val="24"/>
              </w:rPr>
            </w:pPr>
            <w:r w:rsidRPr="00B779C5">
              <w:rPr>
                <w:sz w:val="24"/>
                <w:szCs w:val="24"/>
              </w:rPr>
              <w:t>5,441</w:t>
            </w:r>
          </w:p>
        </w:tc>
        <w:tc>
          <w:tcPr>
            <w:tcW w:w="1836" w:type="dxa"/>
            <w:tcBorders>
              <w:bottom w:val="single" w:sz="12" w:space="0" w:color="auto"/>
            </w:tcBorders>
            <w:shd w:val="clear" w:color="auto" w:fill="auto"/>
            <w:tcMar>
              <w:top w:w="0" w:type="dxa"/>
              <w:left w:w="40" w:type="dxa"/>
              <w:bottom w:w="0" w:type="dxa"/>
              <w:right w:w="40" w:type="dxa"/>
            </w:tcMar>
            <w:vAlign w:val="bottom"/>
          </w:tcPr>
          <w:p w14:paraId="5F86F631" w14:textId="545B5A1D" w:rsidR="00507F21" w:rsidRPr="00144688" w:rsidRDefault="00507F21" w:rsidP="00643C5F">
            <w:pPr>
              <w:spacing w:after="0"/>
              <w:rPr>
                <w:rFonts w:eastAsia="Arial Narrow"/>
                <w:sz w:val="24"/>
                <w:szCs w:val="24"/>
              </w:rPr>
            </w:pPr>
            <w:r w:rsidRPr="00B779C5">
              <w:rPr>
                <w:sz w:val="24"/>
                <w:szCs w:val="24"/>
              </w:rPr>
              <w:t>0.14</w:t>
            </w:r>
          </w:p>
        </w:tc>
      </w:tr>
      <w:tr w:rsidR="00507F21" w:rsidRPr="00144688" w14:paraId="2A504B25" w14:textId="77777777" w:rsidTr="00B779C5">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1F0E7B7C" w14:textId="77777777" w:rsidR="00507F21" w:rsidRPr="00DE7E9D" w:rsidRDefault="00507F21" w:rsidP="004059C5">
            <w:pPr>
              <w:rPr>
                <w:sz w:val="24"/>
                <w:szCs w:val="24"/>
              </w:rPr>
            </w:pPr>
            <w:r w:rsidRPr="00DE7E9D">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9A41160" w14:textId="0A7A915F" w:rsidR="00507F21" w:rsidRPr="00B779C5" w:rsidRDefault="00507F21" w:rsidP="004059C5">
            <w:pPr>
              <w:rPr>
                <w:sz w:val="24"/>
                <w:szCs w:val="24"/>
              </w:rPr>
            </w:pPr>
            <w:r w:rsidRPr="00B779C5">
              <w:rPr>
                <w:sz w:val="24"/>
                <w:szCs w:val="24"/>
              </w:rPr>
              <w:t>2,534,167</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63B54BB" w14:textId="5C874782" w:rsidR="00507F21" w:rsidRPr="00B779C5" w:rsidRDefault="00507F21" w:rsidP="004059C5">
            <w:pPr>
              <w:rPr>
                <w:sz w:val="24"/>
                <w:szCs w:val="24"/>
              </w:rPr>
            </w:pPr>
            <w:r w:rsidRPr="00B779C5">
              <w:rPr>
                <w:sz w:val="24"/>
                <w:szCs w:val="24"/>
              </w:rPr>
              <w:t>164,643</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D2E875D" w14:textId="430DA6D4" w:rsidR="00507F21" w:rsidRPr="00B779C5" w:rsidRDefault="00507F21" w:rsidP="004059C5">
            <w:pPr>
              <w:rPr>
                <w:sz w:val="24"/>
                <w:szCs w:val="24"/>
              </w:rPr>
            </w:pPr>
            <w:r w:rsidRPr="00B779C5">
              <w:rPr>
                <w:sz w:val="24"/>
                <w:szCs w:val="24"/>
              </w:rPr>
              <w:t>2,698,809</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D0BD752" w14:textId="2C58E807" w:rsidR="00507F21" w:rsidRPr="00B779C5" w:rsidRDefault="00507F21" w:rsidP="004059C5">
            <w:pPr>
              <w:rPr>
                <w:sz w:val="24"/>
                <w:szCs w:val="24"/>
              </w:rPr>
            </w:pPr>
            <w:r w:rsidRPr="00B779C5">
              <w:rPr>
                <w:sz w:val="24"/>
                <w:szCs w:val="24"/>
              </w:rPr>
              <w:t>71.79</w:t>
            </w:r>
          </w:p>
        </w:tc>
      </w:tr>
    </w:tbl>
    <w:p w14:paraId="4624B3F1" w14:textId="163DA999" w:rsidR="00507F21" w:rsidRDefault="00507F21" w:rsidP="004059C5">
      <w:pPr>
        <w:pStyle w:val="H5Tableheader"/>
        <w:keepNext w:val="0"/>
      </w:pPr>
      <w:r>
        <w:t>Fiscal year 2020-21</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507F21" w:rsidRPr="00DE7E9D" w14:paraId="5263BFCD" w14:textId="77777777" w:rsidTr="00C73291">
        <w:trPr>
          <w:trHeight w:val="297"/>
          <w:tblHeader/>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918048A" w14:textId="77777777" w:rsidR="00507F21" w:rsidRPr="00DE7E9D" w:rsidRDefault="00507F21" w:rsidP="004059C5">
            <w:pPr>
              <w:rPr>
                <w:sz w:val="24"/>
                <w:szCs w:val="24"/>
              </w:rPr>
            </w:pPr>
            <w:r>
              <w:rPr>
                <w:sz w:val="24"/>
                <w:szCs w:val="24"/>
              </w:rPr>
              <w:t>Organization</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972C964" w14:textId="77777777" w:rsidR="00507F21" w:rsidRPr="00DE7E9D" w:rsidRDefault="00507F21" w:rsidP="004059C5">
            <w:pPr>
              <w:rPr>
                <w:sz w:val="24"/>
                <w:szCs w:val="24"/>
              </w:rPr>
            </w:pPr>
            <w:r w:rsidRPr="00DE7E9D">
              <w:rPr>
                <w:sz w:val="24"/>
                <w:szCs w:val="24"/>
              </w:rPr>
              <w:t>Operating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43A5086D" w14:textId="77777777" w:rsidR="00507F21" w:rsidRPr="00DE7E9D" w:rsidRDefault="00507F21" w:rsidP="004059C5">
            <w:pPr>
              <w:rPr>
                <w:sz w:val="24"/>
                <w:szCs w:val="24"/>
              </w:rPr>
            </w:pPr>
            <w:r w:rsidRPr="00DE7E9D">
              <w:rPr>
                <w:sz w:val="24"/>
                <w:szCs w:val="24"/>
              </w:rPr>
              <w:t>Capital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D410442" w14:textId="77777777" w:rsidR="00507F21" w:rsidRPr="00DE7E9D" w:rsidRDefault="00507F21" w:rsidP="004059C5">
            <w:pPr>
              <w:rPr>
                <w:sz w:val="24"/>
                <w:szCs w:val="24"/>
              </w:rPr>
            </w:pPr>
            <w:r w:rsidRPr="00DE7E9D">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24D1678" w14:textId="77777777" w:rsidR="00507F21" w:rsidRPr="00DE7E9D" w:rsidRDefault="00507F21" w:rsidP="004059C5">
            <w:pPr>
              <w:rPr>
                <w:sz w:val="24"/>
                <w:szCs w:val="24"/>
              </w:rPr>
            </w:pPr>
            <w:r w:rsidRPr="00DE7E9D">
              <w:rPr>
                <w:sz w:val="24"/>
                <w:szCs w:val="24"/>
              </w:rPr>
              <w:t>Per capita</w:t>
            </w:r>
            <w:r w:rsidRPr="00DE7E9D">
              <w:rPr>
                <w:sz w:val="24"/>
                <w:szCs w:val="24"/>
                <w:vertAlign w:val="superscript"/>
              </w:rPr>
              <w:t>*</w:t>
            </w:r>
            <w:r w:rsidRPr="00DE7E9D">
              <w:rPr>
                <w:sz w:val="24"/>
                <w:szCs w:val="24"/>
              </w:rPr>
              <w:t xml:space="preserve"> ($)</w:t>
            </w:r>
          </w:p>
        </w:tc>
      </w:tr>
      <w:tr w:rsidR="00507F21" w:rsidRPr="00144688" w14:paraId="28CB359F" w14:textId="77777777" w:rsidTr="00B779C5">
        <w:trPr>
          <w:trHeight w:val="297"/>
        </w:trPr>
        <w:tc>
          <w:tcPr>
            <w:tcW w:w="1530" w:type="dxa"/>
            <w:shd w:val="clear" w:color="auto" w:fill="auto"/>
            <w:tcMar>
              <w:top w:w="0" w:type="dxa"/>
              <w:left w:w="40" w:type="dxa"/>
              <w:bottom w:w="0" w:type="dxa"/>
              <w:right w:w="40" w:type="dxa"/>
            </w:tcMar>
            <w:vAlign w:val="center"/>
          </w:tcPr>
          <w:p w14:paraId="57C1FCE1" w14:textId="77777777" w:rsidR="00507F21" w:rsidRPr="00DE7E9D" w:rsidRDefault="00507F21" w:rsidP="00643C5F">
            <w:pPr>
              <w:spacing w:after="0"/>
              <w:rPr>
                <w:sz w:val="24"/>
                <w:szCs w:val="24"/>
              </w:rPr>
            </w:pPr>
            <w:r w:rsidRPr="00DE7E9D">
              <w:rPr>
                <w:sz w:val="24"/>
                <w:szCs w:val="24"/>
              </w:rPr>
              <w:t>CSC</w:t>
            </w:r>
          </w:p>
        </w:tc>
        <w:tc>
          <w:tcPr>
            <w:tcW w:w="2214" w:type="dxa"/>
            <w:shd w:val="clear" w:color="auto" w:fill="auto"/>
            <w:tcMar>
              <w:top w:w="0" w:type="dxa"/>
              <w:left w:w="40" w:type="dxa"/>
              <w:bottom w:w="0" w:type="dxa"/>
              <w:right w:w="40" w:type="dxa"/>
            </w:tcMar>
            <w:vAlign w:val="bottom"/>
          </w:tcPr>
          <w:p w14:paraId="480F22AC" w14:textId="3570CAF2" w:rsidR="00507F21" w:rsidRPr="00144688" w:rsidRDefault="00507F21" w:rsidP="00643C5F">
            <w:pPr>
              <w:spacing w:after="0"/>
              <w:rPr>
                <w:sz w:val="24"/>
                <w:szCs w:val="24"/>
              </w:rPr>
            </w:pPr>
            <w:r w:rsidRPr="00B779C5">
              <w:rPr>
                <w:sz w:val="24"/>
                <w:szCs w:val="24"/>
              </w:rPr>
              <w:t>2,811,113</w:t>
            </w:r>
          </w:p>
        </w:tc>
        <w:tc>
          <w:tcPr>
            <w:tcW w:w="2196" w:type="dxa"/>
            <w:shd w:val="clear" w:color="auto" w:fill="auto"/>
            <w:tcMar>
              <w:top w:w="0" w:type="dxa"/>
              <w:left w:w="40" w:type="dxa"/>
              <w:bottom w:w="0" w:type="dxa"/>
              <w:right w:w="40" w:type="dxa"/>
            </w:tcMar>
            <w:vAlign w:val="bottom"/>
          </w:tcPr>
          <w:p w14:paraId="07B1FFA6" w14:textId="353C9517" w:rsidR="00507F21" w:rsidRPr="00144688" w:rsidRDefault="00507F21" w:rsidP="00643C5F">
            <w:pPr>
              <w:spacing w:after="0"/>
              <w:rPr>
                <w:sz w:val="24"/>
                <w:szCs w:val="24"/>
              </w:rPr>
            </w:pPr>
            <w:r w:rsidRPr="00B779C5">
              <w:rPr>
                <w:sz w:val="24"/>
                <w:szCs w:val="24"/>
              </w:rPr>
              <w:t>121,987</w:t>
            </w:r>
          </w:p>
        </w:tc>
        <w:tc>
          <w:tcPr>
            <w:tcW w:w="2124" w:type="dxa"/>
            <w:shd w:val="clear" w:color="auto" w:fill="auto"/>
            <w:tcMar>
              <w:top w:w="0" w:type="dxa"/>
              <w:left w:w="40" w:type="dxa"/>
              <w:bottom w:w="0" w:type="dxa"/>
              <w:right w:w="40" w:type="dxa"/>
            </w:tcMar>
            <w:vAlign w:val="bottom"/>
          </w:tcPr>
          <w:p w14:paraId="52A92AA4" w14:textId="0C02528A" w:rsidR="00507F21" w:rsidRPr="00144688" w:rsidRDefault="00507F21" w:rsidP="00643C5F">
            <w:pPr>
              <w:spacing w:after="0"/>
              <w:rPr>
                <w:sz w:val="24"/>
                <w:szCs w:val="24"/>
              </w:rPr>
            </w:pPr>
            <w:r w:rsidRPr="00B779C5">
              <w:rPr>
                <w:sz w:val="24"/>
                <w:szCs w:val="24"/>
              </w:rPr>
              <w:t>2,933,100</w:t>
            </w:r>
          </w:p>
        </w:tc>
        <w:tc>
          <w:tcPr>
            <w:tcW w:w="1836" w:type="dxa"/>
            <w:shd w:val="clear" w:color="auto" w:fill="auto"/>
            <w:tcMar>
              <w:top w:w="0" w:type="dxa"/>
              <w:left w:w="40" w:type="dxa"/>
              <w:bottom w:w="0" w:type="dxa"/>
              <w:right w:w="40" w:type="dxa"/>
            </w:tcMar>
            <w:vAlign w:val="bottom"/>
          </w:tcPr>
          <w:p w14:paraId="3ED5BD47" w14:textId="3D4BCE3E" w:rsidR="00507F21" w:rsidRPr="00144688" w:rsidRDefault="00507F21" w:rsidP="00643C5F">
            <w:pPr>
              <w:spacing w:after="0"/>
              <w:rPr>
                <w:sz w:val="24"/>
                <w:szCs w:val="24"/>
              </w:rPr>
            </w:pPr>
            <w:r w:rsidRPr="00B779C5">
              <w:rPr>
                <w:sz w:val="24"/>
                <w:szCs w:val="24"/>
              </w:rPr>
              <w:t>77.17</w:t>
            </w:r>
          </w:p>
        </w:tc>
      </w:tr>
      <w:tr w:rsidR="00507F21" w:rsidRPr="00144688" w14:paraId="096D8CF6" w14:textId="77777777" w:rsidTr="00B779C5">
        <w:trPr>
          <w:trHeight w:val="297"/>
        </w:trPr>
        <w:tc>
          <w:tcPr>
            <w:tcW w:w="1530" w:type="dxa"/>
            <w:shd w:val="clear" w:color="auto" w:fill="auto"/>
            <w:tcMar>
              <w:top w:w="0" w:type="dxa"/>
              <w:left w:w="40" w:type="dxa"/>
              <w:bottom w:w="0" w:type="dxa"/>
              <w:right w:w="40" w:type="dxa"/>
            </w:tcMar>
            <w:vAlign w:val="center"/>
          </w:tcPr>
          <w:p w14:paraId="16D4CCA9" w14:textId="77777777" w:rsidR="00507F21" w:rsidRPr="00DE7E9D" w:rsidRDefault="00507F21" w:rsidP="00643C5F">
            <w:pPr>
              <w:spacing w:after="0"/>
              <w:rPr>
                <w:sz w:val="24"/>
                <w:szCs w:val="24"/>
              </w:rPr>
            </w:pPr>
            <w:r w:rsidRPr="00DE7E9D">
              <w:rPr>
                <w:sz w:val="24"/>
                <w:szCs w:val="24"/>
              </w:rPr>
              <w:t>PBC</w:t>
            </w:r>
          </w:p>
        </w:tc>
        <w:tc>
          <w:tcPr>
            <w:tcW w:w="2214" w:type="dxa"/>
            <w:shd w:val="clear" w:color="auto" w:fill="auto"/>
            <w:tcMar>
              <w:top w:w="0" w:type="dxa"/>
              <w:left w:w="40" w:type="dxa"/>
              <w:bottom w:w="0" w:type="dxa"/>
              <w:right w:w="40" w:type="dxa"/>
            </w:tcMar>
            <w:vAlign w:val="bottom"/>
          </w:tcPr>
          <w:p w14:paraId="7CBC3633" w14:textId="01B47A84" w:rsidR="00507F21" w:rsidRPr="00144688" w:rsidRDefault="00507F21" w:rsidP="00643C5F">
            <w:pPr>
              <w:spacing w:after="0"/>
              <w:rPr>
                <w:rFonts w:eastAsia="Arial Narrow"/>
                <w:sz w:val="24"/>
                <w:szCs w:val="24"/>
              </w:rPr>
            </w:pPr>
            <w:r w:rsidRPr="00B779C5">
              <w:rPr>
                <w:sz w:val="24"/>
                <w:szCs w:val="24"/>
              </w:rPr>
              <w:t>57,745</w:t>
            </w:r>
          </w:p>
        </w:tc>
        <w:tc>
          <w:tcPr>
            <w:tcW w:w="2196" w:type="dxa"/>
            <w:shd w:val="clear" w:color="auto" w:fill="auto"/>
            <w:tcMar>
              <w:top w:w="0" w:type="dxa"/>
              <w:left w:w="40" w:type="dxa"/>
              <w:bottom w:w="0" w:type="dxa"/>
              <w:right w:w="40" w:type="dxa"/>
            </w:tcMar>
            <w:vAlign w:val="bottom"/>
          </w:tcPr>
          <w:p w14:paraId="5B783551" w14:textId="656A2A2E" w:rsidR="00507F21" w:rsidRPr="00144688" w:rsidRDefault="00507F21" w:rsidP="00643C5F">
            <w:pPr>
              <w:spacing w:after="0"/>
              <w:rPr>
                <w:rFonts w:eastAsia="Arial Narrow"/>
                <w:sz w:val="24"/>
                <w:szCs w:val="24"/>
              </w:rPr>
            </w:pPr>
            <w:r w:rsidRPr="00B779C5">
              <w:rPr>
                <w:sz w:val="24"/>
                <w:szCs w:val="24"/>
              </w:rPr>
              <w:t>NA</w:t>
            </w:r>
          </w:p>
        </w:tc>
        <w:tc>
          <w:tcPr>
            <w:tcW w:w="2124" w:type="dxa"/>
            <w:shd w:val="clear" w:color="auto" w:fill="auto"/>
            <w:tcMar>
              <w:top w:w="0" w:type="dxa"/>
              <w:left w:w="40" w:type="dxa"/>
              <w:bottom w:w="0" w:type="dxa"/>
              <w:right w:w="40" w:type="dxa"/>
            </w:tcMar>
            <w:vAlign w:val="bottom"/>
          </w:tcPr>
          <w:p w14:paraId="2DA248C2" w14:textId="3C5C37A5" w:rsidR="00507F21" w:rsidRPr="00144688" w:rsidRDefault="00507F21" w:rsidP="00643C5F">
            <w:pPr>
              <w:spacing w:after="0"/>
              <w:rPr>
                <w:rFonts w:eastAsia="Arial Narrow"/>
                <w:sz w:val="24"/>
                <w:szCs w:val="24"/>
              </w:rPr>
            </w:pPr>
            <w:r w:rsidRPr="00B779C5">
              <w:rPr>
                <w:sz w:val="24"/>
                <w:szCs w:val="24"/>
              </w:rPr>
              <w:t>57,745</w:t>
            </w:r>
          </w:p>
        </w:tc>
        <w:tc>
          <w:tcPr>
            <w:tcW w:w="1836" w:type="dxa"/>
            <w:shd w:val="clear" w:color="auto" w:fill="auto"/>
            <w:tcMar>
              <w:top w:w="0" w:type="dxa"/>
              <w:left w:w="40" w:type="dxa"/>
              <w:bottom w:w="0" w:type="dxa"/>
              <w:right w:w="40" w:type="dxa"/>
            </w:tcMar>
            <w:vAlign w:val="bottom"/>
          </w:tcPr>
          <w:p w14:paraId="45CDF645" w14:textId="0A38A7C7" w:rsidR="00507F21" w:rsidRPr="00144688" w:rsidRDefault="00507F21" w:rsidP="00643C5F">
            <w:pPr>
              <w:spacing w:after="0"/>
              <w:rPr>
                <w:rFonts w:eastAsia="Arial Narrow"/>
                <w:sz w:val="24"/>
                <w:szCs w:val="24"/>
              </w:rPr>
            </w:pPr>
            <w:r w:rsidRPr="00B779C5">
              <w:rPr>
                <w:sz w:val="24"/>
                <w:szCs w:val="24"/>
              </w:rPr>
              <w:t>1.52</w:t>
            </w:r>
          </w:p>
        </w:tc>
      </w:tr>
      <w:tr w:rsidR="00507F21" w:rsidRPr="00144688" w14:paraId="3A11D8C2" w14:textId="77777777" w:rsidTr="00B779C5">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4AC56F51" w14:textId="77777777" w:rsidR="00507F21" w:rsidRPr="00DE7E9D" w:rsidRDefault="00507F21" w:rsidP="00643C5F">
            <w:pPr>
              <w:spacing w:after="0"/>
              <w:rPr>
                <w:sz w:val="24"/>
                <w:szCs w:val="24"/>
              </w:rPr>
            </w:pPr>
            <w:r w:rsidRPr="00DE7E9D">
              <w:rPr>
                <w:sz w:val="24"/>
                <w:szCs w:val="24"/>
              </w:rPr>
              <w:t>OCI</w:t>
            </w:r>
          </w:p>
        </w:tc>
        <w:tc>
          <w:tcPr>
            <w:tcW w:w="2214" w:type="dxa"/>
            <w:tcBorders>
              <w:bottom w:val="single" w:sz="12" w:space="0" w:color="auto"/>
            </w:tcBorders>
            <w:shd w:val="clear" w:color="auto" w:fill="auto"/>
            <w:tcMar>
              <w:top w:w="0" w:type="dxa"/>
              <w:left w:w="40" w:type="dxa"/>
              <w:bottom w:w="0" w:type="dxa"/>
              <w:right w:w="40" w:type="dxa"/>
            </w:tcMar>
            <w:vAlign w:val="bottom"/>
          </w:tcPr>
          <w:p w14:paraId="134C47E0" w14:textId="3AB3B7AA" w:rsidR="00507F21" w:rsidRPr="00144688" w:rsidRDefault="00507F21" w:rsidP="00643C5F">
            <w:pPr>
              <w:spacing w:after="0"/>
              <w:rPr>
                <w:rFonts w:eastAsia="Arial Narrow"/>
                <w:sz w:val="24"/>
                <w:szCs w:val="24"/>
              </w:rPr>
            </w:pPr>
            <w:r w:rsidRPr="00B779C5">
              <w:rPr>
                <w:sz w:val="24"/>
                <w:szCs w:val="24"/>
              </w:rPr>
              <w:t>5,304</w:t>
            </w:r>
          </w:p>
        </w:tc>
        <w:tc>
          <w:tcPr>
            <w:tcW w:w="2196" w:type="dxa"/>
            <w:tcBorders>
              <w:bottom w:val="single" w:sz="12" w:space="0" w:color="auto"/>
            </w:tcBorders>
            <w:shd w:val="clear" w:color="auto" w:fill="auto"/>
            <w:tcMar>
              <w:top w:w="0" w:type="dxa"/>
              <w:left w:w="40" w:type="dxa"/>
              <w:bottom w:w="0" w:type="dxa"/>
              <w:right w:w="40" w:type="dxa"/>
            </w:tcMar>
            <w:vAlign w:val="bottom"/>
          </w:tcPr>
          <w:p w14:paraId="706E20DB" w14:textId="74784DB2" w:rsidR="00507F21" w:rsidRPr="00144688" w:rsidRDefault="00507F21" w:rsidP="00643C5F">
            <w:pPr>
              <w:spacing w:after="0"/>
              <w:rPr>
                <w:rFonts w:eastAsia="Arial Narrow"/>
                <w:sz w:val="24"/>
                <w:szCs w:val="24"/>
              </w:rPr>
            </w:pPr>
            <w:r w:rsidRPr="00B779C5">
              <w:rPr>
                <w:sz w:val="24"/>
                <w:szCs w:val="24"/>
              </w:rPr>
              <w:t>NA</w:t>
            </w:r>
          </w:p>
        </w:tc>
        <w:tc>
          <w:tcPr>
            <w:tcW w:w="2124" w:type="dxa"/>
            <w:tcBorders>
              <w:bottom w:val="single" w:sz="12" w:space="0" w:color="auto"/>
            </w:tcBorders>
            <w:shd w:val="clear" w:color="auto" w:fill="auto"/>
            <w:tcMar>
              <w:top w:w="0" w:type="dxa"/>
              <w:left w:w="40" w:type="dxa"/>
              <w:bottom w:w="0" w:type="dxa"/>
              <w:right w:w="40" w:type="dxa"/>
            </w:tcMar>
            <w:vAlign w:val="bottom"/>
          </w:tcPr>
          <w:p w14:paraId="4BEF7283" w14:textId="0E599645" w:rsidR="00507F21" w:rsidRPr="00144688" w:rsidRDefault="00507F21" w:rsidP="00643C5F">
            <w:pPr>
              <w:spacing w:after="0"/>
              <w:rPr>
                <w:rFonts w:eastAsia="Arial Narrow"/>
                <w:sz w:val="24"/>
                <w:szCs w:val="24"/>
              </w:rPr>
            </w:pPr>
            <w:r w:rsidRPr="00B779C5">
              <w:rPr>
                <w:sz w:val="24"/>
                <w:szCs w:val="24"/>
              </w:rPr>
              <w:t>5,304</w:t>
            </w:r>
          </w:p>
        </w:tc>
        <w:tc>
          <w:tcPr>
            <w:tcW w:w="1836" w:type="dxa"/>
            <w:tcBorders>
              <w:bottom w:val="single" w:sz="12" w:space="0" w:color="auto"/>
            </w:tcBorders>
            <w:shd w:val="clear" w:color="auto" w:fill="auto"/>
            <w:tcMar>
              <w:top w:w="0" w:type="dxa"/>
              <w:left w:w="40" w:type="dxa"/>
              <w:bottom w:w="0" w:type="dxa"/>
              <w:right w:w="40" w:type="dxa"/>
            </w:tcMar>
            <w:vAlign w:val="bottom"/>
          </w:tcPr>
          <w:p w14:paraId="3C08D64B" w14:textId="2FF72F55" w:rsidR="00507F21" w:rsidRPr="00144688" w:rsidRDefault="00507F21" w:rsidP="00643C5F">
            <w:pPr>
              <w:spacing w:after="0"/>
              <w:rPr>
                <w:rFonts w:eastAsia="Arial Narrow"/>
                <w:sz w:val="24"/>
                <w:szCs w:val="24"/>
              </w:rPr>
            </w:pPr>
            <w:r w:rsidRPr="00B779C5">
              <w:rPr>
                <w:sz w:val="24"/>
                <w:szCs w:val="24"/>
              </w:rPr>
              <w:t>0.14</w:t>
            </w:r>
          </w:p>
        </w:tc>
      </w:tr>
      <w:tr w:rsidR="00507F21" w:rsidRPr="00144688" w14:paraId="20197EF7" w14:textId="77777777" w:rsidTr="00B779C5">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59B55853" w14:textId="77777777" w:rsidR="00507F21" w:rsidRPr="00DE7E9D" w:rsidRDefault="00507F21" w:rsidP="004059C5">
            <w:pPr>
              <w:rPr>
                <w:sz w:val="24"/>
                <w:szCs w:val="24"/>
              </w:rPr>
            </w:pPr>
            <w:r w:rsidRPr="00DE7E9D">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D0A5DCB" w14:textId="7BB2BC71" w:rsidR="00507F21" w:rsidRPr="00B779C5" w:rsidRDefault="00507F21" w:rsidP="004059C5">
            <w:pPr>
              <w:rPr>
                <w:sz w:val="24"/>
                <w:szCs w:val="24"/>
              </w:rPr>
            </w:pPr>
            <w:r w:rsidRPr="00B779C5">
              <w:rPr>
                <w:sz w:val="24"/>
                <w:szCs w:val="24"/>
              </w:rPr>
              <w:t>2,874,162</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1BCEEF7" w14:textId="406C48F2" w:rsidR="00507F21" w:rsidRPr="00B779C5" w:rsidRDefault="00507F21" w:rsidP="004059C5">
            <w:pPr>
              <w:rPr>
                <w:sz w:val="24"/>
                <w:szCs w:val="24"/>
              </w:rPr>
            </w:pPr>
            <w:r w:rsidRPr="00B779C5">
              <w:rPr>
                <w:sz w:val="24"/>
                <w:szCs w:val="24"/>
              </w:rPr>
              <w:t>121,987</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82858BE" w14:textId="05FFDD54" w:rsidR="00507F21" w:rsidRPr="00B779C5" w:rsidRDefault="00507F21" w:rsidP="004059C5">
            <w:pPr>
              <w:rPr>
                <w:sz w:val="24"/>
                <w:szCs w:val="24"/>
              </w:rPr>
            </w:pPr>
            <w:r w:rsidRPr="00B779C5">
              <w:rPr>
                <w:sz w:val="24"/>
                <w:szCs w:val="24"/>
              </w:rPr>
              <w:t>2,996,149</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EE130C9" w14:textId="3611ABBE" w:rsidR="00507F21" w:rsidRPr="00B779C5" w:rsidRDefault="00507F21" w:rsidP="004059C5">
            <w:pPr>
              <w:rPr>
                <w:sz w:val="24"/>
                <w:szCs w:val="24"/>
              </w:rPr>
            </w:pPr>
            <w:r w:rsidRPr="00B779C5">
              <w:rPr>
                <w:sz w:val="24"/>
                <w:szCs w:val="24"/>
              </w:rPr>
              <w:t>78.83</w:t>
            </w:r>
          </w:p>
        </w:tc>
      </w:tr>
    </w:tbl>
    <w:p w14:paraId="0378005D" w14:textId="276DBCD2" w:rsidR="00507F21" w:rsidRDefault="00507F21" w:rsidP="004059C5">
      <w:pPr>
        <w:pStyle w:val="H5Tableheader"/>
        <w:keepNext w:val="0"/>
      </w:pPr>
      <w:r>
        <w:t>Fiscal year 2021-22</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507F21" w:rsidRPr="00DE7E9D" w14:paraId="780D1BFA" w14:textId="77777777" w:rsidTr="00B779C5">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DB2B41F" w14:textId="77777777" w:rsidR="00507F21" w:rsidRPr="00DE7E9D" w:rsidRDefault="00507F21" w:rsidP="004059C5">
            <w:pPr>
              <w:rPr>
                <w:sz w:val="24"/>
                <w:szCs w:val="24"/>
              </w:rPr>
            </w:pPr>
            <w:r>
              <w:rPr>
                <w:sz w:val="24"/>
                <w:szCs w:val="24"/>
              </w:rPr>
              <w:t>Organization</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BB4D5EA" w14:textId="77777777" w:rsidR="00507F21" w:rsidRPr="00DE7E9D" w:rsidRDefault="00507F21" w:rsidP="004059C5">
            <w:pPr>
              <w:rPr>
                <w:sz w:val="24"/>
                <w:szCs w:val="24"/>
              </w:rPr>
            </w:pPr>
            <w:r w:rsidRPr="00DE7E9D">
              <w:rPr>
                <w:sz w:val="24"/>
                <w:szCs w:val="24"/>
              </w:rPr>
              <w:t>Operating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37F44E1" w14:textId="77777777" w:rsidR="00507F21" w:rsidRPr="00DE7E9D" w:rsidRDefault="00507F21" w:rsidP="004059C5">
            <w:pPr>
              <w:rPr>
                <w:sz w:val="24"/>
                <w:szCs w:val="24"/>
              </w:rPr>
            </w:pPr>
            <w:r w:rsidRPr="00DE7E9D">
              <w:rPr>
                <w:sz w:val="24"/>
                <w:szCs w:val="24"/>
              </w:rPr>
              <w:t>Capital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64824187" w14:textId="77777777" w:rsidR="00507F21" w:rsidRPr="00DE7E9D" w:rsidRDefault="00507F21" w:rsidP="004059C5">
            <w:pPr>
              <w:rPr>
                <w:sz w:val="24"/>
                <w:szCs w:val="24"/>
              </w:rPr>
            </w:pPr>
            <w:r w:rsidRPr="00DE7E9D">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418D76B" w14:textId="77777777" w:rsidR="00507F21" w:rsidRPr="00DE7E9D" w:rsidRDefault="00507F21" w:rsidP="004059C5">
            <w:pPr>
              <w:rPr>
                <w:sz w:val="24"/>
                <w:szCs w:val="24"/>
              </w:rPr>
            </w:pPr>
            <w:r w:rsidRPr="00DE7E9D">
              <w:rPr>
                <w:sz w:val="24"/>
                <w:szCs w:val="24"/>
              </w:rPr>
              <w:t>Per capita</w:t>
            </w:r>
            <w:r w:rsidRPr="00DE7E9D">
              <w:rPr>
                <w:sz w:val="24"/>
                <w:szCs w:val="24"/>
                <w:vertAlign w:val="superscript"/>
              </w:rPr>
              <w:t>*</w:t>
            </w:r>
            <w:r w:rsidRPr="00DE7E9D">
              <w:rPr>
                <w:sz w:val="24"/>
                <w:szCs w:val="24"/>
              </w:rPr>
              <w:t xml:space="preserve"> ($)</w:t>
            </w:r>
          </w:p>
        </w:tc>
      </w:tr>
      <w:tr w:rsidR="00507F21" w:rsidRPr="00144688" w14:paraId="569007B2" w14:textId="77777777" w:rsidTr="00C73291">
        <w:trPr>
          <w:trHeight w:val="297"/>
        </w:trPr>
        <w:tc>
          <w:tcPr>
            <w:tcW w:w="1530" w:type="dxa"/>
            <w:shd w:val="clear" w:color="auto" w:fill="auto"/>
            <w:tcMar>
              <w:top w:w="0" w:type="dxa"/>
              <w:left w:w="40" w:type="dxa"/>
              <w:bottom w:w="0" w:type="dxa"/>
              <w:right w:w="40" w:type="dxa"/>
            </w:tcMar>
            <w:vAlign w:val="center"/>
          </w:tcPr>
          <w:p w14:paraId="29F74C9E" w14:textId="77777777" w:rsidR="00507F21" w:rsidRPr="00DE7E9D" w:rsidRDefault="00507F21" w:rsidP="00643C5F">
            <w:pPr>
              <w:spacing w:after="0"/>
              <w:rPr>
                <w:sz w:val="24"/>
                <w:szCs w:val="24"/>
              </w:rPr>
            </w:pPr>
            <w:r w:rsidRPr="00DE7E9D">
              <w:rPr>
                <w:sz w:val="24"/>
                <w:szCs w:val="24"/>
              </w:rPr>
              <w:t>CSC</w:t>
            </w:r>
          </w:p>
        </w:tc>
        <w:tc>
          <w:tcPr>
            <w:tcW w:w="2214" w:type="dxa"/>
            <w:shd w:val="clear" w:color="auto" w:fill="auto"/>
            <w:tcMar>
              <w:top w:w="0" w:type="dxa"/>
              <w:left w:w="40" w:type="dxa"/>
              <w:bottom w:w="0" w:type="dxa"/>
              <w:right w:w="40" w:type="dxa"/>
            </w:tcMar>
          </w:tcPr>
          <w:p w14:paraId="0F431A8D" w14:textId="5DCB2C51" w:rsidR="00507F21" w:rsidRPr="00144688" w:rsidRDefault="00507F21" w:rsidP="00643C5F">
            <w:pPr>
              <w:spacing w:after="0"/>
              <w:rPr>
                <w:sz w:val="24"/>
                <w:szCs w:val="24"/>
              </w:rPr>
            </w:pPr>
            <w:r w:rsidRPr="00B779C5">
              <w:rPr>
                <w:sz w:val="24"/>
                <w:szCs w:val="24"/>
              </w:rPr>
              <w:t>2,764,000</w:t>
            </w:r>
          </w:p>
        </w:tc>
        <w:tc>
          <w:tcPr>
            <w:tcW w:w="2196" w:type="dxa"/>
            <w:shd w:val="clear" w:color="auto" w:fill="auto"/>
            <w:tcMar>
              <w:top w:w="0" w:type="dxa"/>
              <w:left w:w="40" w:type="dxa"/>
              <w:bottom w:w="0" w:type="dxa"/>
              <w:right w:w="40" w:type="dxa"/>
            </w:tcMar>
          </w:tcPr>
          <w:p w14:paraId="1C5E3BD6" w14:textId="25AB3E79" w:rsidR="00507F21" w:rsidRPr="00144688" w:rsidRDefault="00507F21" w:rsidP="00643C5F">
            <w:pPr>
              <w:spacing w:after="0"/>
              <w:rPr>
                <w:sz w:val="24"/>
                <w:szCs w:val="24"/>
              </w:rPr>
            </w:pPr>
            <w:r w:rsidRPr="00B779C5">
              <w:rPr>
                <w:sz w:val="24"/>
                <w:szCs w:val="24"/>
              </w:rPr>
              <w:t>146,976</w:t>
            </w:r>
          </w:p>
        </w:tc>
        <w:tc>
          <w:tcPr>
            <w:tcW w:w="2124" w:type="dxa"/>
            <w:shd w:val="clear" w:color="auto" w:fill="auto"/>
            <w:tcMar>
              <w:top w:w="0" w:type="dxa"/>
              <w:left w:w="40" w:type="dxa"/>
              <w:bottom w:w="0" w:type="dxa"/>
              <w:right w:w="40" w:type="dxa"/>
            </w:tcMar>
          </w:tcPr>
          <w:p w14:paraId="662A4573" w14:textId="4F501325" w:rsidR="00507F21" w:rsidRPr="00144688" w:rsidRDefault="00507F21" w:rsidP="00643C5F">
            <w:pPr>
              <w:spacing w:after="0"/>
              <w:rPr>
                <w:sz w:val="24"/>
                <w:szCs w:val="24"/>
              </w:rPr>
            </w:pPr>
            <w:r w:rsidRPr="00B779C5">
              <w:rPr>
                <w:sz w:val="24"/>
                <w:szCs w:val="24"/>
              </w:rPr>
              <w:t>2,910,977</w:t>
            </w:r>
          </w:p>
        </w:tc>
        <w:tc>
          <w:tcPr>
            <w:tcW w:w="1836" w:type="dxa"/>
            <w:shd w:val="clear" w:color="auto" w:fill="auto"/>
            <w:tcMar>
              <w:top w:w="0" w:type="dxa"/>
              <w:left w:w="40" w:type="dxa"/>
              <w:bottom w:w="0" w:type="dxa"/>
              <w:right w:w="40" w:type="dxa"/>
            </w:tcMar>
          </w:tcPr>
          <w:p w14:paraId="7EB73C44" w14:textId="3E0EA7CB" w:rsidR="00507F21" w:rsidRPr="00144688" w:rsidRDefault="00507F21" w:rsidP="00643C5F">
            <w:pPr>
              <w:spacing w:after="0"/>
              <w:rPr>
                <w:sz w:val="24"/>
                <w:szCs w:val="24"/>
              </w:rPr>
            </w:pPr>
            <w:r w:rsidRPr="00B779C5">
              <w:rPr>
                <w:sz w:val="24"/>
                <w:szCs w:val="24"/>
              </w:rPr>
              <w:t>76.12</w:t>
            </w:r>
          </w:p>
        </w:tc>
      </w:tr>
      <w:tr w:rsidR="00507F21" w:rsidRPr="00144688" w14:paraId="6C923474" w14:textId="77777777" w:rsidTr="00C73291">
        <w:trPr>
          <w:trHeight w:val="297"/>
        </w:trPr>
        <w:tc>
          <w:tcPr>
            <w:tcW w:w="1530" w:type="dxa"/>
            <w:shd w:val="clear" w:color="auto" w:fill="auto"/>
            <w:tcMar>
              <w:top w:w="0" w:type="dxa"/>
              <w:left w:w="40" w:type="dxa"/>
              <w:bottom w:w="0" w:type="dxa"/>
              <w:right w:w="40" w:type="dxa"/>
            </w:tcMar>
            <w:vAlign w:val="center"/>
          </w:tcPr>
          <w:p w14:paraId="6E840F67" w14:textId="77777777" w:rsidR="00507F21" w:rsidRPr="00DE7E9D" w:rsidRDefault="00507F21" w:rsidP="00643C5F">
            <w:pPr>
              <w:spacing w:after="0"/>
              <w:rPr>
                <w:sz w:val="24"/>
                <w:szCs w:val="24"/>
              </w:rPr>
            </w:pPr>
            <w:r w:rsidRPr="00DE7E9D">
              <w:rPr>
                <w:sz w:val="24"/>
                <w:szCs w:val="24"/>
              </w:rPr>
              <w:t>PBC</w:t>
            </w:r>
          </w:p>
        </w:tc>
        <w:tc>
          <w:tcPr>
            <w:tcW w:w="2214" w:type="dxa"/>
            <w:shd w:val="clear" w:color="auto" w:fill="auto"/>
            <w:tcMar>
              <w:top w:w="0" w:type="dxa"/>
              <w:left w:w="40" w:type="dxa"/>
              <w:bottom w:w="0" w:type="dxa"/>
              <w:right w:w="40" w:type="dxa"/>
            </w:tcMar>
          </w:tcPr>
          <w:p w14:paraId="5B4FD728" w14:textId="07FCD227" w:rsidR="00507F21" w:rsidRPr="00144688" w:rsidRDefault="00507F21" w:rsidP="00643C5F">
            <w:pPr>
              <w:spacing w:after="0"/>
              <w:rPr>
                <w:rFonts w:eastAsia="Arial Narrow"/>
                <w:sz w:val="24"/>
                <w:szCs w:val="24"/>
              </w:rPr>
            </w:pPr>
            <w:r w:rsidRPr="00B779C5">
              <w:rPr>
                <w:sz w:val="24"/>
                <w:szCs w:val="24"/>
              </w:rPr>
              <w:t>58,753</w:t>
            </w:r>
          </w:p>
        </w:tc>
        <w:tc>
          <w:tcPr>
            <w:tcW w:w="2196" w:type="dxa"/>
            <w:shd w:val="clear" w:color="auto" w:fill="auto"/>
            <w:tcMar>
              <w:top w:w="0" w:type="dxa"/>
              <w:left w:w="40" w:type="dxa"/>
              <w:bottom w:w="0" w:type="dxa"/>
              <w:right w:w="40" w:type="dxa"/>
            </w:tcMar>
            <w:vAlign w:val="bottom"/>
          </w:tcPr>
          <w:p w14:paraId="20FDF35F" w14:textId="4D7EDC0F" w:rsidR="00507F21" w:rsidRPr="00144688" w:rsidRDefault="00507F21" w:rsidP="00643C5F">
            <w:pPr>
              <w:spacing w:after="0"/>
              <w:rPr>
                <w:rFonts w:eastAsia="Arial Narrow"/>
                <w:sz w:val="24"/>
                <w:szCs w:val="24"/>
              </w:rPr>
            </w:pPr>
            <w:r w:rsidRPr="00B779C5">
              <w:rPr>
                <w:sz w:val="24"/>
                <w:szCs w:val="24"/>
              </w:rPr>
              <w:t>NA</w:t>
            </w:r>
          </w:p>
        </w:tc>
        <w:tc>
          <w:tcPr>
            <w:tcW w:w="2124" w:type="dxa"/>
            <w:shd w:val="clear" w:color="auto" w:fill="auto"/>
            <w:tcMar>
              <w:top w:w="0" w:type="dxa"/>
              <w:left w:w="40" w:type="dxa"/>
              <w:bottom w:w="0" w:type="dxa"/>
              <w:right w:w="40" w:type="dxa"/>
            </w:tcMar>
          </w:tcPr>
          <w:p w14:paraId="496E552F" w14:textId="53AF69C7" w:rsidR="00507F21" w:rsidRPr="00144688" w:rsidRDefault="00507F21" w:rsidP="00643C5F">
            <w:pPr>
              <w:spacing w:after="0"/>
              <w:rPr>
                <w:rFonts w:eastAsia="Arial Narrow"/>
                <w:sz w:val="24"/>
                <w:szCs w:val="24"/>
              </w:rPr>
            </w:pPr>
            <w:r w:rsidRPr="00B779C5">
              <w:rPr>
                <w:sz w:val="24"/>
                <w:szCs w:val="24"/>
              </w:rPr>
              <w:t>58,753</w:t>
            </w:r>
          </w:p>
        </w:tc>
        <w:tc>
          <w:tcPr>
            <w:tcW w:w="1836" w:type="dxa"/>
            <w:shd w:val="clear" w:color="auto" w:fill="auto"/>
            <w:tcMar>
              <w:top w:w="0" w:type="dxa"/>
              <w:left w:w="40" w:type="dxa"/>
              <w:bottom w:w="0" w:type="dxa"/>
              <w:right w:w="40" w:type="dxa"/>
            </w:tcMar>
          </w:tcPr>
          <w:p w14:paraId="28C6C577" w14:textId="5AAC5EC8" w:rsidR="00507F21" w:rsidRPr="00144688" w:rsidRDefault="00507F21" w:rsidP="00643C5F">
            <w:pPr>
              <w:spacing w:after="0"/>
              <w:rPr>
                <w:rFonts w:eastAsia="Arial Narrow"/>
                <w:sz w:val="24"/>
                <w:szCs w:val="24"/>
              </w:rPr>
            </w:pPr>
            <w:r w:rsidRPr="00B779C5">
              <w:rPr>
                <w:sz w:val="24"/>
                <w:szCs w:val="24"/>
              </w:rPr>
              <w:t>1.54</w:t>
            </w:r>
          </w:p>
        </w:tc>
      </w:tr>
      <w:tr w:rsidR="00507F21" w:rsidRPr="00144688" w14:paraId="19213D37" w14:textId="77777777" w:rsidTr="00C73291">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3FF33842" w14:textId="77777777" w:rsidR="00507F21" w:rsidRPr="00DE7E9D" w:rsidRDefault="00507F21" w:rsidP="00643C5F">
            <w:pPr>
              <w:spacing w:after="0"/>
              <w:rPr>
                <w:sz w:val="24"/>
                <w:szCs w:val="24"/>
              </w:rPr>
            </w:pPr>
            <w:r w:rsidRPr="00DE7E9D">
              <w:rPr>
                <w:sz w:val="24"/>
                <w:szCs w:val="24"/>
              </w:rPr>
              <w:t>OCI</w:t>
            </w:r>
          </w:p>
        </w:tc>
        <w:tc>
          <w:tcPr>
            <w:tcW w:w="2214" w:type="dxa"/>
            <w:tcBorders>
              <w:bottom w:val="single" w:sz="12" w:space="0" w:color="auto"/>
            </w:tcBorders>
            <w:shd w:val="clear" w:color="auto" w:fill="auto"/>
            <w:tcMar>
              <w:top w:w="0" w:type="dxa"/>
              <w:left w:w="40" w:type="dxa"/>
              <w:bottom w:w="0" w:type="dxa"/>
              <w:right w:w="40" w:type="dxa"/>
            </w:tcMar>
          </w:tcPr>
          <w:p w14:paraId="70C20807" w14:textId="6C141519" w:rsidR="00507F21" w:rsidRPr="00144688" w:rsidRDefault="00507F21" w:rsidP="00643C5F">
            <w:pPr>
              <w:spacing w:after="0"/>
              <w:rPr>
                <w:rFonts w:eastAsia="Arial Narrow"/>
                <w:sz w:val="24"/>
                <w:szCs w:val="24"/>
              </w:rPr>
            </w:pPr>
            <w:r w:rsidRPr="00B779C5">
              <w:rPr>
                <w:sz w:val="24"/>
                <w:szCs w:val="24"/>
              </w:rPr>
              <w:t>5,467</w:t>
            </w:r>
          </w:p>
        </w:tc>
        <w:tc>
          <w:tcPr>
            <w:tcW w:w="2196" w:type="dxa"/>
            <w:tcBorders>
              <w:bottom w:val="single" w:sz="12" w:space="0" w:color="auto"/>
            </w:tcBorders>
            <w:shd w:val="clear" w:color="auto" w:fill="auto"/>
            <w:tcMar>
              <w:top w:w="0" w:type="dxa"/>
              <w:left w:w="40" w:type="dxa"/>
              <w:bottom w:w="0" w:type="dxa"/>
              <w:right w:w="40" w:type="dxa"/>
            </w:tcMar>
            <w:vAlign w:val="bottom"/>
          </w:tcPr>
          <w:p w14:paraId="5EBADC64" w14:textId="41DBDB2B" w:rsidR="00507F21" w:rsidRPr="00144688" w:rsidRDefault="00507F21" w:rsidP="00643C5F">
            <w:pPr>
              <w:spacing w:after="0"/>
              <w:rPr>
                <w:rFonts w:eastAsia="Arial Narrow"/>
                <w:sz w:val="24"/>
                <w:szCs w:val="24"/>
              </w:rPr>
            </w:pPr>
            <w:r w:rsidRPr="00B779C5">
              <w:rPr>
                <w:sz w:val="24"/>
                <w:szCs w:val="24"/>
              </w:rPr>
              <w:t>NA</w:t>
            </w:r>
          </w:p>
        </w:tc>
        <w:tc>
          <w:tcPr>
            <w:tcW w:w="2124" w:type="dxa"/>
            <w:tcBorders>
              <w:bottom w:val="single" w:sz="12" w:space="0" w:color="auto"/>
            </w:tcBorders>
            <w:shd w:val="clear" w:color="auto" w:fill="auto"/>
            <w:tcMar>
              <w:top w:w="0" w:type="dxa"/>
              <w:left w:w="40" w:type="dxa"/>
              <w:bottom w:w="0" w:type="dxa"/>
              <w:right w:w="40" w:type="dxa"/>
            </w:tcMar>
          </w:tcPr>
          <w:p w14:paraId="41A5DF3D" w14:textId="3C11B5B3" w:rsidR="00507F21" w:rsidRPr="00144688" w:rsidRDefault="00507F21" w:rsidP="00643C5F">
            <w:pPr>
              <w:spacing w:after="0"/>
              <w:rPr>
                <w:rFonts w:eastAsia="Arial Narrow"/>
                <w:sz w:val="24"/>
                <w:szCs w:val="24"/>
              </w:rPr>
            </w:pPr>
            <w:r w:rsidRPr="00B779C5">
              <w:rPr>
                <w:sz w:val="24"/>
                <w:szCs w:val="24"/>
              </w:rPr>
              <w:t>5,467</w:t>
            </w:r>
          </w:p>
        </w:tc>
        <w:tc>
          <w:tcPr>
            <w:tcW w:w="1836" w:type="dxa"/>
            <w:tcBorders>
              <w:bottom w:val="single" w:sz="12" w:space="0" w:color="auto"/>
            </w:tcBorders>
            <w:shd w:val="clear" w:color="auto" w:fill="auto"/>
            <w:tcMar>
              <w:top w:w="0" w:type="dxa"/>
              <w:left w:w="40" w:type="dxa"/>
              <w:bottom w:w="0" w:type="dxa"/>
              <w:right w:w="40" w:type="dxa"/>
            </w:tcMar>
          </w:tcPr>
          <w:p w14:paraId="13720B1E" w14:textId="23D88D20" w:rsidR="00507F21" w:rsidRPr="00144688" w:rsidRDefault="00507F21" w:rsidP="00643C5F">
            <w:pPr>
              <w:spacing w:after="0"/>
              <w:rPr>
                <w:rFonts w:eastAsia="Arial Narrow"/>
                <w:sz w:val="24"/>
                <w:szCs w:val="24"/>
              </w:rPr>
            </w:pPr>
            <w:r w:rsidRPr="00B779C5">
              <w:rPr>
                <w:sz w:val="24"/>
                <w:szCs w:val="24"/>
              </w:rPr>
              <w:t>0.14</w:t>
            </w:r>
          </w:p>
        </w:tc>
      </w:tr>
      <w:tr w:rsidR="00507F21" w:rsidRPr="00144688" w14:paraId="35E052F9" w14:textId="77777777" w:rsidTr="00C73291">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2B362D1D" w14:textId="77777777" w:rsidR="00507F21" w:rsidRPr="00DE7E9D" w:rsidRDefault="00507F21" w:rsidP="004059C5">
            <w:pPr>
              <w:rPr>
                <w:sz w:val="24"/>
                <w:szCs w:val="24"/>
              </w:rPr>
            </w:pPr>
            <w:r w:rsidRPr="00DE7E9D">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tcPr>
          <w:p w14:paraId="586D8BF9" w14:textId="1B28137B" w:rsidR="00507F21" w:rsidRPr="00B779C5" w:rsidRDefault="00507F21" w:rsidP="004059C5">
            <w:pPr>
              <w:rPr>
                <w:sz w:val="24"/>
                <w:szCs w:val="24"/>
              </w:rPr>
            </w:pPr>
            <w:r w:rsidRPr="00B779C5">
              <w:rPr>
                <w:sz w:val="24"/>
                <w:szCs w:val="24"/>
              </w:rPr>
              <w:t>2,828,220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tcPr>
          <w:p w14:paraId="7D9FB282" w14:textId="2CAC7BE2" w:rsidR="00507F21" w:rsidRPr="00B779C5" w:rsidRDefault="00507F21" w:rsidP="004059C5">
            <w:pPr>
              <w:rPr>
                <w:sz w:val="24"/>
                <w:szCs w:val="24"/>
              </w:rPr>
            </w:pPr>
            <w:r w:rsidRPr="00B779C5">
              <w:rPr>
                <w:sz w:val="24"/>
                <w:szCs w:val="24"/>
              </w:rPr>
              <w:t>146,976</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tcPr>
          <w:p w14:paraId="72902A5F" w14:textId="17AC12F4" w:rsidR="00507F21" w:rsidRPr="00B779C5" w:rsidRDefault="00507F21" w:rsidP="004059C5">
            <w:pPr>
              <w:rPr>
                <w:sz w:val="24"/>
                <w:szCs w:val="24"/>
              </w:rPr>
            </w:pPr>
            <w:r w:rsidRPr="00B779C5">
              <w:rPr>
                <w:sz w:val="24"/>
                <w:szCs w:val="24"/>
              </w:rPr>
              <w:t>2,975,197</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tcPr>
          <w:p w14:paraId="1FB6762D" w14:textId="59ACA3FC" w:rsidR="00507F21" w:rsidRPr="00B779C5" w:rsidRDefault="00507F21" w:rsidP="004059C5">
            <w:pPr>
              <w:rPr>
                <w:sz w:val="24"/>
                <w:szCs w:val="24"/>
              </w:rPr>
            </w:pPr>
            <w:r w:rsidRPr="00B779C5">
              <w:rPr>
                <w:sz w:val="24"/>
                <w:szCs w:val="24"/>
              </w:rPr>
              <w:t>77.80</w:t>
            </w:r>
          </w:p>
        </w:tc>
      </w:tr>
    </w:tbl>
    <w:bookmarkEnd w:id="59"/>
    <w:p w14:paraId="74893864" w14:textId="77777777" w:rsidR="004C04D2" w:rsidRPr="002026FB" w:rsidRDefault="004C04D2" w:rsidP="004059C5">
      <w:pPr>
        <w:spacing w:before="240"/>
        <w:rPr>
          <w:b/>
        </w:rPr>
      </w:pPr>
      <w:r w:rsidRPr="002026FB">
        <w:rPr>
          <w:rFonts w:ascii="Aptos SemiBold" w:hAnsi="Aptos SemiBold"/>
        </w:rPr>
        <w:t>Sources</w:t>
      </w:r>
      <w:r w:rsidRPr="002026FB">
        <w:t xml:space="preserve">: Federal costs are from Correctional Service Canada; Office of the Correctional Investigator; Parole Board of Canada. </w:t>
      </w:r>
    </w:p>
    <w:p w14:paraId="2B21D8FC" w14:textId="10A6DD42" w:rsidR="0020394D" w:rsidRDefault="0020394D" w:rsidP="004059C5">
      <w:pPr>
        <w:pStyle w:val="Heading4"/>
      </w:pPr>
      <w:bookmarkStart w:id="60" w:name="_Hlk188523637"/>
      <w:r w:rsidRPr="002026FB">
        <w:rPr>
          <w:rFonts w:ascii="Aptos SemiBold" w:hAnsi="Aptos SemiBold"/>
        </w:rPr>
        <w:t>Table B1</w:t>
      </w:r>
      <w:r>
        <w:rPr>
          <w:rFonts w:ascii="Aptos SemiBold" w:hAnsi="Aptos SemiBold"/>
        </w:rPr>
        <w:t>b</w:t>
      </w:r>
      <w:r w:rsidRPr="002026FB">
        <w:rPr>
          <w:rFonts w:ascii="Aptos SemiBold" w:hAnsi="Aptos SemiBold"/>
        </w:rPr>
        <w:t>.</w:t>
      </w:r>
      <w:r w:rsidRPr="002026FB">
        <w:t xml:space="preserve"> Federal corrections costs</w:t>
      </w:r>
      <w:r>
        <w:t xml:space="preserve"> in constant 2002 dollars</w:t>
      </w:r>
    </w:p>
    <w:p w14:paraId="65D87C21" w14:textId="77777777" w:rsidR="00507F21" w:rsidRDefault="00507F21" w:rsidP="006E2A33">
      <w:pPr>
        <w:pStyle w:val="H5Tableheader"/>
      </w:pPr>
      <w:r>
        <w:t>Fiscal year 2017-18</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507F21" w:rsidRPr="00DE7E9D" w14:paraId="4DB67EF6" w14:textId="77777777" w:rsidTr="00B779C5">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D1EF281" w14:textId="77777777" w:rsidR="00507F21" w:rsidRPr="00DE7E9D" w:rsidRDefault="00507F21" w:rsidP="004059C5">
            <w:pPr>
              <w:rPr>
                <w:sz w:val="24"/>
                <w:szCs w:val="24"/>
              </w:rPr>
            </w:pPr>
            <w:r>
              <w:rPr>
                <w:sz w:val="24"/>
                <w:szCs w:val="24"/>
              </w:rPr>
              <w:t>Organization</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674A03A5" w14:textId="77777777" w:rsidR="00507F21" w:rsidRPr="00DE7E9D" w:rsidRDefault="00507F21" w:rsidP="004059C5">
            <w:pPr>
              <w:rPr>
                <w:sz w:val="24"/>
                <w:szCs w:val="24"/>
              </w:rPr>
            </w:pPr>
            <w:r w:rsidRPr="00DE7E9D">
              <w:rPr>
                <w:sz w:val="24"/>
                <w:szCs w:val="24"/>
              </w:rPr>
              <w:t>Operating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D7AC768" w14:textId="77777777" w:rsidR="00507F21" w:rsidRPr="00DE7E9D" w:rsidRDefault="00507F21" w:rsidP="004059C5">
            <w:pPr>
              <w:rPr>
                <w:sz w:val="24"/>
                <w:szCs w:val="24"/>
              </w:rPr>
            </w:pPr>
            <w:r w:rsidRPr="00DE7E9D">
              <w:rPr>
                <w:sz w:val="24"/>
                <w:szCs w:val="24"/>
              </w:rPr>
              <w:t>Capital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A409AEE" w14:textId="77777777" w:rsidR="00507F21" w:rsidRPr="00DE7E9D" w:rsidRDefault="00507F21" w:rsidP="004059C5">
            <w:pPr>
              <w:rPr>
                <w:sz w:val="24"/>
                <w:szCs w:val="24"/>
              </w:rPr>
            </w:pPr>
            <w:r w:rsidRPr="00DE7E9D">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6B844E23" w14:textId="77777777" w:rsidR="00507F21" w:rsidRPr="00DE7E9D" w:rsidRDefault="00507F21" w:rsidP="004059C5">
            <w:pPr>
              <w:rPr>
                <w:sz w:val="24"/>
                <w:szCs w:val="24"/>
              </w:rPr>
            </w:pPr>
            <w:r w:rsidRPr="00DE7E9D">
              <w:rPr>
                <w:sz w:val="24"/>
                <w:szCs w:val="24"/>
              </w:rPr>
              <w:t>Per capita</w:t>
            </w:r>
            <w:r w:rsidRPr="00DE7E9D">
              <w:rPr>
                <w:sz w:val="24"/>
                <w:szCs w:val="24"/>
                <w:vertAlign w:val="superscript"/>
              </w:rPr>
              <w:t>*</w:t>
            </w:r>
            <w:r w:rsidRPr="00DE7E9D">
              <w:rPr>
                <w:sz w:val="24"/>
                <w:szCs w:val="24"/>
              </w:rPr>
              <w:t xml:space="preserve"> ($)</w:t>
            </w:r>
          </w:p>
        </w:tc>
      </w:tr>
      <w:tr w:rsidR="00507F21" w:rsidRPr="00144688" w14:paraId="7662BC27" w14:textId="77777777" w:rsidTr="00B779C5">
        <w:trPr>
          <w:trHeight w:val="297"/>
        </w:trPr>
        <w:tc>
          <w:tcPr>
            <w:tcW w:w="1530" w:type="dxa"/>
            <w:shd w:val="clear" w:color="auto" w:fill="auto"/>
            <w:tcMar>
              <w:top w:w="0" w:type="dxa"/>
              <w:left w:w="40" w:type="dxa"/>
              <w:bottom w:w="0" w:type="dxa"/>
              <w:right w:w="40" w:type="dxa"/>
            </w:tcMar>
            <w:vAlign w:val="center"/>
          </w:tcPr>
          <w:p w14:paraId="6D319315" w14:textId="77777777" w:rsidR="00507F21" w:rsidRPr="00DE7E9D" w:rsidRDefault="00507F21" w:rsidP="00643C5F">
            <w:pPr>
              <w:spacing w:after="0"/>
              <w:rPr>
                <w:sz w:val="24"/>
                <w:szCs w:val="24"/>
              </w:rPr>
            </w:pPr>
            <w:r w:rsidRPr="00DE7E9D">
              <w:rPr>
                <w:sz w:val="24"/>
                <w:szCs w:val="24"/>
              </w:rPr>
              <w:t>CSC</w:t>
            </w:r>
          </w:p>
        </w:tc>
        <w:tc>
          <w:tcPr>
            <w:tcW w:w="2214" w:type="dxa"/>
            <w:shd w:val="clear" w:color="auto" w:fill="auto"/>
            <w:tcMar>
              <w:top w:w="0" w:type="dxa"/>
              <w:left w:w="40" w:type="dxa"/>
              <w:bottom w:w="0" w:type="dxa"/>
              <w:right w:w="40" w:type="dxa"/>
            </w:tcMar>
            <w:vAlign w:val="bottom"/>
          </w:tcPr>
          <w:p w14:paraId="21E4862A" w14:textId="44361F9E" w:rsidR="00507F21" w:rsidRPr="00144688" w:rsidRDefault="00507F21" w:rsidP="00643C5F">
            <w:pPr>
              <w:spacing w:after="0"/>
              <w:rPr>
                <w:sz w:val="24"/>
                <w:szCs w:val="24"/>
              </w:rPr>
            </w:pPr>
            <w:r w:rsidRPr="00B779C5">
              <w:rPr>
                <w:sz w:val="24"/>
                <w:szCs w:val="24"/>
              </w:rPr>
              <w:t>1,873,074</w:t>
            </w:r>
          </w:p>
        </w:tc>
        <w:tc>
          <w:tcPr>
            <w:tcW w:w="2196" w:type="dxa"/>
            <w:shd w:val="clear" w:color="auto" w:fill="auto"/>
            <w:tcMar>
              <w:top w:w="0" w:type="dxa"/>
              <w:left w:w="40" w:type="dxa"/>
              <w:bottom w:w="0" w:type="dxa"/>
              <w:right w:w="40" w:type="dxa"/>
            </w:tcMar>
            <w:vAlign w:val="bottom"/>
          </w:tcPr>
          <w:p w14:paraId="56FBC4B6" w14:textId="058A6893" w:rsidR="00507F21" w:rsidRPr="00144688" w:rsidRDefault="00507F21" w:rsidP="00643C5F">
            <w:pPr>
              <w:spacing w:after="0"/>
              <w:rPr>
                <w:sz w:val="24"/>
                <w:szCs w:val="24"/>
              </w:rPr>
            </w:pPr>
            <w:r w:rsidRPr="00B779C5">
              <w:rPr>
                <w:sz w:val="24"/>
                <w:szCs w:val="24"/>
              </w:rPr>
              <w:t>142,350</w:t>
            </w:r>
          </w:p>
        </w:tc>
        <w:tc>
          <w:tcPr>
            <w:tcW w:w="2124" w:type="dxa"/>
            <w:shd w:val="clear" w:color="auto" w:fill="auto"/>
            <w:tcMar>
              <w:top w:w="0" w:type="dxa"/>
              <w:left w:w="40" w:type="dxa"/>
              <w:bottom w:w="0" w:type="dxa"/>
              <w:right w:w="40" w:type="dxa"/>
            </w:tcMar>
            <w:vAlign w:val="bottom"/>
          </w:tcPr>
          <w:p w14:paraId="13B65096" w14:textId="3F9F3A9E" w:rsidR="00507F21" w:rsidRPr="00144688" w:rsidRDefault="00507F21" w:rsidP="00643C5F">
            <w:pPr>
              <w:spacing w:after="0"/>
              <w:rPr>
                <w:sz w:val="24"/>
                <w:szCs w:val="24"/>
              </w:rPr>
            </w:pPr>
            <w:r w:rsidRPr="00B779C5">
              <w:rPr>
                <w:sz w:val="24"/>
                <w:szCs w:val="24"/>
              </w:rPr>
              <w:t>2,015,423</w:t>
            </w:r>
          </w:p>
        </w:tc>
        <w:tc>
          <w:tcPr>
            <w:tcW w:w="1836" w:type="dxa"/>
            <w:shd w:val="clear" w:color="auto" w:fill="auto"/>
            <w:tcMar>
              <w:top w:w="0" w:type="dxa"/>
              <w:left w:w="40" w:type="dxa"/>
              <w:bottom w:w="0" w:type="dxa"/>
              <w:right w:w="40" w:type="dxa"/>
            </w:tcMar>
            <w:vAlign w:val="bottom"/>
          </w:tcPr>
          <w:p w14:paraId="543E557F" w14:textId="2969DFC9" w:rsidR="00507F21" w:rsidRPr="00144688" w:rsidRDefault="00507F21" w:rsidP="00643C5F">
            <w:pPr>
              <w:spacing w:after="0"/>
              <w:rPr>
                <w:sz w:val="24"/>
                <w:szCs w:val="24"/>
              </w:rPr>
            </w:pPr>
            <w:r w:rsidRPr="00B779C5">
              <w:rPr>
                <w:sz w:val="24"/>
                <w:szCs w:val="24"/>
              </w:rPr>
              <w:t>55.15</w:t>
            </w:r>
          </w:p>
        </w:tc>
      </w:tr>
      <w:tr w:rsidR="00507F21" w:rsidRPr="00144688" w14:paraId="4405BBF9" w14:textId="77777777" w:rsidTr="00B779C5">
        <w:trPr>
          <w:trHeight w:val="297"/>
        </w:trPr>
        <w:tc>
          <w:tcPr>
            <w:tcW w:w="1530" w:type="dxa"/>
            <w:shd w:val="clear" w:color="auto" w:fill="auto"/>
            <w:tcMar>
              <w:top w:w="0" w:type="dxa"/>
              <w:left w:w="40" w:type="dxa"/>
              <w:bottom w:w="0" w:type="dxa"/>
              <w:right w:w="40" w:type="dxa"/>
            </w:tcMar>
            <w:vAlign w:val="center"/>
          </w:tcPr>
          <w:p w14:paraId="44D92E43" w14:textId="77777777" w:rsidR="00507F21" w:rsidRPr="00DE7E9D" w:rsidRDefault="00507F21" w:rsidP="00643C5F">
            <w:pPr>
              <w:spacing w:after="0"/>
              <w:rPr>
                <w:sz w:val="24"/>
                <w:szCs w:val="24"/>
              </w:rPr>
            </w:pPr>
            <w:r w:rsidRPr="00DE7E9D">
              <w:rPr>
                <w:sz w:val="24"/>
                <w:szCs w:val="24"/>
              </w:rPr>
              <w:t>PBC</w:t>
            </w:r>
          </w:p>
        </w:tc>
        <w:tc>
          <w:tcPr>
            <w:tcW w:w="2214" w:type="dxa"/>
            <w:shd w:val="clear" w:color="auto" w:fill="auto"/>
            <w:tcMar>
              <w:top w:w="0" w:type="dxa"/>
              <w:left w:w="40" w:type="dxa"/>
              <w:bottom w:w="0" w:type="dxa"/>
              <w:right w:w="40" w:type="dxa"/>
            </w:tcMar>
            <w:vAlign w:val="bottom"/>
          </w:tcPr>
          <w:p w14:paraId="5AD09130" w14:textId="65DC20F1" w:rsidR="00507F21" w:rsidRPr="00144688" w:rsidRDefault="00507F21" w:rsidP="00643C5F">
            <w:pPr>
              <w:spacing w:after="0"/>
              <w:rPr>
                <w:rFonts w:eastAsia="Arial Narrow"/>
                <w:sz w:val="24"/>
                <w:szCs w:val="24"/>
              </w:rPr>
            </w:pPr>
            <w:r w:rsidRPr="00B779C5">
              <w:rPr>
                <w:sz w:val="24"/>
                <w:szCs w:val="24"/>
              </w:rPr>
              <w:t>36,603</w:t>
            </w:r>
          </w:p>
        </w:tc>
        <w:tc>
          <w:tcPr>
            <w:tcW w:w="2196" w:type="dxa"/>
            <w:shd w:val="clear" w:color="auto" w:fill="auto"/>
            <w:tcMar>
              <w:top w:w="0" w:type="dxa"/>
              <w:left w:w="40" w:type="dxa"/>
              <w:bottom w:w="0" w:type="dxa"/>
              <w:right w:w="40" w:type="dxa"/>
            </w:tcMar>
            <w:vAlign w:val="bottom"/>
          </w:tcPr>
          <w:p w14:paraId="0E5EB7E8" w14:textId="56CAF62E" w:rsidR="00507F21" w:rsidRPr="00144688" w:rsidRDefault="00507F21" w:rsidP="00643C5F">
            <w:pPr>
              <w:spacing w:after="0"/>
              <w:rPr>
                <w:rFonts w:eastAsia="Arial Narrow"/>
                <w:sz w:val="24"/>
                <w:szCs w:val="24"/>
              </w:rPr>
            </w:pPr>
            <w:r w:rsidRPr="00B779C5">
              <w:rPr>
                <w:sz w:val="24"/>
                <w:szCs w:val="24"/>
              </w:rPr>
              <w:t>NA</w:t>
            </w:r>
          </w:p>
        </w:tc>
        <w:tc>
          <w:tcPr>
            <w:tcW w:w="2124" w:type="dxa"/>
            <w:shd w:val="clear" w:color="auto" w:fill="auto"/>
            <w:tcMar>
              <w:top w:w="0" w:type="dxa"/>
              <w:left w:w="40" w:type="dxa"/>
              <w:bottom w:w="0" w:type="dxa"/>
              <w:right w:w="40" w:type="dxa"/>
            </w:tcMar>
            <w:vAlign w:val="bottom"/>
          </w:tcPr>
          <w:p w14:paraId="62C1EE1C" w14:textId="67BA308A" w:rsidR="00507F21" w:rsidRPr="00144688" w:rsidRDefault="00507F21" w:rsidP="00643C5F">
            <w:pPr>
              <w:spacing w:after="0"/>
              <w:rPr>
                <w:rFonts w:eastAsia="Arial Narrow"/>
                <w:sz w:val="24"/>
                <w:szCs w:val="24"/>
              </w:rPr>
            </w:pPr>
            <w:r w:rsidRPr="00B779C5">
              <w:rPr>
                <w:sz w:val="24"/>
                <w:szCs w:val="24"/>
              </w:rPr>
              <w:t>36,603</w:t>
            </w:r>
          </w:p>
        </w:tc>
        <w:tc>
          <w:tcPr>
            <w:tcW w:w="1836" w:type="dxa"/>
            <w:shd w:val="clear" w:color="auto" w:fill="auto"/>
            <w:tcMar>
              <w:top w:w="0" w:type="dxa"/>
              <w:left w:w="40" w:type="dxa"/>
              <w:bottom w:w="0" w:type="dxa"/>
              <w:right w:w="40" w:type="dxa"/>
            </w:tcMar>
            <w:vAlign w:val="bottom"/>
          </w:tcPr>
          <w:p w14:paraId="44D8962B" w14:textId="2768B8DD" w:rsidR="00507F21" w:rsidRPr="00144688" w:rsidRDefault="00507F21" w:rsidP="00643C5F">
            <w:pPr>
              <w:spacing w:after="0"/>
              <w:rPr>
                <w:rFonts w:eastAsia="Arial Narrow"/>
                <w:sz w:val="24"/>
                <w:szCs w:val="24"/>
              </w:rPr>
            </w:pPr>
            <w:r w:rsidRPr="00B779C5">
              <w:rPr>
                <w:sz w:val="24"/>
                <w:szCs w:val="24"/>
              </w:rPr>
              <w:t>1.00</w:t>
            </w:r>
          </w:p>
        </w:tc>
      </w:tr>
      <w:tr w:rsidR="00507F21" w:rsidRPr="00144688" w14:paraId="2BCD58D7" w14:textId="77777777" w:rsidTr="00B779C5">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2B091CD2" w14:textId="77777777" w:rsidR="00507F21" w:rsidRPr="00DE7E9D" w:rsidRDefault="00507F21" w:rsidP="00643C5F">
            <w:pPr>
              <w:spacing w:after="0"/>
              <w:rPr>
                <w:sz w:val="24"/>
                <w:szCs w:val="24"/>
              </w:rPr>
            </w:pPr>
            <w:r w:rsidRPr="00DE7E9D">
              <w:rPr>
                <w:sz w:val="24"/>
                <w:szCs w:val="24"/>
              </w:rPr>
              <w:t>OCI</w:t>
            </w:r>
          </w:p>
        </w:tc>
        <w:tc>
          <w:tcPr>
            <w:tcW w:w="2214" w:type="dxa"/>
            <w:tcBorders>
              <w:bottom w:val="single" w:sz="12" w:space="0" w:color="auto"/>
            </w:tcBorders>
            <w:shd w:val="clear" w:color="auto" w:fill="auto"/>
            <w:tcMar>
              <w:top w:w="0" w:type="dxa"/>
              <w:left w:w="40" w:type="dxa"/>
              <w:bottom w:w="0" w:type="dxa"/>
              <w:right w:w="40" w:type="dxa"/>
            </w:tcMar>
            <w:vAlign w:val="bottom"/>
          </w:tcPr>
          <w:p w14:paraId="17A36435" w14:textId="5374D206" w:rsidR="00507F21" w:rsidRPr="00144688" w:rsidRDefault="00507F21" w:rsidP="00643C5F">
            <w:pPr>
              <w:spacing w:after="0"/>
              <w:rPr>
                <w:rFonts w:eastAsia="Arial Narrow"/>
                <w:sz w:val="24"/>
                <w:szCs w:val="24"/>
              </w:rPr>
            </w:pPr>
            <w:r w:rsidRPr="00B779C5">
              <w:rPr>
                <w:sz w:val="24"/>
                <w:szCs w:val="24"/>
              </w:rPr>
              <w:t>3,551</w:t>
            </w:r>
          </w:p>
        </w:tc>
        <w:tc>
          <w:tcPr>
            <w:tcW w:w="2196" w:type="dxa"/>
            <w:tcBorders>
              <w:bottom w:val="single" w:sz="12" w:space="0" w:color="auto"/>
            </w:tcBorders>
            <w:shd w:val="clear" w:color="auto" w:fill="auto"/>
            <w:tcMar>
              <w:top w:w="0" w:type="dxa"/>
              <w:left w:w="40" w:type="dxa"/>
              <w:bottom w:w="0" w:type="dxa"/>
              <w:right w:w="40" w:type="dxa"/>
            </w:tcMar>
            <w:vAlign w:val="bottom"/>
          </w:tcPr>
          <w:p w14:paraId="7247F667" w14:textId="58E0FFCF" w:rsidR="00507F21" w:rsidRPr="00144688" w:rsidRDefault="00507F21" w:rsidP="00643C5F">
            <w:pPr>
              <w:spacing w:after="0"/>
              <w:rPr>
                <w:rFonts w:eastAsia="Arial Narrow"/>
                <w:sz w:val="24"/>
                <w:szCs w:val="24"/>
              </w:rPr>
            </w:pPr>
            <w:r w:rsidRPr="00B779C5">
              <w:rPr>
                <w:sz w:val="24"/>
                <w:szCs w:val="24"/>
              </w:rPr>
              <w:t>NA</w:t>
            </w:r>
            <w:r w:rsidRPr="00B779C5" w:rsidDel="008B34C6">
              <w:rPr>
                <w:sz w:val="24"/>
                <w:szCs w:val="24"/>
              </w:rPr>
              <w:t xml:space="preserve"> </w:t>
            </w:r>
          </w:p>
        </w:tc>
        <w:tc>
          <w:tcPr>
            <w:tcW w:w="2124" w:type="dxa"/>
            <w:tcBorders>
              <w:bottom w:val="single" w:sz="12" w:space="0" w:color="auto"/>
            </w:tcBorders>
            <w:shd w:val="clear" w:color="auto" w:fill="auto"/>
            <w:tcMar>
              <w:top w:w="0" w:type="dxa"/>
              <w:left w:w="40" w:type="dxa"/>
              <w:bottom w:w="0" w:type="dxa"/>
              <w:right w:w="40" w:type="dxa"/>
            </w:tcMar>
            <w:vAlign w:val="bottom"/>
          </w:tcPr>
          <w:p w14:paraId="4DC4D39D" w14:textId="2428BE1E" w:rsidR="00507F21" w:rsidRPr="00144688" w:rsidRDefault="00507F21" w:rsidP="00643C5F">
            <w:pPr>
              <w:spacing w:after="0"/>
              <w:rPr>
                <w:rFonts w:eastAsia="Arial Narrow"/>
                <w:sz w:val="24"/>
                <w:szCs w:val="24"/>
              </w:rPr>
            </w:pPr>
            <w:r w:rsidRPr="00B779C5">
              <w:rPr>
                <w:sz w:val="24"/>
                <w:szCs w:val="24"/>
              </w:rPr>
              <w:t>3,551</w:t>
            </w:r>
          </w:p>
        </w:tc>
        <w:tc>
          <w:tcPr>
            <w:tcW w:w="1836" w:type="dxa"/>
            <w:tcBorders>
              <w:bottom w:val="single" w:sz="12" w:space="0" w:color="auto"/>
            </w:tcBorders>
            <w:shd w:val="clear" w:color="auto" w:fill="auto"/>
            <w:tcMar>
              <w:top w:w="0" w:type="dxa"/>
              <w:left w:w="40" w:type="dxa"/>
              <w:bottom w:w="0" w:type="dxa"/>
              <w:right w:w="40" w:type="dxa"/>
            </w:tcMar>
            <w:vAlign w:val="bottom"/>
          </w:tcPr>
          <w:p w14:paraId="12F7142A" w14:textId="38378A7A" w:rsidR="00507F21" w:rsidRPr="00144688" w:rsidRDefault="00507F21" w:rsidP="00643C5F">
            <w:pPr>
              <w:spacing w:after="0"/>
              <w:rPr>
                <w:rFonts w:eastAsia="Arial Narrow"/>
                <w:sz w:val="24"/>
                <w:szCs w:val="24"/>
              </w:rPr>
            </w:pPr>
            <w:r w:rsidRPr="00B779C5">
              <w:rPr>
                <w:sz w:val="24"/>
                <w:szCs w:val="24"/>
              </w:rPr>
              <w:t>0.10</w:t>
            </w:r>
          </w:p>
        </w:tc>
      </w:tr>
      <w:tr w:rsidR="00507F21" w:rsidRPr="00144688" w14:paraId="09ACBA40" w14:textId="77777777" w:rsidTr="00B779C5">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7FD5F1D0" w14:textId="77777777" w:rsidR="00507F21" w:rsidRPr="00DE7E9D" w:rsidRDefault="00507F21" w:rsidP="004059C5">
            <w:pPr>
              <w:rPr>
                <w:sz w:val="24"/>
                <w:szCs w:val="24"/>
              </w:rPr>
            </w:pPr>
            <w:r w:rsidRPr="00DE7E9D">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4DAAC43A" w14:textId="59AA4A10" w:rsidR="00507F21" w:rsidRPr="00B779C5" w:rsidRDefault="00507F21" w:rsidP="004059C5">
            <w:pPr>
              <w:rPr>
                <w:sz w:val="24"/>
                <w:szCs w:val="24"/>
              </w:rPr>
            </w:pPr>
            <w:r w:rsidRPr="00B779C5">
              <w:rPr>
                <w:sz w:val="24"/>
                <w:szCs w:val="24"/>
              </w:rPr>
              <w:t>1,913,228</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B36D517" w14:textId="09234C8D" w:rsidR="00507F21" w:rsidRPr="00B779C5" w:rsidRDefault="00507F21" w:rsidP="004059C5">
            <w:pPr>
              <w:rPr>
                <w:sz w:val="24"/>
                <w:szCs w:val="24"/>
              </w:rPr>
            </w:pPr>
            <w:r w:rsidRPr="00B779C5">
              <w:rPr>
                <w:sz w:val="24"/>
                <w:szCs w:val="24"/>
              </w:rPr>
              <w:t>142,350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1999C09" w14:textId="69F06964" w:rsidR="00507F21" w:rsidRPr="00B779C5" w:rsidRDefault="00507F21" w:rsidP="004059C5">
            <w:pPr>
              <w:rPr>
                <w:sz w:val="24"/>
                <w:szCs w:val="24"/>
              </w:rPr>
            </w:pPr>
            <w:r w:rsidRPr="00B779C5">
              <w:rPr>
                <w:sz w:val="24"/>
                <w:szCs w:val="24"/>
              </w:rPr>
              <w:t>2,055,577</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D03E674" w14:textId="193E26A8" w:rsidR="00507F21" w:rsidRPr="00B779C5" w:rsidRDefault="00507F21" w:rsidP="004059C5">
            <w:pPr>
              <w:rPr>
                <w:sz w:val="24"/>
                <w:szCs w:val="24"/>
              </w:rPr>
            </w:pPr>
            <w:r w:rsidRPr="00B779C5">
              <w:rPr>
                <w:sz w:val="24"/>
                <w:szCs w:val="24"/>
              </w:rPr>
              <w:t>56.25</w:t>
            </w:r>
          </w:p>
        </w:tc>
      </w:tr>
    </w:tbl>
    <w:p w14:paraId="3534FCF1" w14:textId="77777777" w:rsidR="000847FA" w:rsidRDefault="000847FA" w:rsidP="004059C5">
      <w:pPr>
        <w:spacing w:after="160" w:line="259" w:lineRule="auto"/>
      </w:pPr>
      <w:r>
        <w:br w:type="page"/>
      </w:r>
    </w:p>
    <w:p w14:paraId="231F94E9" w14:textId="578F72D3" w:rsidR="00507F21" w:rsidRDefault="00507F21" w:rsidP="004059C5">
      <w:pPr>
        <w:pStyle w:val="H5Tableheader"/>
        <w:keepNext w:val="0"/>
      </w:pPr>
      <w:r>
        <w:lastRenderedPageBreak/>
        <w:t>Fiscal year 2018-19</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507F21" w:rsidRPr="00DE7E9D" w14:paraId="6F3011E2" w14:textId="77777777" w:rsidTr="00C73291">
        <w:trPr>
          <w:trHeight w:val="297"/>
          <w:tblHeader/>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DA07AED" w14:textId="77777777" w:rsidR="00507F21" w:rsidRPr="00DE7E9D" w:rsidRDefault="00507F21" w:rsidP="004059C5">
            <w:pPr>
              <w:rPr>
                <w:sz w:val="24"/>
                <w:szCs w:val="24"/>
              </w:rPr>
            </w:pPr>
            <w:r>
              <w:rPr>
                <w:sz w:val="24"/>
                <w:szCs w:val="24"/>
              </w:rPr>
              <w:t>Organization</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60988620" w14:textId="77777777" w:rsidR="00507F21" w:rsidRPr="00DE7E9D" w:rsidRDefault="00507F21" w:rsidP="004059C5">
            <w:pPr>
              <w:rPr>
                <w:sz w:val="24"/>
                <w:szCs w:val="24"/>
              </w:rPr>
            </w:pPr>
            <w:r w:rsidRPr="00DE7E9D">
              <w:rPr>
                <w:sz w:val="24"/>
                <w:szCs w:val="24"/>
              </w:rPr>
              <w:t>Operating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65E6406" w14:textId="77777777" w:rsidR="00507F21" w:rsidRPr="00DE7E9D" w:rsidRDefault="00507F21" w:rsidP="004059C5">
            <w:pPr>
              <w:rPr>
                <w:sz w:val="24"/>
                <w:szCs w:val="24"/>
              </w:rPr>
            </w:pPr>
            <w:r w:rsidRPr="00DE7E9D">
              <w:rPr>
                <w:sz w:val="24"/>
                <w:szCs w:val="24"/>
              </w:rPr>
              <w:t>Capital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E301151" w14:textId="77777777" w:rsidR="00507F21" w:rsidRPr="00DE7E9D" w:rsidRDefault="00507F21" w:rsidP="004059C5">
            <w:pPr>
              <w:rPr>
                <w:sz w:val="24"/>
                <w:szCs w:val="24"/>
              </w:rPr>
            </w:pPr>
            <w:r w:rsidRPr="00DE7E9D">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5155A26" w14:textId="77777777" w:rsidR="00507F21" w:rsidRPr="00DE7E9D" w:rsidRDefault="00507F21" w:rsidP="004059C5">
            <w:pPr>
              <w:rPr>
                <w:sz w:val="24"/>
                <w:szCs w:val="24"/>
              </w:rPr>
            </w:pPr>
            <w:r w:rsidRPr="00DE7E9D">
              <w:rPr>
                <w:sz w:val="24"/>
                <w:szCs w:val="24"/>
              </w:rPr>
              <w:t>Per capita</w:t>
            </w:r>
            <w:r w:rsidRPr="00DE7E9D">
              <w:rPr>
                <w:sz w:val="24"/>
                <w:szCs w:val="24"/>
                <w:vertAlign w:val="superscript"/>
              </w:rPr>
              <w:t>*</w:t>
            </w:r>
            <w:r w:rsidRPr="00DE7E9D">
              <w:rPr>
                <w:sz w:val="24"/>
                <w:szCs w:val="24"/>
              </w:rPr>
              <w:t xml:space="preserve"> ($)</w:t>
            </w:r>
          </w:p>
        </w:tc>
      </w:tr>
      <w:tr w:rsidR="00507F21" w:rsidRPr="00144688" w14:paraId="024371E6" w14:textId="77777777" w:rsidTr="00B779C5">
        <w:trPr>
          <w:trHeight w:val="297"/>
        </w:trPr>
        <w:tc>
          <w:tcPr>
            <w:tcW w:w="1530" w:type="dxa"/>
            <w:shd w:val="clear" w:color="auto" w:fill="auto"/>
            <w:tcMar>
              <w:top w:w="0" w:type="dxa"/>
              <w:left w:w="40" w:type="dxa"/>
              <w:bottom w:w="0" w:type="dxa"/>
              <w:right w:w="40" w:type="dxa"/>
            </w:tcMar>
            <w:vAlign w:val="center"/>
          </w:tcPr>
          <w:p w14:paraId="222B0024" w14:textId="77777777" w:rsidR="00507F21" w:rsidRPr="00DE7E9D" w:rsidRDefault="00507F21" w:rsidP="004059C5">
            <w:pPr>
              <w:rPr>
                <w:sz w:val="24"/>
                <w:szCs w:val="24"/>
              </w:rPr>
            </w:pPr>
            <w:r w:rsidRPr="00DE7E9D">
              <w:rPr>
                <w:sz w:val="24"/>
                <w:szCs w:val="24"/>
              </w:rPr>
              <w:t>CSC</w:t>
            </w:r>
          </w:p>
        </w:tc>
        <w:tc>
          <w:tcPr>
            <w:tcW w:w="2214" w:type="dxa"/>
            <w:shd w:val="clear" w:color="auto" w:fill="auto"/>
            <w:tcMar>
              <w:top w:w="0" w:type="dxa"/>
              <w:left w:w="40" w:type="dxa"/>
              <w:bottom w:w="0" w:type="dxa"/>
              <w:right w:w="40" w:type="dxa"/>
            </w:tcMar>
            <w:vAlign w:val="bottom"/>
          </w:tcPr>
          <w:p w14:paraId="66B1346D" w14:textId="7F5FF4BF" w:rsidR="00507F21" w:rsidRPr="00144688" w:rsidRDefault="00507F21" w:rsidP="004059C5">
            <w:pPr>
              <w:rPr>
                <w:sz w:val="24"/>
                <w:szCs w:val="24"/>
              </w:rPr>
            </w:pPr>
            <w:r w:rsidRPr="00B779C5">
              <w:rPr>
                <w:sz w:val="24"/>
                <w:szCs w:val="24"/>
              </w:rPr>
              <w:t>1,763,535</w:t>
            </w:r>
          </w:p>
        </w:tc>
        <w:tc>
          <w:tcPr>
            <w:tcW w:w="2196" w:type="dxa"/>
            <w:shd w:val="clear" w:color="auto" w:fill="auto"/>
            <w:tcMar>
              <w:top w:w="0" w:type="dxa"/>
              <w:left w:w="40" w:type="dxa"/>
              <w:bottom w:w="0" w:type="dxa"/>
              <w:right w:w="40" w:type="dxa"/>
            </w:tcMar>
            <w:vAlign w:val="bottom"/>
          </w:tcPr>
          <w:p w14:paraId="37352126" w14:textId="0AB03C8B" w:rsidR="00507F21" w:rsidRPr="00144688" w:rsidRDefault="00507F21" w:rsidP="004059C5">
            <w:pPr>
              <w:rPr>
                <w:sz w:val="24"/>
                <w:szCs w:val="24"/>
              </w:rPr>
            </w:pPr>
            <w:r w:rsidRPr="00B779C5">
              <w:rPr>
                <w:sz w:val="24"/>
                <w:szCs w:val="24"/>
              </w:rPr>
              <w:t>170,759</w:t>
            </w:r>
          </w:p>
        </w:tc>
        <w:tc>
          <w:tcPr>
            <w:tcW w:w="2124" w:type="dxa"/>
            <w:shd w:val="clear" w:color="auto" w:fill="auto"/>
            <w:tcMar>
              <w:top w:w="0" w:type="dxa"/>
              <w:left w:w="40" w:type="dxa"/>
              <w:bottom w:w="0" w:type="dxa"/>
              <w:right w:w="40" w:type="dxa"/>
            </w:tcMar>
            <w:vAlign w:val="bottom"/>
          </w:tcPr>
          <w:p w14:paraId="0C4589B2" w14:textId="33D077BE" w:rsidR="00507F21" w:rsidRPr="00144688" w:rsidRDefault="00507F21" w:rsidP="004059C5">
            <w:pPr>
              <w:rPr>
                <w:sz w:val="24"/>
                <w:szCs w:val="24"/>
              </w:rPr>
            </w:pPr>
            <w:r w:rsidRPr="00B779C5">
              <w:rPr>
                <w:sz w:val="24"/>
                <w:szCs w:val="24"/>
              </w:rPr>
              <w:t>1,934,295</w:t>
            </w:r>
          </w:p>
        </w:tc>
        <w:tc>
          <w:tcPr>
            <w:tcW w:w="1836" w:type="dxa"/>
            <w:shd w:val="clear" w:color="auto" w:fill="auto"/>
            <w:tcMar>
              <w:top w:w="0" w:type="dxa"/>
              <w:left w:w="40" w:type="dxa"/>
              <w:bottom w:w="0" w:type="dxa"/>
              <w:right w:w="40" w:type="dxa"/>
            </w:tcMar>
            <w:vAlign w:val="bottom"/>
          </w:tcPr>
          <w:p w14:paraId="62C031CD" w14:textId="7BA0008C" w:rsidR="00507F21" w:rsidRPr="00144688" w:rsidRDefault="00507F21" w:rsidP="004059C5">
            <w:pPr>
              <w:rPr>
                <w:sz w:val="24"/>
                <w:szCs w:val="24"/>
              </w:rPr>
            </w:pPr>
            <w:r w:rsidRPr="00B779C5">
              <w:rPr>
                <w:sz w:val="24"/>
                <w:szCs w:val="24"/>
              </w:rPr>
              <w:t>52.19</w:t>
            </w:r>
          </w:p>
        </w:tc>
      </w:tr>
      <w:tr w:rsidR="00507F21" w:rsidRPr="00144688" w14:paraId="1706AB9E" w14:textId="77777777" w:rsidTr="00B779C5">
        <w:trPr>
          <w:trHeight w:val="297"/>
        </w:trPr>
        <w:tc>
          <w:tcPr>
            <w:tcW w:w="1530" w:type="dxa"/>
            <w:shd w:val="clear" w:color="auto" w:fill="auto"/>
            <w:tcMar>
              <w:top w:w="0" w:type="dxa"/>
              <w:left w:w="40" w:type="dxa"/>
              <w:bottom w:w="0" w:type="dxa"/>
              <w:right w:w="40" w:type="dxa"/>
            </w:tcMar>
            <w:vAlign w:val="center"/>
          </w:tcPr>
          <w:p w14:paraId="707531A9" w14:textId="77777777" w:rsidR="00507F21" w:rsidRPr="00DE7E9D" w:rsidRDefault="00507F21" w:rsidP="004059C5">
            <w:pPr>
              <w:rPr>
                <w:sz w:val="24"/>
                <w:szCs w:val="24"/>
              </w:rPr>
            </w:pPr>
            <w:r w:rsidRPr="00DE7E9D">
              <w:rPr>
                <w:sz w:val="24"/>
                <w:szCs w:val="24"/>
              </w:rPr>
              <w:t>PBC</w:t>
            </w:r>
          </w:p>
        </w:tc>
        <w:tc>
          <w:tcPr>
            <w:tcW w:w="2214" w:type="dxa"/>
            <w:shd w:val="clear" w:color="auto" w:fill="auto"/>
            <w:tcMar>
              <w:top w:w="0" w:type="dxa"/>
              <w:left w:w="40" w:type="dxa"/>
              <w:bottom w:w="0" w:type="dxa"/>
              <w:right w:w="40" w:type="dxa"/>
            </w:tcMar>
            <w:vAlign w:val="bottom"/>
          </w:tcPr>
          <w:p w14:paraId="5AFF0792" w14:textId="3252063F" w:rsidR="00507F21" w:rsidRPr="00144688" w:rsidRDefault="00507F21" w:rsidP="004059C5">
            <w:pPr>
              <w:rPr>
                <w:rFonts w:eastAsia="Arial Narrow"/>
                <w:sz w:val="24"/>
                <w:szCs w:val="24"/>
              </w:rPr>
            </w:pPr>
            <w:r w:rsidRPr="00B779C5">
              <w:rPr>
                <w:sz w:val="24"/>
                <w:szCs w:val="24"/>
              </w:rPr>
              <w:t>37,297</w:t>
            </w:r>
          </w:p>
        </w:tc>
        <w:tc>
          <w:tcPr>
            <w:tcW w:w="2196" w:type="dxa"/>
            <w:shd w:val="clear" w:color="auto" w:fill="auto"/>
            <w:tcMar>
              <w:top w:w="0" w:type="dxa"/>
              <w:left w:w="40" w:type="dxa"/>
              <w:bottom w:w="0" w:type="dxa"/>
              <w:right w:w="40" w:type="dxa"/>
            </w:tcMar>
            <w:vAlign w:val="bottom"/>
          </w:tcPr>
          <w:p w14:paraId="04D26175" w14:textId="1E259A47" w:rsidR="00507F21" w:rsidRPr="00144688" w:rsidRDefault="00507F21" w:rsidP="004059C5">
            <w:pPr>
              <w:rPr>
                <w:rFonts w:eastAsia="Arial Narrow"/>
                <w:sz w:val="24"/>
                <w:szCs w:val="24"/>
              </w:rPr>
            </w:pPr>
            <w:r w:rsidRPr="00B779C5">
              <w:rPr>
                <w:sz w:val="24"/>
                <w:szCs w:val="24"/>
              </w:rPr>
              <w:t>NA</w:t>
            </w:r>
          </w:p>
        </w:tc>
        <w:tc>
          <w:tcPr>
            <w:tcW w:w="2124" w:type="dxa"/>
            <w:shd w:val="clear" w:color="auto" w:fill="auto"/>
            <w:tcMar>
              <w:top w:w="0" w:type="dxa"/>
              <w:left w:w="40" w:type="dxa"/>
              <w:bottom w:w="0" w:type="dxa"/>
              <w:right w:w="40" w:type="dxa"/>
            </w:tcMar>
            <w:vAlign w:val="bottom"/>
          </w:tcPr>
          <w:p w14:paraId="15F16AD2" w14:textId="3F2C3CCC" w:rsidR="00507F21" w:rsidRPr="00144688" w:rsidRDefault="00507F21" w:rsidP="004059C5">
            <w:pPr>
              <w:rPr>
                <w:rFonts w:eastAsia="Arial Narrow"/>
                <w:sz w:val="24"/>
                <w:szCs w:val="24"/>
              </w:rPr>
            </w:pPr>
            <w:r w:rsidRPr="00B779C5">
              <w:rPr>
                <w:sz w:val="24"/>
                <w:szCs w:val="24"/>
              </w:rPr>
              <w:t>37,297</w:t>
            </w:r>
          </w:p>
        </w:tc>
        <w:tc>
          <w:tcPr>
            <w:tcW w:w="1836" w:type="dxa"/>
            <w:shd w:val="clear" w:color="auto" w:fill="auto"/>
            <w:tcMar>
              <w:top w:w="0" w:type="dxa"/>
              <w:left w:w="40" w:type="dxa"/>
              <w:bottom w:w="0" w:type="dxa"/>
              <w:right w:w="40" w:type="dxa"/>
            </w:tcMar>
            <w:vAlign w:val="bottom"/>
          </w:tcPr>
          <w:p w14:paraId="699BBF4C" w14:textId="71649C82" w:rsidR="00507F21" w:rsidRPr="00144688" w:rsidRDefault="00507F21" w:rsidP="004059C5">
            <w:pPr>
              <w:rPr>
                <w:rFonts w:eastAsia="Arial Narrow"/>
                <w:sz w:val="24"/>
                <w:szCs w:val="24"/>
              </w:rPr>
            </w:pPr>
            <w:r w:rsidRPr="00B779C5">
              <w:rPr>
                <w:sz w:val="24"/>
                <w:szCs w:val="24"/>
              </w:rPr>
              <w:t>1.01</w:t>
            </w:r>
          </w:p>
        </w:tc>
      </w:tr>
      <w:tr w:rsidR="00507F21" w:rsidRPr="00144688" w14:paraId="658804C9" w14:textId="77777777" w:rsidTr="00B779C5">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75F27A2D" w14:textId="77777777" w:rsidR="00507F21" w:rsidRPr="00DE7E9D" w:rsidRDefault="00507F21" w:rsidP="004059C5">
            <w:pPr>
              <w:rPr>
                <w:sz w:val="24"/>
                <w:szCs w:val="24"/>
              </w:rPr>
            </w:pPr>
            <w:r w:rsidRPr="00DE7E9D">
              <w:rPr>
                <w:sz w:val="24"/>
                <w:szCs w:val="24"/>
              </w:rPr>
              <w:t>OCI</w:t>
            </w:r>
          </w:p>
        </w:tc>
        <w:tc>
          <w:tcPr>
            <w:tcW w:w="2214" w:type="dxa"/>
            <w:tcBorders>
              <w:bottom w:val="single" w:sz="12" w:space="0" w:color="auto"/>
            </w:tcBorders>
            <w:shd w:val="clear" w:color="auto" w:fill="auto"/>
            <w:tcMar>
              <w:top w:w="0" w:type="dxa"/>
              <w:left w:w="40" w:type="dxa"/>
              <w:bottom w:w="0" w:type="dxa"/>
              <w:right w:w="40" w:type="dxa"/>
            </w:tcMar>
            <w:vAlign w:val="bottom"/>
          </w:tcPr>
          <w:p w14:paraId="72460FDF" w14:textId="7914B2C6" w:rsidR="00507F21" w:rsidRPr="00144688" w:rsidRDefault="00507F21" w:rsidP="004059C5">
            <w:pPr>
              <w:rPr>
                <w:rFonts w:eastAsia="Arial Narrow"/>
                <w:sz w:val="24"/>
                <w:szCs w:val="24"/>
              </w:rPr>
            </w:pPr>
            <w:r w:rsidRPr="00B779C5">
              <w:rPr>
                <w:sz w:val="24"/>
                <w:szCs w:val="24"/>
              </w:rPr>
              <w:t>3,472</w:t>
            </w:r>
          </w:p>
        </w:tc>
        <w:tc>
          <w:tcPr>
            <w:tcW w:w="2196" w:type="dxa"/>
            <w:tcBorders>
              <w:bottom w:val="single" w:sz="12" w:space="0" w:color="auto"/>
            </w:tcBorders>
            <w:shd w:val="clear" w:color="auto" w:fill="auto"/>
            <w:tcMar>
              <w:top w:w="0" w:type="dxa"/>
              <w:left w:w="40" w:type="dxa"/>
              <w:bottom w:w="0" w:type="dxa"/>
              <w:right w:w="40" w:type="dxa"/>
            </w:tcMar>
            <w:vAlign w:val="bottom"/>
          </w:tcPr>
          <w:p w14:paraId="04DBE436" w14:textId="034C087C" w:rsidR="00507F21" w:rsidRPr="00144688" w:rsidRDefault="00507F21" w:rsidP="004059C5">
            <w:pPr>
              <w:rPr>
                <w:rFonts w:eastAsia="Arial Narrow"/>
                <w:sz w:val="24"/>
                <w:szCs w:val="24"/>
              </w:rPr>
            </w:pPr>
            <w:r w:rsidRPr="00B779C5">
              <w:rPr>
                <w:sz w:val="24"/>
                <w:szCs w:val="24"/>
              </w:rPr>
              <w:t>NA</w:t>
            </w:r>
            <w:r w:rsidRPr="00B779C5" w:rsidDel="008B34C6">
              <w:rPr>
                <w:sz w:val="24"/>
                <w:szCs w:val="24"/>
              </w:rPr>
              <w:t xml:space="preserve"> </w:t>
            </w:r>
          </w:p>
        </w:tc>
        <w:tc>
          <w:tcPr>
            <w:tcW w:w="2124" w:type="dxa"/>
            <w:tcBorders>
              <w:bottom w:val="single" w:sz="12" w:space="0" w:color="auto"/>
            </w:tcBorders>
            <w:shd w:val="clear" w:color="auto" w:fill="auto"/>
            <w:tcMar>
              <w:top w:w="0" w:type="dxa"/>
              <w:left w:w="40" w:type="dxa"/>
              <w:bottom w:w="0" w:type="dxa"/>
              <w:right w:w="40" w:type="dxa"/>
            </w:tcMar>
            <w:vAlign w:val="bottom"/>
          </w:tcPr>
          <w:p w14:paraId="02CEAB63" w14:textId="4BF348E7" w:rsidR="00507F21" w:rsidRPr="00144688" w:rsidRDefault="00507F21" w:rsidP="004059C5">
            <w:pPr>
              <w:rPr>
                <w:rFonts w:eastAsia="Arial Narrow"/>
                <w:sz w:val="24"/>
                <w:szCs w:val="24"/>
              </w:rPr>
            </w:pPr>
            <w:r w:rsidRPr="00B779C5">
              <w:rPr>
                <w:sz w:val="24"/>
                <w:szCs w:val="24"/>
              </w:rPr>
              <w:t>3,472</w:t>
            </w:r>
          </w:p>
        </w:tc>
        <w:tc>
          <w:tcPr>
            <w:tcW w:w="1836" w:type="dxa"/>
            <w:tcBorders>
              <w:bottom w:val="single" w:sz="12" w:space="0" w:color="auto"/>
            </w:tcBorders>
            <w:shd w:val="clear" w:color="auto" w:fill="auto"/>
            <w:tcMar>
              <w:top w:w="0" w:type="dxa"/>
              <w:left w:w="40" w:type="dxa"/>
              <w:bottom w:w="0" w:type="dxa"/>
              <w:right w:w="40" w:type="dxa"/>
            </w:tcMar>
            <w:vAlign w:val="bottom"/>
          </w:tcPr>
          <w:p w14:paraId="4D91982E" w14:textId="7FA1EB99" w:rsidR="00507F21" w:rsidRPr="00144688" w:rsidRDefault="00507F21" w:rsidP="004059C5">
            <w:pPr>
              <w:rPr>
                <w:rFonts w:eastAsia="Arial Narrow"/>
                <w:sz w:val="24"/>
                <w:szCs w:val="24"/>
              </w:rPr>
            </w:pPr>
            <w:r w:rsidRPr="00B779C5">
              <w:rPr>
                <w:sz w:val="24"/>
                <w:szCs w:val="24"/>
              </w:rPr>
              <w:t>0.09</w:t>
            </w:r>
          </w:p>
        </w:tc>
      </w:tr>
      <w:tr w:rsidR="00507F21" w:rsidRPr="00144688" w14:paraId="1BFCEF88" w14:textId="77777777" w:rsidTr="00B779C5">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2E2C8F54" w14:textId="77777777" w:rsidR="00507F21" w:rsidRPr="00DE7E9D" w:rsidRDefault="00507F21" w:rsidP="004059C5">
            <w:pPr>
              <w:rPr>
                <w:sz w:val="24"/>
                <w:szCs w:val="24"/>
              </w:rPr>
            </w:pPr>
            <w:r w:rsidRPr="00DE7E9D">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E834A1A" w14:textId="43385638" w:rsidR="00507F21" w:rsidRPr="00B779C5" w:rsidRDefault="00507F21" w:rsidP="004059C5">
            <w:pPr>
              <w:rPr>
                <w:sz w:val="24"/>
                <w:szCs w:val="24"/>
              </w:rPr>
            </w:pPr>
            <w:r w:rsidRPr="00B779C5">
              <w:rPr>
                <w:sz w:val="24"/>
                <w:szCs w:val="24"/>
              </w:rPr>
              <w:t>1,804,304</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DBEB751" w14:textId="21ECA66C" w:rsidR="00507F21" w:rsidRPr="00B779C5" w:rsidRDefault="00507F21" w:rsidP="004059C5">
            <w:pPr>
              <w:rPr>
                <w:sz w:val="24"/>
                <w:szCs w:val="24"/>
              </w:rPr>
            </w:pPr>
            <w:r w:rsidRPr="00B779C5">
              <w:rPr>
                <w:sz w:val="24"/>
                <w:szCs w:val="24"/>
              </w:rPr>
              <w:t>170,759</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688B593E" w14:textId="71DF042A" w:rsidR="00507F21" w:rsidRPr="00B779C5" w:rsidRDefault="00507F21" w:rsidP="004059C5">
            <w:pPr>
              <w:rPr>
                <w:sz w:val="24"/>
                <w:szCs w:val="24"/>
              </w:rPr>
            </w:pPr>
            <w:r w:rsidRPr="00B779C5">
              <w:rPr>
                <w:sz w:val="24"/>
                <w:szCs w:val="24"/>
              </w:rPr>
              <w:t>1,975,063</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44EB8FEA" w14:textId="583424E8" w:rsidR="00507F21" w:rsidRPr="00B779C5" w:rsidRDefault="00507F21" w:rsidP="004059C5">
            <w:pPr>
              <w:rPr>
                <w:sz w:val="24"/>
                <w:szCs w:val="24"/>
              </w:rPr>
            </w:pPr>
            <w:r w:rsidRPr="00B779C5">
              <w:rPr>
                <w:sz w:val="24"/>
                <w:szCs w:val="24"/>
              </w:rPr>
              <w:t>53.29</w:t>
            </w:r>
          </w:p>
        </w:tc>
      </w:tr>
    </w:tbl>
    <w:p w14:paraId="69F88F72" w14:textId="77777777" w:rsidR="00507F21" w:rsidRDefault="00507F21" w:rsidP="004059C5">
      <w:pPr>
        <w:pStyle w:val="H5Tableheader"/>
        <w:keepNext w:val="0"/>
      </w:pPr>
      <w:r>
        <w:t>Fiscal year 2019-20</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507F21" w:rsidRPr="00DE7E9D" w14:paraId="43A28A63" w14:textId="77777777" w:rsidTr="00B779C5">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FA408B0" w14:textId="77777777" w:rsidR="00507F21" w:rsidRPr="00DE7E9D" w:rsidRDefault="00507F21" w:rsidP="004059C5">
            <w:pPr>
              <w:rPr>
                <w:sz w:val="24"/>
                <w:szCs w:val="24"/>
              </w:rPr>
            </w:pPr>
            <w:r>
              <w:rPr>
                <w:sz w:val="24"/>
                <w:szCs w:val="24"/>
              </w:rPr>
              <w:t>Organization</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2EE46F1" w14:textId="77777777" w:rsidR="00507F21" w:rsidRPr="00DE7E9D" w:rsidRDefault="00507F21" w:rsidP="004059C5">
            <w:pPr>
              <w:rPr>
                <w:sz w:val="24"/>
                <w:szCs w:val="24"/>
              </w:rPr>
            </w:pPr>
            <w:r w:rsidRPr="00DE7E9D">
              <w:rPr>
                <w:sz w:val="24"/>
                <w:szCs w:val="24"/>
              </w:rPr>
              <w:t>Operating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A2460E6" w14:textId="77777777" w:rsidR="00507F21" w:rsidRPr="00DE7E9D" w:rsidRDefault="00507F21" w:rsidP="004059C5">
            <w:pPr>
              <w:rPr>
                <w:sz w:val="24"/>
                <w:szCs w:val="24"/>
              </w:rPr>
            </w:pPr>
            <w:r w:rsidRPr="00DE7E9D">
              <w:rPr>
                <w:sz w:val="24"/>
                <w:szCs w:val="24"/>
              </w:rPr>
              <w:t>Capital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0A606C4" w14:textId="77777777" w:rsidR="00507F21" w:rsidRPr="00DE7E9D" w:rsidRDefault="00507F21" w:rsidP="004059C5">
            <w:pPr>
              <w:rPr>
                <w:sz w:val="24"/>
                <w:szCs w:val="24"/>
              </w:rPr>
            </w:pPr>
            <w:r w:rsidRPr="00DE7E9D">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C5E2AF2" w14:textId="77777777" w:rsidR="00507F21" w:rsidRPr="00DE7E9D" w:rsidRDefault="00507F21" w:rsidP="004059C5">
            <w:pPr>
              <w:rPr>
                <w:sz w:val="24"/>
                <w:szCs w:val="24"/>
              </w:rPr>
            </w:pPr>
            <w:r w:rsidRPr="00DE7E9D">
              <w:rPr>
                <w:sz w:val="24"/>
                <w:szCs w:val="24"/>
              </w:rPr>
              <w:t>Per capita</w:t>
            </w:r>
            <w:r w:rsidRPr="00DE7E9D">
              <w:rPr>
                <w:sz w:val="24"/>
                <w:szCs w:val="24"/>
                <w:vertAlign w:val="superscript"/>
              </w:rPr>
              <w:t>*</w:t>
            </w:r>
            <w:r w:rsidRPr="00DE7E9D">
              <w:rPr>
                <w:sz w:val="24"/>
                <w:szCs w:val="24"/>
              </w:rPr>
              <w:t xml:space="preserve"> ($)</w:t>
            </w:r>
          </w:p>
        </w:tc>
      </w:tr>
      <w:tr w:rsidR="00507F21" w:rsidRPr="00144688" w14:paraId="5E638992" w14:textId="77777777" w:rsidTr="00B779C5">
        <w:trPr>
          <w:trHeight w:val="297"/>
        </w:trPr>
        <w:tc>
          <w:tcPr>
            <w:tcW w:w="1530" w:type="dxa"/>
            <w:shd w:val="clear" w:color="auto" w:fill="auto"/>
            <w:tcMar>
              <w:top w:w="0" w:type="dxa"/>
              <w:left w:w="40" w:type="dxa"/>
              <w:bottom w:w="0" w:type="dxa"/>
              <w:right w:w="40" w:type="dxa"/>
            </w:tcMar>
            <w:vAlign w:val="center"/>
          </w:tcPr>
          <w:p w14:paraId="4DA3E2BD" w14:textId="77777777" w:rsidR="00507F21" w:rsidRPr="00DE7E9D" w:rsidRDefault="00507F21" w:rsidP="004059C5">
            <w:pPr>
              <w:rPr>
                <w:sz w:val="24"/>
                <w:szCs w:val="24"/>
              </w:rPr>
            </w:pPr>
            <w:r w:rsidRPr="00DE7E9D">
              <w:rPr>
                <w:sz w:val="24"/>
                <w:szCs w:val="24"/>
              </w:rPr>
              <w:t>CSC</w:t>
            </w:r>
          </w:p>
        </w:tc>
        <w:tc>
          <w:tcPr>
            <w:tcW w:w="2214" w:type="dxa"/>
            <w:shd w:val="clear" w:color="auto" w:fill="auto"/>
            <w:tcMar>
              <w:top w:w="0" w:type="dxa"/>
              <w:left w:w="40" w:type="dxa"/>
              <w:bottom w:w="0" w:type="dxa"/>
              <w:right w:w="40" w:type="dxa"/>
            </w:tcMar>
            <w:vAlign w:val="bottom"/>
          </w:tcPr>
          <w:p w14:paraId="233E4048" w14:textId="7B0D9916" w:rsidR="00507F21" w:rsidRPr="00144688" w:rsidRDefault="00507F21" w:rsidP="004059C5">
            <w:pPr>
              <w:rPr>
                <w:sz w:val="24"/>
                <w:szCs w:val="24"/>
              </w:rPr>
            </w:pPr>
            <w:r w:rsidRPr="00B779C5">
              <w:rPr>
                <w:sz w:val="24"/>
                <w:szCs w:val="24"/>
              </w:rPr>
              <w:t>1,821,498</w:t>
            </w:r>
          </w:p>
        </w:tc>
        <w:tc>
          <w:tcPr>
            <w:tcW w:w="2196" w:type="dxa"/>
            <w:shd w:val="clear" w:color="auto" w:fill="auto"/>
            <w:tcMar>
              <w:top w:w="0" w:type="dxa"/>
              <w:left w:w="40" w:type="dxa"/>
              <w:bottom w:w="0" w:type="dxa"/>
              <w:right w:w="40" w:type="dxa"/>
            </w:tcMar>
            <w:vAlign w:val="bottom"/>
          </w:tcPr>
          <w:p w14:paraId="2634D8E8" w14:textId="2960131F" w:rsidR="00507F21" w:rsidRPr="00144688" w:rsidRDefault="00507F21" w:rsidP="004059C5">
            <w:pPr>
              <w:rPr>
                <w:sz w:val="24"/>
                <w:szCs w:val="24"/>
              </w:rPr>
            </w:pPr>
            <w:r w:rsidRPr="00B779C5">
              <w:rPr>
                <w:sz w:val="24"/>
                <w:szCs w:val="24"/>
              </w:rPr>
              <w:t>121,061</w:t>
            </w:r>
          </w:p>
        </w:tc>
        <w:tc>
          <w:tcPr>
            <w:tcW w:w="2124" w:type="dxa"/>
            <w:shd w:val="clear" w:color="auto" w:fill="auto"/>
            <w:tcMar>
              <w:top w:w="0" w:type="dxa"/>
              <w:left w:w="40" w:type="dxa"/>
              <w:bottom w:w="0" w:type="dxa"/>
              <w:right w:w="40" w:type="dxa"/>
            </w:tcMar>
            <w:vAlign w:val="bottom"/>
          </w:tcPr>
          <w:p w14:paraId="54721273" w14:textId="1CDC11BD" w:rsidR="00507F21" w:rsidRPr="00144688" w:rsidRDefault="00507F21" w:rsidP="004059C5">
            <w:pPr>
              <w:rPr>
                <w:sz w:val="24"/>
                <w:szCs w:val="24"/>
              </w:rPr>
            </w:pPr>
            <w:r w:rsidRPr="00B779C5">
              <w:rPr>
                <w:sz w:val="24"/>
                <w:szCs w:val="24"/>
              </w:rPr>
              <w:t>1,942,558</w:t>
            </w:r>
          </w:p>
        </w:tc>
        <w:tc>
          <w:tcPr>
            <w:tcW w:w="1836" w:type="dxa"/>
            <w:shd w:val="clear" w:color="auto" w:fill="auto"/>
            <w:tcMar>
              <w:top w:w="0" w:type="dxa"/>
              <w:left w:w="40" w:type="dxa"/>
              <w:bottom w:w="0" w:type="dxa"/>
              <w:right w:w="40" w:type="dxa"/>
            </w:tcMar>
            <w:vAlign w:val="bottom"/>
          </w:tcPr>
          <w:p w14:paraId="373A9B45" w14:textId="607B7427" w:rsidR="00507F21" w:rsidRPr="00144688" w:rsidRDefault="00507F21" w:rsidP="004059C5">
            <w:pPr>
              <w:rPr>
                <w:sz w:val="24"/>
                <w:szCs w:val="24"/>
              </w:rPr>
            </w:pPr>
            <w:r w:rsidRPr="00B779C5">
              <w:rPr>
                <w:sz w:val="24"/>
                <w:szCs w:val="24"/>
              </w:rPr>
              <w:t>51.67</w:t>
            </w:r>
          </w:p>
        </w:tc>
      </w:tr>
      <w:tr w:rsidR="00507F21" w:rsidRPr="00144688" w14:paraId="02BA43B9" w14:textId="77777777" w:rsidTr="00B779C5">
        <w:trPr>
          <w:trHeight w:val="297"/>
        </w:trPr>
        <w:tc>
          <w:tcPr>
            <w:tcW w:w="1530" w:type="dxa"/>
            <w:shd w:val="clear" w:color="auto" w:fill="auto"/>
            <w:tcMar>
              <w:top w:w="0" w:type="dxa"/>
              <w:left w:w="40" w:type="dxa"/>
              <w:bottom w:w="0" w:type="dxa"/>
              <w:right w:w="40" w:type="dxa"/>
            </w:tcMar>
            <w:vAlign w:val="center"/>
          </w:tcPr>
          <w:p w14:paraId="2BA18846" w14:textId="77777777" w:rsidR="00507F21" w:rsidRPr="00DE7E9D" w:rsidRDefault="00507F21" w:rsidP="004059C5">
            <w:pPr>
              <w:rPr>
                <w:sz w:val="24"/>
                <w:szCs w:val="24"/>
              </w:rPr>
            </w:pPr>
            <w:r w:rsidRPr="00DE7E9D">
              <w:rPr>
                <w:sz w:val="24"/>
                <w:szCs w:val="24"/>
              </w:rPr>
              <w:t>PBC</w:t>
            </w:r>
          </w:p>
        </w:tc>
        <w:tc>
          <w:tcPr>
            <w:tcW w:w="2214" w:type="dxa"/>
            <w:shd w:val="clear" w:color="auto" w:fill="auto"/>
            <w:tcMar>
              <w:top w:w="0" w:type="dxa"/>
              <w:left w:w="40" w:type="dxa"/>
              <w:bottom w:w="0" w:type="dxa"/>
              <w:right w:w="40" w:type="dxa"/>
            </w:tcMar>
            <w:vAlign w:val="bottom"/>
          </w:tcPr>
          <w:p w14:paraId="6EF59DEC" w14:textId="2A93685B" w:rsidR="00507F21" w:rsidRPr="00144688" w:rsidRDefault="00507F21" w:rsidP="004059C5">
            <w:pPr>
              <w:rPr>
                <w:rFonts w:eastAsia="Arial Narrow"/>
                <w:sz w:val="24"/>
                <w:szCs w:val="24"/>
              </w:rPr>
            </w:pPr>
            <w:r w:rsidRPr="00B779C5">
              <w:rPr>
                <w:sz w:val="24"/>
                <w:szCs w:val="24"/>
              </w:rPr>
              <w:t>37,860</w:t>
            </w:r>
          </w:p>
        </w:tc>
        <w:tc>
          <w:tcPr>
            <w:tcW w:w="2196" w:type="dxa"/>
            <w:shd w:val="clear" w:color="auto" w:fill="auto"/>
            <w:tcMar>
              <w:top w:w="0" w:type="dxa"/>
              <w:left w:w="40" w:type="dxa"/>
              <w:bottom w:w="0" w:type="dxa"/>
              <w:right w:w="40" w:type="dxa"/>
            </w:tcMar>
            <w:vAlign w:val="bottom"/>
          </w:tcPr>
          <w:p w14:paraId="5FB86549" w14:textId="37EF68F1" w:rsidR="00507F21" w:rsidRPr="00144688" w:rsidRDefault="00507F21" w:rsidP="004059C5">
            <w:pPr>
              <w:rPr>
                <w:rFonts w:eastAsia="Arial Narrow"/>
                <w:sz w:val="24"/>
                <w:szCs w:val="24"/>
              </w:rPr>
            </w:pPr>
            <w:r w:rsidRPr="00B779C5">
              <w:rPr>
                <w:sz w:val="24"/>
                <w:szCs w:val="24"/>
              </w:rPr>
              <w:t>NA</w:t>
            </w:r>
          </w:p>
        </w:tc>
        <w:tc>
          <w:tcPr>
            <w:tcW w:w="2124" w:type="dxa"/>
            <w:shd w:val="clear" w:color="auto" w:fill="auto"/>
            <w:tcMar>
              <w:top w:w="0" w:type="dxa"/>
              <w:left w:w="40" w:type="dxa"/>
              <w:bottom w:w="0" w:type="dxa"/>
              <w:right w:w="40" w:type="dxa"/>
            </w:tcMar>
            <w:vAlign w:val="bottom"/>
          </w:tcPr>
          <w:p w14:paraId="401299C8" w14:textId="7F455F8E" w:rsidR="00507F21" w:rsidRPr="00144688" w:rsidRDefault="00507F21" w:rsidP="004059C5">
            <w:pPr>
              <w:rPr>
                <w:rFonts w:eastAsia="Arial Narrow"/>
                <w:sz w:val="24"/>
                <w:szCs w:val="24"/>
              </w:rPr>
            </w:pPr>
            <w:r w:rsidRPr="00B779C5">
              <w:rPr>
                <w:sz w:val="24"/>
                <w:szCs w:val="24"/>
              </w:rPr>
              <w:t>37,860</w:t>
            </w:r>
          </w:p>
        </w:tc>
        <w:tc>
          <w:tcPr>
            <w:tcW w:w="1836" w:type="dxa"/>
            <w:shd w:val="clear" w:color="auto" w:fill="auto"/>
            <w:tcMar>
              <w:top w:w="0" w:type="dxa"/>
              <w:left w:w="40" w:type="dxa"/>
              <w:bottom w:w="0" w:type="dxa"/>
              <w:right w:w="40" w:type="dxa"/>
            </w:tcMar>
            <w:vAlign w:val="bottom"/>
          </w:tcPr>
          <w:p w14:paraId="24A25597" w14:textId="10D50F60" w:rsidR="00507F21" w:rsidRPr="00144688" w:rsidRDefault="00507F21" w:rsidP="004059C5">
            <w:pPr>
              <w:rPr>
                <w:rFonts w:eastAsia="Arial Narrow"/>
                <w:sz w:val="24"/>
                <w:szCs w:val="24"/>
              </w:rPr>
            </w:pPr>
            <w:r w:rsidRPr="00B779C5">
              <w:rPr>
                <w:sz w:val="24"/>
                <w:szCs w:val="24"/>
              </w:rPr>
              <w:t>1.01</w:t>
            </w:r>
          </w:p>
        </w:tc>
      </w:tr>
      <w:tr w:rsidR="00507F21" w:rsidRPr="00144688" w14:paraId="70949973" w14:textId="77777777" w:rsidTr="00B779C5">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3EC4B6B8" w14:textId="77777777" w:rsidR="00507F21" w:rsidRPr="00DE7E9D" w:rsidRDefault="00507F21" w:rsidP="004059C5">
            <w:pPr>
              <w:rPr>
                <w:sz w:val="24"/>
                <w:szCs w:val="24"/>
              </w:rPr>
            </w:pPr>
            <w:r w:rsidRPr="00DE7E9D">
              <w:rPr>
                <w:sz w:val="24"/>
                <w:szCs w:val="24"/>
              </w:rPr>
              <w:t>OCI</w:t>
            </w:r>
          </w:p>
        </w:tc>
        <w:tc>
          <w:tcPr>
            <w:tcW w:w="2214" w:type="dxa"/>
            <w:tcBorders>
              <w:bottom w:val="single" w:sz="12" w:space="0" w:color="auto"/>
            </w:tcBorders>
            <w:shd w:val="clear" w:color="auto" w:fill="auto"/>
            <w:tcMar>
              <w:top w:w="0" w:type="dxa"/>
              <w:left w:w="40" w:type="dxa"/>
              <w:bottom w:w="0" w:type="dxa"/>
              <w:right w:w="40" w:type="dxa"/>
            </w:tcMar>
            <w:vAlign w:val="bottom"/>
          </w:tcPr>
          <w:p w14:paraId="1BA298A0" w14:textId="31488890" w:rsidR="00507F21" w:rsidRPr="00144688" w:rsidRDefault="00507F21" w:rsidP="004059C5">
            <w:pPr>
              <w:rPr>
                <w:rFonts w:eastAsia="Arial Narrow"/>
                <w:sz w:val="24"/>
                <w:szCs w:val="24"/>
              </w:rPr>
            </w:pPr>
            <w:r w:rsidRPr="00B779C5">
              <w:rPr>
                <w:sz w:val="24"/>
                <w:szCs w:val="24"/>
              </w:rPr>
              <w:t>4,001</w:t>
            </w:r>
          </w:p>
        </w:tc>
        <w:tc>
          <w:tcPr>
            <w:tcW w:w="2196" w:type="dxa"/>
            <w:tcBorders>
              <w:bottom w:val="single" w:sz="12" w:space="0" w:color="auto"/>
            </w:tcBorders>
            <w:shd w:val="clear" w:color="auto" w:fill="auto"/>
            <w:tcMar>
              <w:top w:w="0" w:type="dxa"/>
              <w:left w:w="40" w:type="dxa"/>
              <w:bottom w:w="0" w:type="dxa"/>
              <w:right w:w="40" w:type="dxa"/>
            </w:tcMar>
            <w:vAlign w:val="bottom"/>
          </w:tcPr>
          <w:p w14:paraId="47C5EC32" w14:textId="45FEED79" w:rsidR="00507F21" w:rsidRPr="00144688" w:rsidRDefault="00507F21" w:rsidP="004059C5">
            <w:pPr>
              <w:rPr>
                <w:rFonts w:eastAsia="Arial Narrow"/>
                <w:sz w:val="24"/>
                <w:szCs w:val="24"/>
              </w:rPr>
            </w:pPr>
            <w:r w:rsidRPr="00B779C5">
              <w:rPr>
                <w:sz w:val="24"/>
                <w:szCs w:val="24"/>
              </w:rPr>
              <w:t>NA</w:t>
            </w:r>
            <w:r w:rsidRPr="00B779C5" w:rsidDel="008B34C6">
              <w:rPr>
                <w:sz w:val="24"/>
                <w:szCs w:val="24"/>
              </w:rPr>
              <w:t xml:space="preserve"> </w:t>
            </w:r>
          </w:p>
        </w:tc>
        <w:tc>
          <w:tcPr>
            <w:tcW w:w="2124" w:type="dxa"/>
            <w:tcBorders>
              <w:bottom w:val="single" w:sz="12" w:space="0" w:color="auto"/>
            </w:tcBorders>
            <w:shd w:val="clear" w:color="auto" w:fill="auto"/>
            <w:tcMar>
              <w:top w:w="0" w:type="dxa"/>
              <w:left w:w="40" w:type="dxa"/>
              <w:bottom w:w="0" w:type="dxa"/>
              <w:right w:w="40" w:type="dxa"/>
            </w:tcMar>
            <w:vAlign w:val="bottom"/>
          </w:tcPr>
          <w:p w14:paraId="0F030B3D" w14:textId="0D3CB75C" w:rsidR="00507F21" w:rsidRPr="00144688" w:rsidRDefault="00507F21" w:rsidP="004059C5">
            <w:pPr>
              <w:rPr>
                <w:rFonts w:eastAsia="Arial Narrow"/>
                <w:sz w:val="24"/>
                <w:szCs w:val="24"/>
              </w:rPr>
            </w:pPr>
            <w:r w:rsidRPr="00B779C5">
              <w:rPr>
                <w:sz w:val="24"/>
                <w:szCs w:val="24"/>
              </w:rPr>
              <w:t>4,001</w:t>
            </w:r>
          </w:p>
        </w:tc>
        <w:tc>
          <w:tcPr>
            <w:tcW w:w="1836" w:type="dxa"/>
            <w:tcBorders>
              <w:bottom w:val="single" w:sz="12" w:space="0" w:color="auto"/>
            </w:tcBorders>
            <w:shd w:val="clear" w:color="auto" w:fill="auto"/>
            <w:tcMar>
              <w:top w:w="0" w:type="dxa"/>
              <w:left w:w="40" w:type="dxa"/>
              <w:bottom w:w="0" w:type="dxa"/>
              <w:right w:w="40" w:type="dxa"/>
            </w:tcMar>
            <w:vAlign w:val="bottom"/>
          </w:tcPr>
          <w:p w14:paraId="02D2EB2C" w14:textId="24F9CD56" w:rsidR="00507F21" w:rsidRPr="00144688" w:rsidRDefault="00507F21" w:rsidP="004059C5">
            <w:pPr>
              <w:rPr>
                <w:rFonts w:eastAsia="Arial Narrow"/>
                <w:sz w:val="24"/>
                <w:szCs w:val="24"/>
              </w:rPr>
            </w:pPr>
            <w:r w:rsidRPr="00B779C5">
              <w:rPr>
                <w:sz w:val="24"/>
                <w:szCs w:val="24"/>
              </w:rPr>
              <w:t>0.11</w:t>
            </w:r>
          </w:p>
        </w:tc>
      </w:tr>
      <w:tr w:rsidR="00507F21" w:rsidRPr="00144688" w14:paraId="5BA170FD" w14:textId="77777777" w:rsidTr="00B779C5">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0FCFBFE7" w14:textId="77777777" w:rsidR="00507F21" w:rsidRPr="00DE7E9D" w:rsidRDefault="00507F21" w:rsidP="004059C5">
            <w:pPr>
              <w:rPr>
                <w:sz w:val="24"/>
                <w:szCs w:val="24"/>
              </w:rPr>
            </w:pPr>
            <w:r w:rsidRPr="00DE7E9D">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001B359" w14:textId="21CA4C75" w:rsidR="00507F21" w:rsidRPr="00B779C5" w:rsidRDefault="00507F21" w:rsidP="004059C5">
            <w:pPr>
              <w:rPr>
                <w:sz w:val="24"/>
                <w:szCs w:val="24"/>
              </w:rPr>
            </w:pPr>
            <w:r w:rsidRPr="00B779C5">
              <w:rPr>
                <w:sz w:val="24"/>
                <w:szCs w:val="24"/>
              </w:rPr>
              <w:t>1,863,358</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4C4A1A2C" w14:textId="0A570D89" w:rsidR="00507F21" w:rsidRPr="00B779C5" w:rsidRDefault="00507F21" w:rsidP="004059C5">
            <w:pPr>
              <w:rPr>
                <w:sz w:val="24"/>
                <w:szCs w:val="24"/>
              </w:rPr>
            </w:pPr>
            <w:r w:rsidRPr="00B779C5">
              <w:rPr>
                <w:sz w:val="24"/>
                <w:szCs w:val="24"/>
              </w:rPr>
              <w:t>121,061</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1DAF6B4" w14:textId="7D8627E8" w:rsidR="00507F21" w:rsidRPr="00B779C5" w:rsidRDefault="00507F21" w:rsidP="004059C5">
            <w:pPr>
              <w:rPr>
                <w:sz w:val="24"/>
                <w:szCs w:val="24"/>
              </w:rPr>
            </w:pPr>
            <w:r w:rsidRPr="00B779C5">
              <w:rPr>
                <w:sz w:val="24"/>
                <w:szCs w:val="24"/>
              </w:rPr>
              <w:t>1,984,418</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83746BC" w14:textId="41FC7909" w:rsidR="00507F21" w:rsidRPr="00B779C5" w:rsidRDefault="00507F21" w:rsidP="004059C5">
            <w:pPr>
              <w:rPr>
                <w:sz w:val="24"/>
                <w:szCs w:val="24"/>
              </w:rPr>
            </w:pPr>
            <w:r w:rsidRPr="00B779C5">
              <w:rPr>
                <w:sz w:val="24"/>
                <w:szCs w:val="24"/>
              </w:rPr>
              <w:t>52.79</w:t>
            </w:r>
          </w:p>
        </w:tc>
      </w:tr>
    </w:tbl>
    <w:p w14:paraId="37E633F2" w14:textId="77777777" w:rsidR="00507F21" w:rsidRDefault="00507F21" w:rsidP="004059C5">
      <w:pPr>
        <w:pStyle w:val="H5Tableheader"/>
        <w:keepNext w:val="0"/>
      </w:pPr>
      <w:r>
        <w:t>Fiscal year 2020-21</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507F21" w:rsidRPr="00DE7E9D" w14:paraId="667FA2ED" w14:textId="77777777" w:rsidTr="00B779C5">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563AFC5" w14:textId="77777777" w:rsidR="00507F21" w:rsidRPr="00DE7E9D" w:rsidRDefault="00507F21" w:rsidP="004059C5">
            <w:pPr>
              <w:rPr>
                <w:sz w:val="24"/>
                <w:szCs w:val="24"/>
              </w:rPr>
            </w:pPr>
            <w:r>
              <w:rPr>
                <w:sz w:val="24"/>
                <w:szCs w:val="24"/>
              </w:rPr>
              <w:t>Organization</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C5ADEC7" w14:textId="77777777" w:rsidR="00507F21" w:rsidRPr="00DE7E9D" w:rsidRDefault="00507F21" w:rsidP="004059C5">
            <w:pPr>
              <w:rPr>
                <w:sz w:val="24"/>
                <w:szCs w:val="24"/>
              </w:rPr>
            </w:pPr>
            <w:r w:rsidRPr="00DE7E9D">
              <w:rPr>
                <w:sz w:val="24"/>
                <w:szCs w:val="24"/>
              </w:rPr>
              <w:t>Operating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5213356" w14:textId="77777777" w:rsidR="00507F21" w:rsidRPr="00DE7E9D" w:rsidRDefault="00507F21" w:rsidP="004059C5">
            <w:pPr>
              <w:rPr>
                <w:sz w:val="24"/>
                <w:szCs w:val="24"/>
              </w:rPr>
            </w:pPr>
            <w:r w:rsidRPr="00DE7E9D">
              <w:rPr>
                <w:sz w:val="24"/>
                <w:szCs w:val="24"/>
              </w:rPr>
              <w:t>Capital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5BB492D" w14:textId="77777777" w:rsidR="00507F21" w:rsidRPr="00DE7E9D" w:rsidRDefault="00507F21" w:rsidP="004059C5">
            <w:pPr>
              <w:rPr>
                <w:sz w:val="24"/>
                <w:szCs w:val="24"/>
              </w:rPr>
            </w:pPr>
            <w:r w:rsidRPr="00DE7E9D">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CF32283" w14:textId="77777777" w:rsidR="00507F21" w:rsidRPr="00DE7E9D" w:rsidRDefault="00507F21" w:rsidP="004059C5">
            <w:pPr>
              <w:rPr>
                <w:sz w:val="24"/>
                <w:szCs w:val="24"/>
              </w:rPr>
            </w:pPr>
            <w:r w:rsidRPr="00DE7E9D">
              <w:rPr>
                <w:sz w:val="24"/>
                <w:szCs w:val="24"/>
              </w:rPr>
              <w:t>Per capita</w:t>
            </w:r>
            <w:r w:rsidRPr="00DE7E9D">
              <w:rPr>
                <w:sz w:val="24"/>
                <w:szCs w:val="24"/>
                <w:vertAlign w:val="superscript"/>
              </w:rPr>
              <w:t>*</w:t>
            </w:r>
            <w:r w:rsidRPr="00DE7E9D">
              <w:rPr>
                <w:sz w:val="24"/>
                <w:szCs w:val="24"/>
              </w:rPr>
              <w:t xml:space="preserve"> ($)</w:t>
            </w:r>
          </w:p>
        </w:tc>
      </w:tr>
      <w:tr w:rsidR="00507F21" w:rsidRPr="00144688" w14:paraId="093C57E3" w14:textId="77777777" w:rsidTr="00B779C5">
        <w:trPr>
          <w:trHeight w:val="297"/>
        </w:trPr>
        <w:tc>
          <w:tcPr>
            <w:tcW w:w="1530" w:type="dxa"/>
            <w:shd w:val="clear" w:color="auto" w:fill="auto"/>
            <w:tcMar>
              <w:top w:w="0" w:type="dxa"/>
              <w:left w:w="40" w:type="dxa"/>
              <w:bottom w:w="0" w:type="dxa"/>
              <w:right w:w="40" w:type="dxa"/>
            </w:tcMar>
            <w:vAlign w:val="center"/>
          </w:tcPr>
          <w:p w14:paraId="499A45CC" w14:textId="77777777" w:rsidR="00507F21" w:rsidRPr="00DE7E9D" w:rsidRDefault="00507F21" w:rsidP="004059C5">
            <w:pPr>
              <w:rPr>
                <w:sz w:val="24"/>
                <w:szCs w:val="24"/>
              </w:rPr>
            </w:pPr>
            <w:r w:rsidRPr="00DE7E9D">
              <w:rPr>
                <w:sz w:val="24"/>
                <w:szCs w:val="24"/>
              </w:rPr>
              <w:t>CSC</w:t>
            </w:r>
          </w:p>
        </w:tc>
        <w:tc>
          <w:tcPr>
            <w:tcW w:w="2214" w:type="dxa"/>
            <w:shd w:val="clear" w:color="auto" w:fill="auto"/>
            <w:tcMar>
              <w:top w:w="0" w:type="dxa"/>
              <w:left w:w="40" w:type="dxa"/>
              <w:bottom w:w="0" w:type="dxa"/>
              <w:right w:w="40" w:type="dxa"/>
            </w:tcMar>
            <w:vAlign w:val="bottom"/>
          </w:tcPr>
          <w:p w14:paraId="3E748BEF" w14:textId="00F1FB6B" w:rsidR="00507F21" w:rsidRPr="00144688" w:rsidRDefault="00507F21" w:rsidP="004059C5">
            <w:pPr>
              <w:rPr>
                <w:sz w:val="24"/>
                <w:szCs w:val="24"/>
              </w:rPr>
            </w:pPr>
            <w:r w:rsidRPr="00B779C5">
              <w:rPr>
                <w:sz w:val="24"/>
                <w:szCs w:val="24"/>
              </w:rPr>
              <w:t>2,044,446</w:t>
            </w:r>
          </w:p>
        </w:tc>
        <w:tc>
          <w:tcPr>
            <w:tcW w:w="2196" w:type="dxa"/>
            <w:shd w:val="clear" w:color="auto" w:fill="auto"/>
            <w:tcMar>
              <w:top w:w="0" w:type="dxa"/>
              <w:left w:w="40" w:type="dxa"/>
              <w:bottom w:w="0" w:type="dxa"/>
              <w:right w:w="40" w:type="dxa"/>
            </w:tcMar>
            <w:vAlign w:val="bottom"/>
          </w:tcPr>
          <w:p w14:paraId="18292E16" w14:textId="5E7DEC82" w:rsidR="00507F21" w:rsidRPr="00144688" w:rsidRDefault="00507F21" w:rsidP="004059C5">
            <w:pPr>
              <w:rPr>
                <w:sz w:val="24"/>
                <w:szCs w:val="24"/>
              </w:rPr>
            </w:pPr>
            <w:r w:rsidRPr="00B779C5">
              <w:rPr>
                <w:sz w:val="24"/>
                <w:szCs w:val="24"/>
              </w:rPr>
              <w:t>88,718</w:t>
            </w:r>
          </w:p>
        </w:tc>
        <w:tc>
          <w:tcPr>
            <w:tcW w:w="2124" w:type="dxa"/>
            <w:shd w:val="clear" w:color="auto" w:fill="auto"/>
            <w:tcMar>
              <w:top w:w="0" w:type="dxa"/>
              <w:left w:w="40" w:type="dxa"/>
              <w:bottom w:w="0" w:type="dxa"/>
              <w:right w:w="40" w:type="dxa"/>
            </w:tcMar>
            <w:vAlign w:val="bottom"/>
          </w:tcPr>
          <w:p w14:paraId="7ED9C8CC" w14:textId="010D4DC1" w:rsidR="00507F21" w:rsidRPr="00144688" w:rsidRDefault="00507F21" w:rsidP="004059C5">
            <w:pPr>
              <w:rPr>
                <w:sz w:val="24"/>
                <w:szCs w:val="24"/>
              </w:rPr>
            </w:pPr>
            <w:r w:rsidRPr="00B779C5">
              <w:rPr>
                <w:sz w:val="24"/>
                <w:szCs w:val="24"/>
              </w:rPr>
              <w:t>2,133,164</w:t>
            </w:r>
          </w:p>
        </w:tc>
        <w:tc>
          <w:tcPr>
            <w:tcW w:w="1836" w:type="dxa"/>
            <w:shd w:val="clear" w:color="auto" w:fill="auto"/>
            <w:tcMar>
              <w:top w:w="0" w:type="dxa"/>
              <w:left w:w="40" w:type="dxa"/>
              <w:bottom w:w="0" w:type="dxa"/>
              <w:right w:w="40" w:type="dxa"/>
            </w:tcMar>
            <w:vAlign w:val="bottom"/>
          </w:tcPr>
          <w:p w14:paraId="03F92CE7" w14:textId="3E1B568E" w:rsidR="00507F21" w:rsidRPr="00144688" w:rsidRDefault="00507F21" w:rsidP="004059C5">
            <w:pPr>
              <w:rPr>
                <w:sz w:val="24"/>
                <w:szCs w:val="24"/>
              </w:rPr>
            </w:pPr>
            <w:r w:rsidRPr="00B779C5">
              <w:rPr>
                <w:sz w:val="24"/>
                <w:szCs w:val="24"/>
              </w:rPr>
              <w:t>56.13</w:t>
            </w:r>
          </w:p>
        </w:tc>
      </w:tr>
      <w:tr w:rsidR="00507F21" w:rsidRPr="00144688" w14:paraId="15B70CF0" w14:textId="77777777" w:rsidTr="00B779C5">
        <w:trPr>
          <w:trHeight w:val="297"/>
        </w:trPr>
        <w:tc>
          <w:tcPr>
            <w:tcW w:w="1530" w:type="dxa"/>
            <w:shd w:val="clear" w:color="auto" w:fill="auto"/>
            <w:tcMar>
              <w:top w:w="0" w:type="dxa"/>
              <w:left w:w="40" w:type="dxa"/>
              <w:bottom w:w="0" w:type="dxa"/>
              <w:right w:w="40" w:type="dxa"/>
            </w:tcMar>
            <w:vAlign w:val="center"/>
          </w:tcPr>
          <w:p w14:paraId="6B045B41" w14:textId="77777777" w:rsidR="00507F21" w:rsidRPr="00DE7E9D" w:rsidRDefault="00507F21" w:rsidP="004059C5">
            <w:pPr>
              <w:rPr>
                <w:sz w:val="24"/>
                <w:szCs w:val="24"/>
              </w:rPr>
            </w:pPr>
            <w:r w:rsidRPr="00DE7E9D">
              <w:rPr>
                <w:sz w:val="24"/>
                <w:szCs w:val="24"/>
              </w:rPr>
              <w:t>PBC</w:t>
            </w:r>
          </w:p>
        </w:tc>
        <w:tc>
          <w:tcPr>
            <w:tcW w:w="2214" w:type="dxa"/>
            <w:shd w:val="clear" w:color="auto" w:fill="auto"/>
            <w:tcMar>
              <w:top w:w="0" w:type="dxa"/>
              <w:left w:w="40" w:type="dxa"/>
              <w:bottom w:w="0" w:type="dxa"/>
              <w:right w:w="40" w:type="dxa"/>
            </w:tcMar>
            <w:vAlign w:val="bottom"/>
          </w:tcPr>
          <w:p w14:paraId="212DCADF" w14:textId="24FB97A6" w:rsidR="00507F21" w:rsidRPr="00144688" w:rsidRDefault="00507F21" w:rsidP="004059C5">
            <w:pPr>
              <w:rPr>
                <w:rFonts w:eastAsia="Arial Narrow"/>
                <w:sz w:val="24"/>
                <w:szCs w:val="24"/>
              </w:rPr>
            </w:pPr>
            <w:r w:rsidRPr="00B779C5">
              <w:rPr>
                <w:sz w:val="24"/>
                <w:szCs w:val="24"/>
              </w:rPr>
              <w:t>41,996</w:t>
            </w:r>
          </w:p>
        </w:tc>
        <w:tc>
          <w:tcPr>
            <w:tcW w:w="2196" w:type="dxa"/>
            <w:shd w:val="clear" w:color="auto" w:fill="auto"/>
            <w:tcMar>
              <w:top w:w="0" w:type="dxa"/>
              <w:left w:w="40" w:type="dxa"/>
              <w:bottom w:w="0" w:type="dxa"/>
              <w:right w:w="40" w:type="dxa"/>
            </w:tcMar>
            <w:vAlign w:val="bottom"/>
          </w:tcPr>
          <w:p w14:paraId="74CC8308" w14:textId="7FA45DED" w:rsidR="00507F21" w:rsidRPr="00144688" w:rsidRDefault="00507F21" w:rsidP="004059C5">
            <w:pPr>
              <w:rPr>
                <w:rFonts w:eastAsia="Arial Narrow"/>
                <w:sz w:val="24"/>
                <w:szCs w:val="24"/>
              </w:rPr>
            </w:pPr>
            <w:r w:rsidRPr="00B779C5">
              <w:rPr>
                <w:sz w:val="24"/>
                <w:szCs w:val="24"/>
              </w:rPr>
              <w:t>NA</w:t>
            </w:r>
          </w:p>
        </w:tc>
        <w:tc>
          <w:tcPr>
            <w:tcW w:w="2124" w:type="dxa"/>
            <w:shd w:val="clear" w:color="auto" w:fill="auto"/>
            <w:tcMar>
              <w:top w:w="0" w:type="dxa"/>
              <w:left w:w="40" w:type="dxa"/>
              <w:bottom w:w="0" w:type="dxa"/>
              <w:right w:w="40" w:type="dxa"/>
            </w:tcMar>
            <w:vAlign w:val="bottom"/>
          </w:tcPr>
          <w:p w14:paraId="64CBC8AF" w14:textId="1FA7FB85" w:rsidR="00507F21" w:rsidRPr="00144688" w:rsidRDefault="00507F21" w:rsidP="004059C5">
            <w:pPr>
              <w:rPr>
                <w:rFonts w:eastAsia="Arial Narrow"/>
                <w:sz w:val="24"/>
                <w:szCs w:val="24"/>
              </w:rPr>
            </w:pPr>
            <w:r w:rsidRPr="00B779C5">
              <w:rPr>
                <w:sz w:val="24"/>
                <w:szCs w:val="24"/>
              </w:rPr>
              <w:t>41,996</w:t>
            </w:r>
          </w:p>
        </w:tc>
        <w:tc>
          <w:tcPr>
            <w:tcW w:w="1836" w:type="dxa"/>
            <w:shd w:val="clear" w:color="auto" w:fill="auto"/>
            <w:tcMar>
              <w:top w:w="0" w:type="dxa"/>
              <w:left w:w="40" w:type="dxa"/>
              <w:bottom w:w="0" w:type="dxa"/>
              <w:right w:w="40" w:type="dxa"/>
            </w:tcMar>
            <w:vAlign w:val="bottom"/>
          </w:tcPr>
          <w:p w14:paraId="78DEC84C" w14:textId="74665329" w:rsidR="00507F21" w:rsidRPr="00144688" w:rsidRDefault="00507F21" w:rsidP="004059C5">
            <w:pPr>
              <w:rPr>
                <w:rFonts w:eastAsia="Arial Narrow"/>
                <w:sz w:val="24"/>
                <w:szCs w:val="24"/>
              </w:rPr>
            </w:pPr>
            <w:r w:rsidRPr="00B779C5">
              <w:rPr>
                <w:sz w:val="24"/>
                <w:szCs w:val="24"/>
              </w:rPr>
              <w:t>1.10</w:t>
            </w:r>
          </w:p>
        </w:tc>
      </w:tr>
      <w:tr w:rsidR="00507F21" w:rsidRPr="00144688" w14:paraId="2E5FF7B0" w14:textId="77777777" w:rsidTr="00B779C5">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2A781A72" w14:textId="77777777" w:rsidR="00507F21" w:rsidRPr="00DE7E9D" w:rsidRDefault="00507F21" w:rsidP="004059C5">
            <w:pPr>
              <w:rPr>
                <w:sz w:val="24"/>
                <w:szCs w:val="24"/>
              </w:rPr>
            </w:pPr>
            <w:r w:rsidRPr="00DE7E9D">
              <w:rPr>
                <w:sz w:val="24"/>
                <w:szCs w:val="24"/>
              </w:rPr>
              <w:t>OCI</w:t>
            </w:r>
          </w:p>
        </w:tc>
        <w:tc>
          <w:tcPr>
            <w:tcW w:w="2214" w:type="dxa"/>
            <w:tcBorders>
              <w:bottom w:val="single" w:sz="12" w:space="0" w:color="auto"/>
            </w:tcBorders>
            <w:shd w:val="clear" w:color="auto" w:fill="auto"/>
            <w:tcMar>
              <w:top w:w="0" w:type="dxa"/>
              <w:left w:w="40" w:type="dxa"/>
              <w:bottom w:w="0" w:type="dxa"/>
              <w:right w:w="40" w:type="dxa"/>
            </w:tcMar>
            <w:vAlign w:val="bottom"/>
          </w:tcPr>
          <w:p w14:paraId="5C9B5749" w14:textId="262C80BA" w:rsidR="00507F21" w:rsidRPr="00144688" w:rsidRDefault="00507F21" w:rsidP="004059C5">
            <w:pPr>
              <w:rPr>
                <w:rFonts w:eastAsia="Arial Narrow"/>
                <w:sz w:val="24"/>
                <w:szCs w:val="24"/>
              </w:rPr>
            </w:pPr>
            <w:r w:rsidRPr="00B779C5">
              <w:rPr>
                <w:sz w:val="24"/>
                <w:szCs w:val="24"/>
              </w:rPr>
              <w:t>3,857</w:t>
            </w:r>
          </w:p>
        </w:tc>
        <w:tc>
          <w:tcPr>
            <w:tcW w:w="2196" w:type="dxa"/>
            <w:tcBorders>
              <w:bottom w:val="single" w:sz="12" w:space="0" w:color="auto"/>
            </w:tcBorders>
            <w:shd w:val="clear" w:color="auto" w:fill="auto"/>
            <w:tcMar>
              <w:top w:w="0" w:type="dxa"/>
              <w:left w:w="40" w:type="dxa"/>
              <w:bottom w:w="0" w:type="dxa"/>
              <w:right w:w="40" w:type="dxa"/>
            </w:tcMar>
            <w:vAlign w:val="bottom"/>
          </w:tcPr>
          <w:p w14:paraId="4E707D7C" w14:textId="57CB62F2" w:rsidR="00507F21" w:rsidRPr="00144688" w:rsidRDefault="00507F21" w:rsidP="004059C5">
            <w:pPr>
              <w:rPr>
                <w:rFonts w:eastAsia="Arial Narrow"/>
                <w:sz w:val="24"/>
                <w:szCs w:val="24"/>
              </w:rPr>
            </w:pPr>
            <w:r w:rsidRPr="00B779C5">
              <w:rPr>
                <w:sz w:val="24"/>
                <w:szCs w:val="24"/>
              </w:rPr>
              <w:t>NA</w:t>
            </w:r>
            <w:r w:rsidRPr="00B779C5" w:rsidDel="008B34C6">
              <w:rPr>
                <w:sz w:val="24"/>
                <w:szCs w:val="24"/>
              </w:rPr>
              <w:t xml:space="preserve"> </w:t>
            </w:r>
          </w:p>
        </w:tc>
        <w:tc>
          <w:tcPr>
            <w:tcW w:w="2124" w:type="dxa"/>
            <w:tcBorders>
              <w:bottom w:val="single" w:sz="12" w:space="0" w:color="auto"/>
            </w:tcBorders>
            <w:shd w:val="clear" w:color="auto" w:fill="auto"/>
            <w:tcMar>
              <w:top w:w="0" w:type="dxa"/>
              <w:left w:w="40" w:type="dxa"/>
              <w:bottom w:w="0" w:type="dxa"/>
              <w:right w:w="40" w:type="dxa"/>
            </w:tcMar>
            <w:vAlign w:val="bottom"/>
          </w:tcPr>
          <w:p w14:paraId="4C8AE273" w14:textId="7AE61272" w:rsidR="00507F21" w:rsidRPr="00144688" w:rsidRDefault="00507F21" w:rsidP="004059C5">
            <w:pPr>
              <w:rPr>
                <w:rFonts w:eastAsia="Arial Narrow"/>
                <w:sz w:val="24"/>
                <w:szCs w:val="24"/>
              </w:rPr>
            </w:pPr>
            <w:r w:rsidRPr="00B779C5">
              <w:rPr>
                <w:sz w:val="24"/>
                <w:szCs w:val="24"/>
              </w:rPr>
              <w:t>3,857</w:t>
            </w:r>
          </w:p>
        </w:tc>
        <w:tc>
          <w:tcPr>
            <w:tcW w:w="1836" w:type="dxa"/>
            <w:tcBorders>
              <w:bottom w:val="single" w:sz="12" w:space="0" w:color="auto"/>
            </w:tcBorders>
            <w:shd w:val="clear" w:color="auto" w:fill="auto"/>
            <w:tcMar>
              <w:top w:w="0" w:type="dxa"/>
              <w:left w:w="40" w:type="dxa"/>
              <w:bottom w:w="0" w:type="dxa"/>
              <w:right w:w="40" w:type="dxa"/>
            </w:tcMar>
            <w:vAlign w:val="bottom"/>
          </w:tcPr>
          <w:p w14:paraId="071E3EE8" w14:textId="3288F475" w:rsidR="00507F21" w:rsidRPr="00144688" w:rsidRDefault="00507F21" w:rsidP="004059C5">
            <w:pPr>
              <w:rPr>
                <w:rFonts w:eastAsia="Arial Narrow"/>
                <w:sz w:val="24"/>
                <w:szCs w:val="24"/>
              </w:rPr>
            </w:pPr>
            <w:r w:rsidRPr="00B779C5">
              <w:rPr>
                <w:sz w:val="24"/>
                <w:szCs w:val="24"/>
              </w:rPr>
              <w:t>0.10</w:t>
            </w:r>
          </w:p>
        </w:tc>
      </w:tr>
      <w:tr w:rsidR="00507F21" w:rsidRPr="00144688" w14:paraId="2D9F636C" w14:textId="77777777" w:rsidTr="00B779C5">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32ADF7A0" w14:textId="77777777" w:rsidR="00507F21" w:rsidRPr="00DE7E9D" w:rsidRDefault="00507F21" w:rsidP="004059C5">
            <w:pPr>
              <w:rPr>
                <w:sz w:val="24"/>
                <w:szCs w:val="24"/>
              </w:rPr>
            </w:pPr>
            <w:r w:rsidRPr="00DE7E9D">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5701830D" w14:textId="38EBB38C" w:rsidR="00507F21" w:rsidRPr="00B779C5" w:rsidRDefault="00507F21" w:rsidP="004059C5">
            <w:pPr>
              <w:rPr>
                <w:sz w:val="24"/>
                <w:szCs w:val="24"/>
              </w:rPr>
            </w:pPr>
            <w:r w:rsidRPr="00B779C5">
              <w:rPr>
                <w:sz w:val="24"/>
                <w:szCs w:val="24"/>
              </w:rPr>
              <w:t>2,090,300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00D5FF6" w14:textId="3C233F15" w:rsidR="00507F21" w:rsidRPr="00B779C5" w:rsidRDefault="00507F21" w:rsidP="004059C5">
            <w:pPr>
              <w:rPr>
                <w:sz w:val="24"/>
                <w:szCs w:val="24"/>
              </w:rPr>
            </w:pPr>
            <w:r w:rsidRPr="00B779C5">
              <w:rPr>
                <w:sz w:val="24"/>
                <w:szCs w:val="24"/>
              </w:rPr>
              <w:t>88,718</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4C276331" w14:textId="0AC1CC42" w:rsidR="00507F21" w:rsidRPr="00B779C5" w:rsidRDefault="00507F21" w:rsidP="004059C5">
            <w:pPr>
              <w:rPr>
                <w:sz w:val="24"/>
                <w:szCs w:val="24"/>
              </w:rPr>
            </w:pPr>
            <w:r w:rsidRPr="00B779C5">
              <w:rPr>
                <w:sz w:val="24"/>
                <w:szCs w:val="24"/>
              </w:rPr>
              <w:t>2,179,017</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1E152E56" w14:textId="04D8CDF5" w:rsidR="00507F21" w:rsidRPr="00B779C5" w:rsidRDefault="00507F21" w:rsidP="004059C5">
            <w:pPr>
              <w:rPr>
                <w:sz w:val="24"/>
                <w:szCs w:val="24"/>
              </w:rPr>
            </w:pPr>
            <w:r w:rsidRPr="00B779C5">
              <w:rPr>
                <w:sz w:val="24"/>
                <w:szCs w:val="24"/>
              </w:rPr>
              <w:t>57.33</w:t>
            </w:r>
          </w:p>
        </w:tc>
      </w:tr>
    </w:tbl>
    <w:p w14:paraId="1E2AF637" w14:textId="19A0A178" w:rsidR="00507F21" w:rsidRDefault="00507F21" w:rsidP="004059C5">
      <w:pPr>
        <w:pStyle w:val="H5Tableheader"/>
        <w:keepNext w:val="0"/>
      </w:pPr>
      <w:r>
        <w:t>Fiscal year 2021-22</w:t>
      </w:r>
    </w:p>
    <w:tbl>
      <w:tblPr>
        <w:tblW w:w="9900" w:type="dxa"/>
        <w:tblLayout w:type="fixed"/>
        <w:tblCellMar>
          <w:top w:w="100" w:type="dxa"/>
          <w:left w:w="100" w:type="dxa"/>
          <w:bottom w:w="100" w:type="dxa"/>
          <w:right w:w="100" w:type="dxa"/>
        </w:tblCellMar>
        <w:tblLook w:val="0600" w:firstRow="0" w:lastRow="0" w:firstColumn="0" w:lastColumn="0" w:noHBand="1" w:noVBand="1"/>
      </w:tblPr>
      <w:tblGrid>
        <w:gridCol w:w="1530"/>
        <w:gridCol w:w="2214"/>
        <w:gridCol w:w="2196"/>
        <w:gridCol w:w="2124"/>
        <w:gridCol w:w="1836"/>
      </w:tblGrid>
      <w:tr w:rsidR="00507F21" w:rsidRPr="00DE7E9D" w14:paraId="5BEC5996" w14:textId="77777777" w:rsidTr="00B779C5">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713468A1" w14:textId="77777777" w:rsidR="00507F21" w:rsidRPr="00DE7E9D" w:rsidRDefault="00507F21" w:rsidP="004059C5">
            <w:pPr>
              <w:rPr>
                <w:sz w:val="24"/>
                <w:szCs w:val="24"/>
              </w:rPr>
            </w:pPr>
            <w:r>
              <w:rPr>
                <w:sz w:val="24"/>
                <w:szCs w:val="24"/>
              </w:rPr>
              <w:t>Organization</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029EE1BA" w14:textId="77777777" w:rsidR="00507F21" w:rsidRPr="00DE7E9D" w:rsidRDefault="00507F21" w:rsidP="004059C5">
            <w:pPr>
              <w:rPr>
                <w:sz w:val="24"/>
                <w:szCs w:val="24"/>
              </w:rPr>
            </w:pPr>
            <w:r w:rsidRPr="00DE7E9D">
              <w:rPr>
                <w:sz w:val="24"/>
                <w:szCs w:val="24"/>
              </w:rPr>
              <w:t>Operating ($’000)</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24464C27" w14:textId="77777777" w:rsidR="00507F21" w:rsidRPr="00DE7E9D" w:rsidRDefault="00507F21" w:rsidP="004059C5">
            <w:pPr>
              <w:rPr>
                <w:sz w:val="24"/>
                <w:szCs w:val="24"/>
              </w:rPr>
            </w:pPr>
            <w:r w:rsidRPr="00DE7E9D">
              <w:rPr>
                <w:sz w:val="24"/>
                <w:szCs w:val="24"/>
              </w:rPr>
              <w:t>Capital ($’000)</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37E434C2" w14:textId="77777777" w:rsidR="00507F21" w:rsidRPr="00DE7E9D" w:rsidRDefault="00507F21" w:rsidP="004059C5">
            <w:pPr>
              <w:rPr>
                <w:sz w:val="24"/>
                <w:szCs w:val="24"/>
              </w:rPr>
            </w:pPr>
            <w:r w:rsidRPr="00DE7E9D">
              <w:rPr>
                <w:sz w:val="24"/>
                <w:szCs w:val="24"/>
              </w:rPr>
              <w:t>Total ($’000)</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vAlign w:val="bottom"/>
          </w:tcPr>
          <w:p w14:paraId="48C8D6FC" w14:textId="77777777" w:rsidR="00507F21" w:rsidRPr="00DE7E9D" w:rsidRDefault="00507F21" w:rsidP="004059C5">
            <w:pPr>
              <w:rPr>
                <w:sz w:val="24"/>
                <w:szCs w:val="24"/>
              </w:rPr>
            </w:pPr>
            <w:r w:rsidRPr="00DE7E9D">
              <w:rPr>
                <w:sz w:val="24"/>
                <w:szCs w:val="24"/>
              </w:rPr>
              <w:t>Per capita</w:t>
            </w:r>
            <w:r w:rsidRPr="00DE7E9D">
              <w:rPr>
                <w:sz w:val="24"/>
                <w:szCs w:val="24"/>
                <w:vertAlign w:val="superscript"/>
              </w:rPr>
              <w:t>*</w:t>
            </w:r>
            <w:r w:rsidRPr="00DE7E9D">
              <w:rPr>
                <w:sz w:val="24"/>
                <w:szCs w:val="24"/>
              </w:rPr>
              <w:t xml:space="preserve"> ($)</w:t>
            </w:r>
          </w:p>
        </w:tc>
      </w:tr>
      <w:tr w:rsidR="00507F21" w:rsidRPr="00144688" w14:paraId="04A84115" w14:textId="77777777" w:rsidTr="00B779C5">
        <w:trPr>
          <w:trHeight w:val="297"/>
        </w:trPr>
        <w:tc>
          <w:tcPr>
            <w:tcW w:w="1530" w:type="dxa"/>
            <w:shd w:val="clear" w:color="auto" w:fill="auto"/>
            <w:tcMar>
              <w:top w:w="0" w:type="dxa"/>
              <w:left w:w="40" w:type="dxa"/>
              <w:bottom w:w="0" w:type="dxa"/>
              <w:right w:w="40" w:type="dxa"/>
            </w:tcMar>
            <w:vAlign w:val="center"/>
          </w:tcPr>
          <w:p w14:paraId="1535B9BE" w14:textId="77777777" w:rsidR="00507F21" w:rsidRPr="00DE7E9D" w:rsidRDefault="00507F21" w:rsidP="004059C5">
            <w:pPr>
              <w:rPr>
                <w:sz w:val="24"/>
                <w:szCs w:val="24"/>
              </w:rPr>
            </w:pPr>
            <w:r w:rsidRPr="00DE7E9D">
              <w:rPr>
                <w:sz w:val="24"/>
                <w:szCs w:val="24"/>
              </w:rPr>
              <w:t>CSC</w:t>
            </w:r>
          </w:p>
        </w:tc>
        <w:tc>
          <w:tcPr>
            <w:tcW w:w="2214" w:type="dxa"/>
            <w:shd w:val="clear" w:color="auto" w:fill="auto"/>
            <w:tcMar>
              <w:top w:w="0" w:type="dxa"/>
              <w:left w:w="40" w:type="dxa"/>
              <w:bottom w:w="0" w:type="dxa"/>
              <w:right w:w="40" w:type="dxa"/>
            </w:tcMar>
          </w:tcPr>
          <w:p w14:paraId="4923773A" w14:textId="3294FE0D" w:rsidR="00507F21" w:rsidRPr="00144688" w:rsidRDefault="00507F21" w:rsidP="004059C5">
            <w:pPr>
              <w:rPr>
                <w:sz w:val="24"/>
                <w:szCs w:val="24"/>
              </w:rPr>
            </w:pPr>
            <w:r w:rsidRPr="00B779C5">
              <w:rPr>
                <w:sz w:val="24"/>
                <w:szCs w:val="24"/>
              </w:rPr>
              <w:t>1,924,344</w:t>
            </w:r>
          </w:p>
        </w:tc>
        <w:tc>
          <w:tcPr>
            <w:tcW w:w="2196" w:type="dxa"/>
            <w:shd w:val="clear" w:color="auto" w:fill="auto"/>
            <w:tcMar>
              <w:top w:w="0" w:type="dxa"/>
              <w:left w:w="40" w:type="dxa"/>
              <w:bottom w:w="0" w:type="dxa"/>
              <w:right w:w="40" w:type="dxa"/>
            </w:tcMar>
          </w:tcPr>
          <w:p w14:paraId="70A1D7AA" w14:textId="59603A96" w:rsidR="00507F21" w:rsidRPr="00144688" w:rsidRDefault="00507F21" w:rsidP="004059C5">
            <w:pPr>
              <w:rPr>
                <w:sz w:val="24"/>
                <w:szCs w:val="24"/>
              </w:rPr>
            </w:pPr>
            <w:r w:rsidRPr="00B779C5">
              <w:rPr>
                <w:sz w:val="24"/>
                <w:szCs w:val="24"/>
              </w:rPr>
              <w:t>102,327</w:t>
            </w:r>
          </w:p>
        </w:tc>
        <w:tc>
          <w:tcPr>
            <w:tcW w:w="2124" w:type="dxa"/>
            <w:shd w:val="clear" w:color="auto" w:fill="auto"/>
            <w:tcMar>
              <w:top w:w="0" w:type="dxa"/>
              <w:left w:w="40" w:type="dxa"/>
              <w:bottom w:w="0" w:type="dxa"/>
              <w:right w:w="40" w:type="dxa"/>
            </w:tcMar>
          </w:tcPr>
          <w:p w14:paraId="0BDB8EAB" w14:textId="375B67C9" w:rsidR="00507F21" w:rsidRPr="00144688" w:rsidRDefault="00507F21" w:rsidP="004059C5">
            <w:pPr>
              <w:rPr>
                <w:sz w:val="24"/>
                <w:szCs w:val="24"/>
              </w:rPr>
            </w:pPr>
            <w:r w:rsidRPr="00B779C5">
              <w:rPr>
                <w:sz w:val="24"/>
                <w:szCs w:val="24"/>
              </w:rPr>
              <w:t>2,026,672</w:t>
            </w:r>
          </w:p>
        </w:tc>
        <w:tc>
          <w:tcPr>
            <w:tcW w:w="1836" w:type="dxa"/>
            <w:shd w:val="clear" w:color="auto" w:fill="auto"/>
            <w:tcMar>
              <w:top w:w="0" w:type="dxa"/>
              <w:left w:w="40" w:type="dxa"/>
              <w:bottom w:w="0" w:type="dxa"/>
              <w:right w:w="40" w:type="dxa"/>
            </w:tcMar>
          </w:tcPr>
          <w:p w14:paraId="00FCFDFB" w14:textId="265475FE" w:rsidR="00507F21" w:rsidRPr="00144688" w:rsidRDefault="00507F21" w:rsidP="004059C5">
            <w:pPr>
              <w:rPr>
                <w:sz w:val="24"/>
                <w:szCs w:val="24"/>
              </w:rPr>
            </w:pPr>
            <w:r w:rsidRPr="00B779C5">
              <w:rPr>
                <w:sz w:val="24"/>
                <w:szCs w:val="24"/>
              </w:rPr>
              <w:t>53.00</w:t>
            </w:r>
          </w:p>
        </w:tc>
      </w:tr>
      <w:tr w:rsidR="00507F21" w:rsidRPr="00144688" w14:paraId="5AFC37C8" w14:textId="77777777" w:rsidTr="00B779C5">
        <w:trPr>
          <w:trHeight w:val="297"/>
        </w:trPr>
        <w:tc>
          <w:tcPr>
            <w:tcW w:w="1530" w:type="dxa"/>
            <w:shd w:val="clear" w:color="auto" w:fill="auto"/>
            <w:tcMar>
              <w:top w:w="0" w:type="dxa"/>
              <w:left w:w="40" w:type="dxa"/>
              <w:bottom w:w="0" w:type="dxa"/>
              <w:right w:w="40" w:type="dxa"/>
            </w:tcMar>
            <w:vAlign w:val="center"/>
          </w:tcPr>
          <w:p w14:paraId="45D56D44" w14:textId="77777777" w:rsidR="00507F21" w:rsidRPr="00DE7E9D" w:rsidRDefault="00507F21" w:rsidP="004059C5">
            <w:pPr>
              <w:rPr>
                <w:sz w:val="24"/>
                <w:szCs w:val="24"/>
              </w:rPr>
            </w:pPr>
            <w:r w:rsidRPr="00DE7E9D">
              <w:rPr>
                <w:sz w:val="24"/>
                <w:szCs w:val="24"/>
              </w:rPr>
              <w:t>PBC</w:t>
            </w:r>
          </w:p>
        </w:tc>
        <w:tc>
          <w:tcPr>
            <w:tcW w:w="2214" w:type="dxa"/>
            <w:shd w:val="clear" w:color="auto" w:fill="auto"/>
            <w:tcMar>
              <w:top w:w="0" w:type="dxa"/>
              <w:left w:w="40" w:type="dxa"/>
              <w:bottom w:w="0" w:type="dxa"/>
              <w:right w:w="40" w:type="dxa"/>
            </w:tcMar>
          </w:tcPr>
          <w:p w14:paraId="27CD963D" w14:textId="4445BF86" w:rsidR="00507F21" w:rsidRPr="00144688" w:rsidRDefault="00507F21" w:rsidP="004059C5">
            <w:pPr>
              <w:rPr>
                <w:rFonts w:eastAsia="Arial Narrow"/>
                <w:sz w:val="24"/>
                <w:szCs w:val="24"/>
              </w:rPr>
            </w:pPr>
            <w:r w:rsidRPr="00B779C5">
              <w:rPr>
                <w:sz w:val="24"/>
                <w:szCs w:val="24"/>
              </w:rPr>
              <w:t>40,905</w:t>
            </w:r>
          </w:p>
        </w:tc>
        <w:tc>
          <w:tcPr>
            <w:tcW w:w="2196" w:type="dxa"/>
            <w:shd w:val="clear" w:color="auto" w:fill="auto"/>
            <w:tcMar>
              <w:top w:w="0" w:type="dxa"/>
              <w:left w:w="40" w:type="dxa"/>
              <w:bottom w:w="0" w:type="dxa"/>
              <w:right w:w="40" w:type="dxa"/>
            </w:tcMar>
            <w:vAlign w:val="bottom"/>
          </w:tcPr>
          <w:p w14:paraId="15097628" w14:textId="73CC6600" w:rsidR="00507F21" w:rsidRPr="00144688" w:rsidRDefault="00507F21" w:rsidP="004059C5">
            <w:pPr>
              <w:rPr>
                <w:rFonts w:eastAsia="Arial Narrow"/>
                <w:sz w:val="24"/>
                <w:szCs w:val="24"/>
              </w:rPr>
            </w:pPr>
            <w:r w:rsidRPr="00B779C5">
              <w:rPr>
                <w:sz w:val="24"/>
                <w:szCs w:val="24"/>
              </w:rPr>
              <w:t>NA</w:t>
            </w:r>
          </w:p>
        </w:tc>
        <w:tc>
          <w:tcPr>
            <w:tcW w:w="2124" w:type="dxa"/>
            <w:shd w:val="clear" w:color="auto" w:fill="auto"/>
            <w:tcMar>
              <w:top w:w="0" w:type="dxa"/>
              <w:left w:w="40" w:type="dxa"/>
              <w:bottom w:w="0" w:type="dxa"/>
              <w:right w:w="40" w:type="dxa"/>
            </w:tcMar>
          </w:tcPr>
          <w:p w14:paraId="2706A7C3" w14:textId="4AABA639" w:rsidR="00507F21" w:rsidRPr="00144688" w:rsidRDefault="00507F21" w:rsidP="004059C5">
            <w:pPr>
              <w:rPr>
                <w:rFonts w:eastAsia="Arial Narrow"/>
                <w:sz w:val="24"/>
                <w:szCs w:val="24"/>
              </w:rPr>
            </w:pPr>
            <w:r w:rsidRPr="00B779C5">
              <w:rPr>
                <w:sz w:val="24"/>
                <w:szCs w:val="24"/>
              </w:rPr>
              <w:t>40,905</w:t>
            </w:r>
          </w:p>
        </w:tc>
        <w:tc>
          <w:tcPr>
            <w:tcW w:w="1836" w:type="dxa"/>
            <w:shd w:val="clear" w:color="auto" w:fill="auto"/>
            <w:tcMar>
              <w:top w:w="0" w:type="dxa"/>
              <w:left w:w="40" w:type="dxa"/>
              <w:bottom w:w="0" w:type="dxa"/>
              <w:right w:w="40" w:type="dxa"/>
            </w:tcMar>
          </w:tcPr>
          <w:p w14:paraId="455EA567" w14:textId="52409FF9" w:rsidR="00507F21" w:rsidRPr="00144688" w:rsidRDefault="00507F21" w:rsidP="004059C5">
            <w:pPr>
              <w:rPr>
                <w:rFonts w:eastAsia="Arial Narrow"/>
                <w:sz w:val="24"/>
                <w:szCs w:val="24"/>
              </w:rPr>
            </w:pPr>
            <w:r w:rsidRPr="00B779C5">
              <w:rPr>
                <w:sz w:val="24"/>
                <w:szCs w:val="24"/>
              </w:rPr>
              <w:t>1.07</w:t>
            </w:r>
          </w:p>
        </w:tc>
      </w:tr>
      <w:tr w:rsidR="00507F21" w:rsidRPr="00144688" w14:paraId="4FF2F11A" w14:textId="77777777" w:rsidTr="00B779C5">
        <w:trPr>
          <w:trHeight w:val="297"/>
        </w:trPr>
        <w:tc>
          <w:tcPr>
            <w:tcW w:w="1530" w:type="dxa"/>
            <w:tcBorders>
              <w:bottom w:val="single" w:sz="12" w:space="0" w:color="auto"/>
            </w:tcBorders>
            <w:shd w:val="clear" w:color="auto" w:fill="auto"/>
            <w:tcMar>
              <w:top w:w="0" w:type="dxa"/>
              <w:left w:w="40" w:type="dxa"/>
              <w:bottom w:w="0" w:type="dxa"/>
              <w:right w:w="40" w:type="dxa"/>
            </w:tcMar>
            <w:vAlign w:val="center"/>
          </w:tcPr>
          <w:p w14:paraId="18F4EBEB" w14:textId="77777777" w:rsidR="00507F21" w:rsidRPr="00DE7E9D" w:rsidRDefault="00507F21" w:rsidP="004059C5">
            <w:pPr>
              <w:rPr>
                <w:sz w:val="24"/>
                <w:szCs w:val="24"/>
              </w:rPr>
            </w:pPr>
            <w:r w:rsidRPr="00DE7E9D">
              <w:rPr>
                <w:sz w:val="24"/>
                <w:szCs w:val="24"/>
              </w:rPr>
              <w:t>OCI</w:t>
            </w:r>
          </w:p>
        </w:tc>
        <w:tc>
          <w:tcPr>
            <w:tcW w:w="2214" w:type="dxa"/>
            <w:tcBorders>
              <w:bottom w:val="single" w:sz="12" w:space="0" w:color="auto"/>
            </w:tcBorders>
            <w:shd w:val="clear" w:color="auto" w:fill="auto"/>
            <w:tcMar>
              <w:top w:w="0" w:type="dxa"/>
              <w:left w:w="40" w:type="dxa"/>
              <w:bottom w:w="0" w:type="dxa"/>
              <w:right w:w="40" w:type="dxa"/>
            </w:tcMar>
          </w:tcPr>
          <w:p w14:paraId="070B5E4E" w14:textId="58B33988" w:rsidR="00507F21" w:rsidRPr="00144688" w:rsidRDefault="00507F21" w:rsidP="004059C5">
            <w:pPr>
              <w:rPr>
                <w:rFonts w:eastAsia="Arial Narrow"/>
                <w:sz w:val="24"/>
                <w:szCs w:val="24"/>
              </w:rPr>
            </w:pPr>
            <w:r w:rsidRPr="00B779C5">
              <w:rPr>
                <w:sz w:val="24"/>
                <w:szCs w:val="24"/>
              </w:rPr>
              <w:t>3,806</w:t>
            </w:r>
          </w:p>
        </w:tc>
        <w:tc>
          <w:tcPr>
            <w:tcW w:w="2196" w:type="dxa"/>
            <w:tcBorders>
              <w:bottom w:val="single" w:sz="12" w:space="0" w:color="auto"/>
            </w:tcBorders>
            <w:shd w:val="clear" w:color="auto" w:fill="auto"/>
            <w:tcMar>
              <w:top w:w="0" w:type="dxa"/>
              <w:left w:w="40" w:type="dxa"/>
              <w:bottom w:w="0" w:type="dxa"/>
              <w:right w:w="40" w:type="dxa"/>
            </w:tcMar>
            <w:vAlign w:val="bottom"/>
          </w:tcPr>
          <w:p w14:paraId="5A2D9832" w14:textId="63A2FC71" w:rsidR="00507F21" w:rsidRPr="00144688" w:rsidRDefault="00507F21" w:rsidP="004059C5">
            <w:pPr>
              <w:rPr>
                <w:rFonts w:eastAsia="Arial Narrow"/>
                <w:sz w:val="24"/>
                <w:szCs w:val="24"/>
              </w:rPr>
            </w:pPr>
            <w:r w:rsidRPr="00B779C5">
              <w:rPr>
                <w:sz w:val="24"/>
                <w:szCs w:val="24"/>
              </w:rPr>
              <w:t>NA</w:t>
            </w:r>
          </w:p>
        </w:tc>
        <w:tc>
          <w:tcPr>
            <w:tcW w:w="2124" w:type="dxa"/>
            <w:tcBorders>
              <w:bottom w:val="single" w:sz="12" w:space="0" w:color="auto"/>
            </w:tcBorders>
            <w:shd w:val="clear" w:color="auto" w:fill="auto"/>
            <w:tcMar>
              <w:top w:w="0" w:type="dxa"/>
              <w:left w:w="40" w:type="dxa"/>
              <w:bottom w:w="0" w:type="dxa"/>
              <w:right w:w="40" w:type="dxa"/>
            </w:tcMar>
          </w:tcPr>
          <w:p w14:paraId="2234A968" w14:textId="7746975F" w:rsidR="00507F21" w:rsidRPr="00144688" w:rsidRDefault="00507F21" w:rsidP="004059C5">
            <w:pPr>
              <w:rPr>
                <w:rFonts w:eastAsia="Arial Narrow"/>
                <w:sz w:val="24"/>
                <w:szCs w:val="24"/>
              </w:rPr>
            </w:pPr>
            <w:r w:rsidRPr="00B779C5">
              <w:rPr>
                <w:sz w:val="24"/>
                <w:szCs w:val="24"/>
              </w:rPr>
              <w:t>3,806</w:t>
            </w:r>
          </w:p>
        </w:tc>
        <w:tc>
          <w:tcPr>
            <w:tcW w:w="1836" w:type="dxa"/>
            <w:tcBorders>
              <w:bottom w:val="single" w:sz="12" w:space="0" w:color="auto"/>
            </w:tcBorders>
            <w:shd w:val="clear" w:color="auto" w:fill="auto"/>
            <w:tcMar>
              <w:top w:w="0" w:type="dxa"/>
              <w:left w:w="40" w:type="dxa"/>
              <w:bottom w:w="0" w:type="dxa"/>
              <w:right w:w="40" w:type="dxa"/>
            </w:tcMar>
          </w:tcPr>
          <w:p w14:paraId="5953BC31" w14:textId="6ADFA49B" w:rsidR="00507F21" w:rsidRPr="00144688" w:rsidRDefault="00507F21" w:rsidP="004059C5">
            <w:pPr>
              <w:rPr>
                <w:rFonts w:eastAsia="Arial Narrow"/>
                <w:sz w:val="24"/>
                <w:szCs w:val="24"/>
              </w:rPr>
            </w:pPr>
            <w:r w:rsidRPr="00B779C5">
              <w:rPr>
                <w:sz w:val="24"/>
                <w:szCs w:val="24"/>
              </w:rPr>
              <w:t>0.10</w:t>
            </w:r>
          </w:p>
        </w:tc>
      </w:tr>
      <w:tr w:rsidR="00507F21" w:rsidRPr="00144688" w14:paraId="439851E3" w14:textId="77777777" w:rsidTr="00B779C5">
        <w:trPr>
          <w:trHeight w:val="297"/>
        </w:trPr>
        <w:tc>
          <w:tcPr>
            <w:tcW w:w="1530" w:type="dxa"/>
            <w:tcBorders>
              <w:top w:val="single" w:sz="12" w:space="0" w:color="auto"/>
              <w:bottom w:val="single" w:sz="12" w:space="0" w:color="auto"/>
            </w:tcBorders>
            <w:shd w:val="clear" w:color="auto" w:fill="auto"/>
            <w:tcMar>
              <w:top w:w="0" w:type="dxa"/>
              <w:left w:w="40" w:type="dxa"/>
              <w:bottom w:w="0" w:type="dxa"/>
              <w:right w:w="40" w:type="dxa"/>
            </w:tcMar>
            <w:vAlign w:val="center"/>
          </w:tcPr>
          <w:p w14:paraId="2C96085C" w14:textId="77777777" w:rsidR="00507F21" w:rsidRPr="00DE7E9D" w:rsidRDefault="00507F21" w:rsidP="004059C5">
            <w:pPr>
              <w:rPr>
                <w:sz w:val="24"/>
                <w:szCs w:val="24"/>
              </w:rPr>
            </w:pPr>
            <w:r w:rsidRPr="00DE7E9D">
              <w:rPr>
                <w:sz w:val="24"/>
                <w:szCs w:val="24"/>
              </w:rPr>
              <w:t>Total</w:t>
            </w:r>
          </w:p>
        </w:tc>
        <w:tc>
          <w:tcPr>
            <w:tcW w:w="2214" w:type="dxa"/>
            <w:tcBorders>
              <w:top w:val="single" w:sz="12" w:space="0" w:color="auto"/>
              <w:bottom w:val="single" w:sz="12" w:space="0" w:color="auto"/>
            </w:tcBorders>
            <w:shd w:val="clear" w:color="auto" w:fill="auto"/>
            <w:tcMar>
              <w:top w:w="0" w:type="dxa"/>
              <w:left w:w="40" w:type="dxa"/>
              <w:bottom w:w="0" w:type="dxa"/>
              <w:right w:w="40" w:type="dxa"/>
            </w:tcMar>
          </w:tcPr>
          <w:p w14:paraId="12CB78AF" w14:textId="52A33C3F" w:rsidR="00507F21" w:rsidRPr="00B779C5" w:rsidRDefault="00507F21" w:rsidP="004059C5">
            <w:pPr>
              <w:rPr>
                <w:sz w:val="24"/>
                <w:szCs w:val="24"/>
              </w:rPr>
            </w:pPr>
            <w:r w:rsidRPr="00B779C5">
              <w:rPr>
                <w:sz w:val="24"/>
                <w:szCs w:val="24"/>
              </w:rPr>
              <w:t>1,969,055</w:t>
            </w:r>
          </w:p>
        </w:tc>
        <w:tc>
          <w:tcPr>
            <w:tcW w:w="2196" w:type="dxa"/>
            <w:tcBorders>
              <w:top w:val="single" w:sz="12" w:space="0" w:color="auto"/>
              <w:bottom w:val="single" w:sz="12" w:space="0" w:color="auto"/>
            </w:tcBorders>
            <w:shd w:val="clear" w:color="auto" w:fill="auto"/>
            <w:tcMar>
              <w:top w:w="0" w:type="dxa"/>
              <w:left w:w="40" w:type="dxa"/>
              <w:bottom w:w="0" w:type="dxa"/>
              <w:right w:w="40" w:type="dxa"/>
            </w:tcMar>
          </w:tcPr>
          <w:p w14:paraId="22E17B16" w14:textId="28A71158" w:rsidR="00507F21" w:rsidRPr="00B779C5" w:rsidRDefault="002876FF" w:rsidP="004059C5">
            <w:pPr>
              <w:rPr>
                <w:sz w:val="24"/>
                <w:szCs w:val="24"/>
              </w:rPr>
            </w:pPr>
            <w:r w:rsidRPr="00B779C5">
              <w:rPr>
                <w:sz w:val="24"/>
                <w:szCs w:val="24"/>
              </w:rPr>
              <w:t>102,327</w:t>
            </w:r>
          </w:p>
        </w:tc>
        <w:tc>
          <w:tcPr>
            <w:tcW w:w="2124" w:type="dxa"/>
            <w:tcBorders>
              <w:top w:val="single" w:sz="12" w:space="0" w:color="auto"/>
              <w:bottom w:val="single" w:sz="12" w:space="0" w:color="auto"/>
            </w:tcBorders>
            <w:shd w:val="clear" w:color="auto" w:fill="auto"/>
            <w:tcMar>
              <w:top w:w="0" w:type="dxa"/>
              <w:left w:w="40" w:type="dxa"/>
              <w:bottom w:w="0" w:type="dxa"/>
              <w:right w:w="40" w:type="dxa"/>
            </w:tcMar>
          </w:tcPr>
          <w:p w14:paraId="3F3BC698" w14:textId="4819CD79" w:rsidR="00507F21" w:rsidRPr="00B779C5" w:rsidRDefault="00507F21" w:rsidP="004059C5">
            <w:pPr>
              <w:rPr>
                <w:sz w:val="24"/>
                <w:szCs w:val="24"/>
              </w:rPr>
            </w:pPr>
            <w:r w:rsidRPr="00B779C5">
              <w:rPr>
                <w:sz w:val="24"/>
                <w:szCs w:val="24"/>
              </w:rPr>
              <w:t>2,071,383</w:t>
            </w:r>
          </w:p>
        </w:tc>
        <w:tc>
          <w:tcPr>
            <w:tcW w:w="1836" w:type="dxa"/>
            <w:tcBorders>
              <w:top w:val="single" w:sz="12" w:space="0" w:color="auto"/>
              <w:bottom w:val="single" w:sz="12" w:space="0" w:color="auto"/>
            </w:tcBorders>
            <w:shd w:val="clear" w:color="auto" w:fill="auto"/>
            <w:tcMar>
              <w:top w:w="0" w:type="dxa"/>
              <w:left w:w="40" w:type="dxa"/>
              <w:bottom w:w="0" w:type="dxa"/>
              <w:right w:w="40" w:type="dxa"/>
            </w:tcMar>
          </w:tcPr>
          <w:p w14:paraId="733E999F" w14:textId="2A802553" w:rsidR="00507F21" w:rsidRPr="00B779C5" w:rsidRDefault="00507F21" w:rsidP="004059C5">
            <w:pPr>
              <w:rPr>
                <w:sz w:val="24"/>
                <w:szCs w:val="24"/>
              </w:rPr>
            </w:pPr>
            <w:r w:rsidRPr="00B779C5">
              <w:rPr>
                <w:sz w:val="24"/>
                <w:szCs w:val="24"/>
              </w:rPr>
              <w:t>54.17</w:t>
            </w:r>
          </w:p>
        </w:tc>
      </w:tr>
    </w:tbl>
    <w:bookmarkEnd w:id="60"/>
    <w:p w14:paraId="785E12EB" w14:textId="77777777" w:rsidR="0020394D" w:rsidRPr="002026FB" w:rsidRDefault="0020394D" w:rsidP="004059C5">
      <w:pPr>
        <w:spacing w:before="240"/>
        <w:rPr>
          <w:b/>
        </w:rPr>
      </w:pPr>
      <w:r w:rsidRPr="002026FB">
        <w:rPr>
          <w:rFonts w:ascii="Aptos SemiBold" w:hAnsi="Aptos SemiBold"/>
        </w:rPr>
        <w:t>Sources</w:t>
      </w:r>
      <w:r w:rsidRPr="002026FB">
        <w:t xml:space="preserve">: Federal costs are from Correctional Service Canada; Office of the Correctional Investigator; Parole Board of Canada. </w:t>
      </w:r>
    </w:p>
    <w:p w14:paraId="68AA3AC7" w14:textId="77777777" w:rsidR="004C04D2" w:rsidRPr="002026FB" w:rsidRDefault="004C04D2" w:rsidP="001D0567">
      <w:pPr>
        <w:pStyle w:val="CommentText"/>
      </w:pPr>
      <w:r w:rsidRPr="002026FB">
        <w:lastRenderedPageBreak/>
        <w:t>Notes</w:t>
      </w:r>
    </w:p>
    <w:p w14:paraId="51DF2843" w14:textId="77777777" w:rsidR="00B45100" w:rsidRPr="002026FB" w:rsidRDefault="00B45100" w:rsidP="004059C5">
      <w:r w:rsidRPr="002026FB">
        <w:t>“Not applicable” is abbreviated to “NA” in this table due to formatting.</w:t>
      </w:r>
    </w:p>
    <w:p w14:paraId="5D41120F" w14:textId="4CFAA6CC" w:rsidR="00C262C2" w:rsidRPr="002026FB" w:rsidRDefault="00C262C2" w:rsidP="004059C5">
      <w:r w:rsidRPr="002026FB">
        <w:t>Total expenditures represent gross expenditures and exclude revenues (i.e.</w:t>
      </w:r>
      <w:r w:rsidR="00006FB4" w:rsidRPr="002026FB">
        <w:t>,</w:t>
      </w:r>
      <w:r w:rsidRPr="002026FB">
        <w:t xml:space="preserve"> Foreign Exchange Gains and refund of previous year revenue). Operating costs include Employee Benefit Plan expenditures. CSC expenditures exclude CORCAN (a Special Operating Agency that conducts industrial operations within penitentiaries), remissions on service fees as well as spending of amounts equivalent to the proceeds from disposal of surplus moveable Crown assets.</w:t>
      </w:r>
    </w:p>
    <w:p w14:paraId="752E4F7D" w14:textId="77777777" w:rsidR="004C04D2" w:rsidRPr="002026FB" w:rsidRDefault="004C04D2" w:rsidP="004059C5">
      <w:r w:rsidRPr="002026FB">
        <w:t xml:space="preserve">*Per capita cost is calculated by dividing the total expenditures by the total Canadian population and represents the cost per Canadian for federal correctional services. The 2022 CCRSO used population estimates from July within the fiscal year. For example, the 2020-21 fiscal year used July 2020. This change was implemented in the 2020 CCRSO, and therefore, some values might vary from prior reports. </w:t>
      </w:r>
    </w:p>
    <w:p w14:paraId="0CAC5703" w14:textId="77777777" w:rsidR="004C04D2" w:rsidRPr="002026FB" w:rsidRDefault="004C04D2" w:rsidP="004059C5">
      <w:r w:rsidRPr="002026FB">
        <w:t xml:space="preserve">Due to rounding, constant dollar amounts may not add up to Total. </w:t>
      </w:r>
    </w:p>
    <w:p w14:paraId="4A92D772" w14:textId="77777777" w:rsidR="004C04D2" w:rsidRPr="002026FB" w:rsidRDefault="004C04D2" w:rsidP="004059C5">
      <w:r w:rsidRPr="002026FB">
        <w:t xml:space="preserve">Constant dollars represent dollar amounts calculated on a 1-year base (2002) that adjusts for inflation allowing the yearly amounts to be directly comparable. Changes in the Consumer Price Index (CPI) were used to calculate constant dollars. Beginning in the 2020 CCRSO, the CPI rate is based on an average of the monthly CPI for the fiscal year rather than calendar year. This limits comparability of the current data to that reported prior to the 2020 CCRSO. </w:t>
      </w:r>
    </w:p>
    <w:p w14:paraId="7E600395" w14:textId="77777777" w:rsidR="004C04D2" w:rsidRPr="002026FB" w:rsidRDefault="004C04D2" w:rsidP="004059C5">
      <w:r w:rsidRPr="002026FB">
        <w:t xml:space="preserve">Federal expenditures on corrections include spending by Correctional Service Canada (CSC), the Parole Board of Canada (PBC), and the Office of the Correctional Investigator (OCI). </w:t>
      </w:r>
    </w:p>
    <w:p w14:paraId="44765CCC" w14:textId="621C82F3" w:rsidR="004C04D2" w:rsidRPr="002026FB" w:rsidRDefault="004C04D2" w:rsidP="004059C5">
      <w:r w:rsidRPr="002026FB">
        <w:t>Costs are rounded to the thousands. Therefore, the per capita rate needs to be multiplied by 1</w:t>
      </w:r>
      <w:r w:rsidR="009E1C1D" w:rsidRPr="002026FB">
        <w:t>,</w:t>
      </w:r>
      <w:r w:rsidRPr="002026FB">
        <w:t xml:space="preserve">000. </w:t>
      </w:r>
    </w:p>
    <w:p w14:paraId="301E34B2" w14:textId="46DDC842" w:rsidR="004C04D2" w:rsidRPr="002026FB" w:rsidRDefault="004C04D2" w:rsidP="004059C5">
      <w:r w:rsidRPr="002026FB">
        <w:t xml:space="preserve">The table includes data from the most recent year available </w:t>
      </w:r>
      <w:r w:rsidR="009138D8" w:rsidRPr="002026FB">
        <w:t>at the time of preparation</w:t>
      </w:r>
      <w:r w:rsidRPr="002026FB">
        <w:t>.</w:t>
      </w:r>
    </w:p>
    <w:p w14:paraId="3EC98BEC" w14:textId="3BDD541F" w:rsidR="00643C5F" w:rsidRDefault="004C04D2" w:rsidP="004059C5">
      <w:r w:rsidRPr="002026FB">
        <w:t>Reported year periods reflect fiscal years. A fiscal year runs from April 1 to March 31 of the following year.</w:t>
      </w:r>
    </w:p>
    <w:p w14:paraId="34F109D8" w14:textId="77777777" w:rsidR="00643C5F" w:rsidRDefault="00643C5F">
      <w:pPr>
        <w:spacing w:after="160" w:line="259" w:lineRule="auto"/>
      </w:pPr>
      <w:r>
        <w:br w:type="page"/>
      </w:r>
    </w:p>
    <w:p w14:paraId="098CDCBD" w14:textId="45DB16FA" w:rsidR="004C04D2" w:rsidRPr="002026FB" w:rsidRDefault="004E5F0E" w:rsidP="004059C5">
      <w:pPr>
        <w:pStyle w:val="Heading3"/>
      </w:pPr>
      <w:bookmarkStart w:id="61" w:name="_Toc190073617"/>
      <w:r w:rsidRPr="002026FB">
        <w:lastRenderedPageBreak/>
        <w:t>Number of CSC employees by location</w:t>
      </w:r>
      <w:bookmarkEnd w:id="61"/>
    </w:p>
    <w:p w14:paraId="010D44EC" w14:textId="287565B2" w:rsidR="004E5F0E" w:rsidRPr="002026FB" w:rsidRDefault="004E5F0E" w:rsidP="004059C5">
      <w:pPr>
        <w:pStyle w:val="Heading4"/>
      </w:pPr>
      <w:r w:rsidRPr="002026FB">
        <w:rPr>
          <w:rFonts w:ascii="Aptos SemiBold" w:hAnsi="Aptos SemiBold"/>
        </w:rPr>
        <w:t>Figure B2</w:t>
      </w:r>
      <w:r w:rsidR="00F4445F" w:rsidRPr="002026FB">
        <w:rPr>
          <w:rFonts w:ascii="Aptos SemiBold" w:hAnsi="Aptos SemiBold"/>
        </w:rPr>
        <w:t>.</w:t>
      </w:r>
      <w:r w:rsidRPr="002026FB">
        <w:t xml:space="preserve"> CSC employees at the end of fiscal year (2022-23)</w:t>
      </w:r>
    </w:p>
    <w:p w14:paraId="44473ED2" w14:textId="239ADEEA" w:rsidR="004E5F0E" w:rsidRPr="002026FB" w:rsidRDefault="00A964D4" w:rsidP="004059C5">
      <w:r w:rsidRPr="002026FB">
        <w:rPr>
          <w:noProof/>
        </w:rPr>
        <w:drawing>
          <wp:inline distT="0" distB="0" distL="0" distR="0" wp14:anchorId="076684CA" wp14:editId="08286386">
            <wp:extent cx="6517132" cy="2924354"/>
            <wp:effectExtent l="0" t="0" r="0" b="0"/>
            <wp:docPr id="1454464519" name="Graphic 1" descr="Donut chart showing the percentage of Correctional Service of Canada employees by service area at the end of the 2022 to 2023 fiscal year. The chart includes custody centers, community supervision, and headquarters and central servic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464519" name="Graphic 1" descr="Donut chart showing the percentage of Correctional Service of Canada employees by service area at the end of the 2022 to 2023 fiscal year. The chart includes custody centers, community supervision, and headquarters and central services. Full data are available in the table below."/>
                    <pic:cNvPicPr/>
                  </pic:nvPicPr>
                  <pic:blipFill>
                    <a:blip r:embed="rId96">
                      <a:extLst>
                        <a:ext uri="{96DAC541-7B7A-43D3-8B79-37D633B846F1}">
                          <asvg:svgBlip xmlns:asvg="http://schemas.microsoft.com/office/drawing/2016/SVG/main" r:embed="rId97"/>
                        </a:ext>
                      </a:extLst>
                    </a:blip>
                    <a:stretch>
                      <a:fillRect/>
                    </a:stretch>
                  </pic:blipFill>
                  <pic:spPr>
                    <a:xfrm>
                      <a:off x="0" y="0"/>
                      <a:ext cx="6532608" cy="2931298"/>
                    </a:xfrm>
                    <a:prstGeom prst="rect">
                      <a:avLst/>
                    </a:prstGeom>
                  </pic:spPr>
                </pic:pic>
              </a:graphicData>
            </a:graphic>
          </wp:inline>
        </w:drawing>
      </w:r>
    </w:p>
    <w:p w14:paraId="037C3F79" w14:textId="77777777" w:rsidR="004E5F0E" w:rsidRPr="002026FB" w:rsidRDefault="004E5F0E" w:rsidP="004059C5">
      <w:r w:rsidRPr="002026FB">
        <w:rPr>
          <w:rFonts w:ascii="Aptos SemiBold" w:hAnsi="Aptos SemiBold"/>
        </w:rPr>
        <w:t>Source</w:t>
      </w:r>
      <w:r w:rsidRPr="002026FB">
        <w:t>: Correctional Service of Canada.</w:t>
      </w:r>
    </w:p>
    <w:p w14:paraId="4CF8292B" w14:textId="49F262BF" w:rsidR="00A4177C" w:rsidRPr="002026FB" w:rsidRDefault="00A4177C" w:rsidP="004059C5">
      <w:pPr>
        <w:pStyle w:val="Bullets"/>
        <w:spacing w:after="160"/>
      </w:pPr>
      <w:r w:rsidRPr="002026FB">
        <w:t>The Correctional Service of Canada (CSC) has a total staff of 1</w:t>
      </w:r>
      <w:r w:rsidR="004B547D" w:rsidRPr="002026FB">
        <w:t>8</w:t>
      </w:r>
      <w:r w:rsidRPr="002026FB">
        <w:t>,</w:t>
      </w:r>
      <w:r w:rsidR="004B547D" w:rsidRPr="002026FB">
        <w:t>149</w:t>
      </w:r>
      <w:r w:rsidRPr="002026FB">
        <w:t xml:space="preserve">. </w:t>
      </w:r>
    </w:p>
    <w:p w14:paraId="67503361" w14:textId="77777777" w:rsidR="00A4177C" w:rsidRPr="002026FB" w:rsidRDefault="00A4177C" w:rsidP="004059C5">
      <w:pPr>
        <w:pStyle w:val="Bullets"/>
        <w:spacing w:after="160"/>
      </w:pPr>
      <w:r w:rsidRPr="002026FB">
        <w:t>75.6% of CSC staff work in institutions.</w:t>
      </w:r>
    </w:p>
    <w:p w14:paraId="10CC3F51" w14:textId="30C77738" w:rsidR="004E5F0E" w:rsidRPr="002026FB" w:rsidRDefault="00A4177C" w:rsidP="004059C5">
      <w:pPr>
        <w:pStyle w:val="Bullets"/>
      </w:pPr>
      <w:r w:rsidRPr="002026FB">
        <w:t>Staff employed in community supervision account for 8.</w:t>
      </w:r>
      <w:r w:rsidR="0028263E" w:rsidRPr="002026FB">
        <w:t>6</w:t>
      </w:r>
      <w:r w:rsidRPr="002026FB">
        <w:t>% of the total number of CSC employees</w:t>
      </w:r>
      <w:r w:rsidR="0053492C" w:rsidRPr="002026FB">
        <w:t>.</w:t>
      </w:r>
    </w:p>
    <w:p w14:paraId="3AC78105" w14:textId="77777777" w:rsidR="004E5F0E" w:rsidRPr="002026FB" w:rsidRDefault="004E5F0E" w:rsidP="001D0567">
      <w:pPr>
        <w:pStyle w:val="CommentText"/>
      </w:pPr>
      <w:r w:rsidRPr="002026FB">
        <w:t>Notes</w:t>
      </w:r>
    </w:p>
    <w:p w14:paraId="12AD802D" w14:textId="77777777" w:rsidR="004E5F0E" w:rsidRPr="002026FB" w:rsidRDefault="004E5F0E" w:rsidP="004059C5">
      <w:r w:rsidRPr="002026FB">
        <w:t>Due to changes in policy, Correctional Officers no longer occupy positions in the community.</w:t>
      </w:r>
    </w:p>
    <w:p w14:paraId="59E092B9" w14:textId="7FA8925F" w:rsidR="007B0D92" w:rsidRPr="002026FB" w:rsidRDefault="007B0D92" w:rsidP="004059C5">
      <w:r w:rsidRPr="002026FB">
        <w:rPr>
          <w:lang w:val="en-CA"/>
        </w:rPr>
        <w:t>These numbers represent indeterminate and term</w:t>
      </w:r>
      <w:r w:rsidR="009E1C1D" w:rsidRPr="002026FB">
        <w:rPr>
          <w:lang w:val="en-CA"/>
        </w:rPr>
        <w:t>s</w:t>
      </w:r>
      <w:r w:rsidRPr="002026FB">
        <w:rPr>
          <w:lang w:val="en-CA"/>
        </w:rPr>
        <w:t xml:space="preserve"> equal to or more than 3 months substantive employment; and employee status of active and paid leave current up to March 31, 2023.</w:t>
      </w:r>
    </w:p>
    <w:p w14:paraId="176997CE" w14:textId="77777777" w:rsidR="007B0D92" w:rsidRPr="002026FB" w:rsidRDefault="007B0D92" w:rsidP="004059C5">
      <w:r w:rsidRPr="002026FB">
        <w:rPr>
          <w:lang w:val="en-CA"/>
        </w:rPr>
        <w:t>Due to rounding, percentage may not add to 100.</w:t>
      </w:r>
    </w:p>
    <w:p w14:paraId="079796A3" w14:textId="77777777" w:rsidR="004E5F0E" w:rsidRPr="002026FB" w:rsidRDefault="004E5F0E" w:rsidP="004059C5">
      <w:r w:rsidRPr="002026FB">
        <w:t>Reported year periods reflect fiscal years. A fiscal year runs from April 1 to March 31 of the following year.</w:t>
      </w:r>
    </w:p>
    <w:p w14:paraId="63FDC18D" w14:textId="77777777" w:rsidR="003556C1" w:rsidRPr="002026FB" w:rsidRDefault="003556C1" w:rsidP="004059C5">
      <w:pPr>
        <w:rPr>
          <w:rFonts w:eastAsiaTheme="majorEastAsia" w:cstheme="majorBidi"/>
          <w:sz w:val="36"/>
        </w:rPr>
      </w:pPr>
      <w:r w:rsidRPr="002026FB">
        <w:br w:type="page"/>
      </w:r>
    </w:p>
    <w:p w14:paraId="64A2D3BA" w14:textId="640E1674" w:rsidR="003556C1" w:rsidRPr="002026FB" w:rsidRDefault="00F8453A" w:rsidP="004059C5">
      <w:pPr>
        <w:pStyle w:val="Heading4"/>
      </w:pPr>
      <w:bookmarkStart w:id="62" w:name="_Hlk188523676"/>
      <w:r w:rsidRPr="002026FB">
        <w:rPr>
          <w:rFonts w:ascii="Aptos SemiBold" w:hAnsi="Aptos SemiBold"/>
        </w:rPr>
        <w:lastRenderedPageBreak/>
        <w:t>Table B2</w:t>
      </w:r>
      <w:r w:rsidR="00F4445F" w:rsidRPr="002026FB">
        <w:rPr>
          <w:rFonts w:ascii="Aptos SemiBold" w:hAnsi="Aptos SemiBold"/>
        </w:rPr>
        <w:t>.</w:t>
      </w:r>
      <w:r w:rsidRPr="002026FB">
        <w:t xml:space="preserve"> CSC employees at the end of fiscal year</w:t>
      </w:r>
    </w:p>
    <w:tbl>
      <w:tblPr>
        <w:tblW w:w="1014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140"/>
        <w:gridCol w:w="1710"/>
        <w:gridCol w:w="1620"/>
        <w:gridCol w:w="1800"/>
        <w:gridCol w:w="879"/>
      </w:tblGrid>
      <w:tr w:rsidR="009E795D" w:rsidRPr="002026FB" w14:paraId="5ADCB494" w14:textId="77777777" w:rsidTr="00C73291">
        <w:trPr>
          <w:trHeight w:val="292"/>
          <w:tblHeader/>
        </w:trPr>
        <w:tc>
          <w:tcPr>
            <w:tcW w:w="4140" w:type="dxa"/>
            <w:tcBorders>
              <w:top w:val="single" w:sz="12" w:space="0" w:color="auto"/>
              <w:left w:val="nil"/>
              <w:bottom w:val="single" w:sz="8" w:space="0" w:color="auto"/>
              <w:right w:val="nil"/>
            </w:tcBorders>
            <w:tcMar>
              <w:top w:w="0" w:type="dxa"/>
              <w:left w:w="40" w:type="dxa"/>
              <w:bottom w:w="0" w:type="dxa"/>
              <w:right w:w="40" w:type="dxa"/>
            </w:tcMar>
            <w:vAlign w:val="bottom"/>
          </w:tcPr>
          <w:p w14:paraId="05DB2881" w14:textId="77777777" w:rsidR="009E795D" w:rsidRPr="009B70E1" w:rsidRDefault="009E795D" w:rsidP="004059C5">
            <w:pPr>
              <w:rPr>
                <w:sz w:val="24"/>
                <w:szCs w:val="24"/>
              </w:rPr>
            </w:pPr>
            <w:r w:rsidRPr="009B70E1">
              <w:rPr>
                <w:sz w:val="24"/>
                <w:szCs w:val="24"/>
              </w:rPr>
              <w:t>Service area</w:t>
            </w:r>
          </w:p>
        </w:tc>
        <w:tc>
          <w:tcPr>
            <w:tcW w:w="1710" w:type="dxa"/>
            <w:tcBorders>
              <w:top w:val="single" w:sz="12" w:space="0" w:color="auto"/>
              <w:left w:val="nil"/>
              <w:bottom w:val="single" w:sz="8" w:space="0" w:color="auto"/>
              <w:right w:val="nil"/>
            </w:tcBorders>
            <w:tcMar>
              <w:top w:w="0" w:type="dxa"/>
              <w:left w:w="40" w:type="dxa"/>
              <w:bottom w:w="0" w:type="dxa"/>
              <w:right w:w="40" w:type="dxa"/>
            </w:tcMar>
            <w:vAlign w:val="bottom"/>
          </w:tcPr>
          <w:p w14:paraId="7F4AC635" w14:textId="77777777" w:rsidR="009E795D" w:rsidRPr="009B70E1" w:rsidRDefault="009E795D" w:rsidP="004059C5">
            <w:pPr>
              <w:rPr>
                <w:sz w:val="24"/>
                <w:szCs w:val="24"/>
              </w:rPr>
            </w:pPr>
            <w:r w:rsidRPr="009B70E1">
              <w:rPr>
                <w:sz w:val="24"/>
                <w:szCs w:val="24"/>
              </w:rPr>
              <w:t>March 31, 2014</w:t>
            </w:r>
          </w:p>
        </w:tc>
        <w:tc>
          <w:tcPr>
            <w:tcW w:w="1620" w:type="dxa"/>
            <w:tcBorders>
              <w:top w:val="single" w:sz="12" w:space="0" w:color="auto"/>
              <w:left w:val="nil"/>
              <w:bottom w:val="single" w:sz="8" w:space="0" w:color="auto"/>
              <w:right w:val="nil"/>
            </w:tcBorders>
            <w:vAlign w:val="bottom"/>
          </w:tcPr>
          <w:p w14:paraId="43AD9C67" w14:textId="07B6670E" w:rsidR="009E795D" w:rsidRPr="009B70E1" w:rsidRDefault="009E795D" w:rsidP="004059C5">
            <w:pPr>
              <w:rPr>
                <w:sz w:val="24"/>
                <w:szCs w:val="24"/>
              </w:rPr>
            </w:pPr>
            <w:r>
              <w:rPr>
                <w:sz w:val="24"/>
                <w:szCs w:val="24"/>
              </w:rPr>
              <w:t>%</w:t>
            </w:r>
          </w:p>
        </w:tc>
        <w:tc>
          <w:tcPr>
            <w:tcW w:w="1800" w:type="dxa"/>
            <w:tcBorders>
              <w:top w:val="single" w:sz="12" w:space="0" w:color="auto"/>
              <w:left w:val="nil"/>
              <w:bottom w:val="single" w:sz="8" w:space="0" w:color="auto"/>
              <w:right w:val="nil"/>
            </w:tcBorders>
            <w:tcMar>
              <w:top w:w="0" w:type="dxa"/>
              <w:left w:w="40" w:type="dxa"/>
              <w:bottom w:w="0" w:type="dxa"/>
              <w:right w:w="40" w:type="dxa"/>
            </w:tcMar>
            <w:vAlign w:val="bottom"/>
          </w:tcPr>
          <w:p w14:paraId="4E626DAE" w14:textId="77777777" w:rsidR="009E795D" w:rsidRPr="009B70E1" w:rsidRDefault="009E795D" w:rsidP="004059C5">
            <w:pPr>
              <w:rPr>
                <w:sz w:val="24"/>
                <w:szCs w:val="24"/>
              </w:rPr>
            </w:pPr>
            <w:r w:rsidRPr="009B70E1">
              <w:rPr>
                <w:sz w:val="24"/>
                <w:szCs w:val="24"/>
              </w:rPr>
              <w:t>March 31, 2023</w:t>
            </w:r>
          </w:p>
        </w:tc>
        <w:tc>
          <w:tcPr>
            <w:tcW w:w="879" w:type="dxa"/>
            <w:tcBorders>
              <w:top w:val="single" w:sz="12" w:space="0" w:color="auto"/>
              <w:left w:val="nil"/>
              <w:bottom w:val="single" w:sz="8" w:space="0" w:color="auto"/>
              <w:right w:val="nil"/>
            </w:tcBorders>
            <w:vAlign w:val="bottom"/>
          </w:tcPr>
          <w:p w14:paraId="7655F674" w14:textId="04514FA2" w:rsidR="009E795D" w:rsidRPr="009B70E1" w:rsidRDefault="009E795D" w:rsidP="004059C5">
            <w:pPr>
              <w:rPr>
                <w:sz w:val="24"/>
                <w:szCs w:val="24"/>
              </w:rPr>
            </w:pPr>
            <w:r>
              <w:rPr>
                <w:sz w:val="24"/>
                <w:szCs w:val="24"/>
              </w:rPr>
              <w:t>%</w:t>
            </w:r>
          </w:p>
        </w:tc>
      </w:tr>
      <w:tr w:rsidR="005166A5" w:rsidRPr="002026FB" w14:paraId="58A15641" w14:textId="77777777" w:rsidTr="00C73291">
        <w:trPr>
          <w:trHeight w:val="288"/>
        </w:trPr>
        <w:tc>
          <w:tcPr>
            <w:tcW w:w="4140" w:type="dxa"/>
            <w:tcBorders>
              <w:top w:val="single" w:sz="4" w:space="0" w:color="auto"/>
              <w:left w:val="nil"/>
              <w:bottom w:val="nil"/>
              <w:right w:val="nil"/>
            </w:tcBorders>
            <w:tcMar>
              <w:top w:w="0" w:type="dxa"/>
              <w:left w:w="40" w:type="dxa"/>
              <w:bottom w:w="0" w:type="dxa"/>
              <w:right w:w="40" w:type="dxa"/>
            </w:tcMar>
            <w:vAlign w:val="bottom"/>
          </w:tcPr>
          <w:p w14:paraId="1EF39002" w14:textId="44BA53A8" w:rsidR="005166A5" w:rsidRPr="00C73291" w:rsidRDefault="005166A5" w:rsidP="004059C5">
            <w:pPr>
              <w:rPr>
                <w:b/>
                <w:bCs/>
                <w:sz w:val="24"/>
                <w:szCs w:val="24"/>
              </w:rPr>
            </w:pPr>
            <w:r w:rsidRPr="00C73291">
              <w:rPr>
                <w:b/>
                <w:bCs/>
                <w:sz w:val="24"/>
                <w:szCs w:val="24"/>
              </w:rPr>
              <w:t>Headquarters and central services</w:t>
            </w:r>
            <w:r w:rsidR="001B5361" w:rsidRPr="00C73291">
              <w:rPr>
                <w:b/>
                <w:bCs/>
                <w:sz w:val="24"/>
                <w:szCs w:val="24"/>
              </w:rPr>
              <w:t xml:space="preserve"> total</w:t>
            </w:r>
          </w:p>
        </w:tc>
        <w:tc>
          <w:tcPr>
            <w:tcW w:w="1710" w:type="dxa"/>
            <w:tcBorders>
              <w:top w:val="single" w:sz="4" w:space="0" w:color="auto"/>
              <w:left w:val="nil"/>
              <w:bottom w:val="nil"/>
              <w:right w:val="nil"/>
            </w:tcBorders>
            <w:tcMar>
              <w:top w:w="0" w:type="dxa"/>
              <w:left w:w="40" w:type="dxa"/>
              <w:bottom w:w="0" w:type="dxa"/>
              <w:right w:w="40" w:type="dxa"/>
            </w:tcMar>
            <w:vAlign w:val="center"/>
          </w:tcPr>
          <w:p w14:paraId="00E8675C" w14:textId="52C87454" w:rsidR="005166A5" w:rsidRPr="00C73291" w:rsidRDefault="005166A5" w:rsidP="004059C5">
            <w:pPr>
              <w:rPr>
                <w:rFonts w:eastAsia="Arial Narrow"/>
                <w:b/>
                <w:bCs/>
                <w:sz w:val="24"/>
                <w:szCs w:val="24"/>
              </w:rPr>
            </w:pPr>
            <w:r w:rsidRPr="00C73291">
              <w:rPr>
                <w:b/>
                <w:bCs/>
                <w:sz w:val="24"/>
                <w:szCs w:val="24"/>
              </w:rPr>
              <w:t>2,752</w:t>
            </w:r>
          </w:p>
        </w:tc>
        <w:tc>
          <w:tcPr>
            <w:tcW w:w="1620" w:type="dxa"/>
            <w:tcBorders>
              <w:top w:val="single" w:sz="4" w:space="0" w:color="auto"/>
              <w:left w:val="nil"/>
              <w:bottom w:val="nil"/>
              <w:right w:val="nil"/>
            </w:tcBorders>
            <w:tcMar>
              <w:top w:w="0" w:type="dxa"/>
              <w:left w:w="40" w:type="dxa"/>
              <w:bottom w:w="0" w:type="dxa"/>
              <w:right w:w="40" w:type="dxa"/>
            </w:tcMar>
            <w:vAlign w:val="center"/>
          </w:tcPr>
          <w:p w14:paraId="6ED1E499" w14:textId="446F282D" w:rsidR="005166A5" w:rsidRPr="00C73291" w:rsidRDefault="005166A5" w:rsidP="004059C5">
            <w:pPr>
              <w:rPr>
                <w:rFonts w:eastAsia="Arial Narrow"/>
                <w:b/>
                <w:bCs/>
                <w:sz w:val="24"/>
                <w:szCs w:val="24"/>
              </w:rPr>
            </w:pPr>
            <w:r w:rsidRPr="00C73291">
              <w:rPr>
                <w:b/>
                <w:bCs/>
                <w:sz w:val="24"/>
                <w:szCs w:val="24"/>
              </w:rPr>
              <w:t>15.3</w:t>
            </w:r>
          </w:p>
        </w:tc>
        <w:tc>
          <w:tcPr>
            <w:tcW w:w="1800" w:type="dxa"/>
            <w:tcBorders>
              <w:top w:val="single" w:sz="4" w:space="0" w:color="auto"/>
              <w:left w:val="nil"/>
              <w:bottom w:val="nil"/>
              <w:right w:val="nil"/>
            </w:tcBorders>
            <w:tcMar>
              <w:top w:w="0" w:type="dxa"/>
              <w:left w:w="40" w:type="dxa"/>
              <w:bottom w:w="0" w:type="dxa"/>
              <w:right w:w="40" w:type="dxa"/>
            </w:tcMar>
            <w:vAlign w:val="center"/>
          </w:tcPr>
          <w:p w14:paraId="053BB9EC" w14:textId="7B09B4DB" w:rsidR="005166A5" w:rsidRPr="00C73291" w:rsidRDefault="005166A5" w:rsidP="004059C5">
            <w:pPr>
              <w:rPr>
                <w:rFonts w:eastAsia="Arial Narrow"/>
                <w:b/>
                <w:bCs/>
                <w:sz w:val="24"/>
                <w:szCs w:val="24"/>
              </w:rPr>
            </w:pPr>
            <w:r w:rsidRPr="00C73291">
              <w:rPr>
                <w:b/>
                <w:bCs/>
                <w:sz w:val="24"/>
                <w:szCs w:val="24"/>
              </w:rPr>
              <w:t>2,867</w:t>
            </w:r>
          </w:p>
        </w:tc>
        <w:tc>
          <w:tcPr>
            <w:tcW w:w="879" w:type="dxa"/>
            <w:tcBorders>
              <w:top w:val="single" w:sz="4" w:space="0" w:color="auto"/>
              <w:left w:val="nil"/>
              <w:bottom w:val="nil"/>
              <w:right w:val="nil"/>
            </w:tcBorders>
            <w:tcMar>
              <w:top w:w="0" w:type="dxa"/>
              <w:left w:w="40" w:type="dxa"/>
              <w:bottom w:w="0" w:type="dxa"/>
              <w:right w:w="40" w:type="dxa"/>
            </w:tcMar>
            <w:vAlign w:val="center"/>
          </w:tcPr>
          <w:p w14:paraId="5F5846CF" w14:textId="5651E2DD" w:rsidR="005166A5" w:rsidRPr="00C73291" w:rsidRDefault="005166A5" w:rsidP="004059C5">
            <w:pPr>
              <w:rPr>
                <w:rFonts w:eastAsia="Arial Narrow"/>
                <w:b/>
                <w:bCs/>
                <w:sz w:val="24"/>
                <w:szCs w:val="24"/>
              </w:rPr>
            </w:pPr>
            <w:r w:rsidRPr="00C73291">
              <w:rPr>
                <w:b/>
                <w:bCs/>
                <w:sz w:val="24"/>
                <w:szCs w:val="24"/>
              </w:rPr>
              <w:t>15.8</w:t>
            </w:r>
          </w:p>
        </w:tc>
      </w:tr>
      <w:tr w:rsidR="005166A5" w:rsidRPr="002026FB" w14:paraId="03560139"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4076DA66" w14:textId="77777777" w:rsidR="005166A5" w:rsidRPr="009B70E1" w:rsidRDefault="005166A5" w:rsidP="00C73291">
            <w:pPr>
              <w:spacing w:after="0"/>
              <w:ind w:left="288"/>
              <w:rPr>
                <w:sz w:val="24"/>
                <w:szCs w:val="24"/>
              </w:rPr>
            </w:pPr>
            <w:r w:rsidRPr="009B70E1">
              <w:rPr>
                <w:sz w:val="24"/>
                <w:szCs w:val="24"/>
              </w:rPr>
              <w:t>Administration</w:t>
            </w:r>
          </w:p>
        </w:tc>
        <w:tc>
          <w:tcPr>
            <w:tcW w:w="1710" w:type="dxa"/>
            <w:tcBorders>
              <w:top w:val="nil"/>
              <w:left w:val="nil"/>
              <w:bottom w:val="nil"/>
              <w:right w:val="nil"/>
            </w:tcBorders>
            <w:tcMar>
              <w:top w:w="0" w:type="dxa"/>
              <w:left w:w="40" w:type="dxa"/>
              <w:bottom w:w="0" w:type="dxa"/>
              <w:right w:w="40" w:type="dxa"/>
            </w:tcMar>
            <w:vAlign w:val="center"/>
          </w:tcPr>
          <w:p w14:paraId="2AA54C47" w14:textId="7EF51312" w:rsidR="005166A5" w:rsidRPr="009B70E1" w:rsidRDefault="005166A5" w:rsidP="004059C5">
            <w:pPr>
              <w:spacing w:after="0"/>
              <w:rPr>
                <w:rFonts w:eastAsia="Arial Narrow"/>
                <w:sz w:val="24"/>
                <w:szCs w:val="24"/>
              </w:rPr>
            </w:pPr>
            <w:r w:rsidRPr="009B70E1">
              <w:rPr>
                <w:sz w:val="24"/>
                <w:szCs w:val="24"/>
              </w:rPr>
              <w:t>2,378</w:t>
            </w:r>
          </w:p>
        </w:tc>
        <w:tc>
          <w:tcPr>
            <w:tcW w:w="1620" w:type="dxa"/>
            <w:tcBorders>
              <w:top w:val="nil"/>
              <w:left w:val="nil"/>
              <w:bottom w:val="nil"/>
              <w:right w:val="nil"/>
            </w:tcBorders>
            <w:tcMar>
              <w:top w:w="0" w:type="dxa"/>
              <w:left w:w="40" w:type="dxa"/>
              <w:bottom w:w="0" w:type="dxa"/>
              <w:right w:w="40" w:type="dxa"/>
            </w:tcMar>
            <w:vAlign w:val="center"/>
          </w:tcPr>
          <w:p w14:paraId="226C15BD" w14:textId="0CD8F580" w:rsidR="005166A5" w:rsidRPr="009B70E1" w:rsidRDefault="005166A5" w:rsidP="004059C5">
            <w:pPr>
              <w:spacing w:after="0"/>
              <w:rPr>
                <w:rFonts w:eastAsia="Arial Narrow"/>
                <w:sz w:val="24"/>
                <w:szCs w:val="24"/>
              </w:rPr>
            </w:pPr>
            <w:r w:rsidRPr="009B70E1">
              <w:rPr>
                <w:sz w:val="24"/>
                <w:szCs w:val="24"/>
              </w:rPr>
              <w:t>13.2</w:t>
            </w:r>
          </w:p>
        </w:tc>
        <w:tc>
          <w:tcPr>
            <w:tcW w:w="1800" w:type="dxa"/>
            <w:tcBorders>
              <w:top w:val="nil"/>
              <w:left w:val="nil"/>
              <w:bottom w:val="nil"/>
              <w:right w:val="nil"/>
            </w:tcBorders>
            <w:tcMar>
              <w:top w:w="0" w:type="dxa"/>
              <w:left w:w="40" w:type="dxa"/>
              <w:bottom w:w="0" w:type="dxa"/>
              <w:right w:w="40" w:type="dxa"/>
            </w:tcMar>
            <w:vAlign w:val="bottom"/>
          </w:tcPr>
          <w:p w14:paraId="278AB440" w14:textId="28A1A5CE" w:rsidR="005166A5" w:rsidRPr="009B70E1" w:rsidRDefault="005166A5" w:rsidP="004059C5">
            <w:pPr>
              <w:spacing w:after="0"/>
              <w:rPr>
                <w:rFonts w:eastAsia="Arial Narrow"/>
                <w:sz w:val="24"/>
                <w:szCs w:val="24"/>
              </w:rPr>
            </w:pPr>
            <w:r w:rsidRPr="009B70E1">
              <w:rPr>
                <w:sz w:val="24"/>
                <w:szCs w:val="24"/>
              </w:rPr>
              <w:t>2,198</w:t>
            </w:r>
          </w:p>
        </w:tc>
        <w:tc>
          <w:tcPr>
            <w:tcW w:w="879" w:type="dxa"/>
            <w:tcBorders>
              <w:top w:val="nil"/>
              <w:left w:val="nil"/>
              <w:bottom w:val="nil"/>
              <w:right w:val="nil"/>
            </w:tcBorders>
            <w:tcMar>
              <w:top w:w="0" w:type="dxa"/>
              <w:left w:w="40" w:type="dxa"/>
              <w:bottom w:w="0" w:type="dxa"/>
              <w:right w:w="40" w:type="dxa"/>
            </w:tcMar>
            <w:vAlign w:val="bottom"/>
          </w:tcPr>
          <w:p w14:paraId="0F31C4C2" w14:textId="4B48BABE" w:rsidR="005166A5" w:rsidRPr="009B70E1" w:rsidRDefault="005166A5" w:rsidP="004059C5">
            <w:pPr>
              <w:spacing w:after="0"/>
              <w:rPr>
                <w:rFonts w:eastAsia="Arial Narrow"/>
                <w:sz w:val="24"/>
                <w:szCs w:val="24"/>
              </w:rPr>
            </w:pPr>
            <w:r w:rsidRPr="009B70E1">
              <w:rPr>
                <w:sz w:val="24"/>
                <w:szCs w:val="24"/>
              </w:rPr>
              <w:t>12.1</w:t>
            </w:r>
          </w:p>
        </w:tc>
      </w:tr>
      <w:tr w:rsidR="005166A5" w:rsidRPr="002026FB" w14:paraId="3735E9F3"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1579AAC5" w14:textId="77777777" w:rsidR="005166A5" w:rsidRPr="009B70E1" w:rsidRDefault="005166A5" w:rsidP="00C73291">
            <w:pPr>
              <w:spacing w:after="0"/>
              <w:ind w:left="288"/>
              <w:rPr>
                <w:sz w:val="24"/>
                <w:szCs w:val="24"/>
              </w:rPr>
            </w:pPr>
            <w:r w:rsidRPr="009B70E1">
              <w:rPr>
                <w:sz w:val="24"/>
                <w:szCs w:val="24"/>
              </w:rPr>
              <w:t>Health care</w:t>
            </w:r>
          </w:p>
        </w:tc>
        <w:tc>
          <w:tcPr>
            <w:tcW w:w="1710" w:type="dxa"/>
            <w:tcBorders>
              <w:top w:val="nil"/>
              <w:left w:val="nil"/>
              <w:bottom w:val="nil"/>
              <w:right w:val="nil"/>
            </w:tcBorders>
            <w:tcMar>
              <w:top w:w="0" w:type="dxa"/>
              <w:left w:w="40" w:type="dxa"/>
              <w:bottom w:w="0" w:type="dxa"/>
              <w:right w:w="40" w:type="dxa"/>
            </w:tcMar>
            <w:vAlign w:val="center"/>
          </w:tcPr>
          <w:p w14:paraId="779910D8" w14:textId="40A57423" w:rsidR="005166A5" w:rsidRPr="009B70E1" w:rsidRDefault="005166A5" w:rsidP="004059C5">
            <w:pPr>
              <w:spacing w:after="0"/>
              <w:rPr>
                <w:rFonts w:eastAsia="Arial Narrow"/>
                <w:sz w:val="24"/>
                <w:szCs w:val="24"/>
              </w:rPr>
            </w:pPr>
            <w:r w:rsidRPr="009B70E1">
              <w:rPr>
                <w:sz w:val="24"/>
                <w:szCs w:val="24"/>
              </w:rPr>
              <w:t>96</w:t>
            </w:r>
          </w:p>
        </w:tc>
        <w:tc>
          <w:tcPr>
            <w:tcW w:w="1620" w:type="dxa"/>
            <w:tcBorders>
              <w:top w:val="nil"/>
              <w:left w:val="nil"/>
              <w:bottom w:val="nil"/>
              <w:right w:val="nil"/>
            </w:tcBorders>
            <w:tcMar>
              <w:top w:w="0" w:type="dxa"/>
              <w:left w:w="40" w:type="dxa"/>
              <w:bottom w:w="0" w:type="dxa"/>
              <w:right w:w="40" w:type="dxa"/>
            </w:tcMar>
            <w:vAlign w:val="center"/>
          </w:tcPr>
          <w:p w14:paraId="46282109" w14:textId="1532A0DD" w:rsidR="005166A5" w:rsidRPr="009B70E1" w:rsidRDefault="005166A5" w:rsidP="004059C5">
            <w:pPr>
              <w:spacing w:after="0"/>
              <w:rPr>
                <w:rFonts w:eastAsia="Arial Narrow"/>
                <w:sz w:val="24"/>
                <w:szCs w:val="24"/>
              </w:rPr>
            </w:pPr>
            <w:r w:rsidRPr="009B70E1">
              <w:rPr>
                <w:sz w:val="24"/>
                <w:szCs w:val="24"/>
              </w:rPr>
              <w:t>0.5</w:t>
            </w:r>
          </w:p>
        </w:tc>
        <w:tc>
          <w:tcPr>
            <w:tcW w:w="1800" w:type="dxa"/>
            <w:tcBorders>
              <w:top w:val="nil"/>
              <w:left w:val="nil"/>
              <w:bottom w:val="nil"/>
              <w:right w:val="nil"/>
            </w:tcBorders>
            <w:tcMar>
              <w:top w:w="0" w:type="dxa"/>
              <w:left w:w="40" w:type="dxa"/>
              <w:bottom w:w="0" w:type="dxa"/>
              <w:right w:w="40" w:type="dxa"/>
            </w:tcMar>
            <w:vAlign w:val="bottom"/>
          </w:tcPr>
          <w:p w14:paraId="0C8825C6" w14:textId="2DF6ED66" w:rsidR="005166A5" w:rsidRPr="009B70E1" w:rsidRDefault="005166A5" w:rsidP="004059C5">
            <w:pPr>
              <w:spacing w:after="0"/>
              <w:rPr>
                <w:rFonts w:eastAsia="Arial Narrow"/>
                <w:sz w:val="24"/>
                <w:szCs w:val="24"/>
              </w:rPr>
            </w:pPr>
            <w:r w:rsidRPr="009B70E1">
              <w:rPr>
                <w:sz w:val="24"/>
                <w:szCs w:val="24"/>
              </w:rPr>
              <w:t>86</w:t>
            </w:r>
          </w:p>
        </w:tc>
        <w:tc>
          <w:tcPr>
            <w:tcW w:w="879" w:type="dxa"/>
            <w:tcBorders>
              <w:top w:val="nil"/>
              <w:left w:val="nil"/>
              <w:bottom w:val="nil"/>
              <w:right w:val="nil"/>
            </w:tcBorders>
            <w:tcMar>
              <w:top w:w="0" w:type="dxa"/>
              <w:left w:w="40" w:type="dxa"/>
              <w:bottom w:w="0" w:type="dxa"/>
              <w:right w:w="40" w:type="dxa"/>
            </w:tcMar>
            <w:vAlign w:val="bottom"/>
          </w:tcPr>
          <w:p w14:paraId="5E1DC5B0" w14:textId="57527D1D" w:rsidR="005166A5" w:rsidRPr="009B70E1" w:rsidRDefault="005166A5" w:rsidP="004059C5">
            <w:pPr>
              <w:spacing w:after="0"/>
              <w:rPr>
                <w:rFonts w:eastAsia="Arial Narrow"/>
                <w:sz w:val="24"/>
                <w:szCs w:val="24"/>
              </w:rPr>
            </w:pPr>
            <w:r w:rsidRPr="009B70E1">
              <w:rPr>
                <w:sz w:val="24"/>
                <w:szCs w:val="24"/>
              </w:rPr>
              <w:t>0.5</w:t>
            </w:r>
          </w:p>
        </w:tc>
      </w:tr>
      <w:tr w:rsidR="005166A5" w:rsidRPr="002026FB" w14:paraId="33F0C5F0"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2A5CD02B" w14:textId="77777777" w:rsidR="005166A5" w:rsidRPr="009B70E1" w:rsidRDefault="005166A5" w:rsidP="00C73291">
            <w:pPr>
              <w:spacing w:after="0"/>
              <w:ind w:left="288"/>
              <w:rPr>
                <w:sz w:val="24"/>
                <w:szCs w:val="24"/>
              </w:rPr>
            </w:pPr>
            <w:r w:rsidRPr="009B70E1">
              <w:rPr>
                <w:sz w:val="24"/>
                <w:szCs w:val="24"/>
              </w:rPr>
              <w:t>Program staff</w:t>
            </w:r>
          </w:p>
        </w:tc>
        <w:tc>
          <w:tcPr>
            <w:tcW w:w="1710" w:type="dxa"/>
            <w:tcBorders>
              <w:top w:val="nil"/>
              <w:left w:val="nil"/>
              <w:bottom w:val="nil"/>
              <w:right w:val="nil"/>
            </w:tcBorders>
            <w:tcMar>
              <w:top w:w="0" w:type="dxa"/>
              <w:left w:w="40" w:type="dxa"/>
              <w:bottom w:w="0" w:type="dxa"/>
              <w:right w:w="40" w:type="dxa"/>
            </w:tcMar>
            <w:vAlign w:val="center"/>
          </w:tcPr>
          <w:p w14:paraId="45AAC0A3" w14:textId="2EA30145" w:rsidR="005166A5" w:rsidRPr="009B70E1" w:rsidRDefault="005166A5" w:rsidP="004059C5">
            <w:pPr>
              <w:spacing w:after="0"/>
              <w:rPr>
                <w:rFonts w:eastAsia="Arial Narrow"/>
                <w:sz w:val="24"/>
                <w:szCs w:val="24"/>
              </w:rPr>
            </w:pPr>
            <w:r w:rsidRPr="009B70E1">
              <w:rPr>
                <w:sz w:val="24"/>
                <w:szCs w:val="24"/>
              </w:rPr>
              <w:t>71</w:t>
            </w:r>
          </w:p>
        </w:tc>
        <w:tc>
          <w:tcPr>
            <w:tcW w:w="1620" w:type="dxa"/>
            <w:tcBorders>
              <w:top w:val="nil"/>
              <w:left w:val="nil"/>
              <w:bottom w:val="nil"/>
              <w:right w:val="nil"/>
            </w:tcBorders>
            <w:tcMar>
              <w:top w:w="0" w:type="dxa"/>
              <w:left w:w="40" w:type="dxa"/>
              <w:bottom w:w="0" w:type="dxa"/>
              <w:right w:w="40" w:type="dxa"/>
            </w:tcMar>
            <w:vAlign w:val="center"/>
          </w:tcPr>
          <w:p w14:paraId="42ACFDD6" w14:textId="15A62F4A" w:rsidR="005166A5" w:rsidRPr="009B70E1" w:rsidRDefault="005166A5" w:rsidP="004059C5">
            <w:pPr>
              <w:spacing w:after="0"/>
              <w:rPr>
                <w:rFonts w:eastAsia="Arial Narrow"/>
                <w:sz w:val="24"/>
                <w:szCs w:val="24"/>
              </w:rPr>
            </w:pPr>
            <w:r w:rsidRPr="009B70E1">
              <w:rPr>
                <w:sz w:val="24"/>
                <w:szCs w:val="24"/>
              </w:rPr>
              <w:t>0.4</w:t>
            </w:r>
          </w:p>
        </w:tc>
        <w:tc>
          <w:tcPr>
            <w:tcW w:w="1800" w:type="dxa"/>
            <w:tcBorders>
              <w:top w:val="nil"/>
              <w:left w:val="nil"/>
              <w:bottom w:val="nil"/>
              <w:right w:val="nil"/>
            </w:tcBorders>
            <w:tcMar>
              <w:top w:w="0" w:type="dxa"/>
              <w:left w:w="40" w:type="dxa"/>
              <w:bottom w:w="0" w:type="dxa"/>
              <w:right w:w="40" w:type="dxa"/>
            </w:tcMar>
            <w:vAlign w:val="bottom"/>
          </w:tcPr>
          <w:p w14:paraId="0192E5AB" w14:textId="38C1ED4E" w:rsidR="005166A5" w:rsidRPr="009B70E1" w:rsidRDefault="005166A5" w:rsidP="004059C5">
            <w:pPr>
              <w:spacing w:after="0"/>
              <w:rPr>
                <w:rFonts w:eastAsia="Arial Narrow"/>
                <w:sz w:val="24"/>
                <w:szCs w:val="24"/>
              </w:rPr>
            </w:pPr>
            <w:r w:rsidRPr="009B70E1">
              <w:rPr>
                <w:sz w:val="24"/>
                <w:szCs w:val="24"/>
              </w:rPr>
              <w:t>63</w:t>
            </w:r>
          </w:p>
        </w:tc>
        <w:tc>
          <w:tcPr>
            <w:tcW w:w="879" w:type="dxa"/>
            <w:tcBorders>
              <w:top w:val="nil"/>
              <w:left w:val="nil"/>
              <w:bottom w:val="nil"/>
              <w:right w:val="nil"/>
            </w:tcBorders>
            <w:tcMar>
              <w:top w:w="0" w:type="dxa"/>
              <w:left w:w="40" w:type="dxa"/>
              <w:bottom w:w="0" w:type="dxa"/>
              <w:right w:w="40" w:type="dxa"/>
            </w:tcMar>
            <w:vAlign w:val="bottom"/>
          </w:tcPr>
          <w:p w14:paraId="7B818C50" w14:textId="23E7275A" w:rsidR="005166A5" w:rsidRPr="009B70E1" w:rsidRDefault="005166A5" w:rsidP="004059C5">
            <w:pPr>
              <w:spacing w:after="0"/>
              <w:rPr>
                <w:rFonts w:eastAsia="Arial Narrow"/>
                <w:sz w:val="24"/>
                <w:szCs w:val="24"/>
              </w:rPr>
            </w:pPr>
            <w:r w:rsidRPr="009B70E1">
              <w:rPr>
                <w:sz w:val="24"/>
                <w:szCs w:val="24"/>
              </w:rPr>
              <w:t>0.3</w:t>
            </w:r>
          </w:p>
        </w:tc>
      </w:tr>
      <w:tr w:rsidR="005166A5" w:rsidRPr="002026FB" w14:paraId="4A345A9C"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36E6445B" w14:textId="77777777" w:rsidR="005166A5" w:rsidRPr="009B70E1" w:rsidRDefault="005166A5" w:rsidP="00C73291">
            <w:pPr>
              <w:spacing w:after="0"/>
              <w:ind w:left="288"/>
              <w:rPr>
                <w:sz w:val="24"/>
                <w:szCs w:val="24"/>
              </w:rPr>
            </w:pPr>
            <w:r w:rsidRPr="009B70E1">
              <w:rPr>
                <w:sz w:val="24"/>
                <w:szCs w:val="24"/>
              </w:rPr>
              <w:t>Correctional officers</w:t>
            </w:r>
          </w:p>
        </w:tc>
        <w:tc>
          <w:tcPr>
            <w:tcW w:w="1710" w:type="dxa"/>
            <w:tcBorders>
              <w:top w:val="nil"/>
              <w:left w:val="nil"/>
              <w:bottom w:val="nil"/>
              <w:right w:val="nil"/>
            </w:tcBorders>
            <w:tcMar>
              <w:top w:w="0" w:type="dxa"/>
              <w:left w:w="40" w:type="dxa"/>
              <w:bottom w:w="0" w:type="dxa"/>
              <w:right w:w="40" w:type="dxa"/>
            </w:tcMar>
            <w:vAlign w:val="center"/>
          </w:tcPr>
          <w:p w14:paraId="3AD92B6E" w14:textId="3B02EE71" w:rsidR="005166A5" w:rsidRPr="009B70E1" w:rsidRDefault="005166A5" w:rsidP="004059C5">
            <w:pPr>
              <w:spacing w:after="0"/>
              <w:rPr>
                <w:rFonts w:eastAsia="Arial Narrow"/>
                <w:sz w:val="24"/>
                <w:szCs w:val="24"/>
              </w:rPr>
            </w:pPr>
            <w:r w:rsidRPr="009B70E1">
              <w:rPr>
                <w:sz w:val="24"/>
                <w:szCs w:val="24"/>
              </w:rPr>
              <w:t>13</w:t>
            </w:r>
          </w:p>
        </w:tc>
        <w:tc>
          <w:tcPr>
            <w:tcW w:w="1620" w:type="dxa"/>
            <w:tcBorders>
              <w:top w:val="nil"/>
              <w:left w:val="nil"/>
              <w:bottom w:val="nil"/>
              <w:right w:val="nil"/>
            </w:tcBorders>
            <w:tcMar>
              <w:top w:w="0" w:type="dxa"/>
              <w:left w:w="40" w:type="dxa"/>
              <w:bottom w:w="0" w:type="dxa"/>
              <w:right w:w="40" w:type="dxa"/>
            </w:tcMar>
            <w:vAlign w:val="center"/>
          </w:tcPr>
          <w:p w14:paraId="3863E2AB" w14:textId="6F4C5E2C" w:rsidR="005166A5" w:rsidRPr="009B70E1" w:rsidRDefault="005166A5" w:rsidP="004059C5">
            <w:pPr>
              <w:spacing w:after="0"/>
              <w:rPr>
                <w:rFonts w:eastAsia="Arial Narrow"/>
                <w:sz w:val="24"/>
                <w:szCs w:val="24"/>
              </w:rPr>
            </w:pPr>
            <w:r w:rsidRPr="009B70E1">
              <w:rPr>
                <w:sz w:val="24"/>
                <w:szCs w:val="24"/>
              </w:rPr>
              <w:t>0.1</w:t>
            </w:r>
          </w:p>
        </w:tc>
        <w:tc>
          <w:tcPr>
            <w:tcW w:w="1800" w:type="dxa"/>
            <w:tcBorders>
              <w:top w:val="nil"/>
              <w:left w:val="nil"/>
              <w:bottom w:val="nil"/>
              <w:right w:val="nil"/>
            </w:tcBorders>
            <w:tcMar>
              <w:top w:w="0" w:type="dxa"/>
              <w:left w:w="40" w:type="dxa"/>
              <w:bottom w:w="0" w:type="dxa"/>
              <w:right w:w="40" w:type="dxa"/>
            </w:tcMar>
            <w:vAlign w:val="bottom"/>
          </w:tcPr>
          <w:p w14:paraId="6AFB8D70" w14:textId="4CD957CA" w:rsidR="005166A5" w:rsidRPr="009B70E1" w:rsidRDefault="005166A5" w:rsidP="004059C5">
            <w:pPr>
              <w:spacing w:after="0"/>
              <w:rPr>
                <w:rFonts w:eastAsia="Arial Narrow"/>
                <w:sz w:val="24"/>
                <w:szCs w:val="24"/>
              </w:rPr>
            </w:pPr>
            <w:r w:rsidRPr="009B70E1">
              <w:rPr>
                <w:sz w:val="24"/>
                <w:szCs w:val="24"/>
              </w:rPr>
              <w:t>44</w:t>
            </w:r>
          </w:p>
        </w:tc>
        <w:tc>
          <w:tcPr>
            <w:tcW w:w="879" w:type="dxa"/>
            <w:tcBorders>
              <w:top w:val="nil"/>
              <w:left w:val="nil"/>
              <w:bottom w:val="nil"/>
              <w:right w:val="nil"/>
            </w:tcBorders>
            <w:tcMar>
              <w:top w:w="0" w:type="dxa"/>
              <w:left w:w="40" w:type="dxa"/>
              <w:bottom w:w="0" w:type="dxa"/>
              <w:right w:w="40" w:type="dxa"/>
            </w:tcMar>
            <w:vAlign w:val="bottom"/>
          </w:tcPr>
          <w:p w14:paraId="4F6E014A" w14:textId="1739975D" w:rsidR="005166A5" w:rsidRPr="009B70E1" w:rsidRDefault="005166A5" w:rsidP="004059C5">
            <w:pPr>
              <w:spacing w:after="0"/>
              <w:rPr>
                <w:rFonts w:eastAsia="Arial Narrow"/>
                <w:sz w:val="24"/>
                <w:szCs w:val="24"/>
              </w:rPr>
            </w:pPr>
            <w:r w:rsidRPr="009B70E1">
              <w:rPr>
                <w:sz w:val="24"/>
                <w:szCs w:val="24"/>
              </w:rPr>
              <w:t>0.2</w:t>
            </w:r>
          </w:p>
        </w:tc>
      </w:tr>
      <w:tr w:rsidR="005166A5" w:rsidRPr="002026FB" w14:paraId="692309E0"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5584EDA2" w14:textId="77777777" w:rsidR="005166A5" w:rsidRPr="009B70E1" w:rsidRDefault="005166A5" w:rsidP="00C73291">
            <w:pPr>
              <w:spacing w:after="0"/>
              <w:ind w:left="288"/>
              <w:rPr>
                <w:sz w:val="24"/>
                <w:szCs w:val="24"/>
              </w:rPr>
            </w:pPr>
            <w:r w:rsidRPr="009B70E1">
              <w:rPr>
                <w:sz w:val="24"/>
                <w:szCs w:val="24"/>
              </w:rPr>
              <w:t>Instructors/supervisors</w:t>
            </w:r>
          </w:p>
        </w:tc>
        <w:tc>
          <w:tcPr>
            <w:tcW w:w="1710" w:type="dxa"/>
            <w:tcBorders>
              <w:top w:val="nil"/>
              <w:left w:val="nil"/>
              <w:bottom w:val="nil"/>
              <w:right w:val="nil"/>
            </w:tcBorders>
            <w:tcMar>
              <w:top w:w="0" w:type="dxa"/>
              <w:left w:w="40" w:type="dxa"/>
              <w:bottom w:w="0" w:type="dxa"/>
              <w:right w:w="40" w:type="dxa"/>
            </w:tcMar>
            <w:vAlign w:val="center"/>
          </w:tcPr>
          <w:p w14:paraId="679D4D52" w14:textId="3FFB8ABD" w:rsidR="005166A5" w:rsidRPr="009B70E1" w:rsidRDefault="005166A5" w:rsidP="004059C5">
            <w:pPr>
              <w:spacing w:after="0"/>
              <w:rPr>
                <w:rFonts w:eastAsia="Arial Narrow"/>
                <w:sz w:val="24"/>
                <w:szCs w:val="24"/>
              </w:rPr>
            </w:pPr>
            <w:r w:rsidRPr="009B70E1">
              <w:rPr>
                <w:sz w:val="24"/>
                <w:szCs w:val="24"/>
              </w:rPr>
              <w:t>10</w:t>
            </w:r>
          </w:p>
        </w:tc>
        <w:tc>
          <w:tcPr>
            <w:tcW w:w="1620" w:type="dxa"/>
            <w:tcBorders>
              <w:top w:val="nil"/>
              <w:left w:val="nil"/>
              <w:bottom w:val="nil"/>
              <w:right w:val="nil"/>
            </w:tcBorders>
            <w:tcMar>
              <w:top w:w="0" w:type="dxa"/>
              <w:left w:w="40" w:type="dxa"/>
              <w:bottom w:w="0" w:type="dxa"/>
              <w:right w:w="40" w:type="dxa"/>
            </w:tcMar>
            <w:vAlign w:val="center"/>
          </w:tcPr>
          <w:p w14:paraId="18AC2B18" w14:textId="79E219FE" w:rsidR="005166A5" w:rsidRPr="009B70E1" w:rsidRDefault="005166A5" w:rsidP="004059C5">
            <w:pPr>
              <w:spacing w:after="0"/>
              <w:rPr>
                <w:rFonts w:eastAsia="Arial Narrow"/>
                <w:sz w:val="24"/>
                <w:szCs w:val="24"/>
              </w:rPr>
            </w:pPr>
            <w:r w:rsidRPr="009B70E1">
              <w:rPr>
                <w:sz w:val="24"/>
                <w:szCs w:val="24"/>
              </w:rPr>
              <w:t>0.1</w:t>
            </w:r>
          </w:p>
        </w:tc>
        <w:tc>
          <w:tcPr>
            <w:tcW w:w="1800" w:type="dxa"/>
            <w:tcBorders>
              <w:top w:val="nil"/>
              <w:left w:val="nil"/>
              <w:bottom w:val="nil"/>
              <w:right w:val="nil"/>
            </w:tcBorders>
            <w:tcMar>
              <w:top w:w="0" w:type="dxa"/>
              <w:left w:w="40" w:type="dxa"/>
              <w:bottom w:w="0" w:type="dxa"/>
              <w:right w:w="40" w:type="dxa"/>
            </w:tcMar>
            <w:vAlign w:val="bottom"/>
          </w:tcPr>
          <w:p w14:paraId="1FFDE534" w14:textId="50E52ACE" w:rsidR="005166A5" w:rsidRPr="009B70E1" w:rsidRDefault="005166A5" w:rsidP="004059C5">
            <w:pPr>
              <w:spacing w:after="0"/>
              <w:rPr>
                <w:rFonts w:eastAsia="Arial Narrow"/>
                <w:sz w:val="24"/>
                <w:szCs w:val="24"/>
              </w:rPr>
            </w:pPr>
            <w:r w:rsidRPr="009B70E1">
              <w:rPr>
                <w:sz w:val="24"/>
                <w:szCs w:val="24"/>
              </w:rPr>
              <w:t>11</w:t>
            </w:r>
          </w:p>
        </w:tc>
        <w:tc>
          <w:tcPr>
            <w:tcW w:w="879" w:type="dxa"/>
            <w:tcBorders>
              <w:top w:val="nil"/>
              <w:left w:val="nil"/>
              <w:bottom w:val="nil"/>
              <w:right w:val="nil"/>
            </w:tcBorders>
            <w:tcMar>
              <w:top w:w="0" w:type="dxa"/>
              <w:left w:w="40" w:type="dxa"/>
              <w:bottom w:w="0" w:type="dxa"/>
              <w:right w:w="40" w:type="dxa"/>
            </w:tcMar>
            <w:vAlign w:val="bottom"/>
          </w:tcPr>
          <w:p w14:paraId="6A4EB92E" w14:textId="02F7BD20" w:rsidR="005166A5" w:rsidRPr="009B70E1" w:rsidRDefault="005166A5" w:rsidP="004059C5">
            <w:pPr>
              <w:spacing w:after="0"/>
              <w:rPr>
                <w:rFonts w:eastAsia="Arial Narrow"/>
                <w:sz w:val="24"/>
                <w:szCs w:val="24"/>
              </w:rPr>
            </w:pPr>
            <w:r w:rsidRPr="009B70E1">
              <w:rPr>
                <w:sz w:val="24"/>
                <w:szCs w:val="24"/>
              </w:rPr>
              <w:t>0.1</w:t>
            </w:r>
          </w:p>
        </w:tc>
      </w:tr>
      <w:tr w:rsidR="00C81617" w:rsidRPr="002026FB" w14:paraId="363C4E65"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4DF63E7D" w14:textId="36A3EEB7" w:rsidR="00C81617" w:rsidRPr="00C73291" w:rsidRDefault="00AA7AA2" w:rsidP="00C73291">
            <w:pPr>
              <w:spacing w:after="0"/>
              <w:ind w:left="288"/>
              <w:rPr>
                <w:sz w:val="24"/>
                <w:szCs w:val="24"/>
                <w:vertAlign w:val="superscript"/>
              </w:rPr>
            </w:pPr>
            <w:r>
              <w:rPr>
                <w:sz w:val="24"/>
                <w:szCs w:val="24"/>
              </w:rPr>
              <w:t>Parole officers/parole supervisors</w:t>
            </w:r>
            <w:r w:rsidR="0049072B">
              <w:rPr>
                <w:sz w:val="24"/>
                <w:szCs w:val="24"/>
                <w:vertAlign w:val="superscript"/>
              </w:rPr>
              <w:t>*</w:t>
            </w:r>
          </w:p>
        </w:tc>
        <w:tc>
          <w:tcPr>
            <w:tcW w:w="1710" w:type="dxa"/>
            <w:tcBorders>
              <w:top w:val="nil"/>
              <w:left w:val="nil"/>
              <w:bottom w:val="nil"/>
              <w:right w:val="nil"/>
            </w:tcBorders>
            <w:tcMar>
              <w:top w:w="0" w:type="dxa"/>
              <w:left w:w="40" w:type="dxa"/>
              <w:bottom w:w="0" w:type="dxa"/>
              <w:right w:w="40" w:type="dxa"/>
            </w:tcMar>
            <w:vAlign w:val="center"/>
          </w:tcPr>
          <w:p w14:paraId="7AC81F38" w14:textId="1885929D" w:rsidR="00C81617" w:rsidRPr="009B70E1" w:rsidRDefault="00C81617" w:rsidP="004059C5">
            <w:pPr>
              <w:spacing w:after="0"/>
              <w:rPr>
                <w:sz w:val="24"/>
                <w:szCs w:val="24"/>
              </w:rPr>
            </w:pPr>
            <w:r>
              <w:rPr>
                <w:sz w:val="24"/>
                <w:szCs w:val="24"/>
              </w:rPr>
              <w:t>2</w:t>
            </w:r>
          </w:p>
        </w:tc>
        <w:tc>
          <w:tcPr>
            <w:tcW w:w="1620" w:type="dxa"/>
            <w:tcBorders>
              <w:top w:val="nil"/>
              <w:left w:val="nil"/>
              <w:bottom w:val="nil"/>
              <w:right w:val="nil"/>
            </w:tcBorders>
            <w:tcMar>
              <w:top w:w="0" w:type="dxa"/>
              <w:left w:w="40" w:type="dxa"/>
              <w:bottom w:w="0" w:type="dxa"/>
              <w:right w:w="40" w:type="dxa"/>
            </w:tcMar>
            <w:vAlign w:val="center"/>
          </w:tcPr>
          <w:p w14:paraId="6A629111" w14:textId="6A04319D" w:rsidR="00C81617" w:rsidRPr="009B70E1" w:rsidRDefault="00C81617" w:rsidP="004059C5">
            <w:pPr>
              <w:spacing w:after="0"/>
              <w:rPr>
                <w:sz w:val="24"/>
                <w:szCs w:val="24"/>
              </w:rPr>
            </w:pPr>
            <w:r>
              <w:rPr>
                <w:sz w:val="24"/>
                <w:szCs w:val="24"/>
              </w:rPr>
              <w:t>0.0</w:t>
            </w:r>
          </w:p>
        </w:tc>
        <w:tc>
          <w:tcPr>
            <w:tcW w:w="1800" w:type="dxa"/>
            <w:tcBorders>
              <w:top w:val="nil"/>
              <w:left w:val="nil"/>
              <w:bottom w:val="nil"/>
              <w:right w:val="nil"/>
            </w:tcBorders>
            <w:tcMar>
              <w:top w:w="0" w:type="dxa"/>
              <w:left w:w="40" w:type="dxa"/>
              <w:bottom w:w="0" w:type="dxa"/>
              <w:right w:w="40" w:type="dxa"/>
            </w:tcMar>
            <w:vAlign w:val="bottom"/>
          </w:tcPr>
          <w:p w14:paraId="62641E67" w14:textId="2C3C495B" w:rsidR="00C81617" w:rsidRPr="009B70E1" w:rsidRDefault="00C81617" w:rsidP="004059C5">
            <w:pPr>
              <w:spacing w:after="0"/>
              <w:rPr>
                <w:sz w:val="24"/>
                <w:szCs w:val="24"/>
              </w:rPr>
            </w:pPr>
            <w:r>
              <w:rPr>
                <w:sz w:val="24"/>
                <w:szCs w:val="24"/>
              </w:rPr>
              <w:t>1</w:t>
            </w:r>
          </w:p>
        </w:tc>
        <w:tc>
          <w:tcPr>
            <w:tcW w:w="879" w:type="dxa"/>
            <w:tcBorders>
              <w:top w:val="nil"/>
              <w:left w:val="nil"/>
              <w:bottom w:val="nil"/>
              <w:right w:val="nil"/>
            </w:tcBorders>
            <w:tcMar>
              <w:top w:w="0" w:type="dxa"/>
              <w:left w:w="40" w:type="dxa"/>
              <w:bottom w:w="0" w:type="dxa"/>
              <w:right w:w="40" w:type="dxa"/>
            </w:tcMar>
            <w:vAlign w:val="bottom"/>
          </w:tcPr>
          <w:p w14:paraId="35EF3E78" w14:textId="1359E8E3" w:rsidR="00C81617" w:rsidRPr="009B70E1" w:rsidRDefault="00C81617" w:rsidP="004059C5">
            <w:pPr>
              <w:spacing w:after="0"/>
              <w:rPr>
                <w:sz w:val="24"/>
                <w:szCs w:val="24"/>
              </w:rPr>
            </w:pPr>
            <w:r>
              <w:rPr>
                <w:sz w:val="24"/>
                <w:szCs w:val="24"/>
              </w:rPr>
              <w:t>0.0</w:t>
            </w:r>
          </w:p>
        </w:tc>
      </w:tr>
      <w:tr w:rsidR="000B0953" w:rsidRPr="002026FB" w14:paraId="6B5EE263"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57251B5C" w14:textId="45F2EEA4" w:rsidR="000B0953" w:rsidRPr="009B70E1" w:rsidRDefault="000B0953" w:rsidP="00C73291">
            <w:pPr>
              <w:spacing w:after="0"/>
              <w:ind w:left="288"/>
              <w:rPr>
                <w:sz w:val="24"/>
                <w:szCs w:val="24"/>
              </w:rPr>
            </w:pPr>
            <w:r w:rsidRPr="009B70E1">
              <w:rPr>
                <w:sz w:val="24"/>
                <w:szCs w:val="24"/>
              </w:rPr>
              <w:t>Other</w:t>
            </w:r>
            <w:r w:rsidRPr="009B70E1">
              <w:rPr>
                <w:sz w:val="24"/>
                <w:szCs w:val="24"/>
                <w:vertAlign w:val="superscript"/>
              </w:rPr>
              <w:t>**</w:t>
            </w:r>
          </w:p>
        </w:tc>
        <w:tc>
          <w:tcPr>
            <w:tcW w:w="1710" w:type="dxa"/>
            <w:tcBorders>
              <w:top w:val="nil"/>
              <w:left w:val="nil"/>
              <w:bottom w:val="nil"/>
              <w:right w:val="nil"/>
            </w:tcBorders>
            <w:tcMar>
              <w:top w:w="0" w:type="dxa"/>
              <w:left w:w="40" w:type="dxa"/>
              <w:bottom w:w="0" w:type="dxa"/>
              <w:right w:w="40" w:type="dxa"/>
            </w:tcMar>
            <w:vAlign w:val="center"/>
          </w:tcPr>
          <w:p w14:paraId="45977ED9" w14:textId="302D61E0" w:rsidR="000B0953" w:rsidRPr="009B70E1" w:rsidRDefault="000B0953" w:rsidP="00C73291">
            <w:pPr>
              <w:spacing w:after="0"/>
              <w:rPr>
                <w:sz w:val="24"/>
                <w:szCs w:val="24"/>
              </w:rPr>
            </w:pPr>
            <w:r w:rsidRPr="009B70E1">
              <w:rPr>
                <w:sz w:val="24"/>
                <w:szCs w:val="24"/>
              </w:rPr>
              <w:t>182</w:t>
            </w:r>
          </w:p>
        </w:tc>
        <w:tc>
          <w:tcPr>
            <w:tcW w:w="1620" w:type="dxa"/>
            <w:tcBorders>
              <w:top w:val="nil"/>
              <w:left w:val="nil"/>
              <w:bottom w:val="nil"/>
              <w:right w:val="nil"/>
            </w:tcBorders>
            <w:tcMar>
              <w:top w:w="0" w:type="dxa"/>
              <w:left w:w="40" w:type="dxa"/>
              <w:bottom w:w="0" w:type="dxa"/>
              <w:right w:w="40" w:type="dxa"/>
            </w:tcMar>
            <w:vAlign w:val="center"/>
          </w:tcPr>
          <w:p w14:paraId="5FEA3049" w14:textId="15C48701" w:rsidR="000B0953" w:rsidRPr="009B70E1" w:rsidRDefault="000B0953" w:rsidP="00C73291">
            <w:pPr>
              <w:spacing w:after="0"/>
              <w:rPr>
                <w:sz w:val="24"/>
                <w:szCs w:val="24"/>
              </w:rPr>
            </w:pPr>
            <w:r w:rsidRPr="009B70E1">
              <w:rPr>
                <w:sz w:val="24"/>
                <w:szCs w:val="24"/>
              </w:rPr>
              <w:t>1.0</w:t>
            </w:r>
          </w:p>
        </w:tc>
        <w:tc>
          <w:tcPr>
            <w:tcW w:w="1800" w:type="dxa"/>
            <w:tcBorders>
              <w:top w:val="nil"/>
              <w:left w:val="nil"/>
              <w:bottom w:val="nil"/>
              <w:right w:val="nil"/>
            </w:tcBorders>
            <w:tcMar>
              <w:top w:w="0" w:type="dxa"/>
              <w:left w:w="40" w:type="dxa"/>
              <w:bottom w:w="0" w:type="dxa"/>
              <w:right w:w="40" w:type="dxa"/>
            </w:tcMar>
            <w:vAlign w:val="bottom"/>
          </w:tcPr>
          <w:p w14:paraId="364B381D" w14:textId="4BA408A8" w:rsidR="000B0953" w:rsidRPr="009B70E1" w:rsidRDefault="000B0953" w:rsidP="00C73291">
            <w:pPr>
              <w:spacing w:after="0"/>
              <w:rPr>
                <w:sz w:val="24"/>
                <w:szCs w:val="24"/>
              </w:rPr>
            </w:pPr>
            <w:r w:rsidRPr="009B70E1">
              <w:rPr>
                <w:sz w:val="24"/>
                <w:szCs w:val="24"/>
              </w:rPr>
              <w:t>464</w:t>
            </w:r>
          </w:p>
        </w:tc>
        <w:tc>
          <w:tcPr>
            <w:tcW w:w="879" w:type="dxa"/>
            <w:tcBorders>
              <w:top w:val="nil"/>
              <w:left w:val="nil"/>
              <w:bottom w:val="nil"/>
              <w:right w:val="nil"/>
            </w:tcBorders>
            <w:tcMar>
              <w:top w:w="0" w:type="dxa"/>
              <w:left w:w="40" w:type="dxa"/>
              <w:bottom w:w="0" w:type="dxa"/>
              <w:right w:w="40" w:type="dxa"/>
            </w:tcMar>
            <w:vAlign w:val="bottom"/>
          </w:tcPr>
          <w:p w14:paraId="7EB470F8" w14:textId="09A2A0FB" w:rsidR="000B0953" w:rsidRPr="009B70E1" w:rsidRDefault="000B0953" w:rsidP="00C73291">
            <w:pPr>
              <w:spacing w:after="0"/>
              <w:rPr>
                <w:sz w:val="24"/>
                <w:szCs w:val="24"/>
              </w:rPr>
            </w:pPr>
            <w:r w:rsidRPr="009B70E1">
              <w:rPr>
                <w:sz w:val="24"/>
                <w:szCs w:val="24"/>
              </w:rPr>
              <w:t>2.6</w:t>
            </w:r>
          </w:p>
        </w:tc>
      </w:tr>
      <w:tr w:rsidR="005166A5" w:rsidRPr="001B5361" w14:paraId="1234057F"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762ADAFA" w14:textId="155062B9" w:rsidR="005166A5" w:rsidRPr="00C73291" w:rsidRDefault="005166A5" w:rsidP="004059C5">
            <w:pPr>
              <w:spacing w:before="360"/>
              <w:rPr>
                <w:b/>
                <w:bCs/>
                <w:sz w:val="24"/>
                <w:szCs w:val="24"/>
              </w:rPr>
            </w:pPr>
            <w:r w:rsidRPr="00C73291">
              <w:rPr>
                <w:b/>
                <w:bCs/>
                <w:sz w:val="24"/>
                <w:szCs w:val="24"/>
              </w:rPr>
              <w:t xml:space="preserve">Custody </w:t>
            </w:r>
            <w:proofErr w:type="spellStart"/>
            <w:r w:rsidRPr="00C73291">
              <w:rPr>
                <w:b/>
                <w:bCs/>
                <w:sz w:val="24"/>
                <w:szCs w:val="24"/>
              </w:rPr>
              <w:t>centres</w:t>
            </w:r>
            <w:proofErr w:type="spellEnd"/>
            <w:r w:rsidR="001B5361">
              <w:rPr>
                <w:b/>
                <w:bCs/>
                <w:sz w:val="24"/>
                <w:szCs w:val="24"/>
              </w:rPr>
              <w:t xml:space="preserve"> total</w:t>
            </w:r>
          </w:p>
        </w:tc>
        <w:tc>
          <w:tcPr>
            <w:tcW w:w="1710" w:type="dxa"/>
            <w:tcBorders>
              <w:top w:val="nil"/>
              <w:left w:val="nil"/>
              <w:bottom w:val="nil"/>
              <w:right w:val="nil"/>
            </w:tcBorders>
            <w:tcMar>
              <w:top w:w="0" w:type="dxa"/>
              <w:left w:w="40" w:type="dxa"/>
              <w:bottom w:w="0" w:type="dxa"/>
              <w:right w:w="40" w:type="dxa"/>
            </w:tcMar>
            <w:vAlign w:val="center"/>
          </w:tcPr>
          <w:p w14:paraId="651FA473" w14:textId="640FDC0D" w:rsidR="005166A5" w:rsidRPr="00C73291" w:rsidRDefault="005166A5" w:rsidP="004059C5">
            <w:pPr>
              <w:spacing w:before="360"/>
              <w:rPr>
                <w:rFonts w:eastAsia="Arial Narrow"/>
                <w:b/>
                <w:bCs/>
                <w:sz w:val="24"/>
                <w:szCs w:val="24"/>
              </w:rPr>
            </w:pPr>
            <w:r w:rsidRPr="00C73291">
              <w:rPr>
                <w:b/>
                <w:bCs/>
                <w:sz w:val="24"/>
                <w:szCs w:val="24"/>
              </w:rPr>
              <w:t>13,783</w:t>
            </w:r>
          </w:p>
        </w:tc>
        <w:tc>
          <w:tcPr>
            <w:tcW w:w="1620" w:type="dxa"/>
            <w:tcBorders>
              <w:top w:val="nil"/>
              <w:left w:val="nil"/>
              <w:bottom w:val="nil"/>
              <w:right w:val="nil"/>
            </w:tcBorders>
            <w:tcMar>
              <w:top w:w="0" w:type="dxa"/>
              <w:left w:w="40" w:type="dxa"/>
              <w:bottom w:w="0" w:type="dxa"/>
              <w:right w:w="40" w:type="dxa"/>
            </w:tcMar>
            <w:vAlign w:val="center"/>
          </w:tcPr>
          <w:p w14:paraId="09F4C4E5" w14:textId="0C4B36BF" w:rsidR="005166A5" w:rsidRPr="00C73291" w:rsidRDefault="005166A5" w:rsidP="004059C5">
            <w:pPr>
              <w:spacing w:before="360"/>
              <w:rPr>
                <w:rFonts w:eastAsia="Arial Narrow"/>
                <w:b/>
                <w:bCs/>
                <w:sz w:val="24"/>
                <w:szCs w:val="24"/>
              </w:rPr>
            </w:pPr>
            <w:r w:rsidRPr="00C73291">
              <w:rPr>
                <w:b/>
                <w:bCs/>
                <w:sz w:val="24"/>
                <w:szCs w:val="24"/>
              </w:rPr>
              <w:t>76.5</w:t>
            </w:r>
          </w:p>
        </w:tc>
        <w:tc>
          <w:tcPr>
            <w:tcW w:w="1800" w:type="dxa"/>
            <w:tcBorders>
              <w:top w:val="nil"/>
              <w:left w:val="nil"/>
              <w:bottom w:val="nil"/>
              <w:right w:val="nil"/>
            </w:tcBorders>
            <w:tcMar>
              <w:top w:w="0" w:type="dxa"/>
              <w:left w:w="40" w:type="dxa"/>
              <w:bottom w:w="0" w:type="dxa"/>
              <w:right w:w="40" w:type="dxa"/>
            </w:tcMar>
            <w:vAlign w:val="bottom"/>
          </w:tcPr>
          <w:p w14:paraId="0E323500" w14:textId="66F426E8" w:rsidR="005166A5" w:rsidRPr="00C73291" w:rsidRDefault="005166A5" w:rsidP="004059C5">
            <w:pPr>
              <w:spacing w:before="360"/>
              <w:rPr>
                <w:rFonts w:eastAsia="Arial Narrow"/>
                <w:b/>
                <w:bCs/>
                <w:sz w:val="24"/>
                <w:szCs w:val="24"/>
              </w:rPr>
            </w:pPr>
            <w:r w:rsidRPr="00C73291">
              <w:rPr>
                <w:b/>
                <w:bCs/>
                <w:sz w:val="24"/>
                <w:szCs w:val="24"/>
              </w:rPr>
              <w:t>13,716</w:t>
            </w:r>
          </w:p>
        </w:tc>
        <w:tc>
          <w:tcPr>
            <w:tcW w:w="879" w:type="dxa"/>
            <w:tcBorders>
              <w:top w:val="nil"/>
              <w:left w:val="nil"/>
              <w:bottom w:val="nil"/>
              <w:right w:val="nil"/>
            </w:tcBorders>
            <w:tcMar>
              <w:top w:w="0" w:type="dxa"/>
              <w:left w:w="40" w:type="dxa"/>
              <w:bottom w:w="0" w:type="dxa"/>
              <w:right w:w="40" w:type="dxa"/>
            </w:tcMar>
            <w:vAlign w:val="bottom"/>
          </w:tcPr>
          <w:p w14:paraId="3727F021" w14:textId="7D078DA1" w:rsidR="005166A5" w:rsidRPr="00C73291" w:rsidRDefault="005166A5" w:rsidP="004059C5">
            <w:pPr>
              <w:spacing w:before="360"/>
              <w:rPr>
                <w:rFonts w:eastAsia="Arial Narrow"/>
                <w:b/>
                <w:bCs/>
                <w:sz w:val="24"/>
                <w:szCs w:val="24"/>
              </w:rPr>
            </w:pPr>
            <w:r w:rsidRPr="00C73291">
              <w:rPr>
                <w:b/>
                <w:bCs/>
                <w:sz w:val="24"/>
                <w:szCs w:val="24"/>
              </w:rPr>
              <w:t>75.6</w:t>
            </w:r>
          </w:p>
        </w:tc>
      </w:tr>
      <w:tr w:rsidR="005166A5" w:rsidRPr="002026FB" w14:paraId="3A2B4F14"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7D9EFE65" w14:textId="77777777" w:rsidR="005166A5" w:rsidRPr="009B70E1" w:rsidRDefault="005166A5" w:rsidP="00C73291">
            <w:pPr>
              <w:spacing w:after="0"/>
              <w:ind w:left="288"/>
              <w:rPr>
                <w:sz w:val="24"/>
                <w:szCs w:val="24"/>
              </w:rPr>
            </w:pPr>
            <w:r w:rsidRPr="009B70E1">
              <w:rPr>
                <w:sz w:val="24"/>
                <w:szCs w:val="24"/>
              </w:rPr>
              <w:t>Administration</w:t>
            </w:r>
          </w:p>
        </w:tc>
        <w:tc>
          <w:tcPr>
            <w:tcW w:w="1710" w:type="dxa"/>
            <w:tcBorders>
              <w:top w:val="nil"/>
              <w:left w:val="nil"/>
              <w:bottom w:val="nil"/>
              <w:right w:val="nil"/>
            </w:tcBorders>
            <w:tcMar>
              <w:top w:w="0" w:type="dxa"/>
              <w:left w:w="40" w:type="dxa"/>
              <w:bottom w:w="0" w:type="dxa"/>
              <w:right w:w="40" w:type="dxa"/>
            </w:tcMar>
            <w:vAlign w:val="center"/>
          </w:tcPr>
          <w:p w14:paraId="57926F30" w14:textId="324E94EA" w:rsidR="005166A5" w:rsidRPr="009B70E1" w:rsidRDefault="005166A5" w:rsidP="004059C5">
            <w:pPr>
              <w:spacing w:after="0"/>
              <w:rPr>
                <w:rFonts w:eastAsia="Arial Narrow"/>
                <w:sz w:val="24"/>
                <w:szCs w:val="24"/>
              </w:rPr>
            </w:pPr>
            <w:r w:rsidRPr="009B70E1">
              <w:rPr>
                <w:sz w:val="24"/>
                <w:szCs w:val="24"/>
              </w:rPr>
              <w:t>1,918</w:t>
            </w:r>
          </w:p>
        </w:tc>
        <w:tc>
          <w:tcPr>
            <w:tcW w:w="1620" w:type="dxa"/>
            <w:tcBorders>
              <w:top w:val="nil"/>
              <w:left w:val="nil"/>
              <w:bottom w:val="nil"/>
              <w:right w:val="nil"/>
            </w:tcBorders>
            <w:tcMar>
              <w:top w:w="0" w:type="dxa"/>
              <w:left w:w="40" w:type="dxa"/>
              <w:bottom w:w="0" w:type="dxa"/>
              <w:right w:w="40" w:type="dxa"/>
            </w:tcMar>
            <w:vAlign w:val="center"/>
          </w:tcPr>
          <w:p w14:paraId="27C06B9E" w14:textId="0467AD9E" w:rsidR="005166A5" w:rsidRPr="009B70E1" w:rsidRDefault="005166A5" w:rsidP="004059C5">
            <w:pPr>
              <w:spacing w:after="0"/>
              <w:rPr>
                <w:rFonts w:eastAsia="Arial Narrow"/>
                <w:sz w:val="24"/>
                <w:szCs w:val="24"/>
              </w:rPr>
            </w:pPr>
            <w:r w:rsidRPr="009B70E1">
              <w:rPr>
                <w:sz w:val="24"/>
                <w:szCs w:val="24"/>
              </w:rPr>
              <w:t>10.6</w:t>
            </w:r>
          </w:p>
        </w:tc>
        <w:tc>
          <w:tcPr>
            <w:tcW w:w="1800" w:type="dxa"/>
            <w:tcBorders>
              <w:top w:val="nil"/>
              <w:left w:val="nil"/>
              <w:bottom w:val="nil"/>
              <w:right w:val="nil"/>
            </w:tcBorders>
            <w:tcMar>
              <w:top w:w="0" w:type="dxa"/>
              <w:left w:w="40" w:type="dxa"/>
              <w:bottom w:w="0" w:type="dxa"/>
              <w:right w:w="40" w:type="dxa"/>
            </w:tcMar>
            <w:vAlign w:val="bottom"/>
          </w:tcPr>
          <w:p w14:paraId="1BED4473" w14:textId="5583FD88" w:rsidR="005166A5" w:rsidRPr="009B70E1" w:rsidRDefault="005166A5" w:rsidP="004059C5">
            <w:pPr>
              <w:spacing w:after="0"/>
              <w:rPr>
                <w:rFonts w:eastAsia="Arial Narrow"/>
                <w:sz w:val="24"/>
                <w:szCs w:val="24"/>
              </w:rPr>
            </w:pPr>
            <w:r w:rsidRPr="009B70E1">
              <w:rPr>
                <w:sz w:val="24"/>
                <w:szCs w:val="24"/>
              </w:rPr>
              <w:t>1,851</w:t>
            </w:r>
          </w:p>
        </w:tc>
        <w:tc>
          <w:tcPr>
            <w:tcW w:w="879" w:type="dxa"/>
            <w:tcBorders>
              <w:top w:val="nil"/>
              <w:left w:val="nil"/>
              <w:bottom w:val="nil"/>
              <w:right w:val="nil"/>
            </w:tcBorders>
            <w:tcMar>
              <w:top w:w="0" w:type="dxa"/>
              <w:left w:w="40" w:type="dxa"/>
              <w:bottom w:w="0" w:type="dxa"/>
              <w:right w:w="40" w:type="dxa"/>
            </w:tcMar>
            <w:vAlign w:val="bottom"/>
          </w:tcPr>
          <w:p w14:paraId="78679E28" w14:textId="4268C79D" w:rsidR="005166A5" w:rsidRPr="009B70E1" w:rsidRDefault="005166A5" w:rsidP="004059C5">
            <w:pPr>
              <w:spacing w:after="0"/>
              <w:rPr>
                <w:rFonts w:eastAsia="Arial Narrow"/>
                <w:sz w:val="24"/>
                <w:szCs w:val="24"/>
              </w:rPr>
            </w:pPr>
            <w:r w:rsidRPr="009B70E1">
              <w:rPr>
                <w:sz w:val="24"/>
                <w:szCs w:val="24"/>
              </w:rPr>
              <w:t>10.2</w:t>
            </w:r>
          </w:p>
        </w:tc>
      </w:tr>
      <w:tr w:rsidR="005166A5" w:rsidRPr="002026FB" w14:paraId="5FF437C7"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2A85977F" w14:textId="77777777" w:rsidR="005166A5" w:rsidRPr="009B70E1" w:rsidRDefault="005166A5" w:rsidP="00C73291">
            <w:pPr>
              <w:spacing w:after="0"/>
              <w:ind w:left="288"/>
              <w:rPr>
                <w:sz w:val="24"/>
                <w:szCs w:val="24"/>
              </w:rPr>
            </w:pPr>
            <w:r w:rsidRPr="009B70E1">
              <w:rPr>
                <w:sz w:val="24"/>
                <w:szCs w:val="24"/>
              </w:rPr>
              <w:t>Health care</w:t>
            </w:r>
          </w:p>
        </w:tc>
        <w:tc>
          <w:tcPr>
            <w:tcW w:w="1710" w:type="dxa"/>
            <w:tcBorders>
              <w:top w:val="nil"/>
              <w:left w:val="nil"/>
              <w:bottom w:val="nil"/>
              <w:right w:val="nil"/>
            </w:tcBorders>
            <w:tcMar>
              <w:top w:w="0" w:type="dxa"/>
              <w:left w:w="40" w:type="dxa"/>
              <w:bottom w:w="0" w:type="dxa"/>
              <w:right w:w="40" w:type="dxa"/>
            </w:tcMar>
            <w:vAlign w:val="center"/>
          </w:tcPr>
          <w:p w14:paraId="6211A5D2" w14:textId="6DD3F9EE" w:rsidR="005166A5" w:rsidRPr="009B70E1" w:rsidRDefault="005166A5" w:rsidP="004059C5">
            <w:pPr>
              <w:spacing w:after="0"/>
              <w:rPr>
                <w:rFonts w:eastAsia="Arial Narrow"/>
                <w:sz w:val="24"/>
                <w:szCs w:val="24"/>
              </w:rPr>
            </w:pPr>
            <w:r w:rsidRPr="009B70E1">
              <w:rPr>
                <w:sz w:val="24"/>
                <w:szCs w:val="24"/>
              </w:rPr>
              <w:t>991</w:t>
            </w:r>
          </w:p>
        </w:tc>
        <w:tc>
          <w:tcPr>
            <w:tcW w:w="1620" w:type="dxa"/>
            <w:tcBorders>
              <w:top w:val="nil"/>
              <w:left w:val="nil"/>
              <w:bottom w:val="nil"/>
              <w:right w:val="nil"/>
            </w:tcBorders>
            <w:tcMar>
              <w:top w:w="0" w:type="dxa"/>
              <w:left w:w="40" w:type="dxa"/>
              <w:bottom w:w="0" w:type="dxa"/>
              <w:right w:w="40" w:type="dxa"/>
            </w:tcMar>
            <w:vAlign w:val="center"/>
          </w:tcPr>
          <w:p w14:paraId="5A135C74" w14:textId="315747ED" w:rsidR="005166A5" w:rsidRPr="009B70E1" w:rsidRDefault="005166A5" w:rsidP="004059C5">
            <w:pPr>
              <w:spacing w:after="0"/>
              <w:rPr>
                <w:rFonts w:eastAsia="Arial Narrow"/>
                <w:sz w:val="24"/>
                <w:szCs w:val="24"/>
              </w:rPr>
            </w:pPr>
            <w:r w:rsidRPr="009B70E1">
              <w:rPr>
                <w:sz w:val="24"/>
                <w:szCs w:val="24"/>
              </w:rPr>
              <w:t>5.5</w:t>
            </w:r>
          </w:p>
        </w:tc>
        <w:tc>
          <w:tcPr>
            <w:tcW w:w="1800" w:type="dxa"/>
            <w:tcBorders>
              <w:top w:val="nil"/>
              <w:left w:val="nil"/>
              <w:bottom w:val="nil"/>
              <w:right w:val="nil"/>
            </w:tcBorders>
            <w:tcMar>
              <w:top w:w="0" w:type="dxa"/>
              <w:left w:w="40" w:type="dxa"/>
              <w:bottom w:w="0" w:type="dxa"/>
              <w:right w:w="40" w:type="dxa"/>
            </w:tcMar>
            <w:vAlign w:val="bottom"/>
          </w:tcPr>
          <w:p w14:paraId="33CEAEF3" w14:textId="55CBE26F" w:rsidR="005166A5" w:rsidRPr="009B70E1" w:rsidRDefault="005166A5" w:rsidP="004059C5">
            <w:pPr>
              <w:spacing w:after="0"/>
              <w:rPr>
                <w:rFonts w:eastAsia="Arial Narrow"/>
                <w:sz w:val="24"/>
                <w:szCs w:val="24"/>
              </w:rPr>
            </w:pPr>
            <w:r w:rsidRPr="009B70E1">
              <w:rPr>
                <w:sz w:val="24"/>
                <w:szCs w:val="24"/>
              </w:rPr>
              <w:t>1,088</w:t>
            </w:r>
          </w:p>
        </w:tc>
        <w:tc>
          <w:tcPr>
            <w:tcW w:w="879" w:type="dxa"/>
            <w:tcBorders>
              <w:top w:val="nil"/>
              <w:left w:val="nil"/>
              <w:bottom w:val="nil"/>
              <w:right w:val="nil"/>
            </w:tcBorders>
            <w:tcMar>
              <w:top w:w="0" w:type="dxa"/>
              <w:left w:w="40" w:type="dxa"/>
              <w:bottom w:w="0" w:type="dxa"/>
              <w:right w:w="40" w:type="dxa"/>
            </w:tcMar>
            <w:vAlign w:val="bottom"/>
          </w:tcPr>
          <w:p w14:paraId="1B1A6DD5" w14:textId="57E8A65E" w:rsidR="005166A5" w:rsidRPr="009B70E1" w:rsidRDefault="005166A5" w:rsidP="004059C5">
            <w:pPr>
              <w:spacing w:after="0"/>
              <w:rPr>
                <w:rFonts w:eastAsia="Arial Narrow"/>
                <w:sz w:val="24"/>
                <w:szCs w:val="24"/>
              </w:rPr>
            </w:pPr>
            <w:r w:rsidRPr="009B70E1">
              <w:rPr>
                <w:sz w:val="24"/>
                <w:szCs w:val="24"/>
              </w:rPr>
              <w:t>6.0</w:t>
            </w:r>
          </w:p>
        </w:tc>
      </w:tr>
      <w:tr w:rsidR="005166A5" w:rsidRPr="002026FB" w14:paraId="7407165E" w14:textId="77777777" w:rsidTr="00C73291">
        <w:trPr>
          <w:trHeight w:val="279"/>
        </w:trPr>
        <w:tc>
          <w:tcPr>
            <w:tcW w:w="4140" w:type="dxa"/>
            <w:tcBorders>
              <w:top w:val="nil"/>
              <w:left w:val="nil"/>
              <w:bottom w:val="nil"/>
              <w:right w:val="nil"/>
            </w:tcBorders>
            <w:tcMar>
              <w:top w:w="0" w:type="dxa"/>
              <w:left w:w="40" w:type="dxa"/>
              <w:bottom w:w="0" w:type="dxa"/>
              <w:right w:w="40" w:type="dxa"/>
            </w:tcMar>
            <w:vAlign w:val="bottom"/>
          </w:tcPr>
          <w:p w14:paraId="370CBE5C" w14:textId="77777777" w:rsidR="005166A5" w:rsidRPr="009B70E1" w:rsidRDefault="005166A5" w:rsidP="00C73291">
            <w:pPr>
              <w:spacing w:after="0"/>
              <w:ind w:left="288"/>
              <w:rPr>
                <w:sz w:val="24"/>
                <w:szCs w:val="24"/>
              </w:rPr>
            </w:pPr>
            <w:r w:rsidRPr="009B70E1">
              <w:rPr>
                <w:sz w:val="24"/>
                <w:szCs w:val="24"/>
              </w:rPr>
              <w:t>Program staff</w:t>
            </w:r>
          </w:p>
        </w:tc>
        <w:tc>
          <w:tcPr>
            <w:tcW w:w="1710" w:type="dxa"/>
            <w:tcBorders>
              <w:top w:val="nil"/>
              <w:left w:val="nil"/>
              <w:bottom w:val="nil"/>
              <w:right w:val="nil"/>
            </w:tcBorders>
            <w:tcMar>
              <w:top w:w="0" w:type="dxa"/>
              <w:left w:w="40" w:type="dxa"/>
              <w:bottom w:w="0" w:type="dxa"/>
              <w:right w:w="40" w:type="dxa"/>
            </w:tcMar>
            <w:vAlign w:val="center"/>
          </w:tcPr>
          <w:p w14:paraId="7EEFACEE" w14:textId="4EBED9A7" w:rsidR="005166A5" w:rsidRPr="009B70E1" w:rsidRDefault="005166A5" w:rsidP="004059C5">
            <w:pPr>
              <w:spacing w:after="0"/>
              <w:rPr>
                <w:rFonts w:eastAsia="Arial Narrow"/>
                <w:sz w:val="24"/>
                <w:szCs w:val="24"/>
              </w:rPr>
            </w:pPr>
            <w:r w:rsidRPr="009B70E1">
              <w:rPr>
                <w:sz w:val="24"/>
                <w:szCs w:val="24"/>
              </w:rPr>
              <w:t>936</w:t>
            </w:r>
          </w:p>
        </w:tc>
        <w:tc>
          <w:tcPr>
            <w:tcW w:w="1620" w:type="dxa"/>
            <w:tcBorders>
              <w:top w:val="nil"/>
              <w:left w:val="nil"/>
              <w:bottom w:val="nil"/>
              <w:right w:val="nil"/>
            </w:tcBorders>
            <w:tcMar>
              <w:top w:w="0" w:type="dxa"/>
              <w:left w:w="40" w:type="dxa"/>
              <w:bottom w:w="0" w:type="dxa"/>
              <w:right w:w="40" w:type="dxa"/>
            </w:tcMar>
            <w:vAlign w:val="center"/>
          </w:tcPr>
          <w:p w14:paraId="4BCA1AAD" w14:textId="39E4FA3E" w:rsidR="005166A5" w:rsidRPr="009B70E1" w:rsidRDefault="005166A5" w:rsidP="004059C5">
            <w:pPr>
              <w:spacing w:after="0"/>
              <w:rPr>
                <w:rFonts w:eastAsia="Arial Narrow"/>
                <w:sz w:val="24"/>
                <w:szCs w:val="24"/>
              </w:rPr>
            </w:pPr>
            <w:r w:rsidRPr="009B70E1">
              <w:rPr>
                <w:sz w:val="24"/>
                <w:szCs w:val="24"/>
              </w:rPr>
              <w:t>5.2</w:t>
            </w:r>
          </w:p>
        </w:tc>
        <w:tc>
          <w:tcPr>
            <w:tcW w:w="1800" w:type="dxa"/>
            <w:tcBorders>
              <w:top w:val="nil"/>
              <w:left w:val="nil"/>
              <w:bottom w:val="nil"/>
              <w:right w:val="nil"/>
            </w:tcBorders>
            <w:tcMar>
              <w:top w:w="0" w:type="dxa"/>
              <w:left w:w="40" w:type="dxa"/>
              <w:bottom w:w="0" w:type="dxa"/>
              <w:right w:w="40" w:type="dxa"/>
            </w:tcMar>
            <w:vAlign w:val="bottom"/>
          </w:tcPr>
          <w:p w14:paraId="236E2E33" w14:textId="1526CAAA" w:rsidR="005166A5" w:rsidRPr="009B70E1" w:rsidRDefault="005166A5" w:rsidP="004059C5">
            <w:pPr>
              <w:spacing w:after="0"/>
              <w:rPr>
                <w:rFonts w:eastAsia="Arial Narrow"/>
                <w:sz w:val="24"/>
                <w:szCs w:val="24"/>
              </w:rPr>
            </w:pPr>
            <w:r w:rsidRPr="009B70E1">
              <w:rPr>
                <w:sz w:val="24"/>
                <w:szCs w:val="24"/>
              </w:rPr>
              <w:t>1,042</w:t>
            </w:r>
          </w:p>
        </w:tc>
        <w:tc>
          <w:tcPr>
            <w:tcW w:w="879" w:type="dxa"/>
            <w:tcBorders>
              <w:top w:val="nil"/>
              <w:left w:val="nil"/>
              <w:bottom w:val="nil"/>
              <w:right w:val="nil"/>
            </w:tcBorders>
            <w:tcMar>
              <w:top w:w="0" w:type="dxa"/>
              <w:left w:w="40" w:type="dxa"/>
              <w:bottom w:w="0" w:type="dxa"/>
              <w:right w:w="40" w:type="dxa"/>
            </w:tcMar>
            <w:vAlign w:val="bottom"/>
          </w:tcPr>
          <w:p w14:paraId="54EF1BB7" w14:textId="176F6004" w:rsidR="005166A5" w:rsidRPr="009B70E1" w:rsidRDefault="005166A5" w:rsidP="004059C5">
            <w:pPr>
              <w:spacing w:after="0"/>
              <w:rPr>
                <w:rFonts w:eastAsia="Arial Narrow"/>
                <w:sz w:val="24"/>
                <w:szCs w:val="24"/>
              </w:rPr>
            </w:pPr>
            <w:r w:rsidRPr="009B70E1">
              <w:rPr>
                <w:sz w:val="24"/>
                <w:szCs w:val="24"/>
              </w:rPr>
              <w:t>5.7</w:t>
            </w:r>
          </w:p>
        </w:tc>
      </w:tr>
      <w:tr w:rsidR="006E71C7" w:rsidRPr="002026FB" w14:paraId="0CCE1E89" w14:textId="77777777" w:rsidTr="00C73291">
        <w:trPr>
          <w:trHeight w:val="279"/>
        </w:trPr>
        <w:tc>
          <w:tcPr>
            <w:tcW w:w="4140" w:type="dxa"/>
            <w:tcBorders>
              <w:top w:val="nil"/>
              <w:left w:val="nil"/>
              <w:bottom w:val="nil"/>
              <w:right w:val="nil"/>
            </w:tcBorders>
            <w:tcMar>
              <w:top w:w="0" w:type="dxa"/>
              <w:left w:w="40" w:type="dxa"/>
              <w:bottom w:w="0" w:type="dxa"/>
              <w:right w:w="40" w:type="dxa"/>
            </w:tcMar>
            <w:vAlign w:val="bottom"/>
          </w:tcPr>
          <w:p w14:paraId="56BB01C9" w14:textId="44E67B1E" w:rsidR="006E71C7" w:rsidRPr="009B70E1" w:rsidRDefault="006E71C7" w:rsidP="00C73291">
            <w:pPr>
              <w:spacing w:after="0"/>
              <w:ind w:left="288"/>
              <w:rPr>
                <w:sz w:val="24"/>
                <w:szCs w:val="24"/>
              </w:rPr>
            </w:pPr>
            <w:r w:rsidRPr="009B70E1">
              <w:rPr>
                <w:sz w:val="24"/>
                <w:szCs w:val="24"/>
              </w:rPr>
              <w:t>Correctional officers</w:t>
            </w:r>
          </w:p>
        </w:tc>
        <w:tc>
          <w:tcPr>
            <w:tcW w:w="1710" w:type="dxa"/>
            <w:tcBorders>
              <w:top w:val="nil"/>
              <w:left w:val="nil"/>
              <w:bottom w:val="nil"/>
              <w:right w:val="nil"/>
            </w:tcBorders>
            <w:tcMar>
              <w:top w:w="0" w:type="dxa"/>
              <w:left w:w="40" w:type="dxa"/>
              <w:bottom w:w="0" w:type="dxa"/>
              <w:right w:w="40" w:type="dxa"/>
            </w:tcMar>
            <w:vAlign w:val="center"/>
          </w:tcPr>
          <w:p w14:paraId="5F406751" w14:textId="590E17EC" w:rsidR="006E71C7" w:rsidRPr="009B70E1" w:rsidRDefault="006E71C7" w:rsidP="004059C5">
            <w:pPr>
              <w:spacing w:after="0"/>
              <w:rPr>
                <w:sz w:val="24"/>
                <w:szCs w:val="24"/>
              </w:rPr>
            </w:pPr>
            <w:r w:rsidRPr="009B70E1">
              <w:rPr>
                <w:sz w:val="24"/>
                <w:szCs w:val="24"/>
              </w:rPr>
              <w:t>7,654</w:t>
            </w:r>
          </w:p>
        </w:tc>
        <w:tc>
          <w:tcPr>
            <w:tcW w:w="1620" w:type="dxa"/>
            <w:tcBorders>
              <w:top w:val="nil"/>
              <w:left w:val="nil"/>
              <w:bottom w:val="nil"/>
              <w:right w:val="nil"/>
            </w:tcBorders>
            <w:tcMar>
              <w:top w:w="0" w:type="dxa"/>
              <w:left w:w="40" w:type="dxa"/>
              <w:bottom w:w="0" w:type="dxa"/>
              <w:right w:w="40" w:type="dxa"/>
            </w:tcMar>
            <w:vAlign w:val="center"/>
          </w:tcPr>
          <w:p w14:paraId="44C88377" w14:textId="6E09F4C8" w:rsidR="006E71C7" w:rsidRPr="009B70E1" w:rsidRDefault="006E71C7" w:rsidP="004059C5">
            <w:pPr>
              <w:spacing w:after="0"/>
              <w:rPr>
                <w:sz w:val="24"/>
                <w:szCs w:val="24"/>
              </w:rPr>
            </w:pPr>
            <w:r w:rsidRPr="009B70E1">
              <w:rPr>
                <w:sz w:val="24"/>
                <w:szCs w:val="24"/>
              </w:rPr>
              <w:t>4</w:t>
            </w:r>
            <w:r w:rsidR="008733B4" w:rsidRPr="009B70E1">
              <w:rPr>
                <w:sz w:val="24"/>
                <w:szCs w:val="24"/>
              </w:rPr>
              <w:t>2</w:t>
            </w:r>
            <w:r w:rsidRPr="009B70E1">
              <w:rPr>
                <w:sz w:val="24"/>
                <w:szCs w:val="24"/>
              </w:rPr>
              <w:t>.</w:t>
            </w:r>
            <w:r w:rsidR="008733B4" w:rsidRPr="009B70E1">
              <w:rPr>
                <w:sz w:val="24"/>
                <w:szCs w:val="24"/>
              </w:rPr>
              <w:t>5</w:t>
            </w:r>
          </w:p>
        </w:tc>
        <w:tc>
          <w:tcPr>
            <w:tcW w:w="1800" w:type="dxa"/>
            <w:tcBorders>
              <w:top w:val="nil"/>
              <w:left w:val="nil"/>
              <w:bottom w:val="nil"/>
              <w:right w:val="nil"/>
            </w:tcBorders>
            <w:tcMar>
              <w:top w:w="0" w:type="dxa"/>
              <w:left w:w="40" w:type="dxa"/>
              <w:bottom w:w="0" w:type="dxa"/>
              <w:right w:w="40" w:type="dxa"/>
            </w:tcMar>
            <w:vAlign w:val="bottom"/>
          </w:tcPr>
          <w:p w14:paraId="5B683B6E" w14:textId="1FFB81A7" w:rsidR="006E71C7" w:rsidRPr="009B70E1" w:rsidRDefault="006E71C7" w:rsidP="004059C5">
            <w:pPr>
              <w:spacing w:after="0"/>
              <w:rPr>
                <w:sz w:val="24"/>
                <w:szCs w:val="24"/>
              </w:rPr>
            </w:pPr>
            <w:r w:rsidRPr="009B70E1">
              <w:rPr>
                <w:sz w:val="24"/>
                <w:szCs w:val="24"/>
              </w:rPr>
              <w:t>7,227</w:t>
            </w:r>
          </w:p>
        </w:tc>
        <w:tc>
          <w:tcPr>
            <w:tcW w:w="879" w:type="dxa"/>
            <w:tcBorders>
              <w:top w:val="nil"/>
              <w:left w:val="nil"/>
              <w:bottom w:val="nil"/>
              <w:right w:val="nil"/>
            </w:tcBorders>
            <w:tcMar>
              <w:top w:w="0" w:type="dxa"/>
              <w:left w:w="40" w:type="dxa"/>
              <w:bottom w:w="0" w:type="dxa"/>
              <w:right w:w="40" w:type="dxa"/>
            </w:tcMar>
            <w:vAlign w:val="bottom"/>
          </w:tcPr>
          <w:p w14:paraId="48BCC493" w14:textId="0F008C14" w:rsidR="006E71C7" w:rsidRPr="009B70E1" w:rsidRDefault="008733B4" w:rsidP="004059C5">
            <w:pPr>
              <w:spacing w:after="0"/>
              <w:rPr>
                <w:sz w:val="24"/>
                <w:szCs w:val="24"/>
              </w:rPr>
            </w:pPr>
            <w:r w:rsidRPr="009B70E1">
              <w:rPr>
                <w:sz w:val="24"/>
                <w:szCs w:val="24"/>
              </w:rPr>
              <w:t>3</w:t>
            </w:r>
            <w:r w:rsidR="006E71C7" w:rsidRPr="009B70E1">
              <w:rPr>
                <w:sz w:val="24"/>
                <w:szCs w:val="24"/>
              </w:rPr>
              <w:t>9.8</w:t>
            </w:r>
          </w:p>
        </w:tc>
      </w:tr>
      <w:tr w:rsidR="006E71C7" w:rsidRPr="002026FB" w14:paraId="2112B035" w14:textId="77777777" w:rsidTr="00C73291">
        <w:trPr>
          <w:trHeight w:val="279"/>
        </w:trPr>
        <w:tc>
          <w:tcPr>
            <w:tcW w:w="4140" w:type="dxa"/>
            <w:tcBorders>
              <w:top w:val="nil"/>
              <w:left w:val="nil"/>
              <w:bottom w:val="nil"/>
              <w:right w:val="nil"/>
            </w:tcBorders>
            <w:tcMar>
              <w:top w:w="0" w:type="dxa"/>
              <w:left w:w="40" w:type="dxa"/>
              <w:bottom w:w="0" w:type="dxa"/>
              <w:right w:w="40" w:type="dxa"/>
            </w:tcMar>
            <w:vAlign w:val="bottom"/>
          </w:tcPr>
          <w:p w14:paraId="1AD8E342" w14:textId="16BDCC48" w:rsidR="006E71C7" w:rsidRPr="009B70E1" w:rsidRDefault="006E71C7" w:rsidP="00C73291">
            <w:pPr>
              <w:spacing w:after="0"/>
              <w:ind w:left="288"/>
              <w:rPr>
                <w:sz w:val="24"/>
                <w:szCs w:val="24"/>
              </w:rPr>
            </w:pPr>
            <w:r w:rsidRPr="009B70E1">
              <w:rPr>
                <w:sz w:val="24"/>
                <w:szCs w:val="24"/>
              </w:rPr>
              <w:t>Instructors/supervisors</w:t>
            </w:r>
          </w:p>
        </w:tc>
        <w:tc>
          <w:tcPr>
            <w:tcW w:w="1710" w:type="dxa"/>
            <w:tcBorders>
              <w:top w:val="nil"/>
              <w:left w:val="nil"/>
              <w:bottom w:val="nil"/>
              <w:right w:val="nil"/>
            </w:tcBorders>
            <w:tcMar>
              <w:top w:w="0" w:type="dxa"/>
              <w:left w:w="40" w:type="dxa"/>
              <w:bottom w:w="0" w:type="dxa"/>
              <w:right w:w="40" w:type="dxa"/>
            </w:tcMar>
            <w:vAlign w:val="center"/>
          </w:tcPr>
          <w:p w14:paraId="0D932529" w14:textId="0A52B01D" w:rsidR="006E71C7" w:rsidRPr="009B70E1" w:rsidRDefault="006E71C7" w:rsidP="004059C5">
            <w:pPr>
              <w:spacing w:after="0"/>
              <w:rPr>
                <w:sz w:val="24"/>
                <w:szCs w:val="24"/>
              </w:rPr>
            </w:pPr>
            <w:r w:rsidRPr="009B70E1">
              <w:rPr>
                <w:sz w:val="24"/>
                <w:szCs w:val="24"/>
              </w:rPr>
              <w:t>422</w:t>
            </w:r>
          </w:p>
        </w:tc>
        <w:tc>
          <w:tcPr>
            <w:tcW w:w="1620" w:type="dxa"/>
            <w:tcBorders>
              <w:top w:val="nil"/>
              <w:left w:val="nil"/>
              <w:bottom w:val="nil"/>
              <w:right w:val="nil"/>
            </w:tcBorders>
            <w:tcMar>
              <w:top w:w="0" w:type="dxa"/>
              <w:left w:w="40" w:type="dxa"/>
              <w:bottom w:w="0" w:type="dxa"/>
              <w:right w:w="40" w:type="dxa"/>
            </w:tcMar>
            <w:vAlign w:val="center"/>
          </w:tcPr>
          <w:p w14:paraId="610542A0" w14:textId="213B06BA" w:rsidR="006E71C7" w:rsidRPr="009B70E1" w:rsidRDefault="006E71C7" w:rsidP="004059C5">
            <w:pPr>
              <w:spacing w:after="0"/>
              <w:rPr>
                <w:sz w:val="24"/>
                <w:szCs w:val="24"/>
              </w:rPr>
            </w:pPr>
            <w:r w:rsidRPr="009B70E1">
              <w:rPr>
                <w:sz w:val="24"/>
                <w:szCs w:val="24"/>
              </w:rPr>
              <w:t>2.3</w:t>
            </w:r>
          </w:p>
        </w:tc>
        <w:tc>
          <w:tcPr>
            <w:tcW w:w="1800" w:type="dxa"/>
            <w:tcBorders>
              <w:top w:val="nil"/>
              <w:left w:val="nil"/>
              <w:bottom w:val="nil"/>
              <w:right w:val="nil"/>
            </w:tcBorders>
            <w:tcMar>
              <w:top w:w="0" w:type="dxa"/>
              <w:left w:w="40" w:type="dxa"/>
              <w:bottom w:w="0" w:type="dxa"/>
              <w:right w:w="40" w:type="dxa"/>
            </w:tcMar>
            <w:vAlign w:val="bottom"/>
          </w:tcPr>
          <w:p w14:paraId="21D9DED3" w14:textId="707DDE44" w:rsidR="006E71C7" w:rsidRPr="009B70E1" w:rsidRDefault="006E71C7" w:rsidP="004059C5">
            <w:pPr>
              <w:spacing w:after="0"/>
              <w:rPr>
                <w:sz w:val="24"/>
                <w:szCs w:val="24"/>
              </w:rPr>
            </w:pPr>
            <w:r w:rsidRPr="009B70E1">
              <w:rPr>
                <w:sz w:val="24"/>
                <w:szCs w:val="24"/>
              </w:rPr>
              <w:t>422</w:t>
            </w:r>
          </w:p>
        </w:tc>
        <w:tc>
          <w:tcPr>
            <w:tcW w:w="879" w:type="dxa"/>
            <w:tcBorders>
              <w:top w:val="nil"/>
              <w:left w:val="nil"/>
              <w:bottom w:val="nil"/>
              <w:right w:val="nil"/>
            </w:tcBorders>
            <w:tcMar>
              <w:top w:w="0" w:type="dxa"/>
              <w:left w:w="40" w:type="dxa"/>
              <w:bottom w:w="0" w:type="dxa"/>
              <w:right w:w="40" w:type="dxa"/>
            </w:tcMar>
            <w:vAlign w:val="bottom"/>
          </w:tcPr>
          <w:p w14:paraId="3E46114E" w14:textId="27C4C899" w:rsidR="006E71C7" w:rsidRPr="009B70E1" w:rsidRDefault="006E71C7" w:rsidP="004059C5">
            <w:pPr>
              <w:spacing w:after="0"/>
              <w:rPr>
                <w:sz w:val="24"/>
                <w:szCs w:val="24"/>
              </w:rPr>
            </w:pPr>
            <w:r w:rsidRPr="009B70E1">
              <w:rPr>
                <w:sz w:val="24"/>
                <w:szCs w:val="24"/>
              </w:rPr>
              <w:t>2.3</w:t>
            </w:r>
          </w:p>
        </w:tc>
      </w:tr>
      <w:tr w:rsidR="00C81617" w:rsidRPr="002026FB" w14:paraId="317EE1E0"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0E5F238C" w14:textId="1C71DC18" w:rsidR="00C81617" w:rsidRPr="00C73291" w:rsidRDefault="00AA7AA2" w:rsidP="00C73291">
            <w:pPr>
              <w:spacing w:after="0"/>
              <w:ind w:left="288"/>
              <w:rPr>
                <w:sz w:val="24"/>
                <w:szCs w:val="24"/>
                <w:vertAlign w:val="superscript"/>
              </w:rPr>
            </w:pPr>
            <w:r>
              <w:rPr>
                <w:sz w:val="24"/>
                <w:szCs w:val="24"/>
              </w:rPr>
              <w:t>Parole officers/parole supervisors</w:t>
            </w:r>
            <w:r w:rsidR="0049072B">
              <w:rPr>
                <w:sz w:val="24"/>
                <w:szCs w:val="24"/>
                <w:vertAlign w:val="superscript"/>
              </w:rPr>
              <w:t>*</w:t>
            </w:r>
          </w:p>
        </w:tc>
        <w:tc>
          <w:tcPr>
            <w:tcW w:w="1710" w:type="dxa"/>
            <w:tcBorders>
              <w:top w:val="nil"/>
              <w:left w:val="nil"/>
              <w:bottom w:val="nil"/>
              <w:right w:val="nil"/>
            </w:tcBorders>
            <w:tcMar>
              <w:top w:w="0" w:type="dxa"/>
              <w:left w:w="40" w:type="dxa"/>
              <w:bottom w:w="0" w:type="dxa"/>
              <w:right w:w="40" w:type="dxa"/>
            </w:tcMar>
            <w:vAlign w:val="center"/>
          </w:tcPr>
          <w:p w14:paraId="72E36F86" w14:textId="5BF0DF55" w:rsidR="00C81617" w:rsidRPr="009B70E1" w:rsidRDefault="00C81617" w:rsidP="004059C5">
            <w:pPr>
              <w:spacing w:after="0"/>
              <w:rPr>
                <w:sz w:val="24"/>
                <w:szCs w:val="24"/>
              </w:rPr>
            </w:pPr>
            <w:r>
              <w:rPr>
                <w:sz w:val="24"/>
                <w:szCs w:val="24"/>
              </w:rPr>
              <w:t>705</w:t>
            </w:r>
          </w:p>
        </w:tc>
        <w:tc>
          <w:tcPr>
            <w:tcW w:w="1620" w:type="dxa"/>
            <w:tcBorders>
              <w:top w:val="nil"/>
              <w:left w:val="nil"/>
              <w:bottom w:val="nil"/>
              <w:right w:val="nil"/>
            </w:tcBorders>
            <w:tcMar>
              <w:top w:w="0" w:type="dxa"/>
              <w:left w:w="40" w:type="dxa"/>
              <w:bottom w:w="0" w:type="dxa"/>
              <w:right w:w="40" w:type="dxa"/>
            </w:tcMar>
            <w:vAlign w:val="center"/>
          </w:tcPr>
          <w:p w14:paraId="1A3A5454" w14:textId="01EC4DAC" w:rsidR="00C81617" w:rsidRPr="009B70E1" w:rsidRDefault="00C81617" w:rsidP="004059C5">
            <w:pPr>
              <w:spacing w:after="0"/>
              <w:rPr>
                <w:sz w:val="24"/>
                <w:szCs w:val="24"/>
              </w:rPr>
            </w:pPr>
            <w:r>
              <w:rPr>
                <w:sz w:val="24"/>
                <w:szCs w:val="24"/>
              </w:rPr>
              <w:t>3.9</w:t>
            </w:r>
          </w:p>
        </w:tc>
        <w:tc>
          <w:tcPr>
            <w:tcW w:w="1800" w:type="dxa"/>
            <w:tcBorders>
              <w:top w:val="nil"/>
              <w:left w:val="nil"/>
              <w:bottom w:val="nil"/>
              <w:right w:val="nil"/>
            </w:tcBorders>
            <w:tcMar>
              <w:top w:w="0" w:type="dxa"/>
              <w:left w:w="40" w:type="dxa"/>
              <w:bottom w:w="0" w:type="dxa"/>
              <w:right w:w="40" w:type="dxa"/>
            </w:tcMar>
            <w:vAlign w:val="bottom"/>
          </w:tcPr>
          <w:p w14:paraId="4AC1DCAD" w14:textId="2F8DF5A6" w:rsidR="00C81617" w:rsidRPr="009B70E1" w:rsidRDefault="00C81617" w:rsidP="004059C5">
            <w:pPr>
              <w:spacing w:after="0"/>
              <w:rPr>
                <w:sz w:val="24"/>
                <w:szCs w:val="24"/>
              </w:rPr>
            </w:pPr>
            <w:r>
              <w:rPr>
                <w:sz w:val="24"/>
                <w:szCs w:val="24"/>
              </w:rPr>
              <w:t>583</w:t>
            </w:r>
          </w:p>
        </w:tc>
        <w:tc>
          <w:tcPr>
            <w:tcW w:w="879" w:type="dxa"/>
            <w:tcBorders>
              <w:top w:val="nil"/>
              <w:left w:val="nil"/>
              <w:bottom w:val="nil"/>
              <w:right w:val="nil"/>
            </w:tcBorders>
            <w:tcMar>
              <w:top w:w="0" w:type="dxa"/>
              <w:left w:w="40" w:type="dxa"/>
              <w:bottom w:w="0" w:type="dxa"/>
              <w:right w:w="40" w:type="dxa"/>
            </w:tcMar>
            <w:vAlign w:val="bottom"/>
          </w:tcPr>
          <w:p w14:paraId="0A3BC19A" w14:textId="7B695D6F" w:rsidR="00C81617" w:rsidRPr="009B70E1" w:rsidRDefault="00C81617" w:rsidP="004059C5">
            <w:pPr>
              <w:spacing w:after="0"/>
              <w:rPr>
                <w:sz w:val="24"/>
                <w:szCs w:val="24"/>
              </w:rPr>
            </w:pPr>
            <w:r>
              <w:rPr>
                <w:sz w:val="24"/>
                <w:szCs w:val="24"/>
              </w:rPr>
              <w:t>3.2</w:t>
            </w:r>
          </w:p>
        </w:tc>
      </w:tr>
      <w:tr w:rsidR="006E71C7" w:rsidRPr="002026FB" w14:paraId="4E3C980B"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22480078" w14:textId="77777777" w:rsidR="006E71C7" w:rsidRPr="009B70E1" w:rsidRDefault="006E71C7" w:rsidP="00C73291">
            <w:pPr>
              <w:spacing w:after="0"/>
              <w:ind w:left="288"/>
              <w:rPr>
                <w:sz w:val="24"/>
                <w:szCs w:val="24"/>
              </w:rPr>
            </w:pPr>
            <w:r w:rsidRPr="009B70E1">
              <w:rPr>
                <w:sz w:val="24"/>
                <w:szCs w:val="24"/>
              </w:rPr>
              <w:t>Other</w:t>
            </w:r>
            <w:r w:rsidRPr="009B70E1">
              <w:rPr>
                <w:sz w:val="24"/>
                <w:szCs w:val="24"/>
                <w:vertAlign w:val="superscript"/>
              </w:rPr>
              <w:t>**</w:t>
            </w:r>
          </w:p>
        </w:tc>
        <w:tc>
          <w:tcPr>
            <w:tcW w:w="1710" w:type="dxa"/>
            <w:tcBorders>
              <w:top w:val="nil"/>
              <w:left w:val="nil"/>
              <w:bottom w:val="nil"/>
              <w:right w:val="nil"/>
            </w:tcBorders>
            <w:tcMar>
              <w:top w:w="0" w:type="dxa"/>
              <w:left w:w="40" w:type="dxa"/>
              <w:bottom w:w="0" w:type="dxa"/>
              <w:right w:w="40" w:type="dxa"/>
            </w:tcMar>
            <w:vAlign w:val="center"/>
          </w:tcPr>
          <w:p w14:paraId="3F46C626" w14:textId="7ABC0A58" w:rsidR="006E71C7" w:rsidRPr="009B70E1" w:rsidRDefault="006E71C7" w:rsidP="00C73291">
            <w:pPr>
              <w:spacing w:after="0"/>
              <w:rPr>
                <w:rFonts w:eastAsia="Arial Narrow"/>
                <w:sz w:val="24"/>
                <w:szCs w:val="24"/>
              </w:rPr>
            </w:pPr>
            <w:r w:rsidRPr="009B70E1">
              <w:rPr>
                <w:sz w:val="24"/>
                <w:szCs w:val="24"/>
              </w:rPr>
              <w:t>1,157</w:t>
            </w:r>
          </w:p>
        </w:tc>
        <w:tc>
          <w:tcPr>
            <w:tcW w:w="1620" w:type="dxa"/>
            <w:tcBorders>
              <w:top w:val="nil"/>
              <w:left w:val="nil"/>
              <w:bottom w:val="nil"/>
              <w:right w:val="nil"/>
            </w:tcBorders>
            <w:tcMar>
              <w:top w:w="0" w:type="dxa"/>
              <w:left w:w="40" w:type="dxa"/>
              <w:bottom w:w="0" w:type="dxa"/>
              <w:right w:w="40" w:type="dxa"/>
            </w:tcMar>
            <w:vAlign w:val="center"/>
          </w:tcPr>
          <w:p w14:paraId="192C6F62" w14:textId="7F4F219F" w:rsidR="006E71C7" w:rsidRPr="009B70E1" w:rsidRDefault="006E71C7" w:rsidP="00C73291">
            <w:pPr>
              <w:spacing w:after="0"/>
              <w:rPr>
                <w:rFonts w:eastAsia="Arial Narrow"/>
                <w:sz w:val="24"/>
                <w:szCs w:val="24"/>
              </w:rPr>
            </w:pPr>
            <w:r w:rsidRPr="009B70E1">
              <w:rPr>
                <w:sz w:val="24"/>
                <w:szCs w:val="24"/>
              </w:rPr>
              <w:t>6.4</w:t>
            </w:r>
          </w:p>
        </w:tc>
        <w:tc>
          <w:tcPr>
            <w:tcW w:w="1800" w:type="dxa"/>
            <w:tcBorders>
              <w:top w:val="nil"/>
              <w:left w:val="nil"/>
              <w:bottom w:val="nil"/>
              <w:right w:val="nil"/>
            </w:tcBorders>
            <w:tcMar>
              <w:top w:w="0" w:type="dxa"/>
              <w:left w:w="40" w:type="dxa"/>
              <w:bottom w:w="0" w:type="dxa"/>
              <w:right w:w="40" w:type="dxa"/>
            </w:tcMar>
            <w:vAlign w:val="bottom"/>
          </w:tcPr>
          <w:p w14:paraId="58B9B254" w14:textId="57F05454" w:rsidR="006E71C7" w:rsidRPr="009B70E1" w:rsidRDefault="006E71C7" w:rsidP="00C73291">
            <w:pPr>
              <w:spacing w:after="0"/>
              <w:rPr>
                <w:rFonts w:eastAsia="Arial Narrow"/>
                <w:sz w:val="24"/>
                <w:szCs w:val="24"/>
              </w:rPr>
            </w:pPr>
            <w:r w:rsidRPr="009B70E1">
              <w:rPr>
                <w:sz w:val="24"/>
                <w:szCs w:val="24"/>
              </w:rPr>
              <w:t>1,503</w:t>
            </w:r>
          </w:p>
        </w:tc>
        <w:tc>
          <w:tcPr>
            <w:tcW w:w="879" w:type="dxa"/>
            <w:tcBorders>
              <w:top w:val="nil"/>
              <w:left w:val="nil"/>
              <w:bottom w:val="nil"/>
              <w:right w:val="nil"/>
            </w:tcBorders>
            <w:tcMar>
              <w:top w:w="0" w:type="dxa"/>
              <w:left w:w="40" w:type="dxa"/>
              <w:bottom w:w="0" w:type="dxa"/>
              <w:right w:w="40" w:type="dxa"/>
            </w:tcMar>
            <w:vAlign w:val="bottom"/>
          </w:tcPr>
          <w:p w14:paraId="66FB3567" w14:textId="600174FA" w:rsidR="006E71C7" w:rsidRPr="009B70E1" w:rsidRDefault="006E71C7" w:rsidP="00C73291">
            <w:pPr>
              <w:spacing w:after="0"/>
              <w:rPr>
                <w:rFonts w:eastAsia="Arial Narrow"/>
                <w:sz w:val="24"/>
                <w:szCs w:val="24"/>
              </w:rPr>
            </w:pPr>
            <w:r w:rsidRPr="009B70E1">
              <w:rPr>
                <w:sz w:val="24"/>
                <w:szCs w:val="24"/>
              </w:rPr>
              <w:t>8.3</w:t>
            </w:r>
          </w:p>
        </w:tc>
      </w:tr>
      <w:tr w:rsidR="006E71C7" w:rsidRPr="002026FB" w14:paraId="6346451C"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05A1BFDB" w14:textId="207273F0" w:rsidR="006E71C7" w:rsidRPr="00C73291" w:rsidRDefault="006E71C7" w:rsidP="004059C5">
            <w:pPr>
              <w:spacing w:before="360"/>
              <w:rPr>
                <w:b/>
                <w:bCs/>
                <w:sz w:val="24"/>
                <w:szCs w:val="24"/>
              </w:rPr>
            </w:pPr>
            <w:r w:rsidRPr="00C73291">
              <w:rPr>
                <w:b/>
                <w:bCs/>
                <w:sz w:val="24"/>
                <w:szCs w:val="24"/>
              </w:rPr>
              <w:t>Community supervision</w:t>
            </w:r>
            <w:r w:rsidR="001B5361">
              <w:rPr>
                <w:b/>
                <w:bCs/>
                <w:sz w:val="24"/>
                <w:szCs w:val="24"/>
              </w:rPr>
              <w:t xml:space="preserve"> total</w:t>
            </w:r>
          </w:p>
        </w:tc>
        <w:tc>
          <w:tcPr>
            <w:tcW w:w="1710" w:type="dxa"/>
            <w:tcBorders>
              <w:top w:val="nil"/>
              <w:left w:val="nil"/>
              <w:bottom w:val="nil"/>
              <w:right w:val="nil"/>
            </w:tcBorders>
            <w:tcMar>
              <w:top w:w="0" w:type="dxa"/>
              <w:left w:w="40" w:type="dxa"/>
              <w:bottom w:w="0" w:type="dxa"/>
              <w:right w:w="40" w:type="dxa"/>
            </w:tcMar>
            <w:vAlign w:val="center"/>
          </w:tcPr>
          <w:p w14:paraId="2949F094" w14:textId="6F22FCE3" w:rsidR="006E71C7" w:rsidRPr="00C73291" w:rsidRDefault="006E71C7" w:rsidP="004059C5">
            <w:pPr>
              <w:spacing w:before="360"/>
              <w:rPr>
                <w:rFonts w:eastAsia="Arial Narrow"/>
                <w:b/>
                <w:bCs/>
                <w:sz w:val="24"/>
                <w:szCs w:val="24"/>
              </w:rPr>
            </w:pPr>
            <w:r w:rsidRPr="00C73291">
              <w:rPr>
                <w:b/>
                <w:bCs/>
                <w:sz w:val="24"/>
                <w:szCs w:val="24"/>
              </w:rPr>
              <w:t>1,477</w:t>
            </w:r>
          </w:p>
        </w:tc>
        <w:tc>
          <w:tcPr>
            <w:tcW w:w="1620" w:type="dxa"/>
            <w:tcBorders>
              <w:top w:val="nil"/>
              <w:left w:val="nil"/>
              <w:bottom w:val="nil"/>
              <w:right w:val="nil"/>
            </w:tcBorders>
            <w:tcMar>
              <w:top w:w="0" w:type="dxa"/>
              <w:left w:w="40" w:type="dxa"/>
              <w:bottom w:w="0" w:type="dxa"/>
              <w:right w:w="40" w:type="dxa"/>
            </w:tcMar>
            <w:vAlign w:val="center"/>
          </w:tcPr>
          <w:p w14:paraId="149F2434" w14:textId="0B7A19F2" w:rsidR="006E71C7" w:rsidRPr="00C73291" w:rsidRDefault="006E71C7" w:rsidP="004059C5">
            <w:pPr>
              <w:spacing w:before="360"/>
              <w:rPr>
                <w:rFonts w:eastAsia="Arial Narrow"/>
                <w:b/>
                <w:bCs/>
                <w:sz w:val="24"/>
                <w:szCs w:val="24"/>
              </w:rPr>
            </w:pPr>
            <w:r w:rsidRPr="00C73291">
              <w:rPr>
                <w:b/>
                <w:bCs/>
                <w:sz w:val="24"/>
                <w:szCs w:val="24"/>
              </w:rPr>
              <w:t>8.2</w:t>
            </w:r>
          </w:p>
        </w:tc>
        <w:tc>
          <w:tcPr>
            <w:tcW w:w="1800" w:type="dxa"/>
            <w:tcBorders>
              <w:top w:val="nil"/>
              <w:left w:val="nil"/>
              <w:bottom w:val="nil"/>
              <w:right w:val="nil"/>
            </w:tcBorders>
            <w:tcMar>
              <w:top w:w="0" w:type="dxa"/>
              <w:left w:w="40" w:type="dxa"/>
              <w:bottom w:w="0" w:type="dxa"/>
              <w:right w:w="40" w:type="dxa"/>
            </w:tcMar>
            <w:vAlign w:val="bottom"/>
          </w:tcPr>
          <w:p w14:paraId="383C887A" w14:textId="791A2F41" w:rsidR="006E71C7" w:rsidRPr="00C73291" w:rsidRDefault="006E71C7" w:rsidP="004059C5">
            <w:pPr>
              <w:spacing w:before="360"/>
              <w:rPr>
                <w:rFonts w:eastAsia="Arial Narrow"/>
                <w:b/>
                <w:bCs/>
                <w:sz w:val="24"/>
                <w:szCs w:val="24"/>
              </w:rPr>
            </w:pPr>
            <w:r w:rsidRPr="00C73291">
              <w:rPr>
                <w:b/>
                <w:bCs/>
                <w:sz w:val="24"/>
                <w:szCs w:val="24"/>
              </w:rPr>
              <w:t>1,566</w:t>
            </w:r>
          </w:p>
        </w:tc>
        <w:tc>
          <w:tcPr>
            <w:tcW w:w="879" w:type="dxa"/>
            <w:tcBorders>
              <w:top w:val="nil"/>
              <w:left w:val="nil"/>
              <w:bottom w:val="nil"/>
              <w:right w:val="nil"/>
            </w:tcBorders>
            <w:tcMar>
              <w:top w:w="0" w:type="dxa"/>
              <w:left w:w="40" w:type="dxa"/>
              <w:bottom w:w="0" w:type="dxa"/>
              <w:right w:w="40" w:type="dxa"/>
            </w:tcMar>
            <w:vAlign w:val="bottom"/>
          </w:tcPr>
          <w:p w14:paraId="054C82E5" w14:textId="4D939589" w:rsidR="006E71C7" w:rsidRPr="00C73291" w:rsidRDefault="006E71C7" w:rsidP="004059C5">
            <w:pPr>
              <w:spacing w:before="360"/>
              <w:rPr>
                <w:rFonts w:eastAsia="Arial Narrow"/>
                <w:b/>
                <w:bCs/>
                <w:sz w:val="24"/>
                <w:szCs w:val="24"/>
              </w:rPr>
            </w:pPr>
            <w:r w:rsidRPr="00C73291">
              <w:rPr>
                <w:b/>
                <w:bCs/>
                <w:sz w:val="24"/>
                <w:szCs w:val="24"/>
              </w:rPr>
              <w:t>8.6</w:t>
            </w:r>
          </w:p>
        </w:tc>
      </w:tr>
      <w:tr w:rsidR="006E71C7" w:rsidRPr="002026FB" w14:paraId="052D64E4"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6624A642" w14:textId="5303846F" w:rsidR="006E71C7" w:rsidRPr="009B70E1" w:rsidRDefault="006E71C7" w:rsidP="00C73291">
            <w:pPr>
              <w:spacing w:after="0"/>
              <w:ind w:left="288"/>
              <w:rPr>
                <w:b/>
                <w:sz w:val="24"/>
                <w:szCs w:val="24"/>
              </w:rPr>
            </w:pPr>
            <w:r w:rsidRPr="009B70E1">
              <w:rPr>
                <w:sz w:val="24"/>
                <w:szCs w:val="24"/>
              </w:rPr>
              <w:t>Administration</w:t>
            </w:r>
          </w:p>
        </w:tc>
        <w:tc>
          <w:tcPr>
            <w:tcW w:w="1710" w:type="dxa"/>
            <w:tcBorders>
              <w:top w:val="nil"/>
              <w:left w:val="nil"/>
              <w:bottom w:val="nil"/>
              <w:right w:val="nil"/>
            </w:tcBorders>
            <w:tcMar>
              <w:top w:w="0" w:type="dxa"/>
              <w:left w:w="40" w:type="dxa"/>
              <w:bottom w:w="0" w:type="dxa"/>
              <w:right w:w="40" w:type="dxa"/>
            </w:tcMar>
            <w:vAlign w:val="center"/>
          </w:tcPr>
          <w:p w14:paraId="270B0D8A" w14:textId="48FC68D2" w:rsidR="006E71C7" w:rsidRPr="009B70E1" w:rsidRDefault="006E71C7" w:rsidP="004059C5">
            <w:pPr>
              <w:spacing w:after="0"/>
              <w:rPr>
                <w:b/>
                <w:bCs/>
                <w:sz w:val="24"/>
                <w:szCs w:val="24"/>
              </w:rPr>
            </w:pPr>
            <w:r w:rsidRPr="009B70E1">
              <w:rPr>
                <w:sz w:val="24"/>
                <w:szCs w:val="24"/>
              </w:rPr>
              <w:t>373</w:t>
            </w:r>
          </w:p>
        </w:tc>
        <w:tc>
          <w:tcPr>
            <w:tcW w:w="1620" w:type="dxa"/>
            <w:tcBorders>
              <w:top w:val="nil"/>
              <w:left w:val="nil"/>
              <w:bottom w:val="nil"/>
              <w:right w:val="nil"/>
            </w:tcBorders>
            <w:tcMar>
              <w:top w:w="0" w:type="dxa"/>
              <w:left w:w="40" w:type="dxa"/>
              <w:bottom w:w="0" w:type="dxa"/>
              <w:right w:w="40" w:type="dxa"/>
            </w:tcMar>
            <w:vAlign w:val="center"/>
          </w:tcPr>
          <w:p w14:paraId="6E133F9F" w14:textId="164E199B" w:rsidR="006E71C7" w:rsidRPr="009B70E1" w:rsidRDefault="006E71C7" w:rsidP="004059C5">
            <w:pPr>
              <w:spacing w:after="0"/>
              <w:rPr>
                <w:b/>
                <w:bCs/>
                <w:sz w:val="24"/>
                <w:szCs w:val="24"/>
              </w:rPr>
            </w:pPr>
            <w:r w:rsidRPr="009B70E1">
              <w:rPr>
                <w:sz w:val="24"/>
                <w:szCs w:val="24"/>
              </w:rPr>
              <w:t>2.1</w:t>
            </w:r>
          </w:p>
        </w:tc>
        <w:tc>
          <w:tcPr>
            <w:tcW w:w="1800" w:type="dxa"/>
            <w:tcBorders>
              <w:top w:val="nil"/>
              <w:left w:val="nil"/>
              <w:bottom w:val="nil"/>
              <w:right w:val="nil"/>
            </w:tcBorders>
            <w:tcMar>
              <w:top w:w="0" w:type="dxa"/>
              <w:left w:w="40" w:type="dxa"/>
              <w:bottom w:w="0" w:type="dxa"/>
              <w:right w:w="40" w:type="dxa"/>
            </w:tcMar>
            <w:vAlign w:val="bottom"/>
          </w:tcPr>
          <w:p w14:paraId="737CA474" w14:textId="4D391691" w:rsidR="006E71C7" w:rsidRPr="009B70E1" w:rsidRDefault="006E71C7" w:rsidP="004059C5">
            <w:pPr>
              <w:spacing w:after="0"/>
              <w:rPr>
                <w:b/>
                <w:bCs/>
                <w:sz w:val="24"/>
                <w:szCs w:val="24"/>
              </w:rPr>
            </w:pPr>
            <w:r w:rsidRPr="009B70E1">
              <w:rPr>
                <w:sz w:val="24"/>
                <w:szCs w:val="24"/>
              </w:rPr>
              <w:t>358</w:t>
            </w:r>
          </w:p>
        </w:tc>
        <w:tc>
          <w:tcPr>
            <w:tcW w:w="879" w:type="dxa"/>
            <w:tcBorders>
              <w:top w:val="nil"/>
              <w:left w:val="nil"/>
              <w:bottom w:val="nil"/>
              <w:right w:val="nil"/>
            </w:tcBorders>
            <w:tcMar>
              <w:top w:w="0" w:type="dxa"/>
              <w:left w:w="40" w:type="dxa"/>
              <w:bottom w:w="0" w:type="dxa"/>
              <w:right w:w="40" w:type="dxa"/>
            </w:tcMar>
            <w:vAlign w:val="bottom"/>
          </w:tcPr>
          <w:p w14:paraId="0FBDF359" w14:textId="2223888D" w:rsidR="006E71C7" w:rsidRPr="009B70E1" w:rsidRDefault="006E71C7" w:rsidP="004059C5">
            <w:pPr>
              <w:spacing w:after="0"/>
              <w:rPr>
                <w:b/>
                <w:bCs/>
                <w:color w:val="000000"/>
                <w:sz w:val="24"/>
                <w:szCs w:val="24"/>
              </w:rPr>
            </w:pPr>
            <w:r w:rsidRPr="009B70E1">
              <w:rPr>
                <w:sz w:val="24"/>
                <w:szCs w:val="24"/>
              </w:rPr>
              <w:t>2.0</w:t>
            </w:r>
          </w:p>
        </w:tc>
      </w:tr>
      <w:tr w:rsidR="006E71C7" w:rsidRPr="002026FB" w14:paraId="067E013C"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6AAE2031" w14:textId="4883952D" w:rsidR="006E71C7" w:rsidRPr="009B70E1" w:rsidRDefault="006E71C7" w:rsidP="00C73291">
            <w:pPr>
              <w:spacing w:after="0"/>
              <w:ind w:left="288"/>
              <w:rPr>
                <w:b/>
                <w:sz w:val="24"/>
                <w:szCs w:val="24"/>
              </w:rPr>
            </w:pPr>
            <w:r w:rsidRPr="009B70E1">
              <w:rPr>
                <w:sz w:val="24"/>
                <w:szCs w:val="24"/>
              </w:rPr>
              <w:t>Health care</w:t>
            </w:r>
          </w:p>
        </w:tc>
        <w:tc>
          <w:tcPr>
            <w:tcW w:w="1710" w:type="dxa"/>
            <w:tcBorders>
              <w:top w:val="nil"/>
              <w:left w:val="nil"/>
              <w:bottom w:val="nil"/>
              <w:right w:val="nil"/>
            </w:tcBorders>
            <w:tcMar>
              <w:top w:w="0" w:type="dxa"/>
              <w:left w:w="40" w:type="dxa"/>
              <w:bottom w:w="0" w:type="dxa"/>
              <w:right w:w="40" w:type="dxa"/>
            </w:tcMar>
            <w:vAlign w:val="center"/>
          </w:tcPr>
          <w:p w14:paraId="3515EB57" w14:textId="1BEA7764" w:rsidR="006E71C7" w:rsidRPr="009B70E1" w:rsidRDefault="006E71C7" w:rsidP="004059C5">
            <w:pPr>
              <w:spacing w:after="0"/>
              <w:rPr>
                <w:b/>
                <w:bCs/>
                <w:sz w:val="24"/>
                <w:szCs w:val="24"/>
              </w:rPr>
            </w:pPr>
            <w:r w:rsidRPr="009B70E1">
              <w:rPr>
                <w:sz w:val="24"/>
                <w:szCs w:val="24"/>
              </w:rPr>
              <w:t>84</w:t>
            </w:r>
          </w:p>
        </w:tc>
        <w:tc>
          <w:tcPr>
            <w:tcW w:w="1620" w:type="dxa"/>
            <w:tcBorders>
              <w:top w:val="nil"/>
              <w:left w:val="nil"/>
              <w:bottom w:val="nil"/>
              <w:right w:val="nil"/>
            </w:tcBorders>
            <w:tcMar>
              <w:top w:w="0" w:type="dxa"/>
              <w:left w:w="40" w:type="dxa"/>
              <w:bottom w:w="0" w:type="dxa"/>
              <w:right w:w="40" w:type="dxa"/>
            </w:tcMar>
            <w:vAlign w:val="center"/>
          </w:tcPr>
          <w:p w14:paraId="24F245E5" w14:textId="62D27CB5" w:rsidR="006E71C7" w:rsidRPr="009B70E1" w:rsidRDefault="006E71C7" w:rsidP="004059C5">
            <w:pPr>
              <w:spacing w:after="0"/>
              <w:rPr>
                <w:b/>
                <w:bCs/>
                <w:sz w:val="24"/>
                <w:szCs w:val="24"/>
              </w:rPr>
            </w:pPr>
            <w:r w:rsidRPr="009B70E1">
              <w:rPr>
                <w:sz w:val="24"/>
                <w:szCs w:val="24"/>
              </w:rPr>
              <w:t>0.5</w:t>
            </w:r>
          </w:p>
        </w:tc>
        <w:tc>
          <w:tcPr>
            <w:tcW w:w="1800" w:type="dxa"/>
            <w:tcBorders>
              <w:top w:val="nil"/>
              <w:left w:val="nil"/>
              <w:bottom w:val="nil"/>
              <w:right w:val="nil"/>
            </w:tcBorders>
            <w:tcMar>
              <w:top w:w="0" w:type="dxa"/>
              <w:left w:w="40" w:type="dxa"/>
              <w:bottom w:w="0" w:type="dxa"/>
              <w:right w:w="40" w:type="dxa"/>
            </w:tcMar>
            <w:vAlign w:val="bottom"/>
          </w:tcPr>
          <w:p w14:paraId="7D701B22" w14:textId="6A2915F9" w:rsidR="006E71C7" w:rsidRPr="009B70E1" w:rsidRDefault="006E71C7" w:rsidP="004059C5">
            <w:pPr>
              <w:spacing w:after="0"/>
              <w:rPr>
                <w:b/>
                <w:bCs/>
                <w:sz w:val="24"/>
                <w:szCs w:val="24"/>
              </w:rPr>
            </w:pPr>
            <w:r w:rsidRPr="009B70E1">
              <w:rPr>
                <w:sz w:val="24"/>
                <w:szCs w:val="24"/>
              </w:rPr>
              <w:t>90</w:t>
            </w:r>
          </w:p>
        </w:tc>
        <w:tc>
          <w:tcPr>
            <w:tcW w:w="879" w:type="dxa"/>
            <w:tcBorders>
              <w:top w:val="nil"/>
              <w:left w:val="nil"/>
              <w:bottom w:val="nil"/>
              <w:right w:val="nil"/>
            </w:tcBorders>
            <w:tcMar>
              <w:top w:w="0" w:type="dxa"/>
              <w:left w:w="40" w:type="dxa"/>
              <w:bottom w:w="0" w:type="dxa"/>
              <w:right w:w="40" w:type="dxa"/>
            </w:tcMar>
            <w:vAlign w:val="bottom"/>
          </w:tcPr>
          <w:p w14:paraId="50CDE95A" w14:textId="4ADF56CB" w:rsidR="006E71C7" w:rsidRPr="009B70E1" w:rsidRDefault="006E71C7" w:rsidP="004059C5">
            <w:pPr>
              <w:spacing w:after="0"/>
              <w:rPr>
                <w:b/>
                <w:bCs/>
                <w:color w:val="000000"/>
                <w:sz w:val="24"/>
                <w:szCs w:val="24"/>
              </w:rPr>
            </w:pPr>
            <w:r w:rsidRPr="009B70E1">
              <w:rPr>
                <w:sz w:val="24"/>
                <w:szCs w:val="24"/>
              </w:rPr>
              <w:t>0.5</w:t>
            </w:r>
          </w:p>
        </w:tc>
      </w:tr>
      <w:tr w:rsidR="006E71C7" w:rsidRPr="002026FB" w14:paraId="46D6B746"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0C35549F" w14:textId="3568756A" w:rsidR="006E71C7" w:rsidRPr="009B70E1" w:rsidRDefault="006E71C7" w:rsidP="00C73291">
            <w:pPr>
              <w:spacing w:after="0"/>
              <w:ind w:left="288"/>
              <w:rPr>
                <w:sz w:val="24"/>
                <w:szCs w:val="24"/>
              </w:rPr>
            </w:pPr>
            <w:r w:rsidRPr="009B70E1">
              <w:rPr>
                <w:sz w:val="24"/>
                <w:szCs w:val="24"/>
              </w:rPr>
              <w:t>Program staff</w:t>
            </w:r>
          </w:p>
        </w:tc>
        <w:tc>
          <w:tcPr>
            <w:tcW w:w="1710" w:type="dxa"/>
            <w:tcBorders>
              <w:top w:val="nil"/>
              <w:left w:val="nil"/>
              <w:bottom w:val="nil"/>
              <w:right w:val="nil"/>
            </w:tcBorders>
            <w:tcMar>
              <w:top w:w="0" w:type="dxa"/>
              <w:left w:w="40" w:type="dxa"/>
              <w:bottom w:w="0" w:type="dxa"/>
              <w:right w:w="40" w:type="dxa"/>
            </w:tcMar>
            <w:vAlign w:val="center"/>
          </w:tcPr>
          <w:p w14:paraId="74FC0159" w14:textId="036D2393" w:rsidR="006E71C7" w:rsidRPr="009B70E1" w:rsidRDefault="006E71C7" w:rsidP="004059C5">
            <w:pPr>
              <w:spacing w:after="0"/>
              <w:rPr>
                <w:sz w:val="24"/>
                <w:szCs w:val="24"/>
              </w:rPr>
            </w:pPr>
            <w:r w:rsidRPr="009B70E1">
              <w:rPr>
                <w:sz w:val="24"/>
                <w:szCs w:val="24"/>
              </w:rPr>
              <w:t>281</w:t>
            </w:r>
          </w:p>
        </w:tc>
        <w:tc>
          <w:tcPr>
            <w:tcW w:w="1620" w:type="dxa"/>
            <w:tcBorders>
              <w:top w:val="nil"/>
              <w:left w:val="nil"/>
              <w:bottom w:val="nil"/>
              <w:right w:val="nil"/>
            </w:tcBorders>
            <w:tcMar>
              <w:top w:w="0" w:type="dxa"/>
              <w:left w:w="40" w:type="dxa"/>
              <w:bottom w:w="0" w:type="dxa"/>
              <w:right w:w="40" w:type="dxa"/>
            </w:tcMar>
            <w:vAlign w:val="center"/>
          </w:tcPr>
          <w:p w14:paraId="02CC9CE7" w14:textId="0CFA7D7F" w:rsidR="006E71C7" w:rsidRPr="009B70E1" w:rsidRDefault="006E71C7" w:rsidP="004059C5">
            <w:pPr>
              <w:spacing w:after="0"/>
              <w:rPr>
                <w:sz w:val="24"/>
                <w:szCs w:val="24"/>
              </w:rPr>
            </w:pPr>
            <w:r w:rsidRPr="009B70E1">
              <w:rPr>
                <w:sz w:val="24"/>
                <w:szCs w:val="24"/>
              </w:rPr>
              <w:t>1.6</w:t>
            </w:r>
          </w:p>
        </w:tc>
        <w:tc>
          <w:tcPr>
            <w:tcW w:w="1800" w:type="dxa"/>
            <w:tcBorders>
              <w:top w:val="nil"/>
              <w:left w:val="nil"/>
              <w:bottom w:val="nil"/>
              <w:right w:val="nil"/>
            </w:tcBorders>
            <w:tcMar>
              <w:top w:w="0" w:type="dxa"/>
              <w:left w:w="40" w:type="dxa"/>
              <w:bottom w:w="0" w:type="dxa"/>
              <w:right w:w="40" w:type="dxa"/>
            </w:tcMar>
            <w:vAlign w:val="bottom"/>
          </w:tcPr>
          <w:p w14:paraId="7EABEB8F" w14:textId="00AD225E" w:rsidR="006E71C7" w:rsidRPr="009B70E1" w:rsidRDefault="006E71C7" w:rsidP="004059C5">
            <w:pPr>
              <w:spacing w:after="0"/>
              <w:rPr>
                <w:sz w:val="24"/>
                <w:szCs w:val="24"/>
              </w:rPr>
            </w:pPr>
            <w:r w:rsidRPr="009B70E1">
              <w:rPr>
                <w:sz w:val="24"/>
                <w:szCs w:val="24"/>
              </w:rPr>
              <w:t>266</w:t>
            </w:r>
          </w:p>
        </w:tc>
        <w:tc>
          <w:tcPr>
            <w:tcW w:w="879" w:type="dxa"/>
            <w:tcBorders>
              <w:top w:val="nil"/>
              <w:left w:val="nil"/>
              <w:bottom w:val="nil"/>
              <w:right w:val="nil"/>
            </w:tcBorders>
            <w:tcMar>
              <w:top w:w="0" w:type="dxa"/>
              <w:left w:w="40" w:type="dxa"/>
              <w:bottom w:w="0" w:type="dxa"/>
              <w:right w:w="40" w:type="dxa"/>
            </w:tcMar>
            <w:vAlign w:val="bottom"/>
          </w:tcPr>
          <w:p w14:paraId="2478BC26" w14:textId="0D0C3097" w:rsidR="006E71C7" w:rsidRPr="009B70E1" w:rsidRDefault="006E71C7" w:rsidP="004059C5">
            <w:pPr>
              <w:spacing w:after="0"/>
              <w:rPr>
                <w:sz w:val="24"/>
                <w:szCs w:val="24"/>
              </w:rPr>
            </w:pPr>
            <w:r w:rsidRPr="009B70E1">
              <w:rPr>
                <w:sz w:val="24"/>
                <w:szCs w:val="24"/>
              </w:rPr>
              <w:t>1.5</w:t>
            </w:r>
          </w:p>
        </w:tc>
      </w:tr>
      <w:tr w:rsidR="00C81617" w:rsidRPr="002026FB" w14:paraId="6639E01C"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431606F7" w14:textId="3F2EA493" w:rsidR="00C81617" w:rsidRPr="0049072B" w:rsidRDefault="00AA7AA2" w:rsidP="00C73291">
            <w:pPr>
              <w:spacing w:after="0"/>
              <w:ind w:left="288"/>
              <w:rPr>
                <w:sz w:val="24"/>
                <w:szCs w:val="24"/>
              </w:rPr>
            </w:pPr>
            <w:r>
              <w:rPr>
                <w:sz w:val="24"/>
                <w:szCs w:val="24"/>
              </w:rPr>
              <w:t>Parole officers/parole supervisors</w:t>
            </w:r>
            <w:r w:rsidR="0049072B">
              <w:rPr>
                <w:sz w:val="24"/>
                <w:szCs w:val="24"/>
                <w:vertAlign w:val="superscript"/>
              </w:rPr>
              <w:t>*</w:t>
            </w:r>
          </w:p>
        </w:tc>
        <w:tc>
          <w:tcPr>
            <w:tcW w:w="1710" w:type="dxa"/>
            <w:tcBorders>
              <w:top w:val="nil"/>
              <w:left w:val="nil"/>
              <w:bottom w:val="nil"/>
              <w:right w:val="nil"/>
            </w:tcBorders>
            <w:tcMar>
              <w:top w:w="0" w:type="dxa"/>
              <w:left w:w="40" w:type="dxa"/>
              <w:bottom w:w="0" w:type="dxa"/>
              <w:right w:w="40" w:type="dxa"/>
            </w:tcMar>
            <w:vAlign w:val="center"/>
          </w:tcPr>
          <w:p w14:paraId="3F1605BA" w14:textId="7994ABBB" w:rsidR="00C81617" w:rsidRPr="009B70E1" w:rsidRDefault="00C81617" w:rsidP="004059C5">
            <w:pPr>
              <w:spacing w:after="0"/>
              <w:rPr>
                <w:sz w:val="24"/>
                <w:szCs w:val="24"/>
              </w:rPr>
            </w:pPr>
            <w:r>
              <w:rPr>
                <w:sz w:val="24"/>
                <w:szCs w:val="24"/>
              </w:rPr>
              <w:t>728</w:t>
            </w:r>
          </w:p>
        </w:tc>
        <w:tc>
          <w:tcPr>
            <w:tcW w:w="1620" w:type="dxa"/>
            <w:tcBorders>
              <w:top w:val="nil"/>
              <w:left w:val="nil"/>
              <w:bottom w:val="nil"/>
              <w:right w:val="nil"/>
            </w:tcBorders>
            <w:tcMar>
              <w:top w:w="0" w:type="dxa"/>
              <w:left w:w="40" w:type="dxa"/>
              <w:bottom w:w="0" w:type="dxa"/>
              <w:right w:w="40" w:type="dxa"/>
            </w:tcMar>
            <w:vAlign w:val="center"/>
          </w:tcPr>
          <w:p w14:paraId="4AE67BCC" w14:textId="4B406E48" w:rsidR="00C81617" w:rsidRPr="009B70E1" w:rsidRDefault="00C81617" w:rsidP="004059C5">
            <w:pPr>
              <w:spacing w:after="0"/>
              <w:rPr>
                <w:sz w:val="24"/>
                <w:szCs w:val="24"/>
              </w:rPr>
            </w:pPr>
            <w:r>
              <w:rPr>
                <w:sz w:val="24"/>
                <w:szCs w:val="24"/>
              </w:rPr>
              <w:t>4.0</w:t>
            </w:r>
          </w:p>
        </w:tc>
        <w:tc>
          <w:tcPr>
            <w:tcW w:w="1800" w:type="dxa"/>
            <w:tcBorders>
              <w:top w:val="nil"/>
              <w:left w:val="nil"/>
              <w:bottom w:val="nil"/>
              <w:right w:val="nil"/>
            </w:tcBorders>
            <w:tcMar>
              <w:top w:w="0" w:type="dxa"/>
              <w:left w:w="40" w:type="dxa"/>
              <w:bottom w:w="0" w:type="dxa"/>
              <w:right w:w="40" w:type="dxa"/>
            </w:tcMar>
            <w:vAlign w:val="bottom"/>
          </w:tcPr>
          <w:p w14:paraId="0728290A" w14:textId="150180C3" w:rsidR="00C81617" w:rsidRPr="009B70E1" w:rsidRDefault="00C81617" w:rsidP="004059C5">
            <w:pPr>
              <w:spacing w:after="0"/>
              <w:rPr>
                <w:sz w:val="24"/>
                <w:szCs w:val="24"/>
              </w:rPr>
            </w:pPr>
            <w:r>
              <w:rPr>
                <w:sz w:val="24"/>
                <w:szCs w:val="24"/>
              </w:rPr>
              <w:t>827</w:t>
            </w:r>
          </w:p>
        </w:tc>
        <w:tc>
          <w:tcPr>
            <w:tcW w:w="879" w:type="dxa"/>
            <w:tcBorders>
              <w:top w:val="nil"/>
              <w:left w:val="nil"/>
              <w:bottom w:val="nil"/>
              <w:right w:val="nil"/>
            </w:tcBorders>
            <w:tcMar>
              <w:top w:w="0" w:type="dxa"/>
              <w:left w:w="40" w:type="dxa"/>
              <w:bottom w:w="0" w:type="dxa"/>
              <w:right w:w="40" w:type="dxa"/>
            </w:tcMar>
            <w:vAlign w:val="bottom"/>
          </w:tcPr>
          <w:p w14:paraId="2ABB15A3" w14:textId="1DE910BF" w:rsidR="00C81617" w:rsidRPr="009B70E1" w:rsidRDefault="00C81617" w:rsidP="004059C5">
            <w:pPr>
              <w:spacing w:after="0"/>
              <w:rPr>
                <w:sz w:val="24"/>
                <w:szCs w:val="24"/>
              </w:rPr>
            </w:pPr>
            <w:r>
              <w:rPr>
                <w:sz w:val="24"/>
                <w:szCs w:val="24"/>
              </w:rPr>
              <w:t>4.6</w:t>
            </w:r>
          </w:p>
        </w:tc>
      </w:tr>
      <w:tr w:rsidR="006D7ABB" w:rsidRPr="002026FB" w14:paraId="1F6E8B26" w14:textId="77777777" w:rsidTr="00C73291">
        <w:trPr>
          <w:trHeight w:val="292"/>
        </w:trPr>
        <w:tc>
          <w:tcPr>
            <w:tcW w:w="4140" w:type="dxa"/>
            <w:tcBorders>
              <w:top w:val="nil"/>
              <w:left w:val="nil"/>
              <w:bottom w:val="nil"/>
              <w:right w:val="nil"/>
            </w:tcBorders>
            <w:tcMar>
              <w:top w:w="0" w:type="dxa"/>
              <w:left w:w="40" w:type="dxa"/>
              <w:bottom w:w="0" w:type="dxa"/>
              <w:right w:w="40" w:type="dxa"/>
            </w:tcMar>
            <w:vAlign w:val="bottom"/>
          </w:tcPr>
          <w:p w14:paraId="2F89AB13" w14:textId="61E1669E" w:rsidR="006D7ABB" w:rsidRPr="009B70E1" w:rsidRDefault="006D7ABB" w:rsidP="00C73291">
            <w:pPr>
              <w:spacing w:after="0"/>
              <w:ind w:left="288"/>
              <w:rPr>
                <w:sz w:val="24"/>
                <w:szCs w:val="24"/>
              </w:rPr>
            </w:pPr>
            <w:r w:rsidRPr="009B70E1">
              <w:rPr>
                <w:sz w:val="24"/>
                <w:szCs w:val="24"/>
              </w:rPr>
              <w:t>Correctional officers</w:t>
            </w:r>
          </w:p>
        </w:tc>
        <w:tc>
          <w:tcPr>
            <w:tcW w:w="1710" w:type="dxa"/>
            <w:tcBorders>
              <w:top w:val="nil"/>
              <w:left w:val="nil"/>
              <w:bottom w:val="nil"/>
              <w:right w:val="nil"/>
            </w:tcBorders>
            <w:tcMar>
              <w:top w:w="0" w:type="dxa"/>
              <w:left w:w="40" w:type="dxa"/>
              <w:bottom w:w="0" w:type="dxa"/>
              <w:right w:w="40" w:type="dxa"/>
            </w:tcMar>
            <w:vAlign w:val="center"/>
          </w:tcPr>
          <w:p w14:paraId="4F74D3D7" w14:textId="31D4582A" w:rsidR="006D7ABB" w:rsidRPr="009B70E1" w:rsidRDefault="00F00E3E" w:rsidP="004059C5">
            <w:pPr>
              <w:spacing w:after="0"/>
              <w:rPr>
                <w:sz w:val="24"/>
                <w:szCs w:val="24"/>
              </w:rPr>
            </w:pPr>
            <w:r w:rsidRPr="009B70E1">
              <w:rPr>
                <w:sz w:val="24"/>
                <w:szCs w:val="24"/>
              </w:rPr>
              <w:t>10</w:t>
            </w:r>
          </w:p>
        </w:tc>
        <w:tc>
          <w:tcPr>
            <w:tcW w:w="1620" w:type="dxa"/>
            <w:tcBorders>
              <w:top w:val="nil"/>
              <w:left w:val="nil"/>
              <w:bottom w:val="nil"/>
              <w:right w:val="nil"/>
            </w:tcBorders>
            <w:tcMar>
              <w:top w:w="0" w:type="dxa"/>
              <w:left w:w="40" w:type="dxa"/>
              <w:bottom w:w="0" w:type="dxa"/>
              <w:right w:w="40" w:type="dxa"/>
            </w:tcMar>
            <w:vAlign w:val="center"/>
          </w:tcPr>
          <w:p w14:paraId="4FEFB413" w14:textId="47D7363F" w:rsidR="006D7ABB" w:rsidRPr="009B70E1" w:rsidRDefault="00F00E3E" w:rsidP="004059C5">
            <w:pPr>
              <w:spacing w:after="0"/>
              <w:rPr>
                <w:sz w:val="24"/>
                <w:szCs w:val="24"/>
              </w:rPr>
            </w:pPr>
            <w:r w:rsidRPr="009B70E1">
              <w:rPr>
                <w:sz w:val="24"/>
                <w:szCs w:val="24"/>
              </w:rPr>
              <w:t>0.1</w:t>
            </w:r>
          </w:p>
        </w:tc>
        <w:tc>
          <w:tcPr>
            <w:tcW w:w="1800" w:type="dxa"/>
            <w:tcBorders>
              <w:top w:val="nil"/>
              <w:left w:val="nil"/>
              <w:bottom w:val="nil"/>
              <w:right w:val="nil"/>
            </w:tcBorders>
            <w:tcMar>
              <w:top w:w="0" w:type="dxa"/>
              <w:left w:w="40" w:type="dxa"/>
              <w:bottom w:w="0" w:type="dxa"/>
              <w:right w:w="40" w:type="dxa"/>
            </w:tcMar>
            <w:vAlign w:val="bottom"/>
          </w:tcPr>
          <w:p w14:paraId="39DC15FE" w14:textId="4543AD5B" w:rsidR="006D7ABB" w:rsidRPr="009B70E1" w:rsidRDefault="00F00E3E" w:rsidP="004059C5">
            <w:pPr>
              <w:spacing w:after="0"/>
              <w:rPr>
                <w:sz w:val="24"/>
                <w:szCs w:val="24"/>
              </w:rPr>
            </w:pPr>
            <w:r w:rsidRPr="009B70E1">
              <w:rPr>
                <w:sz w:val="24"/>
                <w:szCs w:val="24"/>
              </w:rPr>
              <w:t>NA</w:t>
            </w:r>
          </w:p>
        </w:tc>
        <w:tc>
          <w:tcPr>
            <w:tcW w:w="879" w:type="dxa"/>
            <w:tcBorders>
              <w:top w:val="nil"/>
              <w:left w:val="nil"/>
              <w:bottom w:val="nil"/>
              <w:right w:val="nil"/>
            </w:tcBorders>
            <w:tcMar>
              <w:top w:w="0" w:type="dxa"/>
              <w:left w:w="40" w:type="dxa"/>
              <w:bottom w:w="0" w:type="dxa"/>
              <w:right w:w="40" w:type="dxa"/>
            </w:tcMar>
            <w:vAlign w:val="bottom"/>
          </w:tcPr>
          <w:p w14:paraId="4B4489FD" w14:textId="244B9E29" w:rsidR="006D7ABB" w:rsidRPr="009B70E1" w:rsidRDefault="00F00E3E" w:rsidP="004059C5">
            <w:pPr>
              <w:spacing w:after="0"/>
              <w:rPr>
                <w:sz w:val="24"/>
                <w:szCs w:val="24"/>
              </w:rPr>
            </w:pPr>
            <w:r w:rsidRPr="009B70E1">
              <w:rPr>
                <w:sz w:val="24"/>
                <w:szCs w:val="24"/>
              </w:rPr>
              <w:t>NA</w:t>
            </w:r>
          </w:p>
        </w:tc>
      </w:tr>
      <w:tr w:rsidR="006E71C7" w:rsidRPr="002026FB" w14:paraId="0F1932FB" w14:textId="77777777" w:rsidTr="00C73291">
        <w:trPr>
          <w:trHeight w:val="585"/>
        </w:trPr>
        <w:tc>
          <w:tcPr>
            <w:tcW w:w="4140" w:type="dxa"/>
            <w:tcBorders>
              <w:top w:val="nil"/>
              <w:left w:val="nil"/>
              <w:bottom w:val="single" w:sz="6" w:space="0" w:color="auto"/>
              <w:right w:val="nil"/>
            </w:tcBorders>
            <w:tcMar>
              <w:top w:w="0" w:type="dxa"/>
              <w:left w:w="40" w:type="dxa"/>
              <w:bottom w:w="0" w:type="dxa"/>
              <w:right w:w="40" w:type="dxa"/>
            </w:tcMar>
          </w:tcPr>
          <w:p w14:paraId="24AAE21A" w14:textId="77777777" w:rsidR="006E71C7" w:rsidRPr="009B70E1" w:rsidRDefault="006E71C7" w:rsidP="00C73291">
            <w:pPr>
              <w:spacing w:after="0"/>
              <w:ind w:left="288"/>
              <w:rPr>
                <w:sz w:val="24"/>
                <w:szCs w:val="24"/>
              </w:rPr>
            </w:pPr>
            <w:r w:rsidRPr="009B70E1">
              <w:rPr>
                <w:sz w:val="24"/>
                <w:szCs w:val="24"/>
              </w:rPr>
              <w:t>Other</w:t>
            </w:r>
            <w:r w:rsidRPr="009B70E1">
              <w:rPr>
                <w:sz w:val="24"/>
                <w:szCs w:val="24"/>
                <w:vertAlign w:val="superscript"/>
              </w:rPr>
              <w:t>**</w:t>
            </w:r>
          </w:p>
        </w:tc>
        <w:tc>
          <w:tcPr>
            <w:tcW w:w="1710" w:type="dxa"/>
            <w:tcBorders>
              <w:top w:val="nil"/>
              <w:left w:val="nil"/>
              <w:bottom w:val="single" w:sz="6" w:space="0" w:color="auto"/>
              <w:right w:val="nil"/>
            </w:tcBorders>
            <w:tcMar>
              <w:top w:w="0" w:type="dxa"/>
              <w:left w:w="40" w:type="dxa"/>
              <w:bottom w:w="0" w:type="dxa"/>
              <w:right w:w="40" w:type="dxa"/>
            </w:tcMar>
          </w:tcPr>
          <w:p w14:paraId="4AB0D563" w14:textId="17E9517E" w:rsidR="006E71C7" w:rsidRPr="009B70E1" w:rsidRDefault="006E71C7" w:rsidP="004059C5">
            <w:pPr>
              <w:spacing w:after="0"/>
              <w:rPr>
                <w:rFonts w:eastAsia="Arial Narrow"/>
                <w:sz w:val="24"/>
                <w:szCs w:val="24"/>
              </w:rPr>
            </w:pPr>
            <w:r w:rsidRPr="009B70E1">
              <w:rPr>
                <w:sz w:val="24"/>
                <w:szCs w:val="24"/>
              </w:rPr>
              <w:t>1</w:t>
            </w:r>
          </w:p>
        </w:tc>
        <w:tc>
          <w:tcPr>
            <w:tcW w:w="1620" w:type="dxa"/>
            <w:tcBorders>
              <w:top w:val="nil"/>
              <w:left w:val="nil"/>
              <w:bottom w:val="single" w:sz="6" w:space="0" w:color="auto"/>
              <w:right w:val="nil"/>
            </w:tcBorders>
            <w:tcMar>
              <w:top w:w="0" w:type="dxa"/>
              <w:left w:w="40" w:type="dxa"/>
              <w:bottom w:w="0" w:type="dxa"/>
              <w:right w:w="40" w:type="dxa"/>
            </w:tcMar>
          </w:tcPr>
          <w:p w14:paraId="7CF71DEA" w14:textId="1C911894" w:rsidR="006E71C7" w:rsidRPr="009B70E1" w:rsidRDefault="006E71C7" w:rsidP="004059C5">
            <w:pPr>
              <w:spacing w:after="0"/>
              <w:rPr>
                <w:rFonts w:eastAsia="Arial Narrow"/>
                <w:sz w:val="24"/>
                <w:szCs w:val="24"/>
              </w:rPr>
            </w:pPr>
            <w:r w:rsidRPr="009B70E1">
              <w:rPr>
                <w:sz w:val="24"/>
                <w:szCs w:val="24"/>
              </w:rPr>
              <w:t>0.0</w:t>
            </w:r>
          </w:p>
        </w:tc>
        <w:tc>
          <w:tcPr>
            <w:tcW w:w="1800" w:type="dxa"/>
            <w:tcBorders>
              <w:top w:val="nil"/>
              <w:left w:val="nil"/>
              <w:bottom w:val="single" w:sz="6" w:space="0" w:color="auto"/>
              <w:right w:val="nil"/>
            </w:tcBorders>
            <w:tcMar>
              <w:top w:w="0" w:type="dxa"/>
              <w:left w:w="40" w:type="dxa"/>
              <w:bottom w:w="0" w:type="dxa"/>
              <w:right w:w="40" w:type="dxa"/>
            </w:tcMar>
          </w:tcPr>
          <w:p w14:paraId="2F4389E1" w14:textId="346EDF09" w:rsidR="006E71C7" w:rsidRPr="009B70E1" w:rsidRDefault="006E71C7" w:rsidP="004059C5">
            <w:pPr>
              <w:spacing w:after="0"/>
              <w:rPr>
                <w:rFonts w:eastAsia="Arial Narrow"/>
                <w:sz w:val="24"/>
                <w:szCs w:val="24"/>
              </w:rPr>
            </w:pPr>
            <w:r w:rsidRPr="009B70E1">
              <w:rPr>
                <w:sz w:val="24"/>
                <w:szCs w:val="24"/>
              </w:rPr>
              <w:t>25</w:t>
            </w:r>
          </w:p>
        </w:tc>
        <w:tc>
          <w:tcPr>
            <w:tcW w:w="879" w:type="dxa"/>
            <w:tcBorders>
              <w:top w:val="nil"/>
              <w:left w:val="nil"/>
              <w:bottom w:val="single" w:sz="6" w:space="0" w:color="auto"/>
              <w:right w:val="nil"/>
            </w:tcBorders>
            <w:tcMar>
              <w:top w:w="0" w:type="dxa"/>
              <w:left w:w="40" w:type="dxa"/>
              <w:bottom w:w="0" w:type="dxa"/>
              <w:right w:w="40" w:type="dxa"/>
            </w:tcMar>
          </w:tcPr>
          <w:p w14:paraId="4D0D378E" w14:textId="7B78EDC8" w:rsidR="006E71C7" w:rsidRPr="009B70E1" w:rsidRDefault="006E71C7" w:rsidP="004059C5">
            <w:pPr>
              <w:spacing w:after="0"/>
              <w:rPr>
                <w:rFonts w:eastAsia="Arial Narrow"/>
                <w:sz w:val="24"/>
                <w:szCs w:val="24"/>
              </w:rPr>
            </w:pPr>
            <w:r w:rsidRPr="009B70E1">
              <w:rPr>
                <w:sz w:val="24"/>
                <w:szCs w:val="24"/>
              </w:rPr>
              <w:t>0.1</w:t>
            </w:r>
          </w:p>
        </w:tc>
      </w:tr>
      <w:tr w:rsidR="006E71C7" w:rsidRPr="002026FB" w14:paraId="64664D61" w14:textId="77777777" w:rsidTr="00C73291">
        <w:trPr>
          <w:trHeight w:val="307"/>
        </w:trPr>
        <w:tc>
          <w:tcPr>
            <w:tcW w:w="4140" w:type="dxa"/>
            <w:tcBorders>
              <w:top w:val="single" w:sz="6" w:space="0" w:color="auto"/>
              <w:left w:val="nil"/>
              <w:bottom w:val="single" w:sz="18" w:space="0" w:color="auto"/>
              <w:right w:val="nil"/>
            </w:tcBorders>
            <w:tcMar>
              <w:top w:w="0" w:type="dxa"/>
              <w:left w:w="40" w:type="dxa"/>
              <w:bottom w:w="0" w:type="dxa"/>
              <w:right w:w="40" w:type="dxa"/>
            </w:tcMar>
            <w:vAlign w:val="center"/>
          </w:tcPr>
          <w:p w14:paraId="54C58C57" w14:textId="31142116" w:rsidR="006E71C7" w:rsidRPr="00C73291" w:rsidRDefault="006E71C7" w:rsidP="004059C5">
            <w:pPr>
              <w:rPr>
                <w:b/>
                <w:bCs/>
                <w:sz w:val="24"/>
                <w:szCs w:val="24"/>
              </w:rPr>
            </w:pPr>
            <w:r w:rsidRPr="00C73291">
              <w:rPr>
                <w:b/>
                <w:bCs/>
                <w:sz w:val="24"/>
                <w:szCs w:val="24"/>
              </w:rPr>
              <w:t>Tota</w:t>
            </w:r>
            <w:r w:rsidR="005A6D5F">
              <w:rPr>
                <w:b/>
                <w:bCs/>
                <w:sz w:val="24"/>
                <w:szCs w:val="24"/>
              </w:rPr>
              <w:t>l</w:t>
            </w:r>
          </w:p>
        </w:tc>
        <w:tc>
          <w:tcPr>
            <w:tcW w:w="1710" w:type="dxa"/>
            <w:tcBorders>
              <w:top w:val="single" w:sz="6" w:space="0" w:color="auto"/>
              <w:left w:val="nil"/>
              <w:bottom w:val="single" w:sz="18" w:space="0" w:color="auto"/>
              <w:right w:val="nil"/>
            </w:tcBorders>
            <w:tcMar>
              <w:top w:w="0" w:type="dxa"/>
              <w:left w:w="40" w:type="dxa"/>
              <w:bottom w:w="0" w:type="dxa"/>
              <w:right w:w="40" w:type="dxa"/>
            </w:tcMar>
            <w:vAlign w:val="center"/>
          </w:tcPr>
          <w:p w14:paraId="39A5D88C" w14:textId="1BB062A2" w:rsidR="006E71C7" w:rsidRPr="00C73291" w:rsidRDefault="006E71C7" w:rsidP="004059C5">
            <w:pPr>
              <w:rPr>
                <w:rFonts w:eastAsia="Arial Narrow"/>
                <w:b/>
                <w:bCs/>
                <w:sz w:val="24"/>
                <w:szCs w:val="24"/>
              </w:rPr>
            </w:pPr>
            <w:r w:rsidRPr="00C73291">
              <w:rPr>
                <w:b/>
                <w:bCs/>
                <w:sz w:val="24"/>
                <w:szCs w:val="24"/>
              </w:rPr>
              <w:t>18,012</w:t>
            </w:r>
          </w:p>
        </w:tc>
        <w:tc>
          <w:tcPr>
            <w:tcW w:w="1620" w:type="dxa"/>
            <w:tcBorders>
              <w:top w:val="single" w:sz="6" w:space="0" w:color="auto"/>
              <w:left w:val="nil"/>
              <w:bottom w:val="single" w:sz="18" w:space="0" w:color="auto"/>
              <w:right w:val="nil"/>
            </w:tcBorders>
            <w:tcMar>
              <w:top w:w="0" w:type="dxa"/>
              <w:left w:w="40" w:type="dxa"/>
              <w:bottom w:w="0" w:type="dxa"/>
              <w:right w:w="40" w:type="dxa"/>
            </w:tcMar>
            <w:vAlign w:val="center"/>
          </w:tcPr>
          <w:p w14:paraId="2A713EC3" w14:textId="734FCA89" w:rsidR="006E71C7" w:rsidRPr="00C73291" w:rsidRDefault="006E71C7" w:rsidP="004059C5">
            <w:pPr>
              <w:rPr>
                <w:rFonts w:eastAsia="Arial Narrow"/>
                <w:b/>
                <w:bCs/>
                <w:sz w:val="24"/>
                <w:szCs w:val="24"/>
              </w:rPr>
            </w:pPr>
            <w:r w:rsidRPr="00C73291">
              <w:rPr>
                <w:b/>
                <w:bCs/>
                <w:sz w:val="24"/>
                <w:szCs w:val="24"/>
              </w:rPr>
              <w:t>100</w:t>
            </w:r>
            <w:r w:rsidR="00F363E0">
              <w:rPr>
                <w:b/>
                <w:bCs/>
                <w:sz w:val="24"/>
                <w:szCs w:val="24"/>
              </w:rPr>
              <w:t>.0</w:t>
            </w:r>
          </w:p>
        </w:tc>
        <w:tc>
          <w:tcPr>
            <w:tcW w:w="1800" w:type="dxa"/>
            <w:tcBorders>
              <w:top w:val="single" w:sz="6" w:space="0" w:color="auto"/>
              <w:left w:val="nil"/>
              <w:bottom w:val="single" w:sz="18" w:space="0" w:color="auto"/>
              <w:right w:val="nil"/>
            </w:tcBorders>
            <w:tcMar>
              <w:top w:w="0" w:type="dxa"/>
              <w:left w:w="40" w:type="dxa"/>
              <w:bottom w:w="0" w:type="dxa"/>
              <w:right w:w="40" w:type="dxa"/>
            </w:tcMar>
            <w:vAlign w:val="center"/>
          </w:tcPr>
          <w:p w14:paraId="558198C1" w14:textId="712DD189" w:rsidR="006E71C7" w:rsidRPr="00C73291" w:rsidRDefault="006E71C7" w:rsidP="004059C5">
            <w:pPr>
              <w:rPr>
                <w:rFonts w:eastAsia="Arial Narrow"/>
                <w:b/>
                <w:bCs/>
                <w:sz w:val="24"/>
                <w:szCs w:val="24"/>
              </w:rPr>
            </w:pPr>
            <w:r w:rsidRPr="00C73291">
              <w:rPr>
                <w:b/>
                <w:bCs/>
                <w:sz w:val="24"/>
                <w:szCs w:val="24"/>
              </w:rPr>
              <w:t>18,149</w:t>
            </w:r>
          </w:p>
        </w:tc>
        <w:tc>
          <w:tcPr>
            <w:tcW w:w="879" w:type="dxa"/>
            <w:tcBorders>
              <w:top w:val="single" w:sz="6" w:space="0" w:color="auto"/>
              <w:left w:val="nil"/>
              <w:bottom w:val="single" w:sz="18" w:space="0" w:color="auto"/>
              <w:right w:val="nil"/>
            </w:tcBorders>
            <w:tcMar>
              <w:top w:w="0" w:type="dxa"/>
              <w:left w:w="40" w:type="dxa"/>
              <w:bottom w:w="0" w:type="dxa"/>
              <w:right w:w="40" w:type="dxa"/>
            </w:tcMar>
            <w:vAlign w:val="center"/>
          </w:tcPr>
          <w:p w14:paraId="67CDFCC0" w14:textId="3AC472B8" w:rsidR="006E71C7" w:rsidRPr="00C73291" w:rsidRDefault="006E71C7" w:rsidP="004059C5">
            <w:pPr>
              <w:rPr>
                <w:rFonts w:eastAsia="Arial Narrow"/>
                <w:b/>
                <w:bCs/>
                <w:sz w:val="24"/>
                <w:szCs w:val="24"/>
              </w:rPr>
            </w:pPr>
            <w:r w:rsidRPr="00C73291">
              <w:rPr>
                <w:b/>
                <w:bCs/>
                <w:sz w:val="24"/>
                <w:szCs w:val="24"/>
              </w:rPr>
              <w:t>100</w:t>
            </w:r>
            <w:r w:rsidR="00F363E0">
              <w:rPr>
                <w:b/>
                <w:bCs/>
                <w:sz w:val="24"/>
                <w:szCs w:val="24"/>
              </w:rPr>
              <w:t>.0</w:t>
            </w:r>
          </w:p>
        </w:tc>
      </w:tr>
    </w:tbl>
    <w:bookmarkEnd w:id="62"/>
    <w:p w14:paraId="43B37734" w14:textId="62138666" w:rsidR="006E2A33" w:rsidRDefault="00F8453A" w:rsidP="004059C5">
      <w:pPr>
        <w:spacing w:before="240"/>
      </w:pPr>
      <w:r w:rsidRPr="002026FB">
        <w:rPr>
          <w:rFonts w:ascii="Aptos SemiBold" w:hAnsi="Aptos SemiBold"/>
        </w:rPr>
        <w:t>Source</w:t>
      </w:r>
      <w:r w:rsidRPr="002026FB">
        <w:t>: Correctional Service of Canada.</w:t>
      </w:r>
    </w:p>
    <w:p w14:paraId="2217F396" w14:textId="77777777" w:rsidR="006E2A33" w:rsidRDefault="006E2A33">
      <w:pPr>
        <w:spacing w:after="160" w:line="259" w:lineRule="auto"/>
      </w:pPr>
      <w:r>
        <w:br w:type="page"/>
      </w:r>
    </w:p>
    <w:p w14:paraId="73F0D27B" w14:textId="77777777" w:rsidR="00F8453A" w:rsidRPr="002026FB" w:rsidRDefault="00F8453A" w:rsidP="001D0567">
      <w:pPr>
        <w:pStyle w:val="CommentText"/>
      </w:pPr>
      <w:r w:rsidRPr="002026FB">
        <w:lastRenderedPageBreak/>
        <w:t>Notes</w:t>
      </w:r>
    </w:p>
    <w:p w14:paraId="78C7BFB4" w14:textId="77777777" w:rsidR="00F8453A" w:rsidRPr="002026FB" w:rsidRDefault="00F8453A" w:rsidP="004059C5">
      <w:r w:rsidRPr="002026FB">
        <w:t>Due to changes in policy, Correctional Officers no longer occupy positions in the community.</w:t>
      </w:r>
    </w:p>
    <w:p w14:paraId="22124285" w14:textId="01044931" w:rsidR="00F8453A" w:rsidRPr="002026FB" w:rsidRDefault="00F8453A" w:rsidP="004059C5">
      <w:r w:rsidRPr="002026FB">
        <w:t xml:space="preserve">*These parole officers </w:t>
      </w:r>
      <w:r w:rsidR="009E1C1D" w:rsidRPr="002026FB">
        <w:t>work</w:t>
      </w:r>
      <w:r w:rsidRPr="002026FB">
        <w:t xml:space="preserve"> within institutions, with the responsibility of preparing offenders for release.</w:t>
      </w:r>
    </w:p>
    <w:p w14:paraId="318EB1F9" w14:textId="77777777" w:rsidR="00F8453A" w:rsidRPr="002026FB" w:rsidRDefault="00F8453A" w:rsidP="004059C5">
      <w:r w:rsidRPr="002026FB">
        <w:t>** The "Other" category represents job classifications such as trades and food services.</w:t>
      </w:r>
    </w:p>
    <w:p w14:paraId="68E8E159" w14:textId="1C7887E3" w:rsidR="009234B3" w:rsidRPr="002026FB" w:rsidRDefault="009234B3" w:rsidP="004059C5">
      <w:r w:rsidRPr="002026FB">
        <w:rPr>
          <w:lang w:val="en-CA"/>
        </w:rPr>
        <w:t>These numbers represent indeterminate and term</w:t>
      </w:r>
      <w:r w:rsidR="009E1C1D" w:rsidRPr="002026FB">
        <w:rPr>
          <w:lang w:val="en-CA"/>
        </w:rPr>
        <w:t>s</w:t>
      </w:r>
      <w:r w:rsidRPr="002026FB">
        <w:rPr>
          <w:lang w:val="en-CA"/>
        </w:rPr>
        <w:t xml:space="preserve"> equal to or more than 3 months substantive employment; and employee status of active and paid leave current up to March 31, 2023.</w:t>
      </w:r>
    </w:p>
    <w:p w14:paraId="4919FABC" w14:textId="77777777" w:rsidR="009234B3" w:rsidRPr="002026FB" w:rsidRDefault="009234B3" w:rsidP="004059C5">
      <w:r w:rsidRPr="002026FB">
        <w:rPr>
          <w:lang w:val="en-CA"/>
        </w:rPr>
        <w:t>Due to rounding, percentage may not add to 100.</w:t>
      </w:r>
    </w:p>
    <w:p w14:paraId="743A9A95" w14:textId="77777777" w:rsidR="00F8453A" w:rsidRPr="002026FB" w:rsidRDefault="00F8453A" w:rsidP="004059C5">
      <w:r w:rsidRPr="002026FB">
        <w:t>Reported year periods reflect fiscal years. A fiscal year runs from April 1 to March 31 of the following year.</w:t>
      </w:r>
    </w:p>
    <w:p w14:paraId="0551FD85" w14:textId="77777777" w:rsidR="00FE7A57" w:rsidRDefault="00FE7A57">
      <w:pPr>
        <w:spacing w:after="160" w:line="259" w:lineRule="auto"/>
        <w:rPr>
          <w:rFonts w:ascii="Aptos SemiBold" w:hAnsi="Aptos SemiBold"/>
          <w:sz w:val="30"/>
        </w:rPr>
      </w:pPr>
      <w:r>
        <w:br w:type="page"/>
      </w:r>
    </w:p>
    <w:p w14:paraId="5D337A7C" w14:textId="39D040C8" w:rsidR="00F8453A" w:rsidRPr="002026FB" w:rsidRDefault="00F8453A" w:rsidP="004059C5">
      <w:pPr>
        <w:pStyle w:val="Heading3"/>
      </w:pPr>
      <w:bookmarkStart w:id="63" w:name="_Toc190073618"/>
      <w:r w:rsidRPr="002026FB">
        <w:lastRenderedPageBreak/>
        <w:t>Cost of incarceration in a federal institution: 5-year trend</w:t>
      </w:r>
      <w:bookmarkEnd w:id="63"/>
    </w:p>
    <w:p w14:paraId="06C70E54" w14:textId="123D3EFA" w:rsidR="00F8453A" w:rsidRPr="002026FB" w:rsidRDefault="00F8453A" w:rsidP="004059C5">
      <w:pPr>
        <w:pStyle w:val="Heading4"/>
      </w:pPr>
      <w:r w:rsidRPr="002026FB">
        <w:rPr>
          <w:rFonts w:ascii="Aptos SemiBold" w:hAnsi="Aptos SemiBold"/>
        </w:rPr>
        <w:t>Figure B3</w:t>
      </w:r>
      <w:r w:rsidR="00F4445F" w:rsidRPr="002026FB">
        <w:rPr>
          <w:rFonts w:ascii="Aptos SemiBold" w:hAnsi="Aptos SemiBold"/>
        </w:rPr>
        <w:t>.</w:t>
      </w:r>
      <w:r w:rsidRPr="002026FB">
        <w:t xml:space="preserve"> Federal average daily inmate cost (current $)</w:t>
      </w:r>
    </w:p>
    <w:p w14:paraId="49C4AA23" w14:textId="38C48E4F" w:rsidR="00F8453A" w:rsidRPr="002026FB" w:rsidRDefault="00A964D4" w:rsidP="004059C5">
      <w:r w:rsidRPr="002026FB">
        <w:rPr>
          <w:noProof/>
        </w:rPr>
        <w:drawing>
          <wp:inline distT="0" distB="0" distL="0" distR="0" wp14:anchorId="67943E4B" wp14:editId="50F17A9C">
            <wp:extent cx="6286524" cy="4214573"/>
            <wp:effectExtent l="0" t="0" r="0" b="0"/>
            <wp:docPr id="40091553" name="Graphic 1" descr="Line graph showing the cost of incarceration in a federal institution as an average daily inmate cost in current dollars between fiscal year 2017 to 2018 and 2021 to 2022. The graph includes the federal average daily inmate cost for women, men, and both offenders in custody.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91553" name="Graphic 1" descr="Line graph showing the cost of incarceration in a federal institution as an average daily inmate cost in current dollars between fiscal year 2017 to 2018 and 2021 to 2022. The graph includes the federal average daily inmate cost for women, men, and both offenders in custody. Full data are available in the table below."/>
                    <pic:cNvPicPr/>
                  </pic:nvPicPr>
                  <pic:blipFill rotWithShape="1">
                    <a:blip r:embed="rId98">
                      <a:extLst>
                        <a:ext uri="{28A0092B-C50C-407E-A947-70E740481C1C}">
                          <a14:useLocalDpi xmlns:a14="http://schemas.microsoft.com/office/drawing/2010/main" val="0"/>
                        </a:ext>
                        <a:ext uri="{96DAC541-7B7A-43D3-8B79-37D633B846F1}">
                          <asvg:svgBlip xmlns:asvg="http://schemas.microsoft.com/office/drawing/2016/SVG/main" r:embed="rId99"/>
                        </a:ext>
                      </a:extLst>
                    </a:blip>
                    <a:srcRect t="5050" b="5050"/>
                    <a:stretch/>
                  </pic:blipFill>
                  <pic:spPr bwMode="auto">
                    <a:xfrm>
                      <a:off x="0" y="0"/>
                      <a:ext cx="6286524" cy="4214573"/>
                    </a:xfrm>
                    <a:prstGeom prst="rect">
                      <a:avLst/>
                    </a:prstGeom>
                    <a:extLst>
                      <a:ext uri="{53640926-AAD7-44D8-BBD7-CCE9431645EC}">
                        <a14:shadowObscured xmlns:a14="http://schemas.microsoft.com/office/drawing/2010/main"/>
                      </a:ext>
                    </a:extLst>
                  </pic:spPr>
                </pic:pic>
              </a:graphicData>
            </a:graphic>
          </wp:inline>
        </w:drawing>
      </w:r>
    </w:p>
    <w:p w14:paraId="4EC16820" w14:textId="3B3EE79C" w:rsidR="00673FD5" w:rsidRPr="002026FB" w:rsidRDefault="00673FD5" w:rsidP="004059C5">
      <w:r w:rsidRPr="002026FB">
        <w:rPr>
          <w:rFonts w:ascii="Aptos SemiBold" w:hAnsi="Aptos SemiBold"/>
        </w:rPr>
        <w:t>Source</w:t>
      </w:r>
      <w:r w:rsidRPr="002026FB">
        <w:t>: Correctional Service of Canada.</w:t>
      </w:r>
    </w:p>
    <w:p w14:paraId="170D9554" w14:textId="77777777" w:rsidR="00E23FAA" w:rsidRPr="002026FB" w:rsidRDefault="00E23FAA" w:rsidP="004059C5">
      <w:pPr>
        <w:pStyle w:val="Bullets"/>
        <w:spacing w:after="160"/>
      </w:pPr>
      <w:r w:rsidRPr="002026FB">
        <w:t xml:space="preserve">The federal average daily inmate cost has increased from $344 in 2017-18 to $436 in 2021-22. In 2021-22, the annual average cost of keeping an inmate incarcerated was $159,115 per year, an increase from $125,466 per year in 2017-18. In 2021-22, the annual average cost of keeping a male incarcerated was $152,704 per year, whereas the annual average cost for incarcerating a female was $284,157. </w:t>
      </w:r>
    </w:p>
    <w:p w14:paraId="63C4566C" w14:textId="06DF3A1E" w:rsidR="00673FD5" w:rsidRPr="002026FB" w:rsidRDefault="00E23FAA" w:rsidP="004059C5">
      <w:pPr>
        <w:pStyle w:val="Bullets"/>
      </w:pPr>
      <w:r w:rsidRPr="002026FB">
        <w:t>The cost associated with maintaining an offender in the community is 73.9% less than what it costs to maintain an offender in custody ($41,519 per year versus $159,115 per year</w:t>
      </w:r>
      <w:r w:rsidR="00673FD5" w:rsidRPr="002026FB">
        <w:t xml:space="preserve">). </w:t>
      </w:r>
    </w:p>
    <w:p w14:paraId="5B3887D4" w14:textId="77777777" w:rsidR="00673FD5" w:rsidRPr="002026FB" w:rsidRDefault="00673FD5" w:rsidP="001D0567">
      <w:pPr>
        <w:pStyle w:val="CommentText"/>
      </w:pPr>
      <w:r w:rsidRPr="002026FB">
        <w:t>Notes</w:t>
      </w:r>
    </w:p>
    <w:p w14:paraId="360A6F11" w14:textId="77777777" w:rsidR="00B252AA" w:rsidRPr="002026FB" w:rsidRDefault="00B252AA" w:rsidP="004059C5">
      <w:r w:rsidRPr="002026FB">
        <w:t>In 2018-19, the methodology of presentation for certain indirect costs was changed to better reflect the direct costs of maintaining an offender.</w:t>
      </w:r>
    </w:p>
    <w:p w14:paraId="4953AD07" w14:textId="77777777" w:rsidR="00B252AA" w:rsidRPr="002026FB" w:rsidRDefault="00B252AA" w:rsidP="004059C5">
      <w:r w:rsidRPr="002026FB">
        <w:lastRenderedPageBreak/>
        <w:t>The average daily inmate cost includes those costs associated with the operation of the institutions such as salaries and employee benefit plan contributions, but excludes capital expenditures and expenditures related to CORCAN (a Special Operating Agency that conducts industrial operations within federal institutions).</w:t>
      </w:r>
    </w:p>
    <w:p w14:paraId="3E8DB66F" w14:textId="3D1EAC1B" w:rsidR="00BD4B82" w:rsidRPr="002026FB" w:rsidRDefault="00B252AA" w:rsidP="004059C5">
      <w:r w:rsidRPr="002026FB">
        <w:t>Total incarcerated and community includes additional NHQ &amp; RHQ administrative costs</w:t>
      </w:r>
      <w:r w:rsidR="009E1C1D" w:rsidRPr="002026FB">
        <w:t>,</w:t>
      </w:r>
      <w:r w:rsidRPr="002026FB">
        <w:t xml:space="preserve"> which are not part of the Institutional and/or Community calculations.    </w:t>
      </w:r>
    </w:p>
    <w:p w14:paraId="1EB7FB6E" w14:textId="107B50B9" w:rsidR="008D1EEF" w:rsidRPr="002026FB" w:rsidRDefault="008D1EEF" w:rsidP="004059C5">
      <w:r w:rsidRPr="002026FB">
        <w:t>Offenders in the Community include: Offenders under CSC’s supervision on conditional release, statutory release, or with Long-Term Supervision Order. Figures may not add due to rounding.</w:t>
      </w:r>
    </w:p>
    <w:p w14:paraId="57F2034F" w14:textId="7FAB779C" w:rsidR="006131AC" w:rsidRDefault="00BD4B82" w:rsidP="004059C5">
      <w:r w:rsidRPr="002026FB">
        <w:t>Reported year periods reflect fiscal years. A fiscal year runs from April 1 to March 31 of the following year.</w:t>
      </w:r>
    </w:p>
    <w:p w14:paraId="1FB6D259" w14:textId="45AA0434" w:rsidR="001B554E" w:rsidRPr="00FE7A57" w:rsidRDefault="001B554E" w:rsidP="006E2A33">
      <w:pPr>
        <w:pStyle w:val="Heading4"/>
      </w:pPr>
      <w:r w:rsidRPr="002026FB">
        <w:rPr>
          <w:rFonts w:ascii="Aptos SemiBold" w:hAnsi="Aptos SemiBold"/>
        </w:rPr>
        <w:t>Table B3</w:t>
      </w:r>
      <w:r w:rsidR="00F4445F" w:rsidRPr="002026FB">
        <w:rPr>
          <w:rFonts w:ascii="Aptos SemiBold" w:hAnsi="Aptos SemiBold"/>
        </w:rPr>
        <w:t>.</w:t>
      </w:r>
      <w:r w:rsidRPr="002026FB">
        <w:t xml:space="preserve"> Annual average cost per </w:t>
      </w:r>
      <w:r w:rsidRPr="006B2460">
        <w:t>offender</w:t>
      </w:r>
      <w:r w:rsidRPr="002026FB">
        <w:t xml:space="preserve"> (current $)</w:t>
      </w:r>
    </w:p>
    <w:tbl>
      <w:tblPr>
        <w:tblW w:w="10026"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509"/>
        <w:gridCol w:w="1103"/>
        <w:gridCol w:w="1103"/>
        <w:gridCol w:w="1103"/>
        <w:gridCol w:w="1103"/>
        <w:gridCol w:w="1105"/>
      </w:tblGrid>
      <w:tr w:rsidR="00702ED9" w:rsidRPr="002026FB" w14:paraId="695218A5" w14:textId="77777777" w:rsidTr="006131AC">
        <w:trPr>
          <w:trHeight w:val="311"/>
          <w:tblHeader/>
        </w:trPr>
        <w:tc>
          <w:tcPr>
            <w:tcW w:w="4509" w:type="dxa"/>
            <w:tcBorders>
              <w:top w:val="single" w:sz="12" w:space="0" w:color="auto"/>
              <w:left w:val="nil"/>
              <w:bottom w:val="single" w:sz="4" w:space="0" w:color="auto"/>
              <w:right w:val="nil"/>
            </w:tcBorders>
            <w:tcMar>
              <w:top w:w="0" w:type="dxa"/>
              <w:left w:w="40" w:type="dxa"/>
              <w:bottom w:w="0" w:type="dxa"/>
              <w:right w:w="40" w:type="dxa"/>
            </w:tcMar>
            <w:vAlign w:val="bottom"/>
          </w:tcPr>
          <w:p w14:paraId="0BB72E94" w14:textId="77777777" w:rsidR="00702ED9" w:rsidRPr="002026FB" w:rsidRDefault="00702ED9" w:rsidP="004059C5">
            <w:pPr>
              <w:rPr>
                <w:sz w:val="24"/>
                <w:szCs w:val="24"/>
              </w:rPr>
            </w:pPr>
            <w:r w:rsidRPr="002026FB">
              <w:rPr>
                <w:sz w:val="24"/>
                <w:szCs w:val="24"/>
              </w:rPr>
              <w:t>Categories</w:t>
            </w:r>
          </w:p>
        </w:tc>
        <w:tc>
          <w:tcPr>
            <w:tcW w:w="1103" w:type="dxa"/>
            <w:tcBorders>
              <w:top w:val="single" w:sz="12" w:space="0" w:color="auto"/>
              <w:left w:val="nil"/>
              <w:bottom w:val="single" w:sz="4" w:space="0" w:color="auto"/>
              <w:right w:val="nil"/>
            </w:tcBorders>
            <w:tcMar>
              <w:top w:w="0" w:type="dxa"/>
              <w:left w:w="40" w:type="dxa"/>
              <w:bottom w:w="0" w:type="dxa"/>
              <w:right w:w="40" w:type="dxa"/>
            </w:tcMar>
            <w:vAlign w:val="bottom"/>
          </w:tcPr>
          <w:p w14:paraId="0D8292E6" w14:textId="7488B851" w:rsidR="00702ED9" w:rsidRPr="002026FB" w:rsidRDefault="00702ED9" w:rsidP="004059C5">
            <w:pPr>
              <w:rPr>
                <w:sz w:val="24"/>
                <w:szCs w:val="24"/>
              </w:rPr>
            </w:pPr>
            <w:r w:rsidRPr="002026FB">
              <w:rPr>
                <w:sz w:val="24"/>
                <w:szCs w:val="24"/>
              </w:rPr>
              <w:t>201</w:t>
            </w:r>
            <w:r>
              <w:rPr>
                <w:sz w:val="24"/>
                <w:szCs w:val="24"/>
              </w:rPr>
              <w:t>7</w:t>
            </w:r>
            <w:r w:rsidRPr="002026FB">
              <w:rPr>
                <w:sz w:val="24"/>
                <w:szCs w:val="24"/>
              </w:rPr>
              <w:t>-1</w:t>
            </w:r>
            <w:r>
              <w:rPr>
                <w:sz w:val="24"/>
                <w:szCs w:val="24"/>
              </w:rPr>
              <w:t>8</w:t>
            </w:r>
          </w:p>
        </w:tc>
        <w:tc>
          <w:tcPr>
            <w:tcW w:w="1103" w:type="dxa"/>
            <w:tcBorders>
              <w:top w:val="single" w:sz="12" w:space="0" w:color="auto"/>
              <w:left w:val="nil"/>
              <w:bottom w:val="single" w:sz="4" w:space="0" w:color="auto"/>
              <w:right w:val="nil"/>
            </w:tcBorders>
            <w:tcMar>
              <w:top w:w="0" w:type="dxa"/>
              <w:left w:w="40" w:type="dxa"/>
              <w:bottom w:w="0" w:type="dxa"/>
              <w:right w:w="40" w:type="dxa"/>
            </w:tcMar>
            <w:vAlign w:val="bottom"/>
          </w:tcPr>
          <w:p w14:paraId="654A3EB2" w14:textId="695B60CE" w:rsidR="00702ED9" w:rsidRPr="002026FB" w:rsidRDefault="00702ED9" w:rsidP="004059C5">
            <w:pPr>
              <w:rPr>
                <w:sz w:val="24"/>
                <w:szCs w:val="24"/>
              </w:rPr>
            </w:pPr>
            <w:r w:rsidRPr="002026FB">
              <w:rPr>
                <w:sz w:val="24"/>
                <w:szCs w:val="24"/>
              </w:rPr>
              <w:t>2018-19</w:t>
            </w:r>
          </w:p>
        </w:tc>
        <w:tc>
          <w:tcPr>
            <w:tcW w:w="1103" w:type="dxa"/>
            <w:tcBorders>
              <w:top w:val="single" w:sz="12" w:space="0" w:color="auto"/>
              <w:left w:val="nil"/>
              <w:bottom w:val="single" w:sz="4" w:space="0" w:color="auto"/>
              <w:right w:val="nil"/>
            </w:tcBorders>
            <w:tcMar>
              <w:top w:w="0" w:type="dxa"/>
              <w:left w:w="40" w:type="dxa"/>
              <w:bottom w:w="0" w:type="dxa"/>
              <w:right w:w="40" w:type="dxa"/>
            </w:tcMar>
            <w:vAlign w:val="bottom"/>
          </w:tcPr>
          <w:p w14:paraId="6C5414E5" w14:textId="46DFCC0B" w:rsidR="00702ED9" w:rsidRPr="002026FB" w:rsidRDefault="00702ED9" w:rsidP="004059C5">
            <w:pPr>
              <w:rPr>
                <w:sz w:val="24"/>
                <w:szCs w:val="24"/>
              </w:rPr>
            </w:pPr>
            <w:r w:rsidRPr="002026FB">
              <w:rPr>
                <w:sz w:val="24"/>
                <w:szCs w:val="24"/>
              </w:rPr>
              <w:t>2019-20</w:t>
            </w:r>
          </w:p>
        </w:tc>
        <w:tc>
          <w:tcPr>
            <w:tcW w:w="1103" w:type="dxa"/>
            <w:tcBorders>
              <w:top w:val="single" w:sz="12" w:space="0" w:color="auto"/>
              <w:left w:val="nil"/>
              <w:bottom w:val="single" w:sz="4" w:space="0" w:color="auto"/>
              <w:right w:val="nil"/>
            </w:tcBorders>
            <w:tcMar>
              <w:top w:w="0" w:type="dxa"/>
              <w:left w:w="40" w:type="dxa"/>
              <w:bottom w:w="0" w:type="dxa"/>
              <w:right w:w="40" w:type="dxa"/>
            </w:tcMar>
            <w:vAlign w:val="bottom"/>
          </w:tcPr>
          <w:p w14:paraId="70B2740C" w14:textId="2B479F46" w:rsidR="00702ED9" w:rsidRPr="002026FB" w:rsidRDefault="00702ED9" w:rsidP="004059C5">
            <w:pPr>
              <w:rPr>
                <w:sz w:val="24"/>
                <w:szCs w:val="24"/>
              </w:rPr>
            </w:pPr>
            <w:r w:rsidRPr="002026FB">
              <w:rPr>
                <w:sz w:val="24"/>
                <w:szCs w:val="24"/>
              </w:rPr>
              <w:t>2020-21</w:t>
            </w:r>
          </w:p>
        </w:tc>
        <w:tc>
          <w:tcPr>
            <w:tcW w:w="1105" w:type="dxa"/>
            <w:tcBorders>
              <w:top w:val="single" w:sz="12" w:space="0" w:color="auto"/>
              <w:left w:val="nil"/>
              <w:bottom w:val="single" w:sz="4" w:space="0" w:color="auto"/>
              <w:right w:val="nil"/>
            </w:tcBorders>
            <w:tcMar>
              <w:top w:w="0" w:type="dxa"/>
              <w:left w:w="40" w:type="dxa"/>
              <w:bottom w:w="0" w:type="dxa"/>
              <w:right w:w="40" w:type="dxa"/>
            </w:tcMar>
            <w:vAlign w:val="bottom"/>
          </w:tcPr>
          <w:p w14:paraId="091AEF11" w14:textId="669ED4CA" w:rsidR="00702ED9" w:rsidRPr="002026FB" w:rsidRDefault="00702ED9" w:rsidP="004059C5">
            <w:pPr>
              <w:rPr>
                <w:sz w:val="24"/>
                <w:szCs w:val="24"/>
              </w:rPr>
            </w:pPr>
            <w:r w:rsidRPr="002026FB">
              <w:rPr>
                <w:sz w:val="24"/>
                <w:szCs w:val="24"/>
              </w:rPr>
              <w:t>2021-22</w:t>
            </w:r>
          </w:p>
        </w:tc>
      </w:tr>
      <w:tr w:rsidR="0020066F" w:rsidRPr="002026FB" w14:paraId="58D347F4" w14:textId="77777777" w:rsidTr="006131AC">
        <w:trPr>
          <w:trHeight w:val="311"/>
          <w:tblHeader/>
        </w:trPr>
        <w:tc>
          <w:tcPr>
            <w:tcW w:w="4509" w:type="dxa"/>
            <w:tcBorders>
              <w:top w:val="nil"/>
              <w:left w:val="nil"/>
              <w:bottom w:val="nil"/>
              <w:right w:val="nil"/>
            </w:tcBorders>
            <w:tcMar>
              <w:top w:w="0" w:type="dxa"/>
              <w:left w:w="40" w:type="dxa"/>
              <w:bottom w:w="0" w:type="dxa"/>
              <w:right w:w="40" w:type="dxa"/>
            </w:tcMar>
            <w:vAlign w:val="bottom"/>
          </w:tcPr>
          <w:p w14:paraId="0D8857FF" w14:textId="77777777" w:rsidR="0020066F" w:rsidRPr="002026FB" w:rsidRDefault="0020066F" w:rsidP="00643C5F">
            <w:pPr>
              <w:spacing w:before="40" w:after="40"/>
              <w:rPr>
                <w:sz w:val="24"/>
                <w:szCs w:val="24"/>
              </w:rPr>
            </w:pPr>
            <w:r w:rsidRPr="002026FB">
              <w:rPr>
                <w:sz w:val="24"/>
                <w:szCs w:val="24"/>
              </w:rPr>
              <w:t>Maximum security (men’s facilities)</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42A49440" w14:textId="71764103" w:rsidR="0020066F" w:rsidRPr="002026FB" w:rsidRDefault="0020066F" w:rsidP="00643C5F">
            <w:pPr>
              <w:spacing w:before="40" w:after="40"/>
              <w:rPr>
                <w:sz w:val="24"/>
                <w:szCs w:val="24"/>
              </w:rPr>
            </w:pPr>
            <w:r w:rsidRPr="002026FB">
              <w:rPr>
                <w:sz w:val="24"/>
                <w:szCs w:val="24"/>
              </w:rPr>
              <w:t>169,367</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3ED82115" w14:textId="4CFA8BFF" w:rsidR="0020066F" w:rsidRPr="002026FB" w:rsidRDefault="0020066F" w:rsidP="00643C5F">
            <w:pPr>
              <w:spacing w:before="40" w:after="40"/>
              <w:rPr>
                <w:sz w:val="24"/>
                <w:szCs w:val="24"/>
              </w:rPr>
            </w:pPr>
            <w:r w:rsidRPr="002026FB">
              <w:rPr>
                <w:sz w:val="24"/>
                <w:szCs w:val="24"/>
              </w:rPr>
              <w:t>163,642</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047A0790" w14:textId="328F8865" w:rsidR="0020066F" w:rsidRPr="002026FB" w:rsidRDefault="0020066F" w:rsidP="00643C5F">
            <w:pPr>
              <w:spacing w:before="40" w:after="40"/>
              <w:rPr>
                <w:sz w:val="24"/>
                <w:szCs w:val="24"/>
              </w:rPr>
            </w:pPr>
            <w:r w:rsidRPr="002026FB">
              <w:rPr>
                <w:sz w:val="24"/>
                <w:szCs w:val="24"/>
              </w:rPr>
              <w:t>174,939</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5880C620" w14:textId="3B6F025E" w:rsidR="0020066F" w:rsidRPr="002026FB" w:rsidRDefault="0020066F" w:rsidP="00643C5F">
            <w:pPr>
              <w:spacing w:before="40" w:after="40"/>
              <w:rPr>
                <w:sz w:val="24"/>
                <w:szCs w:val="24"/>
              </w:rPr>
            </w:pPr>
            <w:r w:rsidRPr="002026FB">
              <w:rPr>
                <w:sz w:val="24"/>
                <w:szCs w:val="24"/>
              </w:rPr>
              <w:t>204,048</w:t>
            </w:r>
          </w:p>
        </w:tc>
        <w:tc>
          <w:tcPr>
            <w:tcW w:w="1105" w:type="dxa"/>
            <w:tcBorders>
              <w:top w:val="nil"/>
              <w:left w:val="nil"/>
              <w:bottom w:val="nil"/>
              <w:right w:val="nil"/>
            </w:tcBorders>
            <w:shd w:val="clear" w:color="auto" w:fill="auto"/>
            <w:tcMar>
              <w:top w:w="0" w:type="dxa"/>
              <w:left w:w="40" w:type="dxa"/>
              <w:bottom w:w="0" w:type="dxa"/>
              <w:right w:w="40" w:type="dxa"/>
            </w:tcMar>
            <w:vAlign w:val="bottom"/>
          </w:tcPr>
          <w:p w14:paraId="5F3D96E9" w14:textId="2CBA9CBA" w:rsidR="0020066F" w:rsidRPr="002026FB" w:rsidRDefault="0020066F" w:rsidP="00643C5F">
            <w:pPr>
              <w:spacing w:before="40" w:after="40"/>
              <w:rPr>
                <w:sz w:val="24"/>
                <w:szCs w:val="24"/>
              </w:rPr>
            </w:pPr>
            <w:r w:rsidRPr="002026FB">
              <w:rPr>
                <w:sz w:val="24"/>
                <w:szCs w:val="24"/>
              </w:rPr>
              <w:t>221,993</w:t>
            </w:r>
          </w:p>
        </w:tc>
      </w:tr>
      <w:tr w:rsidR="0020066F" w:rsidRPr="002026FB" w14:paraId="564134F7" w14:textId="77777777" w:rsidTr="006131AC">
        <w:trPr>
          <w:trHeight w:val="311"/>
          <w:tblHeader/>
        </w:trPr>
        <w:tc>
          <w:tcPr>
            <w:tcW w:w="4509" w:type="dxa"/>
            <w:tcBorders>
              <w:top w:val="nil"/>
              <w:left w:val="nil"/>
              <w:bottom w:val="nil"/>
              <w:right w:val="nil"/>
            </w:tcBorders>
            <w:tcMar>
              <w:top w:w="0" w:type="dxa"/>
              <w:left w:w="40" w:type="dxa"/>
              <w:bottom w:w="0" w:type="dxa"/>
              <w:right w:w="40" w:type="dxa"/>
            </w:tcMar>
            <w:vAlign w:val="bottom"/>
          </w:tcPr>
          <w:p w14:paraId="3C7C3747" w14:textId="77777777" w:rsidR="0020066F" w:rsidRPr="002026FB" w:rsidRDefault="0020066F" w:rsidP="00643C5F">
            <w:pPr>
              <w:spacing w:before="40" w:after="40"/>
              <w:rPr>
                <w:sz w:val="24"/>
                <w:szCs w:val="24"/>
              </w:rPr>
            </w:pPr>
            <w:r w:rsidRPr="002026FB">
              <w:rPr>
                <w:sz w:val="24"/>
                <w:szCs w:val="24"/>
              </w:rPr>
              <w:t>Medium security (men’s facilities)</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04617E41" w14:textId="49F796DF" w:rsidR="0020066F" w:rsidRPr="002026FB" w:rsidRDefault="0020066F" w:rsidP="00643C5F">
            <w:pPr>
              <w:spacing w:before="40" w:after="40"/>
              <w:rPr>
                <w:sz w:val="24"/>
                <w:szCs w:val="24"/>
              </w:rPr>
            </w:pPr>
            <w:r w:rsidRPr="002026FB">
              <w:rPr>
                <w:sz w:val="24"/>
                <w:szCs w:val="24"/>
              </w:rPr>
              <w:t>115,263</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2B3546D3" w14:textId="2008F8F0" w:rsidR="0020066F" w:rsidRPr="002026FB" w:rsidRDefault="0020066F" w:rsidP="00643C5F">
            <w:pPr>
              <w:spacing w:before="40" w:after="40"/>
              <w:rPr>
                <w:sz w:val="24"/>
                <w:szCs w:val="24"/>
              </w:rPr>
            </w:pPr>
            <w:r w:rsidRPr="002026FB">
              <w:rPr>
                <w:sz w:val="24"/>
                <w:szCs w:val="24"/>
              </w:rPr>
              <w:t>109,660</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35EAE3DF" w14:textId="0743569E" w:rsidR="0020066F" w:rsidRPr="002026FB" w:rsidRDefault="0020066F" w:rsidP="00643C5F">
            <w:pPr>
              <w:spacing w:before="40" w:after="40"/>
              <w:rPr>
                <w:sz w:val="24"/>
                <w:szCs w:val="24"/>
              </w:rPr>
            </w:pPr>
            <w:r w:rsidRPr="002026FB">
              <w:rPr>
                <w:sz w:val="24"/>
                <w:szCs w:val="24"/>
              </w:rPr>
              <w:t>111,243</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0F34A5FA" w14:textId="72974252" w:rsidR="0020066F" w:rsidRPr="002026FB" w:rsidRDefault="0020066F" w:rsidP="00643C5F">
            <w:pPr>
              <w:spacing w:before="40" w:after="40"/>
              <w:rPr>
                <w:sz w:val="24"/>
                <w:szCs w:val="24"/>
              </w:rPr>
            </w:pPr>
            <w:r w:rsidRPr="002026FB">
              <w:rPr>
                <w:sz w:val="24"/>
                <w:szCs w:val="24"/>
              </w:rPr>
              <w:t>131,533</w:t>
            </w:r>
          </w:p>
        </w:tc>
        <w:tc>
          <w:tcPr>
            <w:tcW w:w="1105" w:type="dxa"/>
            <w:tcBorders>
              <w:top w:val="nil"/>
              <w:left w:val="nil"/>
              <w:bottom w:val="nil"/>
              <w:right w:val="nil"/>
            </w:tcBorders>
            <w:shd w:val="clear" w:color="auto" w:fill="auto"/>
            <w:tcMar>
              <w:top w:w="0" w:type="dxa"/>
              <w:left w:w="40" w:type="dxa"/>
              <w:bottom w:w="0" w:type="dxa"/>
              <w:right w:w="40" w:type="dxa"/>
            </w:tcMar>
            <w:vAlign w:val="bottom"/>
          </w:tcPr>
          <w:p w14:paraId="71D011A1" w14:textId="2FD82D11" w:rsidR="0020066F" w:rsidRPr="002026FB" w:rsidRDefault="0020066F" w:rsidP="00643C5F">
            <w:pPr>
              <w:spacing w:before="40" w:after="40"/>
              <w:rPr>
                <w:sz w:val="24"/>
                <w:szCs w:val="24"/>
              </w:rPr>
            </w:pPr>
            <w:r w:rsidRPr="002026FB">
              <w:rPr>
                <w:sz w:val="24"/>
                <w:szCs w:val="24"/>
              </w:rPr>
              <w:t>135,676</w:t>
            </w:r>
          </w:p>
        </w:tc>
      </w:tr>
      <w:tr w:rsidR="0020066F" w:rsidRPr="002026FB" w14:paraId="7EA7E353" w14:textId="77777777" w:rsidTr="006131AC">
        <w:trPr>
          <w:trHeight w:val="311"/>
          <w:tblHeader/>
        </w:trPr>
        <w:tc>
          <w:tcPr>
            <w:tcW w:w="4509" w:type="dxa"/>
            <w:tcBorders>
              <w:top w:val="nil"/>
              <w:left w:val="nil"/>
              <w:bottom w:val="nil"/>
              <w:right w:val="nil"/>
            </w:tcBorders>
            <w:tcMar>
              <w:top w:w="0" w:type="dxa"/>
              <w:left w:w="40" w:type="dxa"/>
              <w:bottom w:w="0" w:type="dxa"/>
              <w:right w:w="40" w:type="dxa"/>
            </w:tcMar>
            <w:vAlign w:val="bottom"/>
          </w:tcPr>
          <w:p w14:paraId="1E99BBBA" w14:textId="77777777" w:rsidR="0020066F" w:rsidRPr="002026FB" w:rsidRDefault="0020066F" w:rsidP="00643C5F">
            <w:pPr>
              <w:spacing w:before="40" w:after="40"/>
              <w:rPr>
                <w:sz w:val="24"/>
                <w:szCs w:val="24"/>
              </w:rPr>
            </w:pPr>
            <w:r w:rsidRPr="002026FB">
              <w:rPr>
                <w:sz w:val="24"/>
                <w:szCs w:val="24"/>
              </w:rPr>
              <w:t>Minimum security (men’s facilities)</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0AC399CD" w14:textId="712EC2A1" w:rsidR="0020066F" w:rsidRPr="002026FB" w:rsidRDefault="0020066F" w:rsidP="00643C5F">
            <w:pPr>
              <w:spacing w:before="40" w:after="40"/>
              <w:rPr>
                <w:sz w:val="24"/>
                <w:szCs w:val="24"/>
              </w:rPr>
            </w:pPr>
            <w:r w:rsidRPr="002026FB">
              <w:rPr>
                <w:sz w:val="24"/>
                <w:szCs w:val="24"/>
              </w:rPr>
              <w:t>86,603</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0CF00F0A" w14:textId="1909E46F" w:rsidR="0020066F" w:rsidRPr="002026FB" w:rsidRDefault="0020066F" w:rsidP="00643C5F">
            <w:pPr>
              <w:spacing w:before="40" w:after="40"/>
              <w:rPr>
                <w:sz w:val="24"/>
                <w:szCs w:val="24"/>
              </w:rPr>
            </w:pPr>
            <w:r w:rsidRPr="002026FB">
              <w:rPr>
                <w:sz w:val="24"/>
                <w:szCs w:val="24"/>
              </w:rPr>
              <w:t>83,900</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707DA3A2" w14:textId="62050995" w:rsidR="0020066F" w:rsidRPr="002026FB" w:rsidRDefault="0020066F" w:rsidP="00643C5F">
            <w:pPr>
              <w:spacing w:before="40" w:after="40"/>
              <w:rPr>
                <w:sz w:val="24"/>
                <w:szCs w:val="24"/>
              </w:rPr>
            </w:pPr>
            <w:r w:rsidRPr="002026FB">
              <w:rPr>
                <w:sz w:val="24"/>
                <w:szCs w:val="24"/>
              </w:rPr>
              <w:t>92,877</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1EFB761D" w14:textId="165FAD53" w:rsidR="0020066F" w:rsidRPr="002026FB" w:rsidRDefault="0020066F" w:rsidP="00643C5F">
            <w:pPr>
              <w:spacing w:before="40" w:after="40"/>
              <w:rPr>
                <w:sz w:val="24"/>
                <w:szCs w:val="24"/>
              </w:rPr>
            </w:pPr>
            <w:r w:rsidRPr="002026FB">
              <w:rPr>
                <w:sz w:val="24"/>
                <w:szCs w:val="24"/>
              </w:rPr>
              <w:t>121,898</w:t>
            </w:r>
          </w:p>
        </w:tc>
        <w:tc>
          <w:tcPr>
            <w:tcW w:w="1105" w:type="dxa"/>
            <w:tcBorders>
              <w:top w:val="nil"/>
              <w:left w:val="nil"/>
              <w:bottom w:val="nil"/>
              <w:right w:val="nil"/>
            </w:tcBorders>
            <w:shd w:val="clear" w:color="auto" w:fill="auto"/>
            <w:tcMar>
              <w:top w:w="0" w:type="dxa"/>
              <w:left w:w="40" w:type="dxa"/>
              <w:bottom w:w="0" w:type="dxa"/>
              <w:right w:w="40" w:type="dxa"/>
            </w:tcMar>
            <w:vAlign w:val="bottom"/>
          </w:tcPr>
          <w:p w14:paraId="2FEEFE8B" w14:textId="6F891700" w:rsidR="0020066F" w:rsidRPr="002026FB" w:rsidRDefault="0020066F" w:rsidP="00643C5F">
            <w:pPr>
              <w:spacing w:before="40" w:after="40"/>
              <w:rPr>
                <w:sz w:val="24"/>
                <w:szCs w:val="24"/>
              </w:rPr>
            </w:pPr>
            <w:r w:rsidRPr="002026FB">
              <w:rPr>
                <w:sz w:val="24"/>
                <w:szCs w:val="24"/>
              </w:rPr>
              <w:t>128,889</w:t>
            </w:r>
          </w:p>
        </w:tc>
      </w:tr>
      <w:tr w:rsidR="0020066F" w:rsidRPr="002026FB" w14:paraId="433C0FF8" w14:textId="77777777" w:rsidTr="006131AC">
        <w:trPr>
          <w:trHeight w:val="311"/>
          <w:tblHeader/>
        </w:trPr>
        <w:tc>
          <w:tcPr>
            <w:tcW w:w="4509" w:type="dxa"/>
            <w:tcBorders>
              <w:top w:val="nil"/>
              <w:left w:val="nil"/>
              <w:bottom w:val="nil"/>
              <w:right w:val="nil"/>
            </w:tcBorders>
            <w:tcMar>
              <w:top w:w="0" w:type="dxa"/>
              <w:left w:w="40" w:type="dxa"/>
              <w:bottom w:w="0" w:type="dxa"/>
              <w:right w:w="40" w:type="dxa"/>
            </w:tcMar>
            <w:vAlign w:val="bottom"/>
          </w:tcPr>
          <w:p w14:paraId="09C8D646" w14:textId="77777777" w:rsidR="0020066F" w:rsidRPr="002026FB" w:rsidRDefault="0020066F" w:rsidP="00643C5F">
            <w:pPr>
              <w:spacing w:before="40" w:after="40"/>
              <w:rPr>
                <w:sz w:val="24"/>
                <w:szCs w:val="24"/>
              </w:rPr>
            </w:pPr>
            <w:r w:rsidRPr="002026FB">
              <w:rPr>
                <w:sz w:val="24"/>
                <w:szCs w:val="24"/>
              </w:rPr>
              <w:t>Women’s facilities</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78D0FD4A" w14:textId="4CD65DF2" w:rsidR="0020066F" w:rsidRPr="002026FB" w:rsidRDefault="0020066F" w:rsidP="00643C5F">
            <w:pPr>
              <w:spacing w:before="40" w:after="40"/>
              <w:rPr>
                <w:sz w:val="24"/>
                <w:szCs w:val="24"/>
              </w:rPr>
            </w:pPr>
            <w:r w:rsidRPr="002026FB">
              <w:rPr>
                <w:sz w:val="24"/>
                <w:szCs w:val="24"/>
              </w:rPr>
              <w:t>212,005</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0491F320" w14:textId="43272AAE" w:rsidR="0020066F" w:rsidRPr="002026FB" w:rsidRDefault="0020066F" w:rsidP="00643C5F">
            <w:pPr>
              <w:spacing w:before="40" w:after="40"/>
              <w:rPr>
                <w:sz w:val="24"/>
                <w:szCs w:val="24"/>
              </w:rPr>
            </w:pPr>
            <w:r w:rsidRPr="002026FB">
              <w:rPr>
                <w:sz w:val="24"/>
                <w:szCs w:val="24"/>
              </w:rPr>
              <w:t>204,474</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6E28D42F" w14:textId="3631B947" w:rsidR="0020066F" w:rsidRPr="002026FB" w:rsidRDefault="0020066F" w:rsidP="00643C5F">
            <w:pPr>
              <w:spacing w:before="40" w:after="40"/>
              <w:rPr>
                <w:sz w:val="24"/>
                <w:szCs w:val="24"/>
              </w:rPr>
            </w:pPr>
            <w:r w:rsidRPr="002026FB">
              <w:rPr>
                <w:sz w:val="24"/>
                <w:szCs w:val="24"/>
              </w:rPr>
              <w:t>222,942</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2F610CCE" w14:textId="399E39BB" w:rsidR="0020066F" w:rsidRPr="002026FB" w:rsidRDefault="0020066F" w:rsidP="00643C5F">
            <w:pPr>
              <w:spacing w:before="40" w:after="40"/>
              <w:rPr>
                <w:sz w:val="24"/>
                <w:szCs w:val="24"/>
              </w:rPr>
            </w:pPr>
            <w:r w:rsidRPr="002026FB">
              <w:rPr>
                <w:sz w:val="24"/>
                <w:szCs w:val="24"/>
              </w:rPr>
              <w:t>259,654</w:t>
            </w:r>
          </w:p>
        </w:tc>
        <w:tc>
          <w:tcPr>
            <w:tcW w:w="1105" w:type="dxa"/>
            <w:tcBorders>
              <w:top w:val="nil"/>
              <w:left w:val="nil"/>
              <w:bottom w:val="nil"/>
              <w:right w:val="nil"/>
            </w:tcBorders>
            <w:shd w:val="clear" w:color="auto" w:fill="auto"/>
            <w:tcMar>
              <w:top w:w="0" w:type="dxa"/>
              <w:left w:w="40" w:type="dxa"/>
              <w:bottom w:w="0" w:type="dxa"/>
              <w:right w:w="40" w:type="dxa"/>
            </w:tcMar>
            <w:vAlign w:val="bottom"/>
          </w:tcPr>
          <w:p w14:paraId="39350CE2" w14:textId="061988A3" w:rsidR="0020066F" w:rsidRPr="002026FB" w:rsidRDefault="0020066F" w:rsidP="00643C5F">
            <w:pPr>
              <w:spacing w:before="40" w:after="40"/>
              <w:rPr>
                <w:sz w:val="24"/>
                <w:szCs w:val="24"/>
              </w:rPr>
            </w:pPr>
            <w:r w:rsidRPr="002026FB">
              <w:rPr>
                <w:sz w:val="24"/>
                <w:szCs w:val="24"/>
              </w:rPr>
              <w:t>284,157</w:t>
            </w:r>
          </w:p>
        </w:tc>
      </w:tr>
      <w:tr w:rsidR="0020066F" w:rsidRPr="002026FB" w14:paraId="6F466240" w14:textId="77777777" w:rsidTr="006131AC">
        <w:trPr>
          <w:trHeight w:val="311"/>
          <w:tblHeader/>
        </w:trPr>
        <w:tc>
          <w:tcPr>
            <w:tcW w:w="4509" w:type="dxa"/>
            <w:tcBorders>
              <w:top w:val="nil"/>
              <w:left w:val="nil"/>
              <w:bottom w:val="nil"/>
              <w:right w:val="nil"/>
            </w:tcBorders>
            <w:tcMar>
              <w:top w:w="0" w:type="dxa"/>
              <w:left w:w="40" w:type="dxa"/>
              <w:bottom w:w="0" w:type="dxa"/>
              <w:right w:w="40" w:type="dxa"/>
            </w:tcMar>
            <w:vAlign w:val="bottom"/>
          </w:tcPr>
          <w:p w14:paraId="723D7D13" w14:textId="77777777" w:rsidR="0020066F" w:rsidRPr="002026FB" w:rsidRDefault="0020066F" w:rsidP="00643C5F">
            <w:pPr>
              <w:spacing w:before="40" w:after="40"/>
              <w:rPr>
                <w:sz w:val="24"/>
                <w:szCs w:val="24"/>
              </w:rPr>
            </w:pPr>
            <w:r w:rsidRPr="002026FB">
              <w:rPr>
                <w:sz w:val="24"/>
                <w:szCs w:val="24"/>
              </w:rPr>
              <w:t>Exchange of services agreements</w:t>
            </w:r>
            <w:r w:rsidRPr="002026FB">
              <w:rPr>
                <w:sz w:val="24"/>
                <w:szCs w:val="24"/>
                <w:vertAlign w:val="superscript"/>
              </w:rPr>
              <w:t>*</w:t>
            </w:r>
            <w:r w:rsidRPr="002026FB">
              <w:rPr>
                <w:sz w:val="24"/>
                <w:szCs w:val="24"/>
              </w:rPr>
              <w:t xml:space="preserve"> (males and females)</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3BF435E4" w14:textId="17EB880D" w:rsidR="0020066F" w:rsidRPr="002026FB" w:rsidRDefault="0020066F" w:rsidP="00643C5F">
            <w:pPr>
              <w:spacing w:before="40" w:after="40"/>
              <w:rPr>
                <w:sz w:val="24"/>
                <w:szCs w:val="24"/>
              </w:rPr>
            </w:pPr>
            <w:r w:rsidRPr="002026FB">
              <w:rPr>
                <w:sz w:val="24"/>
                <w:szCs w:val="24"/>
              </w:rPr>
              <w:t>114,188</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22C44C90" w14:textId="130C61E9" w:rsidR="0020066F" w:rsidRPr="002026FB" w:rsidRDefault="0020066F" w:rsidP="00643C5F">
            <w:pPr>
              <w:spacing w:before="40" w:after="40"/>
              <w:rPr>
                <w:sz w:val="24"/>
                <w:szCs w:val="24"/>
              </w:rPr>
            </w:pPr>
            <w:r w:rsidRPr="002026FB">
              <w:rPr>
                <w:sz w:val="24"/>
                <w:szCs w:val="24"/>
              </w:rPr>
              <w:t>122</w:t>
            </w:r>
            <w:r w:rsidR="001139B9">
              <w:rPr>
                <w:sz w:val="24"/>
                <w:szCs w:val="24"/>
              </w:rPr>
              <w:t>,</w:t>
            </w:r>
            <w:r w:rsidRPr="002026FB">
              <w:rPr>
                <w:sz w:val="24"/>
                <w:szCs w:val="24"/>
              </w:rPr>
              <w:t>269</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5FB9F6E5" w14:textId="3CEFD68F" w:rsidR="0020066F" w:rsidRPr="002026FB" w:rsidRDefault="0020066F" w:rsidP="00643C5F">
            <w:pPr>
              <w:spacing w:before="40" w:after="40"/>
              <w:rPr>
                <w:sz w:val="24"/>
                <w:szCs w:val="24"/>
              </w:rPr>
            </w:pPr>
            <w:r w:rsidRPr="002026FB">
              <w:rPr>
                <w:sz w:val="24"/>
                <w:szCs w:val="24"/>
              </w:rPr>
              <w:t>131,322</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7C418D13" w14:textId="21B4F9B4" w:rsidR="0020066F" w:rsidRPr="002026FB" w:rsidRDefault="0020066F" w:rsidP="00643C5F">
            <w:pPr>
              <w:spacing w:before="40" w:after="40"/>
              <w:rPr>
                <w:sz w:val="24"/>
                <w:szCs w:val="24"/>
              </w:rPr>
            </w:pPr>
            <w:r w:rsidRPr="002026FB">
              <w:rPr>
                <w:sz w:val="24"/>
                <w:szCs w:val="24"/>
              </w:rPr>
              <w:t>130,729</w:t>
            </w:r>
          </w:p>
        </w:tc>
        <w:tc>
          <w:tcPr>
            <w:tcW w:w="1105" w:type="dxa"/>
            <w:tcBorders>
              <w:top w:val="nil"/>
              <w:left w:val="nil"/>
              <w:bottom w:val="nil"/>
              <w:right w:val="nil"/>
            </w:tcBorders>
            <w:shd w:val="clear" w:color="auto" w:fill="auto"/>
            <w:tcMar>
              <w:top w:w="0" w:type="dxa"/>
              <w:left w:w="40" w:type="dxa"/>
              <w:bottom w:w="0" w:type="dxa"/>
              <w:right w:w="40" w:type="dxa"/>
            </w:tcMar>
            <w:vAlign w:val="bottom"/>
          </w:tcPr>
          <w:p w14:paraId="79CE0297" w14:textId="36DC2457" w:rsidR="0020066F" w:rsidRPr="002026FB" w:rsidRDefault="0020066F" w:rsidP="00643C5F">
            <w:pPr>
              <w:spacing w:before="40" w:after="40"/>
              <w:rPr>
                <w:sz w:val="24"/>
                <w:szCs w:val="24"/>
              </w:rPr>
            </w:pPr>
            <w:r w:rsidRPr="002026FB">
              <w:rPr>
                <w:sz w:val="24"/>
                <w:szCs w:val="24"/>
              </w:rPr>
              <w:t>174,218</w:t>
            </w:r>
          </w:p>
        </w:tc>
      </w:tr>
      <w:tr w:rsidR="0020066F" w:rsidRPr="002026FB" w14:paraId="0F4BF9B0" w14:textId="77777777" w:rsidTr="006131AC">
        <w:trPr>
          <w:trHeight w:val="311"/>
          <w:tblHeader/>
        </w:trPr>
        <w:tc>
          <w:tcPr>
            <w:tcW w:w="4509" w:type="dxa"/>
            <w:tcBorders>
              <w:top w:val="nil"/>
              <w:left w:val="nil"/>
              <w:bottom w:val="nil"/>
              <w:right w:val="nil"/>
            </w:tcBorders>
            <w:tcMar>
              <w:top w:w="0" w:type="dxa"/>
              <w:left w:w="40" w:type="dxa"/>
              <w:bottom w:w="0" w:type="dxa"/>
              <w:right w:w="40" w:type="dxa"/>
            </w:tcMar>
            <w:vAlign w:val="bottom"/>
          </w:tcPr>
          <w:p w14:paraId="7A3413C7" w14:textId="77777777" w:rsidR="0020066F" w:rsidRPr="00B756A1" w:rsidRDefault="0020066F" w:rsidP="00643C5F">
            <w:pPr>
              <w:spacing w:before="40" w:after="40"/>
              <w:rPr>
                <w:b/>
                <w:bCs/>
                <w:sz w:val="24"/>
                <w:szCs w:val="24"/>
              </w:rPr>
            </w:pPr>
            <w:r w:rsidRPr="00B756A1">
              <w:rPr>
                <w:b/>
                <w:bCs/>
                <w:sz w:val="24"/>
                <w:szCs w:val="24"/>
              </w:rPr>
              <w:t>Incarcerated average</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3AE7B41A" w14:textId="3F61B092" w:rsidR="0020066F" w:rsidRPr="00B756A1" w:rsidRDefault="0020066F" w:rsidP="00643C5F">
            <w:pPr>
              <w:spacing w:before="40" w:after="40"/>
              <w:rPr>
                <w:b/>
                <w:bCs/>
                <w:sz w:val="24"/>
                <w:szCs w:val="24"/>
              </w:rPr>
            </w:pPr>
            <w:r w:rsidRPr="00B756A1">
              <w:rPr>
                <w:b/>
                <w:bCs/>
                <w:sz w:val="24"/>
                <w:szCs w:val="24"/>
              </w:rPr>
              <w:t>125,466</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65F51831" w14:textId="51280A1E" w:rsidR="0020066F" w:rsidRPr="00B756A1" w:rsidRDefault="0020066F" w:rsidP="00643C5F">
            <w:pPr>
              <w:spacing w:before="40" w:after="40"/>
              <w:rPr>
                <w:b/>
                <w:bCs/>
                <w:sz w:val="24"/>
                <w:szCs w:val="24"/>
              </w:rPr>
            </w:pPr>
            <w:r w:rsidRPr="00B756A1">
              <w:rPr>
                <w:b/>
                <w:bCs/>
                <w:sz w:val="24"/>
                <w:szCs w:val="24"/>
              </w:rPr>
              <w:t>120,589</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06AE0C56" w14:textId="40D97C06" w:rsidR="0020066F" w:rsidRPr="00B756A1" w:rsidRDefault="0020066F" w:rsidP="00643C5F">
            <w:pPr>
              <w:spacing w:before="40" w:after="40"/>
              <w:rPr>
                <w:b/>
                <w:bCs/>
                <w:sz w:val="24"/>
                <w:szCs w:val="24"/>
              </w:rPr>
            </w:pPr>
            <w:r w:rsidRPr="00B756A1">
              <w:rPr>
                <w:b/>
                <w:bCs/>
                <w:sz w:val="24"/>
                <w:szCs w:val="24"/>
              </w:rPr>
              <w:t>126,253</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5E1BEE5F" w14:textId="7737005E" w:rsidR="0020066F" w:rsidRPr="00B756A1" w:rsidRDefault="0020066F" w:rsidP="00643C5F">
            <w:pPr>
              <w:spacing w:before="40" w:after="40"/>
              <w:rPr>
                <w:b/>
                <w:bCs/>
                <w:sz w:val="24"/>
                <w:szCs w:val="24"/>
              </w:rPr>
            </w:pPr>
            <w:r w:rsidRPr="00B756A1">
              <w:rPr>
                <w:b/>
                <w:bCs/>
                <w:sz w:val="24"/>
                <w:szCs w:val="24"/>
              </w:rPr>
              <w:t>150,505</w:t>
            </w:r>
          </w:p>
        </w:tc>
        <w:tc>
          <w:tcPr>
            <w:tcW w:w="1105" w:type="dxa"/>
            <w:tcBorders>
              <w:top w:val="nil"/>
              <w:left w:val="nil"/>
              <w:bottom w:val="nil"/>
              <w:right w:val="nil"/>
            </w:tcBorders>
            <w:shd w:val="clear" w:color="auto" w:fill="auto"/>
            <w:tcMar>
              <w:top w:w="0" w:type="dxa"/>
              <w:left w:w="40" w:type="dxa"/>
              <w:bottom w:w="0" w:type="dxa"/>
              <w:right w:w="40" w:type="dxa"/>
            </w:tcMar>
            <w:vAlign w:val="bottom"/>
          </w:tcPr>
          <w:p w14:paraId="70949604" w14:textId="2C81622C" w:rsidR="0020066F" w:rsidRPr="00B756A1" w:rsidRDefault="0020066F" w:rsidP="00643C5F">
            <w:pPr>
              <w:spacing w:before="40" w:after="40"/>
              <w:rPr>
                <w:b/>
                <w:bCs/>
                <w:sz w:val="24"/>
                <w:szCs w:val="24"/>
              </w:rPr>
            </w:pPr>
            <w:r w:rsidRPr="00B756A1">
              <w:rPr>
                <w:b/>
                <w:bCs/>
                <w:sz w:val="24"/>
                <w:szCs w:val="24"/>
              </w:rPr>
              <w:t>159,115</w:t>
            </w:r>
          </w:p>
        </w:tc>
      </w:tr>
      <w:tr w:rsidR="0020066F" w:rsidRPr="002026FB" w14:paraId="125613B6" w14:textId="77777777" w:rsidTr="006131AC">
        <w:trPr>
          <w:trHeight w:val="311"/>
          <w:tblHeader/>
        </w:trPr>
        <w:tc>
          <w:tcPr>
            <w:tcW w:w="4509" w:type="dxa"/>
            <w:tcBorders>
              <w:top w:val="nil"/>
              <w:left w:val="nil"/>
              <w:bottom w:val="single" w:sz="6" w:space="0" w:color="auto"/>
              <w:right w:val="nil"/>
            </w:tcBorders>
            <w:tcMar>
              <w:top w:w="0" w:type="dxa"/>
              <w:left w:w="40" w:type="dxa"/>
              <w:bottom w:w="0" w:type="dxa"/>
              <w:right w:w="40" w:type="dxa"/>
            </w:tcMar>
            <w:vAlign w:val="bottom"/>
          </w:tcPr>
          <w:p w14:paraId="70B68D81" w14:textId="77777777" w:rsidR="0020066F" w:rsidRPr="002026FB" w:rsidRDefault="0020066F" w:rsidP="00643C5F">
            <w:pPr>
              <w:spacing w:before="40" w:after="40"/>
              <w:rPr>
                <w:sz w:val="24"/>
                <w:szCs w:val="24"/>
              </w:rPr>
            </w:pPr>
            <w:r w:rsidRPr="002026FB">
              <w:rPr>
                <w:sz w:val="24"/>
                <w:szCs w:val="24"/>
              </w:rPr>
              <w:t>Offenders in the community</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265F9363" w14:textId="6471C32F" w:rsidR="0020066F" w:rsidRPr="002026FB" w:rsidRDefault="0020066F" w:rsidP="00643C5F">
            <w:pPr>
              <w:spacing w:before="40" w:after="40"/>
              <w:rPr>
                <w:sz w:val="24"/>
                <w:szCs w:val="24"/>
              </w:rPr>
            </w:pPr>
            <w:r w:rsidRPr="002026FB">
              <w:rPr>
                <w:sz w:val="24"/>
                <w:szCs w:val="24"/>
              </w:rPr>
              <w:t>32,327</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3BA60AD1" w14:textId="3CEC8D48" w:rsidR="0020066F" w:rsidRPr="002026FB" w:rsidRDefault="0020066F" w:rsidP="00643C5F">
            <w:pPr>
              <w:spacing w:before="40" w:after="40"/>
              <w:rPr>
                <w:sz w:val="24"/>
                <w:szCs w:val="24"/>
              </w:rPr>
            </w:pPr>
            <w:r w:rsidRPr="002026FB">
              <w:rPr>
                <w:sz w:val="24"/>
                <w:szCs w:val="24"/>
              </w:rPr>
              <w:t>32,037</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6BF9C333" w14:textId="23BD5E11" w:rsidR="0020066F" w:rsidRPr="002026FB" w:rsidRDefault="0020066F" w:rsidP="00643C5F">
            <w:pPr>
              <w:spacing w:before="40" w:after="40"/>
              <w:rPr>
                <w:sz w:val="24"/>
                <w:szCs w:val="24"/>
              </w:rPr>
            </w:pPr>
            <w:r w:rsidRPr="002026FB">
              <w:rPr>
                <w:sz w:val="24"/>
                <w:szCs w:val="24"/>
              </w:rPr>
              <w:t>34,214</w:t>
            </w:r>
          </w:p>
        </w:tc>
        <w:tc>
          <w:tcPr>
            <w:tcW w:w="1103" w:type="dxa"/>
            <w:tcBorders>
              <w:top w:val="nil"/>
              <w:left w:val="nil"/>
              <w:bottom w:val="nil"/>
              <w:right w:val="nil"/>
            </w:tcBorders>
            <w:shd w:val="clear" w:color="auto" w:fill="auto"/>
            <w:tcMar>
              <w:top w:w="0" w:type="dxa"/>
              <w:left w:w="40" w:type="dxa"/>
              <w:bottom w:w="0" w:type="dxa"/>
              <w:right w:w="40" w:type="dxa"/>
            </w:tcMar>
            <w:vAlign w:val="bottom"/>
          </w:tcPr>
          <w:p w14:paraId="67C25C1C" w14:textId="360FA775" w:rsidR="0020066F" w:rsidRPr="002026FB" w:rsidRDefault="0020066F" w:rsidP="00643C5F">
            <w:pPr>
              <w:spacing w:before="40" w:after="40"/>
              <w:rPr>
                <w:sz w:val="24"/>
                <w:szCs w:val="24"/>
              </w:rPr>
            </w:pPr>
            <w:r w:rsidRPr="002026FB">
              <w:rPr>
                <w:sz w:val="24"/>
                <w:szCs w:val="24"/>
              </w:rPr>
              <w:t>38,418</w:t>
            </w:r>
          </w:p>
        </w:tc>
        <w:tc>
          <w:tcPr>
            <w:tcW w:w="1105" w:type="dxa"/>
            <w:tcBorders>
              <w:top w:val="nil"/>
              <w:left w:val="nil"/>
              <w:bottom w:val="nil"/>
              <w:right w:val="nil"/>
            </w:tcBorders>
            <w:shd w:val="clear" w:color="auto" w:fill="auto"/>
            <w:tcMar>
              <w:top w:w="0" w:type="dxa"/>
              <w:left w:w="40" w:type="dxa"/>
              <w:bottom w:w="0" w:type="dxa"/>
              <w:right w:w="40" w:type="dxa"/>
            </w:tcMar>
            <w:vAlign w:val="bottom"/>
          </w:tcPr>
          <w:p w14:paraId="26547D42" w14:textId="105EC4FD" w:rsidR="0020066F" w:rsidRPr="002026FB" w:rsidRDefault="0020066F" w:rsidP="00643C5F">
            <w:pPr>
              <w:spacing w:before="40" w:after="40"/>
              <w:rPr>
                <w:sz w:val="24"/>
                <w:szCs w:val="24"/>
              </w:rPr>
            </w:pPr>
            <w:r w:rsidRPr="002026FB">
              <w:rPr>
                <w:sz w:val="24"/>
                <w:szCs w:val="24"/>
              </w:rPr>
              <w:t>41,519</w:t>
            </w:r>
          </w:p>
        </w:tc>
      </w:tr>
      <w:tr w:rsidR="0020066F" w:rsidRPr="002026FB" w14:paraId="0F97C16C" w14:textId="77777777" w:rsidTr="006131AC">
        <w:trPr>
          <w:trHeight w:val="311"/>
          <w:tblHeader/>
        </w:trPr>
        <w:tc>
          <w:tcPr>
            <w:tcW w:w="4509" w:type="dxa"/>
            <w:tcBorders>
              <w:top w:val="single" w:sz="6" w:space="0" w:color="auto"/>
              <w:left w:val="nil"/>
              <w:bottom w:val="single" w:sz="12" w:space="0" w:color="auto"/>
              <w:right w:val="nil"/>
            </w:tcBorders>
            <w:tcMar>
              <w:top w:w="0" w:type="dxa"/>
              <w:left w:w="40" w:type="dxa"/>
              <w:bottom w:w="0" w:type="dxa"/>
              <w:right w:w="40" w:type="dxa"/>
            </w:tcMar>
            <w:vAlign w:val="bottom"/>
          </w:tcPr>
          <w:p w14:paraId="0B3EF294" w14:textId="77777777" w:rsidR="0020066F" w:rsidRPr="00B756A1" w:rsidRDefault="0020066F" w:rsidP="004059C5">
            <w:pPr>
              <w:rPr>
                <w:b/>
                <w:bCs/>
                <w:sz w:val="24"/>
                <w:szCs w:val="24"/>
              </w:rPr>
            </w:pPr>
            <w:r w:rsidRPr="00B756A1">
              <w:rPr>
                <w:b/>
                <w:bCs/>
                <w:sz w:val="24"/>
                <w:szCs w:val="24"/>
              </w:rPr>
              <w:t>Total incarcerated and in community</w:t>
            </w:r>
          </w:p>
        </w:tc>
        <w:tc>
          <w:tcPr>
            <w:tcW w:w="1103" w:type="dxa"/>
            <w:tcBorders>
              <w:top w:val="single" w:sz="6" w:space="0" w:color="auto"/>
              <w:left w:val="nil"/>
              <w:bottom w:val="single" w:sz="12" w:space="0" w:color="auto"/>
              <w:right w:val="nil"/>
            </w:tcBorders>
            <w:tcMar>
              <w:top w:w="0" w:type="dxa"/>
              <w:left w:w="40" w:type="dxa"/>
              <w:bottom w:w="0" w:type="dxa"/>
              <w:right w:w="40" w:type="dxa"/>
            </w:tcMar>
            <w:vAlign w:val="bottom"/>
          </w:tcPr>
          <w:p w14:paraId="08ECD9DB" w14:textId="10412E1A" w:rsidR="0020066F" w:rsidRPr="00B756A1" w:rsidRDefault="0020066F" w:rsidP="004059C5">
            <w:pPr>
              <w:rPr>
                <w:b/>
                <w:bCs/>
                <w:sz w:val="24"/>
                <w:szCs w:val="24"/>
              </w:rPr>
            </w:pPr>
            <w:r w:rsidRPr="00B756A1">
              <w:rPr>
                <w:b/>
                <w:bCs/>
                <w:sz w:val="24"/>
                <w:szCs w:val="24"/>
              </w:rPr>
              <w:t>100,425</w:t>
            </w:r>
          </w:p>
        </w:tc>
        <w:tc>
          <w:tcPr>
            <w:tcW w:w="1103" w:type="dxa"/>
            <w:tcBorders>
              <w:top w:val="single" w:sz="6" w:space="0" w:color="auto"/>
              <w:left w:val="nil"/>
              <w:bottom w:val="single" w:sz="12" w:space="0" w:color="auto"/>
              <w:right w:val="nil"/>
            </w:tcBorders>
            <w:tcMar>
              <w:top w:w="0" w:type="dxa"/>
              <w:left w:w="40" w:type="dxa"/>
              <w:bottom w:w="0" w:type="dxa"/>
              <w:right w:w="40" w:type="dxa"/>
            </w:tcMar>
            <w:vAlign w:val="bottom"/>
          </w:tcPr>
          <w:p w14:paraId="016E61FB" w14:textId="1AC806F6" w:rsidR="0020066F" w:rsidRPr="00B756A1" w:rsidRDefault="0020066F" w:rsidP="004059C5">
            <w:pPr>
              <w:rPr>
                <w:b/>
                <w:bCs/>
                <w:sz w:val="24"/>
                <w:szCs w:val="24"/>
              </w:rPr>
            </w:pPr>
            <w:r w:rsidRPr="00B756A1">
              <w:rPr>
                <w:b/>
                <w:bCs/>
                <w:sz w:val="24"/>
                <w:szCs w:val="24"/>
              </w:rPr>
              <w:t>99,185</w:t>
            </w:r>
          </w:p>
        </w:tc>
        <w:tc>
          <w:tcPr>
            <w:tcW w:w="1103" w:type="dxa"/>
            <w:tcBorders>
              <w:top w:val="single" w:sz="6" w:space="0" w:color="auto"/>
              <w:left w:val="nil"/>
              <w:bottom w:val="single" w:sz="12" w:space="0" w:color="auto"/>
              <w:right w:val="nil"/>
            </w:tcBorders>
            <w:tcMar>
              <w:top w:w="0" w:type="dxa"/>
              <w:left w:w="40" w:type="dxa"/>
              <w:bottom w:w="0" w:type="dxa"/>
              <w:right w:w="40" w:type="dxa"/>
            </w:tcMar>
            <w:vAlign w:val="bottom"/>
          </w:tcPr>
          <w:p w14:paraId="02B18F3D" w14:textId="06A163C8" w:rsidR="0020066F" w:rsidRPr="00B756A1" w:rsidRDefault="0020066F" w:rsidP="004059C5">
            <w:pPr>
              <w:rPr>
                <w:b/>
                <w:bCs/>
                <w:sz w:val="24"/>
                <w:szCs w:val="24"/>
              </w:rPr>
            </w:pPr>
            <w:r w:rsidRPr="00B756A1">
              <w:rPr>
                <w:b/>
                <w:bCs/>
                <w:sz w:val="24"/>
                <w:szCs w:val="24"/>
              </w:rPr>
              <w:t>104,963</w:t>
            </w:r>
          </w:p>
        </w:tc>
        <w:tc>
          <w:tcPr>
            <w:tcW w:w="1103" w:type="dxa"/>
            <w:tcBorders>
              <w:top w:val="single" w:sz="6" w:space="0" w:color="auto"/>
              <w:left w:val="nil"/>
              <w:bottom w:val="single" w:sz="12" w:space="0" w:color="auto"/>
              <w:right w:val="nil"/>
            </w:tcBorders>
            <w:tcMar>
              <w:top w:w="0" w:type="dxa"/>
              <w:left w:w="40" w:type="dxa"/>
              <w:bottom w:w="0" w:type="dxa"/>
              <w:right w:w="40" w:type="dxa"/>
            </w:tcMar>
            <w:vAlign w:val="bottom"/>
          </w:tcPr>
          <w:p w14:paraId="70D0BB59" w14:textId="0561329E" w:rsidR="0020066F" w:rsidRPr="00B756A1" w:rsidRDefault="0020066F" w:rsidP="004059C5">
            <w:pPr>
              <w:rPr>
                <w:b/>
                <w:bCs/>
                <w:sz w:val="24"/>
                <w:szCs w:val="24"/>
              </w:rPr>
            </w:pPr>
            <w:r w:rsidRPr="00B756A1">
              <w:rPr>
                <w:b/>
                <w:bCs/>
                <w:sz w:val="24"/>
                <w:szCs w:val="24"/>
              </w:rPr>
              <w:t>119,735</w:t>
            </w:r>
          </w:p>
        </w:tc>
        <w:tc>
          <w:tcPr>
            <w:tcW w:w="1105" w:type="dxa"/>
            <w:tcBorders>
              <w:top w:val="single" w:sz="6" w:space="0" w:color="auto"/>
              <w:left w:val="nil"/>
              <w:bottom w:val="single" w:sz="12" w:space="0" w:color="auto"/>
              <w:right w:val="nil"/>
            </w:tcBorders>
            <w:tcMar>
              <w:top w:w="0" w:type="dxa"/>
              <w:left w:w="40" w:type="dxa"/>
              <w:bottom w:w="0" w:type="dxa"/>
              <w:right w:w="40" w:type="dxa"/>
            </w:tcMar>
            <w:vAlign w:val="bottom"/>
          </w:tcPr>
          <w:p w14:paraId="12B046C5" w14:textId="3AA48B27" w:rsidR="0020066F" w:rsidRPr="00B756A1" w:rsidRDefault="0020066F" w:rsidP="004059C5">
            <w:pPr>
              <w:rPr>
                <w:b/>
                <w:bCs/>
                <w:sz w:val="24"/>
                <w:szCs w:val="24"/>
              </w:rPr>
            </w:pPr>
            <w:r w:rsidRPr="00B756A1">
              <w:rPr>
                <w:b/>
                <w:bCs/>
                <w:sz w:val="24"/>
                <w:szCs w:val="24"/>
              </w:rPr>
              <w:t>1</w:t>
            </w:r>
            <w:r w:rsidR="009429E5" w:rsidRPr="00B756A1">
              <w:rPr>
                <w:b/>
                <w:bCs/>
                <w:sz w:val="24"/>
                <w:szCs w:val="24"/>
              </w:rPr>
              <w:t>28,478</w:t>
            </w:r>
          </w:p>
        </w:tc>
      </w:tr>
    </w:tbl>
    <w:p w14:paraId="4BE3F525" w14:textId="77777777" w:rsidR="001B554E" w:rsidRPr="002026FB" w:rsidRDefault="001B554E" w:rsidP="004059C5">
      <w:pPr>
        <w:spacing w:before="240"/>
      </w:pPr>
      <w:r w:rsidRPr="002026FB">
        <w:rPr>
          <w:rFonts w:ascii="Aptos SemiBold" w:hAnsi="Aptos SemiBold"/>
        </w:rPr>
        <w:t>Source</w:t>
      </w:r>
      <w:r w:rsidRPr="002026FB">
        <w:t>: Correctional Service of Canada.</w:t>
      </w:r>
    </w:p>
    <w:p w14:paraId="3A247B7C" w14:textId="64D7EDEA" w:rsidR="00673FD5" w:rsidRPr="002026FB" w:rsidRDefault="0031486A" w:rsidP="001D0567">
      <w:pPr>
        <w:pStyle w:val="CommentText"/>
      </w:pPr>
      <w:r w:rsidRPr="002026FB">
        <w:t>Notes</w:t>
      </w:r>
    </w:p>
    <w:p w14:paraId="6A2FA1F5" w14:textId="77777777" w:rsidR="00BD4B82" w:rsidRPr="002026FB" w:rsidRDefault="00BD4B82" w:rsidP="004059C5">
      <w:r w:rsidRPr="002026FB">
        <w:t>In 2018-19, the methodology of presentation for certain indirect costs was changed to better reflect the direct costs of maintaining an offender.</w:t>
      </w:r>
    </w:p>
    <w:p w14:paraId="40651556" w14:textId="77777777" w:rsidR="00BD4B82" w:rsidRPr="002026FB" w:rsidRDefault="00BD4B82" w:rsidP="004059C5">
      <w:r w:rsidRPr="002026FB">
        <w:t>The average daily inmate cost includes those costs associated with the operation of the institutions such as salaries and employee benefit plan contributions, but excludes capital expenditures and expenditures related to CORCAN (a Special Operating Agency that conducts industrial operations within federal institutions).</w:t>
      </w:r>
    </w:p>
    <w:p w14:paraId="00F05C36" w14:textId="77777777" w:rsidR="00BD4B82" w:rsidRPr="002026FB" w:rsidRDefault="00BD4B82" w:rsidP="004059C5">
      <w:r w:rsidRPr="002026FB">
        <w:lastRenderedPageBreak/>
        <w:t>*The intent of an Exchange of Service Agreement is to detail the roles and responsibilities of each jurisdiction and include specific protocols regarding per diem rates, offender information sharing, and invoicing pertaining to the reciprocal exchange of offenders between jurisdictions.</w:t>
      </w:r>
    </w:p>
    <w:p w14:paraId="200E4089" w14:textId="77777777" w:rsidR="00BD4B82" w:rsidRPr="002026FB" w:rsidRDefault="00BD4B82" w:rsidP="004059C5">
      <w:r w:rsidRPr="002026FB">
        <w:t xml:space="preserve">Total incarcerated and community includes additional NHQ &amp; RHQ administrative costs which are not part of the Institutional and/or Community calculations.    </w:t>
      </w:r>
    </w:p>
    <w:p w14:paraId="5DCE9518" w14:textId="641AAA76" w:rsidR="00BD4B82" w:rsidRPr="002026FB" w:rsidRDefault="00BD4B82" w:rsidP="004059C5">
      <w:r w:rsidRPr="002026FB">
        <w:t>Offenders in the Community include</w:t>
      </w:r>
      <w:r w:rsidR="009E1C1D" w:rsidRPr="002026FB">
        <w:t>:</w:t>
      </w:r>
      <w:r w:rsidRPr="002026FB">
        <w:t xml:space="preserve"> </w:t>
      </w:r>
      <w:bookmarkStart w:id="64" w:name="_Hlk174961254"/>
      <w:r w:rsidRPr="002026FB">
        <w:t xml:space="preserve">Offenders </w:t>
      </w:r>
      <w:r w:rsidR="009E1C1D" w:rsidRPr="002026FB">
        <w:t xml:space="preserve">under CSC’s supervision </w:t>
      </w:r>
      <w:r w:rsidRPr="002026FB">
        <w:t>on conditional release, statutory release</w:t>
      </w:r>
      <w:r w:rsidR="009E1C1D" w:rsidRPr="002026FB">
        <w:t>,</w:t>
      </w:r>
      <w:r w:rsidRPr="002026FB">
        <w:t xml:space="preserve"> or with Long-Term Supervision Order</w:t>
      </w:r>
      <w:r w:rsidR="009E1C1D" w:rsidRPr="002026FB">
        <w:t>.</w:t>
      </w:r>
      <w:r w:rsidRPr="002026FB">
        <w:t xml:space="preserve"> </w:t>
      </w:r>
    </w:p>
    <w:bookmarkEnd w:id="64"/>
    <w:p w14:paraId="593AB071" w14:textId="77777777" w:rsidR="00BD4B82" w:rsidRPr="002026FB" w:rsidRDefault="00BD4B82" w:rsidP="004059C5">
      <w:r w:rsidRPr="002026FB">
        <w:t xml:space="preserve">Figures may not add due to rounding. </w:t>
      </w:r>
    </w:p>
    <w:p w14:paraId="2BDC9513" w14:textId="7C516469" w:rsidR="0031486A" w:rsidRPr="002026FB" w:rsidRDefault="0031486A" w:rsidP="004059C5">
      <w:pPr>
        <w:rPr>
          <w:rFonts w:eastAsiaTheme="majorEastAsia" w:cstheme="majorBidi"/>
          <w:sz w:val="36"/>
        </w:rPr>
      </w:pPr>
      <w:r w:rsidRPr="002026FB">
        <w:t>Reported year periods reflect fiscal years. A fiscal year runs from April 1 to March 31 of the following year.</w:t>
      </w:r>
      <w:r w:rsidRPr="002026FB">
        <w:br w:type="page"/>
      </w:r>
    </w:p>
    <w:p w14:paraId="2D5787EA" w14:textId="2E16CFF6" w:rsidR="0031486A" w:rsidRPr="002026FB" w:rsidRDefault="00B74520" w:rsidP="004059C5">
      <w:pPr>
        <w:pStyle w:val="Heading3"/>
      </w:pPr>
      <w:bookmarkStart w:id="65" w:name="_Toc190073619"/>
      <w:r w:rsidRPr="002026FB">
        <w:lastRenderedPageBreak/>
        <w:t>The number of Parole Board of Canada employees</w:t>
      </w:r>
      <w:bookmarkEnd w:id="65"/>
    </w:p>
    <w:p w14:paraId="3C34DD9E" w14:textId="3378A529" w:rsidR="00B74520" w:rsidRPr="002026FB" w:rsidRDefault="00B74520" w:rsidP="004059C5">
      <w:pPr>
        <w:pStyle w:val="Heading4"/>
      </w:pPr>
      <w:r w:rsidRPr="002026FB">
        <w:rPr>
          <w:rFonts w:ascii="Aptos SemiBold" w:hAnsi="Aptos SemiBold"/>
        </w:rPr>
        <w:t>Figure B4</w:t>
      </w:r>
      <w:r w:rsidR="00F4445F" w:rsidRPr="002026FB">
        <w:rPr>
          <w:rFonts w:ascii="Aptos SemiBold" w:hAnsi="Aptos SemiBold"/>
        </w:rPr>
        <w:t>.</w:t>
      </w:r>
      <w:r w:rsidRPr="002026FB">
        <w:t xml:space="preserve"> Full-time equivalents – 10-year trend</w:t>
      </w:r>
    </w:p>
    <w:p w14:paraId="036757C3" w14:textId="5A874ABE" w:rsidR="00B74520" w:rsidRPr="002026FB" w:rsidRDefault="00334957" w:rsidP="004059C5">
      <w:r w:rsidRPr="002026FB">
        <w:rPr>
          <w:noProof/>
        </w:rPr>
        <w:drawing>
          <wp:inline distT="0" distB="0" distL="0" distR="0" wp14:anchorId="2AA36F8D" wp14:editId="61B34B74">
            <wp:extent cx="6772940" cy="3539488"/>
            <wp:effectExtent l="0" t="0" r="0" b="4445"/>
            <wp:docPr id="770707425" name="Picture 770707425" descr="Line graph showing the number of full-time equivalents (i.e., employees) employed by the Parole Board of Canada between fiscal year 2013 to 2014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25" name="Picture 770707425" descr="Line graph showing the number of full-time equivalents (i.e., employees) employed by the Parole Board of Canada between fiscal year 2013 to 2014 and 2022 to 2023. Full data are available in the table below."/>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774151" cy="3540121"/>
                    </a:xfrm>
                    <a:prstGeom prst="rect">
                      <a:avLst/>
                    </a:prstGeom>
                    <a:noFill/>
                    <a:ln>
                      <a:noFill/>
                    </a:ln>
                  </pic:spPr>
                </pic:pic>
              </a:graphicData>
            </a:graphic>
          </wp:inline>
        </w:drawing>
      </w:r>
    </w:p>
    <w:p w14:paraId="3B9565AF" w14:textId="77777777" w:rsidR="00B74520" w:rsidRPr="002026FB" w:rsidRDefault="00B74520" w:rsidP="004059C5">
      <w:pPr>
        <w:spacing w:before="240"/>
      </w:pPr>
      <w:r w:rsidRPr="002026FB">
        <w:rPr>
          <w:rFonts w:ascii="Aptos SemiBold" w:hAnsi="Aptos SemiBold"/>
        </w:rPr>
        <w:t>Source</w:t>
      </w:r>
      <w:r w:rsidRPr="002026FB">
        <w:t>: Parole Board of Canada.</w:t>
      </w:r>
    </w:p>
    <w:p w14:paraId="5027B984" w14:textId="77777777" w:rsidR="00B74520" w:rsidRPr="002026FB" w:rsidRDefault="00B74520" w:rsidP="004059C5">
      <w:pPr>
        <w:pStyle w:val="Bullets"/>
        <w:spacing w:after="160"/>
      </w:pPr>
      <w:r w:rsidRPr="002026FB">
        <w:t>In 2022-23, the full-time equivalents employed by the Parole Board of Canada increased by 5.6% to 519 (26 more) compared to 2021-22.</w:t>
      </w:r>
    </w:p>
    <w:p w14:paraId="7A688724" w14:textId="1C855071" w:rsidR="00B74520" w:rsidRPr="002026FB" w:rsidRDefault="00B74520" w:rsidP="004059C5">
      <w:pPr>
        <w:pStyle w:val="Bullets"/>
      </w:pPr>
      <w:r w:rsidRPr="002026FB">
        <w:t>In the past 10 fiscal years (from 2013-14 to 2022-23), there was a 2.8% increase (from 505 to 519) in the number of full-time equivalents employed by the Parole Board of Canada.</w:t>
      </w:r>
    </w:p>
    <w:p w14:paraId="416BC688" w14:textId="4746E708" w:rsidR="00B74520" w:rsidRPr="002026FB" w:rsidRDefault="00B74520" w:rsidP="001D0567">
      <w:pPr>
        <w:pStyle w:val="CommentText"/>
      </w:pPr>
      <w:r w:rsidRPr="002026FB">
        <w:t>Notes</w:t>
      </w:r>
    </w:p>
    <w:p w14:paraId="7CCD2887" w14:textId="77777777" w:rsidR="00B74520" w:rsidRPr="002026FB" w:rsidRDefault="00B74520" w:rsidP="004059C5">
      <w:r w:rsidRPr="002026FB">
        <w:t xml:space="preserve">A full-time equivalent is a measure of the extent to which an employee represents a full person-year charge against a departmental budget. Section 103 of the </w:t>
      </w:r>
      <w:r w:rsidRPr="002026FB">
        <w:rPr>
          <w:i/>
          <w:iCs/>
        </w:rPr>
        <w:t>Corrections and Conditional Release Act</w:t>
      </w:r>
      <w:r w:rsidRPr="002026FB">
        <w:t xml:space="preserve"> limits the Parole Board of Canada to 60 full-time members.</w:t>
      </w:r>
    </w:p>
    <w:p w14:paraId="6598BC6D" w14:textId="77777777" w:rsidR="00B74520" w:rsidRPr="002026FB" w:rsidRDefault="00B74520" w:rsidP="004059C5">
      <w:r w:rsidRPr="002026FB">
        <w:t>Reported year periods reflect fiscal years. A fiscal year runs from April 1 to March 31 of the following year.</w:t>
      </w:r>
    </w:p>
    <w:p w14:paraId="0619EC83" w14:textId="77777777" w:rsidR="00B74520" w:rsidRPr="002026FB" w:rsidRDefault="00B74520" w:rsidP="004059C5"/>
    <w:p w14:paraId="338D1EAD" w14:textId="1C2F6C98" w:rsidR="00B74520" w:rsidRPr="002026FB" w:rsidRDefault="00B74520" w:rsidP="004059C5">
      <w:r w:rsidRPr="002026FB">
        <w:br w:type="page"/>
      </w:r>
    </w:p>
    <w:p w14:paraId="277BED53" w14:textId="3FDB2FD6" w:rsidR="00B74520" w:rsidRPr="002026FB" w:rsidRDefault="00E870C5" w:rsidP="004059C5">
      <w:pPr>
        <w:pStyle w:val="Heading4"/>
      </w:pPr>
      <w:bookmarkStart w:id="66" w:name="_Hlk188523702"/>
      <w:r w:rsidRPr="002026FB">
        <w:rPr>
          <w:rFonts w:ascii="Aptos SemiBold" w:hAnsi="Aptos SemiBold"/>
        </w:rPr>
        <w:lastRenderedPageBreak/>
        <w:t>Table</w:t>
      </w:r>
      <w:r w:rsidR="00B74520" w:rsidRPr="002026FB">
        <w:rPr>
          <w:rFonts w:ascii="Aptos SemiBold" w:hAnsi="Aptos SemiBold"/>
        </w:rPr>
        <w:t xml:space="preserve"> B4</w:t>
      </w:r>
      <w:r w:rsidR="00F4445F" w:rsidRPr="002026FB">
        <w:rPr>
          <w:rFonts w:ascii="Aptos SemiBold" w:hAnsi="Aptos SemiBold"/>
        </w:rPr>
        <w:t>.</w:t>
      </w:r>
      <w:r w:rsidR="00B74520" w:rsidRPr="002026FB">
        <w:t xml:space="preserve"> Full-time equivalents</w:t>
      </w:r>
    </w:p>
    <w:tbl>
      <w:tblPr>
        <w:tblW w:w="10170" w:type="dxa"/>
        <w:tblBorders>
          <w:top w:val="nil"/>
          <w:left w:val="nil"/>
          <w:bottom w:val="nil"/>
          <w:right w:val="nil"/>
          <w:insideH w:val="nil"/>
          <w:insideV w:val="nil"/>
        </w:tblBorders>
        <w:tblLayout w:type="fixed"/>
        <w:tblCellMar>
          <w:top w:w="58" w:type="dxa"/>
          <w:left w:w="100" w:type="dxa"/>
          <w:bottom w:w="100" w:type="dxa"/>
          <w:right w:w="100" w:type="dxa"/>
        </w:tblCellMar>
        <w:tblLook w:val="0600" w:firstRow="0" w:lastRow="0" w:firstColumn="0" w:lastColumn="0" w:noHBand="1" w:noVBand="1"/>
      </w:tblPr>
      <w:tblGrid>
        <w:gridCol w:w="3960"/>
        <w:gridCol w:w="1242"/>
        <w:gridCol w:w="1242"/>
        <w:gridCol w:w="1242"/>
        <w:gridCol w:w="1242"/>
        <w:gridCol w:w="1242"/>
      </w:tblGrid>
      <w:tr w:rsidR="00E870C5" w:rsidRPr="002026FB" w14:paraId="2865313C" w14:textId="77777777" w:rsidTr="0048166B">
        <w:trPr>
          <w:trHeight w:val="420"/>
        </w:trPr>
        <w:tc>
          <w:tcPr>
            <w:tcW w:w="396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186EC2A9" w14:textId="554A4977" w:rsidR="00E870C5" w:rsidRPr="00C73291" w:rsidRDefault="001245CF" w:rsidP="00C73291">
            <w:pPr>
              <w:spacing w:after="120"/>
              <w:rPr>
                <w:sz w:val="24"/>
                <w:szCs w:val="24"/>
              </w:rPr>
            </w:pPr>
            <w:r>
              <w:rPr>
                <w:sz w:val="24"/>
                <w:szCs w:val="24"/>
              </w:rPr>
              <w:t>Parole Board of Canada employees</w:t>
            </w:r>
          </w:p>
        </w:tc>
        <w:tc>
          <w:tcPr>
            <w:tcW w:w="1242"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6C2E9207" w14:textId="77777777" w:rsidR="00E870C5" w:rsidRPr="00C73291" w:rsidRDefault="00E870C5" w:rsidP="00C73291">
            <w:pPr>
              <w:spacing w:after="120"/>
              <w:rPr>
                <w:rFonts w:cstheme="minorHAnsi"/>
                <w:sz w:val="24"/>
                <w:szCs w:val="24"/>
              </w:rPr>
            </w:pPr>
            <w:r w:rsidRPr="00C73291">
              <w:rPr>
                <w:sz w:val="24"/>
                <w:szCs w:val="24"/>
              </w:rPr>
              <w:t>2018-19</w:t>
            </w:r>
          </w:p>
        </w:tc>
        <w:tc>
          <w:tcPr>
            <w:tcW w:w="1242"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51A4FF11" w14:textId="77777777" w:rsidR="00E870C5" w:rsidRPr="00C73291" w:rsidRDefault="00E870C5" w:rsidP="00C73291">
            <w:pPr>
              <w:spacing w:after="120"/>
              <w:rPr>
                <w:rFonts w:cstheme="minorHAnsi"/>
                <w:sz w:val="24"/>
                <w:szCs w:val="24"/>
              </w:rPr>
            </w:pPr>
            <w:r w:rsidRPr="00C73291">
              <w:rPr>
                <w:sz w:val="24"/>
                <w:szCs w:val="24"/>
              </w:rPr>
              <w:t>2019-20</w:t>
            </w:r>
          </w:p>
        </w:tc>
        <w:tc>
          <w:tcPr>
            <w:tcW w:w="1242"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41DA1800" w14:textId="77777777" w:rsidR="00E870C5" w:rsidRPr="00C73291" w:rsidRDefault="00E870C5" w:rsidP="00C73291">
            <w:pPr>
              <w:spacing w:after="120"/>
              <w:rPr>
                <w:rFonts w:cstheme="minorHAnsi"/>
                <w:sz w:val="24"/>
                <w:szCs w:val="24"/>
              </w:rPr>
            </w:pPr>
            <w:r w:rsidRPr="00C73291">
              <w:rPr>
                <w:sz w:val="24"/>
                <w:szCs w:val="24"/>
              </w:rPr>
              <w:t>2020-21</w:t>
            </w:r>
          </w:p>
        </w:tc>
        <w:tc>
          <w:tcPr>
            <w:tcW w:w="1242"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66D79642" w14:textId="77777777" w:rsidR="00E870C5" w:rsidRPr="00C73291" w:rsidRDefault="00E870C5" w:rsidP="00C73291">
            <w:pPr>
              <w:spacing w:after="120"/>
              <w:rPr>
                <w:rFonts w:cstheme="minorHAnsi"/>
                <w:sz w:val="24"/>
                <w:szCs w:val="24"/>
              </w:rPr>
            </w:pPr>
            <w:r w:rsidRPr="00C73291">
              <w:rPr>
                <w:sz w:val="24"/>
                <w:szCs w:val="24"/>
              </w:rPr>
              <w:t>2021-22</w:t>
            </w:r>
          </w:p>
        </w:tc>
        <w:tc>
          <w:tcPr>
            <w:tcW w:w="1242"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77AC4F25" w14:textId="77777777" w:rsidR="00E870C5" w:rsidRPr="00C73291" w:rsidRDefault="00E870C5" w:rsidP="00C73291">
            <w:pPr>
              <w:spacing w:after="120"/>
              <w:rPr>
                <w:rFonts w:cstheme="minorHAnsi"/>
                <w:sz w:val="24"/>
                <w:szCs w:val="24"/>
              </w:rPr>
            </w:pPr>
            <w:r w:rsidRPr="00C73291">
              <w:rPr>
                <w:sz w:val="24"/>
                <w:szCs w:val="24"/>
              </w:rPr>
              <w:t>2022-23</w:t>
            </w:r>
          </w:p>
        </w:tc>
      </w:tr>
      <w:tr w:rsidR="003B667E" w:rsidRPr="002026FB" w14:paraId="11346AF2" w14:textId="77777777" w:rsidTr="00C73291">
        <w:trPr>
          <w:trHeight w:hRule="exact" w:val="437"/>
        </w:trPr>
        <w:tc>
          <w:tcPr>
            <w:tcW w:w="3960" w:type="dxa"/>
            <w:tcBorders>
              <w:top w:val="single" w:sz="12" w:space="0" w:color="auto"/>
              <w:left w:val="nil"/>
              <w:bottom w:val="nil"/>
              <w:right w:val="nil"/>
            </w:tcBorders>
            <w:shd w:val="clear" w:color="auto" w:fill="auto"/>
            <w:tcMar>
              <w:top w:w="14" w:type="dxa"/>
              <w:left w:w="40" w:type="dxa"/>
              <w:bottom w:w="0" w:type="dxa"/>
              <w:right w:w="40" w:type="dxa"/>
            </w:tcMar>
            <w:vAlign w:val="bottom"/>
          </w:tcPr>
          <w:p w14:paraId="1395A3FF" w14:textId="759438D8" w:rsidR="003B667E" w:rsidRPr="002026FB" w:rsidRDefault="003B667E" w:rsidP="00C73291">
            <w:pPr>
              <w:spacing w:after="120"/>
              <w:rPr>
                <w:sz w:val="24"/>
                <w:szCs w:val="24"/>
              </w:rPr>
            </w:pPr>
            <w:r w:rsidRPr="00794868">
              <w:rPr>
                <w:b/>
                <w:bCs/>
                <w:sz w:val="24"/>
                <w:szCs w:val="24"/>
              </w:rPr>
              <w:t>Total program activity</w:t>
            </w:r>
          </w:p>
        </w:tc>
        <w:tc>
          <w:tcPr>
            <w:tcW w:w="1242" w:type="dxa"/>
            <w:tcBorders>
              <w:top w:val="single" w:sz="12" w:space="0" w:color="auto"/>
              <w:left w:val="nil"/>
              <w:bottom w:val="nil"/>
              <w:right w:val="nil"/>
            </w:tcBorders>
            <w:shd w:val="clear" w:color="auto" w:fill="auto"/>
            <w:tcMar>
              <w:top w:w="14" w:type="dxa"/>
              <w:left w:w="40" w:type="dxa"/>
              <w:bottom w:w="0" w:type="dxa"/>
              <w:right w:w="40" w:type="dxa"/>
            </w:tcMar>
            <w:vAlign w:val="center"/>
          </w:tcPr>
          <w:p w14:paraId="6EC13C62" w14:textId="5255A86F" w:rsidR="003B667E" w:rsidRPr="002026FB" w:rsidRDefault="003B667E" w:rsidP="004059C5">
            <w:pPr>
              <w:spacing w:after="120"/>
              <w:rPr>
                <w:sz w:val="24"/>
                <w:szCs w:val="24"/>
              </w:rPr>
            </w:pPr>
            <w:r w:rsidRPr="00D252BF">
              <w:rPr>
                <w:b/>
                <w:bCs/>
                <w:sz w:val="24"/>
                <w:szCs w:val="24"/>
              </w:rPr>
              <w:t>481</w:t>
            </w:r>
          </w:p>
        </w:tc>
        <w:tc>
          <w:tcPr>
            <w:tcW w:w="1242" w:type="dxa"/>
            <w:tcBorders>
              <w:top w:val="single" w:sz="12" w:space="0" w:color="auto"/>
              <w:left w:val="nil"/>
              <w:bottom w:val="nil"/>
              <w:right w:val="nil"/>
            </w:tcBorders>
            <w:shd w:val="clear" w:color="auto" w:fill="auto"/>
            <w:tcMar>
              <w:top w:w="14" w:type="dxa"/>
              <w:left w:w="40" w:type="dxa"/>
              <w:bottom w:w="0" w:type="dxa"/>
              <w:right w:w="40" w:type="dxa"/>
            </w:tcMar>
            <w:vAlign w:val="center"/>
          </w:tcPr>
          <w:p w14:paraId="06367823" w14:textId="3B2B8ECE" w:rsidR="003B667E" w:rsidRPr="002026FB" w:rsidRDefault="003B667E" w:rsidP="004059C5">
            <w:pPr>
              <w:spacing w:after="120"/>
              <w:rPr>
                <w:sz w:val="24"/>
                <w:szCs w:val="24"/>
              </w:rPr>
            </w:pPr>
            <w:r w:rsidRPr="00D252BF">
              <w:rPr>
                <w:b/>
                <w:bCs/>
                <w:sz w:val="24"/>
                <w:szCs w:val="24"/>
              </w:rPr>
              <w:t>499</w:t>
            </w:r>
          </w:p>
        </w:tc>
        <w:tc>
          <w:tcPr>
            <w:tcW w:w="1242" w:type="dxa"/>
            <w:tcBorders>
              <w:top w:val="single" w:sz="12" w:space="0" w:color="auto"/>
              <w:left w:val="nil"/>
              <w:bottom w:val="nil"/>
              <w:right w:val="nil"/>
            </w:tcBorders>
            <w:shd w:val="clear" w:color="auto" w:fill="auto"/>
            <w:tcMar>
              <w:top w:w="14" w:type="dxa"/>
              <w:left w:w="40" w:type="dxa"/>
              <w:bottom w:w="0" w:type="dxa"/>
              <w:right w:w="40" w:type="dxa"/>
            </w:tcMar>
            <w:vAlign w:val="center"/>
          </w:tcPr>
          <w:p w14:paraId="72AB85FE" w14:textId="11123E92" w:rsidR="003B667E" w:rsidRPr="002026FB" w:rsidRDefault="003B667E" w:rsidP="004059C5">
            <w:pPr>
              <w:spacing w:after="120"/>
              <w:rPr>
                <w:sz w:val="24"/>
                <w:szCs w:val="24"/>
              </w:rPr>
            </w:pPr>
            <w:r w:rsidRPr="00D252BF">
              <w:rPr>
                <w:b/>
                <w:bCs/>
                <w:sz w:val="24"/>
                <w:szCs w:val="24"/>
              </w:rPr>
              <w:t>498</w:t>
            </w:r>
          </w:p>
        </w:tc>
        <w:tc>
          <w:tcPr>
            <w:tcW w:w="1242" w:type="dxa"/>
            <w:tcBorders>
              <w:top w:val="single" w:sz="12" w:space="0" w:color="auto"/>
              <w:left w:val="nil"/>
              <w:bottom w:val="nil"/>
              <w:right w:val="nil"/>
            </w:tcBorders>
            <w:shd w:val="clear" w:color="auto" w:fill="auto"/>
            <w:tcMar>
              <w:top w:w="14" w:type="dxa"/>
              <w:left w:w="40" w:type="dxa"/>
              <w:bottom w:w="0" w:type="dxa"/>
              <w:right w:w="40" w:type="dxa"/>
            </w:tcMar>
            <w:vAlign w:val="center"/>
          </w:tcPr>
          <w:p w14:paraId="394052B7" w14:textId="03F71054" w:rsidR="003B667E" w:rsidRPr="002026FB" w:rsidRDefault="003B667E" w:rsidP="004059C5">
            <w:pPr>
              <w:spacing w:after="120"/>
              <w:rPr>
                <w:sz w:val="24"/>
                <w:szCs w:val="24"/>
              </w:rPr>
            </w:pPr>
            <w:r w:rsidRPr="00D252BF">
              <w:rPr>
                <w:b/>
                <w:bCs/>
                <w:sz w:val="24"/>
                <w:szCs w:val="24"/>
              </w:rPr>
              <w:t>493</w:t>
            </w:r>
          </w:p>
        </w:tc>
        <w:tc>
          <w:tcPr>
            <w:tcW w:w="1242" w:type="dxa"/>
            <w:tcBorders>
              <w:top w:val="single" w:sz="12" w:space="0" w:color="auto"/>
              <w:left w:val="nil"/>
              <w:bottom w:val="nil"/>
              <w:right w:val="nil"/>
            </w:tcBorders>
            <w:shd w:val="clear" w:color="auto" w:fill="auto"/>
            <w:tcMar>
              <w:top w:w="14" w:type="dxa"/>
              <w:left w:w="40" w:type="dxa"/>
              <w:bottom w:w="0" w:type="dxa"/>
              <w:right w:w="40" w:type="dxa"/>
            </w:tcMar>
            <w:vAlign w:val="center"/>
          </w:tcPr>
          <w:p w14:paraId="73B2109E" w14:textId="383A1D37" w:rsidR="003B667E" w:rsidRPr="002026FB" w:rsidRDefault="003B667E" w:rsidP="004059C5">
            <w:pPr>
              <w:spacing w:after="120"/>
              <w:rPr>
                <w:sz w:val="24"/>
                <w:szCs w:val="24"/>
              </w:rPr>
            </w:pPr>
            <w:r w:rsidRPr="00D252BF">
              <w:rPr>
                <w:b/>
                <w:bCs/>
                <w:sz w:val="24"/>
                <w:szCs w:val="24"/>
              </w:rPr>
              <w:t>519</w:t>
            </w:r>
          </w:p>
        </w:tc>
      </w:tr>
      <w:tr w:rsidR="00E870C5" w:rsidRPr="002026FB" w14:paraId="478253E5" w14:textId="77777777" w:rsidTr="00E434F7">
        <w:trPr>
          <w:trHeight w:hRule="exact" w:val="437"/>
        </w:trPr>
        <w:tc>
          <w:tcPr>
            <w:tcW w:w="3960" w:type="dxa"/>
            <w:tcBorders>
              <w:top w:val="nil"/>
              <w:left w:val="nil"/>
              <w:bottom w:val="nil"/>
              <w:right w:val="nil"/>
            </w:tcBorders>
            <w:shd w:val="clear" w:color="auto" w:fill="auto"/>
            <w:tcMar>
              <w:top w:w="14" w:type="dxa"/>
              <w:left w:w="40" w:type="dxa"/>
              <w:bottom w:w="0" w:type="dxa"/>
              <w:right w:w="40" w:type="dxa"/>
            </w:tcMar>
            <w:vAlign w:val="center"/>
          </w:tcPr>
          <w:p w14:paraId="7C00741F" w14:textId="77777777" w:rsidR="00E870C5" w:rsidRPr="002026FB" w:rsidRDefault="00E870C5" w:rsidP="00C73291">
            <w:pPr>
              <w:spacing w:after="120"/>
              <w:ind w:left="288"/>
              <w:rPr>
                <w:sz w:val="24"/>
                <w:szCs w:val="24"/>
              </w:rPr>
            </w:pPr>
            <w:r w:rsidRPr="002026FB">
              <w:rPr>
                <w:sz w:val="24"/>
                <w:szCs w:val="24"/>
              </w:rPr>
              <w:t>Conditional release decisions</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3873BDED" w14:textId="77777777" w:rsidR="00E870C5" w:rsidRPr="002026FB" w:rsidRDefault="00E870C5" w:rsidP="00C73291">
            <w:pPr>
              <w:spacing w:after="120"/>
              <w:rPr>
                <w:sz w:val="24"/>
                <w:szCs w:val="24"/>
              </w:rPr>
            </w:pPr>
            <w:r w:rsidRPr="002026FB">
              <w:rPr>
                <w:sz w:val="24"/>
                <w:szCs w:val="24"/>
              </w:rPr>
              <w:t>317</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4B49FFE5" w14:textId="77777777" w:rsidR="00E870C5" w:rsidRPr="002026FB" w:rsidRDefault="00E870C5" w:rsidP="00C73291">
            <w:pPr>
              <w:spacing w:after="120"/>
              <w:rPr>
                <w:sz w:val="24"/>
                <w:szCs w:val="24"/>
              </w:rPr>
            </w:pPr>
            <w:r w:rsidRPr="002026FB">
              <w:rPr>
                <w:sz w:val="24"/>
                <w:szCs w:val="24"/>
              </w:rPr>
              <w:t>320</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70EAC303" w14:textId="77777777" w:rsidR="00E870C5" w:rsidRPr="002026FB" w:rsidRDefault="00E870C5" w:rsidP="00C73291">
            <w:pPr>
              <w:spacing w:after="120"/>
              <w:rPr>
                <w:sz w:val="24"/>
                <w:szCs w:val="24"/>
              </w:rPr>
            </w:pPr>
            <w:r w:rsidRPr="002026FB">
              <w:rPr>
                <w:sz w:val="24"/>
                <w:szCs w:val="24"/>
              </w:rPr>
              <w:t>323</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79484D96" w14:textId="77777777" w:rsidR="00E870C5" w:rsidRPr="002026FB" w:rsidRDefault="00E870C5" w:rsidP="00C73291">
            <w:pPr>
              <w:spacing w:after="120"/>
              <w:rPr>
                <w:sz w:val="24"/>
                <w:szCs w:val="24"/>
              </w:rPr>
            </w:pPr>
            <w:r w:rsidRPr="002026FB">
              <w:rPr>
                <w:sz w:val="24"/>
                <w:szCs w:val="24"/>
              </w:rPr>
              <w:t>320</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65D56B4D" w14:textId="77777777" w:rsidR="00E870C5" w:rsidRPr="002026FB" w:rsidRDefault="00E870C5" w:rsidP="00C73291">
            <w:pPr>
              <w:spacing w:after="120"/>
              <w:rPr>
                <w:sz w:val="24"/>
                <w:szCs w:val="24"/>
              </w:rPr>
            </w:pPr>
            <w:r w:rsidRPr="002026FB">
              <w:rPr>
                <w:sz w:val="24"/>
                <w:szCs w:val="24"/>
              </w:rPr>
              <w:t>329</w:t>
            </w:r>
          </w:p>
        </w:tc>
      </w:tr>
      <w:tr w:rsidR="00E870C5" w:rsidRPr="002026FB" w14:paraId="02D4B24F" w14:textId="77777777" w:rsidTr="00FA18CC">
        <w:trPr>
          <w:trHeight w:hRule="exact" w:val="788"/>
        </w:trPr>
        <w:tc>
          <w:tcPr>
            <w:tcW w:w="3960" w:type="dxa"/>
            <w:tcBorders>
              <w:top w:val="nil"/>
              <w:left w:val="nil"/>
              <w:bottom w:val="nil"/>
              <w:right w:val="nil"/>
            </w:tcBorders>
            <w:shd w:val="clear" w:color="auto" w:fill="auto"/>
            <w:tcMar>
              <w:top w:w="14" w:type="dxa"/>
              <w:left w:w="40" w:type="dxa"/>
              <w:bottom w:w="0" w:type="dxa"/>
              <w:right w:w="40" w:type="dxa"/>
            </w:tcMar>
            <w:vAlign w:val="center"/>
          </w:tcPr>
          <w:p w14:paraId="6DD959BF" w14:textId="77777777" w:rsidR="00E870C5" w:rsidRPr="002026FB" w:rsidRDefault="00E870C5" w:rsidP="00C73291">
            <w:pPr>
              <w:spacing w:after="120"/>
              <w:ind w:left="288"/>
              <w:rPr>
                <w:sz w:val="24"/>
                <w:szCs w:val="24"/>
              </w:rPr>
            </w:pPr>
            <w:r w:rsidRPr="002026FB">
              <w:rPr>
                <w:sz w:val="24"/>
                <w:szCs w:val="24"/>
              </w:rPr>
              <w:t>Conditional release openness and accountability</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4654E142" w14:textId="77777777" w:rsidR="00E870C5" w:rsidRPr="002026FB" w:rsidRDefault="00E870C5" w:rsidP="00C73291">
            <w:pPr>
              <w:spacing w:after="120"/>
              <w:rPr>
                <w:sz w:val="24"/>
                <w:szCs w:val="24"/>
              </w:rPr>
            </w:pPr>
            <w:r w:rsidRPr="002026FB">
              <w:rPr>
                <w:sz w:val="24"/>
                <w:szCs w:val="24"/>
              </w:rPr>
              <w:t>43</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415277F8" w14:textId="77777777" w:rsidR="00E870C5" w:rsidRPr="002026FB" w:rsidRDefault="00E870C5" w:rsidP="00C73291">
            <w:pPr>
              <w:spacing w:after="120"/>
              <w:rPr>
                <w:sz w:val="24"/>
                <w:szCs w:val="24"/>
              </w:rPr>
            </w:pPr>
            <w:r w:rsidRPr="002026FB">
              <w:rPr>
                <w:sz w:val="24"/>
                <w:szCs w:val="24"/>
              </w:rPr>
              <w:t>45</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13D13A84" w14:textId="77777777" w:rsidR="00E870C5" w:rsidRPr="002026FB" w:rsidRDefault="00E870C5" w:rsidP="00C73291">
            <w:pPr>
              <w:spacing w:after="120"/>
              <w:rPr>
                <w:sz w:val="24"/>
                <w:szCs w:val="24"/>
              </w:rPr>
            </w:pPr>
            <w:r w:rsidRPr="002026FB">
              <w:rPr>
                <w:sz w:val="24"/>
                <w:szCs w:val="24"/>
              </w:rPr>
              <w:t>45</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5CBE9020" w14:textId="77777777" w:rsidR="00E870C5" w:rsidRPr="002026FB" w:rsidRDefault="00E870C5" w:rsidP="00C73291">
            <w:pPr>
              <w:spacing w:after="120"/>
              <w:rPr>
                <w:sz w:val="24"/>
                <w:szCs w:val="24"/>
              </w:rPr>
            </w:pPr>
            <w:r w:rsidRPr="002026FB">
              <w:rPr>
                <w:sz w:val="24"/>
                <w:szCs w:val="24"/>
              </w:rPr>
              <w:t>49</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15AC01FB" w14:textId="77777777" w:rsidR="00E870C5" w:rsidRPr="002026FB" w:rsidRDefault="00E870C5" w:rsidP="00C73291">
            <w:pPr>
              <w:spacing w:after="120"/>
              <w:rPr>
                <w:sz w:val="24"/>
                <w:szCs w:val="24"/>
              </w:rPr>
            </w:pPr>
            <w:r w:rsidRPr="002026FB">
              <w:rPr>
                <w:sz w:val="24"/>
                <w:szCs w:val="24"/>
              </w:rPr>
              <w:t>49</w:t>
            </w:r>
          </w:p>
        </w:tc>
      </w:tr>
      <w:tr w:rsidR="00E870C5" w:rsidRPr="002026FB" w14:paraId="3D27D1C9" w14:textId="77777777" w:rsidTr="00FA18CC">
        <w:trPr>
          <w:trHeight w:hRule="exact" w:val="725"/>
        </w:trPr>
        <w:tc>
          <w:tcPr>
            <w:tcW w:w="3960" w:type="dxa"/>
            <w:tcBorders>
              <w:top w:val="nil"/>
              <w:left w:val="nil"/>
              <w:bottom w:val="nil"/>
              <w:right w:val="nil"/>
            </w:tcBorders>
            <w:shd w:val="clear" w:color="auto" w:fill="auto"/>
            <w:tcMar>
              <w:top w:w="14" w:type="dxa"/>
              <w:left w:w="40" w:type="dxa"/>
              <w:bottom w:w="0" w:type="dxa"/>
              <w:right w:w="40" w:type="dxa"/>
            </w:tcMar>
            <w:vAlign w:val="center"/>
          </w:tcPr>
          <w:p w14:paraId="34C9360D" w14:textId="77777777" w:rsidR="00E870C5" w:rsidRPr="002026FB" w:rsidRDefault="00E870C5" w:rsidP="00C73291">
            <w:pPr>
              <w:spacing w:after="120"/>
              <w:ind w:left="288"/>
              <w:rPr>
                <w:sz w:val="24"/>
                <w:szCs w:val="24"/>
              </w:rPr>
            </w:pPr>
            <w:r w:rsidRPr="002026FB">
              <w:rPr>
                <w:sz w:val="24"/>
                <w:szCs w:val="24"/>
              </w:rPr>
              <w:t>Record suspension and clemency recommendations</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262B50CA" w14:textId="77777777" w:rsidR="00E870C5" w:rsidRPr="002026FB" w:rsidRDefault="00E870C5" w:rsidP="00C73291">
            <w:pPr>
              <w:spacing w:after="120"/>
              <w:rPr>
                <w:sz w:val="24"/>
                <w:szCs w:val="24"/>
              </w:rPr>
            </w:pPr>
            <w:r w:rsidRPr="002026FB">
              <w:rPr>
                <w:sz w:val="24"/>
                <w:szCs w:val="24"/>
              </w:rPr>
              <w:t>58</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66C72B79" w14:textId="77777777" w:rsidR="00E870C5" w:rsidRPr="002026FB" w:rsidRDefault="00E870C5" w:rsidP="00C73291">
            <w:pPr>
              <w:spacing w:after="120"/>
              <w:rPr>
                <w:sz w:val="24"/>
                <w:szCs w:val="24"/>
              </w:rPr>
            </w:pPr>
            <w:r w:rsidRPr="002026FB">
              <w:rPr>
                <w:sz w:val="24"/>
                <w:szCs w:val="24"/>
              </w:rPr>
              <w:t>72</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01DBB5D9" w14:textId="77777777" w:rsidR="00E870C5" w:rsidRPr="002026FB" w:rsidRDefault="00E870C5" w:rsidP="00C73291">
            <w:pPr>
              <w:spacing w:after="120"/>
              <w:rPr>
                <w:sz w:val="24"/>
                <w:szCs w:val="24"/>
              </w:rPr>
            </w:pPr>
            <w:r w:rsidRPr="002026FB">
              <w:rPr>
                <w:sz w:val="24"/>
                <w:szCs w:val="24"/>
              </w:rPr>
              <w:t>62</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64DC0718" w14:textId="77777777" w:rsidR="00E870C5" w:rsidRPr="002026FB" w:rsidRDefault="00E870C5" w:rsidP="00C73291">
            <w:pPr>
              <w:spacing w:after="120"/>
              <w:rPr>
                <w:sz w:val="24"/>
                <w:szCs w:val="24"/>
              </w:rPr>
            </w:pPr>
            <w:r w:rsidRPr="002026FB">
              <w:rPr>
                <w:sz w:val="24"/>
                <w:szCs w:val="24"/>
              </w:rPr>
              <w:t>57</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68090593" w14:textId="77777777" w:rsidR="00E870C5" w:rsidRPr="002026FB" w:rsidRDefault="00E870C5" w:rsidP="00C73291">
            <w:pPr>
              <w:spacing w:after="120"/>
              <w:rPr>
                <w:sz w:val="24"/>
                <w:szCs w:val="24"/>
              </w:rPr>
            </w:pPr>
            <w:r w:rsidRPr="002026FB">
              <w:rPr>
                <w:sz w:val="24"/>
                <w:szCs w:val="24"/>
              </w:rPr>
              <w:t>65</w:t>
            </w:r>
          </w:p>
        </w:tc>
      </w:tr>
      <w:tr w:rsidR="00E870C5" w:rsidRPr="002026FB" w14:paraId="1BFA4F1F" w14:textId="77777777" w:rsidTr="00C73291">
        <w:trPr>
          <w:trHeight w:hRule="exact" w:val="572"/>
        </w:trPr>
        <w:tc>
          <w:tcPr>
            <w:tcW w:w="3960" w:type="dxa"/>
            <w:tcBorders>
              <w:top w:val="nil"/>
              <w:left w:val="nil"/>
              <w:bottom w:val="nil"/>
              <w:right w:val="nil"/>
            </w:tcBorders>
            <w:shd w:val="clear" w:color="auto" w:fill="auto"/>
            <w:tcMar>
              <w:top w:w="14" w:type="dxa"/>
              <w:left w:w="40" w:type="dxa"/>
              <w:bottom w:w="0" w:type="dxa"/>
              <w:right w:w="40" w:type="dxa"/>
            </w:tcMar>
            <w:vAlign w:val="center"/>
          </w:tcPr>
          <w:p w14:paraId="3BA7EFC0" w14:textId="77777777" w:rsidR="00E870C5" w:rsidRPr="002026FB" w:rsidRDefault="00E870C5" w:rsidP="00C73291">
            <w:pPr>
              <w:spacing w:after="120"/>
              <w:ind w:left="288"/>
              <w:rPr>
                <w:sz w:val="24"/>
                <w:szCs w:val="24"/>
              </w:rPr>
            </w:pPr>
            <w:r w:rsidRPr="002026FB">
              <w:rPr>
                <w:sz w:val="24"/>
                <w:szCs w:val="24"/>
              </w:rPr>
              <w:t>Internal services</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34A56986" w14:textId="77777777" w:rsidR="00E870C5" w:rsidRPr="002026FB" w:rsidRDefault="00E870C5" w:rsidP="00C73291">
            <w:pPr>
              <w:spacing w:after="120"/>
              <w:rPr>
                <w:sz w:val="24"/>
                <w:szCs w:val="24"/>
              </w:rPr>
            </w:pPr>
            <w:r w:rsidRPr="002026FB">
              <w:rPr>
                <w:sz w:val="24"/>
                <w:szCs w:val="24"/>
              </w:rPr>
              <w:t>63</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48CE0C2D" w14:textId="77777777" w:rsidR="00E870C5" w:rsidRPr="002026FB" w:rsidRDefault="00E870C5" w:rsidP="00C73291">
            <w:pPr>
              <w:spacing w:after="120"/>
              <w:rPr>
                <w:sz w:val="24"/>
                <w:szCs w:val="24"/>
              </w:rPr>
            </w:pPr>
            <w:r w:rsidRPr="002026FB">
              <w:rPr>
                <w:sz w:val="24"/>
                <w:szCs w:val="24"/>
              </w:rPr>
              <w:t>62</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23B5F3AA" w14:textId="77777777" w:rsidR="00E870C5" w:rsidRPr="002026FB" w:rsidRDefault="00E870C5" w:rsidP="00C73291">
            <w:pPr>
              <w:spacing w:after="120"/>
              <w:rPr>
                <w:sz w:val="24"/>
                <w:szCs w:val="24"/>
              </w:rPr>
            </w:pPr>
            <w:r w:rsidRPr="002026FB">
              <w:rPr>
                <w:sz w:val="24"/>
                <w:szCs w:val="24"/>
              </w:rPr>
              <w:t>68</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16518804" w14:textId="77777777" w:rsidR="00E870C5" w:rsidRPr="002026FB" w:rsidRDefault="00E870C5" w:rsidP="00C73291">
            <w:pPr>
              <w:spacing w:after="120"/>
              <w:rPr>
                <w:sz w:val="24"/>
                <w:szCs w:val="24"/>
              </w:rPr>
            </w:pPr>
            <w:r w:rsidRPr="002026FB">
              <w:rPr>
                <w:sz w:val="24"/>
                <w:szCs w:val="24"/>
              </w:rPr>
              <w:t>67</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50DBD153" w14:textId="77777777" w:rsidR="00E870C5" w:rsidRPr="002026FB" w:rsidRDefault="00E870C5" w:rsidP="00C73291">
            <w:pPr>
              <w:spacing w:after="120"/>
              <w:rPr>
                <w:sz w:val="24"/>
                <w:szCs w:val="24"/>
              </w:rPr>
            </w:pPr>
            <w:r w:rsidRPr="002026FB">
              <w:rPr>
                <w:sz w:val="24"/>
                <w:szCs w:val="24"/>
              </w:rPr>
              <w:t>76</w:t>
            </w:r>
          </w:p>
        </w:tc>
      </w:tr>
      <w:tr w:rsidR="003B667E" w:rsidRPr="002026FB" w14:paraId="10F5400B" w14:textId="77777777" w:rsidTr="00C73291">
        <w:trPr>
          <w:trHeight w:val="382"/>
        </w:trPr>
        <w:tc>
          <w:tcPr>
            <w:tcW w:w="3960" w:type="dxa"/>
            <w:tcBorders>
              <w:top w:val="nil"/>
              <w:left w:val="nil"/>
              <w:bottom w:val="nil"/>
              <w:right w:val="nil"/>
            </w:tcBorders>
            <w:shd w:val="clear" w:color="auto" w:fill="auto"/>
            <w:tcMar>
              <w:top w:w="14" w:type="dxa"/>
              <w:left w:w="40" w:type="dxa"/>
              <w:bottom w:w="0" w:type="dxa"/>
              <w:right w:w="40" w:type="dxa"/>
            </w:tcMar>
            <w:vAlign w:val="center"/>
          </w:tcPr>
          <w:p w14:paraId="725AF7F9" w14:textId="54B1D821" w:rsidR="003B667E" w:rsidRPr="00C73291" w:rsidRDefault="003B667E" w:rsidP="00C73291">
            <w:pPr>
              <w:spacing w:after="60"/>
              <w:rPr>
                <w:b/>
                <w:bCs/>
                <w:sz w:val="24"/>
                <w:szCs w:val="24"/>
              </w:rPr>
            </w:pPr>
            <w:r w:rsidRPr="00C73291">
              <w:rPr>
                <w:b/>
                <w:bCs/>
                <w:sz w:val="24"/>
                <w:szCs w:val="24"/>
              </w:rPr>
              <w:t>Total types of employees</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26E7FB7A" w14:textId="45F0134F" w:rsidR="003B667E" w:rsidRPr="002026FB" w:rsidRDefault="003B667E" w:rsidP="00C73291">
            <w:pPr>
              <w:spacing w:after="60"/>
              <w:rPr>
                <w:sz w:val="24"/>
                <w:szCs w:val="24"/>
              </w:rPr>
            </w:pPr>
            <w:r w:rsidRPr="00D252BF">
              <w:rPr>
                <w:b/>
                <w:bCs/>
                <w:sz w:val="24"/>
                <w:szCs w:val="24"/>
              </w:rPr>
              <w:t>481</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2CA74014" w14:textId="26219524" w:rsidR="003B667E" w:rsidRPr="002026FB" w:rsidRDefault="003B667E" w:rsidP="00C73291">
            <w:pPr>
              <w:spacing w:after="60"/>
              <w:rPr>
                <w:sz w:val="24"/>
                <w:szCs w:val="24"/>
              </w:rPr>
            </w:pPr>
            <w:r w:rsidRPr="00D252BF">
              <w:rPr>
                <w:b/>
                <w:bCs/>
                <w:sz w:val="24"/>
                <w:szCs w:val="24"/>
              </w:rPr>
              <w:t>499</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2752010E" w14:textId="71635EF1" w:rsidR="003B667E" w:rsidRPr="002026FB" w:rsidRDefault="003B667E" w:rsidP="00C73291">
            <w:pPr>
              <w:spacing w:after="60"/>
              <w:rPr>
                <w:sz w:val="24"/>
                <w:szCs w:val="24"/>
              </w:rPr>
            </w:pPr>
            <w:r w:rsidRPr="00D252BF">
              <w:rPr>
                <w:b/>
                <w:bCs/>
                <w:sz w:val="24"/>
                <w:szCs w:val="24"/>
              </w:rPr>
              <w:t>498</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0FFF3BFF" w14:textId="0C3E2DBA" w:rsidR="003B667E" w:rsidRPr="002026FB" w:rsidRDefault="003B667E" w:rsidP="00C73291">
            <w:pPr>
              <w:spacing w:after="60"/>
              <w:rPr>
                <w:sz w:val="24"/>
                <w:szCs w:val="24"/>
              </w:rPr>
            </w:pPr>
            <w:r w:rsidRPr="00D252BF">
              <w:rPr>
                <w:b/>
                <w:bCs/>
                <w:sz w:val="24"/>
                <w:szCs w:val="24"/>
              </w:rPr>
              <w:t>493</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4DAD6B2B" w14:textId="486CFAE2" w:rsidR="003B667E" w:rsidRPr="002026FB" w:rsidRDefault="003B667E" w:rsidP="00C73291">
            <w:pPr>
              <w:spacing w:after="60"/>
              <w:rPr>
                <w:sz w:val="24"/>
                <w:szCs w:val="24"/>
              </w:rPr>
            </w:pPr>
            <w:r w:rsidRPr="00D252BF">
              <w:rPr>
                <w:b/>
                <w:bCs/>
                <w:sz w:val="24"/>
                <w:szCs w:val="24"/>
              </w:rPr>
              <w:t>519</w:t>
            </w:r>
          </w:p>
        </w:tc>
      </w:tr>
      <w:tr w:rsidR="00E870C5" w:rsidRPr="002026FB" w14:paraId="671006D4" w14:textId="77777777" w:rsidTr="00E434F7">
        <w:trPr>
          <w:trHeight w:val="360"/>
        </w:trPr>
        <w:tc>
          <w:tcPr>
            <w:tcW w:w="3960" w:type="dxa"/>
            <w:tcBorders>
              <w:top w:val="nil"/>
              <w:left w:val="nil"/>
              <w:bottom w:val="nil"/>
              <w:right w:val="nil"/>
            </w:tcBorders>
            <w:shd w:val="clear" w:color="auto" w:fill="auto"/>
            <w:tcMar>
              <w:top w:w="14" w:type="dxa"/>
              <w:left w:w="40" w:type="dxa"/>
              <w:bottom w:w="0" w:type="dxa"/>
              <w:right w:w="40" w:type="dxa"/>
            </w:tcMar>
          </w:tcPr>
          <w:p w14:paraId="2BA69D4B" w14:textId="77777777" w:rsidR="00E870C5" w:rsidRPr="002026FB" w:rsidRDefault="00E870C5" w:rsidP="00C73291">
            <w:pPr>
              <w:spacing w:before="60" w:after="60"/>
              <w:ind w:left="288"/>
              <w:rPr>
                <w:sz w:val="24"/>
                <w:szCs w:val="24"/>
              </w:rPr>
            </w:pPr>
            <w:r w:rsidRPr="002026FB">
              <w:rPr>
                <w:sz w:val="24"/>
                <w:szCs w:val="24"/>
              </w:rPr>
              <w:t>Full-time board members</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31ED2209" w14:textId="77777777" w:rsidR="00E870C5" w:rsidRPr="002026FB" w:rsidRDefault="00E870C5" w:rsidP="00C73291">
            <w:pPr>
              <w:spacing w:before="60" w:after="60"/>
              <w:rPr>
                <w:sz w:val="24"/>
                <w:szCs w:val="24"/>
              </w:rPr>
            </w:pPr>
            <w:r w:rsidRPr="002026FB">
              <w:rPr>
                <w:sz w:val="24"/>
                <w:szCs w:val="24"/>
              </w:rPr>
              <w:t>41</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713F7A4D" w14:textId="77777777" w:rsidR="00E870C5" w:rsidRPr="002026FB" w:rsidRDefault="00E870C5" w:rsidP="00C73291">
            <w:pPr>
              <w:spacing w:before="60" w:after="60"/>
              <w:rPr>
                <w:sz w:val="24"/>
                <w:szCs w:val="24"/>
              </w:rPr>
            </w:pPr>
            <w:r w:rsidRPr="002026FB">
              <w:rPr>
                <w:sz w:val="24"/>
                <w:szCs w:val="24"/>
              </w:rPr>
              <w:t>40</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2B43BD4E" w14:textId="77777777" w:rsidR="00E870C5" w:rsidRPr="002026FB" w:rsidRDefault="00E870C5" w:rsidP="00C73291">
            <w:pPr>
              <w:spacing w:before="60" w:after="60"/>
              <w:rPr>
                <w:sz w:val="24"/>
                <w:szCs w:val="24"/>
              </w:rPr>
            </w:pPr>
            <w:r w:rsidRPr="002026FB">
              <w:rPr>
                <w:sz w:val="24"/>
                <w:szCs w:val="24"/>
              </w:rPr>
              <w:t>36</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60C23160" w14:textId="77777777" w:rsidR="00E870C5" w:rsidRPr="002026FB" w:rsidRDefault="00E870C5" w:rsidP="00C73291">
            <w:pPr>
              <w:spacing w:before="60" w:after="60"/>
              <w:rPr>
                <w:sz w:val="24"/>
                <w:szCs w:val="24"/>
              </w:rPr>
            </w:pPr>
            <w:r w:rsidRPr="002026FB">
              <w:rPr>
                <w:sz w:val="24"/>
                <w:szCs w:val="24"/>
              </w:rPr>
              <w:t>40</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14ED1A20" w14:textId="77777777" w:rsidR="00E870C5" w:rsidRPr="002026FB" w:rsidRDefault="00E870C5" w:rsidP="00C73291">
            <w:pPr>
              <w:spacing w:before="60" w:after="60"/>
              <w:rPr>
                <w:sz w:val="24"/>
                <w:szCs w:val="24"/>
              </w:rPr>
            </w:pPr>
            <w:r w:rsidRPr="002026FB">
              <w:rPr>
                <w:sz w:val="24"/>
                <w:szCs w:val="24"/>
              </w:rPr>
              <w:t>39</w:t>
            </w:r>
          </w:p>
        </w:tc>
      </w:tr>
      <w:tr w:rsidR="00E870C5" w:rsidRPr="002026FB" w14:paraId="5B958963" w14:textId="77777777" w:rsidTr="00C73291">
        <w:trPr>
          <w:trHeight w:val="360"/>
        </w:trPr>
        <w:tc>
          <w:tcPr>
            <w:tcW w:w="3960" w:type="dxa"/>
            <w:tcBorders>
              <w:top w:val="nil"/>
              <w:left w:val="nil"/>
              <w:bottom w:val="nil"/>
              <w:right w:val="nil"/>
            </w:tcBorders>
            <w:shd w:val="clear" w:color="auto" w:fill="auto"/>
            <w:tcMar>
              <w:top w:w="14" w:type="dxa"/>
              <w:left w:w="40" w:type="dxa"/>
              <w:bottom w:w="0" w:type="dxa"/>
              <w:right w:w="40" w:type="dxa"/>
            </w:tcMar>
          </w:tcPr>
          <w:p w14:paraId="6CE2DE9C" w14:textId="77777777" w:rsidR="00E870C5" w:rsidRPr="002026FB" w:rsidRDefault="00E870C5" w:rsidP="00C73291">
            <w:pPr>
              <w:spacing w:before="60" w:after="60"/>
              <w:ind w:left="288"/>
              <w:rPr>
                <w:sz w:val="24"/>
                <w:szCs w:val="24"/>
              </w:rPr>
            </w:pPr>
            <w:r w:rsidRPr="002026FB">
              <w:rPr>
                <w:sz w:val="24"/>
                <w:szCs w:val="24"/>
              </w:rPr>
              <w:t>Part-time board members</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56830094" w14:textId="77777777" w:rsidR="00E870C5" w:rsidRPr="002026FB" w:rsidRDefault="00E870C5" w:rsidP="00C73291">
            <w:pPr>
              <w:spacing w:before="60" w:after="60"/>
              <w:rPr>
                <w:sz w:val="24"/>
                <w:szCs w:val="24"/>
              </w:rPr>
            </w:pPr>
            <w:r w:rsidRPr="002026FB">
              <w:rPr>
                <w:sz w:val="24"/>
                <w:szCs w:val="24"/>
              </w:rPr>
              <w:t>19</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7ABA1BFB" w14:textId="77777777" w:rsidR="00E870C5" w:rsidRPr="002026FB" w:rsidRDefault="00E870C5" w:rsidP="00C73291">
            <w:pPr>
              <w:spacing w:before="60" w:after="60"/>
              <w:rPr>
                <w:sz w:val="24"/>
                <w:szCs w:val="24"/>
              </w:rPr>
            </w:pPr>
            <w:r w:rsidRPr="002026FB">
              <w:rPr>
                <w:sz w:val="24"/>
                <w:szCs w:val="24"/>
              </w:rPr>
              <w:t>20</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50D073CE" w14:textId="77777777" w:rsidR="00E870C5" w:rsidRPr="002026FB" w:rsidRDefault="00E870C5" w:rsidP="00C73291">
            <w:pPr>
              <w:spacing w:before="60" w:after="60"/>
              <w:rPr>
                <w:sz w:val="24"/>
                <w:szCs w:val="24"/>
              </w:rPr>
            </w:pPr>
            <w:r w:rsidRPr="002026FB">
              <w:rPr>
                <w:sz w:val="24"/>
                <w:szCs w:val="24"/>
              </w:rPr>
              <w:t>20</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67F776FB" w14:textId="77777777" w:rsidR="00E870C5" w:rsidRPr="002026FB" w:rsidRDefault="00E870C5" w:rsidP="00C73291">
            <w:pPr>
              <w:spacing w:before="60" w:after="60"/>
              <w:rPr>
                <w:sz w:val="24"/>
                <w:szCs w:val="24"/>
              </w:rPr>
            </w:pPr>
            <w:r w:rsidRPr="002026FB">
              <w:rPr>
                <w:sz w:val="24"/>
                <w:szCs w:val="24"/>
              </w:rPr>
              <w:t>19</w:t>
            </w:r>
          </w:p>
        </w:tc>
        <w:tc>
          <w:tcPr>
            <w:tcW w:w="1242" w:type="dxa"/>
            <w:tcBorders>
              <w:top w:val="nil"/>
              <w:left w:val="nil"/>
              <w:bottom w:val="nil"/>
              <w:right w:val="nil"/>
            </w:tcBorders>
            <w:shd w:val="clear" w:color="auto" w:fill="auto"/>
            <w:tcMar>
              <w:top w:w="14" w:type="dxa"/>
              <w:left w:w="40" w:type="dxa"/>
              <w:bottom w:w="0" w:type="dxa"/>
              <w:right w:w="40" w:type="dxa"/>
            </w:tcMar>
            <w:vAlign w:val="center"/>
          </w:tcPr>
          <w:p w14:paraId="1B9C7086" w14:textId="77777777" w:rsidR="00E870C5" w:rsidRPr="002026FB" w:rsidRDefault="00E870C5" w:rsidP="00C73291">
            <w:pPr>
              <w:spacing w:before="60" w:after="60"/>
              <w:rPr>
                <w:sz w:val="24"/>
                <w:szCs w:val="24"/>
              </w:rPr>
            </w:pPr>
            <w:r w:rsidRPr="002026FB">
              <w:rPr>
                <w:sz w:val="24"/>
                <w:szCs w:val="24"/>
              </w:rPr>
              <w:t>18</w:t>
            </w:r>
          </w:p>
        </w:tc>
      </w:tr>
      <w:tr w:rsidR="00E870C5" w:rsidRPr="002026FB" w14:paraId="695CBD00" w14:textId="77777777" w:rsidTr="00C73291">
        <w:trPr>
          <w:trHeight w:val="360"/>
        </w:trPr>
        <w:tc>
          <w:tcPr>
            <w:tcW w:w="3960" w:type="dxa"/>
            <w:tcBorders>
              <w:top w:val="nil"/>
              <w:left w:val="nil"/>
              <w:bottom w:val="single" w:sz="12" w:space="0" w:color="auto"/>
              <w:right w:val="nil"/>
            </w:tcBorders>
            <w:shd w:val="clear" w:color="auto" w:fill="auto"/>
            <w:tcMar>
              <w:top w:w="14" w:type="dxa"/>
              <w:left w:w="40" w:type="dxa"/>
              <w:bottom w:w="0" w:type="dxa"/>
              <w:right w:w="40" w:type="dxa"/>
            </w:tcMar>
          </w:tcPr>
          <w:p w14:paraId="12C48A76" w14:textId="77777777" w:rsidR="00E870C5" w:rsidRPr="002026FB" w:rsidRDefault="00E870C5" w:rsidP="00C73291">
            <w:pPr>
              <w:spacing w:before="60" w:after="120"/>
              <w:ind w:left="288"/>
              <w:rPr>
                <w:sz w:val="24"/>
                <w:szCs w:val="24"/>
              </w:rPr>
            </w:pPr>
            <w:r w:rsidRPr="002026FB">
              <w:rPr>
                <w:sz w:val="24"/>
                <w:szCs w:val="24"/>
              </w:rPr>
              <w:t>Staff</w:t>
            </w:r>
          </w:p>
        </w:tc>
        <w:tc>
          <w:tcPr>
            <w:tcW w:w="1242" w:type="dxa"/>
            <w:tcBorders>
              <w:top w:val="nil"/>
              <w:left w:val="nil"/>
              <w:bottom w:val="single" w:sz="12" w:space="0" w:color="auto"/>
              <w:right w:val="nil"/>
            </w:tcBorders>
            <w:shd w:val="clear" w:color="auto" w:fill="auto"/>
            <w:tcMar>
              <w:top w:w="14" w:type="dxa"/>
              <w:left w:w="40" w:type="dxa"/>
              <w:bottom w:w="0" w:type="dxa"/>
              <w:right w:w="40" w:type="dxa"/>
            </w:tcMar>
            <w:vAlign w:val="center"/>
          </w:tcPr>
          <w:p w14:paraId="19008F23" w14:textId="77777777" w:rsidR="00E870C5" w:rsidRPr="002026FB" w:rsidRDefault="00E870C5" w:rsidP="00C73291">
            <w:pPr>
              <w:spacing w:before="60" w:after="120"/>
              <w:rPr>
                <w:sz w:val="24"/>
                <w:szCs w:val="24"/>
              </w:rPr>
            </w:pPr>
            <w:r w:rsidRPr="002026FB">
              <w:rPr>
                <w:sz w:val="24"/>
                <w:szCs w:val="24"/>
              </w:rPr>
              <w:t>421</w:t>
            </w:r>
          </w:p>
        </w:tc>
        <w:tc>
          <w:tcPr>
            <w:tcW w:w="1242" w:type="dxa"/>
            <w:tcBorders>
              <w:top w:val="nil"/>
              <w:left w:val="nil"/>
              <w:bottom w:val="single" w:sz="12" w:space="0" w:color="auto"/>
              <w:right w:val="nil"/>
            </w:tcBorders>
            <w:shd w:val="clear" w:color="auto" w:fill="auto"/>
            <w:tcMar>
              <w:top w:w="14" w:type="dxa"/>
              <w:left w:w="40" w:type="dxa"/>
              <w:bottom w:w="0" w:type="dxa"/>
              <w:right w:w="40" w:type="dxa"/>
            </w:tcMar>
            <w:vAlign w:val="center"/>
          </w:tcPr>
          <w:p w14:paraId="457FE305" w14:textId="77777777" w:rsidR="00E870C5" w:rsidRPr="002026FB" w:rsidRDefault="00E870C5" w:rsidP="00C73291">
            <w:pPr>
              <w:spacing w:before="60" w:after="120"/>
              <w:rPr>
                <w:sz w:val="24"/>
                <w:szCs w:val="24"/>
              </w:rPr>
            </w:pPr>
            <w:r w:rsidRPr="002026FB">
              <w:rPr>
                <w:sz w:val="24"/>
                <w:szCs w:val="24"/>
              </w:rPr>
              <w:t>439</w:t>
            </w:r>
          </w:p>
        </w:tc>
        <w:tc>
          <w:tcPr>
            <w:tcW w:w="1242" w:type="dxa"/>
            <w:tcBorders>
              <w:top w:val="nil"/>
              <w:left w:val="nil"/>
              <w:bottom w:val="single" w:sz="12" w:space="0" w:color="auto"/>
              <w:right w:val="nil"/>
            </w:tcBorders>
            <w:shd w:val="clear" w:color="auto" w:fill="auto"/>
            <w:tcMar>
              <w:top w:w="14" w:type="dxa"/>
              <w:left w:w="40" w:type="dxa"/>
              <w:bottom w:w="0" w:type="dxa"/>
              <w:right w:w="40" w:type="dxa"/>
            </w:tcMar>
            <w:vAlign w:val="center"/>
          </w:tcPr>
          <w:p w14:paraId="5634FE39" w14:textId="77777777" w:rsidR="00E870C5" w:rsidRPr="002026FB" w:rsidRDefault="00E870C5" w:rsidP="00C73291">
            <w:pPr>
              <w:spacing w:before="60" w:after="120"/>
              <w:rPr>
                <w:sz w:val="24"/>
                <w:szCs w:val="24"/>
              </w:rPr>
            </w:pPr>
            <w:r w:rsidRPr="002026FB">
              <w:rPr>
                <w:sz w:val="24"/>
                <w:szCs w:val="24"/>
              </w:rPr>
              <w:t>442</w:t>
            </w:r>
          </w:p>
        </w:tc>
        <w:tc>
          <w:tcPr>
            <w:tcW w:w="1242" w:type="dxa"/>
            <w:tcBorders>
              <w:top w:val="nil"/>
              <w:left w:val="nil"/>
              <w:bottom w:val="single" w:sz="12" w:space="0" w:color="auto"/>
              <w:right w:val="nil"/>
            </w:tcBorders>
            <w:shd w:val="clear" w:color="auto" w:fill="auto"/>
            <w:tcMar>
              <w:top w:w="14" w:type="dxa"/>
              <w:left w:w="40" w:type="dxa"/>
              <w:bottom w:w="0" w:type="dxa"/>
              <w:right w:w="40" w:type="dxa"/>
            </w:tcMar>
            <w:vAlign w:val="center"/>
          </w:tcPr>
          <w:p w14:paraId="4A09AE84" w14:textId="77777777" w:rsidR="00E870C5" w:rsidRPr="002026FB" w:rsidRDefault="00E870C5" w:rsidP="00C73291">
            <w:pPr>
              <w:spacing w:before="60" w:after="120"/>
              <w:rPr>
                <w:sz w:val="24"/>
                <w:szCs w:val="24"/>
              </w:rPr>
            </w:pPr>
            <w:r w:rsidRPr="002026FB">
              <w:rPr>
                <w:sz w:val="24"/>
                <w:szCs w:val="24"/>
              </w:rPr>
              <w:t>434</w:t>
            </w:r>
          </w:p>
        </w:tc>
        <w:tc>
          <w:tcPr>
            <w:tcW w:w="1242" w:type="dxa"/>
            <w:tcBorders>
              <w:top w:val="nil"/>
              <w:left w:val="nil"/>
              <w:bottom w:val="single" w:sz="12" w:space="0" w:color="auto"/>
              <w:right w:val="nil"/>
            </w:tcBorders>
            <w:shd w:val="clear" w:color="auto" w:fill="auto"/>
            <w:tcMar>
              <w:top w:w="14" w:type="dxa"/>
              <w:left w:w="40" w:type="dxa"/>
              <w:bottom w:w="0" w:type="dxa"/>
              <w:right w:w="40" w:type="dxa"/>
            </w:tcMar>
            <w:vAlign w:val="center"/>
          </w:tcPr>
          <w:p w14:paraId="7078E7AD" w14:textId="77777777" w:rsidR="00E870C5" w:rsidRPr="002026FB" w:rsidRDefault="00E870C5" w:rsidP="00C73291">
            <w:pPr>
              <w:spacing w:before="60" w:after="120"/>
              <w:rPr>
                <w:sz w:val="24"/>
                <w:szCs w:val="24"/>
              </w:rPr>
            </w:pPr>
            <w:r w:rsidRPr="002026FB">
              <w:rPr>
                <w:sz w:val="24"/>
                <w:szCs w:val="24"/>
              </w:rPr>
              <w:t>462</w:t>
            </w:r>
          </w:p>
        </w:tc>
      </w:tr>
    </w:tbl>
    <w:bookmarkEnd w:id="66"/>
    <w:p w14:paraId="60A45352" w14:textId="77777777" w:rsidR="00E870C5" w:rsidRPr="002026FB" w:rsidRDefault="00E870C5" w:rsidP="004059C5">
      <w:pPr>
        <w:spacing w:before="240"/>
      </w:pPr>
      <w:r w:rsidRPr="002026FB">
        <w:rPr>
          <w:rFonts w:ascii="Aptos SemiBold" w:hAnsi="Aptos SemiBold"/>
        </w:rPr>
        <w:t>Source</w:t>
      </w:r>
      <w:r w:rsidRPr="002026FB">
        <w:t>: Parole Board of Canada.</w:t>
      </w:r>
    </w:p>
    <w:p w14:paraId="6FA16AA3" w14:textId="77777777" w:rsidR="00E870C5" w:rsidRPr="002026FB" w:rsidRDefault="00E870C5" w:rsidP="001D0567">
      <w:pPr>
        <w:pStyle w:val="CommentText"/>
      </w:pPr>
      <w:r w:rsidRPr="002026FB">
        <w:t>Notes</w:t>
      </w:r>
    </w:p>
    <w:p w14:paraId="1E84DD36" w14:textId="77777777" w:rsidR="00E870C5" w:rsidRPr="002026FB" w:rsidRDefault="00E870C5" w:rsidP="004059C5">
      <w:r w:rsidRPr="002026FB">
        <w:t xml:space="preserve">A full-time equivalent is a measure of the extent to which an employee represents a full person-year charge against a departmental budget. Section 103 of the </w:t>
      </w:r>
      <w:r w:rsidRPr="002026FB">
        <w:rPr>
          <w:i/>
          <w:iCs/>
        </w:rPr>
        <w:t>Corrections and Conditional Release Act</w:t>
      </w:r>
      <w:r w:rsidRPr="002026FB">
        <w:t xml:space="preserve"> limits the Parole Board of Canada to 60 full-time members.</w:t>
      </w:r>
    </w:p>
    <w:p w14:paraId="6A272CF8" w14:textId="77777777" w:rsidR="00E870C5" w:rsidRPr="002026FB" w:rsidRDefault="00E870C5" w:rsidP="004059C5">
      <w:r w:rsidRPr="002026FB">
        <w:t>Reported year periods reflect fiscal years. A fiscal year runs from April 1 to March 31 of the following year.</w:t>
      </w:r>
    </w:p>
    <w:p w14:paraId="1E2DB521" w14:textId="23F57799" w:rsidR="00E870C5" w:rsidRPr="002026FB" w:rsidRDefault="00E870C5" w:rsidP="004059C5">
      <w:r w:rsidRPr="002026FB">
        <w:br w:type="page"/>
      </w:r>
    </w:p>
    <w:p w14:paraId="1AF9FCE1" w14:textId="770016BA" w:rsidR="00E870C5" w:rsidRPr="002026FB" w:rsidRDefault="00E870C5" w:rsidP="004059C5">
      <w:pPr>
        <w:pStyle w:val="Heading3"/>
      </w:pPr>
      <w:bookmarkStart w:id="67" w:name="_Toc190073620"/>
      <w:r w:rsidRPr="002026FB">
        <w:lastRenderedPageBreak/>
        <w:t>The number of employees in the Office of the Correctional Investigator</w:t>
      </w:r>
      <w:bookmarkEnd w:id="67"/>
    </w:p>
    <w:p w14:paraId="1B884E31" w14:textId="707A507F" w:rsidR="00E870C5" w:rsidRPr="002026FB" w:rsidRDefault="00E870C5" w:rsidP="004059C5">
      <w:pPr>
        <w:pStyle w:val="Heading4"/>
      </w:pPr>
      <w:r w:rsidRPr="002026FB">
        <w:rPr>
          <w:rFonts w:ascii="Aptos SemiBold" w:hAnsi="Aptos SemiBold"/>
        </w:rPr>
        <w:t>Figure B5</w:t>
      </w:r>
      <w:r w:rsidR="00F4445F" w:rsidRPr="002026FB">
        <w:rPr>
          <w:rFonts w:ascii="Aptos SemiBold" w:hAnsi="Aptos SemiBold"/>
        </w:rPr>
        <w:t>.</w:t>
      </w:r>
      <w:r w:rsidRPr="002026FB">
        <w:t xml:space="preserve"> Full-time equivalents</w:t>
      </w:r>
    </w:p>
    <w:p w14:paraId="60678405" w14:textId="242F9105" w:rsidR="00E870C5" w:rsidRPr="002026FB" w:rsidRDefault="00A06ED5" w:rsidP="004059C5">
      <w:r w:rsidRPr="002026FB">
        <w:rPr>
          <w:noProof/>
        </w:rPr>
        <w:drawing>
          <wp:inline distT="0" distB="0" distL="0" distR="0" wp14:anchorId="6FD1BE48" wp14:editId="05BDB1F0">
            <wp:extent cx="6858000" cy="2426335"/>
            <wp:effectExtent l="0" t="0" r="0" b="0"/>
            <wp:docPr id="770707426" name="Picture 770707426" descr="Line graph showing the number of full-time equivalents (i.e., employees) at the Office of the Correctional Investigator between fiscal year 2013 to 2014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26" name="Picture 770707426" descr="Line graph showing the number of full-time equivalents (i.e., employees) at the Office of the Correctional Investigator between fiscal year 2013 to 2014 and 2022 to 2023. Full data are available in the table below."/>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858000" cy="2426335"/>
                    </a:xfrm>
                    <a:prstGeom prst="rect">
                      <a:avLst/>
                    </a:prstGeom>
                    <a:noFill/>
                    <a:ln>
                      <a:noFill/>
                    </a:ln>
                  </pic:spPr>
                </pic:pic>
              </a:graphicData>
            </a:graphic>
          </wp:inline>
        </w:drawing>
      </w:r>
    </w:p>
    <w:p w14:paraId="7549FFE5" w14:textId="77777777" w:rsidR="00E870C5" w:rsidRPr="002026FB" w:rsidRDefault="00E870C5" w:rsidP="004059C5">
      <w:pPr>
        <w:spacing w:before="240"/>
      </w:pPr>
      <w:r w:rsidRPr="002026FB">
        <w:rPr>
          <w:rFonts w:ascii="Aptos SemiBold" w:hAnsi="Aptos SemiBold"/>
        </w:rPr>
        <w:t>Source</w:t>
      </w:r>
      <w:r w:rsidRPr="002026FB">
        <w:t>: Office of the Correctional Investigator.</w:t>
      </w:r>
    </w:p>
    <w:p w14:paraId="7A38374F" w14:textId="77777777" w:rsidR="00CF652F" w:rsidRPr="002026FB" w:rsidRDefault="00CF652F" w:rsidP="004059C5">
      <w:pPr>
        <w:pStyle w:val="Bullets"/>
        <w:spacing w:after="160"/>
      </w:pPr>
      <w:r w:rsidRPr="002026FB">
        <w:t>In 2022-23, the total number of full-time equivalents at the Office of the Correctional Investigator was 35, which is consistent with the year prior.</w:t>
      </w:r>
    </w:p>
    <w:p w14:paraId="1EF49F2C" w14:textId="50DD77B7" w:rsidR="00E870C5" w:rsidRPr="002026FB" w:rsidRDefault="00CF652F" w:rsidP="004059C5">
      <w:pPr>
        <w:pStyle w:val="Bullets"/>
      </w:pPr>
      <w:r w:rsidRPr="002026FB">
        <w:t>In the past 10 years (from 2013-14 to 2022-23), the total number of full-time equivalents at the Office of the Correctional Investigator has remained relatively stable.</w:t>
      </w:r>
    </w:p>
    <w:p w14:paraId="3159544A" w14:textId="62B3F838" w:rsidR="00E870C5" w:rsidRPr="002026FB" w:rsidRDefault="00E870C5" w:rsidP="001D0567">
      <w:pPr>
        <w:pStyle w:val="CommentText"/>
      </w:pPr>
      <w:r w:rsidRPr="002026FB">
        <w:t>Notes</w:t>
      </w:r>
    </w:p>
    <w:p w14:paraId="01E53350" w14:textId="0124F1D1" w:rsidR="00E870C5" w:rsidRPr="002026FB" w:rsidRDefault="00E870C5" w:rsidP="004059C5">
      <w:r w:rsidRPr="002026FB">
        <w:t>The Office of the Correctional Investigator (OCI) may commence an investigation on receipt of a complaint by or on behalf of an offender or on its own initiative. Complaints are made by telephone, letter and during interviews with the OCI's investigative staff at federal correctional facilities. The dispositions in response to complaints involve a combination of internal responses (where the information or assistance sought by the offender can generally be provided by the OCI's investigative staff) and investigations (where, further to a review/analysis of law, policies and documentation, OCI investigative staff make an inquiry or several interventions with Correctional Service Canada and submit recommendations to address the complaint). Investigations vary considerably in terms of scope, complexity, duration</w:t>
      </w:r>
      <w:r w:rsidR="009E1C1D" w:rsidRPr="002026FB">
        <w:t>,</w:t>
      </w:r>
      <w:r w:rsidRPr="002026FB">
        <w:t xml:space="preserve"> and resources required.</w:t>
      </w:r>
    </w:p>
    <w:p w14:paraId="50EE29E7" w14:textId="77777777" w:rsidR="00E870C5" w:rsidRPr="002026FB" w:rsidRDefault="00E870C5" w:rsidP="004059C5">
      <w:r w:rsidRPr="002026FB">
        <w:t>Reported year periods reflect fiscal years. A fiscal year runs from April 1 to March 31 of the following year.</w:t>
      </w:r>
    </w:p>
    <w:p w14:paraId="2D465583" w14:textId="77777777" w:rsidR="00E870C5" w:rsidRPr="002026FB" w:rsidRDefault="00E870C5" w:rsidP="004059C5"/>
    <w:p w14:paraId="47E586A2" w14:textId="069FE944" w:rsidR="00E870C5" w:rsidRPr="002026FB" w:rsidRDefault="00E870C5" w:rsidP="004059C5">
      <w:pPr>
        <w:pStyle w:val="Heading4"/>
      </w:pPr>
      <w:r w:rsidRPr="002026FB">
        <w:rPr>
          <w:rFonts w:ascii="Aptos SemiBold" w:hAnsi="Aptos SemiBold"/>
        </w:rPr>
        <w:lastRenderedPageBreak/>
        <w:t>Table B5</w:t>
      </w:r>
      <w:r w:rsidR="00F4445F" w:rsidRPr="002026FB">
        <w:rPr>
          <w:rFonts w:ascii="Aptos SemiBold" w:hAnsi="Aptos SemiBold"/>
        </w:rPr>
        <w:t>.</w:t>
      </w:r>
      <w:r w:rsidRPr="002026FB">
        <w:t xml:space="preserve"> Full time equivalents</w:t>
      </w:r>
    </w:p>
    <w:tbl>
      <w:tblPr>
        <w:tblW w:w="10012"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966"/>
        <w:gridCol w:w="932"/>
        <w:gridCol w:w="1028"/>
        <w:gridCol w:w="1028"/>
        <w:gridCol w:w="1028"/>
        <w:gridCol w:w="1030"/>
      </w:tblGrid>
      <w:tr w:rsidR="00E870C5" w:rsidRPr="002026FB" w14:paraId="75EB5C49" w14:textId="77777777" w:rsidTr="00E434F7">
        <w:trPr>
          <w:trHeight w:val="294"/>
        </w:trPr>
        <w:tc>
          <w:tcPr>
            <w:tcW w:w="4966" w:type="dxa"/>
            <w:tcBorders>
              <w:top w:val="single" w:sz="12" w:space="0" w:color="auto"/>
              <w:left w:val="nil"/>
              <w:bottom w:val="single" w:sz="8" w:space="0" w:color="auto"/>
              <w:right w:val="nil"/>
            </w:tcBorders>
            <w:shd w:val="clear" w:color="auto" w:fill="auto"/>
            <w:tcMar>
              <w:top w:w="0" w:type="dxa"/>
              <w:left w:w="40" w:type="dxa"/>
              <w:bottom w:w="0" w:type="dxa"/>
              <w:right w:w="40" w:type="dxa"/>
            </w:tcMar>
          </w:tcPr>
          <w:p w14:paraId="2E3EC3A7" w14:textId="77777777" w:rsidR="00E870C5" w:rsidRPr="002026FB" w:rsidRDefault="00E870C5" w:rsidP="004059C5">
            <w:pPr>
              <w:rPr>
                <w:sz w:val="24"/>
                <w:szCs w:val="24"/>
              </w:rPr>
            </w:pPr>
            <w:r w:rsidRPr="002026FB">
              <w:rPr>
                <w:sz w:val="24"/>
                <w:szCs w:val="24"/>
              </w:rPr>
              <w:t>Types of employees</w:t>
            </w:r>
          </w:p>
        </w:tc>
        <w:tc>
          <w:tcPr>
            <w:tcW w:w="932"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38E4AA52" w14:textId="77777777" w:rsidR="00E870C5" w:rsidRPr="002026FB" w:rsidRDefault="00E870C5" w:rsidP="004059C5">
            <w:pPr>
              <w:rPr>
                <w:rFonts w:eastAsia="Arial Narrow"/>
                <w:sz w:val="24"/>
                <w:szCs w:val="24"/>
              </w:rPr>
            </w:pPr>
            <w:r w:rsidRPr="002026FB">
              <w:rPr>
                <w:sz w:val="24"/>
                <w:szCs w:val="24"/>
              </w:rPr>
              <w:t>2018-19</w:t>
            </w:r>
          </w:p>
        </w:tc>
        <w:tc>
          <w:tcPr>
            <w:tcW w:w="1028"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3766DEA9" w14:textId="77777777" w:rsidR="00E870C5" w:rsidRPr="002026FB" w:rsidRDefault="00E870C5" w:rsidP="004059C5">
            <w:pPr>
              <w:rPr>
                <w:rFonts w:eastAsia="Arial Narrow"/>
                <w:sz w:val="24"/>
                <w:szCs w:val="24"/>
              </w:rPr>
            </w:pPr>
            <w:r w:rsidRPr="002026FB">
              <w:rPr>
                <w:sz w:val="24"/>
                <w:szCs w:val="24"/>
              </w:rPr>
              <w:t>2019-20</w:t>
            </w:r>
          </w:p>
        </w:tc>
        <w:tc>
          <w:tcPr>
            <w:tcW w:w="1028"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0078CF31" w14:textId="77777777" w:rsidR="00E870C5" w:rsidRPr="002026FB" w:rsidRDefault="00E870C5" w:rsidP="004059C5">
            <w:pPr>
              <w:rPr>
                <w:rFonts w:eastAsia="Arial Narrow"/>
                <w:sz w:val="24"/>
                <w:szCs w:val="24"/>
              </w:rPr>
            </w:pPr>
            <w:r w:rsidRPr="002026FB">
              <w:rPr>
                <w:sz w:val="24"/>
                <w:szCs w:val="24"/>
              </w:rPr>
              <w:t>2020-21</w:t>
            </w:r>
          </w:p>
        </w:tc>
        <w:tc>
          <w:tcPr>
            <w:tcW w:w="1028"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35B13D74" w14:textId="77777777" w:rsidR="00E870C5" w:rsidRPr="002026FB" w:rsidRDefault="00E870C5" w:rsidP="004059C5">
            <w:pPr>
              <w:rPr>
                <w:rFonts w:eastAsia="Arial Narrow"/>
                <w:sz w:val="24"/>
                <w:szCs w:val="24"/>
              </w:rPr>
            </w:pPr>
            <w:r w:rsidRPr="002026FB">
              <w:rPr>
                <w:sz w:val="24"/>
                <w:szCs w:val="24"/>
              </w:rPr>
              <w:t>2021-22</w:t>
            </w:r>
          </w:p>
        </w:tc>
        <w:tc>
          <w:tcPr>
            <w:tcW w:w="103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6B8F5CE3" w14:textId="77777777" w:rsidR="00E870C5" w:rsidRPr="002026FB" w:rsidRDefault="00E870C5" w:rsidP="004059C5">
            <w:pPr>
              <w:rPr>
                <w:rFonts w:eastAsia="Arial Narrow"/>
                <w:sz w:val="24"/>
                <w:szCs w:val="24"/>
              </w:rPr>
            </w:pPr>
            <w:r w:rsidRPr="002026FB">
              <w:rPr>
                <w:sz w:val="24"/>
                <w:szCs w:val="24"/>
              </w:rPr>
              <w:t>2022-23</w:t>
            </w:r>
          </w:p>
        </w:tc>
      </w:tr>
      <w:tr w:rsidR="00E870C5" w:rsidRPr="002026FB" w14:paraId="6FF6D88E" w14:textId="77777777" w:rsidTr="00E434F7">
        <w:trPr>
          <w:trHeight w:val="441"/>
        </w:trPr>
        <w:tc>
          <w:tcPr>
            <w:tcW w:w="4966" w:type="dxa"/>
            <w:tcBorders>
              <w:top w:val="nil"/>
              <w:left w:val="nil"/>
              <w:bottom w:val="nil"/>
              <w:right w:val="nil"/>
            </w:tcBorders>
            <w:shd w:val="clear" w:color="auto" w:fill="auto"/>
            <w:tcMar>
              <w:top w:w="0" w:type="dxa"/>
              <w:left w:w="40" w:type="dxa"/>
              <w:bottom w:w="0" w:type="dxa"/>
              <w:right w:w="40" w:type="dxa"/>
            </w:tcMar>
            <w:vAlign w:val="center"/>
          </w:tcPr>
          <w:p w14:paraId="6140450B" w14:textId="77777777" w:rsidR="00E870C5" w:rsidRPr="002026FB" w:rsidRDefault="00E870C5" w:rsidP="004059C5">
            <w:pPr>
              <w:rPr>
                <w:rFonts w:eastAsia="Arial Narrow"/>
                <w:sz w:val="24"/>
                <w:szCs w:val="24"/>
              </w:rPr>
            </w:pPr>
            <w:r w:rsidRPr="002026FB">
              <w:rPr>
                <w:sz w:val="24"/>
                <w:szCs w:val="24"/>
              </w:rPr>
              <w:t>Correctional investigator</w:t>
            </w:r>
          </w:p>
        </w:tc>
        <w:tc>
          <w:tcPr>
            <w:tcW w:w="932" w:type="dxa"/>
            <w:tcBorders>
              <w:top w:val="nil"/>
              <w:left w:val="nil"/>
              <w:bottom w:val="nil"/>
              <w:right w:val="nil"/>
            </w:tcBorders>
            <w:shd w:val="clear" w:color="auto" w:fill="auto"/>
            <w:tcMar>
              <w:top w:w="0" w:type="dxa"/>
              <w:left w:w="40" w:type="dxa"/>
              <w:bottom w:w="0" w:type="dxa"/>
              <w:right w:w="40" w:type="dxa"/>
            </w:tcMar>
            <w:vAlign w:val="bottom"/>
          </w:tcPr>
          <w:p w14:paraId="79A59FD1" w14:textId="77777777" w:rsidR="00E870C5" w:rsidRPr="002026FB" w:rsidRDefault="00E870C5" w:rsidP="004059C5">
            <w:pPr>
              <w:rPr>
                <w:rFonts w:eastAsia="Arial Narrow"/>
                <w:sz w:val="24"/>
                <w:szCs w:val="24"/>
              </w:rPr>
            </w:pPr>
            <w:r w:rsidRPr="002026FB">
              <w:rPr>
                <w:sz w:val="24"/>
                <w:szCs w:val="24"/>
              </w:rPr>
              <w:t>1</w:t>
            </w:r>
          </w:p>
        </w:tc>
        <w:tc>
          <w:tcPr>
            <w:tcW w:w="1028" w:type="dxa"/>
            <w:tcBorders>
              <w:top w:val="nil"/>
              <w:left w:val="nil"/>
              <w:bottom w:val="nil"/>
              <w:right w:val="nil"/>
            </w:tcBorders>
            <w:shd w:val="clear" w:color="auto" w:fill="auto"/>
            <w:tcMar>
              <w:top w:w="0" w:type="dxa"/>
              <w:left w:w="40" w:type="dxa"/>
              <w:bottom w:w="0" w:type="dxa"/>
              <w:right w:w="40" w:type="dxa"/>
            </w:tcMar>
            <w:vAlign w:val="bottom"/>
          </w:tcPr>
          <w:p w14:paraId="61F1198C" w14:textId="77777777" w:rsidR="00E870C5" w:rsidRPr="002026FB" w:rsidRDefault="00E870C5" w:rsidP="004059C5">
            <w:pPr>
              <w:rPr>
                <w:rFonts w:eastAsia="Arial Narrow"/>
                <w:sz w:val="24"/>
                <w:szCs w:val="24"/>
              </w:rPr>
            </w:pPr>
            <w:r w:rsidRPr="002026FB">
              <w:rPr>
                <w:sz w:val="24"/>
                <w:szCs w:val="24"/>
              </w:rPr>
              <w:t>1</w:t>
            </w:r>
          </w:p>
        </w:tc>
        <w:tc>
          <w:tcPr>
            <w:tcW w:w="1028" w:type="dxa"/>
            <w:tcBorders>
              <w:top w:val="nil"/>
              <w:left w:val="nil"/>
              <w:bottom w:val="nil"/>
              <w:right w:val="nil"/>
            </w:tcBorders>
            <w:shd w:val="clear" w:color="auto" w:fill="auto"/>
            <w:tcMar>
              <w:top w:w="0" w:type="dxa"/>
              <w:left w:w="40" w:type="dxa"/>
              <w:bottom w:w="0" w:type="dxa"/>
              <w:right w:w="40" w:type="dxa"/>
            </w:tcMar>
            <w:vAlign w:val="bottom"/>
          </w:tcPr>
          <w:p w14:paraId="796DFD2D" w14:textId="77777777" w:rsidR="00E870C5" w:rsidRPr="002026FB" w:rsidRDefault="00E870C5" w:rsidP="004059C5">
            <w:pPr>
              <w:rPr>
                <w:rFonts w:eastAsia="Arial Narrow"/>
                <w:sz w:val="24"/>
                <w:szCs w:val="24"/>
              </w:rPr>
            </w:pPr>
            <w:r w:rsidRPr="002026FB">
              <w:rPr>
                <w:sz w:val="24"/>
                <w:szCs w:val="24"/>
              </w:rPr>
              <w:t>1</w:t>
            </w:r>
          </w:p>
        </w:tc>
        <w:tc>
          <w:tcPr>
            <w:tcW w:w="1028" w:type="dxa"/>
            <w:tcBorders>
              <w:top w:val="nil"/>
              <w:left w:val="nil"/>
              <w:bottom w:val="nil"/>
              <w:right w:val="nil"/>
            </w:tcBorders>
            <w:shd w:val="clear" w:color="auto" w:fill="auto"/>
            <w:tcMar>
              <w:top w:w="0" w:type="dxa"/>
              <w:left w:w="40" w:type="dxa"/>
              <w:bottom w:w="0" w:type="dxa"/>
              <w:right w:w="40" w:type="dxa"/>
            </w:tcMar>
            <w:vAlign w:val="bottom"/>
          </w:tcPr>
          <w:p w14:paraId="0B96A814" w14:textId="77777777" w:rsidR="00E870C5" w:rsidRPr="002026FB" w:rsidRDefault="00E870C5" w:rsidP="004059C5">
            <w:pPr>
              <w:rPr>
                <w:rFonts w:eastAsia="Arial Narrow"/>
                <w:sz w:val="24"/>
                <w:szCs w:val="24"/>
              </w:rPr>
            </w:pPr>
            <w:r w:rsidRPr="002026FB">
              <w:rPr>
                <w:sz w:val="24"/>
                <w:szCs w:val="24"/>
              </w:rPr>
              <w:t>1</w:t>
            </w:r>
          </w:p>
        </w:tc>
        <w:tc>
          <w:tcPr>
            <w:tcW w:w="1030" w:type="dxa"/>
            <w:tcBorders>
              <w:top w:val="nil"/>
              <w:left w:val="nil"/>
              <w:bottom w:val="nil"/>
              <w:right w:val="nil"/>
            </w:tcBorders>
            <w:shd w:val="clear" w:color="auto" w:fill="auto"/>
            <w:tcMar>
              <w:top w:w="0" w:type="dxa"/>
              <w:left w:w="40" w:type="dxa"/>
              <w:bottom w:w="0" w:type="dxa"/>
              <w:right w:w="40" w:type="dxa"/>
            </w:tcMar>
            <w:vAlign w:val="bottom"/>
          </w:tcPr>
          <w:p w14:paraId="2DBABD24" w14:textId="77777777" w:rsidR="00E870C5" w:rsidRPr="002026FB" w:rsidRDefault="00E870C5" w:rsidP="004059C5">
            <w:pPr>
              <w:rPr>
                <w:rFonts w:eastAsia="Arial Narrow"/>
                <w:sz w:val="24"/>
                <w:szCs w:val="24"/>
              </w:rPr>
            </w:pPr>
            <w:r w:rsidRPr="002026FB">
              <w:rPr>
                <w:sz w:val="24"/>
                <w:szCs w:val="24"/>
              </w:rPr>
              <w:t>1</w:t>
            </w:r>
          </w:p>
        </w:tc>
      </w:tr>
      <w:tr w:rsidR="00E870C5" w:rsidRPr="002026FB" w14:paraId="06BF3999" w14:textId="77777777" w:rsidTr="00E434F7">
        <w:trPr>
          <w:trHeight w:val="441"/>
        </w:trPr>
        <w:tc>
          <w:tcPr>
            <w:tcW w:w="4966" w:type="dxa"/>
            <w:tcBorders>
              <w:top w:val="nil"/>
              <w:left w:val="nil"/>
              <w:bottom w:val="nil"/>
              <w:right w:val="nil"/>
            </w:tcBorders>
            <w:shd w:val="clear" w:color="auto" w:fill="auto"/>
            <w:tcMar>
              <w:top w:w="0" w:type="dxa"/>
              <w:left w:w="40" w:type="dxa"/>
              <w:bottom w:w="0" w:type="dxa"/>
              <w:right w:w="40" w:type="dxa"/>
            </w:tcMar>
            <w:vAlign w:val="center"/>
          </w:tcPr>
          <w:p w14:paraId="6BDEAE8D" w14:textId="77777777" w:rsidR="00E870C5" w:rsidRPr="002026FB" w:rsidRDefault="00E870C5" w:rsidP="004059C5">
            <w:pPr>
              <w:rPr>
                <w:rFonts w:eastAsia="Arial Narrow"/>
                <w:sz w:val="24"/>
                <w:szCs w:val="24"/>
              </w:rPr>
            </w:pPr>
            <w:r w:rsidRPr="002026FB">
              <w:rPr>
                <w:sz w:val="24"/>
                <w:szCs w:val="24"/>
              </w:rPr>
              <w:t>Senior management and investigative services</w:t>
            </w:r>
          </w:p>
        </w:tc>
        <w:tc>
          <w:tcPr>
            <w:tcW w:w="932" w:type="dxa"/>
            <w:tcBorders>
              <w:top w:val="nil"/>
              <w:left w:val="nil"/>
              <w:bottom w:val="nil"/>
              <w:right w:val="nil"/>
            </w:tcBorders>
            <w:shd w:val="clear" w:color="auto" w:fill="auto"/>
            <w:tcMar>
              <w:top w:w="0" w:type="dxa"/>
              <w:left w:w="40" w:type="dxa"/>
              <w:bottom w:w="0" w:type="dxa"/>
              <w:right w:w="40" w:type="dxa"/>
            </w:tcMar>
            <w:vAlign w:val="bottom"/>
          </w:tcPr>
          <w:p w14:paraId="58DB57E0" w14:textId="77777777" w:rsidR="00E870C5" w:rsidRPr="002026FB" w:rsidRDefault="00E870C5" w:rsidP="004059C5">
            <w:pPr>
              <w:rPr>
                <w:rFonts w:eastAsia="Arial Narrow"/>
                <w:sz w:val="24"/>
                <w:szCs w:val="24"/>
              </w:rPr>
            </w:pPr>
            <w:r w:rsidRPr="002026FB">
              <w:rPr>
                <w:sz w:val="24"/>
                <w:szCs w:val="24"/>
              </w:rPr>
              <w:t>27</w:t>
            </w:r>
          </w:p>
        </w:tc>
        <w:tc>
          <w:tcPr>
            <w:tcW w:w="1028" w:type="dxa"/>
            <w:tcBorders>
              <w:top w:val="nil"/>
              <w:left w:val="nil"/>
              <w:bottom w:val="nil"/>
              <w:right w:val="nil"/>
            </w:tcBorders>
            <w:shd w:val="clear" w:color="auto" w:fill="auto"/>
            <w:tcMar>
              <w:top w:w="0" w:type="dxa"/>
              <w:left w:w="40" w:type="dxa"/>
              <w:bottom w:w="0" w:type="dxa"/>
              <w:right w:w="40" w:type="dxa"/>
            </w:tcMar>
            <w:vAlign w:val="bottom"/>
          </w:tcPr>
          <w:p w14:paraId="71C70191" w14:textId="77777777" w:rsidR="00E870C5" w:rsidRPr="002026FB" w:rsidRDefault="00E870C5" w:rsidP="004059C5">
            <w:pPr>
              <w:rPr>
                <w:rFonts w:eastAsia="Arial Narrow"/>
                <w:sz w:val="24"/>
                <w:szCs w:val="24"/>
              </w:rPr>
            </w:pPr>
            <w:r w:rsidRPr="002026FB">
              <w:rPr>
                <w:sz w:val="24"/>
                <w:szCs w:val="24"/>
              </w:rPr>
              <w:t>28</w:t>
            </w:r>
          </w:p>
        </w:tc>
        <w:tc>
          <w:tcPr>
            <w:tcW w:w="1028" w:type="dxa"/>
            <w:tcBorders>
              <w:top w:val="nil"/>
              <w:left w:val="nil"/>
              <w:bottom w:val="nil"/>
              <w:right w:val="nil"/>
            </w:tcBorders>
            <w:shd w:val="clear" w:color="auto" w:fill="auto"/>
            <w:tcMar>
              <w:top w:w="0" w:type="dxa"/>
              <w:left w:w="40" w:type="dxa"/>
              <w:bottom w:w="0" w:type="dxa"/>
              <w:right w:w="40" w:type="dxa"/>
            </w:tcMar>
            <w:vAlign w:val="bottom"/>
          </w:tcPr>
          <w:p w14:paraId="7A9405AB" w14:textId="77777777" w:rsidR="00E870C5" w:rsidRPr="002026FB" w:rsidRDefault="00E870C5" w:rsidP="004059C5">
            <w:pPr>
              <w:rPr>
                <w:rFonts w:eastAsia="Arial Narrow"/>
                <w:sz w:val="24"/>
                <w:szCs w:val="24"/>
              </w:rPr>
            </w:pPr>
            <w:r w:rsidRPr="002026FB">
              <w:rPr>
                <w:sz w:val="24"/>
                <w:szCs w:val="24"/>
              </w:rPr>
              <w:t>26</w:t>
            </w:r>
          </w:p>
        </w:tc>
        <w:tc>
          <w:tcPr>
            <w:tcW w:w="1028" w:type="dxa"/>
            <w:tcBorders>
              <w:top w:val="nil"/>
              <w:left w:val="nil"/>
              <w:bottom w:val="nil"/>
              <w:right w:val="nil"/>
            </w:tcBorders>
            <w:shd w:val="clear" w:color="auto" w:fill="auto"/>
            <w:tcMar>
              <w:top w:w="0" w:type="dxa"/>
              <w:left w:w="40" w:type="dxa"/>
              <w:bottom w:w="0" w:type="dxa"/>
              <w:right w:w="40" w:type="dxa"/>
            </w:tcMar>
            <w:vAlign w:val="bottom"/>
          </w:tcPr>
          <w:p w14:paraId="1BAA63D7" w14:textId="77777777" w:rsidR="00E870C5" w:rsidRPr="002026FB" w:rsidRDefault="00E870C5" w:rsidP="004059C5">
            <w:pPr>
              <w:rPr>
                <w:rFonts w:eastAsia="Arial Narrow"/>
                <w:sz w:val="24"/>
                <w:szCs w:val="24"/>
              </w:rPr>
            </w:pPr>
            <w:r w:rsidRPr="002026FB">
              <w:rPr>
                <w:sz w:val="24"/>
                <w:szCs w:val="24"/>
              </w:rPr>
              <w:t>24</w:t>
            </w:r>
          </w:p>
        </w:tc>
        <w:tc>
          <w:tcPr>
            <w:tcW w:w="1030" w:type="dxa"/>
            <w:tcBorders>
              <w:top w:val="nil"/>
              <w:left w:val="nil"/>
              <w:bottom w:val="nil"/>
              <w:right w:val="nil"/>
            </w:tcBorders>
            <w:shd w:val="clear" w:color="auto" w:fill="auto"/>
            <w:tcMar>
              <w:top w:w="0" w:type="dxa"/>
              <w:left w:w="40" w:type="dxa"/>
              <w:bottom w:w="0" w:type="dxa"/>
              <w:right w:w="40" w:type="dxa"/>
            </w:tcMar>
            <w:vAlign w:val="bottom"/>
          </w:tcPr>
          <w:p w14:paraId="72C4E62D" w14:textId="77777777" w:rsidR="00E870C5" w:rsidRPr="002026FB" w:rsidRDefault="00E870C5" w:rsidP="004059C5">
            <w:pPr>
              <w:rPr>
                <w:rFonts w:eastAsia="Arial Narrow"/>
                <w:sz w:val="24"/>
                <w:szCs w:val="24"/>
              </w:rPr>
            </w:pPr>
            <w:r w:rsidRPr="002026FB">
              <w:rPr>
                <w:sz w:val="24"/>
                <w:szCs w:val="24"/>
              </w:rPr>
              <w:t>22</w:t>
            </w:r>
          </w:p>
        </w:tc>
      </w:tr>
      <w:tr w:rsidR="00E870C5" w:rsidRPr="002026FB" w14:paraId="20AE417A" w14:textId="77777777" w:rsidTr="00E434F7">
        <w:trPr>
          <w:trHeight w:val="441"/>
        </w:trPr>
        <w:tc>
          <w:tcPr>
            <w:tcW w:w="4966" w:type="dxa"/>
            <w:tcBorders>
              <w:top w:val="nil"/>
              <w:left w:val="nil"/>
              <w:bottom w:val="nil"/>
              <w:right w:val="nil"/>
            </w:tcBorders>
            <w:shd w:val="clear" w:color="auto" w:fill="auto"/>
            <w:tcMar>
              <w:top w:w="0" w:type="dxa"/>
              <w:left w:w="40" w:type="dxa"/>
              <w:bottom w:w="0" w:type="dxa"/>
              <w:right w:w="40" w:type="dxa"/>
            </w:tcMar>
            <w:vAlign w:val="center"/>
          </w:tcPr>
          <w:p w14:paraId="71114FC3" w14:textId="77777777" w:rsidR="00E870C5" w:rsidRPr="002026FB" w:rsidRDefault="00E870C5" w:rsidP="004059C5">
            <w:pPr>
              <w:rPr>
                <w:rFonts w:eastAsia="Arial Narrow"/>
                <w:sz w:val="24"/>
                <w:szCs w:val="24"/>
              </w:rPr>
            </w:pPr>
            <w:r w:rsidRPr="002026FB">
              <w:rPr>
                <w:sz w:val="24"/>
                <w:szCs w:val="24"/>
              </w:rPr>
              <w:t>Internal services</w:t>
            </w:r>
          </w:p>
        </w:tc>
        <w:tc>
          <w:tcPr>
            <w:tcW w:w="932" w:type="dxa"/>
            <w:tcBorders>
              <w:top w:val="nil"/>
              <w:left w:val="nil"/>
              <w:bottom w:val="nil"/>
              <w:right w:val="nil"/>
            </w:tcBorders>
            <w:shd w:val="clear" w:color="auto" w:fill="auto"/>
            <w:tcMar>
              <w:top w:w="0" w:type="dxa"/>
              <w:left w:w="40" w:type="dxa"/>
              <w:bottom w:w="0" w:type="dxa"/>
              <w:right w:w="40" w:type="dxa"/>
            </w:tcMar>
            <w:vAlign w:val="bottom"/>
          </w:tcPr>
          <w:p w14:paraId="402DD9FC" w14:textId="77777777" w:rsidR="00E870C5" w:rsidRPr="002026FB" w:rsidRDefault="00E870C5" w:rsidP="004059C5">
            <w:pPr>
              <w:rPr>
                <w:rFonts w:eastAsia="Arial Narrow"/>
                <w:sz w:val="24"/>
                <w:szCs w:val="24"/>
              </w:rPr>
            </w:pPr>
            <w:r w:rsidRPr="002026FB">
              <w:rPr>
                <w:sz w:val="24"/>
                <w:szCs w:val="24"/>
              </w:rPr>
              <w:t>6</w:t>
            </w:r>
          </w:p>
        </w:tc>
        <w:tc>
          <w:tcPr>
            <w:tcW w:w="1028" w:type="dxa"/>
            <w:tcBorders>
              <w:top w:val="nil"/>
              <w:left w:val="nil"/>
              <w:bottom w:val="nil"/>
              <w:right w:val="nil"/>
            </w:tcBorders>
            <w:shd w:val="clear" w:color="auto" w:fill="auto"/>
            <w:tcMar>
              <w:top w:w="0" w:type="dxa"/>
              <w:left w:w="40" w:type="dxa"/>
              <w:bottom w:w="0" w:type="dxa"/>
              <w:right w:w="40" w:type="dxa"/>
            </w:tcMar>
            <w:vAlign w:val="bottom"/>
          </w:tcPr>
          <w:p w14:paraId="3A1072FC" w14:textId="77777777" w:rsidR="00E870C5" w:rsidRPr="002026FB" w:rsidRDefault="00E870C5" w:rsidP="004059C5">
            <w:pPr>
              <w:rPr>
                <w:rFonts w:eastAsia="Arial Narrow"/>
                <w:sz w:val="24"/>
                <w:szCs w:val="24"/>
              </w:rPr>
            </w:pPr>
            <w:r w:rsidRPr="002026FB">
              <w:rPr>
                <w:sz w:val="24"/>
                <w:szCs w:val="24"/>
              </w:rPr>
              <w:t>5</w:t>
            </w:r>
          </w:p>
        </w:tc>
        <w:tc>
          <w:tcPr>
            <w:tcW w:w="1028" w:type="dxa"/>
            <w:tcBorders>
              <w:top w:val="nil"/>
              <w:left w:val="nil"/>
              <w:bottom w:val="nil"/>
              <w:right w:val="nil"/>
            </w:tcBorders>
            <w:shd w:val="clear" w:color="auto" w:fill="auto"/>
            <w:tcMar>
              <w:top w:w="0" w:type="dxa"/>
              <w:left w:w="40" w:type="dxa"/>
              <w:bottom w:w="0" w:type="dxa"/>
              <w:right w:w="40" w:type="dxa"/>
            </w:tcMar>
            <w:vAlign w:val="bottom"/>
          </w:tcPr>
          <w:p w14:paraId="2418109B" w14:textId="77777777" w:rsidR="00E870C5" w:rsidRPr="002026FB" w:rsidRDefault="00E870C5" w:rsidP="004059C5">
            <w:pPr>
              <w:rPr>
                <w:rFonts w:eastAsia="Arial Narrow"/>
                <w:sz w:val="24"/>
                <w:szCs w:val="24"/>
              </w:rPr>
            </w:pPr>
            <w:r w:rsidRPr="002026FB">
              <w:rPr>
                <w:sz w:val="24"/>
                <w:szCs w:val="24"/>
              </w:rPr>
              <w:t>5</w:t>
            </w:r>
          </w:p>
        </w:tc>
        <w:tc>
          <w:tcPr>
            <w:tcW w:w="1028" w:type="dxa"/>
            <w:tcBorders>
              <w:top w:val="nil"/>
              <w:left w:val="nil"/>
              <w:bottom w:val="nil"/>
              <w:right w:val="nil"/>
            </w:tcBorders>
            <w:shd w:val="clear" w:color="auto" w:fill="auto"/>
            <w:tcMar>
              <w:top w:w="0" w:type="dxa"/>
              <w:left w:w="40" w:type="dxa"/>
              <w:bottom w:w="0" w:type="dxa"/>
              <w:right w:w="40" w:type="dxa"/>
            </w:tcMar>
            <w:vAlign w:val="bottom"/>
          </w:tcPr>
          <w:p w14:paraId="4A41C2BB" w14:textId="77777777" w:rsidR="00E870C5" w:rsidRPr="002026FB" w:rsidRDefault="00E870C5" w:rsidP="004059C5">
            <w:pPr>
              <w:rPr>
                <w:rFonts w:eastAsia="Arial Narrow"/>
                <w:sz w:val="24"/>
                <w:szCs w:val="24"/>
              </w:rPr>
            </w:pPr>
            <w:r w:rsidRPr="002026FB">
              <w:rPr>
                <w:sz w:val="24"/>
                <w:szCs w:val="24"/>
              </w:rPr>
              <w:t>5</w:t>
            </w:r>
          </w:p>
        </w:tc>
        <w:tc>
          <w:tcPr>
            <w:tcW w:w="1030" w:type="dxa"/>
            <w:tcBorders>
              <w:top w:val="nil"/>
              <w:left w:val="nil"/>
              <w:bottom w:val="nil"/>
              <w:right w:val="nil"/>
            </w:tcBorders>
            <w:shd w:val="clear" w:color="auto" w:fill="auto"/>
            <w:tcMar>
              <w:top w:w="0" w:type="dxa"/>
              <w:left w:w="40" w:type="dxa"/>
              <w:bottom w:w="0" w:type="dxa"/>
              <w:right w:w="40" w:type="dxa"/>
            </w:tcMar>
            <w:vAlign w:val="bottom"/>
          </w:tcPr>
          <w:p w14:paraId="57D85128" w14:textId="77777777" w:rsidR="00E870C5" w:rsidRPr="002026FB" w:rsidRDefault="00E870C5" w:rsidP="004059C5">
            <w:pPr>
              <w:rPr>
                <w:rFonts w:eastAsia="Arial Narrow"/>
                <w:sz w:val="24"/>
                <w:szCs w:val="24"/>
              </w:rPr>
            </w:pPr>
            <w:r w:rsidRPr="002026FB">
              <w:rPr>
                <w:sz w:val="24"/>
                <w:szCs w:val="24"/>
              </w:rPr>
              <w:t>8</w:t>
            </w:r>
          </w:p>
        </w:tc>
      </w:tr>
      <w:tr w:rsidR="00E870C5" w:rsidRPr="002026FB" w14:paraId="76F50F32" w14:textId="77777777" w:rsidTr="00E434F7">
        <w:trPr>
          <w:trHeight w:val="441"/>
        </w:trPr>
        <w:tc>
          <w:tcPr>
            <w:tcW w:w="4966" w:type="dxa"/>
            <w:tcBorders>
              <w:top w:val="nil"/>
              <w:left w:val="nil"/>
              <w:bottom w:val="single" w:sz="6" w:space="0" w:color="auto"/>
              <w:right w:val="nil"/>
            </w:tcBorders>
            <w:shd w:val="clear" w:color="auto" w:fill="auto"/>
            <w:tcMar>
              <w:top w:w="0" w:type="dxa"/>
              <w:left w:w="40" w:type="dxa"/>
              <w:bottom w:w="0" w:type="dxa"/>
              <w:right w:w="40" w:type="dxa"/>
            </w:tcMar>
            <w:vAlign w:val="center"/>
          </w:tcPr>
          <w:p w14:paraId="5812A5E8" w14:textId="77777777" w:rsidR="00E870C5" w:rsidRPr="002026FB" w:rsidRDefault="00E870C5" w:rsidP="004059C5">
            <w:pPr>
              <w:rPr>
                <w:rFonts w:eastAsia="Arial Narrow"/>
                <w:sz w:val="24"/>
                <w:szCs w:val="24"/>
              </w:rPr>
            </w:pPr>
            <w:r w:rsidRPr="002026FB">
              <w:rPr>
                <w:sz w:val="24"/>
                <w:szCs w:val="24"/>
              </w:rPr>
              <w:t>Legal counsel, policy and research</w:t>
            </w:r>
          </w:p>
        </w:tc>
        <w:tc>
          <w:tcPr>
            <w:tcW w:w="932" w:type="dxa"/>
            <w:tcBorders>
              <w:top w:val="nil"/>
              <w:left w:val="nil"/>
              <w:bottom w:val="single" w:sz="6" w:space="0" w:color="auto"/>
              <w:right w:val="nil"/>
            </w:tcBorders>
            <w:shd w:val="clear" w:color="auto" w:fill="auto"/>
            <w:tcMar>
              <w:top w:w="0" w:type="dxa"/>
              <w:left w:w="40" w:type="dxa"/>
              <w:bottom w:w="0" w:type="dxa"/>
              <w:right w:w="40" w:type="dxa"/>
            </w:tcMar>
            <w:vAlign w:val="bottom"/>
          </w:tcPr>
          <w:p w14:paraId="5E73A526" w14:textId="77777777" w:rsidR="00E870C5" w:rsidRPr="002026FB" w:rsidRDefault="00E870C5" w:rsidP="004059C5">
            <w:pPr>
              <w:rPr>
                <w:sz w:val="24"/>
                <w:szCs w:val="24"/>
              </w:rPr>
            </w:pPr>
            <w:r w:rsidRPr="002026FB">
              <w:rPr>
                <w:sz w:val="24"/>
                <w:szCs w:val="24"/>
              </w:rPr>
              <w:t>5</w:t>
            </w:r>
          </w:p>
        </w:tc>
        <w:tc>
          <w:tcPr>
            <w:tcW w:w="1028" w:type="dxa"/>
            <w:tcBorders>
              <w:top w:val="nil"/>
              <w:left w:val="nil"/>
              <w:bottom w:val="single" w:sz="6" w:space="0" w:color="auto"/>
              <w:right w:val="nil"/>
            </w:tcBorders>
            <w:shd w:val="clear" w:color="auto" w:fill="auto"/>
            <w:tcMar>
              <w:top w:w="0" w:type="dxa"/>
              <w:left w:w="40" w:type="dxa"/>
              <w:bottom w:w="0" w:type="dxa"/>
              <w:right w:w="40" w:type="dxa"/>
            </w:tcMar>
            <w:vAlign w:val="bottom"/>
          </w:tcPr>
          <w:p w14:paraId="159383EA" w14:textId="77777777" w:rsidR="00E870C5" w:rsidRPr="002026FB" w:rsidRDefault="00E870C5" w:rsidP="004059C5">
            <w:pPr>
              <w:rPr>
                <w:sz w:val="24"/>
                <w:szCs w:val="24"/>
              </w:rPr>
            </w:pPr>
            <w:r w:rsidRPr="002026FB">
              <w:rPr>
                <w:sz w:val="24"/>
                <w:szCs w:val="24"/>
              </w:rPr>
              <w:t>6</w:t>
            </w:r>
          </w:p>
        </w:tc>
        <w:tc>
          <w:tcPr>
            <w:tcW w:w="1028" w:type="dxa"/>
            <w:tcBorders>
              <w:top w:val="nil"/>
              <w:left w:val="nil"/>
              <w:bottom w:val="single" w:sz="6" w:space="0" w:color="auto"/>
              <w:right w:val="nil"/>
            </w:tcBorders>
            <w:shd w:val="clear" w:color="auto" w:fill="auto"/>
            <w:tcMar>
              <w:top w:w="0" w:type="dxa"/>
              <w:left w:w="40" w:type="dxa"/>
              <w:bottom w:w="0" w:type="dxa"/>
              <w:right w:w="40" w:type="dxa"/>
            </w:tcMar>
            <w:vAlign w:val="bottom"/>
          </w:tcPr>
          <w:p w14:paraId="57386B11" w14:textId="77777777" w:rsidR="00E870C5" w:rsidRPr="002026FB" w:rsidRDefault="00E870C5" w:rsidP="004059C5">
            <w:pPr>
              <w:rPr>
                <w:sz w:val="24"/>
                <w:szCs w:val="24"/>
              </w:rPr>
            </w:pPr>
            <w:r w:rsidRPr="002026FB">
              <w:rPr>
                <w:sz w:val="24"/>
                <w:szCs w:val="24"/>
              </w:rPr>
              <w:t>6</w:t>
            </w:r>
          </w:p>
        </w:tc>
        <w:tc>
          <w:tcPr>
            <w:tcW w:w="1028" w:type="dxa"/>
            <w:tcBorders>
              <w:top w:val="nil"/>
              <w:left w:val="nil"/>
              <w:bottom w:val="single" w:sz="6" w:space="0" w:color="auto"/>
              <w:right w:val="nil"/>
            </w:tcBorders>
            <w:shd w:val="clear" w:color="auto" w:fill="auto"/>
            <w:tcMar>
              <w:top w:w="0" w:type="dxa"/>
              <w:left w:w="40" w:type="dxa"/>
              <w:bottom w:w="0" w:type="dxa"/>
              <w:right w:w="40" w:type="dxa"/>
            </w:tcMar>
            <w:vAlign w:val="bottom"/>
          </w:tcPr>
          <w:p w14:paraId="2A705AD2" w14:textId="77777777" w:rsidR="00E870C5" w:rsidRPr="002026FB" w:rsidRDefault="00E870C5" w:rsidP="004059C5">
            <w:pPr>
              <w:rPr>
                <w:sz w:val="24"/>
                <w:szCs w:val="24"/>
              </w:rPr>
            </w:pPr>
            <w:r w:rsidRPr="002026FB">
              <w:rPr>
                <w:sz w:val="24"/>
                <w:szCs w:val="24"/>
              </w:rPr>
              <w:t>5</w:t>
            </w:r>
          </w:p>
        </w:tc>
        <w:tc>
          <w:tcPr>
            <w:tcW w:w="1030" w:type="dxa"/>
            <w:tcBorders>
              <w:top w:val="nil"/>
              <w:left w:val="nil"/>
              <w:bottom w:val="single" w:sz="6" w:space="0" w:color="auto"/>
              <w:right w:val="nil"/>
            </w:tcBorders>
            <w:shd w:val="clear" w:color="auto" w:fill="auto"/>
            <w:tcMar>
              <w:top w:w="0" w:type="dxa"/>
              <w:left w:w="40" w:type="dxa"/>
              <w:bottom w:w="0" w:type="dxa"/>
              <w:right w:w="40" w:type="dxa"/>
            </w:tcMar>
            <w:vAlign w:val="bottom"/>
          </w:tcPr>
          <w:p w14:paraId="3358F67E" w14:textId="77777777" w:rsidR="00E870C5" w:rsidRPr="002026FB" w:rsidRDefault="00E870C5" w:rsidP="004059C5">
            <w:pPr>
              <w:rPr>
                <w:sz w:val="24"/>
                <w:szCs w:val="24"/>
              </w:rPr>
            </w:pPr>
            <w:r w:rsidRPr="002026FB">
              <w:rPr>
                <w:sz w:val="24"/>
                <w:szCs w:val="24"/>
              </w:rPr>
              <w:t>4</w:t>
            </w:r>
          </w:p>
        </w:tc>
      </w:tr>
      <w:tr w:rsidR="00E870C5" w:rsidRPr="002026FB" w14:paraId="3FF4791A" w14:textId="77777777" w:rsidTr="00E81CBE">
        <w:trPr>
          <w:trHeight w:val="336"/>
        </w:trPr>
        <w:tc>
          <w:tcPr>
            <w:tcW w:w="4966" w:type="dxa"/>
            <w:tcBorders>
              <w:top w:val="single" w:sz="6" w:space="0" w:color="auto"/>
              <w:left w:val="nil"/>
              <w:bottom w:val="single" w:sz="12" w:space="0" w:color="000000"/>
              <w:right w:val="nil"/>
            </w:tcBorders>
            <w:shd w:val="clear" w:color="auto" w:fill="auto"/>
            <w:tcMar>
              <w:top w:w="0" w:type="dxa"/>
              <w:left w:w="40" w:type="dxa"/>
              <w:bottom w:w="0" w:type="dxa"/>
              <w:right w:w="40" w:type="dxa"/>
            </w:tcMar>
            <w:vAlign w:val="center"/>
          </w:tcPr>
          <w:p w14:paraId="3254DFAF" w14:textId="77777777" w:rsidR="00E870C5" w:rsidRPr="002026FB" w:rsidRDefault="00E870C5" w:rsidP="004059C5">
            <w:pPr>
              <w:rPr>
                <w:rFonts w:eastAsia="Arial Narrow"/>
                <w:sz w:val="24"/>
                <w:szCs w:val="24"/>
              </w:rPr>
            </w:pPr>
            <w:r w:rsidRPr="002026FB">
              <w:rPr>
                <w:sz w:val="24"/>
                <w:szCs w:val="24"/>
              </w:rPr>
              <w:t>Total</w:t>
            </w:r>
          </w:p>
        </w:tc>
        <w:tc>
          <w:tcPr>
            <w:tcW w:w="932" w:type="dxa"/>
            <w:tcBorders>
              <w:top w:val="single" w:sz="6" w:space="0" w:color="auto"/>
              <w:left w:val="nil"/>
              <w:bottom w:val="single" w:sz="12" w:space="0" w:color="000000"/>
              <w:right w:val="nil"/>
            </w:tcBorders>
            <w:shd w:val="clear" w:color="auto" w:fill="auto"/>
            <w:tcMar>
              <w:top w:w="0" w:type="dxa"/>
              <w:left w:w="40" w:type="dxa"/>
              <w:bottom w:w="0" w:type="dxa"/>
              <w:right w:w="40" w:type="dxa"/>
            </w:tcMar>
            <w:vAlign w:val="bottom"/>
          </w:tcPr>
          <w:p w14:paraId="7D16136A" w14:textId="77777777" w:rsidR="00E870C5" w:rsidRPr="002026FB" w:rsidRDefault="00E870C5" w:rsidP="004059C5">
            <w:pPr>
              <w:rPr>
                <w:rFonts w:eastAsia="Arial Narrow"/>
                <w:sz w:val="24"/>
                <w:szCs w:val="24"/>
              </w:rPr>
            </w:pPr>
            <w:r w:rsidRPr="002026FB">
              <w:rPr>
                <w:sz w:val="24"/>
                <w:szCs w:val="24"/>
              </w:rPr>
              <w:t>39</w:t>
            </w:r>
          </w:p>
        </w:tc>
        <w:tc>
          <w:tcPr>
            <w:tcW w:w="1028" w:type="dxa"/>
            <w:tcBorders>
              <w:top w:val="single" w:sz="6" w:space="0" w:color="auto"/>
              <w:left w:val="nil"/>
              <w:bottom w:val="single" w:sz="12" w:space="0" w:color="000000"/>
              <w:right w:val="nil"/>
            </w:tcBorders>
            <w:shd w:val="clear" w:color="auto" w:fill="auto"/>
            <w:tcMar>
              <w:top w:w="0" w:type="dxa"/>
              <w:left w:w="40" w:type="dxa"/>
              <w:bottom w:w="0" w:type="dxa"/>
              <w:right w:w="40" w:type="dxa"/>
            </w:tcMar>
            <w:vAlign w:val="bottom"/>
          </w:tcPr>
          <w:p w14:paraId="52F3B75A" w14:textId="77777777" w:rsidR="00E870C5" w:rsidRPr="002026FB" w:rsidRDefault="00E870C5" w:rsidP="004059C5">
            <w:pPr>
              <w:rPr>
                <w:rFonts w:eastAsia="Arial Narrow"/>
                <w:sz w:val="24"/>
                <w:szCs w:val="24"/>
              </w:rPr>
            </w:pPr>
            <w:r w:rsidRPr="002026FB">
              <w:rPr>
                <w:sz w:val="24"/>
                <w:szCs w:val="24"/>
              </w:rPr>
              <w:t>40</w:t>
            </w:r>
          </w:p>
        </w:tc>
        <w:tc>
          <w:tcPr>
            <w:tcW w:w="1028" w:type="dxa"/>
            <w:tcBorders>
              <w:top w:val="single" w:sz="6" w:space="0" w:color="auto"/>
              <w:left w:val="nil"/>
              <w:bottom w:val="single" w:sz="12" w:space="0" w:color="000000"/>
              <w:right w:val="nil"/>
            </w:tcBorders>
            <w:shd w:val="clear" w:color="auto" w:fill="auto"/>
            <w:tcMar>
              <w:top w:w="0" w:type="dxa"/>
              <w:left w:w="40" w:type="dxa"/>
              <w:bottom w:w="0" w:type="dxa"/>
              <w:right w:w="40" w:type="dxa"/>
            </w:tcMar>
            <w:vAlign w:val="bottom"/>
          </w:tcPr>
          <w:p w14:paraId="6ACDDC9F" w14:textId="77777777" w:rsidR="00E870C5" w:rsidRPr="002026FB" w:rsidRDefault="00E870C5" w:rsidP="004059C5">
            <w:pPr>
              <w:rPr>
                <w:rFonts w:eastAsia="Arial Narrow"/>
                <w:sz w:val="24"/>
                <w:szCs w:val="24"/>
              </w:rPr>
            </w:pPr>
            <w:r w:rsidRPr="002026FB">
              <w:rPr>
                <w:sz w:val="24"/>
                <w:szCs w:val="24"/>
              </w:rPr>
              <w:t>38</w:t>
            </w:r>
          </w:p>
        </w:tc>
        <w:tc>
          <w:tcPr>
            <w:tcW w:w="1028" w:type="dxa"/>
            <w:tcBorders>
              <w:top w:val="single" w:sz="6" w:space="0" w:color="auto"/>
              <w:left w:val="nil"/>
              <w:bottom w:val="single" w:sz="12" w:space="0" w:color="000000"/>
              <w:right w:val="nil"/>
            </w:tcBorders>
            <w:shd w:val="clear" w:color="auto" w:fill="auto"/>
            <w:tcMar>
              <w:top w:w="0" w:type="dxa"/>
              <w:left w:w="40" w:type="dxa"/>
              <w:bottom w:w="0" w:type="dxa"/>
              <w:right w:w="40" w:type="dxa"/>
            </w:tcMar>
            <w:vAlign w:val="bottom"/>
          </w:tcPr>
          <w:p w14:paraId="7695B34C" w14:textId="77777777" w:rsidR="00E870C5" w:rsidRPr="002026FB" w:rsidRDefault="00E870C5" w:rsidP="004059C5">
            <w:pPr>
              <w:rPr>
                <w:rFonts w:eastAsia="Arial Narrow"/>
                <w:sz w:val="24"/>
                <w:szCs w:val="24"/>
              </w:rPr>
            </w:pPr>
            <w:r w:rsidRPr="002026FB">
              <w:rPr>
                <w:sz w:val="24"/>
                <w:szCs w:val="24"/>
              </w:rPr>
              <w:t>35</w:t>
            </w:r>
          </w:p>
        </w:tc>
        <w:tc>
          <w:tcPr>
            <w:tcW w:w="1030" w:type="dxa"/>
            <w:tcBorders>
              <w:top w:val="single" w:sz="6" w:space="0" w:color="auto"/>
              <w:left w:val="nil"/>
              <w:bottom w:val="single" w:sz="12" w:space="0" w:color="000000"/>
              <w:right w:val="nil"/>
            </w:tcBorders>
            <w:shd w:val="clear" w:color="auto" w:fill="auto"/>
            <w:tcMar>
              <w:top w:w="0" w:type="dxa"/>
              <w:left w:w="40" w:type="dxa"/>
              <w:bottom w:w="0" w:type="dxa"/>
              <w:right w:w="40" w:type="dxa"/>
            </w:tcMar>
            <w:vAlign w:val="bottom"/>
          </w:tcPr>
          <w:p w14:paraId="680C6E68" w14:textId="77777777" w:rsidR="00E870C5" w:rsidRPr="002026FB" w:rsidRDefault="00E870C5" w:rsidP="004059C5">
            <w:pPr>
              <w:rPr>
                <w:rFonts w:eastAsia="Arial Narrow"/>
                <w:sz w:val="24"/>
                <w:szCs w:val="24"/>
              </w:rPr>
            </w:pPr>
            <w:r w:rsidRPr="002026FB">
              <w:rPr>
                <w:sz w:val="24"/>
                <w:szCs w:val="24"/>
              </w:rPr>
              <w:t>35</w:t>
            </w:r>
          </w:p>
        </w:tc>
      </w:tr>
    </w:tbl>
    <w:p w14:paraId="20D6B4D0" w14:textId="77777777" w:rsidR="00E870C5" w:rsidRPr="002026FB" w:rsidRDefault="00E870C5" w:rsidP="004059C5">
      <w:pPr>
        <w:spacing w:before="240"/>
      </w:pPr>
      <w:r w:rsidRPr="002026FB">
        <w:rPr>
          <w:rFonts w:ascii="Aptos SemiBold" w:hAnsi="Aptos SemiBold"/>
        </w:rPr>
        <w:t>Source</w:t>
      </w:r>
      <w:r w:rsidRPr="002026FB">
        <w:t>: Office of the Correctional Investigator.</w:t>
      </w:r>
    </w:p>
    <w:p w14:paraId="64C061CF" w14:textId="6F87ADF6" w:rsidR="00E870C5" w:rsidRPr="002026FB" w:rsidRDefault="00E870C5" w:rsidP="001D0567">
      <w:pPr>
        <w:pStyle w:val="CommentText"/>
      </w:pPr>
      <w:r w:rsidRPr="002026FB">
        <w:t>Notes</w:t>
      </w:r>
    </w:p>
    <w:p w14:paraId="0173C283" w14:textId="6C4AD284" w:rsidR="00E870C5" w:rsidRPr="002026FB" w:rsidRDefault="00E870C5" w:rsidP="004059C5">
      <w:r w:rsidRPr="002026FB">
        <w:t>The Office of the Correctional Investigator (OCI) may commence an investigation on receipt of a complaint by or on behalf of an offender or on its own initiative. Complaints are made by telephone, letter and during interviews with the OCI's investigative staff at federal correctional facilities. The dispositions in response to complaints involve a combination of internal responses (where the information or assistance sought by the offender can generally be provided by the OCI's investigative staff) and investigations (where, further to a review/analysis of law, policies and documentation, OCI investigative staff make an inquiry or several interventions with Correctional Service Canada and submit recommendations to address the complaint). Investigations vary considerably in terms of scope, complexity, duration</w:t>
      </w:r>
      <w:r w:rsidR="009E1C1D" w:rsidRPr="002026FB">
        <w:t>,</w:t>
      </w:r>
      <w:r w:rsidRPr="002026FB">
        <w:t xml:space="preserve"> and resources required.</w:t>
      </w:r>
    </w:p>
    <w:p w14:paraId="50F9CAF2" w14:textId="77777777" w:rsidR="00E870C5" w:rsidRPr="002026FB" w:rsidRDefault="00E870C5" w:rsidP="004059C5">
      <w:r w:rsidRPr="002026FB">
        <w:t>Reported year periods reflect fiscal years. A fiscal year runs from April 1 to March 31 of the following year.</w:t>
      </w:r>
    </w:p>
    <w:p w14:paraId="43299E11" w14:textId="4C0DE210" w:rsidR="00853C2A" w:rsidRPr="002026FB" w:rsidRDefault="00853C2A" w:rsidP="004059C5">
      <w:r w:rsidRPr="002026FB">
        <w:br w:type="page"/>
      </w:r>
    </w:p>
    <w:p w14:paraId="4BA66B2F" w14:textId="6E37A94D" w:rsidR="00E870C5" w:rsidRPr="002026FB" w:rsidRDefault="00853C2A" w:rsidP="004059C5">
      <w:pPr>
        <w:pStyle w:val="Heading3"/>
      </w:pPr>
      <w:bookmarkStart w:id="68" w:name="_Toc190073621"/>
      <w:r w:rsidRPr="002026FB">
        <w:lastRenderedPageBreak/>
        <w:t>Most common offender complaints to the Office of the Correctional Investigator</w:t>
      </w:r>
      <w:bookmarkEnd w:id="68"/>
    </w:p>
    <w:p w14:paraId="6866EC1A" w14:textId="7DB4AB6D" w:rsidR="00853C2A" w:rsidRPr="002026FB" w:rsidRDefault="00853C2A" w:rsidP="004059C5">
      <w:pPr>
        <w:pStyle w:val="Heading4"/>
      </w:pPr>
      <w:r w:rsidRPr="002026FB">
        <w:rPr>
          <w:rFonts w:ascii="Aptos SemiBold" w:hAnsi="Aptos SemiBold"/>
        </w:rPr>
        <w:t>Figure B6</w:t>
      </w:r>
      <w:r w:rsidR="00CA3BC5" w:rsidRPr="002026FB">
        <w:t>.</w:t>
      </w:r>
      <w:r w:rsidRPr="002026FB">
        <w:t xml:space="preserve"> Top 10 offender complaints at the end of fiscal year 2022-23</w:t>
      </w:r>
    </w:p>
    <w:p w14:paraId="0D180DDB" w14:textId="30F1D652" w:rsidR="00853C2A" w:rsidRPr="002026FB" w:rsidRDefault="008028C1" w:rsidP="004059C5">
      <w:r w:rsidRPr="002026FB">
        <w:rPr>
          <w:noProof/>
        </w:rPr>
        <w:drawing>
          <wp:inline distT="0" distB="0" distL="0" distR="0" wp14:anchorId="2D3D9047" wp14:editId="4ED9C938">
            <wp:extent cx="5934075" cy="4071435"/>
            <wp:effectExtent l="0" t="0" r="0" b="5715"/>
            <wp:docPr id="16" name="Picture 16" descr="Bar graph showing the 10 most common offender complaints at the end of the 2022 to 2023 fiscal year. The complaints included are conditions of confinement, health care, staff, cell effects, transfer, safety/security of offender(s), request for information, financial matters, telephone, and grievanc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Bar graph showing the 10 most common offender complaints at the end of the 2022 to 2023 fiscal year. The complaints included are conditions of confinement, health care, staff, cell effects, transfer, safety/security of offender(s), request for information, financial matters, telephone, and grievance. Full data are available in the table below."/>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9735" cy="4075318"/>
                    </a:xfrm>
                    <a:prstGeom prst="rect">
                      <a:avLst/>
                    </a:prstGeom>
                    <a:noFill/>
                    <a:ln>
                      <a:noFill/>
                    </a:ln>
                  </pic:spPr>
                </pic:pic>
              </a:graphicData>
            </a:graphic>
          </wp:inline>
        </w:drawing>
      </w:r>
    </w:p>
    <w:p w14:paraId="27AD3798" w14:textId="77777777" w:rsidR="002E458E" w:rsidRPr="002026FB" w:rsidRDefault="002E458E" w:rsidP="004059C5">
      <w:r w:rsidRPr="002026FB">
        <w:rPr>
          <w:rFonts w:ascii="Aptos SemiBold" w:hAnsi="Aptos SemiBold"/>
        </w:rPr>
        <w:t>Source</w:t>
      </w:r>
      <w:r w:rsidRPr="002026FB">
        <w:t>: Office of the Correctional Investigator.</w:t>
      </w:r>
    </w:p>
    <w:p w14:paraId="1827A852" w14:textId="77777777" w:rsidR="002A06FE" w:rsidRPr="002026FB" w:rsidRDefault="002A06FE" w:rsidP="004059C5">
      <w:pPr>
        <w:pStyle w:val="Bullets"/>
        <w:spacing w:after="160"/>
      </w:pPr>
      <w:r w:rsidRPr="002026FB">
        <w:t>There were 4,740 complaints/enquiries received at the Office of the Correctional Investigator (OCI) in 2022-23, an increase of 4.3% since 2021-22.</w:t>
      </w:r>
    </w:p>
    <w:p w14:paraId="447117EC" w14:textId="77777777" w:rsidR="002A06FE" w:rsidRPr="002026FB" w:rsidRDefault="002A06FE" w:rsidP="004059C5">
      <w:pPr>
        <w:pStyle w:val="Bullets"/>
        <w:spacing w:after="160"/>
      </w:pPr>
      <w:r w:rsidRPr="002026FB">
        <w:t>Conditions of confinement (14.5%), health care (12.6%), staff (9.4%), and cell effects (7.5%), accounted for 44% of all complaints.</w:t>
      </w:r>
    </w:p>
    <w:p w14:paraId="22BE08BF" w14:textId="61401914" w:rsidR="002E458E" w:rsidRPr="002026FB" w:rsidRDefault="002A06FE" w:rsidP="004059C5">
      <w:pPr>
        <w:pStyle w:val="Bullets"/>
      </w:pPr>
      <w:r w:rsidRPr="002026FB">
        <w:t>Conditions of confinement remain the most common offender complaint in 2022. From 2018-19 to 2019-20, the most common complaint was health care.</w:t>
      </w:r>
    </w:p>
    <w:p w14:paraId="79C50B06" w14:textId="44A078CE" w:rsidR="00853C2A" w:rsidRPr="002026FB" w:rsidRDefault="002E458E" w:rsidP="001D0567">
      <w:pPr>
        <w:pStyle w:val="CommentText"/>
      </w:pPr>
      <w:r w:rsidRPr="002026FB">
        <w:t>Notes</w:t>
      </w:r>
    </w:p>
    <w:p w14:paraId="5F74185A" w14:textId="1224E4E5" w:rsidR="002E458E" w:rsidRPr="002026FB" w:rsidRDefault="0033073A" w:rsidP="004059C5">
      <w:r w:rsidRPr="002026FB">
        <w:t xml:space="preserve">The Office of the Correctional Investigator (OCI) may commence an investigation on receipt of a complaint by or on behalf of an offender or on its own initiative. Complaints are made by telephone, letter and during interviews with the OCI's investigative staff at federal correctional facilities. The dispositions in response to complaints involve a combination of internal responses (where the information or assistance sought by the offender can generally be provided by the OCI's investigative staff) and investigations (where, further to a review/analysis of law, policies </w:t>
      </w:r>
      <w:r w:rsidRPr="002026FB">
        <w:lastRenderedPageBreak/>
        <w:t>and documentation, OCI investigative staff make an inquiry or several interventions with Correctional Service Canada and submit recommendations to address the complaint). Investigations vary considerably in terms of scope, complexity, duration</w:t>
      </w:r>
      <w:r w:rsidR="009E1C1D" w:rsidRPr="002026FB">
        <w:t>,</w:t>
      </w:r>
      <w:r w:rsidRPr="002026FB">
        <w:t xml:space="preserve"> and resources required. </w:t>
      </w:r>
    </w:p>
    <w:p w14:paraId="044A8B59" w14:textId="486CA299" w:rsidR="0033073A" w:rsidRPr="002026FB" w:rsidRDefault="00830E0D" w:rsidP="004059C5">
      <w:r w:rsidRPr="002026FB">
        <w:t xml:space="preserve">Due to ongoing efforts at the OCI to streamline </w:t>
      </w:r>
      <w:r w:rsidR="001A3732" w:rsidRPr="002026FB">
        <w:t>the</w:t>
      </w:r>
      <w:r w:rsidRPr="002026FB">
        <w:t xml:space="preserve"> administrative database </w:t>
      </w:r>
      <w:r w:rsidR="0033073A" w:rsidRPr="002026FB">
        <w:t>and ensure accuracy in reporting, the numbers in this table will not always match those of past Corrections and Conditional Release Statistical Overviews, or OCI Annual Reports.</w:t>
      </w:r>
    </w:p>
    <w:p w14:paraId="5B474369" w14:textId="03D71BA7" w:rsidR="002E458E" w:rsidRPr="002026FB" w:rsidRDefault="002E458E" w:rsidP="004059C5">
      <w:r w:rsidRPr="002026FB">
        <w:t>Reported year periods reflect fiscal years. A fiscal year runs from April 1 to March 31 of the following year.</w:t>
      </w:r>
    </w:p>
    <w:p w14:paraId="5742CC13" w14:textId="166E515A" w:rsidR="002E458E" w:rsidRPr="002026FB" w:rsidRDefault="00797854" w:rsidP="004059C5">
      <w:pPr>
        <w:pStyle w:val="Heading4"/>
      </w:pPr>
      <w:r w:rsidRPr="002026FB">
        <w:rPr>
          <w:rFonts w:ascii="Aptos SemiBold" w:hAnsi="Aptos SemiBold"/>
        </w:rPr>
        <w:t>Table B6</w:t>
      </w:r>
      <w:r w:rsidR="00CA3BC5" w:rsidRPr="002026FB">
        <w:rPr>
          <w:rFonts w:ascii="Aptos SemiBold" w:hAnsi="Aptos SemiBold"/>
        </w:rPr>
        <w:t>.</w:t>
      </w:r>
      <w:r w:rsidRPr="002026FB">
        <w:t xml:space="preserve"> Top 20 offender complaint categories* across the past 5 fiscal years</w:t>
      </w:r>
    </w:p>
    <w:tbl>
      <w:tblPr>
        <w:tblW w:w="9273" w:type="dxa"/>
        <w:tblBorders>
          <w:top w:val="nil"/>
          <w:left w:val="nil"/>
          <w:bottom w:val="nil"/>
          <w:right w:val="nil"/>
          <w:insideH w:val="nil"/>
          <w:insideV w:val="nil"/>
        </w:tblBorders>
        <w:tblLayout w:type="fixed"/>
        <w:tblCellMar>
          <w:top w:w="29" w:type="dxa"/>
          <w:left w:w="100" w:type="dxa"/>
          <w:bottom w:w="100" w:type="dxa"/>
          <w:right w:w="100" w:type="dxa"/>
        </w:tblCellMar>
        <w:tblLook w:val="0600" w:firstRow="0" w:lastRow="0" w:firstColumn="0" w:lastColumn="0" w:noHBand="1" w:noVBand="1"/>
      </w:tblPr>
      <w:tblGrid>
        <w:gridCol w:w="3420"/>
        <w:gridCol w:w="1170"/>
        <w:gridCol w:w="1171"/>
        <w:gridCol w:w="1170"/>
        <w:gridCol w:w="1171"/>
        <w:gridCol w:w="1171"/>
      </w:tblGrid>
      <w:tr w:rsidR="00797854" w:rsidRPr="002026FB" w14:paraId="1E6B4919" w14:textId="77777777" w:rsidTr="00CA3BC5">
        <w:trPr>
          <w:trHeight w:val="28"/>
          <w:tblHeader/>
        </w:trPr>
        <w:tc>
          <w:tcPr>
            <w:tcW w:w="3420" w:type="dxa"/>
            <w:tcBorders>
              <w:top w:val="single" w:sz="12" w:space="0" w:color="auto"/>
              <w:left w:val="nil"/>
              <w:bottom w:val="single" w:sz="6" w:space="0" w:color="auto"/>
              <w:right w:val="nil"/>
            </w:tcBorders>
            <w:shd w:val="clear" w:color="auto" w:fill="auto"/>
            <w:tcMar>
              <w:top w:w="0" w:type="dxa"/>
              <w:left w:w="40" w:type="dxa"/>
              <w:bottom w:w="0" w:type="dxa"/>
              <w:right w:w="40" w:type="dxa"/>
            </w:tcMar>
            <w:vAlign w:val="bottom"/>
          </w:tcPr>
          <w:p w14:paraId="6C76938D" w14:textId="77777777" w:rsidR="00797854" w:rsidRPr="002026FB" w:rsidRDefault="00797854" w:rsidP="00643C5F">
            <w:pPr>
              <w:spacing w:after="0"/>
              <w:rPr>
                <w:sz w:val="24"/>
                <w:szCs w:val="24"/>
              </w:rPr>
            </w:pPr>
            <w:r w:rsidRPr="002026FB">
              <w:rPr>
                <w:sz w:val="24"/>
                <w:szCs w:val="24"/>
              </w:rPr>
              <w:t>Category of complaint</w:t>
            </w:r>
            <w:r w:rsidRPr="002026FB">
              <w:rPr>
                <w:sz w:val="24"/>
                <w:szCs w:val="24"/>
                <w:vertAlign w:val="superscript"/>
              </w:rPr>
              <w:t>*</w:t>
            </w:r>
          </w:p>
        </w:tc>
        <w:tc>
          <w:tcPr>
            <w:tcW w:w="1170" w:type="dxa"/>
            <w:tcBorders>
              <w:top w:val="single" w:sz="12" w:space="0" w:color="auto"/>
              <w:left w:val="nil"/>
              <w:bottom w:val="single" w:sz="6" w:space="0" w:color="auto"/>
              <w:right w:val="nil"/>
            </w:tcBorders>
            <w:shd w:val="clear" w:color="auto" w:fill="auto"/>
            <w:tcMar>
              <w:top w:w="0" w:type="dxa"/>
              <w:left w:w="40" w:type="dxa"/>
              <w:bottom w:w="0" w:type="dxa"/>
              <w:right w:w="40" w:type="dxa"/>
            </w:tcMar>
            <w:vAlign w:val="bottom"/>
          </w:tcPr>
          <w:p w14:paraId="1C076EF4" w14:textId="77777777" w:rsidR="00797854" w:rsidRPr="002026FB" w:rsidRDefault="00797854" w:rsidP="00643C5F">
            <w:pPr>
              <w:spacing w:after="0"/>
              <w:rPr>
                <w:sz w:val="24"/>
                <w:szCs w:val="24"/>
              </w:rPr>
            </w:pPr>
            <w:r w:rsidRPr="002026FB">
              <w:rPr>
                <w:sz w:val="24"/>
                <w:szCs w:val="24"/>
              </w:rPr>
              <w:t>2018-19</w:t>
            </w:r>
          </w:p>
        </w:tc>
        <w:tc>
          <w:tcPr>
            <w:tcW w:w="1171" w:type="dxa"/>
            <w:tcBorders>
              <w:top w:val="single" w:sz="12" w:space="0" w:color="auto"/>
              <w:left w:val="nil"/>
              <w:bottom w:val="single" w:sz="6" w:space="0" w:color="auto"/>
              <w:right w:val="nil"/>
            </w:tcBorders>
            <w:shd w:val="clear" w:color="auto" w:fill="auto"/>
            <w:tcMar>
              <w:top w:w="0" w:type="dxa"/>
              <w:left w:w="40" w:type="dxa"/>
              <w:bottom w:w="0" w:type="dxa"/>
              <w:right w:w="40" w:type="dxa"/>
            </w:tcMar>
            <w:vAlign w:val="bottom"/>
          </w:tcPr>
          <w:p w14:paraId="64383B50" w14:textId="77777777" w:rsidR="00797854" w:rsidRPr="002026FB" w:rsidRDefault="00797854" w:rsidP="00643C5F">
            <w:pPr>
              <w:spacing w:after="0"/>
              <w:rPr>
                <w:sz w:val="24"/>
                <w:szCs w:val="24"/>
              </w:rPr>
            </w:pPr>
            <w:r w:rsidRPr="002026FB">
              <w:rPr>
                <w:sz w:val="24"/>
                <w:szCs w:val="24"/>
              </w:rPr>
              <w:t>2019-20</w:t>
            </w:r>
          </w:p>
        </w:tc>
        <w:tc>
          <w:tcPr>
            <w:tcW w:w="1170" w:type="dxa"/>
            <w:tcBorders>
              <w:top w:val="single" w:sz="12" w:space="0" w:color="auto"/>
              <w:left w:val="nil"/>
              <w:bottom w:val="single" w:sz="6" w:space="0" w:color="auto"/>
              <w:right w:val="nil"/>
            </w:tcBorders>
            <w:shd w:val="clear" w:color="auto" w:fill="auto"/>
            <w:tcMar>
              <w:top w:w="0" w:type="dxa"/>
              <w:left w:w="40" w:type="dxa"/>
              <w:bottom w:w="0" w:type="dxa"/>
              <w:right w:w="40" w:type="dxa"/>
            </w:tcMar>
            <w:vAlign w:val="bottom"/>
          </w:tcPr>
          <w:p w14:paraId="5C486080" w14:textId="77777777" w:rsidR="00797854" w:rsidRPr="002026FB" w:rsidRDefault="00797854" w:rsidP="00643C5F">
            <w:pPr>
              <w:spacing w:after="0"/>
              <w:rPr>
                <w:sz w:val="24"/>
                <w:szCs w:val="24"/>
              </w:rPr>
            </w:pPr>
            <w:r w:rsidRPr="002026FB">
              <w:rPr>
                <w:sz w:val="24"/>
                <w:szCs w:val="24"/>
              </w:rPr>
              <w:t>2020-21</w:t>
            </w:r>
          </w:p>
        </w:tc>
        <w:tc>
          <w:tcPr>
            <w:tcW w:w="1171" w:type="dxa"/>
            <w:tcBorders>
              <w:top w:val="single" w:sz="12" w:space="0" w:color="auto"/>
              <w:left w:val="nil"/>
              <w:bottom w:val="single" w:sz="6" w:space="0" w:color="auto"/>
              <w:right w:val="nil"/>
            </w:tcBorders>
            <w:shd w:val="clear" w:color="auto" w:fill="auto"/>
            <w:tcMar>
              <w:top w:w="0" w:type="dxa"/>
              <w:left w:w="40" w:type="dxa"/>
              <w:bottom w:w="0" w:type="dxa"/>
              <w:right w:w="40" w:type="dxa"/>
            </w:tcMar>
            <w:vAlign w:val="bottom"/>
          </w:tcPr>
          <w:p w14:paraId="5FAAF2AD" w14:textId="77777777" w:rsidR="00797854" w:rsidRPr="002026FB" w:rsidRDefault="00797854" w:rsidP="00643C5F">
            <w:pPr>
              <w:spacing w:after="0"/>
              <w:rPr>
                <w:sz w:val="24"/>
                <w:szCs w:val="24"/>
              </w:rPr>
            </w:pPr>
            <w:r w:rsidRPr="002026FB">
              <w:rPr>
                <w:sz w:val="24"/>
                <w:szCs w:val="24"/>
              </w:rPr>
              <w:t>2021-22</w:t>
            </w:r>
          </w:p>
        </w:tc>
        <w:tc>
          <w:tcPr>
            <w:tcW w:w="1171" w:type="dxa"/>
            <w:tcBorders>
              <w:top w:val="single" w:sz="12" w:space="0" w:color="auto"/>
              <w:left w:val="nil"/>
              <w:bottom w:val="single" w:sz="6" w:space="0" w:color="auto"/>
              <w:right w:val="nil"/>
            </w:tcBorders>
            <w:vAlign w:val="bottom"/>
          </w:tcPr>
          <w:p w14:paraId="3C2CD16E" w14:textId="77777777" w:rsidR="00797854" w:rsidRPr="002026FB" w:rsidRDefault="00797854" w:rsidP="00643C5F">
            <w:pPr>
              <w:spacing w:after="0"/>
              <w:rPr>
                <w:rFonts w:eastAsia="Arial Narrow"/>
                <w:sz w:val="24"/>
                <w:szCs w:val="24"/>
              </w:rPr>
            </w:pPr>
            <w:r w:rsidRPr="002026FB">
              <w:rPr>
                <w:sz w:val="24"/>
                <w:szCs w:val="24"/>
              </w:rPr>
              <w:t>2022-23</w:t>
            </w:r>
          </w:p>
        </w:tc>
      </w:tr>
      <w:tr w:rsidR="00A51894" w:rsidRPr="002026FB" w14:paraId="2667939E"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751B323D" w14:textId="682A8796" w:rsidR="00A51894" w:rsidRPr="002026FB" w:rsidRDefault="00A51894" w:rsidP="004059C5">
            <w:pPr>
              <w:rPr>
                <w:sz w:val="24"/>
                <w:szCs w:val="24"/>
              </w:rPr>
            </w:pPr>
            <w:r w:rsidRPr="002026FB">
              <w:rPr>
                <w:sz w:val="24"/>
                <w:szCs w:val="24"/>
              </w:rPr>
              <w:t>Conditions of confinement</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F633D6E" w14:textId="42A06C72" w:rsidR="00A51894" w:rsidRPr="002026FB" w:rsidRDefault="00A51894" w:rsidP="004059C5">
            <w:pPr>
              <w:rPr>
                <w:sz w:val="24"/>
                <w:szCs w:val="24"/>
              </w:rPr>
            </w:pPr>
            <w:r w:rsidRPr="002026FB">
              <w:rPr>
                <w:sz w:val="24"/>
                <w:szCs w:val="24"/>
              </w:rPr>
              <w:t>608</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0D3874C3" w14:textId="1F6D1AEC" w:rsidR="00A51894" w:rsidRPr="002026FB" w:rsidRDefault="00A51894" w:rsidP="004059C5">
            <w:pPr>
              <w:rPr>
                <w:sz w:val="24"/>
                <w:szCs w:val="24"/>
              </w:rPr>
            </w:pPr>
            <w:r w:rsidRPr="002026FB">
              <w:rPr>
                <w:sz w:val="24"/>
                <w:szCs w:val="24"/>
              </w:rPr>
              <w:t>502</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49E42179" w14:textId="37AE8A7B" w:rsidR="00A51894" w:rsidRPr="002026FB" w:rsidRDefault="00A51894" w:rsidP="004059C5">
            <w:pPr>
              <w:rPr>
                <w:sz w:val="24"/>
                <w:szCs w:val="24"/>
              </w:rPr>
            </w:pPr>
            <w:r w:rsidRPr="002026FB">
              <w:rPr>
                <w:sz w:val="24"/>
                <w:szCs w:val="24"/>
              </w:rPr>
              <w:t>863</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4FE5077B" w14:textId="3E0353BF" w:rsidR="00A51894" w:rsidRPr="002026FB" w:rsidRDefault="00A51894" w:rsidP="004059C5">
            <w:pPr>
              <w:rPr>
                <w:sz w:val="24"/>
                <w:szCs w:val="24"/>
              </w:rPr>
            </w:pPr>
            <w:r w:rsidRPr="002026FB">
              <w:rPr>
                <w:sz w:val="24"/>
                <w:szCs w:val="24"/>
              </w:rPr>
              <w:t>765</w:t>
            </w:r>
          </w:p>
        </w:tc>
        <w:tc>
          <w:tcPr>
            <w:tcW w:w="1171" w:type="dxa"/>
            <w:tcBorders>
              <w:top w:val="nil"/>
              <w:left w:val="nil"/>
              <w:bottom w:val="nil"/>
              <w:right w:val="nil"/>
            </w:tcBorders>
            <w:shd w:val="clear" w:color="auto" w:fill="auto"/>
            <w:vAlign w:val="bottom"/>
          </w:tcPr>
          <w:p w14:paraId="205CE270" w14:textId="20B08FAB" w:rsidR="00A51894" w:rsidRPr="002026FB" w:rsidRDefault="00A51894" w:rsidP="004059C5">
            <w:pPr>
              <w:rPr>
                <w:sz w:val="24"/>
                <w:szCs w:val="24"/>
              </w:rPr>
            </w:pPr>
            <w:r w:rsidRPr="002026FB">
              <w:rPr>
                <w:sz w:val="24"/>
                <w:szCs w:val="24"/>
              </w:rPr>
              <w:t>688</w:t>
            </w:r>
          </w:p>
        </w:tc>
      </w:tr>
      <w:tr w:rsidR="00797854" w:rsidRPr="002026FB" w14:paraId="2325BF71"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1DE98209" w14:textId="77777777" w:rsidR="00797854" w:rsidRPr="002026FB" w:rsidRDefault="00797854" w:rsidP="004059C5">
            <w:pPr>
              <w:rPr>
                <w:sz w:val="24"/>
                <w:szCs w:val="24"/>
              </w:rPr>
            </w:pPr>
            <w:r w:rsidRPr="002026FB">
              <w:rPr>
                <w:sz w:val="24"/>
                <w:szCs w:val="24"/>
              </w:rPr>
              <w:t>Health Care</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22E664B" w14:textId="77777777" w:rsidR="00797854" w:rsidRPr="002026FB" w:rsidRDefault="00797854" w:rsidP="004059C5">
            <w:pPr>
              <w:rPr>
                <w:sz w:val="24"/>
                <w:szCs w:val="24"/>
              </w:rPr>
            </w:pPr>
            <w:r w:rsidRPr="002026FB">
              <w:rPr>
                <w:sz w:val="24"/>
                <w:szCs w:val="24"/>
              </w:rPr>
              <w:t>693</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6917089C" w14:textId="77777777" w:rsidR="00797854" w:rsidRPr="002026FB" w:rsidRDefault="00797854" w:rsidP="004059C5">
            <w:pPr>
              <w:rPr>
                <w:sz w:val="24"/>
                <w:szCs w:val="24"/>
              </w:rPr>
            </w:pPr>
            <w:r w:rsidRPr="002026FB">
              <w:rPr>
                <w:sz w:val="24"/>
                <w:szCs w:val="24"/>
              </w:rPr>
              <w:t>688</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33B23FCF" w14:textId="77777777" w:rsidR="00797854" w:rsidRPr="002026FB" w:rsidRDefault="00797854" w:rsidP="004059C5">
            <w:pPr>
              <w:rPr>
                <w:sz w:val="24"/>
                <w:szCs w:val="24"/>
              </w:rPr>
            </w:pPr>
            <w:r w:rsidRPr="002026FB">
              <w:rPr>
                <w:sz w:val="24"/>
                <w:szCs w:val="24"/>
              </w:rPr>
              <w:t>516</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5846BAB2" w14:textId="77777777" w:rsidR="00797854" w:rsidRPr="002026FB" w:rsidRDefault="00797854" w:rsidP="004059C5">
            <w:pPr>
              <w:rPr>
                <w:sz w:val="24"/>
                <w:szCs w:val="24"/>
              </w:rPr>
            </w:pPr>
            <w:r w:rsidRPr="002026FB">
              <w:rPr>
                <w:sz w:val="24"/>
                <w:szCs w:val="24"/>
              </w:rPr>
              <w:t>522</w:t>
            </w:r>
          </w:p>
        </w:tc>
        <w:tc>
          <w:tcPr>
            <w:tcW w:w="1171" w:type="dxa"/>
            <w:tcBorders>
              <w:top w:val="nil"/>
              <w:left w:val="nil"/>
              <w:bottom w:val="nil"/>
              <w:right w:val="nil"/>
            </w:tcBorders>
            <w:shd w:val="clear" w:color="auto" w:fill="auto"/>
            <w:vAlign w:val="bottom"/>
          </w:tcPr>
          <w:p w14:paraId="2C7517FB" w14:textId="77777777" w:rsidR="00797854" w:rsidRPr="002026FB" w:rsidRDefault="00797854" w:rsidP="004059C5">
            <w:pPr>
              <w:rPr>
                <w:rFonts w:eastAsia="Arial Narrow"/>
                <w:sz w:val="24"/>
                <w:szCs w:val="24"/>
              </w:rPr>
            </w:pPr>
            <w:r w:rsidRPr="002026FB">
              <w:rPr>
                <w:sz w:val="24"/>
                <w:szCs w:val="24"/>
              </w:rPr>
              <w:t>598</w:t>
            </w:r>
          </w:p>
        </w:tc>
      </w:tr>
      <w:tr w:rsidR="00797854" w:rsidRPr="002026FB" w14:paraId="304E7436"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7A2E21EC" w14:textId="77777777" w:rsidR="00797854" w:rsidRPr="002026FB" w:rsidRDefault="00797854" w:rsidP="004059C5">
            <w:pPr>
              <w:rPr>
                <w:rFonts w:eastAsia="Arial Narrow"/>
                <w:sz w:val="24"/>
                <w:szCs w:val="24"/>
              </w:rPr>
            </w:pPr>
            <w:r w:rsidRPr="002026FB">
              <w:rPr>
                <w:sz w:val="24"/>
                <w:szCs w:val="24"/>
              </w:rPr>
              <w:t>Staff</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56D84CB3" w14:textId="77777777" w:rsidR="00797854" w:rsidRPr="002026FB" w:rsidRDefault="00797854" w:rsidP="004059C5">
            <w:pPr>
              <w:rPr>
                <w:sz w:val="24"/>
                <w:szCs w:val="24"/>
              </w:rPr>
            </w:pPr>
            <w:r w:rsidRPr="002026FB">
              <w:rPr>
                <w:sz w:val="24"/>
                <w:szCs w:val="24"/>
              </w:rPr>
              <w:t>501</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43035382" w14:textId="77777777" w:rsidR="00797854" w:rsidRPr="002026FB" w:rsidRDefault="00797854" w:rsidP="004059C5">
            <w:pPr>
              <w:rPr>
                <w:sz w:val="24"/>
                <w:szCs w:val="24"/>
              </w:rPr>
            </w:pPr>
            <w:r w:rsidRPr="002026FB">
              <w:rPr>
                <w:sz w:val="24"/>
                <w:szCs w:val="24"/>
              </w:rPr>
              <w:t>560</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1A76BF4" w14:textId="77777777" w:rsidR="00797854" w:rsidRPr="002026FB" w:rsidRDefault="00797854" w:rsidP="004059C5">
            <w:pPr>
              <w:rPr>
                <w:sz w:val="24"/>
                <w:szCs w:val="24"/>
              </w:rPr>
            </w:pPr>
            <w:r w:rsidRPr="002026FB">
              <w:rPr>
                <w:sz w:val="24"/>
                <w:szCs w:val="24"/>
              </w:rPr>
              <w:t>515</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3EE565A7" w14:textId="77777777" w:rsidR="00797854" w:rsidRPr="002026FB" w:rsidRDefault="00797854" w:rsidP="004059C5">
            <w:pPr>
              <w:rPr>
                <w:sz w:val="24"/>
                <w:szCs w:val="24"/>
              </w:rPr>
            </w:pPr>
            <w:r w:rsidRPr="002026FB">
              <w:rPr>
                <w:sz w:val="24"/>
                <w:szCs w:val="24"/>
              </w:rPr>
              <w:t>477</w:t>
            </w:r>
          </w:p>
        </w:tc>
        <w:tc>
          <w:tcPr>
            <w:tcW w:w="1171" w:type="dxa"/>
            <w:tcBorders>
              <w:top w:val="nil"/>
              <w:left w:val="nil"/>
              <w:bottom w:val="nil"/>
              <w:right w:val="nil"/>
            </w:tcBorders>
            <w:shd w:val="clear" w:color="auto" w:fill="auto"/>
            <w:vAlign w:val="bottom"/>
          </w:tcPr>
          <w:p w14:paraId="017994CF" w14:textId="77777777" w:rsidR="00797854" w:rsidRPr="002026FB" w:rsidRDefault="00797854" w:rsidP="004059C5">
            <w:pPr>
              <w:rPr>
                <w:sz w:val="24"/>
                <w:szCs w:val="24"/>
              </w:rPr>
            </w:pPr>
            <w:r w:rsidRPr="002026FB">
              <w:rPr>
                <w:sz w:val="24"/>
                <w:szCs w:val="24"/>
              </w:rPr>
              <w:t>444</w:t>
            </w:r>
          </w:p>
        </w:tc>
      </w:tr>
      <w:tr w:rsidR="00797854" w:rsidRPr="002026FB" w14:paraId="5F0D88F6"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4CCCF922" w14:textId="77777777" w:rsidR="00797854" w:rsidRPr="002026FB" w:rsidRDefault="00797854" w:rsidP="004059C5">
            <w:pPr>
              <w:rPr>
                <w:sz w:val="24"/>
                <w:szCs w:val="24"/>
              </w:rPr>
            </w:pPr>
            <w:r w:rsidRPr="002026FB">
              <w:rPr>
                <w:sz w:val="24"/>
                <w:szCs w:val="24"/>
              </w:rPr>
              <w:t>Cell Effects</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6E7E778F" w14:textId="77777777" w:rsidR="00797854" w:rsidRPr="002026FB" w:rsidRDefault="00797854" w:rsidP="004059C5">
            <w:pPr>
              <w:rPr>
                <w:sz w:val="24"/>
                <w:szCs w:val="24"/>
              </w:rPr>
            </w:pPr>
            <w:r w:rsidRPr="002026FB">
              <w:rPr>
                <w:sz w:val="24"/>
                <w:szCs w:val="24"/>
              </w:rPr>
              <w:t>407</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04BDA82E" w14:textId="77777777" w:rsidR="00797854" w:rsidRPr="002026FB" w:rsidRDefault="00797854" w:rsidP="004059C5">
            <w:pPr>
              <w:rPr>
                <w:sz w:val="24"/>
                <w:szCs w:val="24"/>
              </w:rPr>
            </w:pPr>
            <w:r w:rsidRPr="002026FB">
              <w:rPr>
                <w:sz w:val="24"/>
                <w:szCs w:val="24"/>
              </w:rPr>
              <w:t>388</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AE9B0AB" w14:textId="77777777" w:rsidR="00797854" w:rsidRPr="002026FB" w:rsidRDefault="00797854" w:rsidP="004059C5">
            <w:pPr>
              <w:rPr>
                <w:sz w:val="24"/>
                <w:szCs w:val="24"/>
              </w:rPr>
            </w:pPr>
            <w:r w:rsidRPr="002026FB">
              <w:rPr>
                <w:sz w:val="24"/>
                <w:szCs w:val="24"/>
              </w:rPr>
              <w:t>244</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722B86A8" w14:textId="77777777" w:rsidR="00797854" w:rsidRPr="002026FB" w:rsidRDefault="00797854" w:rsidP="004059C5">
            <w:pPr>
              <w:rPr>
                <w:sz w:val="24"/>
                <w:szCs w:val="24"/>
              </w:rPr>
            </w:pPr>
            <w:r w:rsidRPr="002026FB">
              <w:rPr>
                <w:sz w:val="24"/>
                <w:szCs w:val="24"/>
              </w:rPr>
              <w:t>287</w:t>
            </w:r>
          </w:p>
        </w:tc>
        <w:tc>
          <w:tcPr>
            <w:tcW w:w="1171" w:type="dxa"/>
            <w:tcBorders>
              <w:top w:val="nil"/>
              <w:left w:val="nil"/>
              <w:bottom w:val="nil"/>
              <w:right w:val="nil"/>
            </w:tcBorders>
            <w:shd w:val="clear" w:color="auto" w:fill="auto"/>
            <w:vAlign w:val="bottom"/>
          </w:tcPr>
          <w:p w14:paraId="0AD9C2A9" w14:textId="77777777" w:rsidR="00797854" w:rsidRPr="002026FB" w:rsidRDefault="00797854" w:rsidP="004059C5">
            <w:pPr>
              <w:rPr>
                <w:rFonts w:eastAsia="Arial Narrow"/>
                <w:sz w:val="24"/>
                <w:szCs w:val="24"/>
              </w:rPr>
            </w:pPr>
            <w:r w:rsidRPr="002026FB">
              <w:rPr>
                <w:sz w:val="24"/>
                <w:szCs w:val="24"/>
              </w:rPr>
              <w:t>355</w:t>
            </w:r>
          </w:p>
        </w:tc>
      </w:tr>
      <w:tr w:rsidR="00797854" w:rsidRPr="002026FB" w14:paraId="21ED8465"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254C2EB8" w14:textId="77777777" w:rsidR="00797854" w:rsidRPr="002026FB" w:rsidRDefault="00797854" w:rsidP="004059C5">
            <w:pPr>
              <w:rPr>
                <w:sz w:val="24"/>
                <w:szCs w:val="24"/>
              </w:rPr>
            </w:pPr>
            <w:r w:rsidRPr="002026FB">
              <w:rPr>
                <w:sz w:val="24"/>
                <w:szCs w:val="24"/>
              </w:rPr>
              <w:t>Transfer</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6A90B27" w14:textId="77777777" w:rsidR="00797854" w:rsidRPr="002026FB" w:rsidRDefault="00797854" w:rsidP="004059C5">
            <w:pPr>
              <w:rPr>
                <w:sz w:val="24"/>
                <w:szCs w:val="24"/>
              </w:rPr>
            </w:pPr>
            <w:r w:rsidRPr="002026FB">
              <w:rPr>
                <w:sz w:val="24"/>
                <w:szCs w:val="24"/>
              </w:rPr>
              <w:t>334</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4E1DCDDB" w14:textId="77777777" w:rsidR="00797854" w:rsidRPr="002026FB" w:rsidRDefault="00797854" w:rsidP="004059C5">
            <w:pPr>
              <w:rPr>
                <w:sz w:val="24"/>
                <w:szCs w:val="24"/>
              </w:rPr>
            </w:pPr>
            <w:r w:rsidRPr="002026FB">
              <w:rPr>
                <w:sz w:val="24"/>
                <w:szCs w:val="24"/>
              </w:rPr>
              <w:t>368</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686F199B" w14:textId="77777777" w:rsidR="00797854" w:rsidRPr="002026FB" w:rsidRDefault="00797854" w:rsidP="004059C5">
            <w:pPr>
              <w:rPr>
                <w:sz w:val="24"/>
                <w:szCs w:val="24"/>
              </w:rPr>
            </w:pPr>
            <w:r w:rsidRPr="002026FB">
              <w:rPr>
                <w:sz w:val="24"/>
                <w:szCs w:val="24"/>
              </w:rPr>
              <w:t>201</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0936415A" w14:textId="77777777" w:rsidR="00797854" w:rsidRPr="002026FB" w:rsidRDefault="00797854" w:rsidP="004059C5">
            <w:pPr>
              <w:rPr>
                <w:sz w:val="24"/>
                <w:szCs w:val="24"/>
              </w:rPr>
            </w:pPr>
            <w:r w:rsidRPr="002026FB">
              <w:rPr>
                <w:sz w:val="24"/>
                <w:szCs w:val="24"/>
              </w:rPr>
              <w:t>175</w:t>
            </w:r>
          </w:p>
        </w:tc>
        <w:tc>
          <w:tcPr>
            <w:tcW w:w="1171" w:type="dxa"/>
            <w:tcBorders>
              <w:top w:val="nil"/>
              <w:left w:val="nil"/>
              <w:bottom w:val="nil"/>
              <w:right w:val="nil"/>
            </w:tcBorders>
            <w:shd w:val="clear" w:color="auto" w:fill="auto"/>
            <w:vAlign w:val="bottom"/>
          </w:tcPr>
          <w:p w14:paraId="0175DEB5" w14:textId="77777777" w:rsidR="00797854" w:rsidRPr="002026FB" w:rsidRDefault="00797854" w:rsidP="004059C5">
            <w:pPr>
              <w:rPr>
                <w:sz w:val="24"/>
                <w:szCs w:val="24"/>
              </w:rPr>
            </w:pPr>
            <w:r w:rsidRPr="002026FB">
              <w:rPr>
                <w:sz w:val="24"/>
                <w:szCs w:val="24"/>
              </w:rPr>
              <w:t>261</w:t>
            </w:r>
          </w:p>
        </w:tc>
      </w:tr>
      <w:tr w:rsidR="00797854" w:rsidRPr="002026FB" w14:paraId="14C517E4"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2FFCEAD7" w14:textId="77777777" w:rsidR="00797854" w:rsidRPr="002026FB" w:rsidRDefault="00797854" w:rsidP="004059C5">
            <w:pPr>
              <w:rPr>
                <w:sz w:val="24"/>
                <w:szCs w:val="24"/>
              </w:rPr>
            </w:pPr>
            <w:r w:rsidRPr="002026FB">
              <w:rPr>
                <w:sz w:val="24"/>
                <w:szCs w:val="24"/>
              </w:rPr>
              <w:t>Safety/Security of Offender(s)</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14C9F869" w14:textId="77777777" w:rsidR="00797854" w:rsidRPr="002026FB" w:rsidRDefault="00797854" w:rsidP="004059C5">
            <w:pPr>
              <w:rPr>
                <w:sz w:val="24"/>
                <w:szCs w:val="24"/>
              </w:rPr>
            </w:pPr>
            <w:r w:rsidRPr="002026FB">
              <w:rPr>
                <w:sz w:val="24"/>
                <w:szCs w:val="24"/>
              </w:rPr>
              <w:t>177</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234B9C1E" w14:textId="77777777" w:rsidR="00797854" w:rsidRPr="002026FB" w:rsidRDefault="00797854" w:rsidP="004059C5">
            <w:pPr>
              <w:rPr>
                <w:sz w:val="24"/>
                <w:szCs w:val="24"/>
              </w:rPr>
            </w:pPr>
            <w:r w:rsidRPr="002026FB">
              <w:rPr>
                <w:sz w:val="24"/>
                <w:szCs w:val="24"/>
              </w:rPr>
              <w:t>230</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6B0DD11" w14:textId="77777777" w:rsidR="00797854" w:rsidRPr="002026FB" w:rsidRDefault="00797854" w:rsidP="004059C5">
            <w:pPr>
              <w:rPr>
                <w:sz w:val="24"/>
                <w:szCs w:val="24"/>
              </w:rPr>
            </w:pPr>
            <w:r w:rsidRPr="002026FB">
              <w:rPr>
                <w:sz w:val="24"/>
                <w:szCs w:val="24"/>
              </w:rPr>
              <w:t>183</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6A1D8CCF" w14:textId="77777777" w:rsidR="00797854" w:rsidRPr="002026FB" w:rsidRDefault="00797854" w:rsidP="004059C5">
            <w:pPr>
              <w:rPr>
                <w:sz w:val="24"/>
                <w:szCs w:val="24"/>
              </w:rPr>
            </w:pPr>
            <w:r w:rsidRPr="002026FB">
              <w:rPr>
                <w:sz w:val="24"/>
                <w:szCs w:val="24"/>
              </w:rPr>
              <w:t>165</w:t>
            </w:r>
          </w:p>
        </w:tc>
        <w:tc>
          <w:tcPr>
            <w:tcW w:w="1171" w:type="dxa"/>
            <w:tcBorders>
              <w:top w:val="nil"/>
              <w:left w:val="nil"/>
              <w:bottom w:val="nil"/>
              <w:right w:val="nil"/>
            </w:tcBorders>
            <w:shd w:val="clear" w:color="auto" w:fill="auto"/>
            <w:vAlign w:val="bottom"/>
          </w:tcPr>
          <w:p w14:paraId="0AAFC92A" w14:textId="77777777" w:rsidR="00797854" w:rsidRPr="002026FB" w:rsidRDefault="00797854" w:rsidP="004059C5">
            <w:pPr>
              <w:rPr>
                <w:sz w:val="24"/>
                <w:szCs w:val="24"/>
              </w:rPr>
            </w:pPr>
            <w:r w:rsidRPr="002026FB">
              <w:rPr>
                <w:sz w:val="24"/>
                <w:szCs w:val="24"/>
              </w:rPr>
              <w:t>213</w:t>
            </w:r>
          </w:p>
        </w:tc>
      </w:tr>
      <w:tr w:rsidR="00797854" w:rsidRPr="002026FB" w14:paraId="37058459"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6832522E" w14:textId="77777777" w:rsidR="00797854" w:rsidRPr="002026FB" w:rsidRDefault="00797854" w:rsidP="004059C5">
            <w:pPr>
              <w:rPr>
                <w:sz w:val="24"/>
                <w:szCs w:val="24"/>
              </w:rPr>
            </w:pPr>
            <w:r w:rsidRPr="002026FB">
              <w:rPr>
                <w:sz w:val="24"/>
                <w:szCs w:val="24"/>
              </w:rPr>
              <w:t>Request for Information</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6D878C12" w14:textId="77777777" w:rsidR="00797854" w:rsidRPr="002026FB" w:rsidRDefault="00797854" w:rsidP="004059C5">
            <w:pPr>
              <w:rPr>
                <w:sz w:val="24"/>
                <w:szCs w:val="24"/>
              </w:rPr>
            </w:pPr>
            <w:r w:rsidRPr="002026FB">
              <w:rPr>
                <w:sz w:val="24"/>
                <w:szCs w:val="24"/>
              </w:rPr>
              <w:t>159</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041574D2" w14:textId="77777777" w:rsidR="00797854" w:rsidRPr="002026FB" w:rsidRDefault="00797854" w:rsidP="004059C5">
            <w:pPr>
              <w:rPr>
                <w:sz w:val="24"/>
                <w:szCs w:val="24"/>
              </w:rPr>
            </w:pPr>
            <w:r w:rsidRPr="002026FB">
              <w:rPr>
                <w:sz w:val="24"/>
                <w:szCs w:val="24"/>
              </w:rPr>
              <w:t>245</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462F4D84" w14:textId="77777777" w:rsidR="00797854" w:rsidRPr="002026FB" w:rsidRDefault="00797854" w:rsidP="004059C5">
            <w:pPr>
              <w:rPr>
                <w:sz w:val="24"/>
                <w:szCs w:val="24"/>
              </w:rPr>
            </w:pPr>
            <w:r w:rsidRPr="002026FB">
              <w:rPr>
                <w:sz w:val="24"/>
                <w:szCs w:val="24"/>
              </w:rPr>
              <w:t>204</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1FBDA7C2" w14:textId="77777777" w:rsidR="00797854" w:rsidRPr="002026FB" w:rsidRDefault="00797854" w:rsidP="004059C5">
            <w:pPr>
              <w:rPr>
                <w:sz w:val="24"/>
                <w:szCs w:val="24"/>
              </w:rPr>
            </w:pPr>
            <w:r w:rsidRPr="002026FB">
              <w:rPr>
                <w:sz w:val="24"/>
                <w:szCs w:val="24"/>
              </w:rPr>
              <w:t>139</w:t>
            </w:r>
          </w:p>
        </w:tc>
        <w:tc>
          <w:tcPr>
            <w:tcW w:w="1171" w:type="dxa"/>
            <w:tcBorders>
              <w:top w:val="nil"/>
              <w:left w:val="nil"/>
              <w:bottom w:val="nil"/>
              <w:right w:val="nil"/>
            </w:tcBorders>
            <w:shd w:val="clear" w:color="auto" w:fill="auto"/>
            <w:vAlign w:val="bottom"/>
          </w:tcPr>
          <w:p w14:paraId="49D9790B" w14:textId="77777777" w:rsidR="00797854" w:rsidRPr="002026FB" w:rsidRDefault="00797854" w:rsidP="004059C5">
            <w:pPr>
              <w:rPr>
                <w:rFonts w:eastAsia="Arial Narrow"/>
                <w:sz w:val="24"/>
                <w:szCs w:val="24"/>
              </w:rPr>
            </w:pPr>
            <w:r w:rsidRPr="002026FB">
              <w:rPr>
                <w:sz w:val="24"/>
                <w:szCs w:val="24"/>
              </w:rPr>
              <w:t>169</w:t>
            </w:r>
          </w:p>
        </w:tc>
      </w:tr>
      <w:tr w:rsidR="00797854" w:rsidRPr="002026FB" w14:paraId="6F1DA00A"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69B30CA4" w14:textId="77777777" w:rsidR="00797854" w:rsidRPr="002026FB" w:rsidRDefault="00797854" w:rsidP="004059C5">
            <w:pPr>
              <w:rPr>
                <w:sz w:val="24"/>
                <w:szCs w:val="24"/>
              </w:rPr>
            </w:pPr>
            <w:r w:rsidRPr="002026FB">
              <w:rPr>
                <w:sz w:val="24"/>
                <w:szCs w:val="24"/>
              </w:rPr>
              <w:t>Visits</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14F8E644" w14:textId="77777777" w:rsidR="00797854" w:rsidRPr="002026FB" w:rsidRDefault="00797854" w:rsidP="004059C5">
            <w:pPr>
              <w:rPr>
                <w:sz w:val="24"/>
                <w:szCs w:val="24"/>
              </w:rPr>
            </w:pPr>
            <w:r w:rsidRPr="002026FB">
              <w:rPr>
                <w:sz w:val="24"/>
                <w:szCs w:val="24"/>
              </w:rPr>
              <w:t>192</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2BA68DC1" w14:textId="77777777" w:rsidR="00797854" w:rsidRPr="002026FB" w:rsidRDefault="00797854" w:rsidP="004059C5">
            <w:pPr>
              <w:rPr>
                <w:sz w:val="24"/>
                <w:szCs w:val="24"/>
              </w:rPr>
            </w:pPr>
            <w:r w:rsidRPr="002026FB">
              <w:rPr>
                <w:sz w:val="24"/>
                <w:szCs w:val="24"/>
              </w:rPr>
              <w:t>209</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F98F0CB" w14:textId="77777777" w:rsidR="00797854" w:rsidRPr="002026FB" w:rsidRDefault="00797854" w:rsidP="004059C5">
            <w:pPr>
              <w:rPr>
                <w:sz w:val="24"/>
                <w:szCs w:val="24"/>
              </w:rPr>
            </w:pPr>
            <w:r w:rsidRPr="002026FB">
              <w:rPr>
                <w:sz w:val="24"/>
                <w:szCs w:val="24"/>
              </w:rPr>
              <w:t>123</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195A60C2" w14:textId="77777777" w:rsidR="00797854" w:rsidRPr="002026FB" w:rsidRDefault="00797854" w:rsidP="004059C5">
            <w:pPr>
              <w:rPr>
                <w:sz w:val="24"/>
                <w:szCs w:val="24"/>
              </w:rPr>
            </w:pPr>
            <w:r w:rsidRPr="002026FB">
              <w:rPr>
                <w:sz w:val="24"/>
                <w:szCs w:val="24"/>
              </w:rPr>
              <w:t>140</w:t>
            </w:r>
          </w:p>
        </w:tc>
        <w:tc>
          <w:tcPr>
            <w:tcW w:w="1171" w:type="dxa"/>
            <w:tcBorders>
              <w:top w:val="nil"/>
              <w:left w:val="nil"/>
              <w:bottom w:val="nil"/>
              <w:right w:val="nil"/>
            </w:tcBorders>
            <w:shd w:val="clear" w:color="auto" w:fill="auto"/>
            <w:vAlign w:val="bottom"/>
          </w:tcPr>
          <w:p w14:paraId="3B3EB11E" w14:textId="77777777" w:rsidR="00797854" w:rsidRPr="002026FB" w:rsidRDefault="00797854" w:rsidP="004059C5">
            <w:pPr>
              <w:rPr>
                <w:rFonts w:eastAsia="Arial Narrow"/>
                <w:sz w:val="24"/>
                <w:szCs w:val="24"/>
              </w:rPr>
            </w:pPr>
            <w:r w:rsidRPr="002026FB">
              <w:rPr>
                <w:sz w:val="24"/>
                <w:szCs w:val="24"/>
              </w:rPr>
              <w:t>125</w:t>
            </w:r>
          </w:p>
        </w:tc>
      </w:tr>
      <w:tr w:rsidR="00797854" w:rsidRPr="002026FB" w14:paraId="09294892"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5E919F29" w14:textId="77777777" w:rsidR="00797854" w:rsidRPr="002026FB" w:rsidRDefault="00797854" w:rsidP="004059C5">
            <w:pPr>
              <w:rPr>
                <w:sz w:val="24"/>
                <w:szCs w:val="24"/>
              </w:rPr>
            </w:pPr>
            <w:r w:rsidRPr="002026FB">
              <w:rPr>
                <w:sz w:val="24"/>
                <w:szCs w:val="24"/>
              </w:rPr>
              <w:t>Telephone</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1393C7BB" w14:textId="77777777" w:rsidR="00797854" w:rsidRPr="002026FB" w:rsidRDefault="00797854" w:rsidP="004059C5">
            <w:pPr>
              <w:rPr>
                <w:sz w:val="24"/>
                <w:szCs w:val="24"/>
              </w:rPr>
            </w:pPr>
            <w:r w:rsidRPr="002026FB">
              <w:rPr>
                <w:sz w:val="24"/>
                <w:szCs w:val="24"/>
              </w:rPr>
              <w:t>183</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276210A0" w14:textId="77777777" w:rsidR="00797854" w:rsidRPr="002026FB" w:rsidRDefault="00797854" w:rsidP="004059C5">
            <w:pPr>
              <w:rPr>
                <w:sz w:val="24"/>
                <w:szCs w:val="24"/>
              </w:rPr>
            </w:pPr>
            <w:r w:rsidRPr="002026FB">
              <w:rPr>
                <w:sz w:val="24"/>
                <w:szCs w:val="24"/>
              </w:rPr>
              <w:t>185</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8248CBC" w14:textId="77777777" w:rsidR="00797854" w:rsidRPr="002026FB" w:rsidRDefault="00797854" w:rsidP="004059C5">
            <w:pPr>
              <w:rPr>
                <w:sz w:val="24"/>
                <w:szCs w:val="24"/>
              </w:rPr>
            </w:pPr>
            <w:r w:rsidRPr="002026FB">
              <w:rPr>
                <w:sz w:val="24"/>
                <w:szCs w:val="24"/>
              </w:rPr>
              <w:t>133</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2D37F47F" w14:textId="77777777" w:rsidR="00797854" w:rsidRPr="002026FB" w:rsidRDefault="00797854" w:rsidP="004059C5">
            <w:pPr>
              <w:rPr>
                <w:sz w:val="24"/>
                <w:szCs w:val="24"/>
              </w:rPr>
            </w:pPr>
            <w:r w:rsidRPr="002026FB">
              <w:rPr>
                <w:sz w:val="24"/>
                <w:szCs w:val="24"/>
              </w:rPr>
              <w:t>127</w:t>
            </w:r>
          </w:p>
        </w:tc>
        <w:tc>
          <w:tcPr>
            <w:tcW w:w="1171" w:type="dxa"/>
            <w:tcBorders>
              <w:top w:val="nil"/>
              <w:left w:val="nil"/>
              <w:bottom w:val="nil"/>
              <w:right w:val="nil"/>
            </w:tcBorders>
            <w:shd w:val="clear" w:color="auto" w:fill="auto"/>
            <w:vAlign w:val="bottom"/>
          </w:tcPr>
          <w:p w14:paraId="56AB6AB3" w14:textId="77777777" w:rsidR="00797854" w:rsidRPr="002026FB" w:rsidRDefault="00797854" w:rsidP="004059C5">
            <w:pPr>
              <w:rPr>
                <w:sz w:val="24"/>
                <w:szCs w:val="24"/>
              </w:rPr>
            </w:pPr>
            <w:r w:rsidRPr="002026FB">
              <w:rPr>
                <w:sz w:val="24"/>
                <w:szCs w:val="24"/>
              </w:rPr>
              <w:t>136</w:t>
            </w:r>
          </w:p>
        </w:tc>
      </w:tr>
      <w:tr w:rsidR="00797854" w:rsidRPr="002026FB" w14:paraId="62148871"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0FD1BFF7" w14:textId="77777777" w:rsidR="00797854" w:rsidRPr="002026FB" w:rsidRDefault="00797854" w:rsidP="004059C5">
            <w:pPr>
              <w:rPr>
                <w:sz w:val="24"/>
                <w:szCs w:val="24"/>
              </w:rPr>
            </w:pPr>
            <w:r w:rsidRPr="002026FB">
              <w:rPr>
                <w:sz w:val="24"/>
                <w:szCs w:val="24"/>
              </w:rPr>
              <w:t>Financial Matters</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CBE1FAC" w14:textId="77777777" w:rsidR="00797854" w:rsidRPr="002026FB" w:rsidRDefault="00797854" w:rsidP="004059C5">
            <w:pPr>
              <w:rPr>
                <w:sz w:val="24"/>
                <w:szCs w:val="24"/>
              </w:rPr>
            </w:pPr>
            <w:r w:rsidRPr="002026FB">
              <w:rPr>
                <w:sz w:val="24"/>
                <w:szCs w:val="24"/>
              </w:rPr>
              <w:t>111</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24D20B7D" w14:textId="77777777" w:rsidR="00797854" w:rsidRPr="002026FB" w:rsidRDefault="00797854" w:rsidP="004059C5">
            <w:pPr>
              <w:rPr>
                <w:sz w:val="24"/>
                <w:szCs w:val="24"/>
              </w:rPr>
            </w:pPr>
            <w:r w:rsidRPr="002026FB">
              <w:rPr>
                <w:sz w:val="24"/>
                <w:szCs w:val="24"/>
              </w:rPr>
              <w:t>119</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90F7395" w14:textId="77777777" w:rsidR="00797854" w:rsidRPr="002026FB" w:rsidRDefault="00797854" w:rsidP="004059C5">
            <w:pPr>
              <w:rPr>
                <w:sz w:val="24"/>
                <w:szCs w:val="24"/>
              </w:rPr>
            </w:pPr>
            <w:r w:rsidRPr="002026FB">
              <w:rPr>
                <w:sz w:val="24"/>
                <w:szCs w:val="24"/>
              </w:rPr>
              <w:t>112</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50D1E54F" w14:textId="77777777" w:rsidR="00797854" w:rsidRPr="002026FB" w:rsidRDefault="00797854" w:rsidP="004059C5">
            <w:pPr>
              <w:rPr>
                <w:sz w:val="24"/>
                <w:szCs w:val="24"/>
              </w:rPr>
            </w:pPr>
            <w:r w:rsidRPr="002026FB">
              <w:rPr>
                <w:sz w:val="24"/>
                <w:szCs w:val="24"/>
              </w:rPr>
              <w:t>149</w:t>
            </w:r>
          </w:p>
        </w:tc>
        <w:tc>
          <w:tcPr>
            <w:tcW w:w="1171" w:type="dxa"/>
            <w:tcBorders>
              <w:top w:val="nil"/>
              <w:left w:val="nil"/>
              <w:bottom w:val="nil"/>
              <w:right w:val="nil"/>
            </w:tcBorders>
            <w:shd w:val="clear" w:color="auto" w:fill="auto"/>
            <w:vAlign w:val="bottom"/>
          </w:tcPr>
          <w:p w14:paraId="1F56DACC" w14:textId="77777777" w:rsidR="00797854" w:rsidRPr="002026FB" w:rsidRDefault="00797854" w:rsidP="004059C5">
            <w:pPr>
              <w:rPr>
                <w:sz w:val="24"/>
                <w:szCs w:val="24"/>
              </w:rPr>
            </w:pPr>
            <w:r w:rsidRPr="002026FB">
              <w:rPr>
                <w:sz w:val="24"/>
                <w:szCs w:val="24"/>
              </w:rPr>
              <w:t>140</w:t>
            </w:r>
          </w:p>
        </w:tc>
      </w:tr>
      <w:tr w:rsidR="00797854" w:rsidRPr="002026FB" w14:paraId="004C426A"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48C34A11" w14:textId="77777777" w:rsidR="00797854" w:rsidRPr="002026FB" w:rsidRDefault="00797854" w:rsidP="004059C5">
            <w:pPr>
              <w:rPr>
                <w:sz w:val="24"/>
                <w:szCs w:val="24"/>
              </w:rPr>
            </w:pPr>
            <w:r w:rsidRPr="002026FB">
              <w:rPr>
                <w:sz w:val="24"/>
                <w:szCs w:val="24"/>
              </w:rPr>
              <w:t>Grievance</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6FD410D" w14:textId="77777777" w:rsidR="00797854" w:rsidRPr="002026FB" w:rsidRDefault="00797854" w:rsidP="004059C5">
            <w:pPr>
              <w:rPr>
                <w:sz w:val="24"/>
                <w:szCs w:val="24"/>
              </w:rPr>
            </w:pPr>
            <w:r w:rsidRPr="002026FB">
              <w:rPr>
                <w:sz w:val="24"/>
                <w:szCs w:val="24"/>
              </w:rPr>
              <w:t>127</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3CB53F27" w14:textId="77777777" w:rsidR="00797854" w:rsidRPr="002026FB" w:rsidRDefault="00797854" w:rsidP="004059C5">
            <w:pPr>
              <w:rPr>
                <w:sz w:val="24"/>
                <w:szCs w:val="24"/>
              </w:rPr>
            </w:pPr>
            <w:r w:rsidRPr="002026FB">
              <w:rPr>
                <w:sz w:val="24"/>
                <w:szCs w:val="24"/>
              </w:rPr>
              <w:t>129</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10449430" w14:textId="77777777" w:rsidR="00797854" w:rsidRPr="002026FB" w:rsidRDefault="00797854" w:rsidP="004059C5">
            <w:pPr>
              <w:rPr>
                <w:sz w:val="24"/>
                <w:szCs w:val="24"/>
              </w:rPr>
            </w:pPr>
            <w:r w:rsidRPr="002026FB">
              <w:rPr>
                <w:sz w:val="24"/>
                <w:szCs w:val="24"/>
              </w:rPr>
              <w:t>106</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31F5A0D2" w14:textId="77777777" w:rsidR="00797854" w:rsidRPr="002026FB" w:rsidRDefault="00797854" w:rsidP="004059C5">
            <w:pPr>
              <w:rPr>
                <w:sz w:val="24"/>
                <w:szCs w:val="24"/>
              </w:rPr>
            </w:pPr>
            <w:r w:rsidRPr="002026FB">
              <w:rPr>
                <w:sz w:val="24"/>
                <w:szCs w:val="24"/>
              </w:rPr>
              <w:t>92</w:t>
            </w:r>
          </w:p>
        </w:tc>
        <w:tc>
          <w:tcPr>
            <w:tcW w:w="1171" w:type="dxa"/>
            <w:tcBorders>
              <w:top w:val="nil"/>
              <w:left w:val="nil"/>
              <w:bottom w:val="nil"/>
              <w:right w:val="nil"/>
            </w:tcBorders>
            <w:shd w:val="clear" w:color="auto" w:fill="auto"/>
            <w:vAlign w:val="bottom"/>
          </w:tcPr>
          <w:p w14:paraId="372778A6" w14:textId="77777777" w:rsidR="00797854" w:rsidRPr="002026FB" w:rsidRDefault="00797854" w:rsidP="004059C5">
            <w:pPr>
              <w:rPr>
                <w:sz w:val="24"/>
                <w:szCs w:val="24"/>
              </w:rPr>
            </w:pPr>
            <w:r w:rsidRPr="002026FB">
              <w:rPr>
                <w:sz w:val="24"/>
                <w:szCs w:val="24"/>
              </w:rPr>
              <w:t>133</w:t>
            </w:r>
          </w:p>
        </w:tc>
      </w:tr>
      <w:tr w:rsidR="00797854" w:rsidRPr="002026FB" w14:paraId="075FA997"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089C8246" w14:textId="77777777" w:rsidR="00797854" w:rsidRPr="002026FB" w:rsidRDefault="00797854" w:rsidP="004059C5">
            <w:pPr>
              <w:rPr>
                <w:sz w:val="24"/>
                <w:szCs w:val="24"/>
              </w:rPr>
            </w:pPr>
            <w:r w:rsidRPr="002026FB">
              <w:rPr>
                <w:sz w:val="24"/>
                <w:szCs w:val="24"/>
              </w:rPr>
              <w:t>Case Preparation</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73E7FE2" w14:textId="77777777" w:rsidR="00797854" w:rsidRPr="002026FB" w:rsidRDefault="00797854" w:rsidP="004059C5">
            <w:pPr>
              <w:rPr>
                <w:sz w:val="24"/>
                <w:szCs w:val="24"/>
              </w:rPr>
            </w:pPr>
            <w:r w:rsidRPr="002026FB">
              <w:rPr>
                <w:sz w:val="24"/>
                <w:szCs w:val="24"/>
              </w:rPr>
              <w:t>73</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33BD021F" w14:textId="77777777" w:rsidR="00797854" w:rsidRPr="002026FB" w:rsidRDefault="00797854" w:rsidP="004059C5">
            <w:pPr>
              <w:rPr>
                <w:sz w:val="24"/>
                <w:szCs w:val="24"/>
              </w:rPr>
            </w:pPr>
            <w:r w:rsidRPr="002026FB">
              <w:rPr>
                <w:sz w:val="24"/>
                <w:szCs w:val="24"/>
              </w:rPr>
              <w:t>96</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50721B8" w14:textId="77777777" w:rsidR="00797854" w:rsidRPr="002026FB" w:rsidRDefault="00797854" w:rsidP="004059C5">
            <w:pPr>
              <w:rPr>
                <w:sz w:val="24"/>
                <w:szCs w:val="24"/>
              </w:rPr>
            </w:pPr>
            <w:r w:rsidRPr="002026FB">
              <w:rPr>
                <w:sz w:val="24"/>
                <w:szCs w:val="24"/>
              </w:rPr>
              <w:t>149</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2DA59478" w14:textId="77777777" w:rsidR="00797854" w:rsidRPr="002026FB" w:rsidRDefault="00797854" w:rsidP="004059C5">
            <w:pPr>
              <w:rPr>
                <w:sz w:val="24"/>
                <w:szCs w:val="24"/>
              </w:rPr>
            </w:pPr>
            <w:r w:rsidRPr="002026FB">
              <w:rPr>
                <w:sz w:val="24"/>
                <w:szCs w:val="24"/>
              </w:rPr>
              <w:t>166</w:t>
            </w:r>
          </w:p>
        </w:tc>
        <w:tc>
          <w:tcPr>
            <w:tcW w:w="1171" w:type="dxa"/>
            <w:tcBorders>
              <w:top w:val="nil"/>
              <w:left w:val="nil"/>
              <w:bottom w:val="nil"/>
              <w:right w:val="nil"/>
            </w:tcBorders>
            <w:shd w:val="clear" w:color="auto" w:fill="auto"/>
            <w:vAlign w:val="bottom"/>
          </w:tcPr>
          <w:p w14:paraId="443D868D" w14:textId="77777777" w:rsidR="00797854" w:rsidRPr="002026FB" w:rsidRDefault="00797854" w:rsidP="004059C5">
            <w:pPr>
              <w:rPr>
                <w:sz w:val="24"/>
                <w:szCs w:val="24"/>
              </w:rPr>
            </w:pPr>
            <w:r w:rsidRPr="002026FB">
              <w:rPr>
                <w:sz w:val="24"/>
                <w:szCs w:val="24"/>
              </w:rPr>
              <w:t>38</w:t>
            </w:r>
          </w:p>
        </w:tc>
      </w:tr>
      <w:tr w:rsidR="00797854" w:rsidRPr="002026FB" w14:paraId="1F65960E"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7BF9BB93" w14:textId="77777777" w:rsidR="00797854" w:rsidRPr="002026FB" w:rsidRDefault="00797854" w:rsidP="004059C5">
            <w:pPr>
              <w:rPr>
                <w:sz w:val="24"/>
                <w:szCs w:val="24"/>
              </w:rPr>
            </w:pPr>
            <w:r w:rsidRPr="002026FB">
              <w:rPr>
                <w:sz w:val="24"/>
                <w:szCs w:val="24"/>
              </w:rPr>
              <w:t>Outside OCI Jurisdiction</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369DFFAC" w14:textId="77777777" w:rsidR="00797854" w:rsidRPr="002026FB" w:rsidRDefault="00797854" w:rsidP="004059C5">
            <w:pPr>
              <w:rPr>
                <w:sz w:val="24"/>
                <w:szCs w:val="24"/>
              </w:rPr>
            </w:pPr>
            <w:r w:rsidRPr="002026FB">
              <w:rPr>
                <w:sz w:val="24"/>
                <w:szCs w:val="24"/>
              </w:rPr>
              <w:t>128</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66663A54" w14:textId="77777777" w:rsidR="00797854" w:rsidRPr="002026FB" w:rsidRDefault="00797854" w:rsidP="004059C5">
            <w:pPr>
              <w:rPr>
                <w:sz w:val="24"/>
                <w:szCs w:val="24"/>
              </w:rPr>
            </w:pPr>
            <w:r w:rsidRPr="002026FB">
              <w:rPr>
                <w:sz w:val="24"/>
                <w:szCs w:val="24"/>
              </w:rPr>
              <w:t>133</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AD8A857" w14:textId="77777777" w:rsidR="00797854" w:rsidRPr="002026FB" w:rsidRDefault="00797854" w:rsidP="004059C5">
            <w:pPr>
              <w:rPr>
                <w:sz w:val="24"/>
                <w:szCs w:val="24"/>
              </w:rPr>
            </w:pPr>
            <w:r w:rsidRPr="002026FB">
              <w:rPr>
                <w:sz w:val="24"/>
                <w:szCs w:val="24"/>
              </w:rPr>
              <w:t>65</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64BF0D29" w14:textId="77777777" w:rsidR="00797854" w:rsidRPr="002026FB" w:rsidRDefault="00797854" w:rsidP="004059C5">
            <w:pPr>
              <w:rPr>
                <w:sz w:val="24"/>
                <w:szCs w:val="24"/>
              </w:rPr>
            </w:pPr>
            <w:r w:rsidRPr="002026FB">
              <w:rPr>
                <w:sz w:val="24"/>
                <w:szCs w:val="24"/>
              </w:rPr>
              <w:t>71</w:t>
            </w:r>
          </w:p>
        </w:tc>
        <w:tc>
          <w:tcPr>
            <w:tcW w:w="1171" w:type="dxa"/>
            <w:tcBorders>
              <w:top w:val="nil"/>
              <w:left w:val="nil"/>
              <w:bottom w:val="nil"/>
              <w:right w:val="nil"/>
            </w:tcBorders>
            <w:shd w:val="clear" w:color="auto" w:fill="auto"/>
            <w:vAlign w:val="bottom"/>
          </w:tcPr>
          <w:p w14:paraId="1068CBF8" w14:textId="77777777" w:rsidR="00797854" w:rsidRPr="002026FB" w:rsidRDefault="00797854" w:rsidP="004059C5">
            <w:pPr>
              <w:rPr>
                <w:sz w:val="24"/>
                <w:szCs w:val="24"/>
              </w:rPr>
            </w:pPr>
            <w:r w:rsidRPr="002026FB">
              <w:rPr>
                <w:sz w:val="24"/>
                <w:szCs w:val="24"/>
              </w:rPr>
              <w:t>119</w:t>
            </w:r>
          </w:p>
        </w:tc>
      </w:tr>
      <w:tr w:rsidR="00797854" w:rsidRPr="002026FB" w14:paraId="71462F04"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173A49F7" w14:textId="77777777" w:rsidR="00797854" w:rsidRPr="002026FB" w:rsidRDefault="00797854" w:rsidP="004059C5">
            <w:pPr>
              <w:rPr>
                <w:sz w:val="24"/>
                <w:szCs w:val="24"/>
              </w:rPr>
            </w:pPr>
            <w:r w:rsidRPr="002026FB">
              <w:rPr>
                <w:sz w:val="24"/>
                <w:szCs w:val="24"/>
              </w:rPr>
              <w:t>Correspondence</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32344905" w14:textId="77777777" w:rsidR="00797854" w:rsidRPr="002026FB" w:rsidRDefault="00797854" w:rsidP="004059C5">
            <w:pPr>
              <w:rPr>
                <w:sz w:val="24"/>
                <w:szCs w:val="24"/>
              </w:rPr>
            </w:pPr>
            <w:r w:rsidRPr="002026FB">
              <w:rPr>
                <w:sz w:val="24"/>
                <w:szCs w:val="24"/>
              </w:rPr>
              <w:t>84</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1AE218D0" w14:textId="77777777" w:rsidR="00797854" w:rsidRPr="002026FB" w:rsidRDefault="00797854" w:rsidP="004059C5">
            <w:pPr>
              <w:rPr>
                <w:sz w:val="24"/>
                <w:szCs w:val="24"/>
              </w:rPr>
            </w:pPr>
            <w:r w:rsidRPr="002026FB">
              <w:rPr>
                <w:sz w:val="24"/>
                <w:szCs w:val="24"/>
              </w:rPr>
              <w:t>130</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6EDEAECA" w14:textId="77777777" w:rsidR="00797854" w:rsidRPr="002026FB" w:rsidRDefault="00797854" w:rsidP="004059C5">
            <w:pPr>
              <w:rPr>
                <w:sz w:val="24"/>
                <w:szCs w:val="24"/>
              </w:rPr>
            </w:pPr>
            <w:r w:rsidRPr="002026FB">
              <w:rPr>
                <w:sz w:val="24"/>
                <w:szCs w:val="24"/>
              </w:rPr>
              <w:t>103</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6FE4634E" w14:textId="77777777" w:rsidR="00797854" w:rsidRPr="002026FB" w:rsidRDefault="00797854" w:rsidP="004059C5">
            <w:pPr>
              <w:rPr>
                <w:sz w:val="24"/>
                <w:szCs w:val="24"/>
              </w:rPr>
            </w:pPr>
            <w:r w:rsidRPr="002026FB">
              <w:rPr>
                <w:sz w:val="24"/>
                <w:szCs w:val="24"/>
              </w:rPr>
              <w:t>84</w:t>
            </w:r>
          </w:p>
        </w:tc>
        <w:tc>
          <w:tcPr>
            <w:tcW w:w="1171" w:type="dxa"/>
            <w:tcBorders>
              <w:top w:val="nil"/>
              <w:left w:val="nil"/>
              <w:bottom w:val="nil"/>
              <w:right w:val="nil"/>
            </w:tcBorders>
            <w:shd w:val="clear" w:color="auto" w:fill="auto"/>
            <w:vAlign w:val="bottom"/>
          </w:tcPr>
          <w:p w14:paraId="27C2A524" w14:textId="77777777" w:rsidR="00797854" w:rsidRPr="002026FB" w:rsidRDefault="00797854" w:rsidP="004059C5">
            <w:pPr>
              <w:rPr>
                <w:sz w:val="24"/>
                <w:szCs w:val="24"/>
              </w:rPr>
            </w:pPr>
            <w:r w:rsidRPr="002026FB">
              <w:rPr>
                <w:sz w:val="24"/>
                <w:szCs w:val="24"/>
              </w:rPr>
              <w:t>87</w:t>
            </w:r>
          </w:p>
        </w:tc>
      </w:tr>
      <w:tr w:rsidR="00797854" w:rsidRPr="002026FB" w14:paraId="720C0B6B"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2C869D99" w14:textId="77777777" w:rsidR="00797854" w:rsidRPr="002026FB" w:rsidRDefault="00797854" w:rsidP="004059C5">
            <w:pPr>
              <w:rPr>
                <w:sz w:val="24"/>
                <w:szCs w:val="24"/>
              </w:rPr>
            </w:pPr>
            <w:r w:rsidRPr="002026FB">
              <w:rPr>
                <w:sz w:val="24"/>
                <w:szCs w:val="24"/>
              </w:rPr>
              <w:t>Security Classification</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4358B4D9" w14:textId="77777777" w:rsidR="00797854" w:rsidRPr="002026FB" w:rsidRDefault="00797854" w:rsidP="004059C5">
            <w:pPr>
              <w:rPr>
                <w:sz w:val="24"/>
                <w:szCs w:val="24"/>
              </w:rPr>
            </w:pPr>
            <w:r w:rsidRPr="002026FB">
              <w:rPr>
                <w:sz w:val="24"/>
                <w:szCs w:val="24"/>
              </w:rPr>
              <w:t>102</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3D1EC080" w14:textId="77777777" w:rsidR="00797854" w:rsidRPr="002026FB" w:rsidRDefault="00797854" w:rsidP="004059C5">
            <w:pPr>
              <w:rPr>
                <w:sz w:val="24"/>
                <w:szCs w:val="24"/>
              </w:rPr>
            </w:pPr>
            <w:r w:rsidRPr="002026FB">
              <w:rPr>
                <w:sz w:val="24"/>
                <w:szCs w:val="24"/>
              </w:rPr>
              <w:t>136</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5FCBB5E8" w14:textId="77777777" w:rsidR="00797854" w:rsidRPr="002026FB" w:rsidRDefault="00797854" w:rsidP="004059C5">
            <w:pPr>
              <w:rPr>
                <w:sz w:val="24"/>
                <w:szCs w:val="24"/>
              </w:rPr>
            </w:pPr>
            <w:r w:rsidRPr="002026FB">
              <w:rPr>
                <w:sz w:val="24"/>
                <w:szCs w:val="24"/>
              </w:rPr>
              <w:t>61</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250E6318" w14:textId="77777777" w:rsidR="00797854" w:rsidRPr="002026FB" w:rsidRDefault="00797854" w:rsidP="004059C5">
            <w:pPr>
              <w:rPr>
                <w:sz w:val="24"/>
                <w:szCs w:val="24"/>
              </w:rPr>
            </w:pPr>
            <w:r w:rsidRPr="002026FB">
              <w:rPr>
                <w:sz w:val="24"/>
                <w:szCs w:val="24"/>
              </w:rPr>
              <w:t>81</w:t>
            </w:r>
          </w:p>
        </w:tc>
        <w:tc>
          <w:tcPr>
            <w:tcW w:w="1171" w:type="dxa"/>
            <w:tcBorders>
              <w:top w:val="nil"/>
              <w:left w:val="nil"/>
              <w:bottom w:val="nil"/>
              <w:right w:val="nil"/>
            </w:tcBorders>
            <w:shd w:val="clear" w:color="auto" w:fill="auto"/>
            <w:vAlign w:val="bottom"/>
          </w:tcPr>
          <w:p w14:paraId="33FC5315" w14:textId="77777777" w:rsidR="00797854" w:rsidRPr="002026FB" w:rsidRDefault="00797854" w:rsidP="004059C5">
            <w:pPr>
              <w:rPr>
                <w:sz w:val="24"/>
                <w:szCs w:val="24"/>
              </w:rPr>
            </w:pPr>
            <w:r w:rsidRPr="002026FB">
              <w:rPr>
                <w:sz w:val="24"/>
                <w:szCs w:val="24"/>
              </w:rPr>
              <w:t>95</w:t>
            </w:r>
          </w:p>
        </w:tc>
      </w:tr>
      <w:tr w:rsidR="00797854" w:rsidRPr="002026FB" w14:paraId="5819D54D"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531EE9F4" w14:textId="77777777" w:rsidR="00797854" w:rsidRPr="002026FB" w:rsidRDefault="00797854" w:rsidP="004059C5">
            <w:pPr>
              <w:rPr>
                <w:sz w:val="24"/>
                <w:szCs w:val="24"/>
              </w:rPr>
            </w:pPr>
            <w:r w:rsidRPr="002026FB">
              <w:rPr>
                <w:sz w:val="24"/>
                <w:szCs w:val="24"/>
              </w:rPr>
              <w:t>Operation/Decisions of the OCI</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640206A3" w14:textId="77777777" w:rsidR="00797854" w:rsidRPr="002026FB" w:rsidRDefault="00797854" w:rsidP="004059C5">
            <w:pPr>
              <w:rPr>
                <w:sz w:val="24"/>
                <w:szCs w:val="24"/>
              </w:rPr>
            </w:pPr>
            <w:r w:rsidRPr="002026FB">
              <w:rPr>
                <w:sz w:val="24"/>
                <w:szCs w:val="24"/>
              </w:rPr>
              <w:t>39</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3CC5829E" w14:textId="77777777" w:rsidR="00797854" w:rsidRPr="002026FB" w:rsidRDefault="00797854" w:rsidP="004059C5">
            <w:pPr>
              <w:rPr>
                <w:sz w:val="24"/>
                <w:szCs w:val="24"/>
              </w:rPr>
            </w:pPr>
            <w:r w:rsidRPr="002026FB">
              <w:rPr>
                <w:sz w:val="24"/>
                <w:szCs w:val="24"/>
              </w:rPr>
              <w:t>57</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030B45B" w14:textId="77777777" w:rsidR="00797854" w:rsidRPr="002026FB" w:rsidRDefault="00797854" w:rsidP="004059C5">
            <w:pPr>
              <w:rPr>
                <w:sz w:val="24"/>
                <w:szCs w:val="24"/>
              </w:rPr>
            </w:pPr>
            <w:r w:rsidRPr="002026FB">
              <w:rPr>
                <w:sz w:val="24"/>
                <w:szCs w:val="24"/>
              </w:rPr>
              <w:t>80</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6783A913" w14:textId="77777777" w:rsidR="00797854" w:rsidRPr="002026FB" w:rsidRDefault="00797854" w:rsidP="004059C5">
            <w:pPr>
              <w:rPr>
                <w:sz w:val="24"/>
                <w:szCs w:val="24"/>
              </w:rPr>
            </w:pPr>
            <w:r w:rsidRPr="002026FB">
              <w:rPr>
                <w:sz w:val="24"/>
                <w:szCs w:val="24"/>
              </w:rPr>
              <w:t>40</w:t>
            </w:r>
          </w:p>
        </w:tc>
        <w:tc>
          <w:tcPr>
            <w:tcW w:w="1171" w:type="dxa"/>
            <w:tcBorders>
              <w:top w:val="nil"/>
              <w:left w:val="nil"/>
              <w:bottom w:val="nil"/>
              <w:right w:val="nil"/>
            </w:tcBorders>
            <w:shd w:val="clear" w:color="auto" w:fill="auto"/>
            <w:vAlign w:val="bottom"/>
          </w:tcPr>
          <w:p w14:paraId="40FA2993" w14:textId="77777777" w:rsidR="00797854" w:rsidRPr="002026FB" w:rsidRDefault="00797854" w:rsidP="004059C5">
            <w:pPr>
              <w:rPr>
                <w:sz w:val="24"/>
                <w:szCs w:val="24"/>
              </w:rPr>
            </w:pPr>
            <w:r w:rsidRPr="002026FB">
              <w:rPr>
                <w:sz w:val="24"/>
                <w:szCs w:val="24"/>
              </w:rPr>
              <w:t>35</w:t>
            </w:r>
          </w:p>
        </w:tc>
      </w:tr>
      <w:tr w:rsidR="00797854" w:rsidRPr="002026FB" w14:paraId="11CB06C7"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7218D033" w14:textId="77777777" w:rsidR="00797854" w:rsidRPr="002026FB" w:rsidRDefault="00797854" w:rsidP="004059C5">
            <w:pPr>
              <w:rPr>
                <w:sz w:val="24"/>
                <w:szCs w:val="24"/>
              </w:rPr>
            </w:pPr>
            <w:r w:rsidRPr="002026FB">
              <w:rPr>
                <w:sz w:val="24"/>
                <w:szCs w:val="24"/>
              </w:rPr>
              <w:t>Programs</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3CF81D94" w14:textId="77777777" w:rsidR="00797854" w:rsidRPr="002026FB" w:rsidRDefault="00797854" w:rsidP="004059C5">
            <w:pPr>
              <w:rPr>
                <w:sz w:val="24"/>
                <w:szCs w:val="24"/>
              </w:rPr>
            </w:pPr>
            <w:r w:rsidRPr="002026FB">
              <w:rPr>
                <w:sz w:val="24"/>
                <w:szCs w:val="24"/>
              </w:rPr>
              <w:t>112</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159383B8" w14:textId="77777777" w:rsidR="00797854" w:rsidRPr="002026FB" w:rsidRDefault="00797854" w:rsidP="004059C5">
            <w:pPr>
              <w:rPr>
                <w:sz w:val="24"/>
                <w:szCs w:val="24"/>
              </w:rPr>
            </w:pPr>
            <w:r w:rsidRPr="002026FB">
              <w:rPr>
                <w:sz w:val="24"/>
                <w:szCs w:val="24"/>
              </w:rPr>
              <w:t>112</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5730F239" w14:textId="77777777" w:rsidR="00797854" w:rsidRPr="002026FB" w:rsidRDefault="00797854" w:rsidP="004059C5">
            <w:pPr>
              <w:rPr>
                <w:sz w:val="24"/>
                <w:szCs w:val="24"/>
              </w:rPr>
            </w:pPr>
            <w:r w:rsidRPr="002026FB">
              <w:rPr>
                <w:sz w:val="24"/>
                <w:szCs w:val="24"/>
              </w:rPr>
              <w:t>71</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0BC96062" w14:textId="77777777" w:rsidR="00797854" w:rsidRPr="002026FB" w:rsidRDefault="00797854" w:rsidP="004059C5">
            <w:pPr>
              <w:rPr>
                <w:sz w:val="24"/>
                <w:szCs w:val="24"/>
              </w:rPr>
            </w:pPr>
            <w:r w:rsidRPr="002026FB">
              <w:rPr>
                <w:sz w:val="24"/>
                <w:szCs w:val="24"/>
              </w:rPr>
              <w:t>73</w:t>
            </w:r>
          </w:p>
        </w:tc>
        <w:tc>
          <w:tcPr>
            <w:tcW w:w="1171" w:type="dxa"/>
            <w:tcBorders>
              <w:top w:val="nil"/>
              <w:left w:val="nil"/>
              <w:bottom w:val="nil"/>
              <w:right w:val="nil"/>
            </w:tcBorders>
            <w:shd w:val="clear" w:color="auto" w:fill="auto"/>
            <w:vAlign w:val="bottom"/>
          </w:tcPr>
          <w:p w14:paraId="478343C0" w14:textId="77777777" w:rsidR="00797854" w:rsidRPr="002026FB" w:rsidRDefault="00797854" w:rsidP="004059C5">
            <w:pPr>
              <w:rPr>
                <w:sz w:val="24"/>
                <w:szCs w:val="24"/>
              </w:rPr>
            </w:pPr>
            <w:r w:rsidRPr="002026FB">
              <w:rPr>
                <w:sz w:val="24"/>
                <w:szCs w:val="24"/>
              </w:rPr>
              <w:t>93</w:t>
            </w:r>
          </w:p>
        </w:tc>
      </w:tr>
      <w:tr w:rsidR="00797854" w:rsidRPr="002026FB" w14:paraId="4168E842"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34CFB498" w14:textId="77777777" w:rsidR="00797854" w:rsidRPr="002026FB" w:rsidRDefault="00797854" w:rsidP="004059C5">
            <w:pPr>
              <w:rPr>
                <w:sz w:val="24"/>
                <w:szCs w:val="24"/>
              </w:rPr>
            </w:pPr>
            <w:r w:rsidRPr="002026FB">
              <w:rPr>
                <w:sz w:val="24"/>
                <w:szCs w:val="24"/>
              </w:rPr>
              <w:t>Legal Counsel</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1F4FFCD1" w14:textId="77777777" w:rsidR="00797854" w:rsidRPr="002026FB" w:rsidRDefault="00797854" w:rsidP="004059C5">
            <w:pPr>
              <w:rPr>
                <w:sz w:val="24"/>
                <w:szCs w:val="24"/>
              </w:rPr>
            </w:pPr>
            <w:r w:rsidRPr="002026FB">
              <w:rPr>
                <w:sz w:val="24"/>
                <w:szCs w:val="24"/>
              </w:rPr>
              <w:t>20</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5AA2B058" w14:textId="77777777" w:rsidR="00797854" w:rsidRPr="002026FB" w:rsidRDefault="00797854" w:rsidP="004059C5">
            <w:pPr>
              <w:rPr>
                <w:sz w:val="24"/>
                <w:szCs w:val="24"/>
              </w:rPr>
            </w:pPr>
            <w:r w:rsidRPr="002026FB">
              <w:rPr>
                <w:sz w:val="24"/>
                <w:szCs w:val="24"/>
              </w:rPr>
              <w:t>63</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E5418AE" w14:textId="77777777" w:rsidR="00797854" w:rsidRPr="002026FB" w:rsidRDefault="00797854" w:rsidP="004059C5">
            <w:pPr>
              <w:rPr>
                <w:sz w:val="24"/>
                <w:szCs w:val="24"/>
              </w:rPr>
            </w:pPr>
            <w:r w:rsidRPr="002026FB">
              <w:rPr>
                <w:sz w:val="24"/>
                <w:szCs w:val="24"/>
              </w:rPr>
              <w:t>69</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6B439696" w14:textId="77777777" w:rsidR="00797854" w:rsidRPr="002026FB" w:rsidRDefault="00797854" w:rsidP="004059C5">
            <w:pPr>
              <w:rPr>
                <w:sz w:val="24"/>
                <w:szCs w:val="24"/>
              </w:rPr>
            </w:pPr>
            <w:r w:rsidRPr="002026FB">
              <w:rPr>
                <w:sz w:val="24"/>
                <w:szCs w:val="24"/>
              </w:rPr>
              <w:t>128</w:t>
            </w:r>
          </w:p>
        </w:tc>
        <w:tc>
          <w:tcPr>
            <w:tcW w:w="1171" w:type="dxa"/>
            <w:tcBorders>
              <w:top w:val="nil"/>
              <w:left w:val="nil"/>
              <w:bottom w:val="nil"/>
              <w:right w:val="nil"/>
            </w:tcBorders>
            <w:shd w:val="clear" w:color="auto" w:fill="auto"/>
            <w:vAlign w:val="bottom"/>
          </w:tcPr>
          <w:p w14:paraId="1AF4EE5B" w14:textId="77777777" w:rsidR="00797854" w:rsidRPr="002026FB" w:rsidRDefault="00797854" w:rsidP="004059C5">
            <w:pPr>
              <w:rPr>
                <w:sz w:val="24"/>
                <w:szCs w:val="24"/>
              </w:rPr>
            </w:pPr>
            <w:r w:rsidRPr="002026FB">
              <w:rPr>
                <w:sz w:val="24"/>
                <w:szCs w:val="24"/>
              </w:rPr>
              <w:t>107</w:t>
            </w:r>
          </w:p>
        </w:tc>
      </w:tr>
      <w:tr w:rsidR="00797854" w:rsidRPr="002026FB" w14:paraId="4772E06F"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70A30597" w14:textId="77777777" w:rsidR="00797854" w:rsidRPr="002026FB" w:rsidRDefault="00797854" w:rsidP="004059C5">
            <w:pPr>
              <w:rPr>
                <w:sz w:val="24"/>
                <w:szCs w:val="24"/>
              </w:rPr>
            </w:pPr>
            <w:r w:rsidRPr="002026FB">
              <w:rPr>
                <w:sz w:val="24"/>
                <w:szCs w:val="24"/>
              </w:rPr>
              <w:t>Mental Health</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391A54FD" w14:textId="77777777" w:rsidR="00797854" w:rsidRPr="002026FB" w:rsidRDefault="00797854" w:rsidP="004059C5">
            <w:pPr>
              <w:rPr>
                <w:sz w:val="24"/>
                <w:szCs w:val="24"/>
              </w:rPr>
            </w:pPr>
            <w:r w:rsidRPr="002026FB">
              <w:rPr>
                <w:sz w:val="24"/>
                <w:szCs w:val="24"/>
              </w:rPr>
              <w:t>59</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423B2D60" w14:textId="77777777" w:rsidR="00797854" w:rsidRPr="002026FB" w:rsidRDefault="00797854" w:rsidP="004059C5">
            <w:pPr>
              <w:rPr>
                <w:sz w:val="24"/>
                <w:szCs w:val="24"/>
              </w:rPr>
            </w:pPr>
            <w:r w:rsidRPr="002026FB">
              <w:rPr>
                <w:sz w:val="24"/>
                <w:szCs w:val="24"/>
              </w:rPr>
              <w:t>100</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3488FF1" w14:textId="77777777" w:rsidR="00797854" w:rsidRPr="002026FB" w:rsidRDefault="00797854" w:rsidP="004059C5">
            <w:pPr>
              <w:rPr>
                <w:sz w:val="24"/>
                <w:szCs w:val="24"/>
              </w:rPr>
            </w:pPr>
            <w:r w:rsidRPr="002026FB">
              <w:rPr>
                <w:sz w:val="24"/>
                <w:szCs w:val="24"/>
              </w:rPr>
              <w:t>49</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41C7091C" w14:textId="77777777" w:rsidR="00797854" w:rsidRPr="002026FB" w:rsidRDefault="00797854" w:rsidP="004059C5">
            <w:pPr>
              <w:rPr>
                <w:sz w:val="24"/>
                <w:szCs w:val="24"/>
              </w:rPr>
            </w:pPr>
            <w:r w:rsidRPr="002026FB">
              <w:rPr>
                <w:sz w:val="24"/>
                <w:szCs w:val="24"/>
              </w:rPr>
              <w:t>66</w:t>
            </w:r>
          </w:p>
        </w:tc>
        <w:tc>
          <w:tcPr>
            <w:tcW w:w="1171" w:type="dxa"/>
            <w:tcBorders>
              <w:top w:val="nil"/>
              <w:left w:val="nil"/>
              <w:bottom w:val="nil"/>
              <w:right w:val="nil"/>
            </w:tcBorders>
            <w:shd w:val="clear" w:color="auto" w:fill="auto"/>
            <w:vAlign w:val="bottom"/>
          </w:tcPr>
          <w:p w14:paraId="0BB55B0E" w14:textId="77777777" w:rsidR="00797854" w:rsidRPr="002026FB" w:rsidRDefault="00797854" w:rsidP="004059C5">
            <w:pPr>
              <w:rPr>
                <w:sz w:val="24"/>
                <w:szCs w:val="24"/>
              </w:rPr>
            </w:pPr>
            <w:r w:rsidRPr="002026FB">
              <w:rPr>
                <w:sz w:val="24"/>
                <w:szCs w:val="24"/>
              </w:rPr>
              <w:t>103</w:t>
            </w:r>
          </w:p>
        </w:tc>
      </w:tr>
      <w:tr w:rsidR="00797854" w:rsidRPr="002026FB" w14:paraId="0F188839" w14:textId="77777777" w:rsidTr="00E434F7">
        <w:trPr>
          <w:trHeight w:hRule="exact" w:val="288"/>
        </w:trPr>
        <w:tc>
          <w:tcPr>
            <w:tcW w:w="3420" w:type="dxa"/>
            <w:tcBorders>
              <w:top w:val="nil"/>
              <w:left w:val="nil"/>
              <w:bottom w:val="nil"/>
              <w:right w:val="nil"/>
            </w:tcBorders>
            <w:shd w:val="clear" w:color="auto" w:fill="auto"/>
            <w:tcMar>
              <w:top w:w="0" w:type="dxa"/>
              <w:left w:w="40" w:type="dxa"/>
              <w:bottom w:w="0" w:type="dxa"/>
              <w:right w:w="40" w:type="dxa"/>
            </w:tcMar>
            <w:vAlign w:val="bottom"/>
          </w:tcPr>
          <w:p w14:paraId="1D18CC95" w14:textId="77777777" w:rsidR="00797854" w:rsidRPr="002026FB" w:rsidRDefault="00797854" w:rsidP="004059C5">
            <w:pPr>
              <w:rPr>
                <w:rFonts w:eastAsia="Arial Narrow"/>
                <w:sz w:val="24"/>
                <w:szCs w:val="24"/>
              </w:rPr>
            </w:pPr>
            <w:r w:rsidRPr="002026FB">
              <w:rPr>
                <w:sz w:val="24"/>
                <w:szCs w:val="24"/>
              </w:rPr>
              <w:t>Conditional Release</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5B6D23D4" w14:textId="77777777" w:rsidR="00797854" w:rsidRPr="002026FB" w:rsidRDefault="00797854" w:rsidP="004059C5">
            <w:pPr>
              <w:rPr>
                <w:sz w:val="24"/>
                <w:szCs w:val="24"/>
              </w:rPr>
            </w:pPr>
            <w:r w:rsidRPr="002026FB">
              <w:rPr>
                <w:sz w:val="24"/>
                <w:szCs w:val="24"/>
              </w:rPr>
              <w:t>30</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05046299" w14:textId="77777777" w:rsidR="00797854" w:rsidRPr="002026FB" w:rsidRDefault="00797854" w:rsidP="004059C5">
            <w:pPr>
              <w:rPr>
                <w:sz w:val="24"/>
                <w:szCs w:val="24"/>
              </w:rPr>
            </w:pPr>
            <w:r w:rsidRPr="002026FB">
              <w:rPr>
                <w:sz w:val="24"/>
                <w:szCs w:val="24"/>
              </w:rPr>
              <w:t>60</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14472E3F" w14:textId="77777777" w:rsidR="00797854" w:rsidRPr="002026FB" w:rsidRDefault="00797854" w:rsidP="004059C5">
            <w:pPr>
              <w:rPr>
                <w:sz w:val="24"/>
                <w:szCs w:val="24"/>
              </w:rPr>
            </w:pPr>
            <w:r w:rsidRPr="002026FB">
              <w:rPr>
                <w:sz w:val="24"/>
                <w:szCs w:val="24"/>
              </w:rPr>
              <w:t>62</w:t>
            </w:r>
          </w:p>
        </w:tc>
        <w:tc>
          <w:tcPr>
            <w:tcW w:w="1171" w:type="dxa"/>
            <w:tcBorders>
              <w:top w:val="nil"/>
              <w:left w:val="nil"/>
              <w:bottom w:val="nil"/>
              <w:right w:val="nil"/>
            </w:tcBorders>
            <w:shd w:val="clear" w:color="auto" w:fill="auto"/>
            <w:tcMar>
              <w:top w:w="0" w:type="dxa"/>
              <w:left w:w="40" w:type="dxa"/>
              <w:bottom w:w="0" w:type="dxa"/>
              <w:right w:w="40" w:type="dxa"/>
            </w:tcMar>
            <w:vAlign w:val="bottom"/>
          </w:tcPr>
          <w:p w14:paraId="09C5F63D" w14:textId="77777777" w:rsidR="00797854" w:rsidRPr="002026FB" w:rsidRDefault="00797854" w:rsidP="004059C5">
            <w:pPr>
              <w:rPr>
                <w:sz w:val="24"/>
                <w:szCs w:val="24"/>
              </w:rPr>
            </w:pPr>
            <w:r w:rsidRPr="002026FB">
              <w:rPr>
                <w:sz w:val="24"/>
                <w:szCs w:val="24"/>
              </w:rPr>
              <w:t>77</w:t>
            </w:r>
          </w:p>
        </w:tc>
        <w:tc>
          <w:tcPr>
            <w:tcW w:w="1171" w:type="dxa"/>
            <w:tcBorders>
              <w:top w:val="nil"/>
              <w:left w:val="nil"/>
              <w:bottom w:val="nil"/>
              <w:right w:val="nil"/>
            </w:tcBorders>
            <w:shd w:val="clear" w:color="auto" w:fill="auto"/>
            <w:vAlign w:val="bottom"/>
          </w:tcPr>
          <w:p w14:paraId="0A84435A" w14:textId="77777777" w:rsidR="00797854" w:rsidRPr="002026FB" w:rsidRDefault="00797854" w:rsidP="004059C5">
            <w:pPr>
              <w:rPr>
                <w:sz w:val="24"/>
                <w:szCs w:val="24"/>
              </w:rPr>
            </w:pPr>
            <w:r w:rsidRPr="002026FB">
              <w:rPr>
                <w:sz w:val="24"/>
                <w:szCs w:val="24"/>
              </w:rPr>
              <w:t>109</w:t>
            </w:r>
          </w:p>
        </w:tc>
      </w:tr>
      <w:tr w:rsidR="00797854" w:rsidRPr="002026FB" w14:paraId="53CBB6D4" w14:textId="77777777" w:rsidTr="0028104A">
        <w:trPr>
          <w:trHeight w:hRule="exact" w:val="327"/>
        </w:trPr>
        <w:tc>
          <w:tcPr>
            <w:tcW w:w="3420" w:type="dxa"/>
            <w:tcBorders>
              <w:top w:val="single" w:sz="4" w:space="0" w:color="auto"/>
              <w:left w:val="nil"/>
              <w:bottom w:val="single" w:sz="12" w:space="0" w:color="auto"/>
              <w:right w:val="nil"/>
            </w:tcBorders>
            <w:shd w:val="clear" w:color="auto" w:fill="auto"/>
            <w:tcMar>
              <w:top w:w="0" w:type="dxa"/>
              <w:left w:w="40" w:type="dxa"/>
              <w:bottom w:w="0" w:type="dxa"/>
              <w:right w:w="40" w:type="dxa"/>
            </w:tcMar>
            <w:vAlign w:val="bottom"/>
          </w:tcPr>
          <w:p w14:paraId="3B2EB2D9" w14:textId="43C96A98" w:rsidR="00797854" w:rsidRPr="002026FB" w:rsidRDefault="00797854" w:rsidP="004059C5">
            <w:pPr>
              <w:rPr>
                <w:sz w:val="24"/>
                <w:szCs w:val="24"/>
              </w:rPr>
            </w:pPr>
            <w:r w:rsidRPr="002026FB">
              <w:rPr>
                <w:sz w:val="24"/>
                <w:szCs w:val="24"/>
              </w:rPr>
              <w:t>Total of all categories</w:t>
            </w:r>
            <w:r w:rsidRPr="002026FB">
              <w:rPr>
                <w:sz w:val="24"/>
                <w:szCs w:val="24"/>
                <w:vertAlign w:val="superscript"/>
              </w:rPr>
              <w:t>**</w:t>
            </w:r>
          </w:p>
        </w:tc>
        <w:tc>
          <w:tcPr>
            <w:tcW w:w="1170" w:type="dxa"/>
            <w:tcBorders>
              <w:top w:val="single" w:sz="4" w:space="0" w:color="auto"/>
              <w:left w:val="nil"/>
              <w:bottom w:val="single" w:sz="12" w:space="0" w:color="auto"/>
              <w:right w:val="nil"/>
            </w:tcBorders>
            <w:shd w:val="clear" w:color="auto" w:fill="auto"/>
            <w:tcMar>
              <w:top w:w="0" w:type="dxa"/>
              <w:left w:w="40" w:type="dxa"/>
              <w:bottom w:w="0" w:type="dxa"/>
              <w:right w:w="40" w:type="dxa"/>
            </w:tcMar>
            <w:vAlign w:val="bottom"/>
          </w:tcPr>
          <w:p w14:paraId="098FF4E5" w14:textId="77777777" w:rsidR="00797854" w:rsidRPr="002026FB" w:rsidRDefault="00797854" w:rsidP="004059C5">
            <w:pPr>
              <w:rPr>
                <w:sz w:val="24"/>
                <w:szCs w:val="24"/>
              </w:rPr>
            </w:pPr>
            <w:r w:rsidRPr="002026FB">
              <w:rPr>
                <w:sz w:val="24"/>
                <w:szCs w:val="24"/>
              </w:rPr>
              <w:t>5,113</w:t>
            </w:r>
          </w:p>
        </w:tc>
        <w:tc>
          <w:tcPr>
            <w:tcW w:w="1171" w:type="dxa"/>
            <w:tcBorders>
              <w:top w:val="single" w:sz="4" w:space="0" w:color="auto"/>
              <w:left w:val="nil"/>
              <w:bottom w:val="single" w:sz="12" w:space="0" w:color="auto"/>
              <w:right w:val="nil"/>
            </w:tcBorders>
            <w:shd w:val="clear" w:color="auto" w:fill="auto"/>
            <w:tcMar>
              <w:top w:w="0" w:type="dxa"/>
              <w:left w:w="40" w:type="dxa"/>
              <w:bottom w:w="0" w:type="dxa"/>
              <w:right w:w="40" w:type="dxa"/>
            </w:tcMar>
            <w:vAlign w:val="bottom"/>
          </w:tcPr>
          <w:p w14:paraId="72B2A24C" w14:textId="77777777" w:rsidR="00797854" w:rsidRPr="002026FB" w:rsidRDefault="00797854" w:rsidP="004059C5">
            <w:pPr>
              <w:rPr>
                <w:sz w:val="24"/>
                <w:szCs w:val="24"/>
              </w:rPr>
            </w:pPr>
            <w:r w:rsidRPr="002026FB">
              <w:rPr>
                <w:sz w:val="24"/>
                <w:szCs w:val="24"/>
              </w:rPr>
              <w:t>5,566</w:t>
            </w:r>
          </w:p>
        </w:tc>
        <w:tc>
          <w:tcPr>
            <w:tcW w:w="1170" w:type="dxa"/>
            <w:tcBorders>
              <w:top w:val="single" w:sz="4" w:space="0" w:color="auto"/>
              <w:left w:val="nil"/>
              <w:bottom w:val="single" w:sz="12" w:space="0" w:color="auto"/>
              <w:right w:val="nil"/>
            </w:tcBorders>
            <w:shd w:val="clear" w:color="auto" w:fill="auto"/>
            <w:tcMar>
              <w:top w:w="0" w:type="dxa"/>
              <w:left w:w="40" w:type="dxa"/>
              <w:bottom w:w="0" w:type="dxa"/>
              <w:right w:w="40" w:type="dxa"/>
            </w:tcMar>
            <w:vAlign w:val="bottom"/>
          </w:tcPr>
          <w:p w14:paraId="4A0924C9" w14:textId="77777777" w:rsidR="00797854" w:rsidRPr="002026FB" w:rsidRDefault="00797854" w:rsidP="004059C5">
            <w:pPr>
              <w:rPr>
                <w:sz w:val="24"/>
                <w:szCs w:val="24"/>
              </w:rPr>
            </w:pPr>
            <w:r w:rsidRPr="002026FB">
              <w:rPr>
                <w:sz w:val="24"/>
                <w:szCs w:val="24"/>
              </w:rPr>
              <w:t>4,507</w:t>
            </w:r>
          </w:p>
        </w:tc>
        <w:tc>
          <w:tcPr>
            <w:tcW w:w="1171" w:type="dxa"/>
            <w:tcBorders>
              <w:top w:val="single" w:sz="4" w:space="0" w:color="auto"/>
              <w:left w:val="nil"/>
              <w:bottom w:val="single" w:sz="12" w:space="0" w:color="auto"/>
              <w:right w:val="nil"/>
            </w:tcBorders>
            <w:shd w:val="clear" w:color="auto" w:fill="auto"/>
            <w:tcMar>
              <w:top w:w="0" w:type="dxa"/>
              <w:left w:w="40" w:type="dxa"/>
              <w:bottom w:w="0" w:type="dxa"/>
              <w:right w:w="40" w:type="dxa"/>
            </w:tcMar>
            <w:vAlign w:val="bottom"/>
          </w:tcPr>
          <w:p w14:paraId="5BD51181" w14:textId="77777777" w:rsidR="00797854" w:rsidRPr="002026FB" w:rsidRDefault="00797854" w:rsidP="004059C5">
            <w:pPr>
              <w:rPr>
                <w:sz w:val="24"/>
                <w:szCs w:val="24"/>
              </w:rPr>
            </w:pPr>
            <w:r w:rsidRPr="002026FB">
              <w:rPr>
                <w:sz w:val="24"/>
                <w:szCs w:val="24"/>
              </w:rPr>
              <w:t>4,536</w:t>
            </w:r>
          </w:p>
        </w:tc>
        <w:tc>
          <w:tcPr>
            <w:tcW w:w="1171" w:type="dxa"/>
            <w:tcBorders>
              <w:top w:val="single" w:sz="4" w:space="0" w:color="auto"/>
              <w:left w:val="nil"/>
              <w:bottom w:val="single" w:sz="12" w:space="0" w:color="auto"/>
              <w:right w:val="nil"/>
            </w:tcBorders>
            <w:vAlign w:val="bottom"/>
          </w:tcPr>
          <w:p w14:paraId="180D5D94" w14:textId="77777777" w:rsidR="00797854" w:rsidRPr="002026FB" w:rsidRDefault="00797854" w:rsidP="004059C5">
            <w:pPr>
              <w:rPr>
                <w:rFonts w:eastAsia="Arial Narrow"/>
                <w:sz w:val="24"/>
                <w:szCs w:val="24"/>
              </w:rPr>
            </w:pPr>
            <w:r w:rsidRPr="002026FB">
              <w:rPr>
                <w:sz w:val="24"/>
                <w:szCs w:val="24"/>
              </w:rPr>
              <w:t>4,740</w:t>
            </w:r>
          </w:p>
        </w:tc>
      </w:tr>
    </w:tbl>
    <w:p w14:paraId="4931C878" w14:textId="77777777" w:rsidR="00797854" w:rsidRPr="002026FB" w:rsidRDefault="00797854" w:rsidP="004059C5">
      <w:pPr>
        <w:spacing w:before="240"/>
      </w:pPr>
      <w:r w:rsidRPr="002026FB">
        <w:rPr>
          <w:rFonts w:ascii="Aptos SemiBold" w:hAnsi="Aptos SemiBold"/>
        </w:rPr>
        <w:lastRenderedPageBreak/>
        <w:t>Source</w:t>
      </w:r>
      <w:r w:rsidRPr="002026FB">
        <w:t>: Office of the Correctional Investigator.</w:t>
      </w:r>
    </w:p>
    <w:p w14:paraId="4D24CC95" w14:textId="3A8DB7C5" w:rsidR="00797854" w:rsidRPr="002026FB" w:rsidRDefault="00797854" w:rsidP="001D0567">
      <w:pPr>
        <w:pStyle w:val="CommentText"/>
      </w:pPr>
      <w:r w:rsidRPr="002026FB">
        <w:t>Notes</w:t>
      </w:r>
    </w:p>
    <w:p w14:paraId="4A9984D4" w14:textId="5E5D6F6B" w:rsidR="000745BC" w:rsidRPr="002026FB" w:rsidRDefault="000745BC" w:rsidP="004059C5">
      <w:r w:rsidRPr="002026FB">
        <w:t>The Office of the Correctional Investigator (OCI) may commence an investigation on receipt of a complaint by or on behalf of an offender or on its own initiative. Complaints are made by telephone, letter and during interviews with the OCI's investigative staff at federal correctional facilities. The dispositions in response to complaints involve a combination of internal responses (where the information or assistance sought by the offender can generally be provided by the OCI's investigative staff) and investigations (where, further to a review/analysis of law, policies and documentation, OCI investigative staff make an inquiry or several interventions with Correctional Service Canada and submit recommendations to address the complaint). Investigations vary considerably in terms of scope, complexity, duration</w:t>
      </w:r>
      <w:r w:rsidR="009E1C1D" w:rsidRPr="002026FB">
        <w:t>,</w:t>
      </w:r>
      <w:r w:rsidRPr="002026FB">
        <w:t xml:space="preserve"> and resources required.</w:t>
      </w:r>
    </w:p>
    <w:p w14:paraId="7E89A103" w14:textId="058F34ED" w:rsidR="000745BC" w:rsidRPr="002026FB" w:rsidRDefault="000745BC" w:rsidP="004059C5">
      <w:r w:rsidRPr="002026FB">
        <w:t>*These top 20 categories of complaints are based on the sum totals for the 5 reported fiscal years between 201</w:t>
      </w:r>
      <w:r w:rsidR="00F27F37" w:rsidRPr="002026FB">
        <w:t>8</w:t>
      </w:r>
      <w:r w:rsidRPr="002026FB">
        <w:t>-1</w:t>
      </w:r>
      <w:r w:rsidR="00F27F37" w:rsidRPr="002026FB">
        <w:t>9</w:t>
      </w:r>
      <w:r w:rsidRPr="002026FB">
        <w:t xml:space="preserve"> and 202</w:t>
      </w:r>
      <w:r w:rsidR="00F27F37" w:rsidRPr="002026FB">
        <w:t>2</w:t>
      </w:r>
      <w:r w:rsidRPr="002026FB">
        <w:t>-2</w:t>
      </w:r>
      <w:r w:rsidR="00F27F37" w:rsidRPr="002026FB">
        <w:t>3</w:t>
      </w:r>
      <w:r w:rsidRPr="002026FB">
        <w:t>. A fiscal year runs from April 1 to March 31 of the following year.</w:t>
      </w:r>
    </w:p>
    <w:p w14:paraId="03A5B73D" w14:textId="02216ED0" w:rsidR="000745BC" w:rsidRPr="002026FB" w:rsidRDefault="000745BC" w:rsidP="004059C5">
      <w:r w:rsidRPr="002026FB">
        <w:t>**These totals represent all complaint categories.</w:t>
      </w:r>
    </w:p>
    <w:p w14:paraId="69CFCB6B" w14:textId="463A506F" w:rsidR="00797854" w:rsidRPr="002026FB" w:rsidRDefault="000745BC" w:rsidP="004059C5">
      <w:r w:rsidRPr="002026FB">
        <w:t xml:space="preserve">Due to ongoing efforts at the OCI (Office of the Correctional Investigator) to streamline the administrative database and ensure accuracy in reporting, the numbers in this table will not always match those of past Corrections and Conditional Release Statistical Overviews, or OCI Annual Reports. </w:t>
      </w:r>
    </w:p>
    <w:p w14:paraId="26ADBF90" w14:textId="76662472" w:rsidR="00FC5097" w:rsidRPr="002026FB" w:rsidRDefault="006A25EE" w:rsidP="004059C5">
      <w:r w:rsidRPr="002026FB">
        <w:t>Reported year periods reflect fiscal years. A fiscal year runs from April 1 to March 31 of the following year.</w:t>
      </w:r>
      <w:r w:rsidR="00FC5097" w:rsidRPr="002026FB">
        <w:br w:type="page"/>
      </w:r>
    </w:p>
    <w:p w14:paraId="054C8727" w14:textId="77777777" w:rsidR="00A76A4C" w:rsidRPr="002026FB" w:rsidRDefault="00A76A4C" w:rsidP="004059C5"/>
    <w:p w14:paraId="3B9DC7B5" w14:textId="77777777" w:rsidR="00A76A4C" w:rsidRPr="002026FB" w:rsidRDefault="00A76A4C" w:rsidP="004059C5"/>
    <w:p w14:paraId="6870269C" w14:textId="77777777" w:rsidR="00A76A4C" w:rsidRPr="002026FB" w:rsidRDefault="00A76A4C" w:rsidP="004059C5"/>
    <w:p w14:paraId="4B0FEFF2" w14:textId="77777777" w:rsidR="00A76A4C" w:rsidRPr="002026FB" w:rsidRDefault="00A76A4C" w:rsidP="004059C5"/>
    <w:p w14:paraId="29D8F188" w14:textId="24A94A41" w:rsidR="00FC5097" w:rsidRPr="002026FB" w:rsidRDefault="00FC5097" w:rsidP="002C0725">
      <w:pPr>
        <w:pStyle w:val="Heading2"/>
        <w:rPr>
          <w:rFonts w:eastAsiaTheme="minorHAnsi"/>
        </w:rPr>
      </w:pPr>
      <w:bookmarkStart w:id="69" w:name="_Toc190073622"/>
      <w:r w:rsidRPr="002C0725">
        <w:rPr>
          <w:rFonts w:eastAsiaTheme="minorHAnsi"/>
          <w:b/>
          <w:bCs/>
        </w:rPr>
        <w:t>Section C:</w:t>
      </w:r>
      <w:r w:rsidR="002C0725">
        <w:rPr>
          <w:rFonts w:eastAsiaTheme="minorHAnsi"/>
        </w:rPr>
        <w:br/>
      </w:r>
      <w:r w:rsidRPr="002026FB">
        <w:rPr>
          <w:rFonts w:eastAsiaTheme="minorHAnsi"/>
        </w:rPr>
        <w:t>Federal Offender and Registered Victims Populations</w:t>
      </w:r>
      <w:bookmarkEnd w:id="69"/>
    </w:p>
    <w:p w14:paraId="17C79344" w14:textId="77777777" w:rsidR="00ED20C0" w:rsidRPr="002026FB" w:rsidRDefault="00ED20C0" w:rsidP="004059C5"/>
    <w:p w14:paraId="09FCE3CC" w14:textId="77777777" w:rsidR="00ED20C0" w:rsidRPr="002026FB" w:rsidRDefault="00ED20C0" w:rsidP="004059C5"/>
    <w:p w14:paraId="506C3F13" w14:textId="77777777" w:rsidR="00ED20C0" w:rsidRPr="002026FB" w:rsidRDefault="00ED20C0" w:rsidP="004059C5"/>
    <w:p w14:paraId="673A0EE7" w14:textId="18B7A3D8" w:rsidR="00FC5097" w:rsidRPr="002026FB" w:rsidRDefault="00ED20C0" w:rsidP="004059C5">
      <w:r w:rsidRPr="002026FB">
        <w:rPr>
          <w:noProof/>
        </w:rPr>
        <w:drawing>
          <wp:inline distT="0" distB="0" distL="0" distR="0" wp14:anchorId="581548B8" wp14:editId="17454F8B">
            <wp:extent cx="6858000" cy="5269865"/>
            <wp:effectExtent l="0" t="0" r="0" b="6985"/>
            <wp:docPr id="1822051971"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051971" name="Picture 5">
                      <a:extLst>
                        <a:ext uri="{C183D7F6-B498-43B3-948B-1728B52AA6E4}">
                          <adec:decorative xmlns:adec="http://schemas.microsoft.com/office/drawing/2017/decorative" val="1"/>
                        </a:ext>
                      </a:extLst>
                    </pic:cNvPr>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6858000" cy="5269865"/>
                    </a:xfrm>
                    <a:prstGeom prst="rect">
                      <a:avLst/>
                    </a:prstGeom>
                    <a:noFill/>
                    <a:ln>
                      <a:noFill/>
                    </a:ln>
                    <a:extLst>
                      <a:ext uri="{53640926-AAD7-44D8-BBD7-CCE9431645EC}">
                        <a14:shadowObscured xmlns:a14="http://schemas.microsoft.com/office/drawing/2010/main"/>
                      </a:ext>
                    </a:extLst>
                  </pic:spPr>
                </pic:pic>
              </a:graphicData>
            </a:graphic>
          </wp:inline>
        </w:drawing>
      </w:r>
    </w:p>
    <w:p w14:paraId="5F60B81C" w14:textId="130034DF" w:rsidR="00FC5097" w:rsidRPr="002026FB" w:rsidRDefault="00FC5097" w:rsidP="004059C5">
      <w:pPr>
        <w:pStyle w:val="Heading3"/>
      </w:pPr>
      <w:bookmarkStart w:id="70" w:name="_Toc190073623"/>
      <w:r w:rsidRPr="002026FB">
        <w:lastRenderedPageBreak/>
        <w:t>Offenders under the responsibility of CSC</w:t>
      </w:r>
      <w:bookmarkEnd w:id="70"/>
    </w:p>
    <w:p w14:paraId="1082646F" w14:textId="7E024E68" w:rsidR="00FC5097" w:rsidRPr="002026FB" w:rsidRDefault="00FC5097" w:rsidP="004059C5">
      <w:pPr>
        <w:pStyle w:val="Heading4"/>
      </w:pPr>
      <w:r w:rsidRPr="002026FB">
        <w:rPr>
          <w:rFonts w:ascii="Aptos SemiBold" w:hAnsi="Aptos SemiBold"/>
        </w:rPr>
        <w:t>Figure C1</w:t>
      </w:r>
      <w:r w:rsidR="00CA3BC5" w:rsidRPr="002026FB">
        <w:rPr>
          <w:rFonts w:ascii="Aptos SemiBold" w:hAnsi="Aptos SemiBold"/>
        </w:rPr>
        <w:t>.</w:t>
      </w:r>
      <w:r w:rsidRPr="002026FB">
        <w:t xml:space="preserve"> Total offender population (2022-23) *</w:t>
      </w:r>
    </w:p>
    <w:p w14:paraId="121D80BF" w14:textId="7EF5EC0C" w:rsidR="00FC5097" w:rsidRPr="002026FB" w:rsidRDefault="006603BA" w:rsidP="004059C5">
      <w:r w:rsidRPr="002026FB">
        <w:rPr>
          <w:noProof/>
        </w:rPr>
        <w:drawing>
          <wp:inline distT="0" distB="0" distL="0" distR="0" wp14:anchorId="3B6D76CE" wp14:editId="77435126">
            <wp:extent cx="6398828" cy="3595923"/>
            <wp:effectExtent l="0" t="0" r="0" b="0"/>
            <wp:docPr id="1213950653" name="Graphic 1" descr="Donut chart showing the total offender population in the 2022 to 2023 fiscal year. The chart is separated into two categories: the in-custody population (CSC), which includes incarceration and temporary detention in CSC facilities, and the in community under supervision population, which includes active supervision and temporary detention in non-CSC faciliti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50653" name="Graphic 1" descr="Donut chart showing the total offender population in the 2022 to 2023 fiscal year. The chart is separated into two categories: the in-custody population (CSC), which includes incarceration and temporary detention in CSC facilities, and the in community under supervision population, which includes active supervision and temporary detention in non-CSC facilities. Full data are available in the table below."/>
                    <pic:cNvPicPr/>
                  </pic:nvPicPr>
                  <pic:blipFill>
                    <a:blip r:embed="rId104">
                      <a:extLst>
                        <a:ext uri="{96DAC541-7B7A-43D3-8B79-37D633B846F1}">
                          <asvg:svgBlip xmlns:asvg="http://schemas.microsoft.com/office/drawing/2016/SVG/main" r:embed="rId105"/>
                        </a:ext>
                      </a:extLst>
                    </a:blip>
                    <a:stretch>
                      <a:fillRect/>
                    </a:stretch>
                  </pic:blipFill>
                  <pic:spPr>
                    <a:xfrm>
                      <a:off x="0" y="0"/>
                      <a:ext cx="6398828" cy="3595923"/>
                    </a:xfrm>
                    <a:prstGeom prst="rect">
                      <a:avLst/>
                    </a:prstGeom>
                  </pic:spPr>
                </pic:pic>
              </a:graphicData>
            </a:graphic>
          </wp:inline>
        </w:drawing>
      </w:r>
    </w:p>
    <w:p w14:paraId="4C51CF16" w14:textId="77777777" w:rsidR="00BB7D9B" w:rsidRPr="002026FB" w:rsidRDefault="00BB7D9B" w:rsidP="004059C5">
      <w:pPr>
        <w:spacing w:before="240"/>
      </w:pPr>
      <w:r w:rsidRPr="002026FB">
        <w:rPr>
          <w:rFonts w:ascii="Aptos SemiBold" w:hAnsi="Aptos SemiBold"/>
        </w:rPr>
        <w:t>Source</w:t>
      </w:r>
      <w:r w:rsidRPr="002026FB">
        <w:t>: Correctional Service of Canada.</w:t>
      </w:r>
    </w:p>
    <w:p w14:paraId="46F342CA" w14:textId="633A72EF" w:rsidR="006D09A1" w:rsidRPr="002026FB" w:rsidRDefault="006D09A1" w:rsidP="004059C5">
      <w:pPr>
        <w:pStyle w:val="Bullets"/>
        <w:spacing w:after="240"/>
      </w:pPr>
      <w:r w:rsidRPr="002026FB">
        <w:t>After a consistent yearly decrease in the in-custody population between 2013-14 and 2021-22, the in-custody population has seen a noticeable increase of 5.9% from 12,328 in 2021-22 to 13,054 in 2022-23.</w:t>
      </w:r>
    </w:p>
    <w:p w14:paraId="191D2AE7" w14:textId="77777777" w:rsidR="00BB7D9B" w:rsidRPr="002026FB" w:rsidRDefault="00BB7D9B" w:rsidP="001D0567">
      <w:pPr>
        <w:pStyle w:val="CommentText"/>
      </w:pPr>
      <w:r w:rsidRPr="002026FB">
        <w:t xml:space="preserve">Definitions C1: </w:t>
      </w:r>
    </w:p>
    <w:p w14:paraId="0F03A647" w14:textId="3CC540B4" w:rsidR="00BB7D9B" w:rsidRPr="001C54AB" w:rsidRDefault="00BB7D9B" w:rsidP="004059C5">
      <w:pPr>
        <w:rPr>
          <w:i/>
          <w:iCs/>
        </w:rPr>
      </w:pPr>
      <w:r w:rsidRPr="001C54AB">
        <w:rPr>
          <w:i/>
          <w:iCs/>
        </w:rPr>
        <w:t xml:space="preserve">Total Offender Population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1A0EBAC7" w14:textId="42BD9BBB" w:rsidR="00BB7D9B" w:rsidRPr="001C54AB" w:rsidRDefault="00BB7D9B" w:rsidP="004059C5">
      <w:pPr>
        <w:rPr>
          <w:i/>
          <w:iCs/>
        </w:rPr>
      </w:pPr>
      <w:r w:rsidRPr="001C54AB">
        <w:rPr>
          <w:i/>
          <w:iCs/>
        </w:rPr>
        <w:t>CSC Facilities include all federal institutions and federally funded Healing Lodges.</w:t>
      </w:r>
    </w:p>
    <w:p w14:paraId="4220149F" w14:textId="77777777" w:rsidR="00BB7D9B" w:rsidRPr="001C54AB" w:rsidRDefault="00BB7D9B" w:rsidP="004059C5">
      <w:pPr>
        <w:rPr>
          <w:i/>
          <w:iCs/>
        </w:rPr>
      </w:pPr>
      <w:r w:rsidRPr="001C54AB">
        <w:rPr>
          <w:i/>
          <w:iCs/>
        </w:rPr>
        <w:t>In Custody includes all active offenders incarcerated in a CSC facility, offenders on temporary absence from a CSC facility, offenders who are temporarily detained in a CSC facility and offenders on remand in a CSC facility.</w:t>
      </w:r>
    </w:p>
    <w:p w14:paraId="63C3F7AB" w14:textId="77777777" w:rsidR="00BB7D9B" w:rsidRPr="001C54AB" w:rsidRDefault="00BB7D9B" w:rsidP="004059C5">
      <w:pPr>
        <w:rPr>
          <w:i/>
          <w:iCs/>
        </w:rPr>
      </w:pPr>
      <w:r w:rsidRPr="001C54AB">
        <w:rPr>
          <w:i/>
          <w:iCs/>
        </w:rPr>
        <w:lastRenderedPageBreak/>
        <w:t xml:space="preserve">In Community Under Supervision includes all active offenders on day parole, full parole, statutory release, in the community supervised on a long-term supervision order, offenders who are temporarily detained in a non-CSC facility, offenders who are unlawfully at large for less than 90 days, offenders on remand in a non-CSC facility, and offenders supervised and subject to an immigration hold by Canada Border Services Agency. </w:t>
      </w:r>
    </w:p>
    <w:p w14:paraId="70014824" w14:textId="77777777" w:rsidR="00BB7D9B" w:rsidRPr="001C54AB" w:rsidRDefault="00BB7D9B" w:rsidP="004059C5">
      <w:pPr>
        <w:rPr>
          <w:i/>
          <w:iCs/>
        </w:rPr>
      </w:pPr>
      <w:r w:rsidRPr="001C54AB">
        <w:rPr>
          <w:i/>
          <w:iCs/>
        </w:rPr>
        <w:t>**Actively Supervised includes all active offenders on day parole, full parole or statutory release, as well as those who are in the community on long-term supervision orders.</w:t>
      </w:r>
    </w:p>
    <w:p w14:paraId="42D4A42F" w14:textId="6B399D2B" w:rsidR="00BB7D9B" w:rsidRPr="001C54AB" w:rsidRDefault="00BB7D9B" w:rsidP="004059C5">
      <w:pPr>
        <w:rPr>
          <w:i/>
          <w:iCs/>
        </w:rPr>
      </w:pPr>
      <w:r w:rsidRPr="001C54AB">
        <w:rPr>
          <w:i/>
          <w:iCs/>
        </w:rPr>
        <w:t>Temporarily Detained includes offenders who are physically held in a CSC facility or a non-CSC facility after being suspended for a breach of a parole condition or to prevent a breach of parole conditions.</w:t>
      </w:r>
    </w:p>
    <w:p w14:paraId="72AB6820" w14:textId="77777777" w:rsidR="00BB7D9B" w:rsidRPr="001C54AB" w:rsidRDefault="00BB7D9B" w:rsidP="004059C5">
      <w:pPr>
        <w:rPr>
          <w:i/>
          <w:iCs/>
        </w:rPr>
      </w:pPr>
      <w:r w:rsidRPr="001C54AB">
        <w:rPr>
          <w:i/>
          <w:iCs/>
        </w:rPr>
        <w:t xml:space="preserve">In addition to the total offender population, there are excluded groups such as: </w:t>
      </w:r>
    </w:p>
    <w:p w14:paraId="34C697A6" w14:textId="77777777" w:rsidR="00BB7D9B" w:rsidRPr="001C54AB" w:rsidRDefault="00BB7D9B" w:rsidP="004059C5">
      <w:pPr>
        <w:rPr>
          <w:i/>
          <w:iCs/>
        </w:rPr>
      </w:pPr>
      <w:r w:rsidRPr="001C54AB">
        <w:rPr>
          <w:i/>
          <w:iCs/>
        </w:rPr>
        <w:t>Federal jurisdiction offenders incarcerated in a Community Correctional Centre or in a non-CSC facility.</w:t>
      </w:r>
    </w:p>
    <w:p w14:paraId="41B4973E" w14:textId="77777777" w:rsidR="00BB7D9B" w:rsidRPr="001C54AB" w:rsidRDefault="00BB7D9B" w:rsidP="004059C5">
      <w:pPr>
        <w:rPr>
          <w:i/>
          <w:iCs/>
        </w:rPr>
      </w:pPr>
      <w:r w:rsidRPr="001C54AB">
        <w:rPr>
          <w:i/>
          <w:iCs/>
        </w:rPr>
        <w:t>Federal jurisdiction offenders deported /extradited including offenders for whom a deportation order has been enforced by Canada Border Services Agency.</w:t>
      </w:r>
    </w:p>
    <w:p w14:paraId="481AFA7E" w14:textId="77777777" w:rsidR="00BB7D9B" w:rsidRPr="001C54AB" w:rsidRDefault="00BB7D9B" w:rsidP="004059C5">
      <w:pPr>
        <w:rPr>
          <w:i/>
          <w:iCs/>
        </w:rPr>
      </w:pPr>
      <w:r w:rsidRPr="001C54AB">
        <w:rPr>
          <w:i/>
          <w:iCs/>
        </w:rPr>
        <w:t>Federal offenders on bail which includes offenders on a judicial interim release; they have appealed their conviction or sentence and have been released to await the results of a new trial.</w:t>
      </w:r>
    </w:p>
    <w:p w14:paraId="4E088CDD" w14:textId="77777777" w:rsidR="00BB7D9B" w:rsidRPr="001C54AB" w:rsidRDefault="00BB7D9B" w:rsidP="004059C5">
      <w:pPr>
        <w:rPr>
          <w:i/>
          <w:iCs/>
        </w:rPr>
      </w:pPr>
      <w:r w:rsidRPr="001C54AB">
        <w:rPr>
          <w:i/>
          <w:iCs/>
        </w:rPr>
        <w:t xml:space="preserve">Escaped includes offenders who have absconded from either a correctional facility or while on a temporary absence and whose whereabouts are unknown.  </w:t>
      </w:r>
    </w:p>
    <w:p w14:paraId="129FF7BE" w14:textId="51C5B6B2" w:rsidR="00BB7D9B" w:rsidRPr="001C54AB" w:rsidRDefault="00BB7D9B" w:rsidP="004059C5">
      <w:pPr>
        <w:rPr>
          <w:i/>
          <w:iCs/>
        </w:rPr>
      </w:pPr>
      <w:r w:rsidRPr="001C54AB">
        <w:rPr>
          <w:i/>
          <w:iCs/>
        </w:rPr>
        <w:t>Unlawfully at Large for 90 days or more. This includes offenders who have been released to the community on day parole, full parole, statutory release or a long-term supervision order for whom a warrant for suspension has been issued at least 90 days ago, but has not yet been executed.</w:t>
      </w:r>
    </w:p>
    <w:p w14:paraId="28FE9A51" w14:textId="267F3542" w:rsidR="00BB7D9B" w:rsidRPr="002026FB" w:rsidRDefault="00BB7D9B" w:rsidP="001D0567">
      <w:pPr>
        <w:pStyle w:val="CommentText"/>
      </w:pPr>
      <w:r w:rsidRPr="002026FB">
        <w:t>Notes</w:t>
      </w:r>
    </w:p>
    <w:p w14:paraId="12559202" w14:textId="59B62FE8" w:rsidR="00BB7D9B" w:rsidRPr="002026FB" w:rsidRDefault="00BB7D9B" w:rsidP="004059C5">
      <w:r w:rsidRPr="002026FB">
        <w:t>*In addition to this total offender population, 28</w:t>
      </w:r>
      <w:r w:rsidR="003B0533" w:rsidRPr="002026FB">
        <w:t>2</w:t>
      </w:r>
      <w:r w:rsidRPr="002026FB">
        <w:t xml:space="preserve"> offenders were on bail, 118 offenders were escapees, </w:t>
      </w:r>
      <w:r w:rsidR="003B0533" w:rsidRPr="002026FB">
        <w:t>290</w:t>
      </w:r>
      <w:r w:rsidRPr="002026FB">
        <w:t xml:space="preserve"> offenders serving a federal sentence were in custody in a non-CSC facility, 3</w:t>
      </w:r>
      <w:r w:rsidR="003B0533" w:rsidRPr="002026FB">
        <w:t>27</w:t>
      </w:r>
      <w:r w:rsidRPr="002026FB">
        <w:t xml:space="preserve"> offenders were unlawfully at large for 90 days or more, and 3</w:t>
      </w:r>
      <w:r w:rsidR="003B0533" w:rsidRPr="002026FB">
        <w:t>7</w:t>
      </w:r>
      <w:r w:rsidRPr="002026FB">
        <w:t xml:space="preserve">4 offenders were deported. </w:t>
      </w:r>
      <w:r w:rsidRPr="002026FB">
        <w:rPr>
          <w:b/>
          <w:bCs/>
        </w:rPr>
        <w:t xml:space="preserve"> </w:t>
      </w:r>
    </w:p>
    <w:p w14:paraId="5EBB680F" w14:textId="77777777" w:rsidR="00BB7D9B" w:rsidRPr="002026FB" w:rsidRDefault="00BB7D9B" w:rsidP="004059C5">
      <w:r w:rsidRPr="002026FB">
        <w:t xml:space="preserve">The definition of "Offender Population" changed from previous editions of the Corrections and Conditional Release Statistical Overview (CCRSO). Previously, CSC counted the number of federal offenders; the definition has now changed to counting the number of offenders in federal </w:t>
      </w:r>
      <w:r w:rsidRPr="002026FB">
        <w:lastRenderedPageBreak/>
        <w:t xml:space="preserve">facilities. As such, comparisons to editions of the CCRSO prior to 2016 should be done with caution.  </w:t>
      </w:r>
    </w:p>
    <w:p w14:paraId="5693ECAD" w14:textId="77777777" w:rsidR="00BB7D9B" w:rsidRPr="002026FB" w:rsidRDefault="00BB7D9B" w:rsidP="004059C5">
      <w:r w:rsidRPr="002026FB">
        <w:t>Reported year periods reflect fiscal years. A fiscal year runs from April 1 to March 31 of the following year.</w:t>
      </w:r>
    </w:p>
    <w:p w14:paraId="1B52D0AD" w14:textId="33B0310A" w:rsidR="005F1155" w:rsidRPr="002026FB" w:rsidRDefault="00840F19" w:rsidP="004059C5">
      <w:pPr>
        <w:pStyle w:val="Heading4"/>
      </w:pPr>
      <w:bookmarkStart w:id="71" w:name="_Hlk188523722"/>
      <w:r w:rsidRPr="002026FB">
        <w:rPr>
          <w:rFonts w:ascii="Aptos SemiBold" w:hAnsi="Aptos SemiBold"/>
        </w:rPr>
        <w:t>Table C1</w:t>
      </w:r>
      <w:r w:rsidR="00CA3BC5" w:rsidRPr="002026FB">
        <w:rPr>
          <w:rFonts w:ascii="Aptos SemiBold" w:hAnsi="Aptos SemiBold"/>
        </w:rPr>
        <w:t>.</w:t>
      </w:r>
      <w:r w:rsidRPr="002026FB">
        <w:t xml:space="preserve"> Total offender population (2022-23)*</w:t>
      </w:r>
    </w:p>
    <w:tbl>
      <w:tblPr>
        <w:tblW w:w="10065"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799"/>
        <w:gridCol w:w="2630"/>
        <w:gridCol w:w="2636"/>
      </w:tblGrid>
      <w:tr w:rsidR="009E5FE4" w:rsidRPr="002026FB" w14:paraId="790F0D8F" w14:textId="77777777" w:rsidTr="00C73291">
        <w:trPr>
          <w:trHeight w:val="634"/>
        </w:trPr>
        <w:tc>
          <w:tcPr>
            <w:tcW w:w="4799" w:type="dxa"/>
            <w:tcBorders>
              <w:top w:val="single" w:sz="12" w:space="0" w:color="000000"/>
              <w:left w:val="nil"/>
              <w:bottom w:val="single" w:sz="8" w:space="0" w:color="auto"/>
              <w:right w:val="nil"/>
            </w:tcBorders>
            <w:tcMar>
              <w:top w:w="0" w:type="dxa"/>
              <w:left w:w="40" w:type="dxa"/>
              <w:bottom w:w="0" w:type="dxa"/>
              <w:right w:w="40" w:type="dxa"/>
            </w:tcMar>
            <w:vAlign w:val="center"/>
          </w:tcPr>
          <w:p w14:paraId="23B6971D" w14:textId="77777777" w:rsidR="009E5FE4" w:rsidRPr="002026FB" w:rsidRDefault="009E5FE4" w:rsidP="004059C5">
            <w:pPr>
              <w:rPr>
                <w:sz w:val="24"/>
                <w:szCs w:val="24"/>
              </w:rPr>
            </w:pPr>
            <w:r w:rsidRPr="002026FB">
              <w:rPr>
                <w:sz w:val="24"/>
                <w:szCs w:val="24"/>
              </w:rPr>
              <w:t>Status</w:t>
            </w:r>
          </w:p>
        </w:tc>
        <w:tc>
          <w:tcPr>
            <w:tcW w:w="2630" w:type="dxa"/>
            <w:tcBorders>
              <w:top w:val="single" w:sz="12" w:space="0" w:color="000000"/>
              <w:left w:val="nil"/>
              <w:bottom w:val="single" w:sz="8" w:space="0" w:color="auto"/>
            </w:tcBorders>
            <w:tcMar>
              <w:top w:w="0" w:type="dxa"/>
              <w:left w:w="0" w:type="dxa"/>
              <w:bottom w:w="0" w:type="dxa"/>
              <w:right w:w="0" w:type="dxa"/>
            </w:tcMar>
            <w:vAlign w:val="center"/>
          </w:tcPr>
          <w:p w14:paraId="790ECD35" w14:textId="77777777" w:rsidR="009E5FE4" w:rsidRPr="002026FB" w:rsidRDefault="009E5FE4" w:rsidP="004059C5">
            <w:pPr>
              <w:rPr>
                <w:sz w:val="24"/>
                <w:szCs w:val="24"/>
              </w:rPr>
            </w:pPr>
            <w:r w:rsidRPr="002026FB">
              <w:rPr>
                <w:sz w:val="24"/>
                <w:szCs w:val="24"/>
              </w:rPr>
              <w:t xml:space="preserve">Offenders under the responsibility of CSC </w:t>
            </w:r>
          </w:p>
        </w:tc>
        <w:tc>
          <w:tcPr>
            <w:tcW w:w="2636" w:type="dxa"/>
            <w:tcBorders>
              <w:top w:val="single" w:sz="12" w:space="0" w:color="000000"/>
              <w:left w:val="nil"/>
              <w:bottom w:val="single" w:sz="8" w:space="0" w:color="auto"/>
            </w:tcBorders>
            <w:vAlign w:val="center"/>
          </w:tcPr>
          <w:p w14:paraId="2ECFE849" w14:textId="63593314" w:rsidR="009E5FE4" w:rsidRPr="002026FB" w:rsidRDefault="00A8676C" w:rsidP="004059C5">
            <w:pPr>
              <w:rPr>
                <w:sz w:val="24"/>
                <w:szCs w:val="24"/>
              </w:rPr>
            </w:pPr>
            <w:r>
              <w:rPr>
                <w:sz w:val="24"/>
                <w:szCs w:val="24"/>
              </w:rPr>
              <w:t>%</w:t>
            </w:r>
          </w:p>
        </w:tc>
      </w:tr>
      <w:tr w:rsidR="00840F19" w:rsidRPr="002026FB" w14:paraId="3A30AC45" w14:textId="77777777" w:rsidTr="00C73291">
        <w:trPr>
          <w:trHeight w:hRule="exact" w:val="360"/>
        </w:trPr>
        <w:tc>
          <w:tcPr>
            <w:tcW w:w="4799" w:type="dxa"/>
            <w:tcBorders>
              <w:top w:val="single" w:sz="4" w:space="0" w:color="auto"/>
              <w:left w:val="nil"/>
              <w:bottom w:val="nil"/>
              <w:right w:val="nil"/>
            </w:tcBorders>
            <w:tcMar>
              <w:top w:w="0" w:type="dxa"/>
              <w:left w:w="40" w:type="dxa"/>
              <w:bottom w:w="0" w:type="dxa"/>
              <w:right w:w="40" w:type="dxa"/>
            </w:tcMar>
            <w:vAlign w:val="center"/>
          </w:tcPr>
          <w:p w14:paraId="45612A50" w14:textId="77777777" w:rsidR="00840F19" w:rsidRPr="00693258" w:rsidRDefault="00840F19" w:rsidP="004059C5">
            <w:pPr>
              <w:rPr>
                <w:b/>
                <w:bCs/>
                <w:sz w:val="24"/>
                <w:szCs w:val="24"/>
              </w:rPr>
            </w:pPr>
            <w:r w:rsidRPr="00693258">
              <w:rPr>
                <w:b/>
                <w:bCs/>
                <w:sz w:val="24"/>
                <w:szCs w:val="24"/>
              </w:rPr>
              <w:t>In-custody population (CSC facility)</w:t>
            </w:r>
          </w:p>
        </w:tc>
        <w:tc>
          <w:tcPr>
            <w:tcW w:w="263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3BA10BDD" w14:textId="77777777" w:rsidR="00840F19" w:rsidRPr="00693258" w:rsidRDefault="00840F19" w:rsidP="004059C5">
            <w:pPr>
              <w:rPr>
                <w:b/>
                <w:bCs/>
                <w:sz w:val="24"/>
                <w:szCs w:val="24"/>
              </w:rPr>
            </w:pPr>
            <w:r w:rsidRPr="00693258">
              <w:rPr>
                <w:b/>
                <w:bCs/>
                <w:sz w:val="24"/>
                <w:szCs w:val="24"/>
              </w:rPr>
              <w:t>13,054</w:t>
            </w:r>
          </w:p>
        </w:tc>
        <w:tc>
          <w:tcPr>
            <w:tcW w:w="2636"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2C50FE18" w14:textId="77777777" w:rsidR="00840F19" w:rsidRPr="00693258" w:rsidRDefault="00840F19" w:rsidP="004059C5">
            <w:pPr>
              <w:rPr>
                <w:b/>
                <w:bCs/>
                <w:sz w:val="24"/>
                <w:szCs w:val="24"/>
              </w:rPr>
            </w:pPr>
            <w:r w:rsidRPr="00693258">
              <w:rPr>
                <w:b/>
                <w:bCs/>
                <w:sz w:val="24"/>
                <w:szCs w:val="24"/>
              </w:rPr>
              <w:t>61.0</w:t>
            </w:r>
          </w:p>
        </w:tc>
      </w:tr>
      <w:tr w:rsidR="00840F19" w:rsidRPr="002026FB" w14:paraId="3EB56BCD" w14:textId="77777777" w:rsidTr="00C73291">
        <w:trPr>
          <w:trHeight w:hRule="exact" w:val="360"/>
        </w:trPr>
        <w:tc>
          <w:tcPr>
            <w:tcW w:w="4799" w:type="dxa"/>
            <w:tcBorders>
              <w:top w:val="nil"/>
              <w:left w:val="nil"/>
              <w:bottom w:val="nil"/>
              <w:right w:val="nil"/>
            </w:tcBorders>
            <w:tcMar>
              <w:top w:w="0" w:type="dxa"/>
              <w:left w:w="40" w:type="dxa"/>
              <w:bottom w:w="0" w:type="dxa"/>
              <w:right w:w="40" w:type="dxa"/>
            </w:tcMar>
            <w:vAlign w:val="center"/>
          </w:tcPr>
          <w:p w14:paraId="784DACD4" w14:textId="77777777" w:rsidR="00840F19" w:rsidRPr="002026FB" w:rsidRDefault="00840F19" w:rsidP="004059C5">
            <w:pPr>
              <w:ind w:left="288"/>
              <w:rPr>
                <w:sz w:val="24"/>
                <w:szCs w:val="24"/>
              </w:rPr>
            </w:pPr>
            <w:r w:rsidRPr="002026FB">
              <w:rPr>
                <w:sz w:val="24"/>
                <w:szCs w:val="24"/>
              </w:rPr>
              <w:t xml:space="preserve"> Incarcerated in CSC facility</w:t>
            </w:r>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56EC3215" w14:textId="77777777" w:rsidR="00840F19" w:rsidRPr="002026FB" w:rsidRDefault="00840F19" w:rsidP="004059C5">
            <w:pPr>
              <w:rPr>
                <w:sz w:val="24"/>
                <w:szCs w:val="24"/>
              </w:rPr>
            </w:pPr>
            <w:r w:rsidRPr="002026FB">
              <w:rPr>
                <w:sz w:val="24"/>
                <w:szCs w:val="24"/>
              </w:rPr>
              <w:t>12,374</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3E4A2D37" w14:textId="77777777" w:rsidR="00840F19" w:rsidRPr="002026FB" w:rsidRDefault="00840F19" w:rsidP="004059C5">
            <w:pPr>
              <w:rPr>
                <w:sz w:val="24"/>
                <w:szCs w:val="24"/>
              </w:rPr>
            </w:pPr>
            <w:r w:rsidRPr="002026FB">
              <w:rPr>
                <w:sz w:val="24"/>
                <w:szCs w:val="24"/>
              </w:rPr>
              <w:t>57.9</w:t>
            </w:r>
          </w:p>
        </w:tc>
      </w:tr>
      <w:tr w:rsidR="00840F19" w:rsidRPr="002026FB" w14:paraId="4A018A7F" w14:textId="77777777" w:rsidTr="00C73291">
        <w:trPr>
          <w:trHeight w:hRule="exact" w:val="576"/>
        </w:trPr>
        <w:tc>
          <w:tcPr>
            <w:tcW w:w="4799" w:type="dxa"/>
            <w:tcBorders>
              <w:top w:val="nil"/>
              <w:left w:val="nil"/>
              <w:bottom w:val="nil"/>
              <w:right w:val="nil"/>
            </w:tcBorders>
            <w:tcMar>
              <w:top w:w="0" w:type="dxa"/>
              <w:left w:w="40" w:type="dxa"/>
              <w:bottom w:w="0" w:type="dxa"/>
              <w:right w:w="40" w:type="dxa"/>
            </w:tcMar>
            <w:vAlign w:val="center"/>
          </w:tcPr>
          <w:p w14:paraId="50F562A0" w14:textId="77777777" w:rsidR="00840F19" w:rsidRPr="002026FB" w:rsidRDefault="00840F19" w:rsidP="00C73291">
            <w:pPr>
              <w:spacing w:after="360" w:line="240" w:lineRule="auto"/>
              <w:ind w:left="288"/>
              <w:rPr>
                <w:sz w:val="24"/>
                <w:szCs w:val="24"/>
              </w:rPr>
            </w:pPr>
            <w:r w:rsidRPr="002026FB">
              <w:rPr>
                <w:sz w:val="24"/>
                <w:szCs w:val="24"/>
              </w:rPr>
              <w:t xml:space="preserve"> Temporarily detained in CSC facility</w:t>
            </w:r>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70D57514" w14:textId="77777777" w:rsidR="00840F19" w:rsidRPr="002026FB" w:rsidRDefault="00840F19" w:rsidP="00C73291">
            <w:pPr>
              <w:spacing w:after="360" w:line="240" w:lineRule="auto"/>
              <w:rPr>
                <w:sz w:val="24"/>
                <w:szCs w:val="24"/>
              </w:rPr>
            </w:pPr>
            <w:r w:rsidRPr="002026FB">
              <w:rPr>
                <w:sz w:val="24"/>
                <w:szCs w:val="24"/>
              </w:rPr>
              <w:t>680</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47F9821E" w14:textId="77777777" w:rsidR="00840F19" w:rsidRPr="002026FB" w:rsidRDefault="00840F19" w:rsidP="00C73291">
            <w:pPr>
              <w:spacing w:after="360" w:line="240" w:lineRule="auto"/>
              <w:rPr>
                <w:sz w:val="24"/>
                <w:szCs w:val="24"/>
              </w:rPr>
            </w:pPr>
            <w:r w:rsidRPr="002026FB">
              <w:rPr>
                <w:sz w:val="24"/>
                <w:szCs w:val="24"/>
              </w:rPr>
              <w:t>3.2</w:t>
            </w:r>
          </w:p>
        </w:tc>
      </w:tr>
      <w:tr w:rsidR="00840F19" w:rsidRPr="002026FB" w14:paraId="42AA9B69" w14:textId="77777777" w:rsidTr="00C73291">
        <w:trPr>
          <w:trHeight w:hRule="exact" w:val="360"/>
        </w:trPr>
        <w:tc>
          <w:tcPr>
            <w:tcW w:w="4799" w:type="dxa"/>
            <w:tcBorders>
              <w:top w:val="nil"/>
              <w:left w:val="nil"/>
              <w:bottom w:val="nil"/>
              <w:right w:val="nil"/>
            </w:tcBorders>
            <w:tcMar>
              <w:top w:w="0" w:type="dxa"/>
              <w:left w:w="40" w:type="dxa"/>
              <w:bottom w:w="0" w:type="dxa"/>
              <w:right w:w="40" w:type="dxa"/>
            </w:tcMar>
            <w:vAlign w:val="center"/>
          </w:tcPr>
          <w:p w14:paraId="382AFC8F" w14:textId="77777777" w:rsidR="00840F19" w:rsidRPr="00693258" w:rsidRDefault="00840F19" w:rsidP="004059C5">
            <w:pPr>
              <w:rPr>
                <w:b/>
                <w:bCs/>
                <w:sz w:val="24"/>
                <w:szCs w:val="24"/>
              </w:rPr>
            </w:pPr>
            <w:r w:rsidRPr="00693258">
              <w:rPr>
                <w:b/>
                <w:bCs/>
                <w:sz w:val="24"/>
                <w:szCs w:val="24"/>
              </w:rPr>
              <w:t>In community under supervision</w:t>
            </w:r>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6427CC4B" w14:textId="77777777" w:rsidR="00840F19" w:rsidRPr="00693258" w:rsidRDefault="00840F19" w:rsidP="004059C5">
            <w:pPr>
              <w:rPr>
                <w:b/>
                <w:bCs/>
                <w:sz w:val="24"/>
                <w:szCs w:val="24"/>
              </w:rPr>
            </w:pPr>
            <w:r w:rsidRPr="00693258">
              <w:rPr>
                <w:b/>
                <w:bCs/>
                <w:sz w:val="24"/>
                <w:szCs w:val="24"/>
              </w:rPr>
              <w:t>8,330</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65D54AFC" w14:textId="77777777" w:rsidR="00840F19" w:rsidRPr="00693258" w:rsidRDefault="00840F19" w:rsidP="004059C5">
            <w:pPr>
              <w:rPr>
                <w:b/>
                <w:bCs/>
                <w:sz w:val="24"/>
                <w:szCs w:val="24"/>
              </w:rPr>
            </w:pPr>
            <w:r w:rsidRPr="00693258">
              <w:rPr>
                <w:b/>
                <w:bCs/>
                <w:sz w:val="24"/>
                <w:szCs w:val="24"/>
              </w:rPr>
              <w:t>39.0</w:t>
            </w:r>
          </w:p>
        </w:tc>
      </w:tr>
      <w:tr w:rsidR="00840F19" w:rsidRPr="002026FB" w14:paraId="3BA1C787" w14:textId="77777777" w:rsidTr="00C73291">
        <w:trPr>
          <w:trHeight w:hRule="exact" w:val="360"/>
        </w:trPr>
        <w:tc>
          <w:tcPr>
            <w:tcW w:w="4799" w:type="dxa"/>
            <w:tcBorders>
              <w:top w:val="nil"/>
              <w:left w:val="nil"/>
              <w:bottom w:val="nil"/>
              <w:right w:val="nil"/>
            </w:tcBorders>
            <w:tcMar>
              <w:top w:w="0" w:type="dxa"/>
              <w:left w:w="40" w:type="dxa"/>
              <w:bottom w:w="0" w:type="dxa"/>
              <w:right w:w="40" w:type="dxa"/>
            </w:tcMar>
            <w:vAlign w:val="center"/>
          </w:tcPr>
          <w:p w14:paraId="2618DA45" w14:textId="77777777" w:rsidR="00840F19" w:rsidRPr="002026FB" w:rsidRDefault="00840F19" w:rsidP="004059C5">
            <w:pPr>
              <w:rPr>
                <w:sz w:val="24"/>
                <w:szCs w:val="24"/>
              </w:rPr>
            </w:pPr>
            <w:r w:rsidRPr="002026FB">
              <w:rPr>
                <w:sz w:val="24"/>
                <w:szCs w:val="24"/>
              </w:rPr>
              <w:t>Temporarily detained in non-CSC facility</w:t>
            </w:r>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227A5BB7" w14:textId="77777777" w:rsidR="00840F19" w:rsidRPr="002026FB" w:rsidRDefault="00840F19" w:rsidP="004059C5">
            <w:pPr>
              <w:rPr>
                <w:sz w:val="24"/>
                <w:szCs w:val="24"/>
              </w:rPr>
            </w:pPr>
            <w:r w:rsidRPr="002026FB">
              <w:rPr>
                <w:sz w:val="24"/>
                <w:szCs w:val="24"/>
              </w:rPr>
              <w:t>167</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4B1D3C5E" w14:textId="77777777" w:rsidR="00840F19" w:rsidRPr="002026FB" w:rsidRDefault="00840F19" w:rsidP="004059C5">
            <w:pPr>
              <w:rPr>
                <w:sz w:val="24"/>
                <w:szCs w:val="24"/>
              </w:rPr>
            </w:pPr>
            <w:r w:rsidRPr="002026FB">
              <w:rPr>
                <w:sz w:val="24"/>
                <w:szCs w:val="24"/>
              </w:rPr>
              <w:t>0.8</w:t>
            </w:r>
          </w:p>
        </w:tc>
      </w:tr>
      <w:tr w:rsidR="00840F19" w:rsidRPr="002026FB" w14:paraId="14E32214" w14:textId="77777777" w:rsidTr="00C73291">
        <w:trPr>
          <w:trHeight w:hRule="exact" w:val="360"/>
        </w:trPr>
        <w:tc>
          <w:tcPr>
            <w:tcW w:w="4799" w:type="dxa"/>
            <w:tcBorders>
              <w:top w:val="nil"/>
              <w:left w:val="nil"/>
              <w:bottom w:val="nil"/>
              <w:right w:val="nil"/>
            </w:tcBorders>
            <w:tcMar>
              <w:top w:w="0" w:type="dxa"/>
              <w:left w:w="40" w:type="dxa"/>
              <w:bottom w:w="0" w:type="dxa"/>
              <w:right w:w="40" w:type="dxa"/>
            </w:tcMar>
            <w:vAlign w:val="center"/>
          </w:tcPr>
          <w:p w14:paraId="487056AA" w14:textId="50A1FAE9" w:rsidR="00840F19" w:rsidRPr="002026FB" w:rsidRDefault="00840F19" w:rsidP="004059C5">
            <w:pPr>
              <w:ind w:left="288"/>
              <w:rPr>
                <w:sz w:val="24"/>
                <w:szCs w:val="24"/>
              </w:rPr>
            </w:pPr>
            <w:r w:rsidRPr="002026FB">
              <w:rPr>
                <w:sz w:val="24"/>
                <w:szCs w:val="24"/>
              </w:rPr>
              <w:t>Actively supervised</w:t>
            </w:r>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18B9A2AF" w14:textId="77777777" w:rsidR="00840F19" w:rsidRPr="002026FB" w:rsidRDefault="00840F19" w:rsidP="004059C5">
            <w:pPr>
              <w:rPr>
                <w:sz w:val="24"/>
                <w:szCs w:val="24"/>
              </w:rPr>
            </w:pPr>
            <w:r w:rsidRPr="002026FB">
              <w:rPr>
                <w:sz w:val="24"/>
                <w:szCs w:val="24"/>
              </w:rPr>
              <w:t>8,163</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24A2CEC5" w14:textId="77777777" w:rsidR="00840F19" w:rsidRPr="002026FB" w:rsidRDefault="00840F19" w:rsidP="004059C5">
            <w:pPr>
              <w:rPr>
                <w:sz w:val="24"/>
                <w:szCs w:val="24"/>
              </w:rPr>
            </w:pPr>
            <w:r w:rsidRPr="002026FB">
              <w:rPr>
                <w:sz w:val="24"/>
                <w:szCs w:val="24"/>
              </w:rPr>
              <w:t>38.2</w:t>
            </w:r>
          </w:p>
        </w:tc>
      </w:tr>
      <w:tr w:rsidR="00840F19" w:rsidRPr="002026FB" w14:paraId="0B36B368" w14:textId="77777777" w:rsidTr="00C73291">
        <w:trPr>
          <w:trHeight w:hRule="exact" w:val="360"/>
        </w:trPr>
        <w:tc>
          <w:tcPr>
            <w:tcW w:w="4799" w:type="dxa"/>
            <w:tcBorders>
              <w:top w:val="nil"/>
              <w:left w:val="nil"/>
              <w:bottom w:val="nil"/>
              <w:right w:val="nil"/>
            </w:tcBorders>
            <w:tcMar>
              <w:top w:w="0" w:type="dxa"/>
              <w:left w:w="40" w:type="dxa"/>
              <w:bottom w:w="0" w:type="dxa"/>
              <w:right w:w="40" w:type="dxa"/>
            </w:tcMar>
            <w:vAlign w:val="center"/>
          </w:tcPr>
          <w:p w14:paraId="689F09D1" w14:textId="77777777" w:rsidR="00840F19" w:rsidRPr="002026FB" w:rsidRDefault="00840F19" w:rsidP="004059C5">
            <w:pPr>
              <w:ind w:left="576"/>
              <w:rPr>
                <w:sz w:val="24"/>
                <w:szCs w:val="24"/>
              </w:rPr>
            </w:pPr>
            <w:r w:rsidRPr="002026FB">
              <w:rPr>
                <w:sz w:val="24"/>
                <w:szCs w:val="24"/>
              </w:rPr>
              <w:t>Day parole</w:t>
            </w:r>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38488BBD" w14:textId="77777777" w:rsidR="00840F19" w:rsidRPr="002026FB" w:rsidRDefault="00840F19" w:rsidP="004059C5">
            <w:pPr>
              <w:rPr>
                <w:sz w:val="24"/>
                <w:szCs w:val="24"/>
              </w:rPr>
            </w:pPr>
            <w:r w:rsidRPr="002026FB">
              <w:rPr>
                <w:sz w:val="24"/>
                <w:szCs w:val="24"/>
              </w:rPr>
              <w:t>1,472</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5225B251" w14:textId="77777777" w:rsidR="00840F19" w:rsidRPr="002026FB" w:rsidRDefault="00840F19" w:rsidP="004059C5">
            <w:pPr>
              <w:rPr>
                <w:sz w:val="24"/>
                <w:szCs w:val="24"/>
              </w:rPr>
            </w:pPr>
            <w:r w:rsidRPr="002026FB">
              <w:rPr>
                <w:sz w:val="24"/>
                <w:szCs w:val="24"/>
              </w:rPr>
              <w:t>6.9</w:t>
            </w:r>
          </w:p>
        </w:tc>
      </w:tr>
      <w:tr w:rsidR="00840F19" w:rsidRPr="002026FB" w14:paraId="618782FD" w14:textId="77777777" w:rsidTr="00C73291">
        <w:trPr>
          <w:trHeight w:hRule="exact" w:val="360"/>
        </w:trPr>
        <w:tc>
          <w:tcPr>
            <w:tcW w:w="4799" w:type="dxa"/>
            <w:tcBorders>
              <w:top w:val="nil"/>
              <w:left w:val="nil"/>
              <w:bottom w:val="nil"/>
              <w:right w:val="nil"/>
            </w:tcBorders>
            <w:tcMar>
              <w:top w:w="0" w:type="dxa"/>
              <w:left w:w="40" w:type="dxa"/>
              <w:bottom w:w="0" w:type="dxa"/>
              <w:right w:w="40" w:type="dxa"/>
            </w:tcMar>
            <w:vAlign w:val="center"/>
          </w:tcPr>
          <w:p w14:paraId="4C8D586C" w14:textId="77777777" w:rsidR="00840F19" w:rsidRPr="002026FB" w:rsidRDefault="00840F19" w:rsidP="004059C5">
            <w:pPr>
              <w:ind w:left="576"/>
              <w:rPr>
                <w:sz w:val="24"/>
                <w:szCs w:val="24"/>
              </w:rPr>
            </w:pPr>
            <w:r w:rsidRPr="002026FB">
              <w:rPr>
                <w:sz w:val="24"/>
                <w:szCs w:val="24"/>
              </w:rPr>
              <w:t>Full parole</w:t>
            </w:r>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6586178D" w14:textId="77777777" w:rsidR="00840F19" w:rsidRPr="002026FB" w:rsidRDefault="00840F19" w:rsidP="004059C5">
            <w:pPr>
              <w:rPr>
                <w:sz w:val="24"/>
                <w:szCs w:val="24"/>
              </w:rPr>
            </w:pPr>
            <w:r w:rsidRPr="002026FB">
              <w:rPr>
                <w:sz w:val="24"/>
                <w:szCs w:val="24"/>
              </w:rPr>
              <w:t>4,011</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644260C6" w14:textId="77777777" w:rsidR="00840F19" w:rsidRPr="002026FB" w:rsidRDefault="00840F19" w:rsidP="004059C5">
            <w:pPr>
              <w:rPr>
                <w:sz w:val="24"/>
                <w:szCs w:val="24"/>
              </w:rPr>
            </w:pPr>
            <w:r w:rsidRPr="002026FB">
              <w:rPr>
                <w:sz w:val="24"/>
                <w:szCs w:val="24"/>
              </w:rPr>
              <w:t>18.8</w:t>
            </w:r>
          </w:p>
        </w:tc>
      </w:tr>
      <w:tr w:rsidR="00840F19" w:rsidRPr="002026FB" w14:paraId="65F8C170" w14:textId="77777777" w:rsidTr="00C73291">
        <w:trPr>
          <w:trHeight w:hRule="exact" w:val="360"/>
        </w:trPr>
        <w:tc>
          <w:tcPr>
            <w:tcW w:w="4799" w:type="dxa"/>
            <w:tcBorders>
              <w:top w:val="nil"/>
              <w:left w:val="nil"/>
              <w:bottom w:val="nil"/>
              <w:right w:val="nil"/>
            </w:tcBorders>
            <w:tcMar>
              <w:top w:w="0" w:type="dxa"/>
              <w:left w:w="40" w:type="dxa"/>
              <w:bottom w:w="0" w:type="dxa"/>
              <w:right w:w="40" w:type="dxa"/>
            </w:tcMar>
            <w:vAlign w:val="center"/>
          </w:tcPr>
          <w:p w14:paraId="26B915CE" w14:textId="77777777" w:rsidR="00840F19" w:rsidRPr="002026FB" w:rsidRDefault="00840F19" w:rsidP="004059C5">
            <w:pPr>
              <w:ind w:left="576"/>
              <w:rPr>
                <w:sz w:val="24"/>
                <w:szCs w:val="24"/>
              </w:rPr>
            </w:pPr>
            <w:r w:rsidRPr="002026FB">
              <w:rPr>
                <w:sz w:val="24"/>
                <w:szCs w:val="24"/>
              </w:rPr>
              <w:t>Statutory release</w:t>
            </w:r>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258636E9" w14:textId="77777777" w:rsidR="00840F19" w:rsidRPr="002026FB" w:rsidRDefault="00840F19" w:rsidP="004059C5">
            <w:pPr>
              <w:rPr>
                <w:sz w:val="24"/>
                <w:szCs w:val="24"/>
              </w:rPr>
            </w:pPr>
            <w:r w:rsidRPr="002026FB">
              <w:rPr>
                <w:sz w:val="24"/>
                <w:szCs w:val="24"/>
              </w:rPr>
              <w:t>2,216</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28F54F87" w14:textId="77777777" w:rsidR="00840F19" w:rsidRPr="002026FB" w:rsidRDefault="00840F19" w:rsidP="004059C5">
            <w:pPr>
              <w:rPr>
                <w:sz w:val="24"/>
                <w:szCs w:val="24"/>
              </w:rPr>
            </w:pPr>
            <w:r w:rsidRPr="002026FB">
              <w:rPr>
                <w:sz w:val="24"/>
                <w:szCs w:val="24"/>
              </w:rPr>
              <w:t>10.4</w:t>
            </w:r>
          </w:p>
        </w:tc>
      </w:tr>
      <w:tr w:rsidR="00840F19" w:rsidRPr="002026FB" w14:paraId="5C131278" w14:textId="77777777" w:rsidTr="00C73291">
        <w:trPr>
          <w:trHeight w:hRule="exact" w:val="360"/>
        </w:trPr>
        <w:tc>
          <w:tcPr>
            <w:tcW w:w="4799" w:type="dxa"/>
            <w:tcBorders>
              <w:top w:val="nil"/>
              <w:left w:val="nil"/>
              <w:bottom w:val="single" w:sz="8" w:space="0" w:color="000000"/>
              <w:right w:val="nil"/>
            </w:tcBorders>
            <w:tcMar>
              <w:top w:w="0" w:type="dxa"/>
              <w:left w:w="40" w:type="dxa"/>
              <w:bottom w:w="0" w:type="dxa"/>
              <w:right w:w="40" w:type="dxa"/>
            </w:tcMar>
            <w:vAlign w:val="center"/>
          </w:tcPr>
          <w:p w14:paraId="1321C5E6" w14:textId="77777777" w:rsidR="00840F19" w:rsidRPr="002026FB" w:rsidRDefault="00840F19" w:rsidP="004059C5">
            <w:pPr>
              <w:ind w:left="576"/>
              <w:rPr>
                <w:sz w:val="24"/>
                <w:szCs w:val="24"/>
              </w:rPr>
            </w:pPr>
            <w:r w:rsidRPr="002026FB">
              <w:rPr>
                <w:sz w:val="24"/>
                <w:szCs w:val="24"/>
              </w:rPr>
              <w:t>Long-term supervision order</w:t>
            </w:r>
          </w:p>
        </w:tc>
        <w:tc>
          <w:tcPr>
            <w:tcW w:w="2630" w:type="dxa"/>
            <w:tcBorders>
              <w:top w:val="nil"/>
              <w:left w:val="nil"/>
              <w:bottom w:val="nil"/>
              <w:right w:val="nil"/>
            </w:tcBorders>
            <w:shd w:val="clear" w:color="auto" w:fill="auto"/>
            <w:tcMar>
              <w:top w:w="0" w:type="dxa"/>
              <w:left w:w="40" w:type="dxa"/>
              <w:bottom w:w="0" w:type="dxa"/>
              <w:right w:w="40" w:type="dxa"/>
            </w:tcMar>
            <w:vAlign w:val="bottom"/>
          </w:tcPr>
          <w:p w14:paraId="11B1C4BA" w14:textId="77777777" w:rsidR="00840F19" w:rsidRPr="002026FB" w:rsidRDefault="00840F19" w:rsidP="004059C5">
            <w:pPr>
              <w:rPr>
                <w:sz w:val="24"/>
                <w:szCs w:val="24"/>
              </w:rPr>
            </w:pPr>
            <w:r w:rsidRPr="002026FB">
              <w:rPr>
                <w:sz w:val="24"/>
                <w:szCs w:val="24"/>
              </w:rPr>
              <w:t>464</w:t>
            </w:r>
          </w:p>
        </w:tc>
        <w:tc>
          <w:tcPr>
            <w:tcW w:w="2636" w:type="dxa"/>
            <w:tcBorders>
              <w:top w:val="nil"/>
              <w:left w:val="nil"/>
              <w:bottom w:val="nil"/>
              <w:right w:val="nil"/>
            </w:tcBorders>
            <w:shd w:val="clear" w:color="auto" w:fill="auto"/>
            <w:tcMar>
              <w:top w:w="0" w:type="dxa"/>
              <w:left w:w="40" w:type="dxa"/>
              <w:bottom w:w="0" w:type="dxa"/>
              <w:right w:w="40" w:type="dxa"/>
            </w:tcMar>
            <w:vAlign w:val="bottom"/>
          </w:tcPr>
          <w:p w14:paraId="6BD4C193" w14:textId="77777777" w:rsidR="00840F19" w:rsidRPr="002026FB" w:rsidRDefault="00840F19" w:rsidP="004059C5">
            <w:pPr>
              <w:rPr>
                <w:sz w:val="24"/>
                <w:szCs w:val="24"/>
              </w:rPr>
            </w:pPr>
            <w:r w:rsidRPr="002026FB">
              <w:rPr>
                <w:sz w:val="24"/>
                <w:szCs w:val="24"/>
              </w:rPr>
              <w:t>2.2</w:t>
            </w:r>
          </w:p>
        </w:tc>
      </w:tr>
      <w:tr w:rsidR="00840F19" w:rsidRPr="002026FB" w14:paraId="27D04726" w14:textId="77777777" w:rsidTr="00C73291">
        <w:trPr>
          <w:trHeight w:val="361"/>
        </w:trPr>
        <w:tc>
          <w:tcPr>
            <w:tcW w:w="4799" w:type="dxa"/>
            <w:tcBorders>
              <w:top w:val="single" w:sz="8" w:space="0" w:color="000000"/>
              <w:left w:val="nil"/>
              <w:bottom w:val="single" w:sz="12" w:space="0" w:color="000000"/>
              <w:right w:val="nil"/>
            </w:tcBorders>
            <w:tcMar>
              <w:top w:w="0" w:type="dxa"/>
              <w:left w:w="40" w:type="dxa"/>
              <w:bottom w:w="0" w:type="dxa"/>
              <w:right w:w="40" w:type="dxa"/>
            </w:tcMar>
            <w:vAlign w:val="center"/>
          </w:tcPr>
          <w:p w14:paraId="62B87F5A" w14:textId="77777777" w:rsidR="00840F19" w:rsidRPr="00693258" w:rsidRDefault="00840F19" w:rsidP="004059C5">
            <w:pPr>
              <w:rPr>
                <w:b/>
                <w:bCs/>
                <w:sz w:val="24"/>
                <w:szCs w:val="24"/>
              </w:rPr>
            </w:pPr>
            <w:r w:rsidRPr="00693258">
              <w:rPr>
                <w:b/>
                <w:bCs/>
                <w:sz w:val="24"/>
                <w:szCs w:val="24"/>
              </w:rPr>
              <w:t>Total</w:t>
            </w:r>
          </w:p>
        </w:tc>
        <w:tc>
          <w:tcPr>
            <w:tcW w:w="2630" w:type="dxa"/>
            <w:tcBorders>
              <w:top w:val="single" w:sz="8" w:space="0" w:color="000000"/>
              <w:left w:val="nil"/>
              <w:bottom w:val="single" w:sz="12" w:space="0" w:color="000000"/>
              <w:right w:val="nil"/>
            </w:tcBorders>
            <w:tcMar>
              <w:top w:w="0" w:type="dxa"/>
              <w:left w:w="40" w:type="dxa"/>
              <w:bottom w:w="0" w:type="dxa"/>
              <w:right w:w="40" w:type="dxa"/>
            </w:tcMar>
            <w:vAlign w:val="center"/>
          </w:tcPr>
          <w:p w14:paraId="5AFA7FE7" w14:textId="77777777" w:rsidR="00840F19" w:rsidRPr="00693258" w:rsidRDefault="00840F19" w:rsidP="004059C5">
            <w:pPr>
              <w:rPr>
                <w:b/>
                <w:bCs/>
                <w:sz w:val="24"/>
                <w:szCs w:val="24"/>
              </w:rPr>
            </w:pPr>
            <w:r w:rsidRPr="00693258">
              <w:rPr>
                <w:b/>
                <w:bCs/>
                <w:sz w:val="24"/>
                <w:szCs w:val="24"/>
              </w:rPr>
              <w:t>21,384</w:t>
            </w:r>
          </w:p>
        </w:tc>
        <w:tc>
          <w:tcPr>
            <w:tcW w:w="2636" w:type="dxa"/>
            <w:tcBorders>
              <w:top w:val="single" w:sz="8" w:space="0" w:color="000000"/>
              <w:left w:val="nil"/>
              <w:bottom w:val="single" w:sz="12" w:space="0" w:color="000000"/>
              <w:right w:val="nil"/>
            </w:tcBorders>
            <w:tcMar>
              <w:top w:w="0" w:type="dxa"/>
              <w:left w:w="40" w:type="dxa"/>
              <w:bottom w:w="0" w:type="dxa"/>
              <w:right w:w="40" w:type="dxa"/>
            </w:tcMar>
            <w:vAlign w:val="center"/>
          </w:tcPr>
          <w:p w14:paraId="5709A373" w14:textId="77777777" w:rsidR="00840F19" w:rsidRPr="00693258" w:rsidRDefault="00840F19" w:rsidP="004059C5">
            <w:pPr>
              <w:rPr>
                <w:b/>
                <w:bCs/>
                <w:sz w:val="24"/>
                <w:szCs w:val="24"/>
              </w:rPr>
            </w:pPr>
            <w:r w:rsidRPr="00693258">
              <w:rPr>
                <w:b/>
                <w:bCs/>
                <w:sz w:val="24"/>
                <w:szCs w:val="24"/>
              </w:rPr>
              <w:t>100.0</w:t>
            </w:r>
          </w:p>
        </w:tc>
      </w:tr>
    </w:tbl>
    <w:bookmarkEnd w:id="71"/>
    <w:p w14:paraId="7C464482" w14:textId="77777777" w:rsidR="00840F19" w:rsidRPr="002026FB" w:rsidRDefault="00840F19" w:rsidP="004059C5">
      <w:pPr>
        <w:spacing w:before="240"/>
      </w:pPr>
      <w:r w:rsidRPr="002026FB">
        <w:rPr>
          <w:rFonts w:ascii="Aptos SemiBold" w:hAnsi="Aptos SemiBold"/>
        </w:rPr>
        <w:t>Source</w:t>
      </w:r>
      <w:r w:rsidRPr="002026FB">
        <w:t>: Correctional Service of Canada.</w:t>
      </w:r>
    </w:p>
    <w:p w14:paraId="6C298128" w14:textId="27EC36D9" w:rsidR="00840F19" w:rsidRPr="002026FB" w:rsidRDefault="00840F19" w:rsidP="001D0567">
      <w:pPr>
        <w:pStyle w:val="CommentText"/>
      </w:pPr>
      <w:r w:rsidRPr="002026FB">
        <w:t>Notes</w:t>
      </w:r>
    </w:p>
    <w:p w14:paraId="61EF45A4" w14:textId="77777777" w:rsidR="00047CEC" w:rsidRPr="002026FB" w:rsidRDefault="00047CEC" w:rsidP="004059C5">
      <w:r w:rsidRPr="002026FB">
        <w:t xml:space="preserve">*In addition to this total offender population, 282 offenders were on bail, 118 offenders were escapees, 290 offenders serving a federal sentence were in custody in a non-CSC facility, 327 offenders were unlawfully at large for 90 days or more, and 374 offenders were deported. </w:t>
      </w:r>
      <w:r w:rsidRPr="002026FB">
        <w:rPr>
          <w:b/>
          <w:bCs/>
        </w:rPr>
        <w:t xml:space="preserve"> </w:t>
      </w:r>
    </w:p>
    <w:p w14:paraId="0F2CB875" w14:textId="77777777" w:rsidR="00047CEC" w:rsidRPr="002026FB" w:rsidRDefault="00047CEC" w:rsidP="004059C5">
      <w:r w:rsidRPr="002026FB">
        <w:t xml:space="preserve">The definition of "Offender Population" changed from previous editions of the Corrections and Conditional Release Statistical Overview (CCRSO). Previously, CSC counted the number of federal offenders; the definition has now changed to counting the number of offenders in federal facilities. As such, comparisons to editions of the CCRSO prior to 2016 should be done with caution.  </w:t>
      </w:r>
    </w:p>
    <w:p w14:paraId="2C00DF3A" w14:textId="4297C944" w:rsidR="002D48F4" w:rsidRPr="002026FB" w:rsidRDefault="002D48F4" w:rsidP="004059C5">
      <w:r w:rsidRPr="002026FB">
        <w:t>Reported year periods reflect fiscal years. A fiscal year runs from April 1 to March 31 of the following year.</w:t>
      </w:r>
    </w:p>
    <w:p w14:paraId="5446868E" w14:textId="6AC6E7BA" w:rsidR="00840F19" w:rsidRPr="002026FB" w:rsidRDefault="0094594E" w:rsidP="004059C5">
      <w:pPr>
        <w:pStyle w:val="Heading3"/>
      </w:pPr>
      <w:bookmarkStart w:id="72" w:name="_Toc190073624"/>
      <w:r w:rsidRPr="002026FB">
        <w:lastRenderedPageBreak/>
        <w:t xml:space="preserve">Number of </w:t>
      </w:r>
      <w:r w:rsidRPr="00A35C9A">
        <w:t>registered</w:t>
      </w:r>
      <w:r w:rsidRPr="002026FB">
        <w:t xml:space="preserve"> victims and number of offenders with a registered victim: 5-year trend</w:t>
      </w:r>
      <w:bookmarkEnd w:id="72"/>
    </w:p>
    <w:p w14:paraId="6BB4B2DE" w14:textId="6F49F24F" w:rsidR="0094594E" w:rsidRPr="002026FB" w:rsidRDefault="0094594E" w:rsidP="004059C5">
      <w:pPr>
        <w:pStyle w:val="Heading4"/>
      </w:pPr>
      <w:r w:rsidRPr="008E47D4">
        <w:rPr>
          <w:rFonts w:ascii="Aptos SemiBold" w:hAnsi="Aptos SemiBold"/>
          <w:b/>
          <w:bCs/>
        </w:rPr>
        <w:t>Figure C2</w:t>
      </w:r>
      <w:r w:rsidR="00CA3BC5" w:rsidRPr="00643C5F">
        <w:rPr>
          <w:b/>
          <w:bCs/>
        </w:rPr>
        <w:t>.</w:t>
      </w:r>
      <w:r w:rsidRPr="002026FB">
        <w:t xml:space="preserve"> Number of registered victims and number of offenders with a registered victim</w:t>
      </w:r>
    </w:p>
    <w:p w14:paraId="3ED83268" w14:textId="515DAF42" w:rsidR="0094594E" w:rsidRPr="002026FB" w:rsidRDefault="004469AC" w:rsidP="004059C5">
      <w:r w:rsidRPr="002026FB">
        <w:rPr>
          <w:noProof/>
        </w:rPr>
        <w:drawing>
          <wp:inline distT="0" distB="0" distL="0" distR="0" wp14:anchorId="79885345" wp14:editId="69241F21">
            <wp:extent cx="6783572" cy="3180113"/>
            <wp:effectExtent l="0" t="0" r="0" b="1270"/>
            <wp:docPr id="770707427" name="Picture 770707427" descr="Line graph showing the number of registered victims and the number of offenders with a registered victim between fiscal year 2018 to 2019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27" name="Picture 770707427" descr="Line graph showing the number of registered victims and the number of offenders with a registered victim between fiscal year 2018 to 2019 and 2022 to 2023. Full data are available in the table below."/>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784074" cy="3180348"/>
                    </a:xfrm>
                    <a:prstGeom prst="rect">
                      <a:avLst/>
                    </a:prstGeom>
                    <a:noFill/>
                    <a:ln>
                      <a:noFill/>
                    </a:ln>
                  </pic:spPr>
                </pic:pic>
              </a:graphicData>
            </a:graphic>
          </wp:inline>
        </w:drawing>
      </w:r>
    </w:p>
    <w:p w14:paraId="34E5189E" w14:textId="77777777" w:rsidR="0094594E" w:rsidRPr="002026FB" w:rsidRDefault="0094594E" w:rsidP="004059C5">
      <w:r w:rsidRPr="002026FB">
        <w:rPr>
          <w:rFonts w:ascii="Aptos SemiBold" w:hAnsi="Aptos SemiBold"/>
        </w:rPr>
        <w:t>Source</w:t>
      </w:r>
      <w:r w:rsidRPr="002026FB">
        <w:t>: Correctional Service of Canada.</w:t>
      </w:r>
    </w:p>
    <w:p w14:paraId="4D7655DC" w14:textId="77777777" w:rsidR="0094594E" w:rsidRPr="002026FB" w:rsidRDefault="0094594E" w:rsidP="004059C5">
      <w:pPr>
        <w:pStyle w:val="Bullets"/>
      </w:pPr>
      <w:r w:rsidRPr="002026FB">
        <w:t xml:space="preserve">In order to register to receive information, a victim must meet the definition of a victim under the </w:t>
      </w:r>
      <w:r w:rsidRPr="002026FB">
        <w:rPr>
          <w:i/>
          <w:iCs/>
        </w:rPr>
        <w:t>Corrections and Conditional Release Act</w:t>
      </w:r>
      <w:r w:rsidRPr="002026FB">
        <w:t xml:space="preserve"> (</w:t>
      </w:r>
      <w:r w:rsidRPr="002026FB">
        <w:rPr>
          <w:i/>
          <w:iCs/>
        </w:rPr>
        <w:t>CCRA</w:t>
      </w:r>
      <w:r w:rsidRPr="002026FB">
        <w:t>). Victims of federal offenders must be at least 18 years old or legally emancipated or demonstrate they can act for themselves. Victims can register with the Correctional Service of Canada or the Parole Board of Canada.</w:t>
      </w:r>
    </w:p>
    <w:p w14:paraId="6DFA4F21" w14:textId="76500EE1" w:rsidR="004A6935" w:rsidRPr="002026FB" w:rsidRDefault="004A6935" w:rsidP="004059C5">
      <w:pPr>
        <w:pStyle w:val="Bullets"/>
      </w:pPr>
      <w:r w:rsidRPr="002026FB">
        <w:t>Although the number of victims registered with the federal correctional system has fluctuated over the past 5 fiscal years, it has increased by 3.</w:t>
      </w:r>
      <w:r w:rsidR="00620083" w:rsidRPr="002026FB">
        <w:t>2</w:t>
      </w:r>
      <w:r w:rsidRPr="002026FB">
        <w:t>%, from 8,477 in 2018-19 to 8,747 in 2022-23.</w:t>
      </w:r>
    </w:p>
    <w:p w14:paraId="36BA9109" w14:textId="131A8812" w:rsidR="004A6935" w:rsidRPr="002026FB" w:rsidRDefault="004A6935" w:rsidP="004059C5">
      <w:pPr>
        <w:pStyle w:val="Bullets"/>
      </w:pPr>
      <w:r w:rsidRPr="002026FB">
        <w:t xml:space="preserve">Although the number of offenders with registered victims has fluctuated over the past 5 fiscal years, </w:t>
      </w:r>
      <w:r w:rsidR="00AA4473" w:rsidRPr="002026FB">
        <w:t>there was a slight increase</w:t>
      </w:r>
      <w:r w:rsidRPr="002026FB">
        <w:t xml:space="preserve"> </w:t>
      </w:r>
      <w:r w:rsidR="00AA4473" w:rsidRPr="002026FB">
        <w:t>of</w:t>
      </w:r>
      <w:r w:rsidRPr="002026FB">
        <w:t xml:space="preserve"> 1.</w:t>
      </w:r>
      <w:r w:rsidR="00620083" w:rsidRPr="002026FB">
        <w:t>7</w:t>
      </w:r>
      <w:r w:rsidRPr="002026FB">
        <w:t>% from 4,847 in 2018-19 to 4,928 in 2022-23.</w:t>
      </w:r>
    </w:p>
    <w:p w14:paraId="5CCCF6A3" w14:textId="750AFE6F" w:rsidR="0094594E" w:rsidRPr="002026FB" w:rsidRDefault="0094594E" w:rsidP="001D0567">
      <w:pPr>
        <w:pStyle w:val="CommentText"/>
      </w:pPr>
      <w:r w:rsidRPr="002026FB">
        <w:t>Notes</w:t>
      </w:r>
    </w:p>
    <w:p w14:paraId="48CCA623" w14:textId="77777777" w:rsidR="008710DA" w:rsidRPr="002026FB" w:rsidRDefault="008710DA" w:rsidP="004059C5">
      <w:r w:rsidRPr="002026FB">
        <w:t xml:space="preserve">The </w:t>
      </w:r>
      <w:r w:rsidRPr="002026FB">
        <w:rPr>
          <w:i/>
          <w:iCs/>
        </w:rPr>
        <w:t>Canadian Victims Bill of Rights</w:t>
      </w:r>
      <w:r w:rsidRPr="002026FB">
        <w:t xml:space="preserve"> defines a victim as any individual who has suffered physical or emotional harm, property damage, or economic loss as the result of the commission of an offence. The law also allows a spouse, a relative or dependent, an individual who is responsible for the care or support of the victim or the care or support of a dependent of the victim, to act on </w:t>
      </w:r>
      <w:r w:rsidRPr="002026FB">
        <w:lastRenderedPageBreak/>
        <w:t xml:space="preserve">behalf of a victim, if the victim cannot act on their own behalf. Victims include persons harmed by the offender regardless of whether the offender has been prosecuted or not, as long as an official complaint has been made to the police or to the Crown. </w:t>
      </w:r>
    </w:p>
    <w:p w14:paraId="6E0E643B" w14:textId="77777777" w:rsidR="008710DA" w:rsidRPr="002026FB" w:rsidRDefault="008710DA" w:rsidP="004059C5">
      <w:r w:rsidRPr="002026FB">
        <w:t xml:space="preserve">Victims do not automatically receive information about the offender who harmed them. If they have been harmed by an offender serving a sentence of 2 years or more, victims must register with the Correctional Service of Canada (CSC) or the Parole Board of Canada to receive information or access services. Registration allows CSC to verify that the individual meets the definition of victim, which is required by law before sharing protected offender information. </w:t>
      </w:r>
      <w:hyperlink r:id="rId107" w:history="1">
        <w:r w:rsidRPr="002026FB">
          <w:rPr>
            <w:rStyle w:val="Hyperlink"/>
          </w:rPr>
          <w:t>https://www.csc-scc.gc.ca/victims/003006-7001-en.shtml</w:t>
        </w:r>
      </w:hyperlink>
    </w:p>
    <w:p w14:paraId="39280B45" w14:textId="77777777" w:rsidR="008710DA" w:rsidRPr="002026FB" w:rsidRDefault="008710DA" w:rsidP="004059C5">
      <w:r w:rsidRPr="002026FB">
        <w:t>Reported data is current up to the end of each fiscal year. A fiscal year runs from April 1 to March 31 of the following year.</w:t>
      </w:r>
    </w:p>
    <w:p w14:paraId="5FA0C85A" w14:textId="184EF2DF" w:rsidR="008710DA" w:rsidRPr="002026FB" w:rsidRDefault="00432F39" w:rsidP="004059C5">
      <w:pPr>
        <w:pStyle w:val="Heading4"/>
      </w:pPr>
      <w:r w:rsidRPr="002026FB">
        <w:rPr>
          <w:rFonts w:ascii="Aptos SemiBold" w:hAnsi="Aptos SemiBold"/>
        </w:rPr>
        <w:t>Table C2</w:t>
      </w:r>
      <w:r w:rsidR="00CA3BC5" w:rsidRPr="002026FB">
        <w:rPr>
          <w:rFonts w:ascii="Aptos SemiBold" w:hAnsi="Aptos SemiBold"/>
        </w:rPr>
        <w:t>.</w:t>
      </w:r>
      <w:r w:rsidRPr="002026FB">
        <w:t xml:space="preserve"> Number of registered victims and number of offenders with a registered victim</w:t>
      </w:r>
    </w:p>
    <w:tbl>
      <w:tblPr>
        <w:tblW w:w="10170" w:type="dxa"/>
        <w:tblLayout w:type="fixed"/>
        <w:tblCellMar>
          <w:top w:w="29" w:type="dxa"/>
          <w:left w:w="100" w:type="dxa"/>
          <w:bottom w:w="43" w:type="dxa"/>
          <w:right w:w="100" w:type="dxa"/>
        </w:tblCellMar>
        <w:tblLook w:val="0600" w:firstRow="0" w:lastRow="0" w:firstColumn="0" w:lastColumn="0" w:noHBand="1" w:noVBand="1"/>
      </w:tblPr>
      <w:tblGrid>
        <w:gridCol w:w="1530"/>
        <w:gridCol w:w="4320"/>
        <w:gridCol w:w="4320"/>
      </w:tblGrid>
      <w:tr w:rsidR="00432F39" w:rsidRPr="002026FB" w14:paraId="5067FBBC" w14:textId="77777777" w:rsidTr="007C6DDE">
        <w:trPr>
          <w:trHeight w:val="222"/>
        </w:trPr>
        <w:tc>
          <w:tcPr>
            <w:tcW w:w="1530" w:type="dxa"/>
            <w:tcBorders>
              <w:top w:val="single" w:sz="12" w:space="0" w:color="auto"/>
              <w:bottom w:val="single" w:sz="8" w:space="0" w:color="auto"/>
            </w:tcBorders>
            <w:tcMar>
              <w:top w:w="0" w:type="dxa"/>
              <w:left w:w="40" w:type="dxa"/>
              <w:bottom w:w="0" w:type="dxa"/>
              <w:right w:w="40" w:type="dxa"/>
            </w:tcMar>
            <w:vAlign w:val="center"/>
          </w:tcPr>
          <w:p w14:paraId="4D6D8CAB" w14:textId="77777777" w:rsidR="00432F39" w:rsidRPr="002026FB" w:rsidRDefault="00432F39" w:rsidP="004059C5">
            <w:r w:rsidRPr="002026FB">
              <w:t>Fiscal year</w:t>
            </w:r>
          </w:p>
        </w:tc>
        <w:tc>
          <w:tcPr>
            <w:tcW w:w="4320" w:type="dxa"/>
            <w:tcBorders>
              <w:top w:val="single" w:sz="12" w:space="0" w:color="auto"/>
              <w:bottom w:val="single" w:sz="8" w:space="0" w:color="auto"/>
            </w:tcBorders>
            <w:tcMar>
              <w:top w:w="0" w:type="dxa"/>
              <w:left w:w="40" w:type="dxa"/>
              <w:bottom w:w="0" w:type="dxa"/>
              <w:right w:w="40" w:type="dxa"/>
            </w:tcMar>
            <w:vAlign w:val="center"/>
          </w:tcPr>
          <w:p w14:paraId="7EBA500A" w14:textId="77777777" w:rsidR="00432F39" w:rsidRPr="002026FB" w:rsidRDefault="00432F39" w:rsidP="004059C5">
            <w:pPr>
              <w:rPr>
                <w:rFonts w:cstheme="minorHAnsi"/>
              </w:rPr>
            </w:pPr>
            <w:r w:rsidRPr="002026FB">
              <w:t>Number of registered victims</w:t>
            </w:r>
          </w:p>
        </w:tc>
        <w:tc>
          <w:tcPr>
            <w:tcW w:w="4320" w:type="dxa"/>
            <w:tcBorders>
              <w:top w:val="single" w:sz="12" w:space="0" w:color="auto"/>
              <w:bottom w:val="single" w:sz="8" w:space="0" w:color="auto"/>
            </w:tcBorders>
            <w:vAlign w:val="center"/>
          </w:tcPr>
          <w:p w14:paraId="4C9D7A41" w14:textId="77777777" w:rsidR="00432F39" w:rsidRPr="002026FB" w:rsidRDefault="00432F39" w:rsidP="004059C5">
            <w:pPr>
              <w:rPr>
                <w:rFonts w:cstheme="minorHAnsi"/>
              </w:rPr>
            </w:pPr>
            <w:r w:rsidRPr="002026FB">
              <w:t>Number of offenders with a registered victim</w:t>
            </w:r>
          </w:p>
        </w:tc>
      </w:tr>
      <w:tr w:rsidR="00432F39" w:rsidRPr="002026FB" w14:paraId="2DE4D870" w14:textId="77777777" w:rsidTr="007C6DDE">
        <w:trPr>
          <w:trHeight w:val="317"/>
        </w:trPr>
        <w:tc>
          <w:tcPr>
            <w:tcW w:w="1530" w:type="dxa"/>
            <w:tcBorders>
              <w:top w:val="single" w:sz="8" w:space="0" w:color="auto"/>
            </w:tcBorders>
            <w:shd w:val="clear" w:color="auto" w:fill="auto"/>
            <w:tcMar>
              <w:top w:w="0" w:type="dxa"/>
              <w:left w:w="40" w:type="dxa"/>
              <w:bottom w:w="0" w:type="dxa"/>
              <w:right w:w="40" w:type="dxa"/>
            </w:tcMar>
            <w:vAlign w:val="center"/>
          </w:tcPr>
          <w:p w14:paraId="40313942" w14:textId="77777777" w:rsidR="00432F39" w:rsidRPr="002026FB" w:rsidRDefault="00432F39" w:rsidP="004059C5">
            <w:pPr>
              <w:rPr>
                <w:rFonts w:cstheme="minorHAnsi"/>
              </w:rPr>
            </w:pPr>
            <w:bookmarkStart w:id="73" w:name="_Hlk145579597"/>
            <w:r w:rsidRPr="002026FB">
              <w:t>2018-19</w:t>
            </w:r>
          </w:p>
        </w:tc>
        <w:tc>
          <w:tcPr>
            <w:tcW w:w="4320" w:type="dxa"/>
            <w:tcBorders>
              <w:top w:val="single" w:sz="8" w:space="0" w:color="auto"/>
            </w:tcBorders>
            <w:shd w:val="clear" w:color="auto" w:fill="auto"/>
            <w:tcMar>
              <w:top w:w="0" w:type="dxa"/>
              <w:left w:w="40" w:type="dxa"/>
              <w:bottom w:w="0" w:type="dxa"/>
              <w:right w:w="40" w:type="dxa"/>
            </w:tcMar>
            <w:vAlign w:val="center"/>
          </w:tcPr>
          <w:p w14:paraId="3B6E6A46" w14:textId="77777777" w:rsidR="00432F39" w:rsidRPr="002026FB" w:rsidRDefault="00432F39" w:rsidP="004059C5">
            <w:pPr>
              <w:rPr>
                <w:rFonts w:cstheme="minorHAnsi"/>
              </w:rPr>
            </w:pPr>
            <w:r w:rsidRPr="002026FB">
              <w:t>8,477</w:t>
            </w:r>
          </w:p>
        </w:tc>
        <w:tc>
          <w:tcPr>
            <w:tcW w:w="4320" w:type="dxa"/>
            <w:tcBorders>
              <w:top w:val="single" w:sz="8" w:space="0" w:color="auto"/>
            </w:tcBorders>
            <w:shd w:val="clear" w:color="auto" w:fill="auto"/>
            <w:tcMar>
              <w:top w:w="0" w:type="dxa"/>
              <w:left w:w="40" w:type="dxa"/>
              <w:bottom w:w="0" w:type="dxa"/>
              <w:right w:w="40" w:type="dxa"/>
            </w:tcMar>
            <w:vAlign w:val="center"/>
          </w:tcPr>
          <w:p w14:paraId="15EFDC58" w14:textId="77777777" w:rsidR="00432F39" w:rsidRPr="002026FB" w:rsidRDefault="00432F39" w:rsidP="004059C5">
            <w:pPr>
              <w:rPr>
                <w:rFonts w:cstheme="minorHAnsi"/>
              </w:rPr>
            </w:pPr>
            <w:r w:rsidRPr="002026FB">
              <w:t>4,847</w:t>
            </w:r>
          </w:p>
        </w:tc>
      </w:tr>
      <w:tr w:rsidR="00432F39" w:rsidRPr="002026FB" w14:paraId="1A3D7D0D" w14:textId="77777777" w:rsidTr="007C6DDE">
        <w:trPr>
          <w:trHeight w:val="317"/>
        </w:trPr>
        <w:tc>
          <w:tcPr>
            <w:tcW w:w="1530" w:type="dxa"/>
            <w:shd w:val="clear" w:color="auto" w:fill="auto"/>
            <w:tcMar>
              <w:top w:w="0" w:type="dxa"/>
              <w:left w:w="40" w:type="dxa"/>
              <w:bottom w:w="0" w:type="dxa"/>
              <w:right w:w="40" w:type="dxa"/>
            </w:tcMar>
            <w:vAlign w:val="center"/>
          </w:tcPr>
          <w:p w14:paraId="3F500A91" w14:textId="77777777" w:rsidR="00432F39" w:rsidRPr="002026FB" w:rsidRDefault="00432F39" w:rsidP="004059C5">
            <w:pPr>
              <w:rPr>
                <w:rFonts w:cstheme="minorHAnsi"/>
              </w:rPr>
            </w:pPr>
            <w:r w:rsidRPr="002026FB">
              <w:t>2019-20</w:t>
            </w:r>
          </w:p>
        </w:tc>
        <w:tc>
          <w:tcPr>
            <w:tcW w:w="4320" w:type="dxa"/>
            <w:shd w:val="clear" w:color="auto" w:fill="auto"/>
            <w:tcMar>
              <w:top w:w="0" w:type="dxa"/>
              <w:left w:w="40" w:type="dxa"/>
              <w:bottom w:w="0" w:type="dxa"/>
              <w:right w:w="40" w:type="dxa"/>
            </w:tcMar>
            <w:vAlign w:val="center"/>
          </w:tcPr>
          <w:p w14:paraId="7CB23A42" w14:textId="77777777" w:rsidR="00432F39" w:rsidRPr="002026FB" w:rsidRDefault="00432F39" w:rsidP="004059C5">
            <w:pPr>
              <w:rPr>
                <w:rFonts w:cstheme="minorHAnsi"/>
              </w:rPr>
            </w:pPr>
            <w:r w:rsidRPr="002026FB">
              <w:t>8,857</w:t>
            </w:r>
          </w:p>
        </w:tc>
        <w:tc>
          <w:tcPr>
            <w:tcW w:w="4320" w:type="dxa"/>
            <w:shd w:val="clear" w:color="auto" w:fill="auto"/>
            <w:tcMar>
              <w:top w:w="0" w:type="dxa"/>
              <w:left w:w="40" w:type="dxa"/>
              <w:bottom w:w="0" w:type="dxa"/>
              <w:right w:w="40" w:type="dxa"/>
            </w:tcMar>
            <w:vAlign w:val="center"/>
          </w:tcPr>
          <w:p w14:paraId="5C71F128" w14:textId="77777777" w:rsidR="00432F39" w:rsidRPr="002026FB" w:rsidRDefault="00432F39" w:rsidP="004059C5">
            <w:pPr>
              <w:rPr>
                <w:rFonts w:cstheme="minorHAnsi"/>
              </w:rPr>
            </w:pPr>
            <w:r w:rsidRPr="002026FB">
              <w:t>5,045</w:t>
            </w:r>
          </w:p>
        </w:tc>
      </w:tr>
      <w:tr w:rsidR="00432F39" w:rsidRPr="002026FB" w14:paraId="322722DC" w14:textId="77777777" w:rsidTr="007C6DDE">
        <w:trPr>
          <w:trHeight w:val="317"/>
        </w:trPr>
        <w:tc>
          <w:tcPr>
            <w:tcW w:w="1530" w:type="dxa"/>
            <w:shd w:val="clear" w:color="auto" w:fill="auto"/>
            <w:tcMar>
              <w:top w:w="0" w:type="dxa"/>
              <w:left w:w="40" w:type="dxa"/>
              <w:bottom w:w="0" w:type="dxa"/>
              <w:right w:w="40" w:type="dxa"/>
            </w:tcMar>
            <w:vAlign w:val="center"/>
          </w:tcPr>
          <w:p w14:paraId="43F31651" w14:textId="77777777" w:rsidR="00432F39" w:rsidRPr="002026FB" w:rsidRDefault="00432F39" w:rsidP="004059C5">
            <w:pPr>
              <w:rPr>
                <w:rFonts w:cstheme="minorHAnsi"/>
              </w:rPr>
            </w:pPr>
            <w:r w:rsidRPr="002026FB">
              <w:t>2020-21</w:t>
            </w:r>
          </w:p>
        </w:tc>
        <w:tc>
          <w:tcPr>
            <w:tcW w:w="4320" w:type="dxa"/>
            <w:shd w:val="clear" w:color="auto" w:fill="auto"/>
            <w:tcMar>
              <w:top w:w="0" w:type="dxa"/>
              <w:left w:w="40" w:type="dxa"/>
              <w:bottom w:w="0" w:type="dxa"/>
              <w:right w:w="40" w:type="dxa"/>
            </w:tcMar>
            <w:vAlign w:val="center"/>
          </w:tcPr>
          <w:p w14:paraId="5FABFCE9" w14:textId="77777777" w:rsidR="00432F39" w:rsidRPr="002026FB" w:rsidRDefault="00432F39" w:rsidP="004059C5">
            <w:pPr>
              <w:rPr>
                <w:rFonts w:cstheme="minorHAnsi"/>
              </w:rPr>
            </w:pPr>
            <w:r w:rsidRPr="002026FB">
              <w:t>8,695</w:t>
            </w:r>
          </w:p>
        </w:tc>
        <w:tc>
          <w:tcPr>
            <w:tcW w:w="4320" w:type="dxa"/>
            <w:shd w:val="clear" w:color="auto" w:fill="auto"/>
            <w:tcMar>
              <w:top w:w="0" w:type="dxa"/>
              <w:left w:w="40" w:type="dxa"/>
              <w:bottom w:w="0" w:type="dxa"/>
              <w:right w:w="40" w:type="dxa"/>
            </w:tcMar>
            <w:vAlign w:val="center"/>
          </w:tcPr>
          <w:p w14:paraId="64126E87" w14:textId="77777777" w:rsidR="00432F39" w:rsidRPr="002026FB" w:rsidRDefault="00432F39" w:rsidP="004059C5">
            <w:pPr>
              <w:rPr>
                <w:rFonts w:cstheme="minorHAnsi"/>
              </w:rPr>
            </w:pPr>
            <w:r w:rsidRPr="002026FB">
              <w:t>4,912</w:t>
            </w:r>
          </w:p>
        </w:tc>
      </w:tr>
      <w:tr w:rsidR="00432F39" w:rsidRPr="002026FB" w14:paraId="0DE2554A" w14:textId="77777777" w:rsidTr="007C6DDE">
        <w:trPr>
          <w:trHeight w:val="317"/>
        </w:trPr>
        <w:tc>
          <w:tcPr>
            <w:tcW w:w="1530" w:type="dxa"/>
            <w:shd w:val="clear" w:color="auto" w:fill="auto"/>
            <w:tcMar>
              <w:top w:w="0" w:type="dxa"/>
              <w:left w:w="40" w:type="dxa"/>
              <w:bottom w:w="0" w:type="dxa"/>
              <w:right w:w="40" w:type="dxa"/>
            </w:tcMar>
            <w:vAlign w:val="center"/>
          </w:tcPr>
          <w:p w14:paraId="22712864" w14:textId="77777777" w:rsidR="00432F39" w:rsidRPr="002026FB" w:rsidRDefault="00432F39" w:rsidP="004059C5">
            <w:r w:rsidRPr="002026FB">
              <w:t>2021-22</w:t>
            </w:r>
          </w:p>
        </w:tc>
        <w:tc>
          <w:tcPr>
            <w:tcW w:w="4320" w:type="dxa"/>
            <w:shd w:val="clear" w:color="auto" w:fill="auto"/>
            <w:tcMar>
              <w:top w:w="0" w:type="dxa"/>
              <w:left w:w="40" w:type="dxa"/>
              <w:bottom w:w="0" w:type="dxa"/>
              <w:right w:w="40" w:type="dxa"/>
            </w:tcMar>
            <w:vAlign w:val="center"/>
          </w:tcPr>
          <w:p w14:paraId="6A274F54" w14:textId="77777777" w:rsidR="00432F39" w:rsidRPr="002026FB" w:rsidRDefault="00432F39" w:rsidP="004059C5">
            <w:r w:rsidRPr="002026FB">
              <w:t>8,537</w:t>
            </w:r>
          </w:p>
        </w:tc>
        <w:tc>
          <w:tcPr>
            <w:tcW w:w="4320" w:type="dxa"/>
            <w:shd w:val="clear" w:color="auto" w:fill="auto"/>
            <w:tcMar>
              <w:top w:w="0" w:type="dxa"/>
              <w:left w:w="40" w:type="dxa"/>
              <w:bottom w:w="0" w:type="dxa"/>
              <w:right w:w="40" w:type="dxa"/>
            </w:tcMar>
            <w:vAlign w:val="center"/>
          </w:tcPr>
          <w:p w14:paraId="011B42E7" w14:textId="77777777" w:rsidR="00432F39" w:rsidRPr="002026FB" w:rsidRDefault="00432F39" w:rsidP="004059C5">
            <w:r w:rsidRPr="002026FB">
              <w:t>4,785</w:t>
            </w:r>
          </w:p>
        </w:tc>
      </w:tr>
      <w:bookmarkEnd w:id="73"/>
      <w:tr w:rsidR="00432F39" w:rsidRPr="002026FB" w14:paraId="23B27A04" w14:textId="77777777" w:rsidTr="007C6DDE">
        <w:trPr>
          <w:trHeight w:val="317"/>
        </w:trPr>
        <w:tc>
          <w:tcPr>
            <w:tcW w:w="1530" w:type="dxa"/>
            <w:tcBorders>
              <w:bottom w:val="single" w:sz="18" w:space="0" w:color="auto"/>
            </w:tcBorders>
            <w:shd w:val="clear" w:color="auto" w:fill="auto"/>
            <w:tcMar>
              <w:top w:w="0" w:type="dxa"/>
              <w:left w:w="40" w:type="dxa"/>
              <w:bottom w:w="0" w:type="dxa"/>
              <w:right w:w="40" w:type="dxa"/>
            </w:tcMar>
            <w:vAlign w:val="center"/>
          </w:tcPr>
          <w:p w14:paraId="3EEEA24B" w14:textId="77777777" w:rsidR="00432F39" w:rsidRPr="002026FB" w:rsidRDefault="00432F39" w:rsidP="004059C5">
            <w:r w:rsidRPr="002026FB">
              <w:t>2022-23</w:t>
            </w:r>
          </w:p>
        </w:tc>
        <w:tc>
          <w:tcPr>
            <w:tcW w:w="4320" w:type="dxa"/>
            <w:tcBorders>
              <w:bottom w:val="single" w:sz="18" w:space="0" w:color="auto"/>
            </w:tcBorders>
            <w:shd w:val="clear" w:color="auto" w:fill="auto"/>
            <w:tcMar>
              <w:top w:w="0" w:type="dxa"/>
              <w:left w:w="40" w:type="dxa"/>
              <w:bottom w:w="0" w:type="dxa"/>
              <w:right w:w="40" w:type="dxa"/>
            </w:tcMar>
            <w:vAlign w:val="center"/>
          </w:tcPr>
          <w:p w14:paraId="63D4F53E" w14:textId="77777777" w:rsidR="00432F39" w:rsidRPr="002026FB" w:rsidRDefault="00432F39" w:rsidP="004059C5">
            <w:r w:rsidRPr="002026FB">
              <w:t>8,747</w:t>
            </w:r>
          </w:p>
        </w:tc>
        <w:tc>
          <w:tcPr>
            <w:tcW w:w="4320" w:type="dxa"/>
            <w:tcBorders>
              <w:bottom w:val="single" w:sz="18" w:space="0" w:color="auto"/>
            </w:tcBorders>
            <w:shd w:val="clear" w:color="auto" w:fill="auto"/>
            <w:tcMar>
              <w:top w:w="0" w:type="dxa"/>
              <w:left w:w="40" w:type="dxa"/>
              <w:bottom w:w="0" w:type="dxa"/>
              <w:right w:w="40" w:type="dxa"/>
            </w:tcMar>
            <w:vAlign w:val="center"/>
          </w:tcPr>
          <w:p w14:paraId="7BD13385" w14:textId="77777777" w:rsidR="00432F39" w:rsidRPr="002026FB" w:rsidRDefault="00432F39" w:rsidP="004059C5">
            <w:r w:rsidRPr="002026FB">
              <w:t>4,928</w:t>
            </w:r>
          </w:p>
        </w:tc>
      </w:tr>
    </w:tbl>
    <w:p w14:paraId="10FFB94F" w14:textId="77777777" w:rsidR="00432F39" w:rsidRPr="002026FB" w:rsidRDefault="00432F39" w:rsidP="004059C5">
      <w:pPr>
        <w:spacing w:before="240"/>
      </w:pPr>
      <w:r w:rsidRPr="002026FB">
        <w:rPr>
          <w:rFonts w:ascii="Aptos SemiBold" w:hAnsi="Aptos SemiBold"/>
        </w:rPr>
        <w:t>Source</w:t>
      </w:r>
      <w:r w:rsidRPr="002026FB">
        <w:t>: Correctional Service of Canada.</w:t>
      </w:r>
    </w:p>
    <w:p w14:paraId="0ECC9FAA" w14:textId="77777777" w:rsidR="003F3481" w:rsidRPr="002026FB" w:rsidRDefault="003F3481" w:rsidP="001D0567">
      <w:pPr>
        <w:pStyle w:val="CommentText"/>
      </w:pPr>
      <w:r w:rsidRPr="002026FB">
        <w:t>Notes</w:t>
      </w:r>
    </w:p>
    <w:p w14:paraId="5B15F3D4" w14:textId="77777777" w:rsidR="003F3481" w:rsidRPr="002026FB" w:rsidRDefault="003F3481" w:rsidP="004059C5">
      <w:r w:rsidRPr="002026FB">
        <w:t xml:space="preserve">The </w:t>
      </w:r>
      <w:r w:rsidRPr="002026FB">
        <w:rPr>
          <w:i/>
          <w:iCs/>
        </w:rPr>
        <w:t>Canadian Victims Bill of Rights</w:t>
      </w:r>
      <w:r w:rsidRPr="002026FB">
        <w:t xml:space="preserve"> defines a victim as any individual who has suffered physical or emotional harm, property damage, or economic loss as the result of the commission of an offence. The law also allows a spouse, a relative or dependent, an individual who is responsible for the care or support of the victim or the care or support of a dependent of the victim, to act on behalf of a victim, if the victim cannot act on their own behalf. Victims include persons harmed by the offender regardless of whether the offender has been prosecuted or not, as long as an official complaint has been made to the police or to the Crown. </w:t>
      </w:r>
    </w:p>
    <w:p w14:paraId="7437F942" w14:textId="77777777" w:rsidR="003F3481" w:rsidRPr="002026FB" w:rsidRDefault="003F3481" w:rsidP="004059C5">
      <w:r w:rsidRPr="002026FB">
        <w:lastRenderedPageBreak/>
        <w:t xml:space="preserve">Victims do not automatically receive information about the offender who harmed them. If they have been harmed by an offender serving a sentence of 2 years or more, victims must register with the Correctional Service of Canada (CSC) or the Parole Board of Canada to receive information or access services. Registration allows CSC to verify that the individual meets the definition of victim, which is required by law before sharing protected offender information. </w:t>
      </w:r>
      <w:hyperlink r:id="rId108" w:history="1">
        <w:r w:rsidRPr="002026FB">
          <w:rPr>
            <w:rStyle w:val="Hyperlink"/>
          </w:rPr>
          <w:t>https://www.csc-scc.gc.ca/victims/003006-7001-en.shtml</w:t>
        </w:r>
      </w:hyperlink>
    </w:p>
    <w:p w14:paraId="7FCC22D4" w14:textId="4830EA8B" w:rsidR="003F3481" w:rsidRPr="002026FB" w:rsidRDefault="003F3481" w:rsidP="004059C5">
      <w:r w:rsidRPr="002026FB">
        <w:t>Reported data is current up to the end of each fiscal year. A fiscal year runs from April 1 to March 31 of the following year.</w:t>
      </w:r>
    </w:p>
    <w:p w14:paraId="0DD51C81" w14:textId="77777777" w:rsidR="00827B4E" w:rsidRDefault="00827B4E">
      <w:pPr>
        <w:spacing w:after="160" w:line="259" w:lineRule="auto"/>
        <w:rPr>
          <w:rFonts w:ascii="Aptos SemiBold" w:hAnsi="Aptos SemiBold"/>
          <w:sz w:val="30"/>
        </w:rPr>
      </w:pPr>
      <w:r>
        <w:br w:type="page"/>
      </w:r>
    </w:p>
    <w:p w14:paraId="07D65E09" w14:textId="2D8CCE5A" w:rsidR="00432F39" w:rsidRPr="002026FB" w:rsidRDefault="0020408C" w:rsidP="004059C5">
      <w:pPr>
        <w:pStyle w:val="Heading3"/>
      </w:pPr>
      <w:bookmarkStart w:id="74" w:name="_Toc190073625"/>
      <w:r w:rsidRPr="002026FB">
        <w:lastRenderedPageBreak/>
        <w:t>The number of in-custody offenders: 10-year trend</w:t>
      </w:r>
      <w:bookmarkEnd w:id="74"/>
    </w:p>
    <w:p w14:paraId="25ECF6D4" w14:textId="77777777" w:rsidR="001674E3" w:rsidRPr="002026FB" w:rsidRDefault="001674E3" w:rsidP="004059C5">
      <w:pPr>
        <w:pStyle w:val="Heading4"/>
      </w:pPr>
      <w:r w:rsidRPr="002026FB">
        <w:rPr>
          <w:rFonts w:ascii="Aptos SemiBold" w:hAnsi="Aptos SemiBold"/>
        </w:rPr>
        <w:t>Figure C3a.</w:t>
      </w:r>
      <w:r w:rsidRPr="002026FB">
        <w:t xml:space="preserve"> Number of in-custody offenders in a CSC facility at fiscal year* end</w:t>
      </w:r>
    </w:p>
    <w:p w14:paraId="3516696D" w14:textId="3A98E851" w:rsidR="001674E3" w:rsidRPr="002026FB" w:rsidRDefault="004469AC" w:rsidP="004059C5">
      <w:r w:rsidRPr="002026FB">
        <w:rPr>
          <w:noProof/>
        </w:rPr>
        <w:drawing>
          <wp:inline distT="0" distB="0" distL="0" distR="0" wp14:anchorId="7C3F2DB0" wp14:editId="57172D73">
            <wp:extent cx="6407421" cy="2307265"/>
            <wp:effectExtent l="0" t="0" r="0" b="0"/>
            <wp:docPr id="770707428" name="Picture 770707428" descr="Line graph showing the number of in-custody offenders in a Correctional Service Canada facility at fiscal year end between fiscal years 2013 to 2014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28" name="Picture 770707428" descr="Line graph showing the number of in-custody offenders in a Correctional Service Canada facility at fiscal year end between fiscal years 2013 to 2014 and 2022 to 2023. Full data are available in the table below."/>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419303" cy="2311544"/>
                    </a:xfrm>
                    <a:prstGeom prst="rect">
                      <a:avLst/>
                    </a:prstGeom>
                    <a:noFill/>
                    <a:ln>
                      <a:noFill/>
                    </a:ln>
                  </pic:spPr>
                </pic:pic>
              </a:graphicData>
            </a:graphic>
          </wp:inline>
        </w:drawing>
      </w:r>
    </w:p>
    <w:p w14:paraId="5E711265" w14:textId="551004AB" w:rsidR="00A35C9A" w:rsidRDefault="001674E3" w:rsidP="00827B4E">
      <w:pPr>
        <w:spacing w:before="240"/>
      </w:pPr>
      <w:r w:rsidRPr="002026FB">
        <w:rPr>
          <w:rFonts w:ascii="Aptos SemiBold" w:hAnsi="Aptos SemiBold"/>
        </w:rPr>
        <w:t>Source</w:t>
      </w:r>
      <w:r w:rsidRPr="002026FB">
        <w:t>: Correctional Service of Canada</w:t>
      </w:r>
      <w:r w:rsidR="00186B8A">
        <w:t>.</w:t>
      </w:r>
    </w:p>
    <w:p w14:paraId="7862EBD8" w14:textId="77777777" w:rsidR="001674E3" w:rsidRPr="002026FB" w:rsidRDefault="001674E3" w:rsidP="004059C5">
      <w:pPr>
        <w:pStyle w:val="Heading4"/>
      </w:pPr>
      <w:r w:rsidRPr="002026FB">
        <w:rPr>
          <w:rFonts w:ascii="Aptos SemiBold" w:hAnsi="Aptos SemiBold"/>
        </w:rPr>
        <w:t>Figure C3b.</w:t>
      </w:r>
      <w:r w:rsidRPr="002026FB">
        <w:t xml:space="preserve"> Number of in-custody offenders in a provincial/territorial facility fiscal year* end</w:t>
      </w:r>
    </w:p>
    <w:p w14:paraId="0A1D8942" w14:textId="29769977" w:rsidR="001674E3" w:rsidRPr="002026FB" w:rsidRDefault="004469AC" w:rsidP="004059C5">
      <w:r w:rsidRPr="002026FB">
        <w:rPr>
          <w:noProof/>
        </w:rPr>
        <w:drawing>
          <wp:inline distT="0" distB="0" distL="0" distR="0" wp14:anchorId="4BED647B" wp14:editId="0C998A9E">
            <wp:extent cx="6528391" cy="2494692"/>
            <wp:effectExtent l="0" t="0" r="6350" b="1270"/>
            <wp:docPr id="770707429" name="Picture 770707429" descr="Line graph showing the number of in-custody offenders in a provincial/territorial facility at fiscal year end between fiscal year 2013 to 2014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29" name="Picture 770707429" descr="Line graph showing the number of in-custody offenders in a provincial/territorial facility at fiscal year end between fiscal year 2013 to 2014 and 2022 to 2023. Full data are available in the table below."/>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535882" cy="2497554"/>
                    </a:xfrm>
                    <a:prstGeom prst="rect">
                      <a:avLst/>
                    </a:prstGeom>
                    <a:noFill/>
                    <a:ln>
                      <a:noFill/>
                    </a:ln>
                  </pic:spPr>
                </pic:pic>
              </a:graphicData>
            </a:graphic>
          </wp:inline>
        </w:drawing>
      </w:r>
    </w:p>
    <w:p w14:paraId="1D89B5B1" w14:textId="77777777" w:rsidR="001674E3" w:rsidRPr="002026FB" w:rsidRDefault="001674E3" w:rsidP="004059C5">
      <w:r w:rsidRPr="002026FB">
        <w:rPr>
          <w:rFonts w:ascii="Aptos SemiBold" w:hAnsi="Aptos SemiBold"/>
        </w:rPr>
        <w:t>Source</w:t>
      </w:r>
      <w:r w:rsidRPr="002026FB">
        <w:t xml:space="preserve">: Table: </w:t>
      </w:r>
      <w:hyperlink r:id="rId111" w:history="1">
        <w:r w:rsidRPr="002026FB">
          <w:rPr>
            <w:rStyle w:val="Hyperlink"/>
            <w:rFonts w:cstheme="minorHAnsi"/>
          </w:rPr>
          <w:t>35-10-0154-01</w:t>
        </w:r>
      </w:hyperlink>
      <w:r w:rsidRPr="002026FB">
        <w:t>, Corrections Key Indicator Report for Adults and Youth, Canadian Centre for Justice and Community Safety Statistics, Statistics Canada.</w:t>
      </w:r>
    </w:p>
    <w:p w14:paraId="11D1EE1D" w14:textId="16B22676" w:rsidR="00632B9D" w:rsidRPr="002026FB" w:rsidRDefault="00632B9D" w:rsidP="004059C5">
      <w:pPr>
        <w:pStyle w:val="Bullets"/>
        <w:spacing w:after="160"/>
      </w:pPr>
      <w:r w:rsidRPr="002026FB">
        <w:t>After a consistent yearly decrease in the in-custody population between 2013-14 and 2021-22, the in-custody population increased 5.9% from 12,328 in 2021-22 to 13,054 in 2022-23. Despite this increase, the in-custody population has not returned to pre-COVID-19 pandemic levels.</w:t>
      </w:r>
    </w:p>
    <w:p w14:paraId="51D7787B" w14:textId="47D257F1" w:rsidR="00AA2FD4" w:rsidRPr="002026FB" w:rsidRDefault="00AA2FD4" w:rsidP="004059C5">
      <w:pPr>
        <w:pStyle w:val="Bullets"/>
      </w:pPr>
      <w:r w:rsidRPr="002026FB">
        <w:lastRenderedPageBreak/>
        <w:t>From 2016-17 to 2020-21, the in-custody population in a provincial/territorial facility decreased by 25.5%, followed by a 7.9% increase from 2020-21 to 2021-22 and a further 9.2% increase from 2021-22 to 2022-23. Despite this increase, the in-custody population in a provincial/territorial facility has not returned to pre-COVID-19 pandemic levels.</w:t>
      </w:r>
    </w:p>
    <w:p w14:paraId="636E01C4" w14:textId="77777777" w:rsidR="001674E3" w:rsidRPr="002026FB" w:rsidRDefault="001674E3" w:rsidP="001D0567">
      <w:pPr>
        <w:pStyle w:val="CommentText"/>
      </w:pPr>
      <w:r w:rsidRPr="002026FB">
        <w:t>Notes</w:t>
      </w:r>
    </w:p>
    <w:p w14:paraId="7565D7A3" w14:textId="77777777" w:rsidR="001674E3" w:rsidRPr="002026FB" w:rsidRDefault="001674E3" w:rsidP="004059C5">
      <w:r w:rsidRPr="002026FB">
        <w:t>*The data reflect the number of offenders in custody at the end of each fiscal year. A fiscal year runs from April 1 to March 31 of the following year.</w:t>
      </w:r>
    </w:p>
    <w:p w14:paraId="5F0E8D5C" w14:textId="77777777" w:rsidR="001674E3" w:rsidRPr="002026FB" w:rsidRDefault="001674E3" w:rsidP="004059C5">
      <w:r w:rsidRPr="002026FB">
        <w:t>Provincial/territorial data points in Figure C3b reflect the average daily count of adult offenders in custody over the 12-month fiscal year period.</w:t>
      </w:r>
    </w:p>
    <w:p w14:paraId="4C374BD7" w14:textId="28135E83" w:rsidR="00A35C9A" w:rsidRDefault="001674E3" w:rsidP="004059C5">
      <w:r w:rsidRPr="002026FB">
        <w:t>The term "In custody in a CSC facility" includes all active offenders incarcerated in a CSC facility, offenders on temporary absence from a CSC facility, offenders who are temporarily detained in a CSC facility and offenders on remand in a CSC facility.</w:t>
      </w:r>
    </w:p>
    <w:p w14:paraId="1696BD7D" w14:textId="410CDDDC" w:rsidR="00DB1A93" w:rsidRPr="002026FB" w:rsidRDefault="00DB1A93" w:rsidP="006E2A33">
      <w:pPr>
        <w:pStyle w:val="Heading4"/>
      </w:pPr>
      <w:bookmarkStart w:id="75" w:name="_Hlk188523735"/>
      <w:r w:rsidRPr="002026FB">
        <w:rPr>
          <w:rFonts w:ascii="Aptos SemiBold" w:hAnsi="Aptos SemiBold"/>
        </w:rPr>
        <w:t>Table C3</w:t>
      </w:r>
      <w:r w:rsidR="00CA3BC5" w:rsidRPr="002026FB">
        <w:rPr>
          <w:rFonts w:ascii="Aptos SemiBold" w:hAnsi="Aptos SemiBold"/>
        </w:rPr>
        <w:t>.</w:t>
      </w:r>
      <w:r w:rsidRPr="002026FB">
        <w:t xml:space="preserve"> In-custody offenders</w:t>
      </w:r>
    </w:p>
    <w:tbl>
      <w:tblPr>
        <w:tblW w:w="10350" w:type="dxa"/>
        <w:tblLayout w:type="fixed"/>
        <w:tblCellMar>
          <w:top w:w="100" w:type="dxa"/>
          <w:left w:w="100" w:type="dxa"/>
          <w:bottom w:w="100" w:type="dxa"/>
          <w:right w:w="100" w:type="dxa"/>
        </w:tblCellMar>
        <w:tblLook w:val="0600" w:firstRow="0" w:lastRow="0" w:firstColumn="0" w:lastColumn="0" w:noHBand="1" w:noVBand="1"/>
      </w:tblPr>
      <w:tblGrid>
        <w:gridCol w:w="1080"/>
        <w:gridCol w:w="135"/>
        <w:gridCol w:w="1215"/>
        <w:gridCol w:w="222"/>
        <w:gridCol w:w="1398"/>
        <w:gridCol w:w="1615"/>
        <w:gridCol w:w="1440"/>
        <w:gridCol w:w="365"/>
        <w:gridCol w:w="1440"/>
        <w:gridCol w:w="1440"/>
      </w:tblGrid>
      <w:tr w:rsidR="0069759A" w:rsidRPr="00D346B6" w14:paraId="06A47984" w14:textId="77777777" w:rsidTr="00C73291">
        <w:trPr>
          <w:trHeight w:hRule="exact" w:val="1876"/>
        </w:trPr>
        <w:tc>
          <w:tcPr>
            <w:tcW w:w="1215" w:type="dxa"/>
            <w:gridSpan w:val="2"/>
            <w:tcBorders>
              <w:top w:val="single" w:sz="12" w:space="0" w:color="auto"/>
              <w:bottom w:val="single" w:sz="4" w:space="0" w:color="auto"/>
            </w:tcBorders>
            <w:shd w:val="clear" w:color="auto" w:fill="auto"/>
            <w:tcMar>
              <w:top w:w="100" w:type="dxa"/>
              <w:left w:w="100" w:type="dxa"/>
              <w:bottom w:w="100" w:type="dxa"/>
              <w:right w:w="100" w:type="dxa"/>
            </w:tcMar>
            <w:vAlign w:val="center"/>
          </w:tcPr>
          <w:p w14:paraId="71B5C88B" w14:textId="77777777" w:rsidR="0069759A" w:rsidRPr="00D346B6" w:rsidRDefault="0069759A" w:rsidP="004059C5">
            <w:pPr>
              <w:rPr>
                <w:sz w:val="24"/>
                <w:szCs w:val="24"/>
              </w:rPr>
            </w:pPr>
            <w:r w:rsidRPr="00D346B6">
              <w:rPr>
                <w:sz w:val="24"/>
                <w:szCs w:val="24"/>
              </w:rPr>
              <w:t>Fiscal Year</w:t>
            </w:r>
          </w:p>
          <w:p w14:paraId="361BB523" w14:textId="77777777" w:rsidR="0069759A" w:rsidRPr="00D346B6" w:rsidRDefault="0069759A" w:rsidP="004059C5">
            <w:pPr>
              <w:rPr>
                <w:sz w:val="24"/>
                <w:szCs w:val="24"/>
              </w:rPr>
            </w:pPr>
          </w:p>
        </w:tc>
        <w:tc>
          <w:tcPr>
            <w:tcW w:w="1215" w:type="dxa"/>
            <w:tcBorders>
              <w:top w:val="single" w:sz="12" w:space="0" w:color="auto"/>
              <w:bottom w:val="single" w:sz="4" w:space="0" w:color="auto"/>
            </w:tcBorders>
            <w:shd w:val="clear" w:color="auto" w:fill="auto"/>
            <w:vAlign w:val="center"/>
          </w:tcPr>
          <w:p w14:paraId="682C5B40" w14:textId="12F87150" w:rsidR="0069759A" w:rsidRPr="00D346B6" w:rsidRDefault="0069759A" w:rsidP="004059C5">
            <w:pPr>
              <w:rPr>
                <w:sz w:val="24"/>
                <w:szCs w:val="24"/>
              </w:rPr>
            </w:pPr>
            <w:r>
              <w:rPr>
                <w:sz w:val="24"/>
                <w:szCs w:val="24"/>
              </w:rPr>
              <w:t xml:space="preserve">In custody </w:t>
            </w:r>
            <w:r w:rsidRPr="00D346B6">
              <w:rPr>
                <w:sz w:val="24"/>
                <w:szCs w:val="24"/>
              </w:rPr>
              <w:t>in a CSC</w:t>
            </w:r>
            <w:r w:rsidRPr="00D346B6">
              <w:rPr>
                <w:sz w:val="24"/>
                <w:szCs w:val="24"/>
                <w:vertAlign w:val="superscript"/>
              </w:rPr>
              <w:t>1</w:t>
            </w:r>
            <w:r w:rsidRPr="00D346B6">
              <w:rPr>
                <w:sz w:val="24"/>
                <w:szCs w:val="24"/>
              </w:rPr>
              <w:t xml:space="preserve"> facility</w:t>
            </w:r>
            <w:r w:rsidRPr="00D346B6">
              <w:rPr>
                <w:sz w:val="24"/>
                <w:szCs w:val="24"/>
                <w:vertAlign w:val="superscript"/>
              </w:rPr>
              <w:t>*</w:t>
            </w:r>
          </w:p>
        </w:tc>
        <w:tc>
          <w:tcPr>
            <w:tcW w:w="222" w:type="dxa"/>
            <w:tcBorders>
              <w:top w:val="single" w:sz="12" w:space="0" w:color="auto"/>
              <w:bottom w:val="single" w:sz="4" w:space="0" w:color="auto"/>
            </w:tcBorders>
            <w:shd w:val="clear" w:color="auto" w:fill="auto"/>
            <w:tcMar>
              <w:top w:w="0" w:type="dxa"/>
              <w:left w:w="40" w:type="dxa"/>
              <w:bottom w:w="0" w:type="dxa"/>
              <w:right w:w="40" w:type="dxa"/>
            </w:tcMar>
            <w:vAlign w:val="center"/>
          </w:tcPr>
          <w:p w14:paraId="08B59EAA" w14:textId="77777777" w:rsidR="0069759A" w:rsidRPr="00D346B6" w:rsidRDefault="0069759A" w:rsidP="004059C5">
            <w:pPr>
              <w:rPr>
                <w:sz w:val="24"/>
                <w:szCs w:val="24"/>
              </w:rPr>
            </w:pPr>
          </w:p>
        </w:tc>
        <w:tc>
          <w:tcPr>
            <w:tcW w:w="1398" w:type="dxa"/>
            <w:tcBorders>
              <w:top w:val="single" w:sz="12" w:space="0" w:color="auto"/>
              <w:bottom w:val="single" w:sz="4" w:space="0" w:color="auto"/>
            </w:tcBorders>
            <w:shd w:val="clear" w:color="auto" w:fill="auto"/>
            <w:vAlign w:val="center"/>
          </w:tcPr>
          <w:p w14:paraId="3A948F43" w14:textId="4989E9F0" w:rsidR="0069759A" w:rsidRPr="0069759A" w:rsidRDefault="0069759A" w:rsidP="004059C5">
            <w:pPr>
              <w:rPr>
                <w:sz w:val="24"/>
                <w:szCs w:val="24"/>
              </w:rPr>
            </w:pPr>
            <w:r w:rsidRPr="00D346B6">
              <w:rPr>
                <w:sz w:val="24"/>
                <w:szCs w:val="24"/>
              </w:rPr>
              <w:t>Sentenced</w:t>
            </w:r>
            <w:r>
              <w:rPr>
                <w:sz w:val="24"/>
                <w:szCs w:val="24"/>
              </w:rPr>
              <w:t xml:space="preserve"> in a prov./terr.</w:t>
            </w:r>
            <w:r>
              <w:rPr>
                <w:sz w:val="24"/>
                <w:szCs w:val="24"/>
                <w:vertAlign w:val="superscript"/>
              </w:rPr>
              <w:t>2</w:t>
            </w:r>
            <w:r>
              <w:rPr>
                <w:sz w:val="24"/>
                <w:szCs w:val="24"/>
              </w:rPr>
              <w:t xml:space="preserve"> facility</w:t>
            </w:r>
          </w:p>
        </w:tc>
        <w:tc>
          <w:tcPr>
            <w:tcW w:w="1615" w:type="dxa"/>
            <w:tcBorders>
              <w:top w:val="single" w:sz="12" w:space="0" w:color="auto"/>
              <w:bottom w:val="single" w:sz="4" w:space="0" w:color="auto"/>
            </w:tcBorders>
            <w:shd w:val="clear" w:color="auto" w:fill="auto"/>
            <w:tcMar>
              <w:top w:w="0" w:type="dxa"/>
              <w:left w:w="40" w:type="dxa"/>
              <w:bottom w:w="0" w:type="dxa"/>
              <w:right w:w="40" w:type="dxa"/>
            </w:tcMar>
            <w:vAlign w:val="center"/>
          </w:tcPr>
          <w:p w14:paraId="7048DD52" w14:textId="201FC372" w:rsidR="0069759A" w:rsidRPr="00D346B6" w:rsidRDefault="0069759A" w:rsidP="004059C5">
            <w:pPr>
              <w:rPr>
                <w:sz w:val="24"/>
                <w:szCs w:val="24"/>
              </w:rPr>
            </w:pPr>
            <w:r>
              <w:rPr>
                <w:sz w:val="24"/>
                <w:szCs w:val="24"/>
              </w:rPr>
              <w:t>On r</w:t>
            </w:r>
            <w:r w:rsidRPr="00D346B6">
              <w:rPr>
                <w:sz w:val="24"/>
                <w:szCs w:val="24"/>
              </w:rPr>
              <w:t>emand</w:t>
            </w:r>
            <w:r>
              <w:rPr>
                <w:sz w:val="24"/>
                <w:szCs w:val="24"/>
              </w:rPr>
              <w:t xml:space="preserve"> in a prov./terr.</w:t>
            </w:r>
            <w:r>
              <w:rPr>
                <w:sz w:val="24"/>
                <w:szCs w:val="24"/>
                <w:vertAlign w:val="superscript"/>
              </w:rPr>
              <w:t>2</w:t>
            </w:r>
            <w:r>
              <w:rPr>
                <w:sz w:val="24"/>
                <w:szCs w:val="24"/>
              </w:rPr>
              <w:t xml:space="preserve"> facility</w:t>
            </w:r>
          </w:p>
        </w:tc>
        <w:tc>
          <w:tcPr>
            <w:tcW w:w="1805" w:type="dxa"/>
            <w:gridSpan w:val="2"/>
            <w:tcBorders>
              <w:top w:val="single" w:sz="12" w:space="0" w:color="auto"/>
              <w:bottom w:val="single" w:sz="4" w:space="0" w:color="auto"/>
            </w:tcBorders>
            <w:shd w:val="clear" w:color="auto" w:fill="auto"/>
            <w:tcMar>
              <w:top w:w="0" w:type="dxa"/>
              <w:left w:w="40" w:type="dxa"/>
              <w:bottom w:w="0" w:type="dxa"/>
              <w:right w:w="40" w:type="dxa"/>
            </w:tcMar>
            <w:vAlign w:val="center"/>
          </w:tcPr>
          <w:p w14:paraId="365F86C7" w14:textId="7C04C1F9" w:rsidR="0069759A" w:rsidRPr="00D346B6" w:rsidRDefault="0069759A" w:rsidP="004059C5">
            <w:pPr>
              <w:rPr>
                <w:sz w:val="24"/>
                <w:szCs w:val="24"/>
              </w:rPr>
            </w:pPr>
            <w:r w:rsidRPr="00D346B6">
              <w:rPr>
                <w:sz w:val="24"/>
                <w:szCs w:val="24"/>
              </w:rPr>
              <w:t>Other/ temporary detention</w:t>
            </w:r>
            <w:r>
              <w:rPr>
                <w:sz w:val="24"/>
                <w:szCs w:val="24"/>
              </w:rPr>
              <w:t xml:space="preserve"> in a prov./terr.</w:t>
            </w:r>
            <w:r>
              <w:rPr>
                <w:sz w:val="24"/>
                <w:szCs w:val="24"/>
                <w:vertAlign w:val="superscript"/>
              </w:rPr>
              <w:t>2</w:t>
            </w:r>
            <w:r>
              <w:rPr>
                <w:sz w:val="24"/>
                <w:szCs w:val="24"/>
              </w:rPr>
              <w:t xml:space="preserve"> facility</w:t>
            </w:r>
          </w:p>
        </w:tc>
        <w:tc>
          <w:tcPr>
            <w:tcW w:w="1440" w:type="dxa"/>
            <w:tcBorders>
              <w:top w:val="single" w:sz="12" w:space="0" w:color="auto"/>
              <w:bottom w:val="single" w:sz="4" w:space="0" w:color="auto"/>
            </w:tcBorders>
            <w:shd w:val="clear" w:color="auto" w:fill="auto"/>
            <w:tcMar>
              <w:top w:w="0" w:type="dxa"/>
              <w:left w:w="40" w:type="dxa"/>
              <w:bottom w:w="0" w:type="dxa"/>
              <w:right w:w="40" w:type="dxa"/>
            </w:tcMar>
            <w:vAlign w:val="center"/>
          </w:tcPr>
          <w:p w14:paraId="09C26107" w14:textId="245AF6BD" w:rsidR="0069759A" w:rsidRPr="00C73291" w:rsidRDefault="0069759A" w:rsidP="004059C5">
            <w:pPr>
              <w:rPr>
                <w:sz w:val="24"/>
                <w:szCs w:val="24"/>
                <w:vertAlign w:val="superscript"/>
              </w:rPr>
            </w:pPr>
            <w:r w:rsidRPr="00D346B6">
              <w:rPr>
                <w:sz w:val="24"/>
                <w:szCs w:val="24"/>
              </w:rPr>
              <w:t>Total</w:t>
            </w:r>
            <w:r>
              <w:rPr>
                <w:sz w:val="24"/>
                <w:szCs w:val="24"/>
              </w:rPr>
              <w:t xml:space="preserve"> in a prov./terr.</w:t>
            </w:r>
            <w:r>
              <w:rPr>
                <w:sz w:val="24"/>
                <w:szCs w:val="24"/>
                <w:vertAlign w:val="superscript"/>
              </w:rPr>
              <w:t>2</w:t>
            </w:r>
            <w:r>
              <w:rPr>
                <w:sz w:val="24"/>
                <w:szCs w:val="24"/>
              </w:rPr>
              <w:t xml:space="preserve"> facility</w:t>
            </w:r>
          </w:p>
        </w:tc>
        <w:tc>
          <w:tcPr>
            <w:tcW w:w="1440" w:type="dxa"/>
            <w:tcBorders>
              <w:top w:val="single" w:sz="12" w:space="0" w:color="auto"/>
              <w:bottom w:val="single" w:sz="4" w:space="0" w:color="auto"/>
            </w:tcBorders>
            <w:shd w:val="clear" w:color="auto" w:fill="auto"/>
            <w:tcMar>
              <w:top w:w="100" w:type="dxa"/>
              <w:left w:w="100" w:type="dxa"/>
              <w:bottom w:w="100" w:type="dxa"/>
              <w:right w:w="100" w:type="dxa"/>
            </w:tcMar>
            <w:vAlign w:val="center"/>
          </w:tcPr>
          <w:p w14:paraId="01111021" w14:textId="37EAED56" w:rsidR="0069759A" w:rsidRPr="00C73291" w:rsidRDefault="0069759A" w:rsidP="004059C5">
            <w:pPr>
              <w:rPr>
                <w:b/>
                <w:bCs/>
                <w:sz w:val="24"/>
                <w:szCs w:val="24"/>
                <w:vertAlign w:val="superscript"/>
              </w:rPr>
            </w:pPr>
            <w:r w:rsidRPr="00C73291">
              <w:rPr>
                <w:b/>
                <w:bCs/>
                <w:sz w:val="24"/>
                <w:szCs w:val="24"/>
              </w:rPr>
              <w:t>Total CSC</w:t>
            </w:r>
            <w:r>
              <w:rPr>
                <w:b/>
                <w:bCs/>
                <w:sz w:val="24"/>
                <w:szCs w:val="24"/>
                <w:vertAlign w:val="superscript"/>
              </w:rPr>
              <w:t>1</w:t>
            </w:r>
            <w:r w:rsidRPr="00C73291">
              <w:rPr>
                <w:b/>
                <w:bCs/>
                <w:sz w:val="24"/>
                <w:szCs w:val="24"/>
              </w:rPr>
              <w:t xml:space="preserve"> and prov</w:t>
            </w:r>
            <w:r>
              <w:rPr>
                <w:b/>
                <w:bCs/>
                <w:sz w:val="24"/>
                <w:szCs w:val="24"/>
              </w:rPr>
              <w:t>./terr.</w:t>
            </w:r>
            <w:r>
              <w:rPr>
                <w:b/>
                <w:bCs/>
                <w:sz w:val="24"/>
                <w:szCs w:val="24"/>
                <w:vertAlign w:val="superscript"/>
              </w:rPr>
              <w:t>2</w:t>
            </w:r>
          </w:p>
        </w:tc>
      </w:tr>
      <w:tr w:rsidR="0069759A" w:rsidRPr="002026FB" w14:paraId="55D2B73A" w14:textId="77777777" w:rsidTr="00C73291">
        <w:trPr>
          <w:trHeight w:val="404"/>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ED660EB" w14:textId="77777777" w:rsidR="0069759A" w:rsidRPr="00D346B6" w:rsidRDefault="0069759A" w:rsidP="004059C5">
            <w:pPr>
              <w:rPr>
                <w:rFonts w:eastAsia="Arial Narrow"/>
                <w:sz w:val="24"/>
                <w:szCs w:val="24"/>
              </w:rPr>
            </w:pPr>
            <w:r w:rsidRPr="00D346B6">
              <w:rPr>
                <w:sz w:val="24"/>
                <w:szCs w:val="24"/>
              </w:rPr>
              <w:t>2013-14</w:t>
            </w:r>
          </w:p>
        </w:tc>
        <w:tc>
          <w:tcPr>
            <w:tcW w:w="1350" w:type="dxa"/>
            <w:gridSpan w:val="2"/>
            <w:tcBorders>
              <w:top w:val="nil"/>
              <w:left w:val="nil"/>
              <w:bottom w:val="nil"/>
              <w:right w:val="nil"/>
            </w:tcBorders>
            <w:shd w:val="clear" w:color="auto" w:fill="auto"/>
            <w:tcMar>
              <w:top w:w="0" w:type="dxa"/>
              <w:left w:w="40" w:type="dxa"/>
              <w:bottom w:w="0" w:type="dxa"/>
              <w:right w:w="40" w:type="dxa"/>
            </w:tcMar>
            <w:vAlign w:val="bottom"/>
          </w:tcPr>
          <w:p w14:paraId="315103E7" w14:textId="77777777" w:rsidR="0069759A" w:rsidRPr="00D346B6" w:rsidRDefault="0069759A" w:rsidP="004059C5">
            <w:pPr>
              <w:rPr>
                <w:rFonts w:eastAsia="Arial Narrow"/>
                <w:sz w:val="24"/>
                <w:szCs w:val="24"/>
              </w:rPr>
            </w:pPr>
            <w:r w:rsidRPr="00D346B6">
              <w:rPr>
                <w:sz w:val="24"/>
                <w:szCs w:val="24"/>
              </w:rPr>
              <w:t>15,342</w:t>
            </w:r>
          </w:p>
        </w:tc>
        <w:tc>
          <w:tcPr>
            <w:tcW w:w="1620" w:type="dxa"/>
            <w:gridSpan w:val="2"/>
            <w:tcBorders>
              <w:top w:val="nil"/>
              <w:left w:val="nil"/>
              <w:bottom w:val="nil"/>
              <w:right w:val="nil"/>
            </w:tcBorders>
            <w:shd w:val="clear" w:color="auto" w:fill="auto"/>
            <w:tcMar>
              <w:top w:w="0" w:type="dxa"/>
              <w:left w:w="40" w:type="dxa"/>
              <w:bottom w:w="0" w:type="dxa"/>
              <w:right w:w="40" w:type="dxa"/>
            </w:tcMar>
            <w:vAlign w:val="bottom"/>
          </w:tcPr>
          <w:p w14:paraId="0C0F7822" w14:textId="77777777" w:rsidR="0069759A" w:rsidRPr="00D346B6" w:rsidRDefault="0069759A" w:rsidP="004059C5">
            <w:pPr>
              <w:rPr>
                <w:rFonts w:eastAsia="Arial Narrow"/>
                <w:sz w:val="24"/>
                <w:szCs w:val="24"/>
              </w:rPr>
            </w:pPr>
            <w:r w:rsidRPr="00D346B6">
              <w:rPr>
                <w:sz w:val="24"/>
                <w:szCs w:val="24"/>
              </w:rPr>
              <w:t>9,888</w:t>
            </w:r>
          </w:p>
        </w:tc>
        <w:tc>
          <w:tcPr>
            <w:tcW w:w="1615" w:type="dxa"/>
            <w:tcBorders>
              <w:top w:val="nil"/>
              <w:left w:val="nil"/>
              <w:bottom w:val="nil"/>
              <w:right w:val="nil"/>
            </w:tcBorders>
            <w:shd w:val="clear" w:color="auto" w:fill="auto"/>
            <w:tcMar>
              <w:top w:w="0" w:type="dxa"/>
              <w:left w:w="40" w:type="dxa"/>
              <w:bottom w:w="0" w:type="dxa"/>
              <w:right w:w="40" w:type="dxa"/>
            </w:tcMar>
            <w:vAlign w:val="bottom"/>
          </w:tcPr>
          <w:p w14:paraId="48806134" w14:textId="77777777" w:rsidR="0069759A" w:rsidRPr="00D346B6" w:rsidRDefault="0069759A" w:rsidP="004059C5">
            <w:pPr>
              <w:rPr>
                <w:rFonts w:eastAsia="Arial Narrow"/>
                <w:sz w:val="24"/>
                <w:szCs w:val="24"/>
              </w:rPr>
            </w:pPr>
            <w:r w:rsidRPr="00D346B6">
              <w:rPr>
                <w:sz w:val="24"/>
                <w:szCs w:val="24"/>
              </w:rPr>
              <w:t>11,494</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001DF238" w14:textId="77777777" w:rsidR="0069759A" w:rsidRPr="00D346B6" w:rsidRDefault="0069759A" w:rsidP="004059C5">
            <w:pPr>
              <w:rPr>
                <w:rFonts w:eastAsia="Arial Narrow"/>
                <w:sz w:val="24"/>
                <w:szCs w:val="24"/>
              </w:rPr>
            </w:pPr>
            <w:r w:rsidRPr="00D346B6">
              <w:rPr>
                <w:sz w:val="24"/>
                <w:szCs w:val="24"/>
              </w:rPr>
              <w:t>322</w:t>
            </w:r>
          </w:p>
        </w:tc>
        <w:tc>
          <w:tcPr>
            <w:tcW w:w="1805" w:type="dxa"/>
            <w:gridSpan w:val="2"/>
            <w:tcBorders>
              <w:top w:val="nil"/>
              <w:left w:val="nil"/>
              <w:bottom w:val="nil"/>
              <w:right w:val="nil"/>
            </w:tcBorders>
            <w:shd w:val="clear" w:color="auto" w:fill="auto"/>
            <w:tcMar>
              <w:top w:w="0" w:type="dxa"/>
              <w:left w:w="40" w:type="dxa"/>
              <w:bottom w:w="0" w:type="dxa"/>
              <w:right w:w="40" w:type="dxa"/>
            </w:tcMar>
            <w:vAlign w:val="bottom"/>
          </w:tcPr>
          <w:p w14:paraId="17E1F828" w14:textId="77777777" w:rsidR="0069759A" w:rsidRPr="00D346B6" w:rsidRDefault="0069759A" w:rsidP="004059C5">
            <w:pPr>
              <w:rPr>
                <w:rFonts w:eastAsia="Arial Narrow"/>
                <w:sz w:val="24"/>
                <w:szCs w:val="24"/>
              </w:rPr>
            </w:pPr>
            <w:r w:rsidRPr="00D346B6">
              <w:rPr>
                <w:sz w:val="24"/>
                <w:szCs w:val="24"/>
              </w:rPr>
              <w:t>21,704</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52F9D7A5" w14:textId="77777777" w:rsidR="0069759A" w:rsidRPr="00C73291" w:rsidRDefault="0069759A" w:rsidP="004059C5">
            <w:pPr>
              <w:rPr>
                <w:rFonts w:eastAsia="Arial Narrow"/>
                <w:b/>
                <w:bCs/>
                <w:sz w:val="24"/>
                <w:szCs w:val="24"/>
              </w:rPr>
            </w:pPr>
            <w:r w:rsidRPr="00C73291">
              <w:rPr>
                <w:b/>
                <w:bCs/>
                <w:sz w:val="24"/>
                <w:szCs w:val="24"/>
              </w:rPr>
              <w:t>37,046</w:t>
            </w:r>
          </w:p>
        </w:tc>
      </w:tr>
      <w:tr w:rsidR="0069759A" w:rsidRPr="002026FB" w14:paraId="1785F85A" w14:textId="77777777" w:rsidTr="00C73291">
        <w:trPr>
          <w:trHeight w:val="404"/>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FCC19C5" w14:textId="77777777" w:rsidR="0069759A" w:rsidRPr="00D346B6" w:rsidRDefault="0069759A" w:rsidP="004059C5">
            <w:pPr>
              <w:rPr>
                <w:rFonts w:eastAsia="Arial Narrow"/>
                <w:sz w:val="24"/>
                <w:szCs w:val="24"/>
              </w:rPr>
            </w:pPr>
            <w:r w:rsidRPr="00D346B6">
              <w:rPr>
                <w:sz w:val="24"/>
                <w:szCs w:val="24"/>
              </w:rPr>
              <w:t>2014-15</w:t>
            </w:r>
          </w:p>
        </w:tc>
        <w:tc>
          <w:tcPr>
            <w:tcW w:w="1350" w:type="dxa"/>
            <w:gridSpan w:val="2"/>
            <w:tcBorders>
              <w:top w:val="nil"/>
              <w:left w:val="nil"/>
              <w:bottom w:val="nil"/>
              <w:right w:val="nil"/>
            </w:tcBorders>
            <w:shd w:val="clear" w:color="auto" w:fill="auto"/>
            <w:tcMar>
              <w:top w:w="0" w:type="dxa"/>
              <w:left w:w="40" w:type="dxa"/>
              <w:bottom w:w="0" w:type="dxa"/>
              <w:right w:w="40" w:type="dxa"/>
            </w:tcMar>
            <w:vAlign w:val="bottom"/>
          </w:tcPr>
          <w:p w14:paraId="24054B0C" w14:textId="77777777" w:rsidR="0069759A" w:rsidRPr="00D346B6" w:rsidRDefault="0069759A" w:rsidP="004059C5">
            <w:pPr>
              <w:rPr>
                <w:rFonts w:eastAsia="Arial Narrow"/>
                <w:sz w:val="24"/>
                <w:szCs w:val="24"/>
              </w:rPr>
            </w:pPr>
            <w:r w:rsidRPr="00D346B6">
              <w:rPr>
                <w:sz w:val="24"/>
                <w:szCs w:val="24"/>
              </w:rPr>
              <w:t>14,886</w:t>
            </w:r>
          </w:p>
        </w:tc>
        <w:tc>
          <w:tcPr>
            <w:tcW w:w="1620" w:type="dxa"/>
            <w:gridSpan w:val="2"/>
            <w:tcBorders>
              <w:top w:val="nil"/>
              <w:left w:val="nil"/>
              <w:bottom w:val="nil"/>
              <w:right w:val="nil"/>
            </w:tcBorders>
            <w:shd w:val="clear" w:color="auto" w:fill="auto"/>
            <w:tcMar>
              <w:top w:w="0" w:type="dxa"/>
              <w:left w:w="40" w:type="dxa"/>
              <w:bottom w:w="0" w:type="dxa"/>
              <w:right w:w="40" w:type="dxa"/>
            </w:tcMar>
            <w:vAlign w:val="bottom"/>
          </w:tcPr>
          <w:p w14:paraId="7A1CD2D6" w14:textId="77777777" w:rsidR="0069759A" w:rsidRPr="00D346B6" w:rsidRDefault="0069759A" w:rsidP="004059C5">
            <w:pPr>
              <w:rPr>
                <w:rFonts w:eastAsia="Arial Narrow"/>
                <w:sz w:val="24"/>
                <w:szCs w:val="24"/>
              </w:rPr>
            </w:pPr>
            <w:r w:rsidRPr="00D346B6">
              <w:rPr>
                <w:sz w:val="24"/>
                <w:szCs w:val="24"/>
              </w:rPr>
              <w:t>10,364</w:t>
            </w:r>
          </w:p>
        </w:tc>
        <w:tc>
          <w:tcPr>
            <w:tcW w:w="1615" w:type="dxa"/>
            <w:tcBorders>
              <w:top w:val="nil"/>
              <w:left w:val="nil"/>
              <w:bottom w:val="nil"/>
              <w:right w:val="nil"/>
            </w:tcBorders>
            <w:shd w:val="clear" w:color="auto" w:fill="auto"/>
            <w:tcMar>
              <w:top w:w="0" w:type="dxa"/>
              <w:left w:w="40" w:type="dxa"/>
              <w:bottom w:w="0" w:type="dxa"/>
              <w:right w:w="40" w:type="dxa"/>
            </w:tcMar>
            <w:vAlign w:val="bottom"/>
          </w:tcPr>
          <w:p w14:paraId="3ED166E2" w14:textId="77777777" w:rsidR="0069759A" w:rsidRPr="00D346B6" w:rsidRDefault="0069759A" w:rsidP="004059C5">
            <w:pPr>
              <w:rPr>
                <w:rFonts w:eastAsia="Arial Narrow"/>
                <w:sz w:val="24"/>
                <w:szCs w:val="24"/>
              </w:rPr>
            </w:pPr>
            <w:r w:rsidRPr="00D346B6">
              <w:rPr>
                <w:sz w:val="24"/>
                <w:szCs w:val="24"/>
              </w:rPr>
              <w:t>13,650</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0264D1C9" w14:textId="77777777" w:rsidR="0069759A" w:rsidRPr="00D346B6" w:rsidRDefault="0069759A" w:rsidP="004059C5">
            <w:pPr>
              <w:rPr>
                <w:rFonts w:eastAsia="Arial Narrow"/>
                <w:sz w:val="24"/>
                <w:szCs w:val="24"/>
              </w:rPr>
            </w:pPr>
            <w:r w:rsidRPr="00D346B6">
              <w:rPr>
                <w:sz w:val="24"/>
                <w:szCs w:val="24"/>
              </w:rPr>
              <w:t>441</w:t>
            </w:r>
          </w:p>
        </w:tc>
        <w:tc>
          <w:tcPr>
            <w:tcW w:w="1805" w:type="dxa"/>
            <w:gridSpan w:val="2"/>
            <w:tcBorders>
              <w:top w:val="nil"/>
              <w:left w:val="nil"/>
              <w:bottom w:val="nil"/>
              <w:right w:val="nil"/>
            </w:tcBorders>
            <w:shd w:val="clear" w:color="auto" w:fill="auto"/>
            <w:tcMar>
              <w:top w:w="0" w:type="dxa"/>
              <w:left w:w="40" w:type="dxa"/>
              <w:bottom w:w="0" w:type="dxa"/>
              <w:right w:w="40" w:type="dxa"/>
            </w:tcMar>
            <w:vAlign w:val="bottom"/>
          </w:tcPr>
          <w:p w14:paraId="70D0ABC9" w14:textId="77777777" w:rsidR="0069759A" w:rsidRPr="00D346B6" w:rsidRDefault="0069759A" w:rsidP="004059C5">
            <w:pPr>
              <w:rPr>
                <w:rFonts w:eastAsia="Arial Narrow"/>
                <w:sz w:val="24"/>
                <w:szCs w:val="24"/>
              </w:rPr>
            </w:pPr>
            <w:r w:rsidRPr="00D346B6">
              <w:rPr>
                <w:sz w:val="24"/>
                <w:szCs w:val="24"/>
              </w:rPr>
              <w:t>24,455</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105B3ED4" w14:textId="77777777" w:rsidR="0069759A" w:rsidRPr="00C73291" w:rsidRDefault="0069759A" w:rsidP="004059C5">
            <w:pPr>
              <w:rPr>
                <w:rFonts w:eastAsia="Arial Narrow"/>
                <w:b/>
                <w:bCs/>
                <w:sz w:val="24"/>
                <w:szCs w:val="24"/>
              </w:rPr>
            </w:pPr>
            <w:r w:rsidRPr="00C73291">
              <w:rPr>
                <w:b/>
                <w:bCs/>
                <w:sz w:val="24"/>
                <w:szCs w:val="24"/>
              </w:rPr>
              <w:t>39,341</w:t>
            </w:r>
          </w:p>
        </w:tc>
      </w:tr>
      <w:tr w:rsidR="0069759A" w:rsidRPr="002026FB" w14:paraId="3616863F" w14:textId="77777777" w:rsidTr="00C73291">
        <w:trPr>
          <w:trHeight w:val="404"/>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995440E" w14:textId="77777777" w:rsidR="0069759A" w:rsidRPr="00D346B6" w:rsidRDefault="0069759A" w:rsidP="004059C5">
            <w:pPr>
              <w:rPr>
                <w:rFonts w:eastAsia="Arial Narrow"/>
                <w:sz w:val="24"/>
                <w:szCs w:val="24"/>
              </w:rPr>
            </w:pPr>
            <w:r w:rsidRPr="00D346B6">
              <w:rPr>
                <w:sz w:val="24"/>
                <w:szCs w:val="24"/>
              </w:rPr>
              <w:t>2015-16</w:t>
            </w:r>
          </w:p>
        </w:tc>
        <w:tc>
          <w:tcPr>
            <w:tcW w:w="1350" w:type="dxa"/>
            <w:gridSpan w:val="2"/>
            <w:tcBorders>
              <w:top w:val="nil"/>
              <w:left w:val="nil"/>
              <w:bottom w:val="nil"/>
              <w:right w:val="nil"/>
            </w:tcBorders>
            <w:shd w:val="clear" w:color="auto" w:fill="auto"/>
            <w:tcMar>
              <w:top w:w="0" w:type="dxa"/>
              <w:left w:w="40" w:type="dxa"/>
              <w:bottom w:w="0" w:type="dxa"/>
              <w:right w:w="40" w:type="dxa"/>
            </w:tcMar>
            <w:vAlign w:val="bottom"/>
          </w:tcPr>
          <w:p w14:paraId="3E6078C5" w14:textId="77777777" w:rsidR="0069759A" w:rsidRPr="00D346B6" w:rsidRDefault="0069759A" w:rsidP="004059C5">
            <w:pPr>
              <w:rPr>
                <w:rFonts w:eastAsia="Arial Narrow"/>
                <w:sz w:val="24"/>
                <w:szCs w:val="24"/>
              </w:rPr>
            </w:pPr>
            <w:r w:rsidRPr="00D346B6">
              <w:rPr>
                <w:sz w:val="24"/>
                <w:szCs w:val="24"/>
              </w:rPr>
              <w:t>14,712</w:t>
            </w:r>
          </w:p>
        </w:tc>
        <w:tc>
          <w:tcPr>
            <w:tcW w:w="1620" w:type="dxa"/>
            <w:gridSpan w:val="2"/>
            <w:tcBorders>
              <w:top w:val="nil"/>
              <w:left w:val="nil"/>
              <w:bottom w:val="nil"/>
              <w:right w:val="nil"/>
            </w:tcBorders>
            <w:shd w:val="clear" w:color="auto" w:fill="auto"/>
            <w:tcMar>
              <w:top w:w="0" w:type="dxa"/>
              <w:left w:w="40" w:type="dxa"/>
              <w:bottom w:w="0" w:type="dxa"/>
              <w:right w:w="40" w:type="dxa"/>
            </w:tcMar>
            <w:vAlign w:val="bottom"/>
          </w:tcPr>
          <w:p w14:paraId="1605F370" w14:textId="77777777" w:rsidR="0069759A" w:rsidRPr="00D346B6" w:rsidRDefault="0069759A" w:rsidP="004059C5">
            <w:pPr>
              <w:rPr>
                <w:rFonts w:eastAsia="Arial Narrow"/>
                <w:sz w:val="24"/>
                <w:szCs w:val="24"/>
              </w:rPr>
            </w:pPr>
            <w:r w:rsidRPr="00D346B6">
              <w:rPr>
                <w:sz w:val="24"/>
                <w:szCs w:val="24"/>
              </w:rPr>
              <w:t>10,091</w:t>
            </w:r>
          </w:p>
        </w:tc>
        <w:tc>
          <w:tcPr>
            <w:tcW w:w="1615" w:type="dxa"/>
            <w:tcBorders>
              <w:top w:val="nil"/>
              <w:left w:val="nil"/>
              <w:bottom w:val="nil"/>
              <w:right w:val="nil"/>
            </w:tcBorders>
            <w:shd w:val="clear" w:color="auto" w:fill="auto"/>
            <w:tcMar>
              <w:top w:w="0" w:type="dxa"/>
              <w:left w:w="40" w:type="dxa"/>
              <w:bottom w:w="0" w:type="dxa"/>
              <w:right w:w="40" w:type="dxa"/>
            </w:tcMar>
            <w:vAlign w:val="bottom"/>
          </w:tcPr>
          <w:p w14:paraId="7D58C94E" w14:textId="77777777" w:rsidR="0069759A" w:rsidRPr="00D346B6" w:rsidRDefault="0069759A" w:rsidP="004059C5">
            <w:pPr>
              <w:rPr>
                <w:rFonts w:eastAsia="Arial Narrow"/>
                <w:sz w:val="24"/>
                <w:szCs w:val="24"/>
              </w:rPr>
            </w:pPr>
            <w:r w:rsidRPr="00D346B6">
              <w:rPr>
                <w:sz w:val="24"/>
                <w:szCs w:val="24"/>
              </w:rPr>
              <w:t>14,899</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522FA953" w14:textId="77777777" w:rsidR="0069759A" w:rsidRPr="00D346B6" w:rsidRDefault="0069759A" w:rsidP="004059C5">
            <w:pPr>
              <w:rPr>
                <w:rFonts w:eastAsia="Arial Narrow"/>
                <w:sz w:val="24"/>
                <w:szCs w:val="24"/>
              </w:rPr>
            </w:pPr>
            <w:r w:rsidRPr="00D346B6">
              <w:rPr>
                <w:sz w:val="24"/>
                <w:szCs w:val="24"/>
              </w:rPr>
              <w:t>415</w:t>
            </w:r>
          </w:p>
        </w:tc>
        <w:tc>
          <w:tcPr>
            <w:tcW w:w="1805" w:type="dxa"/>
            <w:gridSpan w:val="2"/>
            <w:tcBorders>
              <w:top w:val="nil"/>
              <w:left w:val="nil"/>
              <w:bottom w:val="nil"/>
              <w:right w:val="nil"/>
            </w:tcBorders>
            <w:shd w:val="clear" w:color="auto" w:fill="auto"/>
            <w:tcMar>
              <w:top w:w="0" w:type="dxa"/>
              <w:left w:w="40" w:type="dxa"/>
              <w:bottom w:w="0" w:type="dxa"/>
              <w:right w:w="40" w:type="dxa"/>
            </w:tcMar>
            <w:vAlign w:val="bottom"/>
          </w:tcPr>
          <w:p w14:paraId="097FB5E3" w14:textId="77777777" w:rsidR="0069759A" w:rsidRPr="00D346B6" w:rsidRDefault="0069759A" w:rsidP="004059C5">
            <w:pPr>
              <w:rPr>
                <w:rFonts w:eastAsia="Arial Narrow"/>
                <w:sz w:val="24"/>
                <w:szCs w:val="24"/>
              </w:rPr>
            </w:pPr>
            <w:r w:rsidRPr="00D346B6">
              <w:rPr>
                <w:sz w:val="24"/>
                <w:szCs w:val="24"/>
              </w:rPr>
              <w:t>25,405</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03718C0D" w14:textId="77777777" w:rsidR="0069759A" w:rsidRPr="00C73291" w:rsidRDefault="0069759A" w:rsidP="004059C5">
            <w:pPr>
              <w:rPr>
                <w:rFonts w:eastAsia="Arial Narrow"/>
                <w:b/>
                <w:bCs/>
                <w:sz w:val="24"/>
                <w:szCs w:val="24"/>
              </w:rPr>
            </w:pPr>
            <w:r w:rsidRPr="00C73291">
              <w:rPr>
                <w:b/>
                <w:bCs/>
                <w:sz w:val="24"/>
                <w:szCs w:val="24"/>
              </w:rPr>
              <w:t>40,117</w:t>
            </w:r>
          </w:p>
        </w:tc>
      </w:tr>
      <w:tr w:rsidR="0069759A" w:rsidRPr="002026FB" w14:paraId="046127BC" w14:textId="77777777" w:rsidTr="00C73291">
        <w:trPr>
          <w:trHeight w:val="404"/>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928E938" w14:textId="77777777" w:rsidR="0069759A" w:rsidRPr="00D346B6" w:rsidRDefault="0069759A" w:rsidP="004059C5">
            <w:pPr>
              <w:rPr>
                <w:rFonts w:eastAsia="Arial Narrow"/>
                <w:sz w:val="24"/>
                <w:szCs w:val="24"/>
              </w:rPr>
            </w:pPr>
            <w:r w:rsidRPr="00D346B6">
              <w:rPr>
                <w:sz w:val="24"/>
                <w:szCs w:val="24"/>
              </w:rPr>
              <w:t>2016-17</w:t>
            </w:r>
          </w:p>
        </w:tc>
        <w:tc>
          <w:tcPr>
            <w:tcW w:w="1350" w:type="dxa"/>
            <w:gridSpan w:val="2"/>
            <w:tcBorders>
              <w:top w:val="nil"/>
              <w:left w:val="nil"/>
              <w:bottom w:val="nil"/>
              <w:right w:val="nil"/>
            </w:tcBorders>
            <w:shd w:val="clear" w:color="auto" w:fill="auto"/>
            <w:tcMar>
              <w:top w:w="0" w:type="dxa"/>
              <w:left w:w="40" w:type="dxa"/>
              <w:bottom w:w="0" w:type="dxa"/>
              <w:right w:w="40" w:type="dxa"/>
            </w:tcMar>
            <w:vAlign w:val="bottom"/>
          </w:tcPr>
          <w:p w14:paraId="5187C403" w14:textId="77777777" w:rsidR="0069759A" w:rsidRPr="00D346B6" w:rsidRDefault="0069759A" w:rsidP="004059C5">
            <w:pPr>
              <w:rPr>
                <w:rFonts w:eastAsia="Arial Narrow"/>
                <w:sz w:val="24"/>
                <w:szCs w:val="24"/>
              </w:rPr>
            </w:pPr>
            <w:r w:rsidRPr="00D346B6">
              <w:rPr>
                <w:sz w:val="24"/>
                <w:szCs w:val="24"/>
              </w:rPr>
              <w:t>14,159</w:t>
            </w:r>
          </w:p>
        </w:tc>
        <w:tc>
          <w:tcPr>
            <w:tcW w:w="1620" w:type="dxa"/>
            <w:gridSpan w:val="2"/>
            <w:tcBorders>
              <w:top w:val="nil"/>
              <w:left w:val="nil"/>
              <w:bottom w:val="nil"/>
              <w:right w:val="nil"/>
            </w:tcBorders>
            <w:shd w:val="clear" w:color="auto" w:fill="auto"/>
            <w:tcMar>
              <w:top w:w="0" w:type="dxa"/>
              <w:left w:w="40" w:type="dxa"/>
              <w:bottom w:w="0" w:type="dxa"/>
              <w:right w:w="40" w:type="dxa"/>
            </w:tcMar>
            <w:vAlign w:val="bottom"/>
          </w:tcPr>
          <w:p w14:paraId="6077898B" w14:textId="77777777" w:rsidR="0069759A" w:rsidRPr="00D346B6" w:rsidRDefault="0069759A" w:rsidP="004059C5">
            <w:pPr>
              <w:rPr>
                <w:rFonts w:eastAsia="Arial Narrow"/>
                <w:sz w:val="24"/>
                <w:szCs w:val="24"/>
              </w:rPr>
            </w:pPr>
            <w:r w:rsidRPr="00D346B6">
              <w:rPr>
                <w:sz w:val="24"/>
                <w:szCs w:val="24"/>
              </w:rPr>
              <w:t>9,710</w:t>
            </w:r>
          </w:p>
        </w:tc>
        <w:tc>
          <w:tcPr>
            <w:tcW w:w="1615" w:type="dxa"/>
            <w:tcBorders>
              <w:top w:val="nil"/>
              <w:left w:val="nil"/>
              <w:bottom w:val="nil"/>
              <w:right w:val="nil"/>
            </w:tcBorders>
            <w:shd w:val="clear" w:color="auto" w:fill="auto"/>
            <w:tcMar>
              <w:top w:w="0" w:type="dxa"/>
              <w:left w:w="40" w:type="dxa"/>
              <w:bottom w:w="0" w:type="dxa"/>
              <w:right w:w="40" w:type="dxa"/>
            </w:tcMar>
            <w:vAlign w:val="bottom"/>
          </w:tcPr>
          <w:p w14:paraId="64E48D42" w14:textId="77777777" w:rsidR="0069759A" w:rsidRPr="00D346B6" w:rsidRDefault="0069759A" w:rsidP="004059C5">
            <w:pPr>
              <w:rPr>
                <w:rFonts w:eastAsia="Arial Narrow"/>
                <w:sz w:val="24"/>
                <w:szCs w:val="24"/>
              </w:rPr>
            </w:pPr>
            <w:r w:rsidRPr="00D346B6">
              <w:rPr>
                <w:sz w:val="24"/>
                <w:szCs w:val="24"/>
              </w:rPr>
              <w:t>15,417</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2F0C0F2B" w14:textId="77777777" w:rsidR="0069759A" w:rsidRPr="00D346B6" w:rsidRDefault="0069759A" w:rsidP="004059C5">
            <w:pPr>
              <w:rPr>
                <w:rFonts w:eastAsia="Arial Narrow"/>
                <w:sz w:val="24"/>
                <w:szCs w:val="24"/>
              </w:rPr>
            </w:pPr>
            <w:r w:rsidRPr="00D346B6">
              <w:rPr>
                <w:sz w:val="24"/>
                <w:szCs w:val="24"/>
              </w:rPr>
              <w:t>321</w:t>
            </w:r>
          </w:p>
        </w:tc>
        <w:tc>
          <w:tcPr>
            <w:tcW w:w="1805" w:type="dxa"/>
            <w:gridSpan w:val="2"/>
            <w:tcBorders>
              <w:top w:val="nil"/>
              <w:left w:val="nil"/>
              <w:bottom w:val="nil"/>
              <w:right w:val="nil"/>
            </w:tcBorders>
            <w:shd w:val="clear" w:color="auto" w:fill="auto"/>
            <w:tcMar>
              <w:top w:w="0" w:type="dxa"/>
              <w:left w:w="40" w:type="dxa"/>
              <w:bottom w:w="0" w:type="dxa"/>
              <w:right w:w="40" w:type="dxa"/>
            </w:tcMar>
            <w:vAlign w:val="bottom"/>
          </w:tcPr>
          <w:p w14:paraId="7CAEB790" w14:textId="77777777" w:rsidR="0069759A" w:rsidRPr="00D346B6" w:rsidRDefault="0069759A" w:rsidP="004059C5">
            <w:pPr>
              <w:rPr>
                <w:rFonts w:eastAsia="Arial Narrow"/>
                <w:sz w:val="24"/>
                <w:szCs w:val="24"/>
              </w:rPr>
            </w:pPr>
            <w:r w:rsidRPr="00D346B6">
              <w:rPr>
                <w:sz w:val="24"/>
                <w:szCs w:val="24"/>
              </w:rPr>
              <w:t>25,448</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55C51270" w14:textId="77777777" w:rsidR="0069759A" w:rsidRPr="00C73291" w:rsidRDefault="0069759A" w:rsidP="004059C5">
            <w:pPr>
              <w:rPr>
                <w:rFonts w:eastAsia="Arial Narrow"/>
                <w:b/>
                <w:bCs/>
                <w:sz w:val="24"/>
                <w:szCs w:val="24"/>
              </w:rPr>
            </w:pPr>
            <w:r w:rsidRPr="00C73291">
              <w:rPr>
                <w:b/>
                <w:bCs/>
                <w:sz w:val="24"/>
                <w:szCs w:val="24"/>
              </w:rPr>
              <w:t>39,607</w:t>
            </w:r>
          </w:p>
        </w:tc>
      </w:tr>
      <w:tr w:rsidR="0069759A" w:rsidRPr="002026FB" w14:paraId="696F3A43" w14:textId="77777777" w:rsidTr="00C73291">
        <w:trPr>
          <w:trHeight w:val="404"/>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E3E10FE" w14:textId="77777777" w:rsidR="0069759A" w:rsidRPr="00D346B6" w:rsidRDefault="0069759A" w:rsidP="004059C5">
            <w:pPr>
              <w:rPr>
                <w:rFonts w:eastAsia="Arial Narrow"/>
                <w:sz w:val="24"/>
                <w:szCs w:val="24"/>
              </w:rPr>
            </w:pPr>
            <w:r w:rsidRPr="00D346B6">
              <w:rPr>
                <w:sz w:val="24"/>
                <w:szCs w:val="24"/>
              </w:rPr>
              <w:t>2017-18</w:t>
            </w:r>
          </w:p>
        </w:tc>
        <w:tc>
          <w:tcPr>
            <w:tcW w:w="1350" w:type="dxa"/>
            <w:gridSpan w:val="2"/>
            <w:tcBorders>
              <w:top w:val="nil"/>
              <w:left w:val="nil"/>
              <w:bottom w:val="nil"/>
              <w:right w:val="nil"/>
            </w:tcBorders>
            <w:shd w:val="clear" w:color="auto" w:fill="auto"/>
            <w:tcMar>
              <w:top w:w="0" w:type="dxa"/>
              <w:left w:w="40" w:type="dxa"/>
              <w:bottom w:w="0" w:type="dxa"/>
              <w:right w:w="40" w:type="dxa"/>
            </w:tcMar>
            <w:vAlign w:val="bottom"/>
          </w:tcPr>
          <w:p w14:paraId="4E1EB4DE" w14:textId="77777777" w:rsidR="0069759A" w:rsidRPr="00D346B6" w:rsidRDefault="0069759A" w:rsidP="004059C5">
            <w:pPr>
              <w:rPr>
                <w:rFonts w:eastAsia="Arial Narrow"/>
                <w:sz w:val="24"/>
                <w:szCs w:val="24"/>
              </w:rPr>
            </w:pPr>
            <w:r w:rsidRPr="00D346B6">
              <w:rPr>
                <w:sz w:val="24"/>
                <w:szCs w:val="24"/>
              </w:rPr>
              <w:t>14,092</w:t>
            </w:r>
          </w:p>
        </w:tc>
        <w:tc>
          <w:tcPr>
            <w:tcW w:w="1620" w:type="dxa"/>
            <w:gridSpan w:val="2"/>
            <w:tcBorders>
              <w:top w:val="nil"/>
              <w:left w:val="nil"/>
              <w:bottom w:val="nil"/>
              <w:right w:val="nil"/>
            </w:tcBorders>
            <w:shd w:val="clear" w:color="auto" w:fill="auto"/>
            <w:tcMar>
              <w:top w:w="0" w:type="dxa"/>
              <w:left w:w="40" w:type="dxa"/>
              <w:bottom w:w="0" w:type="dxa"/>
              <w:right w:w="40" w:type="dxa"/>
            </w:tcMar>
            <w:vAlign w:val="bottom"/>
          </w:tcPr>
          <w:p w14:paraId="0B0D8543" w14:textId="77777777" w:rsidR="0069759A" w:rsidRPr="00D346B6" w:rsidRDefault="0069759A" w:rsidP="004059C5">
            <w:pPr>
              <w:rPr>
                <w:rFonts w:eastAsia="Arial Narrow"/>
                <w:sz w:val="24"/>
                <w:szCs w:val="24"/>
              </w:rPr>
            </w:pPr>
            <w:r w:rsidRPr="00D346B6">
              <w:rPr>
                <w:sz w:val="24"/>
                <w:szCs w:val="24"/>
              </w:rPr>
              <w:t>9,545</w:t>
            </w:r>
          </w:p>
        </w:tc>
        <w:tc>
          <w:tcPr>
            <w:tcW w:w="1615" w:type="dxa"/>
            <w:tcBorders>
              <w:top w:val="nil"/>
              <w:left w:val="nil"/>
              <w:bottom w:val="nil"/>
              <w:right w:val="nil"/>
            </w:tcBorders>
            <w:shd w:val="clear" w:color="auto" w:fill="auto"/>
            <w:tcMar>
              <w:top w:w="0" w:type="dxa"/>
              <w:left w:w="40" w:type="dxa"/>
              <w:bottom w:w="0" w:type="dxa"/>
              <w:right w:w="40" w:type="dxa"/>
            </w:tcMar>
            <w:vAlign w:val="bottom"/>
          </w:tcPr>
          <w:p w14:paraId="20BE224D" w14:textId="77777777" w:rsidR="0069759A" w:rsidRPr="00D346B6" w:rsidRDefault="0069759A" w:rsidP="004059C5">
            <w:pPr>
              <w:rPr>
                <w:rFonts w:eastAsia="Arial Narrow"/>
                <w:sz w:val="24"/>
                <w:szCs w:val="24"/>
              </w:rPr>
            </w:pPr>
            <w:r w:rsidRPr="00D346B6">
              <w:rPr>
                <w:sz w:val="24"/>
                <w:szCs w:val="24"/>
              </w:rPr>
              <w:t>14,833</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393697F9" w14:textId="77777777" w:rsidR="0069759A" w:rsidRPr="00D346B6" w:rsidRDefault="0069759A" w:rsidP="004059C5">
            <w:pPr>
              <w:rPr>
                <w:rFonts w:eastAsia="Arial Narrow"/>
                <w:sz w:val="24"/>
                <w:szCs w:val="24"/>
              </w:rPr>
            </w:pPr>
            <w:r w:rsidRPr="00D346B6">
              <w:rPr>
                <w:sz w:val="24"/>
                <w:szCs w:val="24"/>
              </w:rPr>
              <w:t>303</w:t>
            </w:r>
          </w:p>
        </w:tc>
        <w:tc>
          <w:tcPr>
            <w:tcW w:w="1805" w:type="dxa"/>
            <w:gridSpan w:val="2"/>
            <w:tcBorders>
              <w:top w:val="nil"/>
              <w:left w:val="nil"/>
              <w:bottom w:val="nil"/>
              <w:right w:val="nil"/>
            </w:tcBorders>
            <w:shd w:val="clear" w:color="auto" w:fill="auto"/>
            <w:tcMar>
              <w:top w:w="0" w:type="dxa"/>
              <w:left w:w="40" w:type="dxa"/>
              <w:bottom w:w="0" w:type="dxa"/>
              <w:right w:w="40" w:type="dxa"/>
            </w:tcMar>
            <w:vAlign w:val="bottom"/>
          </w:tcPr>
          <w:p w14:paraId="7E71078A" w14:textId="77777777" w:rsidR="0069759A" w:rsidRPr="00D346B6" w:rsidRDefault="0069759A" w:rsidP="004059C5">
            <w:pPr>
              <w:rPr>
                <w:rFonts w:eastAsia="Arial Narrow"/>
                <w:sz w:val="24"/>
                <w:szCs w:val="24"/>
              </w:rPr>
            </w:pPr>
            <w:r w:rsidRPr="00D346B6">
              <w:rPr>
                <w:sz w:val="24"/>
                <w:szCs w:val="24"/>
              </w:rPr>
              <w:t>24,681</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513B4267" w14:textId="77777777" w:rsidR="0069759A" w:rsidRPr="00C73291" w:rsidRDefault="0069759A" w:rsidP="004059C5">
            <w:pPr>
              <w:rPr>
                <w:rFonts w:eastAsia="Arial Narrow"/>
                <w:b/>
                <w:bCs/>
                <w:sz w:val="24"/>
                <w:szCs w:val="24"/>
              </w:rPr>
            </w:pPr>
            <w:r w:rsidRPr="00C73291">
              <w:rPr>
                <w:b/>
                <w:bCs/>
                <w:sz w:val="24"/>
                <w:szCs w:val="24"/>
              </w:rPr>
              <w:t>38,773</w:t>
            </w:r>
          </w:p>
        </w:tc>
      </w:tr>
      <w:tr w:rsidR="0069759A" w:rsidRPr="002026FB" w14:paraId="5A904C19" w14:textId="77777777" w:rsidTr="00C73291">
        <w:trPr>
          <w:trHeight w:val="404"/>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B1B1C2A" w14:textId="77777777" w:rsidR="0069759A" w:rsidRPr="00D346B6" w:rsidRDefault="0069759A" w:rsidP="004059C5">
            <w:pPr>
              <w:rPr>
                <w:rFonts w:eastAsia="Arial Narrow"/>
                <w:sz w:val="24"/>
                <w:szCs w:val="24"/>
              </w:rPr>
            </w:pPr>
            <w:r w:rsidRPr="00D346B6">
              <w:rPr>
                <w:sz w:val="24"/>
                <w:szCs w:val="24"/>
              </w:rPr>
              <w:t>2018-19</w:t>
            </w:r>
          </w:p>
        </w:tc>
        <w:tc>
          <w:tcPr>
            <w:tcW w:w="1350" w:type="dxa"/>
            <w:gridSpan w:val="2"/>
            <w:tcBorders>
              <w:top w:val="nil"/>
              <w:left w:val="nil"/>
              <w:bottom w:val="nil"/>
              <w:right w:val="nil"/>
            </w:tcBorders>
            <w:shd w:val="clear" w:color="auto" w:fill="auto"/>
            <w:tcMar>
              <w:top w:w="0" w:type="dxa"/>
              <w:left w:w="40" w:type="dxa"/>
              <w:bottom w:w="0" w:type="dxa"/>
              <w:right w:w="40" w:type="dxa"/>
            </w:tcMar>
            <w:vAlign w:val="bottom"/>
          </w:tcPr>
          <w:p w14:paraId="0A1472D1" w14:textId="77777777" w:rsidR="0069759A" w:rsidRPr="00D346B6" w:rsidRDefault="0069759A" w:rsidP="004059C5">
            <w:pPr>
              <w:rPr>
                <w:rFonts w:eastAsia="Arial Narrow"/>
                <w:sz w:val="24"/>
                <w:szCs w:val="24"/>
              </w:rPr>
            </w:pPr>
            <w:r w:rsidRPr="00D346B6">
              <w:rPr>
                <w:sz w:val="24"/>
                <w:szCs w:val="24"/>
              </w:rPr>
              <w:t>14,149</w:t>
            </w:r>
          </w:p>
        </w:tc>
        <w:tc>
          <w:tcPr>
            <w:tcW w:w="1620" w:type="dxa"/>
            <w:gridSpan w:val="2"/>
            <w:tcBorders>
              <w:top w:val="nil"/>
              <w:left w:val="nil"/>
              <w:bottom w:val="nil"/>
              <w:right w:val="nil"/>
            </w:tcBorders>
            <w:shd w:val="clear" w:color="auto" w:fill="auto"/>
            <w:tcMar>
              <w:top w:w="0" w:type="dxa"/>
              <w:left w:w="40" w:type="dxa"/>
              <w:bottom w:w="0" w:type="dxa"/>
              <w:right w:w="40" w:type="dxa"/>
            </w:tcMar>
            <w:vAlign w:val="bottom"/>
          </w:tcPr>
          <w:p w14:paraId="4D8583A2" w14:textId="77777777" w:rsidR="0069759A" w:rsidRPr="00D346B6" w:rsidRDefault="0069759A" w:rsidP="004059C5">
            <w:pPr>
              <w:rPr>
                <w:rFonts w:eastAsia="Arial Narrow"/>
                <w:sz w:val="24"/>
                <w:szCs w:val="24"/>
              </w:rPr>
            </w:pPr>
            <w:r w:rsidRPr="00D346B6">
              <w:rPr>
                <w:sz w:val="24"/>
                <w:szCs w:val="24"/>
              </w:rPr>
              <w:t>8,708</w:t>
            </w:r>
          </w:p>
        </w:tc>
        <w:tc>
          <w:tcPr>
            <w:tcW w:w="1615" w:type="dxa"/>
            <w:tcBorders>
              <w:top w:val="nil"/>
              <w:left w:val="nil"/>
              <w:bottom w:val="nil"/>
              <w:right w:val="nil"/>
            </w:tcBorders>
            <w:shd w:val="clear" w:color="auto" w:fill="auto"/>
            <w:tcMar>
              <w:top w:w="0" w:type="dxa"/>
              <w:left w:w="40" w:type="dxa"/>
              <w:bottom w:w="0" w:type="dxa"/>
              <w:right w:w="40" w:type="dxa"/>
            </w:tcMar>
            <w:vAlign w:val="bottom"/>
          </w:tcPr>
          <w:p w14:paraId="1617B12D" w14:textId="77777777" w:rsidR="0069759A" w:rsidRPr="00D346B6" w:rsidRDefault="0069759A" w:rsidP="004059C5">
            <w:pPr>
              <w:rPr>
                <w:rFonts w:eastAsia="Arial Narrow"/>
                <w:sz w:val="24"/>
                <w:szCs w:val="24"/>
              </w:rPr>
            </w:pPr>
            <w:r w:rsidRPr="00D346B6">
              <w:rPr>
                <w:sz w:val="24"/>
                <w:szCs w:val="24"/>
              </w:rPr>
              <w:t>14,778</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25F4BE3A" w14:textId="77777777" w:rsidR="0069759A" w:rsidRPr="00D346B6" w:rsidRDefault="0069759A" w:rsidP="004059C5">
            <w:pPr>
              <w:rPr>
                <w:rFonts w:eastAsia="Arial Narrow"/>
                <w:sz w:val="24"/>
                <w:szCs w:val="24"/>
              </w:rPr>
            </w:pPr>
            <w:r w:rsidRPr="00D346B6">
              <w:rPr>
                <w:sz w:val="24"/>
                <w:szCs w:val="24"/>
              </w:rPr>
              <w:t>297</w:t>
            </w:r>
          </w:p>
        </w:tc>
        <w:tc>
          <w:tcPr>
            <w:tcW w:w="1805" w:type="dxa"/>
            <w:gridSpan w:val="2"/>
            <w:tcBorders>
              <w:top w:val="nil"/>
              <w:left w:val="nil"/>
              <w:bottom w:val="nil"/>
              <w:right w:val="nil"/>
            </w:tcBorders>
            <w:shd w:val="clear" w:color="auto" w:fill="auto"/>
            <w:tcMar>
              <w:top w:w="0" w:type="dxa"/>
              <w:left w:w="40" w:type="dxa"/>
              <w:bottom w:w="0" w:type="dxa"/>
              <w:right w:w="40" w:type="dxa"/>
            </w:tcMar>
            <w:vAlign w:val="bottom"/>
          </w:tcPr>
          <w:p w14:paraId="3932775C" w14:textId="77777777" w:rsidR="0069759A" w:rsidRPr="00D346B6" w:rsidRDefault="0069759A" w:rsidP="004059C5">
            <w:pPr>
              <w:rPr>
                <w:rFonts w:eastAsia="Arial Narrow"/>
                <w:sz w:val="24"/>
                <w:szCs w:val="24"/>
              </w:rPr>
            </w:pPr>
            <w:r w:rsidRPr="00D346B6">
              <w:rPr>
                <w:sz w:val="24"/>
                <w:szCs w:val="24"/>
              </w:rPr>
              <w:t>23,783</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019D86A" w14:textId="77777777" w:rsidR="0069759A" w:rsidRPr="00C73291" w:rsidRDefault="0069759A" w:rsidP="004059C5">
            <w:pPr>
              <w:rPr>
                <w:rFonts w:eastAsia="Arial Narrow"/>
                <w:b/>
                <w:bCs/>
                <w:sz w:val="24"/>
                <w:szCs w:val="24"/>
              </w:rPr>
            </w:pPr>
            <w:r w:rsidRPr="00C73291">
              <w:rPr>
                <w:b/>
                <w:bCs/>
                <w:sz w:val="24"/>
                <w:szCs w:val="24"/>
              </w:rPr>
              <w:t>37,932</w:t>
            </w:r>
          </w:p>
        </w:tc>
      </w:tr>
      <w:tr w:rsidR="0069759A" w:rsidRPr="002026FB" w14:paraId="44ACDC1F" w14:textId="77777777" w:rsidTr="00C73291">
        <w:trPr>
          <w:trHeight w:val="404"/>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CC44301" w14:textId="77777777" w:rsidR="0069759A" w:rsidRPr="00D346B6" w:rsidRDefault="0069759A" w:rsidP="004059C5">
            <w:pPr>
              <w:rPr>
                <w:rFonts w:eastAsia="Arial Narrow"/>
                <w:sz w:val="24"/>
                <w:szCs w:val="24"/>
              </w:rPr>
            </w:pPr>
            <w:r w:rsidRPr="00D346B6">
              <w:rPr>
                <w:sz w:val="24"/>
                <w:szCs w:val="24"/>
              </w:rPr>
              <w:t>2019-20</w:t>
            </w:r>
          </w:p>
        </w:tc>
        <w:tc>
          <w:tcPr>
            <w:tcW w:w="1350" w:type="dxa"/>
            <w:gridSpan w:val="2"/>
            <w:tcBorders>
              <w:top w:val="nil"/>
              <w:left w:val="nil"/>
              <w:bottom w:val="nil"/>
              <w:right w:val="nil"/>
            </w:tcBorders>
            <w:shd w:val="clear" w:color="auto" w:fill="auto"/>
            <w:tcMar>
              <w:top w:w="0" w:type="dxa"/>
              <w:left w:w="40" w:type="dxa"/>
              <w:bottom w:w="0" w:type="dxa"/>
              <w:right w:w="40" w:type="dxa"/>
            </w:tcMar>
            <w:vAlign w:val="bottom"/>
          </w:tcPr>
          <w:p w14:paraId="404B7B18" w14:textId="77777777" w:rsidR="0069759A" w:rsidRPr="00D346B6" w:rsidRDefault="0069759A" w:rsidP="004059C5">
            <w:pPr>
              <w:rPr>
                <w:rFonts w:eastAsia="Arial Narrow"/>
                <w:sz w:val="24"/>
                <w:szCs w:val="24"/>
              </w:rPr>
            </w:pPr>
            <w:r w:rsidRPr="00D346B6">
              <w:rPr>
                <w:sz w:val="24"/>
                <w:szCs w:val="24"/>
              </w:rPr>
              <w:t>13,720</w:t>
            </w:r>
          </w:p>
        </w:tc>
        <w:tc>
          <w:tcPr>
            <w:tcW w:w="1620" w:type="dxa"/>
            <w:gridSpan w:val="2"/>
            <w:tcBorders>
              <w:top w:val="nil"/>
              <w:left w:val="nil"/>
              <w:bottom w:val="nil"/>
              <w:right w:val="nil"/>
            </w:tcBorders>
            <w:shd w:val="clear" w:color="auto" w:fill="auto"/>
            <w:tcMar>
              <w:top w:w="0" w:type="dxa"/>
              <w:left w:w="40" w:type="dxa"/>
              <w:bottom w:w="0" w:type="dxa"/>
              <w:right w:w="40" w:type="dxa"/>
            </w:tcMar>
            <w:vAlign w:val="bottom"/>
          </w:tcPr>
          <w:p w14:paraId="2ABE19C4" w14:textId="77777777" w:rsidR="0069759A" w:rsidRPr="00D346B6" w:rsidRDefault="0069759A" w:rsidP="004059C5">
            <w:pPr>
              <w:rPr>
                <w:rFonts w:eastAsia="Arial Narrow"/>
                <w:sz w:val="24"/>
                <w:szCs w:val="24"/>
              </w:rPr>
            </w:pPr>
            <w:r w:rsidRPr="00D346B6">
              <w:rPr>
                <w:sz w:val="24"/>
                <w:szCs w:val="24"/>
              </w:rPr>
              <w:t>7,947</w:t>
            </w:r>
          </w:p>
        </w:tc>
        <w:tc>
          <w:tcPr>
            <w:tcW w:w="1615" w:type="dxa"/>
            <w:tcBorders>
              <w:top w:val="nil"/>
              <w:left w:val="nil"/>
              <w:bottom w:val="nil"/>
              <w:right w:val="nil"/>
            </w:tcBorders>
            <w:shd w:val="clear" w:color="auto" w:fill="auto"/>
            <w:tcMar>
              <w:top w:w="0" w:type="dxa"/>
              <w:left w:w="40" w:type="dxa"/>
              <w:bottom w:w="0" w:type="dxa"/>
              <w:right w:w="40" w:type="dxa"/>
            </w:tcMar>
            <w:vAlign w:val="bottom"/>
          </w:tcPr>
          <w:p w14:paraId="59EF4A12" w14:textId="77777777" w:rsidR="0069759A" w:rsidRPr="00D346B6" w:rsidRDefault="0069759A" w:rsidP="004059C5">
            <w:pPr>
              <w:rPr>
                <w:rFonts w:eastAsia="Arial Narrow"/>
                <w:sz w:val="24"/>
                <w:szCs w:val="24"/>
              </w:rPr>
            </w:pPr>
            <w:r w:rsidRPr="00D346B6">
              <w:rPr>
                <w:sz w:val="24"/>
                <w:szCs w:val="24"/>
              </w:rPr>
              <w:t>15,505</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4BF97486" w14:textId="77777777" w:rsidR="0069759A" w:rsidRPr="00D346B6" w:rsidRDefault="0069759A" w:rsidP="004059C5">
            <w:pPr>
              <w:rPr>
                <w:rFonts w:eastAsia="Arial Narrow"/>
                <w:sz w:val="24"/>
                <w:szCs w:val="24"/>
              </w:rPr>
            </w:pPr>
            <w:r w:rsidRPr="00D346B6">
              <w:rPr>
                <w:sz w:val="24"/>
                <w:szCs w:val="24"/>
              </w:rPr>
              <w:t>442</w:t>
            </w:r>
          </w:p>
        </w:tc>
        <w:tc>
          <w:tcPr>
            <w:tcW w:w="1805" w:type="dxa"/>
            <w:gridSpan w:val="2"/>
            <w:tcBorders>
              <w:top w:val="nil"/>
              <w:left w:val="nil"/>
              <w:bottom w:val="nil"/>
              <w:right w:val="nil"/>
            </w:tcBorders>
            <w:shd w:val="clear" w:color="auto" w:fill="auto"/>
            <w:tcMar>
              <w:top w:w="0" w:type="dxa"/>
              <w:left w:w="40" w:type="dxa"/>
              <w:bottom w:w="0" w:type="dxa"/>
              <w:right w:w="40" w:type="dxa"/>
            </w:tcMar>
            <w:vAlign w:val="bottom"/>
          </w:tcPr>
          <w:p w14:paraId="3BF8064E" w14:textId="77777777" w:rsidR="0069759A" w:rsidRPr="00D346B6" w:rsidRDefault="0069759A" w:rsidP="004059C5">
            <w:pPr>
              <w:rPr>
                <w:rFonts w:eastAsia="Arial Narrow"/>
                <w:sz w:val="24"/>
                <w:szCs w:val="24"/>
              </w:rPr>
            </w:pPr>
            <w:r w:rsidRPr="00D346B6">
              <w:rPr>
                <w:sz w:val="24"/>
                <w:szCs w:val="24"/>
              </w:rPr>
              <w:t>23,894</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3516BF12" w14:textId="77777777" w:rsidR="0069759A" w:rsidRPr="00C73291" w:rsidRDefault="0069759A" w:rsidP="004059C5">
            <w:pPr>
              <w:rPr>
                <w:rFonts w:eastAsia="Arial Narrow"/>
                <w:b/>
                <w:bCs/>
                <w:sz w:val="24"/>
                <w:szCs w:val="24"/>
              </w:rPr>
            </w:pPr>
            <w:r w:rsidRPr="00C73291">
              <w:rPr>
                <w:b/>
                <w:bCs/>
                <w:sz w:val="24"/>
                <w:szCs w:val="24"/>
              </w:rPr>
              <w:t>37,614</w:t>
            </w:r>
          </w:p>
        </w:tc>
      </w:tr>
      <w:tr w:rsidR="0069759A" w:rsidRPr="002026FB" w14:paraId="0B3D7677" w14:textId="77777777" w:rsidTr="00C73291">
        <w:trPr>
          <w:trHeight w:val="404"/>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36856F26" w14:textId="77777777" w:rsidR="0069759A" w:rsidRPr="00D346B6" w:rsidRDefault="0069759A" w:rsidP="004059C5">
            <w:pPr>
              <w:rPr>
                <w:rFonts w:eastAsia="Arial Narrow"/>
                <w:sz w:val="24"/>
                <w:szCs w:val="24"/>
              </w:rPr>
            </w:pPr>
            <w:r w:rsidRPr="00D346B6">
              <w:rPr>
                <w:sz w:val="24"/>
                <w:szCs w:val="24"/>
              </w:rPr>
              <w:t>2020-21</w:t>
            </w:r>
          </w:p>
        </w:tc>
        <w:tc>
          <w:tcPr>
            <w:tcW w:w="1350" w:type="dxa"/>
            <w:gridSpan w:val="2"/>
            <w:tcBorders>
              <w:top w:val="nil"/>
              <w:left w:val="nil"/>
              <w:bottom w:val="nil"/>
              <w:right w:val="nil"/>
            </w:tcBorders>
            <w:shd w:val="clear" w:color="auto" w:fill="auto"/>
            <w:tcMar>
              <w:top w:w="0" w:type="dxa"/>
              <w:left w:w="40" w:type="dxa"/>
              <w:bottom w:w="0" w:type="dxa"/>
              <w:right w:w="40" w:type="dxa"/>
            </w:tcMar>
            <w:vAlign w:val="bottom"/>
          </w:tcPr>
          <w:p w14:paraId="3805CF22" w14:textId="77777777" w:rsidR="0069759A" w:rsidRPr="00D346B6" w:rsidRDefault="0069759A" w:rsidP="004059C5">
            <w:pPr>
              <w:rPr>
                <w:rFonts w:eastAsia="Arial Narrow"/>
                <w:sz w:val="24"/>
                <w:szCs w:val="24"/>
              </w:rPr>
            </w:pPr>
            <w:r w:rsidRPr="00D346B6">
              <w:rPr>
                <w:sz w:val="24"/>
                <w:szCs w:val="24"/>
              </w:rPr>
              <w:t>12,399</w:t>
            </w:r>
          </w:p>
        </w:tc>
        <w:tc>
          <w:tcPr>
            <w:tcW w:w="1620" w:type="dxa"/>
            <w:gridSpan w:val="2"/>
            <w:tcBorders>
              <w:top w:val="nil"/>
              <w:left w:val="nil"/>
              <w:bottom w:val="nil"/>
              <w:right w:val="nil"/>
            </w:tcBorders>
            <w:shd w:val="clear" w:color="auto" w:fill="auto"/>
            <w:tcMar>
              <w:top w:w="0" w:type="dxa"/>
              <w:left w:w="40" w:type="dxa"/>
              <w:bottom w:w="0" w:type="dxa"/>
              <w:right w:w="40" w:type="dxa"/>
            </w:tcMar>
            <w:vAlign w:val="bottom"/>
          </w:tcPr>
          <w:p w14:paraId="51E82C62" w14:textId="77777777" w:rsidR="0069759A" w:rsidRPr="00D346B6" w:rsidRDefault="0069759A" w:rsidP="004059C5">
            <w:pPr>
              <w:rPr>
                <w:rFonts w:eastAsia="Arial Narrow"/>
                <w:sz w:val="24"/>
                <w:szCs w:val="24"/>
              </w:rPr>
            </w:pPr>
            <w:r w:rsidRPr="00D346B6">
              <w:rPr>
                <w:sz w:val="24"/>
                <w:szCs w:val="24"/>
              </w:rPr>
              <w:t>5,881</w:t>
            </w:r>
          </w:p>
        </w:tc>
        <w:tc>
          <w:tcPr>
            <w:tcW w:w="1615" w:type="dxa"/>
            <w:tcBorders>
              <w:top w:val="nil"/>
              <w:left w:val="nil"/>
              <w:bottom w:val="nil"/>
              <w:right w:val="nil"/>
            </w:tcBorders>
            <w:shd w:val="clear" w:color="auto" w:fill="auto"/>
            <w:tcMar>
              <w:top w:w="0" w:type="dxa"/>
              <w:left w:w="40" w:type="dxa"/>
              <w:bottom w:w="0" w:type="dxa"/>
              <w:right w:w="40" w:type="dxa"/>
            </w:tcMar>
            <w:vAlign w:val="bottom"/>
          </w:tcPr>
          <w:p w14:paraId="52FB8E0E" w14:textId="77777777" w:rsidR="0069759A" w:rsidRPr="00D346B6" w:rsidRDefault="0069759A" w:rsidP="004059C5">
            <w:pPr>
              <w:rPr>
                <w:rFonts w:eastAsia="Arial Narrow"/>
                <w:sz w:val="24"/>
                <w:szCs w:val="24"/>
              </w:rPr>
            </w:pPr>
            <w:r w:rsidRPr="00D346B6">
              <w:rPr>
                <w:sz w:val="24"/>
                <w:szCs w:val="24"/>
              </w:rPr>
              <w:t>12,753</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1785A2DA" w14:textId="77777777" w:rsidR="0069759A" w:rsidRPr="00D346B6" w:rsidRDefault="0069759A" w:rsidP="004059C5">
            <w:pPr>
              <w:rPr>
                <w:rFonts w:eastAsia="Arial Narrow"/>
                <w:sz w:val="24"/>
                <w:szCs w:val="24"/>
              </w:rPr>
            </w:pPr>
            <w:r w:rsidRPr="00D346B6">
              <w:rPr>
                <w:sz w:val="24"/>
                <w:szCs w:val="24"/>
              </w:rPr>
              <w:t>317</w:t>
            </w:r>
          </w:p>
        </w:tc>
        <w:tc>
          <w:tcPr>
            <w:tcW w:w="1805" w:type="dxa"/>
            <w:gridSpan w:val="2"/>
            <w:tcBorders>
              <w:top w:val="nil"/>
              <w:left w:val="nil"/>
              <w:bottom w:val="nil"/>
              <w:right w:val="nil"/>
            </w:tcBorders>
            <w:shd w:val="clear" w:color="auto" w:fill="auto"/>
            <w:tcMar>
              <w:top w:w="0" w:type="dxa"/>
              <w:left w:w="40" w:type="dxa"/>
              <w:bottom w:w="0" w:type="dxa"/>
              <w:right w:w="40" w:type="dxa"/>
            </w:tcMar>
            <w:vAlign w:val="bottom"/>
          </w:tcPr>
          <w:p w14:paraId="7CC55105" w14:textId="77777777" w:rsidR="0069759A" w:rsidRPr="00D346B6" w:rsidRDefault="0069759A" w:rsidP="004059C5">
            <w:pPr>
              <w:rPr>
                <w:rFonts w:eastAsia="Arial Narrow"/>
                <w:sz w:val="24"/>
                <w:szCs w:val="24"/>
              </w:rPr>
            </w:pPr>
            <w:r w:rsidRPr="00D346B6">
              <w:rPr>
                <w:sz w:val="24"/>
                <w:szCs w:val="24"/>
              </w:rPr>
              <w:t>18,950</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38C22620" w14:textId="77777777" w:rsidR="0069759A" w:rsidRPr="00C73291" w:rsidRDefault="0069759A" w:rsidP="004059C5">
            <w:pPr>
              <w:rPr>
                <w:rFonts w:eastAsia="Arial Narrow"/>
                <w:b/>
                <w:bCs/>
                <w:sz w:val="24"/>
                <w:szCs w:val="24"/>
              </w:rPr>
            </w:pPr>
            <w:r w:rsidRPr="00C73291">
              <w:rPr>
                <w:b/>
                <w:bCs/>
                <w:sz w:val="24"/>
                <w:szCs w:val="24"/>
              </w:rPr>
              <w:t>31,349</w:t>
            </w:r>
          </w:p>
        </w:tc>
      </w:tr>
      <w:tr w:rsidR="0069759A" w:rsidRPr="002026FB" w14:paraId="34FFB22E" w14:textId="77777777" w:rsidTr="00C73291">
        <w:trPr>
          <w:trHeight w:val="404"/>
        </w:trPr>
        <w:tc>
          <w:tcPr>
            <w:tcW w:w="1080" w:type="dxa"/>
            <w:tcBorders>
              <w:top w:val="nil"/>
              <w:left w:val="nil"/>
              <w:right w:val="nil"/>
            </w:tcBorders>
            <w:shd w:val="clear" w:color="auto" w:fill="auto"/>
            <w:tcMar>
              <w:top w:w="0" w:type="dxa"/>
              <w:left w:w="40" w:type="dxa"/>
              <w:bottom w:w="0" w:type="dxa"/>
              <w:right w:w="40" w:type="dxa"/>
            </w:tcMar>
            <w:vAlign w:val="bottom"/>
          </w:tcPr>
          <w:p w14:paraId="4FF668BB" w14:textId="77777777" w:rsidR="0069759A" w:rsidRPr="00D346B6" w:rsidRDefault="0069759A" w:rsidP="004059C5">
            <w:pPr>
              <w:rPr>
                <w:rFonts w:eastAsia="Arial Narrow"/>
                <w:sz w:val="24"/>
                <w:szCs w:val="24"/>
              </w:rPr>
            </w:pPr>
            <w:r w:rsidRPr="00D346B6">
              <w:rPr>
                <w:sz w:val="24"/>
                <w:szCs w:val="24"/>
              </w:rPr>
              <w:t>2021-22</w:t>
            </w:r>
          </w:p>
        </w:tc>
        <w:tc>
          <w:tcPr>
            <w:tcW w:w="1350" w:type="dxa"/>
            <w:gridSpan w:val="2"/>
            <w:tcBorders>
              <w:top w:val="nil"/>
              <w:left w:val="nil"/>
              <w:bottom w:val="nil"/>
              <w:right w:val="nil"/>
            </w:tcBorders>
            <w:shd w:val="clear" w:color="auto" w:fill="auto"/>
            <w:tcMar>
              <w:top w:w="0" w:type="dxa"/>
              <w:left w:w="40" w:type="dxa"/>
              <w:bottom w:w="0" w:type="dxa"/>
              <w:right w:w="40" w:type="dxa"/>
            </w:tcMar>
            <w:vAlign w:val="bottom"/>
          </w:tcPr>
          <w:p w14:paraId="3B1C9BEF" w14:textId="77777777" w:rsidR="0069759A" w:rsidRPr="00D346B6" w:rsidRDefault="0069759A" w:rsidP="004059C5">
            <w:pPr>
              <w:rPr>
                <w:rFonts w:eastAsia="Arial Narrow"/>
                <w:sz w:val="24"/>
                <w:szCs w:val="24"/>
              </w:rPr>
            </w:pPr>
            <w:r w:rsidRPr="00D346B6">
              <w:rPr>
                <w:sz w:val="24"/>
                <w:szCs w:val="24"/>
              </w:rPr>
              <w:t>12,328</w:t>
            </w:r>
          </w:p>
        </w:tc>
        <w:tc>
          <w:tcPr>
            <w:tcW w:w="1620" w:type="dxa"/>
            <w:gridSpan w:val="2"/>
            <w:tcBorders>
              <w:top w:val="nil"/>
              <w:left w:val="nil"/>
              <w:bottom w:val="nil"/>
              <w:right w:val="nil"/>
            </w:tcBorders>
            <w:shd w:val="clear" w:color="auto" w:fill="auto"/>
            <w:tcMar>
              <w:top w:w="0" w:type="dxa"/>
              <w:left w:w="40" w:type="dxa"/>
              <w:bottom w:w="0" w:type="dxa"/>
              <w:right w:w="40" w:type="dxa"/>
            </w:tcMar>
            <w:vAlign w:val="bottom"/>
          </w:tcPr>
          <w:p w14:paraId="5396FD09" w14:textId="77777777" w:rsidR="0069759A" w:rsidRPr="00D346B6" w:rsidRDefault="0069759A" w:rsidP="004059C5">
            <w:pPr>
              <w:rPr>
                <w:rFonts w:eastAsia="Arial Narrow"/>
                <w:sz w:val="24"/>
                <w:szCs w:val="24"/>
              </w:rPr>
            </w:pPr>
            <w:r w:rsidRPr="00D346B6">
              <w:rPr>
                <w:sz w:val="24"/>
                <w:szCs w:val="24"/>
              </w:rPr>
              <w:t>5,798</w:t>
            </w:r>
          </w:p>
        </w:tc>
        <w:tc>
          <w:tcPr>
            <w:tcW w:w="1615" w:type="dxa"/>
            <w:tcBorders>
              <w:top w:val="nil"/>
              <w:left w:val="nil"/>
              <w:bottom w:val="nil"/>
              <w:right w:val="nil"/>
            </w:tcBorders>
            <w:shd w:val="clear" w:color="auto" w:fill="auto"/>
            <w:tcMar>
              <w:top w:w="0" w:type="dxa"/>
              <w:left w:w="40" w:type="dxa"/>
              <w:bottom w:w="0" w:type="dxa"/>
              <w:right w:w="40" w:type="dxa"/>
            </w:tcMar>
            <w:vAlign w:val="bottom"/>
          </w:tcPr>
          <w:p w14:paraId="62761A9C" w14:textId="77777777" w:rsidR="0069759A" w:rsidRPr="00D346B6" w:rsidRDefault="0069759A" w:rsidP="004059C5">
            <w:pPr>
              <w:rPr>
                <w:rFonts w:eastAsia="Arial Narrow"/>
                <w:sz w:val="24"/>
                <w:szCs w:val="24"/>
              </w:rPr>
            </w:pPr>
            <w:r w:rsidRPr="00D346B6">
              <w:rPr>
                <w:sz w:val="24"/>
                <w:szCs w:val="24"/>
              </w:rPr>
              <w:t>14,415</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7E7B26E" w14:textId="77777777" w:rsidR="0069759A" w:rsidRPr="00D346B6" w:rsidRDefault="0069759A" w:rsidP="004059C5">
            <w:pPr>
              <w:rPr>
                <w:rFonts w:eastAsia="Arial Narrow"/>
                <w:sz w:val="24"/>
                <w:szCs w:val="24"/>
              </w:rPr>
            </w:pPr>
            <w:r w:rsidRPr="00D346B6">
              <w:rPr>
                <w:sz w:val="24"/>
                <w:szCs w:val="24"/>
              </w:rPr>
              <w:t>226</w:t>
            </w:r>
          </w:p>
        </w:tc>
        <w:tc>
          <w:tcPr>
            <w:tcW w:w="1805" w:type="dxa"/>
            <w:gridSpan w:val="2"/>
            <w:tcBorders>
              <w:top w:val="nil"/>
              <w:left w:val="nil"/>
              <w:bottom w:val="nil"/>
              <w:right w:val="nil"/>
            </w:tcBorders>
            <w:shd w:val="clear" w:color="auto" w:fill="auto"/>
            <w:tcMar>
              <w:top w:w="0" w:type="dxa"/>
              <w:left w:w="40" w:type="dxa"/>
              <w:bottom w:w="0" w:type="dxa"/>
              <w:right w:w="40" w:type="dxa"/>
            </w:tcMar>
            <w:vAlign w:val="bottom"/>
          </w:tcPr>
          <w:p w14:paraId="3EB5050C" w14:textId="77777777" w:rsidR="0069759A" w:rsidRPr="00D346B6" w:rsidRDefault="0069759A" w:rsidP="004059C5">
            <w:pPr>
              <w:rPr>
                <w:rFonts w:eastAsia="Arial Narrow"/>
                <w:sz w:val="24"/>
                <w:szCs w:val="24"/>
              </w:rPr>
            </w:pPr>
            <w:r w:rsidRPr="00D346B6">
              <w:rPr>
                <w:sz w:val="24"/>
                <w:szCs w:val="24"/>
              </w:rPr>
              <w:t>20,439</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418F6418" w14:textId="77777777" w:rsidR="0069759A" w:rsidRPr="00C73291" w:rsidRDefault="0069759A" w:rsidP="004059C5">
            <w:pPr>
              <w:rPr>
                <w:rFonts w:eastAsia="Arial Narrow"/>
                <w:b/>
                <w:bCs/>
                <w:sz w:val="24"/>
                <w:szCs w:val="24"/>
              </w:rPr>
            </w:pPr>
            <w:r w:rsidRPr="00C73291">
              <w:rPr>
                <w:b/>
                <w:bCs/>
                <w:sz w:val="24"/>
                <w:szCs w:val="24"/>
              </w:rPr>
              <w:t>32,767</w:t>
            </w:r>
          </w:p>
        </w:tc>
      </w:tr>
      <w:tr w:rsidR="0069759A" w:rsidRPr="002026FB" w14:paraId="0872235B" w14:textId="77777777" w:rsidTr="00C73291">
        <w:trPr>
          <w:trHeight w:val="404"/>
        </w:trPr>
        <w:tc>
          <w:tcPr>
            <w:tcW w:w="108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506350CC" w14:textId="77777777" w:rsidR="0069759A" w:rsidRPr="00D346B6" w:rsidRDefault="0069759A" w:rsidP="004059C5">
            <w:pPr>
              <w:rPr>
                <w:rFonts w:eastAsia="Arial Narrow"/>
                <w:sz w:val="24"/>
                <w:szCs w:val="24"/>
              </w:rPr>
            </w:pPr>
            <w:r w:rsidRPr="00D346B6">
              <w:rPr>
                <w:sz w:val="24"/>
                <w:szCs w:val="24"/>
              </w:rPr>
              <w:t>2022-23</w:t>
            </w:r>
          </w:p>
        </w:tc>
        <w:tc>
          <w:tcPr>
            <w:tcW w:w="1350" w:type="dxa"/>
            <w:gridSpan w:val="2"/>
            <w:tcBorders>
              <w:bottom w:val="single" w:sz="12" w:space="0" w:color="auto"/>
            </w:tcBorders>
            <w:shd w:val="clear" w:color="auto" w:fill="auto"/>
            <w:tcMar>
              <w:top w:w="0" w:type="dxa"/>
              <w:left w:w="40" w:type="dxa"/>
              <w:bottom w:w="0" w:type="dxa"/>
              <w:right w:w="40" w:type="dxa"/>
            </w:tcMar>
            <w:vAlign w:val="center"/>
          </w:tcPr>
          <w:p w14:paraId="0D1F83E5" w14:textId="77777777" w:rsidR="0069759A" w:rsidRPr="00D346B6" w:rsidRDefault="0069759A" w:rsidP="004059C5">
            <w:pPr>
              <w:rPr>
                <w:rFonts w:eastAsia="Arial Narrow"/>
                <w:sz w:val="24"/>
                <w:szCs w:val="24"/>
              </w:rPr>
            </w:pPr>
            <w:r w:rsidRPr="00D346B6">
              <w:rPr>
                <w:sz w:val="24"/>
                <w:szCs w:val="24"/>
              </w:rPr>
              <w:t>13,054</w:t>
            </w:r>
          </w:p>
        </w:tc>
        <w:tc>
          <w:tcPr>
            <w:tcW w:w="1620" w:type="dxa"/>
            <w:gridSpan w:val="2"/>
            <w:tcBorders>
              <w:bottom w:val="single" w:sz="12" w:space="0" w:color="auto"/>
            </w:tcBorders>
            <w:shd w:val="clear" w:color="auto" w:fill="auto"/>
            <w:tcMar>
              <w:top w:w="0" w:type="dxa"/>
              <w:left w:w="40" w:type="dxa"/>
              <w:bottom w:w="0" w:type="dxa"/>
              <w:right w:w="40" w:type="dxa"/>
            </w:tcMar>
            <w:vAlign w:val="center"/>
          </w:tcPr>
          <w:p w14:paraId="0D139D3E" w14:textId="77777777" w:rsidR="0069759A" w:rsidRPr="00D346B6" w:rsidRDefault="0069759A" w:rsidP="004059C5">
            <w:pPr>
              <w:rPr>
                <w:rFonts w:eastAsia="Arial Narrow"/>
                <w:sz w:val="24"/>
                <w:szCs w:val="24"/>
              </w:rPr>
            </w:pPr>
            <w:r w:rsidRPr="00D346B6">
              <w:rPr>
                <w:sz w:val="24"/>
                <w:szCs w:val="24"/>
              </w:rPr>
              <w:t>5,916</w:t>
            </w:r>
          </w:p>
        </w:tc>
        <w:tc>
          <w:tcPr>
            <w:tcW w:w="1615" w:type="dxa"/>
            <w:tcBorders>
              <w:bottom w:val="single" w:sz="12" w:space="0" w:color="auto"/>
            </w:tcBorders>
            <w:shd w:val="clear" w:color="auto" w:fill="auto"/>
            <w:tcMar>
              <w:top w:w="0" w:type="dxa"/>
              <w:left w:w="40" w:type="dxa"/>
              <w:bottom w:w="0" w:type="dxa"/>
              <w:right w:w="40" w:type="dxa"/>
            </w:tcMar>
            <w:vAlign w:val="center"/>
          </w:tcPr>
          <w:p w14:paraId="44841E14" w14:textId="77777777" w:rsidR="0069759A" w:rsidRPr="00D346B6" w:rsidRDefault="0069759A" w:rsidP="004059C5">
            <w:pPr>
              <w:rPr>
                <w:rFonts w:eastAsia="Arial Narrow"/>
                <w:sz w:val="24"/>
                <w:szCs w:val="24"/>
              </w:rPr>
            </w:pPr>
            <w:r w:rsidRPr="00D346B6">
              <w:rPr>
                <w:sz w:val="24"/>
                <w:szCs w:val="24"/>
              </w:rPr>
              <w:t>16,194</w:t>
            </w:r>
          </w:p>
        </w:tc>
        <w:tc>
          <w:tcPr>
            <w:tcW w:w="1440" w:type="dxa"/>
            <w:tcBorders>
              <w:bottom w:val="single" w:sz="12" w:space="0" w:color="auto"/>
            </w:tcBorders>
            <w:shd w:val="clear" w:color="auto" w:fill="auto"/>
            <w:tcMar>
              <w:top w:w="0" w:type="dxa"/>
              <w:left w:w="40" w:type="dxa"/>
              <w:bottom w:w="0" w:type="dxa"/>
              <w:right w:w="40" w:type="dxa"/>
            </w:tcMar>
            <w:vAlign w:val="center"/>
          </w:tcPr>
          <w:p w14:paraId="1B82B4D8" w14:textId="77777777" w:rsidR="0069759A" w:rsidRPr="00D346B6" w:rsidRDefault="0069759A" w:rsidP="004059C5">
            <w:pPr>
              <w:rPr>
                <w:rFonts w:eastAsia="Arial Narrow"/>
                <w:sz w:val="24"/>
                <w:szCs w:val="24"/>
              </w:rPr>
            </w:pPr>
            <w:r w:rsidRPr="00D346B6">
              <w:rPr>
                <w:sz w:val="24"/>
                <w:szCs w:val="24"/>
              </w:rPr>
              <w:t>209</w:t>
            </w:r>
          </w:p>
        </w:tc>
        <w:tc>
          <w:tcPr>
            <w:tcW w:w="1805" w:type="dxa"/>
            <w:gridSpan w:val="2"/>
            <w:tcBorders>
              <w:bottom w:val="single" w:sz="12" w:space="0" w:color="auto"/>
            </w:tcBorders>
            <w:shd w:val="clear" w:color="auto" w:fill="auto"/>
            <w:tcMar>
              <w:top w:w="0" w:type="dxa"/>
              <w:left w:w="40" w:type="dxa"/>
              <w:bottom w:w="0" w:type="dxa"/>
              <w:right w:w="40" w:type="dxa"/>
            </w:tcMar>
            <w:vAlign w:val="center"/>
          </w:tcPr>
          <w:p w14:paraId="00607234" w14:textId="77777777" w:rsidR="0069759A" w:rsidRPr="00D346B6" w:rsidRDefault="0069759A" w:rsidP="004059C5">
            <w:pPr>
              <w:rPr>
                <w:rFonts w:eastAsia="Arial Narrow"/>
                <w:sz w:val="24"/>
                <w:szCs w:val="24"/>
              </w:rPr>
            </w:pPr>
            <w:r w:rsidRPr="00D346B6">
              <w:rPr>
                <w:sz w:val="24"/>
                <w:szCs w:val="24"/>
              </w:rPr>
              <w:t>22,319</w:t>
            </w:r>
          </w:p>
        </w:tc>
        <w:tc>
          <w:tcPr>
            <w:tcW w:w="1440" w:type="dxa"/>
            <w:tcBorders>
              <w:bottom w:val="single" w:sz="12" w:space="0" w:color="auto"/>
            </w:tcBorders>
            <w:shd w:val="clear" w:color="auto" w:fill="auto"/>
            <w:tcMar>
              <w:top w:w="0" w:type="dxa"/>
              <w:left w:w="40" w:type="dxa"/>
              <w:bottom w:w="0" w:type="dxa"/>
              <w:right w:w="40" w:type="dxa"/>
            </w:tcMar>
            <w:vAlign w:val="center"/>
          </w:tcPr>
          <w:p w14:paraId="0F09DD0E" w14:textId="77777777" w:rsidR="0069759A" w:rsidRPr="0069759A" w:rsidRDefault="0069759A" w:rsidP="004059C5">
            <w:pPr>
              <w:rPr>
                <w:rFonts w:eastAsia="Arial Narrow"/>
                <w:b/>
                <w:bCs/>
                <w:sz w:val="24"/>
                <w:szCs w:val="24"/>
              </w:rPr>
            </w:pPr>
            <w:r w:rsidRPr="00C73291">
              <w:rPr>
                <w:b/>
                <w:bCs/>
                <w:sz w:val="24"/>
                <w:szCs w:val="24"/>
              </w:rPr>
              <w:t>35,373</w:t>
            </w:r>
          </w:p>
        </w:tc>
      </w:tr>
    </w:tbl>
    <w:bookmarkEnd w:id="75"/>
    <w:p w14:paraId="1DC2FD8F" w14:textId="77777777" w:rsidR="00DB1A93" w:rsidRPr="002026FB" w:rsidRDefault="00DB1A93" w:rsidP="004059C5">
      <w:pPr>
        <w:spacing w:before="240"/>
      </w:pPr>
      <w:r w:rsidRPr="002026FB">
        <w:rPr>
          <w:rFonts w:ascii="Aptos SemiBold" w:hAnsi="Aptos SemiBold"/>
        </w:rPr>
        <w:lastRenderedPageBreak/>
        <w:t>Sources</w:t>
      </w:r>
      <w:r w:rsidRPr="002026FB">
        <w:t xml:space="preserve">: </w:t>
      </w:r>
      <w:r w:rsidRPr="002026FB">
        <w:rPr>
          <w:vertAlign w:val="superscript"/>
        </w:rPr>
        <w:t>1</w:t>
      </w:r>
      <w:r w:rsidRPr="002026FB">
        <w:t xml:space="preserve">Correctional Service of Canada. </w:t>
      </w:r>
      <w:r w:rsidRPr="002026FB">
        <w:rPr>
          <w:vertAlign w:val="superscript"/>
        </w:rPr>
        <w:t>2</w:t>
      </w:r>
      <w:hyperlink r:id="rId112" w:history="1">
        <w:r w:rsidRPr="00C117C5">
          <w:rPr>
            <w:rStyle w:val="Hyperlink"/>
            <w:rFonts w:eastAsia="Calibri" w:cstheme="minorHAnsi"/>
            <w:shd w:val="clear" w:color="auto" w:fill="FFFFFF"/>
          </w:rPr>
          <w:t>Table 35-10-0154-01,</w:t>
        </w:r>
      </w:hyperlink>
      <w:r w:rsidRPr="00C117C5">
        <w:rPr>
          <w:shd w:val="clear" w:color="auto" w:fill="FFFFFF"/>
        </w:rPr>
        <w:t xml:space="preserve"> Corrections </w:t>
      </w:r>
      <w:r w:rsidRPr="002026FB">
        <w:rPr>
          <w:shd w:val="clear" w:color="auto" w:fill="FFFFFF"/>
        </w:rPr>
        <w:t>Key Indicator Report for Adults and Youth, Canadian Centre for Justice and Community Safety Statistics, Statistics Canada.</w:t>
      </w:r>
    </w:p>
    <w:p w14:paraId="43AFA94C" w14:textId="77777777" w:rsidR="00D41838" w:rsidRPr="002026FB" w:rsidRDefault="00D41838" w:rsidP="001D0567">
      <w:pPr>
        <w:pStyle w:val="CommentText"/>
      </w:pPr>
      <w:r w:rsidRPr="002026FB">
        <w:t>Notes</w:t>
      </w:r>
    </w:p>
    <w:p w14:paraId="44FEB15C" w14:textId="77777777" w:rsidR="00D41838" w:rsidRPr="002026FB" w:rsidRDefault="00D41838" w:rsidP="004059C5">
      <w:r w:rsidRPr="002026FB">
        <w:t>*The data reflect the number of offenders in custody at the end of each fiscal year. A fiscal year runs from April 1 to March 31 of the following year.</w:t>
      </w:r>
    </w:p>
    <w:p w14:paraId="79E6EDB6" w14:textId="5B5E4ACC" w:rsidR="00D41838" w:rsidRPr="002026FB" w:rsidRDefault="00D41838" w:rsidP="004059C5">
      <w:r w:rsidRPr="002026FB">
        <w:t>Provincial/territorial data points in Figure C3b reflect the average daily count of adult offenders in custody over the 12-month fiscal year period.</w:t>
      </w:r>
    </w:p>
    <w:p w14:paraId="1D43F8E9" w14:textId="486D6B2A" w:rsidR="00DB1A93" w:rsidRPr="002026FB" w:rsidRDefault="00D41838" w:rsidP="004059C5">
      <w:r w:rsidRPr="002026FB">
        <w:t>The term "In custody in a CSC facility" includes all active offenders incarcerated in a CSC facility, offenders on temporary absence from a CSC facility, offenders who are temporarily detained in a CSC facility and offenders on remand in a CSC facility.</w:t>
      </w:r>
    </w:p>
    <w:p w14:paraId="28B50719" w14:textId="067C2DC6" w:rsidR="00D41838" w:rsidRPr="002026FB" w:rsidRDefault="00D41838" w:rsidP="004059C5">
      <w:r w:rsidRPr="002026FB">
        <w:br w:type="page"/>
      </w:r>
    </w:p>
    <w:p w14:paraId="64F4C152" w14:textId="65B80445" w:rsidR="00D41838" w:rsidRPr="002026FB" w:rsidRDefault="00D41838" w:rsidP="004059C5">
      <w:pPr>
        <w:pStyle w:val="Heading3"/>
      </w:pPr>
      <w:bookmarkStart w:id="76" w:name="_Toc151024129"/>
      <w:bookmarkStart w:id="77" w:name="_Toc190073626"/>
      <w:r w:rsidRPr="002026FB">
        <w:lastRenderedPageBreak/>
        <w:t>Number of admissions to CSC facilities</w:t>
      </w:r>
      <w:bookmarkEnd w:id="76"/>
      <w:bookmarkEnd w:id="77"/>
    </w:p>
    <w:p w14:paraId="5F88B264" w14:textId="50A09518" w:rsidR="00D41838" w:rsidRPr="002026FB" w:rsidRDefault="00D41838" w:rsidP="004059C5">
      <w:pPr>
        <w:pStyle w:val="Heading4"/>
      </w:pPr>
      <w:r w:rsidRPr="002026FB">
        <w:rPr>
          <w:rFonts w:ascii="Aptos SemiBold" w:hAnsi="Aptos SemiBold"/>
        </w:rPr>
        <w:t>Figure C4</w:t>
      </w:r>
      <w:r w:rsidR="00CA3BC5" w:rsidRPr="002026FB">
        <w:rPr>
          <w:rFonts w:ascii="Aptos SemiBold" w:hAnsi="Aptos SemiBold"/>
        </w:rPr>
        <w:t>.</w:t>
      </w:r>
      <w:r w:rsidRPr="002026FB">
        <w:t xml:space="preserve"> Number of admissions to CSC facilities</w:t>
      </w:r>
    </w:p>
    <w:p w14:paraId="7AFA3CA9" w14:textId="7EB311C5" w:rsidR="00D41838" w:rsidRPr="002026FB" w:rsidRDefault="00846975" w:rsidP="004059C5">
      <w:r w:rsidRPr="002026FB">
        <w:rPr>
          <w:noProof/>
        </w:rPr>
        <w:drawing>
          <wp:inline distT="0" distB="0" distL="0" distR="0" wp14:anchorId="05984F74" wp14:editId="4FCE3808">
            <wp:extent cx="6677247" cy="4544856"/>
            <wp:effectExtent l="0" t="0" r="0" b="8255"/>
            <wp:docPr id="770707430" name="Picture 770707430" descr="Line graph showing the number of admissions to Correctional Service Canada facilities between fiscal year 2013 to 2014 and 2022 to 2023. The graph includes the number of warrant of committal admissions and revocations admission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30" name="Picture 770707430" descr="Line graph showing the number of admissions to Correctional Service Canada facilities between fiscal year 2013 to 2014 and 2022 to 2023. The graph includes the number of warrant of committal admissions and revocations admissions. Full data are available in the table below."/>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680161" cy="4546839"/>
                    </a:xfrm>
                    <a:prstGeom prst="rect">
                      <a:avLst/>
                    </a:prstGeom>
                    <a:noFill/>
                    <a:ln>
                      <a:noFill/>
                    </a:ln>
                  </pic:spPr>
                </pic:pic>
              </a:graphicData>
            </a:graphic>
          </wp:inline>
        </w:drawing>
      </w:r>
    </w:p>
    <w:p w14:paraId="05B814F4" w14:textId="77777777" w:rsidR="00D41838" w:rsidRPr="002026FB" w:rsidRDefault="00D41838" w:rsidP="004059C5">
      <w:pPr>
        <w:spacing w:before="240"/>
      </w:pPr>
      <w:r w:rsidRPr="002026FB">
        <w:rPr>
          <w:rFonts w:ascii="Aptos SemiBold" w:hAnsi="Aptos SemiBold"/>
        </w:rPr>
        <w:t>Source</w:t>
      </w:r>
      <w:r w:rsidRPr="002026FB">
        <w:t>: Correctional Service of Canada.</w:t>
      </w:r>
    </w:p>
    <w:p w14:paraId="15CAE2F1" w14:textId="77777777" w:rsidR="00A50F08" w:rsidRPr="002026FB" w:rsidRDefault="00A50F08" w:rsidP="004059C5">
      <w:pPr>
        <w:pStyle w:val="Bullets"/>
        <w:spacing w:after="160"/>
      </w:pPr>
      <w:r w:rsidRPr="002026FB">
        <w:t>After peaking at 7,901 in 2013-14, the total number of admissions has decreased by 13.9% to 6,801 in 2022-23.</w:t>
      </w:r>
    </w:p>
    <w:p w14:paraId="613AEF25" w14:textId="15DDF7B7" w:rsidR="00D069E0" w:rsidRPr="002026FB" w:rsidRDefault="00D069E0" w:rsidP="004059C5">
      <w:pPr>
        <w:pStyle w:val="Bullets"/>
        <w:spacing w:after="160"/>
      </w:pPr>
      <w:r w:rsidRPr="002026FB">
        <w:t xml:space="preserve">The number of warrant of committal admissions has fluctuated over the past </w:t>
      </w:r>
      <w:r w:rsidR="003534FD" w:rsidRPr="002026FB">
        <w:t>10 fiscal years</w:t>
      </w:r>
      <w:r w:rsidRPr="002026FB">
        <w:t xml:space="preserve"> </w:t>
      </w:r>
      <w:r w:rsidR="003534FD" w:rsidRPr="002026FB">
        <w:t xml:space="preserve">(from 2013-14 to 2022-23) </w:t>
      </w:r>
      <w:r w:rsidRPr="002026FB">
        <w:t xml:space="preserve">but has declined by 10.6% when comparing 2022-23 data (4,536 admissions) to the highest point which occurred in fiscal year 2013-14 (5,071 admissions). </w:t>
      </w:r>
    </w:p>
    <w:p w14:paraId="020C26CA" w14:textId="6E3D5B16" w:rsidR="008E47D4" w:rsidRDefault="00D069E0" w:rsidP="004059C5">
      <w:pPr>
        <w:pStyle w:val="Bullets"/>
      </w:pPr>
      <w:r w:rsidRPr="002026FB">
        <w:t>There was a sharp decrease of 30.9% between 2019-20 to 2020-21 in the warrant of committal admissions followed by an increase of 41.8% in 2022-23.</w:t>
      </w:r>
    </w:p>
    <w:p w14:paraId="42DC537A" w14:textId="77777777" w:rsidR="008E47D4" w:rsidRDefault="008E47D4">
      <w:pPr>
        <w:spacing w:after="160" w:line="259" w:lineRule="auto"/>
        <w:rPr>
          <w:rFonts w:cstheme="minorHAnsi"/>
          <w:szCs w:val="24"/>
        </w:rPr>
      </w:pPr>
      <w:r>
        <w:br w:type="page"/>
      </w:r>
    </w:p>
    <w:p w14:paraId="305C9DAF" w14:textId="50F2DADA" w:rsidR="00D41838" w:rsidRPr="002026FB" w:rsidRDefault="00D41838" w:rsidP="001D0567">
      <w:pPr>
        <w:pStyle w:val="CommentText"/>
      </w:pPr>
      <w:r w:rsidRPr="002026FB">
        <w:lastRenderedPageBreak/>
        <w:t>Notes</w:t>
      </w:r>
    </w:p>
    <w:p w14:paraId="0BA67CB9" w14:textId="77777777" w:rsidR="00D41838" w:rsidRPr="002026FB" w:rsidRDefault="00D41838" w:rsidP="004059C5">
      <w:r w:rsidRPr="002026FB">
        <w:t>Warrant of Committal is a new admission to federal jurisdiction from the courts.</w:t>
      </w:r>
    </w:p>
    <w:p w14:paraId="0D0B7A69" w14:textId="77777777" w:rsidR="00D41838" w:rsidRPr="002026FB" w:rsidRDefault="00D41838" w:rsidP="004059C5">
      <w:r w:rsidRPr="002026FB">
        <w:t>Revocation is when an offender is admitted to federal custody after conditional release and before reaching warrant expiry.</w:t>
      </w:r>
    </w:p>
    <w:p w14:paraId="0C63C046" w14:textId="444B26B6" w:rsidR="00D41838" w:rsidRPr="002026FB" w:rsidRDefault="00D41838" w:rsidP="004059C5">
      <w:r w:rsidRPr="002026FB">
        <w:t>“Other” includes transfers from other jurisdictions (exchange of services), terminations, transfers from foreign countries, and admissions where a release is interrupted as a consequence of a new conviction.</w:t>
      </w:r>
    </w:p>
    <w:p w14:paraId="69D404C2" w14:textId="77777777" w:rsidR="00D41838" w:rsidRPr="002026FB" w:rsidRDefault="00D41838" w:rsidP="004059C5">
      <w:r w:rsidRPr="002026FB">
        <w:t xml:space="preserve">These numbers refer to the total number of admissions to a federal institution or Healing Lodge during each fiscal year and may be greater than the actual number of offenders admitted, since an individual offender may be admitted more than once in a given year.  </w:t>
      </w:r>
    </w:p>
    <w:p w14:paraId="05C783B0" w14:textId="77777777" w:rsidR="00D41838" w:rsidRPr="002026FB" w:rsidRDefault="00D41838" w:rsidP="004059C5">
      <w:r w:rsidRPr="002026FB">
        <w:t>There is a lag in the data entry of admissions into CSC’s Offender Management System. The admission figures for the most recent year are under-reported by 200-400 admissions at the time of year end data extraction. More accurate figures will be available in the next year’s publication. Please use caution when including the most recent year in any trend analysis.     </w:t>
      </w:r>
    </w:p>
    <w:p w14:paraId="0FC2B3E4" w14:textId="0893D660" w:rsidR="00D41838" w:rsidRPr="002026FB" w:rsidRDefault="00D41838" w:rsidP="004059C5">
      <w:r w:rsidRPr="002026FB">
        <w:t xml:space="preserve">Reported year periods reflect fiscal years. A fiscal year runs from April 1 to March 31 of the following year.    </w:t>
      </w:r>
    </w:p>
    <w:p w14:paraId="25BAE74C" w14:textId="77777777" w:rsidR="00A75A41" w:rsidRDefault="00A75A41">
      <w:pPr>
        <w:spacing w:after="160" w:line="259" w:lineRule="auto"/>
        <w:rPr>
          <w:rFonts w:ascii="Aptos SemiBold" w:hAnsi="Aptos SemiBold"/>
        </w:rPr>
      </w:pPr>
      <w:bookmarkStart w:id="78" w:name="_Hlk188523783"/>
      <w:r>
        <w:rPr>
          <w:rFonts w:ascii="Aptos SemiBold" w:hAnsi="Aptos SemiBold"/>
        </w:rPr>
        <w:br w:type="page"/>
      </w:r>
    </w:p>
    <w:p w14:paraId="39A69A60" w14:textId="49C500C2" w:rsidR="00D41838" w:rsidRDefault="00806033" w:rsidP="004059C5">
      <w:pPr>
        <w:pStyle w:val="Heading4"/>
      </w:pPr>
      <w:r w:rsidRPr="002026FB">
        <w:rPr>
          <w:rFonts w:ascii="Aptos SemiBold" w:hAnsi="Aptos SemiBold"/>
        </w:rPr>
        <w:lastRenderedPageBreak/>
        <w:t>Table C4</w:t>
      </w:r>
      <w:r w:rsidR="004211AD">
        <w:rPr>
          <w:rFonts w:ascii="Aptos SemiBold" w:hAnsi="Aptos SemiBold"/>
        </w:rPr>
        <w:t>a</w:t>
      </w:r>
      <w:r w:rsidR="00CA3BC5" w:rsidRPr="002026FB">
        <w:rPr>
          <w:rFonts w:ascii="Aptos SemiBold" w:hAnsi="Aptos SemiBold"/>
        </w:rPr>
        <w:t>.</w:t>
      </w:r>
      <w:r w:rsidRPr="002026FB">
        <w:t xml:space="preserve"> Number of </w:t>
      </w:r>
      <w:r w:rsidR="004211AD">
        <w:t xml:space="preserve">female </w:t>
      </w:r>
      <w:r w:rsidRPr="002026FB">
        <w:t>admissions to CSC facilities</w:t>
      </w:r>
    </w:p>
    <w:tbl>
      <w:tblPr>
        <w:tblW w:w="9732"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068"/>
        <w:gridCol w:w="1532"/>
        <w:gridCol w:w="1533"/>
        <w:gridCol w:w="1533"/>
        <w:gridCol w:w="1533"/>
        <w:gridCol w:w="1533"/>
      </w:tblGrid>
      <w:tr w:rsidR="004871AC" w:rsidRPr="00B779C5" w14:paraId="418BC548" w14:textId="77777777" w:rsidTr="00A35C9A">
        <w:trPr>
          <w:trHeight w:val="298"/>
          <w:tblHeader/>
        </w:trPr>
        <w:tc>
          <w:tcPr>
            <w:tcW w:w="2068"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8665DD6" w14:textId="77777777" w:rsidR="004871AC" w:rsidRPr="00B779C5" w:rsidRDefault="004871AC" w:rsidP="004059C5">
            <w:pPr>
              <w:spacing w:after="0" w:line="276" w:lineRule="auto"/>
              <w:rPr>
                <w:sz w:val="24"/>
                <w:szCs w:val="24"/>
              </w:rPr>
            </w:pPr>
            <w:r>
              <w:rPr>
                <w:sz w:val="24"/>
                <w:szCs w:val="24"/>
              </w:rPr>
              <w:t>Admission type</w:t>
            </w:r>
          </w:p>
        </w:tc>
        <w:tc>
          <w:tcPr>
            <w:tcW w:w="1532" w:type="dxa"/>
            <w:tcBorders>
              <w:top w:val="single" w:sz="12" w:space="0" w:color="auto"/>
              <w:left w:val="nil"/>
              <w:bottom w:val="single" w:sz="12" w:space="0" w:color="000000"/>
              <w:right w:val="nil"/>
            </w:tcBorders>
            <w:vAlign w:val="center"/>
          </w:tcPr>
          <w:p w14:paraId="7A2AABA9" w14:textId="77777777" w:rsidR="004871AC" w:rsidRPr="00B779C5" w:rsidRDefault="004871AC" w:rsidP="004059C5">
            <w:pPr>
              <w:spacing w:after="0" w:line="276" w:lineRule="auto"/>
              <w:rPr>
                <w:sz w:val="24"/>
                <w:szCs w:val="24"/>
              </w:rPr>
            </w:pPr>
            <w:r w:rsidRPr="00B779C5">
              <w:rPr>
                <w:sz w:val="24"/>
                <w:szCs w:val="24"/>
              </w:rPr>
              <w:t>2018-19</w:t>
            </w:r>
          </w:p>
        </w:tc>
        <w:tc>
          <w:tcPr>
            <w:tcW w:w="1533" w:type="dxa"/>
            <w:tcBorders>
              <w:top w:val="single" w:sz="12" w:space="0" w:color="auto"/>
              <w:left w:val="nil"/>
              <w:bottom w:val="single" w:sz="12" w:space="0" w:color="000000"/>
              <w:right w:val="nil"/>
            </w:tcBorders>
            <w:vAlign w:val="center"/>
          </w:tcPr>
          <w:p w14:paraId="52087931" w14:textId="77777777" w:rsidR="004871AC" w:rsidRPr="00B779C5" w:rsidRDefault="004871AC" w:rsidP="004059C5">
            <w:pPr>
              <w:spacing w:after="0" w:line="276" w:lineRule="auto"/>
              <w:rPr>
                <w:sz w:val="24"/>
                <w:szCs w:val="24"/>
              </w:rPr>
            </w:pPr>
            <w:r w:rsidRPr="00B779C5">
              <w:rPr>
                <w:sz w:val="24"/>
                <w:szCs w:val="24"/>
              </w:rPr>
              <w:t>2019-20</w:t>
            </w:r>
          </w:p>
        </w:tc>
        <w:tc>
          <w:tcPr>
            <w:tcW w:w="1533" w:type="dxa"/>
            <w:tcBorders>
              <w:top w:val="single" w:sz="12" w:space="0" w:color="auto"/>
              <w:left w:val="nil"/>
              <w:bottom w:val="single" w:sz="12" w:space="0" w:color="000000"/>
              <w:right w:val="nil"/>
            </w:tcBorders>
            <w:vAlign w:val="center"/>
          </w:tcPr>
          <w:p w14:paraId="2A1E1DF3" w14:textId="77777777" w:rsidR="004871AC" w:rsidRPr="00B779C5" w:rsidRDefault="004871AC" w:rsidP="004059C5">
            <w:pPr>
              <w:spacing w:after="0" w:line="276" w:lineRule="auto"/>
              <w:rPr>
                <w:sz w:val="24"/>
                <w:szCs w:val="24"/>
              </w:rPr>
            </w:pPr>
            <w:r w:rsidRPr="00B779C5">
              <w:rPr>
                <w:sz w:val="24"/>
                <w:szCs w:val="24"/>
              </w:rPr>
              <w:t>2020-21</w:t>
            </w:r>
          </w:p>
        </w:tc>
        <w:tc>
          <w:tcPr>
            <w:tcW w:w="1533" w:type="dxa"/>
            <w:tcBorders>
              <w:top w:val="single" w:sz="12" w:space="0" w:color="auto"/>
              <w:left w:val="nil"/>
              <w:bottom w:val="single" w:sz="12" w:space="0" w:color="000000"/>
              <w:right w:val="nil"/>
            </w:tcBorders>
            <w:vAlign w:val="center"/>
          </w:tcPr>
          <w:p w14:paraId="606FC240" w14:textId="77777777" w:rsidR="004871AC" w:rsidRPr="00B779C5" w:rsidRDefault="004871AC" w:rsidP="004059C5">
            <w:pPr>
              <w:spacing w:after="0" w:line="276" w:lineRule="auto"/>
              <w:rPr>
                <w:sz w:val="24"/>
                <w:szCs w:val="24"/>
              </w:rPr>
            </w:pPr>
            <w:r w:rsidRPr="00B779C5">
              <w:rPr>
                <w:sz w:val="24"/>
                <w:szCs w:val="24"/>
              </w:rPr>
              <w:t>2021-22</w:t>
            </w:r>
          </w:p>
        </w:tc>
        <w:tc>
          <w:tcPr>
            <w:tcW w:w="1533" w:type="dxa"/>
            <w:tcBorders>
              <w:top w:val="single" w:sz="12" w:space="0" w:color="auto"/>
              <w:left w:val="nil"/>
              <w:bottom w:val="single" w:sz="12" w:space="0" w:color="000000"/>
              <w:right w:val="nil"/>
            </w:tcBorders>
            <w:vAlign w:val="center"/>
          </w:tcPr>
          <w:p w14:paraId="3A7BFC53" w14:textId="77777777" w:rsidR="004871AC" w:rsidRPr="00B779C5" w:rsidRDefault="004871AC" w:rsidP="004059C5">
            <w:pPr>
              <w:spacing w:after="0" w:line="276" w:lineRule="auto"/>
              <w:rPr>
                <w:sz w:val="24"/>
                <w:szCs w:val="24"/>
              </w:rPr>
            </w:pPr>
            <w:r w:rsidRPr="00B779C5">
              <w:rPr>
                <w:sz w:val="24"/>
                <w:szCs w:val="24"/>
              </w:rPr>
              <w:t>2022-23</w:t>
            </w:r>
          </w:p>
        </w:tc>
      </w:tr>
      <w:tr w:rsidR="004871AC" w:rsidRPr="00B779C5" w14:paraId="2BCA7B64" w14:textId="77777777" w:rsidTr="00B779C5">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2A1C3FC9" w14:textId="77777777" w:rsidR="004871AC" w:rsidRPr="00B779C5" w:rsidRDefault="004871AC" w:rsidP="004059C5">
            <w:pPr>
              <w:spacing w:after="0"/>
              <w:rPr>
                <w:b/>
                <w:bCs/>
                <w:sz w:val="24"/>
                <w:szCs w:val="24"/>
              </w:rPr>
            </w:pPr>
            <w:r w:rsidRPr="00B779C5">
              <w:rPr>
                <w:b/>
                <w:bCs/>
                <w:sz w:val="24"/>
                <w:szCs w:val="24"/>
              </w:rPr>
              <w:t>Total warrant of committal</w:t>
            </w:r>
          </w:p>
        </w:tc>
        <w:tc>
          <w:tcPr>
            <w:tcW w:w="1532" w:type="dxa"/>
            <w:tcBorders>
              <w:top w:val="nil"/>
              <w:left w:val="nil"/>
              <w:bottom w:val="nil"/>
              <w:right w:val="nil"/>
            </w:tcBorders>
          </w:tcPr>
          <w:p w14:paraId="18C7D9B0" w14:textId="049EC782" w:rsidR="004871AC" w:rsidRPr="00B779C5" w:rsidRDefault="004871AC" w:rsidP="004059C5">
            <w:pPr>
              <w:spacing w:after="0"/>
              <w:rPr>
                <w:b/>
                <w:bCs/>
                <w:sz w:val="24"/>
                <w:szCs w:val="24"/>
              </w:rPr>
            </w:pPr>
            <w:r w:rsidRPr="0023616C">
              <w:rPr>
                <w:b/>
                <w:bCs/>
                <w:sz w:val="24"/>
                <w:szCs w:val="24"/>
              </w:rPr>
              <w:t>383</w:t>
            </w:r>
          </w:p>
        </w:tc>
        <w:tc>
          <w:tcPr>
            <w:tcW w:w="1533" w:type="dxa"/>
            <w:tcBorders>
              <w:top w:val="nil"/>
              <w:left w:val="nil"/>
              <w:bottom w:val="nil"/>
              <w:right w:val="nil"/>
            </w:tcBorders>
          </w:tcPr>
          <w:p w14:paraId="45F6FC58" w14:textId="0D957356" w:rsidR="004871AC" w:rsidRPr="00B779C5" w:rsidRDefault="004871AC" w:rsidP="004059C5">
            <w:pPr>
              <w:spacing w:after="0"/>
              <w:rPr>
                <w:b/>
                <w:bCs/>
                <w:sz w:val="24"/>
                <w:szCs w:val="24"/>
              </w:rPr>
            </w:pPr>
            <w:r w:rsidRPr="0023616C">
              <w:rPr>
                <w:b/>
                <w:bCs/>
                <w:sz w:val="24"/>
                <w:szCs w:val="24"/>
              </w:rPr>
              <w:t>354</w:t>
            </w:r>
          </w:p>
        </w:tc>
        <w:tc>
          <w:tcPr>
            <w:tcW w:w="1533" w:type="dxa"/>
            <w:tcBorders>
              <w:top w:val="nil"/>
              <w:left w:val="nil"/>
              <w:bottom w:val="nil"/>
              <w:right w:val="nil"/>
            </w:tcBorders>
          </w:tcPr>
          <w:p w14:paraId="2F3B99C8" w14:textId="0CED8DE8" w:rsidR="004871AC" w:rsidRPr="00B779C5" w:rsidRDefault="004871AC" w:rsidP="004059C5">
            <w:pPr>
              <w:spacing w:after="0"/>
              <w:rPr>
                <w:b/>
                <w:bCs/>
                <w:sz w:val="24"/>
                <w:szCs w:val="24"/>
              </w:rPr>
            </w:pPr>
            <w:r w:rsidRPr="0023616C">
              <w:rPr>
                <w:b/>
                <w:bCs/>
                <w:sz w:val="24"/>
                <w:szCs w:val="24"/>
              </w:rPr>
              <w:t>267</w:t>
            </w:r>
          </w:p>
        </w:tc>
        <w:tc>
          <w:tcPr>
            <w:tcW w:w="1533" w:type="dxa"/>
            <w:tcBorders>
              <w:top w:val="nil"/>
              <w:left w:val="nil"/>
              <w:bottom w:val="nil"/>
              <w:right w:val="nil"/>
            </w:tcBorders>
          </w:tcPr>
          <w:p w14:paraId="1C875105" w14:textId="4377DF96" w:rsidR="004871AC" w:rsidRPr="00B779C5" w:rsidRDefault="004871AC" w:rsidP="004059C5">
            <w:pPr>
              <w:spacing w:after="0"/>
              <w:rPr>
                <w:b/>
                <w:bCs/>
                <w:sz w:val="24"/>
                <w:szCs w:val="24"/>
              </w:rPr>
            </w:pPr>
            <w:r w:rsidRPr="0023616C">
              <w:rPr>
                <w:b/>
                <w:bCs/>
                <w:sz w:val="24"/>
                <w:szCs w:val="24"/>
              </w:rPr>
              <w:t>287</w:t>
            </w:r>
          </w:p>
        </w:tc>
        <w:tc>
          <w:tcPr>
            <w:tcW w:w="1533" w:type="dxa"/>
            <w:tcBorders>
              <w:top w:val="nil"/>
              <w:left w:val="nil"/>
              <w:bottom w:val="nil"/>
              <w:right w:val="nil"/>
            </w:tcBorders>
          </w:tcPr>
          <w:p w14:paraId="0E3BEB9C" w14:textId="0EA10FA2" w:rsidR="004871AC" w:rsidRPr="00B779C5" w:rsidRDefault="004871AC" w:rsidP="004059C5">
            <w:pPr>
              <w:spacing w:after="0"/>
              <w:rPr>
                <w:b/>
                <w:bCs/>
                <w:sz w:val="24"/>
                <w:szCs w:val="24"/>
              </w:rPr>
            </w:pPr>
            <w:r w:rsidRPr="0023616C">
              <w:rPr>
                <w:b/>
                <w:bCs/>
                <w:sz w:val="24"/>
                <w:szCs w:val="24"/>
              </w:rPr>
              <w:t>337</w:t>
            </w:r>
          </w:p>
        </w:tc>
      </w:tr>
      <w:tr w:rsidR="004871AC" w:rsidRPr="00B779C5" w14:paraId="431710F5" w14:textId="77777777" w:rsidTr="00B779C5">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11EC7C41" w14:textId="77777777" w:rsidR="004871AC" w:rsidRPr="00B779C5" w:rsidRDefault="004871AC" w:rsidP="008E47D4">
            <w:pPr>
              <w:spacing w:after="0" w:line="276" w:lineRule="auto"/>
              <w:ind w:left="288"/>
              <w:rPr>
                <w:sz w:val="24"/>
                <w:szCs w:val="24"/>
              </w:rPr>
            </w:pPr>
            <w:r w:rsidRPr="00B779C5">
              <w:rPr>
                <w:sz w:val="24"/>
                <w:szCs w:val="24"/>
              </w:rPr>
              <w:t>1st federal sentence</w:t>
            </w:r>
          </w:p>
        </w:tc>
        <w:tc>
          <w:tcPr>
            <w:tcW w:w="1532" w:type="dxa"/>
            <w:tcBorders>
              <w:top w:val="nil"/>
              <w:left w:val="nil"/>
              <w:bottom w:val="nil"/>
              <w:right w:val="nil"/>
            </w:tcBorders>
          </w:tcPr>
          <w:p w14:paraId="386783AF" w14:textId="0A629EBC" w:rsidR="004871AC" w:rsidRPr="00B779C5" w:rsidRDefault="004871AC" w:rsidP="008E47D4">
            <w:pPr>
              <w:spacing w:after="0" w:line="276" w:lineRule="auto"/>
              <w:rPr>
                <w:sz w:val="24"/>
                <w:szCs w:val="24"/>
              </w:rPr>
            </w:pPr>
            <w:r w:rsidRPr="00B779C5">
              <w:rPr>
                <w:sz w:val="24"/>
                <w:szCs w:val="24"/>
              </w:rPr>
              <w:t>347</w:t>
            </w:r>
          </w:p>
        </w:tc>
        <w:tc>
          <w:tcPr>
            <w:tcW w:w="1533" w:type="dxa"/>
            <w:tcBorders>
              <w:top w:val="nil"/>
              <w:left w:val="nil"/>
              <w:bottom w:val="nil"/>
              <w:right w:val="nil"/>
            </w:tcBorders>
          </w:tcPr>
          <w:p w14:paraId="7633A1A5" w14:textId="61E3F217" w:rsidR="004871AC" w:rsidRPr="00B779C5" w:rsidRDefault="004871AC" w:rsidP="008E47D4">
            <w:pPr>
              <w:spacing w:after="0" w:line="276" w:lineRule="auto"/>
              <w:rPr>
                <w:sz w:val="24"/>
                <w:szCs w:val="24"/>
              </w:rPr>
            </w:pPr>
            <w:r w:rsidRPr="00B779C5">
              <w:rPr>
                <w:sz w:val="24"/>
                <w:szCs w:val="24"/>
              </w:rPr>
              <w:t>323</w:t>
            </w:r>
          </w:p>
        </w:tc>
        <w:tc>
          <w:tcPr>
            <w:tcW w:w="1533" w:type="dxa"/>
            <w:tcBorders>
              <w:top w:val="nil"/>
              <w:left w:val="nil"/>
              <w:bottom w:val="nil"/>
              <w:right w:val="nil"/>
            </w:tcBorders>
          </w:tcPr>
          <w:p w14:paraId="35CD2550" w14:textId="1406D2FF" w:rsidR="004871AC" w:rsidRPr="00B779C5" w:rsidRDefault="004871AC" w:rsidP="008E47D4">
            <w:pPr>
              <w:spacing w:after="0" w:line="276" w:lineRule="auto"/>
              <w:rPr>
                <w:sz w:val="24"/>
                <w:szCs w:val="24"/>
              </w:rPr>
            </w:pPr>
            <w:r w:rsidRPr="00B779C5">
              <w:rPr>
                <w:sz w:val="24"/>
                <w:szCs w:val="24"/>
              </w:rPr>
              <w:t>244</w:t>
            </w:r>
          </w:p>
        </w:tc>
        <w:tc>
          <w:tcPr>
            <w:tcW w:w="1533" w:type="dxa"/>
            <w:tcBorders>
              <w:top w:val="nil"/>
              <w:left w:val="nil"/>
              <w:bottom w:val="nil"/>
              <w:right w:val="nil"/>
            </w:tcBorders>
          </w:tcPr>
          <w:p w14:paraId="1A1D36F8" w14:textId="7C54F255" w:rsidR="004871AC" w:rsidRPr="00B779C5" w:rsidRDefault="004871AC" w:rsidP="008E47D4">
            <w:pPr>
              <w:spacing w:after="0" w:line="276" w:lineRule="auto"/>
              <w:rPr>
                <w:sz w:val="24"/>
                <w:szCs w:val="24"/>
              </w:rPr>
            </w:pPr>
            <w:r w:rsidRPr="00B779C5">
              <w:rPr>
                <w:sz w:val="24"/>
                <w:szCs w:val="24"/>
              </w:rPr>
              <w:t>247</w:t>
            </w:r>
          </w:p>
        </w:tc>
        <w:tc>
          <w:tcPr>
            <w:tcW w:w="1533" w:type="dxa"/>
            <w:tcBorders>
              <w:top w:val="nil"/>
              <w:left w:val="nil"/>
              <w:bottom w:val="nil"/>
              <w:right w:val="nil"/>
            </w:tcBorders>
          </w:tcPr>
          <w:p w14:paraId="6DD297D1" w14:textId="2A40B207" w:rsidR="004871AC" w:rsidRPr="00B779C5" w:rsidRDefault="004871AC" w:rsidP="008E47D4">
            <w:pPr>
              <w:spacing w:after="0" w:line="276" w:lineRule="auto"/>
              <w:rPr>
                <w:sz w:val="24"/>
                <w:szCs w:val="24"/>
              </w:rPr>
            </w:pPr>
            <w:r w:rsidRPr="00B779C5">
              <w:rPr>
                <w:sz w:val="24"/>
                <w:szCs w:val="24"/>
              </w:rPr>
              <w:t>290</w:t>
            </w:r>
          </w:p>
        </w:tc>
      </w:tr>
      <w:tr w:rsidR="004871AC" w:rsidRPr="00B779C5" w14:paraId="1A9F2563" w14:textId="77777777" w:rsidTr="00B779C5">
        <w:trPr>
          <w:trHeight w:val="618"/>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66F24D5C" w14:textId="77777777" w:rsidR="004871AC" w:rsidRPr="00B779C5" w:rsidRDefault="004871AC" w:rsidP="008E47D4">
            <w:pPr>
              <w:spacing w:after="0" w:line="276" w:lineRule="auto"/>
              <w:ind w:left="288"/>
              <w:rPr>
                <w:sz w:val="24"/>
                <w:szCs w:val="24"/>
              </w:rPr>
            </w:pPr>
            <w:r w:rsidRPr="00B779C5">
              <w:rPr>
                <w:sz w:val="24"/>
                <w:szCs w:val="24"/>
              </w:rPr>
              <w:t>Subsequent federal sentence</w:t>
            </w:r>
          </w:p>
        </w:tc>
        <w:tc>
          <w:tcPr>
            <w:tcW w:w="1532" w:type="dxa"/>
            <w:tcBorders>
              <w:top w:val="nil"/>
              <w:left w:val="nil"/>
              <w:bottom w:val="nil"/>
              <w:right w:val="nil"/>
            </w:tcBorders>
          </w:tcPr>
          <w:p w14:paraId="788EB1C3" w14:textId="3BD5848B" w:rsidR="004871AC" w:rsidRPr="00B779C5" w:rsidRDefault="004871AC" w:rsidP="008E47D4">
            <w:pPr>
              <w:spacing w:after="0" w:line="276" w:lineRule="auto"/>
              <w:rPr>
                <w:sz w:val="24"/>
                <w:szCs w:val="24"/>
              </w:rPr>
            </w:pPr>
            <w:r w:rsidRPr="00B779C5">
              <w:rPr>
                <w:sz w:val="24"/>
                <w:szCs w:val="24"/>
              </w:rPr>
              <w:t>36</w:t>
            </w:r>
          </w:p>
        </w:tc>
        <w:tc>
          <w:tcPr>
            <w:tcW w:w="1533" w:type="dxa"/>
            <w:tcBorders>
              <w:top w:val="nil"/>
              <w:left w:val="nil"/>
              <w:bottom w:val="nil"/>
              <w:right w:val="nil"/>
            </w:tcBorders>
          </w:tcPr>
          <w:p w14:paraId="154682E6" w14:textId="0F39EF4E" w:rsidR="004871AC" w:rsidRPr="00B779C5" w:rsidRDefault="004871AC" w:rsidP="008E47D4">
            <w:pPr>
              <w:spacing w:after="0" w:line="276" w:lineRule="auto"/>
              <w:rPr>
                <w:sz w:val="24"/>
                <w:szCs w:val="24"/>
              </w:rPr>
            </w:pPr>
            <w:r w:rsidRPr="00B779C5">
              <w:rPr>
                <w:sz w:val="24"/>
                <w:szCs w:val="24"/>
              </w:rPr>
              <w:t>30</w:t>
            </w:r>
          </w:p>
        </w:tc>
        <w:tc>
          <w:tcPr>
            <w:tcW w:w="1533" w:type="dxa"/>
            <w:tcBorders>
              <w:top w:val="nil"/>
              <w:left w:val="nil"/>
              <w:bottom w:val="nil"/>
              <w:right w:val="nil"/>
            </w:tcBorders>
          </w:tcPr>
          <w:p w14:paraId="4D186B2D" w14:textId="1E72A6AD" w:rsidR="004871AC" w:rsidRPr="00B779C5" w:rsidRDefault="004871AC" w:rsidP="008E47D4">
            <w:pPr>
              <w:spacing w:after="0" w:line="276" w:lineRule="auto"/>
              <w:rPr>
                <w:sz w:val="24"/>
                <w:szCs w:val="24"/>
              </w:rPr>
            </w:pPr>
            <w:r w:rsidRPr="00B779C5">
              <w:rPr>
                <w:sz w:val="24"/>
                <w:szCs w:val="24"/>
              </w:rPr>
              <w:t>23</w:t>
            </w:r>
          </w:p>
        </w:tc>
        <w:tc>
          <w:tcPr>
            <w:tcW w:w="1533" w:type="dxa"/>
            <w:tcBorders>
              <w:top w:val="nil"/>
              <w:left w:val="nil"/>
              <w:bottom w:val="nil"/>
              <w:right w:val="nil"/>
            </w:tcBorders>
          </w:tcPr>
          <w:p w14:paraId="3CD46AF9" w14:textId="19EC9DE8" w:rsidR="004871AC" w:rsidRPr="00B779C5" w:rsidRDefault="004871AC" w:rsidP="008E47D4">
            <w:pPr>
              <w:spacing w:after="0" w:line="276" w:lineRule="auto"/>
              <w:rPr>
                <w:sz w:val="24"/>
                <w:szCs w:val="24"/>
              </w:rPr>
            </w:pPr>
            <w:r w:rsidRPr="00B779C5">
              <w:rPr>
                <w:sz w:val="24"/>
                <w:szCs w:val="24"/>
              </w:rPr>
              <w:t>39</w:t>
            </w:r>
          </w:p>
        </w:tc>
        <w:tc>
          <w:tcPr>
            <w:tcW w:w="1533" w:type="dxa"/>
            <w:tcBorders>
              <w:top w:val="nil"/>
              <w:left w:val="nil"/>
              <w:bottom w:val="nil"/>
              <w:right w:val="nil"/>
            </w:tcBorders>
          </w:tcPr>
          <w:p w14:paraId="3C18B331" w14:textId="34F901B1" w:rsidR="004871AC" w:rsidRPr="00B779C5" w:rsidRDefault="004871AC" w:rsidP="008E47D4">
            <w:pPr>
              <w:spacing w:after="0" w:line="276" w:lineRule="auto"/>
              <w:rPr>
                <w:sz w:val="24"/>
                <w:szCs w:val="24"/>
              </w:rPr>
            </w:pPr>
            <w:r w:rsidRPr="00B779C5">
              <w:rPr>
                <w:sz w:val="24"/>
                <w:szCs w:val="24"/>
              </w:rPr>
              <w:t>46</w:t>
            </w:r>
          </w:p>
        </w:tc>
      </w:tr>
      <w:tr w:rsidR="004871AC" w:rsidRPr="00B779C5" w14:paraId="66BDD59F" w14:textId="77777777" w:rsidTr="00B779C5">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6669FE7C" w14:textId="77777777" w:rsidR="004871AC" w:rsidRPr="00B779C5" w:rsidRDefault="004871AC" w:rsidP="008E47D4">
            <w:pPr>
              <w:spacing w:after="0" w:line="276" w:lineRule="auto"/>
              <w:ind w:left="288"/>
              <w:rPr>
                <w:sz w:val="24"/>
                <w:szCs w:val="24"/>
              </w:rPr>
            </w:pPr>
            <w:r w:rsidRPr="00B779C5">
              <w:rPr>
                <w:sz w:val="24"/>
                <w:szCs w:val="24"/>
              </w:rPr>
              <w:t>Provincial sentence</w:t>
            </w:r>
          </w:p>
        </w:tc>
        <w:tc>
          <w:tcPr>
            <w:tcW w:w="1532" w:type="dxa"/>
            <w:tcBorders>
              <w:top w:val="nil"/>
              <w:left w:val="nil"/>
              <w:bottom w:val="nil"/>
              <w:right w:val="nil"/>
            </w:tcBorders>
          </w:tcPr>
          <w:p w14:paraId="0B54CBBE" w14:textId="7C91433D" w:rsidR="004871AC" w:rsidRPr="00B779C5" w:rsidRDefault="004871AC" w:rsidP="008E47D4">
            <w:pPr>
              <w:spacing w:after="0" w:line="276" w:lineRule="auto"/>
              <w:rPr>
                <w:sz w:val="24"/>
                <w:szCs w:val="24"/>
              </w:rPr>
            </w:pPr>
            <w:r w:rsidRPr="00B779C5">
              <w:rPr>
                <w:sz w:val="24"/>
                <w:szCs w:val="24"/>
              </w:rPr>
              <w:t>0</w:t>
            </w:r>
          </w:p>
        </w:tc>
        <w:tc>
          <w:tcPr>
            <w:tcW w:w="1533" w:type="dxa"/>
            <w:tcBorders>
              <w:top w:val="nil"/>
              <w:left w:val="nil"/>
              <w:bottom w:val="nil"/>
              <w:right w:val="nil"/>
            </w:tcBorders>
          </w:tcPr>
          <w:p w14:paraId="4F18F2B1" w14:textId="445E97FA" w:rsidR="004871AC" w:rsidRPr="00B779C5" w:rsidRDefault="004871AC" w:rsidP="008E47D4">
            <w:pPr>
              <w:spacing w:after="0" w:line="276" w:lineRule="auto"/>
              <w:rPr>
                <w:sz w:val="24"/>
                <w:szCs w:val="24"/>
              </w:rPr>
            </w:pPr>
            <w:r w:rsidRPr="00B779C5">
              <w:rPr>
                <w:sz w:val="24"/>
                <w:szCs w:val="24"/>
              </w:rPr>
              <w:t>1</w:t>
            </w:r>
          </w:p>
        </w:tc>
        <w:tc>
          <w:tcPr>
            <w:tcW w:w="1533" w:type="dxa"/>
            <w:tcBorders>
              <w:top w:val="nil"/>
              <w:left w:val="nil"/>
              <w:bottom w:val="nil"/>
              <w:right w:val="nil"/>
            </w:tcBorders>
          </w:tcPr>
          <w:p w14:paraId="0B2352C3" w14:textId="23CA2483" w:rsidR="004871AC" w:rsidRPr="00B779C5" w:rsidRDefault="004871AC" w:rsidP="008E47D4">
            <w:pPr>
              <w:spacing w:after="0" w:line="276" w:lineRule="auto"/>
              <w:rPr>
                <w:sz w:val="24"/>
                <w:szCs w:val="24"/>
              </w:rPr>
            </w:pPr>
            <w:r w:rsidRPr="00B779C5">
              <w:rPr>
                <w:sz w:val="24"/>
                <w:szCs w:val="24"/>
              </w:rPr>
              <w:t>0</w:t>
            </w:r>
          </w:p>
        </w:tc>
        <w:tc>
          <w:tcPr>
            <w:tcW w:w="1533" w:type="dxa"/>
            <w:tcBorders>
              <w:top w:val="nil"/>
              <w:left w:val="nil"/>
              <w:bottom w:val="nil"/>
              <w:right w:val="nil"/>
            </w:tcBorders>
          </w:tcPr>
          <w:p w14:paraId="652AA9E0" w14:textId="79344F1D" w:rsidR="004871AC" w:rsidRPr="00B779C5" w:rsidRDefault="004871AC" w:rsidP="008E47D4">
            <w:pPr>
              <w:spacing w:after="0" w:line="276" w:lineRule="auto"/>
              <w:rPr>
                <w:sz w:val="24"/>
                <w:szCs w:val="24"/>
              </w:rPr>
            </w:pPr>
            <w:r w:rsidRPr="00B779C5">
              <w:rPr>
                <w:sz w:val="24"/>
                <w:szCs w:val="24"/>
              </w:rPr>
              <w:t>1</w:t>
            </w:r>
          </w:p>
        </w:tc>
        <w:tc>
          <w:tcPr>
            <w:tcW w:w="1533" w:type="dxa"/>
            <w:tcBorders>
              <w:top w:val="nil"/>
              <w:left w:val="nil"/>
              <w:bottom w:val="nil"/>
              <w:right w:val="nil"/>
            </w:tcBorders>
          </w:tcPr>
          <w:p w14:paraId="30C3E891" w14:textId="3D07E21D" w:rsidR="004871AC" w:rsidRPr="00B779C5" w:rsidRDefault="004871AC" w:rsidP="008E47D4">
            <w:pPr>
              <w:spacing w:after="0" w:line="276" w:lineRule="auto"/>
              <w:rPr>
                <w:sz w:val="24"/>
                <w:szCs w:val="24"/>
              </w:rPr>
            </w:pPr>
            <w:r w:rsidRPr="00B779C5">
              <w:rPr>
                <w:sz w:val="24"/>
                <w:szCs w:val="24"/>
              </w:rPr>
              <w:t>1</w:t>
            </w:r>
          </w:p>
        </w:tc>
      </w:tr>
      <w:tr w:rsidR="004871AC" w:rsidRPr="00B779C5" w14:paraId="39344533" w14:textId="77777777" w:rsidTr="00B779C5">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1BB91187" w14:textId="77777777" w:rsidR="004871AC" w:rsidRPr="00B779C5" w:rsidRDefault="004871AC" w:rsidP="004059C5">
            <w:pPr>
              <w:spacing w:after="0"/>
              <w:contextualSpacing/>
              <w:rPr>
                <w:sz w:val="24"/>
                <w:szCs w:val="24"/>
              </w:rPr>
            </w:pPr>
            <w:r w:rsidRPr="00B779C5">
              <w:rPr>
                <w:sz w:val="24"/>
                <w:szCs w:val="24"/>
              </w:rPr>
              <w:t>Revocations</w:t>
            </w:r>
          </w:p>
        </w:tc>
        <w:tc>
          <w:tcPr>
            <w:tcW w:w="1532" w:type="dxa"/>
            <w:tcBorders>
              <w:top w:val="nil"/>
              <w:left w:val="nil"/>
              <w:bottom w:val="nil"/>
              <w:right w:val="nil"/>
            </w:tcBorders>
          </w:tcPr>
          <w:p w14:paraId="25E21693" w14:textId="595DAA35" w:rsidR="004871AC" w:rsidRPr="00B779C5" w:rsidRDefault="004871AC" w:rsidP="004059C5">
            <w:pPr>
              <w:spacing w:after="0"/>
              <w:contextualSpacing/>
              <w:rPr>
                <w:sz w:val="24"/>
                <w:szCs w:val="24"/>
              </w:rPr>
            </w:pPr>
            <w:r w:rsidRPr="00B779C5">
              <w:rPr>
                <w:sz w:val="24"/>
                <w:szCs w:val="24"/>
              </w:rPr>
              <w:t>145</w:t>
            </w:r>
          </w:p>
        </w:tc>
        <w:tc>
          <w:tcPr>
            <w:tcW w:w="1533" w:type="dxa"/>
            <w:tcBorders>
              <w:top w:val="nil"/>
              <w:left w:val="nil"/>
              <w:bottom w:val="nil"/>
              <w:right w:val="nil"/>
            </w:tcBorders>
          </w:tcPr>
          <w:p w14:paraId="6D88D785" w14:textId="32F9F348" w:rsidR="004871AC" w:rsidRPr="00B779C5" w:rsidRDefault="004871AC" w:rsidP="004059C5">
            <w:pPr>
              <w:spacing w:after="0"/>
              <w:contextualSpacing/>
              <w:rPr>
                <w:sz w:val="24"/>
                <w:szCs w:val="24"/>
              </w:rPr>
            </w:pPr>
            <w:r w:rsidRPr="00B779C5">
              <w:rPr>
                <w:sz w:val="24"/>
                <w:szCs w:val="24"/>
              </w:rPr>
              <w:t>177</w:t>
            </w:r>
          </w:p>
        </w:tc>
        <w:tc>
          <w:tcPr>
            <w:tcW w:w="1533" w:type="dxa"/>
            <w:tcBorders>
              <w:top w:val="nil"/>
              <w:left w:val="nil"/>
              <w:bottom w:val="nil"/>
              <w:right w:val="nil"/>
            </w:tcBorders>
          </w:tcPr>
          <w:p w14:paraId="35C10C84" w14:textId="50D0083D" w:rsidR="004871AC" w:rsidRPr="00B779C5" w:rsidRDefault="004871AC" w:rsidP="004059C5">
            <w:pPr>
              <w:spacing w:after="0"/>
              <w:contextualSpacing/>
              <w:rPr>
                <w:sz w:val="24"/>
                <w:szCs w:val="24"/>
              </w:rPr>
            </w:pPr>
            <w:r w:rsidRPr="00B779C5">
              <w:rPr>
                <w:sz w:val="24"/>
                <w:szCs w:val="24"/>
              </w:rPr>
              <w:t>144</w:t>
            </w:r>
          </w:p>
        </w:tc>
        <w:tc>
          <w:tcPr>
            <w:tcW w:w="1533" w:type="dxa"/>
            <w:tcBorders>
              <w:top w:val="nil"/>
              <w:left w:val="nil"/>
              <w:bottom w:val="nil"/>
              <w:right w:val="nil"/>
            </w:tcBorders>
          </w:tcPr>
          <w:p w14:paraId="4A09FFE4" w14:textId="38890DD3" w:rsidR="004871AC" w:rsidRPr="00B779C5" w:rsidRDefault="004871AC" w:rsidP="004059C5">
            <w:pPr>
              <w:spacing w:after="0"/>
              <w:contextualSpacing/>
              <w:rPr>
                <w:sz w:val="24"/>
                <w:szCs w:val="24"/>
              </w:rPr>
            </w:pPr>
            <w:r w:rsidRPr="00B779C5">
              <w:rPr>
                <w:sz w:val="24"/>
                <w:szCs w:val="24"/>
              </w:rPr>
              <w:t>141</w:t>
            </w:r>
          </w:p>
        </w:tc>
        <w:tc>
          <w:tcPr>
            <w:tcW w:w="1533" w:type="dxa"/>
            <w:tcBorders>
              <w:top w:val="nil"/>
              <w:left w:val="nil"/>
              <w:bottom w:val="nil"/>
              <w:right w:val="nil"/>
            </w:tcBorders>
          </w:tcPr>
          <w:p w14:paraId="7CAAA2CB" w14:textId="5A3CF595" w:rsidR="004871AC" w:rsidRPr="00B779C5" w:rsidRDefault="004871AC" w:rsidP="004059C5">
            <w:pPr>
              <w:spacing w:after="0"/>
              <w:contextualSpacing/>
              <w:rPr>
                <w:sz w:val="24"/>
                <w:szCs w:val="24"/>
              </w:rPr>
            </w:pPr>
            <w:r w:rsidRPr="00B779C5">
              <w:rPr>
                <w:sz w:val="24"/>
                <w:szCs w:val="24"/>
              </w:rPr>
              <w:t>138</w:t>
            </w:r>
          </w:p>
        </w:tc>
      </w:tr>
      <w:tr w:rsidR="004871AC" w:rsidRPr="00B779C5" w14:paraId="21143678" w14:textId="77777777" w:rsidTr="00B779C5">
        <w:trPr>
          <w:trHeight w:val="360"/>
        </w:trPr>
        <w:tc>
          <w:tcPr>
            <w:tcW w:w="2068"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254F8E52" w14:textId="77777777" w:rsidR="004871AC" w:rsidRPr="00B779C5" w:rsidRDefault="004871AC" w:rsidP="004059C5">
            <w:pPr>
              <w:spacing w:after="0"/>
              <w:contextualSpacing/>
              <w:rPr>
                <w:sz w:val="24"/>
                <w:szCs w:val="24"/>
              </w:rPr>
            </w:pPr>
            <w:r w:rsidRPr="00B779C5">
              <w:rPr>
                <w:sz w:val="24"/>
                <w:szCs w:val="24"/>
              </w:rPr>
              <w:t>Other</w:t>
            </w:r>
          </w:p>
        </w:tc>
        <w:tc>
          <w:tcPr>
            <w:tcW w:w="1532" w:type="dxa"/>
            <w:tcBorders>
              <w:top w:val="nil"/>
              <w:left w:val="nil"/>
              <w:bottom w:val="single" w:sz="4" w:space="0" w:color="auto"/>
              <w:right w:val="nil"/>
            </w:tcBorders>
          </w:tcPr>
          <w:p w14:paraId="78139CA1" w14:textId="5536B3D5" w:rsidR="004871AC" w:rsidRPr="00B779C5" w:rsidRDefault="004871AC" w:rsidP="004059C5">
            <w:pPr>
              <w:spacing w:after="0"/>
              <w:contextualSpacing/>
              <w:rPr>
                <w:sz w:val="24"/>
                <w:szCs w:val="24"/>
              </w:rPr>
            </w:pPr>
            <w:r w:rsidRPr="00B779C5">
              <w:rPr>
                <w:sz w:val="24"/>
                <w:szCs w:val="24"/>
              </w:rPr>
              <w:t>5</w:t>
            </w:r>
          </w:p>
        </w:tc>
        <w:tc>
          <w:tcPr>
            <w:tcW w:w="1533" w:type="dxa"/>
            <w:tcBorders>
              <w:top w:val="nil"/>
              <w:left w:val="nil"/>
              <w:bottom w:val="single" w:sz="4" w:space="0" w:color="auto"/>
              <w:right w:val="nil"/>
            </w:tcBorders>
          </w:tcPr>
          <w:p w14:paraId="236CB936" w14:textId="7AC6A2F0" w:rsidR="004871AC" w:rsidRPr="00B779C5" w:rsidRDefault="004871AC" w:rsidP="004059C5">
            <w:pPr>
              <w:spacing w:after="0"/>
              <w:contextualSpacing/>
              <w:rPr>
                <w:sz w:val="24"/>
                <w:szCs w:val="24"/>
              </w:rPr>
            </w:pPr>
            <w:r w:rsidRPr="00B779C5">
              <w:rPr>
                <w:sz w:val="24"/>
                <w:szCs w:val="24"/>
              </w:rPr>
              <w:t>4</w:t>
            </w:r>
          </w:p>
        </w:tc>
        <w:tc>
          <w:tcPr>
            <w:tcW w:w="1533" w:type="dxa"/>
            <w:tcBorders>
              <w:top w:val="nil"/>
              <w:left w:val="nil"/>
              <w:bottom w:val="single" w:sz="4" w:space="0" w:color="auto"/>
              <w:right w:val="nil"/>
            </w:tcBorders>
          </w:tcPr>
          <w:p w14:paraId="1D0A15AD" w14:textId="29780294" w:rsidR="004871AC" w:rsidRPr="00B779C5" w:rsidRDefault="004871AC" w:rsidP="004059C5">
            <w:pPr>
              <w:spacing w:after="0"/>
              <w:contextualSpacing/>
              <w:rPr>
                <w:sz w:val="24"/>
                <w:szCs w:val="24"/>
              </w:rPr>
            </w:pPr>
            <w:r w:rsidRPr="00B779C5">
              <w:rPr>
                <w:sz w:val="24"/>
                <w:szCs w:val="24"/>
              </w:rPr>
              <w:t>8</w:t>
            </w:r>
          </w:p>
        </w:tc>
        <w:tc>
          <w:tcPr>
            <w:tcW w:w="1533" w:type="dxa"/>
            <w:tcBorders>
              <w:top w:val="nil"/>
              <w:left w:val="nil"/>
              <w:bottom w:val="single" w:sz="4" w:space="0" w:color="auto"/>
              <w:right w:val="nil"/>
            </w:tcBorders>
          </w:tcPr>
          <w:p w14:paraId="26EE4526" w14:textId="4D28B0AF" w:rsidR="004871AC" w:rsidRPr="00B779C5" w:rsidRDefault="004871AC" w:rsidP="004059C5">
            <w:pPr>
              <w:spacing w:after="0"/>
              <w:contextualSpacing/>
              <w:rPr>
                <w:sz w:val="24"/>
                <w:szCs w:val="24"/>
              </w:rPr>
            </w:pPr>
            <w:r w:rsidRPr="00B779C5">
              <w:rPr>
                <w:sz w:val="24"/>
                <w:szCs w:val="24"/>
              </w:rPr>
              <w:t>1</w:t>
            </w:r>
          </w:p>
        </w:tc>
        <w:tc>
          <w:tcPr>
            <w:tcW w:w="1533" w:type="dxa"/>
            <w:tcBorders>
              <w:top w:val="nil"/>
              <w:left w:val="nil"/>
              <w:bottom w:val="single" w:sz="4" w:space="0" w:color="auto"/>
              <w:right w:val="nil"/>
            </w:tcBorders>
          </w:tcPr>
          <w:p w14:paraId="1DDF783B" w14:textId="33D4CD40" w:rsidR="004871AC" w:rsidRPr="00B779C5" w:rsidRDefault="004871AC" w:rsidP="004059C5">
            <w:pPr>
              <w:spacing w:after="0"/>
              <w:contextualSpacing/>
              <w:rPr>
                <w:sz w:val="24"/>
                <w:szCs w:val="24"/>
              </w:rPr>
            </w:pPr>
            <w:r w:rsidRPr="00B779C5">
              <w:rPr>
                <w:sz w:val="24"/>
                <w:szCs w:val="24"/>
              </w:rPr>
              <w:t>1</w:t>
            </w:r>
          </w:p>
        </w:tc>
      </w:tr>
      <w:tr w:rsidR="004871AC" w:rsidRPr="00B779C5" w14:paraId="13D83E9A" w14:textId="77777777" w:rsidTr="00B779C5">
        <w:trPr>
          <w:trHeight w:val="360"/>
        </w:trPr>
        <w:tc>
          <w:tcPr>
            <w:tcW w:w="2068" w:type="dxa"/>
            <w:tcBorders>
              <w:top w:val="single" w:sz="4" w:space="0" w:color="auto"/>
              <w:left w:val="nil"/>
              <w:bottom w:val="single" w:sz="12" w:space="0" w:color="auto"/>
              <w:right w:val="nil"/>
            </w:tcBorders>
            <w:shd w:val="clear" w:color="auto" w:fill="auto"/>
            <w:tcMar>
              <w:top w:w="0" w:type="dxa"/>
              <w:left w:w="40" w:type="dxa"/>
              <w:bottom w:w="0" w:type="dxa"/>
              <w:right w:w="40" w:type="dxa"/>
            </w:tcMar>
            <w:vAlign w:val="center"/>
          </w:tcPr>
          <w:p w14:paraId="1F7A5491" w14:textId="3302103B" w:rsidR="004871AC" w:rsidRPr="00B779C5" w:rsidRDefault="004871AC" w:rsidP="004059C5">
            <w:pPr>
              <w:spacing w:after="0" w:line="276" w:lineRule="auto"/>
              <w:rPr>
                <w:b/>
                <w:bCs/>
                <w:sz w:val="24"/>
                <w:szCs w:val="24"/>
              </w:rPr>
            </w:pPr>
            <w:r w:rsidRPr="00B779C5">
              <w:rPr>
                <w:b/>
                <w:bCs/>
                <w:sz w:val="24"/>
                <w:szCs w:val="24"/>
              </w:rPr>
              <w:t xml:space="preserve">Total </w:t>
            </w:r>
            <w:r>
              <w:rPr>
                <w:b/>
                <w:bCs/>
                <w:sz w:val="24"/>
                <w:szCs w:val="24"/>
              </w:rPr>
              <w:t>fe</w:t>
            </w:r>
            <w:r w:rsidRPr="000F31A7">
              <w:rPr>
                <w:b/>
                <w:bCs/>
                <w:sz w:val="24"/>
                <w:szCs w:val="24"/>
              </w:rPr>
              <w:t xml:space="preserve">male </w:t>
            </w:r>
            <w:r w:rsidRPr="00B779C5">
              <w:rPr>
                <w:b/>
                <w:bCs/>
                <w:sz w:val="24"/>
                <w:szCs w:val="24"/>
              </w:rPr>
              <w:t>admissions</w:t>
            </w:r>
          </w:p>
        </w:tc>
        <w:tc>
          <w:tcPr>
            <w:tcW w:w="1532" w:type="dxa"/>
            <w:tcBorders>
              <w:top w:val="single" w:sz="4" w:space="0" w:color="auto"/>
              <w:left w:val="nil"/>
              <w:bottom w:val="single" w:sz="12" w:space="0" w:color="auto"/>
              <w:right w:val="nil"/>
            </w:tcBorders>
          </w:tcPr>
          <w:p w14:paraId="330AF048" w14:textId="05BC196E" w:rsidR="004871AC" w:rsidRPr="00B779C5" w:rsidRDefault="004871AC" w:rsidP="004059C5">
            <w:pPr>
              <w:spacing w:after="0" w:line="276" w:lineRule="auto"/>
              <w:rPr>
                <w:b/>
                <w:bCs/>
                <w:sz w:val="24"/>
                <w:szCs w:val="24"/>
              </w:rPr>
            </w:pPr>
            <w:r w:rsidRPr="000F31A7">
              <w:rPr>
                <w:b/>
                <w:bCs/>
                <w:sz w:val="24"/>
                <w:szCs w:val="24"/>
              </w:rPr>
              <w:t>533</w:t>
            </w:r>
          </w:p>
        </w:tc>
        <w:tc>
          <w:tcPr>
            <w:tcW w:w="1533" w:type="dxa"/>
            <w:tcBorders>
              <w:top w:val="single" w:sz="4" w:space="0" w:color="auto"/>
              <w:left w:val="nil"/>
              <w:bottom w:val="single" w:sz="12" w:space="0" w:color="auto"/>
              <w:right w:val="nil"/>
            </w:tcBorders>
          </w:tcPr>
          <w:p w14:paraId="45B0B713" w14:textId="506BC7A2" w:rsidR="004871AC" w:rsidRPr="00B779C5" w:rsidRDefault="004871AC" w:rsidP="004059C5">
            <w:pPr>
              <w:spacing w:after="0" w:line="276" w:lineRule="auto"/>
              <w:rPr>
                <w:b/>
                <w:bCs/>
                <w:sz w:val="24"/>
                <w:szCs w:val="24"/>
              </w:rPr>
            </w:pPr>
            <w:r w:rsidRPr="000F31A7">
              <w:rPr>
                <w:b/>
                <w:bCs/>
                <w:sz w:val="24"/>
                <w:szCs w:val="24"/>
              </w:rPr>
              <w:t>535</w:t>
            </w:r>
          </w:p>
        </w:tc>
        <w:tc>
          <w:tcPr>
            <w:tcW w:w="1533" w:type="dxa"/>
            <w:tcBorders>
              <w:top w:val="single" w:sz="4" w:space="0" w:color="auto"/>
              <w:left w:val="nil"/>
              <w:bottom w:val="single" w:sz="12" w:space="0" w:color="auto"/>
              <w:right w:val="nil"/>
            </w:tcBorders>
          </w:tcPr>
          <w:p w14:paraId="276C213B" w14:textId="2C3E5C55" w:rsidR="004871AC" w:rsidRPr="00B779C5" w:rsidRDefault="004871AC" w:rsidP="004059C5">
            <w:pPr>
              <w:spacing w:after="0" w:line="276" w:lineRule="auto"/>
              <w:rPr>
                <w:b/>
                <w:bCs/>
                <w:sz w:val="24"/>
                <w:szCs w:val="24"/>
              </w:rPr>
            </w:pPr>
            <w:r w:rsidRPr="000F31A7">
              <w:rPr>
                <w:b/>
                <w:bCs/>
                <w:sz w:val="24"/>
                <w:szCs w:val="24"/>
              </w:rPr>
              <w:t>419</w:t>
            </w:r>
          </w:p>
        </w:tc>
        <w:tc>
          <w:tcPr>
            <w:tcW w:w="1533" w:type="dxa"/>
            <w:tcBorders>
              <w:top w:val="single" w:sz="4" w:space="0" w:color="auto"/>
              <w:left w:val="nil"/>
              <w:bottom w:val="single" w:sz="12" w:space="0" w:color="auto"/>
              <w:right w:val="nil"/>
            </w:tcBorders>
          </w:tcPr>
          <w:p w14:paraId="7A43994A" w14:textId="29CB27D4" w:rsidR="004871AC" w:rsidRPr="00B779C5" w:rsidRDefault="004871AC" w:rsidP="004059C5">
            <w:pPr>
              <w:spacing w:after="0" w:line="276" w:lineRule="auto"/>
              <w:rPr>
                <w:b/>
                <w:bCs/>
                <w:sz w:val="24"/>
                <w:szCs w:val="24"/>
              </w:rPr>
            </w:pPr>
            <w:r w:rsidRPr="000F31A7">
              <w:rPr>
                <w:b/>
                <w:bCs/>
                <w:sz w:val="24"/>
                <w:szCs w:val="24"/>
              </w:rPr>
              <w:t>429</w:t>
            </w:r>
          </w:p>
        </w:tc>
        <w:tc>
          <w:tcPr>
            <w:tcW w:w="1533" w:type="dxa"/>
            <w:tcBorders>
              <w:top w:val="single" w:sz="4" w:space="0" w:color="auto"/>
              <w:left w:val="nil"/>
              <w:bottom w:val="single" w:sz="12" w:space="0" w:color="auto"/>
              <w:right w:val="nil"/>
            </w:tcBorders>
          </w:tcPr>
          <w:p w14:paraId="0E5CA951" w14:textId="7D913A55" w:rsidR="004871AC" w:rsidRPr="00B779C5" w:rsidRDefault="004871AC" w:rsidP="004059C5">
            <w:pPr>
              <w:spacing w:after="0" w:line="276" w:lineRule="auto"/>
              <w:rPr>
                <w:b/>
                <w:bCs/>
                <w:sz w:val="24"/>
                <w:szCs w:val="24"/>
              </w:rPr>
            </w:pPr>
            <w:r w:rsidRPr="000F31A7">
              <w:rPr>
                <w:b/>
                <w:bCs/>
                <w:sz w:val="24"/>
                <w:szCs w:val="24"/>
              </w:rPr>
              <w:t>476</w:t>
            </w:r>
          </w:p>
        </w:tc>
      </w:tr>
    </w:tbl>
    <w:p w14:paraId="6B094AFC" w14:textId="06B977EC" w:rsidR="00806033" w:rsidRPr="002026FB" w:rsidRDefault="00806033" w:rsidP="004059C5">
      <w:pPr>
        <w:spacing w:before="240"/>
      </w:pPr>
      <w:r w:rsidRPr="002026FB">
        <w:rPr>
          <w:rFonts w:ascii="Aptos SemiBold" w:hAnsi="Aptos SemiBold"/>
        </w:rPr>
        <w:t>Source</w:t>
      </w:r>
      <w:r w:rsidRPr="002026FB">
        <w:t>: Correctional Service of Canada.</w:t>
      </w:r>
    </w:p>
    <w:p w14:paraId="3994FFE3" w14:textId="1307E394" w:rsidR="004211AD" w:rsidRPr="002026FB" w:rsidRDefault="004211AD" w:rsidP="004059C5">
      <w:pPr>
        <w:pStyle w:val="Heading4"/>
      </w:pPr>
      <w:r w:rsidRPr="002026FB">
        <w:rPr>
          <w:rFonts w:ascii="Aptos SemiBold" w:hAnsi="Aptos SemiBold"/>
        </w:rPr>
        <w:t>Table C4</w:t>
      </w:r>
      <w:r>
        <w:rPr>
          <w:rFonts w:ascii="Aptos SemiBold" w:hAnsi="Aptos SemiBold"/>
        </w:rPr>
        <w:t>b</w:t>
      </w:r>
      <w:r w:rsidRPr="002026FB">
        <w:rPr>
          <w:rFonts w:ascii="Aptos SemiBold" w:hAnsi="Aptos SemiBold"/>
        </w:rPr>
        <w:t>.</w:t>
      </w:r>
      <w:r w:rsidRPr="002026FB">
        <w:t xml:space="preserve"> Number of </w:t>
      </w:r>
      <w:r>
        <w:t xml:space="preserve">male </w:t>
      </w:r>
      <w:r w:rsidRPr="002026FB">
        <w:t>admissions to CSC facilities</w:t>
      </w:r>
    </w:p>
    <w:tbl>
      <w:tblPr>
        <w:tblW w:w="9732"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068"/>
        <w:gridCol w:w="1532"/>
        <w:gridCol w:w="1533"/>
        <w:gridCol w:w="1533"/>
        <w:gridCol w:w="1533"/>
        <w:gridCol w:w="1533"/>
      </w:tblGrid>
      <w:tr w:rsidR="004211AD" w:rsidRPr="002026FB" w14:paraId="3671B0F7" w14:textId="51905DCC" w:rsidTr="00C73291">
        <w:trPr>
          <w:trHeight w:val="298"/>
          <w:tblHeader/>
        </w:trPr>
        <w:tc>
          <w:tcPr>
            <w:tcW w:w="2068"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bottom"/>
          </w:tcPr>
          <w:p w14:paraId="7E7EEB8D" w14:textId="3D05703B" w:rsidR="004211AD" w:rsidRPr="00C73291" w:rsidRDefault="0023616C" w:rsidP="00C73291">
            <w:pPr>
              <w:spacing w:after="120"/>
              <w:rPr>
                <w:sz w:val="24"/>
                <w:szCs w:val="24"/>
              </w:rPr>
            </w:pPr>
            <w:r>
              <w:rPr>
                <w:sz w:val="24"/>
                <w:szCs w:val="24"/>
              </w:rPr>
              <w:t>Admission type</w:t>
            </w:r>
          </w:p>
        </w:tc>
        <w:tc>
          <w:tcPr>
            <w:tcW w:w="1532" w:type="dxa"/>
            <w:tcBorders>
              <w:top w:val="single" w:sz="12" w:space="0" w:color="auto"/>
              <w:left w:val="nil"/>
              <w:bottom w:val="single" w:sz="12" w:space="0" w:color="000000"/>
              <w:right w:val="nil"/>
            </w:tcBorders>
          </w:tcPr>
          <w:p w14:paraId="2EE5D23A" w14:textId="16986387" w:rsidR="004211AD" w:rsidRPr="00C73291" w:rsidRDefault="004211AD" w:rsidP="00C73291">
            <w:pPr>
              <w:spacing w:after="120"/>
              <w:rPr>
                <w:sz w:val="24"/>
                <w:szCs w:val="24"/>
              </w:rPr>
            </w:pPr>
            <w:r w:rsidRPr="00C73291">
              <w:rPr>
                <w:sz w:val="24"/>
                <w:szCs w:val="24"/>
              </w:rPr>
              <w:t>2018-19</w:t>
            </w:r>
          </w:p>
        </w:tc>
        <w:tc>
          <w:tcPr>
            <w:tcW w:w="1533" w:type="dxa"/>
            <w:tcBorders>
              <w:top w:val="single" w:sz="12" w:space="0" w:color="auto"/>
              <w:left w:val="nil"/>
              <w:bottom w:val="single" w:sz="12" w:space="0" w:color="000000"/>
              <w:right w:val="nil"/>
            </w:tcBorders>
          </w:tcPr>
          <w:p w14:paraId="3B81D3ED" w14:textId="6AFEE87A" w:rsidR="004211AD" w:rsidRPr="00C73291" w:rsidRDefault="004211AD" w:rsidP="00C73291">
            <w:pPr>
              <w:spacing w:after="120"/>
              <w:rPr>
                <w:sz w:val="24"/>
                <w:szCs w:val="24"/>
              </w:rPr>
            </w:pPr>
            <w:r w:rsidRPr="00C73291">
              <w:rPr>
                <w:sz w:val="24"/>
                <w:szCs w:val="24"/>
              </w:rPr>
              <w:t>2019-20</w:t>
            </w:r>
          </w:p>
        </w:tc>
        <w:tc>
          <w:tcPr>
            <w:tcW w:w="1533" w:type="dxa"/>
            <w:tcBorders>
              <w:top w:val="single" w:sz="12" w:space="0" w:color="auto"/>
              <w:left w:val="nil"/>
              <w:bottom w:val="single" w:sz="12" w:space="0" w:color="000000"/>
              <w:right w:val="nil"/>
            </w:tcBorders>
          </w:tcPr>
          <w:p w14:paraId="73B13291" w14:textId="0FC8F6FA" w:rsidR="004211AD" w:rsidRPr="00C73291" w:rsidRDefault="004211AD" w:rsidP="00C73291">
            <w:pPr>
              <w:spacing w:after="120"/>
              <w:rPr>
                <w:sz w:val="24"/>
                <w:szCs w:val="24"/>
              </w:rPr>
            </w:pPr>
            <w:r w:rsidRPr="00C73291">
              <w:rPr>
                <w:sz w:val="24"/>
                <w:szCs w:val="24"/>
              </w:rPr>
              <w:t>2020-21</w:t>
            </w:r>
          </w:p>
        </w:tc>
        <w:tc>
          <w:tcPr>
            <w:tcW w:w="1533" w:type="dxa"/>
            <w:tcBorders>
              <w:top w:val="single" w:sz="12" w:space="0" w:color="auto"/>
              <w:left w:val="nil"/>
              <w:bottom w:val="single" w:sz="12" w:space="0" w:color="000000"/>
              <w:right w:val="nil"/>
            </w:tcBorders>
          </w:tcPr>
          <w:p w14:paraId="1C05673F" w14:textId="3CEC2986" w:rsidR="004211AD" w:rsidRPr="00C73291" w:rsidRDefault="004211AD" w:rsidP="00C73291">
            <w:pPr>
              <w:spacing w:after="120"/>
              <w:rPr>
                <w:sz w:val="24"/>
                <w:szCs w:val="24"/>
              </w:rPr>
            </w:pPr>
            <w:r w:rsidRPr="00C73291">
              <w:rPr>
                <w:sz w:val="24"/>
                <w:szCs w:val="24"/>
              </w:rPr>
              <w:t>2021-22</w:t>
            </w:r>
          </w:p>
        </w:tc>
        <w:tc>
          <w:tcPr>
            <w:tcW w:w="1533" w:type="dxa"/>
            <w:tcBorders>
              <w:top w:val="single" w:sz="12" w:space="0" w:color="auto"/>
              <w:left w:val="nil"/>
              <w:bottom w:val="single" w:sz="12" w:space="0" w:color="000000"/>
              <w:right w:val="nil"/>
            </w:tcBorders>
          </w:tcPr>
          <w:p w14:paraId="2A6B2FDB" w14:textId="3197D88E" w:rsidR="004211AD" w:rsidRPr="00C73291" w:rsidRDefault="004211AD" w:rsidP="00C73291">
            <w:pPr>
              <w:spacing w:after="120"/>
              <w:rPr>
                <w:sz w:val="24"/>
                <w:szCs w:val="24"/>
              </w:rPr>
            </w:pPr>
            <w:r w:rsidRPr="00C73291">
              <w:rPr>
                <w:sz w:val="24"/>
                <w:szCs w:val="24"/>
              </w:rPr>
              <w:t>2022-23</w:t>
            </w:r>
          </w:p>
        </w:tc>
      </w:tr>
      <w:tr w:rsidR="0023616C" w:rsidRPr="002026FB" w14:paraId="32B2A355" w14:textId="6D17A8BE" w:rsidTr="00C73291">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429EB358" w14:textId="387802E7" w:rsidR="0023616C" w:rsidRPr="00C73291" w:rsidRDefault="0023616C" w:rsidP="00C73291">
            <w:pPr>
              <w:spacing w:after="0"/>
              <w:rPr>
                <w:b/>
                <w:bCs/>
                <w:sz w:val="24"/>
                <w:szCs w:val="24"/>
              </w:rPr>
            </w:pPr>
            <w:r w:rsidRPr="00C73291">
              <w:rPr>
                <w:b/>
                <w:bCs/>
                <w:sz w:val="24"/>
                <w:szCs w:val="24"/>
              </w:rPr>
              <w:t>Total warrant of committal</w:t>
            </w:r>
          </w:p>
        </w:tc>
        <w:tc>
          <w:tcPr>
            <w:tcW w:w="1532" w:type="dxa"/>
            <w:tcBorders>
              <w:top w:val="nil"/>
              <w:left w:val="nil"/>
              <w:bottom w:val="nil"/>
              <w:right w:val="nil"/>
            </w:tcBorders>
          </w:tcPr>
          <w:p w14:paraId="4CBC3133" w14:textId="2F304C00" w:rsidR="0023616C" w:rsidRPr="00C73291" w:rsidRDefault="0023616C" w:rsidP="00C73291">
            <w:pPr>
              <w:spacing w:after="0"/>
              <w:rPr>
                <w:b/>
                <w:bCs/>
                <w:sz w:val="24"/>
                <w:szCs w:val="24"/>
              </w:rPr>
            </w:pPr>
            <w:r w:rsidRPr="004871AC">
              <w:rPr>
                <w:b/>
                <w:bCs/>
                <w:sz w:val="24"/>
                <w:szCs w:val="24"/>
              </w:rPr>
              <w:t>4,622</w:t>
            </w:r>
          </w:p>
        </w:tc>
        <w:tc>
          <w:tcPr>
            <w:tcW w:w="1533" w:type="dxa"/>
            <w:tcBorders>
              <w:top w:val="nil"/>
              <w:left w:val="nil"/>
              <w:bottom w:val="nil"/>
              <w:right w:val="nil"/>
            </w:tcBorders>
          </w:tcPr>
          <w:p w14:paraId="295470B4" w14:textId="6AE06BDF" w:rsidR="0023616C" w:rsidRPr="00C73291" w:rsidRDefault="0023616C" w:rsidP="00C73291">
            <w:pPr>
              <w:spacing w:after="0"/>
              <w:rPr>
                <w:b/>
                <w:bCs/>
                <w:sz w:val="24"/>
                <w:szCs w:val="24"/>
              </w:rPr>
            </w:pPr>
            <w:r w:rsidRPr="004871AC">
              <w:rPr>
                <w:b/>
                <w:bCs/>
                <w:sz w:val="24"/>
                <w:szCs w:val="24"/>
              </w:rPr>
              <w:t>4,278</w:t>
            </w:r>
          </w:p>
        </w:tc>
        <w:tc>
          <w:tcPr>
            <w:tcW w:w="1533" w:type="dxa"/>
            <w:tcBorders>
              <w:top w:val="nil"/>
              <w:left w:val="nil"/>
              <w:bottom w:val="nil"/>
              <w:right w:val="nil"/>
            </w:tcBorders>
          </w:tcPr>
          <w:p w14:paraId="138C67D6" w14:textId="3E973BFA" w:rsidR="0023616C" w:rsidRPr="00C73291" w:rsidRDefault="0023616C" w:rsidP="00C73291">
            <w:pPr>
              <w:spacing w:after="0"/>
              <w:rPr>
                <w:b/>
                <w:bCs/>
                <w:sz w:val="24"/>
                <w:szCs w:val="24"/>
              </w:rPr>
            </w:pPr>
            <w:r w:rsidRPr="004871AC">
              <w:rPr>
                <w:b/>
                <w:bCs/>
                <w:sz w:val="24"/>
                <w:szCs w:val="24"/>
              </w:rPr>
              <w:t>2,933</w:t>
            </w:r>
          </w:p>
        </w:tc>
        <w:tc>
          <w:tcPr>
            <w:tcW w:w="1533" w:type="dxa"/>
            <w:tcBorders>
              <w:top w:val="nil"/>
              <w:left w:val="nil"/>
              <w:bottom w:val="nil"/>
              <w:right w:val="nil"/>
            </w:tcBorders>
          </w:tcPr>
          <w:p w14:paraId="14F70FBB" w14:textId="4AE4CA4C" w:rsidR="0023616C" w:rsidRPr="00C73291" w:rsidRDefault="0023616C" w:rsidP="00C73291">
            <w:pPr>
              <w:spacing w:after="0"/>
              <w:rPr>
                <w:b/>
                <w:bCs/>
                <w:sz w:val="24"/>
                <w:szCs w:val="24"/>
              </w:rPr>
            </w:pPr>
            <w:r w:rsidRPr="004871AC">
              <w:rPr>
                <w:b/>
                <w:bCs/>
                <w:sz w:val="24"/>
                <w:szCs w:val="24"/>
              </w:rPr>
              <w:t>3,667</w:t>
            </w:r>
          </w:p>
        </w:tc>
        <w:tc>
          <w:tcPr>
            <w:tcW w:w="1533" w:type="dxa"/>
            <w:tcBorders>
              <w:top w:val="nil"/>
              <w:left w:val="nil"/>
              <w:bottom w:val="nil"/>
              <w:right w:val="nil"/>
            </w:tcBorders>
          </w:tcPr>
          <w:p w14:paraId="3FB1661A" w14:textId="4631B5B4" w:rsidR="0023616C" w:rsidRPr="00C73291" w:rsidRDefault="0023616C" w:rsidP="00C73291">
            <w:pPr>
              <w:spacing w:after="0"/>
              <w:rPr>
                <w:b/>
                <w:bCs/>
                <w:sz w:val="24"/>
                <w:szCs w:val="24"/>
              </w:rPr>
            </w:pPr>
            <w:r w:rsidRPr="004871AC">
              <w:rPr>
                <w:b/>
                <w:bCs/>
                <w:sz w:val="24"/>
                <w:szCs w:val="24"/>
              </w:rPr>
              <w:t>4,198</w:t>
            </w:r>
          </w:p>
        </w:tc>
      </w:tr>
      <w:tr w:rsidR="004211AD" w:rsidRPr="002026FB" w14:paraId="79633F9A" w14:textId="13A6CEA3" w:rsidTr="00C73291">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0A30B359" w14:textId="77777777" w:rsidR="004211AD" w:rsidRPr="00C73291" w:rsidRDefault="004211AD" w:rsidP="00C73291">
            <w:pPr>
              <w:spacing w:after="0"/>
              <w:ind w:left="288"/>
              <w:rPr>
                <w:sz w:val="24"/>
                <w:szCs w:val="24"/>
              </w:rPr>
            </w:pPr>
            <w:r w:rsidRPr="00C73291">
              <w:rPr>
                <w:sz w:val="24"/>
                <w:szCs w:val="24"/>
              </w:rPr>
              <w:t>1st federal sentence</w:t>
            </w:r>
          </w:p>
        </w:tc>
        <w:tc>
          <w:tcPr>
            <w:tcW w:w="1532" w:type="dxa"/>
            <w:tcBorders>
              <w:top w:val="nil"/>
              <w:left w:val="nil"/>
              <w:bottom w:val="nil"/>
              <w:right w:val="nil"/>
            </w:tcBorders>
          </w:tcPr>
          <w:p w14:paraId="3E99FF81" w14:textId="04509FE4" w:rsidR="004211AD" w:rsidRPr="00C73291" w:rsidRDefault="004211AD" w:rsidP="00C73291">
            <w:pPr>
              <w:spacing w:after="0"/>
              <w:rPr>
                <w:sz w:val="24"/>
                <w:szCs w:val="24"/>
              </w:rPr>
            </w:pPr>
            <w:r w:rsidRPr="00C73291">
              <w:rPr>
                <w:sz w:val="24"/>
                <w:szCs w:val="24"/>
              </w:rPr>
              <w:t>3,447</w:t>
            </w:r>
          </w:p>
        </w:tc>
        <w:tc>
          <w:tcPr>
            <w:tcW w:w="1533" w:type="dxa"/>
            <w:tcBorders>
              <w:top w:val="nil"/>
              <w:left w:val="nil"/>
              <w:bottom w:val="nil"/>
              <w:right w:val="nil"/>
            </w:tcBorders>
          </w:tcPr>
          <w:p w14:paraId="3B3A4759" w14:textId="5F2E8712" w:rsidR="004211AD" w:rsidRPr="00C73291" w:rsidRDefault="004211AD" w:rsidP="00C73291">
            <w:pPr>
              <w:spacing w:after="0"/>
              <w:rPr>
                <w:sz w:val="24"/>
                <w:szCs w:val="24"/>
              </w:rPr>
            </w:pPr>
            <w:r w:rsidRPr="00C73291">
              <w:rPr>
                <w:sz w:val="24"/>
                <w:szCs w:val="24"/>
              </w:rPr>
              <w:t>3,163</w:t>
            </w:r>
          </w:p>
        </w:tc>
        <w:tc>
          <w:tcPr>
            <w:tcW w:w="1533" w:type="dxa"/>
            <w:tcBorders>
              <w:top w:val="nil"/>
              <w:left w:val="nil"/>
              <w:bottom w:val="nil"/>
              <w:right w:val="nil"/>
            </w:tcBorders>
          </w:tcPr>
          <w:p w14:paraId="7885B588" w14:textId="340D427F" w:rsidR="004211AD" w:rsidRPr="00C73291" w:rsidRDefault="004211AD" w:rsidP="00C73291">
            <w:pPr>
              <w:spacing w:after="0"/>
              <w:rPr>
                <w:sz w:val="24"/>
                <w:szCs w:val="24"/>
              </w:rPr>
            </w:pPr>
            <w:r w:rsidRPr="00C73291">
              <w:rPr>
                <w:sz w:val="24"/>
                <w:szCs w:val="24"/>
              </w:rPr>
              <w:t>2,135</w:t>
            </w:r>
          </w:p>
        </w:tc>
        <w:tc>
          <w:tcPr>
            <w:tcW w:w="1533" w:type="dxa"/>
            <w:tcBorders>
              <w:top w:val="nil"/>
              <w:left w:val="nil"/>
              <w:bottom w:val="nil"/>
              <w:right w:val="nil"/>
            </w:tcBorders>
          </w:tcPr>
          <w:p w14:paraId="142EAA01" w14:textId="7ABD46D7" w:rsidR="004211AD" w:rsidRPr="00C73291" w:rsidRDefault="004211AD" w:rsidP="00C73291">
            <w:pPr>
              <w:spacing w:after="0"/>
              <w:rPr>
                <w:sz w:val="24"/>
                <w:szCs w:val="24"/>
              </w:rPr>
            </w:pPr>
            <w:r w:rsidRPr="00C73291">
              <w:rPr>
                <w:sz w:val="24"/>
                <w:szCs w:val="24"/>
              </w:rPr>
              <w:t>2,730</w:t>
            </w:r>
          </w:p>
        </w:tc>
        <w:tc>
          <w:tcPr>
            <w:tcW w:w="1533" w:type="dxa"/>
            <w:tcBorders>
              <w:top w:val="nil"/>
              <w:left w:val="nil"/>
              <w:bottom w:val="nil"/>
              <w:right w:val="nil"/>
            </w:tcBorders>
          </w:tcPr>
          <w:p w14:paraId="0151F8DE" w14:textId="58AD326A" w:rsidR="004211AD" w:rsidRPr="00C73291" w:rsidRDefault="004211AD" w:rsidP="00C73291">
            <w:pPr>
              <w:spacing w:after="0"/>
              <w:rPr>
                <w:sz w:val="24"/>
                <w:szCs w:val="24"/>
              </w:rPr>
            </w:pPr>
            <w:r w:rsidRPr="00C73291">
              <w:rPr>
                <w:sz w:val="24"/>
                <w:szCs w:val="24"/>
              </w:rPr>
              <w:t>3,200</w:t>
            </w:r>
          </w:p>
        </w:tc>
      </w:tr>
      <w:tr w:rsidR="004211AD" w:rsidRPr="002026FB" w14:paraId="7E8F815B" w14:textId="40C51239" w:rsidTr="00C73291">
        <w:trPr>
          <w:trHeight w:val="618"/>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6F8BF951" w14:textId="77777777" w:rsidR="004211AD" w:rsidRPr="00C73291" w:rsidRDefault="004211AD" w:rsidP="00C73291">
            <w:pPr>
              <w:spacing w:after="0"/>
              <w:ind w:left="288"/>
              <w:rPr>
                <w:sz w:val="24"/>
                <w:szCs w:val="24"/>
              </w:rPr>
            </w:pPr>
            <w:r w:rsidRPr="00C73291">
              <w:rPr>
                <w:sz w:val="24"/>
                <w:szCs w:val="24"/>
              </w:rPr>
              <w:t>Subsequent federal sentence</w:t>
            </w:r>
          </w:p>
        </w:tc>
        <w:tc>
          <w:tcPr>
            <w:tcW w:w="1532" w:type="dxa"/>
            <w:tcBorders>
              <w:top w:val="nil"/>
              <w:left w:val="nil"/>
              <w:bottom w:val="nil"/>
              <w:right w:val="nil"/>
            </w:tcBorders>
          </w:tcPr>
          <w:p w14:paraId="57C16213" w14:textId="2412A667" w:rsidR="004211AD" w:rsidRPr="00C73291" w:rsidRDefault="004211AD" w:rsidP="00C73291">
            <w:pPr>
              <w:spacing w:after="0"/>
              <w:rPr>
                <w:sz w:val="24"/>
                <w:szCs w:val="24"/>
              </w:rPr>
            </w:pPr>
            <w:r w:rsidRPr="00C73291">
              <w:rPr>
                <w:sz w:val="24"/>
                <w:szCs w:val="24"/>
              </w:rPr>
              <w:t>1,164</w:t>
            </w:r>
          </w:p>
        </w:tc>
        <w:tc>
          <w:tcPr>
            <w:tcW w:w="1533" w:type="dxa"/>
            <w:tcBorders>
              <w:top w:val="nil"/>
              <w:left w:val="nil"/>
              <w:bottom w:val="nil"/>
              <w:right w:val="nil"/>
            </w:tcBorders>
          </w:tcPr>
          <w:p w14:paraId="56E95866" w14:textId="1700A3F8" w:rsidR="004211AD" w:rsidRPr="00C73291" w:rsidRDefault="004211AD" w:rsidP="00C73291">
            <w:pPr>
              <w:spacing w:after="0"/>
              <w:rPr>
                <w:sz w:val="24"/>
                <w:szCs w:val="24"/>
              </w:rPr>
            </w:pPr>
            <w:r w:rsidRPr="00C73291">
              <w:rPr>
                <w:sz w:val="24"/>
                <w:szCs w:val="24"/>
              </w:rPr>
              <w:t>1,101</w:t>
            </w:r>
          </w:p>
        </w:tc>
        <w:tc>
          <w:tcPr>
            <w:tcW w:w="1533" w:type="dxa"/>
            <w:tcBorders>
              <w:top w:val="nil"/>
              <w:left w:val="nil"/>
              <w:bottom w:val="nil"/>
              <w:right w:val="nil"/>
            </w:tcBorders>
          </w:tcPr>
          <w:p w14:paraId="4C945470" w14:textId="7BBCCF62" w:rsidR="004211AD" w:rsidRPr="00C73291" w:rsidRDefault="004211AD" w:rsidP="00C73291">
            <w:pPr>
              <w:spacing w:after="0"/>
              <w:rPr>
                <w:sz w:val="24"/>
                <w:szCs w:val="24"/>
              </w:rPr>
            </w:pPr>
            <w:r w:rsidRPr="00C73291">
              <w:rPr>
                <w:sz w:val="24"/>
                <w:szCs w:val="24"/>
              </w:rPr>
              <w:t>782</w:t>
            </w:r>
          </w:p>
        </w:tc>
        <w:tc>
          <w:tcPr>
            <w:tcW w:w="1533" w:type="dxa"/>
            <w:tcBorders>
              <w:top w:val="nil"/>
              <w:left w:val="nil"/>
              <w:bottom w:val="nil"/>
              <w:right w:val="nil"/>
            </w:tcBorders>
          </w:tcPr>
          <w:p w14:paraId="7C6F3387" w14:textId="4A539081" w:rsidR="004211AD" w:rsidRPr="00C73291" w:rsidRDefault="004211AD" w:rsidP="00C73291">
            <w:pPr>
              <w:spacing w:after="0"/>
              <w:rPr>
                <w:sz w:val="24"/>
                <w:szCs w:val="24"/>
              </w:rPr>
            </w:pPr>
            <w:r w:rsidRPr="00C73291">
              <w:rPr>
                <w:sz w:val="24"/>
                <w:szCs w:val="24"/>
              </w:rPr>
              <w:t>926</w:t>
            </w:r>
          </w:p>
        </w:tc>
        <w:tc>
          <w:tcPr>
            <w:tcW w:w="1533" w:type="dxa"/>
            <w:tcBorders>
              <w:top w:val="nil"/>
              <w:left w:val="nil"/>
              <w:bottom w:val="nil"/>
              <w:right w:val="nil"/>
            </w:tcBorders>
          </w:tcPr>
          <w:p w14:paraId="6358E9AD" w14:textId="0773F0D7" w:rsidR="004211AD" w:rsidRPr="00C73291" w:rsidRDefault="004211AD" w:rsidP="00C73291">
            <w:pPr>
              <w:spacing w:after="0"/>
              <w:rPr>
                <w:sz w:val="24"/>
                <w:szCs w:val="24"/>
              </w:rPr>
            </w:pPr>
            <w:r w:rsidRPr="00C73291">
              <w:rPr>
                <w:sz w:val="24"/>
                <w:szCs w:val="24"/>
              </w:rPr>
              <w:t>997</w:t>
            </w:r>
          </w:p>
        </w:tc>
      </w:tr>
      <w:tr w:rsidR="004211AD" w:rsidRPr="002026FB" w14:paraId="7D3487EE" w14:textId="65097666" w:rsidTr="00C73291">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62628295" w14:textId="77777777" w:rsidR="004211AD" w:rsidRPr="00C73291" w:rsidRDefault="004211AD" w:rsidP="00C73291">
            <w:pPr>
              <w:spacing w:after="240"/>
              <w:ind w:left="288"/>
              <w:rPr>
                <w:sz w:val="24"/>
                <w:szCs w:val="24"/>
              </w:rPr>
            </w:pPr>
            <w:r w:rsidRPr="00C73291">
              <w:rPr>
                <w:sz w:val="24"/>
                <w:szCs w:val="24"/>
              </w:rPr>
              <w:t>Provincial sentence</w:t>
            </w:r>
          </w:p>
        </w:tc>
        <w:tc>
          <w:tcPr>
            <w:tcW w:w="1532" w:type="dxa"/>
            <w:tcBorders>
              <w:top w:val="nil"/>
              <w:left w:val="nil"/>
              <w:bottom w:val="nil"/>
              <w:right w:val="nil"/>
            </w:tcBorders>
          </w:tcPr>
          <w:p w14:paraId="12A63697" w14:textId="7A867636" w:rsidR="004211AD" w:rsidRPr="00C73291" w:rsidRDefault="004211AD" w:rsidP="00C73291">
            <w:pPr>
              <w:spacing w:after="240"/>
              <w:rPr>
                <w:sz w:val="24"/>
                <w:szCs w:val="24"/>
              </w:rPr>
            </w:pPr>
            <w:r w:rsidRPr="00C73291">
              <w:rPr>
                <w:sz w:val="24"/>
                <w:szCs w:val="24"/>
              </w:rPr>
              <w:t>11</w:t>
            </w:r>
          </w:p>
        </w:tc>
        <w:tc>
          <w:tcPr>
            <w:tcW w:w="1533" w:type="dxa"/>
            <w:tcBorders>
              <w:top w:val="nil"/>
              <w:left w:val="nil"/>
              <w:bottom w:val="nil"/>
              <w:right w:val="nil"/>
            </w:tcBorders>
          </w:tcPr>
          <w:p w14:paraId="4B5423DD" w14:textId="0E9F2030" w:rsidR="004211AD" w:rsidRPr="00C73291" w:rsidRDefault="004211AD" w:rsidP="00C73291">
            <w:pPr>
              <w:spacing w:after="240"/>
              <w:rPr>
                <w:sz w:val="24"/>
                <w:szCs w:val="24"/>
              </w:rPr>
            </w:pPr>
            <w:r w:rsidRPr="00C73291">
              <w:rPr>
                <w:sz w:val="24"/>
                <w:szCs w:val="24"/>
              </w:rPr>
              <w:t>14</w:t>
            </w:r>
          </w:p>
        </w:tc>
        <w:tc>
          <w:tcPr>
            <w:tcW w:w="1533" w:type="dxa"/>
            <w:tcBorders>
              <w:top w:val="nil"/>
              <w:left w:val="nil"/>
              <w:bottom w:val="nil"/>
              <w:right w:val="nil"/>
            </w:tcBorders>
          </w:tcPr>
          <w:p w14:paraId="2870C5F8" w14:textId="156CED39" w:rsidR="004211AD" w:rsidRPr="00C73291" w:rsidRDefault="004211AD" w:rsidP="00C73291">
            <w:pPr>
              <w:spacing w:after="240"/>
              <w:rPr>
                <w:sz w:val="24"/>
                <w:szCs w:val="24"/>
              </w:rPr>
            </w:pPr>
            <w:r w:rsidRPr="00C73291">
              <w:rPr>
                <w:sz w:val="24"/>
                <w:szCs w:val="24"/>
              </w:rPr>
              <w:t>16</w:t>
            </w:r>
          </w:p>
        </w:tc>
        <w:tc>
          <w:tcPr>
            <w:tcW w:w="1533" w:type="dxa"/>
            <w:tcBorders>
              <w:top w:val="nil"/>
              <w:left w:val="nil"/>
              <w:bottom w:val="nil"/>
              <w:right w:val="nil"/>
            </w:tcBorders>
          </w:tcPr>
          <w:p w14:paraId="3E2B7945" w14:textId="02DB9316" w:rsidR="004211AD" w:rsidRPr="00C73291" w:rsidRDefault="004211AD" w:rsidP="00C73291">
            <w:pPr>
              <w:spacing w:after="240"/>
              <w:rPr>
                <w:sz w:val="24"/>
                <w:szCs w:val="24"/>
              </w:rPr>
            </w:pPr>
            <w:r w:rsidRPr="00C73291">
              <w:rPr>
                <w:sz w:val="24"/>
                <w:szCs w:val="24"/>
              </w:rPr>
              <w:t>11</w:t>
            </w:r>
          </w:p>
        </w:tc>
        <w:tc>
          <w:tcPr>
            <w:tcW w:w="1533" w:type="dxa"/>
            <w:tcBorders>
              <w:top w:val="nil"/>
              <w:left w:val="nil"/>
              <w:bottom w:val="nil"/>
              <w:right w:val="nil"/>
            </w:tcBorders>
          </w:tcPr>
          <w:p w14:paraId="37101E1E" w14:textId="05EB23E7" w:rsidR="004211AD" w:rsidRPr="00C73291" w:rsidRDefault="004211AD" w:rsidP="00C73291">
            <w:pPr>
              <w:spacing w:after="240"/>
              <w:rPr>
                <w:sz w:val="24"/>
                <w:szCs w:val="24"/>
              </w:rPr>
            </w:pPr>
            <w:r w:rsidRPr="00C73291">
              <w:rPr>
                <w:sz w:val="24"/>
                <w:szCs w:val="24"/>
              </w:rPr>
              <w:t>1</w:t>
            </w:r>
          </w:p>
        </w:tc>
      </w:tr>
      <w:tr w:rsidR="004211AD" w:rsidRPr="002026FB" w14:paraId="6DFCC977" w14:textId="69315727" w:rsidTr="00C73291">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5E6F9122" w14:textId="77777777" w:rsidR="004211AD" w:rsidRPr="00C73291" w:rsidRDefault="004211AD" w:rsidP="00C73291">
            <w:pPr>
              <w:spacing w:after="120"/>
              <w:rPr>
                <w:sz w:val="24"/>
                <w:szCs w:val="24"/>
              </w:rPr>
            </w:pPr>
            <w:r w:rsidRPr="00C73291">
              <w:rPr>
                <w:sz w:val="24"/>
                <w:szCs w:val="24"/>
              </w:rPr>
              <w:lastRenderedPageBreak/>
              <w:t>Revocations</w:t>
            </w:r>
          </w:p>
        </w:tc>
        <w:tc>
          <w:tcPr>
            <w:tcW w:w="1532" w:type="dxa"/>
            <w:tcBorders>
              <w:top w:val="nil"/>
              <w:left w:val="nil"/>
              <w:bottom w:val="nil"/>
              <w:right w:val="nil"/>
            </w:tcBorders>
          </w:tcPr>
          <w:p w14:paraId="7D67C218" w14:textId="53244C15" w:rsidR="004211AD" w:rsidRPr="00C73291" w:rsidRDefault="004211AD" w:rsidP="00C73291">
            <w:pPr>
              <w:spacing w:after="120"/>
              <w:rPr>
                <w:sz w:val="24"/>
                <w:szCs w:val="24"/>
              </w:rPr>
            </w:pPr>
            <w:r w:rsidRPr="000F31A7">
              <w:rPr>
                <w:sz w:val="24"/>
                <w:szCs w:val="24"/>
              </w:rPr>
              <w:t>2,110</w:t>
            </w:r>
          </w:p>
        </w:tc>
        <w:tc>
          <w:tcPr>
            <w:tcW w:w="1533" w:type="dxa"/>
            <w:tcBorders>
              <w:top w:val="nil"/>
              <w:left w:val="nil"/>
              <w:bottom w:val="nil"/>
              <w:right w:val="nil"/>
            </w:tcBorders>
          </w:tcPr>
          <w:p w14:paraId="7AA1B5DC" w14:textId="0CAB769C" w:rsidR="004211AD" w:rsidRPr="00C73291" w:rsidRDefault="004211AD" w:rsidP="00C73291">
            <w:pPr>
              <w:spacing w:after="120"/>
              <w:rPr>
                <w:sz w:val="24"/>
                <w:szCs w:val="24"/>
              </w:rPr>
            </w:pPr>
            <w:r w:rsidRPr="000F31A7">
              <w:rPr>
                <w:sz w:val="24"/>
                <w:szCs w:val="24"/>
              </w:rPr>
              <w:t>2,121</w:t>
            </w:r>
          </w:p>
        </w:tc>
        <w:tc>
          <w:tcPr>
            <w:tcW w:w="1533" w:type="dxa"/>
            <w:tcBorders>
              <w:top w:val="nil"/>
              <w:left w:val="nil"/>
              <w:bottom w:val="nil"/>
              <w:right w:val="nil"/>
            </w:tcBorders>
          </w:tcPr>
          <w:p w14:paraId="05305755" w14:textId="14C660B6" w:rsidR="004211AD" w:rsidRPr="00C73291" w:rsidRDefault="004211AD" w:rsidP="00C73291">
            <w:pPr>
              <w:spacing w:after="120"/>
              <w:rPr>
                <w:sz w:val="24"/>
                <w:szCs w:val="24"/>
              </w:rPr>
            </w:pPr>
            <w:r w:rsidRPr="000F31A7">
              <w:rPr>
                <w:sz w:val="24"/>
                <w:szCs w:val="24"/>
              </w:rPr>
              <w:t>1,879</w:t>
            </w:r>
          </w:p>
        </w:tc>
        <w:tc>
          <w:tcPr>
            <w:tcW w:w="1533" w:type="dxa"/>
            <w:tcBorders>
              <w:top w:val="nil"/>
              <w:left w:val="nil"/>
              <w:bottom w:val="nil"/>
              <w:right w:val="nil"/>
            </w:tcBorders>
          </w:tcPr>
          <w:p w14:paraId="06C3B045" w14:textId="46C3EAE6" w:rsidR="004211AD" w:rsidRPr="00C73291" w:rsidRDefault="004211AD" w:rsidP="00C73291">
            <w:pPr>
              <w:spacing w:after="120"/>
              <w:rPr>
                <w:sz w:val="24"/>
                <w:szCs w:val="24"/>
              </w:rPr>
            </w:pPr>
            <w:r w:rsidRPr="000F31A7">
              <w:rPr>
                <w:sz w:val="24"/>
                <w:szCs w:val="24"/>
              </w:rPr>
              <w:t>2,107</w:t>
            </w:r>
          </w:p>
        </w:tc>
        <w:tc>
          <w:tcPr>
            <w:tcW w:w="1533" w:type="dxa"/>
            <w:tcBorders>
              <w:top w:val="nil"/>
              <w:left w:val="nil"/>
              <w:bottom w:val="nil"/>
              <w:right w:val="nil"/>
            </w:tcBorders>
          </w:tcPr>
          <w:p w14:paraId="24E954F0" w14:textId="5735F424" w:rsidR="004211AD" w:rsidRPr="00C73291" w:rsidRDefault="004211AD" w:rsidP="00C73291">
            <w:pPr>
              <w:spacing w:after="120"/>
              <w:rPr>
                <w:sz w:val="24"/>
                <w:szCs w:val="24"/>
              </w:rPr>
            </w:pPr>
            <w:r w:rsidRPr="000F31A7">
              <w:rPr>
                <w:sz w:val="24"/>
                <w:szCs w:val="24"/>
              </w:rPr>
              <w:t>2,074</w:t>
            </w:r>
          </w:p>
        </w:tc>
      </w:tr>
      <w:tr w:rsidR="004211AD" w:rsidRPr="002026FB" w14:paraId="5CEBD5CE" w14:textId="266C3FC0" w:rsidTr="00C73291">
        <w:trPr>
          <w:trHeight w:val="360"/>
        </w:trPr>
        <w:tc>
          <w:tcPr>
            <w:tcW w:w="2068"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73C84521" w14:textId="77777777" w:rsidR="004211AD" w:rsidRPr="00C73291" w:rsidRDefault="004211AD" w:rsidP="00C73291">
            <w:pPr>
              <w:spacing w:after="120"/>
              <w:rPr>
                <w:sz w:val="24"/>
                <w:szCs w:val="24"/>
              </w:rPr>
            </w:pPr>
            <w:r w:rsidRPr="00C73291">
              <w:rPr>
                <w:sz w:val="24"/>
                <w:szCs w:val="24"/>
              </w:rPr>
              <w:t>Other</w:t>
            </w:r>
          </w:p>
        </w:tc>
        <w:tc>
          <w:tcPr>
            <w:tcW w:w="1532" w:type="dxa"/>
            <w:tcBorders>
              <w:top w:val="nil"/>
              <w:left w:val="nil"/>
              <w:bottom w:val="single" w:sz="4" w:space="0" w:color="auto"/>
              <w:right w:val="nil"/>
            </w:tcBorders>
          </w:tcPr>
          <w:p w14:paraId="37786276" w14:textId="52F93BD5" w:rsidR="004211AD" w:rsidRPr="00C73291" w:rsidRDefault="004211AD" w:rsidP="00C73291">
            <w:pPr>
              <w:spacing w:after="120"/>
              <w:rPr>
                <w:sz w:val="24"/>
                <w:szCs w:val="24"/>
              </w:rPr>
            </w:pPr>
            <w:r w:rsidRPr="000F31A7">
              <w:rPr>
                <w:sz w:val="24"/>
                <w:szCs w:val="24"/>
              </w:rPr>
              <w:t>67</w:t>
            </w:r>
          </w:p>
        </w:tc>
        <w:tc>
          <w:tcPr>
            <w:tcW w:w="1533" w:type="dxa"/>
            <w:tcBorders>
              <w:top w:val="nil"/>
              <w:left w:val="nil"/>
              <w:bottom w:val="single" w:sz="4" w:space="0" w:color="auto"/>
              <w:right w:val="nil"/>
            </w:tcBorders>
          </w:tcPr>
          <w:p w14:paraId="016F71EE" w14:textId="59866C3C" w:rsidR="004211AD" w:rsidRPr="00C73291" w:rsidRDefault="004211AD" w:rsidP="00C73291">
            <w:pPr>
              <w:spacing w:after="120"/>
              <w:rPr>
                <w:sz w:val="24"/>
                <w:szCs w:val="24"/>
              </w:rPr>
            </w:pPr>
            <w:r w:rsidRPr="000F31A7">
              <w:rPr>
                <w:sz w:val="24"/>
                <w:szCs w:val="24"/>
              </w:rPr>
              <w:t>61</w:t>
            </w:r>
          </w:p>
        </w:tc>
        <w:tc>
          <w:tcPr>
            <w:tcW w:w="1533" w:type="dxa"/>
            <w:tcBorders>
              <w:top w:val="nil"/>
              <w:left w:val="nil"/>
              <w:bottom w:val="single" w:sz="4" w:space="0" w:color="auto"/>
              <w:right w:val="nil"/>
            </w:tcBorders>
          </w:tcPr>
          <w:p w14:paraId="65417E13" w14:textId="06964585" w:rsidR="004211AD" w:rsidRPr="00C73291" w:rsidRDefault="004211AD" w:rsidP="00C73291">
            <w:pPr>
              <w:spacing w:after="120"/>
              <w:rPr>
                <w:sz w:val="24"/>
                <w:szCs w:val="24"/>
              </w:rPr>
            </w:pPr>
            <w:r w:rsidRPr="000F31A7">
              <w:rPr>
                <w:sz w:val="24"/>
                <w:szCs w:val="24"/>
              </w:rPr>
              <w:t>46</w:t>
            </w:r>
          </w:p>
        </w:tc>
        <w:tc>
          <w:tcPr>
            <w:tcW w:w="1533" w:type="dxa"/>
            <w:tcBorders>
              <w:top w:val="nil"/>
              <w:left w:val="nil"/>
              <w:bottom w:val="single" w:sz="4" w:space="0" w:color="auto"/>
              <w:right w:val="nil"/>
            </w:tcBorders>
          </w:tcPr>
          <w:p w14:paraId="7615DDBA" w14:textId="2BFFB63E" w:rsidR="004211AD" w:rsidRPr="00C73291" w:rsidRDefault="004211AD" w:rsidP="00C73291">
            <w:pPr>
              <w:spacing w:after="120"/>
              <w:rPr>
                <w:sz w:val="24"/>
                <w:szCs w:val="24"/>
              </w:rPr>
            </w:pPr>
            <w:r w:rsidRPr="000F31A7">
              <w:rPr>
                <w:sz w:val="24"/>
                <w:szCs w:val="24"/>
              </w:rPr>
              <w:t>64</w:t>
            </w:r>
          </w:p>
        </w:tc>
        <w:tc>
          <w:tcPr>
            <w:tcW w:w="1533" w:type="dxa"/>
            <w:tcBorders>
              <w:top w:val="nil"/>
              <w:left w:val="nil"/>
              <w:bottom w:val="single" w:sz="4" w:space="0" w:color="auto"/>
              <w:right w:val="nil"/>
            </w:tcBorders>
          </w:tcPr>
          <w:p w14:paraId="21D663F2" w14:textId="18196E70" w:rsidR="004211AD" w:rsidRPr="00C73291" w:rsidRDefault="004211AD" w:rsidP="00C73291">
            <w:pPr>
              <w:spacing w:after="120"/>
              <w:rPr>
                <w:sz w:val="24"/>
                <w:szCs w:val="24"/>
              </w:rPr>
            </w:pPr>
            <w:r w:rsidRPr="000F31A7">
              <w:rPr>
                <w:sz w:val="24"/>
                <w:szCs w:val="24"/>
              </w:rPr>
              <w:t>52</w:t>
            </w:r>
          </w:p>
        </w:tc>
      </w:tr>
      <w:tr w:rsidR="004211AD" w:rsidRPr="002026FB" w14:paraId="15B41AC2" w14:textId="38C5016C" w:rsidTr="00C73291">
        <w:trPr>
          <w:trHeight w:val="360"/>
        </w:trPr>
        <w:tc>
          <w:tcPr>
            <w:tcW w:w="2068" w:type="dxa"/>
            <w:tcBorders>
              <w:top w:val="single" w:sz="4" w:space="0" w:color="auto"/>
              <w:left w:val="nil"/>
              <w:bottom w:val="single" w:sz="12" w:space="0" w:color="auto"/>
              <w:right w:val="nil"/>
            </w:tcBorders>
            <w:shd w:val="clear" w:color="auto" w:fill="auto"/>
            <w:tcMar>
              <w:top w:w="0" w:type="dxa"/>
              <w:left w:w="40" w:type="dxa"/>
              <w:bottom w:w="0" w:type="dxa"/>
              <w:right w:w="40" w:type="dxa"/>
            </w:tcMar>
            <w:vAlign w:val="center"/>
          </w:tcPr>
          <w:p w14:paraId="30C86365" w14:textId="70C7BEF1" w:rsidR="004211AD" w:rsidRPr="00C73291" w:rsidRDefault="004211AD" w:rsidP="00C73291">
            <w:pPr>
              <w:spacing w:after="120"/>
              <w:rPr>
                <w:b/>
                <w:bCs/>
                <w:sz w:val="24"/>
                <w:szCs w:val="24"/>
              </w:rPr>
            </w:pPr>
            <w:r w:rsidRPr="00C73291">
              <w:rPr>
                <w:b/>
                <w:bCs/>
                <w:sz w:val="24"/>
                <w:szCs w:val="24"/>
              </w:rPr>
              <w:t xml:space="preserve">Total </w:t>
            </w:r>
            <w:r w:rsidR="00DF5730" w:rsidRPr="000F31A7">
              <w:rPr>
                <w:b/>
                <w:bCs/>
                <w:sz w:val="24"/>
                <w:szCs w:val="24"/>
              </w:rPr>
              <w:t xml:space="preserve">male </w:t>
            </w:r>
            <w:r w:rsidRPr="00C73291">
              <w:rPr>
                <w:b/>
                <w:bCs/>
                <w:sz w:val="24"/>
                <w:szCs w:val="24"/>
              </w:rPr>
              <w:t>admissions</w:t>
            </w:r>
          </w:p>
        </w:tc>
        <w:tc>
          <w:tcPr>
            <w:tcW w:w="1532" w:type="dxa"/>
            <w:tcBorders>
              <w:top w:val="single" w:sz="4" w:space="0" w:color="auto"/>
              <w:left w:val="nil"/>
              <w:bottom w:val="single" w:sz="12" w:space="0" w:color="auto"/>
              <w:right w:val="nil"/>
            </w:tcBorders>
          </w:tcPr>
          <w:p w14:paraId="09962832" w14:textId="0ACCCAAF" w:rsidR="004211AD" w:rsidRPr="00C73291" w:rsidRDefault="00DF5730" w:rsidP="00C73291">
            <w:pPr>
              <w:spacing w:after="120"/>
              <w:rPr>
                <w:b/>
                <w:bCs/>
                <w:sz w:val="24"/>
                <w:szCs w:val="24"/>
              </w:rPr>
            </w:pPr>
            <w:r w:rsidRPr="000F31A7">
              <w:rPr>
                <w:b/>
                <w:bCs/>
                <w:sz w:val="24"/>
                <w:szCs w:val="24"/>
              </w:rPr>
              <w:t>6,799</w:t>
            </w:r>
          </w:p>
        </w:tc>
        <w:tc>
          <w:tcPr>
            <w:tcW w:w="1533" w:type="dxa"/>
            <w:tcBorders>
              <w:top w:val="single" w:sz="4" w:space="0" w:color="auto"/>
              <w:left w:val="nil"/>
              <w:bottom w:val="single" w:sz="12" w:space="0" w:color="auto"/>
              <w:right w:val="nil"/>
            </w:tcBorders>
          </w:tcPr>
          <w:p w14:paraId="61ADD1A4" w14:textId="05B7A19F" w:rsidR="004211AD" w:rsidRPr="00C73291" w:rsidRDefault="00DF5730" w:rsidP="00C73291">
            <w:pPr>
              <w:spacing w:after="120"/>
              <w:rPr>
                <w:b/>
                <w:bCs/>
                <w:sz w:val="24"/>
                <w:szCs w:val="24"/>
              </w:rPr>
            </w:pPr>
            <w:r w:rsidRPr="000F31A7">
              <w:rPr>
                <w:b/>
                <w:bCs/>
                <w:sz w:val="24"/>
                <w:szCs w:val="24"/>
              </w:rPr>
              <w:t>6,460</w:t>
            </w:r>
          </w:p>
        </w:tc>
        <w:tc>
          <w:tcPr>
            <w:tcW w:w="1533" w:type="dxa"/>
            <w:tcBorders>
              <w:top w:val="single" w:sz="4" w:space="0" w:color="auto"/>
              <w:left w:val="nil"/>
              <w:bottom w:val="single" w:sz="12" w:space="0" w:color="auto"/>
              <w:right w:val="nil"/>
            </w:tcBorders>
          </w:tcPr>
          <w:p w14:paraId="24137C28" w14:textId="5AD30727" w:rsidR="004211AD" w:rsidRPr="00C73291" w:rsidRDefault="00DF5730" w:rsidP="00C73291">
            <w:pPr>
              <w:spacing w:after="120"/>
              <w:rPr>
                <w:b/>
                <w:bCs/>
                <w:sz w:val="24"/>
                <w:szCs w:val="24"/>
              </w:rPr>
            </w:pPr>
            <w:r w:rsidRPr="000F31A7">
              <w:rPr>
                <w:b/>
                <w:bCs/>
                <w:sz w:val="24"/>
                <w:szCs w:val="24"/>
              </w:rPr>
              <w:t>4,858</w:t>
            </w:r>
          </w:p>
        </w:tc>
        <w:tc>
          <w:tcPr>
            <w:tcW w:w="1533" w:type="dxa"/>
            <w:tcBorders>
              <w:top w:val="single" w:sz="4" w:space="0" w:color="auto"/>
              <w:left w:val="nil"/>
              <w:bottom w:val="single" w:sz="12" w:space="0" w:color="auto"/>
              <w:right w:val="nil"/>
            </w:tcBorders>
          </w:tcPr>
          <w:p w14:paraId="462F3FBF" w14:textId="4AA6D6DE" w:rsidR="004211AD" w:rsidRPr="00C73291" w:rsidRDefault="00DF5730" w:rsidP="00C73291">
            <w:pPr>
              <w:spacing w:after="120"/>
              <w:rPr>
                <w:b/>
                <w:bCs/>
                <w:sz w:val="24"/>
                <w:szCs w:val="24"/>
              </w:rPr>
            </w:pPr>
            <w:r w:rsidRPr="000F31A7">
              <w:rPr>
                <w:b/>
                <w:bCs/>
                <w:sz w:val="24"/>
                <w:szCs w:val="24"/>
              </w:rPr>
              <w:t>5,838</w:t>
            </w:r>
          </w:p>
        </w:tc>
        <w:tc>
          <w:tcPr>
            <w:tcW w:w="1533" w:type="dxa"/>
            <w:tcBorders>
              <w:top w:val="single" w:sz="4" w:space="0" w:color="auto"/>
              <w:left w:val="nil"/>
              <w:bottom w:val="single" w:sz="12" w:space="0" w:color="auto"/>
              <w:right w:val="nil"/>
            </w:tcBorders>
          </w:tcPr>
          <w:p w14:paraId="78D46326" w14:textId="517CB190" w:rsidR="004211AD" w:rsidRPr="00C73291" w:rsidRDefault="00DF5730" w:rsidP="00C73291">
            <w:pPr>
              <w:spacing w:after="120"/>
              <w:rPr>
                <w:b/>
                <w:bCs/>
                <w:sz w:val="24"/>
                <w:szCs w:val="24"/>
              </w:rPr>
            </w:pPr>
            <w:r w:rsidRPr="000F31A7">
              <w:rPr>
                <w:b/>
                <w:bCs/>
                <w:sz w:val="24"/>
                <w:szCs w:val="24"/>
              </w:rPr>
              <w:t>6,324</w:t>
            </w:r>
          </w:p>
        </w:tc>
      </w:tr>
    </w:tbl>
    <w:p w14:paraId="436F3BAF" w14:textId="7F112ECB" w:rsidR="00F6399C" w:rsidRPr="00A75A41" w:rsidRDefault="004211AD" w:rsidP="00A75A41">
      <w:pPr>
        <w:spacing w:before="240"/>
      </w:pPr>
      <w:r w:rsidRPr="002026FB">
        <w:rPr>
          <w:rFonts w:ascii="Aptos SemiBold" w:hAnsi="Aptos SemiBold"/>
        </w:rPr>
        <w:t>Source</w:t>
      </w:r>
      <w:r w:rsidRPr="002026FB">
        <w:t>: Correctional Service of Canada.</w:t>
      </w:r>
    </w:p>
    <w:p w14:paraId="0F75B1CC" w14:textId="786485D5" w:rsidR="00DF5730" w:rsidRPr="002026FB" w:rsidRDefault="00DF5730" w:rsidP="008E47D4">
      <w:pPr>
        <w:pStyle w:val="Heading4"/>
      </w:pPr>
      <w:r w:rsidRPr="002026FB">
        <w:rPr>
          <w:rFonts w:ascii="Aptos SemiBold" w:hAnsi="Aptos SemiBold"/>
        </w:rPr>
        <w:t>Table C4</w:t>
      </w:r>
      <w:r>
        <w:rPr>
          <w:rFonts w:ascii="Aptos SemiBold" w:hAnsi="Aptos SemiBold"/>
        </w:rPr>
        <w:t>c</w:t>
      </w:r>
      <w:r w:rsidRPr="002026FB">
        <w:rPr>
          <w:rFonts w:ascii="Aptos SemiBold" w:hAnsi="Aptos SemiBold"/>
        </w:rPr>
        <w:t>.</w:t>
      </w:r>
      <w:r w:rsidRPr="002026FB">
        <w:t xml:space="preserve"> </w:t>
      </w:r>
      <w:r>
        <w:t>Total n</w:t>
      </w:r>
      <w:r w:rsidRPr="002026FB">
        <w:t>umber of admissions to CSC facilities</w:t>
      </w:r>
    </w:p>
    <w:tbl>
      <w:tblPr>
        <w:tblW w:w="9732"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068"/>
        <w:gridCol w:w="1532"/>
        <w:gridCol w:w="1533"/>
        <w:gridCol w:w="1533"/>
        <w:gridCol w:w="1533"/>
        <w:gridCol w:w="1533"/>
      </w:tblGrid>
      <w:tr w:rsidR="00DF5730" w:rsidRPr="002026FB" w14:paraId="3962B5E0" w14:textId="77777777" w:rsidTr="00DE7E9D">
        <w:trPr>
          <w:trHeight w:val="298"/>
        </w:trPr>
        <w:tc>
          <w:tcPr>
            <w:tcW w:w="2068"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bottom"/>
          </w:tcPr>
          <w:p w14:paraId="3132A073" w14:textId="1CC1D715" w:rsidR="00DF5730" w:rsidRPr="000F31A7" w:rsidRDefault="0023616C" w:rsidP="004059C5">
            <w:pPr>
              <w:spacing w:after="120"/>
              <w:rPr>
                <w:sz w:val="24"/>
                <w:szCs w:val="24"/>
              </w:rPr>
            </w:pPr>
            <w:r>
              <w:rPr>
                <w:sz w:val="24"/>
                <w:szCs w:val="24"/>
              </w:rPr>
              <w:t>Admission type</w:t>
            </w:r>
          </w:p>
        </w:tc>
        <w:tc>
          <w:tcPr>
            <w:tcW w:w="1532" w:type="dxa"/>
            <w:tcBorders>
              <w:top w:val="single" w:sz="12" w:space="0" w:color="auto"/>
              <w:left w:val="nil"/>
              <w:bottom w:val="single" w:sz="12" w:space="0" w:color="000000"/>
              <w:right w:val="nil"/>
            </w:tcBorders>
          </w:tcPr>
          <w:p w14:paraId="7E421E3C" w14:textId="77777777" w:rsidR="00DF5730" w:rsidRPr="000F31A7" w:rsidRDefault="00DF5730" w:rsidP="004059C5">
            <w:pPr>
              <w:spacing w:after="120"/>
              <w:rPr>
                <w:sz w:val="24"/>
                <w:szCs w:val="24"/>
              </w:rPr>
            </w:pPr>
            <w:r w:rsidRPr="000F31A7">
              <w:rPr>
                <w:sz w:val="24"/>
                <w:szCs w:val="24"/>
              </w:rPr>
              <w:t>2018-19</w:t>
            </w:r>
          </w:p>
        </w:tc>
        <w:tc>
          <w:tcPr>
            <w:tcW w:w="1533" w:type="dxa"/>
            <w:tcBorders>
              <w:top w:val="single" w:sz="12" w:space="0" w:color="auto"/>
              <w:left w:val="nil"/>
              <w:bottom w:val="single" w:sz="12" w:space="0" w:color="000000"/>
              <w:right w:val="nil"/>
            </w:tcBorders>
          </w:tcPr>
          <w:p w14:paraId="498EE86B" w14:textId="77777777" w:rsidR="00DF5730" w:rsidRPr="000F31A7" w:rsidRDefault="00DF5730" w:rsidP="004059C5">
            <w:pPr>
              <w:spacing w:after="120"/>
              <w:rPr>
                <w:sz w:val="24"/>
                <w:szCs w:val="24"/>
              </w:rPr>
            </w:pPr>
            <w:r w:rsidRPr="000F31A7">
              <w:rPr>
                <w:sz w:val="24"/>
                <w:szCs w:val="24"/>
              </w:rPr>
              <w:t>2019-20</w:t>
            </w:r>
          </w:p>
        </w:tc>
        <w:tc>
          <w:tcPr>
            <w:tcW w:w="1533" w:type="dxa"/>
            <w:tcBorders>
              <w:top w:val="single" w:sz="12" w:space="0" w:color="auto"/>
              <w:left w:val="nil"/>
              <w:bottom w:val="single" w:sz="12" w:space="0" w:color="000000"/>
              <w:right w:val="nil"/>
            </w:tcBorders>
          </w:tcPr>
          <w:p w14:paraId="0A773E32" w14:textId="77777777" w:rsidR="00DF5730" w:rsidRPr="000F31A7" w:rsidRDefault="00DF5730" w:rsidP="004059C5">
            <w:pPr>
              <w:spacing w:after="120"/>
              <w:rPr>
                <w:sz w:val="24"/>
                <w:szCs w:val="24"/>
              </w:rPr>
            </w:pPr>
            <w:r w:rsidRPr="000F31A7">
              <w:rPr>
                <w:sz w:val="24"/>
                <w:szCs w:val="24"/>
              </w:rPr>
              <w:t>2020-21</w:t>
            </w:r>
          </w:p>
        </w:tc>
        <w:tc>
          <w:tcPr>
            <w:tcW w:w="1533" w:type="dxa"/>
            <w:tcBorders>
              <w:top w:val="single" w:sz="12" w:space="0" w:color="auto"/>
              <w:left w:val="nil"/>
              <w:bottom w:val="single" w:sz="12" w:space="0" w:color="000000"/>
              <w:right w:val="nil"/>
            </w:tcBorders>
          </w:tcPr>
          <w:p w14:paraId="1B99B82B" w14:textId="77777777" w:rsidR="00DF5730" w:rsidRPr="000F31A7" w:rsidRDefault="00DF5730" w:rsidP="004059C5">
            <w:pPr>
              <w:spacing w:after="120"/>
              <w:rPr>
                <w:sz w:val="24"/>
                <w:szCs w:val="24"/>
              </w:rPr>
            </w:pPr>
            <w:r w:rsidRPr="000F31A7">
              <w:rPr>
                <w:sz w:val="24"/>
                <w:szCs w:val="24"/>
              </w:rPr>
              <w:t>2021-22</w:t>
            </w:r>
          </w:p>
        </w:tc>
        <w:tc>
          <w:tcPr>
            <w:tcW w:w="1533" w:type="dxa"/>
            <w:tcBorders>
              <w:top w:val="single" w:sz="12" w:space="0" w:color="auto"/>
              <w:left w:val="nil"/>
              <w:bottom w:val="single" w:sz="12" w:space="0" w:color="000000"/>
              <w:right w:val="nil"/>
            </w:tcBorders>
          </w:tcPr>
          <w:p w14:paraId="733AFF58" w14:textId="77777777" w:rsidR="00DF5730" w:rsidRPr="000F31A7" w:rsidRDefault="00DF5730" w:rsidP="004059C5">
            <w:pPr>
              <w:spacing w:after="120"/>
              <w:rPr>
                <w:sz w:val="24"/>
                <w:szCs w:val="24"/>
              </w:rPr>
            </w:pPr>
            <w:r w:rsidRPr="000F31A7">
              <w:rPr>
                <w:sz w:val="24"/>
                <w:szCs w:val="24"/>
              </w:rPr>
              <w:t>2022-23</w:t>
            </w:r>
          </w:p>
        </w:tc>
      </w:tr>
      <w:tr w:rsidR="0025674E" w:rsidRPr="002026FB" w14:paraId="0B44F716" w14:textId="77777777" w:rsidTr="00DE7E9D">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1AE8233A" w14:textId="77777777" w:rsidR="0025674E" w:rsidRPr="00C73291" w:rsidRDefault="0025674E" w:rsidP="0025674E">
            <w:pPr>
              <w:spacing w:after="0"/>
              <w:rPr>
                <w:b/>
                <w:bCs/>
                <w:sz w:val="24"/>
                <w:szCs w:val="24"/>
              </w:rPr>
            </w:pPr>
            <w:r w:rsidRPr="00C73291">
              <w:rPr>
                <w:b/>
                <w:bCs/>
                <w:sz w:val="24"/>
                <w:szCs w:val="24"/>
              </w:rPr>
              <w:t>Warrant of committal</w:t>
            </w:r>
          </w:p>
        </w:tc>
        <w:tc>
          <w:tcPr>
            <w:tcW w:w="1532" w:type="dxa"/>
            <w:tcBorders>
              <w:top w:val="nil"/>
              <w:left w:val="nil"/>
              <w:bottom w:val="nil"/>
              <w:right w:val="nil"/>
            </w:tcBorders>
          </w:tcPr>
          <w:p w14:paraId="569C1B2C" w14:textId="372D345C" w:rsidR="0025674E" w:rsidRPr="00C73291" w:rsidRDefault="0025674E" w:rsidP="0025674E">
            <w:pPr>
              <w:spacing w:after="0"/>
              <w:rPr>
                <w:b/>
                <w:bCs/>
                <w:sz w:val="24"/>
                <w:szCs w:val="24"/>
              </w:rPr>
            </w:pPr>
            <w:r w:rsidRPr="0023616C">
              <w:rPr>
                <w:b/>
                <w:bCs/>
                <w:sz w:val="24"/>
                <w:szCs w:val="24"/>
              </w:rPr>
              <w:t>5,005</w:t>
            </w:r>
          </w:p>
        </w:tc>
        <w:tc>
          <w:tcPr>
            <w:tcW w:w="1533" w:type="dxa"/>
            <w:tcBorders>
              <w:top w:val="nil"/>
              <w:left w:val="nil"/>
              <w:bottom w:val="nil"/>
              <w:right w:val="nil"/>
            </w:tcBorders>
          </w:tcPr>
          <w:p w14:paraId="3DCB3C2E" w14:textId="6484B645" w:rsidR="0025674E" w:rsidRPr="00C73291" w:rsidRDefault="0025674E" w:rsidP="0025674E">
            <w:pPr>
              <w:spacing w:after="0"/>
              <w:rPr>
                <w:b/>
                <w:bCs/>
                <w:sz w:val="24"/>
                <w:szCs w:val="24"/>
              </w:rPr>
            </w:pPr>
            <w:r w:rsidRPr="0023616C">
              <w:rPr>
                <w:b/>
                <w:bCs/>
                <w:sz w:val="24"/>
                <w:szCs w:val="24"/>
              </w:rPr>
              <w:t>4,632</w:t>
            </w:r>
          </w:p>
        </w:tc>
        <w:tc>
          <w:tcPr>
            <w:tcW w:w="1533" w:type="dxa"/>
            <w:tcBorders>
              <w:top w:val="nil"/>
              <w:left w:val="nil"/>
              <w:bottom w:val="nil"/>
              <w:right w:val="nil"/>
            </w:tcBorders>
          </w:tcPr>
          <w:p w14:paraId="38D07858" w14:textId="181E3FFC" w:rsidR="0025674E" w:rsidRPr="00C73291" w:rsidRDefault="0025674E" w:rsidP="0025674E">
            <w:pPr>
              <w:spacing w:after="0"/>
              <w:rPr>
                <w:b/>
                <w:bCs/>
                <w:sz w:val="24"/>
                <w:szCs w:val="24"/>
              </w:rPr>
            </w:pPr>
            <w:r w:rsidRPr="0023616C">
              <w:rPr>
                <w:b/>
                <w:bCs/>
                <w:sz w:val="24"/>
                <w:szCs w:val="24"/>
              </w:rPr>
              <w:t>3,200</w:t>
            </w:r>
          </w:p>
        </w:tc>
        <w:tc>
          <w:tcPr>
            <w:tcW w:w="1533" w:type="dxa"/>
            <w:tcBorders>
              <w:top w:val="nil"/>
              <w:left w:val="nil"/>
              <w:bottom w:val="nil"/>
              <w:right w:val="nil"/>
            </w:tcBorders>
          </w:tcPr>
          <w:p w14:paraId="30A59452" w14:textId="41FB8B12" w:rsidR="0025674E" w:rsidRPr="00C73291" w:rsidRDefault="0025674E" w:rsidP="0025674E">
            <w:pPr>
              <w:spacing w:after="0"/>
              <w:rPr>
                <w:b/>
                <w:bCs/>
                <w:sz w:val="24"/>
                <w:szCs w:val="24"/>
              </w:rPr>
            </w:pPr>
            <w:r w:rsidRPr="0023616C">
              <w:rPr>
                <w:b/>
                <w:bCs/>
                <w:sz w:val="24"/>
                <w:szCs w:val="24"/>
              </w:rPr>
              <w:t>3,954</w:t>
            </w:r>
          </w:p>
        </w:tc>
        <w:tc>
          <w:tcPr>
            <w:tcW w:w="1533" w:type="dxa"/>
            <w:tcBorders>
              <w:top w:val="nil"/>
              <w:left w:val="nil"/>
              <w:bottom w:val="nil"/>
              <w:right w:val="nil"/>
            </w:tcBorders>
          </w:tcPr>
          <w:p w14:paraId="5B37EB26" w14:textId="7A153DF9" w:rsidR="0025674E" w:rsidRPr="00C73291" w:rsidRDefault="0025674E" w:rsidP="0025674E">
            <w:pPr>
              <w:spacing w:after="0"/>
              <w:rPr>
                <w:b/>
                <w:bCs/>
                <w:sz w:val="24"/>
                <w:szCs w:val="24"/>
              </w:rPr>
            </w:pPr>
            <w:r w:rsidRPr="0023616C">
              <w:rPr>
                <w:b/>
                <w:bCs/>
                <w:sz w:val="24"/>
                <w:szCs w:val="24"/>
              </w:rPr>
              <w:t>4,536</w:t>
            </w:r>
          </w:p>
        </w:tc>
      </w:tr>
      <w:tr w:rsidR="0025674E" w:rsidRPr="002026FB" w14:paraId="7D4E306A" w14:textId="77777777" w:rsidTr="00DE7E9D">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6FC7B824" w14:textId="77777777" w:rsidR="0025674E" w:rsidRPr="000F31A7" w:rsidRDefault="0025674E" w:rsidP="0025674E">
            <w:pPr>
              <w:spacing w:after="0"/>
              <w:ind w:left="288"/>
              <w:rPr>
                <w:sz w:val="24"/>
                <w:szCs w:val="24"/>
              </w:rPr>
            </w:pPr>
            <w:r w:rsidRPr="000F31A7">
              <w:rPr>
                <w:sz w:val="24"/>
                <w:szCs w:val="24"/>
              </w:rPr>
              <w:t>1st federal sentence</w:t>
            </w:r>
          </w:p>
        </w:tc>
        <w:tc>
          <w:tcPr>
            <w:tcW w:w="1532" w:type="dxa"/>
            <w:tcBorders>
              <w:top w:val="nil"/>
              <w:left w:val="nil"/>
              <w:bottom w:val="nil"/>
              <w:right w:val="nil"/>
            </w:tcBorders>
          </w:tcPr>
          <w:p w14:paraId="5BF04346" w14:textId="7EC6E85D" w:rsidR="0025674E" w:rsidRPr="000F31A7" w:rsidRDefault="0025674E" w:rsidP="0025674E">
            <w:pPr>
              <w:spacing w:after="0"/>
              <w:rPr>
                <w:sz w:val="24"/>
                <w:szCs w:val="24"/>
              </w:rPr>
            </w:pPr>
            <w:r w:rsidRPr="000F5C95">
              <w:rPr>
                <w:sz w:val="24"/>
                <w:szCs w:val="24"/>
              </w:rPr>
              <w:t>3,794</w:t>
            </w:r>
          </w:p>
        </w:tc>
        <w:tc>
          <w:tcPr>
            <w:tcW w:w="1533" w:type="dxa"/>
            <w:tcBorders>
              <w:top w:val="nil"/>
              <w:left w:val="nil"/>
              <w:bottom w:val="nil"/>
              <w:right w:val="nil"/>
            </w:tcBorders>
          </w:tcPr>
          <w:p w14:paraId="2B51BA8F" w14:textId="6ED5977C" w:rsidR="0025674E" w:rsidRPr="000F31A7" w:rsidRDefault="0025674E" w:rsidP="0025674E">
            <w:pPr>
              <w:spacing w:after="0"/>
              <w:rPr>
                <w:sz w:val="24"/>
                <w:szCs w:val="24"/>
              </w:rPr>
            </w:pPr>
            <w:r w:rsidRPr="000F5C95">
              <w:rPr>
                <w:sz w:val="24"/>
                <w:szCs w:val="24"/>
              </w:rPr>
              <w:t>3,486</w:t>
            </w:r>
          </w:p>
        </w:tc>
        <w:tc>
          <w:tcPr>
            <w:tcW w:w="1533" w:type="dxa"/>
            <w:tcBorders>
              <w:top w:val="nil"/>
              <w:left w:val="nil"/>
              <w:bottom w:val="nil"/>
              <w:right w:val="nil"/>
            </w:tcBorders>
          </w:tcPr>
          <w:p w14:paraId="796EC987" w14:textId="035DCA47" w:rsidR="0025674E" w:rsidRPr="000F31A7" w:rsidRDefault="0025674E" w:rsidP="0025674E">
            <w:pPr>
              <w:spacing w:after="0"/>
              <w:rPr>
                <w:sz w:val="24"/>
                <w:szCs w:val="24"/>
              </w:rPr>
            </w:pPr>
            <w:r w:rsidRPr="000F5C95">
              <w:rPr>
                <w:sz w:val="24"/>
                <w:szCs w:val="24"/>
              </w:rPr>
              <w:t>2,379</w:t>
            </w:r>
          </w:p>
        </w:tc>
        <w:tc>
          <w:tcPr>
            <w:tcW w:w="1533" w:type="dxa"/>
            <w:tcBorders>
              <w:top w:val="nil"/>
              <w:left w:val="nil"/>
              <w:bottom w:val="nil"/>
              <w:right w:val="nil"/>
            </w:tcBorders>
          </w:tcPr>
          <w:p w14:paraId="2A36281F" w14:textId="002D95AB" w:rsidR="0025674E" w:rsidRPr="000F31A7" w:rsidRDefault="0025674E" w:rsidP="0025674E">
            <w:pPr>
              <w:spacing w:after="0"/>
              <w:rPr>
                <w:sz w:val="24"/>
                <w:szCs w:val="24"/>
              </w:rPr>
            </w:pPr>
            <w:r w:rsidRPr="000F5C95">
              <w:rPr>
                <w:sz w:val="24"/>
                <w:szCs w:val="24"/>
              </w:rPr>
              <w:t>2,977</w:t>
            </w:r>
          </w:p>
        </w:tc>
        <w:tc>
          <w:tcPr>
            <w:tcW w:w="1533" w:type="dxa"/>
            <w:tcBorders>
              <w:top w:val="nil"/>
              <w:left w:val="nil"/>
              <w:bottom w:val="nil"/>
              <w:right w:val="nil"/>
            </w:tcBorders>
          </w:tcPr>
          <w:p w14:paraId="7AADEC46" w14:textId="1D60CC71" w:rsidR="0025674E" w:rsidRPr="000F31A7" w:rsidRDefault="0025674E" w:rsidP="0025674E">
            <w:pPr>
              <w:spacing w:after="0"/>
              <w:rPr>
                <w:sz w:val="24"/>
                <w:szCs w:val="24"/>
              </w:rPr>
            </w:pPr>
            <w:r w:rsidRPr="000F5C95">
              <w:rPr>
                <w:sz w:val="24"/>
                <w:szCs w:val="24"/>
              </w:rPr>
              <w:t>3,490</w:t>
            </w:r>
          </w:p>
        </w:tc>
      </w:tr>
      <w:tr w:rsidR="0025674E" w:rsidRPr="002026FB" w14:paraId="4002130F" w14:textId="77777777" w:rsidTr="00DE7E9D">
        <w:trPr>
          <w:trHeight w:val="618"/>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3BA43D6E" w14:textId="77777777" w:rsidR="0025674E" w:rsidRPr="000F31A7" w:rsidRDefault="0025674E" w:rsidP="0025674E">
            <w:pPr>
              <w:spacing w:after="0"/>
              <w:ind w:left="288"/>
              <w:rPr>
                <w:sz w:val="24"/>
                <w:szCs w:val="24"/>
              </w:rPr>
            </w:pPr>
            <w:r w:rsidRPr="000F31A7">
              <w:rPr>
                <w:sz w:val="24"/>
                <w:szCs w:val="24"/>
              </w:rPr>
              <w:t>Subsequent federal sentence</w:t>
            </w:r>
          </w:p>
        </w:tc>
        <w:tc>
          <w:tcPr>
            <w:tcW w:w="1532" w:type="dxa"/>
            <w:tcBorders>
              <w:top w:val="nil"/>
              <w:left w:val="nil"/>
              <w:bottom w:val="nil"/>
              <w:right w:val="nil"/>
            </w:tcBorders>
          </w:tcPr>
          <w:p w14:paraId="26D58698" w14:textId="1681933C" w:rsidR="0025674E" w:rsidRPr="000F31A7" w:rsidRDefault="0025674E" w:rsidP="0025674E">
            <w:pPr>
              <w:spacing w:after="0"/>
              <w:rPr>
                <w:sz w:val="24"/>
                <w:szCs w:val="24"/>
              </w:rPr>
            </w:pPr>
            <w:r w:rsidRPr="000F5C95">
              <w:rPr>
                <w:sz w:val="24"/>
                <w:szCs w:val="24"/>
              </w:rPr>
              <w:t>1,200</w:t>
            </w:r>
          </w:p>
        </w:tc>
        <w:tc>
          <w:tcPr>
            <w:tcW w:w="1533" w:type="dxa"/>
            <w:tcBorders>
              <w:top w:val="nil"/>
              <w:left w:val="nil"/>
              <w:bottom w:val="nil"/>
              <w:right w:val="nil"/>
            </w:tcBorders>
          </w:tcPr>
          <w:p w14:paraId="689942B1" w14:textId="2EE92B6D" w:rsidR="0025674E" w:rsidRPr="000F31A7" w:rsidRDefault="0025674E" w:rsidP="0025674E">
            <w:pPr>
              <w:spacing w:after="0"/>
              <w:rPr>
                <w:sz w:val="24"/>
                <w:szCs w:val="24"/>
              </w:rPr>
            </w:pPr>
            <w:r w:rsidRPr="000F5C95">
              <w:rPr>
                <w:sz w:val="24"/>
                <w:szCs w:val="24"/>
              </w:rPr>
              <w:t>1,131</w:t>
            </w:r>
          </w:p>
        </w:tc>
        <w:tc>
          <w:tcPr>
            <w:tcW w:w="1533" w:type="dxa"/>
            <w:tcBorders>
              <w:top w:val="nil"/>
              <w:left w:val="nil"/>
              <w:bottom w:val="nil"/>
              <w:right w:val="nil"/>
            </w:tcBorders>
          </w:tcPr>
          <w:p w14:paraId="5AA07975" w14:textId="5883705C" w:rsidR="0025674E" w:rsidRPr="000F31A7" w:rsidRDefault="0025674E" w:rsidP="0025674E">
            <w:pPr>
              <w:spacing w:after="0"/>
              <w:rPr>
                <w:sz w:val="24"/>
                <w:szCs w:val="24"/>
              </w:rPr>
            </w:pPr>
            <w:r w:rsidRPr="000F5C95">
              <w:rPr>
                <w:sz w:val="24"/>
                <w:szCs w:val="24"/>
              </w:rPr>
              <w:t>805</w:t>
            </w:r>
          </w:p>
        </w:tc>
        <w:tc>
          <w:tcPr>
            <w:tcW w:w="1533" w:type="dxa"/>
            <w:tcBorders>
              <w:top w:val="nil"/>
              <w:left w:val="nil"/>
              <w:bottom w:val="nil"/>
              <w:right w:val="nil"/>
            </w:tcBorders>
          </w:tcPr>
          <w:p w14:paraId="596072B1" w14:textId="00C7C3CB" w:rsidR="0025674E" w:rsidRPr="000F31A7" w:rsidRDefault="0025674E" w:rsidP="0025674E">
            <w:pPr>
              <w:spacing w:after="0"/>
              <w:rPr>
                <w:sz w:val="24"/>
                <w:szCs w:val="24"/>
              </w:rPr>
            </w:pPr>
            <w:r w:rsidRPr="000F5C95">
              <w:rPr>
                <w:sz w:val="24"/>
                <w:szCs w:val="24"/>
              </w:rPr>
              <w:t>965</w:t>
            </w:r>
          </w:p>
        </w:tc>
        <w:tc>
          <w:tcPr>
            <w:tcW w:w="1533" w:type="dxa"/>
            <w:tcBorders>
              <w:top w:val="nil"/>
              <w:left w:val="nil"/>
              <w:bottom w:val="nil"/>
              <w:right w:val="nil"/>
            </w:tcBorders>
          </w:tcPr>
          <w:p w14:paraId="641CCD6F" w14:textId="730C52B1" w:rsidR="0025674E" w:rsidRPr="000F31A7" w:rsidRDefault="0025674E" w:rsidP="0025674E">
            <w:pPr>
              <w:spacing w:after="0"/>
              <w:rPr>
                <w:sz w:val="24"/>
                <w:szCs w:val="24"/>
              </w:rPr>
            </w:pPr>
            <w:r w:rsidRPr="000F5C95">
              <w:rPr>
                <w:sz w:val="24"/>
                <w:szCs w:val="24"/>
              </w:rPr>
              <w:t>1,043</w:t>
            </w:r>
          </w:p>
        </w:tc>
      </w:tr>
      <w:tr w:rsidR="0025674E" w:rsidRPr="002026FB" w14:paraId="012FC42C" w14:textId="77777777" w:rsidTr="00DE7E9D">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2AA20A55" w14:textId="77777777" w:rsidR="0025674E" w:rsidRPr="000F31A7" w:rsidRDefault="0025674E" w:rsidP="0025674E">
            <w:pPr>
              <w:spacing w:after="240"/>
              <w:ind w:left="288"/>
              <w:rPr>
                <w:sz w:val="24"/>
                <w:szCs w:val="24"/>
              </w:rPr>
            </w:pPr>
            <w:r w:rsidRPr="000F31A7">
              <w:rPr>
                <w:sz w:val="24"/>
                <w:szCs w:val="24"/>
              </w:rPr>
              <w:t>Provincial sentence</w:t>
            </w:r>
          </w:p>
        </w:tc>
        <w:tc>
          <w:tcPr>
            <w:tcW w:w="1532" w:type="dxa"/>
            <w:tcBorders>
              <w:top w:val="nil"/>
              <w:left w:val="nil"/>
              <w:bottom w:val="nil"/>
              <w:right w:val="nil"/>
            </w:tcBorders>
          </w:tcPr>
          <w:p w14:paraId="2573173A" w14:textId="6E9DE8DA" w:rsidR="0025674E" w:rsidRPr="000F31A7" w:rsidRDefault="0025674E" w:rsidP="0025674E">
            <w:pPr>
              <w:spacing w:after="240"/>
              <w:rPr>
                <w:sz w:val="24"/>
                <w:szCs w:val="24"/>
              </w:rPr>
            </w:pPr>
            <w:r w:rsidRPr="000F5C95">
              <w:rPr>
                <w:sz w:val="24"/>
                <w:szCs w:val="24"/>
              </w:rPr>
              <w:t>11</w:t>
            </w:r>
          </w:p>
        </w:tc>
        <w:tc>
          <w:tcPr>
            <w:tcW w:w="1533" w:type="dxa"/>
            <w:tcBorders>
              <w:top w:val="nil"/>
              <w:left w:val="nil"/>
              <w:bottom w:val="nil"/>
              <w:right w:val="nil"/>
            </w:tcBorders>
          </w:tcPr>
          <w:p w14:paraId="4B4ED653" w14:textId="46785753" w:rsidR="0025674E" w:rsidRPr="000F31A7" w:rsidRDefault="0025674E" w:rsidP="0025674E">
            <w:pPr>
              <w:spacing w:after="240"/>
              <w:rPr>
                <w:sz w:val="24"/>
                <w:szCs w:val="24"/>
              </w:rPr>
            </w:pPr>
            <w:r w:rsidRPr="000F5C95">
              <w:rPr>
                <w:sz w:val="24"/>
                <w:szCs w:val="24"/>
              </w:rPr>
              <w:t>15</w:t>
            </w:r>
          </w:p>
        </w:tc>
        <w:tc>
          <w:tcPr>
            <w:tcW w:w="1533" w:type="dxa"/>
            <w:tcBorders>
              <w:top w:val="nil"/>
              <w:left w:val="nil"/>
              <w:bottom w:val="nil"/>
              <w:right w:val="nil"/>
            </w:tcBorders>
          </w:tcPr>
          <w:p w14:paraId="2A810838" w14:textId="49855ABB" w:rsidR="0025674E" w:rsidRPr="000F31A7" w:rsidRDefault="0025674E" w:rsidP="0025674E">
            <w:pPr>
              <w:spacing w:after="240"/>
              <w:rPr>
                <w:sz w:val="24"/>
                <w:szCs w:val="24"/>
              </w:rPr>
            </w:pPr>
            <w:r w:rsidRPr="000F5C95">
              <w:rPr>
                <w:sz w:val="24"/>
                <w:szCs w:val="24"/>
              </w:rPr>
              <w:t>16</w:t>
            </w:r>
          </w:p>
        </w:tc>
        <w:tc>
          <w:tcPr>
            <w:tcW w:w="1533" w:type="dxa"/>
            <w:tcBorders>
              <w:top w:val="nil"/>
              <w:left w:val="nil"/>
              <w:bottom w:val="nil"/>
              <w:right w:val="nil"/>
            </w:tcBorders>
          </w:tcPr>
          <w:p w14:paraId="33250C8F" w14:textId="5D0C8D0F" w:rsidR="0025674E" w:rsidRPr="000F31A7" w:rsidRDefault="0025674E" w:rsidP="0025674E">
            <w:pPr>
              <w:spacing w:after="240"/>
              <w:rPr>
                <w:sz w:val="24"/>
                <w:szCs w:val="24"/>
              </w:rPr>
            </w:pPr>
            <w:r w:rsidRPr="000F5C95">
              <w:rPr>
                <w:sz w:val="24"/>
                <w:szCs w:val="24"/>
              </w:rPr>
              <w:t>12</w:t>
            </w:r>
          </w:p>
        </w:tc>
        <w:tc>
          <w:tcPr>
            <w:tcW w:w="1533" w:type="dxa"/>
            <w:tcBorders>
              <w:top w:val="nil"/>
              <w:left w:val="nil"/>
              <w:bottom w:val="nil"/>
              <w:right w:val="nil"/>
            </w:tcBorders>
          </w:tcPr>
          <w:p w14:paraId="2F5F96FA" w14:textId="3368D09E" w:rsidR="0025674E" w:rsidRPr="000F31A7" w:rsidRDefault="0025674E" w:rsidP="0025674E">
            <w:pPr>
              <w:spacing w:after="240"/>
              <w:rPr>
                <w:sz w:val="24"/>
                <w:szCs w:val="24"/>
              </w:rPr>
            </w:pPr>
            <w:r w:rsidRPr="000F5C95">
              <w:rPr>
                <w:sz w:val="24"/>
                <w:szCs w:val="24"/>
              </w:rPr>
              <w:t>2</w:t>
            </w:r>
          </w:p>
        </w:tc>
      </w:tr>
      <w:tr w:rsidR="0025674E" w:rsidRPr="002026FB" w14:paraId="4249B440" w14:textId="77777777" w:rsidTr="00DE7E9D">
        <w:trPr>
          <w:trHeight w:val="360"/>
        </w:trPr>
        <w:tc>
          <w:tcPr>
            <w:tcW w:w="2068" w:type="dxa"/>
            <w:tcBorders>
              <w:top w:val="nil"/>
              <w:left w:val="nil"/>
              <w:bottom w:val="nil"/>
              <w:right w:val="nil"/>
            </w:tcBorders>
            <w:shd w:val="clear" w:color="auto" w:fill="auto"/>
            <w:tcMar>
              <w:top w:w="0" w:type="dxa"/>
              <w:left w:w="40" w:type="dxa"/>
              <w:bottom w:w="0" w:type="dxa"/>
              <w:right w:w="40" w:type="dxa"/>
            </w:tcMar>
            <w:vAlign w:val="center"/>
          </w:tcPr>
          <w:p w14:paraId="666E5B77" w14:textId="77777777" w:rsidR="0025674E" w:rsidRPr="000F31A7" w:rsidRDefault="0025674E" w:rsidP="0025674E">
            <w:pPr>
              <w:spacing w:after="120"/>
              <w:rPr>
                <w:sz w:val="24"/>
                <w:szCs w:val="24"/>
              </w:rPr>
            </w:pPr>
            <w:r w:rsidRPr="000F31A7">
              <w:rPr>
                <w:sz w:val="24"/>
                <w:szCs w:val="24"/>
              </w:rPr>
              <w:t>Revocations</w:t>
            </w:r>
          </w:p>
        </w:tc>
        <w:tc>
          <w:tcPr>
            <w:tcW w:w="1532" w:type="dxa"/>
            <w:tcBorders>
              <w:top w:val="nil"/>
              <w:left w:val="nil"/>
              <w:bottom w:val="nil"/>
              <w:right w:val="nil"/>
            </w:tcBorders>
          </w:tcPr>
          <w:p w14:paraId="32B7D8E5" w14:textId="4EAB5A16" w:rsidR="0025674E" w:rsidRPr="000F31A7" w:rsidRDefault="0025674E" w:rsidP="0025674E">
            <w:pPr>
              <w:spacing w:after="120"/>
              <w:rPr>
                <w:sz w:val="24"/>
                <w:szCs w:val="24"/>
              </w:rPr>
            </w:pPr>
            <w:r w:rsidRPr="000F31A7">
              <w:rPr>
                <w:sz w:val="24"/>
                <w:szCs w:val="24"/>
              </w:rPr>
              <w:t>2,</w:t>
            </w:r>
            <w:r>
              <w:rPr>
                <w:sz w:val="24"/>
                <w:szCs w:val="24"/>
              </w:rPr>
              <w:t>255</w:t>
            </w:r>
          </w:p>
        </w:tc>
        <w:tc>
          <w:tcPr>
            <w:tcW w:w="1533" w:type="dxa"/>
            <w:tcBorders>
              <w:top w:val="nil"/>
              <w:left w:val="nil"/>
              <w:bottom w:val="nil"/>
              <w:right w:val="nil"/>
            </w:tcBorders>
          </w:tcPr>
          <w:p w14:paraId="52089BE9" w14:textId="42FC671C" w:rsidR="0025674E" w:rsidRPr="000F31A7" w:rsidRDefault="0025674E" w:rsidP="0025674E">
            <w:pPr>
              <w:spacing w:after="120"/>
              <w:rPr>
                <w:sz w:val="24"/>
                <w:szCs w:val="24"/>
              </w:rPr>
            </w:pPr>
            <w:r w:rsidRPr="000F31A7">
              <w:rPr>
                <w:sz w:val="24"/>
                <w:szCs w:val="24"/>
              </w:rPr>
              <w:t>2,</w:t>
            </w:r>
            <w:r>
              <w:rPr>
                <w:sz w:val="24"/>
                <w:szCs w:val="24"/>
              </w:rPr>
              <w:t>298</w:t>
            </w:r>
          </w:p>
        </w:tc>
        <w:tc>
          <w:tcPr>
            <w:tcW w:w="1533" w:type="dxa"/>
            <w:tcBorders>
              <w:top w:val="nil"/>
              <w:left w:val="nil"/>
              <w:bottom w:val="nil"/>
              <w:right w:val="nil"/>
            </w:tcBorders>
          </w:tcPr>
          <w:p w14:paraId="2F5227DE" w14:textId="40C2E553" w:rsidR="0025674E" w:rsidRPr="000F31A7" w:rsidRDefault="0025674E" w:rsidP="0025674E">
            <w:pPr>
              <w:spacing w:after="120"/>
              <w:rPr>
                <w:sz w:val="24"/>
                <w:szCs w:val="24"/>
              </w:rPr>
            </w:pPr>
            <w:r>
              <w:rPr>
                <w:sz w:val="24"/>
                <w:szCs w:val="24"/>
              </w:rPr>
              <w:t>2,023</w:t>
            </w:r>
          </w:p>
        </w:tc>
        <w:tc>
          <w:tcPr>
            <w:tcW w:w="1533" w:type="dxa"/>
            <w:tcBorders>
              <w:top w:val="nil"/>
              <w:left w:val="nil"/>
              <w:bottom w:val="nil"/>
              <w:right w:val="nil"/>
            </w:tcBorders>
          </w:tcPr>
          <w:p w14:paraId="7DD02A8A" w14:textId="490D6DF1" w:rsidR="0025674E" w:rsidRPr="000F31A7" w:rsidRDefault="0025674E" w:rsidP="0025674E">
            <w:pPr>
              <w:spacing w:after="120"/>
              <w:rPr>
                <w:sz w:val="24"/>
                <w:szCs w:val="24"/>
              </w:rPr>
            </w:pPr>
            <w:r w:rsidRPr="000F31A7">
              <w:rPr>
                <w:sz w:val="24"/>
                <w:szCs w:val="24"/>
              </w:rPr>
              <w:t>2,</w:t>
            </w:r>
            <w:r>
              <w:rPr>
                <w:sz w:val="24"/>
                <w:szCs w:val="24"/>
              </w:rPr>
              <w:t>248</w:t>
            </w:r>
          </w:p>
        </w:tc>
        <w:tc>
          <w:tcPr>
            <w:tcW w:w="1533" w:type="dxa"/>
            <w:tcBorders>
              <w:top w:val="nil"/>
              <w:left w:val="nil"/>
              <w:bottom w:val="nil"/>
              <w:right w:val="nil"/>
            </w:tcBorders>
          </w:tcPr>
          <w:p w14:paraId="35FCE77F" w14:textId="562919CE" w:rsidR="0025674E" w:rsidRPr="000F31A7" w:rsidRDefault="0025674E" w:rsidP="0025674E">
            <w:pPr>
              <w:spacing w:after="120"/>
              <w:rPr>
                <w:sz w:val="24"/>
                <w:szCs w:val="24"/>
              </w:rPr>
            </w:pPr>
            <w:r w:rsidRPr="000F31A7">
              <w:rPr>
                <w:sz w:val="24"/>
                <w:szCs w:val="24"/>
              </w:rPr>
              <w:t>2,</w:t>
            </w:r>
            <w:r>
              <w:rPr>
                <w:sz w:val="24"/>
                <w:szCs w:val="24"/>
              </w:rPr>
              <w:t>212</w:t>
            </w:r>
          </w:p>
        </w:tc>
      </w:tr>
      <w:tr w:rsidR="0025674E" w:rsidRPr="002026FB" w14:paraId="550A3B4A" w14:textId="77777777" w:rsidTr="00DE7E9D">
        <w:trPr>
          <w:trHeight w:val="360"/>
        </w:trPr>
        <w:tc>
          <w:tcPr>
            <w:tcW w:w="2068"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2094CF2C" w14:textId="77777777" w:rsidR="0025674E" w:rsidRPr="000F31A7" w:rsidRDefault="0025674E" w:rsidP="0025674E">
            <w:pPr>
              <w:spacing w:after="120"/>
              <w:rPr>
                <w:sz w:val="24"/>
                <w:szCs w:val="24"/>
              </w:rPr>
            </w:pPr>
            <w:r w:rsidRPr="000F31A7">
              <w:rPr>
                <w:sz w:val="24"/>
                <w:szCs w:val="24"/>
              </w:rPr>
              <w:t>Other</w:t>
            </w:r>
          </w:p>
        </w:tc>
        <w:tc>
          <w:tcPr>
            <w:tcW w:w="1532" w:type="dxa"/>
            <w:tcBorders>
              <w:top w:val="nil"/>
              <w:left w:val="nil"/>
              <w:bottom w:val="single" w:sz="4" w:space="0" w:color="auto"/>
              <w:right w:val="nil"/>
            </w:tcBorders>
          </w:tcPr>
          <w:p w14:paraId="07DC8F3F" w14:textId="1C8DD1F6" w:rsidR="0025674E" w:rsidRPr="000F31A7" w:rsidRDefault="0025674E" w:rsidP="0025674E">
            <w:pPr>
              <w:spacing w:after="120"/>
              <w:rPr>
                <w:sz w:val="24"/>
                <w:szCs w:val="24"/>
              </w:rPr>
            </w:pPr>
            <w:r>
              <w:rPr>
                <w:sz w:val="24"/>
                <w:szCs w:val="24"/>
              </w:rPr>
              <w:t>72</w:t>
            </w:r>
          </w:p>
        </w:tc>
        <w:tc>
          <w:tcPr>
            <w:tcW w:w="1533" w:type="dxa"/>
            <w:tcBorders>
              <w:top w:val="nil"/>
              <w:left w:val="nil"/>
              <w:bottom w:val="single" w:sz="4" w:space="0" w:color="auto"/>
              <w:right w:val="nil"/>
            </w:tcBorders>
          </w:tcPr>
          <w:p w14:paraId="33702992" w14:textId="6753F7B3" w:rsidR="0025674E" w:rsidRPr="000F31A7" w:rsidRDefault="0025674E" w:rsidP="0025674E">
            <w:pPr>
              <w:spacing w:after="120"/>
              <w:rPr>
                <w:sz w:val="24"/>
                <w:szCs w:val="24"/>
              </w:rPr>
            </w:pPr>
            <w:r w:rsidRPr="000F31A7">
              <w:rPr>
                <w:sz w:val="24"/>
                <w:szCs w:val="24"/>
              </w:rPr>
              <w:t>6</w:t>
            </w:r>
            <w:r>
              <w:rPr>
                <w:sz w:val="24"/>
                <w:szCs w:val="24"/>
              </w:rPr>
              <w:t>5</w:t>
            </w:r>
          </w:p>
        </w:tc>
        <w:tc>
          <w:tcPr>
            <w:tcW w:w="1533" w:type="dxa"/>
            <w:tcBorders>
              <w:top w:val="nil"/>
              <w:left w:val="nil"/>
              <w:bottom w:val="single" w:sz="4" w:space="0" w:color="auto"/>
              <w:right w:val="nil"/>
            </w:tcBorders>
          </w:tcPr>
          <w:p w14:paraId="70F79D07" w14:textId="45FCA393" w:rsidR="0025674E" w:rsidRPr="000F31A7" w:rsidRDefault="0025674E" w:rsidP="0025674E">
            <w:pPr>
              <w:spacing w:after="120"/>
              <w:rPr>
                <w:sz w:val="24"/>
                <w:szCs w:val="24"/>
              </w:rPr>
            </w:pPr>
            <w:r>
              <w:rPr>
                <w:sz w:val="24"/>
                <w:szCs w:val="24"/>
              </w:rPr>
              <w:t>54</w:t>
            </w:r>
          </w:p>
        </w:tc>
        <w:tc>
          <w:tcPr>
            <w:tcW w:w="1533" w:type="dxa"/>
            <w:tcBorders>
              <w:top w:val="nil"/>
              <w:left w:val="nil"/>
              <w:bottom w:val="single" w:sz="4" w:space="0" w:color="auto"/>
              <w:right w:val="nil"/>
            </w:tcBorders>
          </w:tcPr>
          <w:p w14:paraId="66501153" w14:textId="3A78C193" w:rsidR="0025674E" w:rsidRPr="000F31A7" w:rsidRDefault="0025674E" w:rsidP="0025674E">
            <w:pPr>
              <w:spacing w:after="120"/>
              <w:rPr>
                <w:sz w:val="24"/>
                <w:szCs w:val="24"/>
              </w:rPr>
            </w:pPr>
            <w:r w:rsidRPr="000F31A7">
              <w:rPr>
                <w:sz w:val="24"/>
                <w:szCs w:val="24"/>
              </w:rPr>
              <w:t>6</w:t>
            </w:r>
            <w:r>
              <w:rPr>
                <w:sz w:val="24"/>
                <w:szCs w:val="24"/>
              </w:rPr>
              <w:t>5</w:t>
            </w:r>
          </w:p>
        </w:tc>
        <w:tc>
          <w:tcPr>
            <w:tcW w:w="1533" w:type="dxa"/>
            <w:tcBorders>
              <w:top w:val="nil"/>
              <w:left w:val="nil"/>
              <w:bottom w:val="single" w:sz="4" w:space="0" w:color="auto"/>
              <w:right w:val="nil"/>
            </w:tcBorders>
          </w:tcPr>
          <w:p w14:paraId="28B579B1" w14:textId="2FB14203" w:rsidR="0025674E" w:rsidRPr="000F31A7" w:rsidRDefault="0025674E" w:rsidP="0025674E">
            <w:pPr>
              <w:spacing w:after="120"/>
              <w:rPr>
                <w:sz w:val="24"/>
                <w:szCs w:val="24"/>
              </w:rPr>
            </w:pPr>
            <w:r w:rsidRPr="000F31A7">
              <w:rPr>
                <w:sz w:val="24"/>
                <w:szCs w:val="24"/>
              </w:rPr>
              <w:t>5</w:t>
            </w:r>
            <w:r>
              <w:rPr>
                <w:sz w:val="24"/>
                <w:szCs w:val="24"/>
              </w:rPr>
              <w:t>3</w:t>
            </w:r>
          </w:p>
        </w:tc>
      </w:tr>
      <w:tr w:rsidR="0025674E" w:rsidRPr="002026FB" w14:paraId="0E7C0EAC" w14:textId="77777777" w:rsidTr="00DE7E9D">
        <w:trPr>
          <w:trHeight w:val="360"/>
        </w:trPr>
        <w:tc>
          <w:tcPr>
            <w:tcW w:w="2068" w:type="dxa"/>
            <w:tcBorders>
              <w:top w:val="single" w:sz="4" w:space="0" w:color="auto"/>
              <w:left w:val="nil"/>
              <w:bottom w:val="single" w:sz="12" w:space="0" w:color="auto"/>
              <w:right w:val="nil"/>
            </w:tcBorders>
            <w:shd w:val="clear" w:color="auto" w:fill="auto"/>
            <w:tcMar>
              <w:top w:w="0" w:type="dxa"/>
              <w:left w:w="40" w:type="dxa"/>
              <w:bottom w:w="0" w:type="dxa"/>
              <w:right w:w="40" w:type="dxa"/>
            </w:tcMar>
            <w:vAlign w:val="center"/>
          </w:tcPr>
          <w:p w14:paraId="0491645F" w14:textId="08977546" w:rsidR="0025674E" w:rsidRPr="000F31A7" w:rsidRDefault="0025674E" w:rsidP="0025674E">
            <w:pPr>
              <w:spacing w:after="120"/>
              <w:rPr>
                <w:b/>
                <w:bCs/>
                <w:sz w:val="24"/>
                <w:szCs w:val="24"/>
              </w:rPr>
            </w:pPr>
            <w:r w:rsidRPr="000F31A7">
              <w:rPr>
                <w:b/>
                <w:bCs/>
                <w:sz w:val="24"/>
                <w:szCs w:val="24"/>
              </w:rPr>
              <w:t>Total admissions</w:t>
            </w:r>
          </w:p>
        </w:tc>
        <w:tc>
          <w:tcPr>
            <w:tcW w:w="1532" w:type="dxa"/>
            <w:tcBorders>
              <w:top w:val="single" w:sz="4" w:space="0" w:color="auto"/>
              <w:left w:val="nil"/>
              <w:bottom w:val="single" w:sz="12" w:space="0" w:color="auto"/>
              <w:right w:val="nil"/>
            </w:tcBorders>
          </w:tcPr>
          <w:p w14:paraId="58C445DC" w14:textId="72D590EE" w:rsidR="0025674E" w:rsidRPr="000F31A7" w:rsidRDefault="0025674E" w:rsidP="0025674E">
            <w:pPr>
              <w:spacing w:after="120"/>
              <w:rPr>
                <w:b/>
                <w:bCs/>
                <w:sz w:val="24"/>
                <w:szCs w:val="24"/>
              </w:rPr>
            </w:pPr>
            <w:r w:rsidRPr="000F31A7">
              <w:rPr>
                <w:b/>
                <w:bCs/>
                <w:sz w:val="24"/>
                <w:szCs w:val="24"/>
              </w:rPr>
              <w:t>7,332</w:t>
            </w:r>
          </w:p>
        </w:tc>
        <w:tc>
          <w:tcPr>
            <w:tcW w:w="1533" w:type="dxa"/>
            <w:tcBorders>
              <w:top w:val="single" w:sz="4" w:space="0" w:color="auto"/>
              <w:left w:val="nil"/>
              <w:bottom w:val="single" w:sz="12" w:space="0" w:color="auto"/>
              <w:right w:val="nil"/>
            </w:tcBorders>
          </w:tcPr>
          <w:p w14:paraId="7CB8EF58" w14:textId="758A917E" w:rsidR="0025674E" w:rsidRPr="000F31A7" w:rsidRDefault="0025674E" w:rsidP="0025674E">
            <w:pPr>
              <w:spacing w:after="120"/>
              <w:rPr>
                <w:b/>
                <w:bCs/>
                <w:sz w:val="24"/>
                <w:szCs w:val="24"/>
              </w:rPr>
            </w:pPr>
            <w:r w:rsidRPr="000F31A7">
              <w:rPr>
                <w:b/>
                <w:bCs/>
                <w:sz w:val="24"/>
                <w:szCs w:val="24"/>
              </w:rPr>
              <w:t>6,995</w:t>
            </w:r>
          </w:p>
        </w:tc>
        <w:tc>
          <w:tcPr>
            <w:tcW w:w="1533" w:type="dxa"/>
            <w:tcBorders>
              <w:top w:val="single" w:sz="4" w:space="0" w:color="auto"/>
              <w:left w:val="nil"/>
              <w:bottom w:val="single" w:sz="12" w:space="0" w:color="auto"/>
              <w:right w:val="nil"/>
            </w:tcBorders>
          </w:tcPr>
          <w:p w14:paraId="5DC30EC9" w14:textId="734E694C" w:rsidR="0025674E" w:rsidRPr="000F31A7" w:rsidRDefault="0025674E" w:rsidP="0025674E">
            <w:pPr>
              <w:spacing w:after="120"/>
              <w:rPr>
                <w:b/>
                <w:bCs/>
                <w:sz w:val="24"/>
                <w:szCs w:val="24"/>
              </w:rPr>
            </w:pPr>
            <w:r w:rsidRPr="000F31A7">
              <w:rPr>
                <w:b/>
                <w:bCs/>
                <w:sz w:val="24"/>
                <w:szCs w:val="24"/>
              </w:rPr>
              <w:t>5,277</w:t>
            </w:r>
          </w:p>
        </w:tc>
        <w:tc>
          <w:tcPr>
            <w:tcW w:w="1533" w:type="dxa"/>
            <w:tcBorders>
              <w:top w:val="single" w:sz="4" w:space="0" w:color="auto"/>
              <w:left w:val="nil"/>
              <w:bottom w:val="single" w:sz="12" w:space="0" w:color="auto"/>
              <w:right w:val="nil"/>
            </w:tcBorders>
          </w:tcPr>
          <w:p w14:paraId="1F1B0CC3" w14:textId="5231A384" w:rsidR="0025674E" w:rsidRPr="000F31A7" w:rsidRDefault="0025674E" w:rsidP="0025674E">
            <w:pPr>
              <w:spacing w:after="120"/>
              <w:rPr>
                <w:b/>
                <w:bCs/>
                <w:sz w:val="24"/>
                <w:szCs w:val="24"/>
              </w:rPr>
            </w:pPr>
            <w:r w:rsidRPr="000F31A7">
              <w:rPr>
                <w:b/>
                <w:bCs/>
                <w:sz w:val="24"/>
                <w:szCs w:val="24"/>
              </w:rPr>
              <w:t>6,267</w:t>
            </w:r>
          </w:p>
        </w:tc>
        <w:tc>
          <w:tcPr>
            <w:tcW w:w="1533" w:type="dxa"/>
            <w:tcBorders>
              <w:top w:val="single" w:sz="4" w:space="0" w:color="auto"/>
              <w:left w:val="nil"/>
              <w:bottom w:val="single" w:sz="12" w:space="0" w:color="auto"/>
              <w:right w:val="nil"/>
            </w:tcBorders>
          </w:tcPr>
          <w:p w14:paraId="6BC56336" w14:textId="1B6C3C34" w:rsidR="0025674E" w:rsidRPr="000F31A7" w:rsidRDefault="0025674E" w:rsidP="0025674E">
            <w:pPr>
              <w:spacing w:after="120"/>
              <w:rPr>
                <w:b/>
                <w:bCs/>
                <w:sz w:val="24"/>
                <w:szCs w:val="24"/>
              </w:rPr>
            </w:pPr>
            <w:r w:rsidRPr="000F31A7">
              <w:rPr>
                <w:b/>
                <w:bCs/>
                <w:sz w:val="24"/>
                <w:szCs w:val="24"/>
              </w:rPr>
              <w:t>6,801*</w:t>
            </w:r>
          </w:p>
        </w:tc>
      </w:tr>
    </w:tbl>
    <w:p w14:paraId="484BA04B" w14:textId="77777777" w:rsidR="00DF5730" w:rsidRPr="002026FB" w:rsidRDefault="00DF5730" w:rsidP="004059C5">
      <w:pPr>
        <w:spacing w:before="240"/>
      </w:pPr>
      <w:r w:rsidRPr="002026FB">
        <w:rPr>
          <w:rFonts w:ascii="Aptos SemiBold" w:hAnsi="Aptos SemiBold"/>
        </w:rPr>
        <w:t>Source</w:t>
      </w:r>
      <w:r w:rsidRPr="002026FB">
        <w:t>: Correctional Service of Canada.</w:t>
      </w:r>
    </w:p>
    <w:bookmarkEnd w:id="78"/>
    <w:p w14:paraId="45CF7C25" w14:textId="22DD1EF1" w:rsidR="00D86302" w:rsidRPr="00CC2EBF" w:rsidRDefault="006A6A2F" w:rsidP="001D0567">
      <w:pPr>
        <w:pStyle w:val="CommentText"/>
      </w:pPr>
      <w:r w:rsidRPr="00CC2EBF">
        <w:t>Notes</w:t>
      </w:r>
    </w:p>
    <w:p w14:paraId="7EC57A57" w14:textId="7F72AA1B" w:rsidR="00D86302" w:rsidRDefault="00D86302" w:rsidP="004059C5">
      <w:r w:rsidRPr="002026FB">
        <w:lastRenderedPageBreak/>
        <w:t>*In addition to females and males, 1 intersex offender was admitted to CSC facilities in 2022-23 and is therefore included in the total.</w:t>
      </w:r>
    </w:p>
    <w:p w14:paraId="761B82F6" w14:textId="6A22CB48" w:rsidR="00BF48DE" w:rsidRPr="002026FB" w:rsidRDefault="00BF48DE" w:rsidP="004059C5">
      <w:r w:rsidRPr="00BF48DE">
        <w:t>On November 28, 2019, the new choice “Another sex” was added as a choice in the sex field of the Offender Management System. On September 24, 2022, “Another sex” was changed to “Intersex” to use an appropriate term based on the definition of sex. Per Commissioner's Directive 100, an offender’s current “sex” is determined solely by their current genitalia and must not be changed unless there is a change to the offender’s genitalia following gender-affirming surgery.</w:t>
      </w:r>
    </w:p>
    <w:p w14:paraId="41DEC94F" w14:textId="53EB23B3" w:rsidR="006A6A2F" w:rsidRPr="002026FB" w:rsidRDefault="006A6A2F" w:rsidP="004059C5">
      <w:r w:rsidRPr="002026FB">
        <w:t>Warrant of Committal is a new admission to federal jurisdiction from the courts.</w:t>
      </w:r>
    </w:p>
    <w:p w14:paraId="1ADDA787" w14:textId="77777777" w:rsidR="006A6A2F" w:rsidRPr="002026FB" w:rsidRDefault="006A6A2F" w:rsidP="004059C5">
      <w:r w:rsidRPr="002026FB">
        <w:t>Revocation is when an offender is admitted to federal custody after conditional release and before reaching warrant expiry.</w:t>
      </w:r>
    </w:p>
    <w:p w14:paraId="4470B8FD" w14:textId="77777777" w:rsidR="006A6A2F" w:rsidRPr="002026FB" w:rsidRDefault="006A6A2F" w:rsidP="004059C5">
      <w:r w:rsidRPr="002026FB">
        <w:t>“Other” includes transfers from other jurisdictions (exchange of services), terminations, transfers from foreign countries, and admissions where a release is interrupted as a consequence of a new conviction.</w:t>
      </w:r>
    </w:p>
    <w:p w14:paraId="33759EAC" w14:textId="77777777" w:rsidR="006A6A2F" w:rsidRPr="002026FB" w:rsidRDefault="006A6A2F" w:rsidP="004059C5">
      <w:r w:rsidRPr="002026FB">
        <w:t xml:space="preserve">These numbers refer to the total number of admissions to a federal institution or Healing Lodge during each fiscal year and may be greater than the actual number of offenders admitted, since an individual offender may be admitted more than once in a given year.  </w:t>
      </w:r>
    </w:p>
    <w:p w14:paraId="42550161" w14:textId="77777777" w:rsidR="006A6A2F" w:rsidRPr="002026FB" w:rsidRDefault="006A6A2F" w:rsidP="004059C5">
      <w:r w:rsidRPr="002026FB">
        <w:t>There is a lag in the data entry of admissions into CSC’s Offender Management System. The admission figures for the most recent year are under-reported by 200-400 admissions at the time of year end data extraction. More accurate figures will be available in the next year’s publication. Please use caution when including the most recent year in any trend analysis.     </w:t>
      </w:r>
    </w:p>
    <w:p w14:paraId="33A845DA" w14:textId="74B3677E" w:rsidR="00827B4E" w:rsidRDefault="006A6A2F" w:rsidP="006E2A33">
      <w:pPr>
        <w:rPr>
          <w:rFonts w:ascii="Aptos SemiBold" w:hAnsi="Aptos SemiBold"/>
          <w:sz w:val="30"/>
        </w:rPr>
      </w:pPr>
      <w:r w:rsidRPr="002026FB">
        <w:t xml:space="preserve">Reported year periods reflect fiscal years. A fiscal year runs from April 1 to March 31 of the following year.    </w:t>
      </w:r>
    </w:p>
    <w:p w14:paraId="7B569789" w14:textId="77777777" w:rsidR="005F63D6" w:rsidRDefault="005F63D6">
      <w:pPr>
        <w:spacing w:after="160" w:line="259" w:lineRule="auto"/>
        <w:rPr>
          <w:rFonts w:ascii="Aptos SemiBold" w:hAnsi="Aptos SemiBold"/>
          <w:sz w:val="30"/>
        </w:rPr>
      </w:pPr>
      <w:r>
        <w:br w:type="page"/>
      </w:r>
    </w:p>
    <w:p w14:paraId="141669D2" w14:textId="43ED22A3" w:rsidR="006A6A2F" w:rsidRPr="002026FB" w:rsidRDefault="006A6A2F" w:rsidP="004059C5">
      <w:pPr>
        <w:pStyle w:val="Heading3"/>
      </w:pPr>
      <w:bookmarkStart w:id="79" w:name="_Toc190073627"/>
      <w:r w:rsidRPr="002026FB">
        <w:lastRenderedPageBreak/>
        <w:t>Warrant of committal admissions to CSC facilities by sex: 10-year trend</w:t>
      </w:r>
      <w:bookmarkEnd w:id="79"/>
    </w:p>
    <w:p w14:paraId="61DA50A4" w14:textId="2EC38ED7" w:rsidR="00922B92" w:rsidRPr="002026FB" w:rsidRDefault="00922B92" w:rsidP="004059C5">
      <w:pPr>
        <w:pStyle w:val="Heading4"/>
      </w:pPr>
      <w:r w:rsidRPr="002026FB">
        <w:rPr>
          <w:rFonts w:ascii="Aptos SemiBold" w:hAnsi="Aptos SemiBold"/>
        </w:rPr>
        <w:t>Figure C5</w:t>
      </w:r>
      <w:r w:rsidR="00CA3BC5" w:rsidRPr="002026FB">
        <w:rPr>
          <w:rFonts w:ascii="Aptos SemiBold" w:hAnsi="Aptos SemiBold"/>
        </w:rPr>
        <w:t>.</w:t>
      </w:r>
      <w:r w:rsidRPr="002026FB">
        <w:t xml:space="preserve"> Warrant of committal admissions for females and males</w:t>
      </w:r>
    </w:p>
    <w:p w14:paraId="0F99FA22" w14:textId="62BB66AA" w:rsidR="00922B92" w:rsidRPr="002026FB" w:rsidRDefault="00334E0A" w:rsidP="004059C5">
      <w:r w:rsidRPr="002026FB">
        <w:rPr>
          <w:noProof/>
        </w:rPr>
        <w:drawing>
          <wp:inline distT="0" distB="0" distL="0" distR="0" wp14:anchorId="70E25287" wp14:editId="51B23B36">
            <wp:extent cx="6549656" cy="4232412"/>
            <wp:effectExtent l="0" t="0" r="3810" b="0"/>
            <wp:docPr id="28" name="Picture 28" descr="Line graph showing the number of warrant of committal admissions to Correctional Service Canada facilities for females and males between fiscal year 2013 to 2014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Line graph showing the number of warrant of committal admissions to Correctional Service Canada facilities for females and males between fiscal year 2013 to 2014 and 2022 to 2023. Full data are available in the table below."/>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553601" cy="4234961"/>
                    </a:xfrm>
                    <a:prstGeom prst="rect">
                      <a:avLst/>
                    </a:prstGeom>
                    <a:noFill/>
                    <a:ln>
                      <a:noFill/>
                    </a:ln>
                  </pic:spPr>
                </pic:pic>
              </a:graphicData>
            </a:graphic>
          </wp:inline>
        </w:drawing>
      </w:r>
    </w:p>
    <w:p w14:paraId="049C5F52" w14:textId="77777777" w:rsidR="00922B92" w:rsidRPr="002026FB" w:rsidRDefault="00922B92" w:rsidP="004059C5">
      <w:pPr>
        <w:rPr>
          <w:sz w:val="22"/>
        </w:rPr>
      </w:pPr>
      <w:r w:rsidRPr="002026FB">
        <w:rPr>
          <w:rFonts w:ascii="Aptos SemiBold" w:hAnsi="Aptos SemiBold"/>
        </w:rPr>
        <w:t>Source</w:t>
      </w:r>
      <w:r w:rsidRPr="002026FB">
        <w:t>: Correctional Service of Canada.</w:t>
      </w:r>
      <w:bookmarkStart w:id="80" w:name="_heading=h.jyvoei9far45" w:colFirst="0" w:colLast="0"/>
      <w:bookmarkEnd w:id="80"/>
    </w:p>
    <w:p w14:paraId="26A6420E" w14:textId="77777777" w:rsidR="00376AB4" w:rsidRPr="002026FB" w:rsidRDefault="00922B92" w:rsidP="004059C5">
      <w:pPr>
        <w:pStyle w:val="Bullets"/>
        <w:spacing w:after="160"/>
      </w:pPr>
      <w:r w:rsidRPr="002026FB">
        <w:t xml:space="preserve">In the past 5 years, the number of females admitted to CSC facilities on a warrant of committal </w:t>
      </w:r>
      <w:r w:rsidR="00376AB4" w:rsidRPr="002026FB">
        <w:t>decreased by 12.0% from 383 in 2018-19 to 337 in 2022-23.  During the same time period, there was a 9.2% decrease in the number of males admitted to CSC facilities on a warrant of committal from 4,622 in 2018-19 to 4,198 in 2022-23.</w:t>
      </w:r>
    </w:p>
    <w:p w14:paraId="5340D1BA" w14:textId="77777777" w:rsidR="00376AB4" w:rsidRPr="002026FB" w:rsidRDefault="00376AB4" w:rsidP="004059C5">
      <w:pPr>
        <w:pStyle w:val="Bullets"/>
        <w:spacing w:after="160"/>
      </w:pPr>
      <w:r w:rsidRPr="002026FB">
        <w:t xml:space="preserve">Overall, females continue to represent a small proportion of the total number of warrant of committal admissions (i.e., 7.4% in 2022-23). </w:t>
      </w:r>
    </w:p>
    <w:p w14:paraId="48407060" w14:textId="40E347EC" w:rsidR="00922B92" w:rsidRPr="002026FB" w:rsidRDefault="00376AB4" w:rsidP="004059C5">
      <w:pPr>
        <w:pStyle w:val="Bullets"/>
      </w:pPr>
      <w:r w:rsidRPr="002026FB">
        <w:t>At the end of fiscal year 2022-23, there were 645 females</w:t>
      </w:r>
      <w:r w:rsidR="00836D0D" w:rsidRPr="002026FB">
        <w:t xml:space="preserve"> and</w:t>
      </w:r>
      <w:r w:rsidRPr="002026FB">
        <w:t xml:space="preserve"> 12,407 males </w:t>
      </w:r>
      <w:r w:rsidR="00836D0D" w:rsidRPr="002026FB">
        <w:t>o</w:t>
      </w:r>
      <w:r w:rsidRPr="002026FB">
        <w:t xml:space="preserve">ffenders in custody within Correctional Service Canada facilities. </w:t>
      </w:r>
    </w:p>
    <w:p w14:paraId="70CC242A" w14:textId="3F513637" w:rsidR="00922B92" w:rsidRPr="002026FB" w:rsidRDefault="00922B92" w:rsidP="001D0567">
      <w:pPr>
        <w:pStyle w:val="CommentText"/>
      </w:pPr>
      <w:r w:rsidRPr="002026FB">
        <w:t>Notes</w:t>
      </w:r>
    </w:p>
    <w:p w14:paraId="1674A2A3" w14:textId="3AF74E3A" w:rsidR="00836D0D" w:rsidRDefault="00836D0D" w:rsidP="004059C5">
      <w:r w:rsidRPr="002026FB">
        <w:t>Two intersex offenders were also in custody within Correctional Service Canada facilities at the end of fiscal year 2022-23.</w:t>
      </w:r>
    </w:p>
    <w:p w14:paraId="50992417" w14:textId="12AF1143" w:rsidR="00391486" w:rsidRPr="002026FB" w:rsidRDefault="00391486" w:rsidP="004059C5">
      <w:r w:rsidRPr="00BF48DE">
        <w:lastRenderedPageBreak/>
        <w:t>On November 28, 2019, the new choice “Another sex” was added as a choice in the sex field of the Offender Management System. On September 24, 2022, “Another sex” was changed to “Intersex” to use an appropriate term based on the definition of sex. Per Commissioner's Directive 100, an offender’s current “sex” is determined solely by their current genitalia and must not be changed unless there is a change to the offender’s genitalia following gender-affirming surgery.</w:t>
      </w:r>
    </w:p>
    <w:p w14:paraId="7885A565" w14:textId="4E43B49C" w:rsidR="00922B92" w:rsidRPr="002026FB" w:rsidRDefault="00922B92" w:rsidP="004059C5">
      <w:r w:rsidRPr="002026FB">
        <w:t>A warrant of committal is a new admission to federal jurisdiction from the courts.</w:t>
      </w:r>
    </w:p>
    <w:p w14:paraId="3A270CED" w14:textId="77777777" w:rsidR="00922B92" w:rsidRPr="002026FB" w:rsidRDefault="00922B92" w:rsidP="004059C5">
      <w:r w:rsidRPr="002026FB">
        <w:t xml:space="preserve">These numbers refer to the total number of admissions to a federal institution or Healing Lodge during each fiscal year and may be greater than the actual number of offenders admitted, since an individual offender may be admitted more than once in a given year.  </w:t>
      </w:r>
    </w:p>
    <w:p w14:paraId="0727B60B" w14:textId="77777777" w:rsidR="00922B92" w:rsidRPr="002026FB" w:rsidRDefault="00922B92" w:rsidP="004059C5">
      <w:r w:rsidRPr="002026FB">
        <w:t xml:space="preserve">There is a lag in the data entry of admissions into CSC’s Offender Management System. The admission figures for the most recent year are under-reported by 200-400 admissions at the time of year end data extraction. More accurate figures will be available in the next year’s publication. Please use caution when including the most recent year in any trend analysis.   </w:t>
      </w:r>
    </w:p>
    <w:p w14:paraId="10660BDF" w14:textId="5C43CED3" w:rsidR="008A2638" w:rsidRDefault="00922B92" w:rsidP="005F63D6">
      <w:r w:rsidRPr="002026FB">
        <w:t xml:space="preserve">Reported year periods reflect fiscal years. A fiscal year runs from April 1 to March 31 of the following year. </w:t>
      </w:r>
    </w:p>
    <w:p w14:paraId="76BF3C33" w14:textId="05F22718" w:rsidR="00922B92" w:rsidRPr="002026FB" w:rsidRDefault="00FB45F1" w:rsidP="004059C5">
      <w:pPr>
        <w:pStyle w:val="Heading4"/>
      </w:pPr>
      <w:bookmarkStart w:id="81" w:name="_Hlk188523801"/>
      <w:r w:rsidRPr="002026FB">
        <w:rPr>
          <w:rFonts w:ascii="Aptos SemiBold" w:hAnsi="Aptos SemiBold"/>
        </w:rPr>
        <w:t>Table C5</w:t>
      </w:r>
      <w:r w:rsidR="00CA3BC5" w:rsidRPr="002026FB">
        <w:rPr>
          <w:rFonts w:ascii="Aptos SemiBold" w:hAnsi="Aptos SemiBold"/>
        </w:rPr>
        <w:t>.</w:t>
      </w:r>
      <w:r w:rsidRPr="002026FB">
        <w:t xml:space="preserve"> Warrant of committal admissions for females and males</w:t>
      </w:r>
    </w:p>
    <w:tbl>
      <w:tblPr>
        <w:tblW w:w="10070" w:type="dxa"/>
        <w:tblLayout w:type="fixed"/>
        <w:tblCellMar>
          <w:top w:w="100" w:type="dxa"/>
          <w:left w:w="100" w:type="dxa"/>
          <w:bottom w:w="100" w:type="dxa"/>
          <w:right w:w="100" w:type="dxa"/>
        </w:tblCellMar>
        <w:tblLook w:val="0600" w:firstRow="0" w:lastRow="0" w:firstColumn="0" w:lastColumn="0" w:noHBand="1" w:noVBand="1"/>
      </w:tblPr>
      <w:tblGrid>
        <w:gridCol w:w="1688"/>
        <w:gridCol w:w="1659"/>
        <w:gridCol w:w="1688"/>
        <w:gridCol w:w="1659"/>
        <w:gridCol w:w="1688"/>
        <w:gridCol w:w="1688"/>
      </w:tblGrid>
      <w:tr w:rsidR="00033C34" w:rsidRPr="002026FB" w14:paraId="1AFB7D7B" w14:textId="77777777" w:rsidTr="00C73291">
        <w:trPr>
          <w:trHeight w:val="500"/>
          <w:tblHeader/>
        </w:trPr>
        <w:tc>
          <w:tcPr>
            <w:tcW w:w="2160" w:type="dxa"/>
            <w:tcBorders>
              <w:top w:val="single" w:sz="12" w:space="0" w:color="auto"/>
              <w:bottom w:val="single" w:sz="8" w:space="0" w:color="auto"/>
            </w:tcBorders>
            <w:tcMar>
              <w:top w:w="100" w:type="dxa"/>
              <w:left w:w="100" w:type="dxa"/>
              <w:bottom w:w="100" w:type="dxa"/>
              <w:right w:w="100" w:type="dxa"/>
            </w:tcMar>
            <w:vAlign w:val="center"/>
          </w:tcPr>
          <w:p w14:paraId="4EDFEEB6" w14:textId="77777777" w:rsidR="00033C34" w:rsidRPr="002026FB" w:rsidRDefault="00033C34" w:rsidP="004059C5">
            <w:pPr>
              <w:rPr>
                <w:sz w:val="24"/>
                <w:szCs w:val="24"/>
              </w:rPr>
            </w:pPr>
            <w:r w:rsidRPr="002026FB">
              <w:rPr>
                <w:sz w:val="24"/>
                <w:szCs w:val="24"/>
              </w:rPr>
              <w:t>Fiscal year</w:t>
            </w:r>
          </w:p>
        </w:tc>
        <w:tc>
          <w:tcPr>
            <w:tcW w:w="1148" w:type="dxa"/>
            <w:tcBorders>
              <w:top w:val="single" w:sz="12" w:space="0" w:color="auto"/>
              <w:bottom w:val="single" w:sz="8" w:space="0" w:color="auto"/>
            </w:tcBorders>
            <w:shd w:val="clear" w:color="auto" w:fill="auto"/>
            <w:tcMar>
              <w:top w:w="0" w:type="dxa"/>
              <w:left w:w="40" w:type="dxa"/>
              <w:bottom w:w="0" w:type="dxa"/>
              <w:right w:w="40" w:type="dxa"/>
            </w:tcMar>
            <w:vAlign w:val="center"/>
          </w:tcPr>
          <w:p w14:paraId="03F69A11" w14:textId="77777777" w:rsidR="00033C34" w:rsidRPr="002026FB" w:rsidRDefault="00033C34" w:rsidP="004059C5">
            <w:pPr>
              <w:rPr>
                <w:sz w:val="24"/>
                <w:szCs w:val="24"/>
              </w:rPr>
            </w:pPr>
            <w:r w:rsidRPr="002026FB">
              <w:rPr>
                <w:sz w:val="24"/>
                <w:szCs w:val="24"/>
              </w:rPr>
              <w:t>Females</w:t>
            </w:r>
          </w:p>
        </w:tc>
        <w:tc>
          <w:tcPr>
            <w:tcW w:w="1822" w:type="dxa"/>
            <w:tcBorders>
              <w:top w:val="single" w:sz="12" w:space="0" w:color="auto"/>
              <w:bottom w:val="single" w:sz="8" w:space="0" w:color="auto"/>
            </w:tcBorders>
            <w:shd w:val="clear" w:color="auto" w:fill="auto"/>
            <w:vAlign w:val="center"/>
          </w:tcPr>
          <w:p w14:paraId="7FD5AC35" w14:textId="50312E64" w:rsidR="00033C34" w:rsidRPr="002026FB" w:rsidRDefault="00033C34" w:rsidP="004059C5">
            <w:pPr>
              <w:rPr>
                <w:sz w:val="24"/>
                <w:szCs w:val="24"/>
              </w:rPr>
            </w:pPr>
            <w:r>
              <w:rPr>
                <w:sz w:val="24"/>
                <w:szCs w:val="24"/>
              </w:rPr>
              <w:t>%</w:t>
            </w:r>
          </w:p>
        </w:tc>
        <w:tc>
          <w:tcPr>
            <w:tcW w:w="1170" w:type="dxa"/>
            <w:tcBorders>
              <w:top w:val="single" w:sz="12" w:space="0" w:color="auto"/>
              <w:bottom w:val="single" w:sz="8" w:space="0" w:color="auto"/>
            </w:tcBorders>
            <w:shd w:val="clear" w:color="auto" w:fill="auto"/>
            <w:tcMar>
              <w:top w:w="0" w:type="dxa"/>
              <w:left w:w="40" w:type="dxa"/>
              <w:bottom w:w="0" w:type="dxa"/>
              <w:right w:w="40" w:type="dxa"/>
            </w:tcMar>
            <w:vAlign w:val="center"/>
          </w:tcPr>
          <w:p w14:paraId="59ED8990" w14:textId="77777777" w:rsidR="00033C34" w:rsidRPr="002026FB" w:rsidRDefault="00033C34" w:rsidP="004059C5">
            <w:pPr>
              <w:rPr>
                <w:sz w:val="24"/>
                <w:szCs w:val="24"/>
              </w:rPr>
            </w:pPr>
            <w:r w:rsidRPr="002026FB">
              <w:rPr>
                <w:sz w:val="24"/>
                <w:szCs w:val="24"/>
              </w:rPr>
              <w:t>Males</w:t>
            </w:r>
          </w:p>
        </w:tc>
        <w:tc>
          <w:tcPr>
            <w:tcW w:w="1955" w:type="dxa"/>
            <w:tcBorders>
              <w:top w:val="single" w:sz="12" w:space="0" w:color="auto"/>
              <w:bottom w:val="single" w:sz="8" w:space="0" w:color="auto"/>
            </w:tcBorders>
            <w:shd w:val="clear" w:color="auto" w:fill="auto"/>
            <w:vAlign w:val="center"/>
          </w:tcPr>
          <w:p w14:paraId="433C6344" w14:textId="622B2A2C" w:rsidR="00033C34" w:rsidRPr="002026FB" w:rsidRDefault="00033C34" w:rsidP="004059C5">
            <w:pPr>
              <w:rPr>
                <w:sz w:val="24"/>
                <w:szCs w:val="24"/>
              </w:rPr>
            </w:pPr>
            <w:r>
              <w:rPr>
                <w:sz w:val="24"/>
                <w:szCs w:val="24"/>
              </w:rPr>
              <w:t>%</w:t>
            </w:r>
          </w:p>
        </w:tc>
        <w:tc>
          <w:tcPr>
            <w:tcW w:w="1815" w:type="dxa"/>
            <w:tcBorders>
              <w:top w:val="single" w:sz="12" w:space="0" w:color="auto"/>
              <w:bottom w:val="single" w:sz="8" w:space="0" w:color="auto"/>
            </w:tcBorders>
            <w:shd w:val="clear" w:color="auto" w:fill="auto"/>
            <w:vAlign w:val="center"/>
          </w:tcPr>
          <w:p w14:paraId="7EB904D6" w14:textId="77777777" w:rsidR="00033C34" w:rsidRPr="00C73291" w:rsidRDefault="00033C34" w:rsidP="004059C5">
            <w:pPr>
              <w:rPr>
                <w:b/>
                <w:bCs/>
                <w:sz w:val="24"/>
                <w:szCs w:val="24"/>
              </w:rPr>
            </w:pPr>
            <w:r w:rsidRPr="00C73291">
              <w:rPr>
                <w:b/>
                <w:bCs/>
                <w:sz w:val="24"/>
                <w:szCs w:val="24"/>
              </w:rPr>
              <w:t>Total</w:t>
            </w:r>
          </w:p>
        </w:tc>
      </w:tr>
      <w:tr w:rsidR="00FB45F1" w:rsidRPr="002026FB" w14:paraId="4CF14953" w14:textId="77777777" w:rsidTr="00C73291">
        <w:trPr>
          <w:trHeight w:hRule="exact" w:val="432"/>
          <w:tblHeader/>
        </w:trPr>
        <w:tc>
          <w:tcPr>
            <w:tcW w:w="216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537E1C4F" w14:textId="77777777" w:rsidR="00FB45F1" w:rsidRPr="002026FB" w:rsidRDefault="00FB45F1" w:rsidP="004059C5">
            <w:pPr>
              <w:spacing w:before="40" w:after="40" w:line="720" w:lineRule="auto"/>
              <w:contextualSpacing/>
              <w:rPr>
                <w:sz w:val="24"/>
                <w:szCs w:val="24"/>
              </w:rPr>
            </w:pPr>
            <w:r w:rsidRPr="002026FB">
              <w:rPr>
                <w:sz w:val="24"/>
                <w:szCs w:val="24"/>
              </w:rPr>
              <w:t>2013-14</w:t>
            </w:r>
          </w:p>
        </w:tc>
        <w:tc>
          <w:tcPr>
            <w:tcW w:w="216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2810F5B7" w14:textId="77777777" w:rsidR="00FB45F1" w:rsidRPr="002026FB" w:rsidRDefault="00FB45F1" w:rsidP="004059C5">
            <w:pPr>
              <w:spacing w:before="40" w:after="40" w:line="720" w:lineRule="auto"/>
              <w:contextualSpacing/>
              <w:rPr>
                <w:sz w:val="24"/>
                <w:szCs w:val="24"/>
              </w:rPr>
            </w:pPr>
            <w:r w:rsidRPr="002026FB">
              <w:rPr>
                <w:sz w:val="24"/>
                <w:szCs w:val="24"/>
              </w:rPr>
              <w:t>312</w:t>
            </w:r>
          </w:p>
        </w:tc>
        <w:tc>
          <w:tcPr>
            <w:tcW w:w="216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2DAF405A" w14:textId="77777777" w:rsidR="00FB45F1" w:rsidRPr="002026FB" w:rsidRDefault="00FB45F1" w:rsidP="004059C5">
            <w:pPr>
              <w:spacing w:before="40" w:after="40" w:line="720" w:lineRule="auto"/>
              <w:contextualSpacing/>
              <w:rPr>
                <w:sz w:val="24"/>
                <w:szCs w:val="24"/>
              </w:rPr>
            </w:pPr>
            <w:r w:rsidRPr="002026FB">
              <w:rPr>
                <w:sz w:val="24"/>
                <w:szCs w:val="24"/>
              </w:rPr>
              <w:t>6.2</w:t>
            </w:r>
          </w:p>
        </w:tc>
        <w:tc>
          <w:tcPr>
            <w:tcW w:w="216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3744927D" w14:textId="77777777" w:rsidR="00FB45F1" w:rsidRPr="002026FB" w:rsidRDefault="00FB45F1" w:rsidP="004059C5">
            <w:pPr>
              <w:spacing w:before="40" w:after="40" w:line="720" w:lineRule="auto"/>
              <w:contextualSpacing/>
              <w:rPr>
                <w:sz w:val="24"/>
                <w:szCs w:val="24"/>
              </w:rPr>
            </w:pPr>
            <w:r w:rsidRPr="002026FB">
              <w:rPr>
                <w:sz w:val="24"/>
                <w:szCs w:val="24"/>
              </w:rPr>
              <w:t>4,759</w:t>
            </w:r>
          </w:p>
        </w:tc>
        <w:tc>
          <w:tcPr>
            <w:tcW w:w="216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5CB49E6C" w14:textId="77777777" w:rsidR="00FB45F1" w:rsidRPr="002026FB" w:rsidRDefault="00FB45F1" w:rsidP="004059C5">
            <w:pPr>
              <w:spacing w:before="40" w:after="40" w:line="720" w:lineRule="auto"/>
              <w:contextualSpacing/>
              <w:rPr>
                <w:sz w:val="24"/>
                <w:szCs w:val="24"/>
              </w:rPr>
            </w:pPr>
            <w:r w:rsidRPr="002026FB">
              <w:rPr>
                <w:sz w:val="24"/>
                <w:szCs w:val="24"/>
              </w:rPr>
              <w:t>93.8</w:t>
            </w:r>
          </w:p>
        </w:tc>
        <w:tc>
          <w:tcPr>
            <w:tcW w:w="216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182E8D59" w14:textId="77777777" w:rsidR="00FB45F1" w:rsidRPr="00C73291" w:rsidRDefault="00FB45F1" w:rsidP="004059C5">
            <w:pPr>
              <w:spacing w:before="40" w:after="40" w:line="720" w:lineRule="auto"/>
              <w:contextualSpacing/>
              <w:rPr>
                <w:b/>
                <w:bCs/>
                <w:sz w:val="24"/>
                <w:szCs w:val="24"/>
              </w:rPr>
            </w:pPr>
            <w:r w:rsidRPr="00C73291">
              <w:rPr>
                <w:b/>
                <w:bCs/>
                <w:sz w:val="24"/>
                <w:szCs w:val="24"/>
              </w:rPr>
              <w:t>5,071</w:t>
            </w:r>
          </w:p>
        </w:tc>
      </w:tr>
      <w:tr w:rsidR="00FB45F1" w:rsidRPr="002026FB" w14:paraId="2E2F2D92" w14:textId="77777777" w:rsidTr="00C73291">
        <w:trPr>
          <w:trHeight w:hRule="exact" w:val="432"/>
          <w:tblHeader/>
        </w:trPr>
        <w:tc>
          <w:tcPr>
            <w:tcW w:w="2160" w:type="dxa"/>
            <w:tcBorders>
              <w:top w:val="nil"/>
              <w:left w:val="nil"/>
              <w:bottom w:val="nil"/>
              <w:right w:val="nil"/>
            </w:tcBorders>
            <w:shd w:val="clear" w:color="auto" w:fill="auto"/>
            <w:tcMar>
              <w:top w:w="0" w:type="dxa"/>
              <w:left w:w="40" w:type="dxa"/>
              <w:bottom w:w="0" w:type="dxa"/>
              <w:right w:w="40" w:type="dxa"/>
            </w:tcMar>
            <w:vAlign w:val="center"/>
          </w:tcPr>
          <w:p w14:paraId="5F96E59E" w14:textId="77777777" w:rsidR="00FB45F1" w:rsidRPr="002026FB" w:rsidRDefault="00FB45F1" w:rsidP="004059C5">
            <w:pPr>
              <w:spacing w:before="40" w:after="40" w:line="720" w:lineRule="auto"/>
              <w:contextualSpacing/>
              <w:rPr>
                <w:sz w:val="24"/>
                <w:szCs w:val="24"/>
              </w:rPr>
            </w:pPr>
            <w:r w:rsidRPr="002026FB">
              <w:rPr>
                <w:sz w:val="24"/>
                <w:szCs w:val="24"/>
              </w:rPr>
              <w:t>2014-15</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3AF3D0E4" w14:textId="77777777" w:rsidR="00FB45F1" w:rsidRPr="002026FB" w:rsidRDefault="00FB45F1" w:rsidP="004059C5">
            <w:pPr>
              <w:spacing w:before="40" w:after="40" w:line="720" w:lineRule="auto"/>
              <w:contextualSpacing/>
              <w:rPr>
                <w:sz w:val="24"/>
                <w:szCs w:val="24"/>
              </w:rPr>
            </w:pPr>
            <w:r w:rsidRPr="002026FB">
              <w:rPr>
                <w:sz w:val="24"/>
                <w:szCs w:val="24"/>
              </w:rPr>
              <w:t>344</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36A18349" w14:textId="77777777" w:rsidR="00FB45F1" w:rsidRPr="002026FB" w:rsidRDefault="00FB45F1" w:rsidP="004059C5">
            <w:pPr>
              <w:spacing w:before="40" w:after="40" w:line="720" w:lineRule="auto"/>
              <w:contextualSpacing/>
              <w:rPr>
                <w:sz w:val="24"/>
                <w:szCs w:val="24"/>
              </w:rPr>
            </w:pPr>
            <w:r w:rsidRPr="002026FB">
              <w:rPr>
                <w:sz w:val="24"/>
                <w:szCs w:val="24"/>
              </w:rPr>
              <w:t>7.1</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6D3653CB" w14:textId="77777777" w:rsidR="00FB45F1" w:rsidRPr="002026FB" w:rsidRDefault="00FB45F1" w:rsidP="004059C5">
            <w:pPr>
              <w:spacing w:before="40" w:after="40" w:line="720" w:lineRule="auto"/>
              <w:contextualSpacing/>
              <w:rPr>
                <w:sz w:val="24"/>
                <w:szCs w:val="24"/>
              </w:rPr>
            </w:pPr>
            <w:r w:rsidRPr="002026FB">
              <w:rPr>
                <w:sz w:val="24"/>
                <w:szCs w:val="24"/>
              </w:rPr>
              <w:t>4,474</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58398F80" w14:textId="77777777" w:rsidR="00FB45F1" w:rsidRPr="002026FB" w:rsidRDefault="00FB45F1" w:rsidP="004059C5">
            <w:pPr>
              <w:spacing w:before="40" w:after="40" w:line="720" w:lineRule="auto"/>
              <w:contextualSpacing/>
              <w:rPr>
                <w:sz w:val="24"/>
                <w:szCs w:val="24"/>
              </w:rPr>
            </w:pPr>
            <w:r w:rsidRPr="002026FB">
              <w:rPr>
                <w:sz w:val="24"/>
                <w:szCs w:val="24"/>
              </w:rPr>
              <w:t>92.9</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33430BF9" w14:textId="77777777" w:rsidR="00FB45F1" w:rsidRPr="00C73291" w:rsidRDefault="00FB45F1" w:rsidP="004059C5">
            <w:pPr>
              <w:spacing w:before="40" w:after="40" w:line="720" w:lineRule="auto"/>
              <w:contextualSpacing/>
              <w:rPr>
                <w:b/>
                <w:bCs/>
                <w:sz w:val="24"/>
                <w:szCs w:val="24"/>
              </w:rPr>
            </w:pPr>
            <w:r w:rsidRPr="00C73291">
              <w:rPr>
                <w:b/>
                <w:bCs/>
                <w:sz w:val="24"/>
                <w:szCs w:val="24"/>
              </w:rPr>
              <w:t>4,818</w:t>
            </w:r>
          </w:p>
        </w:tc>
      </w:tr>
      <w:tr w:rsidR="00FB45F1" w:rsidRPr="002026FB" w14:paraId="3A0A8542" w14:textId="77777777" w:rsidTr="00C73291">
        <w:trPr>
          <w:trHeight w:hRule="exact" w:val="432"/>
          <w:tblHeader/>
        </w:trPr>
        <w:tc>
          <w:tcPr>
            <w:tcW w:w="2160" w:type="dxa"/>
            <w:tcBorders>
              <w:top w:val="nil"/>
              <w:left w:val="nil"/>
              <w:bottom w:val="nil"/>
              <w:right w:val="nil"/>
            </w:tcBorders>
            <w:shd w:val="clear" w:color="auto" w:fill="auto"/>
            <w:tcMar>
              <w:top w:w="0" w:type="dxa"/>
              <w:left w:w="40" w:type="dxa"/>
              <w:bottom w:w="0" w:type="dxa"/>
              <w:right w:w="40" w:type="dxa"/>
            </w:tcMar>
            <w:vAlign w:val="center"/>
          </w:tcPr>
          <w:p w14:paraId="62F3F2E8" w14:textId="77777777" w:rsidR="00FB45F1" w:rsidRPr="002026FB" w:rsidRDefault="00FB45F1" w:rsidP="004059C5">
            <w:pPr>
              <w:spacing w:before="40" w:after="40" w:line="720" w:lineRule="auto"/>
              <w:contextualSpacing/>
              <w:rPr>
                <w:sz w:val="24"/>
                <w:szCs w:val="24"/>
              </w:rPr>
            </w:pPr>
            <w:r w:rsidRPr="002026FB">
              <w:rPr>
                <w:sz w:val="24"/>
                <w:szCs w:val="24"/>
              </w:rPr>
              <w:t>2015-16</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43BAA950" w14:textId="77777777" w:rsidR="00FB45F1" w:rsidRPr="002026FB" w:rsidRDefault="00FB45F1" w:rsidP="004059C5">
            <w:pPr>
              <w:spacing w:before="40" w:after="40" w:line="720" w:lineRule="auto"/>
              <w:contextualSpacing/>
              <w:rPr>
                <w:sz w:val="24"/>
                <w:szCs w:val="24"/>
              </w:rPr>
            </w:pPr>
            <w:r w:rsidRPr="002026FB">
              <w:rPr>
                <w:sz w:val="24"/>
                <w:szCs w:val="24"/>
              </w:rPr>
              <w:t>388</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6AFE45A4" w14:textId="77777777" w:rsidR="00FB45F1" w:rsidRPr="002026FB" w:rsidRDefault="00FB45F1" w:rsidP="004059C5">
            <w:pPr>
              <w:spacing w:before="40" w:after="40" w:line="720" w:lineRule="auto"/>
              <w:contextualSpacing/>
              <w:rPr>
                <w:sz w:val="24"/>
                <w:szCs w:val="24"/>
              </w:rPr>
            </w:pPr>
            <w:r w:rsidRPr="002026FB">
              <w:rPr>
                <w:sz w:val="24"/>
                <w:szCs w:val="24"/>
              </w:rPr>
              <w:t>7.9</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37C28DC7" w14:textId="77777777" w:rsidR="00FB45F1" w:rsidRPr="002026FB" w:rsidRDefault="00FB45F1" w:rsidP="004059C5">
            <w:pPr>
              <w:spacing w:before="40" w:after="40" w:line="720" w:lineRule="auto"/>
              <w:contextualSpacing/>
              <w:rPr>
                <w:sz w:val="24"/>
                <w:szCs w:val="24"/>
              </w:rPr>
            </w:pPr>
            <w:r w:rsidRPr="002026FB">
              <w:rPr>
                <w:sz w:val="24"/>
                <w:szCs w:val="24"/>
              </w:rPr>
              <w:t>4,503</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3DC5E608" w14:textId="77777777" w:rsidR="00FB45F1" w:rsidRPr="002026FB" w:rsidRDefault="00FB45F1" w:rsidP="004059C5">
            <w:pPr>
              <w:spacing w:before="40" w:after="40" w:line="720" w:lineRule="auto"/>
              <w:contextualSpacing/>
              <w:rPr>
                <w:sz w:val="24"/>
                <w:szCs w:val="24"/>
              </w:rPr>
            </w:pPr>
            <w:r w:rsidRPr="002026FB">
              <w:rPr>
                <w:sz w:val="24"/>
                <w:szCs w:val="24"/>
              </w:rPr>
              <w:t>92.1</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6C169978" w14:textId="77777777" w:rsidR="00FB45F1" w:rsidRPr="00C73291" w:rsidRDefault="00FB45F1" w:rsidP="004059C5">
            <w:pPr>
              <w:spacing w:before="40" w:after="40" w:line="720" w:lineRule="auto"/>
              <w:contextualSpacing/>
              <w:rPr>
                <w:b/>
                <w:bCs/>
                <w:sz w:val="24"/>
                <w:szCs w:val="24"/>
              </w:rPr>
            </w:pPr>
            <w:r w:rsidRPr="00C73291">
              <w:rPr>
                <w:b/>
                <w:bCs/>
                <w:sz w:val="24"/>
                <w:szCs w:val="24"/>
              </w:rPr>
              <w:t>4,891</w:t>
            </w:r>
          </w:p>
        </w:tc>
      </w:tr>
      <w:tr w:rsidR="00FB45F1" w:rsidRPr="002026FB" w14:paraId="4523BC23" w14:textId="77777777" w:rsidTr="00C73291">
        <w:trPr>
          <w:trHeight w:hRule="exact" w:val="432"/>
          <w:tblHeader/>
        </w:trPr>
        <w:tc>
          <w:tcPr>
            <w:tcW w:w="2160" w:type="dxa"/>
            <w:tcBorders>
              <w:top w:val="nil"/>
              <w:left w:val="nil"/>
              <w:bottom w:val="nil"/>
              <w:right w:val="nil"/>
            </w:tcBorders>
            <w:shd w:val="clear" w:color="auto" w:fill="auto"/>
            <w:tcMar>
              <w:top w:w="0" w:type="dxa"/>
              <w:left w:w="40" w:type="dxa"/>
              <w:bottom w:w="0" w:type="dxa"/>
              <w:right w:w="40" w:type="dxa"/>
            </w:tcMar>
            <w:vAlign w:val="center"/>
          </w:tcPr>
          <w:p w14:paraId="40A707C6" w14:textId="77777777" w:rsidR="00FB45F1" w:rsidRPr="002026FB" w:rsidRDefault="00FB45F1" w:rsidP="004059C5">
            <w:pPr>
              <w:spacing w:before="40" w:after="40" w:line="720" w:lineRule="auto"/>
              <w:contextualSpacing/>
              <w:rPr>
                <w:sz w:val="24"/>
                <w:szCs w:val="24"/>
              </w:rPr>
            </w:pPr>
            <w:r w:rsidRPr="002026FB">
              <w:rPr>
                <w:sz w:val="24"/>
                <w:szCs w:val="24"/>
              </w:rPr>
              <w:t>2016-17</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62E205C1" w14:textId="77777777" w:rsidR="00FB45F1" w:rsidRPr="002026FB" w:rsidRDefault="00FB45F1" w:rsidP="004059C5">
            <w:pPr>
              <w:spacing w:before="40" w:after="40" w:line="720" w:lineRule="auto"/>
              <w:contextualSpacing/>
              <w:rPr>
                <w:sz w:val="24"/>
                <w:szCs w:val="24"/>
              </w:rPr>
            </w:pPr>
            <w:r w:rsidRPr="002026FB">
              <w:rPr>
                <w:sz w:val="24"/>
                <w:szCs w:val="24"/>
              </w:rPr>
              <w:t>411</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14039A41" w14:textId="77777777" w:rsidR="00FB45F1" w:rsidRPr="002026FB" w:rsidRDefault="00FB45F1" w:rsidP="004059C5">
            <w:pPr>
              <w:spacing w:before="40" w:after="40" w:line="720" w:lineRule="auto"/>
              <w:contextualSpacing/>
              <w:rPr>
                <w:sz w:val="24"/>
                <w:szCs w:val="24"/>
              </w:rPr>
            </w:pPr>
            <w:r w:rsidRPr="002026FB">
              <w:rPr>
                <w:sz w:val="24"/>
                <w:szCs w:val="24"/>
              </w:rPr>
              <w:t>8.4</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69415A9F" w14:textId="77777777" w:rsidR="00FB45F1" w:rsidRPr="002026FB" w:rsidRDefault="00FB45F1" w:rsidP="004059C5">
            <w:pPr>
              <w:spacing w:before="40" w:after="40" w:line="720" w:lineRule="auto"/>
              <w:contextualSpacing/>
              <w:rPr>
                <w:sz w:val="24"/>
                <w:szCs w:val="24"/>
              </w:rPr>
            </w:pPr>
            <w:r w:rsidRPr="002026FB">
              <w:rPr>
                <w:sz w:val="24"/>
                <w:szCs w:val="24"/>
              </w:rPr>
              <w:t>4,493</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0B3E69A5" w14:textId="77777777" w:rsidR="00FB45F1" w:rsidRPr="002026FB" w:rsidRDefault="00FB45F1" w:rsidP="004059C5">
            <w:pPr>
              <w:spacing w:before="40" w:after="40" w:line="720" w:lineRule="auto"/>
              <w:contextualSpacing/>
              <w:rPr>
                <w:sz w:val="24"/>
                <w:szCs w:val="24"/>
              </w:rPr>
            </w:pPr>
            <w:r w:rsidRPr="002026FB">
              <w:rPr>
                <w:sz w:val="24"/>
                <w:szCs w:val="24"/>
              </w:rPr>
              <w:t>91.6</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74679749" w14:textId="77777777" w:rsidR="00FB45F1" w:rsidRPr="00C73291" w:rsidRDefault="00FB45F1" w:rsidP="004059C5">
            <w:pPr>
              <w:spacing w:before="40" w:after="40" w:line="720" w:lineRule="auto"/>
              <w:contextualSpacing/>
              <w:rPr>
                <w:b/>
                <w:bCs/>
                <w:sz w:val="24"/>
                <w:szCs w:val="24"/>
              </w:rPr>
            </w:pPr>
            <w:r w:rsidRPr="00C73291">
              <w:rPr>
                <w:b/>
                <w:bCs/>
                <w:sz w:val="24"/>
                <w:szCs w:val="24"/>
              </w:rPr>
              <w:t>4,904</w:t>
            </w:r>
          </w:p>
        </w:tc>
      </w:tr>
      <w:tr w:rsidR="00FB45F1" w:rsidRPr="002026FB" w14:paraId="0D963ABC" w14:textId="77777777" w:rsidTr="00C73291">
        <w:trPr>
          <w:trHeight w:hRule="exact" w:val="432"/>
          <w:tblHeader/>
        </w:trPr>
        <w:tc>
          <w:tcPr>
            <w:tcW w:w="2160" w:type="dxa"/>
            <w:tcBorders>
              <w:top w:val="nil"/>
              <w:left w:val="nil"/>
              <w:bottom w:val="nil"/>
              <w:right w:val="nil"/>
            </w:tcBorders>
            <w:shd w:val="clear" w:color="auto" w:fill="auto"/>
            <w:tcMar>
              <w:top w:w="0" w:type="dxa"/>
              <w:left w:w="40" w:type="dxa"/>
              <w:bottom w:w="0" w:type="dxa"/>
              <w:right w:w="40" w:type="dxa"/>
            </w:tcMar>
            <w:vAlign w:val="center"/>
          </w:tcPr>
          <w:p w14:paraId="06F564DB" w14:textId="77777777" w:rsidR="00FB45F1" w:rsidRPr="002026FB" w:rsidRDefault="00FB45F1" w:rsidP="004059C5">
            <w:pPr>
              <w:spacing w:before="40" w:after="40" w:line="720" w:lineRule="auto"/>
              <w:contextualSpacing/>
              <w:rPr>
                <w:sz w:val="24"/>
                <w:szCs w:val="24"/>
              </w:rPr>
            </w:pPr>
            <w:r w:rsidRPr="002026FB">
              <w:rPr>
                <w:sz w:val="24"/>
                <w:szCs w:val="24"/>
              </w:rPr>
              <w:t>2017-18</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0F2AECBE" w14:textId="77777777" w:rsidR="00FB45F1" w:rsidRPr="002026FB" w:rsidRDefault="00FB45F1" w:rsidP="004059C5">
            <w:pPr>
              <w:spacing w:before="40" w:after="40" w:line="720" w:lineRule="auto"/>
              <w:contextualSpacing/>
              <w:rPr>
                <w:sz w:val="24"/>
                <w:szCs w:val="24"/>
              </w:rPr>
            </w:pPr>
            <w:r w:rsidRPr="002026FB">
              <w:rPr>
                <w:sz w:val="24"/>
                <w:szCs w:val="24"/>
              </w:rPr>
              <w:t>382</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7CC8FDED" w14:textId="77777777" w:rsidR="00FB45F1" w:rsidRPr="002026FB" w:rsidRDefault="00FB45F1" w:rsidP="004059C5">
            <w:pPr>
              <w:spacing w:before="40" w:after="40" w:line="720" w:lineRule="auto"/>
              <w:contextualSpacing/>
              <w:rPr>
                <w:sz w:val="24"/>
                <w:szCs w:val="24"/>
              </w:rPr>
            </w:pPr>
            <w:r w:rsidRPr="002026FB">
              <w:rPr>
                <w:sz w:val="24"/>
                <w:szCs w:val="24"/>
              </w:rPr>
              <w:t>7.6</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45C2632F" w14:textId="77777777" w:rsidR="00FB45F1" w:rsidRPr="002026FB" w:rsidRDefault="00FB45F1" w:rsidP="004059C5">
            <w:pPr>
              <w:spacing w:before="40" w:after="40" w:line="720" w:lineRule="auto"/>
              <w:contextualSpacing/>
              <w:rPr>
                <w:sz w:val="24"/>
                <w:szCs w:val="24"/>
              </w:rPr>
            </w:pPr>
            <w:r w:rsidRPr="002026FB">
              <w:rPr>
                <w:sz w:val="24"/>
                <w:szCs w:val="24"/>
              </w:rPr>
              <w:t>4,615</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4D63E61A" w14:textId="77777777" w:rsidR="00FB45F1" w:rsidRPr="002026FB" w:rsidRDefault="00FB45F1" w:rsidP="004059C5">
            <w:pPr>
              <w:spacing w:before="40" w:after="40" w:line="720" w:lineRule="auto"/>
              <w:contextualSpacing/>
              <w:rPr>
                <w:sz w:val="24"/>
                <w:szCs w:val="24"/>
              </w:rPr>
            </w:pPr>
            <w:r w:rsidRPr="002026FB">
              <w:rPr>
                <w:sz w:val="24"/>
                <w:szCs w:val="24"/>
              </w:rPr>
              <w:t>92.4</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0C7F6018" w14:textId="77777777" w:rsidR="00FB45F1" w:rsidRPr="00C73291" w:rsidRDefault="00FB45F1" w:rsidP="004059C5">
            <w:pPr>
              <w:spacing w:before="40" w:after="40" w:line="720" w:lineRule="auto"/>
              <w:contextualSpacing/>
              <w:rPr>
                <w:b/>
                <w:bCs/>
                <w:sz w:val="24"/>
                <w:szCs w:val="24"/>
              </w:rPr>
            </w:pPr>
            <w:r w:rsidRPr="00C73291">
              <w:rPr>
                <w:b/>
                <w:bCs/>
                <w:sz w:val="24"/>
                <w:szCs w:val="24"/>
              </w:rPr>
              <w:t>4,997</w:t>
            </w:r>
          </w:p>
        </w:tc>
      </w:tr>
      <w:tr w:rsidR="00FB45F1" w:rsidRPr="002026FB" w14:paraId="4BC64697" w14:textId="77777777" w:rsidTr="00C73291">
        <w:trPr>
          <w:trHeight w:hRule="exact" w:val="432"/>
          <w:tblHeader/>
        </w:trPr>
        <w:tc>
          <w:tcPr>
            <w:tcW w:w="2160" w:type="dxa"/>
            <w:tcBorders>
              <w:top w:val="nil"/>
              <w:left w:val="nil"/>
              <w:bottom w:val="nil"/>
              <w:right w:val="nil"/>
            </w:tcBorders>
            <w:shd w:val="clear" w:color="auto" w:fill="auto"/>
            <w:tcMar>
              <w:top w:w="0" w:type="dxa"/>
              <w:left w:w="40" w:type="dxa"/>
              <w:bottom w:w="0" w:type="dxa"/>
              <w:right w:w="40" w:type="dxa"/>
            </w:tcMar>
            <w:vAlign w:val="center"/>
          </w:tcPr>
          <w:p w14:paraId="5757F2BF" w14:textId="77777777" w:rsidR="00FB45F1" w:rsidRPr="002026FB" w:rsidRDefault="00FB45F1" w:rsidP="004059C5">
            <w:pPr>
              <w:spacing w:before="40" w:after="40" w:line="720" w:lineRule="auto"/>
              <w:contextualSpacing/>
              <w:rPr>
                <w:sz w:val="24"/>
                <w:szCs w:val="24"/>
              </w:rPr>
            </w:pPr>
            <w:r w:rsidRPr="002026FB">
              <w:rPr>
                <w:sz w:val="24"/>
                <w:szCs w:val="24"/>
              </w:rPr>
              <w:t>2018-19</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640868EB" w14:textId="77777777" w:rsidR="00FB45F1" w:rsidRPr="002026FB" w:rsidRDefault="00FB45F1" w:rsidP="004059C5">
            <w:pPr>
              <w:spacing w:before="40" w:after="40" w:line="720" w:lineRule="auto"/>
              <w:contextualSpacing/>
              <w:rPr>
                <w:sz w:val="24"/>
                <w:szCs w:val="24"/>
              </w:rPr>
            </w:pPr>
            <w:r w:rsidRPr="002026FB">
              <w:rPr>
                <w:sz w:val="24"/>
                <w:szCs w:val="24"/>
              </w:rPr>
              <w:t>383</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31ADEFEA" w14:textId="77777777" w:rsidR="00FB45F1" w:rsidRPr="002026FB" w:rsidRDefault="00FB45F1" w:rsidP="004059C5">
            <w:pPr>
              <w:spacing w:before="40" w:after="40" w:line="720" w:lineRule="auto"/>
              <w:contextualSpacing/>
              <w:rPr>
                <w:sz w:val="24"/>
                <w:szCs w:val="24"/>
              </w:rPr>
            </w:pPr>
            <w:r w:rsidRPr="002026FB">
              <w:rPr>
                <w:sz w:val="24"/>
                <w:szCs w:val="24"/>
              </w:rPr>
              <w:t>7.7</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78D9B71A" w14:textId="77777777" w:rsidR="00FB45F1" w:rsidRPr="002026FB" w:rsidRDefault="00FB45F1" w:rsidP="004059C5">
            <w:pPr>
              <w:spacing w:before="40" w:after="40" w:line="720" w:lineRule="auto"/>
              <w:contextualSpacing/>
              <w:rPr>
                <w:sz w:val="24"/>
                <w:szCs w:val="24"/>
              </w:rPr>
            </w:pPr>
            <w:r w:rsidRPr="002026FB">
              <w:rPr>
                <w:sz w:val="24"/>
                <w:szCs w:val="24"/>
              </w:rPr>
              <w:t>4,622</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53524B24" w14:textId="77777777" w:rsidR="00FB45F1" w:rsidRPr="002026FB" w:rsidRDefault="00FB45F1" w:rsidP="004059C5">
            <w:pPr>
              <w:spacing w:before="40" w:after="40" w:line="720" w:lineRule="auto"/>
              <w:contextualSpacing/>
              <w:rPr>
                <w:sz w:val="24"/>
                <w:szCs w:val="24"/>
              </w:rPr>
            </w:pPr>
            <w:r w:rsidRPr="002026FB">
              <w:rPr>
                <w:sz w:val="24"/>
                <w:szCs w:val="24"/>
              </w:rPr>
              <w:t>92.3</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17199719" w14:textId="77777777" w:rsidR="00FB45F1" w:rsidRPr="00C73291" w:rsidRDefault="00FB45F1" w:rsidP="004059C5">
            <w:pPr>
              <w:spacing w:before="40" w:after="40" w:line="720" w:lineRule="auto"/>
              <w:contextualSpacing/>
              <w:rPr>
                <w:b/>
                <w:bCs/>
                <w:sz w:val="24"/>
                <w:szCs w:val="24"/>
              </w:rPr>
            </w:pPr>
            <w:r w:rsidRPr="00C73291">
              <w:rPr>
                <w:b/>
                <w:bCs/>
                <w:sz w:val="24"/>
                <w:szCs w:val="24"/>
              </w:rPr>
              <w:t>5,005</w:t>
            </w:r>
          </w:p>
        </w:tc>
      </w:tr>
      <w:tr w:rsidR="00FB45F1" w:rsidRPr="002026FB" w14:paraId="2CF1D94A" w14:textId="77777777" w:rsidTr="00C73291">
        <w:trPr>
          <w:trHeight w:hRule="exact" w:val="432"/>
          <w:tblHeader/>
        </w:trPr>
        <w:tc>
          <w:tcPr>
            <w:tcW w:w="2160" w:type="dxa"/>
            <w:tcBorders>
              <w:top w:val="nil"/>
              <w:left w:val="nil"/>
              <w:bottom w:val="nil"/>
              <w:right w:val="nil"/>
            </w:tcBorders>
            <w:shd w:val="clear" w:color="auto" w:fill="auto"/>
            <w:tcMar>
              <w:top w:w="0" w:type="dxa"/>
              <w:left w:w="40" w:type="dxa"/>
              <w:bottom w:w="0" w:type="dxa"/>
              <w:right w:w="40" w:type="dxa"/>
            </w:tcMar>
            <w:vAlign w:val="center"/>
          </w:tcPr>
          <w:p w14:paraId="108EE4A7" w14:textId="77777777" w:rsidR="00FB45F1" w:rsidRPr="002026FB" w:rsidRDefault="00FB45F1" w:rsidP="004059C5">
            <w:pPr>
              <w:spacing w:before="40" w:after="40" w:line="720" w:lineRule="auto"/>
              <w:contextualSpacing/>
              <w:rPr>
                <w:sz w:val="24"/>
                <w:szCs w:val="24"/>
              </w:rPr>
            </w:pPr>
            <w:r w:rsidRPr="002026FB">
              <w:rPr>
                <w:sz w:val="24"/>
                <w:szCs w:val="24"/>
              </w:rPr>
              <w:t>2019-20</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54E68D52" w14:textId="77777777" w:rsidR="00FB45F1" w:rsidRPr="002026FB" w:rsidRDefault="00FB45F1" w:rsidP="004059C5">
            <w:pPr>
              <w:spacing w:before="40" w:after="40" w:line="720" w:lineRule="auto"/>
              <w:contextualSpacing/>
              <w:rPr>
                <w:sz w:val="24"/>
                <w:szCs w:val="24"/>
              </w:rPr>
            </w:pPr>
            <w:r w:rsidRPr="002026FB">
              <w:rPr>
                <w:sz w:val="24"/>
                <w:szCs w:val="24"/>
              </w:rPr>
              <w:t>354</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2BC8548A" w14:textId="77777777" w:rsidR="00FB45F1" w:rsidRPr="002026FB" w:rsidRDefault="00FB45F1" w:rsidP="004059C5">
            <w:pPr>
              <w:spacing w:before="40" w:after="40" w:line="720" w:lineRule="auto"/>
              <w:contextualSpacing/>
              <w:rPr>
                <w:sz w:val="24"/>
                <w:szCs w:val="24"/>
              </w:rPr>
            </w:pPr>
            <w:r w:rsidRPr="002026FB">
              <w:rPr>
                <w:sz w:val="24"/>
                <w:szCs w:val="24"/>
              </w:rPr>
              <w:t>7.6</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3F5FEC21" w14:textId="77777777" w:rsidR="00FB45F1" w:rsidRPr="002026FB" w:rsidRDefault="00FB45F1" w:rsidP="004059C5">
            <w:pPr>
              <w:spacing w:before="40" w:after="40" w:line="720" w:lineRule="auto"/>
              <w:contextualSpacing/>
              <w:rPr>
                <w:sz w:val="24"/>
                <w:szCs w:val="24"/>
              </w:rPr>
            </w:pPr>
            <w:r w:rsidRPr="002026FB">
              <w:rPr>
                <w:sz w:val="24"/>
                <w:szCs w:val="24"/>
              </w:rPr>
              <w:t>4,278</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5DF27817" w14:textId="77777777" w:rsidR="00FB45F1" w:rsidRPr="002026FB" w:rsidRDefault="00FB45F1" w:rsidP="004059C5">
            <w:pPr>
              <w:spacing w:before="40" w:after="40" w:line="720" w:lineRule="auto"/>
              <w:contextualSpacing/>
              <w:rPr>
                <w:sz w:val="24"/>
                <w:szCs w:val="24"/>
              </w:rPr>
            </w:pPr>
            <w:r w:rsidRPr="002026FB">
              <w:rPr>
                <w:sz w:val="24"/>
                <w:szCs w:val="24"/>
              </w:rPr>
              <w:t>92.4</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39F5FCD9" w14:textId="77777777" w:rsidR="00FB45F1" w:rsidRPr="00C73291" w:rsidRDefault="00FB45F1" w:rsidP="004059C5">
            <w:pPr>
              <w:spacing w:before="40" w:after="40" w:line="720" w:lineRule="auto"/>
              <w:contextualSpacing/>
              <w:rPr>
                <w:b/>
                <w:bCs/>
                <w:sz w:val="24"/>
                <w:szCs w:val="24"/>
              </w:rPr>
            </w:pPr>
            <w:r w:rsidRPr="00C73291">
              <w:rPr>
                <w:b/>
                <w:bCs/>
                <w:sz w:val="24"/>
                <w:szCs w:val="24"/>
              </w:rPr>
              <w:t>4,632</w:t>
            </w:r>
          </w:p>
        </w:tc>
      </w:tr>
      <w:tr w:rsidR="00FB45F1" w:rsidRPr="002026FB" w14:paraId="0D048B1A" w14:textId="77777777" w:rsidTr="00C73291">
        <w:trPr>
          <w:trHeight w:hRule="exact" w:val="432"/>
          <w:tblHeader/>
        </w:trPr>
        <w:tc>
          <w:tcPr>
            <w:tcW w:w="2160" w:type="dxa"/>
            <w:tcBorders>
              <w:top w:val="nil"/>
              <w:left w:val="nil"/>
              <w:bottom w:val="nil"/>
              <w:right w:val="nil"/>
            </w:tcBorders>
            <w:shd w:val="clear" w:color="auto" w:fill="auto"/>
            <w:tcMar>
              <w:top w:w="0" w:type="dxa"/>
              <w:left w:w="40" w:type="dxa"/>
              <w:bottom w:w="0" w:type="dxa"/>
              <w:right w:w="40" w:type="dxa"/>
            </w:tcMar>
            <w:vAlign w:val="center"/>
          </w:tcPr>
          <w:p w14:paraId="5529B829" w14:textId="77777777" w:rsidR="00FB45F1" w:rsidRPr="002026FB" w:rsidRDefault="00FB45F1" w:rsidP="004059C5">
            <w:pPr>
              <w:spacing w:before="40" w:after="40" w:line="720" w:lineRule="auto"/>
              <w:contextualSpacing/>
              <w:rPr>
                <w:sz w:val="24"/>
                <w:szCs w:val="24"/>
              </w:rPr>
            </w:pPr>
            <w:r w:rsidRPr="002026FB">
              <w:rPr>
                <w:sz w:val="24"/>
                <w:szCs w:val="24"/>
              </w:rPr>
              <w:t>2020-21</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3C8AD34A" w14:textId="77777777" w:rsidR="00FB45F1" w:rsidRPr="002026FB" w:rsidRDefault="00FB45F1" w:rsidP="004059C5">
            <w:pPr>
              <w:spacing w:before="40" w:after="40" w:line="720" w:lineRule="auto"/>
              <w:contextualSpacing/>
              <w:rPr>
                <w:sz w:val="24"/>
                <w:szCs w:val="24"/>
              </w:rPr>
            </w:pPr>
            <w:r w:rsidRPr="002026FB">
              <w:rPr>
                <w:sz w:val="24"/>
                <w:szCs w:val="24"/>
              </w:rPr>
              <w:t>267</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34D881EB" w14:textId="77777777" w:rsidR="00FB45F1" w:rsidRPr="002026FB" w:rsidRDefault="00FB45F1" w:rsidP="004059C5">
            <w:pPr>
              <w:spacing w:before="40" w:after="40" w:line="720" w:lineRule="auto"/>
              <w:contextualSpacing/>
              <w:rPr>
                <w:sz w:val="24"/>
                <w:szCs w:val="24"/>
              </w:rPr>
            </w:pPr>
            <w:r w:rsidRPr="002026FB">
              <w:rPr>
                <w:sz w:val="24"/>
                <w:szCs w:val="24"/>
              </w:rPr>
              <w:t>8.3</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70FCEB83" w14:textId="77777777" w:rsidR="00FB45F1" w:rsidRPr="002026FB" w:rsidRDefault="00FB45F1" w:rsidP="004059C5">
            <w:pPr>
              <w:spacing w:before="40" w:after="40" w:line="720" w:lineRule="auto"/>
              <w:contextualSpacing/>
              <w:rPr>
                <w:sz w:val="24"/>
                <w:szCs w:val="24"/>
              </w:rPr>
            </w:pPr>
            <w:r w:rsidRPr="002026FB">
              <w:rPr>
                <w:sz w:val="24"/>
                <w:szCs w:val="24"/>
              </w:rPr>
              <w:t>2,933</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31E3E3F2" w14:textId="77777777" w:rsidR="00FB45F1" w:rsidRPr="002026FB" w:rsidRDefault="00FB45F1" w:rsidP="004059C5">
            <w:pPr>
              <w:spacing w:before="40" w:after="40" w:line="720" w:lineRule="auto"/>
              <w:contextualSpacing/>
              <w:rPr>
                <w:sz w:val="24"/>
                <w:szCs w:val="24"/>
              </w:rPr>
            </w:pPr>
            <w:r w:rsidRPr="002026FB">
              <w:rPr>
                <w:sz w:val="24"/>
                <w:szCs w:val="24"/>
              </w:rPr>
              <w:t>91.7</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0EAC8F5D" w14:textId="77777777" w:rsidR="00FB45F1" w:rsidRPr="00C73291" w:rsidRDefault="00FB45F1" w:rsidP="004059C5">
            <w:pPr>
              <w:spacing w:before="40" w:after="40" w:line="720" w:lineRule="auto"/>
              <w:contextualSpacing/>
              <w:rPr>
                <w:b/>
                <w:bCs/>
                <w:sz w:val="24"/>
                <w:szCs w:val="24"/>
              </w:rPr>
            </w:pPr>
            <w:r w:rsidRPr="00C73291">
              <w:rPr>
                <w:b/>
                <w:bCs/>
                <w:sz w:val="24"/>
                <w:szCs w:val="24"/>
              </w:rPr>
              <w:t>3,200</w:t>
            </w:r>
          </w:p>
        </w:tc>
      </w:tr>
      <w:tr w:rsidR="00FB45F1" w:rsidRPr="002026FB" w14:paraId="7693B69B" w14:textId="77777777" w:rsidTr="00C73291">
        <w:trPr>
          <w:trHeight w:hRule="exact" w:val="432"/>
          <w:tblHeader/>
        </w:trPr>
        <w:tc>
          <w:tcPr>
            <w:tcW w:w="2160" w:type="dxa"/>
            <w:tcBorders>
              <w:top w:val="nil"/>
              <w:left w:val="nil"/>
              <w:bottom w:val="nil"/>
              <w:right w:val="nil"/>
            </w:tcBorders>
            <w:shd w:val="clear" w:color="auto" w:fill="auto"/>
            <w:tcMar>
              <w:top w:w="0" w:type="dxa"/>
              <w:left w:w="40" w:type="dxa"/>
              <w:bottom w:w="0" w:type="dxa"/>
              <w:right w:w="40" w:type="dxa"/>
            </w:tcMar>
            <w:vAlign w:val="center"/>
          </w:tcPr>
          <w:p w14:paraId="02590D49" w14:textId="77777777" w:rsidR="00FB45F1" w:rsidRPr="002026FB" w:rsidRDefault="00FB45F1" w:rsidP="004059C5">
            <w:pPr>
              <w:spacing w:before="40" w:after="40" w:line="720" w:lineRule="auto"/>
              <w:contextualSpacing/>
              <w:rPr>
                <w:sz w:val="24"/>
                <w:szCs w:val="24"/>
              </w:rPr>
            </w:pPr>
            <w:r w:rsidRPr="002026FB">
              <w:rPr>
                <w:sz w:val="24"/>
                <w:szCs w:val="24"/>
              </w:rPr>
              <w:t>2021-22</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2D5F5CC6" w14:textId="77777777" w:rsidR="00FB45F1" w:rsidRPr="002026FB" w:rsidRDefault="00FB45F1" w:rsidP="004059C5">
            <w:pPr>
              <w:spacing w:before="40" w:after="40" w:line="720" w:lineRule="auto"/>
              <w:contextualSpacing/>
              <w:rPr>
                <w:sz w:val="24"/>
                <w:szCs w:val="24"/>
              </w:rPr>
            </w:pPr>
            <w:r w:rsidRPr="002026FB">
              <w:rPr>
                <w:sz w:val="24"/>
                <w:szCs w:val="24"/>
              </w:rPr>
              <w:t>287</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3E76D4B3" w14:textId="77777777" w:rsidR="00FB45F1" w:rsidRPr="002026FB" w:rsidRDefault="00FB45F1" w:rsidP="004059C5">
            <w:pPr>
              <w:spacing w:before="40" w:after="40" w:line="720" w:lineRule="auto"/>
              <w:contextualSpacing/>
              <w:rPr>
                <w:sz w:val="24"/>
                <w:szCs w:val="24"/>
              </w:rPr>
            </w:pPr>
            <w:r w:rsidRPr="002026FB">
              <w:rPr>
                <w:sz w:val="24"/>
                <w:szCs w:val="24"/>
              </w:rPr>
              <w:t>7.3</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6FCAAD6B" w14:textId="77777777" w:rsidR="00FB45F1" w:rsidRPr="002026FB" w:rsidRDefault="00FB45F1" w:rsidP="004059C5">
            <w:pPr>
              <w:spacing w:before="40" w:after="40" w:line="720" w:lineRule="auto"/>
              <w:contextualSpacing/>
              <w:rPr>
                <w:sz w:val="24"/>
                <w:szCs w:val="24"/>
              </w:rPr>
            </w:pPr>
            <w:r w:rsidRPr="002026FB">
              <w:rPr>
                <w:sz w:val="24"/>
                <w:szCs w:val="24"/>
              </w:rPr>
              <w:t>3,667</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4D6BCC45" w14:textId="77777777" w:rsidR="00FB45F1" w:rsidRPr="002026FB" w:rsidRDefault="00FB45F1" w:rsidP="004059C5">
            <w:pPr>
              <w:spacing w:before="40" w:after="40" w:line="720" w:lineRule="auto"/>
              <w:contextualSpacing/>
              <w:rPr>
                <w:sz w:val="24"/>
                <w:szCs w:val="24"/>
              </w:rPr>
            </w:pPr>
            <w:r w:rsidRPr="002026FB">
              <w:rPr>
                <w:sz w:val="24"/>
                <w:szCs w:val="24"/>
              </w:rPr>
              <w:t>92.7</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3B884A35" w14:textId="77777777" w:rsidR="00FB45F1" w:rsidRPr="00C73291" w:rsidRDefault="00FB45F1" w:rsidP="004059C5">
            <w:pPr>
              <w:spacing w:before="40" w:after="40" w:line="720" w:lineRule="auto"/>
              <w:contextualSpacing/>
              <w:rPr>
                <w:b/>
                <w:bCs/>
                <w:sz w:val="24"/>
                <w:szCs w:val="24"/>
              </w:rPr>
            </w:pPr>
            <w:r w:rsidRPr="00C73291">
              <w:rPr>
                <w:b/>
                <w:bCs/>
                <w:sz w:val="24"/>
                <w:szCs w:val="24"/>
              </w:rPr>
              <w:t>3,954</w:t>
            </w:r>
          </w:p>
        </w:tc>
      </w:tr>
      <w:tr w:rsidR="00FB45F1" w:rsidRPr="002026FB" w14:paraId="7DEB49DE" w14:textId="77777777" w:rsidTr="00C73291">
        <w:trPr>
          <w:trHeight w:hRule="exact" w:val="432"/>
          <w:tblHeader/>
        </w:trPr>
        <w:tc>
          <w:tcPr>
            <w:tcW w:w="2160" w:type="dxa"/>
            <w:tcBorders>
              <w:bottom w:val="single" w:sz="12" w:space="0" w:color="auto"/>
            </w:tcBorders>
            <w:shd w:val="clear" w:color="auto" w:fill="auto"/>
            <w:tcMar>
              <w:top w:w="0" w:type="dxa"/>
              <w:left w:w="40" w:type="dxa"/>
              <w:bottom w:w="0" w:type="dxa"/>
              <w:right w:w="40" w:type="dxa"/>
            </w:tcMar>
            <w:vAlign w:val="center"/>
          </w:tcPr>
          <w:p w14:paraId="1BD152F8" w14:textId="77777777" w:rsidR="00FB45F1" w:rsidRPr="002026FB" w:rsidRDefault="00FB45F1" w:rsidP="004059C5">
            <w:pPr>
              <w:spacing w:before="40" w:after="40" w:line="720" w:lineRule="auto"/>
              <w:contextualSpacing/>
              <w:rPr>
                <w:sz w:val="24"/>
                <w:szCs w:val="24"/>
              </w:rPr>
            </w:pPr>
            <w:r w:rsidRPr="002026FB">
              <w:rPr>
                <w:sz w:val="24"/>
                <w:szCs w:val="24"/>
              </w:rPr>
              <w:t>2022-23</w:t>
            </w:r>
          </w:p>
        </w:tc>
        <w:tc>
          <w:tcPr>
            <w:tcW w:w="2160" w:type="dxa"/>
            <w:tcBorders>
              <w:bottom w:val="single" w:sz="12" w:space="0" w:color="auto"/>
            </w:tcBorders>
            <w:shd w:val="clear" w:color="auto" w:fill="auto"/>
            <w:tcMar>
              <w:top w:w="0" w:type="dxa"/>
              <w:left w:w="40" w:type="dxa"/>
              <w:bottom w:w="0" w:type="dxa"/>
              <w:right w:w="40" w:type="dxa"/>
            </w:tcMar>
            <w:vAlign w:val="center"/>
          </w:tcPr>
          <w:p w14:paraId="4868B4E8" w14:textId="77777777" w:rsidR="00FB45F1" w:rsidRPr="002026FB" w:rsidRDefault="00FB45F1" w:rsidP="004059C5">
            <w:pPr>
              <w:spacing w:before="40" w:after="40" w:line="720" w:lineRule="auto"/>
              <w:contextualSpacing/>
              <w:rPr>
                <w:sz w:val="24"/>
                <w:szCs w:val="24"/>
              </w:rPr>
            </w:pPr>
            <w:r w:rsidRPr="002026FB">
              <w:rPr>
                <w:sz w:val="24"/>
                <w:szCs w:val="24"/>
              </w:rPr>
              <w:t>337</w:t>
            </w:r>
          </w:p>
        </w:tc>
        <w:tc>
          <w:tcPr>
            <w:tcW w:w="2160" w:type="dxa"/>
            <w:tcBorders>
              <w:bottom w:val="single" w:sz="12" w:space="0" w:color="auto"/>
            </w:tcBorders>
            <w:shd w:val="clear" w:color="auto" w:fill="auto"/>
            <w:tcMar>
              <w:top w:w="0" w:type="dxa"/>
              <w:left w:w="40" w:type="dxa"/>
              <w:bottom w:w="0" w:type="dxa"/>
              <w:right w:w="40" w:type="dxa"/>
            </w:tcMar>
            <w:vAlign w:val="center"/>
          </w:tcPr>
          <w:p w14:paraId="73F106B0" w14:textId="77777777" w:rsidR="00FB45F1" w:rsidRPr="002026FB" w:rsidRDefault="00FB45F1" w:rsidP="004059C5">
            <w:pPr>
              <w:spacing w:before="40" w:after="40" w:line="720" w:lineRule="auto"/>
              <w:contextualSpacing/>
              <w:rPr>
                <w:sz w:val="24"/>
                <w:szCs w:val="24"/>
              </w:rPr>
            </w:pPr>
            <w:r w:rsidRPr="002026FB">
              <w:rPr>
                <w:sz w:val="24"/>
                <w:szCs w:val="24"/>
              </w:rPr>
              <w:t>7.4</w:t>
            </w:r>
          </w:p>
        </w:tc>
        <w:tc>
          <w:tcPr>
            <w:tcW w:w="2160" w:type="dxa"/>
            <w:tcBorders>
              <w:bottom w:val="single" w:sz="12" w:space="0" w:color="auto"/>
            </w:tcBorders>
            <w:shd w:val="clear" w:color="auto" w:fill="auto"/>
            <w:tcMar>
              <w:top w:w="0" w:type="dxa"/>
              <w:left w:w="40" w:type="dxa"/>
              <w:bottom w:w="0" w:type="dxa"/>
              <w:right w:w="40" w:type="dxa"/>
            </w:tcMar>
            <w:vAlign w:val="center"/>
          </w:tcPr>
          <w:p w14:paraId="009A890D" w14:textId="77777777" w:rsidR="00FB45F1" w:rsidRPr="002026FB" w:rsidRDefault="00FB45F1" w:rsidP="004059C5">
            <w:pPr>
              <w:spacing w:before="40" w:after="40" w:line="720" w:lineRule="auto"/>
              <w:contextualSpacing/>
              <w:rPr>
                <w:sz w:val="24"/>
                <w:szCs w:val="24"/>
              </w:rPr>
            </w:pPr>
            <w:r w:rsidRPr="002026FB">
              <w:rPr>
                <w:sz w:val="24"/>
                <w:szCs w:val="24"/>
              </w:rPr>
              <w:t>4,198</w:t>
            </w:r>
          </w:p>
        </w:tc>
        <w:tc>
          <w:tcPr>
            <w:tcW w:w="2160" w:type="dxa"/>
            <w:tcBorders>
              <w:bottom w:val="single" w:sz="12" w:space="0" w:color="auto"/>
            </w:tcBorders>
            <w:shd w:val="clear" w:color="auto" w:fill="auto"/>
            <w:tcMar>
              <w:top w:w="0" w:type="dxa"/>
              <w:left w:w="40" w:type="dxa"/>
              <w:bottom w:w="0" w:type="dxa"/>
              <w:right w:w="40" w:type="dxa"/>
            </w:tcMar>
            <w:vAlign w:val="center"/>
          </w:tcPr>
          <w:p w14:paraId="4388559F" w14:textId="77777777" w:rsidR="00FB45F1" w:rsidRPr="002026FB" w:rsidRDefault="00FB45F1" w:rsidP="004059C5">
            <w:pPr>
              <w:spacing w:before="40" w:after="40" w:line="720" w:lineRule="auto"/>
              <w:contextualSpacing/>
              <w:rPr>
                <w:sz w:val="24"/>
                <w:szCs w:val="24"/>
              </w:rPr>
            </w:pPr>
            <w:r w:rsidRPr="002026FB">
              <w:rPr>
                <w:sz w:val="24"/>
                <w:szCs w:val="24"/>
              </w:rPr>
              <w:t>92.5</w:t>
            </w:r>
          </w:p>
        </w:tc>
        <w:tc>
          <w:tcPr>
            <w:tcW w:w="2160" w:type="dxa"/>
            <w:tcBorders>
              <w:bottom w:val="single" w:sz="12" w:space="0" w:color="auto"/>
            </w:tcBorders>
            <w:shd w:val="clear" w:color="auto" w:fill="auto"/>
            <w:tcMar>
              <w:top w:w="0" w:type="dxa"/>
              <w:left w:w="40" w:type="dxa"/>
              <w:bottom w:w="0" w:type="dxa"/>
              <w:right w:w="40" w:type="dxa"/>
            </w:tcMar>
            <w:vAlign w:val="center"/>
          </w:tcPr>
          <w:p w14:paraId="60497A72" w14:textId="77777777" w:rsidR="00FB45F1" w:rsidRPr="00C73291" w:rsidRDefault="00FB45F1" w:rsidP="004059C5">
            <w:pPr>
              <w:spacing w:before="40" w:after="40" w:line="720" w:lineRule="auto"/>
              <w:contextualSpacing/>
              <w:rPr>
                <w:b/>
                <w:bCs/>
                <w:sz w:val="24"/>
                <w:szCs w:val="24"/>
              </w:rPr>
            </w:pPr>
            <w:r w:rsidRPr="00C73291">
              <w:rPr>
                <w:b/>
                <w:bCs/>
                <w:sz w:val="24"/>
                <w:szCs w:val="24"/>
              </w:rPr>
              <w:t>4,536</w:t>
            </w:r>
          </w:p>
        </w:tc>
      </w:tr>
    </w:tbl>
    <w:bookmarkEnd w:id="81"/>
    <w:p w14:paraId="467DBD6A" w14:textId="77777777" w:rsidR="00FB45F1" w:rsidRPr="002026FB" w:rsidRDefault="00FB45F1" w:rsidP="004059C5">
      <w:pPr>
        <w:spacing w:before="240"/>
      </w:pPr>
      <w:r w:rsidRPr="002026FB">
        <w:rPr>
          <w:rFonts w:ascii="Aptos SemiBold" w:hAnsi="Aptos SemiBold"/>
        </w:rPr>
        <w:t>Source</w:t>
      </w:r>
      <w:r w:rsidRPr="002026FB">
        <w:t>: Correctional Service of Canada.</w:t>
      </w:r>
    </w:p>
    <w:p w14:paraId="4A3A9BA6" w14:textId="77777777" w:rsidR="00FB45F1" w:rsidRPr="002026FB" w:rsidRDefault="00FB45F1" w:rsidP="001D0567">
      <w:pPr>
        <w:pStyle w:val="CommentText"/>
      </w:pPr>
      <w:r w:rsidRPr="002026FB">
        <w:lastRenderedPageBreak/>
        <w:t>Notes</w:t>
      </w:r>
    </w:p>
    <w:p w14:paraId="15AC06C7" w14:textId="1C5532AA" w:rsidR="00D30D02" w:rsidRDefault="00D30D02" w:rsidP="004059C5">
      <w:r w:rsidRPr="002026FB">
        <w:t>Two intersex offenders were also in custody within Correctional Service Canada facilities at the end of fiscal year 2022-23.</w:t>
      </w:r>
    </w:p>
    <w:p w14:paraId="2A9D6F94" w14:textId="5D0478AA" w:rsidR="00391486" w:rsidRPr="002026FB" w:rsidRDefault="00391486" w:rsidP="004059C5">
      <w:r w:rsidRPr="00BF48DE">
        <w:t>On November 28, 2019, the new choice “Another sex” was added as a choice in the sex field of the Offender Management System. On September 24, 2022, “Another sex” was changed to “Intersex” to use an appropriate term based on the definition of sex. Per Commissioner's Directive 100, an offender’s current “sex” is determined solely by their current genitalia and must not be changed unless there is a change to the offender’s genitalia following gender-affirming surgery.</w:t>
      </w:r>
    </w:p>
    <w:p w14:paraId="4572010D" w14:textId="5F5D344B" w:rsidR="00FB45F1" w:rsidRPr="002026FB" w:rsidRDefault="00FB45F1" w:rsidP="004059C5">
      <w:r w:rsidRPr="002026FB">
        <w:t>A warrant of committal is a new admission to federal jurisdiction from the courts.</w:t>
      </w:r>
    </w:p>
    <w:p w14:paraId="419F3015" w14:textId="77777777" w:rsidR="00FB45F1" w:rsidRPr="002026FB" w:rsidRDefault="00FB45F1" w:rsidP="004059C5">
      <w:r w:rsidRPr="002026FB">
        <w:t xml:space="preserve">These numbers refer to the total number of admissions to a federal institution or Healing Lodge during each fiscal year and may be greater than the actual number of offenders admitted, since an individual offender may be admitted more than once in a given year.  </w:t>
      </w:r>
    </w:p>
    <w:p w14:paraId="13045FBC" w14:textId="77777777" w:rsidR="00FB45F1" w:rsidRPr="002026FB" w:rsidRDefault="00FB45F1" w:rsidP="004059C5">
      <w:r w:rsidRPr="002026FB">
        <w:t xml:space="preserve">There is a lag in the data entry of admissions into CSC’s Offender Management System. The admission figures for the most recent year are under-reported by 200-400 admissions at the time of year end data extraction. More accurate figures will be available in the next year’s publication. Please use caution when including the most recent year in any trend analysis.   </w:t>
      </w:r>
    </w:p>
    <w:p w14:paraId="29D97B6D" w14:textId="77777777" w:rsidR="00FB45F1" w:rsidRPr="002026FB" w:rsidRDefault="00FB45F1" w:rsidP="004059C5">
      <w:r w:rsidRPr="002026FB">
        <w:t xml:space="preserve">Reported year periods reflect fiscal years. A fiscal year runs from April 1 to March 31 of the following year. </w:t>
      </w:r>
    </w:p>
    <w:p w14:paraId="5C4FB1D3" w14:textId="15849121" w:rsidR="00FB45F1" w:rsidRPr="002026FB" w:rsidRDefault="00FB45F1" w:rsidP="004059C5">
      <w:r w:rsidRPr="002026FB">
        <w:br w:type="page"/>
      </w:r>
    </w:p>
    <w:p w14:paraId="372F3C7A" w14:textId="77777777" w:rsidR="00CF49DB" w:rsidRPr="002026FB" w:rsidRDefault="00CF49DB" w:rsidP="004059C5">
      <w:pPr>
        <w:pStyle w:val="Heading3"/>
      </w:pPr>
      <w:bookmarkStart w:id="82" w:name="_Toc190073628"/>
      <w:r w:rsidRPr="002026FB">
        <w:lastRenderedPageBreak/>
        <w:t>Number of registered victims by gender: 5-year trend</w:t>
      </w:r>
      <w:bookmarkEnd w:id="82"/>
    </w:p>
    <w:p w14:paraId="2A2FF0A2" w14:textId="194A1ED3" w:rsidR="00CF49DB" w:rsidRPr="002026FB" w:rsidRDefault="00CF49DB" w:rsidP="004059C5">
      <w:pPr>
        <w:pStyle w:val="Heading4"/>
      </w:pPr>
      <w:r w:rsidRPr="002026FB">
        <w:rPr>
          <w:rFonts w:ascii="Aptos SemiBold" w:hAnsi="Aptos SemiBold"/>
        </w:rPr>
        <w:t>Figure C6</w:t>
      </w:r>
      <w:r w:rsidR="00CA3BC5" w:rsidRPr="002026FB">
        <w:rPr>
          <w:rFonts w:ascii="Aptos SemiBold" w:hAnsi="Aptos SemiBold"/>
        </w:rPr>
        <w:t>.</w:t>
      </w:r>
      <w:r w:rsidRPr="002026FB">
        <w:t xml:space="preserve"> Number of registered victims by gender*</w:t>
      </w:r>
    </w:p>
    <w:p w14:paraId="4616E5EB" w14:textId="19F3D0E5" w:rsidR="002F72BE" w:rsidRPr="002026FB" w:rsidRDefault="006603BA" w:rsidP="004059C5">
      <w:r w:rsidRPr="002026FB">
        <w:rPr>
          <w:noProof/>
        </w:rPr>
        <w:drawing>
          <wp:inline distT="0" distB="0" distL="0" distR="0" wp14:anchorId="39A1B1BD" wp14:editId="12010B7D">
            <wp:extent cx="6530196" cy="4395324"/>
            <wp:effectExtent l="0" t="0" r="0" b="0"/>
            <wp:docPr id="556178911" name="Graphic 1" descr="Line graph showing the number of registered victims by gender between fiscal year 2018 to 2019 and 2022 to 2023. Genders include total, women, men, and unknow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78911" name="Graphic 1" descr="Line graph showing the number of registered victims by gender between fiscal year 2018 to 2019 and 2022 to 2023. Genders include total, women, men, and unknown. Full data are available in the table below."/>
                    <pic:cNvPicPr/>
                  </pic:nvPicPr>
                  <pic:blipFill>
                    <a:blip r:embed="rId115">
                      <a:extLst>
                        <a:ext uri="{96DAC541-7B7A-43D3-8B79-37D633B846F1}">
                          <asvg:svgBlip xmlns:asvg="http://schemas.microsoft.com/office/drawing/2016/SVG/main" r:embed="rId116"/>
                        </a:ext>
                      </a:extLst>
                    </a:blip>
                    <a:stretch>
                      <a:fillRect/>
                    </a:stretch>
                  </pic:blipFill>
                  <pic:spPr>
                    <a:xfrm>
                      <a:off x="0" y="0"/>
                      <a:ext cx="6537013" cy="4399913"/>
                    </a:xfrm>
                    <a:prstGeom prst="rect">
                      <a:avLst/>
                    </a:prstGeom>
                  </pic:spPr>
                </pic:pic>
              </a:graphicData>
            </a:graphic>
          </wp:inline>
        </w:drawing>
      </w:r>
    </w:p>
    <w:p w14:paraId="4F57B80A" w14:textId="77777777" w:rsidR="002F72BE" w:rsidRPr="002026FB" w:rsidRDefault="002F72BE" w:rsidP="004059C5">
      <w:pPr>
        <w:spacing w:before="240"/>
      </w:pPr>
      <w:r w:rsidRPr="002026FB">
        <w:rPr>
          <w:rFonts w:ascii="Aptos SemiBold" w:hAnsi="Aptos SemiBold"/>
        </w:rPr>
        <w:t>Source</w:t>
      </w:r>
      <w:r w:rsidRPr="002026FB">
        <w:t>: Correctional Service of Canada.</w:t>
      </w:r>
    </w:p>
    <w:p w14:paraId="27817C03" w14:textId="13133279" w:rsidR="008C738C" w:rsidRPr="002026FB" w:rsidRDefault="008C738C" w:rsidP="004059C5">
      <w:pPr>
        <w:pStyle w:val="Bullets"/>
        <w:spacing w:after="160"/>
      </w:pPr>
      <w:r w:rsidRPr="002026FB">
        <w:t xml:space="preserve">Most registered victims were of unknown gender (38.8%), or identified as </w:t>
      </w:r>
      <w:r w:rsidR="00FA07BF" w:rsidRPr="002026FB">
        <w:t>women</w:t>
      </w:r>
      <w:r w:rsidRPr="002026FB">
        <w:t xml:space="preserve"> (44.1%). </w:t>
      </w:r>
    </w:p>
    <w:p w14:paraId="789D4733" w14:textId="355AEA12" w:rsidR="002F72BE" w:rsidRPr="002026FB" w:rsidRDefault="008C738C" w:rsidP="004059C5">
      <w:pPr>
        <w:pStyle w:val="Bullets"/>
      </w:pPr>
      <w:r w:rsidRPr="002026FB">
        <w:t>Although not displayed, 4 registered victims identified as another gender** and 87 registered victims did not want to provide a gender at the end of fiscal year 2022-23.</w:t>
      </w:r>
    </w:p>
    <w:p w14:paraId="4D2233FF" w14:textId="392C9A2B" w:rsidR="002F72BE" w:rsidRPr="002026FB" w:rsidRDefault="002F72BE" w:rsidP="001D0567">
      <w:pPr>
        <w:pStyle w:val="CommentText"/>
      </w:pPr>
      <w:r w:rsidRPr="002026FB">
        <w:t>Notes</w:t>
      </w:r>
    </w:p>
    <w:p w14:paraId="7B7E8D98" w14:textId="6AAD08D5" w:rsidR="002F72BE" w:rsidRPr="002026FB" w:rsidRDefault="002F72BE" w:rsidP="004059C5">
      <w:r w:rsidRPr="002026FB">
        <w:t xml:space="preserve">The </w:t>
      </w:r>
      <w:r w:rsidRPr="002026FB">
        <w:rPr>
          <w:i/>
        </w:rPr>
        <w:t>Canadian Victims Bill of Rights</w:t>
      </w:r>
      <w:r w:rsidRPr="002026FB">
        <w:rPr>
          <w:iCs/>
        </w:rPr>
        <w:t xml:space="preserve"> </w:t>
      </w:r>
      <w:r w:rsidRPr="002026FB">
        <w:t xml:space="preserve">defines a victim as any individual who has suffered physical or emotional harm, property damage, or economic loss as the result of the commission of an offence. The law also allows a spouse, a relative or </w:t>
      </w:r>
      <w:r w:rsidR="00AE0E50" w:rsidRPr="002026FB">
        <w:t>dependent</w:t>
      </w:r>
      <w:r w:rsidRPr="002026FB">
        <w:t xml:space="preserve">, an individual who is responsible for the care or support of the victim or the care or support of a </w:t>
      </w:r>
      <w:r w:rsidR="00AE0E50" w:rsidRPr="002026FB">
        <w:t>dependent</w:t>
      </w:r>
      <w:r w:rsidRPr="002026FB">
        <w:t xml:space="preserve"> of the victim, to act on behalf of a victim, if the victim cannot act on their own behalf. Victims include persons harmed by the offender regardless of whether the offender has been prosecuted or not, as long as an official complaint has been made to the police or to the Crown.</w:t>
      </w:r>
    </w:p>
    <w:p w14:paraId="410AF75B" w14:textId="39686EB0" w:rsidR="002F72BE" w:rsidRPr="002026FB" w:rsidRDefault="002F72BE" w:rsidP="004059C5">
      <w:r w:rsidRPr="002026FB">
        <w:lastRenderedPageBreak/>
        <w:t xml:space="preserve">Victims do not automatically receive information about the offender who harmed them. If they have been harmed by an offender serving a sentence of 2 years or more, victims must register with the Correctional Service of Canada (CSC) or the Parole Board of Canada to receive information or access services. Registration allows CSC to verify that the individual meets the definition of victim, which is required by law before sharing protected offender information. </w:t>
      </w:r>
      <w:r w:rsidR="00C870E8" w:rsidRPr="002026FB">
        <w:t>https://www.canada.ca/en/correctional-service/services/you-csc/victims/register.html</w:t>
      </w:r>
    </w:p>
    <w:p w14:paraId="5CC030B4" w14:textId="77777777" w:rsidR="002F72BE" w:rsidRPr="002026FB" w:rsidRDefault="002F72BE" w:rsidP="004059C5">
      <w:r w:rsidRPr="002026FB">
        <w:t>Demographic information is voluntarily self-reported by victims who have registered with CSC to receive information about the offender who harmed them. The information does not represent victims who have not been in contact with CSC or those who choose not to register.</w:t>
      </w:r>
    </w:p>
    <w:p w14:paraId="541950A4" w14:textId="77777777" w:rsidR="002F72BE" w:rsidRPr="002026FB" w:rsidRDefault="002F72BE" w:rsidP="004059C5">
      <w:r w:rsidRPr="002026FB">
        <w:t>The difference between the total number of registered victims and the number of victims who voluntarily self-reported their gender is the result of victims choosing not to report their gender, or their gender is unknown to CSC. Some victims choose to not provide this information to CSC, and the number of victims choosing to provide information varies from year to year. The response rate for victim gender has remained stable for the past 3 fiscal years.</w:t>
      </w:r>
    </w:p>
    <w:p w14:paraId="6A3788F4" w14:textId="77777777" w:rsidR="002F72BE" w:rsidRPr="002026FB" w:rsidRDefault="002F72BE" w:rsidP="004059C5">
      <w:r w:rsidRPr="002026FB">
        <w:t xml:space="preserve">*Note that information provided by victims is based on gender, as opposed to information collected from offenders, which is based on biological sex. </w:t>
      </w:r>
    </w:p>
    <w:p w14:paraId="6F8DEFA0" w14:textId="77777777" w:rsidR="002F72BE" w:rsidRPr="002026FB" w:rsidRDefault="002F72BE" w:rsidP="004059C5">
      <w:r w:rsidRPr="002026FB">
        <w:t xml:space="preserve">**This option became available in VAM in November 2019. </w:t>
      </w:r>
    </w:p>
    <w:p w14:paraId="332EB80C" w14:textId="77777777" w:rsidR="002F72BE" w:rsidRPr="002026FB" w:rsidRDefault="002F72BE" w:rsidP="004059C5">
      <w:r w:rsidRPr="002026FB">
        <w:t>Reported data is current up to the end of each fiscal year. A fiscal year runs from April 1 to March 31 of the following year.</w:t>
      </w:r>
    </w:p>
    <w:p w14:paraId="543A10E9" w14:textId="2BB6E073" w:rsidR="002F72BE" w:rsidRPr="002026FB" w:rsidRDefault="00AD50A5" w:rsidP="004059C5">
      <w:pPr>
        <w:pStyle w:val="Heading4"/>
      </w:pPr>
      <w:bookmarkStart w:id="83" w:name="_Hlk188523817"/>
      <w:r w:rsidRPr="002026FB">
        <w:rPr>
          <w:rFonts w:ascii="Aptos SemiBold" w:hAnsi="Aptos SemiBold"/>
        </w:rPr>
        <w:t>Table C6</w:t>
      </w:r>
      <w:r w:rsidR="00CA3BC5" w:rsidRPr="002026FB">
        <w:rPr>
          <w:rFonts w:ascii="Aptos SemiBold" w:hAnsi="Aptos SemiBold"/>
        </w:rPr>
        <w:t>.</w:t>
      </w:r>
      <w:r w:rsidRPr="002026FB">
        <w:t xml:space="preserve"> Number of registered victims by gender*</w:t>
      </w:r>
    </w:p>
    <w:tbl>
      <w:tblPr>
        <w:tblW w:w="10267" w:type="dxa"/>
        <w:tblLayout w:type="fixed"/>
        <w:tblCellMar>
          <w:top w:w="29" w:type="dxa"/>
          <w:left w:w="100" w:type="dxa"/>
          <w:bottom w:w="43" w:type="dxa"/>
          <w:right w:w="100" w:type="dxa"/>
        </w:tblCellMar>
        <w:tblLook w:val="0600" w:firstRow="0" w:lastRow="0" w:firstColumn="0" w:lastColumn="0" w:noHBand="1" w:noVBand="1"/>
      </w:tblPr>
      <w:tblGrid>
        <w:gridCol w:w="2880"/>
        <w:gridCol w:w="1477"/>
        <w:gridCol w:w="1477"/>
        <w:gridCol w:w="1478"/>
        <w:gridCol w:w="1477"/>
        <w:gridCol w:w="1478"/>
      </w:tblGrid>
      <w:tr w:rsidR="00AD50A5" w:rsidRPr="002026FB" w14:paraId="2A2A3D1C" w14:textId="77777777" w:rsidTr="00CA3A0B">
        <w:trPr>
          <w:trHeight w:val="222"/>
        </w:trPr>
        <w:tc>
          <w:tcPr>
            <w:tcW w:w="2880" w:type="dxa"/>
            <w:tcBorders>
              <w:top w:val="single" w:sz="12" w:space="0" w:color="auto"/>
              <w:bottom w:val="single" w:sz="8" w:space="0" w:color="auto"/>
            </w:tcBorders>
            <w:tcMar>
              <w:top w:w="0" w:type="dxa"/>
              <w:left w:w="40" w:type="dxa"/>
              <w:bottom w:w="0" w:type="dxa"/>
              <w:right w:w="40" w:type="dxa"/>
            </w:tcMar>
            <w:vAlign w:val="center"/>
          </w:tcPr>
          <w:p w14:paraId="28F4D75B" w14:textId="5FEABF6A" w:rsidR="00AD50A5" w:rsidRPr="002026FB" w:rsidRDefault="00961959" w:rsidP="004059C5">
            <w:pPr>
              <w:rPr>
                <w:sz w:val="24"/>
                <w:szCs w:val="24"/>
              </w:rPr>
            </w:pPr>
            <w:r>
              <w:rPr>
                <w:sz w:val="24"/>
                <w:szCs w:val="24"/>
              </w:rPr>
              <w:t>Gender</w:t>
            </w:r>
          </w:p>
        </w:tc>
        <w:tc>
          <w:tcPr>
            <w:tcW w:w="1477" w:type="dxa"/>
            <w:tcBorders>
              <w:top w:val="single" w:sz="12" w:space="0" w:color="auto"/>
              <w:bottom w:val="single" w:sz="8" w:space="0" w:color="auto"/>
            </w:tcBorders>
            <w:tcMar>
              <w:top w:w="0" w:type="dxa"/>
              <w:left w:w="40" w:type="dxa"/>
              <w:bottom w:w="0" w:type="dxa"/>
              <w:right w:w="40" w:type="dxa"/>
            </w:tcMar>
            <w:vAlign w:val="center"/>
          </w:tcPr>
          <w:p w14:paraId="53F692F4" w14:textId="77777777" w:rsidR="00AD50A5" w:rsidRPr="002026FB" w:rsidRDefault="00AD50A5" w:rsidP="004059C5">
            <w:pPr>
              <w:rPr>
                <w:sz w:val="24"/>
                <w:szCs w:val="24"/>
              </w:rPr>
            </w:pPr>
            <w:r w:rsidRPr="002026FB">
              <w:rPr>
                <w:sz w:val="24"/>
                <w:szCs w:val="24"/>
              </w:rPr>
              <w:t>2018-19</w:t>
            </w:r>
          </w:p>
        </w:tc>
        <w:tc>
          <w:tcPr>
            <w:tcW w:w="1477" w:type="dxa"/>
            <w:tcBorders>
              <w:top w:val="single" w:sz="12" w:space="0" w:color="auto"/>
              <w:bottom w:val="single" w:sz="8" w:space="0" w:color="auto"/>
            </w:tcBorders>
          </w:tcPr>
          <w:p w14:paraId="35706CC3" w14:textId="77777777" w:rsidR="00AD50A5" w:rsidRPr="002026FB" w:rsidRDefault="00AD50A5" w:rsidP="004059C5">
            <w:pPr>
              <w:rPr>
                <w:sz w:val="24"/>
                <w:szCs w:val="24"/>
              </w:rPr>
            </w:pPr>
            <w:r w:rsidRPr="002026FB">
              <w:rPr>
                <w:sz w:val="24"/>
                <w:szCs w:val="24"/>
              </w:rPr>
              <w:t>2019-20</w:t>
            </w:r>
          </w:p>
        </w:tc>
        <w:tc>
          <w:tcPr>
            <w:tcW w:w="1478" w:type="dxa"/>
            <w:tcBorders>
              <w:top w:val="single" w:sz="12" w:space="0" w:color="auto"/>
              <w:bottom w:val="single" w:sz="8" w:space="0" w:color="auto"/>
            </w:tcBorders>
          </w:tcPr>
          <w:p w14:paraId="350951AD" w14:textId="77777777" w:rsidR="00AD50A5" w:rsidRPr="002026FB" w:rsidRDefault="00AD50A5" w:rsidP="004059C5">
            <w:pPr>
              <w:rPr>
                <w:sz w:val="24"/>
                <w:szCs w:val="24"/>
              </w:rPr>
            </w:pPr>
            <w:r w:rsidRPr="002026FB">
              <w:rPr>
                <w:sz w:val="24"/>
                <w:szCs w:val="24"/>
              </w:rPr>
              <w:t>2020-21</w:t>
            </w:r>
          </w:p>
        </w:tc>
        <w:tc>
          <w:tcPr>
            <w:tcW w:w="1477" w:type="dxa"/>
            <w:tcBorders>
              <w:top w:val="single" w:sz="12" w:space="0" w:color="auto"/>
              <w:bottom w:val="single" w:sz="8" w:space="0" w:color="auto"/>
            </w:tcBorders>
          </w:tcPr>
          <w:p w14:paraId="418F35B6" w14:textId="77777777" w:rsidR="00AD50A5" w:rsidRPr="002026FB" w:rsidRDefault="00AD50A5" w:rsidP="004059C5">
            <w:pPr>
              <w:rPr>
                <w:sz w:val="24"/>
                <w:szCs w:val="24"/>
              </w:rPr>
            </w:pPr>
            <w:r w:rsidRPr="002026FB">
              <w:rPr>
                <w:sz w:val="24"/>
                <w:szCs w:val="24"/>
              </w:rPr>
              <w:t>2021-22</w:t>
            </w:r>
          </w:p>
        </w:tc>
        <w:tc>
          <w:tcPr>
            <w:tcW w:w="1478" w:type="dxa"/>
            <w:tcBorders>
              <w:top w:val="single" w:sz="12" w:space="0" w:color="auto"/>
              <w:bottom w:val="single" w:sz="8" w:space="0" w:color="auto"/>
            </w:tcBorders>
          </w:tcPr>
          <w:p w14:paraId="2E0C551E" w14:textId="77777777" w:rsidR="00AD50A5" w:rsidRPr="002026FB" w:rsidRDefault="00AD50A5" w:rsidP="004059C5">
            <w:pPr>
              <w:rPr>
                <w:sz w:val="24"/>
                <w:szCs w:val="24"/>
              </w:rPr>
            </w:pPr>
            <w:r w:rsidRPr="002026FB">
              <w:rPr>
                <w:sz w:val="24"/>
                <w:szCs w:val="24"/>
              </w:rPr>
              <w:t>2022-23</w:t>
            </w:r>
          </w:p>
        </w:tc>
      </w:tr>
      <w:tr w:rsidR="00AD50A5" w:rsidRPr="002026FB" w14:paraId="2C79B974" w14:textId="77777777" w:rsidTr="00CA3A0B">
        <w:trPr>
          <w:trHeight w:val="288"/>
        </w:trPr>
        <w:tc>
          <w:tcPr>
            <w:tcW w:w="2880" w:type="dxa"/>
            <w:tcBorders>
              <w:top w:val="single" w:sz="8" w:space="0" w:color="auto"/>
            </w:tcBorders>
            <w:shd w:val="clear" w:color="auto" w:fill="auto"/>
            <w:tcMar>
              <w:top w:w="0" w:type="dxa"/>
              <w:left w:w="40" w:type="dxa"/>
              <w:bottom w:w="0" w:type="dxa"/>
              <w:right w:w="40" w:type="dxa"/>
            </w:tcMar>
            <w:vAlign w:val="center"/>
          </w:tcPr>
          <w:p w14:paraId="31773383" w14:textId="7BC7363D" w:rsidR="00AD50A5" w:rsidRPr="002026FB" w:rsidRDefault="00AD50A5" w:rsidP="004059C5">
            <w:pPr>
              <w:rPr>
                <w:sz w:val="24"/>
                <w:szCs w:val="24"/>
              </w:rPr>
            </w:pPr>
            <w:r w:rsidRPr="002026FB">
              <w:rPr>
                <w:sz w:val="24"/>
                <w:szCs w:val="24"/>
              </w:rPr>
              <w:t>M</w:t>
            </w:r>
            <w:r w:rsidR="009E6694" w:rsidRPr="002026FB">
              <w:rPr>
                <w:sz w:val="24"/>
                <w:szCs w:val="24"/>
              </w:rPr>
              <w:t>en</w:t>
            </w:r>
          </w:p>
        </w:tc>
        <w:tc>
          <w:tcPr>
            <w:tcW w:w="1477" w:type="dxa"/>
            <w:tcBorders>
              <w:top w:val="single" w:sz="8" w:space="0" w:color="auto"/>
            </w:tcBorders>
            <w:shd w:val="clear" w:color="auto" w:fill="auto"/>
            <w:tcMar>
              <w:top w:w="0" w:type="dxa"/>
              <w:left w:w="40" w:type="dxa"/>
              <w:bottom w:w="0" w:type="dxa"/>
              <w:right w:w="40" w:type="dxa"/>
            </w:tcMar>
            <w:vAlign w:val="center"/>
          </w:tcPr>
          <w:p w14:paraId="45000859" w14:textId="77777777" w:rsidR="00AD50A5" w:rsidRPr="002026FB" w:rsidRDefault="00AD50A5" w:rsidP="004059C5">
            <w:pPr>
              <w:rPr>
                <w:sz w:val="24"/>
                <w:szCs w:val="24"/>
              </w:rPr>
            </w:pPr>
            <w:r w:rsidRPr="002026FB">
              <w:rPr>
                <w:sz w:val="24"/>
                <w:szCs w:val="24"/>
              </w:rPr>
              <w:t>1,606</w:t>
            </w:r>
          </w:p>
        </w:tc>
        <w:tc>
          <w:tcPr>
            <w:tcW w:w="1477" w:type="dxa"/>
            <w:tcBorders>
              <w:top w:val="single" w:sz="8" w:space="0" w:color="auto"/>
            </w:tcBorders>
            <w:shd w:val="clear" w:color="auto" w:fill="auto"/>
            <w:tcMar>
              <w:top w:w="0" w:type="dxa"/>
              <w:left w:w="40" w:type="dxa"/>
              <w:bottom w:w="0" w:type="dxa"/>
              <w:right w:w="40" w:type="dxa"/>
            </w:tcMar>
            <w:vAlign w:val="center"/>
          </w:tcPr>
          <w:p w14:paraId="2D4D1D6B" w14:textId="77777777" w:rsidR="00AD50A5" w:rsidRPr="002026FB" w:rsidRDefault="00AD50A5" w:rsidP="004059C5">
            <w:pPr>
              <w:rPr>
                <w:sz w:val="24"/>
                <w:szCs w:val="24"/>
              </w:rPr>
            </w:pPr>
            <w:r w:rsidRPr="002026FB">
              <w:rPr>
                <w:sz w:val="24"/>
                <w:szCs w:val="24"/>
              </w:rPr>
              <w:t>1,517</w:t>
            </w:r>
          </w:p>
        </w:tc>
        <w:tc>
          <w:tcPr>
            <w:tcW w:w="1478" w:type="dxa"/>
            <w:tcBorders>
              <w:top w:val="single" w:sz="8" w:space="0" w:color="auto"/>
            </w:tcBorders>
            <w:vAlign w:val="center"/>
          </w:tcPr>
          <w:p w14:paraId="026E589C" w14:textId="77777777" w:rsidR="00AD50A5" w:rsidRPr="002026FB" w:rsidRDefault="00AD50A5" w:rsidP="004059C5">
            <w:pPr>
              <w:rPr>
                <w:sz w:val="24"/>
                <w:szCs w:val="24"/>
              </w:rPr>
            </w:pPr>
            <w:r w:rsidRPr="002026FB">
              <w:rPr>
                <w:sz w:val="24"/>
                <w:szCs w:val="24"/>
              </w:rPr>
              <w:t>1,422</w:t>
            </w:r>
          </w:p>
        </w:tc>
        <w:tc>
          <w:tcPr>
            <w:tcW w:w="1477" w:type="dxa"/>
            <w:tcBorders>
              <w:top w:val="single" w:sz="8" w:space="0" w:color="auto"/>
            </w:tcBorders>
            <w:vAlign w:val="center"/>
          </w:tcPr>
          <w:p w14:paraId="5E49F7C4" w14:textId="77777777" w:rsidR="00AD50A5" w:rsidRPr="002026FB" w:rsidRDefault="00AD50A5" w:rsidP="004059C5">
            <w:pPr>
              <w:rPr>
                <w:sz w:val="24"/>
                <w:szCs w:val="24"/>
              </w:rPr>
            </w:pPr>
            <w:r w:rsidRPr="002026FB">
              <w:rPr>
                <w:sz w:val="24"/>
                <w:szCs w:val="24"/>
              </w:rPr>
              <w:t>1,369</w:t>
            </w:r>
          </w:p>
        </w:tc>
        <w:tc>
          <w:tcPr>
            <w:tcW w:w="1478" w:type="dxa"/>
            <w:tcBorders>
              <w:top w:val="single" w:sz="8" w:space="0" w:color="auto"/>
            </w:tcBorders>
          </w:tcPr>
          <w:p w14:paraId="56B302A8" w14:textId="77777777" w:rsidR="00AD50A5" w:rsidRPr="002026FB" w:rsidRDefault="00AD50A5" w:rsidP="004059C5">
            <w:pPr>
              <w:rPr>
                <w:sz w:val="24"/>
                <w:szCs w:val="24"/>
              </w:rPr>
            </w:pPr>
            <w:r w:rsidRPr="002026FB">
              <w:rPr>
                <w:sz w:val="24"/>
                <w:szCs w:val="24"/>
              </w:rPr>
              <w:t>1,408</w:t>
            </w:r>
          </w:p>
        </w:tc>
      </w:tr>
      <w:tr w:rsidR="00AD50A5" w:rsidRPr="002026FB" w14:paraId="31E1F150" w14:textId="77777777" w:rsidTr="00CA3A0B">
        <w:trPr>
          <w:trHeight w:val="288"/>
        </w:trPr>
        <w:tc>
          <w:tcPr>
            <w:tcW w:w="2880" w:type="dxa"/>
            <w:shd w:val="clear" w:color="auto" w:fill="auto"/>
            <w:tcMar>
              <w:top w:w="0" w:type="dxa"/>
              <w:left w:w="40" w:type="dxa"/>
              <w:bottom w:w="0" w:type="dxa"/>
              <w:right w:w="40" w:type="dxa"/>
            </w:tcMar>
            <w:vAlign w:val="center"/>
          </w:tcPr>
          <w:p w14:paraId="54CC697C" w14:textId="73D55793" w:rsidR="00AD50A5" w:rsidRPr="002026FB" w:rsidRDefault="009E6694" w:rsidP="004059C5">
            <w:pPr>
              <w:rPr>
                <w:sz w:val="24"/>
                <w:szCs w:val="24"/>
              </w:rPr>
            </w:pPr>
            <w:r w:rsidRPr="002026FB">
              <w:rPr>
                <w:sz w:val="24"/>
                <w:szCs w:val="24"/>
              </w:rPr>
              <w:t>Women</w:t>
            </w:r>
          </w:p>
        </w:tc>
        <w:tc>
          <w:tcPr>
            <w:tcW w:w="1477" w:type="dxa"/>
            <w:shd w:val="clear" w:color="auto" w:fill="auto"/>
            <w:tcMar>
              <w:top w:w="0" w:type="dxa"/>
              <w:left w:w="40" w:type="dxa"/>
              <w:bottom w:w="0" w:type="dxa"/>
              <w:right w:w="40" w:type="dxa"/>
            </w:tcMar>
            <w:vAlign w:val="center"/>
          </w:tcPr>
          <w:p w14:paraId="40F7ABCA" w14:textId="77777777" w:rsidR="00AD50A5" w:rsidRPr="002026FB" w:rsidRDefault="00AD50A5" w:rsidP="004059C5">
            <w:pPr>
              <w:rPr>
                <w:sz w:val="24"/>
                <w:szCs w:val="24"/>
              </w:rPr>
            </w:pPr>
            <w:r w:rsidRPr="002026FB">
              <w:rPr>
                <w:sz w:val="24"/>
                <w:szCs w:val="24"/>
              </w:rPr>
              <w:t>3,947</w:t>
            </w:r>
          </w:p>
        </w:tc>
        <w:tc>
          <w:tcPr>
            <w:tcW w:w="1477" w:type="dxa"/>
            <w:shd w:val="clear" w:color="auto" w:fill="auto"/>
            <w:tcMar>
              <w:top w:w="0" w:type="dxa"/>
              <w:left w:w="40" w:type="dxa"/>
              <w:bottom w:w="0" w:type="dxa"/>
              <w:right w:w="40" w:type="dxa"/>
            </w:tcMar>
            <w:vAlign w:val="center"/>
          </w:tcPr>
          <w:p w14:paraId="788633E1" w14:textId="77777777" w:rsidR="00AD50A5" w:rsidRPr="002026FB" w:rsidRDefault="00AD50A5" w:rsidP="004059C5">
            <w:pPr>
              <w:rPr>
                <w:sz w:val="24"/>
                <w:szCs w:val="24"/>
              </w:rPr>
            </w:pPr>
            <w:r w:rsidRPr="002026FB">
              <w:rPr>
                <w:sz w:val="24"/>
                <w:szCs w:val="24"/>
              </w:rPr>
              <w:t>3,750</w:t>
            </w:r>
          </w:p>
        </w:tc>
        <w:tc>
          <w:tcPr>
            <w:tcW w:w="1478" w:type="dxa"/>
            <w:vAlign w:val="center"/>
          </w:tcPr>
          <w:p w14:paraId="4F81343A" w14:textId="77777777" w:rsidR="00AD50A5" w:rsidRPr="002026FB" w:rsidRDefault="00AD50A5" w:rsidP="004059C5">
            <w:pPr>
              <w:rPr>
                <w:sz w:val="24"/>
                <w:szCs w:val="24"/>
              </w:rPr>
            </w:pPr>
            <w:r w:rsidRPr="002026FB">
              <w:rPr>
                <w:sz w:val="24"/>
                <w:szCs w:val="24"/>
              </w:rPr>
              <w:t>3,596</w:t>
            </w:r>
          </w:p>
        </w:tc>
        <w:tc>
          <w:tcPr>
            <w:tcW w:w="1477" w:type="dxa"/>
            <w:vAlign w:val="center"/>
          </w:tcPr>
          <w:p w14:paraId="2ABD67B8" w14:textId="77777777" w:rsidR="00AD50A5" w:rsidRPr="002026FB" w:rsidRDefault="00AD50A5" w:rsidP="004059C5">
            <w:pPr>
              <w:rPr>
                <w:sz w:val="24"/>
                <w:szCs w:val="24"/>
              </w:rPr>
            </w:pPr>
            <w:r w:rsidRPr="002026FB">
              <w:rPr>
                <w:sz w:val="24"/>
                <w:szCs w:val="24"/>
              </w:rPr>
              <w:t>3,531</w:t>
            </w:r>
          </w:p>
        </w:tc>
        <w:tc>
          <w:tcPr>
            <w:tcW w:w="1478" w:type="dxa"/>
          </w:tcPr>
          <w:p w14:paraId="3F40BEBB" w14:textId="77777777" w:rsidR="00AD50A5" w:rsidRPr="002026FB" w:rsidRDefault="00AD50A5" w:rsidP="004059C5">
            <w:pPr>
              <w:rPr>
                <w:sz w:val="24"/>
                <w:szCs w:val="24"/>
              </w:rPr>
            </w:pPr>
            <w:r w:rsidRPr="002026FB">
              <w:rPr>
                <w:sz w:val="24"/>
                <w:szCs w:val="24"/>
              </w:rPr>
              <w:t>3,855</w:t>
            </w:r>
          </w:p>
        </w:tc>
      </w:tr>
      <w:tr w:rsidR="00AD50A5" w:rsidRPr="002026FB" w14:paraId="561490B2" w14:textId="77777777" w:rsidTr="00CA3A0B">
        <w:trPr>
          <w:trHeight w:val="288"/>
        </w:trPr>
        <w:tc>
          <w:tcPr>
            <w:tcW w:w="2880" w:type="dxa"/>
            <w:shd w:val="clear" w:color="auto" w:fill="auto"/>
            <w:tcMar>
              <w:top w:w="0" w:type="dxa"/>
              <w:left w:w="40" w:type="dxa"/>
              <w:bottom w:w="0" w:type="dxa"/>
              <w:right w:w="40" w:type="dxa"/>
            </w:tcMar>
            <w:vAlign w:val="center"/>
          </w:tcPr>
          <w:p w14:paraId="43F35AAF" w14:textId="77777777" w:rsidR="00AD50A5" w:rsidRPr="002026FB" w:rsidRDefault="00AD50A5" w:rsidP="004059C5">
            <w:pPr>
              <w:rPr>
                <w:sz w:val="24"/>
                <w:szCs w:val="24"/>
              </w:rPr>
            </w:pPr>
            <w:r w:rsidRPr="002026FB">
              <w:rPr>
                <w:sz w:val="24"/>
                <w:szCs w:val="24"/>
              </w:rPr>
              <w:t>Another gender**</w:t>
            </w:r>
          </w:p>
        </w:tc>
        <w:tc>
          <w:tcPr>
            <w:tcW w:w="1477" w:type="dxa"/>
            <w:shd w:val="clear" w:color="auto" w:fill="auto"/>
            <w:tcMar>
              <w:top w:w="0" w:type="dxa"/>
              <w:left w:w="40" w:type="dxa"/>
              <w:bottom w:w="0" w:type="dxa"/>
              <w:right w:w="40" w:type="dxa"/>
            </w:tcMar>
            <w:vAlign w:val="center"/>
          </w:tcPr>
          <w:p w14:paraId="69EAD67F" w14:textId="77777777" w:rsidR="00AD50A5" w:rsidRPr="002026FB" w:rsidRDefault="00AD50A5" w:rsidP="004059C5">
            <w:pPr>
              <w:rPr>
                <w:sz w:val="24"/>
                <w:szCs w:val="24"/>
              </w:rPr>
            </w:pPr>
            <w:r w:rsidRPr="002026FB">
              <w:rPr>
                <w:sz w:val="24"/>
                <w:szCs w:val="24"/>
              </w:rPr>
              <w:t>NR</w:t>
            </w:r>
          </w:p>
        </w:tc>
        <w:tc>
          <w:tcPr>
            <w:tcW w:w="1477" w:type="dxa"/>
            <w:shd w:val="clear" w:color="auto" w:fill="auto"/>
            <w:tcMar>
              <w:top w:w="0" w:type="dxa"/>
              <w:left w:w="40" w:type="dxa"/>
              <w:bottom w:w="0" w:type="dxa"/>
              <w:right w:w="40" w:type="dxa"/>
            </w:tcMar>
            <w:vAlign w:val="center"/>
          </w:tcPr>
          <w:p w14:paraId="7133A7B1" w14:textId="6A4B04AB" w:rsidR="00AD50A5" w:rsidRPr="002026FB" w:rsidRDefault="008F3D0F" w:rsidP="004059C5">
            <w:pPr>
              <w:rPr>
                <w:sz w:val="24"/>
                <w:szCs w:val="24"/>
              </w:rPr>
            </w:pPr>
            <w:r w:rsidRPr="002026FB">
              <w:rPr>
                <w:sz w:val="24"/>
                <w:szCs w:val="24"/>
              </w:rPr>
              <w:t>0</w:t>
            </w:r>
          </w:p>
        </w:tc>
        <w:tc>
          <w:tcPr>
            <w:tcW w:w="1478" w:type="dxa"/>
            <w:vAlign w:val="center"/>
          </w:tcPr>
          <w:p w14:paraId="65B51E2B" w14:textId="77777777" w:rsidR="00AD50A5" w:rsidRPr="002026FB" w:rsidRDefault="00AD50A5" w:rsidP="004059C5">
            <w:pPr>
              <w:rPr>
                <w:sz w:val="24"/>
                <w:szCs w:val="24"/>
              </w:rPr>
            </w:pPr>
            <w:r w:rsidRPr="002026FB">
              <w:rPr>
                <w:sz w:val="24"/>
                <w:szCs w:val="24"/>
              </w:rPr>
              <w:t>0</w:t>
            </w:r>
          </w:p>
        </w:tc>
        <w:tc>
          <w:tcPr>
            <w:tcW w:w="1477" w:type="dxa"/>
            <w:vAlign w:val="center"/>
          </w:tcPr>
          <w:p w14:paraId="705354F9" w14:textId="77777777" w:rsidR="00AD50A5" w:rsidRPr="002026FB" w:rsidRDefault="00AD50A5" w:rsidP="004059C5">
            <w:pPr>
              <w:rPr>
                <w:sz w:val="24"/>
                <w:szCs w:val="24"/>
              </w:rPr>
            </w:pPr>
            <w:r w:rsidRPr="002026FB">
              <w:rPr>
                <w:sz w:val="24"/>
                <w:szCs w:val="24"/>
              </w:rPr>
              <w:t>2</w:t>
            </w:r>
          </w:p>
        </w:tc>
        <w:tc>
          <w:tcPr>
            <w:tcW w:w="1478" w:type="dxa"/>
          </w:tcPr>
          <w:p w14:paraId="47EFD03D" w14:textId="77777777" w:rsidR="00AD50A5" w:rsidRPr="002026FB" w:rsidRDefault="00AD50A5" w:rsidP="004059C5">
            <w:pPr>
              <w:rPr>
                <w:sz w:val="24"/>
                <w:szCs w:val="24"/>
              </w:rPr>
            </w:pPr>
            <w:r w:rsidRPr="002026FB">
              <w:rPr>
                <w:sz w:val="24"/>
                <w:szCs w:val="24"/>
              </w:rPr>
              <w:t>4</w:t>
            </w:r>
          </w:p>
        </w:tc>
      </w:tr>
      <w:tr w:rsidR="00CA3A0B" w:rsidRPr="002026FB" w14:paraId="56349A44" w14:textId="77777777" w:rsidTr="00CA3A0B">
        <w:trPr>
          <w:trHeight w:val="288"/>
        </w:trPr>
        <w:tc>
          <w:tcPr>
            <w:tcW w:w="2880" w:type="dxa"/>
            <w:shd w:val="clear" w:color="auto" w:fill="auto"/>
            <w:tcMar>
              <w:top w:w="0" w:type="dxa"/>
              <w:left w:w="40" w:type="dxa"/>
              <w:bottom w:w="0" w:type="dxa"/>
              <w:right w:w="40" w:type="dxa"/>
            </w:tcMar>
            <w:vAlign w:val="center"/>
          </w:tcPr>
          <w:p w14:paraId="73802343" w14:textId="6BC3E78C" w:rsidR="00CA3A0B" w:rsidRPr="002026FB" w:rsidRDefault="00CA3A0B" w:rsidP="004059C5">
            <w:pPr>
              <w:rPr>
                <w:sz w:val="24"/>
                <w:szCs w:val="24"/>
              </w:rPr>
            </w:pPr>
            <w:r w:rsidRPr="002026FB">
              <w:rPr>
                <w:sz w:val="24"/>
                <w:szCs w:val="24"/>
              </w:rPr>
              <w:t>Does not want to provide</w:t>
            </w:r>
          </w:p>
        </w:tc>
        <w:tc>
          <w:tcPr>
            <w:tcW w:w="1477" w:type="dxa"/>
            <w:shd w:val="clear" w:color="auto" w:fill="auto"/>
            <w:tcMar>
              <w:top w:w="0" w:type="dxa"/>
              <w:left w:w="40" w:type="dxa"/>
              <w:bottom w:w="0" w:type="dxa"/>
              <w:right w:w="40" w:type="dxa"/>
            </w:tcMar>
            <w:vAlign w:val="center"/>
          </w:tcPr>
          <w:p w14:paraId="15D5B15C" w14:textId="0A3073D4" w:rsidR="00CA3A0B" w:rsidRPr="002026FB" w:rsidRDefault="00CA3A0B" w:rsidP="004059C5">
            <w:pPr>
              <w:rPr>
                <w:sz w:val="24"/>
                <w:szCs w:val="24"/>
              </w:rPr>
            </w:pPr>
            <w:r w:rsidRPr="002026FB">
              <w:rPr>
                <w:sz w:val="24"/>
                <w:szCs w:val="24"/>
              </w:rPr>
              <w:t>8</w:t>
            </w:r>
          </w:p>
        </w:tc>
        <w:tc>
          <w:tcPr>
            <w:tcW w:w="1477" w:type="dxa"/>
            <w:shd w:val="clear" w:color="auto" w:fill="auto"/>
            <w:tcMar>
              <w:top w:w="0" w:type="dxa"/>
              <w:left w:w="40" w:type="dxa"/>
              <w:bottom w:w="0" w:type="dxa"/>
              <w:right w:w="40" w:type="dxa"/>
            </w:tcMar>
            <w:vAlign w:val="center"/>
          </w:tcPr>
          <w:p w14:paraId="4201DF2D" w14:textId="2046D2D3" w:rsidR="00CA3A0B" w:rsidRPr="002026FB" w:rsidRDefault="00CA3A0B" w:rsidP="004059C5">
            <w:pPr>
              <w:rPr>
                <w:sz w:val="24"/>
                <w:szCs w:val="24"/>
              </w:rPr>
            </w:pPr>
            <w:r w:rsidRPr="002026FB">
              <w:rPr>
                <w:sz w:val="24"/>
                <w:szCs w:val="24"/>
              </w:rPr>
              <w:t>10</w:t>
            </w:r>
          </w:p>
        </w:tc>
        <w:tc>
          <w:tcPr>
            <w:tcW w:w="1478" w:type="dxa"/>
            <w:vAlign w:val="center"/>
          </w:tcPr>
          <w:p w14:paraId="5CDBA97F" w14:textId="73A7AA36" w:rsidR="00CA3A0B" w:rsidRPr="002026FB" w:rsidRDefault="00CA3A0B" w:rsidP="004059C5">
            <w:pPr>
              <w:rPr>
                <w:sz w:val="24"/>
                <w:szCs w:val="24"/>
              </w:rPr>
            </w:pPr>
            <w:r w:rsidRPr="002026FB">
              <w:rPr>
                <w:sz w:val="24"/>
                <w:szCs w:val="24"/>
              </w:rPr>
              <w:t>14</w:t>
            </w:r>
          </w:p>
        </w:tc>
        <w:tc>
          <w:tcPr>
            <w:tcW w:w="1477" w:type="dxa"/>
            <w:vAlign w:val="center"/>
          </w:tcPr>
          <w:p w14:paraId="72025968" w14:textId="12FE7025" w:rsidR="00CA3A0B" w:rsidRPr="002026FB" w:rsidRDefault="00CA3A0B" w:rsidP="004059C5">
            <w:pPr>
              <w:rPr>
                <w:sz w:val="24"/>
                <w:szCs w:val="24"/>
              </w:rPr>
            </w:pPr>
            <w:r w:rsidRPr="002026FB">
              <w:rPr>
                <w:sz w:val="24"/>
                <w:szCs w:val="24"/>
              </w:rPr>
              <w:t>27</w:t>
            </w:r>
          </w:p>
        </w:tc>
        <w:tc>
          <w:tcPr>
            <w:tcW w:w="1478" w:type="dxa"/>
          </w:tcPr>
          <w:p w14:paraId="5F2CD6AD" w14:textId="5DAE9EC0" w:rsidR="00CA3A0B" w:rsidRPr="002026FB" w:rsidRDefault="00B1587E" w:rsidP="004059C5">
            <w:pPr>
              <w:rPr>
                <w:sz w:val="24"/>
                <w:szCs w:val="24"/>
              </w:rPr>
            </w:pPr>
            <w:r w:rsidRPr="002026FB">
              <w:rPr>
                <w:sz w:val="24"/>
                <w:szCs w:val="24"/>
              </w:rPr>
              <w:t>8</w:t>
            </w:r>
            <w:r w:rsidR="00CA3A0B" w:rsidRPr="002026FB">
              <w:rPr>
                <w:sz w:val="24"/>
                <w:szCs w:val="24"/>
              </w:rPr>
              <w:t>7</w:t>
            </w:r>
          </w:p>
        </w:tc>
      </w:tr>
      <w:tr w:rsidR="00AD50A5" w:rsidRPr="002026FB" w14:paraId="4C74C5FB" w14:textId="77777777" w:rsidTr="00CA3A0B">
        <w:trPr>
          <w:trHeight w:val="288"/>
        </w:trPr>
        <w:tc>
          <w:tcPr>
            <w:tcW w:w="2880" w:type="dxa"/>
            <w:tcBorders>
              <w:bottom w:val="single" w:sz="6" w:space="0" w:color="auto"/>
            </w:tcBorders>
            <w:shd w:val="clear" w:color="auto" w:fill="auto"/>
            <w:tcMar>
              <w:top w:w="0" w:type="dxa"/>
              <w:left w:w="40" w:type="dxa"/>
              <w:bottom w:w="0" w:type="dxa"/>
              <w:right w:w="40" w:type="dxa"/>
            </w:tcMar>
            <w:vAlign w:val="center"/>
          </w:tcPr>
          <w:p w14:paraId="7C3EA60D" w14:textId="77777777" w:rsidR="00AD50A5" w:rsidRPr="002026FB" w:rsidRDefault="00AD50A5" w:rsidP="004059C5">
            <w:pPr>
              <w:rPr>
                <w:sz w:val="24"/>
                <w:szCs w:val="24"/>
              </w:rPr>
            </w:pPr>
            <w:r w:rsidRPr="002026FB">
              <w:rPr>
                <w:sz w:val="24"/>
                <w:szCs w:val="24"/>
              </w:rPr>
              <w:t>Unknown</w:t>
            </w:r>
          </w:p>
        </w:tc>
        <w:tc>
          <w:tcPr>
            <w:tcW w:w="1477" w:type="dxa"/>
            <w:tcBorders>
              <w:bottom w:val="single" w:sz="6" w:space="0" w:color="auto"/>
            </w:tcBorders>
            <w:shd w:val="clear" w:color="auto" w:fill="auto"/>
            <w:tcMar>
              <w:top w:w="0" w:type="dxa"/>
              <w:left w:w="40" w:type="dxa"/>
              <w:bottom w:w="0" w:type="dxa"/>
              <w:right w:w="40" w:type="dxa"/>
            </w:tcMar>
            <w:vAlign w:val="center"/>
          </w:tcPr>
          <w:p w14:paraId="0A752BF3" w14:textId="77777777" w:rsidR="00AD50A5" w:rsidRPr="002026FB" w:rsidRDefault="00AD50A5" w:rsidP="004059C5">
            <w:pPr>
              <w:rPr>
                <w:sz w:val="24"/>
                <w:szCs w:val="24"/>
              </w:rPr>
            </w:pPr>
            <w:r w:rsidRPr="002026FB">
              <w:rPr>
                <w:sz w:val="24"/>
                <w:szCs w:val="24"/>
              </w:rPr>
              <w:t>2,916</w:t>
            </w:r>
          </w:p>
        </w:tc>
        <w:tc>
          <w:tcPr>
            <w:tcW w:w="1477" w:type="dxa"/>
            <w:tcBorders>
              <w:bottom w:val="single" w:sz="6" w:space="0" w:color="auto"/>
            </w:tcBorders>
            <w:shd w:val="clear" w:color="auto" w:fill="auto"/>
            <w:tcMar>
              <w:top w:w="0" w:type="dxa"/>
              <w:left w:w="40" w:type="dxa"/>
              <w:bottom w:w="0" w:type="dxa"/>
              <w:right w:w="40" w:type="dxa"/>
            </w:tcMar>
            <w:vAlign w:val="center"/>
          </w:tcPr>
          <w:p w14:paraId="4C23BA0E" w14:textId="77777777" w:rsidR="00AD50A5" w:rsidRPr="002026FB" w:rsidRDefault="00AD50A5" w:rsidP="004059C5">
            <w:pPr>
              <w:rPr>
                <w:sz w:val="24"/>
                <w:szCs w:val="24"/>
              </w:rPr>
            </w:pPr>
            <w:r w:rsidRPr="002026FB">
              <w:rPr>
                <w:sz w:val="24"/>
                <w:szCs w:val="24"/>
              </w:rPr>
              <w:t>3,580</w:t>
            </w:r>
          </w:p>
        </w:tc>
        <w:tc>
          <w:tcPr>
            <w:tcW w:w="1478" w:type="dxa"/>
            <w:tcBorders>
              <w:bottom w:val="single" w:sz="6" w:space="0" w:color="auto"/>
            </w:tcBorders>
            <w:vAlign w:val="center"/>
          </w:tcPr>
          <w:p w14:paraId="11A58E72" w14:textId="77777777" w:rsidR="00AD50A5" w:rsidRPr="002026FB" w:rsidRDefault="00AD50A5" w:rsidP="004059C5">
            <w:pPr>
              <w:rPr>
                <w:sz w:val="24"/>
                <w:szCs w:val="24"/>
              </w:rPr>
            </w:pPr>
            <w:r w:rsidRPr="002026FB">
              <w:rPr>
                <w:sz w:val="24"/>
                <w:szCs w:val="24"/>
              </w:rPr>
              <w:t>3,663</w:t>
            </w:r>
          </w:p>
        </w:tc>
        <w:tc>
          <w:tcPr>
            <w:tcW w:w="1477" w:type="dxa"/>
            <w:tcBorders>
              <w:bottom w:val="single" w:sz="6" w:space="0" w:color="auto"/>
            </w:tcBorders>
            <w:vAlign w:val="center"/>
          </w:tcPr>
          <w:p w14:paraId="17565959" w14:textId="77777777" w:rsidR="00AD50A5" w:rsidRPr="002026FB" w:rsidRDefault="00AD50A5" w:rsidP="004059C5">
            <w:pPr>
              <w:rPr>
                <w:sz w:val="24"/>
                <w:szCs w:val="24"/>
              </w:rPr>
            </w:pPr>
            <w:r w:rsidRPr="002026FB">
              <w:rPr>
                <w:sz w:val="24"/>
                <w:szCs w:val="24"/>
              </w:rPr>
              <w:t>3,608</w:t>
            </w:r>
          </w:p>
        </w:tc>
        <w:tc>
          <w:tcPr>
            <w:tcW w:w="1478" w:type="dxa"/>
            <w:tcBorders>
              <w:bottom w:val="single" w:sz="6" w:space="0" w:color="auto"/>
            </w:tcBorders>
          </w:tcPr>
          <w:p w14:paraId="66AE6C11" w14:textId="77777777" w:rsidR="00AD50A5" w:rsidRPr="002026FB" w:rsidRDefault="00AD50A5" w:rsidP="004059C5">
            <w:pPr>
              <w:rPr>
                <w:sz w:val="24"/>
                <w:szCs w:val="24"/>
              </w:rPr>
            </w:pPr>
            <w:r w:rsidRPr="002026FB">
              <w:rPr>
                <w:sz w:val="24"/>
                <w:szCs w:val="24"/>
              </w:rPr>
              <w:t>3,393</w:t>
            </w:r>
          </w:p>
        </w:tc>
      </w:tr>
      <w:tr w:rsidR="00AD50A5" w:rsidRPr="002026FB" w14:paraId="00E4EED4" w14:textId="77777777" w:rsidTr="00CA3A0B">
        <w:trPr>
          <w:trHeight w:val="288"/>
        </w:trPr>
        <w:tc>
          <w:tcPr>
            <w:tcW w:w="2880" w:type="dxa"/>
            <w:tcBorders>
              <w:top w:val="single" w:sz="6" w:space="0" w:color="auto"/>
              <w:bottom w:val="single" w:sz="8" w:space="0" w:color="auto"/>
            </w:tcBorders>
            <w:shd w:val="clear" w:color="auto" w:fill="auto"/>
            <w:tcMar>
              <w:top w:w="0" w:type="dxa"/>
              <w:left w:w="40" w:type="dxa"/>
              <w:bottom w:w="0" w:type="dxa"/>
              <w:right w:w="40" w:type="dxa"/>
            </w:tcMar>
            <w:vAlign w:val="center"/>
          </w:tcPr>
          <w:p w14:paraId="36DC070D" w14:textId="77777777" w:rsidR="00AD50A5" w:rsidRPr="002026FB" w:rsidRDefault="00AD50A5" w:rsidP="004059C5">
            <w:pPr>
              <w:rPr>
                <w:sz w:val="24"/>
                <w:szCs w:val="24"/>
              </w:rPr>
            </w:pPr>
            <w:r w:rsidRPr="002026FB">
              <w:rPr>
                <w:sz w:val="24"/>
                <w:szCs w:val="24"/>
              </w:rPr>
              <w:t xml:space="preserve">Total </w:t>
            </w:r>
          </w:p>
        </w:tc>
        <w:tc>
          <w:tcPr>
            <w:tcW w:w="1477" w:type="dxa"/>
            <w:tcBorders>
              <w:top w:val="single" w:sz="6" w:space="0" w:color="auto"/>
              <w:bottom w:val="single" w:sz="8" w:space="0" w:color="auto"/>
            </w:tcBorders>
            <w:shd w:val="clear" w:color="auto" w:fill="auto"/>
            <w:tcMar>
              <w:top w:w="0" w:type="dxa"/>
              <w:left w:w="40" w:type="dxa"/>
              <w:bottom w:w="0" w:type="dxa"/>
              <w:right w:w="40" w:type="dxa"/>
            </w:tcMar>
            <w:vAlign w:val="center"/>
          </w:tcPr>
          <w:p w14:paraId="32074189" w14:textId="77777777" w:rsidR="00AD50A5" w:rsidRPr="002026FB" w:rsidRDefault="00AD50A5" w:rsidP="004059C5">
            <w:pPr>
              <w:rPr>
                <w:sz w:val="24"/>
                <w:szCs w:val="24"/>
              </w:rPr>
            </w:pPr>
            <w:r w:rsidRPr="002026FB">
              <w:rPr>
                <w:sz w:val="24"/>
                <w:szCs w:val="24"/>
              </w:rPr>
              <w:t>8,477</w:t>
            </w:r>
          </w:p>
        </w:tc>
        <w:tc>
          <w:tcPr>
            <w:tcW w:w="1477" w:type="dxa"/>
            <w:tcBorders>
              <w:top w:val="single" w:sz="6" w:space="0" w:color="auto"/>
              <w:bottom w:val="single" w:sz="8" w:space="0" w:color="auto"/>
            </w:tcBorders>
            <w:shd w:val="clear" w:color="auto" w:fill="auto"/>
            <w:tcMar>
              <w:top w:w="0" w:type="dxa"/>
              <w:left w:w="40" w:type="dxa"/>
              <w:bottom w:w="0" w:type="dxa"/>
              <w:right w:w="40" w:type="dxa"/>
            </w:tcMar>
            <w:vAlign w:val="center"/>
          </w:tcPr>
          <w:p w14:paraId="5B69E701" w14:textId="77777777" w:rsidR="00AD50A5" w:rsidRPr="002026FB" w:rsidRDefault="00AD50A5" w:rsidP="004059C5">
            <w:pPr>
              <w:rPr>
                <w:sz w:val="24"/>
                <w:szCs w:val="24"/>
              </w:rPr>
            </w:pPr>
            <w:r w:rsidRPr="002026FB">
              <w:rPr>
                <w:sz w:val="24"/>
                <w:szCs w:val="24"/>
              </w:rPr>
              <w:t>8,857</w:t>
            </w:r>
          </w:p>
        </w:tc>
        <w:tc>
          <w:tcPr>
            <w:tcW w:w="1478" w:type="dxa"/>
            <w:tcBorders>
              <w:top w:val="single" w:sz="6" w:space="0" w:color="auto"/>
              <w:bottom w:val="single" w:sz="8" w:space="0" w:color="auto"/>
            </w:tcBorders>
            <w:vAlign w:val="center"/>
          </w:tcPr>
          <w:p w14:paraId="08D00116" w14:textId="77777777" w:rsidR="00AD50A5" w:rsidRPr="002026FB" w:rsidRDefault="00AD50A5" w:rsidP="004059C5">
            <w:pPr>
              <w:rPr>
                <w:sz w:val="24"/>
                <w:szCs w:val="24"/>
              </w:rPr>
            </w:pPr>
            <w:r w:rsidRPr="002026FB">
              <w:rPr>
                <w:sz w:val="24"/>
                <w:szCs w:val="24"/>
              </w:rPr>
              <w:t>8,695</w:t>
            </w:r>
          </w:p>
        </w:tc>
        <w:tc>
          <w:tcPr>
            <w:tcW w:w="1477" w:type="dxa"/>
            <w:tcBorders>
              <w:top w:val="single" w:sz="6" w:space="0" w:color="auto"/>
              <w:bottom w:val="single" w:sz="8" w:space="0" w:color="auto"/>
            </w:tcBorders>
            <w:vAlign w:val="center"/>
          </w:tcPr>
          <w:p w14:paraId="2EC655CD" w14:textId="77777777" w:rsidR="00AD50A5" w:rsidRPr="002026FB" w:rsidRDefault="00AD50A5" w:rsidP="004059C5">
            <w:pPr>
              <w:rPr>
                <w:sz w:val="24"/>
                <w:szCs w:val="24"/>
              </w:rPr>
            </w:pPr>
            <w:r w:rsidRPr="002026FB">
              <w:rPr>
                <w:sz w:val="24"/>
                <w:szCs w:val="24"/>
              </w:rPr>
              <w:t>8,537</w:t>
            </w:r>
          </w:p>
        </w:tc>
        <w:tc>
          <w:tcPr>
            <w:tcW w:w="1478" w:type="dxa"/>
            <w:tcBorders>
              <w:top w:val="single" w:sz="6" w:space="0" w:color="auto"/>
              <w:bottom w:val="single" w:sz="8" w:space="0" w:color="auto"/>
            </w:tcBorders>
          </w:tcPr>
          <w:p w14:paraId="09D664C7" w14:textId="77777777" w:rsidR="00AD50A5" w:rsidRPr="002026FB" w:rsidRDefault="00AD50A5" w:rsidP="004059C5">
            <w:pPr>
              <w:rPr>
                <w:sz w:val="24"/>
                <w:szCs w:val="24"/>
              </w:rPr>
            </w:pPr>
            <w:r w:rsidRPr="002026FB">
              <w:rPr>
                <w:sz w:val="24"/>
                <w:szCs w:val="24"/>
              </w:rPr>
              <w:t>8,747</w:t>
            </w:r>
          </w:p>
        </w:tc>
      </w:tr>
    </w:tbl>
    <w:bookmarkEnd w:id="83"/>
    <w:p w14:paraId="69AAE7E5" w14:textId="77777777" w:rsidR="00AD50A5" w:rsidRPr="002026FB" w:rsidRDefault="00AD50A5" w:rsidP="004059C5">
      <w:pPr>
        <w:spacing w:before="240"/>
      </w:pPr>
      <w:r w:rsidRPr="002026FB">
        <w:rPr>
          <w:rFonts w:ascii="Aptos SemiBold" w:hAnsi="Aptos SemiBold"/>
        </w:rPr>
        <w:t>Source</w:t>
      </w:r>
      <w:r w:rsidRPr="002026FB">
        <w:t>: Correctional Service of Canada.</w:t>
      </w:r>
    </w:p>
    <w:p w14:paraId="64E2A0F8" w14:textId="77777777" w:rsidR="00AE0E50" w:rsidRPr="002026FB" w:rsidRDefault="00AE0E50" w:rsidP="001D0567">
      <w:pPr>
        <w:pStyle w:val="CommentText"/>
      </w:pPr>
      <w:r w:rsidRPr="002026FB">
        <w:lastRenderedPageBreak/>
        <w:t>Notes</w:t>
      </w:r>
    </w:p>
    <w:p w14:paraId="65464067" w14:textId="77777777" w:rsidR="00AE0E50" w:rsidRPr="002026FB" w:rsidRDefault="00AE0E50" w:rsidP="004059C5">
      <w:r w:rsidRPr="002026FB">
        <w:t xml:space="preserve">The </w:t>
      </w:r>
      <w:r w:rsidRPr="002026FB">
        <w:rPr>
          <w:i/>
        </w:rPr>
        <w:t>Canadian Victims Bill of Rights</w:t>
      </w:r>
      <w:r w:rsidRPr="002026FB">
        <w:rPr>
          <w:iCs/>
        </w:rPr>
        <w:t xml:space="preserve"> </w:t>
      </w:r>
      <w:r w:rsidRPr="002026FB">
        <w:t>defines a victim as any individual who has suffered physical or emotional harm, property damage, or economic loss as the result of the commission of an offence. The law also allows a spouse, a relative or dependent, an individual who is responsible for the care or support of the victim or the care or support of a dependent of the victim, to act on behalf of a victim, if the victim cannot act on their own behalf. Victims include persons harmed by the offender regardless of whether the offender has been prosecuted or not, as long as an official complaint has been made to the police or to the Crown.</w:t>
      </w:r>
    </w:p>
    <w:p w14:paraId="4CF81CA1" w14:textId="30E140F1" w:rsidR="00C870E8" w:rsidRPr="002026FB" w:rsidRDefault="00AE0E50" w:rsidP="004059C5">
      <w:r w:rsidRPr="002026FB">
        <w:t xml:space="preserve">Victims do not automatically receive information about the offender who harmed them. If they have been harmed by an offender serving a sentence of 2 years or more, victims must register with the Correctional Service of Canada (CSC) or the Parole Board of Canada to receive information or access services. Registration allows CSC to verify that the individual meets the definition of victim, which is required by law before sharing protected offender information. </w:t>
      </w:r>
      <w:hyperlink r:id="rId117" w:history="1">
        <w:r w:rsidR="00C870E8" w:rsidRPr="002026FB">
          <w:rPr>
            <w:rStyle w:val="Hyperlink"/>
            <w:rFonts w:cstheme="minorHAnsi"/>
          </w:rPr>
          <w:t>https://www.canada.ca/en/correctional-service/services/you-csc/victims/register.html</w:t>
        </w:r>
      </w:hyperlink>
    </w:p>
    <w:p w14:paraId="4D4464FA" w14:textId="0227D3E1" w:rsidR="00AE0E50" w:rsidRPr="002026FB" w:rsidRDefault="00AE0E50" w:rsidP="004059C5">
      <w:r w:rsidRPr="002026FB">
        <w:t>Demographic information is voluntarily self-reported by victims who have registered with CSC to receive information about the offender who harmed them. The information does not represent victims who have not been in contact with CSC or those who choose not to register.</w:t>
      </w:r>
    </w:p>
    <w:p w14:paraId="53E2B452" w14:textId="77777777" w:rsidR="00AE0E50" w:rsidRPr="002026FB" w:rsidRDefault="00AE0E50" w:rsidP="004059C5">
      <w:r w:rsidRPr="002026FB">
        <w:t>The difference between the total number of registered victims and the number of victims who voluntarily self-reported their gender is the result of victims choosing not to report their gender, or their gender is unknown to CSC. Some victims choose to not provide this information to CSC, and the number of victims choosing to provide information varies from year to year. The response rate for victim gender has remained stable for the past 3 fiscal years.</w:t>
      </w:r>
    </w:p>
    <w:p w14:paraId="3B2C7E0A" w14:textId="77777777" w:rsidR="00AE0E50" w:rsidRPr="002026FB" w:rsidRDefault="00AE0E50" w:rsidP="004059C5">
      <w:r w:rsidRPr="002026FB">
        <w:t xml:space="preserve">*Note that information provided by victims is based on gender, as opposed to information collected from offenders, which is based on biological sex. </w:t>
      </w:r>
    </w:p>
    <w:p w14:paraId="34EC0DB7" w14:textId="77777777" w:rsidR="00AE0E50" w:rsidRPr="002026FB" w:rsidRDefault="00AE0E50" w:rsidP="004059C5">
      <w:r w:rsidRPr="002026FB">
        <w:t xml:space="preserve">**This option became available in VAM in November 2019. </w:t>
      </w:r>
    </w:p>
    <w:p w14:paraId="5ED6F547" w14:textId="77777777" w:rsidR="00AE0E50" w:rsidRPr="002026FB" w:rsidRDefault="00AE0E50" w:rsidP="004059C5">
      <w:r w:rsidRPr="002026FB">
        <w:t>Reported data is current up to the end of each fiscal year. A fiscal year runs from April 1 to March 31 of the following year.</w:t>
      </w:r>
    </w:p>
    <w:p w14:paraId="0920B6EA" w14:textId="133D523B" w:rsidR="00AE0E50" w:rsidRPr="002026FB" w:rsidRDefault="00AE0E50" w:rsidP="004059C5">
      <w:r w:rsidRPr="002026FB">
        <w:br w:type="page"/>
      </w:r>
    </w:p>
    <w:p w14:paraId="69A49C00" w14:textId="313E4905" w:rsidR="00F62221" w:rsidRPr="002026FB" w:rsidRDefault="00F62221" w:rsidP="004059C5">
      <w:pPr>
        <w:pStyle w:val="Heading3"/>
      </w:pPr>
      <w:bookmarkStart w:id="84" w:name="_Toc190073629"/>
      <w:r w:rsidRPr="002026FB">
        <w:lastRenderedPageBreak/>
        <w:t>CSC total offender population by sentence length</w:t>
      </w:r>
      <w:bookmarkEnd w:id="84"/>
    </w:p>
    <w:p w14:paraId="3D8415F7" w14:textId="151F959B" w:rsidR="00F62221" w:rsidRPr="002026FB" w:rsidRDefault="00F62221" w:rsidP="004059C5">
      <w:pPr>
        <w:pStyle w:val="Heading4"/>
      </w:pPr>
      <w:r w:rsidRPr="002026FB">
        <w:rPr>
          <w:rFonts w:ascii="Aptos SemiBold" w:hAnsi="Aptos SemiBold"/>
        </w:rPr>
        <w:t>Figure C7</w:t>
      </w:r>
      <w:r w:rsidR="00CA3BC5" w:rsidRPr="002026FB">
        <w:rPr>
          <w:rFonts w:ascii="Aptos SemiBold" w:hAnsi="Aptos SemiBold"/>
        </w:rPr>
        <w:t>.</w:t>
      </w:r>
      <w:r w:rsidRPr="002026FB">
        <w:t xml:space="preserve"> Sentence length of total offender population (2022-23)</w:t>
      </w:r>
    </w:p>
    <w:p w14:paraId="71E60FA9" w14:textId="2AA977AF" w:rsidR="00F62221" w:rsidRPr="002026FB" w:rsidRDefault="006603BA" w:rsidP="004059C5">
      <w:r w:rsidRPr="002026FB">
        <w:rPr>
          <w:noProof/>
        </w:rPr>
        <w:drawing>
          <wp:inline distT="0" distB="0" distL="0" distR="0" wp14:anchorId="42614E6A" wp14:editId="0E8AFED2">
            <wp:extent cx="5124091" cy="4085443"/>
            <wp:effectExtent l="0" t="0" r="0" b="0"/>
            <wp:docPr id="1727278379" name="Graphic 1" descr="Bar graph showing the sentence length of the total Correctional Service of Canada offender population in the 2022 to 2023 fiscal year. Sentence lengths include less than 2 years, 2 years to less than 3 years, 3 years to less than 4 years, 4 years to less than 5 years, 5 years to less than 6 years, 6 years to less than 7 years, 7 years to less than 10 years, 10 years to less than 15 years, 15 or more years, and indeterminate sentenc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278379" name="Graphic 1" descr="Bar graph showing the sentence length of the total Correctional Service of Canada offender population in the 2022 to 2023 fiscal year. Sentence lengths include less than 2 years, 2 years to less than 3 years, 3 years to less than 4 years, 4 years to less than 5 years, 5 years to less than 6 years, 6 years to less than 7 years, 7 years to less than 10 years, 10 years to less than 15 years, 15 or more years, and indeterminate sentences. Full data are available in the table below."/>
                    <pic:cNvPicPr/>
                  </pic:nvPicPr>
                  <pic:blipFill rotWithShape="1">
                    <a:blip r:embed="rId118">
                      <a:extLst>
                        <a:ext uri="{96DAC541-7B7A-43D3-8B79-37D633B846F1}">
                          <asvg:svgBlip xmlns:asvg="http://schemas.microsoft.com/office/drawing/2016/SVG/main" r:embed="rId119"/>
                        </a:ext>
                      </a:extLst>
                    </a:blip>
                    <a:srcRect t="1159" b="3411"/>
                    <a:stretch/>
                  </pic:blipFill>
                  <pic:spPr bwMode="auto">
                    <a:xfrm>
                      <a:off x="0" y="0"/>
                      <a:ext cx="5135199" cy="4094299"/>
                    </a:xfrm>
                    <a:prstGeom prst="rect">
                      <a:avLst/>
                    </a:prstGeom>
                    <a:ln>
                      <a:noFill/>
                    </a:ln>
                    <a:extLst>
                      <a:ext uri="{53640926-AAD7-44D8-BBD7-CCE9431645EC}">
                        <a14:shadowObscured xmlns:a14="http://schemas.microsoft.com/office/drawing/2010/main"/>
                      </a:ext>
                    </a:extLst>
                  </pic:spPr>
                </pic:pic>
              </a:graphicData>
            </a:graphic>
          </wp:inline>
        </w:drawing>
      </w:r>
    </w:p>
    <w:p w14:paraId="484DCB01" w14:textId="77777777" w:rsidR="00F62221" w:rsidRPr="002026FB" w:rsidRDefault="00F62221" w:rsidP="004059C5">
      <w:r w:rsidRPr="002026FB">
        <w:rPr>
          <w:rFonts w:ascii="Aptos SemiBold" w:hAnsi="Aptos SemiBold"/>
        </w:rPr>
        <w:t>Source</w:t>
      </w:r>
      <w:r w:rsidRPr="002026FB">
        <w:t>: Correctional Service of Canada.</w:t>
      </w:r>
      <w:bookmarkStart w:id="85" w:name="_heading=h.359tkzpuaq7v" w:colFirst="0" w:colLast="0"/>
      <w:bookmarkEnd w:id="85"/>
    </w:p>
    <w:p w14:paraId="11CC4219" w14:textId="0600AE3C" w:rsidR="00FA07A9" w:rsidRPr="002026FB" w:rsidRDefault="00FA07A9" w:rsidP="004059C5">
      <w:pPr>
        <w:pStyle w:val="Bullets"/>
        <w:spacing w:after="160"/>
      </w:pPr>
      <w:r w:rsidRPr="002026FB">
        <w:t xml:space="preserve">In 2022-23, almost half (43.4%) of the total offender population was serving a sentence of less than 5 years with 18.9% serving a sentence between </w:t>
      </w:r>
      <w:r w:rsidR="009E37E5" w:rsidRPr="002026FB">
        <w:t>2</w:t>
      </w:r>
      <w:r w:rsidRPr="002026FB">
        <w:t xml:space="preserve"> years and less than </w:t>
      </w:r>
      <w:r w:rsidR="00A052EB" w:rsidRPr="002026FB">
        <w:t>3</w:t>
      </w:r>
      <w:r w:rsidRPr="002026FB">
        <w:t xml:space="preserve"> years.</w:t>
      </w:r>
    </w:p>
    <w:p w14:paraId="49023A7E" w14:textId="07AC61F2" w:rsidR="00F62221" w:rsidRPr="002026FB" w:rsidRDefault="00FA07A9" w:rsidP="004059C5">
      <w:pPr>
        <w:pStyle w:val="Bullets"/>
      </w:pPr>
      <w:r w:rsidRPr="002026FB">
        <w:t>5,838 offenders were serving an indeterminate sentence representing 27.3% of the total offender population. The total number of offenders with indeterminate sentences has increased 2.2% since 2018-19 from 5,713 to 5,838 in 2022-23.</w:t>
      </w:r>
    </w:p>
    <w:p w14:paraId="363EA93A" w14:textId="383B021F" w:rsidR="00F62221" w:rsidRPr="002026FB" w:rsidRDefault="00F62221" w:rsidP="001D0567">
      <w:pPr>
        <w:pStyle w:val="CommentText"/>
      </w:pPr>
      <w:r w:rsidRPr="002026FB">
        <w:t>Notes</w:t>
      </w:r>
    </w:p>
    <w:p w14:paraId="6C3B2903" w14:textId="77777777" w:rsidR="00F62221" w:rsidRPr="002026FB" w:rsidRDefault="00F62221" w:rsidP="004059C5">
      <w:r w:rsidRPr="002026FB">
        <w:rPr>
          <w:i/>
          <w:iCs/>
        </w:rPr>
        <w:t>Total Offender Population</w:t>
      </w:r>
      <w:r w:rsidRPr="002026FB">
        <w:t xml:space="preserve">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34A14B68" w14:textId="77777777" w:rsidR="00F62221" w:rsidRPr="002026FB" w:rsidRDefault="00F62221" w:rsidP="004059C5">
      <w:r w:rsidRPr="002026FB">
        <w:lastRenderedPageBreak/>
        <w:t xml:space="preserve">The group of offenders serving a sentence less than 2 years includes offenders transferred from foreign countries or offenders under a long-term supervision order who received a new sentence of less than 2 years.  </w:t>
      </w:r>
    </w:p>
    <w:p w14:paraId="2AD69D3D" w14:textId="6FE1BCEC" w:rsidR="00F62221" w:rsidRPr="002026FB" w:rsidRDefault="00F62221" w:rsidP="004059C5">
      <w:r w:rsidRPr="002026FB">
        <w:t xml:space="preserve">Indeterminate means that the offender’s term of imprisonment does not have an end date. </w:t>
      </w:r>
      <w:r w:rsidR="00D86D75" w:rsidRPr="002026FB">
        <w:t>The Parole Board of Canada reviews the cases after the number of years prescribed by legislation and sentencing.</w:t>
      </w:r>
    </w:p>
    <w:p w14:paraId="065AF971" w14:textId="77777777" w:rsidR="00F62221" w:rsidRPr="002026FB" w:rsidRDefault="00F62221" w:rsidP="004059C5">
      <w:r w:rsidRPr="002026FB">
        <w:t>Reported year periods reflect fiscal years. A fiscal year runs from April 1 to March 31 of the following year.</w:t>
      </w:r>
    </w:p>
    <w:p w14:paraId="4F5DD02E" w14:textId="054FC9D6" w:rsidR="00F62221" w:rsidRPr="002026FB" w:rsidRDefault="00F62221" w:rsidP="004059C5">
      <w:pPr>
        <w:pStyle w:val="Heading4"/>
      </w:pPr>
      <w:bookmarkStart w:id="86" w:name="_Hlk188523829"/>
      <w:r w:rsidRPr="002026FB">
        <w:rPr>
          <w:rFonts w:ascii="Aptos SemiBold" w:hAnsi="Aptos SemiBold"/>
        </w:rPr>
        <w:t>Table C7</w:t>
      </w:r>
      <w:r w:rsidR="00CA3BC5" w:rsidRPr="002026FB">
        <w:rPr>
          <w:rFonts w:ascii="Aptos SemiBold" w:hAnsi="Aptos SemiBold"/>
        </w:rPr>
        <w:t>.</w:t>
      </w:r>
      <w:r w:rsidRPr="002026FB">
        <w:t xml:space="preserve"> Sentence length of total offender population</w:t>
      </w:r>
    </w:p>
    <w:tbl>
      <w:tblPr>
        <w:tblW w:w="102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160"/>
        <w:gridCol w:w="180"/>
        <w:gridCol w:w="720"/>
        <w:gridCol w:w="810"/>
        <w:gridCol w:w="810"/>
        <w:gridCol w:w="706"/>
        <w:gridCol w:w="824"/>
        <w:gridCol w:w="900"/>
        <w:gridCol w:w="900"/>
        <w:gridCol w:w="720"/>
        <w:gridCol w:w="90"/>
        <w:gridCol w:w="720"/>
        <w:gridCol w:w="720"/>
      </w:tblGrid>
      <w:tr w:rsidR="00F62221" w:rsidRPr="002026FB" w14:paraId="3950CE1E" w14:textId="77777777" w:rsidTr="00C73291">
        <w:trPr>
          <w:trHeight w:val="360"/>
        </w:trPr>
        <w:tc>
          <w:tcPr>
            <w:tcW w:w="2340" w:type="dxa"/>
            <w:gridSpan w:val="2"/>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22B39A11" w14:textId="29132248" w:rsidR="00F62221" w:rsidRPr="002026FB" w:rsidRDefault="00AE797C" w:rsidP="004059C5">
            <w:pPr>
              <w:rPr>
                <w:sz w:val="24"/>
                <w:szCs w:val="24"/>
              </w:rPr>
            </w:pPr>
            <w:r>
              <w:rPr>
                <w:sz w:val="24"/>
                <w:szCs w:val="24"/>
              </w:rPr>
              <w:t>Sentence length</w:t>
            </w:r>
          </w:p>
        </w:tc>
        <w:tc>
          <w:tcPr>
            <w:tcW w:w="7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5F2A34A6" w14:textId="7FFF8982" w:rsidR="00F62221" w:rsidRPr="002026FB" w:rsidRDefault="00AE797C" w:rsidP="004059C5">
            <w:pPr>
              <w:rPr>
                <w:sz w:val="24"/>
                <w:szCs w:val="24"/>
              </w:rPr>
            </w:pPr>
            <w:r>
              <w:rPr>
                <w:sz w:val="24"/>
                <w:szCs w:val="24"/>
              </w:rPr>
              <w:t>2018-19</w:t>
            </w:r>
          </w:p>
        </w:tc>
        <w:tc>
          <w:tcPr>
            <w:tcW w:w="81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7132A02A" w14:textId="77777777" w:rsidR="00F62221" w:rsidRPr="002026FB" w:rsidRDefault="00F62221" w:rsidP="004059C5">
            <w:pPr>
              <w:rPr>
                <w:sz w:val="24"/>
                <w:szCs w:val="24"/>
              </w:rPr>
            </w:pPr>
            <w:r w:rsidRPr="002026FB">
              <w:rPr>
                <w:sz w:val="24"/>
                <w:szCs w:val="24"/>
              </w:rPr>
              <w:t>%</w:t>
            </w:r>
          </w:p>
        </w:tc>
        <w:tc>
          <w:tcPr>
            <w:tcW w:w="81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3E375F9F" w14:textId="094B2CA7" w:rsidR="00F62221" w:rsidRPr="002026FB" w:rsidRDefault="00AE797C" w:rsidP="004059C5">
            <w:pPr>
              <w:rPr>
                <w:sz w:val="24"/>
                <w:szCs w:val="24"/>
              </w:rPr>
            </w:pPr>
            <w:r>
              <w:rPr>
                <w:sz w:val="24"/>
                <w:szCs w:val="24"/>
              </w:rPr>
              <w:t>2019-20</w:t>
            </w:r>
          </w:p>
        </w:tc>
        <w:tc>
          <w:tcPr>
            <w:tcW w:w="706"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6D5C340C" w14:textId="77777777" w:rsidR="00F62221" w:rsidRPr="002026FB" w:rsidRDefault="00F62221" w:rsidP="004059C5">
            <w:pPr>
              <w:rPr>
                <w:sz w:val="24"/>
                <w:szCs w:val="24"/>
              </w:rPr>
            </w:pPr>
            <w:r w:rsidRPr="002026FB">
              <w:rPr>
                <w:sz w:val="24"/>
                <w:szCs w:val="24"/>
              </w:rPr>
              <w:t>%</w:t>
            </w:r>
          </w:p>
        </w:tc>
        <w:tc>
          <w:tcPr>
            <w:tcW w:w="824"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05458FAC" w14:textId="23FCAFDA" w:rsidR="00F62221" w:rsidRPr="002026FB" w:rsidRDefault="00AE797C" w:rsidP="004059C5">
            <w:pPr>
              <w:rPr>
                <w:sz w:val="24"/>
                <w:szCs w:val="24"/>
              </w:rPr>
            </w:pPr>
            <w:r>
              <w:rPr>
                <w:sz w:val="24"/>
                <w:szCs w:val="24"/>
              </w:rPr>
              <w:t>2020-21</w:t>
            </w:r>
          </w:p>
        </w:tc>
        <w:tc>
          <w:tcPr>
            <w:tcW w:w="90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58A56EC2" w14:textId="77777777" w:rsidR="00F62221" w:rsidRPr="002026FB" w:rsidRDefault="00F62221" w:rsidP="004059C5">
            <w:pPr>
              <w:rPr>
                <w:sz w:val="24"/>
                <w:szCs w:val="24"/>
              </w:rPr>
            </w:pPr>
            <w:r w:rsidRPr="002026FB">
              <w:rPr>
                <w:sz w:val="24"/>
                <w:szCs w:val="24"/>
              </w:rPr>
              <w:t>%</w:t>
            </w:r>
          </w:p>
        </w:tc>
        <w:tc>
          <w:tcPr>
            <w:tcW w:w="90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5D96E7EF" w14:textId="2FF305FA" w:rsidR="00F62221" w:rsidRPr="002026FB" w:rsidRDefault="00AE797C" w:rsidP="004059C5">
            <w:pPr>
              <w:rPr>
                <w:sz w:val="24"/>
                <w:szCs w:val="24"/>
              </w:rPr>
            </w:pPr>
            <w:r>
              <w:rPr>
                <w:sz w:val="24"/>
                <w:szCs w:val="24"/>
              </w:rPr>
              <w:t>2021-22</w:t>
            </w:r>
          </w:p>
        </w:tc>
        <w:tc>
          <w:tcPr>
            <w:tcW w:w="810" w:type="dxa"/>
            <w:gridSpan w:val="2"/>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014CA567" w14:textId="77777777" w:rsidR="00F62221" w:rsidRPr="002026FB" w:rsidRDefault="00F62221" w:rsidP="004059C5">
            <w:pPr>
              <w:rPr>
                <w:sz w:val="24"/>
                <w:szCs w:val="24"/>
              </w:rPr>
            </w:pPr>
            <w:r w:rsidRPr="002026FB">
              <w:rPr>
                <w:sz w:val="24"/>
                <w:szCs w:val="24"/>
              </w:rPr>
              <w:t>%</w:t>
            </w:r>
          </w:p>
        </w:tc>
        <w:tc>
          <w:tcPr>
            <w:tcW w:w="7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74721145" w14:textId="1939221D" w:rsidR="00F62221" w:rsidRPr="002026FB" w:rsidRDefault="00AE797C" w:rsidP="004059C5">
            <w:pPr>
              <w:rPr>
                <w:sz w:val="24"/>
                <w:szCs w:val="24"/>
              </w:rPr>
            </w:pPr>
            <w:r>
              <w:rPr>
                <w:sz w:val="24"/>
                <w:szCs w:val="24"/>
              </w:rPr>
              <w:t>2022-23</w:t>
            </w:r>
          </w:p>
        </w:tc>
        <w:tc>
          <w:tcPr>
            <w:tcW w:w="7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570D6E64" w14:textId="77777777" w:rsidR="00F62221" w:rsidRPr="002026FB" w:rsidRDefault="00F62221" w:rsidP="004059C5">
            <w:pPr>
              <w:rPr>
                <w:sz w:val="24"/>
                <w:szCs w:val="24"/>
              </w:rPr>
            </w:pPr>
            <w:r w:rsidRPr="002026FB">
              <w:rPr>
                <w:sz w:val="24"/>
                <w:szCs w:val="24"/>
              </w:rPr>
              <w:t>%</w:t>
            </w:r>
          </w:p>
        </w:tc>
      </w:tr>
      <w:tr w:rsidR="00F62221" w:rsidRPr="002026FB" w14:paraId="00161D83" w14:textId="77777777" w:rsidTr="00C73291">
        <w:trPr>
          <w:trHeight w:val="360"/>
        </w:trPr>
        <w:tc>
          <w:tcPr>
            <w:tcW w:w="2340" w:type="dxa"/>
            <w:gridSpan w:val="2"/>
            <w:tcBorders>
              <w:top w:val="single" w:sz="4" w:space="0" w:color="auto"/>
              <w:left w:val="nil"/>
              <w:bottom w:val="nil"/>
              <w:right w:val="nil"/>
            </w:tcBorders>
            <w:shd w:val="clear" w:color="auto" w:fill="auto"/>
            <w:tcMar>
              <w:top w:w="0" w:type="dxa"/>
              <w:left w:w="40" w:type="dxa"/>
              <w:bottom w:w="0" w:type="dxa"/>
              <w:right w:w="40" w:type="dxa"/>
            </w:tcMar>
            <w:vAlign w:val="bottom"/>
          </w:tcPr>
          <w:p w14:paraId="6C001BEE" w14:textId="77777777" w:rsidR="00F62221" w:rsidRPr="002026FB" w:rsidRDefault="00F62221" w:rsidP="004059C5">
            <w:pPr>
              <w:rPr>
                <w:sz w:val="24"/>
                <w:szCs w:val="24"/>
              </w:rPr>
            </w:pPr>
            <w:r w:rsidRPr="002026FB">
              <w:rPr>
                <w:sz w:val="24"/>
                <w:szCs w:val="24"/>
              </w:rPr>
              <w:t>&lt; than 2 years</w:t>
            </w:r>
          </w:p>
        </w:tc>
        <w:tc>
          <w:tcPr>
            <w:tcW w:w="72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5B3C5ACB" w14:textId="77777777" w:rsidR="00F62221" w:rsidRPr="002026FB" w:rsidRDefault="00F62221" w:rsidP="004059C5">
            <w:pPr>
              <w:rPr>
                <w:sz w:val="24"/>
                <w:szCs w:val="24"/>
              </w:rPr>
            </w:pPr>
            <w:r w:rsidRPr="002026FB">
              <w:rPr>
                <w:sz w:val="24"/>
                <w:szCs w:val="24"/>
              </w:rPr>
              <w:t>307</w:t>
            </w:r>
          </w:p>
        </w:tc>
        <w:tc>
          <w:tcPr>
            <w:tcW w:w="81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3573F5CA" w14:textId="77777777" w:rsidR="00F62221" w:rsidRPr="002026FB" w:rsidRDefault="00F62221" w:rsidP="004059C5">
            <w:pPr>
              <w:rPr>
                <w:sz w:val="24"/>
                <w:szCs w:val="24"/>
              </w:rPr>
            </w:pPr>
            <w:r w:rsidRPr="002026FB">
              <w:rPr>
                <w:sz w:val="24"/>
                <w:szCs w:val="24"/>
              </w:rPr>
              <w:t>1.3</w:t>
            </w:r>
          </w:p>
        </w:tc>
        <w:tc>
          <w:tcPr>
            <w:tcW w:w="81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3CA90A45" w14:textId="77777777" w:rsidR="00F62221" w:rsidRPr="002026FB" w:rsidRDefault="00F62221" w:rsidP="004059C5">
            <w:pPr>
              <w:rPr>
                <w:sz w:val="24"/>
                <w:szCs w:val="24"/>
              </w:rPr>
            </w:pPr>
            <w:r w:rsidRPr="002026FB">
              <w:rPr>
                <w:sz w:val="24"/>
                <w:szCs w:val="24"/>
              </w:rPr>
              <w:t>307</w:t>
            </w:r>
          </w:p>
        </w:tc>
        <w:tc>
          <w:tcPr>
            <w:tcW w:w="706"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3BFBC246" w14:textId="77777777" w:rsidR="00F62221" w:rsidRPr="002026FB" w:rsidRDefault="00F62221" w:rsidP="004059C5">
            <w:pPr>
              <w:rPr>
                <w:sz w:val="24"/>
                <w:szCs w:val="24"/>
              </w:rPr>
            </w:pPr>
            <w:r w:rsidRPr="002026FB">
              <w:rPr>
                <w:sz w:val="24"/>
                <w:szCs w:val="24"/>
              </w:rPr>
              <w:t>1.3</w:t>
            </w:r>
          </w:p>
        </w:tc>
        <w:tc>
          <w:tcPr>
            <w:tcW w:w="824"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4458BCAA" w14:textId="77777777" w:rsidR="00F62221" w:rsidRPr="002026FB" w:rsidRDefault="00F62221" w:rsidP="004059C5">
            <w:pPr>
              <w:rPr>
                <w:sz w:val="24"/>
                <w:szCs w:val="24"/>
              </w:rPr>
            </w:pPr>
            <w:r w:rsidRPr="002026FB">
              <w:rPr>
                <w:sz w:val="24"/>
                <w:szCs w:val="24"/>
              </w:rPr>
              <w:t>293</w:t>
            </w:r>
          </w:p>
        </w:tc>
        <w:tc>
          <w:tcPr>
            <w:tcW w:w="90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1B4A994E" w14:textId="77777777" w:rsidR="00F62221" w:rsidRPr="002026FB" w:rsidRDefault="00F62221" w:rsidP="004059C5">
            <w:pPr>
              <w:rPr>
                <w:sz w:val="24"/>
                <w:szCs w:val="24"/>
              </w:rPr>
            </w:pPr>
            <w:r w:rsidRPr="002026FB">
              <w:rPr>
                <w:sz w:val="24"/>
                <w:szCs w:val="24"/>
              </w:rPr>
              <w:t>1.4</w:t>
            </w:r>
          </w:p>
        </w:tc>
        <w:tc>
          <w:tcPr>
            <w:tcW w:w="90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17E80D1F" w14:textId="77777777" w:rsidR="00F62221" w:rsidRPr="002026FB" w:rsidRDefault="00F62221" w:rsidP="004059C5">
            <w:pPr>
              <w:rPr>
                <w:sz w:val="24"/>
                <w:szCs w:val="24"/>
              </w:rPr>
            </w:pPr>
            <w:r w:rsidRPr="002026FB">
              <w:rPr>
                <w:sz w:val="24"/>
                <w:szCs w:val="24"/>
              </w:rPr>
              <w:t>267</w:t>
            </w:r>
          </w:p>
        </w:tc>
        <w:tc>
          <w:tcPr>
            <w:tcW w:w="810" w:type="dxa"/>
            <w:gridSpan w:val="2"/>
            <w:tcBorders>
              <w:top w:val="single" w:sz="4" w:space="0" w:color="auto"/>
              <w:left w:val="nil"/>
              <w:bottom w:val="nil"/>
              <w:right w:val="nil"/>
            </w:tcBorders>
            <w:shd w:val="clear" w:color="auto" w:fill="auto"/>
            <w:tcMar>
              <w:top w:w="0" w:type="dxa"/>
              <w:left w:w="40" w:type="dxa"/>
              <w:bottom w:w="0" w:type="dxa"/>
              <w:right w:w="40" w:type="dxa"/>
            </w:tcMar>
            <w:vAlign w:val="bottom"/>
          </w:tcPr>
          <w:p w14:paraId="3C4C1230" w14:textId="77777777" w:rsidR="00F62221" w:rsidRPr="002026FB" w:rsidRDefault="00F62221" w:rsidP="004059C5">
            <w:pPr>
              <w:rPr>
                <w:sz w:val="24"/>
                <w:szCs w:val="24"/>
              </w:rPr>
            </w:pPr>
            <w:r w:rsidRPr="002026FB">
              <w:rPr>
                <w:sz w:val="24"/>
                <w:szCs w:val="24"/>
              </w:rPr>
              <w:t>1.3</w:t>
            </w:r>
          </w:p>
        </w:tc>
        <w:tc>
          <w:tcPr>
            <w:tcW w:w="72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4D62908E" w14:textId="77777777" w:rsidR="00F62221" w:rsidRPr="002026FB" w:rsidRDefault="00F62221" w:rsidP="004059C5">
            <w:pPr>
              <w:rPr>
                <w:sz w:val="24"/>
                <w:szCs w:val="24"/>
              </w:rPr>
            </w:pPr>
            <w:r w:rsidRPr="002026FB">
              <w:rPr>
                <w:sz w:val="24"/>
                <w:szCs w:val="24"/>
              </w:rPr>
              <w:t>253</w:t>
            </w:r>
          </w:p>
        </w:tc>
        <w:tc>
          <w:tcPr>
            <w:tcW w:w="72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59507E9C" w14:textId="77777777" w:rsidR="00F62221" w:rsidRPr="002026FB" w:rsidRDefault="00F62221" w:rsidP="004059C5">
            <w:pPr>
              <w:rPr>
                <w:sz w:val="24"/>
                <w:szCs w:val="24"/>
              </w:rPr>
            </w:pPr>
            <w:r w:rsidRPr="002026FB">
              <w:rPr>
                <w:sz w:val="24"/>
                <w:szCs w:val="24"/>
              </w:rPr>
              <w:t>1.2</w:t>
            </w:r>
          </w:p>
        </w:tc>
      </w:tr>
      <w:tr w:rsidR="00F62221" w:rsidRPr="002026FB" w14:paraId="0AB05781" w14:textId="77777777" w:rsidTr="00C73291">
        <w:trPr>
          <w:trHeight w:val="360"/>
        </w:trPr>
        <w:tc>
          <w:tcPr>
            <w:tcW w:w="2340" w:type="dxa"/>
            <w:gridSpan w:val="2"/>
            <w:tcBorders>
              <w:top w:val="nil"/>
              <w:left w:val="nil"/>
              <w:bottom w:val="nil"/>
              <w:right w:val="nil"/>
            </w:tcBorders>
            <w:shd w:val="clear" w:color="auto" w:fill="auto"/>
            <w:tcMar>
              <w:top w:w="0" w:type="dxa"/>
              <w:left w:w="40" w:type="dxa"/>
              <w:bottom w:w="0" w:type="dxa"/>
              <w:right w:w="40" w:type="dxa"/>
            </w:tcMar>
            <w:vAlign w:val="bottom"/>
          </w:tcPr>
          <w:p w14:paraId="6B76E136" w14:textId="77777777" w:rsidR="00F62221" w:rsidRPr="002026FB" w:rsidRDefault="00F62221" w:rsidP="004059C5">
            <w:pPr>
              <w:rPr>
                <w:sz w:val="24"/>
                <w:szCs w:val="24"/>
              </w:rPr>
            </w:pPr>
            <w:r w:rsidRPr="002026FB">
              <w:rPr>
                <w:sz w:val="24"/>
                <w:szCs w:val="24"/>
              </w:rPr>
              <w:t>2 years to &lt; 3 years</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4AAABE6B" w14:textId="65D6BE35" w:rsidR="00F62221" w:rsidRPr="002026FB" w:rsidRDefault="00F62221" w:rsidP="004059C5">
            <w:pPr>
              <w:rPr>
                <w:sz w:val="24"/>
                <w:szCs w:val="24"/>
              </w:rPr>
            </w:pPr>
            <w:r w:rsidRPr="002026FB">
              <w:rPr>
                <w:sz w:val="24"/>
                <w:szCs w:val="24"/>
              </w:rPr>
              <w:t>5</w:t>
            </w:r>
            <w:r w:rsidR="00865AB7" w:rsidRPr="002026FB">
              <w:rPr>
                <w:sz w:val="24"/>
                <w:szCs w:val="24"/>
              </w:rPr>
              <w:t>,</w:t>
            </w:r>
            <w:r w:rsidRPr="002026FB">
              <w:rPr>
                <w:sz w:val="24"/>
                <w:szCs w:val="24"/>
              </w:rPr>
              <w:t>457</w:t>
            </w:r>
          </w:p>
        </w:tc>
        <w:tc>
          <w:tcPr>
            <w:tcW w:w="810" w:type="dxa"/>
            <w:tcBorders>
              <w:top w:val="nil"/>
              <w:left w:val="nil"/>
              <w:bottom w:val="nil"/>
              <w:right w:val="nil"/>
            </w:tcBorders>
            <w:shd w:val="clear" w:color="auto" w:fill="auto"/>
            <w:tcMar>
              <w:top w:w="0" w:type="dxa"/>
              <w:left w:w="40" w:type="dxa"/>
              <w:bottom w:w="0" w:type="dxa"/>
              <w:right w:w="40" w:type="dxa"/>
            </w:tcMar>
            <w:vAlign w:val="bottom"/>
          </w:tcPr>
          <w:p w14:paraId="1357E26B" w14:textId="77777777" w:rsidR="00F62221" w:rsidRPr="002026FB" w:rsidRDefault="00F62221" w:rsidP="004059C5">
            <w:pPr>
              <w:rPr>
                <w:sz w:val="24"/>
                <w:szCs w:val="24"/>
              </w:rPr>
            </w:pPr>
            <w:r w:rsidRPr="002026FB">
              <w:rPr>
                <w:sz w:val="24"/>
                <w:szCs w:val="24"/>
              </w:rPr>
              <w:t>23.3</w:t>
            </w:r>
          </w:p>
        </w:tc>
        <w:tc>
          <w:tcPr>
            <w:tcW w:w="810" w:type="dxa"/>
            <w:tcBorders>
              <w:top w:val="nil"/>
              <w:left w:val="nil"/>
              <w:bottom w:val="nil"/>
              <w:right w:val="nil"/>
            </w:tcBorders>
            <w:shd w:val="clear" w:color="auto" w:fill="auto"/>
            <w:tcMar>
              <w:top w:w="0" w:type="dxa"/>
              <w:left w:w="40" w:type="dxa"/>
              <w:bottom w:w="0" w:type="dxa"/>
              <w:right w:w="40" w:type="dxa"/>
            </w:tcMar>
            <w:vAlign w:val="bottom"/>
          </w:tcPr>
          <w:p w14:paraId="2D95EAA7" w14:textId="06963C01" w:rsidR="00F62221" w:rsidRPr="002026FB" w:rsidRDefault="00F62221" w:rsidP="004059C5">
            <w:pPr>
              <w:rPr>
                <w:sz w:val="24"/>
                <w:szCs w:val="24"/>
              </w:rPr>
            </w:pPr>
            <w:r w:rsidRPr="002026FB">
              <w:rPr>
                <w:sz w:val="24"/>
                <w:szCs w:val="24"/>
              </w:rPr>
              <w:t>5</w:t>
            </w:r>
            <w:r w:rsidR="00865AB7" w:rsidRPr="002026FB">
              <w:rPr>
                <w:sz w:val="24"/>
                <w:szCs w:val="24"/>
              </w:rPr>
              <w:t>,</w:t>
            </w:r>
            <w:r w:rsidRPr="002026FB">
              <w:rPr>
                <w:sz w:val="24"/>
                <w:szCs w:val="24"/>
              </w:rPr>
              <w:t>149</w:t>
            </w:r>
          </w:p>
        </w:tc>
        <w:tc>
          <w:tcPr>
            <w:tcW w:w="706" w:type="dxa"/>
            <w:tcBorders>
              <w:top w:val="nil"/>
              <w:left w:val="nil"/>
              <w:bottom w:val="nil"/>
              <w:right w:val="nil"/>
            </w:tcBorders>
            <w:shd w:val="clear" w:color="auto" w:fill="auto"/>
            <w:tcMar>
              <w:top w:w="0" w:type="dxa"/>
              <w:left w:w="40" w:type="dxa"/>
              <w:bottom w:w="0" w:type="dxa"/>
              <w:right w:w="40" w:type="dxa"/>
            </w:tcMar>
            <w:vAlign w:val="bottom"/>
          </w:tcPr>
          <w:p w14:paraId="6B57E2F4" w14:textId="77777777" w:rsidR="00F62221" w:rsidRPr="002026FB" w:rsidRDefault="00F62221" w:rsidP="004059C5">
            <w:pPr>
              <w:rPr>
                <w:sz w:val="24"/>
                <w:szCs w:val="24"/>
              </w:rPr>
            </w:pPr>
            <w:r w:rsidRPr="002026FB">
              <w:rPr>
                <w:sz w:val="24"/>
                <w:szCs w:val="24"/>
              </w:rPr>
              <w:t>22.3</w:t>
            </w:r>
          </w:p>
        </w:tc>
        <w:tc>
          <w:tcPr>
            <w:tcW w:w="824" w:type="dxa"/>
            <w:tcBorders>
              <w:top w:val="nil"/>
              <w:left w:val="nil"/>
              <w:bottom w:val="nil"/>
              <w:right w:val="nil"/>
            </w:tcBorders>
            <w:shd w:val="clear" w:color="auto" w:fill="auto"/>
            <w:tcMar>
              <w:top w:w="0" w:type="dxa"/>
              <w:left w:w="40" w:type="dxa"/>
              <w:bottom w:w="0" w:type="dxa"/>
              <w:right w:w="40" w:type="dxa"/>
            </w:tcMar>
            <w:vAlign w:val="bottom"/>
          </w:tcPr>
          <w:p w14:paraId="25AAA620" w14:textId="77777777" w:rsidR="00F62221" w:rsidRPr="002026FB" w:rsidRDefault="00F62221" w:rsidP="004059C5">
            <w:pPr>
              <w:rPr>
                <w:sz w:val="24"/>
                <w:szCs w:val="24"/>
              </w:rPr>
            </w:pPr>
            <w:r w:rsidRPr="002026FB">
              <w:rPr>
                <w:sz w:val="24"/>
                <w:szCs w:val="24"/>
              </w:rPr>
              <w:t>4,321</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1EB3DA4A" w14:textId="77777777" w:rsidR="00F62221" w:rsidRPr="002026FB" w:rsidRDefault="00F62221" w:rsidP="004059C5">
            <w:pPr>
              <w:rPr>
                <w:sz w:val="24"/>
                <w:szCs w:val="24"/>
              </w:rPr>
            </w:pPr>
            <w:r w:rsidRPr="002026FB">
              <w:rPr>
                <w:sz w:val="24"/>
                <w:szCs w:val="24"/>
              </w:rPr>
              <w:t>20.1</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74CA195A" w14:textId="77777777" w:rsidR="00F62221" w:rsidRPr="002026FB" w:rsidRDefault="00F62221" w:rsidP="004059C5">
            <w:pPr>
              <w:rPr>
                <w:sz w:val="24"/>
                <w:szCs w:val="24"/>
              </w:rPr>
            </w:pPr>
            <w:r w:rsidRPr="002026FB">
              <w:rPr>
                <w:sz w:val="24"/>
                <w:szCs w:val="24"/>
              </w:rPr>
              <w:t>3,814</w:t>
            </w:r>
          </w:p>
        </w:tc>
        <w:tc>
          <w:tcPr>
            <w:tcW w:w="810" w:type="dxa"/>
            <w:gridSpan w:val="2"/>
            <w:tcBorders>
              <w:top w:val="nil"/>
              <w:left w:val="nil"/>
              <w:bottom w:val="nil"/>
              <w:right w:val="nil"/>
            </w:tcBorders>
            <w:shd w:val="clear" w:color="auto" w:fill="auto"/>
            <w:tcMar>
              <w:top w:w="0" w:type="dxa"/>
              <w:left w:w="40" w:type="dxa"/>
              <w:bottom w:w="0" w:type="dxa"/>
              <w:right w:w="40" w:type="dxa"/>
            </w:tcMar>
            <w:vAlign w:val="bottom"/>
          </w:tcPr>
          <w:p w14:paraId="083B950C" w14:textId="77777777" w:rsidR="00F62221" w:rsidRPr="002026FB" w:rsidRDefault="00F62221" w:rsidP="004059C5">
            <w:pPr>
              <w:rPr>
                <w:sz w:val="24"/>
                <w:szCs w:val="24"/>
              </w:rPr>
            </w:pPr>
            <w:r w:rsidRPr="002026FB">
              <w:rPr>
                <w:sz w:val="24"/>
                <w:szCs w:val="24"/>
              </w:rPr>
              <w:t>18.3</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70D1B0DE" w14:textId="77777777" w:rsidR="00F62221" w:rsidRPr="002026FB" w:rsidRDefault="00F62221" w:rsidP="004059C5">
            <w:pPr>
              <w:rPr>
                <w:sz w:val="24"/>
                <w:szCs w:val="24"/>
              </w:rPr>
            </w:pPr>
            <w:r w:rsidRPr="002026FB">
              <w:rPr>
                <w:sz w:val="24"/>
                <w:szCs w:val="24"/>
              </w:rPr>
              <w:t>4,034</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377B27BD" w14:textId="77777777" w:rsidR="00F62221" w:rsidRPr="002026FB" w:rsidRDefault="00F62221" w:rsidP="004059C5">
            <w:pPr>
              <w:rPr>
                <w:sz w:val="24"/>
                <w:szCs w:val="24"/>
              </w:rPr>
            </w:pPr>
            <w:r w:rsidRPr="002026FB">
              <w:rPr>
                <w:sz w:val="24"/>
                <w:szCs w:val="24"/>
              </w:rPr>
              <w:t>18.9</w:t>
            </w:r>
          </w:p>
        </w:tc>
      </w:tr>
      <w:tr w:rsidR="00F62221" w:rsidRPr="002026FB" w14:paraId="67A6B028" w14:textId="77777777" w:rsidTr="00C73291">
        <w:trPr>
          <w:trHeight w:val="360"/>
        </w:trPr>
        <w:tc>
          <w:tcPr>
            <w:tcW w:w="2340" w:type="dxa"/>
            <w:gridSpan w:val="2"/>
            <w:tcBorders>
              <w:top w:val="nil"/>
              <w:left w:val="nil"/>
              <w:bottom w:val="nil"/>
              <w:right w:val="nil"/>
            </w:tcBorders>
            <w:shd w:val="clear" w:color="auto" w:fill="auto"/>
            <w:tcMar>
              <w:top w:w="0" w:type="dxa"/>
              <w:left w:w="40" w:type="dxa"/>
              <w:bottom w:w="0" w:type="dxa"/>
              <w:right w:w="40" w:type="dxa"/>
            </w:tcMar>
            <w:vAlign w:val="bottom"/>
          </w:tcPr>
          <w:p w14:paraId="2A199B2C" w14:textId="77777777" w:rsidR="00F62221" w:rsidRPr="002026FB" w:rsidRDefault="00F62221" w:rsidP="004059C5">
            <w:pPr>
              <w:rPr>
                <w:sz w:val="24"/>
                <w:szCs w:val="24"/>
              </w:rPr>
            </w:pPr>
            <w:r w:rsidRPr="002026FB">
              <w:rPr>
                <w:sz w:val="24"/>
                <w:szCs w:val="24"/>
              </w:rPr>
              <w:t>3 years to &lt; 4 years</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3362C060" w14:textId="7A4BF774" w:rsidR="00F62221" w:rsidRPr="002026FB" w:rsidRDefault="00F62221" w:rsidP="004059C5">
            <w:pPr>
              <w:rPr>
                <w:sz w:val="24"/>
                <w:szCs w:val="24"/>
              </w:rPr>
            </w:pPr>
            <w:r w:rsidRPr="002026FB">
              <w:rPr>
                <w:sz w:val="24"/>
                <w:szCs w:val="24"/>
              </w:rPr>
              <w:t>3</w:t>
            </w:r>
            <w:r w:rsidR="00865AB7" w:rsidRPr="002026FB">
              <w:rPr>
                <w:sz w:val="24"/>
                <w:szCs w:val="24"/>
              </w:rPr>
              <w:t>,</w:t>
            </w:r>
            <w:r w:rsidRPr="002026FB">
              <w:rPr>
                <w:sz w:val="24"/>
                <w:szCs w:val="24"/>
              </w:rPr>
              <w:t>436</w:t>
            </w:r>
          </w:p>
        </w:tc>
        <w:tc>
          <w:tcPr>
            <w:tcW w:w="810" w:type="dxa"/>
            <w:tcBorders>
              <w:top w:val="nil"/>
              <w:left w:val="nil"/>
              <w:bottom w:val="nil"/>
              <w:right w:val="nil"/>
            </w:tcBorders>
            <w:shd w:val="clear" w:color="auto" w:fill="auto"/>
            <w:tcMar>
              <w:top w:w="0" w:type="dxa"/>
              <w:left w:w="40" w:type="dxa"/>
              <w:bottom w:w="0" w:type="dxa"/>
              <w:right w:w="40" w:type="dxa"/>
            </w:tcMar>
            <w:vAlign w:val="bottom"/>
          </w:tcPr>
          <w:p w14:paraId="6E7AF119" w14:textId="77777777" w:rsidR="00F62221" w:rsidRPr="002026FB" w:rsidRDefault="00F62221" w:rsidP="004059C5">
            <w:pPr>
              <w:rPr>
                <w:sz w:val="24"/>
                <w:szCs w:val="24"/>
              </w:rPr>
            </w:pPr>
            <w:r w:rsidRPr="002026FB">
              <w:rPr>
                <w:sz w:val="24"/>
                <w:szCs w:val="24"/>
              </w:rPr>
              <w:t>14.6</w:t>
            </w:r>
          </w:p>
        </w:tc>
        <w:tc>
          <w:tcPr>
            <w:tcW w:w="810" w:type="dxa"/>
            <w:tcBorders>
              <w:top w:val="nil"/>
              <w:left w:val="nil"/>
              <w:bottom w:val="nil"/>
              <w:right w:val="nil"/>
            </w:tcBorders>
            <w:shd w:val="clear" w:color="auto" w:fill="auto"/>
            <w:tcMar>
              <w:top w:w="0" w:type="dxa"/>
              <w:left w:w="40" w:type="dxa"/>
              <w:bottom w:w="0" w:type="dxa"/>
              <w:right w:w="40" w:type="dxa"/>
            </w:tcMar>
            <w:vAlign w:val="bottom"/>
          </w:tcPr>
          <w:p w14:paraId="7D803E32" w14:textId="4C8898BA" w:rsidR="00F62221" w:rsidRPr="002026FB" w:rsidRDefault="00F62221" w:rsidP="004059C5">
            <w:pPr>
              <w:rPr>
                <w:sz w:val="24"/>
                <w:szCs w:val="24"/>
              </w:rPr>
            </w:pPr>
            <w:r w:rsidRPr="002026FB">
              <w:rPr>
                <w:sz w:val="24"/>
                <w:szCs w:val="24"/>
              </w:rPr>
              <w:t>3</w:t>
            </w:r>
            <w:r w:rsidR="00865AB7" w:rsidRPr="002026FB">
              <w:rPr>
                <w:sz w:val="24"/>
                <w:szCs w:val="24"/>
              </w:rPr>
              <w:t>,</w:t>
            </w:r>
            <w:r w:rsidRPr="002026FB">
              <w:rPr>
                <w:sz w:val="24"/>
                <w:szCs w:val="24"/>
              </w:rPr>
              <w:t>389</w:t>
            </w:r>
          </w:p>
        </w:tc>
        <w:tc>
          <w:tcPr>
            <w:tcW w:w="706" w:type="dxa"/>
            <w:tcBorders>
              <w:top w:val="nil"/>
              <w:left w:val="nil"/>
              <w:bottom w:val="nil"/>
              <w:right w:val="nil"/>
            </w:tcBorders>
            <w:shd w:val="clear" w:color="auto" w:fill="auto"/>
            <w:tcMar>
              <w:top w:w="0" w:type="dxa"/>
              <w:left w:w="40" w:type="dxa"/>
              <w:bottom w:w="0" w:type="dxa"/>
              <w:right w:w="40" w:type="dxa"/>
            </w:tcMar>
            <w:vAlign w:val="bottom"/>
          </w:tcPr>
          <w:p w14:paraId="3BDEF695" w14:textId="77777777" w:rsidR="00F62221" w:rsidRPr="002026FB" w:rsidRDefault="00F62221" w:rsidP="004059C5">
            <w:pPr>
              <w:rPr>
                <w:sz w:val="24"/>
                <w:szCs w:val="24"/>
              </w:rPr>
            </w:pPr>
            <w:r w:rsidRPr="002026FB">
              <w:rPr>
                <w:sz w:val="24"/>
                <w:szCs w:val="24"/>
              </w:rPr>
              <w:t>14.7</w:t>
            </w:r>
          </w:p>
        </w:tc>
        <w:tc>
          <w:tcPr>
            <w:tcW w:w="824" w:type="dxa"/>
            <w:tcBorders>
              <w:top w:val="nil"/>
              <w:left w:val="nil"/>
              <w:bottom w:val="nil"/>
              <w:right w:val="nil"/>
            </w:tcBorders>
            <w:shd w:val="clear" w:color="auto" w:fill="auto"/>
            <w:tcMar>
              <w:top w:w="0" w:type="dxa"/>
              <w:left w:w="40" w:type="dxa"/>
              <w:bottom w:w="0" w:type="dxa"/>
              <w:right w:w="40" w:type="dxa"/>
            </w:tcMar>
            <w:vAlign w:val="bottom"/>
          </w:tcPr>
          <w:p w14:paraId="73A673B0" w14:textId="77777777" w:rsidR="00F62221" w:rsidRPr="002026FB" w:rsidRDefault="00F62221" w:rsidP="004059C5">
            <w:pPr>
              <w:rPr>
                <w:sz w:val="24"/>
                <w:szCs w:val="24"/>
              </w:rPr>
            </w:pPr>
            <w:r w:rsidRPr="002026FB">
              <w:rPr>
                <w:sz w:val="24"/>
                <w:szCs w:val="24"/>
              </w:rPr>
              <w:t>3,060</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53B124AB" w14:textId="77777777" w:rsidR="00F62221" w:rsidRPr="002026FB" w:rsidRDefault="00F62221" w:rsidP="004059C5">
            <w:pPr>
              <w:rPr>
                <w:sz w:val="24"/>
                <w:szCs w:val="24"/>
              </w:rPr>
            </w:pPr>
            <w:r w:rsidRPr="002026FB">
              <w:rPr>
                <w:sz w:val="24"/>
                <w:szCs w:val="24"/>
              </w:rPr>
              <w:t>14.2</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4DD8862B" w14:textId="77777777" w:rsidR="00F62221" w:rsidRPr="002026FB" w:rsidRDefault="00F62221" w:rsidP="004059C5">
            <w:pPr>
              <w:rPr>
                <w:sz w:val="24"/>
                <w:szCs w:val="24"/>
              </w:rPr>
            </w:pPr>
            <w:r w:rsidRPr="002026FB">
              <w:rPr>
                <w:sz w:val="24"/>
                <w:szCs w:val="24"/>
              </w:rPr>
              <w:t>2,917</w:t>
            </w:r>
          </w:p>
        </w:tc>
        <w:tc>
          <w:tcPr>
            <w:tcW w:w="810" w:type="dxa"/>
            <w:gridSpan w:val="2"/>
            <w:tcBorders>
              <w:top w:val="nil"/>
              <w:left w:val="nil"/>
              <w:bottom w:val="nil"/>
              <w:right w:val="nil"/>
            </w:tcBorders>
            <w:shd w:val="clear" w:color="auto" w:fill="auto"/>
            <w:tcMar>
              <w:top w:w="0" w:type="dxa"/>
              <w:left w:w="40" w:type="dxa"/>
              <w:bottom w:w="0" w:type="dxa"/>
              <w:right w:w="40" w:type="dxa"/>
            </w:tcMar>
            <w:vAlign w:val="bottom"/>
          </w:tcPr>
          <w:p w14:paraId="069FF57E" w14:textId="77777777" w:rsidR="00F62221" w:rsidRPr="002026FB" w:rsidRDefault="00F62221" w:rsidP="004059C5">
            <w:pPr>
              <w:rPr>
                <w:sz w:val="24"/>
                <w:szCs w:val="24"/>
              </w:rPr>
            </w:pPr>
            <w:r w:rsidRPr="002026FB">
              <w:rPr>
                <w:sz w:val="24"/>
                <w:szCs w:val="24"/>
              </w:rPr>
              <w:t>14.0</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41999C65" w14:textId="77777777" w:rsidR="00F62221" w:rsidRPr="002026FB" w:rsidRDefault="00F62221" w:rsidP="004059C5">
            <w:pPr>
              <w:rPr>
                <w:sz w:val="24"/>
                <w:szCs w:val="24"/>
              </w:rPr>
            </w:pPr>
            <w:r w:rsidRPr="002026FB">
              <w:rPr>
                <w:sz w:val="24"/>
                <w:szCs w:val="24"/>
              </w:rPr>
              <w:t>2,886</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3D119C51" w14:textId="77777777" w:rsidR="00F62221" w:rsidRPr="002026FB" w:rsidRDefault="00F62221" w:rsidP="004059C5">
            <w:pPr>
              <w:rPr>
                <w:sz w:val="24"/>
                <w:szCs w:val="24"/>
              </w:rPr>
            </w:pPr>
            <w:r w:rsidRPr="002026FB">
              <w:rPr>
                <w:sz w:val="24"/>
                <w:szCs w:val="24"/>
              </w:rPr>
              <w:t>13.5</w:t>
            </w:r>
          </w:p>
        </w:tc>
      </w:tr>
      <w:tr w:rsidR="00F62221" w:rsidRPr="002026FB" w14:paraId="07E7A6C4" w14:textId="77777777" w:rsidTr="00C73291">
        <w:trPr>
          <w:trHeight w:val="360"/>
        </w:trPr>
        <w:tc>
          <w:tcPr>
            <w:tcW w:w="2340" w:type="dxa"/>
            <w:gridSpan w:val="2"/>
            <w:tcBorders>
              <w:top w:val="nil"/>
              <w:left w:val="nil"/>
              <w:bottom w:val="nil"/>
              <w:right w:val="nil"/>
            </w:tcBorders>
            <w:shd w:val="clear" w:color="auto" w:fill="auto"/>
            <w:tcMar>
              <w:top w:w="0" w:type="dxa"/>
              <w:left w:w="40" w:type="dxa"/>
              <w:bottom w:w="0" w:type="dxa"/>
              <w:right w:w="40" w:type="dxa"/>
            </w:tcMar>
            <w:vAlign w:val="bottom"/>
          </w:tcPr>
          <w:p w14:paraId="00C0DB7B" w14:textId="77777777" w:rsidR="00F62221" w:rsidRPr="002026FB" w:rsidRDefault="00F62221" w:rsidP="004059C5">
            <w:pPr>
              <w:rPr>
                <w:sz w:val="24"/>
                <w:szCs w:val="24"/>
              </w:rPr>
            </w:pPr>
            <w:r w:rsidRPr="002026FB">
              <w:rPr>
                <w:sz w:val="24"/>
                <w:szCs w:val="24"/>
              </w:rPr>
              <w:t>4 years to &lt; 5 years</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01B0B536" w14:textId="4F61152D" w:rsidR="00F62221" w:rsidRPr="002026FB" w:rsidRDefault="00F62221" w:rsidP="004059C5">
            <w:pPr>
              <w:rPr>
                <w:sz w:val="24"/>
                <w:szCs w:val="24"/>
              </w:rPr>
            </w:pPr>
            <w:r w:rsidRPr="002026FB">
              <w:rPr>
                <w:sz w:val="24"/>
                <w:szCs w:val="24"/>
              </w:rPr>
              <w:t>2</w:t>
            </w:r>
            <w:r w:rsidR="00865AB7" w:rsidRPr="002026FB">
              <w:rPr>
                <w:sz w:val="24"/>
                <w:szCs w:val="24"/>
              </w:rPr>
              <w:t>,</w:t>
            </w:r>
            <w:r w:rsidRPr="002026FB">
              <w:rPr>
                <w:sz w:val="24"/>
                <w:szCs w:val="24"/>
              </w:rPr>
              <w:t>368</w:t>
            </w:r>
          </w:p>
        </w:tc>
        <w:tc>
          <w:tcPr>
            <w:tcW w:w="810" w:type="dxa"/>
            <w:tcBorders>
              <w:top w:val="nil"/>
              <w:left w:val="nil"/>
              <w:bottom w:val="nil"/>
              <w:right w:val="nil"/>
            </w:tcBorders>
            <w:shd w:val="clear" w:color="auto" w:fill="auto"/>
            <w:tcMar>
              <w:top w:w="0" w:type="dxa"/>
              <w:left w:w="40" w:type="dxa"/>
              <w:bottom w:w="0" w:type="dxa"/>
              <w:right w:w="40" w:type="dxa"/>
            </w:tcMar>
            <w:vAlign w:val="bottom"/>
          </w:tcPr>
          <w:p w14:paraId="73247C95" w14:textId="77777777" w:rsidR="00F62221" w:rsidRPr="002026FB" w:rsidRDefault="00F62221" w:rsidP="004059C5">
            <w:pPr>
              <w:rPr>
                <w:sz w:val="24"/>
                <w:szCs w:val="24"/>
              </w:rPr>
            </w:pPr>
            <w:r w:rsidRPr="002026FB">
              <w:rPr>
                <w:sz w:val="24"/>
                <w:szCs w:val="24"/>
              </w:rPr>
              <w:t>10.1</w:t>
            </w:r>
          </w:p>
        </w:tc>
        <w:tc>
          <w:tcPr>
            <w:tcW w:w="810" w:type="dxa"/>
            <w:tcBorders>
              <w:top w:val="nil"/>
              <w:left w:val="nil"/>
              <w:bottom w:val="nil"/>
              <w:right w:val="nil"/>
            </w:tcBorders>
            <w:shd w:val="clear" w:color="auto" w:fill="auto"/>
            <w:tcMar>
              <w:top w:w="0" w:type="dxa"/>
              <w:left w:w="40" w:type="dxa"/>
              <w:bottom w:w="0" w:type="dxa"/>
              <w:right w:w="40" w:type="dxa"/>
            </w:tcMar>
            <w:vAlign w:val="bottom"/>
          </w:tcPr>
          <w:p w14:paraId="59CC4CA9" w14:textId="2F57F169" w:rsidR="00F62221" w:rsidRPr="002026FB" w:rsidRDefault="00F62221" w:rsidP="004059C5">
            <w:pPr>
              <w:rPr>
                <w:sz w:val="24"/>
                <w:szCs w:val="24"/>
              </w:rPr>
            </w:pPr>
            <w:r w:rsidRPr="002026FB">
              <w:rPr>
                <w:sz w:val="24"/>
                <w:szCs w:val="24"/>
              </w:rPr>
              <w:t>2</w:t>
            </w:r>
            <w:r w:rsidR="00865AB7" w:rsidRPr="002026FB">
              <w:rPr>
                <w:sz w:val="24"/>
                <w:szCs w:val="24"/>
              </w:rPr>
              <w:t>,</w:t>
            </w:r>
            <w:r w:rsidRPr="002026FB">
              <w:rPr>
                <w:sz w:val="24"/>
                <w:szCs w:val="24"/>
              </w:rPr>
              <w:t>371</w:t>
            </w:r>
          </w:p>
        </w:tc>
        <w:tc>
          <w:tcPr>
            <w:tcW w:w="706" w:type="dxa"/>
            <w:tcBorders>
              <w:top w:val="nil"/>
              <w:left w:val="nil"/>
              <w:bottom w:val="nil"/>
              <w:right w:val="nil"/>
            </w:tcBorders>
            <w:shd w:val="clear" w:color="auto" w:fill="auto"/>
            <w:tcMar>
              <w:top w:w="0" w:type="dxa"/>
              <w:left w:w="40" w:type="dxa"/>
              <w:bottom w:w="0" w:type="dxa"/>
              <w:right w:w="40" w:type="dxa"/>
            </w:tcMar>
            <w:vAlign w:val="bottom"/>
          </w:tcPr>
          <w:p w14:paraId="0DA5C989" w14:textId="77777777" w:rsidR="00F62221" w:rsidRPr="002026FB" w:rsidRDefault="00F62221" w:rsidP="004059C5">
            <w:pPr>
              <w:rPr>
                <w:sz w:val="24"/>
                <w:szCs w:val="24"/>
              </w:rPr>
            </w:pPr>
            <w:r w:rsidRPr="002026FB">
              <w:rPr>
                <w:sz w:val="24"/>
                <w:szCs w:val="24"/>
              </w:rPr>
              <w:t>10.3</w:t>
            </w:r>
          </w:p>
        </w:tc>
        <w:tc>
          <w:tcPr>
            <w:tcW w:w="824" w:type="dxa"/>
            <w:tcBorders>
              <w:top w:val="nil"/>
              <w:left w:val="nil"/>
              <w:bottom w:val="nil"/>
              <w:right w:val="nil"/>
            </w:tcBorders>
            <w:shd w:val="clear" w:color="auto" w:fill="auto"/>
            <w:tcMar>
              <w:top w:w="0" w:type="dxa"/>
              <w:left w:w="40" w:type="dxa"/>
              <w:bottom w:w="0" w:type="dxa"/>
              <w:right w:w="40" w:type="dxa"/>
            </w:tcMar>
            <w:vAlign w:val="bottom"/>
          </w:tcPr>
          <w:p w14:paraId="2C3153F4" w14:textId="77777777" w:rsidR="00F62221" w:rsidRPr="002026FB" w:rsidRDefault="00F62221" w:rsidP="004059C5">
            <w:pPr>
              <w:rPr>
                <w:sz w:val="24"/>
                <w:szCs w:val="24"/>
              </w:rPr>
            </w:pPr>
            <w:r w:rsidRPr="002026FB">
              <w:rPr>
                <w:sz w:val="24"/>
                <w:szCs w:val="24"/>
              </w:rPr>
              <w:t>2,157</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7B6E808B" w14:textId="77777777" w:rsidR="00F62221" w:rsidRPr="002026FB" w:rsidRDefault="00F62221" w:rsidP="004059C5">
            <w:pPr>
              <w:rPr>
                <w:sz w:val="24"/>
                <w:szCs w:val="24"/>
              </w:rPr>
            </w:pPr>
            <w:r w:rsidRPr="002026FB">
              <w:rPr>
                <w:sz w:val="24"/>
                <w:szCs w:val="24"/>
              </w:rPr>
              <w:t>10.0</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59464A95" w14:textId="77777777" w:rsidR="00F62221" w:rsidRPr="002026FB" w:rsidRDefault="00F62221" w:rsidP="004059C5">
            <w:pPr>
              <w:rPr>
                <w:sz w:val="24"/>
                <w:szCs w:val="24"/>
              </w:rPr>
            </w:pPr>
            <w:r w:rsidRPr="002026FB">
              <w:rPr>
                <w:sz w:val="24"/>
                <w:szCs w:val="24"/>
              </w:rPr>
              <w:t>2,070</w:t>
            </w:r>
          </w:p>
        </w:tc>
        <w:tc>
          <w:tcPr>
            <w:tcW w:w="810" w:type="dxa"/>
            <w:gridSpan w:val="2"/>
            <w:tcBorders>
              <w:top w:val="nil"/>
              <w:left w:val="nil"/>
              <w:bottom w:val="nil"/>
              <w:right w:val="nil"/>
            </w:tcBorders>
            <w:shd w:val="clear" w:color="auto" w:fill="auto"/>
            <w:tcMar>
              <w:top w:w="0" w:type="dxa"/>
              <w:left w:w="40" w:type="dxa"/>
              <w:bottom w:w="0" w:type="dxa"/>
              <w:right w:w="40" w:type="dxa"/>
            </w:tcMar>
            <w:vAlign w:val="bottom"/>
          </w:tcPr>
          <w:p w14:paraId="78A81A28" w14:textId="77777777" w:rsidR="00F62221" w:rsidRPr="002026FB" w:rsidRDefault="00F62221" w:rsidP="004059C5">
            <w:pPr>
              <w:rPr>
                <w:sz w:val="24"/>
                <w:szCs w:val="24"/>
              </w:rPr>
            </w:pPr>
            <w:r w:rsidRPr="002026FB">
              <w:rPr>
                <w:sz w:val="24"/>
                <w:szCs w:val="24"/>
              </w:rPr>
              <w:t>9.9</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64005D2D" w14:textId="77777777" w:rsidR="00F62221" w:rsidRPr="002026FB" w:rsidRDefault="00F62221" w:rsidP="004059C5">
            <w:pPr>
              <w:rPr>
                <w:sz w:val="24"/>
                <w:szCs w:val="24"/>
              </w:rPr>
            </w:pPr>
            <w:r w:rsidRPr="002026FB">
              <w:rPr>
                <w:sz w:val="24"/>
                <w:szCs w:val="24"/>
              </w:rPr>
              <w:t>2,114</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7D036FDF" w14:textId="77777777" w:rsidR="00F62221" w:rsidRPr="002026FB" w:rsidRDefault="00F62221" w:rsidP="004059C5">
            <w:pPr>
              <w:rPr>
                <w:sz w:val="24"/>
                <w:szCs w:val="24"/>
              </w:rPr>
            </w:pPr>
            <w:r w:rsidRPr="002026FB">
              <w:rPr>
                <w:sz w:val="24"/>
                <w:szCs w:val="24"/>
              </w:rPr>
              <w:t>9.9</w:t>
            </w:r>
          </w:p>
        </w:tc>
      </w:tr>
      <w:tr w:rsidR="00F62221" w:rsidRPr="002026FB" w14:paraId="46FE83B7" w14:textId="77777777" w:rsidTr="00C73291">
        <w:trPr>
          <w:trHeight w:val="360"/>
        </w:trPr>
        <w:tc>
          <w:tcPr>
            <w:tcW w:w="2340" w:type="dxa"/>
            <w:gridSpan w:val="2"/>
            <w:tcBorders>
              <w:top w:val="nil"/>
              <w:left w:val="nil"/>
              <w:bottom w:val="nil"/>
              <w:right w:val="nil"/>
            </w:tcBorders>
            <w:shd w:val="clear" w:color="auto" w:fill="auto"/>
            <w:tcMar>
              <w:top w:w="0" w:type="dxa"/>
              <w:left w:w="40" w:type="dxa"/>
              <w:bottom w:w="0" w:type="dxa"/>
              <w:right w:w="40" w:type="dxa"/>
            </w:tcMar>
            <w:vAlign w:val="bottom"/>
          </w:tcPr>
          <w:p w14:paraId="5CF55E48" w14:textId="77777777" w:rsidR="00F62221" w:rsidRPr="002026FB" w:rsidRDefault="00F62221" w:rsidP="004059C5">
            <w:pPr>
              <w:rPr>
                <w:sz w:val="24"/>
                <w:szCs w:val="24"/>
              </w:rPr>
            </w:pPr>
            <w:r w:rsidRPr="002026FB">
              <w:rPr>
                <w:sz w:val="24"/>
                <w:szCs w:val="24"/>
              </w:rPr>
              <w:t>5 years to &lt; 6 years</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4C2EC905" w14:textId="5A7638E3" w:rsidR="00F62221" w:rsidRPr="002026FB" w:rsidRDefault="00F62221" w:rsidP="004059C5">
            <w:pPr>
              <w:rPr>
                <w:sz w:val="24"/>
                <w:szCs w:val="24"/>
              </w:rPr>
            </w:pPr>
            <w:r w:rsidRPr="002026FB">
              <w:rPr>
                <w:sz w:val="24"/>
                <w:szCs w:val="24"/>
              </w:rPr>
              <w:t>1</w:t>
            </w:r>
            <w:r w:rsidR="00865AB7" w:rsidRPr="002026FB">
              <w:rPr>
                <w:sz w:val="24"/>
                <w:szCs w:val="24"/>
              </w:rPr>
              <w:t>,</w:t>
            </w:r>
            <w:r w:rsidRPr="002026FB">
              <w:rPr>
                <w:sz w:val="24"/>
                <w:szCs w:val="24"/>
              </w:rPr>
              <w:t>711</w:t>
            </w:r>
          </w:p>
        </w:tc>
        <w:tc>
          <w:tcPr>
            <w:tcW w:w="810" w:type="dxa"/>
            <w:tcBorders>
              <w:top w:val="nil"/>
              <w:left w:val="nil"/>
              <w:bottom w:val="nil"/>
              <w:right w:val="nil"/>
            </w:tcBorders>
            <w:shd w:val="clear" w:color="auto" w:fill="auto"/>
            <w:tcMar>
              <w:top w:w="0" w:type="dxa"/>
              <w:left w:w="40" w:type="dxa"/>
              <w:bottom w:w="0" w:type="dxa"/>
              <w:right w:w="40" w:type="dxa"/>
            </w:tcMar>
            <w:vAlign w:val="bottom"/>
          </w:tcPr>
          <w:p w14:paraId="39E2AEFE" w14:textId="77777777" w:rsidR="00F62221" w:rsidRPr="002026FB" w:rsidRDefault="00F62221" w:rsidP="004059C5">
            <w:pPr>
              <w:rPr>
                <w:sz w:val="24"/>
                <w:szCs w:val="24"/>
              </w:rPr>
            </w:pPr>
            <w:r w:rsidRPr="002026FB">
              <w:rPr>
                <w:sz w:val="24"/>
                <w:szCs w:val="24"/>
              </w:rPr>
              <w:t>7.3</w:t>
            </w:r>
          </w:p>
        </w:tc>
        <w:tc>
          <w:tcPr>
            <w:tcW w:w="810" w:type="dxa"/>
            <w:tcBorders>
              <w:top w:val="nil"/>
              <w:left w:val="nil"/>
              <w:bottom w:val="nil"/>
              <w:right w:val="nil"/>
            </w:tcBorders>
            <w:shd w:val="clear" w:color="auto" w:fill="auto"/>
            <w:tcMar>
              <w:top w:w="0" w:type="dxa"/>
              <w:left w:w="40" w:type="dxa"/>
              <w:bottom w:w="0" w:type="dxa"/>
              <w:right w:w="40" w:type="dxa"/>
            </w:tcMar>
            <w:vAlign w:val="bottom"/>
          </w:tcPr>
          <w:p w14:paraId="48600883" w14:textId="5BD51AD1" w:rsidR="00F62221" w:rsidRPr="002026FB" w:rsidRDefault="00F62221" w:rsidP="004059C5">
            <w:pPr>
              <w:rPr>
                <w:sz w:val="24"/>
                <w:szCs w:val="24"/>
              </w:rPr>
            </w:pPr>
            <w:r w:rsidRPr="002026FB">
              <w:rPr>
                <w:sz w:val="24"/>
                <w:szCs w:val="24"/>
              </w:rPr>
              <w:t>1</w:t>
            </w:r>
            <w:r w:rsidR="00865AB7" w:rsidRPr="002026FB">
              <w:rPr>
                <w:sz w:val="24"/>
                <w:szCs w:val="24"/>
              </w:rPr>
              <w:t>,</w:t>
            </w:r>
            <w:r w:rsidRPr="002026FB">
              <w:rPr>
                <w:sz w:val="24"/>
                <w:szCs w:val="24"/>
              </w:rPr>
              <w:t>692</w:t>
            </w:r>
          </w:p>
        </w:tc>
        <w:tc>
          <w:tcPr>
            <w:tcW w:w="706" w:type="dxa"/>
            <w:tcBorders>
              <w:top w:val="nil"/>
              <w:left w:val="nil"/>
              <w:bottom w:val="nil"/>
              <w:right w:val="nil"/>
            </w:tcBorders>
            <w:shd w:val="clear" w:color="auto" w:fill="auto"/>
            <w:tcMar>
              <w:top w:w="0" w:type="dxa"/>
              <w:left w:w="40" w:type="dxa"/>
              <w:bottom w:w="0" w:type="dxa"/>
              <w:right w:w="40" w:type="dxa"/>
            </w:tcMar>
            <w:vAlign w:val="bottom"/>
          </w:tcPr>
          <w:p w14:paraId="273352F2" w14:textId="77777777" w:rsidR="00F62221" w:rsidRPr="002026FB" w:rsidRDefault="00F62221" w:rsidP="004059C5">
            <w:pPr>
              <w:rPr>
                <w:sz w:val="24"/>
                <w:szCs w:val="24"/>
              </w:rPr>
            </w:pPr>
            <w:r w:rsidRPr="002026FB">
              <w:rPr>
                <w:sz w:val="24"/>
                <w:szCs w:val="24"/>
              </w:rPr>
              <w:t>7.3</w:t>
            </w:r>
          </w:p>
        </w:tc>
        <w:tc>
          <w:tcPr>
            <w:tcW w:w="824" w:type="dxa"/>
            <w:tcBorders>
              <w:top w:val="nil"/>
              <w:left w:val="nil"/>
              <w:bottom w:val="nil"/>
              <w:right w:val="nil"/>
            </w:tcBorders>
            <w:shd w:val="clear" w:color="auto" w:fill="auto"/>
            <w:tcMar>
              <w:top w:w="0" w:type="dxa"/>
              <w:left w:w="40" w:type="dxa"/>
              <w:bottom w:w="0" w:type="dxa"/>
              <w:right w:w="40" w:type="dxa"/>
            </w:tcMar>
            <w:vAlign w:val="bottom"/>
          </w:tcPr>
          <w:p w14:paraId="7701E115" w14:textId="77777777" w:rsidR="00F62221" w:rsidRPr="002026FB" w:rsidRDefault="00F62221" w:rsidP="004059C5">
            <w:pPr>
              <w:rPr>
                <w:sz w:val="24"/>
                <w:szCs w:val="24"/>
              </w:rPr>
            </w:pPr>
            <w:r w:rsidRPr="002026FB">
              <w:rPr>
                <w:sz w:val="24"/>
                <w:szCs w:val="24"/>
              </w:rPr>
              <w:t>1,598</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1E24D44C" w14:textId="77777777" w:rsidR="00F62221" w:rsidRPr="002026FB" w:rsidRDefault="00F62221" w:rsidP="004059C5">
            <w:pPr>
              <w:rPr>
                <w:sz w:val="24"/>
                <w:szCs w:val="24"/>
              </w:rPr>
            </w:pPr>
            <w:r w:rsidRPr="002026FB">
              <w:rPr>
                <w:sz w:val="24"/>
                <w:szCs w:val="24"/>
              </w:rPr>
              <w:t>7.4</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05F13038" w14:textId="77777777" w:rsidR="00F62221" w:rsidRPr="002026FB" w:rsidRDefault="00F62221" w:rsidP="004059C5">
            <w:pPr>
              <w:rPr>
                <w:sz w:val="24"/>
                <w:szCs w:val="24"/>
              </w:rPr>
            </w:pPr>
            <w:r w:rsidRPr="002026FB">
              <w:rPr>
                <w:sz w:val="24"/>
                <w:szCs w:val="24"/>
              </w:rPr>
              <w:t>1,605</w:t>
            </w:r>
          </w:p>
        </w:tc>
        <w:tc>
          <w:tcPr>
            <w:tcW w:w="810" w:type="dxa"/>
            <w:gridSpan w:val="2"/>
            <w:tcBorders>
              <w:top w:val="nil"/>
              <w:left w:val="nil"/>
              <w:bottom w:val="nil"/>
              <w:right w:val="nil"/>
            </w:tcBorders>
            <w:shd w:val="clear" w:color="auto" w:fill="auto"/>
            <w:tcMar>
              <w:top w:w="0" w:type="dxa"/>
              <w:left w:w="40" w:type="dxa"/>
              <w:bottom w:w="0" w:type="dxa"/>
              <w:right w:w="40" w:type="dxa"/>
            </w:tcMar>
            <w:vAlign w:val="bottom"/>
          </w:tcPr>
          <w:p w14:paraId="10D38833" w14:textId="77777777" w:rsidR="00F62221" w:rsidRPr="002026FB" w:rsidRDefault="00F62221" w:rsidP="004059C5">
            <w:pPr>
              <w:rPr>
                <w:sz w:val="24"/>
                <w:szCs w:val="24"/>
              </w:rPr>
            </w:pPr>
            <w:r w:rsidRPr="002026FB">
              <w:rPr>
                <w:sz w:val="24"/>
                <w:szCs w:val="24"/>
              </w:rPr>
              <w:t>7.7</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1E1CB451" w14:textId="77777777" w:rsidR="00F62221" w:rsidRPr="002026FB" w:rsidRDefault="00F62221" w:rsidP="004059C5">
            <w:pPr>
              <w:rPr>
                <w:sz w:val="24"/>
                <w:szCs w:val="24"/>
              </w:rPr>
            </w:pPr>
            <w:r w:rsidRPr="002026FB">
              <w:rPr>
                <w:sz w:val="24"/>
                <w:szCs w:val="24"/>
              </w:rPr>
              <w:t>1,678</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4E3E4C36" w14:textId="77777777" w:rsidR="00F62221" w:rsidRPr="002026FB" w:rsidRDefault="00F62221" w:rsidP="004059C5">
            <w:pPr>
              <w:rPr>
                <w:sz w:val="24"/>
                <w:szCs w:val="24"/>
              </w:rPr>
            </w:pPr>
            <w:r w:rsidRPr="002026FB">
              <w:rPr>
                <w:sz w:val="24"/>
                <w:szCs w:val="24"/>
              </w:rPr>
              <w:t>7.8</w:t>
            </w:r>
          </w:p>
        </w:tc>
      </w:tr>
      <w:tr w:rsidR="00F62221" w:rsidRPr="002026FB" w14:paraId="13E9F4CD" w14:textId="77777777" w:rsidTr="00C73291">
        <w:trPr>
          <w:trHeight w:val="360"/>
        </w:trPr>
        <w:tc>
          <w:tcPr>
            <w:tcW w:w="2340" w:type="dxa"/>
            <w:gridSpan w:val="2"/>
            <w:tcBorders>
              <w:top w:val="nil"/>
              <w:left w:val="nil"/>
              <w:bottom w:val="nil"/>
              <w:right w:val="nil"/>
            </w:tcBorders>
            <w:shd w:val="clear" w:color="auto" w:fill="auto"/>
            <w:tcMar>
              <w:top w:w="0" w:type="dxa"/>
              <w:left w:w="40" w:type="dxa"/>
              <w:bottom w:w="0" w:type="dxa"/>
              <w:right w:w="40" w:type="dxa"/>
            </w:tcMar>
            <w:vAlign w:val="bottom"/>
          </w:tcPr>
          <w:p w14:paraId="2D0FE3FD" w14:textId="77777777" w:rsidR="00F62221" w:rsidRPr="002026FB" w:rsidRDefault="00F62221" w:rsidP="004059C5">
            <w:pPr>
              <w:rPr>
                <w:sz w:val="24"/>
                <w:szCs w:val="24"/>
              </w:rPr>
            </w:pPr>
            <w:r w:rsidRPr="002026FB">
              <w:rPr>
                <w:sz w:val="24"/>
                <w:szCs w:val="24"/>
              </w:rPr>
              <w:t>6 years to &lt; 7 years</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55AA38F3" w14:textId="047138A1" w:rsidR="00F62221" w:rsidRPr="002026FB" w:rsidRDefault="00F62221" w:rsidP="004059C5">
            <w:pPr>
              <w:rPr>
                <w:sz w:val="24"/>
                <w:szCs w:val="24"/>
              </w:rPr>
            </w:pPr>
            <w:r w:rsidRPr="002026FB">
              <w:rPr>
                <w:sz w:val="24"/>
                <w:szCs w:val="24"/>
              </w:rPr>
              <w:t>1</w:t>
            </w:r>
            <w:r w:rsidR="00865AB7" w:rsidRPr="002026FB">
              <w:rPr>
                <w:sz w:val="24"/>
                <w:szCs w:val="24"/>
              </w:rPr>
              <w:t>,</w:t>
            </w:r>
            <w:r w:rsidRPr="002026FB">
              <w:rPr>
                <w:sz w:val="24"/>
                <w:szCs w:val="24"/>
              </w:rPr>
              <w:t>172</w:t>
            </w:r>
          </w:p>
        </w:tc>
        <w:tc>
          <w:tcPr>
            <w:tcW w:w="810" w:type="dxa"/>
            <w:tcBorders>
              <w:top w:val="nil"/>
              <w:left w:val="nil"/>
              <w:bottom w:val="nil"/>
              <w:right w:val="nil"/>
            </w:tcBorders>
            <w:shd w:val="clear" w:color="auto" w:fill="auto"/>
            <w:tcMar>
              <w:top w:w="0" w:type="dxa"/>
              <w:left w:w="40" w:type="dxa"/>
              <w:bottom w:w="0" w:type="dxa"/>
              <w:right w:w="40" w:type="dxa"/>
            </w:tcMar>
            <w:vAlign w:val="bottom"/>
          </w:tcPr>
          <w:p w14:paraId="7E57AC86" w14:textId="77777777" w:rsidR="00F62221" w:rsidRPr="002026FB" w:rsidRDefault="00F62221" w:rsidP="004059C5">
            <w:pPr>
              <w:rPr>
                <w:sz w:val="24"/>
                <w:szCs w:val="24"/>
              </w:rPr>
            </w:pPr>
            <w:r w:rsidRPr="002026FB">
              <w:rPr>
                <w:sz w:val="24"/>
                <w:szCs w:val="24"/>
              </w:rPr>
              <w:t>5.0</w:t>
            </w:r>
          </w:p>
        </w:tc>
        <w:tc>
          <w:tcPr>
            <w:tcW w:w="810" w:type="dxa"/>
            <w:tcBorders>
              <w:top w:val="nil"/>
              <w:left w:val="nil"/>
              <w:bottom w:val="nil"/>
              <w:right w:val="nil"/>
            </w:tcBorders>
            <w:shd w:val="clear" w:color="auto" w:fill="auto"/>
            <w:tcMar>
              <w:top w:w="0" w:type="dxa"/>
              <w:left w:w="40" w:type="dxa"/>
              <w:bottom w:w="0" w:type="dxa"/>
              <w:right w:w="40" w:type="dxa"/>
            </w:tcMar>
            <w:vAlign w:val="bottom"/>
          </w:tcPr>
          <w:p w14:paraId="04828040" w14:textId="19729D51" w:rsidR="00F62221" w:rsidRPr="002026FB" w:rsidRDefault="00F62221" w:rsidP="004059C5">
            <w:pPr>
              <w:rPr>
                <w:sz w:val="24"/>
                <w:szCs w:val="24"/>
              </w:rPr>
            </w:pPr>
            <w:r w:rsidRPr="002026FB">
              <w:rPr>
                <w:sz w:val="24"/>
                <w:szCs w:val="24"/>
              </w:rPr>
              <w:t>1</w:t>
            </w:r>
            <w:r w:rsidR="00865AB7" w:rsidRPr="002026FB">
              <w:rPr>
                <w:sz w:val="24"/>
                <w:szCs w:val="24"/>
              </w:rPr>
              <w:t>,</w:t>
            </w:r>
            <w:r w:rsidRPr="002026FB">
              <w:rPr>
                <w:sz w:val="24"/>
                <w:szCs w:val="24"/>
              </w:rPr>
              <w:t>153</w:t>
            </w:r>
          </w:p>
        </w:tc>
        <w:tc>
          <w:tcPr>
            <w:tcW w:w="706" w:type="dxa"/>
            <w:tcBorders>
              <w:top w:val="nil"/>
              <w:left w:val="nil"/>
              <w:bottom w:val="nil"/>
              <w:right w:val="nil"/>
            </w:tcBorders>
            <w:shd w:val="clear" w:color="auto" w:fill="auto"/>
            <w:tcMar>
              <w:top w:w="0" w:type="dxa"/>
              <w:left w:w="40" w:type="dxa"/>
              <w:bottom w:w="0" w:type="dxa"/>
              <w:right w:w="40" w:type="dxa"/>
            </w:tcMar>
            <w:vAlign w:val="bottom"/>
          </w:tcPr>
          <w:p w14:paraId="1D7EDC90" w14:textId="77777777" w:rsidR="00F62221" w:rsidRPr="002026FB" w:rsidRDefault="00F62221" w:rsidP="004059C5">
            <w:pPr>
              <w:rPr>
                <w:sz w:val="24"/>
                <w:szCs w:val="24"/>
              </w:rPr>
            </w:pPr>
            <w:r w:rsidRPr="002026FB">
              <w:rPr>
                <w:sz w:val="24"/>
                <w:szCs w:val="24"/>
              </w:rPr>
              <w:t>5.0</w:t>
            </w:r>
          </w:p>
        </w:tc>
        <w:tc>
          <w:tcPr>
            <w:tcW w:w="824" w:type="dxa"/>
            <w:tcBorders>
              <w:top w:val="nil"/>
              <w:left w:val="nil"/>
              <w:bottom w:val="nil"/>
              <w:right w:val="nil"/>
            </w:tcBorders>
            <w:shd w:val="clear" w:color="auto" w:fill="auto"/>
            <w:tcMar>
              <w:top w:w="0" w:type="dxa"/>
              <w:left w:w="40" w:type="dxa"/>
              <w:bottom w:w="0" w:type="dxa"/>
              <w:right w:w="40" w:type="dxa"/>
            </w:tcMar>
            <w:vAlign w:val="bottom"/>
          </w:tcPr>
          <w:p w14:paraId="26E03477" w14:textId="77777777" w:rsidR="00F62221" w:rsidRPr="002026FB" w:rsidRDefault="00F62221" w:rsidP="004059C5">
            <w:pPr>
              <w:rPr>
                <w:sz w:val="24"/>
                <w:szCs w:val="24"/>
              </w:rPr>
            </w:pPr>
            <w:r w:rsidRPr="002026FB">
              <w:rPr>
                <w:sz w:val="24"/>
                <w:szCs w:val="24"/>
              </w:rPr>
              <w:t>1,130</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02497CE5" w14:textId="77777777" w:rsidR="00F62221" w:rsidRPr="002026FB" w:rsidRDefault="00F62221" w:rsidP="004059C5">
            <w:pPr>
              <w:rPr>
                <w:sz w:val="24"/>
                <w:szCs w:val="24"/>
              </w:rPr>
            </w:pPr>
            <w:r w:rsidRPr="002026FB">
              <w:rPr>
                <w:sz w:val="24"/>
                <w:szCs w:val="24"/>
              </w:rPr>
              <w:t>5.3</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5849117D" w14:textId="77777777" w:rsidR="00F62221" w:rsidRPr="002026FB" w:rsidRDefault="00F62221" w:rsidP="004059C5">
            <w:pPr>
              <w:rPr>
                <w:sz w:val="24"/>
                <w:szCs w:val="24"/>
              </w:rPr>
            </w:pPr>
            <w:r w:rsidRPr="002026FB">
              <w:rPr>
                <w:sz w:val="24"/>
                <w:szCs w:val="24"/>
              </w:rPr>
              <w:t>1,152</w:t>
            </w:r>
          </w:p>
        </w:tc>
        <w:tc>
          <w:tcPr>
            <w:tcW w:w="810" w:type="dxa"/>
            <w:gridSpan w:val="2"/>
            <w:tcBorders>
              <w:top w:val="nil"/>
              <w:left w:val="nil"/>
              <w:bottom w:val="nil"/>
              <w:right w:val="nil"/>
            </w:tcBorders>
            <w:shd w:val="clear" w:color="auto" w:fill="auto"/>
            <w:tcMar>
              <w:top w:w="0" w:type="dxa"/>
              <w:left w:w="40" w:type="dxa"/>
              <w:bottom w:w="0" w:type="dxa"/>
              <w:right w:w="40" w:type="dxa"/>
            </w:tcMar>
            <w:vAlign w:val="bottom"/>
          </w:tcPr>
          <w:p w14:paraId="0630E060" w14:textId="77777777" w:rsidR="00F62221" w:rsidRPr="002026FB" w:rsidRDefault="00F62221" w:rsidP="004059C5">
            <w:pPr>
              <w:rPr>
                <w:sz w:val="24"/>
                <w:szCs w:val="24"/>
              </w:rPr>
            </w:pPr>
            <w:r w:rsidRPr="002026FB">
              <w:rPr>
                <w:sz w:val="24"/>
                <w:szCs w:val="24"/>
              </w:rPr>
              <w:t>5.5</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1C1C85F0" w14:textId="77777777" w:rsidR="00F62221" w:rsidRPr="002026FB" w:rsidRDefault="00F62221" w:rsidP="004059C5">
            <w:pPr>
              <w:rPr>
                <w:sz w:val="24"/>
                <w:szCs w:val="24"/>
              </w:rPr>
            </w:pPr>
            <w:r w:rsidRPr="002026FB">
              <w:rPr>
                <w:sz w:val="24"/>
                <w:szCs w:val="24"/>
              </w:rPr>
              <w:t>1,216</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0D4B1179" w14:textId="77777777" w:rsidR="00F62221" w:rsidRPr="002026FB" w:rsidRDefault="00F62221" w:rsidP="004059C5">
            <w:pPr>
              <w:rPr>
                <w:sz w:val="24"/>
                <w:szCs w:val="24"/>
              </w:rPr>
            </w:pPr>
            <w:r w:rsidRPr="002026FB">
              <w:rPr>
                <w:sz w:val="24"/>
                <w:szCs w:val="24"/>
              </w:rPr>
              <w:t>5.7</w:t>
            </w:r>
          </w:p>
        </w:tc>
      </w:tr>
      <w:tr w:rsidR="00F62221" w:rsidRPr="002026FB" w14:paraId="2F9EA20E" w14:textId="77777777" w:rsidTr="00C73291">
        <w:trPr>
          <w:trHeight w:val="360"/>
        </w:trPr>
        <w:tc>
          <w:tcPr>
            <w:tcW w:w="2340" w:type="dxa"/>
            <w:gridSpan w:val="2"/>
            <w:tcBorders>
              <w:top w:val="nil"/>
              <w:left w:val="nil"/>
              <w:bottom w:val="nil"/>
              <w:right w:val="nil"/>
            </w:tcBorders>
            <w:shd w:val="clear" w:color="auto" w:fill="auto"/>
            <w:tcMar>
              <w:top w:w="0" w:type="dxa"/>
              <w:left w:w="40" w:type="dxa"/>
              <w:bottom w:w="0" w:type="dxa"/>
              <w:right w:w="40" w:type="dxa"/>
            </w:tcMar>
            <w:vAlign w:val="bottom"/>
          </w:tcPr>
          <w:p w14:paraId="11610589" w14:textId="77777777" w:rsidR="00F62221" w:rsidRPr="002026FB" w:rsidRDefault="00F62221" w:rsidP="004059C5">
            <w:pPr>
              <w:rPr>
                <w:sz w:val="24"/>
                <w:szCs w:val="24"/>
              </w:rPr>
            </w:pPr>
            <w:r w:rsidRPr="002026FB">
              <w:rPr>
                <w:sz w:val="24"/>
                <w:szCs w:val="24"/>
              </w:rPr>
              <w:t>7 years to &lt; 10 years</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521E20ED" w14:textId="77777777" w:rsidR="00F62221" w:rsidRPr="002026FB" w:rsidRDefault="00F62221" w:rsidP="004059C5">
            <w:pPr>
              <w:rPr>
                <w:sz w:val="24"/>
                <w:szCs w:val="24"/>
              </w:rPr>
            </w:pPr>
            <w:r w:rsidRPr="002026FB">
              <w:rPr>
                <w:sz w:val="24"/>
                <w:szCs w:val="24"/>
              </w:rPr>
              <w:t>1,857</w:t>
            </w:r>
          </w:p>
        </w:tc>
        <w:tc>
          <w:tcPr>
            <w:tcW w:w="810" w:type="dxa"/>
            <w:tcBorders>
              <w:top w:val="nil"/>
              <w:left w:val="nil"/>
              <w:bottom w:val="nil"/>
              <w:right w:val="nil"/>
            </w:tcBorders>
            <w:shd w:val="clear" w:color="auto" w:fill="auto"/>
            <w:tcMar>
              <w:top w:w="0" w:type="dxa"/>
              <w:left w:w="40" w:type="dxa"/>
              <w:bottom w:w="0" w:type="dxa"/>
              <w:right w:w="40" w:type="dxa"/>
            </w:tcMar>
            <w:vAlign w:val="bottom"/>
          </w:tcPr>
          <w:p w14:paraId="68E1FADD" w14:textId="77777777" w:rsidR="00F62221" w:rsidRPr="002026FB" w:rsidRDefault="00F62221" w:rsidP="004059C5">
            <w:pPr>
              <w:rPr>
                <w:sz w:val="24"/>
                <w:szCs w:val="24"/>
              </w:rPr>
            </w:pPr>
            <w:r w:rsidRPr="002026FB">
              <w:rPr>
                <w:sz w:val="24"/>
                <w:szCs w:val="24"/>
              </w:rPr>
              <w:t>7.9</w:t>
            </w:r>
          </w:p>
        </w:tc>
        <w:tc>
          <w:tcPr>
            <w:tcW w:w="810" w:type="dxa"/>
            <w:tcBorders>
              <w:top w:val="nil"/>
              <w:left w:val="nil"/>
              <w:bottom w:val="nil"/>
              <w:right w:val="nil"/>
            </w:tcBorders>
            <w:shd w:val="clear" w:color="auto" w:fill="auto"/>
            <w:tcMar>
              <w:top w:w="0" w:type="dxa"/>
              <w:left w:w="40" w:type="dxa"/>
              <w:bottom w:w="0" w:type="dxa"/>
              <w:right w:w="40" w:type="dxa"/>
            </w:tcMar>
            <w:vAlign w:val="bottom"/>
          </w:tcPr>
          <w:p w14:paraId="4061D729" w14:textId="77777777" w:rsidR="00F62221" w:rsidRPr="002026FB" w:rsidRDefault="00F62221" w:rsidP="004059C5">
            <w:pPr>
              <w:rPr>
                <w:sz w:val="24"/>
                <w:szCs w:val="24"/>
              </w:rPr>
            </w:pPr>
            <w:r w:rsidRPr="002026FB">
              <w:rPr>
                <w:sz w:val="24"/>
                <w:szCs w:val="24"/>
              </w:rPr>
              <w:t>1,841</w:t>
            </w:r>
          </w:p>
        </w:tc>
        <w:tc>
          <w:tcPr>
            <w:tcW w:w="706" w:type="dxa"/>
            <w:tcBorders>
              <w:top w:val="nil"/>
              <w:left w:val="nil"/>
              <w:bottom w:val="nil"/>
              <w:right w:val="nil"/>
            </w:tcBorders>
            <w:shd w:val="clear" w:color="auto" w:fill="auto"/>
            <w:tcMar>
              <w:top w:w="0" w:type="dxa"/>
              <w:left w:w="40" w:type="dxa"/>
              <w:bottom w:w="0" w:type="dxa"/>
              <w:right w:w="40" w:type="dxa"/>
            </w:tcMar>
            <w:vAlign w:val="bottom"/>
          </w:tcPr>
          <w:p w14:paraId="048828CC" w14:textId="77777777" w:rsidR="00F62221" w:rsidRPr="002026FB" w:rsidRDefault="00F62221" w:rsidP="004059C5">
            <w:pPr>
              <w:rPr>
                <w:sz w:val="24"/>
                <w:szCs w:val="24"/>
              </w:rPr>
            </w:pPr>
            <w:r w:rsidRPr="002026FB">
              <w:rPr>
                <w:sz w:val="24"/>
                <w:szCs w:val="24"/>
              </w:rPr>
              <w:t>8.0</w:t>
            </w:r>
          </w:p>
        </w:tc>
        <w:tc>
          <w:tcPr>
            <w:tcW w:w="824" w:type="dxa"/>
            <w:tcBorders>
              <w:top w:val="nil"/>
              <w:left w:val="nil"/>
              <w:bottom w:val="nil"/>
              <w:right w:val="nil"/>
            </w:tcBorders>
            <w:shd w:val="clear" w:color="auto" w:fill="auto"/>
            <w:tcMar>
              <w:top w:w="0" w:type="dxa"/>
              <w:left w:w="40" w:type="dxa"/>
              <w:bottom w:w="0" w:type="dxa"/>
              <w:right w:w="40" w:type="dxa"/>
            </w:tcMar>
            <w:vAlign w:val="bottom"/>
          </w:tcPr>
          <w:p w14:paraId="7691D8F9" w14:textId="77777777" w:rsidR="00F62221" w:rsidRPr="002026FB" w:rsidRDefault="00F62221" w:rsidP="004059C5">
            <w:pPr>
              <w:rPr>
                <w:sz w:val="24"/>
                <w:szCs w:val="24"/>
              </w:rPr>
            </w:pPr>
            <w:r w:rsidRPr="002026FB">
              <w:rPr>
                <w:sz w:val="24"/>
                <w:szCs w:val="24"/>
              </w:rPr>
              <w:t>1,795</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543DB181" w14:textId="77777777" w:rsidR="00F62221" w:rsidRPr="002026FB" w:rsidRDefault="00F62221" w:rsidP="004059C5">
            <w:pPr>
              <w:rPr>
                <w:sz w:val="24"/>
                <w:szCs w:val="24"/>
              </w:rPr>
            </w:pPr>
            <w:r w:rsidRPr="002026FB">
              <w:rPr>
                <w:sz w:val="24"/>
                <w:szCs w:val="24"/>
              </w:rPr>
              <w:t>8.3</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5DCF952D" w14:textId="77777777" w:rsidR="00F62221" w:rsidRPr="002026FB" w:rsidRDefault="00F62221" w:rsidP="004059C5">
            <w:pPr>
              <w:rPr>
                <w:sz w:val="24"/>
                <w:szCs w:val="24"/>
              </w:rPr>
            </w:pPr>
            <w:r w:rsidRPr="002026FB">
              <w:rPr>
                <w:sz w:val="24"/>
                <w:szCs w:val="24"/>
              </w:rPr>
              <w:t>1,795</w:t>
            </w:r>
          </w:p>
        </w:tc>
        <w:tc>
          <w:tcPr>
            <w:tcW w:w="810" w:type="dxa"/>
            <w:gridSpan w:val="2"/>
            <w:tcBorders>
              <w:top w:val="nil"/>
              <w:left w:val="nil"/>
              <w:bottom w:val="nil"/>
              <w:right w:val="nil"/>
            </w:tcBorders>
            <w:shd w:val="clear" w:color="auto" w:fill="auto"/>
            <w:tcMar>
              <w:top w:w="0" w:type="dxa"/>
              <w:left w:w="40" w:type="dxa"/>
              <w:bottom w:w="0" w:type="dxa"/>
              <w:right w:w="40" w:type="dxa"/>
            </w:tcMar>
            <w:vAlign w:val="bottom"/>
          </w:tcPr>
          <w:p w14:paraId="7F9ACE17" w14:textId="77777777" w:rsidR="00F62221" w:rsidRPr="002026FB" w:rsidRDefault="00F62221" w:rsidP="004059C5">
            <w:pPr>
              <w:rPr>
                <w:sz w:val="24"/>
                <w:szCs w:val="24"/>
              </w:rPr>
            </w:pPr>
            <w:r w:rsidRPr="002026FB">
              <w:rPr>
                <w:sz w:val="24"/>
                <w:szCs w:val="24"/>
              </w:rPr>
              <w:t>8.6</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70E13406" w14:textId="77777777" w:rsidR="00F62221" w:rsidRPr="002026FB" w:rsidRDefault="00F62221" w:rsidP="004059C5">
            <w:pPr>
              <w:rPr>
                <w:sz w:val="24"/>
                <w:szCs w:val="24"/>
              </w:rPr>
            </w:pPr>
            <w:r w:rsidRPr="002026FB">
              <w:rPr>
                <w:sz w:val="24"/>
                <w:szCs w:val="24"/>
              </w:rPr>
              <w:t>1,893</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0A95CB23" w14:textId="77777777" w:rsidR="00F62221" w:rsidRPr="002026FB" w:rsidRDefault="00F62221" w:rsidP="004059C5">
            <w:pPr>
              <w:rPr>
                <w:sz w:val="24"/>
                <w:szCs w:val="24"/>
              </w:rPr>
            </w:pPr>
            <w:r w:rsidRPr="002026FB">
              <w:rPr>
                <w:sz w:val="24"/>
                <w:szCs w:val="24"/>
              </w:rPr>
              <w:t>8.9</w:t>
            </w:r>
          </w:p>
        </w:tc>
      </w:tr>
      <w:tr w:rsidR="00F62221" w:rsidRPr="002026FB" w14:paraId="5348EFA0" w14:textId="77777777" w:rsidTr="00C73291">
        <w:trPr>
          <w:trHeight w:val="360"/>
        </w:trPr>
        <w:tc>
          <w:tcPr>
            <w:tcW w:w="2340" w:type="dxa"/>
            <w:gridSpan w:val="2"/>
            <w:tcBorders>
              <w:top w:val="nil"/>
              <w:left w:val="nil"/>
              <w:bottom w:val="nil"/>
              <w:right w:val="nil"/>
            </w:tcBorders>
            <w:shd w:val="clear" w:color="auto" w:fill="auto"/>
            <w:tcMar>
              <w:top w:w="0" w:type="dxa"/>
              <w:left w:w="40" w:type="dxa"/>
              <w:bottom w:w="0" w:type="dxa"/>
              <w:right w:w="40" w:type="dxa"/>
            </w:tcMar>
            <w:vAlign w:val="bottom"/>
          </w:tcPr>
          <w:p w14:paraId="73BBD098" w14:textId="77777777" w:rsidR="00F62221" w:rsidRPr="002026FB" w:rsidRDefault="00F62221" w:rsidP="004059C5">
            <w:pPr>
              <w:rPr>
                <w:sz w:val="24"/>
                <w:szCs w:val="24"/>
              </w:rPr>
            </w:pPr>
            <w:r w:rsidRPr="002026FB">
              <w:rPr>
                <w:sz w:val="24"/>
                <w:szCs w:val="24"/>
              </w:rPr>
              <w:t>10 years to &lt; 15 years</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073E4B70" w14:textId="77777777" w:rsidR="00F62221" w:rsidRPr="002026FB" w:rsidRDefault="00F62221" w:rsidP="004059C5">
            <w:pPr>
              <w:rPr>
                <w:sz w:val="24"/>
                <w:szCs w:val="24"/>
              </w:rPr>
            </w:pPr>
            <w:r w:rsidRPr="002026FB">
              <w:rPr>
                <w:sz w:val="24"/>
                <w:szCs w:val="24"/>
              </w:rPr>
              <w:t>998</w:t>
            </w:r>
          </w:p>
        </w:tc>
        <w:tc>
          <w:tcPr>
            <w:tcW w:w="810" w:type="dxa"/>
            <w:tcBorders>
              <w:top w:val="nil"/>
              <w:left w:val="nil"/>
              <w:bottom w:val="nil"/>
              <w:right w:val="nil"/>
            </w:tcBorders>
            <w:shd w:val="clear" w:color="auto" w:fill="auto"/>
            <w:tcMar>
              <w:top w:w="0" w:type="dxa"/>
              <w:left w:w="40" w:type="dxa"/>
              <w:bottom w:w="0" w:type="dxa"/>
              <w:right w:w="40" w:type="dxa"/>
            </w:tcMar>
            <w:vAlign w:val="bottom"/>
          </w:tcPr>
          <w:p w14:paraId="7BE0B0AC" w14:textId="77777777" w:rsidR="00F62221" w:rsidRPr="002026FB" w:rsidRDefault="00F62221" w:rsidP="004059C5">
            <w:pPr>
              <w:rPr>
                <w:sz w:val="24"/>
                <w:szCs w:val="24"/>
              </w:rPr>
            </w:pPr>
            <w:r w:rsidRPr="002026FB">
              <w:rPr>
                <w:sz w:val="24"/>
                <w:szCs w:val="24"/>
              </w:rPr>
              <w:t>4.3</w:t>
            </w:r>
          </w:p>
        </w:tc>
        <w:tc>
          <w:tcPr>
            <w:tcW w:w="810" w:type="dxa"/>
            <w:tcBorders>
              <w:top w:val="nil"/>
              <w:left w:val="nil"/>
              <w:bottom w:val="nil"/>
              <w:right w:val="nil"/>
            </w:tcBorders>
            <w:shd w:val="clear" w:color="auto" w:fill="auto"/>
            <w:tcMar>
              <w:top w:w="0" w:type="dxa"/>
              <w:left w:w="40" w:type="dxa"/>
              <w:bottom w:w="0" w:type="dxa"/>
              <w:right w:w="40" w:type="dxa"/>
            </w:tcMar>
            <w:vAlign w:val="bottom"/>
          </w:tcPr>
          <w:p w14:paraId="75E69E08" w14:textId="77777777" w:rsidR="00F62221" w:rsidRPr="002026FB" w:rsidRDefault="00F62221" w:rsidP="004059C5">
            <w:pPr>
              <w:rPr>
                <w:sz w:val="24"/>
                <w:szCs w:val="24"/>
              </w:rPr>
            </w:pPr>
            <w:r w:rsidRPr="002026FB">
              <w:rPr>
                <w:sz w:val="24"/>
                <w:szCs w:val="24"/>
              </w:rPr>
              <w:t>1,010</w:t>
            </w:r>
          </w:p>
        </w:tc>
        <w:tc>
          <w:tcPr>
            <w:tcW w:w="706" w:type="dxa"/>
            <w:tcBorders>
              <w:top w:val="nil"/>
              <w:left w:val="nil"/>
              <w:bottom w:val="nil"/>
              <w:right w:val="nil"/>
            </w:tcBorders>
            <w:shd w:val="clear" w:color="auto" w:fill="auto"/>
            <w:tcMar>
              <w:top w:w="0" w:type="dxa"/>
              <w:left w:w="40" w:type="dxa"/>
              <w:bottom w:w="0" w:type="dxa"/>
              <w:right w:w="40" w:type="dxa"/>
            </w:tcMar>
            <w:vAlign w:val="bottom"/>
          </w:tcPr>
          <w:p w14:paraId="2B499A4F" w14:textId="77777777" w:rsidR="00F62221" w:rsidRPr="002026FB" w:rsidRDefault="00F62221" w:rsidP="004059C5">
            <w:pPr>
              <w:rPr>
                <w:sz w:val="24"/>
                <w:szCs w:val="24"/>
              </w:rPr>
            </w:pPr>
            <w:r w:rsidRPr="002026FB">
              <w:rPr>
                <w:sz w:val="24"/>
                <w:szCs w:val="24"/>
              </w:rPr>
              <w:t>4.4</w:t>
            </w:r>
          </w:p>
        </w:tc>
        <w:tc>
          <w:tcPr>
            <w:tcW w:w="824" w:type="dxa"/>
            <w:tcBorders>
              <w:top w:val="nil"/>
              <w:left w:val="nil"/>
              <w:bottom w:val="nil"/>
              <w:right w:val="nil"/>
            </w:tcBorders>
            <w:shd w:val="clear" w:color="auto" w:fill="auto"/>
            <w:tcMar>
              <w:top w:w="0" w:type="dxa"/>
              <w:left w:w="40" w:type="dxa"/>
              <w:bottom w:w="0" w:type="dxa"/>
              <w:right w:w="40" w:type="dxa"/>
            </w:tcMar>
            <w:vAlign w:val="bottom"/>
          </w:tcPr>
          <w:p w14:paraId="41B196DA" w14:textId="77777777" w:rsidR="00F62221" w:rsidRPr="002026FB" w:rsidRDefault="00F62221" w:rsidP="004059C5">
            <w:pPr>
              <w:rPr>
                <w:sz w:val="24"/>
                <w:szCs w:val="24"/>
              </w:rPr>
            </w:pPr>
            <w:r w:rsidRPr="002026FB">
              <w:rPr>
                <w:sz w:val="24"/>
                <w:szCs w:val="24"/>
              </w:rPr>
              <w:t>999</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54F4EDFB" w14:textId="77777777" w:rsidR="00F62221" w:rsidRPr="002026FB" w:rsidRDefault="00F62221" w:rsidP="004059C5">
            <w:pPr>
              <w:rPr>
                <w:sz w:val="24"/>
                <w:szCs w:val="24"/>
              </w:rPr>
            </w:pPr>
            <w:r w:rsidRPr="002026FB">
              <w:rPr>
                <w:sz w:val="24"/>
                <w:szCs w:val="24"/>
              </w:rPr>
              <w:t>4.6</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535A8648" w14:textId="77777777" w:rsidR="00F62221" w:rsidRPr="002026FB" w:rsidRDefault="00F62221" w:rsidP="004059C5">
            <w:pPr>
              <w:rPr>
                <w:sz w:val="24"/>
                <w:szCs w:val="24"/>
              </w:rPr>
            </w:pPr>
            <w:r w:rsidRPr="002026FB">
              <w:rPr>
                <w:sz w:val="24"/>
                <w:szCs w:val="24"/>
              </w:rPr>
              <w:t>991</w:t>
            </w:r>
          </w:p>
        </w:tc>
        <w:tc>
          <w:tcPr>
            <w:tcW w:w="810" w:type="dxa"/>
            <w:gridSpan w:val="2"/>
            <w:tcBorders>
              <w:top w:val="nil"/>
              <w:left w:val="nil"/>
              <w:bottom w:val="nil"/>
              <w:right w:val="nil"/>
            </w:tcBorders>
            <w:shd w:val="clear" w:color="auto" w:fill="auto"/>
            <w:tcMar>
              <w:top w:w="0" w:type="dxa"/>
              <w:left w:w="40" w:type="dxa"/>
              <w:bottom w:w="0" w:type="dxa"/>
              <w:right w:w="40" w:type="dxa"/>
            </w:tcMar>
            <w:vAlign w:val="bottom"/>
          </w:tcPr>
          <w:p w14:paraId="52DE58AA" w14:textId="77777777" w:rsidR="00F62221" w:rsidRPr="002026FB" w:rsidRDefault="00F62221" w:rsidP="004059C5">
            <w:pPr>
              <w:rPr>
                <w:sz w:val="24"/>
                <w:szCs w:val="24"/>
              </w:rPr>
            </w:pPr>
            <w:r w:rsidRPr="002026FB">
              <w:rPr>
                <w:sz w:val="24"/>
                <w:szCs w:val="24"/>
              </w:rPr>
              <w:t>4.8</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36FC49CD" w14:textId="77777777" w:rsidR="00F62221" w:rsidRPr="002026FB" w:rsidRDefault="00F62221" w:rsidP="004059C5">
            <w:pPr>
              <w:rPr>
                <w:sz w:val="24"/>
                <w:szCs w:val="24"/>
              </w:rPr>
            </w:pPr>
            <w:r w:rsidRPr="002026FB">
              <w:rPr>
                <w:sz w:val="24"/>
                <w:szCs w:val="24"/>
              </w:rPr>
              <w:t>1,063</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07A8015D" w14:textId="77777777" w:rsidR="00F62221" w:rsidRPr="002026FB" w:rsidRDefault="00F62221" w:rsidP="004059C5">
            <w:pPr>
              <w:rPr>
                <w:sz w:val="24"/>
                <w:szCs w:val="24"/>
              </w:rPr>
            </w:pPr>
            <w:r w:rsidRPr="002026FB">
              <w:rPr>
                <w:sz w:val="24"/>
                <w:szCs w:val="24"/>
              </w:rPr>
              <w:t>5.0</w:t>
            </w:r>
          </w:p>
        </w:tc>
      </w:tr>
      <w:tr w:rsidR="00F62221" w:rsidRPr="002026FB" w14:paraId="5AC500FA" w14:textId="77777777" w:rsidTr="00C73291">
        <w:trPr>
          <w:trHeight w:val="360"/>
        </w:trPr>
        <w:tc>
          <w:tcPr>
            <w:tcW w:w="2340" w:type="dxa"/>
            <w:gridSpan w:val="2"/>
            <w:tcBorders>
              <w:top w:val="nil"/>
              <w:left w:val="nil"/>
              <w:bottom w:val="nil"/>
              <w:right w:val="nil"/>
            </w:tcBorders>
            <w:shd w:val="clear" w:color="auto" w:fill="auto"/>
            <w:tcMar>
              <w:top w:w="0" w:type="dxa"/>
              <w:left w:w="40" w:type="dxa"/>
              <w:bottom w:w="0" w:type="dxa"/>
              <w:right w:w="40" w:type="dxa"/>
            </w:tcMar>
            <w:vAlign w:val="bottom"/>
          </w:tcPr>
          <w:p w14:paraId="301DB8B9" w14:textId="77777777" w:rsidR="00F62221" w:rsidRPr="002026FB" w:rsidRDefault="00F62221" w:rsidP="004059C5">
            <w:pPr>
              <w:rPr>
                <w:sz w:val="24"/>
                <w:szCs w:val="24"/>
              </w:rPr>
            </w:pPr>
            <w:r w:rsidRPr="002026FB">
              <w:rPr>
                <w:sz w:val="24"/>
                <w:szCs w:val="24"/>
              </w:rPr>
              <w:t>15 years or more</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7F4464C0" w14:textId="77777777" w:rsidR="00F62221" w:rsidRPr="002026FB" w:rsidRDefault="00F62221" w:rsidP="004059C5">
            <w:pPr>
              <w:rPr>
                <w:sz w:val="24"/>
                <w:szCs w:val="24"/>
              </w:rPr>
            </w:pPr>
            <w:r w:rsidRPr="002026FB">
              <w:rPr>
                <w:sz w:val="24"/>
                <w:szCs w:val="24"/>
              </w:rPr>
              <w:t>445</w:t>
            </w:r>
          </w:p>
        </w:tc>
        <w:tc>
          <w:tcPr>
            <w:tcW w:w="810" w:type="dxa"/>
            <w:tcBorders>
              <w:top w:val="nil"/>
              <w:left w:val="nil"/>
              <w:bottom w:val="nil"/>
              <w:right w:val="nil"/>
            </w:tcBorders>
            <w:shd w:val="clear" w:color="auto" w:fill="auto"/>
            <w:tcMar>
              <w:top w:w="0" w:type="dxa"/>
              <w:left w:w="40" w:type="dxa"/>
              <w:bottom w:w="0" w:type="dxa"/>
              <w:right w:w="40" w:type="dxa"/>
            </w:tcMar>
            <w:vAlign w:val="bottom"/>
          </w:tcPr>
          <w:p w14:paraId="7DDA07E4" w14:textId="77777777" w:rsidR="00F62221" w:rsidRPr="002026FB" w:rsidRDefault="00F62221" w:rsidP="004059C5">
            <w:pPr>
              <w:rPr>
                <w:sz w:val="24"/>
                <w:szCs w:val="24"/>
              </w:rPr>
            </w:pPr>
            <w:r w:rsidRPr="002026FB">
              <w:rPr>
                <w:sz w:val="24"/>
                <w:szCs w:val="24"/>
              </w:rPr>
              <w:t>1.9</w:t>
            </w:r>
          </w:p>
        </w:tc>
        <w:tc>
          <w:tcPr>
            <w:tcW w:w="810" w:type="dxa"/>
            <w:tcBorders>
              <w:top w:val="nil"/>
              <w:left w:val="nil"/>
              <w:bottom w:val="nil"/>
              <w:right w:val="nil"/>
            </w:tcBorders>
            <w:shd w:val="clear" w:color="auto" w:fill="auto"/>
            <w:tcMar>
              <w:top w:w="0" w:type="dxa"/>
              <w:left w:w="40" w:type="dxa"/>
              <w:bottom w:w="0" w:type="dxa"/>
              <w:right w:w="40" w:type="dxa"/>
            </w:tcMar>
            <w:vAlign w:val="bottom"/>
          </w:tcPr>
          <w:p w14:paraId="306DB6A2" w14:textId="77777777" w:rsidR="00F62221" w:rsidRPr="002026FB" w:rsidRDefault="00F62221" w:rsidP="004059C5">
            <w:pPr>
              <w:rPr>
                <w:sz w:val="24"/>
                <w:szCs w:val="24"/>
              </w:rPr>
            </w:pPr>
            <w:r w:rsidRPr="002026FB">
              <w:rPr>
                <w:sz w:val="24"/>
                <w:szCs w:val="24"/>
              </w:rPr>
              <w:t>426</w:t>
            </w:r>
          </w:p>
        </w:tc>
        <w:tc>
          <w:tcPr>
            <w:tcW w:w="706" w:type="dxa"/>
            <w:tcBorders>
              <w:top w:val="nil"/>
              <w:left w:val="nil"/>
              <w:bottom w:val="nil"/>
              <w:right w:val="nil"/>
            </w:tcBorders>
            <w:shd w:val="clear" w:color="auto" w:fill="auto"/>
            <w:tcMar>
              <w:top w:w="0" w:type="dxa"/>
              <w:left w:w="40" w:type="dxa"/>
              <w:bottom w:w="0" w:type="dxa"/>
              <w:right w:w="40" w:type="dxa"/>
            </w:tcMar>
            <w:vAlign w:val="bottom"/>
          </w:tcPr>
          <w:p w14:paraId="7C04219D" w14:textId="77777777" w:rsidR="00F62221" w:rsidRPr="002026FB" w:rsidRDefault="00F62221" w:rsidP="004059C5">
            <w:pPr>
              <w:rPr>
                <w:sz w:val="24"/>
                <w:szCs w:val="24"/>
              </w:rPr>
            </w:pPr>
            <w:r w:rsidRPr="002026FB">
              <w:rPr>
                <w:sz w:val="24"/>
                <w:szCs w:val="24"/>
              </w:rPr>
              <w:t>1.8</w:t>
            </w:r>
          </w:p>
        </w:tc>
        <w:tc>
          <w:tcPr>
            <w:tcW w:w="824" w:type="dxa"/>
            <w:tcBorders>
              <w:top w:val="nil"/>
              <w:left w:val="nil"/>
              <w:bottom w:val="nil"/>
              <w:right w:val="nil"/>
            </w:tcBorders>
            <w:shd w:val="clear" w:color="auto" w:fill="auto"/>
            <w:tcMar>
              <w:top w:w="0" w:type="dxa"/>
              <w:left w:w="40" w:type="dxa"/>
              <w:bottom w:w="0" w:type="dxa"/>
              <w:right w:w="40" w:type="dxa"/>
            </w:tcMar>
            <w:vAlign w:val="bottom"/>
          </w:tcPr>
          <w:p w14:paraId="458A9027" w14:textId="77777777" w:rsidR="00F62221" w:rsidRPr="002026FB" w:rsidRDefault="00F62221" w:rsidP="004059C5">
            <w:pPr>
              <w:rPr>
                <w:sz w:val="24"/>
                <w:szCs w:val="24"/>
              </w:rPr>
            </w:pPr>
            <w:r w:rsidRPr="002026FB">
              <w:rPr>
                <w:sz w:val="24"/>
                <w:szCs w:val="24"/>
              </w:rPr>
              <w:t>404</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6FC8F56B" w14:textId="77777777" w:rsidR="00F62221" w:rsidRPr="002026FB" w:rsidRDefault="00F62221" w:rsidP="004059C5">
            <w:pPr>
              <w:rPr>
                <w:sz w:val="24"/>
                <w:szCs w:val="24"/>
              </w:rPr>
            </w:pPr>
            <w:r w:rsidRPr="002026FB">
              <w:rPr>
                <w:sz w:val="24"/>
                <w:szCs w:val="24"/>
              </w:rPr>
              <w:t>1.9</w:t>
            </w:r>
          </w:p>
        </w:tc>
        <w:tc>
          <w:tcPr>
            <w:tcW w:w="900" w:type="dxa"/>
            <w:tcBorders>
              <w:top w:val="nil"/>
              <w:left w:val="nil"/>
              <w:bottom w:val="nil"/>
              <w:right w:val="nil"/>
            </w:tcBorders>
            <w:shd w:val="clear" w:color="auto" w:fill="auto"/>
            <w:tcMar>
              <w:top w:w="0" w:type="dxa"/>
              <w:left w:w="40" w:type="dxa"/>
              <w:bottom w:w="0" w:type="dxa"/>
              <w:right w:w="40" w:type="dxa"/>
            </w:tcMar>
            <w:vAlign w:val="bottom"/>
          </w:tcPr>
          <w:p w14:paraId="0B7BEE21" w14:textId="77777777" w:rsidR="00F62221" w:rsidRPr="002026FB" w:rsidRDefault="00F62221" w:rsidP="004059C5">
            <w:pPr>
              <w:rPr>
                <w:sz w:val="24"/>
                <w:szCs w:val="24"/>
              </w:rPr>
            </w:pPr>
            <w:r w:rsidRPr="002026FB">
              <w:rPr>
                <w:sz w:val="24"/>
                <w:szCs w:val="24"/>
              </w:rPr>
              <w:t>403</w:t>
            </w:r>
          </w:p>
        </w:tc>
        <w:tc>
          <w:tcPr>
            <w:tcW w:w="810" w:type="dxa"/>
            <w:gridSpan w:val="2"/>
            <w:tcBorders>
              <w:top w:val="nil"/>
              <w:left w:val="nil"/>
              <w:bottom w:val="nil"/>
              <w:right w:val="nil"/>
            </w:tcBorders>
            <w:shd w:val="clear" w:color="auto" w:fill="auto"/>
            <w:tcMar>
              <w:top w:w="0" w:type="dxa"/>
              <w:left w:w="40" w:type="dxa"/>
              <w:bottom w:w="0" w:type="dxa"/>
              <w:right w:w="40" w:type="dxa"/>
            </w:tcMar>
            <w:vAlign w:val="bottom"/>
          </w:tcPr>
          <w:p w14:paraId="2C6B1CF7" w14:textId="77777777" w:rsidR="00F62221" w:rsidRPr="002026FB" w:rsidRDefault="00F62221" w:rsidP="004059C5">
            <w:pPr>
              <w:rPr>
                <w:sz w:val="24"/>
                <w:szCs w:val="24"/>
              </w:rPr>
            </w:pPr>
            <w:r w:rsidRPr="002026FB">
              <w:rPr>
                <w:sz w:val="24"/>
                <w:szCs w:val="24"/>
              </w:rPr>
              <w:t>1.9</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2442F351" w14:textId="77777777" w:rsidR="00F62221" w:rsidRPr="002026FB" w:rsidRDefault="00F62221" w:rsidP="004059C5">
            <w:pPr>
              <w:rPr>
                <w:sz w:val="24"/>
                <w:szCs w:val="24"/>
              </w:rPr>
            </w:pPr>
            <w:r w:rsidRPr="002026FB">
              <w:rPr>
                <w:sz w:val="24"/>
                <w:szCs w:val="24"/>
              </w:rPr>
              <w:t>409</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377D3E1F" w14:textId="77777777" w:rsidR="00F62221" w:rsidRPr="002026FB" w:rsidRDefault="00F62221" w:rsidP="004059C5">
            <w:pPr>
              <w:rPr>
                <w:sz w:val="24"/>
                <w:szCs w:val="24"/>
              </w:rPr>
            </w:pPr>
            <w:r w:rsidRPr="002026FB">
              <w:rPr>
                <w:sz w:val="24"/>
                <w:szCs w:val="24"/>
              </w:rPr>
              <w:t>1.9</w:t>
            </w:r>
          </w:p>
        </w:tc>
      </w:tr>
      <w:tr w:rsidR="00F62221" w:rsidRPr="002026FB" w14:paraId="1A8F7A1E" w14:textId="77777777" w:rsidTr="00C73291">
        <w:trPr>
          <w:trHeight w:val="360"/>
        </w:trPr>
        <w:tc>
          <w:tcPr>
            <w:tcW w:w="2340" w:type="dxa"/>
            <w:gridSpan w:val="2"/>
            <w:tcBorders>
              <w:top w:val="nil"/>
              <w:left w:val="nil"/>
              <w:bottom w:val="single" w:sz="6" w:space="0" w:color="000000"/>
              <w:right w:val="nil"/>
            </w:tcBorders>
            <w:shd w:val="clear" w:color="auto" w:fill="auto"/>
            <w:tcMar>
              <w:top w:w="0" w:type="dxa"/>
              <w:left w:w="40" w:type="dxa"/>
              <w:bottom w:w="0" w:type="dxa"/>
              <w:right w:w="40" w:type="dxa"/>
            </w:tcMar>
            <w:vAlign w:val="bottom"/>
          </w:tcPr>
          <w:p w14:paraId="52C36F3B" w14:textId="234E3811" w:rsidR="00F62221" w:rsidRPr="002026FB" w:rsidRDefault="00141AC8" w:rsidP="004059C5">
            <w:pPr>
              <w:rPr>
                <w:sz w:val="24"/>
                <w:szCs w:val="24"/>
              </w:rPr>
            </w:pPr>
            <w:r w:rsidRPr="002026FB">
              <w:rPr>
                <w:sz w:val="24"/>
                <w:szCs w:val="24"/>
              </w:rPr>
              <w:t>Indeterminate</w:t>
            </w:r>
          </w:p>
        </w:tc>
        <w:tc>
          <w:tcPr>
            <w:tcW w:w="72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2E8F004E" w14:textId="77777777" w:rsidR="00F62221" w:rsidRPr="002026FB" w:rsidRDefault="00F62221" w:rsidP="004059C5">
            <w:pPr>
              <w:rPr>
                <w:sz w:val="24"/>
                <w:szCs w:val="24"/>
              </w:rPr>
            </w:pPr>
            <w:r w:rsidRPr="002026FB">
              <w:rPr>
                <w:sz w:val="24"/>
                <w:szCs w:val="24"/>
              </w:rPr>
              <w:t>5,713</w:t>
            </w:r>
          </w:p>
        </w:tc>
        <w:tc>
          <w:tcPr>
            <w:tcW w:w="81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3F0B69F5" w14:textId="77777777" w:rsidR="00F62221" w:rsidRPr="002026FB" w:rsidRDefault="00F62221" w:rsidP="004059C5">
            <w:pPr>
              <w:rPr>
                <w:sz w:val="24"/>
                <w:szCs w:val="24"/>
              </w:rPr>
            </w:pPr>
            <w:r w:rsidRPr="002026FB">
              <w:rPr>
                <w:sz w:val="24"/>
                <w:szCs w:val="24"/>
              </w:rPr>
              <w:t>24.3</w:t>
            </w:r>
          </w:p>
        </w:tc>
        <w:tc>
          <w:tcPr>
            <w:tcW w:w="81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33ECA9A1" w14:textId="77777777" w:rsidR="00F62221" w:rsidRPr="002026FB" w:rsidRDefault="00F62221" w:rsidP="004059C5">
            <w:pPr>
              <w:rPr>
                <w:sz w:val="24"/>
                <w:szCs w:val="24"/>
              </w:rPr>
            </w:pPr>
            <w:r w:rsidRPr="002026FB">
              <w:rPr>
                <w:sz w:val="24"/>
                <w:szCs w:val="24"/>
              </w:rPr>
              <w:t>5,764</w:t>
            </w:r>
          </w:p>
        </w:tc>
        <w:tc>
          <w:tcPr>
            <w:tcW w:w="706"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19346639" w14:textId="77777777" w:rsidR="00F62221" w:rsidRPr="002026FB" w:rsidRDefault="00F62221" w:rsidP="004059C5">
            <w:pPr>
              <w:rPr>
                <w:sz w:val="24"/>
                <w:szCs w:val="24"/>
              </w:rPr>
            </w:pPr>
            <w:r w:rsidRPr="002026FB">
              <w:rPr>
                <w:sz w:val="24"/>
                <w:szCs w:val="24"/>
              </w:rPr>
              <w:t>25.0</w:t>
            </w:r>
          </w:p>
        </w:tc>
        <w:tc>
          <w:tcPr>
            <w:tcW w:w="824"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0A425F4B" w14:textId="77777777" w:rsidR="00F62221" w:rsidRPr="002026FB" w:rsidRDefault="00F62221" w:rsidP="004059C5">
            <w:pPr>
              <w:rPr>
                <w:sz w:val="24"/>
                <w:szCs w:val="24"/>
              </w:rPr>
            </w:pPr>
            <w:r w:rsidRPr="002026FB">
              <w:rPr>
                <w:sz w:val="24"/>
                <w:szCs w:val="24"/>
              </w:rPr>
              <w:t>5,755</w:t>
            </w:r>
          </w:p>
        </w:tc>
        <w:tc>
          <w:tcPr>
            <w:tcW w:w="90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2F4E77C5" w14:textId="77777777" w:rsidR="00F62221" w:rsidRPr="002026FB" w:rsidRDefault="00F62221" w:rsidP="004059C5">
            <w:pPr>
              <w:rPr>
                <w:sz w:val="24"/>
                <w:szCs w:val="24"/>
              </w:rPr>
            </w:pPr>
            <w:r w:rsidRPr="002026FB">
              <w:rPr>
                <w:sz w:val="24"/>
                <w:szCs w:val="24"/>
              </w:rPr>
              <w:t>26.8</w:t>
            </w:r>
          </w:p>
        </w:tc>
        <w:tc>
          <w:tcPr>
            <w:tcW w:w="90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70558AE5" w14:textId="77777777" w:rsidR="00F62221" w:rsidRPr="002026FB" w:rsidRDefault="00F62221" w:rsidP="004059C5">
            <w:pPr>
              <w:rPr>
                <w:sz w:val="24"/>
                <w:szCs w:val="24"/>
              </w:rPr>
            </w:pPr>
            <w:r w:rsidRPr="002026FB">
              <w:rPr>
                <w:sz w:val="24"/>
                <w:szCs w:val="24"/>
              </w:rPr>
              <w:t>5,792</w:t>
            </w:r>
          </w:p>
        </w:tc>
        <w:tc>
          <w:tcPr>
            <w:tcW w:w="810" w:type="dxa"/>
            <w:gridSpan w:val="2"/>
            <w:tcBorders>
              <w:top w:val="nil"/>
              <w:left w:val="nil"/>
              <w:bottom w:val="single" w:sz="6" w:space="0" w:color="000000"/>
              <w:right w:val="nil"/>
            </w:tcBorders>
            <w:shd w:val="clear" w:color="auto" w:fill="auto"/>
            <w:tcMar>
              <w:top w:w="0" w:type="dxa"/>
              <w:left w:w="40" w:type="dxa"/>
              <w:bottom w:w="0" w:type="dxa"/>
              <w:right w:w="40" w:type="dxa"/>
            </w:tcMar>
            <w:vAlign w:val="bottom"/>
          </w:tcPr>
          <w:p w14:paraId="1CBE543A" w14:textId="77777777" w:rsidR="00F62221" w:rsidRPr="002026FB" w:rsidRDefault="00F62221" w:rsidP="004059C5">
            <w:pPr>
              <w:rPr>
                <w:sz w:val="24"/>
                <w:szCs w:val="24"/>
              </w:rPr>
            </w:pPr>
            <w:r w:rsidRPr="002026FB">
              <w:rPr>
                <w:sz w:val="24"/>
                <w:szCs w:val="24"/>
              </w:rPr>
              <w:t>27.8</w:t>
            </w:r>
          </w:p>
        </w:tc>
        <w:tc>
          <w:tcPr>
            <w:tcW w:w="72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4CB1F13D" w14:textId="77777777" w:rsidR="00F62221" w:rsidRPr="002026FB" w:rsidRDefault="00F62221" w:rsidP="004059C5">
            <w:pPr>
              <w:rPr>
                <w:sz w:val="24"/>
                <w:szCs w:val="24"/>
              </w:rPr>
            </w:pPr>
            <w:r w:rsidRPr="002026FB">
              <w:rPr>
                <w:sz w:val="24"/>
                <w:szCs w:val="24"/>
              </w:rPr>
              <w:t>5,838</w:t>
            </w:r>
          </w:p>
        </w:tc>
        <w:tc>
          <w:tcPr>
            <w:tcW w:w="72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61808587" w14:textId="77777777" w:rsidR="00F62221" w:rsidRPr="002026FB" w:rsidRDefault="00F62221" w:rsidP="004059C5">
            <w:pPr>
              <w:rPr>
                <w:sz w:val="24"/>
                <w:szCs w:val="24"/>
              </w:rPr>
            </w:pPr>
            <w:r w:rsidRPr="002026FB">
              <w:rPr>
                <w:sz w:val="24"/>
                <w:szCs w:val="24"/>
              </w:rPr>
              <w:t>27.3</w:t>
            </w:r>
          </w:p>
        </w:tc>
      </w:tr>
      <w:tr w:rsidR="00F62221" w:rsidRPr="002026FB" w14:paraId="579A5F8C" w14:textId="77777777" w:rsidTr="00C73291">
        <w:trPr>
          <w:trHeight w:val="507"/>
        </w:trPr>
        <w:tc>
          <w:tcPr>
            <w:tcW w:w="216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0D4C7DDC" w14:textId="77777777" w:rsidR="00F62221" w:rsidRPr="002026FB" w:rsidRDefault="00F62221" w:rsidP="004059C5">
            <w:pPr>
              <w:rPr>
                <w:sz w:val="24"/>
                <w:szCs w:val="24"/>
              </w:rPr>
            </w:pPr>
            <w:r w:rsidRPr="002026FB">
              <w:rPr>
                <w:sz w:val="24"/>
                <w:szCs w:val="24"/>
              </w:rPr>
              <w:t>Total</w:t>
            </w:r>
          </w:p>
        </w:tc>
        <w:tc>
          <w:tcPr>
            <w:tcW w:w="900" w:type="dxa"/>
            <w:gridSpan w:val="2"/>
            <w:tcBorders>
              <w:top w:val="nil"/>
              <w:left w:val="nil"/>
              <w:bottom w:val="single" w:sz="12" w:space="0" w:color="000000"/>
              <w:right w:val="nil"/>
            </w:tcBorders>
            <w:shd w:val="clear" w:color="auto" w:fill="auto"/>
            <w:tcMar>
              <w:top w:w="0" w:type="dxa"/>
              <w:left w:w="40" w:type="dxa"/>
              <w:bottom w:w="0" w:type="dxa"/>
              <w:right w:w="40" w:type="dxa"/>
            </w:tcMar>
            <w:vAlign w:val="center"/>
          </w:tcPr>
          <w:p w14:paraId="4A8513CC" w14:textId="77777777" w:rsidR="00F62221" w:rsidRPr="00FD2216" w:rsidRDefault="00F62221" w:rsidP="004059C5">
            <w:pPr>
              <w:rPr>
                <w:sz w:val="24"/>
                <w:szCs w:val="24"/>
              </w:rPr>
            </w:pPr>
            <w:r w:rsidRPr="00FD2216">
              <w:rPr>
                <w:sz w:val="24"/>
                <w:szCs w:val="24"/>
              </w:rPr>
              <w:t xml:space="preserve">  23,464</w:t>
            </w:r>
          </w:p>
        </w:tc>
        <w:tc>
          <w:tcPr>
            <w:tcW w:w="81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6E555FC2" w14:textId="77777777" w:rsidR="00F62221" w:rsidRPr="00FD2216" w:rsidRDefault="00F62221" w:rsidP="004059C5">
            <w:pPr>
              <w:rPr>
                <w:sz w:val="24"/>
                <w:szCs w:val="24"/>
              </w:rPr>
            </w:pPr>
            <w:r w:rsidRPr="00FD2216">
              <w:rPr>
                <w:sz w:val="24"/>
                <w:szCs w:val="24"/>
              </w:rPr>
              <w:t>100.0</w:t>
            </w:r>
          </w:p>
        </w:tc>
        <w:tc>
          <w:tcPr>
            <w:tcW w:w="81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5C478FD5" w14:textId="77777777" w:rsidR="00F62221" w:rsidRPr="00FD2216" w:rsidRDefault="00F62221" w:rsidP="004059C5">
            <w:pPr>
              <w:rPr>
                <w:sz w:val="24"/>
                <w:szCs w:val="24"/>
              </w:rPr>
            </w:pPr>
            <w:r w:rsidRPr="00FD2216">
              <w:rPr>
                <w:sz w:val="24"/>
                <w:szCs w:val="24"/>
              </w:rPr>
              <w:t>23,102</w:t>
            </w:r>
          </w:p>
        </w:tc>
        <w:tc>
          <w:tcPr>
            <w:tcW w:w="706"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4065D00C" w14:textId="77777777" w:rsidR="00F62221" w:rsidRPr="00FD2216" w:rsidRDefault="00F62221" w:rsidP="004059C5">
            <w:pPr>
              <w:rPr>
                <w:sz w:val="24"/>
                <w:szCs w:val="24"/>
              </w:rPr>
            </w:pPr>
            <w:r w:rsidRPr="00FD2216">
              <w:rPr>
                <w:sz w:val="24"/>
                <w:szCs w:val="24"/>
              </w:rPr>
              <w:t>100.0</w:t>
            </w:r>
          </w:p>
        </w:tc>
        <w:tc>
          <w:tcPr>
            <w:tcW w:w="824"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1CEB24E4" w14:textId="77777777" w:rsidR="00F62221" w:rsidRPr="00FD2216" w:rsidRDefault="00F62221" w:rsidP="004059C5">
            <w:pPr>
              <w:rPr>
                <w:sz w:val="24"/>
                <w:szCs w:val="24"/>
              </w:rPr>
            </w:pPr>
            <w:r w:rsidRPr="00FD2216">
              <w:rPr>
                <w:sz w:val="24"/>
                <w:szCs w:val="24"/>
              </w:rPr>
              <w:t>21,512</w:t>
            </w:r>
          </w:p>
        </w:tc>
        <w:tc>
          <w:tcPr>
            <w:tcW w:w="90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03F31214" w14:textId="77777777" w:rsidR="00F62221" w:rsidRPr="00FD2216" w:rsidRDefault="00F62221" w:rsidP="004059C5">
            <w:pPr>
              <w:rPr>
                <w:sz w:val="24"/>
                <w:szCs w:val="24"/>
              </w:rPr>
            </w:pPr>
            <w:r w:rsidRPr="00FD2216">
              <w:rPr>
                <w:sz w:val="24"/>
                <w:szCs w:val="24"/>
              </w:rPr>
              <w:t>100.0</w:t>
            </w:r>
          </w:p>
        </w:tc>
        <w:tc>
          <w:tcPr>
            <w:tcW w:w="90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1F09352D" w14:textId="457B3DF8" w:rsidR="00F62221" w:rsidRPr="00FD2216" w:rsidRDefault="00F62221" w:rsidP="004059C5">
            <w:pPr>
              <w:rPr>
                <w:sz w:val="24"/>
                <w:szCs w:val="24"/>
              </w:rPr>
            </w:pPr>
            <w:r w:rsidRPr="00FD2216">
              <w:rPr>
                <w:sz w:val="24"/>
                <w:szCs w:val="24"/>
              </w:rPr>
              <w:t>20,806</w:t>
            </w:r>
            <w:r w:rsidR="00972EAF" w:rsidRPr="00FD2216">
              <w:rPr>
                <w:sz w:val="24"/>
                <w:szCs w:val="24"/>
                <w:vertAlign w:val="superscript"/>
              </w:rPr>
              <w:t>*</w:t>
            </w:r>
          </w:p>
        </w:tc>
        <w:tc>
          <w:tcPr>
            <w:tcW w:w="72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3F49C3C2" w14:textId="77777777" w:rsidR="00F62221" w:rsidRPr="00FD2216" w:rsidRDefault="00F62221" w:rsidP="004059C5">
            <w:pPr>
              <w:rPr>
                <w:sz w:val="24"/>
                <w:szCs w:val="24"/>
              </w:rPr>
            </w:pPr>
            <w:r w:rsidRPr="00FD2216">
              <w:rPr>
                <w:sz w:val="24"/>
                <w:szCs w:val="24"/>
              </w:rPr>
              <w:t>100.0</w:t>
            </w:r>
          </w:p>
        </w:tc>
        <w:tc>
          <w:tcPr>
            <w:tcW w:w="810" w:type="dxa"/>
            <w:gridSpan w:val="2"/>
            <w:tcBorders>
              <w:top w:val="nil"/>
              <w:left w:val="nil"/>
              <w:bottom w:val="single" w:sz="12" w:space="0" w:color="000000"/>
              <w:right w:val="nil"/>
            </w:tcBorders>
            <w:shd w:val="clear" w:color="auto" w:fill="auto"/>
            <w:tcMar>
              <w:top w:w="0" w:type="dxa"/>
              <w:left w:w="40" w:type="dxa"/>
              <w:bottom w:w="0" w:type="dxa"/>
              <w:right w:w="40" w:type="dxa"/>
            </w:tcMar>
            <w:vAlign w:val="center"/>
          </w:tcPr>
          <w:p w14:paraId="0BE7BD1A" w14:textId="77777777" w:rsidR="00F62221" w:rsidRPr="00FD2216" w:rsidRDefault="00F62221" w:rsidP="004059C5">
            <w:pPr>
              <w:rPr>
                <w:sz w:val="24"/>
                <w:szCs w:val="24"/>
              </w:rPr>
            </w:pPr>
            <w:r w:rsidRPr="00FD2216">
              <w:rPr>
                <w:sz w:val="24"/>
                <w:szCs w:val="24"/>
              </w:rPr>
              <w:t>21,384</w:t>
            </w:r>
          </w:p>
        </w:tc>
        <w:tc>
          <w:tcPr>
            <w:tcW w:w="72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544E36D5" w14:textId="77777777" w:rsidR="00F62221" w:rsidRPr="00FD2216" w:rsidRDefault="00F62221" w:rsidP="004059C5">
            <w:pPr>
              <w:rPr>
                <w:sz w:val="24"/>
                <w:szCs w:val="24"/>
              </w:rPr>
            </w:pPr>
            <w:r w:rsidRPr="00FD2216">
              <w:rPr>
                <w:sz w:val="24"/>
                <w:szCs w:val="24"/>
              </w:rPr>
              <w:t>100.0</w:t>
            </w:r>
          </w:p>
        </w:tc>
      </w:tr>
    </w:tbl>
    <w:bookmarkEnd w:id="86"/>
    <w:p w14:paraId="5850535A" w14:textId="77777777" w:rsidR="00F62221" w:rsidRPr="002026FB" w:rsidRDefault="00F62221" w:rsidP="004059C5">
      <w:pPr>
        <w:spacing w:before="240"/>
      </w:pPr>
      <w:r w:rsidRPr="002026FB">
        <w:rPr>
          <w:rFonts w:ascii="Aptos SemiBold" w:hAnsi="Aptos SemiBold"/>
        </w:rPr>
        <w:t>Source</w:t>
      </w:r>
      <w:r w:rsidRPr="002026FB">
        <w:t>: Correctional Service of Canada.</w:t>
      </w:r>
    </w:p>
    <w:p w14:paraId="6398A471" w14:textId="77777777" w:rsidR="00F62221" w:rsidRPr="002026FB" w:rsidRDefault="00F62221" w:rsidP="001D0567">
      <w:pPr>
        <w:pStyle w:val="CommentText"/>
      </w:pPr>
      <w:r w:rsidRPr="002026FB">
        <w:t>Notes</w:t>
      </w:r>
    </w:p>
    <w:p w14:paraId="71E97FCE" w14:textId="4219AA50" w:rsidR="00F62221" w:rsidRPr="002026FB" w:rsidRDefault="00972EAF" w:rsidP="004059C5">
      <w:r w:rsidRPr="002026FB">
        <w:rPr>
          <w:vertAlign w:val="superscript"/>
        </w:rPr>
        <w:t>*</w:t>
      </w:r>
      <w:r w:rsidR="00F62221" w:rsidRPr="002026FB">
        <w:t xml:space="preserve">As a result of a data quality issue, sentence length information on </w:t>
      </w:r>
      <w:r w:rsidR="009E37E5" w:rsidRPr="002026FB">
        <w:t>one</w:t>
      </w:r>
      <w:r w:rsidR="00F62221" w:rsidRPr="002026FB">
        <w:t xml:space="preserve"> offender was not available at the time of the data extraction; therefore, the total of the sentence length grouping will not add up to the offender population results for 2021-22.</w:t>
      </w:r>
    </w:p>
    <w:p w14:paraId="25D8EC3C" w14:textId="77777777" w:rsidR="00F62221" w:rsidRPr="002026FB" w:rsidRDefault="00F62221" w:rsidP="004059C5">
      <w:r w:rsidRPr="002026FB">
        <w:rPr>
          <w:i/>
          <w:iCs/>
        </w:rPr>
        <w:t>Total Offender Population</w:t>
      </w:r>
      <w:r w:rsidRPr="002026FB">
        <w:t xml:space="preserve"> includes all active offenders, who are incarcerated in a CSC facility, offenders on temporary absence from a CSC facility, offenders who are temporarily detained, </w:t>
      </w:r>
      <w:r w:rsidRPr="002026FB">
        <w:lastRenderedPageBreak/>
        <w:t>offenders who are actively supervised, and offenders who are unlawfully at large for less than 90 days. </w:t>
      </w:r>
    </w:p>
    <w:p w14:paraId="0DEB90F1" w14:textId="77777777" w:rsidR="00F62221" w:rsidRPr="002026FB" w:rsidRDefault="00F62221" w:rsidP="004059C5">
      <w:r w:rsidRPr="002026FB">
        <w:t xml:space="preserve">The group of offenders serving a sentence less than 2 years includes offenders transferred from foreign countries or offenders under a long-term supervision order who received a new sentence of less than 2 years.  </w:t>
      </w:r>
    </w:p>
    <w:p w14:paraId="256C7893" w14:textId="1F96AA82" w:rsidR="00D86D75" w:rsidRPr="002026FB" w:rsidRDefault="00F62221" w:rsidP="004059C5">
      <w:r w:rsidRPr="002026FB">
        <w:t xml:space="preserve">Indeterminate means that the offender’s term of imprisonment does not have an end date. </w:t>
      </w:r>
      <w:r w:rsidR="00D86D75" w:rsidRPr="002026FB">
        <w:t>The Parole Board of Canada reviews the cases after the number of years prescribed by legislation and sentencing.</w:t>
      </w:r>
    </w:p>
    <w:p w14:paraId="6CDD6D63" w14:textId="45C79E72" w:rsidR="00F62221" w:rsidRPr="002026FB" w:rsidRDefault="00F62221" w:rsidP="004059C5">
      <w:r w:rsidRPr="002026FB">
        <w:t>Reported year periods reflect fiscal years. A fiscal year runs from April 1 to March 31 of the following year.</w:t>
      </w:r>
    </w:p>
    <w:p w14:paraId="6CDF8B02" w14:textId="77777777" w:rsidR="00372979" w:rsidRDefault="00372979">
      <w:pPr>
        <w:spacing w:after="160" w:line="259" w:lineRule="auto"/>
        <w:rPr>
          <w:rFonts w:ascii="Aptos SemiBold" w:hAnsi="Aptos SemiBold"/>
          <w:sz w:val="30"/>
        </w:rPr>
      </w:pPr>
      <w:r>
        <w:br w:type="page"/>
      </w:r>
    </w:p>
    <w:p w14:paraId="191F43A7" w14:textId="4F117C6F" w:rsidR="00F62221" w:rsidRPr="002026FB" w:rsidRDefault="005B3099" w:rsidP="004059C5">
      <w:pPr>
        <w:pStyle w:val="Heading3"/>
      </w:pPr>
      <w:bookmarkStart w:id="87" w:name="_Toc190073630"/>
      <w:r w:rsidRPr="002026FB">
        <w:lastRenderedPageBreak/>
        <w:t>Offences of victimization among registered victims</w:t>
      </w:r>
      <w:bookmarkEnd w:id="87"/>
    </w:p>
    <w:p w14:paraId="5C67A4BB" w14:textId="51A38C37" w:rsidR="005B3099" w:rsidRPr="002026FB" w:rsidRDefault="005B3099" w:rsidP="004059C5">
      <w:pPr>
        <w:pStyle w:val="Heading4"/>
      </w:pPr>
      <w:r w:rsidRPr="002026FB">
        <w:rPr>
          <w:rFonts w:ascii="Aptos SemiBold" w:hAnsi="Aptos SemiBold"/>
        </w:rPr>
        <w:t>Figure C8</w:t>
      </w:r>
      <w:r w:rsidR="00CA3BC5" w:rsidRPr="002026FB">
        <w:t>.</w:t>
      </w:r>
      <w:r w:rsidRPr="002026FB">
        <w:t xml:space="preserve"> Offences of victimization (2022-23)</w:t>
      </w:r>
    </w:p>
    <w:p w14:paraId="5A4B0A44" w14:textId="42F70F8C" w:rsidR="005B3099" w:rsidRPr="002026FB" w:rsidRDefault="00A514A9" w:rsidP="004059C5">
      <w:r w:rsidRPr="002026FB">
        <w:rPr>
          <w:noProof/>
        </w:rPr>
        <w:drawing>
          <wp:inline distT="0" distB="0" distL="0" distR="0" wp14:anchorId="2FCE7741" wp14:editId="38DEC93E">
            <wp:extent cx="6089782" cy="3800475"/>
            <wp:effectExtent l="0" t="0" r="6350" b="0"/>
            <wp:docPr id="27" name="Picture 27" descr="Bar graph showing the offences of victimization among registered victims by offence type in the 2022 to 2023 fiscal year. Offence types included are offence causing death, sexual offences, assaults, other offences, violence/threat of violence, property crimes, attempt to cause death, deprivation of freedom, driving offences, and unknow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Bar graph showing the offences of victimization among registered victims by offence type in the 2022 to 2023 fiscal year. Offence types included are offence causing death, sexual offences, assaults, other offences, violence/threat of violence, property crimes, attempt to cause death, deprivation of freedom, driving offences, and unknown. Full data are available in the table below."/>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095222" cy="3803870"/>
                    </a:xfrm>
                    <a:prstGeom prst="rect">
                      <a:avLst/>
                    </a:prstGeom>
                    <a:noFill/>
                    <a:ln>
                      <a:noFill/>
                    </a:ln>
                  </pic:spPr>
                </pic:pic>
              </a:graphicData>
            </a:graphic>
          </wp:inline>
        </w:drawing>
      </w:r>
    </w:p>
    <w:p w14:paraId="4A7D5402" w14:textId="77777777" w:rsidR="005B3099" w:rsidRPr="002026FB" w:rsidRDefault="005B3099" w:rsidP="004059C5">
      <w:pPr>
        <w:spacing w:before="240"/>
      </w:pPr>
      <w:r w:rsidRPr="002026FB">
        <w:rPr>
          <w:rFonts w:ascii="Aptos SemiBold" w:hAnsi="Aptos SemiBold"/>
        </w:rPr>
        <w:t>Source</w:t>
      </w:r>
      <w:r w:rsidRPr="002026FB">
        <w:t>: Correctional Service of Canada.</w:t>
      </w:r>
    </w:p>
    <w:p w14:paraId="5A1CE6C0" w14:textId="326E832E" w:rsidR="005B3099" w:rsidRPr="002026FB" w:rsidRDefault="005B3099" w:rsidP="004059C5">
      <w:pPr>
        <w:pStyle w:val="Bullets"/>
        <w:spacing w:after="160"/>
      </w:pPr>
      <w:r w:rsidRPr="002026FB">
        <w:t xml:space="preserve">Offences causing death accounted for half of </w:t>
      </w:r>
      <w:r w:rsidR="00A514A9" w:rsidRPr="002026FB">
        <w:t xml:space="preserve">all </w:t>
      </w:r>
      <w:r w:rsidRPr="002026FB">
        <w:t>offences of victimization (</w:t>
      </w:r>
      <w:r w:rsidR="00057BF3" w:rsidRPr="002026FB">
        <w:t>50.0</w:t>
      </w:r>
      <w:r w:rsidRPr="002026FB">
        <w:t>%).</w:t>
      </w:r>
    </w:p>
    <w:p w14:paraId="21CD286C" w14:textId="6A040EFB" w:rsidR="005B3099" w:rsidRPr="002026FB" w:rsidRDefault="005B3099" w:rsidP="004059C5">
      <w:pPr>
        <w:pStyle w:val="Bullets"/>
      </w:pPr>
      <w:r w:rsidRPr="002026FB">
        <w:t>Sexual offences were the second most common offence of victimization (21.</w:t>
      </w:r>
      <w:r w:rsidR="00057BF3" w:rsidRPr="002026FB">
        <w:t>9</w:t>
      </w:r>
      <w:r w:rsidRPr="002026FB">
        <w:t>%).</w:t>
      </w:r>
    </w:p>
    <w:p w14:paraId="5D896615" w14:textId="7ABEBEBF" w:rsidR="005B3099" w:rsidRPr="002026FB" w:rsidRDefault="005B3099" w:rsidP="001D0567">
      <w:pPr>
        <w:pStyle w:val="CommentText"/>
      </w:pPr>
      <w:r w:rsidRPr="002026FB">
        <w:t>Notes</w:t>
      </w:r>
    </w:p>
    <w:p w14:paraId="253931A9" w14:textId="78AEE134" w:rsidR="005B3099" w:rsidRPr="002026FB" w:rsidRDefault="005B3099" w:rsidP="004059C5">
      <w:r w:rsidRPr="002026FB">
        <w:t xml:space="preserve">The </w:t>
      </w:r>
      <w:r w:rsidRPr="002026FB">
        <w:rPr>
          <w:i/>
          <w:iCs/>
        </w:rPr>
        <w:t xml:space="preserve">Canadian Victims Bill of Rights </w:t>
      </w:r>
      <w:r w:rsidRPr="002026FB">
        <w:t>defines a victim as any individual who has suffered physical or emotional harm, property damage, or economic loss as the result of the commission of an offence. The law also allows a spouse, a relative or dependent, an individual who is responsible for the care or support of the victim or the care or support of a dependent of the victim, to act on behalf of a victim, if the victim cannot act on their own behalf. Victims include persons harmed by the offender regardless of whether the offender has been prosecuted or not, as long as an official complaint has been made to the police or to the Crown.</w:t>
      </w:r>
    </w:p>
    <w:p w14:paraId="1E32DA17" w14:textId="013FC22E" w:rsidR="005B3099" w:rsidRPr="002026FB" w:rsidRDefault="005B3099" w:rsidP="004059C5">
      <w:r w:rsidRPr="002026FB">
        <w:t xml:space="preserve">Victims do not automatically receive information about the offender who harmed them. If they have been harmed by an offender serving a sentence of 2 years or more, victims must register with the Correctional Service of Canada (CSC) or the Parole Board of Canada to receive </w:t>
      </w:r>
      <w:r w:rsidRPr="002026FB">
        <w:lastRenderedPageBreak/>
        <w:t xml:space="preserve">information or access services. Registration allows CSC to verify that the individual meets the definition of victim, which is required by law before sharing protected offender information. </w:t>
      </w:r>
      <w:r w:rsidR="00057BF3" w:rsidRPr="002026FB">
        <w:t>https://www.canada.ca/en/correctional-service/services/you-csc/victims/register.html</w:t>
      </w:r>
    </w:p>
    <w:p w14:paraId="415DDEE4" w14:textId="77777777" w:rsidR="005B3099" w:rsidRPr="002026FB" w:rsidRDefault="005B3099" w:rsidP="004059C5">
      <w:r w:rsidRPr="002026FB">
        <w:t>Offences of victimization are acts the offender committed that harmed the victim, and have been confirmed using police reports or judge's comments. The offender may not have been convicted of each act or may be serving a federal sentence for different offences. This could be a result of plea deals, because charges were not pursued by the Crown, or the offence may be from a previous sentence or a provincial sentence. Offences of victimization are limited to victims registered with CSC.</w:t>
      </w:r>
    </w:p>
    <w:p w14:paraId="493C97C9" w14:textId="77777777" w:rsidR="005B3099" w:rsidRPr="002026FB" w:rsidRDefault="005B3099" w:rsidP="004059C5">
      <w:r w:rsidRPr="002026FB">
        <w:t>More than one offence of victimization may be recorded for each victim.</w:t>
      </w:r>
    </w:p>
    <w:p w14:paraId="3497D462" w14:textId="77777777" w:rsidR="005B3099" w:rsidRPr="002026FB" w:rsidRDefault="005B3099" w:rsidP="004059C5">
      <w:r w:rsidRPr="002026FB">
        <w:t xml:space="preserve">"Deprivation of freedom" offences are offences such as kidnapping, forcible confinement, hostage taking, or abduction. </w:t>
      </w:r>
    </w:p>
    <w:p w14:paraId="598B2626" w14:textId="1CEF0C4A" w:rsidR="005B3099" w:rsidRPr="002026FB" w:rsidRDefault="005B3099" w:rsidP="004059C5">
      <w:r w:rsidRPr="002026FB">
        <w:t>Reported year periods reflect fiscal years. A fiscal year runs from April 1 to March 31 of the following year.</w:t>
      </w:r>
    </w:p>
    <w:p w14:paraId="318B762E" w14:textId="77777777" w:rsidR="00A75A41" w:rsidRDefault="00A75A41">
      <w:pPr>
        <w:spacing w:after="160" w:line="259" w:lineRule="auto"/>
        <w:rPr>
          <w:rFonts w:ascii="Aptos SemiBold" w:hAnsi="Aptos SemiBold"/>
        </w:rPr>
      </w:pPr>
      <w:bookmarkStart w:id="88" w:name="_Hlk188523854"/>
      <w:r>
        <w:rPr>
          <w:rFonts w:ascii="Aptos SemiBold" w:hAnsi="Aptos SemiBold"/>
        </w:rPr>
        <w:br w:type="page"/>
      </w:r>
    </w:p>
    <w:p w14:paraId="6F4FDCEB" w14:textId="513D2399" w:rsidR="005B3099" w:rsidRPr="00372979" w:rsidRDefault="005B3099" w:rsidP="001D0567">
      <w:pPr>
        <w:pStyle w:val="Heading4"/>
        <w:rPr>
          <w:rFonts w:eastAsiaTheme="majorEastAsia" w:cstheme="majorBidi"/>
          <w:sz w:val="36"/>
        </w:rPr>
      </w:pPr>
      <w:r w:rsidRPr="002026FB">
        <w:rPr>
          <w:rFonts w:ascii="Aptos SemiBold" w:hAnsi="Aptos SemiBold"/>
        </w:rPr>
        <w:lastRenderedPageBreak/>
        <w:t>Table C8</w:t>
      </w:r>
      <w:r w:rsidR="00CA3BC5" w:rsidRPr="002026FB">
        <w:rPr>
          <w:rFonts w:ascii="Aptos SemiBold" w:hAnsi="Aptos SemiBold"/>
        </w:rPr>
        <w:t>.</w:t>
      </w:r>
      <w:r w:rsidRPr="002026FB">
        <w:t xml:space="preserve"> Offences of victimization</w:t>
      </w:r>
    </w:p>
    <w:tbl>
      <w:tblPr>
        <w:tblW w:w="10530" w:type="dxa"/>
        <w:tblLayout w:type="fixed"/>
        <w:tblCellMar>
          <w:top w:w="29" w:type="dxa"/>
          <w:left w:w="100" w:type="dxa"/>
          <w:bottom w:w="43" w:type="dxa"/>
          <w:right w:w="100" w:type="dxa"/>
        </w:tblCellMar>
        <w:tblLook w:val="0600" w:firstRow="0" w:lastRow="0" w:firstColumn="0" w:lastColumn="0" w:noHBand="1" w:noVBand="1"/>
      </w:tblPr>
      <w:tblGrid>
        <w:gridCol w:w="1639"/>
        <w:gridCol w:w="971"/>
        <w:gridCol w:w="807"/>
        <w:gridCol w:w="889"/>
        <w:gridCol w:w="889"/>
        <w:gridCol w:w="925"/>
        <w:gridCol w:w="853"/>
        <w:gridCol w:w="947"/>
        <w:gridCol w:w="831"/>
        <w:gridCol w:w="969"/>
        <w:gridCol w:w="810"/>
      </w:tblGrid>
      <w:tr w:rsidR="00A503BD" w:rsidRPr="002026FB" w14:paraId="65A76C09" w14:textId="77777777" w:rsidTr="00C73291">
        <w:trPr>
          <w:trHeight w:val="223"/>
          <w:tblHeader/>
        </w:trPr>
        <w:tc>
          <w:tcPr>
            <w:tcW w:w="1639" w:type="dxa"/>
            <w:tcBorders>
              <w:top w:val="single" w:sz="12" w:space="0" w:color="auto"/>
            </w:tcBorders>
            <w:tcMar>
              <w:top w:w="0" w:type="dxa"/>
              <w:left w:w="40" w:type="dxa"/>
              <w:bottom w:w="0" w:type="dxa"/>
              <w:right w:w="40" w:type="dxa"/>
            </w:tcMar>
            <w:vAlign w:val="center"/>
          </w:tcPr>
          <w:p w14:paraId="46EE1CA3" w14:textId="521ABD9A" w:rsidR="00A503BD" w:rsidRPr="002026FB" w:rsidRDefault="00A503BD" w:rsidP="004059C5">
            <w:pPr>
              <w:rPr>
                <w:sz w:val="24"/>
                <w:szCs w:val="24"/>
              </w:rPr>
            </w:pPr>
            <w:r>
              <w:rPr>
                <w:sz w:val="24"/>
                <w:szCs w:val="24"/>
              </w:rPr>
              <w:t>Offence type</w:t>
            </w:r>
          </w:p>
        </w:tc>
        <w:tc>
          <w:tcPr>
            <w:tcW w:w="971" w:type="dxa"/>
            <w:tcBorders>
              <w:top w:val="single" w:sz="12" w:space="0" w:color="auto"/>
              <w:bottom w:val="single" w:sz="4" w:space="0" w:color="auto"/>
            </w:tcBorders>
          </w:tcPr>
          <w:p w14:paraId="0F7969B9" w14:textId="77777777" w:rsidR="00A503BD" w:rsidRPr="002026FB" w:rsidRDefault="00A503BD" w:rsidP="004059C5">
            <w:pPr>
              <w:rPr>
                <w:sz w:val="24"/>
                <w:szCs w:val="24"/>
              </w:rPr>
            </w:pPr>
            <w:r w:rsidRPr="002026FB">
              <w:rPr>
                <w:sz w:val="24"/>
                <w:szCs w:val="24"/>
              </w:rPr>
              <w:t>2018-19</w:t>
            </w:r>
          </w:p>
        </w:tc>
        <w:tc>
          <w:tcPr>
            <w:tcW w:w="807" w:type="dxa"/>
            <w:tcBorders>
              <w:top w:val="single" w:sz="12" w:space="0" w:color="auto"/>
              <w:bottom w:val="single" w:sz="4" w:space="0" w:color="auto"/>
            </w:tcBorders>
          </w:tcPr>
          <w:p w14:paraId="37CD8304" w14:textId="3E878B9F" w:rsidR="00A503BD" w:rsidRPr="002026FB" w:rsidRDefault="00A503BD" w:rsidP="004059C5">
            <w:pPr>
              <w:rPr>
                <w:sz w:val="24"/>
                <w:szCs w:val="24"/>
              </w:rPr>
            </w:pPr>
            <w:r>
              <w:rPr>
                <w:sz w:val="24"/>
                <w:szCs w:val="24"/>
              </w:rPr>
              <w:t>%</w:t>
            </w:r>
          </w:p>
        </w:tc>
        <w:tc>
          <w:tcPr>
            <w:tcW w:w="889" w:type="dxa"/>
            <w:tcBorders>
              <w:top w:val="single" w:sz="12" w:space="0" w:color="auto"/>
              <w:bottom w:val="single" w:sz="8" w:space="0" w:color="auto"/>
            </w:tcBorders>
            <w:tcMar>
              <w:top w:w="0" w:type="dxa"/>
              <w:left w:w="40" w:type="dxa"/>
              <w:bottom w:w="0" w:type="dxa"/>
              <w:right w:w="40" w:type="dxa"/>
            </w:tcMar>
            <w:vAlign w:val="center"/>
          </w:tcPr>
          <w:p w14:paraId="732BBEAD" w14:textId="77777777" w:rsidR="00A503BD" w:rsidRPr="002026FB" w:rsidRDefault="00A503BD" w:rsidP="004059C5">
            <w:pPr>
              <w:rPr>
                <w:sz w:val="24"/>
                <w:szCs w:val="24"/>
              </w:rPr>
            </w:pPr>
            <w:r w:rsidRPr="002026FB">
              <w:rPr>
                <w:sz w:val="24"/>
                <w:szCs w:val="24"/>
              </w:rPr>
              <w:t>2019-20</w:t>
            </w:r>
          </w:p>
        </w:tc>
        <w:tc>
          <w:tcPr>
            <w:tcW w:w="889" w:type="dxa"/>
            <w:tcBorders>
              <w:top w:val="single" w:sz="12" w:space="0" w:color="auto"/>
              <w:bottom w:val="single" w:sz="8" w:space="0" w:color="auto"/>
            </w:tcBorders>
            <w:vAlign w:val="center"/>
          </w:tcPr>
          <w:p w14:paraId="6227F636" w14:textId="5B402553" w:rsidR="00A503BD" w:rsidRPr="002026FB" w:rsidRDefault="00A503BD" w:rsidP="004059C5">
            <w:pPr>
              <w:rPr>
                <w:sz w:val="24"/>
                <w:szCs w:val="24"/>
              </w:rPr>
            </w:pPr>
            <w:r>
              <w:rPr>
                <w:sz w:val="24"/>
                <w:szCs w:val="24"/>
              </w:rPr>
              <w:t>%</w:t>
            </w:r>
          </w:p>
        </w:tc>
        <w:tc>
          <w:tcPr>
            <w:tcW w:w="925" w:type="dxa"/>
            <w:tcBorders>
              <w:top w:val="single" w:sz="12" w:space="0" w:color="auto"/>
              <w:bottom w:val="single" w:sz="8" w:space="0" w:color="auto"/>
            </w:tcBorders>
            <w:vAlign w:val="center"/>
          </w:tcPr>
          <w:p w14:paraId="47CA8045" w14:textId="77777777" w:rsidR="00A503BD" w:rsidRPr="002026FB" w:rsidRDefault="00A503BD" w:rsidP="004059C5">
            <w:pPr>
              <w:rPr>
                <w:sz w:val="24"/>
                <w:szCs w:val="24"/>
              </w:rPr>
            </w:pPr>
            <w:r w:rsidRPr="002026FB">
              <w:rPr>
                <w:sz w:val="24"/>
                <w:szCs w:val="24"/>
              </w:rPr>
              <w:t>2020-21</w:t>
            </w:r>
          </w:p>
        </w:tc>
        <w:tc>
          <w:tcPr>
            <w:tcW w:w="853" w:type="dxa"/>
            <w:tcBorders>
              <w:top w:val="single" w:sz="12" w:space="0" w:color="auto"/>
              <w:bottom w:val="single" w:sz="8" w:space="0" w:color="auto"/>
            </w:tcBorders>
            <w:vAlign w:val="center"/>
          </w:tcPr>
          <w:p w14:paraId="321D5394" w14:textId="3EAC6143" w:rsidR="00A503BD" w:rsidRPr="002026FB" w:rsidRDefault="00A503BD" w:rsidP="004059C5">
            <w:pPr>
              <w:rPr>
                <w:sz w:val="24"/>
                <w:szCs w:val="24"/>
              </w:rPr>
            </w:pPr>
            <w:r>
              <w:rPr>
                <w:sz w:val="24"/>
                <w:szCs w:val="24"/>
              </w:rPr>
              <w:t>%</w:t>
            </w:r>
          </w:p>
        </w:tc>
        <w:tc>
          <w:tcPr>
            <w:tcW w:w="947" w:type="dxa"/>
            <w:tcBorders>
              <w:top w:val="single" w:sz="12" w:space="0" w:color="auto"/>
              <w:bottom w:val="single" w:sz="8" w:space="0" w:color="auto"/>
            </w:tcBorders>
            <w:vAlign w:val="center"/>
          </w:tcPr>
          <w:p w14:paraId="727F8FF7" w14:textId="77777777" w:rsidR="00A503BD" w:rsidRPr="002026FB" w:rsidRDefault="00A503BD" w:rsidP="004059C5">
            <w:pPr>
              <w:rPr>
                <w:sz w:val="24"/>
                <w:szCs w:val="24"/>
              </w:rPr>
            </w:pPr>
            <w:r w:rsidRPr="002026FB">
              <w:rPr>
                <w:sz w:val="24"/>
                <w:szCs w:val="24"/>
              </w:rPr>
              <w:t>2021-22</w:t>
            </w:r>
          </w:p>
        </w:tc>
        <w:tc>
          <w:tcPr>
            <w:tcW w:w="831" w:type="dxa"/>
            <w:tcBorders>
              <w:top w:val="single" w:sz="12" w:space="0" w:color="auto"/>
              <w:bottom w:val="single" w:sz="8" w:space="0" w:color="auto"/>
            </w:tcBorders>
            <w:vAlign w:val="center"/>
          </w:tcPr>
          <w:p w14:paraId="2A1C2611" w14:textId="498FCAD1" w:rsidR="00A503BD" w:rsidRPr="002026FB" w:rsidRDefault="00A503BD" w:rsidP="004059C5">
            <w:pPr>
              <w:rPr>
                <w:sz w:val="24"/>
                <w:szCs w:val="24"/>
              </w:rPr>
            </w:pPr>
            <w:r>
              <w:rPr>
                <w:sz w:val="24"/>
                <w:szCs w:val="24"/>
              </w:rPr>
              <w:t>%</w:t>
            </w:r>
          </w:p>
        </w:tc>
        <w:tc>
          <w:tcPr>
            <w:tcW w:w="969" w:type="dxa"/>
            <w:tcBorders>
              <w:top w:val="single" w:sz="12" w:space="0" w:color="auto"/>
              <w:bottom w:val="single" w:sz="8" w:space="0" w:color="auto"/>
            </w:tcBorders>
            <w:vAlign w:val="center"/>
          </w:tcPr>
          <w:p w14:paraId="1EE1C0D3" w14:textId="77777777" w:rsidR="00A503BD" w:rsidRPr="002026FB" w:rsidRDefault="00A503BD" w:rsidP="004059C5">
            <w:pPr>
              <w:rPr>
                <w:sz w:val="24"/>
                <w:szCs w:val="24"/>
              </w:rPr>
            </w:pPr>
            <w:r w:rsidRPr="002026FB">
              <w:rPr>
                <w:sz w:val="24"/>
                <w:szCs w:val="24"/>
              </w:rPr>
              <w:t>2022-23</w:t>
            </w:r>
          </w:p>
        </w:tc>
        <w:tc>
          <w:tcPr>
            <w:tcW w:w="810" w:type="dxa"/>
            <w:tcBorders>
              <w:top w:val="single" w:sz="12" w:space="0" w:color="auto"/>
              <w:bottom w:val="single" w:sz="8" w:space="0" w:color="auto"/>
            </w:tcBorders>
            <w:vAlign w:val="center"/>
          </w:tcPr>
          <w:p w14:paraId="14ED10BA" w14:textId="1487E2EF" w:rsidR="00A503BD" w:rsidRPr="002026FB" w:rsidRDefault="00A503BD" w:rsidP="004059C5">
            <w:pPr>
              <w:rPr>
                <w:sz w:val="24"/>
                <w:szCs w:val="24"/>
              </w:rPr>
            </w:pPr>
            <w:r>
              <w:rPr>
                <w:sz w:val="24"/>
                <w:szCs w:val="24"/>
              </w:rPr>
              <w:t>%</w:t>
            </w:r>
          </w:p>
        </w:tc>
      </w:tr>
      <w:tr w:rsidR="00C73291" w:rsidRPr="002026FB" w14:paraId="73E9F9DD" w14:textId="77777777" w:rsidTr="00C73291">
        <w:trPr>
          <w:trHeight w:val="289"/>
        </w:trPr>
        <w:tc>
          <w:tcPr>
            <w:tcW w:w="1639" w:type="dxa"/>
            <w:tcBorders>
              <w:top w:val="single" w:sz="12" w:space="0" w:color="auto"/>
            </w:tcBorders>
            <w:shd w:val="clear" w:color="auto" w:fill="auto"/>
            <w:tcMar>
              <w:top w:w="0" w:type="dxa"/>
              <w:left w:w="40" w:type="dxa"/>
              <w:bottom w:w="0" w:type="dxa"/>
              <w:right w:w="40" w:type="dxa"/>
            </w:tcMar>
            <w:vAlign w:val="center"/>
          </w:tcPr>
          <w:p w14:paraId="13CEE27C" w14:textId="77777777" w:rsidR="005B3099" w:rsidRPr="002026FB" w:rsidRDefault="005B3099" w:rsidP="004059C5">
            <w:pPr>
              <w:rPr>
                <w:sz w:val="24"/>
                <w:szCs w:val="24"/>
              </w:rPr>
            </w:pPr>
            <w:r w:rsidRPr="002026FB">
              <w:rPr>
                <w:sz w:val="24"/>
                <w:szCs w:val="24"/>
              </w:rPr>
              <w:t>Offence causing death</w:t>
            </w:r>
          </w:p>
        </w:tc>
        <w:tc>
          <w:tcPr>
            <w:tcW w:w="971" w:type="dxa"/>
            <w:tcBorders>
              <w:top w:val="single" w:sz="12" w:space="0" w:color="auto"/>
            </w:tcBorders>
            <w:vAlign w:val="center"/>
          </w:tcPr>
          <w:p w14:paraId="02D36CF1" w14:textId="77777777" w:rsidR="005B3099" w:rsidRPr="002026FB" w:rsidRDefault="005B3099" w:rsidP="004059C5">
            <w:pPr>
              <w:rPr>
                <w:sz w:val="24"/>
                <w:szCs w:val="24"/>
              </w:rPr>
            </w:pPr>
            <w:r w:rsidRPr="002026FB">
              <w:rPr>
                <w:sz w:val="24"/>
                <w:szCs w:val="24"/>
              </w:rPr>
              <w:t>5,398</w:t>
            </w:r>
          </w:p>
        </w:tc>
        <w:tc>
          <w:tcPr>
            <w:tcW w:w="807" w:type="dxa"/>
            <w:tcBorders>
              <w:top w:val="single" w:sz="12" w:space="0" w:color="auto"/>
              <w:left w:val="nil"/>
              <w:bottom w:val="nil"/>
              <w:right w:val="nil"/>
            </w:tcBorders>
            <w:shd w:val="clear" w:color="auto" w:fill="auto"/>
            <w:vAlign w:val="center"/>
          </w:tcPr>
          <w:p w14:paraId="04070E61" w14:textId="77777777" w:rsidR="005B3099" w:rsidRPr="002026FB" w:rsidRDefault="005B3099" w:rsidP="004059C5">
            <w:pPr>
              <w:rPr>
                <w:sz w:val="24"/>
                <w:szCs w:val="24"/>
              </w:rPr>
            </w:pPr>
            <w:r w:rsidRPr="002026FB">
              <w:rPr>
                <w:sz w:val="24"/>
                <w:szCs w:val="24"/>
              </w:rPr>
              <w:t>48.5</w:t>
            </w:r>
          </w:p>
        </w:tc>
        <w:tc>
          <w:tcPr>
            <w:tcW w:w="889" w:type="dxa"/>
            <w:tcBorders>
              <w:top w:val="single" w:sz="12" w:space="0" w:color="auto"/>
            </w:tcBorders>
            <w:shd w:val="clear" w:color="auto" w:fill="auto"/>
            <w:tcMar>
              <w:top w:w="0" w:type="dxa"/>
              <w:left w:w="40" w:type="dxa"/>
              <w:bottom w:w="0" w:type="dxa"/>
              <w:right w:w="40" w:type="dxa"/>
            </w:tcMar>
            <w:vAlign w:val="center"/>
          </w:tcPr>
          <w:p w14:paraId="1DBF54E4" w14:textId="77777777" w:rsidR="005B3099" w:rsidRPr="002026FB" w:rsidRDefault="005B3099" w:rsidP="004059C5">
            <w:pPr>
              <w:rPr>
                <w:sz w:val="24"/>
                <w:szCs w:val="24"/>
              </w:rPr>
            </w:pPr>
            <w:r w:rsidRPr="002026FB">
              <w:rPr>
                <w:sz w:val="24"/>
                <w:szCs w:val="24"/>
              </w:rPr>
              <w:t>5,629</w:t>
            </w:r>
          </w:p>
        </w:tc>
        <w:tc>
          <w:tcPr>
            <w:tcW w:w="889" w:type="dxa"/>
            <w:tcBorders>
              <w:top w:val="single" w:sz="12" w:space="0" w:color="auto"/>
              <w:left w:val="nil"/>
              <w:bottom w:val="nil"/>
              <w:right w:val="nil"/>
            </w:tcBorders>
            <w:shd w:val="clear" w:color="auto" w:fill="auto"/>
            <w:tcMar>
              <w:top w:w="0" w:type="dxa"/>
              <w:left w:w="40" w:type="dxa"/>
              <w:bottom w:w="0" w:type="dxa"/>
              <w:right w:w="40" w:type="dxa"/>
            </w:tcMar>
            <w:vAlign w:val="center"/>
          </w:tcPr>
          <w:p w14:paraId="50287B65" w14:textId="77777777" w:rsidR="005B3099" w:rsidRPr="002026FB" w:rsidRDefault="005B3099" w:rsidP="004059C5">
            <w:pPr>
              <w:rPr>
                <w:sz w:val="24"/>
                <w:szCs w:val="24"/>
              </w:rPr>
            </w:pPr>
            <w:r w:rsidRPr="002026FB">
              <w:rPr>
                <w:sz w:val="24"/>
                <w:szCs w:val="24"/>
              </w:rPr>
              <w:t>47.8</w:t>
            </w:r>
          </w:p>
        </w:tc>
        <w:tc>
          <w:tcPr>
            <w:tcW w:w="925" w:type="dxa"/>
            <w:tcBorders>
              <w:top w:val="single" w:sz="12" w:space="0" w:color="auto"/>
            </w:tcBorders>
            <w:vAlign w:val="center"/>
          </w:tcPr>
          <w:p w14:paraId="3C12B4B6" w14:textId="77777777" w:rsidR="005B3099" w:rsidRPr="002026FB" w:rsidRDefault="005B3099" w:rsidP="004059C5">
            <w:pPr>
              <w:rPr>
                <w:sz w:val="24"/>
                <w:szCs w:val="24"/>
              </w:rPr>
            </w:pPr>
            <w:r w:rsidRPr="002026FB">
              <w:rPr>
                <w:sz w:val="24"/>
                <w:szCs w:val="24"/>
              </w:rPr>
              <w:t>5,597</w:t>
            </w:r>
          </w:p>
        </w:tc>
        <w:tc>
          <w:tcPr>
            <w:tcW w:w="853" w:type="dxa"/>
            <w:tcBorders>
              <w:top w:val="single" w:sz="12" w:space="0" w:color="auto"/>
            </w:tcBorders>
            <w:vAlign w:val="center"/>
          </w:tcPr>
          <w:p w14:paraId="34AB7233" w14:textId="77777777" w:rsidR="005B3099" w:rsidRPr="002026FB" w:rsidRDefault="005B3099" w:rsidP="004059C5">
            <w:pPr>
              <w:rPr>
                <w:sz w:val="24"/>
                <w:szCs w:val="24"/>
              </w:rPr>
            </w:pPr>
            <w:r w:rsidRPr="002026FB">
              <w:rPr>
                <w:sz w:val="24"/>
                <w:szCs w:val="24"/>
              </w:rPr>
              <w:t>48.5</w:t>
            </w:r>
          </w:p>
        </w:tc>
        <w:tc>
          <w:tcPr>
            <w:tcW w:w="947" w:type="dxa"/>
            <w:tcBorders>
              <w:top w:val="nil"/>
              <w:left w:val="nil"/>
              <w:bottom w:val="nil"/>
              <w:right w:val="nil"/>
            </w:tcBorders>
            <w:shd w:val="clear" w:color="auto" w:fill="auto"/>
            <w:vAlign w:val="center"/>
          </w:tcPr>
          <w:p w14:paraId="3048DE54" w14:textId="77777777" w:rsidR="005B3099" w:rsidRPr="002026FB" w:rsidRDefault="005B3099" w:rsidP="004059C5">
            <w:pPr>
              <w:rPr>
                <w:sz w:val="24"/>
                <w:szCs w:val="24"/>
              </w:rPr>
            </w:pPr>
            <w:r w:rsidRPr="002026FB">
              <w:rPr>
                <w:sz w:val="24"/>
                <w:szCs w:val="24"/>
              </w:rPr>
              <w:t xml:space="preserve">5,653 </w:t>
            </w:r>
          </w:p>
        </w:tc>
        <w:tc>
          <w:tcPr>
            <w:tcW w:w="831" w:type="dxa"/>
            <w:tcBorders>
              <w:top w:val="single" w:sz="12" w:space="0" w:color="auto"/>
            </w:tcBorders>
            <w:vAlign w:val="center"/>
          </w:tcPr>
          <w:p w14:paraId="76860126" w14:textId="77777777" w:rsidR="005B3099" w:rsidRPr="002026FB" w:rsidRDefault="005B3099" w:rsidP="004059C5">
            <w:pPr>
              <w:rPr>
                <w:sz w:val="24"/>
                <w:szCs w:val="24"/>
              </w:rPr>
            </w:pPr>
            <w:r w:rsidRPr="002026FB">
              <w:rPr>
                <w:sz w:val="24"/>
                <w:szCs w:val="24"/>
              </w:rPr>
              <w:t>49.5</w:t>
            </w:r>
          </w:p>
        </w:tc>
        <w:tc>
          <w:tcPr>
            <w:tcW w:w="969" w:type="dxa"/>
            <w:tcBorders>
              <w:top w:val="nil"/>
              <w:left w:val="nil"/>
              <w:bottom w:val="nil"/>
              <w:right w:val="nil"/>
            </w:tcBorders>
            <w:shd w:val="clear" w:color="auto" w:fill="auto"/>
            <w:vAlign w:val="center"/>
          </w:tcPr>
          <w:p w14:paraId="0DE6F755" w14:textId="77777777" w:rsidR="005B3099" w:rsidRPr="002026FB" w:rsidRDefault="005B3099" w:rsidP="004059C5">
            <w:pPr>
              <w:rPr>
                <w:sz w:val="24"/>
                <w:szCs w:val="24"/>
              </w:rPr>
            </w:pPr>
            <w:r w:rsidRPr="002026FB">
              <w:rPr>
                <w:sz w:val="24"/>
                <w:szCs w:val="24"/>
              </w:rPr>
              <w:t xml:space="preserve">5,836 </w:t>
            </w:r>
          </w:p>
        </w:tc>
        <w:tc>
          <w:tcPr>
            <w:tcW w:w="810" w:type="dxa"/>
            <w:tcBorders>
              <w:top w:val="single" w:sz="12" w:space="0" w:color="auto"/>
              <w:left w:val="nil"/>
              <w:bottom w:val="nil"/>
            </w:tcBorders>
            <w:shd w:val="clear" w:color="auto" w:fill="auto"/>
            <w:vAlign w:val="center"/>
          </w:tcPr>
          <w:p w14:paraId="70AB3A56" w14:textId="5B80786F" w:rsidR="005B3099" w:rsidRPr="002026FB" w:rsidRDefault="005B3099" w:rsidP="004059C5">
            <w:pPr>
              <w:rPr>
                <w:sz w:val="24"/>
                <w:szCs w:val="24"/>
              </w:rPr>
            </w:pPr>
            <w:r w:rsidRPr="002026FB">
              <w:rPr>
                <w:sz w:val="24"/>
                <w:szCs w:val="24"/>
              </w:rPr>
              <w:t>50</w:t>
            </w:r>
            <w:r w:rsidR="00D70F62" w:rsidRPr="002026FB">
              <w:rPr>
                <w:sz w:val="24"/>
                <w:szCs w:val="24"/>
              </w:rPr>
              <w:t>.0</w:t>
            </w:r>
          </w:p>
        </w:tc>
      </w:tr>
      <w:tr w:rsidR="00C73291" w:rsidRPr="002026FB" w14:paraId="68B2B815" w14:textId="77777777" w:rsidTr="00C73291">
        <w:trPr>
          <w:trHeight w:val="289"/>
        </w:trPr>
        <w:tc>
          <w:tcPr>
            <w:tcW w:w="1639" w:type="dxa"/>
            <w:shd w:val="clear" w:color="auto" w:fill="auto"/>
            <w:tcMar>
              <w:top w:w="0" w:type="dxa"/>
              <w:left w:w="40" w:type="dxa"/>
              <w:bottom w:w="0" w:type="dxa"/>
              <w:right w:w="40" w:type="dxa"/>
            </w:tcMar>
            <w:vAlign w:val="center"/>
          </w:tcPr>
          <w:p w14:paraId="7223809A" w14:textId="77777777" w:rsidR="005B3099" w:rsidRPr="002026FB" w:rsidRDefault="005B3099" w:rsidP="004059C5">
            <w:pPr>
              <w:rPr>
                <w:sz w:val="24"/>
                <w:szCs w:val="24"/>
              </w:rPr>
            </w:pPr>
            <w:r w:rsidRPr="002026FB">
              <w:rPr>
                <w:sz w:val="24"/>
                <w:szCs w:val="24"/>
              </w:rPr>
              <w:t>Sexual offences</w:t>
            </w:r>
          </w:p>
        </w:tc>
        <w:tc>
          <w:tcPr>
            <w:tcW w:w="971" w:type="dxa"/>
            <w:vAlign w:val="center"/>
          </w:tcPr>
          <w:p w14:paraId="570994BF" w14:textId="77777777" w:rsidR="005B3099" w:rsidRPr="002026FB" w:rsidRDefault="005B3099" w:rsidP="004059C5">
            <w:pPr>
              <w:rPr>
                <w:sz w:val="24"/>
                <w:szCs w:val="24"/>
              </w:rPr>
            </w:pPr>
            <w:r w:rsidRPr="002026FB">
              <w:rPr>
                <w:sz w:val="24"/>
                <w:szCs w:val="24"/>
              </w:rPr>
              <w:t>2,366</w:t>
            </w:r>
          </w:p>
        </w:tc>
        <w:tc>
          <w:tcPr>
            <w:tcW w:w="807" w:type="dxa"/>
            <w:tcBorders>
              <w:top w:val="nil"/>
              <w:left w:val="nil"/>
              <w:bottom w:val="nil"/>
              <w:right w:val="nil"/>
            </w:tcBorders>
            <w:shd w:val="clear" w:color="auto" w:fill="auto"/>
            <w:vAlign w:val="center"/>
          </w:tcPr>
          <w:p w14:paraId="259C4685" w14:textId="77777777" w:rsidR="005B3099" w:rsidRPr="002026FB" w:rsidRDefault="005B3099" w:rsidP="004059C5">
            <w:pPr>
              <w:rPr>
                <w:sz w:val="24"/>
                <w:szCs w:val="24"/>
              </w:rPr>
            </w:pPr>
            <w:r w:rsidRPr="002026FB">
              <w:rPr>
                <w:sz w:val="24"/>
                <w:szCs w:val="24"/>
              </w:rPr>
              <w:t>21.3</w:t>
            </w:r>
          </w:p>
        </w:tc>
        <w:tc>
          <w:tcPr>
            <w:tcW w:w="889" w:type="dxa"/>
            <w:shd w:val="clear" w:color="auto" w:fill="auto"/>
            <w:tcMar>
              <w:top w:w="0" w:type="dxa"/>
              <w:left w:w="40" w:type="dxa"/>
              <w:bottom w:w="0" w:type="dxa"/>
              <w:right w:w="40" w:type="dxa"/>
            </w:tcMar>
            <w:vAlign w:val="center"/>
          </w:tcPr>
          <w:p w14:paraId="774A1BB4" w14:textId="77777777" w:rsidR="005B3099" w:rsidRPr="002026FB" w:rsidRDefault="005B3099" w:rsidP="004059C5">
            <w:pPr>
              <w:rPr>
                <w:sz w:val="24"/>
                <w:szCs w:val="24"/>
              </w:rPr>
            </w:pPr>
            <w:r w:rsidRPr="002026FB">
              <w:rPr>
                <w:sz w:val="24"/>
                <w:szCs w:val="24"/>
              </w:rPr>
              <w:t>2,517</w:t>
            </w:r>
          </w:p>
        </w:tc>
        <w:tc>
          <w:tcPr>
            <w:tcW w:w="889" w:type="dxa"/>
            <w:tcBorders>
              <w:top w:val="nil"/>
              <w:left w:val="nil"/>
              <w:bottom w:val="nil"/>
              <w:right w:val="nil"/>
            </w:tcBorders>
            <w:shd w:val="clear" w:color="auto" w:fill="auto"/>
            <w:tcMar>
              <w:top w:w="0" w:type="dxa"/>
              <w:left w:w="40" w:type="dxa"/>
              <w:bottom w:w="0" w:type="dxa"/>
              <w:right w:w="40" w:type="dxa"/>
            </w:tcMar>
            <w:vAlign w:val="center"/>
          </w:tcPr>
          <w:p w14:paraId="7115BBDA" w14:textId="77777777" w:rsidR="005B3099" w:rsidRPr="002026FB" w:rsidRDefault="005B3099" w:rsidP="004059C5">
            <w:pPr>
              <w:rPr>
                <w:sz w:val="24"/>
                <w:szCs w:val="24"/>
              </w:rPr>
            </w:pPr>
            <w:r w:rsidRPr="002026FB">
              <w:rPr>
                <w:sz w:val="24"/>
                <w:szCs w:val="24"/>
              </w:rPr>
              <w:t>21.4</w:t>
            </w:r>
          </w:p>
        </w:tc>
        <w:tc>
          <w:tcPr>
            <w:tcW w:w="925" w:type="dxa"/>
            <w:vAlign w:val="center"/>
          </w:tcPr>
          <w:p w14:paraId="69D496F3" w14:textId="77777777" w:rsidR="005B3099" w:rsidRPr="002026FB" w:rsidRDefault="005B3099" w:rsidP="004059C5">
            <w:pPr>
              <w:rPr>
                <w:sz w:val="24"/>
                <w:szCs w:val="24"/>
              </w:rPr>
            </w:pPr>
            <w:r w:rsidRPr="002026FB">
              <w:rPr>
                <w:sz w:val="24"/>
                <w:szCs w:val="24"/>
              </w:rPr>
              <w:t>2,483</w:t>
            </w:r>
          </w:p>
        </w:tc>
        <w:tc>
          <w:tcPr>
            <w:tcW w:w="853" w:type="dxa"/>
            <w:vAlign w:val="center"/>
          </w:tcPr>
          <w:p w14:paraId="1BAFD2C1" w14:textId="77777777" w:rsidR="005B3099" w:rsidRPr="002026FB" w:rsidRDefault="005B3099" w:rsidP="004059C5">
            <w:pPr>
              <w:rPr>
                <w:sz w:val="24"/>
                <w:szCs w:val="24"/>
              </w:rPr>
            </w:pPr>
            <w:r w:rsidRPr="002026FB">
              <w:rPr>
                <w:sz w:val="24"/>
                <w:szCs w:val="24"/>
              </w:rPr>
              <w:t>21.5</w:t>
            </w:r>
          </w:p>
        </w:tc>
        <w:tc>
          <w:tcPr>
            <w:tcW w:w="947" w:type="dxa"/>
            <w:tcBorders>
              <w:top w:val="nil"/>
              <w:left w:val="nil"/>
              <w:bottom w:val="nil"/>
              <w:right w:val="nil"/>
            </w:tcBorders>
            <w:shd w:val="clear" w:color="auto" w:fill="auto"/>
            <w:vAlign w:val="center"/>
          </w:tcPr>
          <w:p w14:paraId="4334EDDC" w14:textId="77777777" w:rsidR="005B3099" w:rsidRPr="002026FB" w:rsidRDefault="005B3099" w:rsidP="004059C5">
            <w:pPr>
              <w:rPr>
                <w:sz w:val="24"/>
                <w:szCs w:val="24"/>
              </w:rPr>
            </w:pPr>
            <w:r w:rsidRPr="002026FB">
              <w:rPr>
                <w:sz w:val="24"/>
                <w:szCs w:val="24"/>
              </w:rPr>
              <w:t xml:space="preserve">2,464 </w:t>
            </w:r>
          </w:p>
        </w:tc>
        <w:tc>
          <w:tcPr>
            <w:tcW w:w="831" w:type="dxa"/>
            <w:vAlign w:val="center"/>
          </w:tcPr>
          <w:p w14:paraId="6095F027" w14:textId="77777777" w:rsidR="005B3099" w:rsidRPr="002026FB" w:rsidRDefault="005B3099" w:rsidP="004059C5">
            <w:pPr>
              <w:rPr>
                <w:sz w:val="24"/>
                <w:szCs w:val="24"/>
              </w:rPr>
            </w:pPr>
            <w:r w:rsidRPr="002026FB">
              <w:rPr>
                <w:sz w:val="24"/>
                <w:szCs w:val="24"/>
              </w:rPr>
              <w:t>21.6</w:t>
            </w:r>
          </w:p>
        </w:tc>
        <w:tc>
          <w:tcPr>
            <w:tcW w:w="969" w:type="dxa"/>
            <w:tcBorders>
              <w:top w:val="nil"/>
              <w:left w:val="nil"/>
              <w:bottom w:val="nil"/>
              <w:right w:val="nil"/>
            </w:tcBorders>
            <w:shd w:val="clear" w:color="auto" w:fill="auto"/>
            <w:vAlign w:val="center"/>
          </w:tcPr>
          <w:p w14:paraId="732B0333" w14:textId="77777777" w:rsidR="005B3099" w:rsidRPr="002026FB" w:rsidRDefault="005B3099" w:rsidP="004059C5">
            <w:pPr>
              <w:rPr>
                <w:sz w:val="24"/>
                <w:szCs w:val="24"/>
              </w:rPr>
            </w:pPr>
            <w:r w:rsidRPr="002026FB">
              <w:rPr>
                <w:sz w:val="24"/>
                <w:szCs w:val="24"/>
              </w:rPr>
              <w:t xml:space="preserve">2,559 </w:t>
            </w:r>
          </w:p>
        </w:tc>
        <w:tc>
          <w:tcPr>
            <w:tcW w:w="810" w:type="dxa"/>
            <w:tcBorders>
              <w:top w:val="nil"/>
              <w:left w:val="nil"/>
              <w:bottom w:val="nil"/>
            </w:tcBorders>
            <w:shd w:val="clear" w:color="auto" w:fill="auto"/>
            <w:vAlign w:val="center"/>
          </w:tcPr>
          <w:p w14:paraId="54269F1B" w14:textId="77777777" w:rsidR="005B3099" w:rsidRPr="002026FB" w:rsidRDefault="005B3099" w:rsidP="004059C5">
            <w:pPr>
              <w:rPr>
                <w:sz w:val="24"/>
                <w:szCs w:val="24"/>
              </w:rPr>
            </w:pPr>
            <w:r w:rsidRPr="002026FB">
              <w:rPr>
                <w:sz w:val="24"/>
                <w:szCs w:val="24"/>
              </w:rPr>
              <w:t>21.9</w:t>
            </w:r>
          </w:p>
        </w:tc>
      </w:tr>
      <w:tr w:rsidR="00C73291" w:rsidRPr="002026FB" w14:paraId="6DB1889D" w14:textId="77777777" w:rsidTr="00C73291">
        <w:trPr>
          <w:trHeight w:val="289"/>
        </w:trPr>
        <w:tc>
          <w:tcPr>
            <w:tcW w:w="1639" w:type="dxa"/>
            <w:shd w:val="clear" w:color="auto" w:fill="auto"/>
            <w:tcMar>
              <w:top w:w="0" w:type="dxa"/>
              <w:left w:w="40" w:type="dxa"/>
              <w:bottom w:w="0" w:type="dxa"/>
              <w:right w:w="40" w:type="dxa"/>
            </w:tcMar>
            <w:vAlign w:val="center"/>
          </w:tcPr>
          <w:p w14:paraId="2B4CDF56" w14:textId="77777777" w:rsidR="005B3099" w:rsidRPr="002026FB" w:rsidRDefault="005B3099" w:rsidP="004059C5">
            <w:pPr>
              <w:rPr>
                <w:sz w:val="24"/>
                <w:szCs w:val="24"/>
              </w:rPr>
            </w:pPr>
            <w:r w:rsidRPr="002026FB">
              <w:rPr>
                <w:sz w:val="24"/>
                <w:szCs w:val="24"/>
              </w:rPr>
              <w:t>Assaults</w:t>
            </w:r>
          </w:p>
        </w:tc>
        <w:tc>
          <w:tcPr>
            <w:tcW w:w="971" w:type="dxa"/>
            <w:vAlign w:val="center"/>
          </w:tcPr>
          <w:p w14:paraId="3F20BAB0" w14:textId="77777777" w:rsidR="005B3099" w:rsidRPr="002026FB" w:rsidRDefault="005B3099" w:rsidP="004059C5">
            <w:pPr>
              <w:rPr>
                <w:sz w:val="24"/>
                <w:szCs w:val="24"/>
              </w:rPr>
            </w:pPr>
            <w:r w:rsidRPr="002026FB">
              <w:rPr>
                <w:sz w:val="24"/>
                <w:szCs w:val="24"/>
              </w:rPr>
              <w:t>876</w:t>
            </w:r>
          </w:p>
        </w:tc>
        <w:tc>
          <w:tcPr>
            <w:tcW w:w="807" w:type="dxa"/>
            <w:tcBorders>
              <w:top w:val="nil"/>
              <w:left w:val="nil"/>
              <w:bottom w:val="nil"/>
              <w:right w:val="nil"/>
            </w:tcBorders>
            <w:shd w:val="clear" w:color="auto" w:fill="auto"/>
            <w:vAlign w:val="center"/>
          </w:tcPr>
          <w:p w14:paraId="65A6C09C" w14:textId="77777777" w:rsidR="005B3099" w:rsidRPr="002026FB" w:rsidRDefault="005B3099" w:rsidP="004059C5">
            <w:pPr>
              <w:rPr>
                <w:sz w:val="24"/>
                <w:szCs w:val="24"/>
              </w:rPr>
            </w:pPr>
            <w:r w:rsidRPr="002026FB">
              <w:rPr>
                <w:sz w:val="24"/>
                <w:szCs w:val="24"/>
              </w:rPr>
              <w:t>7.9</w:t>
            </w:r>
          </w:p>
        </w:tc>
        <w:tc>
          <w:tcPr>
            <w:tcW w:w="889" w:type="dxa"/>
            <w:shd w:val="clear" w:color="auto" w:fill="auto"/>
            <w:tcMar>
              <w:top w:w="0" w:type="dxa"/>
              <w:left w:w="40" w:type="dxa"/>
              <w:bottom w:w="0" w:type="dxa"/>
              <w:right w:w="40" w:type="dxa"/>
            </w:tcMar>
            <w:vAlign w:val="center"/>
          </w:tcPr>
          <w:p w14:paraId="4938163C" w14:textId="77777777" w:rsidR="005B3099" w:rsidRPr="002026FB" w:rsidRDefault="005B3099" w:rsidP="004059C5">
            <w:pPr>
              <w:rPr>
                <w:sz w:val="24"/>
                <w:szCs w:val="24"/>
              </w:rPr>
            </w:pPr>
            <w:r w:rsidRPr="002026FB">
              <w:rPr>
                <w:sz w:val="24"/>
                <w:szCs w:val="24"/>
              </w:rPr>
              <w:t>932</w:t>
            </w:r>
          </w:p>
        </w:tc>
        <w:tc>
          <w:tcPr>
            <w:tcW w:w="889" w:type="dxa"/>
            <w:tcBorders>
              <w:top w:val="nil"/>
              <w:left w:val="nil"/>
              <w:bottom w:val="nil"/>
              <w:right w:val="nil"/>
            </w:tcBorders>
            <w:shd w:val="clear" w:color="auto" w:fill="auto"/>
            <w:tcMar>
              <w:top w:w="0" w:type="dxa"/>
              <w:left w:w="40" w:type="dxa"/>
              <w:bottom w:w="0" w:type="dxa"/>
              <w:right w:w="40" w:type="dxa"/>
            </w:tcMar>
            <w:vAlign w:val="center"/>
          </w:tcPr>
          <w:p w14:paraId="07B9D56A" w14:textId="77777777" w:rsidR="005B3099" w:rsidRPr="002026FB" w:rsidRDefault="005B3099" w:rsidP="004059C5">
            <w:pPr>
              <w:rPr>
                <w:sz w:val="24"/>
                <w:szCs w:val="24"/>
              </w:rPr>
            </w:pPr>
            <w:r w:rsidRPr="002026FB">
              <w:rPr>
                <w:sz w:val="24"/>
                <w:szCs w:val="24"/>
              </w:rPr>
              <w:t>7.9</w:t>
            </w:r>
          </w:p>
        </w:tc>
        <w:tc>
          <w:tcPr>
            <w:tcW w:w="925" w:type="dxa"/>
            <w:vAlign w:val="center"/>
          </w:tcPr>
          <w:p w14:paraId="7F3D0045" w14:textId="77777777" w:rsidR="005B3099" w:rsidRPr="002026FB" w:rsidRDefault="005B3099" w:rsidP="004059C5">
            <w:pPr>
              <w:rPr>
                <w:sz w:val="24"/>
                <w:szCs w:val="24"/>
              </w:rPr>
            </w:pPr>
            <w:r w:rsidRPr="002026FB">
              <w:rPr>
                <w:sz w:val="24"/>
                <w:szCs w:val="24"/>
              </w:rPr>
              <w:t>903</w:t>
            </w:r>
          </w:p>
        </w:tc>
        <w:tc>
          <w:tcPr>
            <w:tcW w:w="853" w:type="dxa"/>
            <w:vAlign w:val="center"/>
          </w:tcPr>
          <w:p w14:paraId="6240632E" w14:textId="77777777" w:rsidR="005B3099" w:rsidRPr="002026FB" w:rsidRDefault="005B3099" w:rsidP="004059C5">
            <w:pPr>
              <w:rPr>
                <w:sz w:val="24"/>
                <w:szCs w:val="24"/>
              </w:rPr>
            </w:pPr>
            <w:r w:rsidRPr="002026FB">
              <w:rPr>
                <w:sz w:val="24"/>
                <w:szCs w:val="24"/>
              </w:rPr>
              <w:t>7.8</w:t>
            </w:r>
          </w:p>
        </w:tc>
        <w:tc>
          <w:tcPr>
            <w:tcW w:w="947" w:type="dxa"/>
            <w:tcBorders>
              <w:top w:val="nil"/>
              <w:left w:val="nil"/>
              <w:bottom w:val="nil"/>
              <w:right w:val="nil"/>
            </w:tcBorders>
            <w:shd w:val="clear" w:color="auto" w:fill="auto"/>
            <w:vAlign w:val="center"/>
          </w:tcPr>
          <w:p w14:paraId="5B29CF53" w14:textId="77777777" w:rsidR="005B3099" w:rsidRPr="002026FB" w:rsidRDefault="005B3099" w:rsidP="004059C5">
            <w:pPr>
              <w:rPr>
                <w:sz w:val="24"/>
                <w:szCs w:val="24"/>
              </w:rPr>
            </w:pPr>
            <w:r w:rsidRPr="002026FB">
              <w:rPr>
                <w:sz w:val="24"/>
                <w:szCs w:val="24"/>
              </w:rPr>
              <w:t xml:space="preserve">828 </w:t>
            </w:r>
          </w:p>
        </w:tc>
        <w:tc>
          <w:tcPr>
            <w:tcW w:w="831" w:type="dxa"/>
            <w:vAlign w:val="center"/>
          </w:tcPr>
          <w:p w14:paraId="6E038767" w14:textId="77777777" w:rsidR="005B3099" w:rsidRPr="002026FB" w:rsidRDefault="005B3099" w:rsidP="004059C5">
            <w:pPr>
              <w:rPr>
                <w:sz w:val="24"/>
                <w:szCs w:val="24"/>
              </w:rPr>
            </w:pPr>
            <w:r w:rsidRPr="002026FB">
              <w:rPr>
                <w:sz w:val="24"/>
                <w:szCs w:val="24"/>
              </w:rPr>
              <w:t>7.3</w:t>
            </w:r>
          </w:p>
        </w:tc>
        <w:tc>
          <w:tcPr>
            <w:tcW w:w="969" w:type="dxa"/>
            <w:tcBorders>
              <w:top w:val="nil"/>
              <w:left w:val="nil"/>
              <w:bottom w:val="nil"/>
              <w:right w:val="nil"/>
            </w:tcBorders>
            <w:shd w:val="clear" w:color="auto" w:fill="auto"/>
            <w:vAlign w:val="center"/>
          </w:tcPr>
          <w:p w14:paraId="186E7BF9" w14:textId="77777777" w:rsidR="005B3099" w:rsidRPr="002026FB" w:rsidRDefault="005B3099" w:rsidP="004059C5">
            <w:pPr>
              <w:rPr>
                <w:sz w:val="24"/>
                <w:szCs w:val="24"/>
              </w:rPr>
            </w:pPr>
            <w:r w:rsidRPr="002026FB">
              <w:rPr>
                <w:sz w:val="24"/>
                <w:szCs w:val="24"/>
              </w:rPr>
              <w:t xml:space="preserve">828 </w:t>
            </w:r>
          </w:p>
        </w:tc>
        <w:tc>
          <w:tcPr>
            <w:tcW w:w="810" w:type="dxa"/>
            <w:tcBorders>
              <w:top w:val="nil"/>
              <w:left w:val="nil"/>
              <w:bottom w:val="nil"/>
            </w:tcBorders>
            <w:shd w:val="clear" w:color="auto" w:fill="auto"/>
            <w:vAlign w:val="center"/>
          </w:tcPr>
          <w:p w14:paraId="6196B52E" w14:textId="77777777" w:rsidR="005B3099" w:rsidRPr="002026FB" w:rsidRDefault="005B3099" w:rsidP="004059C5">
            <w:pPr>
              <w:rPr>
                <w:sz w:val="24"/>
                <w:szCs w:val="24"/>
              </w:rPr>
            </w:pPr>
            <w:r w:rsidRPr="002026FB">
              <w:rPr>
                <w:sz w:val="24"/>
                <w:szCs w:val="24"/>
              </w:rPr>
              <w:t>7.1</w:t>
            </w:r>
          </w:p>
        </w:tc>
      </w:tr>
      <w:tr w:rsidR="00C73291" w:rsidRPr="002026FB" w14:paraId="7439BD43" w14:textId="77777777" w:rsidTr="00C73291">
        <w:trPr>
          <w:trHeight w:val="289"/>
        </w:trPr>
        <w:tc>
          <w:tcPr>
            <w:tcW w:w="1639" w:type="dxa"/>
            <w:shd w:val="clear" w:color="auto" w:fill="auto"/>
            <w:tcMar>
              <w:top w:w="0" w:type="dxa"/>
              <w:left w:w="40" w:type="dxa"/>
              <w:bottom w:w="0" w:type="dxa"/>
              <w:right w:w="40" w:type="dxa"/>
            </w:tcMar>
            <w:vAlign w:val="center"/>
          </w:tcPr>
          <w:p w14:paraId="4ED2E63F" w14:textId="77777777" w:rsidR="005B3099" w:rsidRPr="002026FB" w:rsidRDefault="005B3099" w:rsidP="004059C5">
            <w:pPr>
              <w:rPr>
                <w:sz w:val="24"/>
                <w:szCs w:val="24"/>
              </w:rPr>
            </w:pPr>
            <w:r w:rsidRPr="002026FB">
              <w:rPr>
                <w:sz w:val="24"/>
                <w:szCs w:val="24"/>
              </w:rPr>
              <w:t>Other offences</w:t>
            </w:r>
          </w:p>
        </w:tc>
        <w:tc>
          <w:tcPr>
            <w:tcW w:w="971" w:type="dxa"/>
            <w:vAlign w:val="center"/>
          </w:tcPr>
          <w:p w14:paraId="0BD7D86E" w14:textId="77777777" w:rsidR="005B3099" w:rsidRPr="002026FB" w:rsidRDefault="005B3099" w:rsidP="004059C5">
            <w:pPr>
              <w:rPr>
                <w:sz w:val="24"/>
                <w:szCs w:val="24"/>
              </w:rPr>
            </w:pPr>
            <w:r w:rsidRPr="002026FB">
              <w:rPr>
                <w:sz w:val="24"/>
                <w:szCs w:val="24"/>
              </w:rPr>
              <w:t>683</w:t>
            </w:r>
          </w:p>
        </w:tc>
        <w:tc>
          <w:tcPr>
            <w:tcW w:w="807" w:type="dxa"/>
            <w:tcBorders>
              <w:top w:val="nil"/>
              <w:left w:val="nil"/>
              <w:bottom w:val="nil"/>
              <w:right w:val="nil"/>
            </w:tcBorders>
            <w:shd w:val="clear" w:color="auto" w:fill="auto"/>
            <w:vAlign w:val="center"/>
          </w:tcPr>
          <w:p w14:paraId="7296A9C2" w14:textId="77777777" w:rsidR="005B3099" w:rsidRPr="002026FB" w:rsidRDefault="005B3099" w:rsidP="004059C5">
            <w:pPr>
              <w:rPr>
                <w:sz w:val="24"/>
                <w:szCs w:val="24"/>
              </w:rPr>
            </w:pPr>
            <w:r w:rsidRPr="002026FB">
              <w:rPr>
                <w:sz w:val="24"/>
                <w:szCs w:val="24"/>
              </w:rPr>
              <w:t>6.1</w:t>
            </w:r>
          </w:p>
        </w:tc>
        <w:tc>
          <w:tcPr>
            <w:tcW w:w="889" w:type="dxa"/>
            <w:shd w:val="clear" w:color="auto" w:fill="auto"/>
            <w:tcMar>
              <w:top w:w="0" w:type="dxa"/>
              <w:left w:w="40" w:type="dxa"/>
              <w:bottom w:w="0" w:type="dxa"/>
              <w:right w:w="40" w:type="dxa"/>
            </w:tcMar>
            <w:vAlign w:val="center"/>
          </w:tcPr>
          <w:p w14:paraId="18FB615A" w14:textId="77777777" w:rsidR="005B3099" w:rsidRPr="002026FB" w:rsidRDefault="005B3099" w:rsidP="004059C5">
            <w:pPr>
              <w:rPr>
                <w:sz w:val="24"/>
                <w:szCs w:val="24"/>
              </w:rPr>
            </w:pPr>
            <w:r w:rsidRPr="002026FB">
              <w:rPr>
                <w:sz w:val="24"/>
                <w:szCs w:val="24"/>
              </w:rPr>
              <w:t>762</w:t>
            </w:r>
          </w:p>
        </w:tc>
        <w:tc>
          <w:tcPr>
            <w:tcW w:w="889" w:type="dxa"/>
            <w:tcBorders>
              <w:top w:val="nil"/>
              <w:left w:val="nil"/>
              <w:bottom w:val="nil"/>
              <w:right w:val="nil"/>
            </w:tcBorders>
            <w:shd w:val="clear" w:color="auto" w:fill="auto"/>
            <w:tcMar>
              <w:top w:w="0" w:type="dxa"/>
              <w:left w:w="40" w:type="dxa"/>
              <w:bottom w:w="0" w:type="dxa"/>
              <w:right w:w="40" w:type="dxa"/>
            </w:tcMar>
            <w:vAlign w:val="center"/>
          </w:tcPr>
          <w:p w14:paraId="7ED2867E" w14:textId="77777777" w:rsidR="005B3099" w:rsidRPr="002026FB" w:rsidRDefault="005B3099" w:rsidP="004059C5">
            <w:pPr>
              <w:rPr>
                <w:sz w:val="24"/>
                <w:szCs w:val="24"/>
              </w:rPr>
            </w:pPr>
            <w:r w:rsidRPr="002026FB">
              <w:rPr>
                <w:sz w:val="24"/>
                <w:szCs w:val="24"/>
              </w:rPr>
              <w:t>6.5</w:t>
            </w:r>
          </w:p>
        </w:tc>
        <w:tc>
          <w:tcPr>
            <w:tcW w:w="925" w:type="dxa"/>
            <w:vAlign w:val="center"/>
          </w:tcPr>
          <w:p w14:paraId="6D7E96F1" w14:textId="77777777" w:rsidR="005B3099" w:rsidRPr="002026FB" w:rsidRDefault="005B3099" w:rsidP="004059C5">
            <w:pPr>
              <w:rPr>
                <w:sz w:val="24"/>
                <w:szCs w:val="24"/>
              </w:rPr>
            </w:pPr>
            <w:r w:rsidRPr="002026FB">
              <w:rPr>
                <w:sz w:val="24"/>
                <w:szCs w:val="24"/>
              </w:rPr>
              <w:t>696</w:t>
            </w:r>
          </w:p>
        </w:tc>
        <w:tc>
          <w:tcPr>
            <w:tcW w:w="853" w:type="dxa"/>
            <w:vAlign w:val="center"/>
          </w:tcPr>
          <w:p w14:paraId="2C718F77" w14:textId="77777777" w:rsidR="005B3099" w:rsidRPr="002026FB" w:rsidRDefault="005B3099" w:rsidP="004059C5">
            <w:pPr>
              <w:rPr>
                <w:sz w:val="24"/>
                <w:szCs w:val="24"/>
              </w:rPr>
            </w:pPr>
            <w:r w:rsidRPr="002026FB">
              <w:rPr>
                <w:sz w:val="24"/>
                <w:szCs w:val="24"/>
              </w:rPr>
              <w:t>6.0</w:t>
            </w:r>
          </w:p>
        </w:tc>
        <w:tc>
          <w:tcPr>
            <w:tcW w:w="947" w:type="dxa"/>
            <w:tcBorders>
              <w:top w:val="nil"/>
              <w:left w:val="nil"/>
              <w:bottom w:val="nil"/>
              <w:right w:val="nil"/>
            </w:tcBorders>
            <w:shd w:val="clear" w:color="auto" w:fill="auto"/>
            <w:vAlign w:val="center"/>
          </w:tcPr>
          <w:p w14:paraId="1B99A212" w14:textId="77777777" w:rsidR="005B3099" w:rsidRPr="002026FB" w:rsidRDefault="005B3099" w:rsidP="004059C5">
            <w:pPr>
              <w:rPr>
                <w:sz w:val="24"/>
                <w:szCs w:val="24"/>
              </w:rPr>
            </w:pPr>
            <w:r w:rsidRPr="002026FB">
              <w:rPr>
                <w:sz w:val="24"/>
                <w:szCs w:val="24"/>
              </w:rPr>
              <w:t xml:space="preserve">689 </w:t>
            </w:r>
          </w:p>
        </w:tc>
        <w:tc>
          <w:tcPr>
            <w:tcW w:w="831" w:type="dxa"/>
            <w:vAlign w:val="center"/>
          </w:tcPr>
          <w:p w14:paraId="6FEB5E35" w14:textId="77777777" w:rsidR="005B3099" w:rsidRPr="002026FB" w:rsidRDefault="005B3099" w:rsidP="004059C5">
            <w:pPr>
              <w:rPr>
                <w:sz w:val="24"/>
                <w:szCs w:val="24"/>
              </w:rPr>
            </w:pPr>
            <w:r w:rsidRPr="002026FB">
              <w:rPr>
                <w:sz w:val="24"/>
                <w:szCs w:val="24"/>
              </w:rPr>
              <w:t>6.0</w:t>
            </w:r>
          </w:p>
        </w:tc>
        <w:tc>
          <w:tcPr>
            <w:tcW w:w="969" w:type="dxa"/>
            <w:tcBorders>
              <w:top w:val="nil"/>
              <w:left w:val="nil"/>
              <w:bottom w:val="nil"/>
              <w:right w:val="nil"/>
            </w:tcBorders>
            <w:shd w:val="clear" w:color="auto" w:fill="auto"/>
            <w:vAlign w:val="center"/>
          </w:tcPr>
          <w:p w14:paraId="338A1702" w14:textId="77777777" w:rsidR="005B3099" w:rsidRPr="002026FB" w:rsidRDefault="005B3099" w:rsidP="004059C5">
            <w:pPr>
              <w:rPr>
                <w:sz w:val="24"/>
                <w:szCs w:val="24"/>
              </w:rPr>
            </w:pPr>
            <w:r w:rsidRPr="002026FB">
              <w:rPr>
                <w:sz w:val="24"/>
                <w:szCs w:val="24"/>
              </w:rPr>
              <w:t xml:space="preserve">732 </w:t>
            </w:r>
          </w:p>
        </w:tc>
        <w:tc>
          <w:tcPr>
            <w:tcW w:w="810" w:type="dxa"/>
            <w:tcBorders>
              <w:top w:val="nil"/>
              <w:left w:val="nil"/>
              <w:bottom w:val="nil"/>
            </w:tcBorders>
            <w:shd w:val="clear" w:color="auto" w:fill="auto"/>
            <w:vAlign w:val="center"/>
          </w:tcPr>
          <w:p w14:paraId="53A17607" w14:textId="77777777" w:rsidR="005B3099" w:rsidRPr="002026FB" w:rsidRDefault="005B3099" w:rsidP="004059C5">
            <w:pPr>
              <w:rPr>
                <w:sz w:val="24"/>
                <w:szCs w:val="24"/>
              </w:rPr>
            </w:pPr>
            <w:r w:rsidRPr="002026FB">
              <w:rPr>
                <w:sz w:val="24"/>
                <w:szCs w:val="24"/>
              </w:rPr>
              <w:t>6.3</w:t>
            </w:r>
          </w:p>
        </w:tc>
      </w:tr>
      <w:tr w:rsidR="00C73291" w:rsidRPr="002026FB" w14:paraId="432358CC" w14:textId="77777777" w:rsidTr="00C73291">
        <w:trPr>
          <w:trHeight w:val="289"/>
        </w:trPr>
        <w:tc>
          <w:tcPr>
            <w:tcW w:w="1639" w:type="dxa"/>
            <w:shd w:val="clear" w:color="auto" w:fill="auto"/>
            <w:tcMar>
              <w:top w:w="0" w:type="dxa"/>
              <w:left w:w="40" w:type="dxa"/>
              <w:bottom w:w="0" w:type="dxa"/>
              <w:right w:w="40" w:type="dxa"/>
            </w:tcMar>
            <w:vAlign w:val="center"/>
          </w:tcPr>
          <w:p w14:paraId="661EA18F" w14:textId="75C4F1B2" w:rsidR="005B3099" w:rsidRPr="002026FB" w:rsidRDefault="005B3099" w:rsidP="004059C5">
            <w:pPr>
              <w:rPr>
                <w:sz w:val="24"/>
                <w:szCs w:val="24"/>
              </w:rPr>
            </w:pPr>
            <w:r w:rsidRPr="002026FB">
              <w:rPr>
                <w:sz w:val="24"/>
                <w:szCs w:val="24"/>
              </w:rPr>
              <w:t>Violence/</w:t>
            </w:r>
            <w:r w:rsidR="00ED4A5B">
              <w:rPr>
                <w:sz w:val="24"/>
                <w:szCs w:val="24"/>
              </w:rPr>
              <w:t xml:space="preserve"> </w:t>
            </w:r>
            <w:r w:rsidRPr="002026FB">
              <w:rPr>
                <w:sz w:val="24"/>
                <w:szCs w:val="24"/>
              </w:rPr>
              <w:t>threat of violence</w:t>
            </w:r>
          </w:p>
        </w:tc>
        <w:tc>
          <w:tcPr>
            <w:tcW w:w="971" w:type="dxa"/>
            <w:vAlign w:val="center"/>
          </w:tcPr>
          <w:p w14:paraId="4028CC48" w14:textId="77777777" w:rsidR="005B3099" w:rsidRPr="002026FB" w:rsidRDefault="005B3099" w:rsidP="004059C5">
            <w:pPr>
              <w:rPr>
                <w:sz w:val="24"/>
                <w:szCs w:val="24"/>
              </w:rPr>
            </w:pPr>
            <w:r w:rsidRPr="002026FB">
              <w:rPr>
                <w:sz w:val="24"/>
                <w:szCs w:val="24"/>
              </w:rPr>
              <w:t>502</w:t>
            </w:r>
          </w:p>
        </w:tc>
        <w:tc>
          <w:tcPr>
            <w:tcW w:w="807" w:type="dxa"/>
            <w:tcBorders>
              <w:top w:val="nil"/>
              <w:left w:val="nil"/>
              <w:bottom w:val="nil"/>
              <w:right w:val="nil"/>
            </w:tcBorders>
            <w:shd w:val="clear" w:color="auto" w:fill="auto"/>
            <w:vAlign w:val="center"/>
          </w:tcPr>
          <w:p w14:paraId="7831BE1E" w14:textId="77777777" w:rsidR="005B3099" w:rsidRPr="002026FB" w:rsidRDefault="005B3099" w:rsidP="004059C5">
            <w:pPr>
              <w:rPr>
                <w:sz w:val="24"/>
                <w:szCs w:val="24"/>
              </w:rPr>
            </w:pPr>
            <w:r w:rsidRPr="002026FB">
              <w:rPr>
                <w:sz w:val="24"/>
                <w:szCs w:val="24"/>
              </w:rPr>
              <w:t>4.5</w:t>
            </w:r>
          </w:p>
        </w:tc>
        <w:tc>
          <w:tcPr>
            <w:tcW w:w="889" w:type="dxa"/>
            <w:shd w:val="clear" w:color="auto" w:fill="auto"/>
            <w:tcMar>
              <w:top w:w="0" w:type="dxa"/>
              <w:left w:w="40" w:type="dxa"/>
              <w:bottom w:w="0" w:type="dxa"/>
              <w:right w:w="40" w:type="dxa"/>
            </w:tcMar>
            <w:vAlign w:val="center"/>
          </w:tcPr>
          <w:p w14:paraId="27578E8B" w14:textId="77777777" w:rsidR="005B3099" w:rsidRPr="002026FB" w:rsidRDefault="005B3099" w:rsidP="004059C5">
            <w:pPr>
              <w:rPr>
                <w:sz w:val="24"/>
                <w:szCs w:val="24"/>
              </w:rPr>
            </w:pPr>
            <w:r w:rsidRPr="002026FB">
              <w:rPr>
                <w:sz w:val="24"/>
                <w:szCs w:val="24"/>
              </w:rPr>
              <w:t>540</w:t>
            </w:r>
          </w:p>
        </w:tc>
        <w:tc>
          <w:tcPr>
            <w:tcW w:w="889" w:type="dxa"/>
            <w:tcBorders>
              <w:top w:val="nil"/>
              <w:left w:val="nil"/>
              <w:bottom w:val="nil"/>
              <w:right w:val="nil"/>
            </w:tcBorders>
            <w:shd w:val="clear" w:color="auto" w:fill="auto"/>
            <w:tcMar>
              <w:top w:w="0" w:type="dxa"/>
              <w:left w:w="40" w:type="dxa"/>
              <w:bottom w:w="0" w:type="dxa"/>
              <w:right w:w="40" w:type="dxa"/>
            </w:tcMar>
            <w:vAlign w:val="center"/>
          </w:tcPr>
          <w:p w14:paraId="650437E5" w14:textId="77777777" w:rsidR="005B3099" w:rsidRPr="002026FB" w:rsidRDefault="005B3099" w:rsidP="004059C5">
            <w:pPr>
              <w:rPr>
                <w:sz w:val="24"/>
                <w:szCs w:val="24"/>
              </w:rPr>
            </w:pPr>
            <w:r w:rsidRPr="002026FB">
              <w:rPr>
                <w:sz w:val="24"/>
                <w:szCs w:val="24"/>
              </w:rPr>
              <w:t>4.6</w:t>
            </w:r>
          </w:p>
        </w:tc>
        <w:tc>
          <w:tcPr>
            <w:tcW w:w="925" w:type="dxa"/>
            <w:vAlign w:val="center"/>
          </w:tcPr>
          <w:p w14:paraId="6DE13E61" w14:textId="77777777" w:rsidR="005B3099" w:rsidRPr="002026FB" w:rsidRDefault="005B3099" w:rsidP="004059C5">
            <w:pPr>
              <w:rPr>
                <w:sz w:val="24"/>
                <w:szCs w:val="24"/>
              </w:rPr>
            </w:pPr>
            <w:r w:rsidRPr="002026FB">
              <w:rPr>
                <w:sz w:val="24"/>
                <w:szCs w:val="24"/>
              </w:rPr>
              <w:t>555</w:t>
            </w:r>
          </w:p>
        </w:tc>
        <w:tc>
          <w:tcPr>
            <w:tcW w:w="853" w:type="dxa"/>
            <w:vAlign w:val="center"/>
          </w:tcPr>
          <w:p w14:paraId="7523088B" w14:textId="77777777" w:rsidR="005B3099" w:rsidRPr="002026FB" w:rsidRDefault="005B3099" w:rsidP="004059C5">
            <w:pPr>
              <w:rPr>
                <w:sz w:val="24"/>
                <w:szCs w:val="24"/>
              </w:rPr>
            </w:pPr>
            <w:r w:rsidRPr="002026FB">
              <w:rPr>
                <w:sz w:val="24"/>
                <w:szCs w:val="24"/>
              </w:rPr>
              <w:t>4.8</w:t>
            </w:r>
          </w:p>
        </w:tc>
        <w:tc>
          <w:tcPr>
            <w:tcW w:w="947" w:type="dxa"/>
            <w:tcBorders>
              <w:top w:val="nil"/>
              <w:left w:val="nil"/>
              <w:bottom w:val="nil"/>
              <w:right w:val="nil"/>
            </w:tcBorders>
            <w:shd w:val="clear" w:color="auto" w:fill="auto"/>
            <w:vAlign w:val="center"/>
          </w:tcPr>
          <w:p w14:paraId="5C0BBFB2" w14:textId="77777777" w:rsidR="005B3099" w:rsidRPr="002026FB" w:rsidRDefault="005B3099" w:rsidP="004059C5">
            <w:pPr>
              <w:rPr>
                <w:sz w:val="24"/>
                <w:szCs w:val="24"/>
              </w:rPr>
            </w:pPr>
            <w:r w:rsidRPr="002026FB">
              <w:rPr>
                <w:sz w:val="24"/>
                <w:szCs w:val="24"/>
              </w:rPr>
              <w:t xml:space="preserve">555 </w:t>
            </w:r>
          </w:p>
        </w:tc>
        <w:tc>
          <w:tcPr>
            <w:tcW w:w="831" w:type="dxa"/>
            <w:vAlign w:val="center"/>
          </w:tcPr>
          <w:p w14:paraId="49C5EB9A" w14:textId="77777777" w:rsidR="005B3099" w:rsidRPr="002026FB" w:rsidRDefault="005B3099" w:rsidP="004059C5">
            <w:pPr>
              <w:rPr>
                <w:sz w:val="24"/>
                <w:szCs w:val="24"/>
              </w:rPr>
            </w:pPr>
            <w:r w:rsidRPr="002026FB">
              <w:rPr>
                <w:sz w:val="24"/>
                <w:szCs w:val="24"/>
              </w:rPr>
              <w:t>4.9</w:t>
            </w:r>
          </w:p>
        </w:tc>
        <w:tc>
          <w:tcPr>
            <w:tcW w:w="969" w:type="dxa"/>
            <w:tcBorders>
              <w:top w:val="nil"/>
              <w:left w:val="nil"/>
              <w:bottom w:val="nil"/>
              <w:right w:val="nil"/>
            </w:tcBorders>
            <w:shd w:val="clear" w:color="auto" w:fill="auto"/>
            <w:vAlign w:val="center"/>
          </w:tcPr>
          <w:p w14:paraId="48EC47EA" w14:textId="77777777" w:rsidR="005B3099" w:rsidRPr="002026FB" w:rsidRDefault="005B3099" w:rsidP="004059C5">
            <w:pPr>
              <w:rPr>
                <w:sz w:val="24"/>
                <w:szCs w:val="24"/>
              </w:rPr>
            </w:pPr>
            <w:r w:rsidRPr="002026FB">
              <w:rPr>
                <w:sz w:val="24"/>
                <w:szCs w:val="24"/>
              </w:rPr>
              <w:t xml:space="preserve">520 </w:t>
            </w:r>
          </w:p>
        </w:tc>
        <w:tc>
          <w:tcPr>
            <w:tcW w:w="810" w:type="dxa"/>
            <w:tcBorders>
              <w:top w:val="nil"/>
              <w:left w:val="nil"/>
              <w:bottom w:val="nil"/>
            </w:tcBorders>
            <w:shd w:val="clear" w:color="auto" w:fill="auto"/>
            <w:vAlign w:val="center"/>
          </w:tcPr>
          <w:p w14:paraId="2B8FB519" w14:textId="77777777" w:rsidR="005B3099" w:rsidRPr="002026FB" w:rsidRDefault="005B3099" w:rsidP="004059C5">
            <w:pPr>
              <w:rPr>
                <w:sz w:val="24"/>
                <w:szCs w:val="24"/>
              </w:rPr>
            </w:pPr>
            <w:r w:rsidRPr="002026FB">
              <w:rPr>
                <w:sz w:val="24"/>
                <w:szCs w:val="24"/>
              </w:rPr>
              <w:t>4.5</w:t>
            </w:r>
          </w:p>
        </w:tc>
      </w:tr>
      <w:tr w:rsidR="00C73291" w:rsidRPr="002026FB" w14:paraId="1BF748A0" w14:textId="77777777" w:rsidTr="00C73291">
        <w:trPr>
          <w:trHeight w:val="289"/>
        </w:trPr>
        <w:tc>
          <w:tcPr>
            <w:tcW w:w="1639" w:type="dxa"/>
            <w:shd w:val="clear" w:color="auto" w:fill="auto"/>
            <w:tcMar>
              <w:top w:w="0" w:type="dxa"/>
              <w:left w:w="40" w:type="dxa"/>
              <w:bottom w:w="0" w:type="dxa"/>
              <w:right w:w="40" w:type="dxa"/>
            </w:tcMar>
            <w:vAlign w:val="center"/>
          </w:tcPr>
          <w:p w14:paraId="3E126659" w14:textId="77777777" w:rsidR="005B3099" w:rsidRPr="002026FB" w:rsidRDefault="005B3099" w:rsidP="004059C5">
            <w:pPr>
              <w:rPr>
                <w:sz w:val="24"/>
                <w:szCs w:val="24"/>
              </w:rPr>
            </w:pPr>
            <w:r w:rsidRPr="002026FB">
              <w:rPr>
                <w:sz w:val="24"/>
                <w:szCs w:val="24"/>
              </w:rPr>
              <w:t>Property crimes</w:t>
            </w:r>
          </w:p>
        </w:tc>
        <w:tc>
          <w:tcPr>
            <w:tcW w:w="971" w:type="dxa"/>
            <w:vAlign w:val="center"/>
          </w:tcPr>
          <w:p w14:paraId="62ED2ECF" w14:textId="77777777" w:rsidR="005B3099" w:rsidRPr="002026FB" w:rsidRDefault="005B3099" w:rsidP="004059C5">
            <w:pPr>
              <w:rPr>
                <w:sz w:val="24"/>
                <w:szCs w:val="24"/>
              </w:rPr>
            </w:pPr>
            <w:r w:rsidRPr="002026FB">
              <w:rPr>
                <w:sz w:val="24"/>
                <w:szCs w:val="24"/>
              </w:rPr>
              <w:t>508</w:t>
            </w:r>
          </w:p>
        </w:tc>
        <w:tc>
          <w:tcPr>
            <w:tcW w:w="807" w:type="dxa"/>
            <w:tcBorders>
              <w:top w:val="nil"/>
              <w:left w:val="nil"/>
              <w:bottom w:val="nil"/>
              <w:right w:val="nil"/>
            </w:tcBorders>
            <w:shd w:val="clear" w:color="auto" w:fill="auto"/>
            <w:vAlign w:val="center"/>
          </w:tcPr>
          <w:p w14:paraId="4029AA2B" w14:textId="77777777" w:rsidR="005B3099" w:rsidRPr="002026FB" w:rsidRDefault="005B3099" w:rsidP="004059C5">
            <w:pPr>
              <w:rPr>
                <w:sz w:val="24"/>
                <w:szCs w:val="24"/>
              </w:rPr>
            </w:pPr>
            <w:r w:rsidRPr="002026FB">
              <w:rPr>
                <w:sz w:val="24"/>
                <w:szCs w:val="24"/>
              </w:rPr>
              <w:t>4.6</w:t>
            </w:r>
          </w:p>
        </w:tc>
        <w:tc>
          <w:tcPr>
            <w:tcW w:w="889" w:type="dxa"/>
            <w:shd w:val="clear" w:color="auto" w:fill="auto"/>
            <w:tcMar>
              <w:top w:w="0" w:type="dxa"/>
              <w:left w:w="40" w:type="dxa"/>
              <w:bottom w:w="0" w:type="dxa"/>
              <w:right w:w="40" w:type="dxa"/>
            </w:tcMar>
            <w:vAlign w:val="center"/>
          </w:tcPr>
          <w:p w14:paraId="19720DD6" w14:textId="77777777" w:rsidR="005B3099" w:rsidRPr="002026FB" w:rsidRDefault="005B3099" w:rsidP="004059C5">
            <w:pPr>
              <w:rPr>
                <w:sz w:val="24"/>
                <w:szCs w:val="24"/>
              </w:rPr>
            </w:pPr>
            <w:r w:rsidRPr="002026FB">
              <w:rPr>
                <w:sz w:val="24"/>
                <w:szCs w:val="24"/>
              </w:rPr>
              <w:t>540</w:t>
            </w:r>
          </w:p>
        </w:tc>
        <w:tc>
          <w:tcPr>
            <w:tcW w:w="889" w:type="dxa"/>
            <w:tcBorders>
              <w:top w:val="nil"/>
              <w:left w:val="nil"/>
              <w:bottom w:val="nil"/>
              <w:right w:val="nil"/>
            </w:tcBorders>
            <w:shd w:val="clear" w:color="auto" w:fill="auto"/>
            <w:tcMar>
              <w:top w:w="0" w:type="dxa"/>
              <w:left w:w="40" w:type="dxa"/>
              <w:bottom w:w="0" w:type="dxa"/>
              <w:right w:w="40" w:type="dxa"/>
            </w:tcMar>
            <w:vAlign w:val="center"/>
          </w:tcPr>
          <w:p w14:paraId="478998E4" w14:textId="77777777" w:rsidR="005B3099" w:rsidRPr="002026FB" w:rsidRDefault="005B3099" w:rsidP="004059C5">
            <w:pPr>
              <w:rPr>
                <w:sz w:val="24"/>
                <w:szCs w:val="24"/>
              </w:rPr>
            </w:pPr>
            <w:r w:rsidRPr="002026FB">
              <w:rPr>
                <w:sz w:val="24"/>
                <w:szCs w:val="24"/>
              </w:rPr>
              <w:t>4.6</w:t>
            </w:r>
          </w:p>
        </w:tc>
        <w:tc>
          <w:tcPr>
            <w:tcW w:w="925" w:type="dxa"/>
            <w:vAlign w:val="center"/>
          </w:tcPr>
          <w:p w14:paraId="04BB4DFB" w14:textId="77777777" w:rsidR="005B3099" w:rsidRPr="002026FB" w:rsidRDefault="005B3099" w:rsidP="004059C5">
            <w:pPr>
              <w:rPr>
                <w:sz w:val="24"/>
                <w:szCs w:val="24"/>
              </w:rPr>
            </w:pPr>
            <w:r w:rsidRPr="002026FB">
              <w:rPr>
                <w:sz w:val="24"/>
                <w:szCs w:val="24"/>
              </w:rPr>
              <w:t>501</w:t>
            </w:r>
          </w:p>
        </w:tc>
        <w:tc>
          <w:tcPr>
            <w:tcW w:w="853" w:type="dxa"/>
            <w:vAlign w:val="center"/>
          </w:tcPr>
          <w:p w14:paraId="20AB3FEC" w14:textId="77777777" w:rsidR="005B3099" w:rsidRPr="002026FB" w:rsidRDefault="005B3099" w:rsidP="004059C5">
            <w:pPr>
              <w:rPr>
                <w:sz w:val="24"/>
                <w:szCs w:val="24"/>
              </w:rPr>
            </w:pPr>
            <w:r w:rsidRPr="002026FB">
              <w:rPr>
                <w:sz w:val="24"/>
                <w:szCs w:val="24"/>
              </w:rPr>
              <w:t>4.3</w:t>
            </w:r>
          </w:p>
        </w:tc>
        <w:tc>
          <w:tcPr>
            <w:tcW w:w="947" w:type="dxa"/>
            <w:tcBorders>
              <w:top w:val="nil"/>
              <w:left w:val="nil"/>
              <w:bottom w:val="nil"/>
              <w:right w:val="nil"/>
            </w:tcBorders>
            <w:shd w:val="clear" w:color="auto" w:fill="auto"/>
            <w:vAlign w:val="center"/>
          </w:tcPr>
          <w:p w14:paraId="64BFFAE0" w14:textId="77777777" w:rsidR="005B3099" w:rsidRPr="002026FB" w:rsidRDefault="005B3099" w:rsidP="004059C5">
            <w:pPr>
              <w:rPr>
                <w:sz w:val="24"/>
                <w:szCs w:val="24"/>
              </w:rPr>
            </w:pPr>
            <w:r w:rsidRPr="002026FB">
              <w:rPr>
                <w:sz w:val="24"/>
                <w:szCs w:val="24"/>
              </w:rPr>
              <w:t xml:space="preserve">438 </w:t>
            </w:r>
          </w:p>
        </w:tc>
        <w:tc>
          <w:tcPr>
            <w:tcW w:w="831" w:type="dxa"/>
            <w:vAlign w:val="center"/>
          </w:tcPr>
          <w:p w14:paraId="340861C8" w14:textId="77777777" w:rsidR="005B3099" w:rsidRPr="002026FB" w:rsidRDefault="005B3099" w:rsidP="004059C5">
            <w:pPr>
              <w:rPr>
                <w:sz w:val="24"/>
                <w:szCs w:val="24"/>
              </w:rPr>
            </w:pPr>
            <w:r w:rsidRPr="002026FB">
              <w:rPr>
                <w:sz w:val="24"/>
                <w:szCs w:val="24"/>
              </w:rPr>
              <w:t>3.8</w:t>
            </w:r>
          </w:p>
        </w:tc>
        <w:tc>
          <w:tcPr>
            <w:tcW w:w="969" w:type="dxa"/>
            <w:tcBorders>
              <w:top w:val="nil"/>
              <w:left w:val="nil"/>
              <w:bottom w:val="nil"/>
              <w:right w:val="nil"/>
            </w:tcBorders>
            <w:shd w:val="clear" w:color="auto" w:fill="auto"/>
            <w:vAlign w:val="center"/>
          </w:tcPr>
          <w:p w14:paraId="409BF98B" w14:textId="77777777" w:rsidR="005B3099" w:rsidRPr="002026FB" w:rsidRDefault="005B3099" w:rsidP="004059C5">
            <w:pPr>
              <w:rPr>
                <w:sz w:val="24"/>
                <w:szCs w:val="24"/>
              </w:rPr>
            </w:pPr>
            <w:r w:rsidRPr="002026FB">
              <w:rPr>
                <w:sz w:val="24"/>
                <w:szCs w:val="24"/>
              </w:rPr>
              <w:t xml:space="preserve">394 </w:t>
            </w:r>
          </w:p>
        </w:tc>
        <w:tc>
          <w:tcPr>
            <w:tcW w:w="810" w:type="dxa"/>
            <w:tcBorders>
              <w:top w:val="nil"/>
              <w:left w:val="nil"/>
              <w:bottom w:val="nil"/>
            </w:tcBorders>
            <w:shd w:val="clear" w:color="auto" w:fill="auto"/>
            <w:vAlign w:val="center"/>
          </w:tcPr>
          <w:p w14:paraId="3AC112B4" w14:textId="77777777" w:rsidR="005B3099" w:rsidRPr="002026FB" w:rsidRDefault="005B3099" w:rsidP="004059C5">
            <w:pPr>
              <w:rPr>
                <w:sz w:val="24"/>
                <w:szCs w:val="24"/>
              </w:rPr>
            </w:pPr>
            <w:r w:rsidRPr="002026FB">
              <w:rPr>
                <w:sz w:val="24"/>
                <w:szCs w:val="24"/>
              </w:rPr>
              <w:t>3.4</w:t>
            </w:r>
          </w:p>
        </w:tc>
      </w:tr>
      <w:tr w:rsidR="00C73291" w:rsidRPr="002026FB" w14:paraId="5F5AADC1" w14:textId="77777777" w:rsidTr="00C73291">
        <w:trPr>
          <w:trHeight w:val="289"/>
        </w:trPr>
        <w:tc>
          <w:tcPr>
            <w:tcW w:w="1639" w:type="dxa"/>
            <w:shd w:val="clear" w:color="auto" w:fill="auto"/>
            <w:tcMar>
              <w:top w:w="0" w:type="dxa"/>
              <w:left w:w="40" w:type="dxa"/>
              <w:bottom w:w="0" w:type="dxa"/>
              <w:right w:w="40" w:type="dxa"/>
            </w:tcMar>
            <w:vAlign w:val="center"/>
          </w:tcPr>
          <w:p w14:paraId="78A9F5AB" w14:textId="77777777" w:rsidR="005B3099" w:rsidRPr="002026FB" w:rsidRDefault="005B3099" w:rsidP="004059C5">
            <w:pPr>
              <w:rPr>
                <w:sz w:val="24"/>
                <w:szCs w:val="24"/>
              </w:rPr>
            </w:pPr>
            <w:r w:rsidRPr="002026FB">
              <w:rPr>
                <w:sz w:val="24"/>
                <w:szCs w:val="24"/>
              </w:rPr>
              <w:t>Attempt to cause death</w:t>
            </w:r>
          </w:p>
        </w:tc>
        <w:tc>
          <w:tcPr>
            <w:tcW w:w="971" w:type="dxa"/>
            <w:vAlign w:val="center"/>
          </w:tcPr>
          <w:p w14:paraId="2B428F44" w14:textId="77777777" w:rsidR="005B3099" w:rsidRPr="002026FB" w:rsidRDefault="005B3099" w:rsidP="004059C5">
            <w:pPr>
              <w:rPr>
                <w:sz w:val="24"/>
                <w:szCs w:val="24"/>
              </w:rPr>
            </w:pPr>
            <w:r w:rsidRPr="002026FB">
              <w:rPr>
                <w:sz w:val="24"/>
                <w:szCs w:val="24"/>
              </w:rPr>
              <w:t>317</w:t>
            </w:r>
          </w:p>
        </w:tc>
        <w:tc>
          <w:tcPr>
            <w:tcW w:w="807" w:type="dxa"/>
            <w:tcBorders>
              <w:top w:val="nil"/>
              <w:left w:val="nil"/>
              <w:bottom w:val="nil"/>
              <w:right w:val="nil"/>
            </w:tcBorders>
            <w:shd w:val="clear" w:color="auto" w:fill="auto"/>
            <w:vAlign w:val="center"/>
          </w:tcPr>
          <w:p w14:paraId="337EFE25" w14:textId="77777777" w:rsidR="005B3099" w:rsidRPr="002026FB" w:rsidRDefault="005B3099" w:rsidP="004059C5">
            <w:pPr>
              <w:rPr>
                <w:sz w:val="24"/>
                <w:szCs w:val="24"/>
              </w:rPr>
            </w:pPr>
            <w:r w:rsidRPr="002026FB">
              <w:rPr>
                <w:sz w:val="24"/>
                <w:szCs w:val="24"/>
              </w:rPr>
              <w:t>2.8</w:t>
            </w:r>
          </w:p>
        </w:tc>
        <w:tc>
          <w:tcPr>
            <w:tcW w:w="889" w:type="dxa"/>
            <w:shd w:val="clear" w:color="auto" w:fill="auto"/>
            <w:tcMar>
              <w:top w:w="0" w:type="dxa"/>
              <w:left w:w="40" w:type="dxa"/>
              <w:bottom w:w="0" w:type="dxa"/>
              <w:right w:w="40" w:type="dxa"/>
            </w:tcMar>
            <w:vAlign w:val="center"/>
          </w:tcPr>
          <w:p w14:paraId="29E88E23" w14:textId="77777777" w:rsidR="005B3099" w:rsidRPr="002026FB" w:rsidRDefault="005B3099" w:rsidP="004059C5">
            <w:pPr>
              <w:rPr>
                <w:sz w:val="24"/>
                <w:szCs w:val="24"/>
              </w:rPr>
            </w:pPr>
            <w:r w:rsidRPr="002026FB">
              <w:rPr>
                <w:sz w:val="24"/>
                <w:szCs w:val="24"/>
              </w:rPr>
              <w:t>338</w:t>
            </w:r>
          </w:p>
        </w:tc>
        <w:tc>
          <w:tcPr>
            <w:tcW w:w="889" w:type="dxa"/>
            <w:tcBorders>
              <w:top w:val="nil"/>
              <w:left w:val="nil"/>
              <w:bottom w:val="nil"/>
              <w:right w:val="nil"/>
            </w:tcBorders>
            <w:shd w:val="clear" w:color="auto" w:fill="auto"/>
            <w:tcMar>
              <w:top w:w="0" w:type="dxa"/>
              <w:left w:w="40" w:type="dxa"/>
              <w:bottom w:w="0" w:type="dxa"/>
              <w:right w:w="40" w:type="dxa"/>
            </w:tcMar>
            <w:vAlign w:val="center"/>
          </w:tcPr>
          <w:p w14:paraId="59A18D22" w14:textId="77777777" w:rsidR="005B3099" w:rsidRPr="002026FB" w:rsidRDefault="005B3099" w:rsidP="004059C5">
            <w:pPr>
              <w:rPr>
                <w:sz w:val="24"/>
                <w:szCs w:val="24"/>
              </w:rPr>
            </w:pPr>
            <w:r w:rsidRPr="002026FB">
              <w:rPr>
                <w:sz w:val="24"/>
                <w:szCs w:val="24"/>
              </w:rPr>
              <w:t>2.9</w:t>
            </w:r>
          </w:p>
        </w:tc>
        <w:tc>
          <w:tcPr>
            <w:tcW w:w="925" w:type="dxa"/>
            <w:vAlign w:val="center"/>
          </w:tcPr>
          <w:p w14:paraId="25B048F0" w14:textId="77777777" w:rsidR="005B3099" w:rsidRPr="002026FB" w:rsidRDefault="005B3099" w:rsidP="004059C5">
            <w:pPr>
              <w:rPr>
                <w:sz w:val="24"/>
                <w:szCs w:val="24"/>
              </w:rPr>
            </w:pPr>
            <w:r w:rsidRPr="002026FB">
              <w:rPr>
                <w:sz w:val="24"/>
                <w:szCs w:val="24"/>
              </w:rPr>
              <w:t>341</w:t>
            </w:r>
          </w:p>
        </w:tc>
        <w:tc>
          <w:tcPr>
            <w:tcW w:w="853" w:type="dxa"/>
            <w:vAlign w:val="center"/>
          </w:tcPr>
          <w:p w14:paraId="76EAF521" w14:textId="77777777" w:rsidR="005B3099" w:rsidRPr="002026FB" w:rsidRDefault="005B3099" w:rsidP="004059C5">
            <w:pPr>
              <w:rPr>
                <w:sz w:val="24"/>
                <w:szCs w:val="24"/>
              </w:rPr>
            </w:pPr>
            <w:r w:rsidRPr="002026FB">
              <w:rPr>
                <w:sz w:val="24"/>
                <w:szCs w:val="24"/>
              </w:rPr>
              <w:t>3.0</w:t>
            </w:r>
          </w:p>
        </w:tc>
        <w:tc>
          <w:tcPr>
            <w:tcW w:w="947" w:type="dxa"/>
            <w:tcBorders>
              <w:top w:val="nil"/>
              <w:left w:val="nil"/>
              <w:bottom w:val="nil"/>
              <w:right w:val="nil"/>
            </w:tcBorders>
            <w:shd w:val="clear" w:color="auto" w:fill="auto"/>
            <w:vAlign w:val="center"/>
          </w:tcPr>
          <w:p w14:paraId="2ECAD9F1" w14:textId="77777777" w:rsidR="005B3099" w:rsidRPr="002026FB" w:rsidRDefault="005B3099" w:rsidP="004059C5">
            <w:pPr>
              <w:rPr>
                <w:sz w:val="24"/>
                <w:szCs w:val="24"/>
              </w:rPr>
            </w:pPr>
            <w:r w:rsidRPr="002026FB">
              <w:rPr>
                <w:sz w:val="24"/>
                <w:szCs w:val="24"/>
              </w:rPr>
              <w:t xml:space="preserve">325 </w:t>
            </w:r>
          </w:p>
        </w:tc>
        <w:tc>
          <w:tcPr>
            <w:tcW w:w="831" w:type="dxa"/>
            <w:vAlign w:val="center"/>
          </w:tcPr>
          <w:p w14:paraId="3717BC35" w14:textId="77777777" w:rsidR="005B3099" w:rsidRPr="002026FB" w:rsidRDefault="005B3099" w:rsidP="004059C5">
            <w:pPr>
              <w:rPr>
                <w:sz w:val="24"/>
                <w:szCs w:val="24"/>
              </w:rPr>
            </w:pPr>
            <w:r w:rsidRPr="002026FB">
              <w:rPr>
                <w:sz w:val="24"/>
                <w:szCs w:val="24"/>
              </w:rPr>
              <w:t>2.8</w:t>
            </w:r>
          </w:p>
        </w:tc>
        <w:tc>
          <w:tcPr>
            <w:tcW w:w="969" w:type="dxa"/>
            <w:tcBorders>
              <w:top w:val="nil"/>
              <w:left w:val="nil"/>
              <w:bottom w:val="nil"/>
              <w:right w:val="nil"/>
            </w:tcBorders>
            <w:shd w:val="clear" w:color="auto" w:fill="auto"/>
            <w:vAlign w:val="center"/>
          </w:tcPr>
          <w:p w14:paraId="249C05F0" w14:textId="77777777" w:rsidR="005B3099" w:rsidRPr="002026FB" w:rsidRDefault="005B3099" w:rsidP="004059C5">
            <w:pPr>
              <w:rPr>
                <w:sz w:val="24"/>
                <w:szCs w:val="24"/>
              </w:rPr>
            </w:pPr>
            <w:r w:rsidRPr="002026FB">
              <w:rPr>
                <w:sz w:val="24"/>
                <w:szCs w:val="24"/>
              </w:rPr>
              <w:t xml:space="preserve">329 </w:t>
            </w:r>
          </w:p>
        </w:tc>
        <w:tc>
          <w:tcPr>
            <w:tcW w:w="810" w:type="dxa"/>
            <w:tcBorders>
              <w:top w:val="nil"/>
              <w:left w:val="nil"/>
              <w:bottom w:val="nil"/>
            </w:tcBorders>
            <w:shd w:val="clear" w:color="auto" w:fill="auto"/>
            <w:vAlign w:val="center"/>
          </w:tcPr>
          <w:p w14:paraId="109C8302" w14:textId="77777777" w:rsidR="005B3099" w:rsidRPr="002026FB" w:rsidRDefault="005B3099" w:rsidP="004059C5">
            <w:pPr>
              <w:rPr>
                <w:sz w:val="24"/>
                <w:szCs w:val="24"/>
              </w:rPr>
            </w:pPr>
            <w:r w:rsidRPr="002026FB">
              <w:rPr>
                <w:sz w:val="24"/>
                <w:szCs w:val="24"/>
              </w:rPr>
              <w:t>2.8</w:t>
            </w:r>
          </w:p>
        </w:tc>
      </w:tr>
      <w:tr w:rsidR="00C73291" w:rsidRPr="002026FB" w14:paraId="54409F7E" w14:textId="77777777" w:rsidTr="00C73291">
        <w:trPr>
          <w:trHeight w:val="41"/>
        </w:trPr>
        <w:tc>
          <w:tcPr>
            <w:tcW w:w="1639" w:type="dxa"/>
            <w:shd w:val="clear" w:color="auto" w:fill="auto"/>
            <w:tcMar>
              <w:top w:w="0" w:type="dxa"/>
              <w:left w:w="40" w:type="dxa"/>
              <w:bottom w:w="0" w:type="dxa"/>
              <w:right w:w="40" w:type="dxa"/>
            </w:tcMar>
            <w:vAlign w:val="center"/>
          </w:tcPr>
          <w:p w14:paraId="34C8B0A3" w14:textId="77777777" w:rsidR="005B3099" w:rsidRPr="002026FB" w:rsidRDefault="005B3099" w:rsidP="004059C5">
            <w:pPr>
              <w:rPr>
                <w:sz w:val="24"/>
                <w:szCs w:val="24"/>
              </w:rPr>
            </w:pPr>
            <w:r w:rsidRPr="002026FB">
              <w:rPr>
                <w:sz w:val="24"/>
                <w:szCs w:val="24"/>
              </w:rPr>
              <w:t>Deprivation of freedom</w:t>
            </w:r>
          </w:p>
        </w:tc>
        <w:tc>
          <w:tcPr>
            <w:tcW w:w="971" w:type="dxa"/>
            <w:vAlign w:val="center"/>
          </w:tcPr>
          <w:p w14:paraId="122D29CB" w14:textId="77777777" w:rsidR="005B3099" w:rsidRPr="002026FB" w:rsidRDefault="005B3099" w:rsidP="004059C5">
            <w:pPr>
              <w:rPr>
                <w:sz w:val="24"/>
                <w:szCs w:val="24"/>
              </w:rPr>
            </w:pPr>
            <w:r w:rsidRPr="002026FB">
              <w:rPr>
                <w:sz w:val="24"/>
                <w:szCs w:val="24"/>
              </w:rPr>
              <w:t>263</w:t>
            </w:r>
          </w:p>
        </w:tc>
        <w:tc>
          <w:tcPr>
            <w:tcW w:w="807" w:type="dxa"/>
            <w:tcBorders>
              <w:top w:val="nil"/>
              <w:left w:val="nil"/>
              <w:bottom w:val="nil"/>
              <w:right w:val="nil"/>
            </w:tcBorders>
            <w:shd w:val="clear" w:color="auto" w:fill="auto"/>
            <w:vAlign w:val="center"/>
          </w:tcPr>
          <w:p w14:paraId="69A91CA5" w14:textId="77777777" w:rsidR="005B3099" w:rsidRPr="002026FB" w:rsidRDefault="005B3099" w:rsidP="004059C5">
            <w:pPr>
              <w:rPr>
                <w:sz w:val="24"/>
                <w:szCs w:val="24"/>
              </w:rPr>
            </w:pPr>
            <w:r w:rsidRPr="002026FB">
              <w:rPr>
                <w:sz w:val="24"/>
                <w:szCs w:val="24"/>
              </w:rPr>
              <w:t>2.4</w:t>
            </w:r>
          </w:p>
        </w:tc>
        <w:tc>
          <w:tcPr>
            <w:tcW w:w="889" w:type="dxa"/>
            <w:shd w:val="clear" w:color="auto" w:fill="auto"/>
            <w:tcMar>
              <w:top w:w="0" w:type="dxa"/>
              <w:left w:w="40" w:type="dxa"/>
              <w:bottom w:w="0" w:type="dxa"/>
              <w:right w:w="40" w:type="dxa"/>
            </w:tcMar>
            <w:vAlign w:val="center"/>
          </w:tcPr>
          <w:p w14:paraId="17BCE639" w14:textId="77777777" w:rsidR="005B3099" w:rsidRPr="002026FB" w:rsidRDefault="005B3099" w:rsidP="004059C5">
            <w:pPr>
              <w:rPr>
                <w:sz w:val="24"/>
                <w:szCs w:val="24"/>
              </w:rPr>
            </w:pPr>
            <w:r w:rsidRPr="002026FB">
              <w:rPr>
                <w:sz w:val="24"/>
                <w:szCs w:val="24"/>
              </w:rPr>
              <w:t>279</w:t>
            </w:r>
          </w:p>
        </w:tc>
        <w:tc>
          <w:tcPr>
            <w:tcW w:w="889" w:type="dxa"/>
            <w:tcBorders>
              <w:top w:val="nil"/>
              <w:left w:val="nil"/>
              <w:bottom w:val="nil"/>
              <w:right w:val="nil"/>
            </w:tcBorders>
            <w:shd w:val="clear" w:color="auto" w:fill="auto"/>
            <w:tcMar>
              <w:top w:w="0" w:type="dxa"/>
              <w:left w:w="40" w:type="dxa"/>
              <w:bottom w:w="0" w:type="dxa"/>
              <w:right w:w="40" w:type="dxa"/>
            </w:tcMar>
            <w:vAlign w:val="center"/>
          </w:tcPr>
          <w:p w14:paraId="44D8CAFC" w14:textId="77777777" w:rsidR="005B3099" w:rsidRPr="002026FB" w:rsidRDefault="005B3099" w:rsidP="004059C5">
            <w:pPr>
              <w:rPr>
                <w:sz w:val="24"/>
                <w:szCs w:val="24"/>
              </w:rPr>
            </w:pPr>
            <w:r w:rsidRPr="002026FB">
              <w:rPr>
                <w:sz w:val="24"/>
                <w:szCs w:val="24"/>
              </w:rPr>
              <w:t>2.4</w:t>
            </w:r>
          </w:p>
        </w:tc>
        <w:tc>
          <w:tcPr>
            <w:tcW w:w="925" w:type="dxa"/>
            <w:vAlign w:val="center"/>
          </w:tcPr>
          <w:p w14:paraId="4BEFFAD1" w14:textId="77777777" w:rsidR="005B3099" w:rsidRPr="002026FB" w:rsidRDefault="005B3099" w:rsidP="004059C5">
            <w:pPr>
              <w:rPr>
                <w:sz w:val="24"/>
                <w:szCs w:val="24"/>
              </w:rPr>
            </w:pPr>
            <w:r w:rsidRPr="002026FB">
              <w:rPr>
                <w:sz w:val="24"/>
                <w:szCs w:val="24"/>
              </w:rPr>
              <w:t>260</w:t>
            </w:r>
          </w:p>
        </w:tc>
        <w:tc>
          <w:tcPr>
            <w:tcW w:w="853" w:type="dxa"/>
            <w:vAlign w:val="center"/>
          </w:tcPr>
          <w:p w14:paraId="5075F286" w14:textId="77777777" w:rsidR="005B3099" w:rsidRPr="002026FB" w:rsidRDefault="005B3099" w:rsidP="004059C5">
            <w:pPr>
              <w:rPr>
                <w:sz w:val="24"/>
                <w:szCs w:val="24"/>
              </w:rPr>
            </w:pPr>
            <w:r w:rsidRPr="002026FB">
              <w:rPr>
                <w:sz w:val="24"/>
                <w:szCs w:val="24"/>
              </w:rPr>
              <w:t>2.3</w:t>
            </w:r>
          </w:p>
        </w:tc>
        <w:tc>
          <w:tcPr>
            <w:tcW w:w="947" w:type="dxa"/>
            <w:tcBorders>
              <w:top w:val="nil"/>
              <w:left w:val="nil"/>
              <w:bottom w:val="nil"/>
              <w:right w:val="nil"/>
            </w:tcBorders>
            <w:shd w:val="clear" w:color="auto" w:fill="auto"/>
            <w:vAlign w:val="center"/>
          </w:tcPr>
          <w:p w14:paraId="57E5ED46" w14:textId="77777777" w:rsidR="005B3099" w:rsidRPr="002026FB" w:rsidRDefault="005B3099" w:rsidP="004059C5">
            <w:pPr>
              <w:rPr>
                <w:sz w:val="24"/>
                <w:szCs w:val="24"/>
              </w:rPr>
            </w:pPr>
            <w:r w:rsidRPr="002026FB">
              <w:rPr>
                <w:sz w:val="24"/>
                <w:szCs w:val="24"/>
              </w:rPr>
              <w:t xml:space="preserve">260 </w:t>
            </w:r>
          </w:p>
        </w:tc>
        <w:tc>
          <w:tcPr>
            <w:tcW w:w="831" w:type="dxa"/>
            <w:vAlign w:val="center"/>
          </w:tcPr>
          <w:p w14:paraId="2ACC742B" w14:textId="77777777" w:rsidR="005B3099" w:rsidRPr="002026FB" w:rsidRDefault="005B3099" w:rsidP="004059C5">
            <w:pPr>
              <w:rPr>
                <w:sz w:val="24"/>
                <w:szCs w:val="24"/>
              </w:rPr>
            </w:pPr>
            <w:r w:rsidRPr="002026FB">
              <w:rPr>
                <w:sz w:val="24"/>
                <w:szCs w:val="24"/>
              </w:rPr>
              <w:t>2.3</w:t>
            </w:r>
          </w:p>
        </w:tc>
        <w:tc>
          <w:tcPr>
            <w:tcW w:w="969" w:type="dxa"/>
            <w:tcBorders>
              <w:top w:val="nil"/>
              <w:left w:val="nil"/>
              <w:bottom w:val="nil"/>
              <w:right w:val="nil"/>
            </w:tcBorders>
            <w:shd w:val="clear" w:color="auto" w:fill="auto"/>
            <w:vAlign w:val="center"/>
          </w:tcPr>
          <w:p w14:paraId="00915204" w14:textId="77777777" w:rsidR="005B3099" w:rsidRPr="002026FB" w:rsidRDefault="005B3099" w:rsidP="004059C5">
            <w:pPr>
              <w:rPr>
                <w:sz w:val="24"/>
                <w:szCs w:val="24"/>
              </w:rPr>
            </w:pPr>
            <w:r w:rsidRPr="002026FB">
              <w:rPr>
                <w:sz w:val="24"/>
                <w:szCs w:val="24"/>
              </w:rPr>
              <w:t xml:space="preserve">257 </w:t>
            </w:r>
          </w:p>
        </w:tc>
        <w:tc>
          <w:tcPr>
            <w:tcW w:w="810" w:type="dxa"/>
            <w:tcBorders>
              <w:top w:val="nil"/>
              <w:left w:val="nil"/>
              <w:bottom w:val="nil"/>
            </w:tcBorders>
            <w:shd w:val="clear" w:color="auto" w:fill="auto"/>
            <w:vAlign w:val="center"/>
          </w:tcPr>
          <w:p w14:paraId="6204265D" w14:textId="77777777" w:rsidR="005B3099" w:rsidRPr="002026FB" w:rsidRDefault="005B3099" w:rsidP="004059C5">
            <w:pPr>
              <w:rPr>
                <w:sz w:val="24"/>
                <w:szCs w:val="24"/>
              </w:rPr>
            </w:pPr>
            <w:r w:rsidRPr="002026FB">
              <w:rPr>
                <w:sz w:val="24"/>
                <w:szCs w:val="24"/>
              </w:rPr>
              <w:t>2.2</w:t>
            </w:r>
          </w:p>
        </w:tc>
      </w:tr>
      <w:tr w:rsidR="00C73291" w:rsidRPr="002026FB" w14:paraId="63F941F1" w14:textId="77777777" w:rsidTr="00C73291">
        <w:trPr>
          <w:trHeight w:val="289"/>
        </w:trPr>
        <w:tc>
          <w:tcPr>
            <w:tcW w:w="1639" w:type="dxa"/>
            <w:shd w:val="clear" w:color="auto" w:fill="auto"/>
            <w:tcMar>
              <w:top w:w="0" w:type="dxa"/>
              <w:left w:w="40" w:type="dxa"/>
              <w:bottom w:w="0" w:type="dxa"/>
              <w:right w:w="40" w:type="dxa"/>
            </w:tcMar>
            <w:vAlign w:val="center"/>
          </w:tcPr>
          <w:p w14:paraId="4E3384AE" w14:textId="77777777" w:rsidR="005B3099" w:rsidRPr="002026FB" w:rsidRDefault="005B3099" w:rsidP="004059C5">
            <w:pPr>
              <w:rPr>
                <w:sz w:val="24"/>
                <w:szCs w:val="24"/>
              </w:rPr>
            </w:pPr>
            <w:r w:rsidRPr="002026FB">
              <w:rPr>
                <w:sz w:val="24"/>
                <w:szCs w:val="24"/>
              </w:rPr>
              <w:t>Driving offences</w:t>
            </w:r>
          </w:p>
        </w:tc>
        <w:tc>
          <w:tcPr>
            <w:tcW w:w="971" w:type="dxa"/>
            <w:vAlign w:val="center"/>
          </w:tcPr>
          <w:p w14:paraId="2975F43C" w14:textId="77777777" w:rsidR="005B3099" w:rsidRPr="002026FB" w:rsidRDefault="005B3099" w:rsidP="004059C5">
            <w:pPr>
              <w:rPr>
                <w:sz w:val="24"/>
                <w:szCs w:val="24"/>
              </w:rPr>
            </w:pPr>
            <w:r w:rsidRPr="002026FB">
              <w:rPr>
                <w:sz w:val="24"/>
                <w:szCs w:val="24"/>
              </w:rPr>
              <w:t>210</w:t>
            </w:r>
          </w:p>
        </w:tc>
        <w:tc>
          <w:tcPr>
            <w:tcW w:w="807" w:type="dxa"/>
            <w:tcBorders>
              <w:top w:val="nil"/>
              <w:left w:val="nil"/>
              <w:bottom w:val="nil"/>
              <w:right w:val="nil"/>
            </w:tcBorders>
            <w:shd w:val="clear" w:color="auto" w:fill="auto"/>
            <w:vAlign w:val="center"/>
          </w:tcPr>
          <w:p w14:paraId="2D27604A" w14:textId="77777777" w:rsidR="005B3099" w:rsidRPr="002026FB" w:rsidRDefault="005B3099" w:rsidP="004059C5">
            <w:pPr>
              <w:rPr>
                <w:sz w:val="24"/>
                <w:szCs w:val="24"/>
              </w:rPr>
            </w:pPr>
            <w:r w:rsidRPr="002026FB">
              <w:rPr>
                <w:sz w:val="24"/>
                <w:szCs w:val="24"/>
              </w:rPr>
              <w:t>1.9</w:t>
            </w:r>
          </w:p>
        </w:tc>
        <w:tc>
          <w:tcPr>
            <w:tcW w:w="889" w:type="dxa"/>
            <w:shd w:val="clear" w:color="auto" w:fill="auto"/>
            <w:tcMar>
              <w:top w:w="0" w:type="dxa"/>
              <w:left w:w="40" w:type="dxa"/>
              <w:bottom w:w="0" w:type="dxa"/>
              <w:right w:w="40" w:type="dxa"/>
            </w:tcMar>
            <w:vAlign w:val="center"/>
          </w:tcPr>
          <w:p w14:paraId="5AA5BD17" w14:textId="77777777" w:rsidR="005B3099" w:rsidRPr="002026FB" w:rsidRDefault="005B3099" w:rsidP="004059C5">
            <w:pPr>
              <w:rPr>
                <w:sz w:val="24"/>
                <w:szCs w:val="24"/>
              </w:rPr>
            </w:pPr>
            <w:r w:rsidRPr="002026FB">
              <w:rPr>
                <w:sz w:val="24"/>
                <w:szCs w:val="24"/>
              </w:rPr>
              <w:t>229</w:t>
            </w:r>
          </w:p>
        </w:tc>
        <w:tc>
          <w:tcPr>
            <w:tcW w:w="889" w:type="dxa"/>
            <w:tcBorders>
              <w:top w:val="nil"/>
              <w:left w:val="nil"/>
              <w:bottom w:val="nil"/>
              <w:right w:val="nil"/>
            </w:tcBorders>
            <w:shd w:val="clear" w:color="auto" w:fill="auto"/>
            <w:tcMar>
              <w:top w:w="0" w:type="dxa"/>
              <w:left w:w="40" w:type="dxa"/>
              <w:bottom w:w="0" w:type="dxa"/>
              <w:right w:w="40" w:type="dxa"/>
            </w:tcMar>
            <w:vAlign w:val="center"/>
          </w:tcPr>
          <w:p w14:paraId="2353FCC4" w14:textId="77777777" w:rsidR="005B3099" w:rsidRPr="002026FB" w:rsidRDefault="005B3099" w:rsidP="004059C5">
            <w:pPr>
              <w:rPr>
                <w:sz w:val="24"/>
                <w:szCs w:val="24"/>
              </w:rPr>
            </w:pPr>
            <w:r w:rsidRPr="002026FB">
              <w:rPr>
                <w:sz w:val="24"/>
                <w:szCs w:val="24"/>
              </w:rPr>
              <w:t>1.9</w:t>
            </w:r>
          </w:p>
        </w:tc>
        <w:tc>
          <w:tcPr>
            <w:tcW w:w="925" w:type="dxa"/>
            <w:vAlign w:val="center"/>
          </w:tcPr>
          <w:p w14:paraId="6814A3C6" w14:textId="77777777" w:rsidR="005B3099" w:rsidRPr="002026FB" w:rsidRDefault="005B3099" w:rsidP="004059C5">
            <w:pPr>
              <w:rPr>
                <w:sz w:val="24"/>
                <w:szCs w:val="24"/>
              </w:rPr>
            </w:pPr>
            <w:r w:rsidRPr="002026FB">
              <w:rPr>
                <w:sz w:val="24"/>
                <w:szCs w:val="24"/>
              </w:rPr>
              <w:t>198</w:t>
            </w:r>
          </w:p>
        </w:tc>
        <w:tc>
          <w:tcPr>
            <w:tcW w:w="853" w:type="dxa"/>
            <w:vAlign w:val="center"/>
          </w:tcPr>
          <w:p w14:paraId="7ADBC216" w14:textId="77777777" w:rsidR="005B3099" w:rsidRPr="002026FB" w:rsidRDefault="005B3099" w:rsidP="004059C5">
            <w:pPr>
              <w:rPr>
                <w:sz w:val="24"/>
                <w:szCs w:val="24"/>
              </w:rPr>
            </w:pPr>
            <w:r w:rsidRPr="002026FB">
              <w:rPr>
                <w:sz w:val="24"/>
                <w:szCs w:val="24"/>
              </w:rPr>
              <w:t>1.7</w:t>
            </w:r>
          </w:p>
        </w:tc>
        <w:tc>
          <w:tcPr>
            <w:tcW w:w="947" w:type="dxa"/>
            <w:tcBorders>
              <w:top w:val="nil"/>
              <w:left w:val="nil"/>
              <w:bottom w:val="nil"/>
              <w:right w:val="nil"/>
            </w:tcBorders>
            <w:shd w:val="clear" w:color="auto" w:fill="auto"/>
            <w:vAlign w:val="center"/>
          </w:tcPr>
          <w:p w14:paraId="5BB1BA0E" w14:textId="77777777" w:rsidR="005B3099" w:rsidRPr="002026FB" w:rsidRDefault="005B3099" w:rsidP="004059C5">
            <w:pPr>
              <w:rPr>
                <w:sz w:val="24"/>
                <w:szCs w:val="24"/>
              </w:rPr>
            </w:pPr>
            <w:r w:rsidRPr="002026FB">
              <w:rPr>
                <w:sz w:val="24"/>
                <w:szCs w:val="24"/>
              </w:rPr>
              <w:t xml:space="preserve">204 </w:t>
            </w:r>
          </w:p>
        </w:tc>
        <w:tc>
          <w:tcPr>
            <w:tcW w:w="831" w:type="dxa"/>
            <w:vAlign w:val="center"/>
          </w:tcPr>
          <w:p w14:paraId="4C3B92DC" w14:textId="77777777" w:rsidR="005B3099" w:rsidRPr="002026FB" w:rsidRDefault="005B3099" w:rsidP="004059C5">
            <w:pPr>
              <w:rPr>
                <w:sz w:val="24"/>
                <w:szCs w:val="24"/>
              </w:rPr>
            </w:pPr>
            <w:r w:rsidRPr="002026FB">
              <w:rPr>
                <w:sz w:val="24"/>
                <w:szCs w:val="24"/>
              </w:rPr>
              <w:t>1.8</w:t>
            </w:r>
          </w:p>
        </w:tc>
        <w:tc>
          <w:tcPr>
            <w:tcW w:w="969" w:type="dxa"/>
            <w:tcBorders>
              <w:top w:val="nil"/>
              <w:left w:val="nil"/>
              <w:bottom w:val="nil"/>
              <w:right w:val="nil"/>
            </w:tcBorders>
            <w:shd w:val="clear" w:color="auto" w:fill="auto"/>
            <w:vAlign w:val="center"/>
          </w:tcPr>
          <w:p w14:paraId="247DF1B8" w14:textId="77777777" w:rsidR="005B3099" w:rsidRPr="002026FB" w:rsidRDefault="005B3099" w:rsidP="004059C5">
            <w:pPr>
              <w:rPr>
                <w:sz w:val="24"/>
                <w:szCs w:val="24"/>
              </w:rPr>
            </w:pPr>
            <w:r w:rsidRPr="002026FB">
              <w:rPr>
                <w:sz w:val="24"/>
                <w:szCs w:val="24"/>
              </w:rPr>
              <w:t xml:space="preserve">211 </w:t>
            </w:r>
          </w:p>
        </w:tc>
        <w:tc>
          <w:tcPr>
            <w:tcW w:w="810" w:type="dxa"/>
            <w:tcBorders>
              <w:top w:val="nil"/>
              <w:left w:val="nil"/>
            </w:tcBorders>
            <w:shd w:val="clear" w:color="auto" w:fill="auto"/>
            <w:vAlign w:val="center"/>
          </w:tcPr>
          <w:p w14:paraId="0EAED39F" w14:textId="77777777" w:rsidR="005B3099" w:rsidRPr="002026FB" w:rsidRDefault="005B3099" w:rsidP="004059C5">
            <w:pPr>
              <w:rPr>
                <w:sz w:val="24"/>
                <w:szCs w:val="24"/>
              </w:rPr>
            </w:pPr>
            <w:r w:rsidRPr="002026FB">
              <w:rPr>
                <w:sz w:val="24"/>
                <w:szCs w:val="24"/>
              </w:rPr>
              <w:t>1.8</w:t>
            </w:r>
          </w:p>
        </w:tc>
      </w:tr>
      <w:tr w:rsidR="005B3099" w:rsidRPr="002026FB" w14:paraId="065444CB" w14:textId="77777777" w:rsidTr="00C73291">
        <w:trPr>
          <w:trHeight w:val="289"/>
        </w:trPr>
        <w:tc>
          <w:tcPr>
            <w:tcW w:w="1639" w:type="dxa"/>
            <w:tcBorders>
              <w:bottom w:val="single" w:sz="8" w:space="0" w:color="auto"/>
            </w:tcBorders>
            <w:shd w:val="clear" w:color="auto" w:fill="auto"/>
            <w:tcMar>
              <w:top w:w="0" w:type="dxa"/>
              <w:left w:w="40" w:type="dxa"/>
              <w:bottom w:w="0" w:type="dxa"/>
              <w:right w:w="40" w:type="dxa"/>
            </w:tcMar>
            <w:vAlign w:val="center"/>
          </w:tcPr>
          <w:p w14:paraId="6C63A9D1" w14:textId="77777777" w:rsidR="005B3099" w:rsidRPr="002026FB" w:rsidRDefault="005B3099" w:rsidP="004059C5">
            <w:pPr>
              <w:rPr>
                <w:sz w:val="24"/>
                <w:szCs w:val="24"/>
              </w:rPr>
            </w:pPr>
            <w:r w:rsidRPr="002026FB">
              <w:rPr>
                <w:sz w:val="24"/>
                <w:szCs w:val="24"/>
              </w:rPr>
              <w:t>Unknown</w:t>
            </w:r>
          </w:p>
        </w:tc>
        <w:tc>
          <w:tcPr>
            <w:tcW w:w="971" w:type="dxa"/>
            <w:tcBorders>
              <w:bottom w:val="single" w:sz="8" w:space="0" w:color="auto"/>
            </w:tcBorders>
            <w:vAlign w:val="center"/>
          </w:tcPr>
          <w:p w14:paraId="4676AD03" w14:textId="77777777" w:rsidR="005B3099" w:rsidRPr="002026FB" w:rsidRDefault="005B3099" w:rsidP="004059C5">
            <w:pPr>
              <w:rPr>
                <w:sz w:val="24"/>
                <w:szCs w:val="24"/>
              </w:rPr>
            </w:pPr>
            <w:r w:rsidRPr="002026FB">
              <w:rPr>
                <w:sz w:val="24"/>
                <w:szCs w:val="24"/>
              </w:rPr>
              <w:t>4</w:t>
            </w:r>
          </w:p>
        </w:tc>
        <w:tc>
          <w:tcPr>
            <w:tcW w:w="807" w:type="dxa"/>
            <w:tcBorders>
              <w:bottom w:val="single" w:sz="8" w:space="0" w:color="auto"/>
            </w:tcBorders>
            <w:vAlign w:val="center"/>
          </w:tcPr>
          <w:p w14:paraId="51D8301E" w14:textId="77777777" w:rsidR="005B3099" w:rsidRPr="002026FB" w:rsidRDefault="005B3099" w:rsidP="004059C5">
            <w:pPr>
              <w:rPr>
                <w:sz w:val="24"/>
                <w:szCs w:val="24"/>
              </w:rPr>
            </w:pPr>
            <w:r w:rsidRPr="002026FB">
              <w:rPr>
                <w:sz w:val="24"/>
                <w:szCs w:val="24"/>
              </w:rPr>
              <w:t>0.0</w:t>
            </w:r>
          </w:p>
        </w:tc>
        <w:tc>
          <w:tcPr>
            <w:tcW w:w="889" w:type="dxa"/>
            <w:tcBorders>
              <w:bottom w:val="single" w:sz="8" w:space="0" w:color="auto"/>
            </w:tcBorders>
            <w:shd w:val="clear" w:color="auto" w:fill="auto"/>
            <w:tcMar>
              <w:top w:w="0" w:type="dxa"/>
              <w:left w:w="40" w:type="dxa"/>
              <w:bottom w:w="0" w:type="dxa"/>
              <w:right w:w="40" w:type="dxa"/>
            </w:tcMar>
            <w:vAlign w:val="center"/>
          </w:tcPr>
          <w:p w14:paraId="6DBADB8B" w14:textId="77777777" w:rsidR="005B3099" w:rsidRPr="002026FB" w:rsidRDefault="005B3099" w:rsidP="004059C5">
            <w:pPr>
              <w:rPr>
                <w:sz w:val="24"/>
                <w:szCs w:val="24"/>
              </w:rPr>
            </w:pPr>
            <w:r w:rsidRPr="002026FB">
              <w:rPr>
                <w:sz w:val="24"/>
                <w:szCs w:val="24"/>
              </w:rPr>
              <w:t>4</w:t>
            </w:r>
          </w:p>
        </w:tc>
        <w:tc>
          <w:tcPr>
            <w:tcW w:w="889" w:type="dxa"/>
            <w:tcBorders>
              <w:bottom w:val="single" w:sz="8" w:space="0" w:color="auto"/>
            </w:tcBorders>
            <w:shd w:val="clear" w:color="auto" w:fill="auto"/>
            <w:tcMar>
              <w:top w:w="0" w:type="dxa"/>
              <w:left w:w="40" w:type="dxa"/>
              <w:bottom w:w="0" w:type="dxa"/>
              <w:right w:w="40" w:type="dxa"/>
            </w:tcMar>
            <w:vAlign w:val="center"/>
          </w:tcPr>
          <w:p w14:paraId="34854BDF" w14:textId="77777777" w:rsidR="005B3099" w:rsidRPr="002026FB" w:rsidRDefault="005B3099" w:rsidP="004059C5">
            <w:pPr>
              <w:rPr>
                <w:sz w:val="24"/>
                <w:szCs w:val="24"/>
              </w:rPr>
            </w:pPr>
            <w:r w:rsidRPr="002026FB">
              <w:rPr>
                <w:sz w:val="24"/>
                <w:szCs w:val="24"/>
              </w:rPr>
              <w:t>0.0</w:t>
            </w:r>
          </w:p>
        </w:tc>
        <w:tc>
          <w:tcPr>
            <w:tcW w:w="925" w:type="dxa"/>
            <w:tcBorders>
              <w:bottom w:val="single" w:sz="8" w:space="0" w:color="auto"/>
            </w:tcBorders>
            <w:vAlign w:val="center"/>
          </w:tcPr>
          <w:p w14:paraId="78BC84E6" w14:textId="77777777" w:rsidR="005B3099" w:rsidRPr="002026FB" w:rsidRDefault="005B3099" w:rsidP="004059C5">
            <w:pPr>
              <w:rPr>
                <w:sz w:val="24"/>
                <w:szCs w:val="24"/>
              </w:rPr>
            </w:pPr>
            <w:r w:rsidRPr="002026FB">
              <w:rPr>
                <w:sz w:val="24"/>
                <w:szCs w:val="24"/>
              </w:rPr>
              <w:t>3</w:t>
            </w:r>
          </w:p>
        </w:tc>
        <w:tc>
          <w:tcPr>
            <w:tcW w:w="853" w:type="dxa"/>
            <w:tcBorders>
              <w:bottom w:val="single" w:sz="8" w:space="0" w:color="auto"/>
            </w:tcBorders>
            <w:vAlign w:val="center"/>
          </w:tcPr>
          <w:p w14:paraId="7343520E" w14:textId="77777777" w:rsidR="005B3099" w:rsidRPr="002026FB" w:rsidRDefault="005B3099" w:rsidP="004059C5">
            <w:pPr>
              <w:rPr>
                <w:sz w:val="24"/>
                <w:szCs w:val="24"/>
              </w:rPr>
            </w:pPr>
            <w:r w:rsidRPr="002026FB">
              <w:rPr>
                <w:sz w:val="24"/>
                <w:szCs w:val="24"/>
              </w:rPr>
              <w:t>0.0</w:t>
            </w:r>
          </w:p>
        </w:tc>
        <w:tc>
          <w:tcPr>
            <w:tcW w:w="947" w:type="dxa"/>
            <w:tcBorders>
              <w:bottom w:val="single" w:sz="8" w:space="0" w:color="auto"/>
            </w:tcBorders>
            <w:vAlign w:val="center"/>
          </w:tcPr>
          <w:p w14:paraId="78AFCF81" w14:textId="77777777" w:rsidR="005B3099" w:rsidRPr="002026FB" w:rsidRDefault="005B3099" w:rsidP="004059C5">
            <w:pPr>
              <w:rPr>
                <w:sz w:val="24"/>
                <w:szCs w:val="24"/>
              </w:rPr>
            </w:pPr>
            <w:r w:rsidRPr="002026FB">
              <w:rPr>
                <w:sz w:val="24"/>
                <w:szCs w:val="24"/>
              </w:rPr>
              <w:t>2</w:t>
            </w:r>
          </w:p>
        </w:tc>
        <w:tc>
          <w:tcPr>
            <w:tcW w:w="831" w:type="dxa"/>
            <w:tcBorders>
              <w:bottom w:val="single" w:sz="8" w:space="0" w:color="auto"/>
            </w:tcBorders>
            <w:vAlign w:val="center"/>
          </w:tcPr>
          <w:p w14:paraId="0BB881C6" w14:textId="77777777" w:rsidR="005B3099" w:rsidRPr="002026FB" w:rsidRDefault="005B3099" w:rsidP="004059C5">
            <w:pPr>
              <w:rPr>
                <w:sz w:val="24"/>
                <w:szCs w:val="24"/>
              </w:rPr>
            </w:pPr>
            <w:r w:rsidRPr="002026FB">
              <w:rPr>
                <w:sz w:val="24"/>
                <w:szCs w:val="24"/>
              </w:rPr>
              <w:t>0.0</w:t>
            </w:r>
          </w:p>
        </w:tc>
        <w:tc>
          <w:tcPr>
            <w:tcW w:w="969" w:type="dxa"/>
            <w:tcBorders>
              <w:bottom w:val="single" w:sz="8" w:space="0" w:color="auto"/>
            </w:tcBorders>
            <w:vAlign w:val="center"/>
          </w:tcPr>
          <w:p w14:paraId="405750C9" w14:textId="77777777" w:rsidR="005B3099" w:rsidRPr="002026FB" w:rsidRDefault="005B3099" w:rsidP="004059C5">
            <w:pPr>
              <w:rPr>
                <w:sz w:val="24"/>
                <w:szCs w:val="24"/>
              </w:rPr>
            </w:pPr>
            <w:r w:rsidRPr="002026FB">
              <w:rPr>
                <w:sz w:val="24"/>
                <w:szCs w:val="24"/>
              </w:rPr>
              <w:t>2</w:t>
            </w:r>
          </w:p>
        </w:tc>
        <w:tc>
          <w:tcPr>
            <w:tcW w:w="810" w:type="dxa"/>
            <w:tcBorders>
              <w:bottom w:val="single" w:sz="8" w:space="0" w:color="auto"/>
            </w:tcBorders>
            <w:vAlign w:val="center"/>
          </w:tcPr>
          <w:p w14:paraId="70C31046" w14:textId="77777777" w:rsidR="005B3099" w:rsidRPr="002026FB" w:rsidRDefault="005B3099" w:rsidP="004059C5">
            <w:pPr>
              <w:rPr>
                <w:sz w:val="24"/>
                <w:szCs w:val="24"/>
              </w:rPr>
            </w:pPr>
            <w:r w:rsidRPr="002026FB">
              <w:rPr>
                <w:sz w:val="24"/>
                <w:szCs w:val="24"/>
              </w:rPr>
              <w:t>0.0</w:t>
            </w:r>
          </w:p>
        </w:tc>
      </w:tr>
      <w:tr w:rsidR="005B3099" w:rsidRPr="002026FB" w14:paraId="05755569" w14:textId="77777777" w:rsidTr="00C73291">
        <w:trPr>
          <w:trHeight w:val="289"/>
        </w:trPr>
        <w:tc>
          <w:tcPr>
            <w:tcW w:w="1639" w:type="dxa"/>
            <w:tcBorders>
              <w:top w:val="single" w:sz="8" w:space="0" w:color="auto"/>
              <w:bottom w:val="single" w:sz="12" w:space="0" w:color="auto"/>
            </w:tcBorders>
            <w:shd w:val="clear" w:color="auto" w:fill="auto"/>
            <w:tcMar>
              <w:top w:w="0" w:type="dxa"/>
              <w:left w:w="40" w:type="dxa"/>
              <w:bottom w:w="0" w:type="dxa"/>
              <w:right w:w="40" w:type="dxa"/>
            </w:tcMar>
            <w:vAlign w:val="center"/>
          </w:tcPr>
          <w:p w14:paraId="69DFE0DB" w14:textId="77777777" w:rsidR="005B3099" w:rsidRPr="00080E01" w:rsidRDefault="005B3099" w:rsidP="004059C5">
            <w:pPr>
              <w:rPr>
                <w:sz w:val="24"/>
                <w:szCs w:val="24"/>
              </w:rPr>
            </w:pPr>
            <w:r w:rsidRPr="00080E01">
              <w:rPr>
                <w:sz w:val="24"/>
                <w:szCs w:val="24"/>
              </w:rPr>
              <w:t>Total number of offences</w:t>
            </w:r>
          </w:p>
        </w:tc>
        <w:tc>
          <w:tcPr>
            <w:tcW w:w="971" w:type="dxa"/>
            <w:tcBorders>
              <w:top w:val="single" w:sz="8" w:space="0" w:color="auto"/>
              <w:bottom w:val="single" w:sz="12" w:space="0" w:color="auto"/>
            </w:tcBorders>
            <w:vAlign w:val="center"/>
          </w:tcPr>
          <w:p w14:paraId="4CC22BD7" w14:textId="77777777" w:rsidR="005B3099" w:rsidRPr="00C73291" w:rsidRDefault="005B3099" w:rsidP="004059C5">
            <w:pPr>
              <w:rPr>
                <w:sz w:val="24"/>
                <w:szCs w:val="24"/>
              </w:rPr>
            </w:pPr>
            <w:r w:rsidRPr="00C73291">
              <w:rPr>
                <w:sz w:val="24"/>
                <w:szCs w:val="24"/>
              </w:rPr>
              <w:t>11,127</w:t>
            </w:r>
          </w:p>
        </w:tc>
        <w:tc>
          <w:tcPr>
            <w:tcW w:w="807" w:type="dxa"/>
            <w:tcBorders>
              <w:top w:val="single" w:sz="8" w:space="0" w:color="auto"/>
              <w:bottom w:val="single" w:sz="12" w:space="0" w:color="auto"/>
            </w:tcBorders>
            <w:vAlign w:val="center"/>
          </w:tcPr>
          <w:p w14:paraId="5018C1BA" w14:textId="77777777" w:rsidR="005B3099" w:rsidRPr="00C73291" w:rsidRDefault="005B3099" w:rsidP="004059C5">
            <w:pPr>
              <w:rPr>
                <w:sz w:val="24"/>
                <w:szCs w:val="24"/>
              </w:rPr>
            </w:pPr>
            <w:r w:rsidRPr="00C73291">
              <w:rPr>
                <w:sz w:val="24"/>
                <w:szCs w:val="24"/>
              </w:rPr>
              <w:t>100.0</w:t>
            </w:r>
          </w:p>
        </w:tc>
        <w:tc>
          <w:tcPr>
            <w:tcW w:w="889" w:type="dxa"/>
            <w:tcBorders>
              <w:top w:val="single" w:sz="8" w:space="0" w:color="auto"/>
              <w:bottom w:val="single" w:sz="12" w:space="0" w:color="auto"/>
            </w:tcBorders>
            <w:shd w:val="clear" w:color="auto" w:fill="auto"/>
            <w:tcMar>
              <w:top w:w="0" w:type="dxa"/>
              <w:left w:w="40" w:type="dxa"/>
              <w:bottom w:w="0" w:type="dxa"/>
              <w:right w:w="40" w:type="dxa"/>
            </w:tcMar>
            <w:vAlign w:val="center"/>
          </w:tcPr>
          <w:p w14:paraId="60CCE89D" w14:textId="77777777" w:rsidR="005B3099" w:rsidRPr="00C73291" w:rsidRDefault="005B3099" w:rsidP="004059C5">
            <w:pPr>
              <w:rPr>
                <w:sz w:val="24"/>
                <w:szCs w:val="24"/>
              </w:rPr>
            </w:pPr>
            <w:r w:rsidRPr="00C73291">
              <w:rPr>
                <w:sz w:val="24"/>
                <w:szCs w:val="24"/>
              </w:rPr>
              <w:t>11,770</w:t>
            </w:r>
          </w:p>
        </w:tc>
        <w:tc>
          <w:tcPr>
            <w:tcW w:w="889" w:type="dxa"/>
            <w:tcBorders>
              <w:top w:val="single" w:sz="8" w:space="0" w:color="auto"/>
              <w:bottom w:val="single" w:sz="12" w:space="0" w:color="auto"/>
            </w:tcBorders>
            <w:shd w:val="clear" w:color="auto" w:fill="auto"/>
            <w:tcMar>
              <w:top w:w="0" w:type="dxa"/>
              <w:left w:w="40" w:type="dxa"/>
              <w:bottom w:w="0" w:type="dxa"/>
              <w:right w:w="40" w:type="dxa"/>
            </w:tcMar>
            <w:vAlign w:val="center"/>
          </w:tcPr>
          <w:p w14:paraId="3004CC64" w14:textId="77777777" w:rsidR="005B3099" w:rsidRPr="00C73291" w:rsidRDefault="005B3099" w:rsidP="004059C5">
            <w:pPr>
              <w:rPr>
                <w:sz w:val="24"/>
                <w:szCs w:val="24"/>
              </w:rPr>
            </w:pPr>
            <w:r w:rsidRPr="00C73291">
              <w:rPr>
                <w:sz w:val="24"/>
                <w:szCs w:val="24"/>
              </w:rPr>
              <w:t>100.0</w:t>
            </w:r>
          </w:p>
        </w:tc>
        <w:tc>
          <w:tcPr>
            <w:tcW w:w="925" w:type="dxa"/>
            <w:tcBorders>
              <w:top w:val="single" w:sz="8" w:space="0" w:color="auto"/>
              <w:bottom w:val="single" w:sz="12" w:space="0" w:color="auto"/>
            </w:tcBorders>
            <w:vAlign w:val="center"/>
          </w:tcPr>
          <w:p w14:paraId="4321EDBF" w14:textId="77777777" w:rsidR="005B3099" w:rsidRPr="00C73291" w:rsidRDefault="005B3099" w:rsidP="004059C5">
            <w:pPr>
              <w:rPr>
                <w:sz w:val="24"/>
                <w:szCs w:val="24"/>
              </w:rPr>
            </w:pPr>
            <w:r w:rsidRPr="00C73291">
              <w:rPr>
                <w:sz w:val="24"/>
                <w:szCs w:val="24"/>
              </w:rPr>
              <w:t>11,537</w:t>
            </w:r>
          </w:p>
        </w:tc>
        <w:tc>
          <w:tcPr>
            <w:tcW w:w="853" w:type="dxa"/>
            <w:tcBorders>
              <w:top w:val="single" w:sz="8" w:space="0" w:color="auto"/>
              <w:bottom w:val="single" w:sz="12" w:space="0" w:color="auto"/>
            </w:tcBorders>
            <w:vAlign w:val="center"/>
          </w:tcPr>
          <w:p w14:paraId="07AA94ED" w14:textId="77777777" w:rsidR="005B3099" w:rsidRPr="00C73291" w:rsidRDefault="005B3099" w:rsidP="004059C5">
            <w:pPr>
              <w:rPr>
                <w:sz w:val="24"/>
                <w:szCs w:val="24"/>
              </w:rPr>
            </w:pPr>
            <w:r w:rsidRPr="00C73291">
              <w:rPr>
                <w:sz w:val="24"/>
                <w:szCs w:val="24"/>
              </w:rPr>
              <w:t>100.0</w:t>
            </w:r>
          </w:p>
        </w:tc>
        <w:tc>
          <w:tcPr>
            <w:tcW w:w="947" w:type="dxa"/>
            <w:tcBorders>
              <w:top w:val="single" w:sz="8" w:space="0" w:color="auto"/>
              <w:bottom w:val="single" w:sz="12" w:space="0" w:color="auto"/>
            </w:tcBorders>
            <w:vAlign w:val="center"/>
          </w:tcPr>
          <w:p w14:paraId="36200816" w14:textId="77777777" w:rsidR="005B3099" w:rsidRPr="00C73291" w:rsidRDefault="005B3099" w:rsidP="004059C5">
            <w:pPr>
              <w:rPr>
                <w:sz w:val="24"/>
                <w:szCs w:val="24"/>
              </w:rPr>
            </w:pPr>
            <w:r w:rsidRPr="00C73291">
              <w:rPr>
                <w:sz w:val="24"/>
                <w:szCs w:val="24"/>
              </w:rPr>
              <w:t>11,418</w:t>
            </w:r>
          </w:p>
        </w:tc>
        <w:tc>
          <w:tcPr>
            <w:tcW w:w="831" w:type="dxa"/>
            <w:tcBorders>
              <w:top w:val="single" w:sz="8" w:space="0" w:color="auto"/>
              <w:bottom w:val="single" w:sz="12" w:space="0" w:color="auto"/>
            </w:tcBorders>
            <w:vAlign w:val="center"/>
          </w:tcPr>
          <w:p w14:paraId="05E3127B" w14:textId="77777777" w:rsidR="005B3099" w:rsidRPr="00C73291" w:rsidRDefault="005B3099" w:rsidP="004059C5">
            <w:pPr>
              <w:rPr>
                <w:sz w:val="24"/>
                <w:szCs w:val="24"/>
              </w:rPr>
            </w:pPr>
            <w:r w:rsidRPr="00C73291">
              <w:rPr>
                <w:sz w:val="24"/>
                <w:szCs w:val="24"/>
              </w:rPr>
              <w:t>100.0</w:t>
            </w:r>
          </w:p>
        </w:tc>
        <w:tc>
          <w:tcPr>
            <w:tcW w:w="969" w:type="dxa"/>
            <w:tcBorders>
              <w:top w:val="single" w:sz="8" w:space="0" w:color="auto"/>
              <w:bottom w:val="single" w:sz="12" w:space="0" w:color="auto"/>
            </w:tcBorders>
            <w:vAlign w:val="center"/>
          </w:tcPr>
          <w:p w14:paraId="7348AE08" w14:textId="77777777" w:rsidR="005B3099" w:rsidRPr="00C73291" w:rsidRDefault="005B3099" w:rsidP="004059C5">
            <w:pPr>
              <w:rPr>
                <w:sz w:val="24"/>
                <w:szCs w:val="24"/>
              </w:rPr>
            </w:pPr>
            <w:r w:rsidRPr="00C73291">
              <w:rPr>
                <w:sz w:val="24"/>
                <w:szCs w:val="24"/>
              </w:rPr>
              <w:t>11,668</w:t>
            </w:r>
          </w:p>
        </w:tc>
        <w:tc>
          <w:tcPr>
            <w:tcW w:w="810" w:type="dxa"/>
            <w:tcBorders>
              <w:top w:val="single" w:sz="8" w:space="0" w:color="auto"/>
              <w:bottom w:val="single" w:sz="12" w:space="0" w:color="auto"/>
            </w:tcBorders>
            <w:vAlign w:val="center"/>
          </w:tcPr>
          <w:p w14:paraId="46494F55" w14:textId="77777777" w:rsidR="005B3099" w:rsidRPr="00C73291" w:rsidRDefault="005B3099" w:rsidP="004059C5">
            <w:pPr>
              <w:rPr>
                <w:sz w:val="24"/>
                <w:szCs w:val="24"/>
              </w:rPr>
            </w:pPr>
            <w:r w:rsidRPr="00C73291">
              <w:rPr>
                <w:sz w:val="24"/>
                <w:szCs w:val="24"/>
              </w:rPr>
              <w:t>100.0</w:t>
            </w:r>
          </w:p>
        </w:tc>
      </w:tr>
    </w:tbl>
    <w:bookmarkEnd w:id="88"/>
    <w:p w14:paraId="015A5558" w14:textId="77777777" w:rsidR="005B3099" w:rsidRPr="002026FB" w:rsidRDefault="005B3099" w:rsidP="004059C5">
      <w:pPr>
        <w:spacing w:before="240"/>
      </w:pPr>
      <w:r w:rsidRPr="002026FB">
        <w:rPr>
          <w:rFonts w:ascii="Aptos SemiBold" w:hAnsi="Aptos SemiBold"/>
        </w:rPr>
        <w:t>Source</w:t>
      </w:r>
      <w:r w:rsidRPr="002026FB">
        <w:t>: Correctional Service of Canada.</w:t>
      </w:r>
    </w:p>
    <w:p w14:paraId="3826C68A" w14:textId="77777777" w:rsidR="00DE781E" w:rsidRPr="002026FB" w:rsidRDefault="00DE781E" w:rsidP="001D0567">
      <w:pPr>
        <w:pStyle w:val="CommentText"/>
      </w:pPr>
      <w:r w:rsidRPr="002026FB">
        <w:t>Notes</w:t>
      </w:r>
    </w:p>
    <w:p w14:paraId="429B6856" w14:textId="77777777" w:rsidR="00DE781E" w:rsidRPr="002026FB" w:rsidRDefault="00DE781E" w:rsidP="004059C5">
      <w:r w:rsidRPr="002026FB">
        <w:t xml:space="preserve">The </w:t>
      </w:r>
      <w:r w:rsidRPr="002026FB">
        <w:rPr>
          <w:i/>
          <w:iCs/>
        </w:rPr>
        <w:t xml:space="preserve">Canadian Victims Bill of Rights </w:t>
      </w:r>
      <w:r w:rsidRPr="002026FB">
        <w:t xml:space="preserve">defines a victim as any individual who has suffered physical or emotional harm, property damage, or economic loss as the result of the commission of an offence. The law also allows a spouse, a relative or dependent, an individual who is responsible for the care or support of the victim or the care or support of a dependent of the victim, to act on </w:t>
      </w:r>
      <w:r w:rsidRPr="002026FB">
        <w:lastRenderedPageBreak/>
        <w:t>behalf of a victim, if the victim cannot act on their own behalf. Victims include persons harmed by the offender regardless of whether the offender has been prosecuted or not, as long as an official complaint has been made to the police or to the Crown.</w:t>
      </w:r>
    </w:p>
    <w:p w14:paraId="63B4BA46" w14:textId="14411BED" w:rsidR="00DE781E" w:rsidRPr="002026FB" w:rsidRDefault="00DE781E" w:rsidP="004059C5">
      <w:r w:rsidRPr="002026FB">
        <w:t xml:space="preserve">Victims do not automatically receive information about the offender who harmed them. If they have been harmed by an offender serving a sentence of 2 years or more, victims must register with the Correctional Service of Canada (CSC) or the Parole Board of Canada to receive information or access services. Registration allows CSC to verify that the individual meets the definition of victim, which is required by law before sharing protected offender information. </w:t>
      </w:r>
      <w:r w:rsidR="000D3ABB" w:rsidRPr="002026FB">
        <w:t>https://www.canada.ca/en/correctional-service/services/you-csc/victims/register.html</w:t>
      </w:r>
    </w:p>
    <w:p w14:paraId="275B0C90" w14:textId="77777777" w:rsidR="00DE781E" w:rsidRPr="002026FB" w:rsidRDefault="00DE781E" w:rsidP="004059C5">
      <w:r w:rsidRPr="002026FB">
        <w:t>Offences of victimization are acts the offender committed that harmed the victim, and have been confirmed using police reports or judge's comments. The offender may not have been convicted of each act or may be serving a federal sentence for different offences. This could be a result of plea deals, because charges were not pursued by the Crown, or the offence may be from a previous sentence or a provincial sentence. Offences of victimization are limited to victims registered with CSC.</w:t>
      </w:r>
    </w:p>
    <w:p w14:paraId="6AFDB0D3" w14:textId="77777777" w:rsidR="00DE781E" w:rsidRPr="002026FB" w:rsidRDefault="00DE781E" w:rsidP="004059C5">
      <w:r w:rsidRPr="002026FB">
        <w:t>More than one offence of victimization may be recorded for each victim.</w:t>
      </w:r>
    </w:p>
    <w:p w14:paraId="2175778E" w14:textId="77777777" w:rsidR="00DE781E" w:rsidRPr="002026FB" w:rsidRDefault="00DE781E" w:rsidP="004059C5">
      <w:r w:rsidRPr="002026FB">
        <w:t xml:space="preserve">"Deprivation of freedom" offences are offences such as kidnapping, forcible confinement, hostage taking, or abduction. </w:t>
      </w:r>
    </w:p>
    <w:p w14:paraId="32784174" w14:textId="77777777" w:rsidR="00DE781E" w:rsidRPr="002026FB" w:rsidRDefault="00DE781E" w:rsidP="004059C5">
      <w:r w:rsidRPr="002026FB">
        <w:t>Reported year periods reflect fiscal years. A fiscal year runs from April 1 to March 31 of the following year.</w:t>
      </w:r>
    </w:p>
    <w:p w14:paraId="7E93B82C" w14:textId="5F488BEA" w:rsidR="00D90E6E" w:rsidRPr="002026FB" w:rsidRDefault="00D90E6E" w:rsidP="004059C5">
      <w:r w:rsidRPr="002026FB">
        <w:br w:type="page"/>
      </w:r>
    </w:p>
    <w:p w14:paraId="7D2C69C5" w14:textId="35512752" w:rsidR="005B3099" w:rsidRPr="002026FB" w:rsidRDefault="00D90E6E" w:rsidP="004059C5">
      <w:pPr>
        <w:pStyle w:val="Heading3"/>
      </w:pPr>
      <w:bookmarkStart w:id="89" w:name="_Toc190073631"/>
      <w:r w:rsidRPr="002026FB">
        <w:lastRenderedPageBreak/>
        <w:t>Warrant of committal admissions to a CSC facility by age</w:t>
      </w:r>
      <w:bookmarkEnd w:id="89"/>
    </w:p>
    <w:p w14:paraId="055E56B9" w14:textId="0CB0FEAC" w:rsidR="00D90E6E" w:rsidRPr="002026FB" w:rsidRDefault="00900B3A" w:rsidP="004059C5">
      <w:pPr>
        <w:pStyle w:val="Heading4"/>
      </w:pPr>
      <w:r w:rsidRPr="002026FB">
        <w:rPr>
          <w:rFonts w:ascii="Aptos SemiBold" w:hAnsi="Aptos SemiBold"/>
        </w:rPr>
        <w:t>Figure C9</w:t>
      </w:r>
      <w:r w:rsidR="00CA3BC5" w:rsidRPr="002026FB">
        <w:rPr>
          <w:rFonts w:ascii="Aptos SemiBold" w:hAnsi="Aptos SemiBold"/>
        </w:rPr>
        <w:t>.</w:t>
      </w:r>
      <w:r w:rsidRPr="002026FB">
        <w:t xml:space="preserve"> Percentage of warrant of committal admissions by age: 10-year trend</w:t>
      </w:r>
    </w:p>
    <w:p w14:paraId="1762B098" w14:textId="4E1FE092" w:rsidR="00900B3A" w:rsidRPr="002026FB" w:rsidRDefault="00C262CC" w:rsidP="004059C5">
      <w:r w:rsidRPr="002026FB">
        <w:rPr>
          <w:noProof/>
        </w:rPr>
        <w:drawing>
          <wp:inline distT="0" distB="0" distL="0" distR="0" wp14:anchorId="3647BE61" wp14:editId="0AD90E30">
            <wp:extent cx="6262577" cy="5298256"/>
            <wp:effectExtent l="0" t="0" r="5080" b="0"/>
            <wp:docPr id="30" name="Picture 30" descr="Bar graph showing the percentage of warrant committal admissions to a Correctional Service of Canada facility by age for fiscal year 2013 to 2014 and for fiscal year 2022 to 2023. The age groups included in the graph are 18 to 19, 20 to 24, 25 to 29, 30 to 34, 35 to 39, 40 to 44, 45 to 49, 50 to 59, 60 to 69, and 70 and over.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Bar graph showing the percentage of warrant committal admissions to a Correctional Service of Canada facility by age for fiscal year 2013 to 2014 and for fiscal year 2022 to 2023. The age groups included in the graph are 18 to 19, 20 to 24, 25 to 29, 30 to 34, 35 to 39, 40 to 44, 45 to 49, 50 to 59, 60 to 69, and 70 and over. Full data are available in the table below."/>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267201" cy="5302168"/>
                    </a:xfrm>
                    <a:prstGeom prst="rect">
                      <a:avLst/>
                    </a:prstGeom>
                    <a:noFill/>
                    <a:ln>
                      <a:noFill/>
                    </a:ln>
                  </pic:spPr>
                </pic:pic>
              </a:graphicData>
            </a:graphic>
          </wp:inline>
        </w:drawing>
      </w:r>
    </w:p>
    <w:p w14:paraId="759F7E88" w14:textId="77777777" w:rsidR="00900B3A" w:rsidRPr="002026FB" w:rsidRDefault="00900B3A" w:rsidP="004059C5">
      <w:r w:rsidRPr="002026FB">
        <w:rPr>
          <w:rFonts w:ascii="Aptos SemiBold" w:hAnsi="Aptos SemiBold"/>
        </w:rPr>
        <w:t>Source</w:t>
      </w:r>
      <w:r w:rsidRPr="002026FB">
        <w:t>: Correctional Service of Canada.</w:t>
      </w:r>
    </w:p>
    <w:p w14:paraId="32767C72" w14:textId="721801DC" w:rsidR="000D3ABB" w:rsidRPr="002026FB" w:rsidRDefault="000D3ABB" w:rsidP="004059C5">
      <w:pPr>
        <w:pStyle w:val="Bullets"/>
        <w:spacing w:after="160"/>
      </w:pPr>
      <w:r w:rsidRPr="002026FB">
        <w:t>In 2022-23, 27.7% of offenders admitted on a warrant of committal to CSC facilities were between the ages of 20 and 29, and 33.6% were between 30 and 39 years of age.</w:t>
      </w:r>
    </w:p>
    <w:p w14:paraId="0690DF62" w14:textId="7B97A24C" w:rsidR="000D3ABB" w:rsidRPr="002026FB" w:rsidRDefault="000D3ABB" w:rsidP="004059C5">
      <w:pPr>
        <w:pStyle w:val="Bullets"/>
        <w:spacing w:after="160"/>
      </w:pPr>
      <w:r w:rsidRPr="002026FB">
        <w:t>In 2022-23</w:t>
      </w:r>
      <w:r w:rsidR="009E37E5" w:rsidRPr="002026FB">
        <w:t>,</w:t>
      </w:r>
      <w:r w:rsidRPr="002026FB">
        <w:t xml:space="preserve"> most warrant of committal admissions were among those ages 30 to 34, while in 2013-14 it was among those ages 25 to 29.   </w:t>
      </w:r>
    </w:p>
    <w:p w14:paraId="7ED66E64" w14:textId="77777777" w:rsidR="000D3ABB" w:rsidRPr="002026FB" w:rsidRDefault="000D3ABB" w:rsidP="004059C5">
      <w:pPr>
        <w:pStyle w:val="Bullets"/>
        <w:spacing w:after="160"/>
      </w:pPr>
      <w:r w:rsidRPr="002026FB">
        <w:t>The median age of the population upon warrant of committal admission in 2022-23 was 36, compared to a median age of 33 in 2013-14.</w:t>
      </w:r>
    </w:p>
    <w:p w14:paraId="0355F096" w14:textId="6D378882" w:rsidR="000D3ABB" w:rsidRPr="002026FB" w:rsidRDefault="000D3ABB" w:rsidP="004059C5">
      <w:pPr>
        <w:pStyle w:val="Bullets"/>
        <w:spacing w:after="160"/>
      </w:pPr>
      <w:r w:rsidRPr="002026FB">
        <w:t>The number of offenders between the ages of 18 and 19 at admission decreased from 112 in 2013-14 to 28 in 2022-23, representing a 75.0% decrease.</w:t>
      </w:r>
    </w:p>
    <w:p w14:paraId="12FB6085" w14:textId="77777777" w:rsidR="000D3ABB" w:rsidRPr="002026FB" w:rsidRDefault="000D3ABB" w:rsidP="004059C5">
      <w:pPr>
        <w:pStyle w:val="Bullets"/>
        <w:spacing w:after="160"/>
      </w:pPr>
      <w:r w:rsidRPr="002026FB">
        <w:lastRenderedPageBreak/>
        <w:t>The number of offenders between the ages of 40 and 49 at admission decreased from 990 in 2013-14 to 872 in 2022-23, representing a 11.9% decrease.</w:t>
      </w:r>
    </w:p>
    <w:p w14:paraId="50B2805E" w14:textId="1CB4D7B7" w:rsidR="000D3ABB" w:rsidRPr="002026FB" w:rsidRDefault="000D3ABB" w:rsidP="004059C5">
      <w:pPr>
        <w:pStyle w:val="Bullets"/>
        <w:spacing w:after="160"/>
      </w:pPr>
      <w:r w:rsidRPr="002026FB">
        <w:t>The number of offenders between the ages of 50 and 59 at admission decreased from 540 in 2013-14 to 511 in 2022-23</w:t>
      </w:r>
      <w:r w:rsidR="009E37E5" w:rsidRPr="002026FB">
        <w:t>,</w:t>
      </w:r>
      <w:r w:rsidRPr="002026FB">
        <w:t xml:space="preserve"> representing a 5.4% decrease.</w:t>
      </w:r>
    </w:p>
    <w:p w14:paraId="4306F6C3" w14:textId="30EA852C" w:rsidR="00900B3A" w:rsidRPr="002026FB" w:rsidRDefault="000D3ABB" w:rsidP="004059C5">
      <w:pPr>
        <w:pStyle w:val="Bullets"/>
      </w:pPr>
      <w:r w:rsidRPr="002026FB">
        <w:t>The number of offenders aged 70 and over at admission increased from 60 in 2013-14 to 106 in 2022-23, representing a 76.7% increase.</w:t>
      </w:r>
    </w:p>
    <w:p w14:paraId="2473CD20" w14:textId="41BA744D" w:rsidR="00900B3A" w:rsidRPr="002026FB" w:rsidRDefault="00900B3A" w:rsidP="001D0567">
      <w:pPr>
        <w:pStyle w:val="CommentText"/>
      </w:pPr>
      <w:r w:rsidRPr="002026FB">
        <w:t>Notes</w:t>
      </w:r>
    </w:p>
    <w:p w14:paraId="6424FAA7" w14:textId="77777777" w:rsidR="00900B3A" w:rsidRPr="002026FB" w:rsidRDefault="00900B3A" w:rsidP="004059C5">
      <w:r w:rsidRPr="002026FB">
        <w:t>A warrant of committal is a new admission to federal jurisdiction from the courts.</w:t>
      </w:r>
    </w:p>
    <w:p w14:paraId="79B0B6B3" w14:textId="77777777" w:rsidR="00900B3A" w:rsidRPr="002026FB" w:rsidRDefault="00900B3A" w:rsidP="004059C5">
      <w:bookmarkStart w:id="90" w:name="_Hlk146094387"/>
      <w:r w:rsidRPr="002026FB">
        <w:t>Although not illustrated in the figure, the distribution of age upon admission is similar for both males and females.</w:t>
      </w:r>
      <w:bookmarkEnd w:id="90"/>
    </w:p>
    <w:p w14:paraId="0B5DEFA9" w14:textId="77777777" w:rsidR="00900B3A" w:rsidRPr="002026FB" w:rsidRDefault="00900B3A" w:rsidP="004059C5">
      <w:r w:rsidRPr="002026FB">
        <w:t xml:space="preserve">These numbers refer to the total number of admissions to a federal institution or Healing Lodge during each fiscal year and may be greater than the actual number of offenders admitted, since an individual offender may be admitted more than once in a given year.  </w:t>
      </w:r>
    </w:p>
    <w:p w14:paraId="2DBFD8F9" w14:textId="77777777" w:rsidR="00900B3A" w:rsidRPr="002026FB" w:rsidRDefault="00900B3A" w:rsidP="004059C5">
      <w:r w:rsidRPr="002026FB">
        <w:t xml:space="preserve">There is a lag in the data entry of admissions into CSC’s Offender Management System. The admission figures for the most recent year are under-reported by 200-400 admissions at the time of year end data extraction. More accurate figures will be available in the next year’s publication. Please use caution when including the most recent year in any trend analysis.   </w:t>
      </w:r>
    </w:p>
    <w:p w14:paraId="33F3933D" w14:textId="77777777" w:rsidR="00900B3A" w:rsidRPr="002026FB" w:rsidRDefault="00900B3A" w:rsidP="004059C5">
      <w:r w:rsidRPr="002026FB">
        <w:t>Due to rounding, percentages may not add to 100 percent.</w:t>
      </w:r>
    </w:p>
    <w:p w14:paraId="689440D3" w14:textId="16F46CAA" w:rsidR="00D90E6E" w:rsidRPr="002026FB" w:rsidRDefault="00900B3A" w:rsidP="004059C5">
      <w:r w:rsidRPr="002026FB">
        <w:t>Reported year periods reflect fiscal years. A fiscal year runs from April 1 to March 31 of the following year.</w:t>
      </w:r>
    </w:p>
    <w:p w14:paraId="45030BB3" w14:textId="77777777" w:rsidR="00A75A41" w:rsidRDefault="00A75A41">
      <w:pPr>
        <w:spacing w:after="160" w:line="259" w:lineRule="auto"/>
        <w:rPr>
          <w:rFonts w:ascii="Aptos SemiBold" w:hAnsi="Aptos SemiBold"/>
        </w:rPr>
      </w:pPr>
      <w:bookmarkStart w:id="91" w:name="_Hlk188523912"/>
      <w:r>
        <w:rPr>
          <w:rFonts w:ascii="Aptos SemiBold" w:hAnsi="Aptos SemiBold"/>
        </w:rPr>
        <w:br w:type="page"/>
      </w:r>
    </w:p>
    <w:p w14:paraId="10EF950D" w14:textId="4E419522" w:rsidR="00900B3A" w:rsidRDefault="00900B3A" w:rsidP="004059C5">
      <w:pPr>
        <w:pStyle w:val="Heading4"/>
      </w:pPr>
      <w:r w:rsidRPr="002026FB">
        <w:rPr>
          <w:rFonts w:ascii="Aptos SemiBold" w:hAnsi="Aptos SemiBold"/>
        </w:rPr>
        <w:lastRenderedPageBreak/>
        <w:t>Table C9</w:t>
      </w:r>
      <w:r w:rsidR="00CA3BC5" w:rsidRPr="002026FB">
        <w:rPr>
          <w:rFonts w:ascii="Aptos SemiBold" w:hAnsi="Aptos SemiBold"/>
        </w:rPr>
        <w:t>.</w:t>
      </w:r>
      <w:r w:rsidRPr="002026FB">
        <w:t xml:space="preserve"> Warrant of committal admissions by age and sex: 10-year trend</w:t>
      </w:r>
    </w:p>
    <w:p w14:paraId="2783C833" w14:textId="54ECAA3A" w:rsidR="00263549" w:rsidRDefault="00263549" w:rsidP="004059C5">
      <w:pPr>
        <w:pStyle w:val="Heading5"/>
        <w:keepNext w:val="0"/>
      </w:pPr>
      <w:r>
        <w:t>Fiscal year 2013-14</w:t>
      </w:r>
    </w:p>
    <w:tbl>
      <w:tblPr>
        <w:tblW w:w="1017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430"/>
        <w:gridCol w:w="1260"/>
        <w:gridCol w:w="1620"/>
        <w:gridCol w:w="1170"/>
        <w:gridCol w:w="1890"/>
        <w:gridCol w:w="1080"/>
        <w:gridCol w:w="720"/>
      </w:tblGrid>
      <w:tr w:rsidR="00263549" w:rsidRPr="009B3383" w14:paraId="2AC6EC77" w14:textId="77777777" w:rsidTr="00C73291">
        <w:trPr>
          <w:trHeight w:val="360"/>
          <w:tblHeader/>
        </w:trPr>
        <w:tc>
          <w:tcPr>
            <w:tcW w:w="243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A1EC842" w14:textId="43125481" w:rsidR="00263549" w:rsidRPr="009B3383" w:rsidRDefault="00263549" w:rsidP="004059C5">
            <w:pPr>
              <w:rPr>
                <w:sz w:val="24"/>
                <w:szCs w:val="24"/>
              </w:rPr>
            </w:pPr>
            <w:r>
              <w:rPr>
                <w:sz w:val="24"/>
                <w:szCs w:val="24"/>
              </w:rPr>
              <w:t>Age at admission</w:t>
            </w:r>
          </w:p>
        </w:tc>
        <w:tc>
          <w:tcPr>
            <w:tcW w:w="126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19F557A8" w14:textId="0501975E" w:rsidR="00263549" w:rsidRPr="009B3383" w:rsidRDefault="00263549" w:rsidP="004059C5">
            <w:pPr>
              <w:rPr>
                <w:sz w:val="24"/>
                <w:szCs w:val="24"/>
              </w:rPr>
            </w:pPr>
            <w:r>
              <w:rPr>
                <w:sz w:val="24"/>
                <w:szCs w:val="24"/>
              </w:rPr>
              <w:t>Females</w:t>
            </w:r>
          </w:p>
        </w:tc>
        <w:tc>
          <w:tcPr>
            <w:tcW w:w="16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74308D0A" w14:textId="38903A8F" w:rsidR="00263549" w:rsidRPr="009B3383" w:rsidRDefault="00263549" w:rsidP="004059C5">
            <w:pPr>
              <w:rPr>
                <w:sz w:val="24"/>
                <w:szCs w:val="24"/>
              </w:rPr>
            </w:pPr>
            <w:r>
              <w:rPr>
                <w:sz w:val="24"/>
                <w:szCs w:val="24"/>
              </w:rPr>
              <w:t>%</w:t>
            </w:r>
          </w:p>
        </w:tc>
        <w:tc>
          <w:tcPr>
            <w:tcW w:w="117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059F9DA4" w14:textId="3311A00C" w:rsidR="00263549" w:rsidRPr="009B3383" w:rsidRDefault="00263549" w:rsidP="004059C5">
            <w:pPr>
              <w:rPr>
                <w:sz w:val="24"/>
                <w:szCs w:val="24"/>
              </w:rPr>
            </w:pPr>
            <w:r>
              <w:rPr>
                <w:sz w:val="24"/>
                <w:szCs w:val="24"/>
              </w:rPr>
              <w:t>Males</w:t>
            </w:r>
          </w:p>
        </w:tc>
        <w:tc>
          <w:tcPr>
            <w:tcW w:w="18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576F4A5C" w14:textId="3ECACAC8" w:rsidR="00263549" w:rsidRPr="009B3383" w:rsidRDefault="00263549" w:rsidP="004059C5">
            <w:pPr>
              <w:rPr>
                <w:sz w:val="24"/>
                <w:szCs w:val="24"/>
              </w:rPr>
            </w:pPr>
            <w:r>
              <w:rPr>
                <w:sz w:val="24"/>
                <w:szCs w:val="24"/>
              </w:rPr>
              <w:t>%</w:t>
            </w:r>
          </w:p>
        </w:tc>
        <w:tc>
          <w:tcPr>
            <w:tcW w:w="108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63848496" w14:textId="7FE2B186" w:rsidR="00263549" w:rsidRPr="00C73291" w:rsidRDefault="00263549" w:rsidP="004059C5">
            <w:pPr>
              <w:rPr>
                <w:b/>
                <w:bCs/>
                <w:sz w:val="24"/>
                <w:szCs w:val="24"/>
              </w:rPr>
            </w:pPr>
            <w:r w:rsidRPr="00C73291">
              <w:rPr>
                <w:b/>
                <w:bCs/>
                <w:sz w:val="24"/>
                <w:szCs w:val="24"/>
              </w:rPr>
              <w:t>Total</w:t>
            </w:r>
          </w:p>
        </w:tc>
        <w:tc>
          <w:tcPr>
            <w:tcW w:w="7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bottom"/>
          </w:tcPr>
          <w:p w14:paraId="6DDF4E2C" w14:textId="04B21885" w:rsidR="00263549" w:rsidRPr="00C73291" w:rsidRDefault="00263549" w:rsidP="004059C5">
            <w:pPr>
              <w:rPr>
                <w:b/>
                <w:bCs/>
                <w:sz w:val="24"/>
                <w:szCs w:val="24"/>
              </w:rPr>
            </w:pPr>
            <w:r w:rsidRPr="00C73291">
              <w:rPr>
                <w:b/>
                <w:bCs/>
                <w:sz w:val="24"/>
                <w:szCs w:val="24"/>
              </w:rPr>
              <w:t>%</w:t>
            </w:r>
          </w:p>
        </w:tc>
      </w:tr>
      <w:tr w:rsidR="00263549" w:rsidRPr="009B3383" w14:paraId="2C541372" w14:textId="77777777" w:rsidTr="00C73291">
        <w:trPr>
          <w:trHeight w:val="360"/>
        </w:trPr>
        <w:tc>
          <w:tcPr>
            <w:tcW w:w="243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07580DAB" w14:textId="77777777" w:rsidR="00263549" w:rsidRPr="009B3383" w:rsidRDefault="00263549" w:rsidP="004059C5">
            <w:pPr>
              <w:rPr>
                <w:sz w:val="24"/>
                <w:szCs w:val="24"/>
              </w:rPr>
            </w:pPr>
            <w:r w:rsidRPr="009B3383">
              <w:rPr>
                <w:sz w:val="24"/>
                <w:szCs w:val="24"/>
              </w:rPr>
              <w:t>18 to 19</w:t>
            </w:r>
          </w:p>
        </w:tc>
        <w:tc>
          <w:tcPr>
            <w:tcW w:w="126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58111630" w14:textId="77777777" w:rsidR="00263549" w:rsidRPr="009B3383" w:rsidRDefault="00263549" w:rsidP="004059C5">
            <w:pPr>
              <w:rPr>
                <w:sz w:val="24"/>
                <w:szCs w:val="24"/>
              </w:rPr>
            </w:pPr>
            <w:r w:rsidRPr="009B3383">
              <w:rPr>
                <w:sz w:val="24"/>
                <w:szCs w:val="24"/>
              </w:rPr>
              <w:t>5</w:t>
            </w:r>
          </w:p>
        </w:tc>
        <w:tc>
          <w:tcPr>
            <w:tcW w:w="162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228D0AB4" w14:textId="77777777" w:rsidR="00263549" w:rsidRPr="009B3383" w:rsidRDefault="00263549" w:rsidP="004059C5">
            <w:pPr>
              <w:rPr>
                <w:sz w:val="24"/>
                <w:szCs w:val="24"/>
              </w:rPr>
            </w:pPr>
            <w:r w:rsidRPr="009B3383">
              <w:rPr>
                <w:sz w:val="24"/>
                <w:szCs w:val="24"/>
              </w:rPr>
              <w:t>1.6</w:t>
            </w:r>
          </w:p>
        </w:tc>
        <w:tc>
          <w:tcPr>
            <w:tcW w:w="117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17E05803" w14:textId="77777777" w:rsidR="00263549" w:rsidRPr="009B3383" w:rsidRDefault="00263549" w:rsidP="004059C5">
            <w:pPr>
              <w:rPr>
                <w:sz w:val="24"/>
                <w:szCs w:val="24"/>
              </w:rPr>
            </w:pPr>
            <w:r w:rsidRPr="009B3383">
              <w:rPr>
                <w:sz w:val="24"/>
                <w:szCs w:val="24"/>
              </w:rPr>
              <w:t>107</w:t>
            </w:r>
          </w:p>
        </w:tc>
        <w:tc>
          <w:tcPr>
            <w:tcW w:w="189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149D1C8C" w14:textId="77777777" w:rsidR="00263549" w:rsidRPr="009B3383" w:rsidRDefault="00263549" w:rsidP="004059C5">
            <w:pPr>
              <w:rPr>
                <w:sz w:val="24"/>
                <w:szCs w:val="24"/>
              </w:rPr>
            </w:pPr>
            <w:r w:rsidRPr="009B3383">
              <w:rPr>
                <w:sz w:val="24"/>
                <w:szCs w:val="24"/>
              </w:rPr>
              <w:t>2.2</w:t>
            </w:r>
          </w:p>
        </w:tc>
        <w:tc>
          <w:tcPr>
            <w:tcW w:w="108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6A5CD5D6" w14:textId="77777777" w:rsidR="00263549" w:rsidRPr="00C73291" w:rsidRDefault="00263549" w:rsidP="004059C5">
            <w:pPr>
              <w:rPr>
                <w:b/>
                <w:bCs/>
                <w:sz w:val="24"/>
                <w:szCs w:val="24"/>
              </w:rPr>
            </w:pPr>
            <w:r w:rsidRPr="00C73291">
              <w:rPr>
                <w:b/>
                <w:bCs/>
                <w:sz w:val="24"/>
                <w:szCs w:val="24"/>
              </w:rPr>
              <w:t>112</w:t>
            </w:r>
          </w:p>
        </w:tc>
        <w:tc>
          <w:tcPr>
            <w:tcW w:w="72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06846EAD" w14:textId="77777777" w:rsidR="00263549" w:rsidRPr="00C73291" w:rsidRDefault="00263549" w:rsidP="004059C5">
            <w:pPr>
              <w:rPr>
                <w:b/>
                <w:bCs/>
                <w:sz w:val="24"/>
                <w:szCs w:val="24"/>
              </w:rPr>
            </w:pPr>
            <w:r w:rsidRPr="00C73291">
              <w:rPr>
                <w:b/>
                <w:bCs/>
                <w:sz w:val="24"/>
                <w:szCs w:val="24"/>
              </w:rPr>
              <w:t>2.2</w:t>
            </w:r>
          </w:p>
        </w:tc>
      </w:tr>
      <w:tr w:rsidR="00263549" w:rsidRPr="009B3383" w14:paraId="6853B4C5" w14:textId="77777777" w:rsidTr="00263549">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28E6EB3F" w14:textId="77777777" w:rsidR="00263549" w:rsidRPr="009B3383" w:rsidRDefault="00263549" w:rsidP="004059C5">
            <w:pPr>
              <w:rPr>
                <w:sz w:val="24"/>
                <w:szCs w:val="24"/>
              </w:rPr>
            </w:pPr>
            <w:r w:rsidRPr="009B3383">
              <w:rPr>
                <w:sz w:val="24"/>
                <w:szCs w:val="24"/>
              </w:rPr>
              <w:t>20 to 24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DDB8AC8" w14:textId="77777777" w:rsidR="00263549" w:rsidRPr="009B3383" w:rsidRDefault="00263549" w:rsidP="004059C5">
            <w:pPr>
              <w:rPr>
                <w:sz w:val="24"/>
                <w:szCs w:val="24"/>
              </w:rPr>
            </w:pPr>
            <w:r w:rsidRPr="009B3383">
              <w:rPr>
                <w:sz w:val="24"/>
                <w:szCs w:val="24"/>
              </w:rPr>
              <w:t>56</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2A67EBA8" w14:textId="77777777" w:rsidR="00263549" w:rsidRPr="009B3383" w:rsidRDefault="00263549" w:rsidP="004059C5">
            <w:pPr>
              <w:rPr>
                <w:sz w:val="24"/>
                <w:szCs w:val="24"/>
              </w:rPr>
            </w:pPr>
            <w:r w:rsidRPr="009B3383">
              <w:rPr>
                <w:sz w:val="24"/>
                <w:szCs w:val="24"/>
              </w:rPr>
              <w:t>17.9</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6FC84D11" w14:textId="77777777" w:rsidR="00263549" w:rsidRPr="009B3383" w:rsidRDefault="00263549" w:rsidP="004059C5">
            <w:pPr>
              <w:rPr>
                <w:sz w:val="24"/>
                <w:szCs w:val="24"/>
              </w:rPr>
            </w:pPr>
            <w:r w:rsidRPr="009B3383">
              <w:rPr>
                <w:sz w:val="24"/>
                <w:szCs w:val="24"/>
              </w:rPr>
              <w:t>828</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241787D" w14:textId="77777777" w:rsidR="00263549" w:rsidRPr="009B3383" w:rsidRDefault="00263549" w:rsidP="004059C5">
            <w:pPr>
              <w:rPr>
                <w:sz w:val="24"/>
                <w:szCs w:val="24"/>
              </w:rPr>
            </w:pPr>
            <w:r w:rsidRPr="009B3383">
              <w:rPr>
                <w:sz w:val="24"/>
                <w:szCs w:val="24"/>
              </w:rPr>
              <w:t>17.4</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4B8423A" w14:textId="77777777" w:rsidR="00263549" w:rsidRPr="00C73291" w:rsidRDefault="00263549" w:rsidP="004059C5">
            <w:pPr>
              <w:rPr>
                <w:b/>
                <w:bCs/>
                <w:sz w:val="24"/>
                <w:szCs w:val="24"/>
              </w:rPr>
            </w:pPr>
            <w:r w:rsidRPr="00C73291">
              <w:rPr>
                <w:b/>
                <w:bCs/>
                <w:sz w:val="24"/>
                <w:szCs w:val="24"/>
              </w:rPr>
              <w:t>884</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3BD19DC9" w14:textId="77777777" w:rsidR="00263549" w:rsidRPr="00C73291" w:rsidRDefault="00263549" w:rsidP="004059C5">
            <w:pPr>
              <w:rPr>
                <w:b/>
                <w:bCs/>
                <w:sz w:val="24"/>
                <w:szCs w:val="24"/>
              </w:rPr>
            </w:pPr>
            <w:r w:rsidRPr="00C73291">
              <w:rPr>
                <w:b/>
                <w:bCs/>
                <w:sz w:val="24"/>
                <w:szCs w:val="24"/>
              </w:rPr>
              <w:t>17.4</w:t>
            </w:r>
          </w:p>
        </w:tc>
      </w:tr>
      <w:tr w:rsidR="00263549" w:rsidRPr="009B3383" w14:paraId="1C6C515D" w14:textId="77777777" w:rsidTr="00263549">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6E4ACDE5" w14:textId="77777777" w:rsidR="00263549" w:rsidRPr="009B3383" w:rsidRDefault="00263549" w:rsidP="004059C5">
            <w:pPr>
              <w:rPr>
                <w:sz w:val="24"/>
                <w:szCs w:val="24"/>
              </w:rPr>
            </w:pPr>
            <w:r w:rsidRPr="009B3383">
              <w:rPr>
                <w:sz w:val="24"/>
                <w:szCs w:val="24"/>
              </w:rPr>
              <w:t>25 to 29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6C9AC59" w14:textId="77777777" w:rsidR="00263549" w:rsidRPr="009B3383" w:rsidRDefault="00263549" w:rsidP="004059C5">
            <w:pPr>
              <w:rPr>
                <w:sz w:val="24"/>
                <w:szCs w:val="24"/>
              </w:rPr>
            </w:pPr>
            <w:r w:rsidRPr="009B3383">
              <w:rPr>
                <w:sz w:val="24"/>
                <w:szCs w:val="24"/>
              </w:rPr>
              <w:t>54</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41E5AA5F" w14:textId="77777777" w:rsidR="00263549" w:rsidRPr="009B3383" w:rsidRDefault="00263549" w:rsidP="004059C5">
            <w:pPr>
              <w:rPr>
                <w:sz w:val="24"/>
                <w:szCs w:val="24"/>
              </w:rPr>
            </w:pPr>
            <w:r w:rsidRPr="009B3383">
              <w:rPr>
                <w:sz w:val="24"/>
                <w:szCs w:val="24"/>
              </w:rPr>
              <w:t>17.3</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2C5E8C3" w14:textId="77777777" w:rsidR="00263549" w:rsidRPr="009B3383" w:rsidRDefault="00263549" w:rsidP="004059C5">
            <w:pPr>
              <w:rPr>
                <w:sz w:val="24"/>
                <w:szCs w:val="24"/>
              </w:rPr>
            </w:pPr>
            <w:r w:rsidRPr="009B3383">
              <w:rPr>
                <w:sz w:val="24"/>
                <w:szCs w:val="24"/>
              </w:rPr>
              <w:t>873</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1D7F4A0C" w14:textId="77777777" w:rsidR="00263549" w:rsidRPr="009B3383" w:rsidRDefault="00263549" w:rsidP="004059C5">
            <w:pPr>
              <w:rPr>
                <w:sz w:val="24"/>
                <w:szCs w:val="24"/>
              </w:rPr>
            </w:pPr>
            <w:r w:rsidRPr="009B3383">
              <w:rPr>
                <w:sz w:val="24"/>
                <w:szCs w:val="24"/>
              </w:rPr>
              <w:t>18.3</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37487398" w14:textId="77777777" w:rsidR="00263549" w:rsidRPr="00C73291" w:rsidRDefault="00263549" w:rsidP="004059C5">
            <w:pPr>
              <w:rPr>
                <w:b/>
                <w:bCs/>
                <w:sz w:val="24"/>
                <w:szCs w:val="24"/>
              </w:rPr>
            </w:pPr>
            <w:r w:rsidRPr="00C73291">
              <w:rPr>
                <w:b/>
                <w:bCs/>
                <w:sz w:val="24"/>
                <w:szCs w:val="24"/>
              </w:rPr>
              <w:t>927</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718761C3" w14:textId="77777777" w:rsidR="00263549" w:rsidRPr="00C73291" w:rsidRDefault="00263549" w:rsidP="004059C5">
            <w:pPr>
              <w:rPr>
                <w:b/>
                <w:bCs/>
                <w:sz w:val="24"/>
                <w:szCs w:val="24"/>
              </w:rPr>
            </w:pPr>
            <w:r w:rsidRPr="00C73291">
              <w:rPr>
                <w:b/>
                <w:bCs/>
                <w:sz w:val="24"/>
                <w:szCs w:val="24"/>
              </w:rPr>
              <w:t>18.3</w:t>
            </w:r>
          </w:p>
        </w:tc>
      </w:tr>
      <w:tr w:rsidR="00263549" w:rsidRPr="009B3383" w14:paraId="28ADDE00" w14:textId="77777777" w:rsidTr="00263549">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027A1D87" w14:textId="77777777" w:rsidR="00263549" w:rsidRPr="009B3383" w:rsidRDefault="00263549" w:rsidP="004059C5">
            <w:pPr>
              <w:rPr>
                <w:sz w:val="24"/>
                <w:szCs w:val="24"/>
              </w:rPr>
            </w:pPr>
            <w:r w:rsidRPr="009B3383">
              <w:rPr>
                <w:sz w:val="24"/>
                <w:szCs w:val="24"/>
              </w:rPr>
              <w:t>30 to 34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1CB7520" w14:textId="77777777" w:rsidR="00263549" w:rsidRPr="009B3383" w:rsidRDefault="00263549" w:rsidP="004059C5">
            <w:pPr>
              <w:rPr>
                <w:sz w:val="24"/>
                <w:szCs w:val="24"/>
              </w:rPr>
            </w:pPr>
            <w:r w:rsidRPr="009B3383">
              <w:rPr>
                <w:sz w:val="24"/>
                <w:szCs w:val="24"/>
              </w:rPr>
              <w:t>51</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1558FF22" w14:textId="77777777" w:rsidR="00263549" w:rsidRPr="009B3383" w:rsidRDefault="00263549" w:rsidP="004059C5">
            <w:pPr>
              <w:rPr>
                <w:sz w:val="24"/>
                <w:szCs w:val="24"/>
              </w:rPr>
            </w:pPr>
            <w:r w:rsidRPr="009B3383">
              <w:rPr>
                <w:sz w:val="24"/>
                <w:szCs w:val="24"/>
              </w:rPr>
              <w:t>16.3</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12406FCE" w14:textId="77777777" w:rsidR="00263549" w:rsidRPr="009B3383" w:rsidRDefault="00263549" w:rsidP="004059C5">
            <w:pPr>
              <w:rPr>
                <w:sz w:val="24"/>
                <w:szCs w:val="24"/>
              </w:rPr>
            </w:pPr>
            <w:r w:rsidRPr="009B3383">
              <w:rPr>
                <w:sz w:val="24"/>
                <w:szCs w:val="24"/>
              </w:rPr>
              <w:t>723</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4D0DEB01" w14:textId="77777777" w:rsidR="00263549" w:rsidRPr="009B3383" w:rsidRDefault="00263549" w:rsidP="004059C5">
            <w:pPr>
              <w:rPr>
                <w:sz w:val="24"/>
                <w:szCs w:val="24"/>
              </w:rPr>
            </w:pPr>
            <w:r w:rsidRPr="009B3383">
              <w:rPr>
                <w:sz w:val="24"/>
                <w:szCs w:val="24"/>
              </w:rPr>
              <w:t>15.2</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29FD75E8" w14:textId="77777777" w:rsidR="00263549" w:rsidRPr="00C73291" w:rsidRDefault="00263549" w:rsidP="004059C5">
            <w:pPr>
              <w:rPr>
                <w:b/>
                <w:bCs/>
                <w:sz w:val="24"/>
                <w:szCs w:val="24"/>
              </w:rPr>
            </w:pPr>
            <w:r w:rsidRPr="00C73291">
              <w:rPr>
                <w:b/>
                <w:bCs/>
                <w:sz w:val="24"/>
                <w:szCs w:val="24"/>
              </w:rPr>
              <w:t>774</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7BA11860" w14:textId="77777777" w:rsidR="00263549" w:rsidRPr="00C73291" w:rsidRDefault="00263549" w:rsidP="004059C5">
            <w:pPr>
              <w:rPr>
                <w:b/>
                <w:bCs/>
                <w:sz w:val="24"/>
                <w:szCs w:val="24"/>
              </w:rPr>
            </w:pPr>
            <w:r w:rsidRPr="00C73291">
              <w:rPr>
                <w:b/>
                <w:bCs/>
                <w:sz w:val="24"/>
                <w:szCs w:val="24"/>
              </w:rPr>
              <w:t>15.3</w:t>
            </w:r>
          </w:p>
        </w:tc>
      </w:tr>
      <w:tr w:rsidR="00263549" w:rsidRPr="009B3383" w14:paraId="01F3AD25" w14:textId="77777777" w:rsidTr="00263549">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312A5EF2" w14:textId="77777777" w:rsidR="00263549" w:rsidRPr="009B3383" w:rsidRDefault="00263549" w:rsidP="004059C5">
            <w:pPr>
              <w:rPr>
                <w:sz w:val="24"/>
                <w:szCs w:val="24"/>
              </w:rPr>
            </w:pPr>
            <w:r w:rsidRPr="009B3383">
              <w:rPr>
                <w:sz w:val="24"/>
                <w:szCs w:val="24"/>
              </w:rPr>
              <w:t>35 to 39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189458D" w14:textId="77777777" w:rsidR="00263549" w:rsidRPr="009B3383" w:rsidRDefault="00263549" w:rsidP="004059C5">
            <w:pPr>
              <w:rPr>
                <w:sz w:val="24"/>
                <w:szCs w:val="24"/>
              </w:rPr>
            </w:pPr>
            <w:r w:rsidRPr="009B3383">
              <w:rPr>
                <w:sz w:val="24"/>
                <w:szCs w:val="24"/>
              </w:rPr>
              <w:t>41</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4A3E11AE" w14:textId="77777777" w:rsidR="00263549" w:rsidRPr="009B3383" w:rsidRDefault="00263549" w:rsidP="004059C5">
            <w:pPr>
              <w:rPr>
                <w:sz w:val="24"/>
                <w:szCs w:val="24"/>
              </w:rPr>
            </w:pPr>
            <w:r w:rsidRPr="009B3383">
              <w:rPr>
                <w:sz w:val="24"/>
                <w:szCs w:val="24"/>
              </w:rPr>
              <w:t>13.1</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4A3929C9" w14:textId="77777777" w:rsidR="00263549" w:rsidRPr="009B3383" w:rsidRDefault="00263549" w:rsidP="004059C5">
            <w:pPr>
              <w:rPr>
                <w:sz w:val="24"/>
                <w:szCs w:val="24"/>
              </w:rPr>
            </w:pPr>
            <w:r w:rsidRPr="009B3383">
              <w:rPr>
                <w:sz w:val="24"/>
                <w:szCs w:val="24"/>
              </w:rPr>
              <w:t>556</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0E04DB3D" w14:textId="77777777" w:rsidR="00263549" w:rsidRPr="009B3383" w:rsidRDefault="00263549" w:rsidP="004059C5">
            <w:pPr>
              <w:rPr>
                <w:sz w:val="24"/>
                <w:szCs w:val="24"/>
              </w:rPr>
            </w:pPr>
            <w:r w:rsidRPr="009B3383">
              <w:rPr>
                <w:sz w:val="24"/>
                <w:szCs w:val="24"/>
              </w:rPr>
              <w:t>11.7</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B5B771E" w14:textId="77777777" w:rsidR="00263549" w:rsidRPr="00C73291" w:rsidRDefault="00263549" w:rsidP="004059C5">
            <w:pPr>
              <w:rPr>
                <w:b/>
                <w:bCs/>
                <w:sz w:val="24"/>
                <w:szCs w:val="24"/>
              </w:rPr>
            </w:pPr>
            <w:r w:rsidRPr="00C73291">
              <w:rPr>
                <w:b/>
                <w:bCs/>
                <w:sz w:val="24"/>
                <w:szCs w:val="24"/>
              </w:rPr>
              <w:t>597</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2EF5B070" w14:textId="77777777" w:rsidR="00263549" w:rsidRPr="00C73291" w:rsidRDefault="00263549" w:rsidP="004059C5">
            <w:pPr>
              <w:rPr>
                <w:b/>
                <w:bCs/>
                <w:sz w:val="24"/>
                <w:szCs w:val="24"/>
              </w:rPr>
            </w:pPr>
            <w:r w:rsidRPr="00C73291">
              <w:rPr>
                <w:b/>
                <w:bCs/>
                <w:sz w:val="24"/>
                <w:szCs w:val="24"/>
              </w:rPr>
              <w:t>11.8</w:t>
            </w:r>
          </w:p>
        </w:tc>
      </w:tr>
      <w:tr w:rsidR="00263549" w:rsidRPr="009B3383" w14:paraId="397FCE10" w14:textId="77777777" w:rsidTr="00263549">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7C460DCC" w14:textId="77777777" w:rsidR="00263549" w:rsidRPr="009B3383" w:rsidRDefault="00263549" w:rsidP="004059C5">
            <w:pPr>
              <w:rPr>
                <w:sz w:val="24"/>
                <w:szCs w:val="24"/>
              </w:rPr>
            </w:pPr>
            <w:r w:rsidRPr="009B3383">
              <w:rPr>
                <w:sz w:val="24"/>
                <w:szCs w:val="24"/>
              </w:rPr>
              <w:t>40 to 44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68C5582" w14:textId="77777777" w:rsidR="00263549" w:rsidRPr="009B3383" w:rsidRDefault="00263549" w:rsidP="004059C5">
            <w:pPr>
              <w:rPr>
                <w:sz w:val="24"/>
                <w:szCs w:val="24"/>
              </w:rPr>
            </w:pPr>
            <w:r w:rsidRPr="009B3383">
              <w:rPr>
                <w:sz w:val="24"/>
                <w:szCs w:val="24"/>
              </w:rPr>
              <w:t>44</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70B91325" w14:textId="77777777" w:rsidR="00263549" w:rsidRPr="009B3383" w:rsidRDefault="00263549" w:rsidP="004059C5">
            <w:pPr>
              <w:rPr>
                <w:sz w:val="24"/>
                <w:szCs w:val="24"/>
              </w:rPr>
            </w:pPr>
            <w:r w:rsidRPr="009B3383">
              <w:rPr>
                <w:sz w:val="24"/>
                <w:szCs w:val="24"/>
              </w:rPr>
              <w:t>14.1</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720781E" w14:textId="77777777" w:rsidR="00263549" w:rsidRPr="009B3383" w:rsidRDefault="00263549" w:rsidP="004059C5">
            <w:pPr>
              <w:rPr>
                <w:sz w:val="24"/>
                <w:szCs w:val="24"/>
              </w:rPr>
            </w:pPr>
            <w:r w:rsidRPr="009B3383">
              <w:rPr>
                <w:sz w:val="24"/>
                <w:szCs w:val="24"/>
              </w:rPr>
              <w:t>489</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03ACCC2D" w14:textId="77777777" w:rsidR="00263549" w:rsidRPr="009B3383" w:rsidRDefault="00263549" w:rsidP="004059C5">
            <w:pPr>
              <w:rPr>
                <w:sz w:val="24"/>
                <w:szCs w:val="24"/>
              </w:rPr>
            </w:pPr>
            <w:r w:rsidRPr="009B3383">
              <w:rPr>
                <w:sz w:val="24"/>
                <w:szCs w:val="24"/>
              </w:rPr>
              <w:t>10.3</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7219372" w14:textId="77777777" w:rsidR="00263549" w:rsidRPr="00C73291" w:rsidRDefault="00263549" w:rsidP="004059C5">
            <w:pPr>
              <w:rPr>
                <w:b/>
                <w:bCs/>
                <w:sz w:val="24"/>
                <w:szCs w:val="24"/>
              </w:rPr>
            </w:pPr>
            <w:r w:rsidRPr="00C73291">
              <w:rPr>
                <w:b/>
                <w:bCs/>
                <w:sz w:val="24"/>
                <w:szCs w:val="24"/>
              </w:rPr>
              <w:t>533</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7E223F9F" w14:textId="77777777" w:rsidR="00263549" w:rsidRPr="00C73291" w:rsidRDefault="00263549" w:rsidP="004059C5">
            <w:pPr>
              <w:rPr>
                <w:b/>
                <w:bCs/>
                <w:sz w:val="24"/>
                <w:szCs w:val="24"/>
              </w:rPr>
            </w:pPr>
            <w:r w:rsidRPr="00C73291">
              <w:rPr>
                <w:b/>
                <w:bCs/>
                <w:sz w:val="24"/>
                <w:szCs w:val="24"/>
              </w:rPr>
              <w:t>10.5</w:t>
            </w:r>
          </w:p>
        </w:tc>
      </w:tr>
      <w:tr w:rsidR="00263549" w:rsidRPr="009B3383" w14:paraId="6FFD76E9" w14:textId="77777777" w:rsidTr="00263549">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7710FF52" w14:textId="77777777" w:rsidR="00263549" w:rsidRPr="009B3383" w:rsidRDefault="00263549" w:rsidP="004059C5">
            <w:pPr>
              <w:rPr>
                <w:sz w:val="24"/>
                <w:szCs w:val="24"/>
              </w:rPr>
            </w:pPr>
            <w:r w:rsidRPr="009B3383">
              <w:rPr>
                <w:sz w:val="24"/>
                <w:szCs w:val="24"/>
              </w:rPr>
              <w:t>45 to 49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21FDFE1" w14:textId="77777777" w:rsidR="00263549" w:rsidRPr="009B3383" w:rsidRDefault="00263549" w:rsidP="004059C5">
            <w:pPr>
              <w:rPr>
                <w:sz w:val="24"/>
                <w:szCs w:val="24"/>
              </w:rPr>
            </w:pPr>
            <w:r w:rsidRPr="009B3383">
              <w:rPr>
                <w:sz w:val="24"/>
                <w:szCs w:val="24"/>
              </w:rPr>
              <w:t>22</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7BDC9493" w14:textId="77777777" w:rsidR="00263549" w:rsidRPr="009B3383" w:rsidRDefault="00263549" w:rsidP="004059C5">
            <w:pPr>
              <w:rPr>
                <w:sz w:val="24"/>
                <w:szCs w:val="24"/>
              </w:rPr>
            </w:pPr>
            <w:r w:rsidRPr="009B3383">
              <w:rPr>
                <w:sz w:val="24"/>
                <w:szCs w:val="24"/>
              </w:rPr>
              <w:t>7.1</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583CC370" w14:textId="77777777" w:rsidR="00263549" w:rsidRPr="009B3383" w:rsidRDefault="00263549" w:rsidP="004059C5">
            <w:pPr>
              <w:rPr>
                <w:sz w:val="24"/>
                <w:szCs w:val="24"/>
              </w:rPr>
            </w:pPr>
            <w:r w:rsidRPr="009B3383">
              <w:rPr>
                <w:sz w:val="24"/>
                <w:szCs w:val="24"/>
              </w:rPr>
              <w:t>435</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2E22793A" w14:textId="77777777" w:rsidR="00263549" w:rsidRPr="009B3383" w:rsidRDefault="00263549" w:rsidP="004059C5">
            <w:pPr>
              <w:rPr>
                <w:sz w:val="24"/>
                <w:szCs w:val="24"/>
              </w:rPr>
            </w:pPr>
            <w:r w:rsidRPr="009B3383">
              <w:rPr>
                <w:sz w:val="24"/>
                <w:szCs w:val="24"/>
              </w:rPr>
              <w:t>9.1</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7B91823B" w14:textId="77777777" w:rsidR="00263549" w:rsidRPr="00C73291" w:rsidRDefault="00263549" w:rsidP="004059C5">
            <w:pPr>
              <w:rPr>
                <w:b/>
                <w:bCs/>
                <w:sz w:val="24"/>
                <w:szCs w:val="24"/>
              </w:rPr>
            </w:pPr>
            <w:r w:rsidRPr="00C73291">
              <w:rPr>
                <w:b/>
                <w:bCs/>
                <w:sz w:val="24"/>
                <w:szCs w:val="24"/>
              </w:rPr>
              <w:t>457</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183DFB4F" w14:textId="77777777" w:rsidR="00263549" w:rsidRPr="00C73291" w:rsidRDefault="00263549" w:rsidP="004059C5">
            <w:pPr>
              <w:rPr>
                <w:b/>
                <w:bCs/>
                <w:sz w:val="24"/>
                <w:szCs w:val="24"/>
              </w:rPr>
            </w:pPr>
            <w:r w:rsidRPr="00C73291">
              <w:rPr>
                <w:b/>
                <w:bCs/>
                <w:sz w:val="24"/>
                <w:szCs w:val="24"/>
              </w:rPr>
              <w:t>9.0</w:t>
            </w:r>
          </w:p>
        </w:tc>
      </w:tr>
      <w:tr w:rsidR="00263549" w:rsidRPr="009B3383" w14:paraId="77838A3A" w14:textId="77777777" w:rsidTr="00263549">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69C7BC7B" w14:textId="77777777" w:rsidR="00263549" w:rsidRPr="009B3383" w:rsidRDefault="00263549" w:rsidP="004059C5">
            <w:pPr>
              <w:rPr>
                <w:sz w:val="24"/>
                <w:szCs w:val="24"/>
              </w:rPr>
            </w:pPr>
            <w:r w:rsidRPr="009B3383">
              <w:rPr>
                <w:sz w:val="24"/>
                <w:szCs w:val="24"/>
              </w:rPr>
              <w:t>50 to 59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E96B3FE" w14:textId="77777777" w:rsidR="00263549" w:rsidRPr="009B3383" w:rsidRDefault="00263549" w:rsidP="004059C5">
            <w:pPr>
              <w:rPr>
                <w:sz w:val="24"/>
                <w:szCs w:val="24"/>
              </w:rPr>
            </w:pPr>
            <w:r w:rsidRPr="009B3383">
              <w:rPr>
                <w:sz w:val="24"/>
                <w:szCs w:val="24"/>
              </w:rPr>
              <w:t>25</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6683F408" w14:textId="77777777" w:rsidR="00263549" w:rsidRPr="009B3383" w:rsidRDefault="00263549" w:rsidP="004059C5">
            <w:pPr>
              <w:rPr>
                <w:sz w:val="24"/>
                <w:szCs w:val="24"/>
              </w:rPr>
            </w:pPr>
            <w:r w:rsidRPr="009B3383">
              <w:rPr>
                <w:sz w:val="24"/>
                <w:szCs w:val="24"/>
              </w:rPr>
              <w:t>8.0</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6F35D229" w14:textId="77777777" w:rsidR="00263549" w:rsidRPr="009B3383" w:rsidRDefault="00263549" w:rsidP="004059C5">
            <w:pPr>
              <w:rPr>
                <w:sz w:val="24"/>
                <w:szCs w:val="24"/>
              </w:rPr>
            </w:pPr>
            <w:r w:rsidRPr="009B3383">
              <w:rPr>
                <w:sz w:val="24"/>
                <w:szCs w:val="24"/>
              </w:rPr>
              <w:t>515</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ECC6760" w14:textId="77777777" w:rsidR="00263549" w:rsidRPr="009B3383" w:rsidRDefault="00263549" w:rsidP="004059C5">
            <w:pPr>
              <w:rPr>
                <w:sz w:val="24"/>
                <w:szCs w:val="24"/>
              </w:rPr>
            </w:pPr>
            <w:r w:rsidRPr="009B3383">
              <w:rPr>
                <w:sz w:val="24"/>
                <w:szCs w:val="24"/>
              </w:rPr>
              <w:t>10.8</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2A6D114" w14:textId="77777777" w:rsidR="00263549" w:rsidRPr="00C73291" w:rsidRDefault="00263549" w:rsidP="004059C5">
            <w:pPr>
              <w:rPr>
                <w:b/>
                <w:bCs/>
                <w:sz w:val="24"/>
                <w:szCs w:val="24"/>
              </w:rPr>
            </w:pPr>
            <w:r w:rsidRPr="00C73291">
              <w:rPr>
                <w:b/>
                <w:bCs/>
                <w:sz w:val="24"/>
                <w:szCs w:val="24"/>
              </w:rPr>
              <w:t>540</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54AFA1D7" w14:textId="77777777" w:rsidR="00263549" w:rsidRPr="00C73291" w:rsidRDefault="00263549" w:rsidP="004059C5">
            <w:pPr>
              <w:rPr>
                <w:b/>
                <w:bCs/>
                <w:sz w:val="24"/>
                <w:szCs w:val="24"/>
              </w:rPr>
            </w:pPr>
            <w:r w:rsidRPr="00C73291">
              <w:rPr>
                <w:b/>
                <w:bCs/>
                <w:sz w:val="24"/>
                <w:szCs w:val="24"/>
              </w:rPr>
              <w:t>10.6</w:t>
            </w:r>
          </w:p>
        </w:tc>
      </w:tr>
      <w:tr w:rsidR="00263549" w:rsidRPr="009B3383" w14:paraId="1B8AEC4C" w14:textId="77777777" w:rsidTr="00263549">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0C5AC317" w14:textId="77777777" w:rsidR="00263549" w:rsidRPr="009B3383" w:rsidRDefault="00263549" w:rsidP="004059C5">
            <w:pPr>
              <w:rPr>
                <w:sz w:val="24"/>
                <w:szCs w:val="24"/>
              </w:rPr>
            </w:pPr>
            <w:r w:rsidRPr="009B3383">
              <w:rPr>
                <w:sz w:val="24"/>
                <w:szCs w:val="24"/>
              </w:rPr>
              <w:t>60 to 69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0FB121D" w14:textId="77777777" w:rsidR="00263549" w:rsidRPr="009B3383" w:rsidRDefault="00263549" w:rsidP="004059C5">
            <w:pPr>
              <w:rPr>
                <w:sz w:val="24"/>
                <w:szCs w:val="24"/>
              </w:rPr>
            </w:pPr>
            <w:r w:rsidRPr="009B3383">
              <w:rPr>
                <w:sz w:val="24"/>
                <w:szCs w:val="24"/>
              </w:rPr>
              <w:t>10</w:t>
            </w:r>
          </w:p>
        </w:tc>
        <w:tc>
          <w:tcPr>
            <w:tcW w:w="1620" w:type="dxa"/>
            <w:tcBorders>
              <w:top w:val="nil"/>
              <w:left w:val="nil"/>
              <w:bottom w:val="nil"/>
              <w:right w:val="nil"/>
            </w:tcBorders>
            <w:shd w:val="clear" w:color="auto" w:fill="auto"/>
            <w:tcMar>
              <w:top w:w="0" w:type="dxa"/>
              <w:left w:w="40" w:type="dxa"/>
              <w:bottom w:w="0" w:type="dxa"/>
              <w:right w:w="40" w:type="dxa"/>
            </w:tcMar>
            <w:vAlign w:val="bottom"/>
          </w:tcPr>
          <w:p w14:paraId="0AF2A453" w14:textId="77777777" w:rsidR="00263549" w:rsidRPr="009B3383" w:rsidRDefault="00263549" w:rsidP="004059C5">
            <w:pPr>
              <w:rPr>
                <w:sz w:val="24"/>
                <w:szCs w:val="24"/>
              </w:rPr>
            </w:pPr>
            <w:r w:rsidRPr="009B3383">
              <w:rPr>
                <w:sz w:val="24"/>
                <w:szCs w:val="24"/>
              </w:rPr>
              <w:t>3.2</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1996CA10" w14:textId="77777777" w:rsidR="00263549" w:rsidRPr="009B3383" w:rsidRDefault="00263549" w:rsidP="004059C5">
            <w:pPr>
              <w:rPr>
                <w:sz w:val="24"/>
                <w:szCs w:val="24"/>
              </w:rPr>
            </w:pPr>
            <w:r w:rsidRPr="009B3383">
              <w:rPr>
                <w:sz w:val="24"/>
                <w:szCs w:val="24"/>
              </w:rPr>
              <w:t>177</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48D28D59" w14:textId="77777777" w:rsidR="00263549" w:rsidRPr="009B3383" w:rsidRDefault="00263549" w:rsidP="004059C5">
            <w:pPr>
              <w:rPr>
                <w:sz w:val="24"/>
                <w:szCs w:val="24"/>
              </w:rPr>
            </w:pPr>
            <w:r w:rsidRPr="009B3383">
              <w:rPr>
                <w:sz w:val="24"/>
                <w:szCs w:val="24"/>
              </w:rPr>
              <w:t>3.7</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0855863" w14:textId="77777777" w:rsidR="00263549" w:rsidRPr="00C73291" w:rsidRDefault="00263549" w:rsidP="004059C5">
            <w:pPr>
              <w:rPr>
                <w:b/>
                <w:bCs/>
                <w:sz w:val="24"/>
                <w:szCs w:val="24"/>
              </w:rPr>
            </w:pPr>
            <w:r w:rsidRPr="00C73291">
              <w:rPr>
                <w:b/>
                <w:bCs/>
                <w:sz w:val="24"/>
                <w:szCs w:val="24"/>
              </w:rPr>
              <w:t>187</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269CABA1" w14:textId="77777777" w:rsidR="00263549" w:rsidRPr="00C73291" w:rsidRDefault="00263549" w:rsidP="004059C5">
            <w:pPr>
              <w:rPr>
                <w:b/>
                <w:bCs/>
                <w:sz w:val="24"/>
                <w:szCs w:val="24"/>
              </w:rPr>
            </w:pPr>
            <w:r w:rsidRPr="00C73291">
              <w:rPr>
                <w:b/>
                <w:bCs/>
                <w:sz w:val="24"/>
                <w:szCs w:val="24"/>
              </w:rPr>
              <w:t>3.7</w:t>
            </w:r>
          </w:p>
        </w:tc>
      </w:tr>
      <w:tr w:rsidR="00263549" w:rsidRPr="009B3383" w14:paraId="4C89D50E" w14:textId="77777777" w:rsidTr="00C73291">
        <w:trPr>
          <w:trHeight w:val="360"/>
        </w:trPr>
        <w:tc>
          <w:tcPr>
            <w:tcW w:w="243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3B97F208" w14:textId="77777777" w:rsidR="00263549" w:rsidRPr="009B3383" w:rsidRDefault="00263549" w:rsidP="004059C5">
            <w:pPr>
              <w:rPr>
                <w:sz w:val="24"/>
                <w:szCs w:val="24"/>
              </w:rPr>
            </w:pPr>
            <w:r w:rsidRPr="009B3383">
              <w:rPr>
                <w:sz w:val="24"/>
                <w:szCs w:val="24"/>
              </w:rPr>
              <w:t>70 and over</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4F2CEF40" w14:textId="77777777" w:rsidR="00263549" w:rsidRPr="009B3383" w:rsidRDefault="00263549" w:rsidP="004059C5">
            <w:pPr>
              <w:rPr>
                <w:sz w:val="24"/>
                <w:szCs w:val="24"/>
              </w:rPr>
            </w:pPr>
            <w:r w:rsidRPr="009B3383">
              <w:rPr>
                <w:sz w:val="24"/>
                <w:szCs w:val="24"/>
              </w:rPr>
              <w:t>4</w:t>
            </w:r>
          </w:p>
        </w:tc>
        <w:tc>
          <w:tcPr>
            <w:tcW w:w="162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09E35BFF" w14:textId="77777777" w:rsidR="00263549" w:rsidRPr="009B3383" w:rsidRDefault="00263549" w:rsidP="004059C5">
            <w:pPr>
              <w:rPr>
                <w:sz w:val="24"/>
                <w:szCs w:val="24"/>
              </w:rPr>
            </w:pPr>
            <w:r w:rsidRPr="009B3383">
              <w:rPr>
                <w:sz w:val="24"/>
                <w:szCs w:val="24"/>
              </w:rPr>
              <w:t>1.3</w:t>
            </w:r>
          </w:p>
        </w:tc>
        <w:tc>
          <w:tcPr>
            <w:tcW w:w="117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724CEEC5" w14:textId="77777777" w:rsidR="00263549" w:rsidRPr="009B3383" w:rsidRDefault="00263549" w:rsidP="004059C5">
            <w:pPr>
              <w:rPr>
                <w:sz w:val="24"/>
                <w:szCs w:val="24"/>
              </w:rPr>
            </w:pPr>
            <w:r w:rsidRPr="009B3383">
              <w:rPr>
                <w:sz w:val="24"/>
                <w:szCs w:val="24"/>
              </w:rPr>
              <w:t>56</w:t>
            </w:r>
          </w:p>
        </w:tc>
        <w:tc>
          <w:tcPr>
            <w:tcW w:w="189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0C70F10F" w14:textId="77777777" w:rsidR="00263549" w:rsidRPr="009B3383" w:rsidRDefault="00263549" w:rsidP="004059C5">
            <w:pPr>
              <w:rPr>
                <w:sz w:val="24"/>
                <w:szCs w:val="24"/>
              </w:rPr>
            </w:pPr>
            <w:r w:rsidRPr="009B3383">
              <w:rPr>
                <w:sz w:val="24"/>
                <w:szCs w:val="24"/>
              </w:rPr>
              <w:t>1.2</w:t>
            </w:r>
          </w:p>
        </w:tc>
        <w:tc>
          <w:tcPr>
            <w:tcW w:w="108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63DC78BB" w14:textId="77777777" w:rsidR="00263549" w:rsidRPr="00C73291" w:rsidRDefault="00263549" w:rsidP="004059C5">
            <w:pPr>
              <w:rPr>
                <w:b/>
                <w:bCs/>
                <w:sz w:val="24"/>
                <w:szCs w:val="24"/>
              </w:rPr>
            </w:pPr>
            <w:r w:rsidRPr="00C73291">
              <w:rPr>
                <w:b/>
                <w:bCs/>
                <w:sz w:val="24"/>
                <w:szCs w:val="24"/>
              </w:rPr>
              <w:t>60</w:t>
            </w:r>
          </w:p>
        </w:tc>
        <w:tc>
          <w:tcPr>
            <w:tcW w:w="72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1C108530" w14:textId="77777777" w:rsidR="00263549" w:rsidRPr="00C73291" w:rsidRDefault="00263549" w:rsidP="004059C5">
            <w:pPr>
              <w:rPr>
                <w:b/>
                <w:bCs/>
                <w:sz w:val="24"/>
                <w:szCs w:val="24"/>
              </w:rPr>
            </w:pPr>
            <w:r w:rsidRPr="00C73291">
              <w:rPr>
                <w:b/>
                <w:bCs/>
                <w:sz w:val="24"/>
                <w:szCs w:val="24"/>
              </w:rPr>
              <w:t>1.2</w:t>
            </w:r>
          </w:p>
        </w:tc>
      </w:tr>
      <w:tr w:rsidR="00263549" w:rsidRPr="009B3383" w14:paraId="28B7AD6C" w14:textId="77777777" w:rsidTr="00C73291">
        <w:trPr>
          <w:trHeight w:val="360"/>
        </w:trPr>
        <w:tc>
          <w:tcPr>
            <w:tcW w:w="243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center"/>
          </w:tcPr>
          <w:p w14:paraId="19F37813" w14:textId="0524E710" w:rsidR="00263549" w:rsidRPr="00C73291" w:rsidRDefault="00263549" w:rsidP="004059C5">
            <w:pPr>
              <w:rPr>
                <w:b/>
                <w:bCs/>
                <w:sz w:val="24"/>
                <w:szCs w:val="24"/>
              </w:rPr>
            </w:pPr>
            <w:r w:rsidRPr="00C73291">
              <w:rPr>
                <w:b/>
                <w:bCs/>
                <w:sz w:val="24"/>
                <w:szCs w:val="24"/>
              </w:rPr>
              <w:t>Total</w:t>
            </w:r>
          </w:p>
        </w:tc>
        <w:tc>
          <w:tcPr>
            <w:tcW w:w="126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2C5232D7" w14:textId="7D060401" w:rsidR="00263549" w:rsidRPr="00C73291" w:rsidRDefault="00263549" w:rsidP="004059C5">
            <w:pPr>
              <w:rPr>
                <w:b/>
                <w:bCs/>
                <w:sz w:val="24"/>
                <w:szCs w:val="24"/>
              </w:rPr>
            </w:pPr>
            <w:r w:rsidRPr="00C73291">
              <w:rPr>
                <w:b/>
                <w:bCs/>
                <w:sz w:val="24"/>
                <w:szCs w:val="24"/>
              </w:rPr>
              <w:t>312</w:t>
            </w:r>
          </w:p>
        </w:tc>
        <w:tc>
          <w:tcPr>
            <w:tcW w:w="162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687535F3" w14:textId="6CEE8CBC" w:rsidR="00263549" w:rsidRPr="00C73291" w:rsidRDefault="00263549" w:rsidP="004059C5">
            <w:pPr>
              <w:rPr>
                <w:b/>
                <w:bCs/>
                <w:sz w:val="24"/>
                <w:szCs w:val="24"/>
              </w:rPr>
            </w:pPr>
            <w:r w:rsidRPr="00C73291">
              <w:rPr>
                <w:b/>
                <w:bCs/>
                <w:sz w:val="24"/>
                <w:szCs w:val="24"/>
              </w:rPr>
              <w:t>100</w:t>
            </w:r>
            <w:r w:rsidR="00DF496A">
              <w:rPr>
                <w:b/>
                <w:bCs/>
                <w:sz w:val="24"/>
                <w:szCs w:val="24"/>
              </w:rPr>
              <w:t>.0</w:t>
            </w:r>
          </w:p>
        </w:tc>
        <w:tc>
          <w:tcPr>
            <w:tcW w:w="117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73A38EEE" w14:textId="1650F981" w:rsidR="00263549" w:rsidRPr="00C73291" w:rsidRDefault="00263549" w:rsidP="004059C5">
            <w:pPr>
              <w:rPr>
                <w:b/>
                <w:bCs/>
                <w:sz w:val="24"/>
                <w:szCs w:val="24"/>
              </w:rPr>
            </w:pPr>
            <w:r w:rsidRPr="00C73291">
              <w:rPr>
                <w:b/>
                <w:bCs/>
                <w:sz w:val="24"/>
                <w:szCs w:val="24"/>
              </w:rPr>
              <w:t>4,759</w:t>
            </w:r>
          </w:p>
        </w:tc>
        <w:tc>
          <w:tcPr>
            <w:tcW w:w="189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64AF30A0" w14:textId="3CBE88B7" w:rsidR="00263549" w:rsidRPr="00C73291" w:rsidRDefault="00263549" w:rsidP="004059C5">
            <w:pPr>
              <w:rPr>
                <w:b/>
                <w:bCs/>
                <w:sz w:val="24"/>
                <w:szCs w:val="24"/>
              </w:rPr>
            </w:pPr>
            <w:r w:rsidRPr="00C73291">
              <w:rPr>
                <w:b/>
                <w:bCs/>
                <w:sz w:val="24"/>
                <w:szCs w:val="24"/>
              </w:rPr>
              <w:t>100</w:t>
            </w:r>
            <w:r w:rsidR="00DF496A">
              <w:rPr>
                <w:b/>
                <w:bCs/>
                <w:sz w:val="24"/>
                <w:szCs w:val="24"/>
              </w:rPr>
              <w:t>.0</w:t>
            </w:r>
          </w:p>
        </w:tc>
        <w:tc>
          <w:tcPr>
            <w:tcW w:w="108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2FE9672E" w14:textId="137B7B1C" w:rsidR="00263549" w:rsidRPr="00C73291" w:rsidRDefault="00263549" w:rsidP="004059C5">
            <w:pPr>
              <w:rPr>
                <w:b/>
                <w:bCs/>
                <w:sz w:val="24"/>
                <w:szCs w:val="24"/>
              </w:rPr>
            </w:pPr>
            <w:r w:rsidRPr="00C73291">
              <w:rPr>
                <w:b/>
                <w:bCs/>
                <w:sz w:val="24"/>
                <w:szCs w:val="24"/>
              </w:rPr>
              <w:t>5,071</w:t>
            </w:r>
          </w:p>
        </w:tc>
        <w:tc>
          <w:tcPr>
            <w:tcW w:w="72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28282F9F" w14:textId="3D17C051" w:rsidR="00263549" w:rsidRPr="00C73291" w:rsidRDefault="00263549" w:rsidP="004059C5">
            <w:pPr>
              <w:rPr>
                <w:b/>
                <w:bCs/>
                <w:sz w:val="24"/>
                <w:szCs w:val="24"/>
              </w:rPr>
            </w:pPr>
            <w:r w:rsidRPr="00C73291">
              <w:rPr>
                <w:b/>
                <w:bCs/>
                <w:sz w:val="24"/>
                <w:szCs w:val="24"/>
              </w:rPr>
              <w:t>100</w:t>
            </w:r>
            <w:r w:rsidR="00DF496A">
              <w:rPr>
                <w:b/>
                <w:bCs/>
                <w:sz w:val="24"/>
                <w:szCs w:val="24"/>
              </w:rPr>
              <w:t>.0</w:t>
            </w:r>
          </w:p>
        </w:tc>
      </w:tr>
    </w:tbl>
    <w:p w14:paraId="4BAD5F3B" w14:textId="71FCBE1D" w:rsidR="00263549" w:rsidRDefault="00263549" w:rsidP="004059C5">
      <w:pPr>
        <w:pStyle w:val="H5Tableheader"/>
        <w:keepNext w:val="0"/>
      </w:pPr>
      <w:r>
        <w:t>Fiscal year 2022-23</w:t>
      </w:r>
    </w:p>
    <w:tbl>
      <w:tblPr>
        <w:tblW w:w="1017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30"/>
        <w:gridCol w:w="990"/>
        <w:gridCol w:w="1350"/>
        <w:gridCol w:w="900"/>
        <w:gridCol w:w="1260"/>
        <w:gridCol w:w="1080"/>
        <w:gridCol w:w="1260"/>
        <w:gridCol w:w="1080"/>
        <w:gridCol w:w="720"/>
      </w:tblGrid>
      <w:tr w:rsidR="001C5432" w:rsidRPr="00B94386" w14:paraId="02440E5E" w14:textId="77777777" w:rsidTr="00C73291">
        <w:trPr>
          <w:trHeight w:val="288"/>
          <w:tblHeader/>
        </w:trPr>
        <w:tc>
          <w:tcPr>
            <w:tcW w:w="153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793689D3" w14:textId="77777777" w:rsidR="007C762C" w:rsidRPr="009B3383" w:rsidRDefault="007C762C" w:rsidP="00C73291">
            <w:pPr>
              <w:spacing w:line="240" w:lineRule="auto"/>
              <w:rPr>
                <w:sz w:val="24"/>
                <w:szCs w:val="24"/>
              </w:rPr>
            </w:pPr>
            <w:r>
              <w:rPr>
                <w:sz w:val="24"/>
                <w:szCs w:val="24"/>
              </w:rPr>
              <w:t>Age at admission</w:t>
            </w:r>
          </w:p>
        </w:tc>
        <w:tc>
          <w:tcPr>
            <w:tcW w:w="9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3C5264FB" w14:textId="77777777" w:rsidR="007C762C" w:rsidRPr="009B3383" w:rsidRDefault="007C762C" w:rsidP="00C73291">
            <w:pPr>
              <w:spacing w:line="240" w:lineRule="auto"/>
              <w:rPr>
                <w:sz w:val="24"/>
                <w:szCs w:val="24"/>
              </w:rPr>
            </w:pPr>
            <w:r>
              <w:rPr>
                <w:sz w:val="24"/>
                <w:szCs w:val="24"/>
              </w:rPr>
              <w:t>Females</w:t>
            </w:r>
          </w:p>
        </w:tc>
        <w:tc>
          <w:tcPr>
            <w:tcW w:w="135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3FF8B871" w14:textId="77777777" w:rsidR="007C762C" w:rsidRPr="009B3383" w:rsidRDefault="007C762C" w:rsidP="00C73291">
            <w:pPr>
              <w:spacing w:line="240" w:lineRule="auto"/>
              <w:rPr>
                <w:sz w:val="24"/>
                <w:szCs w:val="24"/>
              </w:rPr>
            </w:pPr>
            <w:r>
              <w:rPr>
                <w:sz w:val="24"/>
                <w:szCs w:val="24"/>
              </w:rPr>
              <w:t>%</w:t>
            </w:r>
          </w:p>
        </w:tc>
        <w:tc>
          <w:tcPr>
            <w:tcW w:w="90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3C896ED" w14:textId="77777777" w:rsidR="007C762C" w:rsidRPr="009B3383" w:rsidRDefault="007C762C" w:rsidP="00C73291">
            <w:pPr>
              <w:spacing w:line="240" w:lineRule="auto"/>
              <w:rPr>
                <w:sz w:val="24"/>
                <w:szCs w:val="24"/>
              </w:rPr>
            </w:pPr>
            <w:r>
              <w:rPr>
                <w:sz w:val="24"/>
                <w:szCs w:val="24"/>
              </w:rPr>
              <w:t>Males</w:t>
            </w:r>
          </w:p>
        </w:tc>
        <w:tc>
          <w:tcPr>
            <w:tcW w:w="126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0152CDB4" w14:textId="77777777" w:rsidR="007C762C" w:rsidRPr="009B3383" w:rsidRDefault="007C762C" w:rsidP="00C73291">
            <w:pPr>
              <w:spacing w:line="240" w:lineRule="auto"/>
              <w:rPr>
                <w:sz w:val="24"/>
                <w:szCs w:val="24"/>
              </w:rPr>
            </w:pPr>
            <w:r>
              <w:rPr>
                <w:sz w:val="24"/>
                <w:szCs w:val="24"/>
              </w:rPr>
              <w:t>%</w:t>
            </w:r>
          </w:p>
        </w:tc>
        <w:tc>
          <w:tcPr>
            <w:tcW w:w="1080" w:type="dxa"/>
            <w:tcBorders>
              <w:top w:val="single" w:sz="12" w:space="0" w:color="auto"/>
              <w:left w:val="nil"/>
              <w:bottom w:val="single" w:sz="4" w:space="0" w:color="auto"/>
              <w:right w:val="nil"/>
            </w:tcBorders>
            <w:vAlign w:val="center"/>
          </w:tcPr>
          <w:p w14:paraId="14936147" w14:textId="0940FEEC" w:rsidR="007C762C" w:rsidRPr="00C73291" w:rsidRDefault="007C762C" w:rsidP="00C73291">
            <w:pPr>
              <w:spacing w:line="240" w:lineRule="auto"/>
              <w:rPr>
                <w:sz w:val="24"/>
                <w:szCs w:val="24"/>
              </w:rPr>
            </w:pPr>
            <w:r w:rsidRPr="00C73291">
              <w:rPr>
                <w:sz w:val="24"/>
                <w:szCs w:val="24"/>
              </w:rPr>
              <w:t>Intersex</w:t>
            </w:r>
          </w:p>
        </w:tc>
        <w:tc>
          <w:tcPr>
            <w:tcW w:w="1260" w:type="dxa"/>
            <w:tcBorders>
              <w:top w:val="single" w:sz="12" w:space="0" w:color="auto"/>
              <w:left w:val="nil"/>
              <w:bottom w:val="single" w:sz="4" w:space="0" w:color="auto"/>
              <w:right w:val="nil"/>
            </w:tcBorders>
            <w:vAlign w:val="center"/>
          </w:tcPr>
          <w:p w14:paraId="6F4B2165" w14:textId="1982B6E2" w:rsidR="007C762C" w:rsidRPr="00C73291" w:rsidRDefault="007C762C" w:rsidP="00C73291">
            <w:pPr>
              <w:spacing w:line="240" w:lineRule="auto"/>
              <w:rPr>
                <w:sz w:val="24"/>
                <w:szCs w:val="24"/>
              </w:rPr>
            </w:pPr>
            <w:r w:rsidRPr="00C73291">
              <w:rPr>
                <w:sz w:val="24"/>
                <w:szCs w:val="24"/>
              </w:rPr>
              <w:t>%</w:t>
            </w:r>
          </w:p>
        </w:tc>
        <w:tc>
          <w:tcPr>
            <w:tcW w:w="108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60AA306E" w14:textId="1E1A3AB6" w:rsidR="007C762C" w:rsidRPr="00B94386" w:rsidRDefault="007C762C" w:rsidP="00C73291">
            <w:pPr>
              <w:spacing w:line="240" w:lineRule="auto"/>
              <w:rPr>
                <w:b/>
                <w:bCs/>
                <w:sz w:val="24"/>
                <w:szCs w:val="24"/>
              </w:rPr>
            </w:pPr>
            <w:r w:rsidRPr="00B94386">
              <w:rPr>
                <w:b/>
                <w:bCs/>
                <w:sz w:val="24"/>
                <w:szCs w:val="24"/>
              </w:rPr>
              <w:t>Total</w:t>
            </w:r>
          </w:p>
        </w:tc>
        <w:tc>
          <w:tcPr>
            <w:tcW w:w="7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7C10D515" w14:textId="77777777" w:rsidR="007C762C" w:rsidRPr="00B94386" w:rsidRDefault="007C762C" w:rsidP="00C73291">
            <w:pPr>
              <w:spacing w:line="240" w:lineRule="auto"/>
              <w:rPr>
                <w:b/>
                <w:bCs/>
                <w:sz w:val="24"/>
                <w:szCs w:val="24"/>
              </w:rPr>
            </w:pPr>
            <w:r w:rsidRPr="00B94386">
              <w:rPr>
                <w:b/>
                <w:bCs/>
                <w:sz w:val="24"/>
                <w:szCs w:val="24"/>
              </w:rPr>
              <w:t>%</w:t>
            </w:r>
          </w:p>
        </w:tc>
      </w:tr>
      <w:tr w:rsidR="001C5432" w:rsidRPr="00B94386" w14:paraId="240B96C0" w14:textId="77777777" w:rsidTr="008E47D4">
        <w:trPr>
          <w:trHeight w:val="288"/>
        </w:trPr>
        <w:tc>
          <w:tcPr>
            <w:tcW w:w="153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17CF61D1" w14:textId="77777777" w:rsidR="001C5432" w:rsidRPr="009B3383" w:rsidRDefault="001C5432" w:rsidP="00C73291">
            <w:pPr>
              <w:spacing w:after="0" w:line="240" w:lineRule="auto"/>
              <w:rPr>
                <w:sz w:val="24"/>
                <w:szCs w:val="24"/>
              </w:rPr>
            </w:pPr>
            <w:r w:rsidRPr="009B3383">
              <w:rPr>
                <w:sz w:val="24"/>
                <w:szCs w:val="24"/>
              </w:rPr>
              <w:t>18 to 19</w:t>
            </w:r>
          </w:p>
        </w:tc>
        <w:tc>
          <w:tcPr>
            <w:tcW w:w="99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09E8531D" w14:textId="27EBBF7E" w:rsidR="001C5432" w:rsidRPr="009B3383" w:rsidRDefault="001C5432" w:rsidP="00C73291">
            <w:pPr>
              <w:spacing w:after="0" w:line="240" w:lineRule="auto"/>
              <w:rPr>
                <w:sz w:val="24"/>
                <w:szCs w:val="24"/>
              </w:rPr>
            </w:pPr>
            <w:r w:rsidRPr="009B3383">
              <w:rPr>
                <w:sz w:val="24"/>
                <w:szCs w:val="24"/>
              </w:rPr>
              <w:t>5</w:t>
            </w:r>
          </w:p>
        </w:tc>
        <w:tc>
          <w:tcPr>
            <w:tcW w:w="135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30C93E40" w14:textId="0D058730" w:rsidR="001C5432" w:rsidRPr="009B3383" w:rsidRDefault="001C5432" w:rsidP="00C73291">
            <w:pPr>
              <w:spacing w:after="0" w:line="240" w:lineRule="auto"/>
              <w:rPr>
                <w:sz w:val="24"/>
                <w:szCs w:val="24"/>
              </w:rPr>
            </w:pPr>
            <w:r w:rsidRPr="009B3383">
              <w:rPr>
                <w:sz w:val="24"/>
                <w:szCs w:val="24"/>
              </w:rPr>
              <w:t>1.5</w:t>
            </w:r>
          </w:p>
        </w:tc>
        <w:tc>
          <w:tcPr>
            <w:tcW w:w="90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3365F85D" w14:textId="6FC76D33" w:rsidR="001C5432" w:rsidRPr="009B3383" w:rsidRDefault="001C5432" w:rsidP="00C73291">
            <w:pPr>
              <w:spacing w:after="0" w:line="240" w:lineRule="auto"/>
              <w:rPr>
                <w:sz w:val="24"/>
                <w:szCs w:val="24"/>
              </w:rPr>
            </w:pPr>
            <w:r w:rsidRPr="009B3383">
              <w:rPr>
                <w:sz w:val="24"/>
                <w:szCs w:val="24"/>
              </w:rPr>
              <w:t>23</w:t>
            </w:r>
          </w:p>
        </w:tc>
        <w:tc>
          <w:tcPr>
            <w:tcW w:w="126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69F5DCD4" w14:textId="5067CAC9" w:rsidR="001C5432" w:rsidRPr="009B3383" w:rsidRDefault="001C5432" w:rsidP="00C73291">
            <w:pPr>
              <w:spacing w:after="0" w:line="240" w:lineRule="auto"/>
              <w:rPr>
                <w:sz w:val="24"/>
                <w:szCs w:val="24"/>
              </w:rPr>
            </w:pPr>
            <w:r w:rsidRPr="009B3383">
              <w:rPr>
                <w:sz w:val="24"/>
                <w:szCs w:val="24"/>
              </w:rPr>
              <w:t>0.5</w:t>
            </w:r>
          </w:p>
        </w:tc>
        <w:tc>
          <w:tcPr>
            <w:tcW w:w="1080" w:type="dxa"/>
            <w:tcBorders>
              <w:top w:val="single" w:sz="4" w:space="0" w:color="auto"/>
              <w:left w:val="nil"/>
              <w:bottom w:val="nil"/>
              <w:right w:val="nil"/>
            </w:tcBorders>
            <w:vAlign w:val="center"/>
          </w:tcPr>
          <w:p w14:paraId="40BE567F" w14:textId="38DB64FA" w:rsidR="001C5432" w:rsidRPr="00C73291" w:rsidRDefault="001C5432" w:rsidP="00C73291">
            <w:pPr>
              <w:spacing w:after="0" w:line="240" w:lineRule="auto"/>
              <w:rPr>
                <w:sz w:val="24"/>
                <w:szCs w:val="24"/>
              </w:rPr>
            </w:pPr>
            <w:r w:rsidRPr="009B3383">
              <w:rPr>
                <w:sz w:val="24"/>
                <w:szCs w:val="24"/>
              </w:rPr>
              <w:t>0</w:t>
            </w:r>
          </w:p>
        </w:tc>
        <w:tc>
          <w:tcPr>
            <w:tcW w:w="1260" w:type="dxa"/>
            <w:tcBorders>
              <w:top w:val="single" w:sz="4" w:space="0" w:color="auto"/>
              <w:left w:val="nil"/>
              <w:bottom w:val="nil"/>
              <w:right w:val="nil"/>
            </w:tcBorders>
            <w:vAlign w:val="center"/>
          </w:tcPr>
          <w:p w14:paraId="17C23D7A" w14:textId="53BD8A22" w:rsidR="001C5432" w:rsidRPr="00C73291" w:rsidRDefault="001C5432" w:rsidP="00C73291">
            <w:pPr>
              <w:spacing w:after="0" w:line="240" w:lineRule="auto"/>
              <w:rPr>
                <w:sz w:val="24"/>
                <w:szCs w:val="24"/>
              </w:rPr>
            </w:pPr>
            <w:r w:rsidRPr="009B3383">
              <w:rPr>
                <w:sz w:val="24"/>
                <w:szCs w:val="24"/>
              </w:rPr>
              <w:t>0.0</w:t>
            </w:r>
          </w:p>
        </w:tc>
        <w:tc>
          <w:tcPr>
            <w:tcW w:w="108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18259114" w14:textId="42042D45" w:rsidR="001C5432" w:rsidRPr="001C5432" w:rsidRDefault="001C5432" w:rsidP="00C73291">
            <w:pPr>
              <w:spacing w:after="0" w:line="240" w:lineRule="auto"/>
              <w:rPr>
                <w:b/>
                <w:bCs/>
                <w:sz w:val="24"/>
                <w:szCs w:val="24"/>
              </w:rPr>
            </w:pPr>
            <w:r w:rsidRPr="00C73291">
              <w:rPr>
                <w:b/>
                <w:bCs/>
                <w:sz w:val="24"/>
                <w:szCs w:val="24"/>
              </w:rPr>
              <w:t>28</w:t>
            </w:r>
          </w:p>
        </w:tc>
        <w:tc>
          <w:tcPr>
            <w:tcW w:w="72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743B5A7E" w14:textId="629DEB0B" w:rsidR="001C5432" w:rsidRPr="001C5432" w:rsidRDefault="001C5432" w:rsidP="00C73291">
            <w:pPr>
              <w:spacing w:after="0" w:line="240" w:lineRule="auto"/>
              <w:rPr>
                <w:b/>
                <w:bCs/>
                <w:sz w:val="24"/>
                <w:szCs w:val="24"/>
              </w:rPr>
            </w:pPr>
            <w:r w:rsidRPr="00C73291">
              <w:rPr>
                <w:b/>
                <w:bCs/>
                <w:sz w:val="24"/>
                <w:szCs w:val="24"/>
              </w:rPr>
              <w:t>0.6</w:t>
            </w:r>
          </w:p>
        </w:tc>
      </w:tr>
      <w:tr w:rsidR="001C5432" w:rsidRPr="00B94386" w14:paraId="2C5180FD" w14:textId="77777777" w:rsidTr="008E47D4">
        <w:trPr>
          <w:trHeight w:val="288"/>
        </w:trPr>
        <w:tc>
          <w:tcPr>
            <w:tcW w:w="1530" w:type="dxa"/>
            <w:tcBorders>
              <w:top w:val="nil"/>
              <w:left w:val="nil"/>
              <w:bottom w:val="nil"/>
              <w:right w:val="nil"/>
            </w:tcBorders>
            <w:shd w:val="clear" w:color="auto" w:fill="auto"/>
            <w:tcMar>
              <w:top w:w="0" w:type="dxa"/>
              <w:left w:w="40" w:type="dxa"/>
              <w:bottom w:w="0" w:type="dxa"/>
              <w:right w:w="40" w:type="dxa"/>
            </w:tcMar>
            <w:vAlign w:val="center"/>
          </w:tcPr>
          <w:p w14:paraId="6BA30AB4" w14:textId="77777777" w:rsidR="001C5432" w:rsidRPr="009B3383" w:rsidRDefault="001C5432" w:rsidP="00C73291">
            <w:pPr>
              <w:spacing w:after="0" w:line="240" w:lineRule="auto"/>
              <w:rPr>
                <w:sz w:val="24"/>
                <w:szCs w:val="24"/>
              </w:rPr>
            </w:pPr>
            <w:r w:rsidRPr="009B3383">
              <w:rPr>
                <w:sz w:val="24"/>
                <w:szCs w:val="24"/>
              </w:rPr>
              <w:t>20 to 24</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68DE9C1E" w14:textId="743CB612" w:rsidR="001C5432" w:rsidRPr="009B3383" w:rsidRDefault="001C5432" w:rsidP="00C73291">
            <w:pPr>
              <w:spacing w:after="0" w:line="240" w:lineRule="auto"/>
              <w:rPr>
                <w:sz w:val="24"/>
                <w:szCs w:val="24"/>
              </w:rPr>
            </w:pPr>
            <w:r w:rsidRPr="009B3383">
              <w:rPr>
                <w:sz w:val="24"/>
                <w:szCs w:val="24"/>
              </w:rPr>
              <w:t>23</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3F180723" w14:textId="2089266E" w:rsidR="001C5432" w:rsidRPr="009B3383" w:rsidRDefault="001C5432" w:rsidP="00C73291">
            <w:pPr>
              <w:spacing w:after="0" w:line="240" w:lineRule="auto"/>
              <w:rPr>
                <w:sz w:val="24"/>
                <w:szCs w:val="24"/>
              </w:rPr>
            </w:pPr>
            <w:r w:rsidRPr="009B3383">
              <w:rPr>
                <w:sz w:val="24"/>
                <w:szCs w:val="24"/>
              </w:rPr>
              <w:t>6.8</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17D69432" w14:textId="739BFEC2" w:rsidR="001C5432" w:rsidRPr="009B3383" w:rsidRDefault="001C5432" w:rsidP="00C73291">
            <w:pPr>
              <w:spacing w:after="0" w:line="240" w:lineRule="auto"/>
              <w:rPr>
                <w:sz w:val="24"/>
                <w:szCs w:val="24"/>
              </w:rPr>
            </w:pPr>
            <w:r w:rsidRPr="009B3383">
              <w:rPr>
                <w:sz w:val="24"/>
                <w:szCs w:val="24"/>
              </w:rPr>
              <w:t>467</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1E000AC6" w14:textId="27BD582C" w:rsidR="001C5432" w:rsidRPr="009B3383" w:rsidRDefault="001C5432" w:rsidP="00C73291">
            <w:pPr>
              <w:spacing w:after="0" w:line="240" w:lineRule="auto"/>
              <w:rPr>
                <w:sz w:val="24"/>
                <w:szCs w:val="24"/>
              </w:rPr>
            </w:pPr>
            <w:r w:rsidRPr="009B3383">
              <w:rPr>
                <w:sz w:val="24"/>
                <w:szCs w:val="24"/>
              </w:rPr>
              <w:t>11.1</w:t>
            </w:r>
          </w:p>
        </w:tc>
        <w:tc>
          <w:tcPr>
            <w:tcW w:w="1080" w:type="dxa"/>
            <w:tcBorders>
              <w:top w:val="nil"/>
              <w:left w:val="nil"/>
              <w:bottom w:val="nil"/>
              <w:right w:val="nil"/>
            </w:tcBorders>
            <w:vAlign w:val="center"/>
          </w:tcPr>
          <w:p w14:paraId="3353AB91" w14:textId="25EC5C90" w:rsidR="001C5432" w:rsidRPr="00C73291" w:rsidRDefault="001C5432" w:rsidP="00C73291">
            <w:pPr>
              <w:spacing w:after="0" w:line="240" w:lineRule="auto"/>
              <w:rPr>
                <w:sz w:val="24"/>
                <w:szCs w:val="24"/>
              </w:rPr>
            </w:pPr>
            <w:r w:rsidRPr="009B3383">
              <w:rPr>
                <w:sz w:val="24"/>
                <w:szCs w:val="24"/>
              </w:rPr>
              <w:t>0</w:t>
            </w:r>
          </w:p>
        </w:tc>
        <w:tc>
          <w:tcPr>
            <w:tcW w:w="1260" w:type="dxa"/>
            <w:tcBorders>
              <w:top w:val="nil"/>
              <w:left w:val="nil"/>
              <w:bottom w:val="nil"/>
              <w:right w:val="nil"/>
            </w:tcBorders>
            <w:vAlign w:val="center"/>
          </w:tcPr>
          <w:p w14:paraId="245E2810" w14:textId="77A7CC36" w:rsidR="001C5432" w:rsidRPr="00C73291" w:rsidRDefault="001C5432" w:rsidP="00C73291">
            <w:pPr>
              <w:spacing w:after="0" w:line="240" w:lineRule="auto"/>
              <w:rPr>
                <w:sz w:val="24"/>
                <w:szCs w:val="24"/>
              </w:rPr>
            </w:pPr>
            <w:r w:rsidRPr="009B3383">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02AA01C9" w14:textId="1B9DB0D6" w:rsidR="001C5432" w:rsidRPr="001C5432" w:rsidRDefault="001C5432" w:rsidP="00C73291">
            <w:pPr>
              <w:spacing w:after="0" w:line="240" w:lineRule="auto"/>
              <w:rPr>
                <w:b/>
                <w:bCs/>
                <w:sz w:val="24"/>
                <w:szCs w:val="24"/>
              </w:rPr>
            </w:pPr>
            <w:r w:rsidRPr="00C73291">
              <w:rPr>
                <w:b/>
                <w:bCs/>
                <w:sz w:val="24"/>
                <w:szCs w:val="24"/>
              </w:rPr>
              <w:t>490</w:t>
            </w:r>
          </w:p>
        </w:tc>
        <w:tc>
          <w:tcPr>
            <w:tcW w:w="720" w:type="dxa"/>
            <w:tcBorders>
              <w:top w:val="nil"/>
              <w:left w:val="nil"/>
              <w:bottom w:val="nil"/>
              <w:right w:val="nil"/>
            </w:tcBorders>
            <w:shd w:val="clear" w:color="auto" w:fill="auto"/>
            <w:tcMar>
              <w:top w:w="0" w:type="dxa"/>
              <w:left w:w="40" w:type="dxa"/>
              <w:bottom w:w="0" w:type="dxa"/>
              <w:right w:w="40" w:type="dxa"/>
            </w:tcMar>
            <w:vAlign w:val="center"/>
          </w:tcPr>
          <w:p w14:paraId="4F1323CE" w14:textId="08A97EC7" w:rsidR="001C5432" w:rsidRPr="001C5432" w:rsidRDefault="001C5432" w:rsidP="00C73291">
            <w:pPr>
              <w:spacing w:after="0" w:line="240" w:lineRule="auto"/>
              <w:rPr>
                <w:b/>
                <w:bCs/>
                <w:sz w:val="24"/>
                <w:szCs w:val="24"/>
              </w:rPr>
            </w:pPr>
            <w:r w:rsidRPr="00C73291">
              <w:rPr>
                <w:b/>
                <w:bCs/>
                <w:sz w:val="24"/>
                <w:szCs w:val="24"/>
              </w:rPr>
              <w:t>10.8</w:t>
            </w:r>
          </w:p>
        </w:tc>
      </w:tr>
      <w:tr w:rsidR="001C5432" w:rsidRPr="00B94386" w14:paraId="568261A7" w14:textId="77777777" w:rsidTr="008E47D4">
        <w:trPr>
          <w:trHeight w:val="288"/>
        </w:trPr>
        <w:tc>
          <w:tcPr>
            <w:tcW w:w="1530" w:type="dxa"/>
            <w:tcBorders>
              <w:top w:val="nil"/>
              <w:left w:val="nil"/>
              <w:bottom w:val="nil"/>
              <w:right w:val="nil"/>
            </w:tcBorders>
            <w:shd w:val="clear" w:color="auto" w:fill="auto"/>
            <w:tcMar>
              <w:top w:w="0" w:type="dxa"/>
              <w:left w:w="40" w:type="dxa"/>
              <w:bottom w:w="0" w:type="dxa"/>
              <w:right w:w="40" w:type="dxa"/>
            </w:tcMar>
            <w:vAlign w:val="center"/>
          </w:tcPr>
          <w:p w14:paraId="4DCE2AA6" w14:textId="77777777" w:rsidR="001C5432" w:rsidRPr="009B3383" w:rsidRDefault="001C5432" w:rsidP="00C73291">
            <w:pPr>
              <w:spacing w:after="0" w:line="240" w:lineRule="auto"/>
              <w:rPr>
                <w:sz w:val="24"/>
                <w:szCs w:val="24"/>
              </w:rPr>
            </w:pPr>
            <w:r w:rsidRPr="009B3383">
              <w:rPr>
                <w:sz w:val="24"/>
                <w:szCs w:val="24"/>
              </w:rPr>
              <w:t>25 to 29</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7946F9BE" w14:textId="3CF2B987" w:rsidR="001C5432" w:rsidRPr="009B3383" w:rsidRDefault="001C5432" w:rsidP="00C73291">
            <w:pPr>
              <w:spacing w:after="0" w:line="240" w:lineRule="auto"/>
              <w:rPr>
                <w:sz w:val="24"/>
                <w:szCs w:val="24"/>
              </w:rPr>
            </w:pPr>
            <w:r w:rsidRPr="009B3383">
              <w:rPr>
                <w:sz w:val="24"/>
                <w:szCs w:val="24"/>
              </w:rPr>
              <w:t>57</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32E7ED41" w14:textId="74222B76" w:rsidR="001C5432" w:rsidRPr="009B3383" w:rsidRDefault="001C5432" w:rsidP="00C73291">
            <w:pPr>
              <w:spacing w:after="0" w:line="240" w:lineRule="auto"/>
              <w:rPr>
                <w:sz w:val="24"/>
                <w:szCs w:val="24"/>
              </w:rPr>
            </w:pPr>
            <w:r w:rsidRPr="009B3383">
              <w:rPr>
                <w:sz w:val="24"/>
                <w:szCs w:val="24"/>
              </w:rPr>
              <w:t>16.9</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06859A94" w14:textId="7C77CBAF" w:rsidR="001C5432" w:rsidRPr="009B3383" w:rsidRDefault="001C5432" w:rsidP="00C73291">
            <w:pPr>
              <w:spacing w:after="0" w:line="240" w:lineRule="auto"/>
              <w:rPr>
                <w:sz w:val="24"/>
                <w:szCs w:val="24"/>
              </w:rPr>
            </w:pPr>
            <w:r w:rsidRPr="009B3383">
              <w:rPr>
                <w:sz w:val="24"/>
                <w:szCs w:val="24"/>
              </w:rPr>
              <w:t>711</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4E87C993" w14:textId="6BFB8E62" w:rsidR="001C5432" w:rsidRPr="009B3383" w:rsidRDefault="001C5432" w:rsidP="00C73291">
            <w:pPr>
              <w:spacing w:after="0" w:line="240" w:lineRule="auto"/>
              <w:rPr>
                <w:sz w:val="24"/>
                <w:szCs w:val="24"/>
              </w:rPr>
            </w:pPr>
            <w:r w:rsidRPr="009B3383">
              <w:rPr>
                <w:sz w:val="24"/>
                <w:szCs w:val="24"/>
              </w:rPr>
              <w:t>16.9</w:t>
            </w:r>
          </w:p>
        </w:tc>
        <w:tc>
          <w:tcPr>
            <w:tcW w:w="1080" w:type="dxa"/>
            <w:tcBorders>
              <w:top w:val="nil"/>
              <w:left w:val="nil"/>
              <w:bottom w:val="nil"/>
              <w:right w:val="nil"/>
            </w:tcBorders>
            <w:vAlign w:val="center"/>
          </w:tcPr>
          <w:p w14:paraId="3D767933" w14:textId="2C923AA4" w:rsidR="001C5432" w:rsidRPr="00C73291" w:rsidRDefault="001C5432" w:rsidP="00C73291">
            <w:pPr>
              <w:spacing w:after="0" w:line="240" w:lineRule="auto"/>
              <w:rPr>
                <w:sz w:val="24"/>
                <w:szCs w:val="24"/>
              </w:rPr>
            </w:pPr>
            <w:r w:rsidRPr="009B3383">
              <w:rPr>
                <w:sz w:val="24"/>
                <w:szCs w:val="24"/>
              </w:rPr>
              <w:t>0</w:t>
            </w:r>
          </w:p>
        </w:tc>
        <w:tc>
          <w:tcPr>
            <w:tcW w:w="1260" w:type="dxa"/>
            <w:tcBorders>
              <w:top w:val="nil"/>
              <w:left w:val="nil"/>
              <w:bottom w:val="nil"/>
              <w:right w:val="nil"/>
            </w:tcBorders>
            <w:vAlign w:val="center"/>
          </w:tcPr>
          <w:p w14:paraId="18C1EE68" w14:textId="00E074EE" w:rsidR="001C5432" w:rsidRPr="00C73291" w:rsidRDefault="001C5432" w:rsidP="00C73291">
            <w:pPr>
              <w:spacing w:after="0" w:line="240" w:lineRule="auto"/>
              <w:rPr>
                <w:sz w:val="24"/>
                <w:szCs w:val="24"/>
              </w:rPr>
            </w:pPr>
            <w:r w:rsidRPr="009B3383">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4A4CF3E1" w14:textId="1D7DAE32" w:rsidR="001C5432" w:rsidRPr="001C5432" w:rsidRDefault="001C5432" w:rsidP="00C73291">
            <w:pPr>
              <w:spacing w:after="0" w:line="240" w:lineRule="auto"/>
              <w:rPr>
                <w:b/>
                <w:bCs/>
                <w:sz w:val="24"/>
                <w:szCs w:val="24"/>
              </w:rPr>
            </w:pPr>
            <w:r w:rsidRPr="00C73291">
              <w:rPr>
                <w:b/>
                <w:bCs/>
                <w:sz w:val="24"/>
                <w:szCs w:val="24"/>
              </w:rPr>
              <w:t>768</w:t>
            </w:r>
          </w:p>
        </w:tc>
        <w:tc>
          <w:tcPr>
            <w:tcW w:w="720" w:type="dxa"/>
            <w:tcBorders>
              <w:top w:val="nil"/>
              <w:left w:val="nil"/>
              <w:bottom w:val="nil"/>
              <w:right w:val="nil"/>
            </w:tcBorders>
            <w:shd w:val="clear" w:color="auto" w:fill="auto"/>
            <w:tcMar>
              <w:top w:w="0" w:type="dxa"/>
              <w:left w:w="40" w:type="dxa"/>
              <w:bottom w:w="0" w:type="dxa"/>
              <w:right w:w="40" w:type="dxa"/>
            </w:tcMar>
            <w:vAlign w:val="center"/>
          </w:tcPr>
          <w:p w14:paraId="0534D2A9" w14:textId="3782669C" w:rsidR="001C5432" w:rsidRPr="001C5432" w:rsidRDefault="001C5432" w:rsidP="00C73291">
            <w:pPr>
              <w:spacing w:after="0" w:line="240" w:lineRule="auto"/>
              <w:rPr>
                <w:b/>
                <w:bCs/>
                <w:sz w:val="24"/>
                <w:szCs w:val="24"/>
              </w:rPr>
            </w:pPr>
            <w:r w:rsidRPr="00C73291">
              <w:rPr>
                <w:b/>
                <w:bCs/>
                <w:sz w:val="24"/>
                <w:szCs w:val="24"/>
              </w:rPr>
              <w:t>16.9</w:t>
            </w:r>
          </w:p>
        </w:tc>
      </w:tr>
      <w:tr w:rsidR="001C5432" w:rsidRPr="00B94386" w14:paraId="1698AF2B" w14:textId="77777777" w:rsidTr="008E47D4">
        <w:trPr>
          <w:trHeight w:val="288"/>
        </w:trPr>
        <w:tc>
          <w:tcPr>
            <w:tcW w:w="1530" w:type="dxa"/>
            <w:tcBorders>
              <w:top w:val="nil"/>
              <w:left w:val="nil"/>
              <w:bottom w:val="nil"/>
              <w:right w:val="nil"/>
            </w:tcBorders>
            <w:shd w:val="clear" w:color="auto" w:fill="auto"/>
            <w:tcMar>
              <w:top w:w="0" w:type="dxa"/>
              <w:left w:w="40" w:type="dxa"/>
              <w:bottom w:w="0" w:type="dxa"/>
              <w:right w:w="40" w:type="dxa"/>
            </w:tcMar>
            <w:vAlign w:val="center"/>
          </w:tcPr>
          <w:p w14:paraId="62E92FB6" w14:textId="77777777" w:rsidR="001C5432" w:rsidRPr="009B3383" w:rsidRDefault="001C5432" w:rsidP="00C73291">
            <w:pPr>
              <w:spacing w:after="0" w:line="240" w:lineRule="auto"/>
              <w:rPr>
                <w:sz w:val="24"/>
                <w:szCs w:val="24"/>
              </w:rPr>
            </w:pPr>
            <w:r w:rsidRPr="009B3383">
              <w:rPr>
                <w:sz w:val="24"/>
                <w:szCs w:val="24"/>
              </w:rPr>
              <w:t>30 to 34</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26D85679" w14:textId="49204318" w:rsidR="001C5432" w:rsidRPr="009B3383" w:rsidRDefault="001C5432" w:rsidP="00C73291">
            <w:pPr>
              <w:spacing w:after="0" w:line="240" w:lineRule="auto"/>
              <w:rPr>
                <w:sz w:val="24"/>
                <w:szCs w:val="24"/>
              </w:rPr>
            </w:pPr>
            <w:r w:rsidRPr="009B3383">
              <w:rPr>
                <w:sz w:val="24"/>
                <w:szCs w:val="24"/>
              </w:rPr>
              <w:t>65</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547A3560" w14:textId="1A407FB6" w:rsidR="001C5432" w:rsidRPr="009B3383" w:rsidRDefault="001C5432" w:rsidP="00C73291">
            <w:pPr>
              <w:spacing w:after="0" w:line="240" w:lineRule="auto"/>
              <w:rPr>
                <w:sz w:val="24"/>
                <w:szCs w:val="24"/>
              </w:rPr>
            </w:pPr>
            <w:r w:rsidRPr="009B3383">
              <w:rPr>
                <w:sz w:val="24"/>
                <w:szCs w:val="24"/>
              </w:rPr>
              <w:t>19.3</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6F5E8069" w14:textId="627BCB19" w:rsidR="001C5432" w:rsidRPr="009B3383" w:rsidRDefault="001C5432" w:rsidP="00C73291">
            <w:pPr>
              <w:spacing w:after="0" w:line="240" w:lineRule="auto"/>
              <w:rPr>
                <w:sz w:val="24"/>
                <w:szCs w:val="24"/>
              </w:rPr>
            </w:pPr>
            <w:r w:rsidRPr="009B3383">
              <w:rPr>
                <w:sz w:val="24"/>
                <w:szCs w:val="24"/>
              </w:rPr>
              <w:t>735</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17712280" w14:textId="14AD80D7" w:rsidR="001C5432" w:rsidRPr="009B3383" w:rsidRDefault="001C5432" w:rsidP="00C73291">
            <w:pPr>
              <w:spacing w:after="0" w:line="240" w:lineRule="auto"/>
              <w:rPr>
                <w:sz w:val="24"/>
                <w:szCs w:val="24"/>
              </w:rPr>
            </w:pPr>
            <w:r w:rsidRPr="009B3383">
              <w:rPr>
                <w:sz w:val="24"/>
                <w:szCs w:val="24"/>
              </w:rPr>
              <w:t>17.5</w:t>
            </w:r>
          </w:p>
        </w:tc>
        <w:tc>
          <w:tcPr>
            <w:tcW w:w="1080" w:type="dxa"/>
            <w:tcBorders>
              <w:top w:val="nil"/>
              <w:left w:val="nil"/>
              <w:bottom w:val="nil"/>
              <w:right w:val="nil"/>
            </w:tcBorders>
            <w:vAlign w:val="center"/>
          </w:tcPr>
          <w:p w14:paraId="792556A6" w14:textId="5F346D14" w:rsidR="001C5432" w:rsidRPr="00C73291" w:rsidRDefault="001C5432" w:rsidP="00C73291">
            <w:pPr>
              <w:spacing w:after="0" w:line="240" w:lineRule="auto"/>
              <w:rPr>
                <w:sz w:val="24"/>
                <w:szCs w:val="24"/>
              </w:rPr>
            </w:pPr>
            <w:r w:rsidRPr="009B3383">
              <w:rPr>
                <w:sz w:val="24"/>
                <w:szCs w:val="24"/>
              </w:rPr>
              <w:t>1</w:t>
            </w:r>
          </w:p>
        </w:tc>
        <w:tc>
          <w:tcPr>
            <w:tcW w:w="1260" w:type="dxa"/>
            <w:tcBorders>
              <w:top w:val="nil"/>
              <w:left w:val="nil"/>
              <w:bottom w:val="nil"/>
              <w:right w:val="nil"/>
            </w:tcBorders>
            <w:vAlign w:val="center"/>
          </w:tcPr>
          <w:p w14:paraId="5A8B4657" w14:textId="79498236" w:rsidR="001C5432" w:rsidRPr="00C73291" w:rsidRDefault="001C5432" w:rsidP="00C73291">
            <w:pPr>
              <w:spacing w:after="0" w:line="240" w:lineRule="auto"/>
              <w:rPr>
                <w:sz w:val="24"/>
                <w:szCs w:val="24"/>
              </w:rPr>
            </w:pPr>
            <w:r w:rsidRPr="009B3383">
              <w:rPr>
                <w:sz w:val="24"/>
                <w:szCs w:val="24"/>
              </w:rPr>
              <w:t>100.0</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A4540C5" w14:textId="100501A5" w:rsidR="001C5432" w:rsidRPr="001C5432" w:rsidRDefault="001C5432" w:rsidP="00C73291">
            <w:pPr>
              <w:spacing w:after="0" w:line="240" w:lineRule="auto"/>
              <w:rPr>
                <w:b/>
                <w:bCs/>
                <w:sz w:val="24"/>
                <w:szCs w:val="24"/>
              </w:rPr>
            </w:pPr>
            <w:r w:rsidRPr="00C73291">
              <w:rPr>
                <w:b/>
                <w:bCs/>
                <w:sz w:val="24"/>
                <w:szCs w:val="24"/>
              </w:rPr>
              <w:t>801</w:t>
            </w:r>
          </w:p>
        </w:tc>
        <w:tc>
          <w:tcPr>
            <w:tcW w:w="720" w:type="dxa"/>
            <w:tcBorders>
              <w:top w:val="nil"/>
              <w:left w:val="nil"/>
              <w:bottom w:val="nil"/>
              <w:right w:val="nil"/>
            </w:tcBorders>
            <w:shd w:val="clear" w:color="auto" w:fill="auto"/>
            <w:tcMar>
              <w:top w:w="0" w:type="dxa"/>
              <w:left w:w="40" w:type="dxa"/>
              <w:bottom w:w="0" w:type="dxa"/>
              <w:right w:w="40" w:type="dxa"/>
            </w:tcMar>
            <w:vAlign w:val="center"/>
          </w:tcPr>
          <w:p w14:paraId="7DD2AF36" w14:textId="0A6E9DF8" w:rsidR="001C5432" w:rsidRPr="001C5432" w:rsidRDefault="001C5432" w:rsidP="00C73291">
            <w:pPr>
              <w:spacing w:after="0" w:line="240" w:lineRule="auto"/>
              <w:rPr>
                <w:b/>
                <w:bCs/>
                <w:sz w:val="24"/>
                <w:szCs w:val="24"/>
              </w:rPr>
            </w:pPr>
            <w:r w:rsidRPr="00C73291">
              <w:rPr>
                <w:b/>
                <w:bCs/>
                <w:sz w:val="24"/>
                <w:szCs w:val="24"/>
              </w:rPr>
              <w:t>17.7</w:t>
            </w:r>
          </w:p>
        </w:tc>
      </w:tr>
      <w:tr w:rsidR="001C5432" w:rsidRPr="00B94386" w14:paraId="03938996" w14:textId="77777777" w:rsidTr="008E47D4">
        <w:trPr>
          <w:trHeight w:val="288"/>
        </w:trPr>
        <w:tc>
          <w:tcPr>
            <w:tcW w:w="1530" w:type="dxa"/>
            <w:tcBorders>
              <w:top w:val="nil"/>
              <w:left w:val="nil"/>
              <w:bottom w:val="nil"/>
              <w:right w:val="nil"/>
            </w:tcBorders>
            <w:shd w:val="clear" w:color="auto" w:fill="auto"/>
            <w:tcMar>
              <w:top w:w="0" w:type="dxa"/>
              <w:left w:w="40" w:type="dxa"/>
              <w:bottom w:w="0" w:type="dxa"/>
              <w:right w:w="40" w:type="dxa"/>
            </w:tcMar>
            <w:vAlign w:val="center"/>
          </w:tcPr>
          <w:p w14:paraId="7A84C488" w14:textId="77777777" w:rsidR="001C5432" w:rsidRPr="009B3383" w:rsidRDefault="001C5432" w:rsidP="00C73291">
            <w:pPr>
              <w:spacing w:after="0" w:line="240" w:lineRule="auto"/>
              <w:rPr>
                <w:sz w:val="24"/>
                <w:szCs w:val="24"/>
              </w:rPr>
            </w:pPr>
            <w:r w:rsidRPr="009B3383">
              <w:rPr>
                <w:sz w:val="24"/>
                <w:szCs w:val="24"/>
              </w:rPr>
              <w:t>35 to 39</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52749349" w14:textId="61CA5575" w:rsidR="001C5432" w:rsidRPr="009B3383" w:rsidRDefault="001C5432" w:rsidP="00C73291">
            <w:pPr>
              <w:spacing w:after="0" w:line="240" w:lineRule="auto"/>
              <w:rPr>
                <w:sz w:val="24"/>
                <w:szCs w:val="24"/>
              </w:rPr>
            </w:pPr>
            <w:r w:rsidRPr="009B3383">
              <w:rPr>
                <w:sz w:val="24"/>
                <w:szCs w:val="24"/>
              </w:rPr>
              <w:t>67</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5D43375A" w14:textId="0EFF0E18" w:rsidR="001C5432" w:rsidRPr="009B3383" w:rsidRDefault="001C5432" w:rsidP="00C73291">
            <w:pPr>
              <w:spacing w:after="0" w:line="240" w:lineRule="auto"/>
              <w:rPr>
                <w:sz w:val="24"/>
                <w:szCs w:val="24"/>
              </w:rPr>
            </w:pPr>
            <w:r w:rsidRPr="009B3383">
              <w:rPr>
                <w:sz w:val="24"/>
                <w:szCs w:val="24"/>
              </w:rPr>
              <w:t>19.9</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76AF5DBF" w14:textId="64975F07" w:rsidR="001C5432" w:rsidRPr="009B3383" w:rsidRDefault="001C5432" w:rsidP="00C73291">
            <w:pPr>
              <w:spacing w:after="0" w:line="240" w:lineRule="auto"/>
              <w:rPr>
                <w:sz w:val="24"/>
                <w:szCs w:val="24"/>
              </w:rPr>
            </w:pPr>
            <w:r w:rsidRPr="009B3383">
              <w:rPr>
                <w:sz w:val="24"/>
                <w:szCs w:val="24"/>
              </w:rPr>
              <w:t>658</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40AC515D" w14:textId="1EC3E9B2" w:rsidR="001C5432" w:rsidRPr="009B3383" w:rsidRDefault="001C5432" w:rsidP="00C73291">
            <w:pPr>
              <w:spacing w:after="0" w:line="240" w:lineRule="auto"/>
              <w:rPr>
                <w:sz w:val="24"/>
                <w:szCs w:val="24"/>
              </w:rPr>
            </w:pPr>
            <w:r w:rsidRPr="009B3383">
              <w:rPr>
                <w:sz w:val="24"/>
                <w:szCs w:val="24"/>
              </w:rPr>
              <w:t>15.7</w:t>
            </w:r>
          </w:p>
        </w:tc>
        <w:tc>
          <w:tcPr>
            <w:tcW w:w="1080" w:type="dxa"/>
            <w:tcBorders>
              <w:top w:val="nil"/>
              <w:left w:val="nil"/>
              <w:bottom w:val="nil"/>
              <w:right w:val="nil"/>
            </w:tcBorders>
            <w:vAlign w:val="center"/>
          </w:tcPr>
          <w:p w14:paraId="705E6E0E" w14:textId="5CE90EA7" w:rsidR="001C5432" w:rsidRPr="00C73291" w:rsidRDefault="001C5432" w:rsidP="00C73291">
            <w:pPr>
              <w:spacing w:after="0" w:line="240" w:lineRule="auto"/>
              <w:rPr>
                <w:sz w:val="24"/>
                <w:szCs w:val="24"/>
              </w:rPr>
            </w:pPr>
            <w:r w:rsidRPr="009B3383">
              <w:rPr>
                <w:sz w:val="24"/>
                <w:szCs w:val="24"/>
              </w:rPr>
              <w:t>0</w:t>
            </w:r>
          </w:p>
        </w:tc>
        <w:tc>
          <w:tcPr>
            <w:tcW w:w="1260" w:type="dxa"/>
            <w:tcBorders>
              <w:top w:val="nil"/>
              <w:left w:val="nil"/>
              <w:bottom w:val="nil"/>
              <w:right w:val="nil"/>
            </w:tcBorders>
            <w:vAlign w:val="center"/>
          </w:tcPr>
          <w:p w14:paraId="706766C3" w14:textId="73E41753" w:rsidR="001C5432" w:rsidRPr="00C73291" w:rsidRDefault="001C5432" w:rsidP="00C73291">
            <w:pPr>
              <w:spacing w:after="0" w:line="240" w:lineRule="auto"/>
              <w:rPr>
                <w:sz w:val="24"/>
                <w:szCs w:val="24"/>
              </w:rPr>
            </w:pPr>
            <w:r w:rsidRPr="009B3383">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2DBA22B2" w14:textId="42463F0E" w:rsidR="001C5432" w:rsidRPr="001C5432" w:rsidRDefault="001C5432" w:rsidP="00C73291">
            <w:pPr>
              <w:spacing w:after="0" w:line="240" w:lineRule="auto"/>
              <w:rPr>
                <w:b/>
                <w:bCs/>
                <w:sz w:val="24"/>
                <w:szCs w:val="24"/>
              </w:rPr>
            </w:pPr>
            <w:r w:rsidRPr="00C73291">
              <w:rPr>
                <w:b/>
                <w:bCs/>
                <w:sz w:val="24"/>
                <w:szCs w:val="24"/>
              </w:rPr>
              <w:t>725</w:t>
            </w:r>
          </w:p>
        </w:tc>
        <w:tc>
          <w:tcPr>
            <w:tcW w:w="720" w:type="dxa"/>
            <w:tcBorders>
              <w:top w:val="nil"/>
              <w:left w:val="nil"/>
              <w:bottom w:val="nil"/>
              <w:right w:val="nil"/>
            </w:tcBorders>
            <w:shd w:val="clear" w:color="auto" w:fill="auto"/>
            <w:tcMar>
              <w:top w:w="0" w:type="dxa"/>
              <w:left w:w="40" w:type="dxa"/>
              <w:bottom w:w="0" w:type="dxa"/>
              <w:right w:w="40" w:type="dxa"/>
            </w:tcMar>
            <w:vAlign w:val="center"/>
          </w:tcPr>
          <w:p w14:paraId="58D1CC32" w14:textId="0E0F5874" w:rsidR="001C5432" w:rsidRPr="001C5432" w:rsidRDefault="001C5432" w:rsidP="00C73291">
            <w:pPr>
              <w:spacing w:after="0" w:line="240" w:lineRule="auto"/>
              <w:rPr>
                <w:b/>
                <w:bCs/>
                <w:sz w:val="24"/>
                <w:szCs w:val="24"/>
              </w:rPr>
            </w:pPr>
            <w:r w:rsidRPr="00C73291">
              <w:rPr>
                <w:b/>
                <w:bCs/>
                <w:sz w:val="24"/>
                <w:szCs w:val="24"/>
              </w:rPr>
              <w:t>16.0</w:t>
            </w:r>
          </w:p>
        </w:tc>
      </w:tr>
      <w:tr w:rsidR="001C5432" w:rsidRPr="00B94386" w14:paraId="6515E7EC" w14:textId="77777777" w:rsidTr="008E47D4">
        <w:trPr>
          <w:trHeight w:val="288"/>
        </w:trPr>
        <w:tc>
          <w:tcPr>
            <w:tcW w:w="1530" w:type="dxa"/>
            <w:tcBorders>
              <w:top w:val="nil"/>
              <w:left w:val="nil"/>
              <w:bottom w:val="nil"/>
              <w:right w:val="nil"/>
            </w:tcBorders>
            <w:shd w:val="clear" w:color="auto" w:fill="auto"/>
            <w:tcMar>
              <w:top w:w="0" w:type="dxa"/>
              <w:left w:w="40" w:type="dxa"/>
              <w:bottom w:w="0" w:type="dxa"/>
              <w:right w:w="40" w:type="dxa"/>
            </w:tcMar>
            <w:vAlign w:val="center"/>
          </w:tcPr>
          <w:p w14:paraId="4E11F6CA" w14:textId="77777777" w:rsidR="001C5432" w:rsidRPr="009B3383" w:rsidRDefault="001C5432" w:rsidP="00C73291">
            <w:pPr>
              <w:spacing w:after="0" w:line="240" w:lineRule="auto"/>
              <w:rPr>
                <w:sz w:val="24"/>
                <w:szCs w:val="24"/>
              </w:rPr>
            </w:pPr>
            <w:r w:rsidRPr="009B3383">
              <w:rPr>
                <w:sz w:val="24"/>
                <w:szCs w:val="24"/>
              </w:rPr>
              <w:t>40 to 44</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22357F2C" w14:textId="746A7E97" w:rsidR="001C5432" w:rsidRPr="009B3383" w:rsidRDefault="001C5432" w:rsidP="00C73291">
            <w:pPr>
              <w:spacing w:after="0" w:line="240" w:lineRule="auto"/>
              <w:rPr>
                <w:sz w:val="24"/>
                <w:szCs w:val="24"/>
              </w:rPr>
            </w:pPr>
            <w:r w:rsidRPr="009B3383">
              <w:rPr>
                <w:sz w:val="24"/>
                <w:szCs w:val="24"/>
              </w:rPr>
              <w:t>51</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795C8203" w14:textId="488C8794" w:rsidR="001C5432" w:rsidRPr="009B3383" w:rsidRDefault="001C5432" w:rsidP="00C73291">
            <w:pPr>
              <w:spacing w:after="0" w:line="240" w:lineRule="auto"/>
              <w:rPr>
                <w:sz w:val="24"/>
                <w:szCs w:val="24"/>
              </w:rPr>
            </w:pPr>
            <w:r w:rsidRPr="009B3383">
              <w:rPr>
                <w:sz w:val="24"/>
                <w:szCs w:val="24"/>
              </w:rPr>
              <w:t>15.1</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6CF4B4C8" w14:textId="16BDCEF1" w:rsidR="001C5432" w:rsidRPr="009B3383" w:rsidRDefault="001C5432" w:rsidP="00C73291">
            <w:pPr>
              <w:spacing w:after="0" w:line="240" w:lineRule="auto"/>
              <w:rPr>
                <w:sz w:val="24"/>
                <w:szCs w:val="24"/>
              </w:rPr>
            </w:pPr>
            <w:r w:rsidRPr="009B3383">
              <w:rPr>
                <w:sz w:val="24"/>
                <w:szCs w:val="24"/>
              </w:rPr>
              <w:t>499</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02C85B10" w14:textId="6D11397E" w:rsidR="001C5432" w:rsidRPr="009B3383" w:rsidRDefault="001C5432" w:rsidP="00C73291">
            <w:pPr>
              <w:spacing w:after="0" w:line="240" w:lineRule="auto"/>
              <w:rPr>
                <w:sz w:val="24"/>
                <w:szCs w:val="24"/>
              </w:rPr>
            </w:pPr>
            <w:r w:rsidRPr="009B3383">
              <w:rPr>
                <w:sz w:val="24"/>
                <w:szCs w:val="24"/>
              </w:rPr>
              <w:t>11.9</w:t>
            </w:r>
          </w:p>
        </w:tc>
        <w:tc>
          <w:tcPr>
            <w:tcW w:w="1080" w:type="dxa"/>
            <w:tcBorders>
              <w:top w:val="nil"/>
              <w:left w:val="nil"/>
              <w:bottom w:val="nil"/>
              <w:right w:val="nil"/>
            </w:tcBorders>
            <w:vAlign w:val="center"/>
          </w:tcPr>
          <w:p w14:paraId="3125B5BC" w14:textId="48D77E06" w:rsidR="001C5432" w:rsidRPr="00C73291" w:rsidRDefault="001C5432" w:rsidP="00C73291">
            <w:pPr>
              <w:spacing w:after="0" w:line="240" w:lineRule="auto"/>
              <w:rPr>
                <w:sz w:val="24"/>
                <w:szCs w:val="24"/>
              </w:rPr>
            </w:pPr>
            <w:r w:rsidRPr="009B3383">
              <w:rPr>
                <w:sz w:val="24"/>
                <w:szCs w:val="24"/>
              </w:rPr>
              <w:t>0</w:t>
            </w:r>
          </w:p>
        </w:tc>
        <w:tc>
          <w:tcPr>
            <w:tcW w:w="1260" w:type="dxa"/>
            <w:tcBorders>
              <w:top w:val="nil"/>
              <w:left w:val="nil"/>
              <w:bottom w:val="nil"/>
              <w:right w:val="nil"/>
            </w:tcBorders>
            <w:vAlign w:val="center"/>
          </w:tcPr>
          <w:p w14:paraId="6EE827B6" w14:textId="0E0A91B6" w:rsidR="001C5432" w:rsidRPr="00C73291" w:rsidRDefault="001C5432" w:rsidP="00C73291">
            <w:pPr>
              <w:spacing w:after="0" w:line="240" w:lineRule="auto"/>
              <w:rPr>
                <w:sz w:val="24"/>
                <w:szCs w:val="24"/>
              </w:rPr>
            </w:pPr>
            <w:r w:rsidRPr="009B3383">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5B5A38C5" w14:textId="6AACFEBE" w:rsidR="001C5432" w:rsidRPr="001C5432" w:rsidRDefault="001C5432" w:rsidP="00C73291">
            <w:pPr>
              <w:spacing w:after="0" w:line="240" w:lineRule="auto"/>
              <w:rPr>
                <w:b/>
                <w:bCs/>
                <w:sz w:val="24"/>
                <w:szCs w:val="24"/>
              </w:rPr>
            </w:pPr>
            <w:r w:rsidRPr="00C73291">
              <w:rPr>
                <w:b/>
                <w:bCs/>
                <w:sz w:val="24"/>
                <w:szCs w:val="24"/>
              </w:rPr>
              <w:t>550</w:t>
            </w:r>
          </w:p>
        </w:tc>
        <w:tc>
          <w:tcPr>
            <w:tcW w:w="720" w:type="dxa"/>
            <w:tcBorders>
              <w:top w:val="nil"/>
              <w:left w:val="nil"/>
              <w:bottom w:val="nil"/>
              <w:right w:val="nil"/>
            </w:tcBorders>
            <w:shd w:val="clear" w:color="auto" w:fill="auto"/>
            <w:tcMar>
              <w:top w:w="0" w:type="dxa"/>
              <w:left w:w="40" w:type="dxa"/>
              <w:bottom w:w="0" w:type="dxa"/>
              <w:right w:w="40" w:type="dxa"/>
            </w:tcMar>
            <w:vAlign w:val="center"/>
          </w:tcPr>
          <w:p w14:paraId="2F40D41B" w14:textId="17FAF959" w:rsidR="001C5432" w:rsidRPr="001C5432" w:rsidRDefault="001C5432" w:rsidP="00C73291">
            <w:pPr>
              <w:spacing w:after="0" w:line="240" w:lineRule="auto"/>
              <w:rPr>
                <w:b/>
                <w:bCs/>
                <w:sz w:val="24"/>
                <w:szCs w:val="24"/>
              </w:rPr>
            </w:pPr>
            <w:r w:rsidRPr="00C73291">
              <w:rPr>
                <w:b/>
                <w:bCs/>
                <w:sz w:val="24"/>
                <w:szCs w:val="24"/>
              </w:rPr>
              <w:t>12.1</w:t>
            </w:r>
          </w:p>
        </w:tc>
      </w:tr>
      <w:tr w:rsidR="001C5432" w:rsidRPr="00B94386" w14:paraId="109D6A50" w14:textId="77777777" w:rsidTr="008E47D4">
        <w:trPr>
          <w:trHeight w:val="288"/>
        </w:trPr>
        <w:tc>
          <w:tcPr>
            <w:tcW w:w="1530" w:type="dxa"/>
            <w:tcBorders>
              <w:top w:val="nil"/>
              <w:left w:val="nil"/>
              <w:bottom w:val="nil"/>
              <w:right w:val="nil"/>
            </w:tcBorders>
            <w:shd w:val="clear" w:color="auto" w:fill="auto"/>
            <w:tcMar>
              <w:top w:w="0" w:type="dxa"/>
              <w:left w:w="40" w:type="dxa"/>
              <w:bottom w:w="0" w:type="dxa"/>
              <w:right w:w="40" w:type="dxa"/>
            </w:tcMar>
            <w:vAlign w:val="center"/>
          </w:tcPr>
          <w:p w14:paraId="146F39F4" w14:textId="77777777" w:rsidR="001C5432" w:rsidRPr="009B3383" w:rsidRDefault="001C5432" w:rsidP="00C73291">
            <w:pPr>
              <w:spacing w:after="0" w:line="240" w:lineRule="auto"/>
              <w:rPr>
                <w:sz w:val="24"/>
                <w:szCs w:val="24"/>
              </w:rPr>
            </w:pPr>
            <w:r w:rsidRPr="009B3383">
              <w:rPr>
                <w:sz w:val="24"/>
                <w:szCs w:val="24"/>
              </w:rPr>
              <w:t>45 to 49</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0A0F0ABA" w14:textId="34FC46D5" w:rsidR="001C5432" w:rsidRPr="009B3383" w:rsidRDefault="001C5432" w:rsidP="00C73291">
            <w:pPr>
              <w:spacing w:after="0" w:line="240" w:lineRule="auto"/>
              <w:rPr>
                <w:sz w:val="24"/>
                <w:szCs w:val="24"/>
              </w:rPr>
            </w:pPr>
            <w:r w:rsidRPr="009B3383">
              <w:rPr>
                <w:sz w:val="24"/>
                <w:szCs w:val="24"/>
              </w:rPr>
              <w:t>18</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7E1B472D" w14:textId="2F164E08" w:rsidR="001C5432" w:rsidRPr="009B3383" w:rsidRDefault="001C5432" w:rsidP="00C73291">
            <w:pPr>
              <w:spacing w:after="0" w:line="240" w:lineRule="auto"/>
              <w:rPr>
                <w:sz w:val="24"/>
                <w:szCs w:val="24"/>
              </w:rPr>
            </w:pPr>
            <w:r w:rsidRPr="009B3383">
              <w:rPr>
                <w:sz w:val="24"/>
                <w:szCs w:val="24"/>
              </w:rPr>
              <w:t>5.3</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77867FBB" w14:textId="256D3ED9" w:rsidR="001C5432" w:rsidRPr="009B3383" w:rsidRDefault="001C5432" w:rsidP="00C73291">
            <w:pPr>
              <w:spacing w:after="0" w:line="240" w:lineRule="auto"/>
              <w:rPr>
                <w:sz w:val="24"/>
                <w:szCs w:val="24"/>
              </w:rPr>
            </w:pPr>
            <w:r w:rsidRPr="009B3383">
              <w:rPr>
                <w:sz w:val="24"/>
                <w:szCs w:val="24"/>
              </w:rPr>
              <w:t>304</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7DDF28D5" w14:textId="7ED1724E" w:rsidR="001C5432" w:rsidRPr="009B3383" w:rsidRDefault="001C5432" w:rsidP="00C73291">
            <w:pPr>
              <w:spacing w:after="0" w:line="240" w:lineRule="auto"/>
              <w:rPr>
                <w:sz w:val="24"/>
                <w:szCs w:val="24"/>
              </w:rPr>
            </w:pPr>
            <w:r w:rsidRPr="009B3383">
              <w:rPr>
                <w:sz w:val="24"/>
                <w:szCs w:val="24"/>
              </w:rPr>
              <w:t>7.2</w:t>
            </w:r>
          </w:p>
        </w:tc>
        <w:tc>
          <w:tcPr>
            <w:tcW w:w="1080" w:type="dxa"/>
            <w:tcBorders>
              <w:top w:val="nil"/>
              <w:left w:val="nil"/>
              <w:bottom w:val="nil"/>
              <w:right w:val="nil"/>
            </w:tcBorders>
            <w:vAlign w:val="center"/>
          </w:tcPr>
          <w:p w14:paraId="08FF510B" w14:textId="441B0E40" w:rsidR="001C5432" w:rsidRPr="00C73291" w:rsidRDefault="001C5432" w:rsidP="00C73291">
            <w:pPr>
              <w:spacing w:after="0" w:line="240" w:lineRule="auto"/>
              <w:rPr>
                <w:sz w:val="24"/>
                <w:szCs w:val="24"/>
              </w:rPr>
            </w:pPr>
            <w:r w:rsidRPr="009B3383">
              <w:rPr>
                <w:sz w:val="24"/>
                <w:szCs w:val="24"/>
              </w:rPr>
              <w:t>0</w:t>
            </w:r>
          </w:p>
        </w:tc>
        <w:tc>
          <w:tcPr>
            <w:tcW w:w="1260" w:type="dxa"/>
            <w:tcBorders>
              <w:top w:val="nil"/>
              <w:left w:val="nil"/>
              <w:bottom w:val="nil"/>
              <w:right w:val="nil"/>
            </w:tcBorders>
            <w:vAlign w:val="center"/>
          </w:tcPr>
          <w:p w14:paraId="0075FF10" w14:textId="5CFE8716" w:rsidR="001C5432" w:rsidRPr="00C73291" w:rsidRDefault="001C5432" w:rsidP="00C73291">
            <w:pPr>
              <w:spacing w:after="0" w:line="240" w:lineRule="auto"/>
              <w:rPr>
                <w:sz w:val="24"/>
                <w:szCs w:val="24"/>
              </w:rPr>
            </w:pPr>
            <w:r w:rsidRPr="009B3383">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752E75FA" w14:textId="009198F0" w:rsidR="001C5432" w:rsidRPr="001C5432" w:rsidRDefault="001C5432" w:rsidP="00C73291">
            <w:pPr>
              <w:spacing w:after="0" w:line="240" w:lineRule="auto"/>
              <w:rPr>
                <w:b/>
                <w:bCs/>
                <w:sz w:val="24"/>
                <w:szCs w:val="24"/>
              </w:rPr>
            </w:pPr>
            <w:r w:rsidRPr="00C73291">
              <w:rPr>
                <w:b/>
                <w:bCs/>
                <w:sz w:val="24"/>
                <w:szCs w:val="24"/>
              </w:rPr>
              <w:t>322</w:t>
            </w:r>
          </w:p>
        </w:tc>
        <w:tc>
          <w:tcPr>
            <w:tcW w:w="720" w:type="dxa"/>
            <w:tcBorders>
              <w:top w:val="nil"/>
              <w:left w:val="nil"/>
              <w:bottom w:val="nil"/>
              <w:right w:val="nil"/>
            </w:tcBorders>
            <w:shd w:val="clear" w:color="auto" w:fill="auto"/>
            <w:tcMar>
              <w:top w:w="0" w:type="dxa"/>
              <w:left w:w="40" w:type="dxa"/>
              <w:bottom w:w="0" w:type="dxa"/>
              <w:right w:w="40" w:type="dxa"/>
            </w:tcMar>
            <w:vAlign w:val="center"/>
          </w:tcPr>
          <w:p w14:paraId="1270E8BE" w14:textId="0ADAD97B" w:rsidR="001C5432" w:rsidRPr="001C5432" w:rsidRDefault="001C5432" w:rsidP="00C73291">
            <w:pPr>
              <w:spacing w:after="0" w:line="240" w:lineRule="auto"/>
              <w:rPr>
                <w:b/>
                <w:bCs/>
                <w:sz w:val="24"/>
                <w:szCs w:val="24"/>
              </w:rPr>
            </w:pPr>
            <w:r w:rsidRPr="00C73291">
              <w:rPr>
                <w:b/>
                <w:bCs/>
                <w:sz w:val="24"/>
                <w:szCs w:val="24"/>
              </w:rPr>
              <w:t>7.1</w:t>
            </w:r>
          </w:p>
        </w:tc>
      </w:tr>
      <w:tr w:rsidR="001C5432" w:rsidRPr="00B94386" w14:paraId="47526246" w14:textId="77777777" w:rsidTr="008E47D4">
        <w:trPr>
          <w:trHeight w:val="288"/>
        </w:trPr>
        <w:tc>
          <w:tcPr>
            <w:tcW w:w="1530" w:type="dxa"/>
            <w:tcBorders>
              <w:top w:val="nil"/>
              <w:left w:val="nil"/>
              <w:bottom w:val="nil"/>
              <w:right w:val="nil"/>
            </w:tcBorders>
            <w:shd w:val="clear" w:color="auto" w:fill="auto"/>
            <w:tcMar>
              <w:top w:w="0" w:type="dxa"/>
              <w:left w:w="40" w:type="dxa"/>
              <w:bottom w:w="0" w:type="dxa"/>
              <w:right w:w="40" w:type="dxa"/>
            </w:tcMar>
            <w:vAlign w:val="center"/>
          </w:tcPr>
          <w:p w14:paraId="020435C4" w14:textId="77777777" w:rsidR="001C5432" w:rsidRPr="009B3383" w:rsidRDefault="001C5432" w:rsidP="00C73291">
            <w:pPr>
              <w:spacing w:after="0" w:line="240" w:lineRule="auto"/>
              <w:rPr>
                <w:sz w:val="24"/>
                <w:szCs w:val="24"/>
              </w:rPr>
            </w:pPr>
            <w:r w:rsidRPr="009B3383">
              <w:rPr>
                <w:sz w:val="24"/>
                <w:szCs w:val="24"/>
              </w:rPr>
              <w:t>50 to 59</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768F443E" w14:textId="13217573" w:rsidR="001C5432" w:rsidRPr="009B3383" w:rsidRDefault="001C5432" w:rsidP="00C73291">
            <w:pPr>
              <w:spacing w:after="0" w:line="240" w:lineRule="auto"/>
              <w:rPr>
                <w:sz w:val="24"/>
                <w:szCs w:val="24"/>
              </w:rPr>
            </w:pPr>
            <w:r w:rsidRPr="009B3383">
              <w:rPr>
                <w:sz w:val="24"/>
                <w:szCs w:val="24"/>
              </w:rPr>
              <w:t>36</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7139E686" w14:textId="6B4CB151" w:rsidR="001C5432" w:rsidRPr="009B3383" w:rsidRDefault="001C5432" w:rsidP="00C73291">
            <w:pPr>
              <w:spacing w:after="0" w:line="240" w:lineRule="auto"/>
              <w:rPr>
                <w:sz w:val="24"/>
                <w:szCs w:val="24"/>
              </w:rPr>
            </w:pPr>
            <w:r w:rsidRPr="009B3383">
              <w:rPr>
                <w:sz w:val="24"/>
                <w:szCs w:val="24"/>
              </w:rPr>
              <w:t>10.7</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554D9817" w14:textId="17D60AD9" w:rsidR="001C5432" w:rsidRPr="009B3383" w:rsidRDefault="001C5432" w:rsidP="00C73291">
            <w:pPr>
              <w:spacing w:after="0" w:line="240" w:lineRule="auto"/>
              <w:rPr>
                <w:sz w:val="24"/>
                <w:szCs w:val="24"/>
              </w:rPr>
            </w:pPr>
            <w:r w:rsidRPr="009B3383">
              <w:rPr>
                <w:sz w:val="24"/>
                <w:szCs w:val="24"/>
              </w:rPr>
              <w:t>475</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1CD09C79" w14:textId="62B620D6" w:rsidR="001C5432" w:rsidRPr="009B3383" w:rsidRDefault="001C5432" w:rsidP="00C73291">
            <w:pPr>
              <w:spacing w:after="0" w:line="240" w:lineRule="auto"/>
              <w:rPr>
                <w:sz w:val="24"/>
                <w:szCs w:val="24"/>
              </w:rPr>
            </w:pPr>
            <w:r w:rsidRPr="009B3383">
              <w:rPr>
                <w:sz w:val="24"/>
                <w:szCs w:val="24"/>
              </w:rPr>
              <w:t>11.3</w:t>
            </w:r>
          </w:p>
        </w:tc>
        <w:tc>
          <w:tcPr>
            <w:tcW w:w="1080" w:type="dxa"/>
            <w:tcBorders>
              <w:top w:val="nil"/>
              <w:left w:val="nil"/>
              <w:bottom w:val="nil"/>
              <w:right w:val="nil"/>
            </w:tcBorders>
            <w:vAlign w:val="center"/>
          </w:tcPr>
          <w:p w14:paraId="11138782" w14:textId="0016995F" w:rsidR="001C5432" w:rsidRPr="00C73291" w:rsidRDefault="001C5432" w:rsidP="00C73291">
            <w:pPr>
              <w:spacing w:after="0" w:line="240" w:lineRule="auto"/>
              <w:rPr>
                <w:sz w:val="24"/>
                <w:szCs w:val="24"/>
              </w:rPr>
            </w:pPr>
            <w:r w:rsidRPr="009B3383">
              <w:rPr>
                <w:sz w:val="24"/>
                <w:szCs w:val="24"/>
              </w:rPr>
              <w:t>0</w:t>
            </w:r>
          </w:p>
        </w:tc>
        <w:tc>
          <w:tcPr>
            <w:tcW w:w="1260" w:type="dxa"/>
            <w:tcBorders>
              <w:top w:val="nil"/>
              <w:left w:val="nil"/>
              <w:bottom w:val="nil"/>
              <w:right w:val="nil"/>
            </w:tcBorders>
            <w:vAlign w:val="center"/>
          </w:tcPr>
          <w:p w14:paraId="65C2709E" w14:textId="7E068D00" w:rsidR="001C5432" w:rsidRPr="00C73291" w:rsidRDefault="001C5432" w:rsidP="00C73291">
            <w:pPr>
              <w:spacing w:after="0" w:line="240" w:lineRule="auto"/>
              <w:rPr>
                <w:sz w:val="24"/>
                <w:szCs w:val="24"/>
              </w:rPr>
            </w:pPr>
            <w:r w:rsidRPr="009B3383">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0A0F99F0" w14:textId="5A531088" w:rsidR="001C5432" w:rsidRPr="001C5432" w:rsidRDefault="001C5432" w:rsidP="00C73291">
            <w:pPr>
              <w:spacing w:after="0" w:line="240" w:lineRule="auto"/>
              <w:rPr>
                <w:b/>
                <w:bCs/>
                <w:sz w:val="24"/>
                <w:szCs w:val="24"/>
              </w:rPr>
            </w:pPr>
            <w:r w:rsidRPr="00C73291">
              <w:rPr>
                <w:b/>
                <w:bCs/>
                <w:sz w:val="24"/>
                <w:szCs w:val="24"/>
              </w:rPr>
              <w:t>511</w:t>
            </w:r>
          </w:p>
        </w:tc>
        <w:tc>
          <w:tcPr>
            <w:tcW w:w="720" w:type="dxa"/>
            <w:tcBorders>
              <w:top w:val="nil"/>
              <w:left w:val="nil"/>
              <w:bottom w:val="nil"/>
              <w:right w:val="nil"/>
            </w:tcBorders>
            <w:shd w:val="clear" w:color="auto" w:fill="auto"/>
            <w:tcMar>
              <w:top w:w="0" w:type="dxa"/>
              <w:left w:w="40" w:type="dxa"/>
              <w:bottom w:w="0" w:type="dxa"/>
              <w:right w:w="40" w:type="dxa"/>
            </w:tcMar>
            <w:vAlign w:val="center"/>
          </w:tcPr>
          <w:p w14:paraId="139146B6" w14:textId="12D862BA" w:rsidR="001C5432" w:rsidRPr="001C5432" w:rsidRDefault="001C5432" w:rsidP="00C73291">
            <w:pPr>
              <w:spacing w:after="0" w:line="240" w:lineRule="auto"/>
              <w:rPr>
                <w:b/>
                <w:bCs/>
                <w:sz w:val="24"/>
                <w:szCs w:val="24"/>
              </w:rPr>
            </w:pPr>
            <w:r w:rsidRPr="00C73291">
              <w:rPr>
                <w:b/>
                <w:bCs/>
                <w:sz w:val="24"/>
                <w:szCs w:val="24"/>
              </w:rPr>
              <w:t>11.3</w:t>
            </w:r>
          </w:p>
        </w:tc>
      </w:tr>
      <w:tr w:rsidR="001C5432" w:rsidRPr="00B94386" w14:paraId="7A5A6F5E" w14:textId="77777777" w:rsidTr="008E47D4">
        <w:trPr>
          <w:trHeight w:val="288"/>
        </w:trPr>
        <w:tc>
          <w:tcPr>
            <w:tcW w:w="1530" w:type="dxa"/>
            <w:tcBorders>
              <w:top w:val="nil"/>
              <w:left w:val="nil"/>
              <w:bottom w:val="nil"/>
              <w:right w:val="nil"/>
            </w:tcBorders>
            <w:shd w:val="clear" w:color="auto" w:fill="auto"/>
            <w:tcMar>
              <w:top w:w="0" w:type="dxa"/>
              <w:left w:w="40" w:type="dxa"/>
              <w:bottom w:w="0" w:type="dxa"/>
              <w:right w:w="40" w:type="dxa"/>
            </w:tcMar>
            <w:vAlign w:val="center"/>
          </w:tcPr>
          <w:p w14:paraId="3E90ED13" w14:textId="77777777" w:rsidR="001C5432" w:rsidRPr="009B3383" w:rsidRDefault="001C5432" w:rsidP="00C73291">
            <w:pPr>
              <w:spacing w:after="0" w:line="240" w:lineRule="auto"/>
              <w:rPr>
                <w:sz w:val="24"/>
                <w:szCs w:val="24"/>
              </w:rPr>
            </w:pPr>
            <w:r w:rsidRPr="009B3383">
              <w:rPr>
                <w:sz w:val="24"/>
                <w:szCs w:val="24"/>
              </w:rPr>
              <w:t>60 to 69</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58E3BCFB" w14:textId="289ADA02" w:rsidR="001C5432" w:rsidRPr="009B3383" w:rsidRDefault="001C5432" w:rsidP="00C73291">
            <w:pPr>
              <w:spacing w:after="0" w:line="240" w:lineRule="auto"/>
              <w:rPr>
                <w:sz w:val="24"/>
                <w:szCs w:val="24"/>
              </w:rPr>
            </w:pPr>
            <w:r w:rsidRPr="009B3383">
              <w:rPr>
                <w:sz w:val="24"/>
                <w:szCs w:val="24"/>
              </w:rPr>
              <w:t>10</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33D5C32C" w14:textId="39F8482C" w:rsidR="001C5432" w:rsidRPr="009B3383" w:rsidRDefault="001C5432" w:rsidP="00C73291">
            <w:pPr>
              <w:spacing w:after="0" w:line="240" w:lineRule="auto"/>
              <w:rPr>
                <w:sz w:val="24"/>
                <w:szCs w:val="24"/>
              </w:rPr>
            </w:pPr>
            <w:r w:rsidRPr="009B3383">
              <w:rPr>
                <w:sz w:val="24"/>
                <w:szCs w:val="24"/>
              </w:rPr>
              <w:t>3.0</w:t>
            </w:r>
          </w:p>
        </w:tc>
        <w:tc>
          <w:tcPr>
            <w:tcW w:w="900" w:type="dxa"/>
            <w:tcBorders>
              <w:top w:val="nil"/>
              <w:left w:val="nil"/>
              <w:bottom w:val="nil"/>
              <w:right w:val="nil"/>
            </w:tcBorders>
            <w:shd w:val="clear" w:color="auto" w:fill="auto"/>
            <w:tcMar>
              <w:top w:w="0" w:type="dxa"/>
              <w:left w:w="40" w:type="dxa"/>
              <w:bottom w:w="0" w:type="dxa"/>
              <w:right w:w="40" w:type="dxa"/>
            </w:tcMar>
            <w:vAlign w:val="center"/>
          </w:tcPr>
          <w:p w14:paraId="2AAD4E98" w14:textId="5BA27644" w:rsidR="001C5432" w:rsidRPr="009B3383" w:rsidRDefault="001C5432" w:rsidP="00C73291">
            <w:pPr>
              <w:spacing w:after="0" w:line="240" w:lineRule="auto"/>
              <w:rPr>
                <w:sz w:val="24"/>
                <w:szCs w:val="24"/>
              </w:rPr>
            </w:pPr>
            <w:r w:rsidRPr="009B3383">
              <w:rPr>
                <w:sz w:val="24"/>
                <w:szCs w:val="24"/>
              </w:rPr>
              <w:t>225</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55ACEE5D" w14:textId="4C020A29" w:rsidR="001C5432" w:rsidRPr="009B3383" w:rsidRDefault="001C5432" w:rsidP="00C73291">
            <w:pPr>
              <w:spacing w:after="0" w:line="240" w:lineRule="auto"/>
              <w:rPr>
                <w:sz w:val="24"/>
                <w:szCs w:val="24"/>
              </w:rPr>
            </w:pPr>
            <w:r w:rsidRPr="009B3383">
              <w:rPr>
                <w:sz w:val="24"/>
                <w:szCs w:val="24"/>
              </w:rPr>
              <w:t>5.4</w:t>
            </w:r>
          </w:p>
        </w:tc>
        <w:tc>
          <w:tcPr>
            <w:tcW w:w="1080" w:type="dxa"/>
            <w:tcBorders>
              <w:top w:val="nil"/>
              <w:left w:val="nil"/>
              <w:bottom w:val="nil"/>
              <w:right w:val="nil"/>
            </w:tcBorders>
            <w:vAlign w:val="center"/>
          </w:tcPr>
          <w:p w14:paraId="4A55ECEC" w14:textId="054C93A1" w:rsidR="001C5432" w:rsidRPr="00C73291" w:rsidRDefault="001C5432" w:rsidP="00C73291">
            <w:pPr>
              <w:spacing w:after="0" w:line="240" w:lineRule="auto"/>
              <w:rPr>
                <w:sz w:val="24"/>
                <w:szCs w:val="24"/>
              </w:rPr>
            </w:pPr>
            <w:r w:rsidRPr="009B3383">
              <w:rPr>
                <w:sz w:val="24"/>
                <w:szCs w:val="24"/>
              </w:rPr>
              <w:t>0</w:t>
            </w:r>
          </w:p>
        </w:tc>
        <w:tc>
          <w:tcPr>
            <w:tcW w:w="1260" w:type="dxa"/>
            <w:tcBorders>
              <w:top w:val="nil"/>
              <w:left w:val="nil"/>
              <w:bottom w:val="nil"/>
              <w:right w:val="nil"/>
            </w:tcBorders>
            <w:vAlign w:val="center"/>
          </w:tcPr>
          <w:p w14:paraId="692E8942" w14:textId="65C82B9A" w:rsidR="001C5432" w:rsidRPr="00C73291" w:rsidRDefault="001C5432" w:rsidP="00C73291">
            <w:pPr>
              <w:spacing w:after="0" w:line="240" w:lineRule="auto"/>
              <w:rPr>
                <w:sz w:val="24"/>
                <w:szCs w:val="24"/>
              </w:rPr>
            </w:pPr>
            <w:r w:rsidRPr="009B3383">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vAlign w:val="center"/>
          </w:tcPr>
          <w:p w14:paraId="66415B1F" w14:textId="16796839" w:rsidR="001C5432" w:rsidRPr="001C5432" w:rsidRDefault="001C5432" w:rsidP="00C73291">
            <w:pPr>
              <w:spacing w:after="0" w:line="240" w:lineRule="auto"/>
              <w:rPr>
                <w:b/>
                <w:bCs/>
                <w:sz w:val="24"/>
                <w:szCs w:val="24"/>
              </w:rPr>
            </w:pPr>
            <w:r w:rsidRPr="00C73291">
              <w:rPr>
                <w:b/>
                <w:bCs/>
                <w:sz w:val="24"/>
                <w:szCs w:val="24"/>
              </w:rPr>
              <w:t>235</w:t>
            </w:r>
          </w:p>
        </w:tc>
        <w:tc>
          <w:tcPr>
            <w:tcW w:w="720" w:type="dxa"/>
            <w:tcBorders>
              <w:top w:val="nil"/>
              <w:left w:val="nil"/>
              <w:bottom w:val="nil"/>
              <w:right w:val="nil"/>
            </w:tcBorders>
            <w:shd w:val="clear" w:color="auto" w:fill="auto"/>
            <w:tcMar>
              <w:top w:w="0" w:type="dxa"/>
              <w:left w:w="40" w:type="dxa"/>
              <w:bottom w:w="0" w:type="dxa"/>
              <w:right w:w="40" w:type="dxa"/>
            </w:tcMar>
            <w:vAlign w:val="center"/>
          </w:tcPr>
          <w:p w14:paraId="74519F55" w14:textId="7C195CB4" w:rsidR="001C5432" w:rsidRPr="001C5432" w:rsidRDefault="001C5432" w:rsidP="00C73291">
            <w:pPr>
              <w:spacing w:after="0" w:line="240" w:lineRule="auto"/>
              <w:rPr>
                <w:b/>
                <w:bCs/>
                <w:sz w:val="24"/>
                <w:szCs w:val="24"/>
              </w:rPr>
            </w:pPr>
            <w:r w:rsidRPr="00C73291">
              <w:rPr>
                <w:b/>
                <w:bCs/>
                <w:sz w:val="24"/>
                <w:szCs w:val="24"/>
              </w:rPr>
              <w:t>5.2</w:t>
            </w:r>
          </w:p>
        </w:tc>
      </w:tr>
      <w:tr w:rsidR="001C5432" w:rsidRPr="00B94386" w14:paraId="59E2DFC6" w14:textId="77777777" w:rsidTr="008E47D4">
        <w:trPr>
          <w:trHeight w:val="288"/>
        </w:trPr>
        <w:tc>
          <w:tcPr>
            <w:tcW w:w="153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7A6F7423" w14:textId="77777777" w:rsidR="001C5432" w:rsidRPr="009B3383" w:rsidRDefault="001C5432" w:rsidP="00C73291">
            <w:pPr>
              <w:spacing w:after="0" w:line="240" w:lineRule="auto"/>
              <w:rPr>
                <w:sz w:val="24"/>
                <w:szCs w:val="24"/>
              </w:rPr>
            </w:pPr>
            <w:r w:rsidRPr="009B3383">
              <w:rPr>
                <w:sz w:val="24"/>
                <w:szCs w:val="24"/>
              </w:rPr>
              <w:t>70 and over</w:t>
            </w:r>
          </w:p>
        </w:tc>
        <w:tc>
          <w:tcPr>
            <w:tcW w:w="99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20C760D2" w14:textId="32FE9AC7" w:rsidR="001C5432" w:rsidRPr="009B3383" w:rsidRDefault="001C5432" w:rsidP="00C73291">
            <w:pPr>
              <w:spacing w:after="0" w:line="240" w:lineRule="auto"/>
              <w:rPr>
                <w:sz w:val="24"/>
                <w:szCs w:val="24"/>
              </w:rPr>
            </w:pPr>
            <w:r w:rsidRPr="009B3383">
              <w:rPr>
                <w:sz w:val="24"/>
                <w:szCs w:val="24"/>
              </w:rPr>
              <w:t>5</w:t>
            </w:r>
          </w:p>
        </w:tc>
        <w:tc>
          <w:tcPr>
            <w:tcW w:w="135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1BDA26BE" w14:textId="377C86F9" w:rsidR="001C5432" w:rsidRPr="009B3383" w:rsidRDefault="001C5432" w:rsidP="00C73291">
            <w:pPr>
              <w:spacing w:after="0" w:line="240" w:lineRule="auto"/>
              <w:rPr>
                <w:sz w:val="24"/>
                <w:szCs w:val="24"/>
              </w:rPr>
            </w:pPr>
            <w:r w:rsidRPr="009B3383">
              <w:rPr>
                <w:sz w:val="24"/>
                <w:szCs w:val="24"/>
              </w:rPr>
              <w:t>1.5</w:t>
            </w:r>
          </w:p>
        </w:tc>
        <w:tc>
          <w:tcPr>
            <w:tcW w:w="90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1B0D0152" w14:textId="6532D075" w:rsidR="001C5432" w:rsidRPr="009B3383" w:rsidRDefault="001C5432" w:rsidP="00C73291">
            <w:pPr>
              <w:spacing w:after="0" w:line="240" w:lineRule="auto"/>
              <w:rPr>
                <w:sz w:val="24"/>
                <w:szCs w:val="24"/>
              </w:rPr>
            </w:pPr>
            <w:r w:rsidRPr="009B3383">
              <w:rPr>
                <w:sz w:val="24"/>
                <w:szCs w:val="24"/>
              </w:rPr>
              <w:t>101</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5CF86667" w14:textId="21559DEF" w:rsidR="001C5432" w:rsidRPr="009B3383" w:rsidRDefault="001C5432" w:rsidP="00C73291">
            <w:pPr>
              <w:spacing w:after="0" w:line="240" w:lineRule="auto"/>
              <w:rPr>
                <w:sz w:val="24"/>
                <w:szCs w:val="24"/>
              </w:rPr>
            </w:pPr>
            <w:r w:rsidRPr="009B3383">
              <w:rPr>
                <w:sz w:val="24"/>
                <w:szCs w:val="24"/>
              </w:rPr>
              <w:t>2.4</w:t>
            </w:r>
          </w:p>
        </w:tc>
        <w:tc>
          <w:tcPr>
            <w:tcW w:w="1080" w:type="dxa"/>
            <w:tcBorders>
              <w:top w:val="nil"/>
              <w:left w:val="nil"/>
              <w:bottom w:val="single" w:sz="6" w:space="0" w:color="000000"/>
              <w:right w:val="nil"/>
            </w:tcBorders>
            <w:vAlign w:val="center"/>
          </w:tcPr>
          <w:p w14:paraId="05075A21" w14:textId="6C98A460" w:rsidR="001C5432" w:rsidRPr="00C73291" w:rsidRDefault="001C5432" w:rsidP="00C73291">
            <w:pPr>
              <w:spacing w:after="0" w:line="240" w:lineRule="auto"/>
              <w:rPr>
                <w:sz w:val="24"/>
                <w:szCs w:val="24"/>
              </w:rPr>
            </w:pPr>
            <w:r w:rsidRPr="009B3383">
              <w:rPr>
                <w:sz w:val="24"/>
                <w:szCs w:val="24"/>
              </w:rPr>
              <w:t>0</w:t>
            </w:r>
          </w:p>
        </w:tc>
        <w:tc>
          <w:tcPr>
            <w:tcW w:w="1260" w:type="dxa"/>
            <w:tcBorders>
              <w:top w:val="nil"/>
              <w:left w:val="nil"/>
              <w:bottom w:val="single" w:sz="6" w:space="0" w:color="000000"/>
              <w:right w:val="nil"/>
            </w:tcBorders>
            <w:vAlign w:val="center"/>
          </w:tcPr>
          <w:p w14:paraId="7AD7D5D6" w14:textId="36E6ECD0" w:rsidR="001C5432" w:rsidRPr="00C73291" w:rsidRDefault="001C5432" w:rsidP="00C73291">
            <w:pPr>
              <w:spacing w:after="0" w:line="240" w:lineRule="auto"/>
              <w:rPr>
                <w:sz w:val="24"/>
                <w:szCs w:val="24"/>
              </w:rPr>
            </w:pPr>
            <w:r w:rsidRPr="009B3383">
              <w:rPr>
                <w:sz w:val="24"/>
                <w:szCs w:val="24"/>
              </w:rPr>
              <w:t>0.0</w:t>
            </w:r>
          </w:p>
        </w:tc>
        <w:tc>
          <w:tcPr>
            <w:tcW w:w="108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407D5F6D" w14:textId="2DD9644D" w:rsidR="001C5432" w:rsidRPr="001C5432" w:rsidRDefault="001C5432" w:rsidP="00C73291">
            <w:pPr>
              <w:spacing w:after="0" w:line="240" w:lineRule="auto"/>
              <w:rPr>
                <w:b/>
                <w:bCs/>
                <w:sz w:val="24"/>
                <w:szCs w:val="24"/>
              </w:rPr>
            </w:pPr>
            <w:r w:rsidRPr="00C73291">
              <w:rPr>
                <w:b/>
                <w:bCs/>
                <w:sz w:val="24"/>
                <w:szCs w:val="24"/>
              </w:rPr>
              <w:t>106</w:t>
            </w:r>
          </w:p>
        </w:tc>
        <w:tc>
          <w:tcPr>
            <w:tcW w:w="72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24C2A28E" w14:textId="275270E2" w:rsidR="001C5432" w:rsidRPr="001C5432" w:rsidRDefault="001C5432" w:rsidP="00C73291">
            <w:pPr>
              <w:spacing w:after="0" w:line="240" w:lineRule="auto"/>
              <w:rPr>
                <w:b/>
                <w:bCs/>
                <w:sz w:val="24"/>
                <w:szCs w:val="24"/>
              </w:rPr>
            </w:pPr>
            <w:r w:rsidRPr="00C73291">
              <w:rPr>
                <w:b/>
                <w:bCs/>
                <w:sz w:val="24"/>
                <w:szCs w:val="24"/>
              </w:rPr>
              <w:t>2.3</w:t>
            </w:r>
          </w:p>
        </w:tc>
      </w:tr>
      <w:tr w:rsidR="00C73291" w:rsidRPr="00B94386" w14:paraId="36607CF5" w14:textId="77777777" w:rsidTr="00C73291">
        <w:trPr>
          <w:trHeight w:val="288"/>
        </w:trPr>
        <w:tc>
          <w:tcPr>
            <w:tcW w:w="153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center"/>
          </w:tcPr>
          <w:p w14:paraId="6FAFA5FD" w14:textId="77777777" w:rsidR="007C762C" w:rsidRPr="00C73291" w:rsidRDefault="007C762C" w:rsidP="00C73291">
            <w:pPr>
              <w:spacing w:line="240" w:lineRule="auto"/>
              <w:rPr>
                <w:b/>
                <w:bCs/>
                <w:sz w:val="24"/>
                <w:szCs w:val="24"/>
              </w:rPr>
            </w:pPr>
            <w:r w:rsidRPr="00C73291">
              <w:rPr>
                <w:b/>
                <w:bCs/>
                <w:sz w:val="24"/>
                <w:szCs w:val="24"/>
              </w:rPr>
              <w:t>Total</w:t>
            </w:r>
          </w:p>
        </w:tc>
        <w:tc>
          <w:tcPr>
            <w:tcW w:w="99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407FCCCD" w14:textId="5F155751" w:rsidR="007C762C" w:rsidRPr="00C73291" w:rsidRDefault="007C762C" w:rsidP="00C73291">
            <w:pPr>
              <w:spacing w:line="240" w:lineRule="auto"/>
              <w:rPr>
                <w:b/>
                <w:bCs/>
                <w:sz w:val="24"/>
                <w:szCs w:val="24"/>
              </w:rPr>
            </w:pPr>
            <w:r w:rsidRPr="00C73291">
              <w:rPr>
                <w:b/>
                <w:bCs/>
                <w:sz w:val="24"/>
                <w:szCs w:val="24"/>
              </w:rPr>
              <w:t>3</w:t>
            </w:r>
            <w:r w:rsidR="001C5432" w:rsidRPr="00C73291">
              <w:rPr>
                <w:b/>
                <w:bCs/>
                <w:sz w:val="24"/>
                <w:szCs w:val="24"/>
              </w:rPr>
              <w:t>37</w:t>
            </w:r>
          </w:p>
        </w:tc>
        <w:tc>
          <w:tcPr>
            <w:tcW w:w="135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01E0B1EA" w14:textId="5256C59E" w:rsidR="007C762C" w:rsidRPr="00C73291" w:rsidRDefault="007C762C" w:rsidP="00C73291">
            <w:pPr>
              <w:spacing w:line="240" w:lineRule="auto"/>
              <w:rPr>
                <w:b/>
                <w:bCs/>
                <w:sz w:val="24"/>
                <w:szCs w:val="24"/>
              </w:rPr>
            </w:pPr>
            <w:r w:rsidRPr="00C73291">
              <w:rPr>
                <w:b/>
                <w:bCs/>
                <w:sz w:val="24"/>
                <w:szCs w:val="24"/>
              </w:rPr>
              <w:t>100</w:t>
            </w:r>
            <w:r w:rsidR="00DF496A">
              <w:rPr>
                <w:b/>
                <w:bCs/>
                <w:sz w:val="24"/>
                <w:szCs w:val="24"/>
              </w:rPr>
              <w:t>.0</w:t>
            </w:r>
          </w:p>
        </w:tc>
        <w:tc>
          <w:tcPr>
            <w:tcW w:w="90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2415FE87" w14:textId="3DDBF406" w:rsidR="007C762C" w:rsidRPr="00C73291" w:rsidRDefault="007C762C" w:rsidP="00C73291">
            <w:pPr>
              <w:spacing w:line="240" w:lineRule="auto"/>
              <w:rPr>
                <w:b/>
                <w:bCs/>
                <w:sz w:val="24"/>
                <w:szCs w:val="24"/>
              </w:rPr>
            </w:pPr>
            <w:r w:rsidRPr="00C73291">
              <w:rPr>
                <w:b/>
                <w:bCs/>
                <w:sz w:val="24"/>
                <w:szCs w:val="24"/>
              </w:rPr>
              <w:t>4,</w:t>
            </w:r>
            <w:r w:rsidR="001C5432" w:rsidRPr="00C73291">
              <w:rPr>
                <w:b/>
                <w:bCs/>
                <w:sz w:val="24"/>
                <w:szCs w:val="24"/>
              </w:rPr>
              <w:t>198</w:t>
            </w:r>
          </w:p>
        </w:tc>
        <w:tc>
          <w:tcPr>
            <w:tcW w:w="126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7AD25470" w14:textId="0A073A38" w:rsidR="007C762C" w:rsidRPr="00C73291" w:rsidRDefault="007C762C" w:rsidP="00C73291">
            <w:pPr>
              <w:spacing w:line="240" w:lineRule="auto"/>
              <w:rPr>
                <w:b/>
                <w:bCs/>
                <w:sz w:val="24"/>
                <w:szCs w:val="24"/>
              </w:rPr>
            </w:pPr>
            <w:r w:rsidRPr="00C73291">
              <w:rPr>
                <w:b/>
                <w:bCs/>
                <w:sz w:val="24"/>
                <w:szCs w:val="24"/>
              </w:rPr>
              <w:t>100</w:t>
            </w:r>
            <w:r w:rsidR="00DF496A">
              <w:rPr>
                <w:b/>
                <w:bCs/>
                <w:sz w:val="24"/>
                <w:szCs w:val="24"/>
              </w:rPr>
              <w:t>.0</w:t>
            </w:r>
          </w:p>
        </w:tc>
        <w:tc>
          <w:tcPr>
            <w:tcW w:w="1080" w:type="dxa"/>
            <w:tcBorders>
              <w:top w:val="single" w:sz="6" w:space="0" w:color="000000"/>
              <w:left w:val="nil"/>
              <w:bottom w:val="single" w:sz="12" w:space="0" w:color="auto"/>
              <w:right w:val="nil"/>
            </w:tcBorders>
          </w:tcPr>
          <w:p w14:paraId="15823ECD" w14:textId="196A5CE1" w:rsidR="007C762C" w:rsidRPr="003A2543" w:rsidRDefault="001C5432" w:rsidP="00C73291">
            <w:pPr>
              <w:spacing w:line="240" w:lineRule="auto"/>
              <w:rPr>
                <w:b/>
                <w:bCs/>
                <w:sz w:val="24"/>
                <w:szCs w:val="24"/>
              </w:rPr>
            </w:pPr>
            <w:r w:rsidRPr="00C73291">
              <w:rPr>
                <w:b/>
                <w:bCs/>
                <w:sz w:val="24"/>
                <w:szCs w:val="24"/>
              </w:rPr>
              <w:t>1</w:t>
            </w:r>
          </w:p>
        </w:tc>
        <w:tc>
          <w:tcPr>
            <w:tcW w:w="1260" w:type="dxa"/>
            <w:tcBorders>
              <w:top w:val="single" w:sz="6" w:space="0" w:color="000000"/>
              <w:left w:val="nil"/>
              <w:bottom w:val="single" w:sz="12" w:space="0" w:color="auto"/>
              <w:right w:val="nil"/>
            </w:tcBorders>
          </w:tcPr>
          <w:p w14:paraId="5F2CDDEC" w14:textId="27A55F80" w:rsidR="007C762C" w:rsidRPr="003A2543" w:rsidRDefault="001C5432" w:rsidP="00C73291">
            <w:pPr>
              <w:spacing w:line="240" w:lineRule="auto"/>
              <w:rPr>
                <w:b/>
                <w:bCs/>
                <w:sz w:val="24"/>
                <w:szCs w:val="24"/>
              </w:rPr>
            </w:pPr>
            <w:r w:rsidRPr="00C73291">
              <w:rPr>
                <w:b/>
                <w:bCs/>
                <w:sz w:val="24"/>
                <w:szCs w:val="24"/>
              </w:rPr>
              <w:t>100</w:t>
            </w:r>
            <w:r w:rsidR="00DF496A">
              <w:rPr>
                <w:b/>
                <w:bCs/>
                <w:sz w:val="24"/>
                <w:szCs w:val="24"/>
              </w:rPr>
              <w:t>.0</w:t>
            </w:r>
          </w:p>
        </w:tc>
        <w:tc>
          <w:tcPr>
            <w:tcW w:w="108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71FE43E5" w14:textId="2627D56F" w:rsidR="007C762C" w:rsidRPr="00B94386" w:rsidRDefault="001C5432" w:rsidP="00C73291">
            <w:pPr>
              <w:spacing w:line="240" w:lineRule="auto"/>
              <w:rPr>
                <w:b/>
                <w:bCs/>
                <w:sz w:val="24"/>
                <w:szCs w:val="24"/>
              </w:rPr>
            </w:pPr>
            <w:r>
              <w:rPr>
                <w:b/>
                <w:bCs/>
                <w:sz w:val="24"/>
                <w:szCs w:val="24"/>
              </w:rPr>
              <w:t>4,536</w:t>
            </w:r>
          </w:p>
        </w:tc>
        <w:tc>
          <w:tcPr>
            <w:tcW w:w="72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427FA818" w14:textId="0AE3D7AA" w:rsidR="007C762C" w:rsidRPr="00B94386" w:rsidRDefault="007C762C" w:rsidP="00C73291">
            <w:pPr>
              <w:spacing w:line="240" w:lineRule="auto"/>
              <w:rPr>
                <w:b/>
                <w:bCs/>
                <w:sz w:val="24"/>
                <w:szCs w:val="24"/>
              </w:rPr>
            </w:pPr>
            <w:r w:rsidRPr="00B94386">
              <w:rPr>
                <w:b/>
                <w:bCs/>
                <w:sz w:val="24"/>
                <w:szCs w:val="24"/>
              </w:rPr>
              <w:t>100</w:t>
            </w:r>
            <w:r w:rsidR="00DF496A">
              <w:rPr>
                <w:b/>
                <w:bCs/>
                <w:sz w:val="24"/>
                <w:szCs w:val="24"/>
              </w:rPr>
              <w:t>.0</w:t>
            </w:r>
          </w:p>
        </w:tc>
      </w:tr>
    </w:tbl>
    <w:bookmarkEnd w:id="91"/>
    <w:p w14:paraId="7B630347" w14:textId="77777777" w:rsidR="00900B3A" w:rsidRPr="002026FB" w:rsidRDefault="00900B3A" w:rsidP="004059C5">
      <w:pPr>
        <w:spacing w:before="240"/>
      </w:pPr>
      <w:r w:rsidRPr="002026FB">
        <w:rPr>
          <w:rFonts w:ascii="Aptos SemiBold" w:hAnsi="Aptos SemiBold"/>
        </w:rPr>
        <w:lastRenderedPageBreak/>
        <w:t>Source</w:t>
      </w:r>
      <w:r w:rsidRPr="002026FB">
        <w:t>: Correctional Service of Canada.</w:t>
      </w:r>
    </w:p>
    <w:p w14:paraId="4463840C" w14:textId="77777777" w:rsidR="00900B3A" w:rsidRPr="002026FB" w:rsidRDefault="00900B3A" w:rsidP="001D0567">
      <w:pPr>
        <w:pStyle w:val="CommentText"/>
      </w:pPr>
      <w:r w:rsidRPr="002026FB">
        <w:t>Notes</w:t>
      </w:r>
    </w:p>
    <w:p w14:paraId="226C6642" w14:textId="261B9186" w:rsidR="00391486" w:rsidRDefault="00391486" w:rsidP="004059C5">
      <w:r w:rsidRPr="00BF48DE">
        <w:t>On November 28, 2019, the new choice “Another sex” was added as a choice in the sex field of the Offender Management System. On September 24, 2022, “Another sex” was changed to “Intersex” to use an appropriate term based on the definition of sex. Per Commissioner's Directive 100, an offender’s current “sex” is determined solely by their current genitalia and must not be changed unless there is a change to the offender’s genitalia following gender-affirming surgery.</w:t>
      </w:r>
    </w:p>
    <w:p w14:paraId="38CDA6B6" w14:textId="1D35578C" w:rsidR="00900B3A" w:rsidRPr="002026FB" w:rsidRDefault="00900B3A" w:rsidP="004059C5">
      <w:r w:rsidRPr="002026FB">
        <w:t>A warrant of committal is a new admission to federal jurisdiction from the courts.</w:t>
      </w:r>
    </w:p>
    <w:p w14:paraId="351659A9" w14:textId="77777777" w:rsidR="00900B3A" w:rsidRPr="002026FB" w:rsidRDefault="00900B3A" w:rsidP="004059C5">
      <w:r w:rsidRPr="002026FB">
        <w:t xml:space="preserve">These numbers refer to the total number of admissions to a federal institution or Healing Lodge during each fiscal year and may be greater than the actual number of offenders admitted, since an individual offender may be admitted more than once in a given year.  </w:t>
      </w:r>
    </w:p>
    <w:p w14:paraId="357A6876" w14:textId="77777777" w:rsidR="00900B3A" w:rsidRPr="002026FB" w:rsidRDefault="00900B3A" w:rsidP="004059C5">
      <w:r w:rsidRPr="002026FB">
        <w:t xml:space="preserve">There is a lag in the data entry of admissions into CSC’s Offender Management System. The admission figures for the most recent year are under-reported by 200-400 admissions at the time of year end data extraction. More accurate figures will be available in the next year’s publication. Please use caution when including the most recent year in any trend analysis.   </w:t>
      </w:r>
    </w:p>
    <w:p w14:paraId="340635F5" w14:textId="77777777" w:rsidR="00900B3A" w:rsidRPr="002026FB" w:rsidRDefault="00900B3A" w:rsidP="004059C5">
      <w:r w:rsidRPr="002026FB">
        <w:t>Due to rounding, percentages may not add to 100 percent.</w:t>
      </w:r>
    </w:p>
    <w:p w14:paraId="6D50CF98" w14:textId="77777777" w:rsidR="00900B3A" w:rsidRPr="002026FB" w:rsidRDefault="00900B3A" w:rsidP="004059C5">
      <w:r w:rsidRPr="002026FB">
        <w:t>Reported year periods reflect fiscal years. A fiscal year runs from April 1 to March 31 of the following year.</w:t>
      </w:r>
    </w:p>
    <w:p w14:paraId="7A990807" w14:textId="77777777" w:rsidR="004A0B4B" w:rsidRDefault="004A0B4B">
      <w:pPr>
        <w:spacing w:after="160" w:line="259" w:lineRule="auto"/>
        <w:rPr>
          <w:rFonts w:ascii="Aptos SemiBold" w:hAnsi="Aptos SemiBold"/>
          <w:sz w:val="30"/>
        </w:rPr>
      </w:pPr>
      <w:r>
        <w:br w:type="page"/>
      </w:r>
    </w:p>
    <w:p w14:paraId="3D787E5B" w14:textId="7DA9EA93" w:rsidR="00900B3A" w:rsidRPr="002026FB" w:rsidRDefault="00E9358E" w:rsidP="004059C5">
      <w:pPr>
        <w:pStyle w:val="Heading3"/>
      </w:pPr>
      <w:bookmarkStart w:id="92" w:name="_Toc190073632"/>
      <w:r w:rsidRPr="002026FB">
        <w:lastRenderedPageBreak/>
        <w:t>Number of registered victims by age</w:t>
      </w:r>
      <w:bookmarkEnd w:id="92"/>
    </w:p>
    <w:p w14:paraId="45D118AF" w14:textId="1389F4B0" w:rsidR="00E9358E" w:rsidRPr="002026FB" w:rsidRDefault="00E9358E" w:rsidP="004059C5">
      <w:pPr>
        <w:pStyle w:val="Heading4"/>
      </w:pPr>
      <w:r w:rsidRPr="002026FB">
        <w:rPr>
          <w:rFonts w:ascii="Aptos SemiBold" w:hAnsi="Aptos SemiBold"/>
        </w:rPr>
        <w:t>Figure C10</w:t>
      </w:r>
      <w:r w:rsidR="00CA3BC5" w:rsidRPr="002026FB">
        <w:rPr>
          <w:rFonts w:ascii="Aptos SemiBold" w:hAnsi="Aptos SemiBold"/>
        </w:rPr>
        <w:t>.</w:t>
      </w:r>
      <w:r w:rsidRPr="002026FB">
        <w:t xml:space="preserve"> Number of registered victims by age (2022-23)</w:t>
      </w:r>
    </w:p>
    <w:p w14:paraId="1449519C" w14:textId="3D6EC8FB" w:rsidR="00FB55E6" w:rsidRPr="002026FB" w:rsidRDefault="006E3F15" w:rsidP="004059C5">
      <w:r w:rsidRPr="002026FB">
        <w:rPr>
          <w:noProof/>
        </w:rPr>
        <w:drawing>
          <wp:inline distT="0" distB="0" distL="0" distR="0" wp14:anchorId="4D9173C1" wp14:editId="62529B0A">
            <wp:extent cx="6400800" cy="3740912"/>
            <wp:effectExtent l="0" t="0" r="0" b="0"/>
            <wp:docPr id="33" name="Picture 33" descr="Bar graph showing the number of registered victims by age in fiscal year 2022 to 2023. The age groups included in the graph are 30 and under, 31 to 40, 41 to 50, 51 to 60, 61 to 70, 71 to 80, 81 and over, and unknow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Bar graph showing the number of registered victims by age in fiscal year 2022 to 2023. The age groups included in the graph are 30 and under, 31 to 40, 41 to 50, 51 to 60, 61 to 70, 71 to 80, 81 and over, and unknown. Full data are available in the table below."/>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406027" cy="3743967"/>
                    </a:xfrm>
                    <a:prstGeom prst="rect">
                      <a:avLst/>
                    </a:prstGeom>
                    <a:noFill/>
                    <a:ln>
                      <a:noFill/>
                    </a:ln>
                  </pic:spPr>
                </pic:pic>
              </a:graphicData>
            </a:graphic>
          </wp:inline>
        </w:drawing>
      </w:r>
    </w:p>
    <w:p w14:paraId="359CBE3A" w14:textId="77777777" w:rsidR="00FB55E6" w:rsidRPr="002026FB" w:rsidRDefault="00FB55E6" w:rsidP="004059C5">
      <w:pPr>
        <w:spacing w:before="240"/>
      </w:pPr>
      <w:r w:rsidRPr="002026FB">
        <w:rPr>
          <w:rFonts w:ascii="Aptos SemiBold" w:hAnsi="Aptos SemiBold"/>
        </w:rPr>
        <w:t>Source</w:t>
      </w:r>
      <w:r w:rsidRPr="002026FB">
        <w:t>: Correctional Service of Canada.</w:t>
      </w:r>
    </w:p>
    <w:p w14:paraId="596A9BE7" w14:textId="20ED39E0" w:rsidR="00FB55E6" w:rsidRPr="002026FB" w:rsidRDefault="00401F96" w:rsidP="004059C5">
      <w:pPr>
        <w:pStyle w:val="Bullets"/>
      </w:pPr>
      <w:r w:rsidRPr="002026FB">
        <w:t>In 2022-23, 57.</w:t>
      </w:r>
      <w:r w:rsidR="00230E0D" w:rsidRPr="002026FB">
        <w:t>1</w:t>
      </w:r>
      <w:r w:rsidRPr="002026FB">
        <w:t xml:space="preserve">% of registered victims were aged 41 to 70. The greatest proportion of victims was in the 51-60 age group (20.6%). This pattern has remained consistent over the past 5 </w:t>
      </w:r>
      <w:r w:rsidR="000C34B4" w:rsidRPr="002026FB">
        <w:t xml:space="preserve">fiscal </w:t>
      </w:r>
      <w:r w:rsidRPr="002026FB">
        <w:t>years (from 2018-19 to 2022-23).</w:t>
      </w:r>
    </w:p>
    <w:p w14:paraId="5A34976A" w14:textId="21A0EDF6" w:rsidR="00FB55E6" w:rsidRPr="002026FB" w:rsidRDefault="00FB55E6" w:rsidP="001D0567">
      <w:pPr>
        <w:pStyle w:val="CommentText"/>
      </w:pPr>
      <w:r w:rsidRPr="002026FB">
        <w:t>Notes</w:t>
      </w:r>
    </w:p>
    <w:p w14:paraId="1E882F73" w14:textId="50AA8033" w:rsidR="00FB55E6" w:rsidRPr="002026FB" w:rsidRDefault="00FB55E6" w:rsidP="004059C5">
      <w:r w:rsidRPr="002026FB">
        <w:t xml:space="preserve">The </w:t>
      </w:r>
      <w:r w:rsidRPr="002026FB">
        <w:rPr>
          <w:i/>
          <w:iCs/>
        </w:rPr>
        <w:t xml:space="preserve">Canadian Victims Bill of Rights </w:t>
      </w:r>
      <w:r w:rsidRPr="002026FB">
        <w:t>defines a victim as any individual who has suffered physical or emotional harm, property damage, or economic loss as the result of the commission of an offence. The law also allows a spouse, a relative or dependent, an individual who is responsible for the care or support of the victim or the care or support of a dependent of the victim, to act on behalf of a victim, if the victim cannot act on their own behalf. Victims include persons harmed by the offender regardless of whether the offender has been prosecuted or not, as long as an official complaint has been made to the police or to the Crown.</w:t>
      </w:r>
    </w:p>
    <w:p w14:paraId="46EA1897" w14:textId="5C0B2FD6" w:rsidR="008B448D" w:rsidRPr="002026FB" w:rsidRDefault="00FB55E6" w:rsidP="004059C5">
      <w:r w:rsidRPr="002026FB">
        <w:t xml:space="preserve">Victims do not automatically receive information about the offender who harmed them. If they have been harmed by an offender serving a sentence of 2 years or more, victims must register </w:t>
      </w:r>
      <w:r w:rsidRPr="002026FB">
        <w:lastRenderedPageBreak/>
        <w:t xml:space="preserve">with the Correctional Service of Canada (CSC) or the Parole Board of Canada to receive information or access services. Registration allows CSC to verify that the individual meets the definition of victim, which is required by law before sharing protected offender information. </w:t>
      </w:r>
      <w:hyperlink r:id="rId123" w:history="1">
        <w:r w:rsidR="008B448D" w:rsidRPr="002026FB">
          <w:rPr>
            <w:rStyle w:val="Hyperlink"/>
          </w:rPr>
          <w:t>https://www.canada.ca/en/correctional-service/services/you-csc/victims/register.html</w:t>
        </w:r>
      </w:hyperlink>
    </w:p>
    <w:p w14:paraId="69316D05" w14:textId="391071CA" w:rsidR="001569DE" w:rsidRPr="002026FB" w:rsidRDefault="001569DE" w:rsidP="004059C5">
      <w:r w:rsidRPr="002026FB">
        <w:t>Reporting rates ranged from 91.5% in 2018-19 to 94.2% in 2022-23. The difference between the total number of registered victims and the number of victims who reported their age is the result of victims choosing not to report their age during registration, or their age is unknown to CSC. The information does not represent victims who have not been in contact with CSC or those who choose not to register.</w:t>
      </w:r>
    </w:p>
    <w:p w14:paraId="2D34B4CE" w14:textId="77777777" w:rsidR="008B448D" w:rsidRPr="002026FB" w:rsidRDefault="001569DE" w:rsidP="004059C5">
      <w:r w:rsidRPr="002026FB">
        <w:t xml:space="preserve">Note that all registered victims are 18 years of age or older except for exceptional circumstances (i.e. emancipations). </w:t>
      </w:r>
    </w:p>
    <w:p w14:paraId="0B41CA09" w14:textId="3CAFE2CA" w:rsidR="00E61FFF" w:rsidRDefault="00FB55E6" w:rsidP="004A0B4B">
      <w:r w:rsidRPr="002026FB">
        <w:t>Reported year periods reflect fiscal years. A fiscal year runs from April 1 to March 31 of the following year.</w:t>
      </w:r>
    </w:p>
    <w:p w14:paraId="67BC8E61" w14:textId="7C3920A7" w:rsidR="00FB55E6" w:rsidRPr="002026FB" w:rsidRDefault="00FB55E6" w:rsidP="004059C5">
      <w:pPr>
        <w:pStyle w:val="Heading4"/>
      </w:pPr>
      <w:bookmarkStart w:id="93" w:name="_Hlk188523928"/>
      <w:r w:rsidRPr="002026FB">
        <w:rPr>
          <w:rFonts w:ascii="Aptos SemiBold" w:hAnsi="Aptos SemiBold"/>
        </w:rPr>
        <w:t>Table C10</w:t>
      </w:r>
      <w:r w:rsidR="00CA3BC5" w:rsidRPr="002026FB">
        <w:rPr>
          <w:rFonts w:ascii="Aptos SemiBold" w:hAnsi="Aptos SemiBold"/>
        </w:rPr>
        <w:t>.</w:t>
      </w:r>
      <w:r w:rsidRPr="002026FB">
        <w:t xml:space="preserve"> Number of registered victims by age</w:t>
      </w:r>
    </w:p>
    <w:tbl>
      <w:tblPr>
        <w:tblW w:w="10224" w:type="dxa"/>
        <w:tblLayout w:type="fixed"/>
        <w:tblCellMar>
          <w:top w:w="29" w:type="dxa"/>
          <w:left w:w="100" w:type="dxa"/>
          <w:bottom w:w="43" w:type="dxa"/>
          <w:right w:w="100" w:type="dxa"/>
        </w:tblCellMar>
        <w:tblLook w:val="0600" w:firstRow="0" w:lastRow="0" w:firstColumn="0" w:lastColumn="0" w:noHBand="1" w:noVBand="1"/>
      </w:tblPr>
      <w:tblGrid>
        <w:gridCol w:w="1350"/>
        <w:gridCol w:w="753"/>
        <w:gridCol w:w="957"/>
        <w:gridCol w:w="827"/>
        <w:gridCol w:w="973"/>
        <w:gridCol w:w="837"/>
        <w:gridCol w:w="963"/>
        <w:gridCol w:w="848"/>
        <w:gridCol w:w="952"/>
        <w:gridCol w:w="858"/>
        <w:gridCol w:w="906"/>
      </w:tblGrid>
      <w:tr w:rsidR="00C73291" w:rsidRPr="002026FB" w14:paraId="0DE10E20" w14:textId="77777777" w:rsidTr="00C73291">
        <w:trPr>
          <w:trHeight w:val="288"/>
        </w:trPr>
        <w:tc>
          <w:tcPr>
            <w:tcW w:w="1350"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13C68CA5" w14:textId="22D5149A" w:rsidR="00CA1169" w:rsidRPr="002026FB" w:rsidRDefault="00CA1169" w:rsidP="004059C5">
            <w:pPr>
              <w:rPr>
                <w:sz w:val="24"/>
                <w:szCs w:val="24"/>
              </w:rPr>
            </w:pPr>
            <w:r>
              <w:rPr>
                <w:sz w:val="24"/>
                <w:szCs w:val="24"/>
              </w:rPr>
              <w:t>Age group</w:t>
            </w:r>
          </w:p>
        </w:tc>
        <w:tc>
          <w:tcPr>
            <w:tcW w:w="753" w:type="dxa"/>
            <w:tcBorders>
              <w:top w:val="single" w:sz="12" w:space="0" w:color="auto"/>
              <w:left w:val="nil"/>
              <w:bottom w:val="single" w:sz="6" w:space="0" w:color="auto"/>
              <w:right w:val="nil"/>
            </w:tcBorders>
            <w:shd w:val="clear" w:color="auto" w:fill="auto"/>
            <w:tcMar>
              <w:top w:w="0" w:type="dxa"/>
              <w:left w:w="40" w:type="dxa"/>
              <w:bottom w:w="0" w:type="dxa"/>
              <w:right w:w="40" w:type="dxa"/>
            </w:tcMar>
            <w:vAlign w:val="center"/>
          </w:tcPr>
          <w:p w14:paraId="430E3F27" w14:textId="2EE6389D" w:rsidR="00CA1169" w:rsidRPr="002026FB" w:rsidRDefault="00CA1169" w:rsidP="004059C5">
            <w:pPr>
              <w:rPr>
                <w:sz w:val="24"/>
                <w:szCs w:val="24"/>
              </w:rPr>
            </w:pPr>
            <w:r>
              <w:rPr>
                <w:sz w:val="24"/>
                <w:szCs w:val="24"/>
              </w:rPr>
              <w:t>2018-19</w:t>
            </w:r>
          </w:p>
        </w:tc>
        <w:tc>
          <w:tcPr>
            <w:tcW w:w="957" w:type="dxa"/>
            <w:tcBorders>
              <w:top w:val="single" w:sz="12" w:space="0" w:color="auto"/>
              <w:left w:val="nil"/>
              <w:bottom w:val="single" w:sz="6" w:space="0" w:color="auto"/>
              <w:right w:val="nil"/>
            </w:tcBorders>
            <w:shd w:val="clear" w:color="auto" w:fill="auto"/>
            <w:tcMar>
              <w:top w:w="0" w:type="dxa"/>
              <w:left w:w="40" w:type="dxa"/>
              <w:bottom w:w="0" w:type="dxa"/>
              <w:right w:w="40" w:type="dxa"/>
            </w:tcMar>
            <w:vAlign w:val="center"/>
          </w:tcPr>
          <w:p w14:paraId="14999143" w14:textId="4E1384D7" w:rsidR="00CA1169" w:rsidRPr="002026FB" w:rsidRDefault="00CA1169" w:rsidP="004059C5">
            <w:pPr>
              <w:rPr>
                <w:sz w:val="24"/>
                <w:szCs w:val="24"/>
              </w:rPr>
            </w:pPr>
            <w:r>
              <w:rPr>
                <w:sz w:val="24"/>
                <w:szCs w:val="24"/>
              </w:rPr>
              <w:t>%</w:t>
            </w:r>
          </w:p>
        </w:tc>
        <w:tc>
          <w:tcPr>
            <w:tcW w:w="827" w:type="dxa"/>
            <w:tcBorders>
              <w:top w:val="single" w:sz="12" w:space="0" w:color="auto"/>
              <w:left w:val="nil"/>
              <w:bottom w:val="single" w:sz="6" w:space="0" w:color="auto"/>
              <w:right w:val="nil"/>
            </w:tcBorders>
            <w:vAlign w:val="center"/>
          </w:tcPr>
          <w:p w14:paraId="626685DD" w14:textId="4D54A8BE" w:rsidR="00CA1169" w:rsidRPr="002026FB" w:rsidRDefault="00CA1169" w:rsidP="004059C5">
            <w:pPr>
              <w:rPr>
                <w:sz w:val="24"/>
                <w:szCs w:val="24"/>
              </w:rPr>
            </w:pPr>
            <w:r>
              <w:rPr>
                <w:sz w:val="24"/>
                <w:szCs w:val="24"/>
              </w:rPr>
              <w:t>2019-20</w:t>
            </w:r>
          </w:p>
        </w:tc>
        <w:tc>
          <w:tcPr>
            <w:tcW w:w="973" w:type="dxa"/>
            <w:tcBorders>
              <w:top w:val="single" w:sz="12" w:space="0" w:color="auto"/>
              <w:left w:val="nil"/>
              <w:bottom w:val="single" w:sz="6" w:space="0" w:color="auto"/>
              <w:right w:val="nil"/>
            </w:tcBorders>
            <w:vAlign w:val="center"/>
          </w:tcPr>
          <w:p w14:paraId="122A56EA" w14:textId="40691250" w:rsidR="00CA1169" w:rsidRPr="002026FB" w:rsidRDefault="00CA1169" w:rsidP="004059C5">
            <w:pPr>
              <w:rPr>
                <w:sz w:val="24"/>
                <w:szCs w:val="24"/>
              </w:rPr>
            </w:pPr>
            <w:r>
              <w:rPr>
                <w:sz w:val="24"/>
                <w:szCs w:val="24"/>
              </w:rPr>
              <w:t>%</w:t>
            </w:r>
          </w:p>
        </w:tc>
        <w:tc>
          <w:tcPr>
            <w:tcW w:w="837" w:type="dxa"/>
            <w:tcBorders>
              <w:top w:val="single" w:sz="12" w:space="0" w:color="auto"/>
              <w:left w:val="nil"/>
              <w:bottom w:val="single" w:sz="6" w:space="0" w:color="auto"/>
              <w:right w:val="nil"/>
            </w:tcBorders>
            <w:shd w:val="clear" w:color="auto" w:fill="auto"/>
            <w:vAlign w:val="center"/>
          </w:tcPr>
          <w:p w14:paraId="7D550A7F" w14:textId="6E01F061" w:rsidR="00CA1169" w:rsidRPr="002026FB" w:rsidRDefault="00CA1169" w:rsidP="004059C5">
            <w:pPr>
              <w:rPr>
                <w:sz w:val="24"/>
                <w:szCs w:val="24"/>
              </w:rPr>
            </w:pPr>
            <w:r>
              <w:rPr>
                <w:sz w:val="24"/>
                <w:szCs w:val="24"/>
              </w:rPr>
              <w:t>2020-21</w:t>
            </w:r>
          </w:p>
        </w:tc>
        <w:tc>
          <w:tcPr>
            <w:tcW w:w="963" w:type="dxa"/>
            <w:tcBorders>
              <w:top w:val="single" w:sz="12" w:space="0" w:color="auto"/>
              <w:left w:val="nil"/>
              <w:bottom w:val="single" w:sz="6" w:space="0" w:color="auto"/>
              <w:right w:val="nil"/>
            </w:tcBorders>
            <w:shd w:val="clear" w:color="auto" w:fill="auto"/>
            <w:vAlign w:val="center"/>
          </w:tcPr>
          <w:p w14:paraId="4280B2E2" w14:textId="55D23302" w:rsidR="00CA1169" w:rsidRPr="002026FB" w:rsidRDefault="00CA1169" w:rsidP="004059C5">
            <w:pPr>
              <w:rPr>
                <w:sz w:val="24"/>
                <w:szCs w:val="24"/>
              </w:rPr>
            </w:pPr>
            <w:r>
              <w:rPr>
                <w:sz w:val="24"/>
                <w:szCs w:val="24"/>
              </w:rPr>
              <w:t>%</w:t>
            </w:r>
          </w:p>
        </w:tc>
        <w:tc>
          <w:tcPr>
            <w:tcW w:w="848" w:type="dxa"/>
            <w:tcBorders>
              <w:top w:val="single" w:sz="12" w:space="0" w:color="auto"/>
              <w:left w:val="nil"/>
              <w:bottom w:val="single" w:sz="6" w:space="0" w:color="auto"/>
              <w:right w:val="nil"/>
            </w:tcBorders>
            <w:shd w:val="clear" w:color="auto" w:fill="auto"/>
            <w:vAlign w:val="center"/>
          </w:tcPr>
          <w:p w14:paraId="5E5B4E9C" w14:textId="75D5B9A5" w:rsidR="00CA1169" w:rsidRPr="002026FB" w:rsidRDefault="00CA1169" w:rsidP="004059C5">
            <w:pPr>
              <w:rPr>
                <w:sz w:val="24"/>
                <w:szCs w:val="24"/>
              </w:rPr>
            </w:pPr>
            <w:r>
              <w:rPr>
                <w:sz w:val="24"/>
                <w:szCs w:val="24"/>
              </w:rPr>
              <w:t>2021-22</w:t>
            </w:r>
          </w:p>
        </w:tc>
        <w:tc>
          <w:tcPr>
            <w:tcW w:w="952" w:type="dxa"/>
            <w:tcBorders>
              <w:top w:val="single" w:sz="12" w:space="0" w:color="auto"/>
              <w:left w:val="nil"/>
              <w:bottom w:val="single" w:sz="6" w:space="0" w:color="auto"/>
              <w:right w:val="nil"/>
            </w:tcBorders>
            <w:shd w:val="clear" w:color="auto" w:fill="auto"/>
            <w:vAlign w:val="center"/>
          </w:tcPr>
          <w:p w14:paraId="6FE38D96" w14:textId="45704B4F" w:rsidR="00CA1169" w:rsidRPr="002026FB" w:rsidRDefault="00CA1169" w:rsidP="004059C5">
            <w:pPr>
              <w:rPr>
                <w:sz w:val="24"/>
                <w:szCs w:val="24"/>
              </w:rPr>
            </w:pPr>
            <w:r>
              <w:rPr>
                <w:sz w:val="24"/>
                <w:szCs w:val="24"/>
              </w:rPr>
              <w:t>%</w:t>
            </w:r>
          </w:p>
        </w:tc>
        <w:tc>
          <w:tcPr>
            <w:tcW w:w="858" w:type="dxa"/>
            <w:tcBorders>
              <w:top w:val="single" w:sz="12" w:space="0" w:color="auto"/>
              <w:left w:val="nil"/>
              <w:bottom w:val="single" w:sz="6" w:space="0" w:color="auto"/>
              <w:right w:val="nil"/>
            </w:tcBorders>
            <w:shd w:val="clear" w:color="auto" w:fill="auto"/>
            <w:vAlign w:val="center"/>
          </w:tcPr>
          <w:p w14:paraId="07BBA84F" w14:textId="0041AD39" w:rsidR="00CA1169" w:rsidRPr="002026FB" w:rsidRDefault="00CA1169" w:rsidP="004059C5">
            <w:pPr>
              <w:rPr>
                <w:sz w:val="24"/>
                <w:szCs w:val="24"/>
              </w:rPr>
            </w:pPr>
            <w:r>
              <w:rPr>
                <w:sz w:val="24"/>
                <w:szCs w:val="24"/>
              </w:rPr>
              <w:t>2022-23</w:t>
            </w:r>
          </w:p>
        </w:tc>
        <w:tc>
          <w:tcPr>
            <w:tcW w:w="906" w:type="dxa"/>
            <w:tcBorders>
              <w:top w:val="single" w:sz="12" w:space="0" w:color="auto"/>
              <w:left w:val="nil"/>
              <w:bottom w:val="single" w:sz="6" w:space="0" w:color="auto"/>
              <w:right w:val="nil"/>
            </w:tcBorders>
            <w:shd w:val="clear" w:color="auto" w:fill="auto"/>
            <w:vAlign w:val="center"/>
          </w:tcPr>
          <w:p w14:paraId="45349912" w14:textId="5661159D" w:rsidR="00CA1169" w:rsidRPr="002026FB" w:rsidRDefault="00CA1169" w:rsidP="004059C5">
            <w:pPr>
              <w:rPr>
                <w:sz w:val="24"/>
                <w:szCs w:val="24"/>
              </w:rPr>
            </w:pPr>
            <w:r>
              <w:rPr>
                <w:sz w:val="24"/>
                <w:szCs w:val="24"/>
              </w:rPr>
              <w:t>%</w:t>
            </w:r>
          </w:p>
        </w:tc>
      </w:tr>
      <w:tr w:rsidR="00C73291" w:rsidRPr="002026FB" w14:paraId="0BCB2DF7" w14:textId="77777777" w:rsidTr="00C73291">
        <w:trPr>
          <w:trHeight w:val="288"/>
        </w:trPr>
        <w:tc>
          <w:tcPr>
            <w:tcW w:w="1350" w:type="dxa"/>
            <w:tcBorders>
              <w:top w:val="single" w:sz="6" w:space="0" w:color="auto"/>
            </w:tcBorders>
            <w:shd w:val="clear" w:color="auto" w:fill="auto"/>
            <w:tcMar>
              <w:top w:w="0" w:type="dxa"/>
              <w:left w:w="40" w:type="dxa"/>
              <w:bottom w:w="0" w:type="dxa"/>
              <w:right w:w="40" w:type="dxa"/>
            </w:tcMar>
            <w:vAlign w:val="center"/>
          </w:tcPr>
          <w:p w14:paraId="5B0EE02E" w14:textId="77777777" w:rsidR="00FB55E6" w:rsidRPr="002026FB" w:rsidRDefault="00FB55E6" w:rsidP="004059C5">
            <w:pPr>
              <w:spacing w:after="0"/>
              <w:rPr>
                <w:sz w:val="24"/>
                <w:szCs w:val="24"/>
              </w:rPr>
            </w:pPr>
            <w:r w:rsidRPr="002026FB">
              <w:rPr>
                <w:sz w:val="24"/>
                <w:szCs w:val="24"/>
              </w:rPr>
              <w:t>30 and under</w:t>
            </w:r>
          </w:p>
        </w:tc>
        <w:tc>
          <w:tcPr>
            <w:tcW w:w="753" w:type="dxa"/>
            <w:tcBorders>
              <w:top w:val="single" w:sz="6" w:space="0" w:color="auto"/>
              <w:left w:val="nil"/>
              <w:bottom w:val="nil"/>
              <w:right w:val="nil"/>
            </w:tcBorders>
            <w:shd w:val="clear" w:color="auto" w:fill="auto"/>
            <w:tcMar>
              <w:top w:w="0" w:type="dxa"/>
              <w:left w:w="40" w:type="dxa"/>
              <w:bottom w:w="0" w:type="dxa"/>
              <w:right w:w="40" w:type="dxa"/>
            </w:tcMar>
            <w:vAlign w:val="center"/>
          </w:tcPr>
          <w:p w14:paraId="64BB1E8C" w14:textId="77777777" w:rsidR="00FB55E6" w:rsidRPr="002026FB" w:rsidRDefault="00FB55E6" w:rsidP="004059C5">
            <w:pPr>
              <w:spacing w:after="0"/>
              <w:rPr>
                <w:sz w:val="24"/>
                <w:szCs w:val="24"/>
              </w:rPr>
            </w:pPr>
            <w:r w:rsidRPr="002026FB">
              <w:rPr>
                <w:sz w:val="24"/>
                <w:szCs w:val="24"/>
              </w:rPr>
              <w:t>890</w:t>
            </w:r>
          </w:p>
        </w:tc>
        <w:tc>
          <w:tcPr>
            <w:tcW w:w="957" w:type="dxa"/>
            <w:tcBorders>
              <w:top w:val="single" w:sz="6" w:space="0" w:color="auto"/>
              <w:left w:val="nil"/>
              <w:bottom w:val="nil"/>
              <w:right w:val="nil"/>
            </w:tcBorders>
            <w:shd w:val="clear" w:color="auto" w:fill="auto"/>
            <w:tcMar>
              <w:top w:w="0" w:type="dxa"/>
              <w:left w:w="40" w:type="dxa"/>
              <w:bottom w:w="0" w:type="dxa"/>
              <w:right w:w="40" w:type="dxa"/>
            </w:tcMar>
            <w:vAlign w:val="center"/>
          </w:tcPr>
          <w:p w14:paraId="798FD8E4" w14:textId="77777777" w:rsidR="00FB55E6" w:rsidRPr="002026FB" w:rsidRDefault="00FB55E6" w:rsidP="004059C5">
            <w:pPr>
              <w:spacing w:after="0"/>
              <w:rPr>
                <w:sz w:val="24"/>
                <w:szCs w:val="24"/>
              </w:rPr>
            </w:pPr>
            <w:r w:rsidRPr="002026FB">
              <w:rPr>
                <w:sz w:val="24"/>
                <w:szCs w:val="24"/>
              </w:rPr>
              <w:t>10.5</w:t>
            </w:r>
          </w:p>
        </w:tc>
        <w:tc>
          <w:tcPr>
            <w:tcW w:w="827" w:type="dxa"/>
            <w:tcBorders>
              <w:top w:val="single" w:sz="6" w:space="0" w:color="auto"/>
              <w:left w:val="nil"/>
              <w:bottom w:val="nil"/>
              <w:right w:val="nil"/>
            </w:tcBorders>
            <w:vAlign w:val="center"/>
          </w:tcPr>
          <w:p w14:paraId="1E80A295" w14:textId="77777777" w:rsidR="00FB55E6" w:rsidRPr="002026FB" w:rsidRDefault="00FB55E6" w:rsidP="004059C5">
            <w:pPr>
              <w:spacing w:after="0"/>
              <w:rPr>
                <w:sz w:val="24"/>
                <w:szCs w:val="24"/>
              </w:rPr>
            </w:pPr>
            <w:r w:rsidRPr="002026FB">
              <w:rPr>
                <w:sz w:val="24"/>
                <w:szCs w:val="24"/>
              </w:rPr>
              <w:t>957</w:t>
            </w:r>
          </w:p>
        </w:tc>
        <w:tc>
          <w:tcPr>
            <w:tcW w:w="973" w:type="dxa"/>
            <w:tcBorders>
              <w:top w:val="single" w:sz="6" w:space="0" w:color="auto"/>
              <w:left w:val="nil"/>
              <w:bottom w:val="nil"/>
              <w:right w:val="nil"/>
            </w:tcBorders>
            <w:vAlign w:val="center"/>
          </w:tcPr>
          <w:p w14:paraId="47E9FC6E" w14:textId="77777777" w:rsidR="00FB55E6" w:rsidRPr="002026FB" w:rsidRDefault="00FB55E6" w:rsidP="004059C5">
            <w:pPr>
              <w:spacing w:after="0"/>
              <w:rPr>
                <w:sz w:val="24"/>
                <w:szCs w:val="24"/>
              </w:rPr>
            </w:pPr>
            <w:r w:rsidRPr="002026FB">
              <w:rPr>
                <w:sz w:val="24"/>
                <w:szCs w:val="24"/>
              </w:rPr>
              <w:t>10.8</w:t>
            </w:r>
          </w:p>
        </w:tc>
        <w:tc>
          <w:tcPr>
            <w:tcW w:w="837" w:type="dxa"/>
            <w:tcBorders>
              <w:top w:val="single" w:sz="6" w:space="0" w:color="auto"/>
              <w:left w:val="nil"/>
              <w:bottom w:val="nil"/>
              <w:right w:val="nil"/>
            </w:tcBorders>
            <w:shd w:val="clear" w:color="auto" w:fill="auto"/>
            <w:vAlign w:val="center"/>
          </w:tcPr>
          <w:p w14:paraId="7685DAAE" w14:textId="77777777" w:rsidR="00FB55E6" w:rsidRPr="002026FB" w:rsidRDefault="00FB55E6" w:rsidP="004059C5">
            <w:pPr>
              <w:spacing w:after="0"/>
              <w:rPr>
                <w:sz w:val="24"/>
                <w:szCs w:val="24"/>
              </w:rPr>
            </w:pPr>
            <w:r w:rsidRPr="002026FB">
              <w:rPr>
                <w:sz w:val="24"/>
                <w:szCs w:val="24"/>
              </w:rPr>
              <w:t>881</w:t>
            </w:r>
          </w:p>
        </w:tc>
        <w:tc>
          <w:tcPr>
            <w:tcW w:w="963" w:type="dxa"/>
            <w:tcBorders>
              <w:top w:val="single" w:sz="6" w:space="0" w:color="auto"/>
              <w:left w:val="nil"/>
              <w:bottom w:val="nil"/>
              <w:right w:val="nil"/>
            </w:tcBorders>
            <w:shd w:val="clear" w:color="auto" w:fill="auto"/>
            <w:vAlign w:val="center"/>
          </w:tcPr>
          <w:p w14:paraId="0823336F" w14:textId="77777777" w:rsidR="00FB55E6" w:rsidRPr="002026FB" w:rsidRDefault="00FB55E6" w:rsidP="004059C5">
            <w:pPr>
              <w:spacing w:after="0"/>
              <w:rPr>
                <w:sz w:val="24"/>
                <w:szCs w:val="24"/>
              </w:rPr>
            </w:pPr>
            <w:r w:rsidRPr="002026FB">
              <w:rPr>
                <w:sz w:val="24"/>
                <w:szCs w:val="24"/>
              </w:rPr>
              <w:t>10.1</w:t>
            </w:r>
          </w:p>
        </w:tc>
        <w:tc>
          <w:tcPr>
            <w:tcW w:w="848" w:type="dxa"/>
            <w:tcBorders>
              <w:top w:val="single" w:sz="6" w:space="0" w:color="auto"/>
              <w:left w:val="nil"/>
              <w:bottom w:val="nil"/>
              <w:right w:val="nil"/>
            </w:tcBorders>
            <w:shd w:val="clear" w:color="auto" w:fill="auto"/>
            <w:vAlign w:val="center"/>
          </w:tcPr>
          <w:p w14:paraId="4978E44B" w14:textId="77777777" w:rsidR="00FB55E6" w:rsidRPr="002026FB" w:rsidRDefault="00FB55E6" w:rsidP="004059C5">
            <w:pPr>
              <w:spacing w:after="0"/>
              <w:rPr>
                <w:sz w:val="24"/>
                <w:szCs w:val="24"/>
              </w:rPr>
            </w:pPr>
            <w:r w:rsidRPr="002026FB">
              <w:rPr>
                <w:sz w:val="24"/>
                <w:szCs w:val="24"/>
              </w:rPr>
              <w:t>788</w:t>
            </w:r>
          </w:p>
        </w:tc>
        <w:tc>
          <w:tcPr>
            <w:tcW w:w="952" w:type="dxa"/>
            <w:tcBorders>
              <w:top w:val="single" w:sz="6" w:space="0" w:color="auto"/>
              <w:left w:val="nil"/>
              <w:bottom w:val="nil"/>
              <w:right w:val="nil"/>
            </w:tcBorders>
            <w:shd w:val="clear" w:color="auto" w:fill="auto"/>
            <w:vAlign w:val="center"/>
          </w:tcPr>
          <w:p w14:paraId="3DDAE936" w14:textId="77777777" w:rsidR="00FB55E6" w:rsidRPr="002026FB" w:rsidRDefault="00FB55E6" w:rsidP="004059C5">
            <w:pPr>
              <w:spacing w:after="0"/>
              <w:rPr>
                <w:sz w:val="24"/>
                <w:szCs w:val="24"/>
              </w:rPr>
            </w:pPr>
            <w:r w:rsidRPr="002026FB">
              <w:rPr>
                <w:sz w:val="24"/>
                <w:szCs w:val="24"/>
              </w:rPr>
              <w:t>9.2</w:t>
            </w:r>
          </w:p>
        </w:tc>
        <w:tc>
          <w:tcPr>
            <w:tcW w:w="858" w:type="dxa"/>
            <w:tcBorders>
              <w:top w:val="single" w:sz="6" w:space="0" w:color="auto"/>
              <w:left w:val="nil"/>
              <w:bottom w:val="nil"/>
              <w:right w:val="nil"/>
            </w:tcBorders>
            <w:shd w:val="clear" w:color="auto" w:fill="auto"/>
            <w:vAlign w:val="center"/>
          </w:tcPr>
          <w:p w14:paraId="12319FE6" w14:textId="77777777" w:rsidR="00FB55E6" w:rsidRPr="002026FB" w:rsidRDefault="00FB55E6" w:rsidP="004059C5">
            <w:pPr>
              <w:spacing w:after="0"/>
              <w:rPr>
                <w:sz w:val="24"/>
                <w:szCs w:val="24"/>
              </w:rPr>
            </w:pPr>
            <w:r w:rsidRPr="002026FB">
              <w:rPr>
                <w:sz w:val="24"/>
                <w:szCs w:val="24"/>
              </w:rPr>
              <w:t>825</w:t>
            </w:r>
          </w:p>
        </w:tc>
        <w:tc>
          <w:tcPr>
            <w:tcW w:w="906" w:type="dxa"/>
            <w:tcBorders>
              <w:top w:val="single" w:sz="6" w:space="0" w:color="auto"/>
              <w:left w:val="nil"/>
              <w:bottom w:val="nil"/>
              <w:right w:val="nil"/>
            </w:tcBorders>
            <w:shd w:val="clear" w:color="auto" w:fill="auto"/>
            <w:vAlign w:val="center"/>
          </w:tcPr>
          <w:p w14:paraId="14D007E2" w14:textId="77777777" w:rsidR="00FB55E6" w:rsidRPr="002026FB" w:rsidRDefault="00FB55E6" w:rsidP="004059C5">
            <w:pPr>
              <w:spacing w:after="0"/>
              <w:rPr>
                <w:sz w:val="24"/>
                <w:szCs w:val="24"/>
              </w:rPr>
            </w:pPr>
            <w:r w:rsidRPr="002026FB">
              <w:rPr>
                <w:sz w:val="24"/>
                <w:szCs w:val="24"/>
              </w:rPr>
              <w:t>9.4</w:t>
            </w:r>
          </w:p>
        </w:tc>
      </w:tr>
      <w:tr w:rsidR="00FB55E6" w:rsidRPr="002026FB" w14:paraId="58CCC945" w14:textId="77777777" w:rsidTr="00C73291">
        <w:trPr>
          <w:trHeight w:val="288"/>
        </w:trPr>
        <w:tc>
          <w:tcPr>
            <w:tcW w:w="1350" w:type="dxa"/>
            <w:shd w:val="clear" w:color="auto" w:fill="auto"/>
            <w:tcMar>
              <w:top w:w="0" w:type="dxa"/>
              <w:left w:w="40" w:type="dxa"/>
              <w:bottom w:w="0" w:type="dxa"/>
              <w:right w:w="40" w:type="dxa"/>
            </w:tcMar>
            <w:vAlign w:val="center"/>
          </w:tcPr>
          <w:p w14:paraId="0CAF0D70" w14:textId="77777777" w:rsidR="00FB55E6" w:rsidRPr="002026FB" w:rsidRDefault="00FB55E6" w:rsidP="004059C5">
            <w:pPr>
              <w:spacing w:after="0"/>
              <w:rPr>
                <w:sz w:val="24"/>
                <w:szCs w:val="24"/>
              </w:rPr>
            </w:pPr>
            <w:r w:rsidRPr="002026FB">
              <w:rPr>
                <w:sz w:val="24"/>
                <w:szCs w:val="24"/>
              </w:rPr>
              <w:t>31 to 40</w:t>
            </w:r>
          </w:p>
        </w:tc>
        <w:tc>
          <w:tcPr>
            <w:tcW w:w="753" w:type="dxa"/>
            <w:tcBorders>
              <w:top w:val="nil"/>
              <w:left w:val="nil"/>
              <w:bottom w:val="nil"/>
              <w:right w:val="nil"/>
            </w:tcBorders>
            <w:shd w:val="clear" w:color="auto" w:fill="auto"/>
            <w:tcMar>
              <w:top w:w="0" w:type="dxa"/>
              <w:left w:w="40" w:type="dxa"/>
              <w:bottom w:w="0" w:type="dxa"/>
              <w:right w:w="40" w:type="dxa"/>
            </w:tcMar>
          </w:tcPr>
          <w:p w14:paraId="32A337B6" w14:textId="77777777" w:rsidR="00FB55E6" w:rsidRPr="002026FB" w:rsidRDefault="00FB55E6" w:rsidP="004059C5">
            <w:pPr>
              <w:spacing w:after="0"/>
              <w:rPr>
                <w:sz w:val="24"/>
                <w:szCs w:val="24"/>
              </w:rPr>
            </w:pPr>
            <w:r w:rsidRPr="002026FB">
              <w:rPr>
                <w:sz w:val="24"/>
                <w:szCs w:val="24"/>
              </w:rPr>
              <w:t>1,225</w:t>
            </w:r>
          </w:p>
        </w:tc>
        <w:tc>
          <w:tcPr>
            <w:tcW w:w="957" w:type="dxa"/>
            <w:tcBorders>
              <w:top w:val="nil"/>
              <w:left w:val="nil"/>
              <w:bottom w:val="nil"/>
              <w:right w:val="nil"/>
            </w:tcBorders>
            <w:shd w:val="clear" w:color="auto" w:fill="auto"/>
            <w:tcMar>
              <w:top w:w="0" w:type="dxa"/>
              <w:left w:w="40" w:type="dxa"/>
              <w:bottom w:w="0" w:type="dxa"/>
              <w:right w:w="40" w:type="dxa"/>
            </w:tcMar>
          </w:tcPr>
          <w:p w14:paraId="3A9D1989" w14:textId="77777777" w:rsidR="00FB55E6" w:rsidRPr="002026FB" w:rsidRDefault="00FB55E6" w:rsidP="004059C5">
            <w:pPr>
              <w:spacing w:after="0"/>
              <w:rPr>
                <w:sz w:val="24"/>
                <w:szCs w:val="24"/>
              </w:rPr>
            </w:pPr>
            <w:r w:rsidRPr="002026FB">
              <w:rPr>
                <w:sz w:val="24"/>
                <w:szCs w:val="24"/>
              </w:rPr>
              <w:t>14.5</w:t>
            </w:r>
          </w:p>
        </w:tc>
        <w:tc>
          <w:tcPr>
            <w:tcW w:w="827" w:type="dxa"/>
            <w:tcBorders>
              <w:top w:val="nil"/>
              <w:left w:val="nil"/>
              <w:bottom w:val="nil"/>
              <w:right w:val="nil"/>
            </w:tcBorders>
          </w:tcPr>
          <w:p w14:paraId="37E95D22" w14:textId="77777777" w:rsidR="00FB55E6" w:rsidRPr="002026FB" w:rsidRDefault="00FB55E6" w:rsidP="004059C5">
            <w:pPr>
              <w:spacing w:after="0"/>
              <w:rPr>
                <w:sz w:val="24"/>
                <w:szCs w:val="24"/>
              </w:rPr>
            </w:pPr>
            <w:r w:rsidRPr="002026FB">
              <w:rPr>
                <w:sz w:val="24"/>
                <w:szCs w:val="24"/>
              </w:rPr>
              <w:t>1,274</w:t>
            </w:r>
          </w:p>
        </w:tc>
        <w:tc>
          <w:tcPr>
            <w:tcW w:w="973" w:type="dxa"/>
            <w:tcBorders>
              <w:top w:val="nil"/>
              <w:left w:val="nil"/>
              <w:bottom w:val="nil"/>
              <w:right w:val="nil"/>
            </w:tcBorders>
          </w:tcPr>
          <w:p w14:paraId="0EA6BC51" w14:textId="77777777" w:rsidR="00FB55E6" w:rsidRPr="002026FB" w:rsidRDefault="00FB55E6" w:rsidP="004059C5">
            <w:pPr>
              <w:spacing w:after="0"/>
              <w:rPr>
                <w:sz w:val="24"/>
                <w:szCs w:val="24"/>
              </w:rPr>
            </w:pPr>
            <w:r w:rsidRPr="002026FB">
              <w:rPr>
                <w:sz w:val="24"/>
                <w:szCs w:val="24"/>
              </w:rPr>
              <w:t>14.4</w:t>
            </w:r>
          </w:p>
        </w:tc>
        <w:tc>
          <w:tcPr>
            <w:tcW w:w="837" w:type="dxa"/>
            <w:tcBorders>
              <w:top w:val="nil"/>
              <w:left w:val="nil"/>
              <w:bottom w:val="nil"/>
              <w:right w:val="nil"/>
            </w:tcBorders>
            <w:shd w:val="clear" w:color="auto" w:fill="auto"/>
          </w:tcPr>
          <w:p w14:paraId="2D933689" w14:textId="77777777" w:rsidR="00FB55E6" w:rsidRPr="002026FB" w:rsidRDefault="00FB55E6" w:rsidP="004059C5">
            <w:pPr>
              <w:spacing w:after="0"/>
              <w:rPr>
                <w:sz w:val="24"/>
                <w:szCs w:val="24"/>
              </w:rPr>
            </w:pPr>
            <w:r w:rsidRPr="002026FB">
              <w:rPr>
                <w:sz w:val="24"/>
                <w:szCs w:val="24"/>
              </w:rPr>
              <w:t>1,288</w:t>
            </w:r>
          </w:p>
        </w:tc>
        <w:tc>
          <w:tcPr>
            <w:tcW w:w="963" w:type="dxa"/>
            <w:tcBorders>
              <w:top w:val="nil"/>
              <w:left w:val="nil"/>
              <w:bottom w:val="nil"/>
              <w:right w:val="nil"/>
            </w:tcBorders>
            <w:shd w:val="clear" w:color="auto" w:fill="auto"/>
          </w:tcPr>
          <w:p w14:paraId="039FE7B6" w14:textId="77777777" w:rsidR="00FB55E6" w:rsidRPr="002026FB" w:rsidRDefault="00FB55E6" w:rsidP="004059C5">
            <w:pPr>
              <w:spacing w:after="0"/>
              <w:rPr>
                <w:sz w:val="24"/>
                <w:szCs w:val="24"/>
              </w:rPr>
            </w:pPr>
            <w:r w:rsidRPr="002026FB">
              <w:rPr>
                <w:sz w:val="24"/>
                <w:szCs w:val="24"/>
              </w:rPr>
              <w:t>14.8</w:t>
            </w:r>
          </w:p>
        </w:tc>
        <w:tc>
          <w:tcPr>
            <w:tcW w:w="848" w:type="dxa"/>
            <w:tcBorders>
              <w:top w:val="nil"/>
              <w:left w:val="nil"/>
              <w:bottom w:val="nil"/>
              <w:right w:val="nil"/>
            </w:tcBorders>
            <w:shd w:val="clear" w:color="auto" w:fill="auto"/>
          </w:tcPr>
          <w:p w14:paraId="2888DE9A" w14:textId="77777777" w:rsidR="00FB55E6" w:rsidRPr="002026FB" w:rsidRDefault="00FB55E6" w:rsidP="004059C5">
            <w:pPr>
              <w:spacing w:after="0"/>
              <w:rPr>
                <w:sz w:val="24"/>
                <w:szCs w:val="24"/>
              </w:rPr>
            </w:pPr>
            <w:r w:rsidRPr="002026FB">
              <w:rPr>
                <w:sz w:val="24"/>
                <w:szCs w:val="24"/>
              </w:rPr>
              <w:t>1,313</w:t>
            </w:r>
          </w:p>
        </w:tc>
        <w:tc>
          <w:tcPr>
            <w:tcW w:w="952" w:type="dxa"/>
            <w:tcBorders>
              <w:top w:val="nil"/>
              <w:left w:val="nil"/>
              <w:bottom w:val="nil"/>
              <w:right w:val="nil"/>
            </w:tcBorders>
            <w:shd w:val="clear" w:color="auto" w:fill="auto"/>
          </w:tcPr>
          <w:p w14:paraId="25D0773D" w14:textId="77777777" w:rsidR="00FB55E6" w:rsidRPr="002026FB" w:rsidRDefault="00FB55E6" w:rsidP="004059C5">
            <w:pPr>
              <w:spacing w:after="0"/>
              <w:rPr>
                <w:sz w:val="24"/>
                <w:szCs w:val="24"/>
              </w:rPr>
            </w:pPr>
            <w:r w:rsidRPr="002026FB">
              <w:rPr>
                <w:sz w:val="24"/>
                <w:szCs w:val="24"/>
              </w:rPr>
              <w:t>15.4</w:t>
            </w:r>
          </w:p>
        </w:tc>
        <w:tc>
          <w:tcPr>
            <w:tcW w:w="858" w:type="dxa"/>
            <w:tcBorders>
              <w:top w:val="nil"/>
              <w:left w:val="nil"/>
              <w:bottom w:val="nil"/>
              <w:right w:val="nil"/>
            </w:tcBorders>
            <w:shd w:val="clear" w:color="auto" w:fill="auto"/>
          </w:tcPr>
          <w:p w14:paraId="497B28F7" w14:textId="77777777" w:rsidR="00FB55E6" w:rsidRPr="002026FB" w:rsidRDefault="00FB55E6" w:rsidP="004059C5">
            <w:pPr>
              <w:spacing w:after="0"/>
              <w:rPr>
                <w:sz w:val="24"/>
                <w:szCs w:val="24"/>
              </w:rPr>
            </w:pPr>
            <w:r w:rsidRPr="002026FB">
              <w:rPr>
                <w:sz w:val="24"/>
                <w:szCs w:val="24"/>
              </w:rPr>
              <w:t>1,359</w:t>
            </w:r>
          </w:p>
        </w:tc>
        <w:tc>
          <w:tcPr>
            <w:tcW w:w="906" w:type="dxa"/>
            <w:tcBorders>
              <w:top w:val="nil"/>
              <w:left w:val="nil"/>
              <w:bottom w:val="nil"/>
              <w:right w:val="nil"/>
            </w:tcBorders>
            <w:shd w:val="clear" w:color="auto" w:fill="auto"/>
          </w:tcPr>
          <w:p w14:paraId="14DF625A" w14:textId="77777777" w:rsidR="00FB55E6" w:rsidRPr="002026FB" w:rsidRDefault="00FB55E6" w:rsidP="004059C5">
            <w:pPr>
              <w:spacing w:after="0"/>
              <w:rPr>
                <w:sz w:val="24"/>
                <w:szCs w:val="24"/>
              </w:rPr>
            </w:pPr>
            <w:r w:rsidRPr="002026FB">
              <w:rPr>
                <w:sz w:val="24"/>
                <w:szCs w:val="24"/>
              </w:rPr>
              <w:t>15.5</w:t>
            </w:r>
          </w:p>
        </w:tc>
      </w:tr>
      <w:tr w:rsidR="00FB55E6" w:rsidRPr="002026FB" w14:paraId="70C62FC1" w14:textId="77777777" w:rsidTr="00C73291">
        <w:trPr>
          <w:trHeight w:val="288"/>
        </w:trPr>
        <w:tc>
          <w:tcPr>
            <w:tcW w:w="1350" w:type="dxa"/>
            <w:shd w:val="clear" w:color="auto" w:fill="auto"/>
            <w:tcMar>
              <w:top w:w="0" w:type="dxa"/>
              <w:left w:w="40" w:type="dxa"/>
              <w:bottom w:w="0" w:type="dxa"/>
              <w:right w:w="40" w:type="dxa"/>
            </w:tcMar>
            <w:vAlign w:val="center"/>
          </w:tcPr>
          <w:p w14:paraId="43524D35" w14:textId="77777777" w:rsidR="00FB55E6" w:rsidRPr="002026FB" w:rsidRDefault="00FB55E6" w:rsidP="004059C5">
            <w:pPr>
              <w:spacing w:after="0"/>
              <w:rPr>
                <w:sz w:val="24"/>
                <w:szCs w:val="24"/>
              </w:rPr>
            </w:pPr>
            <w:r w:rsidRPr="002026FB">
              <w:rPr>
                <w:sz w:val="24"/>
                <w:szCs w:val="24"/>
              </w:rPr>
              <w:t>41 to 50</w:t>
            </w:r>
          </w:p>
        </w:tc>
        <w:tc>
          <w:tcPr>
            <w:tcW w:w="753" w:type="dxa"/>
            <w:tcBorders>
              <w:top w:val="nil"/>
              <w:left w:val="nil"/>
              <w:bottom w:val="nil"/>
              <w:right w:val="nil"/>
            </w:tcBorders>
            <w:shd w:val="clear" w:color="auto" w:fill="auto"/>
            <w:tcMar>
              <w:top w:w="0" w:type="dxa"/>
              <w:left w:w="40" w:type="dxa"/>
              <w:bottom w:w="0" w:type="dxa"/>
              <w:right w:w="40" w:type="dxa"/>
            </w:tcMar>
          </w:tcPr>
          <w:p w14:paraId="4768CEBC" w14:textId="77777777" w:rsidR="00FB55E6" w:rsidRPr="002026FB" w:rsidRDefault="00FB55E6" w:rsidP="004059C5">
            <w:pPr>
              <w:spacing w:after="0"/>
              <w:rPr>
                <w:sz w:val="24"/>
                <w:szCs w:val="24"/>
              </w:rPr>
            </w:pPr>
            <w:r w:rsidRPr="002026FB">
              <w:rPr>
                <w:sz w:val="24"/>
                <w:szCs w:val="24"/>
              </w:rPr>
              <w:t>1,521</w:t>
            </w:r>
          </w:p>
        </w:tc>
        <w:tc>
          <w:tcPr>
            <w:tcW w:w="957" w:type="dxa"/>
            <w:tcBorders>
              <w:top w:val="nil"/>
              <w:left w:val="nil"/>
              <w:bottom w:val="nil"/>
              <w:right w:val="nil"/>
            </w:tcBorders>
            <w:shd w:val="clear" w:color="auto" w:fill="auto"/>
            <w:tcMar>
              <w:top w:w="0" w:type="dxa"/>
              <w:left w:w="40" w:type="dxa"/>
              <w:bottom w:w="0" w:type="dxa"/>
              <w:right w:w="40" w:type="dxa"/>
            </w:tcMar>
          </w:tcPr>
          <w:p w14:paraId="1ACFCC07" w14:textId="77777777" w:rsidR="00FB55E6" w:rsidRPr="002026FB" w:rsidRDefault="00FB55E6" w:rsidP="004059C5">
            <w:pPr>
              <w:spacing w:after="0"/>
              <w:rPr>
                <w:sz w:val="24"/>
                <w:szCs w:val="24"/>
              </w:rPr>
            </w:pPr>
            <w:r w:rsidRPr="002026FB">
              <w:rPr>
                <w:sz w:val="24"/>
                <w:szCs w:val="24"/>
              </w:rPr>
              <w:t>17.9</w:t>
            </w:r>
          </w:p>
        </w:tc>
        <w:tc>
          <w:tcPr>
            <w:tcW w:w="827" w:type="dxa"/>
            <w:tcBorders>
              <w:top w:val="nil"/>
              <w:left w:val="nil"/>
              <w:bottom w:val="nil"/>
              <w:right w:val="nil"/>
            </w:tcBorders>
          </w:tcPr>
          <w:p w14:paraId="30D2F831" w14:textId="77777777" w:rsidR="00FB55E6" w:rsidRPr="002026FB" w:rsidRDefault="00FB55E6" w:rsidP="004059C5">
            <w:pPr>
              <w:spacing w:after="0"/>
              <w:rPr>
                <w:sz w:val="24"/>
                <w:szCs w:val="24"/>
              </w:rPr>
            </w:pPr>
            <w:r w:rsidRPr="002026FB">
              <w:rPr>
                <w:sz w:val="24"/>
                <w:szCs w:val="24"/>
              </w:rPr>
              <w:t>1,598</w:t>
            </w:r>
          </w:p>
        </w:tc>
        <w:tc>
          <w:tcPr>
            <w:tcW w:w="973" w:type="dxa"/>
            <w:tcBorders>
              <w:top w:val="nil"/>
              <w:left w:val="nil"/>
              <w:bottom w:val="nil"/>
              <w:right w:val="nil"/>
            </w:tcBorders>
          </w:tcPr>
          <w:p w14:paraId="28884CDD" w14:textId="77777777" w:rsidR="00FB55E6" w:rsidRPr="002026FB" w:rsidRDefault="00FB55E6" w:rsidP="004059C5">
            <w:pPr>
              <w:spacing w:after="0"/>
              <w:rPr>
                <w:sz w:val="24"/>
                <w:szCs w:val="24"/>
              </w:rPr>
            </w:pPr>
            <w:r w:rsidRPr="002026FB">
              <w:rPr>
                <w:sz w:val="24"/>
                <w:szCs w:val="24"/>
              </w:rPr>
              <w:t>18.0</w:t>
            </w:r>
          </w:p>
        </w:tc>
        <w:tc>
          <w:tcPr>
            <w:tcW w:w="837" w:type="dxa"/>
            <w:tcBorders>
              <w:top w:val="nil"/>
              <w:left w:val="nil"/>
              <w:bottom w:val="nil"/>
              <w:right w:val="nil"/>
            </w:tcBorders>
            <w:shd w:val="clear" w:color="auto" w:fill="auto"/>
          </w:tcPr>
          <w:p w14:paraId="0FF984B1" w14:textId="77777777" w:rsidR="00FB55E6" w:rsidRPr="002026FB" w:rsidRDefault="00FB55E6" w:rsidP="004059C5">
            <w:pPr>
              <w:spacing w:after="0"/>
              <w:rPr>
                <w:sz w:val="24"/>
                <w:szCs w:val="24"/>
              </w:rPr>
            </w:pPr>
            <w:r w:rsidRPr="002026FB">
              <w:rPr>
                <w:sz w:val="24"/>
                <w:szCs w:val="24"/>
              </w:rPr>
              <w:t>1,585</w:t>
            </w:r>
          </w:p>
        </w:tc>
        <w:tc>
          <w:tcPr>
            <w:tcW w:w="963" w:type="dxa"/>
            <w:tcBorders>
              <w:top w:val="nil"/>
              <w:left w:val="nil"/>
              <w:bottom w:val="nil"/>
              <w:right w:val="nil"/>
            </w:tcBorders>
            <w:shd w:val="clear" w:color="auto" w:fill="auto"/>
          </w:tcPr>
          <w:p w14:paraId="72643BEF" w14:textId="77777777" w:rsidR="00FB55E6" w:rsidRPr="002026FB" w:rsidRDefault="00FB55E6" w:rsidP="004059C5">
            <w:pPr>
              <w:spacing w:after="0"/>
              <w:rPr>
                <w:sz w:val="24"/>
                <w:szCs w:val="24"/>
              </w:rPr>
            </w:pPr>
            <w:r w:rsidRPr="002026FB">
              <w:rPr>
                <w:sz w:val="24"/>
                <w:szCs w:val="24"/>
              </w:rPr>
              <w:t>18.2</w:t>
            </w:r>
          </w:p>
        </w:tc>
        <w:tc>
          <w:tcPr>
            <w:tcW w:w="848" w:type="dxa"/>
            <w:tcBorders>
              <w:top w:val="nil"/>
              <w:left w:val="nil"/>
              <w:bottom w:val="nil"/>
              <w:right w:val="nil"/>
            </w:tcBorders>
            <w:shd w:val="clear" w:color="auto" w:fill="auto"/>
          </w:tcPr>
          <w:p w14:paraId="0A5C4487" w14:textId="77777777" w:rsidR="00FB55E6" w:rsidRPr="002026FB" w:rsidRDefault="00FB55E6" w:rsidP="004059C5">
            <w:pPr>
              <w:spacing w:after="0"/>
              <w:rPr>
                <w:sz w:val="24"/>
                <w:szCs w:val="24"/>
              </w:rPr>
            </w:pPr>
            <w:r w:rsidRPr="002026FB">
              <w:rPr>
                <w:sz w:val="24"/>
                <w:szCs w:val="24"/>
              </w:rPr>
              <w:t>1,517</w:t>
            </w:r>
          </w:p>
        </w:tc>
        <w:tc>
          <w:tcPr>
            <w:tcW w:w="952" w:type="dxa"/>
            <w:tcBorders>
              <w:top w:val="nil"/>
              <w:left w:val="nil"/>
              <w:bottom w:val="nil"/>
              <w:right w:val="nil"/>
            </w:tcBorders>
            <w:shd w:val="clear" w:color="auto" w:fill="auto"/>
          </w:tcPr>
          <w:p w14:paraId="10BD9689" w14:textId="77777777" w:rsidR="00FB55E6" w:rsidRPr="002026FB" w:rsidRDefault="00FB55E6" w:rsidP="004059C5">
            <w:pPr>
              <w:spacing w:after="0"/>
              <w:rPr>
                <w:sz w:val="24"/>
                <w:szCs w:val="24"/>
              </w:rPr>
            </w:pPr>
            <w:r w:rsidRPr="002026FB">
              <w:rPr>
                <w:sz w:val="24"/>
                <w:szCs w:val="24"/>
              </w:rPr>
              <w:t>17.8</w:t>
            </w:r>
          </w:p>
        </w:tc>
        <w:tc>
          <w:tcPr>
            <w:tcW w:w="858" w:type="dxa"/>
            <w:tcBorders>
              <w:top w:val="nil"/>
              <w:left w:val="nil"/>
              <w:bottom w:val="nil"/>
              <w:right w:val="nil"/>
            </w:tcBorders>
            <w:shd w:val="clear" w:color="auto" w:fill="auto"/>
          </w:tcPr>
          <w:p w14:paraId="5444AEAE" w14:textId="77777777" w:rsidR="00FB55E6" w:rsidRPr="002026FB" w:rsidRDefault="00FB55E6" w:rsidP="004059C5">
            <w:pPr>
              <w:spacing w:after="0"/>
              <w:rPr>
                <w:sz w:val="24"/>
                <w:szCs w:val="24"/>
              </w:rPr>
            </w:pPr>
            <w:r w:rsidRPr="002026FB">
              <w:rPr>
                <w:sz w:val="24"/>
                <w:szCs w:val="24"/>
              </w:rPr>
              <w:t>1,552</w:t>
            </w:r>
          </w:p>
        </w:tc>
        <w:tc>
          <w:tcPr>
            <w:tcW w:w="906" w:type="dxa"/>
            <w:tcBorders>
              <w:top w:val="nil"/>
              <w:left w:val="nil"/>
              <w:bottom w:val="nil"/>
              <w:right w:val="nil"/>
            </w:tcBorders>
            <w:shd w:val="clear" w:color="auto" w:fill="auto"/>
          </w:tcPr>
          <w:p w14:paraId="69EE29CB" w14:textId="77777777" w:rsidR="00FB55E6" w:rsidRPr="002026FB" w:rsidRDefault="00FB55E6" w:rsidP="004059C5">
            <w:pPr>
              <w:spacing w:after="0"/>
              <w:rPr>
                <w:sz w:val="24"/>
                <w:szCs w:val="24"/>
              </w:rPr>
            </w:pPr>
            <w:r w:rsidRPr="002026FB">
              <w:rPr>
                <w:sz w:val="24"/>
                <w:szCs w:val="24"/>
              </w:rPr>
              <w:t>17.7</w:t>
            </w:r>
          </w:p>
        </w:tc>
      </w:tr>
      <w:tr w:rsidR="00FB55E6" w:rsidRPr="002026FB" w14:paraId="7DB74820" w14:textId="77777777" w:rsidTr="00C73291">
        <w:trPr>
          <w:trHeight w:val="288"/>
        </w:trPr>
        <w:tc>
          <w:tcPr>
            <w:tcW w:w="1350" w:type="dxa"/>
            <w:shd w:val="clear" w:color="auto" w:fill="auto"/>
            <w:tcMar>
              <w:top w:w="0" w:type="dxa"/>
              <w:left w:w="40" w:type="dxa"/>
              <w:bottom w:w="0" w:type="dxa"/>
              <w:right w:w="40" w:type="dxa"/>
            </w:tcMar>
            <w:vAlign w:val="center"/>
          </w:tcPr>
          <w:p w14:paraId="7E22E53D" w14:textId="77777777" w:rsidR="00FB55E6" w:rsidRPr="002026FB" w:rsidRDefault="00FB55E6" w:rsidP="004059C5">
            <w:pPr>
              <w:spacing w:after="0"/>
              <w:rPr>
                <w:sz w:val="24"/>
                <w:szCs w:val="24"/>
              </w:rPr>
            </w:pPr>
            <w:r w:rsidRPr="002026FB">
              <w:rPr>
                <w:sz w:val="24"/>
                <w:szCs w:val="24"/>
              </w:rPr>
              <w:t>51 to 60</w:t>
            </w:r>
          </w:p>
        </w:tc>
        <w:tc>
          <w:tcPr>
            <w:tcW w:w="753" w:type="dxa"/>
            <w:tcBorders>
              <w:top w:val="nil"/>
              <w:left w:val="nil"/>
              <w:bottom w:val="nil"/>
              <w:right w:val="nil"/>
            </w:tcBorders>
            <w:shd w:val="clear" w:color="auto" w:fill="auto"/>
            <w:tcMar>
              <w:top w:w="0" w:type="dxa"/>
              <w:left w:w="40" w:type="dxa"/>
              <w:bottom w:w="0" w:type="dxa"/>
              <w:right w:w="40" w:type="dxa"/>
            </w:tcMar>
          </w:tcPr>
          <w:p w14:paraId="1BC1452E" w14:textId="77777777" w:rsidR="00FB55E6" w:rsidRPr="002026FB" w:rsidRDefault="00FB55E6" w:rsidP="004059C5">
            <w:pPr>
              <w:spacing w:after="0"/>
              <w:rPr>
                <w:sz w:val="24"/>
                <w:szCs w:val="24"/>
              </w:rPr>
            </w:pPr>
            <w:r w:rsidRPr="002026FB">
              <w:rPr>
                <w:sz w:val="24"/>
                <w:szCs w:val="24"/>
              </w:rPr>
              <w:t>1,882</w:t>
            </w:r>
          </w:p>
        </w:tc>
        <w:tc>
          <w:tcPr>
            <w:tcW w:w="957" w:type="dxa"/>
            <w:tcBorders>
              <w:top w:val="nil"/>
              <w:left w:val="nil"/>
              <w:bottom w:val="nil"/>
              <w:right w:val="nil"/>
            </w:tcBorders>
            <w:shd w:val="clear" w:color="auto" w:fill="auto"/>
            <w:tcMar>
              <w:top w:w="0" w:type="dxa"/>
              <w:left w:w="40" w:type="dxa"/>
              <w:bottom w:w="0" w:type="dxa"/>
              <w:right w:w="40" w:type="dxa"/>
            </w:tcMar>
          </w:tcPr>
          <w:p w14:paraId="6087BE77" w14:textId="77777777" w:rsidR="00FB55E6" w:rsidRPr="002026FB" w:rsidRDefault="00FB55E6" w:rsidP="004059C5">
            <w:pPr>
              <w:spacing w:after="0"/>
              <w:rPr>
                <w:sz w:val="24"/>
                <w:szCs w:val="24"/>
              </w:rPr>
            </w:pPr>
            <w:r w:rsidRPr="002026FB">
              <w:rPr>
                <w:sz w:val="24"/>
                <w:szCs w:val="24"/>
              </w:rPr>
              <w:t>22.0</w:t>
            </w:r>
          </w:p>
        </w:tc>
        <w:tc>
          <w:tcPr>
            <w:tcW w:w="827" w:type="dxa"/>
            <w:tcBorders>
              <w:top w:val="nil"/>
              <w:left w:val="nil"/>
              <w:bottom w:val="nil"/>
              <w:right w:val="nil"/>
            </w:tcBorders>
          </w:tcPr>
          <w:p w14:paraId="52A2C361" w14:textId="77777777" w:rsidR="00FB55E6" w:rsidRPr="002026FB" w:rsidRDefault="00FB55E6" w:rsidP="004059C5">
            <w:pPr>
              <w:spacing w:after="0"/>
              <w:rPr>
                <w:sz w:val="24"/>
                <w:szCs w:val="24"/>
              </w:rPr>
            </w:pPr>
            <w:r w:rsidRPr="002026FB">
              <w:rPr>
                <w:sz w:val="24"/>
                <w:szCs w:val="24"/>
              </w:rPr>
              <w:t>1,928</w:t>
            </w:r>
          </w:p>
        </w:tc>
        <w:tc>
          <w:tcPr>
            <w:tcW w:w="973" w:type="dxa"/>
            <w:tcBorders>
              <w:top w:val="nil"/>
              <w:left w:val="nil"/>
              <w:bottom w:val="nil"/>
              <w:right w:val="nil"/>
            </w:tcBorders>
          </w:tcPr>
          <w:p w14:paraId="492E4C82" w14:textId="77777777" w:rsidR="00FB55E6" w:rsidRPr="002026FB" w:rsidRDefault="00FB55E6" w:rsidP="004059C5">
            <w:pPr>
              <w:spacing w:after="0"/>
              <w:rPr>
                <w:sz w:val="24"/>
                <w:szCs w:val="24"/>
              </w:rPr>
            </w:pPr>
            <w:r w:rsidRPr="002026FB">
              <w:rPr>
                <w:sz w:val="24"/>
                <w:szCs w:val="24"/>
              </w:rPr>
              <w:t>21.8</w:t>
            </w:r>
          </w:p>
        </w:tc>
        <w:tc>
          <w:tcPr>
            <w:tcW w:w="837" w:type="dxa"/>
            <w:tcBorders>
              <w:top w:val="nil"/>
              <w:left w:val="nil"/>
              <w:bottom w:val="nil"/>
              <w:right w:val="nil"/>
            </w:tcBorders>
            <w:shd w:val="clear" w:color="auto" w:fill="auto"/>
          </w:tcPr>
          <w:p w14:paraId="103A0320" w14:textId="77777777" w:rsidR="00FB55E6" w:rsidRPr="002026FB" w:rsidRDefault="00FB55E6" w:rsidP="004059C5">
            <w:pPr>
              <w:spacing w:after="0"/>
              <w:rPr>
                <w:sz w:val="24"/>
                <w:szCs w:val="24"/>
              </w:rPr>
            </w:pPr>
            <w:r w:rsidRPr="002026FB">
              <w:rPr>
                <w:sz w:val="24"/>
                <w:szCs w:val="24"/>
              </w:rPr>
              <w:t>1,852</w:t>
            </w:r>
          </w:p>
        </w:tc>
        <w:tc>
          <w:tcPr>
            <w:tcW w:w="963" w:type="dxa"/>
            <w:tcBorders>
              <w:top w:val="nil"/>
              <w:left w:val="nil"/>
              <w:bottom w:val="nil"/>
              <w:right w:val="nil"/>
            </w:tcBorders>
            <w:shd w:val="clear" w:color="auto" w:fill="auto"/>
          </w:tcPr>
          <w:p w14:paraId="1C96ABAF" w14:textId="77777777" w:rsidR="00FB55E6" w:rsidRPr="002026FB" w:rsidRDefault="00FB55E6" w:rsidP="004059C5">
            <w:pPr>
              <w:spacing w:after="0"/>
              <w:rPr>
                <w:sz w:val="24"/>
                <w:szCs w:val="24"/>
              </w:rPr>
            </w:pPr>
            <w:r w:rsidRPr="002026FB">
              <w:rPr>
                <w:sz w:val="24"/>
                <w:szCs w:val="24"/>
              </w:rPr>
              <w:t>21.3</w:t>
            </w:r>
          </w:p>
        </w:tc>
        <w:tc>
          <w:tcPr>
            <w:tcW w:w="848" w:type="dxa"/>
            <w:tcBorders>
              <w:top w:val="nil"/>
              <w:left w:val="nil"/>
              <w:bottom w:val="nil"/>
              <w:right w:val="nil"/>
            </w:tcBorders>
            <w:shd w:val="clear" w:color="auto" w:fill="auto"/>
          </w:tcPr>
          <w:p w14:paraId="5B450FDF" w14:textId="77777777" w:rsidR="00FB55E6" w:rsidRPr="002026FB" w:rsidRDefault="00FB55E6" w:rsidP="004059C5">
            <w:pPr>
              <w:spacing w:after="0"/>
              <w:rPr>
                <w:sz w:val="24"/>
                <w:szCs w:val="24"/>
              </w:rPr>
            </w:pPr>
            <w:r w:rsidRPr="002026FB">
              <w:rPr>
                <w:sz w:val="24"/>
                <w:szCs w:val="24"/>
              </w:rPr>
              <w:t>1,808</w:t>
            </w:r>
          </w:p>
        </w:tc>
        <w:tc>
          <w:tcPr>
            <w:tcW w:w="952" w:type="dxa"/>
            <w:tcBorders>
              <w:top w:val="nil"/>
              <w:left w:val="nil"/>
              <w:bottom w:val="nil"/>
              <w:right w:val="nil"/>
            </w:tcBorders>
            <w:shd w:val="clear" w:color="auto" w:fill="auto"/>
          </w:tcPr>
          <w:p w14:paraId="037EB9CE" w14:textId="77777777" w:rsidR="00FB55E6" w:rsidRPr="002026FB" w:rsidRDefault="00FB55E6" w:rsidP="004059C5">
            <w:pPr>
              <w:spacing w:after="0"/>
              <w:rPr>
                <w:sz w:val="24"/>
                <w:szCs w:val="24"/>
              </w:rPr>
            </w:pPr>
            <w:r w:rsidRPr="002026FB">
              <w:rPr>
                <w:sz w:val="24"/>
                <w:szCs w:val="24"/>
              </w:rPr>
              <w:t>21.2</w:t>
            </w:r>
          </w:p>
        </w:tc>
        <w:tc>
          <w:tcPr>
            <w:tcW w:w="858" w:type="dxa"/>
            <w:tcBorders>
              <w:top w:val="nil"/>
              <w:left w:val="nil"/>
              <w:bottom w:val="nil"/>
              <w:right w:val="nil"/>
            </w:tcBorders>
            <w:shd w:val="clear" w:color="auto" w:fill="auto"/>
          </w:tcPr>
          <w:p w14:paraId="2FAAB482" w14:textId="77777777" w:rsidR="00FB55E6" w:rsidRPr="002026FB" w:rsidRDefault="00FB55E6" w:rsidP="004059C5">
            <w:pPr>
              <w:spacing w:after="0"/>
              <w:rPr>
                <w:sz w:val="24"/>
                <w:szCs w:val="24"/>
              </w:rPr>
            </w:pPr>
            <w:r w:rsidRPr="002026FB">
              <w:rPr>
                <w:sz w:val="24"/>
                <w:szCs w:val="24"/>
              </w:rPr>
              <w:t>1,805</w:t>
            </w:r>
          </w:p>
        </w:tc>
        <w:tc>
          <w:tcPr>
            <w:tcW w:w="906" w:type="dxa"/>
            <w:tcBorders>
              <w:top w:val="nil"/>
              <w:left w:val="nil"/>
              <w:bottom w:val="nil"/>
              <w:right w:val="nil"/>
            </w:tcBorders>
            <w:shd w:val="clear" w:color="auto" w:fill="auto"/>
          </w:tcPr>
          <w:p w14:paraId="42DB9A32" w14:textId="77777777" w:rsidR="00FB55E6" w:rsidRPr="002026FB" w:rsidRDefault="00FB55E6" w:rsidP="004059C5">
            <w:pPr>
              <w:spacing w:after="0"/>
              <w:rPr>
                <w:sz w:val="24"/>
                <w:szCs w:val="24"/>
              </w:rPr>
            </w:pPr>
            <w:r w:rsidRPr="002026FB">
              <w:rPr>
                <w:sz w:val="24"/>
                <w:szCs w:val="24"/>
              </w:rPr>
              <w:t>20.6</w:t>
            </w:r>
          </w:p>
        </w:tc>
      </w:tr>
      <w:tr w:rsidR="00FB55E6" w:rsidRPr="002026FB" w14:paraId="596C3873" w14:textId="77777777" w:rsidTr="00C73291">
        <w:trPr>
          <w:trHeight w:val="288"/>
        </w:trPr>
        <w:tc>
          <w:tcPr>
            <w:tcW w:w="1350" w:type="dxa"/>
            <w:shd w:val="clear" w:color="auto" w:fill="auto"/>
            <w:tcMar>
              <w:top w:w="0" w:type="dxa"/>
              <w:left w:w="40" w:type="dxa"/>
              <w:bottom w:w="0" w:type="dxa"/>
              <w:right w:w="40" w:type="dxa"/>
            </w:tcMar>
            <w:vAlign w:val="center"/>
          </w:tcPr>
          <w:p w14:paraId="7B56FD44" w14:textId="77777777" w:rsidR="00FB55E6" w:rsidRPr="002026FB" w:rsidRDefault="00FB55E6" w:rsidP="004059C5">
            <w:pPr>
              <w:spacing w:after="0"/>
              <w:rPr>
                <w:sz w:val="24"/>
                <w:szCs w:val="24"/>
              </w:rPr>
            </w:pPr>
            <w:r w:rsidRPr="002026FB">
              <w:rPr>
                <w:sz w:val="24"/>
                <w:szCs w:val="24"/>
              </w:rPr>
              <w:t>61 to 70</w:t>
            </w:r>
          </w:p>
        </w:tc>
        <w:tc>
          <w:tcPr>
            <w:tcW w:w="753" w:type="dxa"/>
            <w:tcBorders>
              <w:top w:val="nil"/>
              <w:left w:val="nil"/>
              <w:bottom w:val="nil"/>
              <w:right w:val="nil"/>
            </w:tcBorders>
            <w:shd w:val="clear" w:color="auto" w:fill="auto"/>
            <w:tcMar>
              <w:top w:w="0" w:type="dxa"/>
              <w:left w:w="40" w:type="dxa"/>
              <w:bottom w:w="0" w:type="dxa"/>
              <w:right w:w="40" w:type="dxa"/>
            </w:tcMar>
          </w:tcPr>
          <w:p w14:paraId="533F0D77" w14:textId="77777777" w:rsidR="00FB55E6" w:rsidRPr="002026FB" w:rsidRDefault="00FB55E6" w:rsidP="004059C5">
            <w:pPr>
              <w:spacing w:after="0"/>
              <w:rPr>
                <w:sz w:val="24"/>
                <w:szCs w:val="24"/>
              </w:rPr>
            </w:pPr>
            <w:r w:rsidRPr="002026FB">
              <w:rPr>
                <w:sz w:val="24"/>
                <w:szCs w:val="24"/>
              </w:rPr>
              <w:t>1,373</w:t>
            </w:r>
          </w:p>
        </w:tc>
        <w:tc>
          <w:tcPr>
            <w:tcW w:w="957" w:type="dxa"/>
            <w:tcBorders>
              <w:top w:val="nil"/>
              <w:left w:val="nil"/>
              <w:bottom w:val="nil"/>
              <w:right w:val="nil"/>
            </w:tcBorders>
            <w:shd w:val="clear" w:color="auto" w:fill="auto"/>
            <w:tcMar>
              <w:top w:w="0" w:type="dxa"/>
              <w:left w:w="40" w:type="dxa"/>
              <w:bottom w:w="0" w:type="dxa"/>
              <w:right w:w="40" w:type="dxa"/>
            </w:tcMar>
          </w:tcPr>
          <w:p w14:paraId="34F4807F" w14:textId="77777777" w:rsidR="00FB55E6" w:rsidRPr="002026FB" w:rsidRDefault="00FB55E6" w:rsidP="004059C5">
            <w:pPr>
              <w:spacing w:after="0"/>
              <w:rPr>
                <w:sz w:val="24"/>
                <w:szCs w:val="24"/>
              </w:rPr>
            </w:pPr>
            <w:r w:rsidRPr="002026FB">
              <w:rPr>
                <w:sz w:val="24"/>
                <w:szCs w:val="24"/>
              </w:rPr>
              <w:t>16.2</w:t>
            </w:r>
          </w:p>
        </w:tc>
        <w:tc>
          <w:tcPr>
            <w:tcW w:w="827" w:type="dxa"/>
            <w:tcBorders>
              <w:top w:val="nil"/>
              <w:left w:val="nil"/>
              <w:bottom w:val="nil"/>
              <w:right w:val="nil"/>
            </w:tcBorders>
          </w:tcPr>
          <w:p w14:paraId="22F2620E" w14:textId="77777777" w:rsidR="00FB55E6" w:rsidRPr="002026FB" w:rsidRDefault="00FB55E6" w:rsidP="004059C5">
            <w:pPr>
              <w:spacing w:after="0"/>
              <w:rPr>
                <w:sz w:val="24"/>
                <w:szCs w:val="24"/>
              </w:rPr>
            </w:pPr>
            <w:r w:rsidRPr="002026FB">
              <w:rPr>
                <w:sz w:val="24"/>
                <w:szCs w:val="24"/>
              </w:rPr>
              <w:t>1,455</w:t>
            </w:r>
          </w:p>
        </w:tc>
        <w:tc>
          <w:tcPr>
            <w:tcW w:w="973" w:type="dxa"/>
            <w:tcBorders>
              <w:top w:val="nil"/>
              <w:left w:val="nil"/>
              <w:bottom w:val="nil"/>
              <w:right w:val="nil"/>
            </w:tcBorders>
          </w:tcPr>
          <w:p w14:paraId="47A8655D" w14:textId="77777777" w:rsidR="00FB55E6" w:rsidRPr="002026FB" w:rsidRDefault="00FB55E6" w:rsidP="004059C5">
            <w:pPr>
              <w:spacing w:after="0"/>
              <w:rPr>
                <w:sz w:val="24"/>
                <w:szCs w:val="24"/>
              </w:rPr>
            </w:pPr>
            <w:r w:rsidRPr="002026FB">
              <w:rPr>
                <w:sz w:val="24"/>
                <w:szCs w:val="24"/>
              </w:rPr>
              <w:t>16.4</w:t>
            </w:r>
          </w:p>
        </w:tc>
        <w:tc>
          <w:tcPr>
            <w:tcW w:w="837" w:type="dxa"/>
            <w:tcBorders>
              <w:top w:val="nil"/>
              <w:left w:val="nil"/>
              <w:bottom w:val="nil"/>
              <w:right w:val="nil"/>
            </w:tcBorders>
            <w:shd w:val="clear" w:color="auto" w:fill="auto"/>
          </w:tcPr>
          <w:p w14:paraId="2245760E" w14:textId="77777777" w:rsidR="00FB55E6" w:rsidRPr="002026FB" w:rsidRDefault="00FB55E6" w:rsidP="004059C5">
            <w:pPr>
              <w:spacing w:after="0"/>
              <w:rPr>
                <w:sz w:val="24"/>
                <w:szCs w:val="24"/>
              </w:rPr>
            </w:pPr>
            <w:r w:rsidRPr="002026FB">
              <w:rPr>
                <w:sz w:val="24"/>
                <w:szCs w:val="24"/>
              </w:rPr>
              <w:t>1,504</w:t>
            </w:r>
          </w:p>
        </w:tc>
        <w:tc>
          <w:tcPr>
            <w:tcW w:w="963" w:type="dxa"/>
            <w:tcBorders>
              <w:top w:val="nil"/>
              <w:left w:val="nil"/>
              <w:bottom w:val="nil"/>
              <w:right w:val="nil"/>
            </w:tcBorders>
            <w:shd w:val="clear" w:color="auto" w:fill="auto"/>
          </w:tcPr>
          <w:p w14:paraId="5DCEC5AF" w14:textId="77777777" w:rsidR="00FB55E6" w:rsidRPr="002026FB" w:rsidRDefault="00FB55E6" w:rsidP="004059C5">
            <w:pPr>
              <w:spacing w:after="0"/>
              <w:rPr>
                <w:sz w:val="24"/>
                <w:szCs w:val="24"/>
              </w:rPr>
            </w:pPr>
            <w:r w:rsidRPr="002026FB">
              <w:rPr>
                <w:sz w:val="24"/>
                <w:szCs w:val="24"/>
              </w:rPr>
              <w:t>17.3</w:t>
            </w:r>
          </w:p>
        </w:tc>
        <w:tc>
          <w:tcPr>
            <w:tcW w:w="848" w:type="dxa"/>
            <w:tcBorders>
              <w:top w:val="nil"/>
              <w:left w:val="nil"/>
              <w:bottom w:val="nil"/>
              <w:right w:val="nil"/>
            </w:tcBorders>
            <w:shd w:val="clear" w:color="auto" w:fill="auto"/>
          </w:tcPr>
          <w:p w14:paraId="6082B92B" w14:textId="77777777" w:rsidR="00FB55E6" w:rsidRPr="002026FB" w:rsidRDefault="00FB55E6" w:rsidP="004059C5">
            <w:pPr>
              <w:spacing w:after="0"/>
              <w:rPr>
                <w:sz w:val="24"/>
                <w:szCs w:val="24"/>
              </w:rPr>
            </w:pPr>
            <w:r w:rsidRPr="002026FB">
              <w:rPr>
                <w:sz w:val="24"/>
                <w:szCs w:val="24"/>
              </w:rPr>
              <w:t>1,546</w:t>
            </w:r>
          </w:p>
        </w:tc>
        <w:tc>
          <w:tcPr>
            <w:tcW w:w="952" w:type="dxa"/>
            <w:tcBorders>
              <w:top w:val="nil"/>
              <w:left w:val="nil"/>
              <w:bottom w:val="nil"/>
              <w:right w:val="nil"/>
            </w:tcBorders>
            <w:shd w:val="clear" w:color="auto" w:fill="auto"/>
          </w:tcPr>
          <w:p w14:paraId="1206845C" w14:textId="77777777" w:rsidR="00FB55E6" w:rsidRPr="002026FB" w:rsidRDefault="00FB55E6" w:rsidP="004059C5">
            <w:pPr>
              <w:spacing w:after="0"/>
              <w:rPr>
                <w:sz w:val="24"/>
                <w:szCs w:val="24"/>
              </w:rPr>
            </w:pPr>
            <w:r w:rsidRPr="002026FB">
              <w:rPr>
                <w:sz w:val="24"/>
                <w:szCs w:val="24"/>
              </w:rPr>
              <w:t>18.1</w:t>
            </w:r>
          </w:p>
        </w:tc>
        <w:tc>
          <w:tcPr>
            <w:tcW w:w="858" w:type="dxa"/>
            <w:tcBorders>
              <w:top w:val="nil"/>
              <w:left w:val="nil"/>
              <w:bottom w:val="nil"/>
              <w:right w:val="nil"/>
            </w:tcBorders>
            <w:shd w:val="clear" w:color="auto" w:fill="auto"/>
          </w:tcPr>
          <w:p w14:paraId="1F1079D1" w14:textId="77777777" w:rsidR="00FB55E6" w:rsidRPr="002026FB" w:rsidRDefault="00FB55E6" w:rsidP="004059C5">
            <w:pPr>
              <w:spacing w:after="0"/>
              <w:rPr>
                <w:sz w:val="24"/>
                <w:szCs w:val="24"/>
              </w:rPr>
            </w:pPr>
            <w:r w:rsidRPr="002026FB">
              <w:rPr>
                <w:sz w:val="24"/>
                <w:szCs w:val="24"/>
              </w:rPr>
              <w:t>1,638</w:t>
            </w:r>
          </w:p>
        </w:tc>
        <w:tc>
          <w:tcPr>
            <w:tcW w:w="906" w:type="dxa"/>
            <w:tcBorders>
              <w:top w:val="nil"/>
              <w:left w:val="nil"/>
              <w:bottom w:val="nil"/>
              <w:right w:val="nil"/>
            </w:tcBorders>
            <w:shd w:val="clear" w:color="auto" w:fill="auto"/>
          </w:tcPr>
          <w:p w14:paraId="561E09D6" w14:textId="77777777" w:rsidR="00FB55E6" w:rsidRPr="002026FB" w:rsidRDefault="00FB55E6" w:rsidP="004059C5">
            <w:pPr>
              <w:spacing w:after="0"/>
              <w:rPr>
                <w:sz w:val="24"/>
                <w:szCs w:val="24"/>
              </w:rPr>
            </w:pPr>
            <w:r w:rsidRPr="002026FB">
              <w:rPr>
                <w:sz w:val="24"/>
                <w:szCs w:val="24"/>
              </w:rPr>
              <w:t>18.7</w:t>
            </w:r>
          </w:p>
        </w:tc>
      </w:tr>
      <w:tr w:rsidR="00FB55E6" w:rsidRPr="002026FB" w14:paraId="06DA6617" w14:textId="77777777" w:rsidTr="00C73291">
        <w:trPr>
          <w:trHeight w:val="288"/>
        </w:trPr>
        <w:tc>
          <w:tcPr>
            <w:tcW w:w="1350" w:type="dxa"/>
            <w:shd w:val="clear" w:color="auto" w:fill="auto"/>
            <w:tcMar>
              <w:top w:w="0" w:type="dxa"/>
              <w:left w:w="40" w:type="dxa"/>
              <w:bottom w:w="0" w:type="dxa"/>
              <w:right w:w="40" w:type="dxa"/>
            </w:tcMar>
            <w:vAlign w:val="center"/>
          </w:tcPr>
          <w:p w14:paraId="27BE6839" w14:textId="77777777" w:rsidR="00FB55E6" w:rsidRPr="002026FB" w:rsidRDefault="00FB55E6" w:rsidP="004059C5">
            <w:pPr>
              <w:spacing w:after="0"/>
              <w:rPr>
                <w:sz w:val="24"/>
                <w:szCs w:val="24"/>
              </w:rPr>
            </w:pPr>
            <w:r w:rsidRPr="002026FB">
              <w:rPr>
                <w:sz w:val="24"/>
                <w:szCs w:val="24"/>
              </w:rPr>
              <w:t>71 to 80</w:t>
            </w:r>
          </w:p>
        </w:tc>
        <w:tc>
          <w:tcPr>
            <w:tcW w:w="753" w:type="dxa"/>
            <w:tcBorders>
              <w:top w:val="nil"/>
              <w:left w:val="nil"/>
              <w:right w:val="nil"/>
            </w:tcBorders>
            <w:shd w:val="clear" w:color="auto" w:fill="auto"/>
            <w:tcMar>
              <w:top w:w="0" w:type="dxa"/>
              <w:left w:w="40" w:type="dxa"/>
              <w:bottom w:w="0" w:type="dxa"/>
              <w:right w:w="40" w:type="dxa"/>
            </w:tcMar>
          </w:tcPr>
          <w:p w14:paraId="4EB12162" w14:textId="77777777" w:rsidR="00FB55E6" w:rsidRPr="002026FB" w:rsidRDefault="00FB55E6" w:rsidP="004059C5">
            <w:pPr>
              <w:spacing w:after="0"/>
              <w:rPr>
                <w:sz w:val="24"/>
                <w:szCs w:val="24"/>
              </w:rPr>
            </w:pPr>
            <w:r w:rsidRPr="002026FB">
              <w:rPr>
                <w:sz w:val="24"/>
                <w:szCs w:val="24"/>
              </w:rPr>
              <w:t>651</w:t>
            </w:r>
          </w:p>
        </w:tc>
        <w:tc>
          <w:tcPr>
            <w:tcW w:w="957" w:type="dxa"/>
            <w:tcBorders>
              <w:top w:val="nil"/>
              <w:left w:val="nil"/>
              <w:right w:val="nil"/>
            </w:tcBorders>
            <w:shd w:val="clear" w:color="auto" w:fill="auto"/>
            <w:tcMar>
              <w:top w:w="0" w:type="dxa"/>
              <w:left w:w="40" w:type="dxa"/>
              <w:bottom w:w="0" w:type="dxa"/>
              <w:right w:w="40" w:type="dxa"/>
            </w:tcMar>
          </w:tcPr>
          <w:p w14:paraId="7C5A7BCC" w14:textId="77777777" w:rsidR="00FB55E6" w:rsidRPr="002026FB" w:rsidRDefault="00FB55E6" w:rsidP="004059C5">
            <w:pPr>
              <w:spacing w:after="0"/>
              <w:rPr>
                <w:sz w:val="24"/>
                <w:szCs w:val="24"/>
              </w:rPr>
            </w:pPr>
            <w:r w:rsidRPr="002026FB">
              <w:rPr>
                <w:sz w:val="24"/>
                <w:szCs w:val="24"/>
              </w:rPr>
              <w:t>7.7</w:t>
            </w:r>
          </w:p>
        </w:tc>
        <w:tc>
          <w:tcPr>
            <w:tcW w:w="827" w:type="dxa"/>
            <w:tcBorders>
              <w:top w:val="nil"/>
              <w:left w:val="nil"/>
              <w:right w:val="nil"/>
            </w:tcBorders>
          </w:tcPr>
          <w:p w14:paraId="364C4116" w14:textId="77777777" w:rsidR="00FB55E6" w:rsidRPr="002026FB" w:rsidRDefault="00FB55E6" w:rsidP="004059C5">
            <w:pPr>
              <w:spacing w:after="0"/>
              <w:rPr>
                <w:sz w:val="24"/>
                <w:szCs w:val="24"/>
              </w:rPr>
            </w:pPr>
            <w:r w:rsidRPr="002026FB">
              <w:rPr>
                <w:sz w:val="24"/>
                <w:szCs w:val="24"/>
              </w:rPr>
              <w:t>715</w:t>
            </w:r>
          </w:p>
        </w:tc>
        <w:tc>
          <w:tcPr>
            <w:tcW w:w="973" w:type="dxa"/>
            <w:tcBorders>
              <w:top w:val="nil"/>
              <w:left w:val="nil"/>
              <w:right w:val="nil"/>
            </w:tcBorders>
          </w:tcPr>
          <w:p w14:paraId="2669CC20" w14:textId="77777777" w:rsidR="00FB55E6" w:rsidRPr="002026FB" w:rsidRDefault="00FB55E6" w:rsidP="004059C5">
            <w:pPr>
              <w:spacing w:after="0"/>
              <w:rPr>
                <w:sz w:val="24"/>
                <w:szCs w:val="24"/>
              </w:rPr>
            </w:pPr>
            <w:r w:rsidRPr="002026FB">
              <w:rPr>
                <w:sz w:val="24"/>
                <w:szCs w:val="24"/>
              </w:rPr>
              <w:t>8.1</w:t>
            </w:r>
          </w:p>
        </w:tc>
        <w:tc>
          <w:tcPr>
            <w:tcW w:w="837" w:type="dxa"/>
            <w:tcBorders>
              <w:top w:val="nil"/>
              <w:left w:val="nil"/>
              <w:right w:val="nil"/>
            </w:tcBorders>
            <w:shd w:val="clear" w:color="auto" w:fill="auto"/>
          </w:tcPr>
          <w:p w14:paraId="43C8A704" w14:textId="77777777" w:rsidR="00FB55E6" w:rsidRPr="002026FB" w:rsidRDefault="00FB55E6" w:rsidP="004059C5">
            <w:pPr>
              <w:spacing w:after="0"/>
              <w:rPr>
                <w:sz w:val="24"/>
                <w:szCs w:val="24"/>
              </w:rPr>
            </w:pPr>
            <w:r w:rsidRPr="002026FB">
              <w:rPr>
                <w:sz w:val="24"/>
                <w:szCs w:val="24"/>
              </w:rPr>
              <w:t>748</w:t>
            </w:r>
          </w:p>
        </w:tc>
        <w:tc>
          <w:tcPr>
            <w:tcW w:w="963" w:type="dxa"/>
            <w:tcBorders>
              <w:top w:val="nil"/>
              <w:left w:val="nil"/>
              <w:right w:val="nil"/>
            </w:tcBorders>
            <w:shd w:val="clear" w:color="auto" w:fill="auto"/>
          </w:tcPr>
          <w:p w14:paraId="03BC118F" w14:textId="77777777" w:rsidR="00FB55E6" w:rsidRPr="002026FB" w:rsidRDefault="00FB55E6" w:rsidP="004059C5">
            <w:pPr>
              <w:spacing w:after="0"/>
              <w:rPr>
                <w:sz w:val="24"/>
                <w:szCs w:val="24"/>
              </w:rPr>
            </w:pPr>
            <w:r w:rsidRPr="002026FB">
              <w:rPr>
                <w:sz w:val="24"/>
                <w:szCs w:val="24"/>
              </w:rPr>
              <w:t>8.6</w:t>
            </w:r>
          </w:p>
        </w:tc>
        <w:tc>
          <w:tcPr>
            <w:tcW w:w="848" w:type="dxa"/>
            <w:tcBorders>
              <w:top w:val="nil"/>
              <w:left w:val="nil"/>
              <w:right w:val="nil"/>
            </w:tcBorders>
            <w:shd w:val="clear" w:color="auto" w:fill="auto"/>
          </w:tcPr>
          <w:p w14:paraId="60FA4AE7" w14:textId="77777777" w:rsidR="00FB55E6" w:rsidRPr="002026FB" w:rsidRDefault="00FB55E6" w:rsidP="004059C5">
            <w:pPr>
              <w:spacing w:after="0"/>
              <w:rPr>
                <w:sz w:val="24"/>
                <w:szCs w:val="24"/>
              </w:rPr>
            </w:pPr>
            <w:r w:rsidRPr="002026FB">
              <w:rPr>
                <w:sz w:val="24"/>
                <w:szCs w:val="24"/>
              </w:rPr>
              <w:t>766</w:t>
            </w:r>
          </w:p>
        </w:tc>
        <w:tc>
          <w:tcPr>
            <w:tcW w:w="952" w:type="dxa"/>
            <w:tcBorders>
              <w:top w:val="nil"/>
              <w:left w:val="nil"/>
              <w:right w:val="nil"/>
            </w:tcBorders>
            <w:shd w:val="clear" w:color="auto" w:fill="auto"/>
          </w:tcPr>
          <w:p w14:paraId="7D186358" w14:textId="77777777" w:rsidR="00FB55E6" w:rsidRPr="002026FB" w:rsidRDefault="00FB55E6" w:rsidP="004059C5">
            <w:pPr>
              <w:spacing w:after="0"/>
              <w:rPr>
                <w:sz w:val="24"/>
                <w:szCs w:val="24"/>
              </w:rPr>
            </w:pPr>
            <w:r w:rsidRPr="002026FB">
              <w:rPr>
                <w:sz w:val="24"/>
                <w:szCs w:val="24"/>
              </w:rPr>
              <w:t>9.0</w:t>
            </w:r>
          </w:p>
        </w:tc>
        <w:tc>
          <w:tcPr>
            <w:tcW w:w="858" w:type="dxa"/>
            <w:tcBorders>
              <w:top w:val="nil"/>
              <w:left w:val="nil"/>
              <w:right w:val="nil"/>
            </w:tcBorders>
            <w:shd w:val="clear" w:color="auto" w:fill="auto"/>
          </w:tcPr>
          <w:p w14:paraId="2BA82899" w14:textId="77777777" w:rsidR="00FB55E6" w:rsidRPr="002026FB" w:rsidRDefault="00FB55E6" w:rsidP="004059C5">
            <w:pPr>
              <w:spacing w:after="0"/>
              <w:rPr>
                <w:sz w:val="24"/>
                <w:szCs w:val="24"/>
              </w:rPr>
            </w:pPr>
            <w:r w:rsidRPr="002026FB">
              <w:rPr>
                <w:sz w:val="24"/>
                <w:szCs w:val="24"/>
              </w:rPr>
              <w:t>799</w:t>
            </w:r>
          </w:p>
        </w:tc>
        <w:tc>
          <w:tcPr>
            <w:tcW w:w="906" w:type="dxa"/>
            <w:tcBorders>
              <w:top w:val="nil"/>
              <w:left w:val="nil"/>
              <w:right w:val="nil"/>
            </w:tcBorders>
            <w:shd w:val="clear" w:color="auto" w:fill="auto"/>
          </w:tcPr>
          <w:p w14:paraId="6D2A3259" w14:textId="77777777" w:rsidR="00FB55E6" w:rsidRPr="002026FB" w:rsidRDefault="00FB55E6" w:rsidP="004059C5">
            <w:pPr>
              <w:spacing w:after="0"/>
              <w:rPr>
                <w:sz w:val="24"/>
                <w:szCs w:val="24"/>
              </w:rPr>
            </w:pPr>
            <w:r w:rsidRPr="002026FB">
              <w:rPr>
                <w:sz w:val="24"/>
                <w:szCs w:val="24"/>
              </w:rPr>
              <w:t>9.1</w:t>
            </w:r>
          </w:p>
        </w:tc>
      </w:tr>
      <w:tr w:rsidR="00FB55E6" w:rsidRPr="002026FB" w14:paraId="595B4F23" w14:textId="77777777" w:rsidTr="00C73291">
        <w:trPr>
          <w:trHeight w:val="288"/>
        </w:trPr>
        <w:tc>
          <w:tcPr>
            <w:tcW w:w="1350" w:type="dxa"/>
            <w:shd w:val="clear" w:color="auto" w:fill="auto"/>
            <w:tcMar>
              <w:top w:w="0" w:type="dxa"/>
              <w:left w:w="40" w:type="dxa"/>
              <w:bottom w:w="0" w:type="dxa"/>
              <w:right w:w="40" w:type="dxa"/>
            </w:tcMar>
            <w:vAlign w:val="center"/>
          </w:tcPr>
          <w:p w14:paraId="038B273F" w14:textId="77777777" w:rsidR="00FB55E6" w:rsidRPr="002026FB" w:rsidRDefault="00FB55E6" w:rsidP="004059C5">
            <w:pPr>
              <w:spacing w:after="0"/>
              <w:rPr>
                <w:sz w:val="24"/>
                <w:szCs w:val="24"/>
              </w:rPr>
            </w:pPr>
            <w:r w:rsidRPr="002026FB">
              <w:rPr>
                <w:sz w:val="24"/>
                <w:szCs w:val="24"/>
              </w:rPr>
              <w:t>81 and older</w:t>
            </w:r>
          </w:p>
        </w:tc>
        <w:tc>
          <w:tcPr>
            <w:tcW w:w="753" w:type="dxa"/>
            <w:tcBorders>
              <w:top w:val="nil"/>
              <w:left w:val="nil"/>
              <w:right w:val="nil"/>
            </w:tcBorders>
            <w:shd w:val="clear" w:color="auto" w:fill="auto"/>
            <w:tcMar>
              <w:top w:w="0" w:type="dxa"/>
              <w:left w:w="40" w:type="dxa"/>
              <w:bottom w:w="0" w:type="dxa"/>
              <w:right w:w="40" w:type="dxa"/>
            </w:tcMar>
            <w:vAlign w:val="center"/>
          </w:tcPr>
          <w:p w14:paraId="0C6D59C8" w14:textId="77777777" w:rsidR="00FB55E6" w:rsidRPr="002026FB" w:rsidRDefault="00FB55E6" w:rsidP="004059C5">
            <w:pPr>
              <w:spacing w:after="0"/>
              <w:rPr>
                <w:sz w:val="24"/>
                <w:szCs w:val="24"/>
              </w:rPr>
            </w:pPr>
            <w:r w:rsidRPr="002026FB">
              <w:rPr>
                <w:sz w:val="24"/>
                <w:szCs w:val="24"/>
              </w:rPr>
              <w:t>214</w:t>
            </w:r>
          </w:p>
        </w:tc>
        <w:tc>
          <w:tcPr>
            <w:tcW w:w="957" w:type="dxa"/>
            <w:tcBorders>
              <w:top w:val="nil"/>
              <w:left w:val="nil"/>
              <w:right w:val="nil"/>
            </w:tcBorders>
            <w:shd w:val="clear" w:color="auto" w:fill="auto"/>
            <w:tcMar>
              <w:top w:w="0" w:type="dxa"/>
              <w:left w:w="40" w:type="dxa"/>
              <w:bottom w:w="0" w:type="dxa"/>
              <w:right w:w="40" w:type="dxa"/>
            </w:tcMar>
            <w:vAlign w:val="center"/>
          </w:tcPr>
          <w:p w14:paraId="5A1A027B" w14:textId="77777777" w:rsidR="00FB55E6" w:rsidRPr="002026FB" w:rsidRDefault="00FB55E6" w:rsidP="004059C5">
            <w:pPr>
              <w:spacing w:after="0"/>
              <w:rPr>
                <w:sz w:val="24"/>
                <w:szCs w:val="24"/>
              </w:rPr>
            </w:pPr>
            <w:r w:rsidRPr="002026FB">
              <w:rPr>
                <w:sz w:val="24"/>
                <w:szCs w:val="24"/>
              </w:rPr>
              <w:t>2.5</w:t>
            </w:r>
          </w:p>
        </w:tc>
        <w:tc>
          <w:tcPr>
            <w:tcW w:w="827" w:type="dxa"/>
            <w:tcBorders>
              <w:top w:val="nil"/>
              <w:left w:val="nil"/>
              <w:right w:val="nil"/>
            </w:tcBorders>
            <w:vAlign w:val="center"/>
          </w:tcPr>
          <w:p w14:paraId="32DE04B2" w14:textId="77777777" w:rsidR="00FB55E6" w:rsidRPr="002026FB" w:rsidRDefault="00FB55E6" w:rsidP="004059C5">
            <w:pPr>
              <w:spacing w:after="0"/>
              <w:rPr>
                <w:sz w:val="24"/>
                <w:szCs w:val="24"/>
              </w:rPr>
            </w:pPr>
            <w:r w:rsidRPr="002026FB">
              <w:rPr>
                <w:sz w:val="24"/>
                <w:szCs w:val="24"/>
              </w:rPr>
              <w:t>246</w:t>
            </w:r>
          </w:p>
        </w:tc>
        <w:tc>
          <w:tcPr>
            <w:tcW w:w="973" w:type="dxa"/>
            <w:tcBorders>
              <w:top w:val="nil"/>
              <w:left w:val="nil"/>
              <w:right w:val="nil"/>
            </w:tcBorders>
            <w:vAlign w:val="center"/>
          </w:tcPr>
          <w:p w14:paraId="0A66FC9B" w14:textId="77777777" w:rsidR="00FB55E6" w:rsidRPr="002026FB" w:rsidRDefault="00FB55E6" w:rsidP="004059C5">
            <w:pPr>
              <w:spacing w:after="0"/>
              <w:rPr>
                <w:sz w:val="24"/>
                <w:szCs w:val="24"/>
              </w:rPr>
            </w:pPr>
            <w:r w:rsidRPr="002026FB">
              <w:rPr>
                <w:sz w:val="24"/>
                <w:szCs w:val="24"/>
              </w:rPr>
              <w:t>2.8</w:t>
            </w:r>
          </w:p>
        </w:tc>
        <w:tc>
          <w:tcPr>
            <w:tcW w:w="837" w:type="dxa"/>
            <w:tcBorders>
              <w:top w:val="nil"/>
              <w:left w:val="nil"/>
              <w:right w:val="nil"/>
            </w:tcBorders>
            <w:shd w:val="clear" w:color="auto" w:fill="auto"/>
            <w:vAlign w:val="center"/>
          </w:tcPr>
          <w:p w14:paraId="2BF574EA" w14:textId="77777777" w:rsidR="00FB55E6" w:rsidRPr="002026FB" w:rsidRDefault="00FB55E6" w:rsidP="004059C5">
            <w:pPr>
              <w:spacing w:after="0"/>
              <w:rPr>
                <w:sz w:val="24"/>
                <w:szCs w:val="24"/>
              </w:rPr>
            </w:pPr>
            <w:r w:rsidRPr="002026FB">
              <w:rPr>
                <w:sz w:val="24"/>
                <w:szCs w:val="24"/>
              </w:rPr>
              <w:t>252</w:t>
            </w:r>
          </w:p>
        </w:tc>
        <w:tc>
          <w:tcPr>
            <w:tcW w:w="963" w:type="dxa"/>
            <w:tcBorders>
              <w:top w:val="nil"/>
              <w:left w:val="nil"/>
              <w:right w:val="nil"/>
            </w:tcBorders>
            <w:shd w:val="clear" w:color="auto" w:fill="auto"/>
            <w:vAlign w:val="center"/>
          </w:tcPr>
          <w:p w14:paraId="02930E1A" w14:textId="77777777" w:rsidR="00FB55E6" w:rsidRPr="002026FB" w:rsidRDefault="00FB55E6" w:rsidP="004059C5">
            <w:pPr>
              <w:spacing w:after="0"/>
              <w:rPr>
                <w:sz w:val="24"/>
                <w:szCs w:val="24"/>
              </w:rPr>
            </w:pPr>
            <w:r w:rsidRPr="002026FB">
              <w:rPr>
                <w:sz w:val="24"/>
                <w:szCs w:val="24"/>
              </w:rPr>
              <w:t>2.9</w:t>
            </w:r>
          </w:p>
        </w:tc>
        <w:tc>
          <w:tcPr>
            <w:tcW w:w="848" w:type="dxa"/>
            <w:tcBorders>
              <w:top w:val="nil"/>
              <w:left w:val="nil"/>
              <w:right w:val="nil"/>
            </w:tcBorders>
            <w:shd w:val="clear" w:color="auto" w:fill="auto"/>
            <w:vAlign w:val="center"/>
          </w:tcPr>
          <w:p w14:paraId="5E90ADCC" w14:textId="77777777" w:rsidR="00FB55E6" w:rsidRPr="002026FB" w:rsidRDefault="00FB55E6" w:rsidP="004059C5">
            <w:pPr>
              <w:spacing w:after="0"/>
              <w:rPr>
                <w:sz w:val="24"/>
                <w:szCs w:val="24"/>
              </w:rPr>
            </w:pPr>
            <w:r w:rsidRPr="002026FB">
              <w:rPr>
                <w:sz w:val="24"/>
                <w:szCs w:val="24"/>
              </w:rPr>
              <w:t>258</w:t>
            </w:r>
          </w:p>
        </w:tc>
        <w:tc>
          <w:tcPr>
            <w:tcW w:w="952" w:type="dxa"/>
            <w:tcBorders>
              <w:top w:val="nil"/>
              <w:left w:val="nil"/>
              <w:right w:val="nil"/>
            </w:tcBorders>
            <w:shd w:val="clear" w:color="auto" w:fill="auto"/>
            <w:vAlign w:val="center"/>
          </w:tcPr>
          <w:p w14:paraId="6F684759" w14:textId="77777777" w:rsidR="00FB55E6" w:rsidRPr="002026FB" w:rsidRDefault="00FB55E6" w:rsidP="004059C5">
            <w:pPr>
              <w:spacing w:after="0"/>
              <w:rPr>
                <w:sz w:val="24"/>
                <w:szCs w:val="24"/>
              </w:rPr>
            </w:pPr>
            <w:r w:rsidRPr="002026FB">
              <w:rPr>
                <w:sz w:val="24"/>
                <w:szCs w:val="24"/>
              </w:rPr>
              <w:t>3.0</w:t>
            </w:r>
          </w:p>
        </w:tc>
        <w:tc>
          <w:tcPr>
            <w:tcW w:w="858" w:type="dxa"/>
            <w:tcBorders>
              <w:top w:val="nil"/>
              <w:left w:val="nil"/>
              <w:right w:val="nil"/>
            </w:tcBorders>
            <w:shd w:val="clear" w:color="auto" w:fill="auto"/>
            <w:vAlign w:val="center"/>
          </w:tcPr>
          <w:p w14:paraId="0E8602D1" w14:textId="77777777" w:rsidR="00FB55E6" w:rsidRPr="002026FB" w:rsidRDefault="00FB55E6" w:rsidP="004059C5">
            <w:pPr>
              <w:spacing w:after="0"/>
              <w:rPr>
                <w:sz w:val="24"/>
                <w:szCs w:val="24"/>
              </w:rPr>
            </w:pPr>
            <w:r w:rsidRPr="002026FB">
              <w:rPr>
                <w:sz w:val="24"/>
                <w:szCs w:val="24"/>
              </w:rPr>
              <w:t>263</w:t>
            </w:r>
          </w:p>
        </w:tc>
        <w:tc>
          <w:tcPr>
            <w:tcW w:w="906" w:type="dxa"/>
            <w:tcBorders>
              <w:top w:val="nil"/>
              <w:left w:val="nil"/>
              <w:right w:val="nil"/>
            </w:tcBorders>
            <w:shd w:val="clear" w:color="auto" w:fill="auto"/>
            <w:vAlign w:val="center"/>
          </w:tcPr>
          <w:p w14:paraId="4626CB8A" w14:textId="77777777" w:rsidR="00FB55E6" w:rsidRPr="002026FB" w:rsidRDefault="00FB55E6" w:rsidP="004059C5">
            <w:pPr>
              <w:spacing w:after="0"/>
              <w:rPr>
                <w:sz w:val="24"/>
                <w:szCs w:val="24"/>
              </w:rPr>
            </w:pPr>
            <w:r w:rsidRPr="002026FB">
              <w:rPr>
                <w:sz w:val="24"/>
                <w:szCs w:val="24"/>
              </w:rPr>
              <w:t>3.0</w:t>
            </w:r>
          </w:p>
        </w:tc>
      </w:tr>
      <w:tr w:rsidR="00C73291" w:rsidRPr="002026FB" w14:paraId="5115F3DF" w14:textId="77777777" w:rsidTr="00C73291">
        <w:trPr>
          <w:trHeight w:val="288"/>
        </w:trPr>
        <w:tc>
          <w:tcPr>
            <w:tcW w:w="1350" w:type="dxa"/>
            <w:tcBorders>
              <w:bottom w:val="single" w:sz="6" w:space="0" w:color="auto"/>
            </w:tcBorders>
            <w:shd w:val="clear" w:color="auto" w:fill="auto"/>
            <w:tcMar>
              <w:top w:w="0" w:type="dxa"/>
              <w:left w:w="40" w:type="dxa"/>
              <w:bottom w:w="0" w:type="dxa"/>
              <w:right w:w="40" w:type="dxa"/>
            </w:tcMar>
            <w:vAlign w:val="center"/>
          </w:tcPr>
          <w:p w14:paraId="1EF7E209" w14:textId="77777777" w:rsidR="00FB55E6" w:rsidRPr="002026FB" w:rsidRDefault="00FB55E6" w:rsidP="004059C5">
            <w:pPr>
              <w:spacing w:after="0"/>
              <w:rPr>
                <w:sz w:val="24"/>
                <w:szCs w:val="24"/>
              </w:rPr>
            </w:pPr>
            <w:r w:rsidRPr="002026FB">
              <w:rPr>
                <w:sz w:val="24"/>
                <w:szCs w:val="24"/>
              </w:rPr>
              <w:t>Unknown</w:t>
            </w:r>
          </w:p>
        </w:tc>
        <w:tc>
          <w:tcPr>
            <w:tcW w:w="753" w:type="dxa"/>
            <w:tcBorders>
              <w:top w:val="nil"/>
              <w:left w:val="nil"/>
              <w:bottom w:val="single" w:sz="6" w:space="0" w:color="auto"/>
              <w:right w:val="nil"/>
            </w:tcBorders>
            <w:shd w:val="clear" w:color="auto" w:fill="auto"/>
            <w:tcMar>
              <w:top w:w="0" w:type="dxa"/>
              <w:left w:w="40" w:type="dxa"/>
              <w:bottom w:w="0" w:type="dxa"/>
              <w:right w:w="40" w:type="dxa"/>
            </w:tcMar>
          </w:tcPr>
          <w:p w14:paraId="26A73176" w14:textId="77777777" w:rsidR="00FB55E6" w:rsidRPr="002026FB" w:rsidRDefault="00FB55E6" w:rsidP="004059C5">
            <w:pPr>
              <w:spacing w:after="0"/>
              <w:rPr>
                <w:sz w:val="24"/>
                <w:szCs w:val="24"/>
              </w:rPr>
            </w:pPr>
            <w:r w:rsidRPr="002026FB">
              <w:rPr>
                <w:sz w:val="24"/>
                <w:szCs w:val="24"/>
              </w:rPr>
              <w:t>721</w:t>
            </w:r>
          </w:p>
        </w:tc>
        <w:tc>
          <w:tcPr>
            <w:tcW w:w="957" w:type="dxa"/>
            <w:tcBorders>
              <w:top w:val="nil"/>
              <w:left w:val="nil"/>
              <w:bottom w:val="single" w:sz="6" w:space="0" w:color="auto"/>
              <w:right w:val="nil"/>
            </w:tcBorders>
            <w:shd w:val="clear" w:color="auto" w:fill="auto"/>
            <w:tcMar>
              <w:top w:w="0" w:type="dxa"/>
              <w:left w:w="40" w:type="dxa"/>
              <w:bottom w:w="0" w:type="dxa"/>
              <w:right w:w="40" w:type="dxa"/>
            </w:tcMar>
          </w:tcPr>
          <w:p w14:paraId="77214C90" w14:textId="77777777" w:rsidR="00FB55E6" w:rsidRPr="002026FB" w:rsidRDefault="00FB55E6" w:rsidP="004059C5">
            <w:pPr>
              <w:spacing w:after="0"/>
              <w:rPr>
                <w:sz w:val="24"/>
                <w:szCs w:val="24"/>
              </w:rPr>
            </w:pPr>
            <w:r w:rsidRPr="002026FB">
              <w:rPr>
                <w:sz w:val="24"/>
                <w:szCs w:val="24"/>
              </w:rPr>
              <w:t>8.5</w:t>
            </w:r>
          </w:p>
        </w:tc>
        <w:tc>
          <w:tcPr>
            <w:tcW w:w="827" w:type="dxa"/>
            <w:tcBorders>
              <w:top w:val="nil"/>
              <w:left w:val="nil"/>
              <w:bottom w:val="single" w:sz="6" w:space="0" w:color="auto"/>
              <w:right w:val="nil"/>
            </w:tcBorders>
          </w:tcPr>
          <w:p w14:paraId="53832234" w14:textId="77777777" w:rsidR="00FB55E6" w:rsidRPr="002026FB" w:rsidRDefault="00FB55E6" w:rsidP="004059C5">
            <w:pPr>
              <w:spacing w:after="0"/>
              <w:rPr>
                <w:sz w:val="24"/>
                <w:szCs w:val="24"/>
              </w:rPr>
            </w:pPr>
            <w:r w:rsidRPr="002026FB">
              <w:rPr>
                <w:sz w:val="24"/>
                <w:szCs w:val="24"/>
              </w:rPr>
              <w:t>684</w:t>
            </w:r>
          </w:p>
        </w:tc>
        <w:tc>
          <w:tcPr>
            <w:tcW w:w="973" w:type="dxa"/>
            <w:tcBorders>
              <w:top w:val="nil"/>
              <w:left w:val="nil"/>
              <w:bottom w:val="single" w:sz="6" w:space="0" w:color="auto"/>
              <w:right w:val="nil"/>
            </w:tcBorders>
          </w:tcPr>
          <w:p w14:paraId="68C40253" w14:textId="77777777" w:rsidR="00FB55E6" w:rsidRPr="002026FB" w:rsidRDefault="00FB55E6" w:rsidP="004059C5">
            <w:pPr>
              <w:spacing w:after="0"/>
              <w:rPr>
                <w:sz w:val="24"/>
                <w:szCs w:val="24"/>
              </w:rPr>
            </w:pPr>
            <w:r w:rsidRPr="002026FB">
              <w:rPr>
                <w:sz w:val="24"/>
                <w:szCs w:val="24"/>
              </w:rPr>
              <w:t>7.7</w:t>
            </w:r>
          </w:p>
        </w:tc>
        <w:tc>
          <w:tcPr>
            <w:tcW w:w="837" w:type="dxa"/>
            <w:tcBorders>
              <w:top w:val="nil"/>
              <w:left w:val="nil"/>
              <w:bottom w:val="single" w:sz="6" w:space="0" w:color="auto"/>
              <w:right w:val="nil"/>
            </w:tcBorders>
            <w:shd w:val="clear" w:color="auto" w:fill="auto"/>
          </w:tcPr>
          <w:p w14:paraId="429A1766" w14:textId="77777777" w:rsidR="00FB55E6" w:rsidRPr="002026FB" w:rsidRDefault="00FB55E6" w:rsidP="004059C5">
            <w:pPr>
              <w:spacing w:after="0"/>
              <w:rPr>
                <w:sz w:val="24"/>
                <w:szCs w:val="24"/>
              </w:rPr>
            </w:pPr>
            <w:r w:rsidRPr="002026FB">
              <w:rPr>
                <w:sz w:val="24"/>
                <w:szCs w:val="24"/>
              </w:rPr>
              <w:t>585</w:t>
            </w:r>
          </w:p>
        </w:tc>
        <w:tc>
          <w:tcPr>
            <w:tcW w:w="963" w:type="dxa"/>
            <w:tcBorders>
              <w:top w:val="nil"/>
              <w:left w:val="nil"/>
              <w:bottom w:val="single" w:sz="6" w:space="0" w:color="auto"/>
              <w:right w:val="nil"/>
            </w:tcBorders>
            <w:shd w:val="clear" w:color="auto" w:fill="auto"/>
          </w:tcPr>
          <w:p w14:paraId="2C807774" w14:textId="77777777" w:rsidR="00FB55E6" w:rsidRPr="002026FB" w:rsidRDefault="00FB55E6" w:rsidP="004059C5">
            <w:pPr>
              <w:spacing w:after="0"/>
              <w:rPr>
                <w:sz w:val="24"/>
                <w:szCs w:val="24"/>
              </w:rPr>
            </w:pPr>
            <w:r w:rsidRPr="002026FB">
              <w:rPr>
                <w:sz w:val="24"/>
                <w:szCs w:val="24"/>
              </w:rPr>
              <w:t>6.7</w:t>
            </w:r>
          </w:p>
        </w:tc>
        <w:tc>
          <w:tcPr>
            <w:tcW w:w="848" w:type="dxa"/>
            <w:tcBorders>
              <w:top w:val="nil"/>
              <w:left w:val="nil"/>
              <w:bottom w:val="single" w:sz="6" w:space="0" w:color="auto"/>
              <w:right w:val="nil"/>
            </w:tcBorders>
            <w:shd w:val="clear" w:color="auto" w:fill="auto"/>
          </w:tcPr>
          <w:p w14:paraId="577356FC" w14:textId="77777777" w:rsidR="00FB55E6" w:rsidRPr="002026FB" w:rsidRDefault="00FB55E6" w:rsidP="004059C5">
            <w:pPr>
              <w:spacing w:after="0"/>
              <w:rPr>
                <w:sz w:val="24"/>
                <w:szCs w:val="24"/>
              </w:rPr>
            </w:pPr>
            <w:r w:rsidRPr="002026FB">
              <w:rPr>
                <w:sz w:val="24"/>
                <w:szCs w:val="24"/>
              </w:rPr>
              <w:t>541</w:t>
            </w:r>
          </w:p>
        </w:tc>
        <w:tc>
          <w:tcPr>
            <w:tcW w:w="952" w:type="dxa"/>
            <w:tcBorders>
              <w:top w:val="nil"/>
              <w:left w:val="nil"/>
              <w:bottom w:val="single" w:sz="6" w:space="0" w:color="auto"/>
              <w:right w:val="nil"/>
            </w:tcBorders>
            <w:shd w:val="clear" w:color="auto" w:fill="auto"/>
          </w:tcPr>
          <w:p w14:paraId="7EDCE413" w14:textId="47D1FE7F" w:rsidR="00FB55E6" w:rsidRPr="002026FB" w:rsidRDefault="00FB55E6" w:rsidP="004059C5">
            <w:pPr>
              <w:spacing w:after="0"/>
              <w:rPr>
                <w:sz w:val="24"/>
                <w:szCs w:val="24"/>
              </w:rPr>
            </w:pPr>
            <w:r w:rsidRPr="002026FB">
              <w:rPr>
                <w:sz w:val="24"/>
                <w:szCs w:val="24"/>
              </w:rPr>
              <w:t>6.</w:t>
            </w:r>
            <w:r w:rsidR="008F2632" w:rsidRPr="002026FB">
              <w:rPr>
                <w:sz w:val="24"/>
                <w:szCs w:val="24"/>
              </w:rPr>
              <w:t>3</w:t>
            </w:r>
          </w:p>
        </w:tc>
        <w:tc>
          <w:tcPr>
            <w:tcW w:w="858" w:type="dxa"/>
            <w:tcBorders>
              <w:top w:val="nil"/>
              <w:left w:val="nil"/>
              <w:bottom w:val="single" w:sz="6" w:space="0" w:color="auto"/>
              <w:right w:val="nil"/>
            </w:tcBorders>
            <w:shd w:val="clear" w:color="auto" w:fill="auto"/>
          </w:tcPr>
          <w:p w14:paraId="7B26A7A2" w14:textId="77777777" w:rsidR="00FB55E6" w:rsidRPr="002026FB" w:rsidRDefault="00FB55E6" w:rsidP="004059C5">
            <w:pPr>
              <w:spacing w:after="0"/>
              <w:rPr>
                <w:sz w:val="24"/>
                <w:szCs w:val="24"/>
              </w:rPr>
            </w:pPr>
            <w:r w:rsidRPr="002026FB">
              <w:rPr>
                <w:sz w:val="24"/>
                <w:szCs w:val="24"/>
              </w:rPr>
              <w:t>506</w:t>
            </w:r>
          </w:p>
        </w:tc>
        <w:tc>
          <w:tcPr>
            <w:tcW w:w="906" w:type="dxa"/>
            <w:tcBorders>
              <w:top w:val="nil"/>
              <w:left w:val="nil"/>
              <w:bottom w:val="single" w:sz="6" w:space="0" w:color="auto"/>
              <w:right w:val="nil"/>
            </w:tcBorders>
            <w:shd w:val="clear" w:color="auto" w:fill="auto"/>
          </w:tcPr>
          <w:p w14:paraId="14F9E013" w14:textId="77777777" w:rsidR="00FB55E6" w:rsidRPr="002026FB" w:rsidRDefault="00FB55E6" w:rsidP="004059C5">
            <w:pPr>
              <w:spacing w:after="0"/>
              <w:rPr>
                <w:sz w:val="24"/>
                <w:szCs w:val="24"/>
              </w:rPr>
            </w:pPr>
            <w:r w:rsidRPr="002026FB">
              <w:rPr>
                <w:sz w:val="24"/>
                <w:szCs w:val="24"/>
              </w:rPr>
              <w:t>5.8</w:t>
            </w:r>
          </w:p>
        </w:tc>
      </w:tr>
      <w:tr w:rsidR="00C73291" w:rsidRPr="002026FB" w14:paraId="166066EE" w14:textId="77777777" w:rsidTr="00C73291">
        <w:trPr>
          <w:trHeight w:val="288"/>
        </w:trPr>
        <w:tc>
          <w:tcPr>
            <w:tcW w:w="1350" w:type="dxa"/>
            <w:tcBorders>
              <w:top w:val="single" w:sz="6" w:space="0" w:color="auto"/>
              <w:bottom w:val="single" w:sz="12" w:space="0" w:color="auto"/>
            </w:tcBorders>
            <w:shd w:val="clear" w:color="auto" w:fill="auto"/>
            <w:tcMar>
              <w:top w:w="0" w:type="dxa"/>
              <w:left w:w="40" w:type="dxa"/>
              <w:bottom w:w="0" w:type="dxa"/>
              <w:right w:w="40" w:type="dxa"/>
            </w:tcMar>
            <w:vAlign w:val="center"/>
          </w:tcPr>
          <w:p w14:paraId="523989FA" w14:textId="77777777" w:rsidR="00FB55E6" w:rsidRPr="00C73291" w:rsidRDefault="00FB55E6" w:rsidP="004059C5">
            <w:pPr>
              <w:rPr>
                <w:b/>
                <w:bCs/>
                <w:sz w:val="24"/>
                <w:szCs w:val="24"/>
              </w:rPr>
            </w:pPr>
            <w:r w:rsidRPr="00C73291">
              <w:rPr>
                <w:b/>
                <w:bCs/>
                <w:sz w:val="24"/>
                <w:szCs w:val="24"/>
              </w:rPr>
              <w:t>Total</w:t>
            </w:r>
          </w:p>
        </w:tc>
        <w:tc>
          <w:tcPr>
            <w:tcW w:w="753" w:type="dxa"/>
            <w:tcBorders>
              <w:top w:val="single" w:sz="6" w:space="0" w:color="auto"/>
              <w:left w:val="nil"/>
              <w:bottom w:val="single" w:sz="12" w:space="0" w:color="auto"/>
              <w:right w:val="nil"/>
            </w:tcBorders>
            <w:shd w:val="clear" w:color="auto" w:fill="auto"/>
            <w:tcMar>
              <w:top w:w="0" w:type="dxa"/>
              <w:left w:w="40" w:type="dxa"/>
              <w:bottom w:w="0" w:type="dxa"/>
              <w:right w:w="40" w:type="dxa"/>
            </w:tcMar>
          </w:tcPr>
          <w:p w14:paraId="046F1F1B" w14:textId="77777777" w:rsidR="00FB55E6" w:rsidRPr="00C73291" w:rsidRDefault="00FB55E6" w:rsidP="004059C5">
            <w:pPr>
              <w:rPr>
                <w:b/>
                <w:bCs/>
                <w:sz w:val="24"/>
                <w:szCs w:val="24"/>
              </w:rPr>
            </w:pPr>
            <w:r w:rsidRPr="00C73291">
              <w:rPr>
                <w:b/>
                <w:bCs/>
                <w:sz w:val="24"/>
                <w:szCs w:val="24"/>
              </w:rPr>
              <w:t>8,477</w:t>
            </w:r>
          </w:p>
        </w:tc>
        <w:tc>
          <w:tcPr>
            <w:tcW w:w="957" w:type="dxa"/>
            <w:tcBorders>
              <w:top w:val="single" w:sz="6" w:space="0" w:color="auto"/>
              <w:left w:val="nil"/>
              <w:bottom w:val="single" w:sz="12" w:space="0" w:color="auto"/>
              <w:right w:val="nil"/>
            </w:tcBorders>
            <w:shd w:val="clear" w:color="auto" w:fill="auto"/>
            <w:tcMar>
              <w:top w:w="0" w:type="dxa"/>
              <w:left w:w="40" w:type="dxa"/>
              <w:bottom w:w="0" w:type="dxa"/>
              <w:right w:w="40" w:type="dxa"/>
            </w:tcMar>
          </w:tcPr>
          <w:p w14:paraId="3608F5C6" w14:textId="77777777" w:rsidR="00FB55E6" w:rsidRPr="00C73291" w:rsidRDefault="00FB55E6" w:rsidP="004059C5">
            <w:pPr>
              <w:rPr>
                <w:b/>
                <w:bCs/>
                <w:sz w:val="24"/>
                <w:szCs w:val="24"/>
              </w:rPr>
            </w:pPr>
            <w:r w:rsidRPr="00C73291">
              <w:rPr>
                <w:b/>
                <w:bCs/>
                <w:sz w:val="24"/>
                <w:szCs w:val="24"/>
              </w:rPr>
              <w:t>100.0</w:t>
            </w:r>
          </w:p>
        </w:tc>
        <w:tc>
          <w:tcPr>
            <w:tcW w:w="827" w:type="dxa"/>
            <w:tcBorders>
              <w:top w:val="single" w:sz="6" w:space="0" w:color="auto"/>
              <w:left w:val="nil"/>
              <w:bottom w:val="single" w:sz="12" w:space="0" w:color="auto"/>
              <w:right w:val="nil"/>
            </w:tcBorders>
          </w:tcPr>
          <w:p w14:paraId="10C971CB" w14:textId="77777777" w:rsidR="00FB55E6" w:rsidRPr="00C73291" w:rsidRDefault="00FB55E6" w:rsidP="004059C5">
            <w:pPr>
              <w:rPr>
                <w:b/>
                <w:bCs/>
                <w:sz w:val="24"/>
                <w:szCs w:val="24"/>
              </w:rPr>
            </w:pPr>
            <w:r w:rsidRPr="00C73291">
              <w:rPr>
                <w:b/>
                <w:bCs/>
                <w:sz w:val="24"/>
                <w:szCs w:val="24"/>
              </w:rPr>
              <w:t>8,857</w:t>
            </w:r>
          </w:p>
        </w:tc>
        <w:tc>
          <w:tcPr>
            <w:tcW w:w="973" w:type="dxa"/>
            <w:tcBorders>
              <w:top w:val="single" w:sz="6" w:space="0" w:color="auto"/>
              <w:left w:val="nil"/>
              <w:bottom w:val="single" w:sz="12" w:space="0" w:color="auto"/>
              <w:right w:val="nil"/>
            </w:tcBorders>
          </w:tcPr>
          <w:p w14:paraId="1B1F2974" w14:textId="69C92C3F" w:rsidR="00FB55E6" w:rsidRPr="00C73291" w:rsidRDefault="00FB55E6" w:rsidP="004059C5">
            <w:pPr>
              <w:rPr>
                <w:b/>
                <w:bCs/>
                <w:sz w:val="24"/>
                <w:szCs w:val="24"/>
              </w:rPr>
            </w:pPr>
            <w:r w:rsidRPr="00C73291">
              <w:rPr>
                <w:b/>
                <w:bCs/>
                <w:sz w:val="24"/>
                <w:szCs w:val="24"/>
              </w:rPr>
              <w:t>100.0</w:t>
            </w:r>
          </w:p>
        </w:tc>
        <w:tc>
          <w:tcPr>
            <w:tcW w:w="837" w:type="dxa"/>
            <w:tcBorders>
              <w:top w:val="single" w:sz="6" w:space="0" w:color="auto"/>
              <w:left w:val="nil"/>
              <w:bottom w:val="single" w:sz="12" w:space="0" w:color="auto"/>
              <w:right w:val="nil"/>
            </w:tcBorders>
            <w:shd w:val="clear" w:color="auto" w:fill="auto"/>
          </w:tcPr>
          <w:p w14:paraId="1585FD2B" w14:textId="77777777" w:rsidR="00FB55E6" w:rsidRPr="00C73291" w:rsidRDefault="00FB55E6" w:rsidP="004059C5">
            <w:pPr>
              <w:rPr>
                <w:b/>
                <w:bCs/>
                <w:sz w:val="24"/>
                <w:szCs w:val="24"/>
              </w:rPr>
            </w:pPr>
            <w:r w:rsidRPr="00C73291">
              <w:rPr>
                <w:b/>
                <w:bCs/>
                <w:sz w:val="24"/>
                <w:szCs w:val="24"/>
              </w:rPr>
              <w:t>8,695</w:t>
            </w:r>
          </w:p>
        </w:tc>
        <w:tc>
          <w:tcPr>
            <w:tcW w:w="963" w:type="dxa"/>
            <w:tcBorders>
              <w:top w:val="single" w:sz="6" w:space="0" w:color="auto"/>
              <w:left w:val="nil"/>
              <w:bottom w:val="single" w:sz="12" w:space="0" w:color="auto"/>
              <w:right w:val="nil"/>
            </w:tcBorders>
            <w:shd w:val="clear" w:color="auto" w:fill="auto"/>
          </w:tcPr>
          <w:p w14:paraId="504E0CAC" w14:textId="77777777" w:rsidR="00FB55E6" w:rsidRPr="00C73291" w:rsidRDefault="00FB55E6" w:rsidP="004059C5">
            <w:pPr>
              <w:rPr>
                <w:b/>
                <w:bCs/>
                <w:sz w:val="24"/>
                <w:szCs w:val="24"/>
              </w:rPr>
            </w:pPr>
            <w:r w:rsidRPr="00C73291">
              <w:rPr>
                <w:b/>
                <w:bCs/>
                <w:sz w:val="24"/>
                <w:szCs w:val="24"/>
              </w:rPr>
              <w:t>100.0</w:t>
            </w:r>
          </w:p>
        </w:tc>
        <w:tc>
          <w:tcPr>
            <w:tcW w:w="848" w:type="dxa"/>
            <w:tcBorders>
              <w:top w:val="single" w:sz="6" w:space="0" w:color="auto"/>
              <w:left w:val="nil"/>
              <w:bottom w:val="single" w:sz="12" w:space="0" w:color="auto"/>
              <w:right w:val="nil"/>
            </w:tcBorders>
            <w:shd w:val="clear" w:color="auto" w:fill="auto"/>
          </w:tcPr>
          <w:p w14:paraId="5D490936" w14:textId="77777777" w:rsidR="00FB55E6" w:rsidRPr="00C73291" w:rsidRDefault="00FB55E6" w:rsidP="004059C5">
            <w:pPr>
              <w:rPr>
                <w:b/>
                <w:bCs/>
                <w:sz w:val="24"/>
                <w:szCs w:val="24"/>
              </w:rPr>
            </w:pPr>
            <w:r w:rsidRPr="00C73291">
              <w:rPr>
                <w:b/>
                <w:bCs/>
                <w:sz w:val="24"/>
                <w:szCs w:val="24"/>
              </w:rPr>
              <w:t>8,537</w:t>
            </w:r>
          </w:p>
        </w:tc>
        <w:tc>
          <w:tcPr>
            <w:tcW w:w="952" w:type="dxa"/>
            <w:tcBorders>
              <w:top w:val="single" w:sz="6" w:space="0" w:color="auto"/>
              <w:left w:val="nil"/>
              <w:bottom w:val="single" w:sz="12" w:space="0" w:color="auto"/>
              <w:right w:val="nil"/>
            </w:tcBorders>
            <w:shd w:val="clear" w:color="auto" w:fill="auto"/>
          </w:tcPr>
          <w:p w14:paraId="55F33794" w14:textId="77777777" w:rsidR="00FB55E6" w:rsidRPr="00C73291" w:rsidRDefault="00FB55E6" w:rsidP="004059C5">
            <w:pPr>
              <w:rPr>
                <w:b/>
                <w:bCs/>
                <w:sz w:val="24"/>
                <w:szCs w:val="24"/>
              </w:rPr>
            </w:pPr>
            <w:r w:rsidRPr="00C73291">
              <w:rPr>
                <w:b/>
                <w:bCs/>
                <w:sz w:val="24"/>
                <w:szCs w:val="24"/>
              </w:rPr>
              <w:t>100.0</w:t>
            </w:r>
          </w:p>
        </w:tc>
        <w:tc>
          <w:tcPr>
            <w:tcW w:w="858" w:type="dxa"/>
            <w:tcBorders>
              <w:top w:val="single" w:sz="6" w:space="0" w:color="auto"/>
              <w:left w:val="nil"/>
              <w:bottom w:val="single" w:sz="12" w:space="0" w:color="auto"/>
              <w:right w:val="nil"/>
            </w:tcBorders>
            <w:shd w:val="clear" w:color="auto" w:fill="auto"/>
          </w:tcPr>
          <w:p w14:paraId="6EA8163C" w14:textId="77777777" w:rsidR="00FB55E6" w:rsidRPr="00C73291" w:rsidRDefault="00FB55E6" w:rsidP="004059C5">
            <w:pPr>
              <w:rPr>
                <w:b/>
                <w:bCs/>
                <w:sz w:val="24"/>
                <w:szCs w:val="24"/>
              </w:rPr>
            </w:pPr>
            <w:r w:rsidRPr="00C73291">
              <w:rPr>
                <w:b/>
                <w:bCs/>
                <w:sz w:val="24"/>
                <w:szCs w:val="24"/>
              </w:rPr>
              <w:t>8,747</w:t>
            </w:r>
          </w:p>
        </w:tc>
        <w:tc>
          <w:tcPr>
            <w:tcW w:w="906" w:type="dxa"/>
            <w:tcBorders>
              <w:top w:val="single" w:sz="6" w:space="0" w:color="auto"/>
              <w:left w:val="nil"/>
              <w:bottom w:val="single" w:sz="12" w:space="0" w:color="auto"/>
              <w:right w:val="nil"/>
            </w:tcBorders>
            <w:shd w:val="clear" w:color="auto" w:fill="auto"/>
          </w:tcPr>
          <w:p w14:paraId="4169E419" w14:textId="77777777" w:rsidR="00FB55E6" w:rsidRPr="00C73291" w:rsidRDefault="00FB55E6" w:rsidP="004059C5">
            <w:pPr>
              <w:rPr>
                <w:b/>
                <w:bCs/>
                <w:sz w:val="24"/>
                <w:szCs w:val="24"/>
              </w:rPr>
            </w:pPr>
            <w:r w:rsidRPr="00C73291">
              <w:rPr>
                <w:b/>
                <w:bCs/>
                <w:sz w:val="24"/>
                <w:szCs w:val="24"/>
              </w:rPr>
              <w:t>100.0</w:t>
            </w:r>
          </w:p>
        </w:tc>
      </w:tr>
    </w:tbl>
    <w:bookmarkEnd w:id="93"/>
    <w:p w14:paraId="0B5975C1" w14:textId="634E3E20" w:rsidR="006E2A33" w:rsidRDefault="00FB55E6" w:rsidP="004059C5">
      <w:pPr>
        <w:spacing w:before="240"/>
      </w:pPr>
      <w:r w:rsidRPr="002026FB">
        <w:rPr>
          <w:rFonts w:ascii="Aptos SemiBold" w:hAnsi="Aptos SemiBold"/>
        </w:rPr>
        <w:t>Source</w:t>
      </w:r>
      <w:r w:rsidRPr="002026FB">
        <w:t>: Correctional Service of Canada.</w:t>
      </w:r>
    </w:p>
    <w:p w14:paraId="4BB24B02" w14:textId="77777777" w:rsidR="006E2A33" w:rsidRDefault="006E2A33">
      <w:pPr>
        <w:spacing w:after="160" w:line="259" w:lineRule="auto"/>
      </w:pPr>
      <w:r>
        <w:br w:type="page"/>
      </w:r>
    </w:p>
    <w:p w14:paraId="22B34EB0" w14:textId="77777777" w:rsidR="00815A8A" w:rsidRPr="002026FB" w:rsidRDefault="00815A8A" w:rsidP="001D0567">
      <w:pPr>
        <w:pStyle w:val="CommentText"/>
      </w:pPr>
      <w:r w:rsidRPr="002026FB">
        <w:lastRenderedPageBreak/>
        <w:t>Notes</w:t>
      </w:r>
    </w:p>
    <w:p w14:paraId="53DE6F55" w14:textId="77777777" w:rsidR="00815A8A" w:rsidRPr="002026FB" w:rsidRDefault="00815A8A" w:rsidP="004059C5">
      <w:r w:rsidRPr="002026FB">
        <w:t xml:space="preserve">The </w:t>
      </w:r>
      <w:r w:rsidRPr="002026FB">
        <w:rPr>
          <w:i/>
          <w:iCs/>
        </w:rPr>
        <w:t xml:space="preserve">Canadian Victims Bill of Rights </w:t>
      </w:r>
      <w:r w:rsidRPr="002026FB">
        <w:t>defines a victim as any individual who has suffered physical or emotional harm, property damage, or economic loss as the result of the commission of an offence. The law also allows a spouse, a relative or dependent, an individual who is responsible for the care or support of the victim or the care or support of a dependent of the victim, to act on behalf of a victim, if the victim cannot act on their own behalf. Victims include persons harmed by the offender regardless of whether the offender has been prosecuted or not, as long as an official complaint has been made to the police or to the Crown.</w:t>
      </w:r>
    </w:p>
    <w:p w14:paraId="3D0981A8" w14:textId="77777777" w:rsidR="008B448D" w:rsidRPr="002026FB" w:rsidRDefault="008B448D" w:rsidP="004059C5">
      <w:r w:rsidRPr="002026FB">
        <w:t>Victims do not automatically receive information about the offender who harmed them. If they have been harmed by an offender serving a sentence of 2 years or more, victims must register with the Correctional Service of Canada (CSC) or the Parole Board of Canada to receive information or access services. Registration allows CSC to verify that the individual meets the definition of victim, which is required by law before sharing protected offender information. https://www.canada.ca/en/correctional-service/services/you-csc/victims/register.html</w:t>
      </w:r>
    </w:p>
    <w:p w14:paraId="30BFE598" w14:textId="77777777" w:rsidR="008B448D" w:rsidRPr="002026FB" w:rsidRDefault="008B448D" w:rsidP="004059C5">
      <w:r w:rsidRPr="002026FB">
        <w:t>Reporting rates ranged from 91.5% in 2018-19 to 94.2% in 2022-23. The difference between the total number of registered victims and the number of victims who reported their age is the result of victims choosing not to report their age during registration, or their age is unknown to CSC. The information does not represent victims who have not been in contact with CSC or those who choose not to register.</w:t>
      </w:r>
    </w:p>
    <w:p w14:paraId="53FD55FA" w14:textId="5F6775ED" w:rsidR="008B448D" w:rsidRDefault="008B448D" w:rsidP="004059C5">
      <w:r w:rsidRPr="002026FB">
        <w:t>Note that all registered victims are 18 years of age or older except for exceptional circumstances (i.e.</w:t>
      </w:r>
      <w:r w:rsidR="009E37E5" w:rsidRPr="002026FB">
        <w:t>,</w:t>
      </w:r>
      <w:r w:rsidRPr="002026FB">
        <w:t xml:space="preserve"> emancipations).</w:t>
      </w:r>
    </w:p>
    <w:p w14:paraId="7261E5B1" w14:textId="76D0DF42" w:rsidR="00B941D2" w:rsidRPr="002026FB" w:rsidRDefault="00B941D2" w:rsidP="004059C5">
      <w:r w:rsidRPr="002026FB">
        <w:t>Due to rounding, percentages may not add to 100 percent.</w:t>
      </w:r>
    </w:p>
    <w:p w14:paraId="794F865D" w14:textId="32968872" w:rsidR="00FB55E6" w:rsidRPr="002026FB" w:rsidRDefault="00815A8A" w:rsidP="004059C5">
      <w:r w:rsidRPr="002026FB">
        <w:t>Reported year periods reflect fiscal years. A fiscal year runs from April 1 to March 31 of the following year.</w:t>
      </w:r>
    </w:p>
    <w:p w14:paraId="0D3AA9B8" w14:textId="44FEC6BE" w:rsidR="00815A8A" w:rsidRPr="002026FB" w:rsidRDefault="00815A8A" w:rsidP="004059C5">
      <w:r w:rsidRPr="002026FB">
        <w:br w:type="page"/>
      </w:r>
    </w:p>
    <w:p w14:paraId="7D1B47FA" w14:textId="01AA901A" w:rsidR="00815A8A" w:rsidRPr="002026FB" w:rsidRDefault="00815A8A" w:rsidP="004059C5">
      <w:pPr>
        <w:pStyle w:val="Heading3"/>
      </w:pPr>
      <w:bookmarkStart w:id="94" w:name="_Toc190073633"/>
      <w:r w:rsidRPr="002026FB">
        <w:lastRenderedPageBreak/>
        <w:t>Warrant of committal admissions to a CSC facility for Indigenous and non-Indigenous offenders by age</w:t>
      </w:r>
      <w:bookmarkEnd w:id="94"/>
    </w:p>
    <w:p w14:paraId="0766E9D3" w14:textId="49014C00" w:rsidR="00815A8A" w:rsidRPr="002026FB" w:rsidRDefault="00815A8A" w:rsidP="004059C5">
      <w:pPr>
        <w:pStyle w:val="Heading4"/>
      </w:pPr>
      <w:r w:rsidRPr="002026FB">
        <w:rPr>
          <w:rFonts w:ascii="Aptos SemiBold" w:hAnsi="Aptos SemiBold"/>
        </w:rPr>
        <w:t>Figure C11</w:t>
      </w:r>
      <w:r w:rsidR="00CA3BC5" w:rsidRPr="002026FB">
        <w:rPr>
          <w:rFonts w:ascii="Aptos SemiBold" w:hAnsi="Aptos SemiBold"/>
        </w:rPr>
        <w:t>.</w:t>
      </w:r>
      <w:r w:rsidRPr="002026FB">
        <w:t xml:space="preserve"> Percentage of warrant of committal admissions for Indigenous and non-Indigenous offenders by age (2022-23)</w:t>
      </w:r>
    </w:p>
    <w:p w14:paraId="60C14560" w14:textId="0F7B8354" w:rsidR="00815A8A" w:rsidRPr="002026FB" w:rsidRDefault="006603BA" w:rsidP="004059C5">
      <w:r w:rsidRPr="002026FB">
        <w:rPr>
          <w:noProof/>
        </w:rPr>
        <w:drawing>
          <wp:inline distT="0" distB="0" distL="0" distR="0" wp14:anchorId="1069D4C8" wp14:editId="4E098009">
            <wp:extent cx="6236898" cy="6517513"/>
            <wp:effectExtent l="0" t="0" r="0" b="0"/>
            <wp:docPr id="1527235474" name="Graphic 1" descr="Bar graph showing the percentage of warrant committal admissions to a Correctional Service of Canada facility for Indigenous and non-Indigenous offenders by age for fiscal year 2022 to 2023. The age groups included in the graph are 18 to 19, 20 to 24, 25 to 29, 30 to 34, 35 to 39, 40 to 44, 45 to 49, 50 to 59, 60 to 69, and 70 and older.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35474" name="Graphic 1" descr="Bar graph showing the percentage of warrant committal admissions to a Correctional Service of Canada facility for Indigenous and non-Indigenous offenders by age for fiscal year 2022 to 2023. The age groups included in the graph are 18 to 19, 20 to 24, 25 to 29, 30 to 34, 35 to 39, 40 to 44, 45 to 49, 50 to 59, 60 to 69, and 70 and older. Full data are available in the table below."/>
                    <pic:cNvPicPr/>
                  </pic:nvPicPr>
                  <pic:blipFill rotWithShape="1">
                    <a:blip r:embed="rId124">
                      <a:extLst>
                        <a:ext uri="{96DAC541-7B7A-43D3-8B79-37D633B846F1}">
                          <asvg:svgBlip xmlns:asvg="http://schemas.microsoft.com/office/drawing/2016/SVG/main" r:embed="rId125"/>
                        </a:ext>
                      </a:extLst>
                    </a:blip>
                    <a:srcRect b="1993"/>
                    <a:stretch/>
                  </pic:blipFill>
                  <pic:spPr bwMode="auto">
                    <a:xfrm>
                      <a:off x="0" y="0"/>
                      <a:ext cx="6246776" cy="6527835"/>
                    </a:xfrm>
                    <a:prstGeom prst="rect">
                      <a:avLst/>
                    </a:prstGeom>
                    <a:ln>
                      <a:noFill/>
                    </a:ln>
                    <a:extLst>
                      <a:ext uri="{53640926-AAD7-44D8-BBD7-CCE9431645EC}">
                        <a14:shadowObscured xmlns:a14="http://schemas.microsoft.com/office/drawing/2010/main"/>
                      </a:ext>
                    </a:extLst>
                  </pic:spPr>
                </pic:pic>
              </a:graphicData>
            </a:graphic>
          </wp:inline>
        </w:drawing>
      </w:r>
    </w:p>
    <w:p w14:paraId="38AA2A72" w14:textId="77777777" w:rsidR="00815A8A" w:rsidRPr="002026FB" w:rsidRDefault="00815A8A" w:rsidP="004059C5">
      <w:r w:rsidRPr="002026FB">
        <w:rPr>
          <w:rFonts w:ascii="Aptos SemiBold" w:hAnsi="Aptos SemiBold"/>
        </w:rPr>
        <w:t>Source</w:t>
      </w:r>
      <w:r w:rsidRPr="002026FB">
        <w:t>: Correctional Service of Canada.</w:t>
      </w:r>
    </w:p>
    <w:p w14:paraId="6A62AD59" w14:textId="77777777" w:rsidR="000046F9" w:rsidRPr="002026FB" w:rsidRDefault="000046F9" w:rsidP="004059C5">
      <w:pPr>
        <w:pStyle w:val="Bullets"/>
        <w:spacing w:after="160"/>
      </w:pPr>
      <w:r w:rsidRPr="002026FB">
        <w:lastRenderedPageBreak/>
        <w:t>Of those offenders admitted on a warrant of committal to CSC facilities in 2022-23, 34.5% of Indigenous offenders were under the age of 30, compared to 26.0% of non-Indigenous offenders.</w:t>
      </w:r>
    </w:p>
    <w:p w14:paraId="66A10DD1" w14:textId="5E1D29D9" w:rsidR="000046F9" w:rsidRPr="002026FB" w:rsidRDefault="000046F9" w:rsidP="004059C5">
      <w:pPr>
        <w:pStyle w:val="Bullets"/>
        <w:spacing w:after="160"/>
      </w:pPr>
      <w:r w:rsidRPr="002026FB">
        <w:t xml:space="preserve">The number of Indigenous offenders between the ages of 18 </w:t>
      </w:r>
      <w:r w:rsidR="000B0B3A" w:rsidRPr="002026FB">
        <w:t>and</w:t>
      </w:r>
      <w:r w:rsidRPr="002026FB">
        <w:t xml:space="preserve"> 19 at admission decreased from 45 in 2013-14 to 10 in 2022-23, representing a 77.8% decrease.</w:t>
      </w:r>
    </w:p>
    <w:p w14:paraId="4B9BE6A3" w14:textId="21EDB343" w:rsidR="000046F9" w:rsidRPr="002026FB" w:rsidRDefault="000046F9" w:rsidP="004059C5">
      <w:pPr>
        <w:pStyle w:val="Bullets"/>
        <w:spacing w:after="160"/>
      </w:pPr>
      <w:r w:rsidRPr="002026FB">
        <w:t>The number of Indigenous offenders aged 70 and over at admission increased from 4 in 2013-2014 to 8 in 2022-23, representing a 100.0% increase.</w:t>
      </w:r>
    </w:p>
    <w:p w14:paraId="36EBE1A5" w14:textId="69C8162A" w:rsidR="000046F9" w:rsidRPr="002026FB" w:rsidRDefault="000046F9" w:rsidP="004059C5">
      <w:pPr>
        <w:pStyle w:val="Bullets"/>
        <w:spacing w:after="160"/>
      </w:pPr>
      <w:r w:rsidRPr="002026FB">
        <w:t>The median age of Indigenous offenders at admission was 33, compared to a median age of 37 for non-Indigenous offenders.</w:t>
      </w:r>
    </w:p>
    <w:p w14:paraId="3868DF1D" w14:textId="6239C7BD" w:rsidR="00815A8A" w:rsidRPr="002026FB" w:rsidRDefault="000046F9" w:rsidP="004059C5">
      <w:pPr>
        <w:pStyle w:val="Bullets"/>
      </w:pPr>
      <w:r w:rsidRPr="002026FB">
        <w:t>The median age of Indigenous female offenders at admission was 33, compared to a median age of 38 for non-Indigenous female offenders.</w:t>
      </w:r>
    </w:p>
    <w:p w14:paraId="58C57277" w14:textId="45FA3E3B" w:rsidR="00815A8A" w:rsidRPr="002026FB" w:rsidRDefault="00815A8A" w:rsidP="001D0567">
      <w:pPr>
        <w:pStyle w:val="CommentText"/>
      </w:pPr>
      <w:r w:rsidRPr="002026FB">
        <w:t>Notes</w:t>
      </w:r>
    </w:p>
    <w:p w14:paraId="096936AF" w14:textId="77777777" w:rsidR="00815A8A" w:rsidRPr="002026FB" w:rsidRDefault="00815A8A" w:rsidP="004059C5">
      <w:r w:rsidRPr="002026FB">
        <w:t>A warrant of committal is a new admission to federal jurisdiction from the courts.</w:t>
      </w:r>
    </w:p>
    <w:p w14:paraId="24639AF0" w14:textId="77777777" w:rsidR="00815A8A" w:rsidRPr="002026FB" w:rsidRDefault="00815A8A" w:rsidP="004059C5">
      <w:r w:rsidRPr="002026FB">
        <w:t xml:space="preserve">These numbers refer to the total number of admissions to a federal institution or Healing Lodge during each fiscal year and may be greater than the actual number of offenders admitted, since an individual offender may be admitted more than once in a given year.  </w:t>
      </w:r>
    </w:p>
    <w:p w14:paraId="1C3BA7FB" w14:textId="77777777" w:rsidR="00815A8A" w:rsidRPr="002026FB" w:rsidRDefault="00815A8A" w:rsidP="004059C5">
      <w:r w:rsidRPr="002026FB">
        <w:t xml:space="preserve">There is a lag in the data entry of admissions into CSC’s Offender Management System. The admission figures for the most recent year are under-reported by 200-400 admissions at the time of year end data extraction. More accurate figures will be available in the next year’s publication. Please use caution when including the most recent year in any trend analysis.   </w:t>
      </w:r>
    </w:p>
    <w:p w14:paraId="37A803E7" w14:textId="77777777" w:rsidR="00815A8A" w:rsidRPr="002026FB" w:rsidRDefault="00815A8A" w:rsidP="004059C5">
      <w:r w:rsidRPr="002026FB">
        <w:t>Due to rounding, percentages may not add to 100 percent.</w:t>
      </w:r>
    </w:p>
    <w:p w14:paraId="161A85F7" w14:textId="7CD38251" w:rsidR="00815A8A" w:rsidRPr="002026FB" w:rsidRDefault="00815A8A" w:rsidP="004059C5">
      <w:bookmarkStart w:id="95" w:name="_Toc81378038"/>
      <w:bookmarkStart w:id="96" w:name="_Toc81386748"/>
      <w:r w:rsidRPr="002026FB">
        <w:t>Reported year periods reflect fiscal years. A fiscal year runs from April 1 to March 31 of the following year.</w:t>
      </w:r>
      <w:bookmarkEnd w:id="95"/>
      <w:bookmarkEnd w:id="96"/>
    </w:p>
    <w:p w14:paraId="7D776E47" w14:textId="77777777" w:rsidR="00A75A41" w:rsidRDefault="00A75A41">
      <w:pPr>
        <w:spacing w:after="160" w:line="259" w:lineRule="auto"/>
        <w:rPr>
          <w:rFonts w:ascii="Aptos SemiBold" w:hAnsi="Aptos SemiBold"/>
        </w:rPr>
      </w:pPr>
      <w:bookmarkStart w:id="97" w:name="_Hlk188523945"/>
      <w:r>
        <w:rPr>
          <w:rFonts w:ascii="Aptos SemiBold" w:hAnsi="Aptos SemiBold"/>
        </w:rPr>
        <w:br w:type="page"/>
      </w:r>
    </w:p>
    <w:p w14:paraId="2E2E99EC" w14:textId="20E49D68" w:rsidR="00815A8A" w:rsidRDefault="00815A8A" w:rsidP="004059C5">
      <w:pPr>
        <w:pStyle w:val="Heading4"/>
      </w:pPr>
      <w:r w:rsidRPr="002026FB">
        <w:rPr>
          <w:rFonts w:ascii="Aptos SemiBold" w:hAnsi="Aptos SemiBold"/>
        </w:rPr>
        <w:lastRenderedPageBreak/>
        <w:t>Table C11</w:t>
      </w:r>
      <w:r w:rsidR="00CA3BC5" w:rsidRPr="002026FB">
        <w:t>.</w:t>
      </w:r>
      <w:r w:rsidRPr="002026FB">
        <w:t xml:space="preserve"> Warrant of committal admissions for Indigenous and non-Indigenous offenders by age</w:t>
      </w:r>
    </w:p>
    <w:p w14:paraId="042FC67B" w14:textId="534D2938" w:rsidR="006D79D5" w:rsidRDefault="006D79D5" w:rsidP="006E2A33">
      <w:pPr>
        <w:pStyle w:val="H5Tableheader"/>
      </w:pPr>
      <w:r>
        <w:t>Fiscal year 2013-14</w:t>
      </w:r>
    </w:p>
    <w:tbl>
      <w:tblPr>
        <w:tblW w:w="1017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430"/>
        <w:gridCol w:w="1260"/>
        <w:gridCol w:w="1530"/>
        <w:gridCol w:w="1260"/>
        <w:gridCol w:w="1890"/>
        <w:gridCol w:w="1080"/>
        <w:gridCol w:w="720"/>
      </w:tblGrid>
      <w:tr w:rsidR="006D79D5" w:rsidRPr="00B94386" w14:paraId="13CE4874" w14:textId="77777777" w:rsidTr="00C73291">
        <w:trPr>
          <w:trHeight w:val="360"/>
          <w:tblHeader/>
        </w:trPr>
        <w:tc>
          <w:tcPr>
            <w:tcW w:w="243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DF8D111" w14:textId="77777777" w:rsidR="006D79D5" w:rsidRPr="009B3383" w:rsidRDefault="006D79D5" w:rsidP="008E47D4">
            <w:pPr>
              <w:spacing w:after="0"/>
              <w:rPr>
                <w:sz w:val="24"/>
                <w:szCs w:val="24"/>
              </w:rPr>
            </w:pPr>
            <w:r>
              <w:rPr>
                <w:sz w:val="24"/>
                <w:szCs w:val="24"/>
              </w:rPr>
              <w:t>Age at admission</w:t>
            </w:r>
          </w:p>
        </w:tc>
        <w:tc>
          <w:tcPr>
            <w:tcW w:w="126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D795569" w14:textId="28E57B33" w:rsidR="006D79D5" w:rsidRPr="009B3383" w:rsidRDefault="006D79D5" w:rsidP="008E47D4">
            <w:pPr>
              <w:spacing w:after="0"/>
              <w:rPr>
                <w:sz w:val="24"/>
                <w:szCs w:val="24"/>
              </w:rPr>
            </w:pPr>
            <w:r w:rsidRPr="002026FB">
              <w:rPr>
                <w:sz w:val="24"/>
                <w:szCs w:val="24"/>
              </w:rPr>
              <w:t>Indigenous</w:t>
            </w:r>
          </w:p>
        </w:tc>
        <w:tc>
          <w:tcPr>
            <w:tcW w:w="153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12CE8DFD" w14:textId="77777777" w:rsidR="006D79D5" w:rsidRPr="009B3383" w:rsidRDefault="006D79D5" w:rsidP="008E47D4">
            <w:pPr>
              <w:spacing w:after="0"/>
              <w:rPr>
                <w:sz w:val="24"/>
                <w:szCs w:val="24"/>
              </w:rPr>
            </w:pPr>
            <w:r>
              <w:rPr>
                <w:sz w:val="24"/>
                <w:szCs w:val="24"/>
              </w:rPr>
              <w:t>%</w:t>
            </w:r>
          </w:p>
        </w:tc>
        <w:tc>
          <w:tcPr>
            <w:tcW w:w="126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1929EB85" w14:textId="4D6F4F09" w:rsidR="006D79D5" w:rsidRPr="009B3383" w:rsidRDefault="006D79D5" w:rsidP="008E47D4">
            <w:pPr>
              <w:spacing w:after="0"/>
              <w:rPr>
                <w:sz w:val="24"/>
                <w:szCs w:val="24"/>
              </w:rPr>
            </w:pPr>
            <w:r w:rsidRPr="002026FB">
              <w:rPr>
                <w:sz w:val="24"/>
                <w:szCs w:val="24"/>
              </w:rPr>
              <w:t>Non- Indigenous</w:t>
            </w:r>
          </w:p>
        </w:tc>
        <w:tc>
          <w:tcPr>
            <w:tcW w:w="18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783D012A" w14:textId="77777777" w:rsidR="006D79D5" w:rsidRPr="009B3383" w:rsidRDefault="006D79D5" w:rsidP="008E47D4">
            <w:pPr>
              <w:spacing w:after="0"/>
              <w:rPr>
                <w:sz w:val="24"/>
                <w:szCs w:val="24"/>
              </w:rPr>
            </w:pPr>
            <w:r>
              <w:rPr>
                <w:sz w:val="24"/>
                <w:szCs w:val="24"/>
              </w:rPr>
              <w:t>%</w:t>
            </w:r>
          </w:p>
        </w:tc>
        <w:tc>
          <w:tcPr>
            <w:tcW w:w="108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7629CC5" w14:textId="77777777" w:rsidR="006D79D5" w:rsidRPr="00B94386" w:rsidRDefault="006D79D5" w:rsidP="008E47D4">
            <w:pPr>
              <w:spacing w:after="0"/>
              <w:rPr>
                <w:b/>
                <w:bCs/>
                <w:sz w:val="24"/>
                <w:szCs w:val="24"/>
              </w:rPr>
            </w:pPr>
            <w:r w:rsidRPr="00B94386">
              <w:rPr>
                <w:b/>
                <w:bCs/>
                <w:sz w:val="24"/>
                <w:szCs w:val="24"/>
              </w:rPr>
              <w:t>Total</w:t>
            </w:r>
          </w:p>
        </w:tc>
        <w:tc>
          <w:tcPr>
            <w:tcW w:w="7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7D251CC9" w14:textId="77777777" w:rsidR="006D79D5" w:rsidRPr="00B94386" w:rsidRDefault="006D79D5" w:rsidP="008E47D4">
            <w:pPr>
              <w:spacing w:after="0"/>
              <w:rPr>
                <w:b/>
                <w:bCs/>
                <w:sz w:val="24"/>
                <w:szCs w:val="24"/>
              </w:rPr>
            </w:pPr>
            <w:r w:rsidRPr="00B94386">
              <w:rPr>
                <w:b/>
                <w:bCs/>
                <w:sz w:val="24"/>
                <w:szCs w:val="24"/>
              </w:rPr>
              <w:t>%</w:t>
            </w:r>
          </w:p>
        </w:tc>
      </w:tr>
      <w:tr w:rsidR="006D79D5" w:rsidRPr="00B94386" w14:paraId="2B7CFC0F" w14:textId="77777777" w:rsidTr="00C73291">
        <w:trPr>
          <w:trHeight w:val="360"/>
        </w:trPr>
        <w:tc>
          <w:tcPr>
            <w:tcW w:w="243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6BBE4050" w14:textId="77777777" w:rsidR="006D79D5" w:rsidRPr="009B3383" w:rsidRDefault="006D79D5" w:rsidP="008E47D4">
            <w:pPr>
              <w:spacing w:after="40"/>
              <w:rPr>
                <w:sz w:val="24"/>
                <w:szCs w:val="24"/>
              </w:rPr>
            </w:pPr>
            <w:r w:rsidRPr="009B3383">
              <w:rPr>
                <w:sz w:val="24"/>
                <w:szCs w:val="24"/>
              </w:rPr>
              <w:t>18 to 19</w:t>
            </w:r>
          </w:p>
        </w:tc>
        <w:tc>
          <w:tcPr>
            <w:tcW w:w="126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7CB62369" w14:textId="518B5E22" w:rsidR="006D79D5" w:rsidRPr="009B3383" w:rsidRDefault="006D79D5" w:rsidP="008E47D4">
            <w:pPr>
              <w:spacing w:after="40"/>
              <w:rPr>
                <w:sz w:val="24"/>
                <w:szCs w:val="24"/>
              </w:rPr>
            </w:pPr>
            <w:r w:rsidRPr="002026FB">
              <w:rPr>
                <w:sz w:val="24"/>
                <w:szCs w:val="24"/>
              </w:rPr>
              <w:t>45</w:t>
            </w:r>
          </w:p>
        </w:tc>
        <w:tc>
          <w:tcPr>
            <w:tcW w:w="153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72797824" w14:textId="2593DDD4" w:rsidR="006D79D5" w:rsidRPr="009B3383" w:rsidRDefault="006D79D5" w:rsidP="008E47D4">
            <w:pPr>
              <w:spacing w:after="40"/>
              <w:rPr>
                <w:sz w:val="24"/>
                <w:szCs w:val="24"/>
              </w:rPr>
            </w:pPr>
            <w:r w:rsidRPr="002026FB">
              <w:rPr>
                <w:sz w:val="24"/>
                <w:szCs w:val="24"/>
              </w:rPr>
              <w:t>3.6</w:t>
            </w:r>
          </w:p>
        </w:tc>
        <w:tc>
          <w:tcPr>
            <w:tcW w:w="126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3902E6CD" w14:textId="27AB5326" w:rsidR="006D79D5" w:rsidRPr="009B3383" w:rsidRDefault="006D79D5" w:rsidP="008E47D4">
            <w:pPr>
              <w:spacing w:after="40"/>
              <w:rPr>
                <w:sz w:val="24"/>
                <w:szCs w:val="24"/>
              </w:rPr>
            </w:pPr>
            <w:r w:rsidRPr="002026FB">
              <w:rPr>
                <w:sz w:val="24"/>
                <w:szCs w:val="24"/>
              </w:rPr>
              <w:t>67</w:t>
            </w:r>
          </w:p>
        </w:tc>
        <w:tc>
          <w:tcPr>
            <w:tcW w:w="189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3F5D2BB3" w14:textId="3AF6F32C" w:rsidR="006D79D5" w:rsidRPr="009B3383" w:rsidRDefault="006D79D5" w:rsidP="008E47D4">
            <w:pPr>
              <w:spacing w:after="40"/>
              <w:rPr>
                <w:sz w:val="24"/>
                <w:szCs w:val="24"/>
              </w:rPr>
            </w:pPr>
            <w:r w:rsidRPr="002026FB">
              <w:rPr>
                <w:sz w:val="24"/>
                <w:szCs w:val="24"/>
              </w:rPr>
              <w:t>1.8</w:t>
            </w:r>
          </w:p>
        </w:tc>
        <w:tc>
          <w:tcPr>
            <w:tcW w:w="108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74625B13" w14:textId="3F06400C" w:rsidR="006D79D5" w:rsidRPr="006D79D5" w:rsidRDefault="006D79D5" w:rsidP="008E47D4">
            <w:pPr>
              <w:spacing w:after="40"/>
              <w:rPr>
                <w:b/>
                <w:bCs/>
                <w:sz w:val="24"/>
                <w:szCs w:val="24"/>
              </w:rPr>
            </w:pPr>
            <w:r w:rsidRPr="00C73291">
              <w:rPr>
                <w:b/>
                <w:bCs/>
                <w:sz w:val="24"/>
                <w:szCs w:val="24"/>
              </w:rPr>
              <w:t>112</w:t>
            </w:r>
          </w:p>
        </w:tc>
        <w:tc>
          <w:tcPr>
            <w:tcW w:w="72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7C4CDB10" w14:textId="75D9BCB2" w:rsidR="006D79D5" w:rsidRPr="006D79D5" w:rsidRDefault="006D79D5" w:rsidP="008E47D4">
            <w:pPr>
              <w:spacing w:after="40"/>
              <w:rPr>
                <w:b/>
                <w:bCs/>
                <w:sz w:val="24"/>
                <w:szCs w:val="24"/>
              </w:rPr>
            </w:pPr>
            <w:r w:rsidRPr="00C73291">
              <w:rPr>
                <w:b/>
                <w:bCs/>
                <w:sz w:val="24"/>
                <w:szCs w:val="24"/>
              </w:rPr>
              <w:t>2.2</w:t>
            </w:r>
          </w:p>
        </w:tc>
      </w:tr>
      <w:tr w:rsidR="006D79D5" w:rsidRPr="00B94386" w14:paraId="1DEC49DC" w14:textId="77777777" w:rsidTr="00C73291">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74DEA00A" w14:textId="77777777" w:rsidR="006D79D5" w:rsidRPr="009B3383" w:rsidRDefault="006D79D5" w:rsidP="008E47D4">
            <w:pPr>
              <w:spacing w:after="40"/>
              <w:rPr>
                <w:sz w:val="24"/>
                <w:szCs w:val="24"/>
              </w:rPr>
            </w:pPr>
            <w:r w:rsidRPr="009B3383">
              <w:rPr>
                <w:sz w:val="24"/>
                <w:szCs w:val="24"/>
              </w:rPr>
              <w:t>20 to 24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BAEA29C" w14:textId="667BBE6E" w:rsidR="006D79D5" w:rsidRPr="009B3383" w:rsidRDefault="006D79D5" w:rsidP="008E47D4">
            <w:pPr>
              <w:spacing w:after="40"/>
              <w:rPr>
                <w:sz w:val="24"/>
                <w:szCs w:val="24"/>
              </w:rPr>
            </w:pPr>
            <w:r w:rsidRPr="002026FB">
              <w:rPr>
                <w:sz w:val="24"/>
                <w:szCs w:val="24"/>
              </w:rPr>
              <w:t>307</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15A101A2" w14:textId="66B118AF" w:rsidR="006D79D5" w:rsidRPr="009B3383" w:rsidRDefault="006D79D5" w:rsidP="008E47D4">
            <w:pPr>
              <w:spacing w:after="40"/>
              <w:rPr>
                <w:sz w:val="24"/>
                <w:szCs w:val="24"/>
              </w:rPr>
            </w:pPr>
            <w:r w:rsidRPr="002026FB">
              <w:rPr>
                <w:sz w:val="24"/>
                <w:szCs w:val="24"/>
              </w:rPr>
              <w:t>24.7</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CC857DA" w14:textId="0D09D180" w:rsidR="006D79D5" w:rsidRPr="009B3383" w:rsidRDefault="006D79D5" w:rsidP="008E47D4">
            <w:pPr>
              <w:spacing w:after="40"/>
              <w:rPr>
                <w:sz w:val="24"/>
                <w:szCs w:val="24"/>
              </w:rPr>
            </w:pPr>
            <w:r w:rsidRPr="002026FB">
              <w:rPr>
                <w:sz w:val="24"/>
                <w:szCs w:val="24"/>
              </w:rPr>
              <w:t>577</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0CDF2249" w14:textId="1F96174F" w:rsidR="006D79D5" w:rsidRPr="009B3383" w:rsidRDefault="006D79D5" w:rsidP="008E47D4">
            <w:pPr>
              <w:spacing w:after="40"/>
              <w:rPr>
                <w:sz w:val="24"/>
                <w:szCs w:val="24"/>
              </w:rPr>
            </w:pPr>
            <w:r w:rsidRPr="002026FB">
              <w:rPr>
                <w:sz w:val="24"/>
                <w:szCs w:val="24"/>
              </w:rPr>
              <w:t>15.1</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733070F" w14:textId="5ED383EB" w:rsidR="006D79D5" w:rsidRPr="006D79D5" w:rsidRDefault="006D79D5" w:rsidP="008E47D4">
            <w:pPr>
              <w:spacing w:after="40"/>
              <w:rPr>
                <w:b/>
                <w:bCs/>
                <w:sz w:val="24"/>
                <w:szCs w:val="24"/>
              </w:rPr>
            </w:pPr>
            <w:r w:rsidRPr="00C73291">
              <w:rPr>
                <w:b/>
                <w:bCs/>
                <w:sz w:val="24"/>
                <w:szCs w:val="24"/>
              </w:rPr>
              <w:t>884</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2BA2C1A9" w14:textId="7B8E5B19" w:rsidR="006D79D5" w:rsidRPr="006D79D5" w:rsidRDefault="006D79D5" w:rsidP="008E47D4">
            <w:pPr>
              <w:spacing w:after="40"/>
              <w:rPr>
                <w:b/>
                <w:bCs/>
                <w:sz w:val="24"/>
                <w:szCs w:val="24"/>
              </w:rPr>
            </w:pPr>
            <w:r w:rsidRPr="00C73291">
              <w:rPr>
                <w:b/>
                <w:bCs/>
                <w:sz w:val="24"/>
                <w:szCs w:val="24"/>
              </w:rPr>
              <w:t>17.4</w:t>
            </w:r>
          </w:p>
        </w:tc>
      </w:tr>
      <w:tr w:rsidR="006D79D5" w:rsidRPr="00B94386" w14:paraId="3DEC3793" w14:textId="77777777" w:rsidTr="00C73291">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0CDA521E" w14:textId="77777777" w:rsidR="006D79D5" w:rsidRPr="009B3383" w:rsidRDefault="006D79D5" w:rsidP="008E47D4">
            <w:pPr>
              <w:spacing w:after="40"/>
              <w:rPr>
                <w:sz w:val="24"/>
                <w:szCs w:val="24"/>
              </w:rPr>
            </w:pPr>
            <w:r w:rsidRPr="009B3383">
              <w:rPr>
                <w:sz w:val="24"/>
                <w:szCs w:val="24"/>
              </w:rPr>
              <w:t>25 to 29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E8D1088" w14:textId="6D5ED98F" w:rsidR="006D79D5" w:rsidRPr="009B3383" w:rsidRDefault="006D79D5" w:rsidP="008E47D4">
            <w:pPr>
              <w:spacing w:after="40"/>
              <w:rPr>
                <w:sz w:val="24"/>
                <w:szCs w:val="24"/>
              </w:rPr>
            </w:pPr>
            <w:r w:rsidRPr="002026FB">
              <w:rPr>
                <w:sz w:val="24"/>
                <w:szCs w:val="24"/>
              </w:rPr>
              <w:t>257</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74BFFDC1" w14:textId="5B3D92E3" w:rsidR="006D79D5" w:rsidRPr="009B3383" w:rsidRDefault="006D79D5" w:rsidP="008E47D4">
            <w:pPr>
              <w:spacing w:after="40"/>
              <w:rPr>
                <w:sz w:val="24"/>
                <w:szCs w:val="24"/>
              </w:rPr>
            </w:pPr>
            <w:r w:rsidRPr="002026FB">
              <w:rPr>
                <w:sz w:val="24"/>
                <w:szCs w:val="24"/>
              </w:rPr>
              <w:t>20.6</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476D8D7" w14:textId="7970A4C2" w:rsidR="006D79D5" w:rsidRPr="009B3383" w:rsidRDefault="006D79D5" w:rsidP="008E47D4">
            <w:pPr>
              <w:spacing w:after="40"/>
              <w:rPr>
                <w:sz w:val="24"/>
                <w:szCs w:val="24"/>
              </w:rPr>
            </w:pPr>
            <w:r w:rsidRPr="002026FB">
              <w:rPr>
                <w:sz w:val="24"/>
                <w:szCs w:val="24"/>
              </w:rPr>
              <w:t>670</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5E69702B" w14:textId="16EAEF99" w:rsidR="006D79D5" w:rsidRPr="009B3383" w:rsidRDefault="006D79D5" w:rsidP="008E47D4">
            <w:pPr>
              <w:spacing w:after="40"/>
              <w:rPr>
                <w:sz w:val="24"/>
                <w:szCs w:val="24"/>
              </w:rPr>
            </w:pPr>
            <w:r w:rsidRPr="002026FB">
              <w:rPr>
                <w:sz w:val="24"/>
                <w:szCs w:val="24"/>
              </w:rPr>
              <w:t>17.5</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E010714" w14:textId="04FCDC09" w:rsidR="006D79D5" w:rsidRPr="006D79D5" w:rsidRDefault="006D79D5" w:rsidP="008E47D4">
            <w:pPr>
              <w:spacing w:after="40"/>
              <w:rPr>
                <w:b/>
                <w:bCs/>
                <w:sz w:val="24"/>
                <w:szCs w:val="24"/>
              </w:rPr>
            </w:pPr>
            <w:r w:rsidRPr="00C73291">
              <w:rPr>
                <w:b/>
                <w:bCs/>
                <w:sz w:val="24"/>
                <w:szCs w:val="24"/>
              </w:rPr>
              <w:t>927</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58793B7E" w14:textId="42DAFF3B" w:rsidR="006D79D5" w:rsidRPr="006D79D5" w:rsidRDefault="006D79D5" w:rsidP="008E47D4">
            <w:pPr>
              <w:spacing w:after="40"/>
              <w:rPr>
                <w:b/>
                <w:bCs/>
                <w:sz w:val="24"/>
                <w:szCs w:val="24"/>
              </w:rPr>
            </w:pPr>
            <w:r w:rsidRPr="00C73291">
              <w:rPr>
                <w:b/>
                <w:bCs/>
                <w:sz w:val="24"/>
                <w:szCs w:val="24"/>
              </w:rPr>
              <w:t>18.3</w:t>
            </w:r>
          </w:p>
        </w:tc>
      </w:tr>
      <w:tr w:rsidR="006D79D5" w:rsidRPr="00B94386" w14:paraId="6DE2542F" w14:textId="77777777" w:rsidTr="00C73291">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2A1CE456" w14:textId="77777777" w:rsidR="006D79D5" w:rsidRPr="009B3383" w:rsidRDefault="006D79D5" w:rsidP="008E47D4">
            <w:pPr>
              <w:spacing w:after="40"/>
              <w:rPr>
                <w:sz w:val="24"/>
                <w:szCs w:val="24"/>
              </w:rPr>
            </w:pPr>
            <w:r w:rsidRPr="009B3383">
              <w:rPr>
                <w:sz w:val="24"/>
                <w:szCs w:val="24"/>
              </w:rPr>
              <w:t>30 to 34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1707A3B" w14:textId="1676DE7C" w:rsidR="006D79D5" w:rsidRPr="009B3383" w:rsidRDefault="006D79D5" w:rsidP="008E47D4">
            <w:pPr>
              <w:spacing w:after="40"/>
              <w:rPr>
                <w:sz w:val="24"/>
                <w:szCs w:val="24"/>
              </w:rPr>
            </w:pPr>
            <w:r w:rsidRPr="002026FB">
              <w:rPr>
                <w:sz w:val="24"/>
                <w:szCs w:val="24"/>
              </w:rPr>
              <w:t>176</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430DEBBF" w14:textId="23F1FF20" w:rsidR="006D79D5" w:rsidRPr="009B3383" w:rsidRDefault="006D79D5" w:rsidP="008E47D4">
            <w:pPr>
              <w:spacing w:after="40"/>
              <w:rPr>
                <w:sz w:val="24"/>
                <w:szCs w:val="24"/>
              </w:rPr>
            </w:pPr>
            <w:r w:rsidRPr="002026FB">
              <w:rPr>
                <w:sz w:val="24"/>
                <w:szCs w:val="24"/>
              </w:rPr>
              <w:t>14.1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819CEB7" w14:textId="30A0620B" w:rsidR="006D79D5" w:rsidRPr="009B3383" w:rsidRDefault="006D79D5" w:rsidP="008E47D4">
            <w:pPr>
              <w:spacing w:after="40"/>
              <w:rPr>
                <w:sz w:val="24"/>
                <w:szCs w:val="24"/>
              </w:rPr>
            </w:pPr>
            <w:r w:rsidRPr="002026FB">
              <w:rPr>
                <w:sz w:val="24"/>
                <w:szCs w:val="24"/>
              </w:rPr>
              <w:t>598</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611BEB2A" w14:textId="49EB3FEA" w:rsidR="006D79D5" w:rsidRPr="009B3383" w:rsidRDefault="006D79D5" w:rsidP="008E47D4">
            <w:pPr>
              <w:spacing w:after="40"/>
              <w:rPr>
                <w:sz w:val="24"/>
                <w:szCs w:val="24"/>
              </w:rPr>
            </w:pPr>
            <w:r w:rsidRPr="002026FB">
              <w:rPr>
                <w:sz w:val="24"/>
                <w:szCs w:val="24"/>
              </w:rPr>
              <w:t>15.6</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7199C4D" w14:textId="51CAC105" w:rsidR="006D79D5" w:rsidRPr="006D79D5" w:rsidRDefault="006D79D5" w:rsidP="008E47D4">
            <w:pPr>
              <w:spacing w:after="40"/>
              <w:rPr>
                <w:b/>
                <w:bCs/>
                <w:sz w:val="24"/>
                <w:szCs w:val="24"/>
              </w:rPr>
            </w:pPr>
            <w:r w:rsidRPr="00C73291">
              <w:rPr>
                <w:b/>
                <w:bCs/>
                <w:sz w:val="24"/>
                <w:szCs w:val="24"/>
              </w:rPr>
              <w:t>774</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7C8DFAFA" w14:textId="5B3BDF8C" w:rsidR="006D79D5" w:rsidRPr="006D79D5" w:rsidRDefault="006D79D5" w:rsidP="008E47D4">
            <w:pPr>
              <w:spacing w:after="40"/>
              <w:rPr>
                <w:b/>
                <w:bCs/>
                <w:sz w:val="24"/>
                <w:szCs w:val="24"/>
              </w:rPr>
            </w:pPr>
            <w:r w:rsidRPr="00C73291">
              <w:rPr>
                <w:b/>
                <w:bCs/>
                <w:sz w:val="24"/>
                <w:szCs w:val="24"/>
              </w:rPr>
              <w:t>15.3</w:t>
            </w:r>
          </w:p>
        </w:tc>
      </w:tr>
      <w:tr w:rsidR="006D79D5" w:rsidRPr="00B94386" w14:paraId="4A75EFF8" w14:textId="77777777" w:rsidTr="00C73291">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1EC48996" w14:textId="77777777" w:rsidR="006D79D5" w:rsidRPr="009B3383" w:rsidRDefault="006D79D5" w:rsidP="008E47D4">
            <w:pPr>
              <w:spacing w:after="40"/>
              <w:rPr>
                <w:sz w:val="24"/>
                <w:szCs w:val="24"/>
              </w:rPr>
            </w:pPr>
            <w:r w:rsidRPr="009B3383">
              <w:rPr>
                <w:sz w:val="24"/>
                <w:szCs w:val="24"/>
              </w:rPr>
              <w:t>35 to 39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4DEF25E" w14:textId="3494286C" w:rsidR="006D79D5" w:rsidRPr="009B3383" w:rsidRDefault="006D79D5" w:rsidP="008E47D4">
            <w:pPr>
              <w:spacing w:after="40"/>
              <w:rPr>
                <w:sz w:val="24"/>
                <w:szCs w:val="24"/>
              </w:rPr>
            </w:pPr>
            <w:r w:rsidRPr="002026FB">
              <w:rPr>
                <w:sz w:val="24"/>
                <w:szCs w:val="24"/>
              </w:rPr>
              <w:t>133</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804E6CD" w14:textId="43CDAE98" w:rsidR="006D79D5" w:rsidRPr="009B3383" w:rsidRDefault="006D79D5" w:rsidP="008E47D4">
            <w:pPr>
              <w:spacing w:after="40"/>
              <w:rPr>
                <w:sz w:val="24"/>
                <w:szCs w:val="24"/>
              </w:rPr>
            </w:pPr>
            <w:r w:rsidRPr="002026FB">
              <w:rPr>
                <w:sz w:val="24"/>
                <w:szCs w:val="24"/>
              </w:rPr>
              <w:t>10.7</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F171A9E" w14:textId="297B24E1" w:rsidR="006D79D5" w:rsidRPr="009B3383" w:rsidRDefault="006D79D5" w:rsidP="008E47D4">
            <w:pPr>
              <w:spacing w:after="40"/>
              <w:rPr>
                <w:sz w:val="24"/>
                <w:szCs w:val="24"/>
              </w:rPr>
            </w:pPr>
            <w:r w:rsidRPr="002026FB">
              <w:rPr>
                <w:sz w:val="24"/>
                <w:szCs w:val="24"/>
              </w:rPr>
              <w:t>464</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1464F891" w14:textId="3BAEB240" w:rsidR="006D79D5" w:rsidRPr="009B3383" w:rsidRDefault="006D79D5" w:rsidP="008E47D4">
            <w:pPr>
              <w:spacing w:after="40"/>
              <w:rPr>
                <w:sz w:val="24"/>
                <w:szCs w:val="24"/>
              </w:rPr>
            </w:pPr>
            <w:r w:rsidRPr="002026FB">
              <w:rPr>
                <w:sz w:val="24"/>
                <w:szCs w:val="24"/>
              </w:rPr>
              <w:t>12.1</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0A08C00" w14:textId="67A5B4A6" w:rsidR="006D79D5" w:rsidRPr="006D79D5" w:rsidRDefault="006D79D5" w:rsidP="008E47D4">
            <w:pPr>
              <w:spacing w:after="40"/>
              <w:rPr>
                <w:b/>
                <w:bCs/>
                <w:sz w:val="24"/>
                <w:szCs w:val="24"/>
              </w:rPr>
            </w:pPr>
            <w:r w:rsidRPr="00C73291">
              <w:rPr>
                <w:b/>
                <w:bCs/>
                <w:sz w:val="24"/>
                <w:szCs w:val="24"/>
              </w:rPr>
              <w:t>597</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2A278DC1" w14:textId="19A84655" w:rsidR="006D79D5" w:rsidRPr="006D79D5" w:rsidRDefault="006D79D5" w:rsidP="008E47D4">
            <w:pPr>
              <w:spacing w:after="40"/>
              <w:rPr>
                <w:b/>
                <w:bCs/>
                <w:sz w:val="24"/>
                <w:szCs w:val="24"/>
              </w:rPr>
            </w:pPr>
            <w:r w:rsidRPr="00C73291">
              <w:rPr>
                <w:b/>
                <w:bCs/>
                <w:sz w:val="24"/>
                <w:szCs w:val="24"/>
              </w:rPr>
              <w:t>11.8</w:t>
            </w:r>
          </w:p>
        </w:tc>
      </w:tr>
      <w:tr w:rsidR="006D79D5" w:rsidRPr="00B94386" w14:paraId="6A40ADD2" w14:textId="77777777" w:rsidTr="00C73291">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2983CDAE" w14:textId="77777777" w:rsidR="006D79D5" w:rsidRPr="009B3383" w:rsidRDefault="006D79D5" w:rsidP="008E47D4">
            <w:pPr>
              <w:spacing w:after="40"/>
              <w:rPr>
                <w:sz w:val="24"/>
                <w:szCs w:val="24"/>
              </w:rPr>
            </w:pPr>
            <w:r w:rsidRPr="009B3383">
              <w:rPr>
                <w:sz w:val="24"/>
                <w:szCs w:val="24"/>
              </w:rPr>
              <w:t>40 to 44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076606E" w14:textId="57A4F99F" w:rsidR="006D79D5" w:rsidRPr="009B3383" w:rsidRDefault="006D79D5" w:rsidP="008E47D4">
            <w:pPr>
              <w:spacing w:after="40"/>
              <w:rPr>
                <w:sz w:val="24"/>
                <w:szCs w:val="24"/>
              </w:rPr>
            </w:pPr>
            <w:r w:rsidRPr="002026FB">
              <w:rPr>
                <w:sz w:val="24"/>
                <w:szCs w:val="24"/>
              </w:rPr>
              <w:t>122</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185E3C19" w14:textId="4F4FDF49" w:rsidR="006D79D5" w:rsidRPr="009B3383" w:rsidRDefault="006D79D5" w:rsidP="008E47D4">
            <w:pPr>
              <w:spacing w:after="40"/>
              <w:rPr>
                <w:sz w:val="24"/>
                <w:szCs w:val="24"/>
              </w:rPr>
            </w:pPr>
            <w:r w:rsidRPr="002026FB">
              <w:rPr>
                <w:sz w:val="24"/>
                <w:szCs w:val="24"/>
              </w:rPr>
              <w:t>9.8</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2344047" w14:textId="19D78B4D" w:rsidR="006D79D5" w:rsidRPr="009B3383" w:rsidRDefault="006D79D5" w:rsidP="008E47D4">
            <w:pPr>
              <w:spacing w:after="40"/>
              <w:rPr>
                <w:sz w:val="24"/>
                <w:szCs w:val="24"/>
              </w:rPr>
            </w:pPr>
            <w:r w:rsidRPr="002026FB">
              <w:rPr>
                <w:sz w:val="24"/>
                <w:szCs w:val="24"/>
              </w:rPr>
              <w:t>411</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5992E2A5" w14:textId="30C36C30" w:rsidR="006D79D5" w:rsidRPr="009B3383" w:rsidRDefault="006D79D5" w:rsidP="008E47D4">
            <w:pPr>
              <w:spacing w:after="40"/>
              <w:rPr>
                <w:sz w:val="24"/>
                <w:szCs w:val="24"/>
              </w:rPr>
            </w:pPr>
            <w:r w:rsidRPr="002026FB">
              <w:rPr>
                <w:sz w:val="24"/>
                <w:szCs w:val="24"/>
              </w:rPr>
              <w:t>10.7</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730DC1B5" w14:textId="0BAC68D1" w:rsidR="006D79D5" w:rsidRPr="006D79D5" w:rsidRDefault="006D79D5" w:rsidP="008E47D4">
            <w:pPr>
              <w:spacing w:after="40"/>
              <w:rPr>
                <w:b/>
                <w:bCs/>
                <w:sz w:val="24"/>
                <w:szCs w:val="24"/>
              </w:rPr>
            </w:pPr>
            <w:r w:rsidRPr="00C73291">
              <w:rPr>
                <w:b/>
                <w:bCs/>
                <w:sz w:val="24"/>
                <w:szCs w:val="24"/>
              </w:rPr>
              <w:t>533</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71CD40ED" w14:textId="10E358BA" w:rsidR="006D79D5" w:rsidRPr="006D79D5" w:rsidRDefault="006D79D5" w:rsidP="008E47D4">
            <w:pPr>
              <w:spacing w:after="40"/>
              <w:rPr>
                <w:b/>
                <w:bCs/>
                <w:sz w:val="24"/>
                <w:szCs w:val="24"/>
              </w:rPr>
            </w:pPr>
            <w:r w:rsidRPr="00C73291">
              <w:rPr>
                <w:b/>
                <w:bCs/>
                <w:sz w:val="24"/>
                <w:szCs w:val="24"/>
              </w:rPr>
              <w:t>10.5</w:t>
            </w:r>
          </w:p>
        </w:tc>
      </w:tr>
      <w:tr w:rsidR="006D79D5" w:rsidRPr="00B94386" w14:paraId="3664522B" w14:textId="77777777" w:rsidTr="00C73291">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4E593684" w14:textId="77777777" w:rsidR="006D79D5" w:rsidRPr="009B3383" w:rsidRDefault="006D79D5" w:rsidP="008E47D4">
            <w:pPr>
              <w:spacing w:after="40"/>
              <w:rPr>
                <w:sz w:val="24"/>
                <w:szCs w:val="24"/>
              </w:rPr>
            </w:pPr>
            <w:r w:rsidRPr="009B3383">
              <w:rPr>
                <w:sz w:val="24"/>
                <w:szCs w:val="24"/>
              </w:rPr>
              <w:t>45 to 49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F8D4F01" w14:textId="42A88AED" w:rsidR="006D79D5" w:rsidRPr="009B3383" w:rsidRDefault="006D79D5" w:rsidP="008E47D4">
            <w:pPr>
              <w:spacing w:after="40"/>
              <w:rPr>
                <w:sz w:val="24"/>
                <w:szCs w:val="24"/>
              </w:rPr>
            </w:pPr>
            <w:r w:rsidRPr="002026FB">
              <w:rPr>
                <w:sz w:val="24"/>
                <w:szCs w:val="24"/>
              </w:rPr>
              <w:t>95</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7B1CA629" w14:textId="6381EEF6" w:rsidR="006D79D5" w:rsidRPr="009B3383" w:rsidRDefault="006D79D5" w:rsidP="008E47D4">
            <w:pPr>
              <w:spacing w:after="40"/>
              <w:rPr>
                <w:sz w:val="24"/>
                <w:szCs w:val="24"/>
              </w:rPr>
            </w:pPr>
            <w:r w:rsidRPr="002026FB">
              <w:rPr>
                <w:sz w:val="24"/>
                <w:szCs w:val="24"/>
              </w:rPr>
              <w:t>7.6</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51F7A11" w14:textId="0049B66D" w:rsidR="006D79D5" w:rsidRPr="009B3383" w:rsidRDefault="006D79D5" w:rsidP="008E47D4">
            <w:pPr>
              <w:spacing w:after="40"/>
              <w:rPr>
                <w:sz w:val="24"/>
                <w:szCs w:val="24"/>
              </w:rPr>
            </w:pPr>
            <w:r w:rsidRPr="002026FB">
              <w:rPr>
                <w:sz w:val="24"/>
                <w:szCs w:val="24"/>
              </w:rPr>
              <w:t>362</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39AABB9" w14:textId="323E6071" w:rsidR="006D79D5" w:rsidRPr="009B3383" w:rsidRDefault="006D79D5" w:rsidP="008E47D4">
            <w:pPr>
              <w:spacing w:after="40"/>
              <w:rPr>
                <w:sz w:val="24"/>
                <w:szCs w:val="24"/>
              </w:rPr>
            </w:pPr>
            <w:r w:rsidRPr="002026FB">
              <w:rPr>
                <w:sz w:val="24"/>
                <w:szCs w:val="24"/>
              </w:rPr>
              <w:t>9.5</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FBAD856" w14:textId="7D036D1B" w:rsidR="006D79D5" w:rsidRPr="006D79D5" w:rsidRDefault="006D79D5" w:rsidP="008E47D4">
            <w:pPr>
              <w:spacing w:after="40"/>
              <w:rPr>
                <w:b/>
                <w:bCs/>
                <w:sz w:val="24"/>
                <w:szCs w:val="24"/>
              </w:rPr>
            </w:pPr>
            <w:r w:rsidRPr="00C73291">
              <w:rPr>
                <w:b/>
                <w:bCs/>
                <w:sz w:val="24"/>
                <w:szCs w:val="24"/>
              </w:rPr>
              <w:t>457</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0E0A2619" w14:textId="78924875" w:rsidR="006D79D5" w:rsidRPr="006D79D5" w:rsidRDefault="006D79D5" w:rsidP="008E47D4">
            <w:pPr>
              <w:spacing w:after="40"/>
              <w:rPr>
                <w:b/>
                <w:bCs/>
                <w:sz w:val="24"/>
                <w:szCs w:val="24"/>
              </w:rPr>
            </w:pPr>
            <w:r w:rsidRPr="00C73291">
              <w:rPr>
                <w:b/>
                <w:bCs/>
                <w:sz w:val="24"/>
                <w:szCs w:val="24"/>
              </w:rPr>
              <w:t>9.0</w:t>
            </w:r>
          </w:p>
        </w:tc>
      </w:tr>
      <w:tr w:rsidR="006D79D5" w:rsidRPr="00B94386" w14:paraId="598DF8D9" w14:textId="77777777" w:rsidTr="00C73291">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41B1013B" w14:textId="77777777" w:rsidR="006D79D5" w:rsidRPr="009B3383" w:rsidRDefault="006D79D5" w:rsidP="008E47D4">
            <w:pPr>
              <w:spacing w:after="40"/>
              <w:rPr>
                <w:sz w:val="24"/>
                <w:szCs w:val="24"/>
              </w:rPr>
            </w:pPr>
            <w:r w:rsidRPr="009B3383">
              <w:rPr>
                <w:sz w:val="24"/>
                <w:szCs w:val="24"/>
              </w:rPr>
              <w:t>50 to 59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E890475" w14:textId="5D5E1980" w:rsidR="006D79D5" w:rsidRPr="009B3383" w:rsidRDefault="006D79D5" w:rsidP="008E47D4">
            <w:pPr>
              <w:spacing w:after="40"/>
              <w:rPr>
                <w:sz w:val="24"/>
                <w:szCs w:val="24"/>
              </w:rPr>
            </w:pPr>
            <w:r w:rsidRPr="002026FB">
              <w:rPr>
                <w:sz w:val="24"/>
                <w:szCs w:val="24"/>
              </w:rPr>
              <w:t>90</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97CD60B" w14:textId="268DF568" w:rsidR="006D79D5" w:rsidRPr="009B3383" w:rsidRDefault="006D79D5" w:rsidP="008E47D4">
            <w:pPr>
              <w:spacing w:after="40"/>
              <w:rPr>
                <w:sz w:val="24"/>
                <w:szCs w:val="24"/>
              </w:rPr>
            </w:pPr>
            <w:r w:rsidRPr="002026FB">
              <w:rPr>
                <w:sz w:val="24"/>
                <w:szCs w:val="24"/>
              </w:rPr>
              <w:t>7.2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52C4029" w14:textId="0932AD7E" w:rsidR="006D79D5" w:rsidRPr="009B3383" w:rsidRDefault="006D79D5" w:rsidP="008E47D4">
            <w:pPr>
              <w:spacing w:after="40"/>
              <w:rPr>
                <w:sz w:val="24"/>
                <w:szCs w:val="24"/>
              </w:rPr>
            </w:pPr>
            <w:r w:rsidRPr="002026FB">
              <w:rPr>
                <w:sz w:val="24"/>
                <w:szCs w:val="24"/>
              </w:rPr>
              <w:t>450</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DA62867" w14:textId="5B0260FD" w:rsidR="006D79D5" w:rsidRPr="009B3383" w:rsidRDefault="006D79D5" w:rsidP="008E47D4">
            <w:pPr>
              <w:spacing w:after="40"/>
              <w:rPr>
                <w:sz w:val="24"/>
                <w:szCs w:val="24"/>
              </w:rPr>
            </w:pPr>
            <w:r w:rsidRPr="002026FB">
              <w:rPr>
                <w:sz w:val="24"/>
                <w:szCs w:val="24"/>
              </w:rPr>
              <w:t>11.8</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A68EA81" w14:textId="5F601F58" w:rsidR="006D79D5" w:rsidRPr="006D79D5" w:rsidRDefault="006D79D5" w:rsidP="008E47D4">
            <w:pPr>
              <w:spacing w:after="40"/>
              <w:rPr>
                <w:b/>
                <w:bCs/>
                <w:sz w:val="24"/>
                <w:szCs w:val="24"/>
              </w:rPr>
            </w:pPr>
            <w:r w:rsidRPr="00C73291">
              <w:rPr>
                <w:b/>
                <w:bCs/>
                <w:sz w:val="24"/>
                <w:szCs w:val="24"/>
              </w:rPr>
              <w:t>540</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55F95711" w14:textId="506B7828" w:rsidR="006D79D5" w:rsidRPr="006D79D5" w:rsidRDefault="006D79D5" w:rsidP="008E47D4">
            <w:pPr>
              <w:spacing w:after="40"/>
              <w:rPr>
                <w:b/>
                <w:bCs/>
                <w:sz w:val="24"/>
                <w:szCs w:val="24"/>
              </w:rPr>
            </w:pPr>
            <w:r w:rsidRPr="00C73291">
              <w:rPr>
                <w:b/>
                <w:bCs/>
                <w:sz w:val="24"/>
                <w:szCs w:val="24"/>
              </w:rPr>
              <w:t>10.6</w:t>
            </w:r>
          </w:p>
        </w:tc>
      </w:tr>
      <w:tr w:rsidR="006D79D5" w:rsidRPr="00B94386" w14:paraId="080AEFFB" w14:textId="77777777" w:rsidTr="00C73291">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36907639" w14:textId="77777777" w:rsidR="006D79D5" w:rsidRPr="009B3383" w:rsidRDefault="006D79D5" w:rsidP="008E47D4">
            <w:pPr>
              <w:spacing w:after="40"/>
              <w:rPr>
                <w:sz w:val="24"/>
                <w:szCs w:val="24"/>
              </w:rPr>
            </w:pPr>
            <w:r w:rsidRPr="009B3383">
              <w:rPr>
                <w:sz w:val="24"/>
                <w:szCs w:val="24"/>
              </w:rPr>
              <w:t>60 to 69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F1436EE" w14:textId="423EAFB3" w:rsidR="006D79D5" w:rsidRPr="009B3383" w:rsidRDefault="006D79D5" w:rsidP="008E47D4">
            <w:pPr>
              <w:spacing w:after="40"/>
              <w:rPr>
                <w:sz w:val="24"/>
                <w:szCs w:val="24"/>
              </w:rPr>
            </w:pPr>
            <w:r w:rsidRPr="002026FB">
              <w:rPr>
                <w:sz w:val="24"/>
                <w:szCs w:val="24"/>
              </w:rPr>
              <w:t>16</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58C3A94" w14:textId="374ABC2B" w:rsidR="006D79D5" w:rsidRPr="009B3383" w:rsidRDefault="006D79D5" w:rsidP="008E47D4">
            <w:pPr>
              <w:spacing w:after="40"/>
              <w:rPr>
                <w:sz w:val="24"/>
                <w:szCs w:val="24"/>
              </w:rPr>
            </w:pPr>
            <w:r w:rsidRPr="002026FB">
              <w:rPr>
                <w:sz w:val="24"/>
                <w:szCs w:val="24"/>
              </w:rPr>
              <w:t>1.3</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FB00BBF" w14:textId="2502067A" w:rsidR="006D79D5" w:rsidRPr="009B3383" w:rsidRDefault="006D79D5" w:rsidP="008E47D4">
            <w:pPr>
              <w:spacing w:after="40"/>
              <w:rPr>
                <w:sz w:val="24"/>
                <w:szCs w:val="24"/>
              </w:rPr>
            </w:pPr>
            <w:r w:rsidRPr="002026FB">
              <w:rPr>
                <w:sz w:val="24"/>
                <w:szCs w:val="24"/>
              </w:rPr>
              <w:t>171</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6FBF58E7" w14:textId="19735D97" w:rsidR="006D79D5" w:rsidRPr="009B3383" w:rsidRDefault="006D79D5" w:rsidP="008E47D4">
            <w:pPr>
              <w:spacing w:after="40"/>
              <w:rPr>
                <w:sz w:val="24"/>
                <w:szCs w:val="24"/>
              </w:rPr>
            </w:pPr>
            <w:r w:rsidRPr="002026FB">
              <w:rPr>
                <w:sz w:val="24"/>
                <w:szCs w:val="24"/>
              </w:rPr>
              <w:t>4.5</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AC290CE" w14:textId="4045104F" w:rsidR="006D79D5" w:rsidRPr="006D79D5" w:rsidRDefault="006D79D5" w:rsidP="008E47D4">
            <w:pPr>
              <w:spacing w:after="40"/>
              <w:rPr>
                <w:b/>
                <w:bCs/>
                <w:sz w:val="24"/>
                <w:szCs w:val="24"/>
              </w:rPr>
            </w:pPr>
            <w:r w:rsidRPr="00C73291">
              <w:rPr>
                <w:b/>
                <w:bCs/>
                <w:sz w:val="24"/>
                <w:szCs w:val="24"/>
              </w:rPr>
              <w:t>187</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3539DE1E" w14:textId="0020815C" w:rsidR="006D79D5" w:rsidRPr="006D79D5" w:rsidRDefault="006D79D5" w:rsidP="008E47D4">
            <w:pPr>
              <w:spacing w:after="40"/>
              <w:rPr>
                <w:b/>
                <w:bCs/>
                <w:sz w:val="24"/>
                <w:szCs w:val="24"/>
              </w:rPr>
            </w:pPr>
            <w:r w:rsidRPr="00C73291">
              <w:rPr>
                <w:b/>
                <w:bCs/>
                <w:sz w:val="24"/>
                <w:szCs w:val="24"/>
              </w:rPr>
              <w:t>3.7</w:t>
            </w:r>
          </w:p>
        </w:tc>
      </w:tr>
      <w:tr w:rsidR="006D79D5" w:rsidRPr="00B94386" w14:paraId="65630501" w14:textId="77777777" w:rsidTr="00C73291">
        <w:trPr>
          <w:trHeight w:val="360"/>
        </w:trPr>
        <w:tc>
          <w:tcPr>
            <w:tcW w:w="243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26A523D0" w14:textId="77777777" w:rsidR="006D79D5" w:rsidRPr="009B3383" w:rsidRDefault="006D79D5" w:rsidP="008E47D4">
            <w:pPr>
              <w:spacing w:after="40"/>
              <w:rPr>
                <w:sz w:val="24"/>
                <w:szCs w:val="24"/>
              </w:rPr>
            </w:pPr>
            <w:r w:rsidRPr="009B3383">
              <w:rPr>
                <w:sz w:val="24"/>
                <w:szCs w:val="24"/>
              </w:rPr>
              <w:t>70 and over</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285B9BCF" w14:textId="3B90CBDD" w:rsidR="006D79D5" w:rsidRPr="009B3383" w:rsidRDefault="006D79D5" w:rsidP="008E47D4">
            <w:pPr>
              <w:spacing w:after="40"/>
              <w:rPr>
                <w:sz w:val="24"/>
                <w:szCs w:val="24"/>
              </w:rPr>
            </w:pPr>
            <w:r w:rsidRPr="002026FB">
              <w:rPr>
                <w:sz w:val="24"/>
                <w:szCs w:val="24"/>
              </w:rPr>
              <w:t>4</w:t>
            </w:r>
          </w:p>
        </w:tc>
        <w:tc>
          <w:tcPr>
            <w:tcW w:w="153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5D752558" w14:textId="6DC4110D" w:rsidR="006D79D5" w:rsidRPr="009B3383" w:rsidRDefault="006D79D5" w:rsidP="008E47D4">
            <w:pPr>
              <w:spacing w:after="40"/>
              <w:rPr>
                <w:sz w:val="24"/>
                <w:szCs w:val="24"/>
              </w:rPr>
            </w:pPr>
            <w:r w:rsidRPr="002026FB">
              <w:rPr>
                <w:sz w:val="24"/>
                <w:szCs w:val="24"/>
              </w:rPr>
              <w:t>0.3</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7226964E" w14:textId="45E05AA8" w:rsidR="006D79D5" w:rsidRPr="009B3383" w:rsidRDefault="006D79D5" w:rsidP="008E47D4">
            <w:pPr>
              <w:spacing w:after="40"/>
              <w:rPr>
                <w:sz w:val="24"/>
                <w:szCs w:val="24"/>
              </w:rPr>
            </w:pPr>
            <w:r w:rsidRPr="002026FB">
              <w:rPr>
                <w:sz w:val="24"/>
                <w:szCs w:val="24"/>
              </w:rPr>
              <w:t>56</w:t>
            </w:r>
          </w:p>
        </w:tc>
        <w:tc>
          <w:tcPr>
            <w:tcW w:w="189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4D611968" w14:textId="409B0A48" w:rsidR="006D79D5" w:rsidRPr="009B3383" w:rsidRDefault="006D79D5" w:rsidP="008E47D4">
            <w:pPr>
              <w:spacing w:after="40"/>
              <w:rPr>
                <w:sz w:val="24"/>
                <w:szCs w:val="24"/>
              </w:rPr>
            </w:pPr>
            <w:r w:rsidRPr="002026FB">
              <w:rPr>
                <w:sz w:val="24"/>
                <w:szCs w:val="24"/>
              </w:rPr>
              <w:t>1.5</w:t>
            </w:r>
          </w:p>
        </w:tc>
        <w:tc>
          <w:tcPr>
            <w:tcW w:w="108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21189A5A" w14:textId="1AADBE19" w:rsidR="006D79D5" w:rsidRPr="006D79D5" w:rsidRDefault="006D79D5" w:rsidP="008E47D4">
            <w:pPr>
              <w:spacing w:after="40"/>
              <w:rPr>
                <w:b/>
                <w:bCs/>
                <w:sz w:val="24"/>
                <w:szCs w:val="24"/>
              </w:rPr>
            </w:pPr>
            <w:r w:rsidRPr="00C73291">
              <w:rPr>
                <w:b/>
                <w:bCs/>
                <w:sz w:val="24"/>
                <w:szCs w:val="24"/>
              </w:rPr>
              <w:t>60</w:t>
            </w:r>
          </w:p>
        </w:tc>
        <w:tc>
          <w:tcPr>
            <w:tcW w:w="72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47E633EE" w14:textId="5A813A14" w:rsidR="006D79D5" w:rsidRPr="006D79D5" w:rsidRDefault="006D79D5" w:rsidP="008E47D4">
            <w:pPr>
              <w:spacing w:after="40"/>
              <w:rPr>
                <w:b/>
                <w:bCs/>
                <w:sz w:val="24"/>
                <w:szCs w:val="24"/>
              </w:rPr>
            </w:pPr>
            <w:r w:rsidRPr="00C73291">
              <w:rPr>
                <w:b/>
                <w:bCs/>
                <w:sz w:val="24"/>
                <w:szCs w:val="24"/>
              </w:rPr>
              <w:t>1.2</w:t>
            </w:r>
          </w:p>
        </w:tc>
      </w:tr>
      <w:tr w:rsidR="006D79D5" w:rsidRPr="00B94386" w14:paraId="052A50B5" w14:textId="77777777" w:rsidTr="00C73291">
        <w:trPr>
          <w:trHeight w:val="360"/>
        </w:trPr>
        <w:tc>
          <w:tcPr>
            <w:tcW w:w="243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center"/>
          </w:tcPr>
          <w:p w14:paraId="22C3E583" w14:textId="77777777" w:rsidR="006D79D5" w:rsidRPr="00B94386" w:rsidRDefault="006D79D5" w:rsidP="004059C5">
            <w:pPr>
              <w:rPr>
                <w:b/>
                <w:bCs/>
                <w:sz w:val="24"/>
                <w:szCs w:val="24"/>
              </w:rPr>
            </w:pPr>
            <w:r w:rsidRPr="00B94386">
              <w:rPr>
                <w:b/>
                <w:bCs/>
                <w:sz w:val="24"/>
                <w:szCs w:val="24"/>
              </w:rPr>
              <w:t>Total</w:t>
            </w:r>
          </w:p>
        </w:tc>
        <w:tc>
          <w:tcPr>
            <w:tcW w:w="126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50488684" w14:textId="4F965439" w:rsidR="006D79D5" w:rsidRPr="00B94386" w:rsidRDefault="006D79D5" w:rsidP="004059C5">
            <w:pPr>
              <w:rPr>
                <w:b/>
                <w:bCs/>
                <w:sz w:val="24"/>
                <w:szCs w:val="24"/>
              </w:rPr>
            </w:pPr>
            <w:r>
              <w:rPr>
                <w:b/>
                <w:bCs/>
                <w:sz w:val="24"/>
                <w:szCs w:val="24"/>
              </w:rPr>
              <w:t>1,245</w:t>
            </w:r>
          </w:p>
        </w:tc>
        <w:tc>
          <w:tcPr>
            <w:tcW w:w="153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095D4B13" w14:textId="77777777" w:rsidR="006D79D5" w:rsidRPr="00B94386" w:rsidRDefault="006D79D5" w:rsidP="004059C5">
            <w:pPr>
              <w:rPr>
                <w:b/>
                <w:bCs/>
                <w:sz w:val="24"/>
                <w:szCs w:val="24"/>
              </w:rPr>
            </w:pPr>
            <w:r w:rsidRPr="00B94386">
              <w:rPr>
                <w:b/>
                <w:bCs/>
                <w:sz w:val="24"/>
                <w:szCs w:val="24"/>
              </w:rPr>
              <w:t>100</w:t>
            </w:r>
            <w:r>
              <w:rPr>
                <w:b/>
                <w:bCs/>
                <w:sz w:val="24"/>
                <w:szCs w:val="24"/>
              </w:rPr>
              <w:t>.0</w:t>
            </w:r>
          </w:p>
        </w:tc>
        <w:tc>
          <w:tcPr>
            <w:tcW w:w="126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5B15D890" w14:textId="5E218560" w:rsidR="006D79D5" w:rsidRPr="00B94386" w:rsidRDefault="006D79D5" w:rsidP="004059C5">
            <w:pPr>
              <w:rPr>
                <w:b/>
                <w:bCs/>
                <w:sz w:val="24"/>
                <w:szCs w:val="24"/>
              </w:rPr>
            </w:pPr>
            <w:r>
              <w:rPr>
                <w:b/>
                <w:bCs/>
                <w:sz w:val="24"/>
                <w:szCs w:val="24"/>
              </w:rPr>
              <w:t>3,826</w:t>
            </w:r>
          </w:p>
        </w:tc>
        <w:tc>
          <w:tcPr>
            <w:tcW w:w="189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70220325" w14:textId="77777777" w:rsidR="006D79D5" w:rsidRPr="00B94386" w:rsidRDefault="006D79D5" w:rsidP="004059C5">
            <w:pPr>
              <w:rPr>
                <w:b/>
                <w:bCs/>
                <w:sz w:val="24"/>
                <w:szCs w:val="24"/>
              </w:rPr>
            </w:pPr>
            <w:r w:rsidRPr="00B94386">
              <w:rPr>
                <w:b/>
                <w:bCs/>
                <w:sz w:val="24"/>
                <w:szCs w:val="24"/>
              </w:rPr>
              <w:t>100</w:t>
            </w:r>
            <w:r>
              <w:rPr>
                <w:b/>
                <w:bCs/>
                <w:sz w:val="24"/>
                <w:szCs w:val="24"/>
              </w:rPr>
              <w:t>.0</w:t>
            </w:r>
          </w:p>
        </w:tc>
        <w:tc>
          <w:tcPr>
            <w:tcW w:w="108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63DFA5CA" w14:textId="77777777" w:rsidR="006D79D5" w:rsidRPr="00B94386" w:rsidRDefault="006D79D5" w:rsidP="004059C5">
            <w:pPr>
              <w:rPr>
                <w:b/>
                <w:bCs/>
                <w:sz w:val="24"/>
                <w:szCs w:val="24"/>
              </w:rPr>
            </w:pPr>
            <w:r w:rsidRPr="00B94386">
              <w:rPr>
                <w:b/>
                <w:bCs/>
                <w:sz w:val="24"/>
                <w:szCs w:val="24"/>
              </w:rPr>
              <w:t>5,071</w:t>
            </w:r>
          </w:p>
        </w:tc>
        <w:tc>
          <w:tcPr>
            <w:tcW w:w="72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15E82042" w14:textId="77777777" w:rsidR="006D79D5" w:rsidRPr="00B94386" w:rsidRDefault="006D79D5" w:rsidP="004059C5">
            <w:pPr>
              <w:rPr>
                <w:b/>
                <w:bCs/>
                <w:sz w:val="24"/>
                <w:szCs w:val="24"/>
              </w:rPr>
            </w:pPr>
            <w:r w:rsidRPr="00B94386">
              <w:rPr>
                <w:b/>
                <w:bCs/>
                <w:sz w:val="24"/>
                <w:szCs w:val="24"/>
              </w:rPr>
              <w:t>100</w:t>
            </w:r>
            <w:r>
              <w:rPr>
                <w:b/>
                <w:bCs/>
                <w:sz w:val="24"/>
                <w:szCs w:val="24"/>
              </w:rPr>
              <w:t>.0</w:t>
            </w:r>
          </w:p>
        </w:tc>
      </w:tr>
    </w:tbl>
    <w:p w14:paraId="0EBB1F55" w14:textId="0A884F42" w:rsidR="006D79D5" w:rsidRDefault="006D79D5" w:rsidP="008E47D4">
      <w:pPr>
        <w:pStyle w:val="H5Tableheader"/>
      </w:pPr>
      <w:r>
        <w:t>Fiscal year 2022-23</w:t>
      </w:r>
    </w:p>
    <w:tbl>
      <w:tblPr>
        <w:tblW w:w="1017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430"/>
        <w:gridCol w:w="1260"/>
        <w:gridCol w:w="1530"/>
        <w:gridCol w:w="1260"/>
        <w:gridCol w:w="1890"/>
        <w:gridCol w:w="1080"/>
        <w:gridCol w:w="720"/>
      </w:tblGrid>
      <w:tr w:rsidR="006D79D5" w:rsidRPr="00B94386" w14:paraId="2C851AF5" w14:textId="77777777" w:rsidTr="00C73291">
        <w:trPr>
          <w:trHeight w:val="360"/>
          <w:tblHeader/>
        </w:trPr>
        <w:tc>
          <w:tcPr>
            <w:tcW w:w="243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F24C97F" w14:textId="77777777" w:rsidR="006D79D5" w:rsidRPr="009B3383" w:rsidRDefault="006D79D5" w:rsidP="008E47D4">
            <w:pPr>
              <w:spacing w:after="0"/>
              <w:rPr>
                <w:sz w:val="24"/>
                <w:szCs w:val="24"/>
              </w:rPr>
            </w:pPr>
            <w:r>
              <w:rPr>
                <w:sz w:val="24"/>
                <w:szCs w:val="24"/>
              </w:rPr>
              <w:t>Age at admission</w:t>
            </w:r>
          </w:p>
        </w:tc>
        <w:tc>
          <w:tcPr>
            <w:tcW w:w="126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152F895" w14:textId="77777777" w:rsidR="006D79D5" w:rsidRPr="009B3383" w:rsidRDefault="006D79D5" w:rsidP="008E47D4">
            <w:pPr>
              <w:spacing w:after="0"/>
              <w:rPr>
                <w:sz w:val="24"/>
                <w:szCs w:val="24"/>
              </w:rPr>
            </w:pPr>
            <w:r w:rsidRPr="002026FB">
              <w:rPr>
                <w:sz w:val="24"/>
                <w:szCs w:val="24"/>
              </w:rPr>
              <w:t>Indigenous</w:t>
            </w:r>
          </w:p>
        </w:tc>
        <w:tc>
          <w:tcPr>
            <w:tcW w:w="153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77175819" w14:textId="77777777" w:rsidR="006D79D5" w:rsidRPr="009B3383" w:rsidRDefault="006D79D5" w:rsidP="008E47D4">
            <w:pPr>
              <w:spacing w:after="0"/>
              <w:rPr>
                <w:sz w:val="24"/>
                <w:szCs w:val="24"/>
              </w:rPr>
            </w:pPr>
            <w:r>
              <w:rPr>
                <w:sz w:val="24"/>
                <w:szCs w:val="24"/>
              </w:rPr>
              <w:t>%</w:t>
            </w:r>
          </w:p>
        </w:tc>
        <w:tc>
          <w:tcPr>
            <w:tcW w:w="126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59BAD78" w14:textId="77777777" w:rsidR="006D79D5" w:rsidRPr="009B3383" w:rsidRDefault="006D79D5" w:rsidP="008E47D4">
            <w:pPr>
              <w:spacing w:after="0"/>
              <w:rPr>
                <w:sz w:val="24"/>
                <w:szCs w:val="24"/>
              </w:rPr>
            </w:pPr>
            <w:r w:rsidRPr="002026FB">
              <w:rPr>
                <w:sz w:val="24"/>
                <w:szCs w:val="24"/>
              </w:rPr>
              <w:t>Non- Indigenous</w:t>
            </w:r>
          </w:p>
        </w:tc>
        <w:tc>
          <w:tcPr>
            <w:tcW w:w="18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05AAE22" w14:textId="77777777" w:rsidR="006D79D5" w:rsidRPr="009B3383" w:rsidRDefault="006D79D5" w:rsidP="008E47D4">
            <w:pPr>
              <w:spacing w:after="0"/>
              <w:rPr>
                <w:sz w:val="24"/>
                <w:szCs w:val="24"/>
              </w:rPr>
            </w:pPr>
            <w:r>
              <w:rPr>
                <w:sz w:val="24"/>
                <w:szCs w:val="24"/>
              </w:rPr>
              <w:t>%</w:t>
            </w:r>
          </w:p>
        </w:tc>
        <w:tc>
          <w:tcPr>
            <w:tcW w:w="108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1D72A83" w14:textId="77777777" w:rsidR="006D79D5" w:rsidRPr="00B94386" w:rsidRDefault="006D79D5" w:rsidP="008E47D4">
            <w:pPr>
              <w:spacing w:after="0"/>
              <w:rPr>
                <w:b/>
                <w:bCs/>
                <w:sz w:val="24"/>
                <w:szCs w:val="24"/>
              </w:rPr>
            </w:pPr>
            <w:r w:rsidRPr="00B94386">
              <w:rPr>
                <w:b/>
                <w:bCs/>
                <w:sz w:val="24"/>
                <w:szCs w:val="24"/>
              </w:rPr>
              <w:t>Total</w:t>
            </w:r>
          </w:p>
        </w:tc>
        <w:tc>
          <w:tcPr>
            <w:tcW w:w="7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7686CD76" w14:textId="77777777" w:rsidR="006D79D5" w:rsidRPr="00B94386" w:rsidRDefault="006D79D5" w:rsidP="008E47D4">
            <w:pPr>
              <w:spacing w:after="0"/>
              <w:rPr>
                <w:b/>
                <w:bCs/>
                <w:sz w:val="24"/>
                <w:szCs w:val="24"/>
              </w:rPr>
            </w:pPr>
            <w:r w:rsidRPr="00B94386">
              <w:rPr>
                <w:b/>
                <w:bCs/>
                <w:sz w:val="24"/>
                <w:szCs w:val="24"/>
              </w:rPr>
              <w:t>%</w:t>
            </w:r>
          </w:p>
        </w:tc>
      </w:tr>
      <w:tr w:rsidR="006D79D5" w:rsidRPr="006D79D5" w14:paraId="42F9E87E" w14:textId="77777777" w:rsidTr="00B94386">
        <w:trPr>
          <w:trHeight w:val="360"/>
        </w:trPr>
        <w:tc>
          <w:tcPr>
            <w:tcW w:w="243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096802D9" w14:textId="77777777" w:rsidR="006D79D5" w:rsidRPr="009B3383" w:rsidRDefault="006D79D5" w:rsidP="008E47D4">
            <w:pPr>
              <w:spacing w:after="40"/>
              <w:rPr>
                <w:sz w:val="24"/>
                <w:szCs w:val="24"/>
              </w:rPr>
            </w:pPr>
            <w:r w:rsidRPr="009B3383">
              <w:rPr>
                <w:sz w:val="24"/>
                <w:szCs w:val="24"/>
              </w:rPr>
              <w:t>18 to 19</w:t>
            </w:r>
          </w:p>
        </w:tc>
        <w:tc>
          <w:tcPr>
            <w:tcW w:w="126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7641EA23" w14:textId="52704FED" w:rsidR="006D79D5" w:rsidRPr="009B3383" w:rsidRDefault="006D79D5" w:rsidP="008E47D4">
            <w:pPr>
              <w:spacing w:after="40"/>
              <w:rPr>
                <w:sz w:val="24"/>
                <w:szCs w:val="24"/>
              </w:rPr>
            </w:pPr>
            <w:r w:rsidRPr="002026FB">
              <w:rPr>
                <w:sz w:val="24"/>
                <w:szCs w:val="24"/>
              </w:rPr>
              <w:t>10</w:t>
            </w:r>
          </w:p>
        </w:tc>
        <w:tc>
          <w:tcPr>
            <w:tcW w:w="153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59C04077" w14:textId="4081884E" w:rsidR="006D79D5" w:rsidRPr="009B3383" w:rsidRDefault="006D79D5" w:rsidP="008E47D4">
            <w:pPr>
              <w:spacing w:after="40"/>
              <w:rPr>
                <w:sz w:val="24"/>
                <w:szCs w:val="24"/>
              </w:rPr>
            </w:pPr>
            <w:r w:rsidRPr="002026FB">
              <w:rPr>
                <w:sz w:val="24"/>
                <w:szCs w:val="24"/>
              </w:rPr>
              <w:t>0.8</w:t>
            </w:r>
          </w:p>
        </w:tc>
        <w:tc>
          <w:tcPr>
            <w:tcW w:w="126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3F7609E5" w14:textId="57F42A3E" w:rsidR="006D79D5" w:rsidRPr="009B3383" w:rsidRDefault="006D79D5" w:rsidP="008E47D4">
            <w:pPr>
              <w:spacing w:after="40"/>
              <w:rPr>
                <w:sz w:val="24"/>
                <w:szCs w:val="24"/>
              </w:rPr>
            </w:pPr>
            <w:r w:rsidRPr="002026FB">
              <w:rPr>
                <w:sz w:val="24"/>
                <w:szCs w:val="24"/>
              </w:rPr>
              <w:t>18</w:t>
            </w:r>
          </w:p>
        </w:tc>
        <w:tc>
          <w:tcPr>
            <w:tcW w:w="189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2E6668EA" w14:textId="62885737" w:rsidR="006D79D5" w:rsidRPr="009B3383" w:rsidRDefault="006D79D5" w:rsidP="008E47D4">
            <w:pPr>
              <w:spacing w:after="40"/>
              <w:rPr>
                <w:sz w:val="24"/>
                <w:szCs w:val="24"/>
              </w:rPr>
            </w:pPr>
            <w:r w:rsidRPr="002026FB">
              <w:rPr>
                <w:sz w:val="24"/>
                <w:szCs w:val="24"/>
              </w:rPr>
              <w:t>0.5</w:t>
            </w:r>
          </w:p>
        </w:tc>
        <w:tc>
          <w:tcPr>
            <w:tcW w:w="108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29D3A0DE" w14:textId="04051741" w:rsidR="006D79D5" w:rsidRPr="002B02F7" w:rsidRDefault="006D79D5" w:rsidP="008E47D4">
            <w:pPr>
              <w:spacing w:after="40"/>
              <w:rPr>
                <w:b/>
                <w:bCs/>
                <w:sz w:val="24"/>
                <w:szCs w:val="24"/>
              </w:rPr>
            </w:pPr>
            <w:r w:rsidRPr="00C73291">
              <w:rPr>
                <w:b/>
                <w:bCs/>
                <w:sz w:val="24"/>
                <w:szCs w:val="24"/>
              </w:rPr>
              <w:t>28</w:t>
            </w:r>
          </w:p>
        </w:tc>
        <w:tc>
          <w:tcPr>
            <w:tcW w:w="72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36CF1F8B" w14:textId="5AC656B7" w:rsidR="006D79D5" w:rsidRPr="002B02F7" w:rsidRDefault="006D79D5" w:rsidP="008E47D4">
            <w:pPr>
              <w:spacing w:after="40"/>
              <w:rPr>
                <w:b/>
                <w:bCs/>
                <w:sz w:val="24"/>
                <w:szCs w:val="24"/>
              </w:rPr>
            </w:pPr>
            <w:r w:rsidRPr="00C73291">
              <w:rPr>
                <w:b/>
                <w:bCs/>
                <w:sz w:val="24"/>
                <w:szCs w:val="24"/>
              </w:rPr>
              <w:t>0.6</w:t>
            </w:r>
          </w:p>
        </w:tc>
      </w:tr>
      <w:tr w:rsidR="006D79D5" w:rsidRPr="006D79D5" w14:paraId="06F30F51" w14:textId="77777777" w:rsidTr="00B94386">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0859112E" w14:textId="77777777" w:rsidR="006D79D5" w:rsidRPr="009B3383" w:rsidRDefault="006D79D5" w:rsidP="008E47D4">
            <w:pPr>
              <w:spacing w:after="40"/>
              <w:rPr>
                <w:sz w:val="24"/>
                <w:szCs w:val="24"/>
              </w:rPr>
            </w:pPr>
            <w:r w:rsidRPr="009B3383">
              <w:rPr>
                <w:sz w:val="24"/>
                <w:szCs w:val="24"/>
              </w:rPr>
              <w:t>20 to 24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BF4B84C" w14:textId="51CBBEA6" w:rsidR="006D79D5" w:rsidRPr="009B3383" w:rsidRDefault="006D79D5" w:rsidP="008E47D4">
            <w:pPr>
              <w:spacing w:after="40"/>
              <w:rPr>
                <w:sz w:val="24"/>
                <w:szCs w:val="24"/>
              </w:rPr>
            </w:pPr>
            <w:r w:rsidRPr="002026FB">
              <w:rPr>
                <w:sz w:val="24"/>
                <w:szCs w:val="24"/>
              </w:rPr>
              <w:t>178</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564F2A5A" w14:textId="77C39B8F" w:rsidR="006D79D5" w:rsidRPr="009B3383" w:rsidRDefault="006D79D5" w:rsidP="008E47D4">
            <w:pPr>
              <w:spacing w:after="40"/>
              <w:rPr>
                <w:sz w:val="24"/>
                <w:szCs w:val="24"/>
              </w:rPr>
            </w:pPr>
            <w:r w:rsidRPr="002026FB">
              <w:rPr>
                <w:sz w:val="24"/>
                <w:szCs w:val="24"/>
              </w:rPr>
              <w:t>14.2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618AA5E" w14:textId="2831A6D5" w:rsidR="006D79D5" w:rsidRPr="009B3383" w:rsidRDefault="006D79D5" w:rsidP="008E47D4">
            <w:pPr>
              <w:spacing w:after="40"/>
              <w:rPr>
                <w:sz w:val="24"/>
                <w:szCs w:val="24"/>
              </w:rPr>
            </w:pPr>
            <w:r w:rsidRPr="002026FB">
              <w:rPr>
                <w:sz w:val="24"/>
                <w:szCs w:val="24"/>
              </w:rPr>
              <w:t>312</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6B4CB2A9" w14:textId="2E799007" w:rsidR="006D79D5" w:rsidRPr="009B3383" w:rsidRDefault="006D79D5" w:rsidP="008E47D4">
            <w:pPr>
              <w:spacing w:after="40"/>
              <w:rPr>
                <w:sz w:val="24"/>
                <w:szCs w:val="24"/>
              </w:rPr>
            </w:pPr>
            <w:r w:rsidRPr="002026FB">
              <w:rPr>
                <w:sz w:val="24"/>
                <w:szCs w:val="24"/>
              </w:rPr>
              <w:t>9.5</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786EE76A" w14:textId="2AC94DE4" w:rsidR="006D79D5" w:rsidRPr="002B02F7" w:rsidRDefault="006D79D5" w:rsidP="008E47D4">
            <w:pPr>
              <w:spacing w:after="40"/>
              <w:rPr>
                <w:b/>
                <w:bCs/>
                <w:sz w:val="24"/>
                <w:szCs w:val="24"/>
              </w:rPr>
            </w:pPr>
            <w:r w:rsidRPr="00C73291">
              <w:rPr>
                <w:b/>
                <w:bCs/>
                <w:sz w:val="24"/>
                <w:szCs w:val="24"/>
              </w:rPr>
              <w:t>490</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51B0CE9C" w14:textId="19B4749B" w:rsidR="006D79D5" w:rsidRPr="002B02F7" w:rsidRDefault="006D79D5" w:rsidP="008E47D4">
            <w:pPr>
              <w:spacing w:after="40"/>
              <w:rPr>
                <w:b/>
                <w:bCs/>
                <w:sz w:val="24"/>
                <w:szCs w:val="24"/>
              </w:rPr>
            </w:pPr>
            <w:r w:rsidRPr="00C73291">
              <w:rPr>
                <w:b/>
                <w:bCs/>
                <w:sz w:val="24"/>
                <w:szCs w:val="24"/>
              </w:rPr>
              <w:t>10.8</w:t>
            </w:r>
          </w:p>
        </w:tc>
      </w:tr>
      <w:tr w:rsidR="006D79D5" w:rsidRPr="006D79D5" w14:paraId="7793520B" w14:textId="77777777" w:rsidTr="00B94386">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359F4555" w14:textId="77777777" w:rsidR="006D79D5" w:rsidRPr="009B3383" w:rsidRDefault="006D79D5" w:rsidP="008E47D4">
            <w:pPr>
              <w:spacing w:after="40"/>
              <w:rPr>
                <w:sz w:val="24"/>
                <w:szCs w:val="24"/>
              </w:rPr>
            </w:pPr>
            <w:r w:rsidRPr="009B3383">
              <w:rPr>
                <w:sz w:val="24"/>
                <w:szCs w:val="24"/>
              </w:rPr>
              <w:t>25 to 29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A339C7B" w14:textId="40C1BD4E" w:rsidR="006D79D5" w:rsidRPr="009B3383" w:rsidRDefault="006D79D5" w:rsidP="008E47D4">
            <w:pPr>
              <w:spacing w:after="40"/>
              <w:rPr>
                <w:sz w:val="24"/>
                <w:szCs w:val="24"/>
              </w:rPr>
            </w:pPr>
            <w:r w:rsidRPr="002026FB">
              <w:rPr>
                <w:sz w:val="24"/>
                <w:szCs w:val="24"/>
              </w:rPr>
              <w:t>243</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6906E2EA" w14:textId="79348D22" w:rsidR="006D79D5" w:rsidRPr="009B3383" w:rsidRDefault="006D79D5" w:rsidP="008E47D4">
            <w:pPr>
              <w:spacing w:after="40"/>
              <w:rPr>
                <w:sz w:val="24"/>
                <w:szCs w:val="24"/>
              </w:rPr>
            </w:pPr>
            <w:r w:rsidRPr="002026FB">
              <w:rPr>
                <w:sz w:val="24"/>
                <w:szCs w:val="24"/>
              </w:rPr>
              <w:t>19.4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83C08BE" w14:textId="45EED0F5" w:rsidR="006D79D5" w:rsidRPr="009B3383" w:rsidRDefault="006D79D5" w:rsidP="008E47D4">
            <w:pPr>
              <w:spacing w:after="40"/>
              <w:rPr>
                <w:sz w:val="24"/>
                <w:szCs w:val="24"/>
              </w:rPr>
            </w:pPr>
            <w:r w:rsidRPr="002026FB">
              <w:rPr>
                <w:sz w:val="24"/>
                <w:szCs w:val="24"/>
              </w:rPr>
              <w:t>525</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422843C7" w14:textId="3DDF6451" w:rsidR="006D79D5" w:rsidRPr="009B3383" w:rsidRDefault="006D79D5" w:rsidP="008E47D4">
            <w:pPr>
              <w:spacing w:after="40"/>
              <w:rPr>
                <w:sz w:val="24"/>
                <w:szCs w:val="24"/>
              </w:rPr>
            </w:pPr>
            <w:r w:rsidRPr="002026FB">
              <w:rPr>
                <w:sz w:val="24"/>
                <w:szCs w:val="24"/>
              </w:rPr>
              <w:t>16.0</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DBD1292" w14:textId="44827FEE" w:rsidR="006D79D5" w:rsidRPr="002B02F7" w:rsidRDefault="006D79D5" w:rsidP="008E47D4">
            <w:pPr>
              <w:spacing w:after="40"/>
              <w:rPr>
                <w:b/>
                <w:bCs/>
                <w:sz w:val="24"/>
                <w:szCs w:val="24"/>
              </w:rPr>
            </w:pPr>
            <w:r w:rsidRPr="00C73291">
              <w:rPr>
                <w:b/>
                <w:bCs/>
                <w:sz w:val="24"/>
                <w:szCs w:val="24"/>
              </w:rPr>
              <w:t>768</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797E2661" w14:textId="1107D7FA" w:rsidR="006D79D5" w:rsidRPr="002B02F7" w:rsidRDefault="006D79D5" w:rsidP="008E47D4">
            <w:pPr>
              <w:spacing w:after="40"/>
              <w:rPr>
                <w:b/>
                <w:bCs/>
                <w:sz w:val="24"/>
                <w:szCs w:val="24"/>
              </w:rPr>
            </w:pPr>
            <w:r w:rsidRPr="00C73291">
              <w:rPr>
                <w:b/>
                <w:bCs/>
                <w:sz w:val="24"/>
                <w:szCs w:val="24"/>
              </w:rPr>
              <w:t>16.9</w:t>
            </w:r>
          </w:p>
        </w:tc>
      </w:tr>
      <w:tr w:rsidR="006D79D5" w:rsidRPr="006D79D5" w14:paraId="020A94DE" w14:textId="77777777" w:rsidTr="00B94386">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69BF651B" w14:textId="77777777" w:rsidR="006D79D5" w:rsidRPr="009B3383" w:rsidRDefault="006D79D5" w:rsidP="008E47D4">
            <w:pPr>
              <w:spacing w:after="40"/>
              <w:rPr>
                <w:sz w:val="24"/>
                <w:szCs w:val="24"/>
              </w:rPr>
            </w:pPr>
            <w:r w:rsidRPr="009B3383">
              <w:rPr>
                <w:sz w:val="24"/>
                <w:szCs w:val="24"/>
              </w:rPr>
              <w:t>30 to 34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E96B969" w14:textId="02A3ACF0" w:rsidR="006D79D5" w:rsidRPr="009B3383" w:rsidRDefault="006D79D5" w:rsidP="008E47D4">
            <w:pPr>
              <w:spacing w:after="40"/>
              <w:rPr>
                <w:sz w:val="24"/>
                <w:szCs w:val="24"/>
              </w:rPr>
            </w:pPr>
            <w:r w:rsidRPr="002026FB">
              <w:rPr>
                <w:sz w:val="24"/>
                <w:szCs w:val="24"/>
              </w:rPr>
              <w:t>262</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753F3F9" w14:textId="71321D91" w:rsidR="006D79D5" w:rsidRPr="009B3383" w:rsidRDefault="006D79D5" w:rsidP="008E47D4">
            <w:pPr>
              <w:spacing w:after="40"/>
              <w:rPr>
                <w:sz w:val="24"/>
                <w:szCs w:val="24"/>
              </w:rPr>
            </w:pPr>
            <w:r w:rsidRPr="002026FB">
              <w:rPr>
                <w:sz w:val="24"/>
                <w:szCs w:val="24"/>
              </w:rPr>
              <w:t>21.0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AC350A0" w14:textId="214F3EBB" w:rsidR="006D79D5" w:rsidRPr="009B3383" w:rsidRDefault="006D79D5" w:rsidP="008E47D4">
            <w:pPr>
              <w:spacing w:after="40"/>
              <w:rPr>
                <w:sz w:val="24"/>
                <w:szCs w:val="24"/>
              </w:rPr>
            </w:pPr>
            <w:r w:rsidRPr="002026FB">
              <w:rPr>
                <w:sz w:val="24"/>
                <w:szCs w:val="24"/>
              </w:rPr>
              <w:t>539</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11F8FAAC" w14:textId="71C269A1" w:rsidR="006D79D5" w:rsidRPr="009B3383" w:rsidRDefault="006D79D5" w:rsidP="008E47D4">
            <w:pPr>
              <w:spacing w:after="40"/>
              <w:rPr>
                <w:sz w:val="24"/>
                <w:szCs w:val="24"/>
              </w:rPr>
            </w:pPr>
            <w:r w:rsidRPr="002026FB">
              <w:rPr>
                <w:sz w:val="24"/>
                <w:szCs w:val="24"/>
              </w:rPr>
              <w:t>16.4</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7B54538" w14:textId="27574E09" w:rsidR="006D79D5" w:rsidRPr="002B02F7" w:rsidRDefault="006D79D5" w:rsidP="008E47D4">
            <w:pPr>
              <w:spacing w:after="40"/>
              <w:rPr>
                <w:b/>
                <w:bCs/>
                <w:sz w:val="24"/>
                <w:szCs w:val="24"/>
              </w:rPr>
            </w:pPr>
            <w:r w:rsidRPr="00C73291">
              <w:rPr>
                <w:b/>
                <w:bCs/>
                <w:sz w:val="24"/>
                <w:szCs w:val="24"/>
              </w:rPr>
              <w:t>801</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202D39AE" w14:textId="144FAFF6" w:rsidR="006D79D5" w:rsidRPr="002B02F7" w:rsidRDefault="006D79D5" w:rsidP="008E47D4">
            <w:pPr>
              <w:spacing w:after="40"/>
              <w:rPr>
                <w:b/>
                <w:bCs/>
                <w:sz w:val="24"/>
                <w:szCs w:val="24"/>
              </w:rPr>
            </w:pPr>
            <w:r w:rsidRPr="00C73291">
              <w:rPr>
                <w:b/>
                <w:bCs/>
                <w:sz w:val="24"/>
                <w:szCs w:val="24"/>
              </w:rPr>
              <w:t>17.7</w:t>
            </w:r>
          </w:p>
        </w:tc>
      </w:tr>
      <w:tr w:rsidR="006D79D5" w:rsidRPr="006D79D5" w14:paraId="2BBEE676" w14:textId="77777777" w:rsidTr="00B94386">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6AFDB527" w14:textId="77777777" w:rsidR="006D79D5" w:rsidRPr="009B3383" w:rsidRDefault="006D79D5" w:rsidP="008E47D4">
            <w:pPr>
              <w:spacing w:after="40"/>
              <w:rPr>
                <w:sz w:val="24"/>
                <w:szCs w:val="24"/>
              </w:rPr>
            </w:pPr>
            <w:r w:rsidRPr="009B3383">
              <w:rPr>
                <w:sz w:val="24"/>
                <w:szCs w:val="24"/>
              </w:rPr>
              <w:t>35 to 39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21B9554" w14:textId="2EB98DFF" w:rsidR="006D79D5" w:rsidRPr="009B3383" w:rsidRDefault="006D79D5" w:rsidP="008E47D4">
            <w:pPr>
              <w:spacing w:after="40"/>
              <w:rPr>
                <w:sz w:val="24"/>
                <w:szCs w:val="24"/>
              </w:rPr>
            </w:pPr>
            <w:r w:rsidRPr="002026FB">
              <w:rPr>
                <w:sz w:val="24"/>
                <w:szCs w:val="24"/>
              </w:rPr>
              <w:t>194</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173C812C" w14:textId="6F001412" w:rsidR="006D79D5" w:rsidRPr="009B3383" w:rsidRDefault="006D79D5" w:rsidP="008E47D4">
            <w:pPr>
              <w:spacing w:after="40"/>
              <w:rPr>
                <w:sz w:val="24"/>
                <w:szCs w:val="24"/>
              </w:rPr>
            </w:pPr>
            <w:r w:rsidRPr="002026FB">
              <w:rPr>
                <w:sz w:val="24"/>
                <w:szCs w:val="24"/>
              </w:rPr>
              <w:t>15.5</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7343DAB" w14:textId="6339EA14" w:rsidR="006D79D5" w:rsidRPr="009B3383" w:rsidRDefault="006D79D5" w:rsidP="008E47D4">
            <w:pPr>
              <w:spacing w:after="40"/>
              <w:rPr>
                <w:sz w:val="24"/>
                <w:szCs w:val="24"/>
              </w:rPr>
            </w:pPr>
            <w:r w:rsidRPr="002026FB">
              <w:rPr>
                <w:sz w:val="24"/>
                <w:szCs w:val="24"/>
              </w:rPr>
              <w:t>531</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A2E83F0" w14:textId="0FC9ACDB" w:rsidR="006D79D5" w:rsidRPr="009B3383" w:rsidRDefault="006D79D5" w:rsidP="008E47D4">
            <w:pPr>
              <w:spacing w:after="40"/>
              <w:rPr>
                <w:sz w:val="24"/>
                <w:szCs w:val="24"/>
              </w:rPr>
            </w:pPr>
            <w:r w:rsidRPr="002026FB">
              <w:rPr>
                <w:sz w:val="24"/>
                <w:szCs w:val="24"/>
              </w:rPr>
              <w:t>16.2</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5887E94" w14:textId="5A72BEE3" w:rsidR="006D79D5" w:rsidRPr="002B02F7" w:rsidRDefault="006D79D5" w:rsidP="008E47D4">
            <w:pPr>
              <w:spacing w:after="40"/>
              <w:rPr>
                <w:b/>
                <w:bCs/>
                <w:sz w:val="24"/>
                <w:szCs w:val="24"/>
              </w:rPr>
            </w:pPr>
            <w:r w:rsidRPr="00C73291">
              <w:rPr>
                <w:b/>
                <w:bCs/>
                <w:sz w:val="24"/>
                <w:szCs w:val="24"/>
              </w:rPr>
              <w:t>725</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406CDF4A" w14:textId="6F2236F8" w:rsidR="006D79D5" w:rsidRPr="002B02F7" w:rsidRDefault="006D79D5" w:rsidP="008E47D4">
            <w:pPr>
              <w:spacing w:after="40"/>
              <w:rPr>
                <w:b/>
                <w:bCs/>
                <w:sz w:val="24"/>
                <w:szCs w:val="24"/>
              </w:rPr>
            </w:pPr>
            <w:r w:rsidRPr="00C73291">
              <w:rPr>
                <w:b/>
                <w:bCs/>
                <w:sz w:val="24"/>
                <w:szCs w:val="24"/>
              </w:rPr>
              <w:t>16.0</w:t>
            </w:r>
          </w:p>
        </w:tc>
      </w:tr>
      <w:tr w:rsidR="006D79D5" w:rsidRPr="006D79D5" w14:paraId="58DC418E" w14:textId="77777777" w:rsidTr="00B94386">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559C08C5" w14:textId="77777777" w:rsidR="006D79D5" w:rsidRPr="009B3383" w:rsidRDefault="006D79D5" w:rsidP="008E47D4">
            <w:pPr>
              <w:spacing w:after="40"/>
              <w:rPr>
                <w:sz w:val="24"/>
                <w:szCs w:val="24"/>
              </w:rPr>
            </w:pPr>
            <w:r w:rsidRPr="009B3383">
              <w:rPr>
                <w:sz w:val="24"/>
                <w:szCs w:val="24"/>
              </w:rPr>
              <w:t>40 to 44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E09477B" w14:textId="37BE919B" w:rsidR="006D79D5" w:rsidRPr="009B3383" w:rsidRDefault="006D79D5" w:rsidP="008E47D4">
            <w:pPr>
              <w:spacing w:after="40"/>
              <w:rPr>
                <w:sz w:val="24"/>
                <w:szCs w:val="24"/>
              </w:rPr>
            </w:pPr>
            <w:r w:rsidRPr="002026FB">
              <w:rPr>
                <w:sz w:val="24"/>
                <w:szCs w:val="24"/>
              </w:rPr>
              <w:t>150</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5081253" w14:textId="74575D0E" w:rsidR="006D79D5" w:rsidRPr="009B3383" w:rsidRDefault="006D79D5" w:rsidP="008E47D4">
            <w:pPr>
              <w:spacing w:after="40"/>
              <w:rPr>
                <w:sz w:val="24"/>
                <w:szCs w:val="24"/>
              </w:rPr>
            </w:pPr>
            <w:r w:rsidRPr="002026FB">
              <w:rPr>
                <w:sz w:val="24"/>
                <w:szCs w:val="24"/>
              </w:rPr>
              <w:t>12.0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1B3CF6C" w14:textId="66FB7487" w:rsidR="006D79D5" w:rsidRPr="009B3383" w:rsidRDefault="006D79D5" w:rsidP="008E47D4">
            <w:pPr>
              <w:spacing w:after="40"/>
              <w:rPr>
                <w:sz w:val="24"/>
                <w:szCs w:val="24"/>
              </w:rPr>
            </w:pPr>
            <w:r w:rsidRPr="002026FB">
              <w:rPr>
                <w:sz w:val="24"/>
                <w:szCs w:val="24"/>
              </w:rPr>
              <w:t>400</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2A2930D6" w14:textId="7086EADC" w:rsidR="006D79D5" w:rsidRPr="009B3383" w:rsidRDefault="006D79D5" w:rsidP="008E47D4">
            <w:pPr>
              <w:spacing w:after="40"/>
              <w:rPr>
                <w:sz w:val="24"/>
                <w:szCs w:val="24"/>
              </w:rPr>
            </w:pPr>
            <w:r w:rsidRPr="002026FB">
              <w:rPr>
                <w:sz w:val="24"/>
                <w:szCs w:val="24"/>
              </w:rPr>
              <w:t>12.2</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94349FA" w14:textId="54C67784" w:rsidR="006D79D5" w:rsidRPr="002B02F7" w:rsidRDefault="006D79D5" w:rsidP="008E47D4">
            <w:pPr>
              <w:spacing w:after="40"/>
              <w:rPr>
                <w:b/>
                <w:bCs/>
                <w:sz w:val="24"/>
                <w:szCs w:val="24"/>
              </w:rPr>
            </w:pPr>
            <w:r w:rsidRPr="00C73291">
              <w:rPr>
                <w:b/>
                <w:bCs/>
                <w:sz w:val="24"/>
                <w:szCs w:val="24"/>
              </w:rPr>
              <w:t>550</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7579B330" w14:textId="2EE1C62B" w:rsidR="006D79D5" w:rsidRPr="002B02F7" w:rsidRDefault="006D79D5" w:rsidP="008E47D4">
            <w:pPr>
              <w:spacing w:after="40"/>
              <w:rPr>
                <w:b/>
                <w:bCs/>
                <w:sz w:val="24"/>
                <w:szCs w:val="24"/>
              </w:rPr>
            </w:pPr>
            <w:r w:rsidRPr="00C73291">
              <w:rPr>
                <w:b/>
                <w:bCs/>
                <w:sz w:val="24"/>
                <w:szCs w:val="24"/>
              </w:rPr>
              <w:t>12.1</w:t>
            </w:r>
          </w:p>
        </w:tc>
      </w:tr>
      <w:tr w:rsidR="006D79D5" w:rsidRPr="006D79D5" w14:paraId="16A6EF5B" w14:textId="77777777" w:rsidTr="00B94386">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14CBCE03" w14:textId="77777777" w:rsidR="006D79D5" w:rsidRPr="009B3383" w:rsidRDefault="006D79D5" w:rsidP="008E47D4">
            <w:pPr>
              <w:spacing w:after="40"/>
              <w:rPr>
                <w:sz w:val="24"/>
                <w:szCs w:val="24"/>
              </w:rPr>
            </w:pPr>
            <w:r w:rsidRPr="009B3383">
              <w:rPr>
                <w:sz w:val="24"/>
                <w:szCs w:val="24"/>
              </w:rPr>
              <w:t>45 to 49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9AB125E" w14:textId="0664B92A" w:rsidR="006D79D5" w:rsidRPr="009B3383" w:rsidRDefault="006D79D5" w:rsidP="008E47D4">
            <w:pPr>
              <w:spacing w:after="40"/>
              <w:rPr>
                <w:sz w:val="24"/>
                <w:szCs w:val="24"/>
              </w:rPr>
            </w:pPr>
            <w:r w:rsidRPr="002026FB">
              <w:rPr>
                <w:sz w:val="24"/>
                <w:szCs w:val="24"/>
              </w:rPr>
              <w:t>78</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62EC92B6" w14:textId="2B67C53B" w:rsidR="006D79D5" w:rsidRPr="009B3383" w:rsidRDefault="006D79D5" w:rsidP="008E47D4">
            <w:pPr>
              <w:spacing w:after="40"/>
              <w:rPr>
                <w:sz w:val="24"/>
                <w:szCs w:val="24"/>
              </w:rPr>
            </w:pPr>
            <w:r w:rsidRPr="002026FB">
              <w:rPr>
                <w:sz w:val="24"/>
                <w:szCs w:val="24"/>
              </w:rPr>
              <w:t>6.2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8C545E8" w14:textId="51947DDE" w:rsidR="006D79D5" w:rsidRPr="009B3383" w:rsidRDefault="006D79D5" w:rsidP="008E47D4">
            <w:pPr>
              <w:spacing w:after="40"/>
              <w:rPr>
                <w:sz w:val="24"/>
                <w:szCs w:val="24"/>
              </w:rPr>
            </w:pPr>
            <w:r w:rsidRPr="002026FB">
              <w:rPr>
                <w:sz w:val="24"/>
                <w:szCs w:val="24"/>
              </w:rPr>
              <w:t>244</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33179D70" w14:textId="4325643D" w:rsidR="006D79D5" w:rsidRPr="009B3383" w:rsidRDefault="006D79D5" w:rsidP="008E47D4">
            <w:pPr>
              <w:spacing w:after="40"/>
              <w:rPr>
                <w:sz w:val="24"/>
                <w:szCs w:val="24"/>
              </w:rPr>
            </w:pPr>
            <w:r w:rsidRPr="002026FB">
              <w:rPr>
                <w:sz w:val="24"/>
                <w:szCs w:val="24"/>
              </w:rPr>
              <w:t>7.4</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2BFFA875" w14:textId="256C15FC" w:rsidR="006D79D5" w:rsidRPr="002B02F7" w:rsidRDefault="006D79D5" w:rsidP="008E47D4">
            <w:pPr>
              <w:spacing w:after="40"/>
              <w:rPr>
                <w:b/>
                <w:bCs/>
                <w:sz w:val="24"/>
                <w:szCs w:val="24"/>
              </w:rPr>
            </w:pPr>
            <w:r w:rsidRPr="00C73291">
              <w:rPr>
                <w:b/>
                <w:bCs/>
                <w:sz w:val="24"/>
                <w:szCs w:val="24"/>
              </w:rPr>
              <w:t>322</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09EE5105" w14:textId="53EB9E85" w:rsidR="006D79D5" w:rsidRPr="002B02F7" w:rsidRDefault="006D79D5" w:rsidP="008E47D4">
            <w:pPr>
              <w:spacing w:after="40"/>
              <w:rPr>
                <w:b/>
                <w:bCs/>
                <w:sz w:val="24"/>
                <w:szCs w:val="24"/>
              </w:rPr>
            </w:pPr>
            <w:r w:rsidRPr="00C73291">
              <w:rPr>
                <w:b/>
                <w:bCs/>
                <w:sz w:val="24"/>
                <w:szCs w:val="24"/>
              </w:rPr>
              <w:t>7.1</w:t>
            </w:r>
          </w:p>
        </w:tc>
      </w:tr>
      <w:tr w:rsidR="006D79D5" w:rsidRPr="006D79D5" w14:paraId="2A4088F5" w14:textId="77777777" w:rsidTr="00B94386">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1D3934ED" w14:textId="77777777" w:rsidR="006D79D5" w:rsidRPr="009B3383" w:rsidRDefault="006D79D5" w:rsidP="008E47D4">
            <w:pPr>
              <w:spacing w:after="40"/>
              <w:rPr>
                <w:sz w:val="24"/>
                <w:szCs w:val="24"/>
              </w:rPr>
            </w:pPr>
            <w:r w:rsidRPr="009B3383">
              <w:rPr>
                <w:sz w:val="24"/>
                <w:szCs w:val="24"/>
              </w:rPr>
              <w:t>50 to 59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6B02AC9" w14:textId="10BA5EE4" w:rsidR="006D79D5" w:rsidRPr="009B3383" w:rsidRDefault="006D79D5" w:rsidP="008E47D4">
            <w:pPr>
              <w:spacing w:after="40"/>
              <w:rPr>
                <w:sz w:val="24"/>
                <w:szCs w:val="24"/>
              </w:rPr>
            </w:pPr>
            <w:r w:rsidRPr="002026FB">
              <w:rPr>
                <w:sz w:val="24"/>
                <w:szCs w:val="24"/>
              </w:rPr>
              <w:t>93</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1F662DD3" w14:textId="4DB5A006" w:rsidR="006D79D5" w:rsidRPr="009B3383" w:rsidRDefault="006D79D5" w:rsidP="008E47D4">
            <w:pPr>
              <w:spacing w:after="40"/>
              <w:rPr>
                <w:sz w:val="24"/>
                <w:szCs w:val="24"/>
              </w:rPr>
            </w:pPr>
            <w:r w:rsidRPr="002026FB">
              <w:rPr>
                <w:sz w:val="24"/>
                <w:szCs w:val="24"/>
              </w:rPr>
              <w:t>7.4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DF8B219" w14:textId="72B48397" w:rsidR="006D79D5" w:rsidRPr="009B3383" w:rsidRDefault="006D79D5" w:rsidP="008E47D4">
            <w:pPr>
              <w:spacing w:after="40"/>
              <w:rPr>
                <w:sz w:val="24"/>
                <w:szCs w:val="24"/>
              </w:rPr>
            </w:pPr>
            <w:r w:rsidRPr="002026FB">
              <w:rPr>
                <w:sz w:val="24"/>
                <w:szCs w:val="24"/>
              </w:rPr>
              <w:t>418</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38D536A2" w14:textId="5280A762" w:rsidR="006D79D5" w:rsidRPr="009B3383" w:rsidRDefault="006D79D5" w:rsidP="008E47D4">
            <w:pPr>
              <w:spacing w:after="40"/>
              <w:rPr>
                <w:sz w:val="24"/>
                <w:szCs w:val="24"/>
              </w:rPr>
            </w:pPr>
            <w:r w:rsidRPr="002026FB">
              <w:rPr>
                <w:sz w:val="24"/>
                <w:szCs w:val="24"/>
              </w:rPr>
              <w:t>12.7</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69DBE9D" w14:textId="6996D89F" w:rsidR="006D79D5" w:rsidRPr="002B02F7" w:rsidRDefault="006D79D5" w:rsidP="008E47D4">
            <w:pPr>
              <w:spacing w:after="40"/>
              <w:rPr>
                <w:b/>
                <w:bCs/>
                <w:sz w:val="24"/>
                <w:szCs w:val="24"/>
              </w:rPr>
            </w:pPr>
            <w:r w:rsidRPr="00C73291">
              <w:rPr>
                <w:b/>
                <w:bCs/>
                <w:sz w:val="24"/>
                <w:szCs w:val="24"/>
              </w:rPr>
              <w:t>511</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4CA67E1A" w14:textId="581A5EF3" w:rsidR="006D79D5" w:rsidRPr="002B02F7" w:rsidRDefault="006D79D5" w:rsidP="008E47D4">
            <w:pPr>
              <w:spacing w:after="40"/>
              <w:rPr>
                <w:b/>
                <w:bCs/>
                <w:sz w:val="24"/>
                <w:szCs w:val="24"/>
              </w:rPr>
            </w:pPr>
            <w:r w:rsidRPr="00C73291">
              <w:rPr>
                <w:b/>
                <w:bCs/>
                <w:sz w:val="24"/>
                <w:szCs w:val="24"/>
              </w:rPr>
              <w:t>11.3</w:t>
            </w:r>
          </w:p>
        </w:tc>
      </w:tr>
      <w:tr w:rsidR="006D79D5" w:rsidRPr="006D79D5" w14:paraId="36839552" w14:textId="77777777" w:rsidTr="00B94386">
        <w:trPr>
          <w:trHeight w:val="360"/>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08D2ECDC" w14:textId="77777777" w:rsidR="006D79D5" w:rsidRPr="009B3383" w:rsidRDefault="006D79D5" w:rsidP="008E47D4">
            <w:pPr>
              <w:spacing w:after="40"/>
              <w:rPr>
                <w:sz w:val="24"/>
                <w:szCs w:val="24"/>
              </w:rPr>
            </w:pPr>
            <w:r w:rsidRPr="009B3383">
              <w:rPr>
                <w:sz w:val="24"/>
                <w:szCs w:val="24"/>
              </w:rPr>
              <w:t>60 to 69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ED55CD6" w14:textId="140E9CB8" w:rsidR="006D79D5" w:rsidRPr="009B3383" w:rsidRDefault="006D79D5" w:rsidP="008E47D4">
            <w:pPr>
              <w:spacing w:after="40"/>
              <w:rPr>
                <w:sz w:val="24"/>
                <w:szCs w:val="24"/>
              </w:rPr>
            </w:pPr>
            <w:r w:rsidRPr="002026FB">
              <w:rPr>
                <w:sz w:val="24"/>
                <w:szCs w:val="24"/>
              </w:rPr>
              <w:t>34</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7A5737F5" w14:textId="5ECEB074" w:rsidR="006D79D5" w:rsidRPr="009B3383" w:rsidRDefault="006D79D5" w:rsidP="008E47D4">
            <w:pPr>
              <w:spacing w:after="40"/>
              <w:rPr>
                <w:sz w:val="24"/>
                <w:szCs w:val="24"/>
              </w:rPr>
            </w:pPr>
            <w:r w:rsidRPr="002026FB">
              <w:rPr>
                <w:sz w:val="24"/>
                <w:szCs w:val="24"/>
              </w:rPr>
              <w:t>2.7</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F0AB75F" w14:textId="4AD765F7" w:rsidR="006D79D5" w:rsidRPr="009B3383" w:rsidRDefault="006D79D5" w:rsidP="008E47D4">
            <w:pPr>
              <w:spacing w:after="40"/>
              <w:rPr>
                <w:sz w:val="24"/>
                <w:szCs w:val="24"/>
              </w:rPr>
            </w:pPr>
            <w:r w:rsidRPr="002026FB">
              <w:rPr>
                <w:sz w:val="24"/>
                <w:szCs w:val="24"/>
              </w:rPr>
              <w:t>201</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5929C400" w14:textId="093E4BE0" w:rsidR="006D79D5" w:rsidRPr="009B3383" w:rsidRDefault="006D79D5" w:rsidP="008E47D4">
            <w:pPr>
              <w:spacing w:after="40"/>
              <w:rPr>
                <w:sz w:val="24"/>
                <w:szCs w:val="24"/>
              </w:rPr>
            </w:pPr>
            <w:r w:rsidRPr="002026FB">
              <w:rPr>
                <w:sz w:val="24"/>
                <w:szCs w:val="24"/>
              </w:rPr>
              <w:t>6.1</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32512405" w14:textId="0D8CF1AC" w:rsidR="006D79D5" w:rsidRPr="002B02F7" w:rsidRDefault="006D79D5" w:rsidP="008E47D4">
            <w:pPr>
              <w:spacing w:after="40"/>
              <w:rPr>
                <w:b/>
                <w:bCs/>
                <w:sz w:val="24"/>
                <w:szCs w:val="24"/>
              </w:rPr>
            </w:pPr>
            <w:r w:rsidRPr="00C73291">
              <w:rPr>
                <w:b/>
                <w:bCs/>
                <w:sz w:val="24"/>
                <w:szCs w:val="24"/>
              </w:rPr>
              <w:t>235</w:t>
            </w:r>
          </w:p>
        </w:tc>
        <w:tc>
          <w:tcPr>
            <w:tcW w:w="720" w:type="dxa"/>
            <w:tcBorders>
              <w:top w:val="nil"/>
              <w:left w:val="nil"/>
              <w:bottom w:val="nil"/>
              <w:right w:val="nil"/>
            </w:tcBorders>
            <w:shd w:val="clear" w:color="auto" w:fill="auto"/>
            <w:tcMar>
              <w:top w:w="0" w:type="dxa"/>
              <w:left w:w="40" w:type="dxa"/>
              <w:bottom w:w="0" w:type="dxa"/>
              <w:right w:w="40" w:type="dxa"/>
            </w:tcMar>
            <w:vAlign w:val="bottom"/>
          </w:tcPr>
          <w:p w14:paraId="6DDF9C7F" w14:textId="2FA6724E" w:rsidR="006D79D5" w:rsidRPr="002B02F7" w:rsidRDefault="006D79D5" w:rsidP="008E47D4">
            <w:pPr>
              <w:spacing w:after="40"/>
              <w:rPr>
                <w:b/>
                <w:bCs/>
                <w:sz w:val="24"/>
                <w:szCs w:val="24"/>
              </w:rPr>
            </w:pPr>
            <w:r w:rsidRPr="00C73291">
              <w:rPr>
                <w:b/>
                <w:bCs/>
                <w:sz w:val="24"/>
                <w:szCs w:val="24"/>
              </w:rPr>
              <w:t>5.2</w:t>
            </w:r>
          </w:p>
        </w:tc>
      </w:tr>
      <w:tr w:rsidR="006D79D5" w:rsidRPr="006D79D5" w14:paraId="771BA3C2" w14:textId="77777777" w:rsidTr="00B94386">
        <w:trPr>
          <w:trHeight w:val="360"/>
        </w:trPr>
        <w:tc>
          <w:tcPr>
            <w:tcW w:w="243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710434E4" w14:textId="77777777" w:rsidR="006D79D5" w:rsidRPr="009B3383" w:rsidRDefault="006D79D5" w:rsidP="008E47D4">
            <w:pPr>
              <w:spacing w:after="40"/>
              <w:rPr>
                <w:sz w:val="24"/>
                <w:szCs w:val="24"/>
              </w:rPr>
            </w:pPr>
            <w:r w:rsidRPr="009B3383">
              <w:rPr>
                <w:sz w:val="24"/>
                <w:szCs w:val="24"/>
              </w:rPr>
              <w:t>70 and over</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496E0151" w14:textId="71C06F1A" w:rsidR="006D79D5" w:rsidRPr="009B3383" w:rsidRDefault="006D79D5" w:rsidP="008E47D4">
            <w:pPr>
              <w:spacing w:after="40"/>
              <w:rPr>
                <w:sz w:val="24"/>
                <w:szCs w:val="24"/>
              </w:rPr>
            </w:pPr>
            <w:r w:rsidRPr="002026FB">
              <w:rPr>
                <w:sz w:val="24"/>
                <w:szCs w:val="24"/>
              </w:rPr>
              <w:t>8</w:t>
            </w:r>
          </w:p>
        </w:tc>
        <w:tc>
          <w:tcPr>
            <w:tcW w:w="153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1C356F3F" w14:textId="24C71043" w:rsidR="006D79D5" w:rsidRPr="009B3383" w:rsidRDefault="006D79D5" w:rsidP="008E47D4">
            <w:pPr>
              <w:spacing w:after="40"/>
              <w:rPr>
                <w:sz w:val="24"/>
                <w:szCs w:val="24"/>
              </w:rPr>
            </w:pPr>
            <w:r w:rsidRPr="002026FB">
              <w:rPr>
                <w:sz w:val="24"/>
                <w:szCs w:val="24"/>
              </w:rPr>
              <w:t>0.6</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48F9902A" w14:textId="1B7B46E0" w:rsidR="006D79D5" w:rsidRPr="009B3383" w:rsidRDefault="006D79D5" w:rsidP="008E47D4">
            <w:pPr>
              <w:spacing w:after="40"/>
              <w:rPr>
                <w:sz w:val="24"/>
                <w:szCs w:val="24"/>
              </w:rPr>
            </w:pPr>
            <w:r w:rsidRPr="002026FB">
              <w:rPr>
                <w:sz w:val="24"/>
                <w:szCs w:val="24"/>
              </w:rPr>
              <w:t>98</w:t>
            </w:r>
          </w:p>
        </w:tc>
        <w:tc>
          <w:tcPr>
            <w:tcW w:w="189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291C71A7" w14:textId="2935EAC0" w:rsidR="006D79D5" w:rsidRPr="009B3383" w:rsidRDefault="006D79D5" w:rsidP="008E47D4">
            <w:pPr>
              <w:spacing w:after="40"/>
              <w:rPr>
                <w:sz w:val="24"/>
                <w:szCs w:val="24"/>
              </w:rPr>
            </w:pPr>
            <w:r w:rsidRPr="002026FB">
              <w:rPr>
                <w:sz w:val="24"/>
                <w:szCs w:val="24"/>
              </w:rPr>
              <w:t>3.0</w:t>
            </w:r>
          </w:p>
        </w:tc>
        <w:tc>
          <w:tcPr>
            <w:tcW w:w="108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4340D7B4" w14:textId="6169A3C6" w:rsidR="006D79D5" w:rsidRPr="002B02F7" w:rsidRDefault="006D79D5" w:rsidP="008E47D4">
            <w:pPr>
              <w:spacing w:after="40"/>
              <w:rPr>
                <w:b/>
                <w:bCs/>
                <w:sz w:val="24"/>
                <w:szCs w:val="24"/>
              </w:rPr>
            </w:pPr>
            <w:r w:rsidRPr="00C73291">
              <w:rPr>
                <w:b/>
                <w:bCs/>
                <w:sz w:val="24"/>
                <w:szCs w:val="24"/>
              </w:rPr>
              <w:t>106</w:t>
            </w:r>
          </w:p>
        </w:tc>
        <w:tc>
          <w:tcPr>
            <w:tcW w:w="72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299FEB89" w14:textId="61DBC9A1" w:rsidR="006D79D5" w:rsidRPr="002B02F7" w:rsidRDefault="006D79D5" w:rsidP="008E47D4">
            <w:pPr>
              <w:spacing w:after="40"/>
              <w:rPr>
                <w:b/>
                <w:bCs/>
                <w:sz w:val="24"/>
                <w:szCs w:val="24"/>
              </w:rPr>
            </w:pPr>
            <w:r w:rsidRPr="00C73291">
              <w:rPr>
                <w:b/>
                <w:bCs/>
                <w:sz w:val="24"/>
                <w:szCs w:val="24"/>
              </w:rPr>
              <w:t>2.3</w:t>
            </w:r>
          </w:p>
        </w:tc>
      </w:tr>
      <w:tr w:rsidR="006D79D5" w:rsidRPr="00B94386" w14:paraId="3D2B20A7" w14:textId="77777777" w:rsidTr="00B94386">
        <w:trPr>
          <w:trHeight w:val="360"/>
        </w:trPr>
        <w:tc>
          <w:tcPr>
            <w:tcW w:w="243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center"/>
          </w:tcPr>
          <w:p w14:paraId="7A664422" w14:textId="77777777" w:rsidR="006D79D5" w:rsidRPr="00B94386" w:rsidRDefault="006D79D5" w:rsidP="004059C5">
            <w:pPr>
              <w:rPr>
                <w:b/>
                <w:bCs/>
                <w:sz w:val="24"/>
                <w:szCs w:val="24"/>
              </w:rPr>
            </w:pPr>
            <w:r w:rsidRPr="00B94386">
              <w:rPr>
                <w:b/>
                <w:bCs/>
                <w:sz w:val="24"/>
                <w:szCs w:val="24"/>
              </w:rPr>
              <w:t>Total</w:t>
            </w:r>
          </w:p>
        </w:tc>
        <w:tc>
          <w:tcPr>
            <w:tcW w:w="126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4050B387" w14:textId="4B85C673" w:rsidR="006D79D5" w:rsidRPr="00B94386" w:rsidRDefault="006D79D5" w:rsidP="004059C5">
            <w:pPr>
              <w:rPr>
                <w:b/>
                <w:bCs/>
                <w:sz w:val="24"/>
                <w:szCs w:val="24"/>
              </w:rPr>
            </w:pPr>
            <w:r>
              <w:rPr>
                <w:b/>
                <w:bCs/>
                <w:sz w:val="24"/>
                <w:szCs w:val="24"/>
              </w:rPr>
              <w:t>1,250</w:t>
            </w:r>
          </w:p>
        </w:tc>
        <w:tc>
          <w:tcPr>
            <w:tcW w:w="153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73042086" w14:textId="77777777" w:rsidR="006D79D5" w:rsidRPr="00B94386" w:rsidRDefault="006D79D5" w:rsidP="004059C5">
            <w:pPr>
              <w:rPr>
                <w:b/>
                <w:bCs/>
                <w:sz w:val="24"/>
                <w:szCs w:val="24"/>
              </w:rPr>
            </w:pPr>
            <w:r w:rsidRPr="00B94386">
              <w:rPr>
                <w:b/>
                <w:bCs/>
                <w:sz w:val="24"/>
                <w:szCs w:val="24"/>
              </w:rPr>
              <w:t>100</w:t>
            </w:r>
            <w:r>
              <w:rPr>
                <w:b/>
                <w:bCs/>
                <w:sz w:val="24"/>
                <w:szCs w:val="24"/>
              </w:rPr>
              <w:t>.0</w:t>
            </w:r>
          </w:p>
        </w:tc>
        <w:tc>
          <w:tcPr>
            <w:tcW w:w="126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0060B6C2" w14:textId="00AF3A80" w:rsidR="006D79D5" w:rsidRPr="00B94386" w:rsidRDefault="006D79D5" w:rsidP="004059C5">
            <w:pPr>
              <w:rPr>
                <w:b/>
                <w:bCs/>
                <w:sz w:val="24"/>
                <w:szCs w:val="24"/>
              </w:rPr>
            </w:pPr>
            <w:r>
              <w:rPr>
                <w:b/>
                <w:bCs/>
                <w:sz w:val="24"/>
                <w:szCs w:val="24"/>
              </w:rPr>
              <w:t>3,286</w:t>
            </w:r>
          </w:p>
        </w:tc>
        <w:tc>
          <w:tcPr>
            <w:tcW w:w="189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194FF08B" w14:textId="77777777" w:rsidR="006D79D5" w:rsidRPr="00B94386" w:rsidRDefault="006D79D5" w:rsidP="004059C5">
            <w:pPr>
              <w:rPr>
                <w:b/>
                <w:bCs/>
                <w:sz w:val="24"/>
                <w:szCs w:val="24"/>
              </w:rPr>
            </w:pPr>
            <w:r w:rsidRPr="00B94386">
              <w:rPr>
                <w:b/>
                <w:bCs/>
                <w:sz w:val="24"/>
                <w:szCs w:val="24"/>
              </w:rPr>
              <w:t>100</w:t>
            </w:r>
            <w:r>
              <w:rPr>
                <w:b/>
                <w:bCs/>
                <w:sz w:val="24"/>
                <w:szCs w:val="24"/>
              </w:rPr>
              <w:t>.0</w:t>
            </w:r>
          </w:p>
        </w:tc>
        <w:tc>
          <w:tcPr>
            <w:tcW w:w="108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2ACBC397" w14:textId="4707D1FE" w:rsidR="006D79D5" w:rsidRPr="00B94386" w:rsidRDefault="006D79D5" w:rsidP="004059C5">
            <w:pPr>
              <w:rPr>
                <w:b/>
                <w:bCs/>
                <w:sz w:val="24"/>
                <w:szCs w:val="24"/>
              </w:rPr>
            </w:pPr>
            <w:r>
              <w:rPr>
                <w:b/>
                <w:bCs/>
                <w:sz w:val="24"/>
                <w:szCs w:val="24"/>
              </w:rPr>
              <w:t>4,536</w:t>
            </w:r>
          </w:p>
        </w:tc>
        <w:tc>
          <w:tcPr>
            <w:tcW w:w="720" w:type="dxa"/>
            <w:tcBorders>
              <w:top w:val="single" w:sz="6" w:space="0" w:color="000000"/>
              <w:left w:val="nil"/>
              <w:bottom w:val="single" w:sz="12" w:space="0" w:color="auto"/>
              <w:right w:val="nil"/>
            </w:tcBorders>
            <w:shd w:val="clear" w:color="auto" w:fill="auto"/>
            <w:tcMar>
              <w:top w:w="0" w:type="dxa"/>
              <w:left w:w="40" w:type="dxa"/>
              <w:bottom w:w="0" w:type="dxa"/>
              <w:right w:w="40" w:type="dxa"/>
            </w:tcMar>
            <w:vAlign w:val="bottom"/>
          </w:tcPr>
          <w:p w14:paraId="661B3773" w14:textId="77777777" w:rsidR="006D79D5" w:rsidRPr="00B94386" w:rsidRDefault="006D79D5" w:rsidP="004059C5">
            <w:pPr>
              <w:rPr>
                <w:b/>
                <w:bCs/>
                <w:sz w:val="24"/>
                <w:szCs w:val="24"/>
              </w:rPr>
            </w:pPr>
            <w:r w:rsidRPr="00B94386">
              <w:rPr>
                <w:b/>
                <w:bCs/>
                <w:sz w:val="24"/>
                <w:szCs w:val="24"/>
              </w:rPr>
              <w:t>100</w:t>
            </w:r>
            <w:r>
              <w:rPr>
                <w:b/>
                <w:bCs/>
                <w:sz w:val="24"/>
                <w:szCs w:val="24"/>
              </w:rPr>
              <w:t>.0</w:t>
            </w:r>
          </w:p>
        </w:tc>
      </w:tr>
    </w:tbl>
    <w:bookmarkEnd w:id="97"/>
    <w:p w14:paraId="58E415AE" w14:textId="77777777" w:rsidR="003302BE" w:rsidRPr="002026FB" w:rsidRDefault="003302BE" w:rsidP="004059C5">
      <w:pPr>
        <w:spacing w:before="240"/>
      </w:pPr>
      <w:r w:rsidRPr="002026FB">
        <w:rPr>
          <w:rFonts w:ascii="Aptos SemiBold" w:hAnsi="Aptos SemiBold"/>
        </w:rPr>
        <w:lastRenderedPageBreak/>
        <w:t>Source</w:t>
      </w:r>
      <w:r w:rsidRPr="002026FB">
        <w:t>: Correctional Service of Canada.</w:t>
      </w:r>
    </w:p>
    <w:p w14:paraId="43213B49" w14:textId="77777777" w:rsidR="003302BE" w:rsidRPr="002026FB" w:rsidRDefault="003302BE" w:rsidP="001D0567">
      <w:pPr>
        <w:pStyle w:val="CommentText"/>
      </w:pPr>
      <w:r w:rsidRPr="002026FB">
        <w:t>Notes</w:t>
      </w:r>
    </w:p>
    <w:p w14:paraId="6CEC371C" w14:textId="77777777" w:rsidR="003302BE" w:rsidRPr="002026FB" w:rsidRDefault="003302BE" w:rsidP="004059C5">
      <w:r w:rsidRPr="002026FB">
        <w:t>A warrant of committal is a new admission to federal jurisdiction from the courts.</w:t>
      </w:r>
    </w:p>
    <w:p w14:paraId="3D0B13F9" w14:textId="77777777" w:rsidR="003302BE" w:rsidRPr="002026FB" w:rsidRDefault="003302BE" w:rsidP="004059C5">
      <w:r w:rsidRPr="002026FB">
        <w:t xml:space="preserve">These numbers refer to the total number of admissions to a federal institution or Healing Lodge during each fiscal year and may be greater than the actual number of offenders admitted, since an individual offender may be admitted more than once in a given year.  </w:t>
      </w:r>
    </w:p>
    <w:p w14:paraId="6D0A1963" w14:textId="77777777" w:rsidR="003302BE" w:rsidRPr="002026FB" w:rsidRDefault="003302BE" w:rsidP="004059C5">
      <w:r w:rsidRPr="002026FB">
        <w:t xml:space="preserve">There is a lag in the data entry of admissions into CSC’s Offender Management System. The admission figures for the most recent year are under-reported by 200-400 admissions at the time of year end data extraction. More accurate figures will be available in the next year’s publication. Please use caution when including the most recent year in any trend analysis.   </w:t>
      </w:r>
    </w:p>
    <w:p w14:paraId="377CD451" w14:textId="77777777" w:rsidR="003302BE" w:rsidRPr="002026FB" w:rsidRDefault="003302BE" w:rsidP="004059C5">
      <w:r w:rsidRPr="002026FB">
        <w:t>Due to rounding, percentages may not add to 100 percent.</w:t>
      </w:r>
    </w:p>
    <w:p w14:paraId="4AE9E9E3" w14:textId="77777777" w:rsidR="003302BE" w:rsidRPr="002026FB" w:rsidRDefault="003302BE" w:rsidP="004059C5">
      <w:r w:rsidRPr="002026FB">
        <w:t>Reported year periods reflect fiscal years. A fiscal year runs from April 1 to March 31 of the following year.</w:t>
      </w:r>
    </w:p>
    <w:p w14:paraId="7AD18551" w14:textId="079A97D9" w:rsidR="003302BE" w:rsidRPr="002026FB" w:rsidRDefault="003302BE" w:rsidP="004059C5">
      <w:r w:rsidRPr="002026FB">
        <w:br w:type="page"/>
      </w:r>
    </w:p>
    <w:p w14:paraId="50C00BD0" w14:textId="463AB944" w:rsidR="003302BE" w:rsidRPr="002026FB" w:rsidRDefault="003302BE" w:rsidP="004059C5">
      <w:pPr>
        <w:pStyle w:val="Heading3"/>
      </w:pPr>
      <w:bookmarkStart w:id="98" w:name="_Toc190073634"/>
      <w:r w:rsidRPr="002026FB">
        <w:lastRenderedPageBreak/>
        <w:t>Age distribution of the CSC offender population</w:t>
      </w:r>
      <w:bookmarkEnd w:id="98"/>
      <w:r w:rsidRPr="002026FB">
        <w:t xml:space="preserve"> </w:t>
      </w:r>
    </w:p>
    <w:p w14:paraId="17FA17F3" w14:textId="77532A3C" w:rsidR="00A84789" w:rsidRPr="002026FB" w:rsidRDefault="00D27C32" w:rsidP="008E47D4">
      <w:pPr>
        <w:pStyle w:val="Heading4"/>
      </w:pPr>
      <w:r w:rsidRPr="002026FB">
        <w:rPr>
          <w:rFonts w:ascii="Aptos SemiBold" w:hAnsi="Aptos SemiBold"/>
        </w:rPr>
        <w:t>Figure C12</w:t>
      </w:r>
      <w:r w:rsidR="00CA3BC5" w:rsidRPr="002026FB">
        <w:rPr>
          <w:rFonts w:ascii="Aptos SemiBold" w:hAnsi="Aptos SemiBold"/>
        </w:rPr>
        <w:t>.</w:t>
      </w:r>
      <w:r w:rsidRPr="002026FB">
        <w:t xml:space="preserve"> Percentage of in-custody offender population (2022-23) vs. in community under supervision (2022-23)</w:t>
      </w:r>
    </w:p>
    <w:p w14:paraId="7B1EFCCE" w14:textId="45F6450B" w:rsidR="00902366" w:rsidRPr="002026FB" w:rsidRDefault="006603BA" w:rsidP="004059C5">
      <w:r w:rsidRPr="002026FB">
        <w:rPr>
          <w:noProof/>
        </w:rPr>
        <w:drawing>
          <wp:inline distT="0" distB="0" distL="0" distR="0" wp14:anchorId="13C38D8B" wp14:editId="3D585085">
            <wp:extent cx="5754359" cy="7082287"/>
            <wp:effectExtent l="0" t="0" r="0" b="0"/>
            <wp:docPr id="1938062284" name="Graphic 1" descr="Bar graph showing the percentage of the in-custody offender population versus the in community under supervision population for fiscal year 2022 to 2023. The age groups included in the graph are 18 to 19, 20 to 24, 25 to 29, 30 to 34, 35 to 39, 40 to 44, 45 to 49, 50 to 54, 55 to 59, 60 to 64, 65 to 69, and 70 and older.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62284" name="Graphic 1" descr="Bar graph showing the percentage of the in-custody offender population versus the in community under supervision population for fiscal year 2022 to 2023. The age groups included in the graph are 18 to 19, 20 to 24, 25 to 29, 30 to 34, 35 to 39, 40 to 44, 45 to 49, 50 to 54, 55 to 59, 60 to 64, 65 to 69, and 70 and older. Full data are available in the table below."/>
                    <pic:cNvPicPr/>
                  </pic:nvPicPr>
                  <pic:blipFill>
                    <a:blip r:embed="rId126">
                      <a:extLst>
                        <a:ext uri="{96DAC541-7B7A-43D3-8B79-37D633B846F1}">
                          <asvg:svgBlip xmlns:asvg="http://schemas.microsoft.com/office/drawing/2016/SVG/main" r:embed="rId127"/>
                        </a:ext>
                      </a:extLst>
                    </a:blip>
                    <a:stretch>
                      <a:fillRect/>
                    </a:stretch>
                  </pic:blipFill>
                  <pic:spPr>
                    <a:xfrm>
                      <a:off x="0" y="0"/>
                      <a:ext cx="5764020" cy="7094178"/>
                    </a:xfrm>
                    <a:prstGeom prst="rect">
                      <a:avLst/>
                    </a:prstGeom>
                  </pic:spPr>
                </pic:pic>
              </a:graphicData>
            </a:graphic>
          </wp:inline>
        </w:drawing>
      </w:r>
    </w:p>
    <w:p w14:paraId="619AAE97" w14:textId="1C2949A8" w:rsidR="00902366" w:rsidRPr="002026FB" w:rsidRDefault="00902366" w:rsidP="004059C5">
      <w:r w:rsidRPr="002026FB">
        <w:rPr>
          <w:rFonts w:ascii="Aptos SemiBold" w:hAnsi="Aptos SemiBold"/>
        </w:rPr>
        <w:t>Source</w:t>
      </w:r>
      <w:r w:rsidRPr="002026FB">
        <w:t>: Correctional Service of Canada.</w:t>
      </w:r>
    </w:p>
    <w:p w14:paraId="02614450" w14:textId="010AADA8" w:rsidR="00902366" w:rsidRPr="002026FB" w:rsidRDefault="00902366" w:rsidP="004059C5">
      <w:pPr>
        <w:pStyle w:val="Bullets"/>
        <w:spacing w:after="160"/>
      </w:pPr>
      <w:r w:rsidRPr="002026FB">
        <w:lastRenderedPageBreak/>
        <w:t>In 202</w:t>
      </w:r>
      <w:r w:rsidR="00D141D2" w:rsidRPr="002026FB">
        <w:t>2</w:t>
      </w:r>
      <w:r w:rsidRPr="002026FB">
        <w:t>-2</w:t>
      </w:r>
      <w:r w:rsidR="00D141D2" w:rsidRPr="002026FB">
        <w:t>3</w:t>
      </w:r>
      <w:r w:rsidRPr="002026FB">
        <w:t>, 5</w:t>
      </w:r>
      <w:r w:rsidR="00D141D2" w:rsidRPr="002026FB">
        <w:t>2.5</w:t>
      </w:r>
      <w:r w:rsidRPr="002026FB">
        <w:t xml:space="preserve">% of in-custody offenders were under the age of 40, compared with </w:t>
      </w:r>
      <w:r w:rsidR="00193422" w:rsidRPr="002026FB">
        <w:t>36.7</w:t>
      </w:r>
      <w:r w:rsidRPr="002026FB">
        <w:t xml:space="preserve">% of the Canadian adult population in the same age range. </w:t>
      </w:r>
    </w:p>
    <w:p w14:paraId="68866210" w14:textId="52A5EBFC" w:rsidR="00902366" w:rsidRPr="002026FB" w:rsidRDefault="00902366" w:rsidP="004059C5">
      <w:pPr>
        <w:pStyle w:val="Bullets"/>
        <w:spacing w:after="160"/>
      </w:pPr>
      <w:r w:rsidRPr="002026FB">
        <w:t>In 202</w:t>
      </w:r>
      <w:r w:rsidR="00193422" w:rsidRPr="002026FB">
        <w:t>2</w:t>
      </w:r>
      <w:r w:rsidRPr="002026FB">
        <w:t>-2</w:t>
      </w:r>
      <w:r w:rsidR="00193422" w:rsidRPr="002026FB">
        <w:t>3</w:t>
      </w:r>
      <w:r w:rsidRPr="002026FB">
        <w:t>, 26.</w:t>
      </w:r>
      <w:r w:rsidR="00193422" w:rsidRPr="002026FB">
        <w:t>3</w:t>
      </w:r>
      <w:r w:rsidRPr="002026FB">
        <w:t xml:space="preserve">% of the in-custody offender population was aged 50 and over, compared with </w:t>
      </w:r>
      <w:r w:rsidR="00193422" w:rsidRPr="002026FB">
        <w:t>47.5</w:t>
      </w:r>
      <w:r w:rsidRPr="002026FB">
        <w:t>% of the Canadian adult population in the same age range.</w:t>
      </w:r>
    </w:p>
    <w:p w14:paraId="066CF814" w14:textId="3FC673F1" w:rsidR="00902366" w:rsidRPr="002026FB" w:rsidRDefault="002255C9" w:rsidP="004059C5">
      <w:pPr>
        <w:pStyle w:val="Bullets"/>
        <w:spacing w:after="160"/>
      </w:pPr>
      <w:r w:rsidRPr="002026FB">
        <w:t>In 2022-23, the community offender population was older than the in-custody population; 43.1% of offenders in the community were aged 50 and over, compared to 26.3% of the in-custody offenders in this age group.</w:t>
      </w:r>
    </w:p>
    <w:p w14:paraId="1D75CFD7" w14:textId="36789E37" w:rsidR="00902366" w:rsidRPr="002026FB" w:rsidRDefault="00902366" w:rsidP="004059C5">
      <w:pPr>
        <w:pStyle w:val="Bullets"/>
      </w:pPr>
      <w:r w:rsidRPr="002026FB">
        <w:t>As of 202</w:t>
      </w:r>
      <w:r w:rsidR="0070403A" w:rsidRPr="002026FB">
        <w:t>2</w:t>
      </w:r>
      <w:r w:rsidRPr="002026FB">
        <w:t>-2</w:t>
      </w:r>
      <w:r w:rsidR="0070403A" w:rsidRPr="002026FB">
        <w:t>3</w:t>
      </w:r>
      <w:r w:rsidRPr="002026FB">
        <w:t xml:space="preserve">, 0.04% of the Canadian adult population are in-custody offenders, </w:t>
      </w:r>
      <w:r w:rsidR="00CD49D2" w:rsidRPr="002026FB">
        <w:t xml:space="preserve">and 0.03% of the Canadian adult population are offenders in the community under supervision. Taken together, the total </w:t>
      </w:r>
      <w:r w:rsidR="002421AB" w:rsidRPr="002026FB">
        <w:t xml:space="preserve">federal </w:t>
      </w:r>
      <w:r w:rsidR="00CD49D2" w:rsidRPr="002026FB">
        <w:t xml:space="preserve">offender population represents 0.07% of the Canadian adult population. </w:t>
      </w:r>
    </w:p>
    <w:p w14:paraId="0B0D8700" w14:textId="2C20235B" w:rsidR="00902366" w:rsidRPr="002026FB" w:rsidRDefault="00902366" w:rsidP="001D0567">
      <w:pPr>
        <w:pStyle w:val="CommentText"/>
      </w:pPr>
      <w:r w:rsidRPr="002026FB">
        <w:t>Notes</w:t>
      </w:r>
    </w:p>
    <w:p w14:paraId="73284B13" w14:textId="7EE37BB0" w:rsidR="00902366" w:rsidRPr="002026FB" w:rsidRDefault="00902366" w:rsidP="004059C5">
      <w:r w:rsidRPr="002026FB">
        <w:rPr>
          <w:i/>
          <w:iCs/>
        </w:rPr>
        <w:t xml:space="preserve">In-custody population </w:t>
      </w:r>
      <w:r w:rsidRPr="002026FB">
        <w:t>includes all active offenders incarcerated in a CSC facility, offenders on temporary absence from a CSC facility, offenders who are temporarily detained in a CSC facility</w:t>
      </w:r>
      <w:r w:rsidR="009E37E5" w:rsidRPr="002026FB">
        <w:t>,</w:t>
      </w:r>
      <w:r w:rsidRPr="002026FB">
        <w:t xml:space="preserve"> and offenders on remand in a CSC facility.</w:t>
      </w:r>
    </w:p>
    <w:p w14:paraId="6BD519AD" w14:textId="1F9E181D" w:rsidR="00902366" w:rsidRPr="002026FB" w:rsidRDefault="00902366" w:rsidP="004059C5">
      <w:r w:rsidRPr="002026FB">
        <w:rPr>
          <w:i/>
          <w:iCs/>
        </w:rPr>
        <w:t>In</w:t>
      </w:r>
      <w:r w:rsidRPr="002026FB">
        <w:t xml:space="preserve"> </w:t>
      </w:r>
      <w:r w:rsidRPr="002026FB">
        <w:rPr>
          <w:i/>
          <w:iCs/>
        </w:rPr>
        <w:t>community under supervision</w:t>
      </w:r>
      <w:r w:rsidRPr="002026FB">
        <w:t xml:space="preserve"> includes all active offenders on day parole, full parole, statutory release, or in the community supervised on a long-term supervision order, offenders who are temporarily detained in a non-CSC facility, offenders who are unlawfully at large for less than 90 days, offenders on remand in a non-CSC facility, and offenders supervised and subject to an immigration hold by Canada Border Services Agency.</w:t>
      </w:r>
    </w:p>
    <w:p w14:paraId="6946F2C3" w14:textId="77777777" w:rsidR="00902366" w:rsidRPr="002026FB" w:rsidRDefault="00902366" w:rsidP="004059C5">
      <w:r w:rsidRPr="002026FB">
        <w:t>Due to rounding, percentage may not add to 100 percent.</w:t>
      </w:r>
    </w:p>
    <w:p w14:paraId="61DC18DA" w14:textId="1B6CFF0D" w:rsidR="00902366" w:rsidRPr="002026FB" w:rsidRDefault="00902366" w:rsidP="004059C5">
      <w:r w:rsidRPr="002026FB">
        <w:t>For offender population data, the reported year period (2022-23) reflects a fiscal year. A fiscal year runs from April 1 to March 31 of the following year.</w:t>
      </w:r>
    </w:p>
    <w:p w14:paraId="67F92057" w14:textId="77777777" w:rsidR="00902366" w:rsidRPr="002026FB" w:rsidRDefault="00902366" w:rsidP="004059C5"/>
    <w:p w14:paraId="18AE970C" w14:textId="77777777" w:rsidR="00902366" w:rsidRPr="002026FB" w:rsidRDefault="00902366" w:rsidP="004059C5"/>
    <w:p w14:paraId="23C4A5BE" w14:textId="47B2F26D" w:rsidR="003302BE" w:rsidRPr="002026FB" w:rsidRDefault="003302BE" w:rsidP="004059C5">
      <w:pPr>
        <w:rPr>
          <w:rFonts w:eastAsiaTheme="majorEastAsia" w:cstheme="majorBidi"/>
          <w:sz w:val="36"/>
        </w:rPr>
      </w:pPr>
      <w:r w:rsidRPr="002026FB">
        <w:br w:type="page"/>
      </w:r>
    </w:p>
    <w:p w14:paraId="02574640" w14:textId="370B1FBB" w:rsidR="00902366" w:rsidRPr="002026FB" w:rsidRDefault="00902366" w:rsidP="008E47D4">
      <w:pPr>
        <w:pStyle w:val="Heading4"/>
      </w:pPr>
      <w:bookmarkStart w:id="99" w:name="_Hlk188523964"/>
      <w:r w:rsidRPr="002026FB">
        <w:rPr>
          <w:rFonts w:ascii="Aptos SemiBold" w:hAnsi="Aptos SemiBold"/>
        </w:rPr>
        <w:lastRenderedPageBreak/>
        <w:t>Table C12</w:t>
      </w:r>
      <w:r w:rsidR="00CA3BC5" w:rsidRPr="002026FB">
        <w:rPr>
          <w:rFonts w:ascii="Aptos SemiBold" w:hAnsi="Aptos SemiBold"/>
        </w:rPr>
        <w:t>.</w:t>
      </w:r>
      <w:r w:rsidRPr="002026FB">
        <w:t xml:space="preserve"> Percentage of in-custody offender population (2022-23) vs. in community under supervision (2022-23) vs. overall distribution of the Canadian adult population (2022)</w:t>
      </w:r>
    </w:p>
    <w:tbl>
      <w:tblPr>
        <w:tblW w:w="1062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350"/>
        <w:gridCol w:w="990"/>
        <w:gridCol w:w="1350"/>
        <w:gridCol w:w="1530"/>
        <w:gridCol w:w="1350"/>
        <w:gridCol w:w="810"/>
        <w:gridCol w:w="1350"/>
        <w:gridCol w:w="720"/>
        <w:gridCol w:w="1170"/>
      </w:tblGrid>
      <w:tr w:rsidR="001D1E28" w:rsidRPr="002026FB" w14:paraId="1F1C84E5" w14:textId="77777777" w:rsidTr="00C73291">
        <w:trPr>
          <w:trHeight w:val="360"/>
        </w:trPr>
        <w:tc>
          <w:tcPr>
            <w:tcW w:w="135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AD79B56" w14:textId="6AF61F77" w:rsidR="001D1E28" w:rsidRPr="002026FB" w:rsidRDefault="001D1E28" w:rsidP="008E47D4">
            <w:pPr>
              <w:spacing w:after="0"/>
              <w:rPr>
                <w:sz w:val="24"/>
                <w:szCs w:val="24"/>
              </w:rPr>
            </w:pPr>
            <w:r>
              <w:rPr>
                <w:sz w:val="24"/>
                <w:szCs w:val="24"/>
              </w:rPr>
              <w:t>Age</w:t>
            </w:r>
          </w:p>
        </w:tc>
        <w:tc>
          <w:tcPr>
            <w:tcW w:w="9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C6EFFA5" w14:textId="4BD32AA5" w:rsidR="001D1E28" w:rsidRPr="00C73291" w:rsidRDefault="001D1E28" w:rsidP="008E47D4">
            <w:pPr>
              <w:spacing w:after="0"/>
              <w:rPr>
                <w:sz w:val="24"/>
                <w:szCs w:val="24"/>
                <w:vertAlign w:val="superscript"/>
              </w:rPr>
            </w:pPr>
            <w:r>
              <w:rPr>
                <w:sz w:val="24"/>
                <w:szCs w:val="24"/>
              </w:rPr>
              <w:t>In custody</w:t>
            </w:r>
            <w:r w:rsidR="00563E77">
              <w:rPr>
                <w:sz w:val="24"/>
                <w:szCs w:val="24"/>
                <w:vertAlign w:val="superscript"/>
              </w:rPr>
              <w:t>1</w:t>
            </w:r>
          </w:p>
        </w:tc>
        <w:tc>
          <w:tcPr>
            <w:tcW w:w="135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95228C5" w14:textId="2631BE2F" w:rsidR="001D1E28" w:rsidRPr="00C73291" w:rsidRDefault="001D1E28" w:rsidP="008E47D4">
            <w:pPr>
              <w:spacing w:after="0"/>
              <w:rPr>
                <w:sz w:val="24"/>
                <w:szCs w:val="24"/>
                <w:vertAlign w:val="superscript"/>
              </w:rPr>
            </w:pPr>
            <w:r>
              <w:rPr>
                <w:sz w:val="24"/>
                <w:szCs w:val="24"/>
              </w:rPr>
              <w:t>%</w:t>
            </w:r>
            <w:r w:rsidR="00563E77">
              <w:rPr>
                <w:sz w:val="24"/>
                <w:szCs w:val="24"/>
                <w:vertAlign w:val="superscript"/>
              </w:rPr>
              <w:t>1</w:t>
            </w:r>
          </w:p>
        </w:tc>
        <w:tc>
          <w:tcPr>
            <w:tcW w:w="153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3FF2E083" w14:textId="09273B14" w:rsidR="001D1E28" w:rsidRPr="00C73291" w:rsidRDefault="001D1E28" w:rsidP="008E47D4">
            <w:pPr>
              <w:spacing w:after="0"/>
              <w:rPr>
                <w:sz w:val="24"/>
                <w:szCs w:val="24"/>
                <w:vertAlign w:val="superscript"/>
              </w:rPr>
            </w:pPr>
            <w:r>
              <w:rPr>
                <w:sz w:val="24"/>
                <w:szCs w:val="24"/>
              </w:rPr>
              <w:t>In community under supervision</w:t>
            </w:r>
            <w:r w:rsidR="00563E77">
              <w:rPr>
                <w:sz w:val="24"/>
                <w:szCs w:val="24"/>
                <w:vertAlign w:val="superscript"/>
              </w:rPr>
              <w:t>1</w:t>
            </w:r>
          </w:p>
        </w:tc>
        <w:tc>
          <w:tcPr>
            <w:tcW w:w="135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639BDE59" w14:textId="31ED1EFA" w:rsidR="001D1E28" w:rsidRPr="00C73291" w:rsidRDefault="001D1E28" w:rsidP="008E47D4">
            <w:pPr>
              <w:spacing w:after="0"/>
              <w:rPr>
                <w:sz w:val="24"/>
                <w:szCs w:val="24"/>
                <w:vertAlign w:val="superscript"/>
              </w:rPr>
            </w:pPr>
            <w:r>
              <w:rPr>
                <w:sz w:val="24"/>
                <w:szCs w:val="24"/>
              </w:rPr>
              <w:t>%</w:t>
            </w:r>
            <w:r w:rsidR="00563E77">
              <w:rPr>
                <w:sz w:val="24"/>
                <w:szCs w:val="24"/>
                <w:vertAlign w:val="superscript"/>
              </w:rPr>
              <w:t>1</w:t>
            </w:r>
          </w:p>
        </w:tc>
        <w:tc>
          <w:tcPr>
            <w:tcW w:w="81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6DADF796" w14:textId="1B619A69" w:rsidR="001D1E28" w:rsidRPr="00C73291" w:rsidRDefault="001D1E28" w:rsidP="008E47D4">
            <w:pPr>
              <w:spacing w:after="0"/>
              <w:rPr>
                <w:b/>
                <w:bCs/>
                <w:sz w:val="24"/>
                <w:szCs w:val="24"/>
                <w:vertAlign w:val="superscript"/>
              </w:rPr>
            </w:pPr>
            <w:r w:rsidRPr="00C73291">
              <w:rPr>
                <w:b/>
                <w:bCs/>
                <w:sz w:val="24"/>
                <w:szCs w:val="24"/>
              </w:rPr>
              <w:t>Total</w:t>
            </w:r>
            <w:r w:rsidR="00563E77">
              <w:rPr>
                <w:b/>
                <w:bCs/>
                <w:sz w:val="24"/>
                <w:szCs w:val="24"/>
                <w:vertAlign w:val="superscript"/>
              </w:rPr>
              <w:t>1</w:t>
            </w:r>
          </w:p>
        </w:tc>
        <w:tc>
          <w:tcPr>
            <w:tcW w:w="135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6002DFA" w14:textId="65511C79" w:rsidR="001D1E28" w:rsidRPr="00C73291" w:rsidRDefault="001D1E28" w:rsidP="008E47D4">
            <w:pPr>
              <w:spacing w:after="0"/>
              <w:rPr>
                <w:b/>
                <w:bCs/>
                <w:sz w:val="24"/>
                <w:szCs w:val="24"/>
                <w:vertAlign w:val="superscript"/>
              </w:rPr>
            </w:pPr>
            <w:r w:rsidRPr="00C73291">
              <w:rPr>
                <w:b/>
                <w:bCs/>
                <w:sz w:val="24"/>
                <w:szCs w:val="24"/>
              </w:rPr>
              <w:t>%</w:t>
            </w:r>
            <w:r w:rsidR="00563E77">
              <w:rPr>
                <w:b/>
                <w:bCs/>
                <w:sz w:val="24"/>
                <w:szCs w:val="24"/>
                <w:vertAlign w:val="superscript"/>
              </w:rPr>
              <w:t>1</w:t>
            </w:r>
          </w:p>
        </w:tc>
        <w:tc>
          <w:tcPr>
            <w:tcW w:w="1890" w:type="dxa"/>
            <w:gridSpan w:val="2"/>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0FF0ACA9" w14:textId="3FA2F646" w:rsidR="001D1E28" w:rsidRPr="00C73291" w:rsidRDefault="001D1E28" w:rsidP="008E47D4">
            <w:pPr>
              <w:spacing w:after="0"/>
              <w:rPr>
                <w:sz w:val="24"/>
                <w:szCs w:val="24"/>
                <w:vertAlign w:val="superscript"/>
              </w:rPr>
            </w:pPr>
            <w:r>
              <w:rPr>
                <w:sz w:val="24"/>
                <w:szCs w:val="24"/>
              </w:rPr>
              <w:t>% of Canadian adult population</w:t>
            </w:r>
            <w:r w:rsidR="00563E77">
              <w:rPr>
                <w:sz w:val="24"/>
                <w:szCs w:val="24"/>
                <w:vertAlign w:val="superscript"/>
              </w:rPr>
              <w:t>2</w:t>
            </w:r>
          </w:p>
        </w:tc>
      </w:tr>
      <w:tr w:rsidR="001D1E28" w:rsidRPr="002026FB" w14:paraId="381DDDFD" w14:textId="77777777" w:rsidTr="00C73291">
        <w:trPr>
          <w:trHeight w:val="360"/>
        </w:trPr>
        <w:tc>
          <w:tcPr>
            <w:tcW w:w="135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536F27BB" w14:textId="0F0FD386" w:rsidR="001D1E28" w:rsidRPr="002026FB" w:rsidRDefault="001D1E28" w:rsidP="008E47D4">
            <w:pPr>
              <w:spacing w:after="40"/>
              <w:rPr>
                <w:sz w:val="24"/>
                <w:szCs w:val="24"/>
              </w:rPr>
            </w:pPr>
            <w:r w:rsidRPr="002026FB">
              <w:rPr>
                <w:sz w:val="24"/>
                <w:szCs w:val="24"/>
              </w:rPr>
              <w:t>18 to 19</w:t>
            </w:r>
          </w:p>
        </w:tc>
        <w:tc>
          <w:tcPr>
            <w:tcW w:w="99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38F3F426" w14:textId="77777777" w:rsidR="001D1E28" w:rsidRPr="002026FB" w:rsidRDefault="001D1E28" w:rsidP="008E47D4">
            <w:pPr>
              <w:spacing w:after="40"/>
              <w:rPr>
                <w:sz w:val="24"/>
                <w:szCs w:val="24"/>
              </w:rPr>
            </w:pPr>
            <w:r w:rsidRPr="002026FB">
              <w:rPr>
                <w:sz w:val="24"/>
                <w:szCs w:val="24"/>
              </w:rPr>
              <w:t>25</w:t>
            </w:r>
          </w:p>
        </w:tc>
        <w:tc>
          <w:tcPr>
            <w:tcW w:w="135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01EA2B9A" w14:textId="77777777" w:rsidR="001D1E28" w:rsidRPr="002026FB" w:rsidRDefault="001D1E28" w:rsidP="008E47D4">
            <w:pPr>
              <w:spacing w:after="40"/>
              <w:rPr>
                <w:sz w:val="24"/>
                <w:szCs w:val="24"/>
              </w:rPr>
            </w:pPr>
            <w:r w:rsidRPr="002026FB">
              <w:rPr>
                <w:sz w:val="24"/>
                <w:szCs w:val="24"/>
              </w:rPr>
              <w:t>0.2</w:t>
            </w:r>
          </w:p>
        </w:tc>
        <w:tc>
          <w:tcPr>
            <w:tcW w:w="153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3E217055" w14:textId="77777777" w:rsidR="001D1E28" w:rsidRPr="002026FB" w:rsidRDefault="001D1E28" w:rsidP="008E47D4">
            <w:pPr>
              <w:spacing w:after="40"/>
              <w:rPr>
                <w:sz w:val="24"/>
                <w:szCs w:val="24"/>
              </w:rPr>
            </w:pPr>
            <w:r w:rsidRPr="002026FB">
              <w:rPr>
                <w:sz w:val="24"/>
                <w:szCs w:val="24"/>
              </w:rPr>
              <w:t>1</w:t>
            </w:r>
          </w:p>
        </w:tc>
        <w:tc>
          <w:tcPr>
            <w:tcW w:w="135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23DF3DE1" w14:textId="77777777" w:rsidR="001D1E28" w:rsidRPr="002026FB" w:rsidRDefault="001D1E28" w:rsidP="008E47D4">
            <w:pPr>
              <w:spacing w:after="40"/>
              <w:rPr>
                <w:sz w:val="24"/>
                <w:szCs w:val="24"/>
              </w:rPr>
            </w:pPr>
            <w:r w:rsidRPr="002026FB">
              <w:rPr>
                <w:sz w:val="24"/>
                <w:szCs w:val="24"/>
              </w:rPr>
              <w:t>0.0</w:t>
            </w:r>
          </w:p>
        </w:tc>
        <w:tc>
          <w:tcPr>
            <w:tcW w:w="81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5E2C1C3E" w14:textId="0A889C6D" w:rsidR="001D1E28" w:rsidRPr="00C73291" w:rsidRDefault="001D1E28" w:rsidP="008E47D4">
            <w:pPr>
              <w:spacing w:after="40"/>
              <w:rPr>
                <w:b/>
                <w:bCs/>
                <w:sz w:val="24"/>
                <w:szCs w:val="24"/>
              </w:rPr>
            </w:pPr>
            <w:r w:rsidRPr="00C73291">
              <w:rPr>
                <w:b/>
                <w:bCs/>
                <w:sz w:val="24"/>
                <w:szCs w:val="24"/>
              </w:rPr>
              <w:t>26</w:t>
            </w:r>
          </w:p>
        </w:tc>
        <w:tc>
          <w:tcPr>
            <w:tcW w:w="2070"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5D446544" w14:textId="4712FA93" w:rsidR="001D1E28" w:rsidRPr="00C73291" w:rsidRDefault="001D1E28" w:rsidP="008E47D4">
            <w:pPr>
              <w:spacing w:after="40"/>
              <w:rPr>
                <w:b/>
                <w:bCs/>
                <w:sz w:val="24"/>
                <w:szCs w:val="24"/>
              </w:rPr>
            </w:pPr>
            <w:r w:rsidRPr="00C73291">
              <w:rPr>
                <w:b/>
                <w:bCs/>
                <w:sz w:val="24"/>
                <w:szCs w:val="24"/>
              </w:rPr>
              <w:t>0.1</w:t>
            </w:r>
          </w:p>
        </w:tc>
        <w:tc>
          <w:tcPr>
            <w:tcW w:w="117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74ECB663" w14:textId="77777777" w:rsidR="001D1E28" w:rsidRPr="002026FB" w:rsidRDefault="001D1E28" w:rsidP="008E47D4">
            <w:pPr>
              <w:spacing w:after="40"/>
              <w:rPr>
                <w:sz w:val="24"/>
                <w:szCs w:val="24"/>
              </w:rPr>
            </w:pPr>
            <w:r w:rsidRPr="002026FB">
              <w:rPr>
                <w:sz w:val="24"/>
                <w:szCs w:val="24"/>
              </w:rPr>
              <w:t>2.8</w:t>
            </w:r>
          </w:p>
        </w:tc>
      </w:tr>
      <w:tr w:rsidR="001D1E28" w:rsidRPr="002026FB" w14:paraId="3A109F3E" w14:textId="77777777" w:rsidTr="00C73291">
        <w:trPr>
          <w:trHeight w:val="360"/>
        </w:trPr>
        <w:tc>
          <w:tcPr>
            <w:tcW w:w="1350" w:type="dxa"/>
            <w:tcBorders>
              <w:top w:val="nil"/>
              <w:left w:val="nil"/>
              <w:bottom w:val="nil"/>
              <w:right w:val="nil"/>
            </w:tcBorders>
            <w:shd w:val="clear" w:color="auto" w:fill="auto"/>
            <w:tcMar>
              <w:top w:w="0" w:type="dxa"/>
              <w:left w:w="40" w:type="dxa"/>
              <w:bottom w:w="0" w:type="dxa"/>
              <w:right w:w="40" w:type="dxa"/>
            </w:tcMar>
            <w:vAlign w:val="center"/>
          </w:tcPr>
          <w:p w14:paraId="6CDA0DA5" w14:textId="77777777" w:rsidR="001D1E28" w:rsidRPr="002026FB" w:rsidRDefault="001D1E28" w:rsidP="008E47D4">
            <w:pPr>
              <w:spacing w:after="40"/>
              <w:rPr>
                <w:sz w:val="24"/>
                <w:szCs w:val="24"/>
              </w:rPr>
            </w:pPr>
            <w:r w:rsidRPr="002026FB">
              <w:rPr>
                <w:sz w:val="24"/>
                <w:szCs w:val="24"/>
              </w:rPr>
              <w:t>20 to 24</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36FF4676" w14:textId="77777777" w:rsidR="001D1E28" w:rsidRPr="002026FB" w:rsidRDefault="001D1E28" w:rsidP="008E47D4">
            <w:pPr>
              <w:spacing w:after="40"/>
              <w:rPr>
                <w:sz w:val="24"/>
                <w:szCs w:val="24"/>
              </w:rPr>
            </w:pPr>
            <w:r w:rsidRPr="002026FB">
              <w:rPr>
                <w:sz w:val="24"/>
                <w:szCs w:val="24"/>
              </w:rPr>
              <w:t>838</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7A3EFD85" w14:textId="77777777" w:rsidR="001D1E28" w:rsidRPr="002026FB" w:rsidRDefault="001D1E28" w:rsidP="008E47D4">
            <w:pPr>
              <w:spacing w:after="40"/>
              <w:rPr>
                <w:sz w:val="24"/>
                <w:szCs w:val="24"/>
              </w:rPr>
            </w:pPr>
            <w:r w:rsidRPr="002026FB">
              <w:rPr>
                <w:sz w:val="24"/>
                <w:szCs w:val="24"/>
              </w:rPr>
              <w:t>6.4</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1A7A861D" w14:textId="77777777" w:rsidR="001D1E28" w:rsidRPr="002026FB" w:rsidRDefault="001D1E28" w:rsidP="008E47D4">
            <w:pPr>
              <w:spacing w:after="40"/>
              <w:rPr>
                <w:sz w:val="24"/>
                <w:szCs w:val="24"/>
              </w:rPr>
            </w:pPr>
            <w:r w:rsidRPr="002026FB">
              <w:rPr>
                <w:sz w:val="24"/>
                <w:szCs w:val="24"/>
              </w:rPr>
              <w:t>228</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6977D775" w14:textId="77777777" w:rsidR="001D1E28" w:rsidRPr="002026FB" w:rsidRDefault="001D1E28" w:rsidP="008E47D4">
            <w:pPr>
              <w:spacing w:after="40"/>
              <w:rPr>
                <w:sz w:val="24"/>
                <w:szCs w:val="24"/>
              </w:rPr>
            </w:pPr>
            <w:r w:rsidRPr="002026FB">
              <w:rPr>
                <w:sz w:val="24"/>
                <w:szCs w:val="24"/>
              </w:rPr>
              <w:t>2.7</w:t>
            </w:r>
          </w:p>
        </w:tc>
        <w:tc>
          <w:tcPr>
            <w:tcW w:w="810" w:type="dxa"/>
            <w:tcBorders>
              <w:top w:val="nil"/>
              <w:left w:val="nil"/>
              <w:bottom w:val="nil"/>
              <w:right w:val="nil"/>
            </w:tcBorders>
            <w:shd w:val="clear" w:color="auto" w:fill="auto"/>
            <w:tcMar>
              <w:top w:w="0" w:type="dxa"/>
              <w:left w:w="40" w:type="dxa"/>
              <w:bottom w:w="0" w:type="dxa"/>
              <w:right w:w="40" w:type="dxa"/>
            </w:tcMar>
            <w:vAlign w:val="center"/>
          </w:tcPr>
          <w:p w14:paraId="2A7F5F43" w14:textId="7D354572" w:rsidR="001D1E28" w:rsidRPr="00C73291" w:rsidRDefault="001D1E28" w:rsidP="008E47D4">
            <w:pPr>
              <w:spacing w:after="40"/>
              <w:rPr>
                <w:b/>
                <w:bCs/>
                <w:sz w:val="24"/>
                <w:szCs w:val="24"/>
              </w:rPr>
            </w:pPr>
            <w:r w:rsidRPr="00C73291">
              <w:rPr>
                <w:b/>
                <w:bCs/>
                <w:sz w:val="24"/>
                <w:szCs w:val="24"/>
              </w:rPr>
              <w:t>1,066</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center"/>
          </w:tcPr>
          <w:p w14:paraId="73765558" w14:textId="01DD7EB9" w:rsidR="001D1E28" w:rsidRPr="00C73291" w:rsidRDefault="001D1E28" w:rsidP="008E47D4">
            <w:pPr>
              <w:spacing w:after="40"/>
              <w:rPr>
                <w:b/>
                <w:bCs/>
                <w:sz w:val="24"/>
                <w:szCs w:val="24"/>
              </w:rPr>
            </w:pPr>
            <w:r w:rsidRPr="00C73291">
              <w:rPr>
                <w:b/>
                <w:bCs/>
                <w:sz w:val="24"/>
                <w:szCs w:val="24"/>
              </w:rPr>
              <w:t>5.0</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43D41403" w14:textId="77777777" w:rsidR="001D1E28" w:rsidRPr="002026FB" w:rsidRDefault="001D1E28" w:rsidP="008E47D4">
            <w:pPr>
              <w:spacing w:after="40"/>
              <w:rPr>
                <w:sz w:val="24"/>
                <w:szCs w:val="24"/>
              </w:rPr>
            </w:pPr>
            <w:r w:rsidRPr="002026FB">
              <w:rPr>
                <w:sz w:val="24"/>
                <w:szCs w:val="24"/>
              </w:rPr>
              <w:t>7.9</w:t>
            </w:r>
          </w:p>
        </w:tc>
      </w:tr>
      <w:tr w:rsidR="001D1E28" w:rsidRPr="002026FB" w14:paraId="301F5D0A" w14:textId="77777777" w:rsidTr="00C73291">
        <w:trPr>
          <w:trHeight w:val="360"/>
        </w:trPr>
        <w:tc>
          <w:tcPr>
            <w:tcW w:w="1350" w:type="dxa"/>
            <w:tcBorders>
              <w:top w:val="nil"/>
              <w:left w:val="nil"/>
              <w:bottom w:val="nil"/>
              <w:right w:val="nil"/>
            </w:tcBorders>
            <w:shd w:val="clear" w:color="auto" w:fill="auto"/>
            <w:tcMar>
              <w:top w:w="0" w:type="dxa"/>
              <w:left w:w="40" w:type="dxa"/>
              <w:bottom w:w="0" w:type="dxa"/>
              <w:right w:w="40" w:type="dxa"/>
            </w:tcMar>
            <w:vAlign w:val="center"/>
          </w:tcPr>
          <w:p w14:paraId="2AB9D36F" w14:textId="77777777" w:rsidR="001D1E28" w:rsidRPr="002026FB" w:rsidRDefault="001D1E28" w:rsidP="008E47D4">
            <w:pPr>
              <w:spacing w:after="40"/>
              <w:rPr>
                <w:sz w:val="24"/>
                <w:szCs w:val="24"/>
              </w:rPr>
            </w:pPr>
            <w:r w:rsidRPr="002026FB">
              <w:rPr>
                <w:sz w:val="24"/>
                <w:szCs w:val="24"/>
              </w:rPr>
              <w:t>25 to 29</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7BD3D6F9" w14:textId="77777777" w:rsidR="001D1E28" w:rsidRPr="002026FB" w:rsidRDefault="001D1E28" w:rsidP="008E47D4">
            <w:pPr>
              <w:spacing w:after="40"/>
              <w:rPr>
                <w:sz w:val="24"/>
                <w:szCs w:val="24"/>
              </w:rPr>
            </w:pPr>
            <w:r w:rsidRPr="002026FB">
              <w:rPr>
                <w:sz w:val="24"/>
                <w:szCs w:val="24"/>
              </w:rPr>
              <w:t>1,798</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08EB127C" w14:textId="77777777" w:rsidR="001D1E28" w:rsidRPr="002026FB" w:rsidRDefault="001D1E28" w:rsidP="008E47D4">
            <w:pPr>
              <w:spacing w:after="40"/>
              <w:rPr>
                <w:sz w:val="24"/>
                <w:szCs w:val="24"/>
              </w:rPr>
            </w:pPr>
            <w:r w:rsidRPr="002026FB">
              <w:rPr>
                <w:sz w:val="24"/>
                <w:szCs w:val="24"/>
              </w:rPr>
              <w:t>13.8</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1559ACBC" w14:textId="77777777" w:rsidR="001D1E28" w:rsidRPr="002026FB" w:rsidRDefault="001D1E28" w:rsidP="008E47D4">
            <w:pPr>
              <w:spacing w:after="40"/>
              <w:rPr>
                <w:sz w:val="24"/>
                <w:szCs w:val="24"/>
              </w:rPr>
            </w:pPr>
            <w:r w:rsidRPr="002026FB">
              <w:rPr>
                <w:sz w:val="24"/>
                <w:szCs w:val="24"/>
              </w:rPr>
              <w:t>741</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C445B06" w14:textId="77777777" w:rsidR="001D1E28" w:rsidRPr="002026FB" w:rsidRDefault="001D1E28" w:rsidP="008E47D4">
            <w:pPr>
              <w:spacing w:after="40"/>
              <w:rPr>
                <w:sz w:val="24"/>
                <w:szCs w:val="24"/>
              </w:rPr>
            </w:pPr>
            <w:r w:rsidRPr="002026FB">
              <w:rPr>
                <w:sz w:val="24"/>
                <w:szCs w:val="24"/>
              </w:rPr>
              <w:t>8.9</w:t>
            </w:r>
          </w:p>
        </w:tc>
        <w:tc>
          <w:tcPr>
            <w:tcW w:w="810" w:type="dxa"/>
            <w:tcBorders>
              <w:top w:val="nil"/>
              <w:left w:val="nil"/>
              <w:bottom w:val="nil"/>
              <w:right w:val="nil"/>
            </w:tcBorders>
            <w:shd w:val="clear" w:color="auto" w:fill="auto"/>
            <w:tcMar>
              <w:top w:w="0" w:type="dxa"/>
              <w:left w:w="40" w:type="dxa"/>
              <w:bottom w:w="0" w:type="dxa"/>
              <w:right w:w="40" w:type="dxa"/>
            </w:tcMar>
            <w:vAlign w:val="center"/>
          </w:tcPr>
          <w:p w14:paraId="173BA66E" w14:textId="2857D3A6" w:rsidR="001D1E28" w:rsidRPr="00C73291" w:rsidRDefault="001D1E28" w:rsidP="008E47D4">
            <w:pPr>
              <w:spacing w:after="40"/>
              <w:rPr>
                <w:b/>
                <w:bCs/>
                <w:sz w:val="24"/>
                <w:szCs w:val="24"/>
              </w:rPr>
            </w:pPr>
            <w:r w:rsidRPr="00C73291">
              <w:rPr>
                <w:b/>
                <w:bCs/>
                <w:sz w:val="24"/>
                <w:szCs w:val="24"/>
              </w:rPr>
              <w:t>2,539</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center"/>
          </w:tcPr>
          <w:p w14:paraId="666C9470" w14:textId="7E308760" w:rsidR="001D1E28" w:rsidRPr="00C73291" w:rsidRDefault="001D1E28" w:rsidP="008E47D4">
            <w:pPr>
              <w:spacing w:after="40"/>
              <w:rPr>
                <w:b/>
                <w:bCs/>
                <w:sz w:val="24"/>
                <w:szCs w:val="24"/>
              </w:rPr>
            </w:pPr>
            <w:r w:rsidRPr="00C73291">
              <w:rPr>
                <w:b/>
                <w:bCs/>
                <w:sz w:val="24"/>
                <w:szCs w:val="24"/>
              </w:rPr>
              <w:t>11.9</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5E9FB63E" w14:textId="77777777" w:rsidR="001D1E28" w:rsidRPr="002026FB" w:rsidRDefault="001D1E28" w:rsidP="008E47D4">
            <w:pPr>
              <w:spacing w:after="40"/>
              <w:rPr>
                <w:sz w:val="24"/>
                <w:szCs w:val="24"/>
              </w:rPr>
            </w:pPr>
            <w:r w:rsidRPr="002026FB">
              <w:rPr>
                <w:sz w:val="24"/>
                <w:szCs w:val="24"/>
              </w:rPr>
              <w:t>8.7</w:t>
            </w:r>
          </w:p>
        </w:tc>
      </w:tr>
      <w:tr w:rsidR="001D1E28" w:rsidRPr="002026FB" w14:paraId="0C8F154E" w14:textId="77777777" w:rsidTr="00C73291">
        <w:trPr>
          <w:trHeight w:val="360"/>
        </w:trPr>
        <w:tc>
          <w:tcPr>
            <w:tcW w:w="1350" w:type="dxa"/>
            <w:tcBorders>
              <w:top w:val="nil"/>
              <w:left w:val="nil"/>
              <w:bottom w:val="nil"/>
              <w:right w:val="nil"/>
            </w:tcBorders>
            <w:shd w:val="clear" w:color="auto" w:fill="auto"/>
            <w:tcMar>
              <w:top w:w="0" w:type="dxa"/>
              <w:left w:w="40" w:type="dxa"/>
              <w:bottom w:w="0" w:type="dxa"/>
              <w:right w:w="40" w:type="dxa"/>
            </w:tcMar>
            <w:vAlign w:val="center"/>
          </w:tcPr>
          <w:p w14:paraId="3E410D6B" w14:textId="77777777" w:rsidR="001D1E28" w:rsidRPr="002026FB" w:rsidRDefault="001D1E28" w:rsidP="008E47D4">
            <w:pPr>
              <w:spacing w:after="40"/>
              <w:rPr>
                <w:sz w:val="24"/>
                <w:szCs w:val="24"/>
              </w:rPr>
            </w:pPr>
            <w:r w:rsidRPr="002026FB">
              <w:rPr>
                <w:sz w:val="24"/>
                <w:szCs w:val="24"/>
              </w:rPr>
              <w:t>30 to 34</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5768B79A" w14:textId="77777777" w:rsidR="001D1E28" w:rsidRPr="002026FB" w:rsidRDefault="001D1E28" w:rsidP="008E47D4">
            <w:pPr>
              <w:spacing w:after="40"/>
              <w:rPr>
                <w:sz w:val="24"/>
                <w:szCs w:val="24"/>
              </w:rPr>
            </w:pPr>
            <w:r w:rsidRPr="002026FB">
              <w:rPr>
                <w:sz w:val="24"/>
                <w:szCs w:val="24"/>
              </w:rPr>
              <w:t>2,238</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675866FC" w14:textId="77777777" w:rsidR="001D1E28" w:rsidRPr="002026FB" w:rsidRDefault="001D1E28" w:rsidP="008E47D4">
            <w:pPr>
              <w:spacing w:after="40"/>
              <w:rPr>
                <w:sz w:val="24"/>
                <w:szCs w:val="24"/>
              </w:rPr>
            </w:pPr>
            <w:r w:rsidRPr="002026FB">
              <w:rPr>
                <w:sz w:val="24"/>
                <w:szCs w:val="24"/>
              </w:rPr>
              <w:t>17.1</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03F84A51" w14:textId="77777777" w:rsidR="001D1E28" w:rsidRPr="002026FB" w:rsidRDefault="001D1E28" w:rsidP="008E47D4">
            <w:pPr>
              <w:spacing w:after="40"/>
              <w:rPr>
                <w:sz w:val="24"/>
                <w:szCs w:val="24"/>
              </w:rPr>
            </w:pPr>
            <w:r w:rsidRPr="002026FB">
              <w:rPr>
                <w:sz w:val="24"/>
                <w:szCs w:val="24"/>
              </w:rPr>
              <w:t>978</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6747CAA8" w14:textId="77777777" w:rsidR="001D1E28" w:rsidRPr="002026FB" w:rsidRDefault="001D1E28" w:rsidP="008E47D4">
            <w:pPr>
              <w:spacing w:after="40"/>
              <w:rPr>
                <w:sz w:val="24"/>
                <w:szCs w:val="24"/>
              </w:rPr>
            </w:pPr>
            <w:r w:rsidRPr="002026FB">
              <w:rPr>
                <w:sz w:val="24"/>
                <w:szCs w:val="24"/>
              </w:rPr>
              <w:t>11.7</w:t>
            </w:r>
          </w:p>
        </w:tc>
        <w:tc>
          <w:tcPr>
            <w:tcW w:w="810" w:type="dxa"/>
            <w:tcBorders>
              <w:top w:val="nil"/>
              <w:left w:val="nil"/>
              <w:bottom w:val="nil"/>
              <w:right w:val="nil"/>
            </w:tcBorders>
            <w:shd w:val="clear" w:color="auto" w:fill="auto"/>
            <w:tcMar>
              <w:top w:w="0" w:type="dxa"/>
              <w:left w:w="40" w:type="dxa"/>
              <w:bottom w:w="0" w:type="dxa"/>
              <w:right w:w="40" w:type="dxa"/>
            </w:tcMar>
            <w:vAlign w:val="center"/>
          </w:tcPr>
          <w:p w14:paraId="6F304D54" w14:textId="2318626E" w:rsidR="001D1E28" w:rsidRPr="00C73291" w:rsidRDefault="001D1E28" w:rsidP="008E47D4">
            <w:pPr>
              <w:spacing w:after="40"/>
              <w:rPr>
                <w:b/>
                <w:bCs/>
                <w:sz w:val="24"/>
                <w:szCs w:val="24"/>
              </w:rPr>
            </w:pPr>
            <w:r w:rsidRPr="00C73291">
              <w:rPr>
                <w:b/>
                <w:bCs/>
                <w:sz w:val="24"/>
                <w:szCs w:val="24"/>
              </w:rPr>
              <w:t>3,216</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center"/>
          </w:tcPr>
          <w:p w14:paraId="2B13902B" w14:textId="1C301E88" w:rsidR="001D1E28" w:rsidRPr="00C73291" w:rsidRDefault="001D1E28" w:rsidP="008E47D4">
            <w:pPr>
              <w:spacing w:after="40"/>
              <w:rPr>
                <w:b/>
                <w:bCs/>
                <w:sz w:val="24"/>
                <w:szCs w:val="24"/>
              </w:rPr>
            </w:pPr>
            <w:r w:rsidRPr="00C73291">
              <w:rPr>
                <w:b/>
                <w:bCs/>
                <w:sz w:val="24"/>
                <w:szCs w:val="24"/>
              </w:rPr>
              <w:t>15.0</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13C9790" w14:textId="77777777" w:rsidR="001D1E28" w:rsidRPr="002026FB" w:rsidRDefault="001D1E28" w:rsidP="008E47D4">
            <w:pPr>
              <w:spacing w:after="40"/>
              <w:rPr>
                <w:sz w:val="24"/>
                <w:szCs w:val="24"/>
              </w:rPr>
            </w:pPr>
            <w:r w:rsidRPr="002026FB">
              <w:rPr>
                <w:sz w:val="24"/>
                <w:szCs w:val="24"/>
              </w:rPr>
              <w:t>8.9</w:t>
            </w:r>
          </w:p>
        </w:tc>
      </w:tr>
      <w:tr w:rsidR="001D1E28" w:rsidRPr="002026FB" w14:paraId="2BA3FCE3" w14:textId="77777777" w:rsidTr="00C73291">
        <w:trPr>
          <w:trHeight w:val="360"/>
        </w:trPr>
        <w:tc>
          <w:tcPr>
            <w:tcW w:w="1350" w:type="dxa"/>
            <w:tcBorders>
              <w:top w:val="nil"/>
              <w:left w:val="nil"/>
              <w:bottom w:val="nil"/>
              <w:right w:val="nil"/>
            </w:tcBorders>
            <w:shd w:val="clear" w:color="auto" w:fill="auto"/>
            <w:tcMar>
              <w:top w:w="0" w:type="dxa"/>
              <w:left w:w="40" w:type="dxa"/>
              <w:bottom w:w="0" w:type="dxa"/>
              <w:right w:w="40" w:type="dxa"/>
            </w:tcMar>
            <w:vAlign w:val="center"/>
          </w:tcPr>
          <w:p w14:paraId="68310855" w14:textId="77777777" w:rsidR="001D1E28" w:rsidRPr="002026FB" w:rsidRDefault="001D1E28" w:rsidP="008E47D4">
            <w:pPr>
              <w:spacing w:after="40"/>
              <w:rPr>
                <w:sz w:val="24"/>
                <w:szCs w:val="24"/>
              </w:rPr>
            </w:pPr>
            <w:r w:rsidRPr="002026FB">
              <w:rPr>
                <w:sz w:val="24"/>
                <w:szCs w:val="24"/>
              </w:rPr>
              <w:t>35 to 39</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3CB5913C" w14:textId="77777777" w:rsidR="001D1E28" w:rsidRPr="002026FB" w:rsidRDefault="001D1E28" w:rsidP="008E47D4">
            <w:pPr>
              <w:spacing w:after="40"/>
              <w:rPr>
                <w:sz w:val="24"/>
                <w:szCs w:val="24"/>
              </w:rPr>
            </w:pPr>
            <w:r w:rsidRPr="002026FB">
              <w:rPr>
                <w:sz w:val="24"/>
                <w:szCs w:val="24"/>
              </w:rPr>
              <w:t>1,957</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1C917B59" w14:textId="77777777" w:rsidR="001D1E28" w:rsidRPr="002026FB" w:rsidRDefault="001D1E28" w:rsidP="008E47D4">
            <w:pPr>
              <w:spacing w:after="40"/>
              <w:rPr>
                <w:sz w:val="24"/>
                <w:szCs w:val="24"/>
              </w:rPr>
            </w:pPr>
            <w:r w:rsidRPr="002026FB">
              <w:rPr>
                <w:sz w:val="24"/>
                <w:szCs w:val="24"/>
              </w:rPr>
              <w:t>15.0</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6D83BD69" w14:textId="77777777" w:rsidR="001D1E28" w:rsidRPr="002026FB" w:rsidRDefault="001D1E28" w:rsidP="008E47D4">
            <w:pPr>
              <w:spacing w:after="40"/>
              <w:rPr>
                <w:sz w:val="24"/>
                <w:szCs w:val="24"/>
              </w:rPr>
            </w:pPr>
            <w:r w:rsidRPr="002026FB">
              <w:rPr>
                <w:sz w:val="24"/>
                <w:szCs w:val="24"/>
              </w:rPr>
              <w:t>999</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720651A3" w14:textId="77777777" w:rsidR="001D1E28" w:rsidRPr="002026FB" w:rsidRDefault="001D1E28" w:rsidP="008E47D4">
            <w:pPr>
              <w:spacing w:after="40"/>
              <w:rPr>
                <w:sz w:val="24"/>
                <w:szCs w:val="24"/>
              </w:rPr>
            </w:pPr>
            <w:r w:rsidRPr="002026FB">
              <w:rPr>
                <w:sz w:val="24"/>
                <w:szCs w:val="24"/>
              </w:rPr>
              <w:t>12.0</w:t>
            </w:r>
          </w:p>
        </w:tc>
        <w:tc>
          <w:tcPr>
            <w:tcW w:w="810" w:type="dxa"/>
            <w:tcBorders>
              <w:top w:val="nil"/>
              <w:left w:val="nil"/>
              <w:bottom w:val="nil"/>
              <w:right w:val="nil"/>
            </w:tcBorders>
            <w:shd w:val="clear" w:color="auto" w:fill="auto"/>
            <w:tcMar>
              <w:top w:w="0" w:type="dxa"/>
              <w:left w:w="40" w:type="dxa"/>
              <w:bottom w:w="0" w:type="dxa"/>
              <w:right w:w="40" w:type="dxa"/>
            </w:tcMar>
            <w:vAlign w:val="center"/>
          </w:tcPr>
          <w:p w14:paraId="25BD0B96" w14:textId="7372DCAB" w:rsidR="001D1E28" w:rsidRPr="00C73291" w:rsidRDefault="001D1E28" w:rsidP="008E47D4">
            <w:pPr>
              <w:spacing w:after="40"/>
              <w:rPr>
                <w:b/>
                <w:bCs/>
                <w:sz w:val="24"/>
                <w:szCs w:val="24"/>
              </w:rPr>
            </w:pPr>
            <w:r w:rsidRPr="00C73291">
              <w:rPr>
                <w:b/>
                <w:bCs/>
                <w:sz w:val="24"/>
                <w:szCs w:val="24"/>
              </w:rPr>
              <w:t>2,956</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center"/>
          </w:tcPr>
          <w:p w14:paraId="607238F4" w14:textId="45DBA799" w:rsidR="001D1E28" w:rsidRPr="00C73291" w:rsidRDefault="001D1E28" w:rsidP="008E47D4">
            <w:pPr>
              <w:spacing w:after="40"/>
              <w:rPr>
                <w:b/>
                <w:bCs/>
                <w:sz w:val="24"/>
                <w:szCs w:val="24"/>
              </w:rPr>
            </w:pPr>
            <w:r w:rsidRPr="00C73291">
              <w:rPr>
                <w:b/>
                <w:bCs/>
                <w:sz w:val="24"/>
                <w:szCs w:val="24"/>
              </w:rPr>
              <w:t>13.8</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BB7221A" w14:textId="77777777" w:rsidR="001D1E28" w:rsidRPr="002026FB" w:rsidRDefault="001D1E28" w:rsidP="008E47D4">
            <w:pPr>
              <w:spacing w:after="40"/>
              <w:rPr>
                <w:sz w:val="24"/>
                <w:szCs w:val="24"/>
              </w:rPr>
            </w:pPr>
            <w:r w:rsidRPr="002026FB">
              <w:rPr>
                <w:sz w:val="24"/>
                <w:szCs w:val="24"/>
              </w:rPr>
              <w:t>8.5</w:t>
            </w:r>
          </w:p>
        </w:tc>
      </w:tr>
      <w:tr w:rsidR="001D1E28" w:rsidRPr="002026FB" w14:paraId="01388448" w14:textId="77777777" w:rsidTr="00C73291">
        <w:trPr>
          <w:trHeight w:val="360"/>
        </w:trPr>
        <w:tc>
          <w:tcPr>
            <w:tcW w:w="1350" w:type="dxa"/>
            <w:tcBorders>
              <w:top w:val="nil"/>
              <w:left w:val="nil"/>
              <w:bottom w:val="nil"/>
              <w:right w:val="nil"/>
            </w:tcBorders>
            <w:shd w:val="clear" w:color="auto" w:fill="auto"/>
            <w:tcMar>
              <w:top w:w="0" w:type="dxa"/>
              <w:left w:w="40" w:type="dxa"/>
              <w:bottom w:w="0" w:type="dxa"/>
              <w:right w:w="40" w:type="dxa"/>
            </w:tcMar>
            <w:vAlign w:val="center"/>
          </w:tcPr>
          <w:p w14:paraId="4D296835" w14:textId="77777777" w:rsidR="001D1E28" w:rsidRPr="002026FB" w:rsidRDefault="001D1E28" w:rsidP="008E47D4">
            <w:pPr>
              <w:spacing w:after="40"/>
              <w:rPr>
                <w:sz w:val="24"/>
                <w:szCs w:val="24"/>
              </w:rPr>
            </w:pPr>
            <w:r w:rsidRPr="002026FB">
              <w:rPr>
                <w:sz w:val="24"/>
                <w:szCs w:val="24"/>
              </w:rPr>
              <w:t>40 to 44</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4553052D" w14:textId="77777777" w:rsidR="001D1E28" w:rsidRPr="002026FB" w:rsidRDefault="001D1E28" w:rsidP="008E47D4">
            <w:pPr>
              <w:spacing w:after="40"/>
              <w:rPr>
                <w:sz w:val="24"/>
                <w:szCs w:val="24"/>
              </w:rPr>
            </w:pPr>
            <w:r w:rsidRPr="002026FB">
              <w:rPr>
                <w:sz w:val="24"/>
                <w:szCs w:val="24"/>
              </w:rPr>
              <w:t>1,568</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1CFA7973" w14:textId="77777777" w:rsidR="001D1E28" w:rsidRPr="002026FB" w:rsidRDefault="001D1E28" w:rsidP="008E47D4">
            <w:pPr>
              <w:spacing w:after="40"/>
              <w:rPr>
                <w:sz w:val="24"/>
                <w:szCs w:val="24"/>
              </w:rPr>
            </w:pPr>
            <w:r w:rsidRPr="002026FB">
              <w:rPr>
                <w:sz w:val="24"/>
                <w:szCs w:val="24"/>
              </w:rPr>
              <w:t>12.0</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5A9955D5" w14:textId="77777777" w:rsidR="001D1E28" w:rsidRPr="002026FB" w:rsidRDefault="001D1E28" w:rsidP="008E47D4">
            <w:pPr>
              <w:spacing w:after="40"/>
              <w:rPr>
                <w:sz w:val="24"/>
                <w:szCs w:val="24"/>
              </w:rPr>
            </w:pPr>
            <w:r w:rsidRPr="002026FB">
              <w:rPr>
                <w:sz w:val="24"/>
                <w:szCs w:val="24"/>
              </w:rPr>
              <w:t>953</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477EC58A" w14:textId="77777777" w:rsidR="001D1E28" w:rsidRPr="002026FB" w:rsidRDefault="001D1E28" w:rsidP="008E47D4">
            <w:pPr>
              <w:spacing w:after="40"/>
              <w:rPr>
                <w:sz w:val="24"/>
                <w:szCs w:val="24"/>
              </w:rPr>
            </w:pPr>
            <w:r w:rsidRPr="002026FB">
              <w:rPr>
                <w:sz w:val="24"/>
                <w:szCs w:val="24"/>
              </w:rPr>
              <w:t>11.4</w:t>
            </w:r>
          </w:p>
        </w:tc>
        <w:tc>
          <w:tcPr>
            <w:tcW w:w="810" w:type="dxa"/>
            <w:tcBorders>
              <w:top w:val="nil"/>
              <w:left w:val="nil"/>
              <w:bottom w:val="nil"/>
              <w:right w:val="nil"/>
            </w:tcBorders>
            <w:shd w:val="clear" w:color="auto" w:fill="auto"/>
            <w:tcMar>
              <w:top w:w="0" w:type="dxa"/>
              <w:left w:w="40" w:type="dxa"/>
              <w:bottom w:w="0" w:type="dxa"/>
              <w:right w:w="40" w:type="dxa"/>
            </w:tcMar>
            <w:vAlign w:val="center"/>
          </w:tcPr>
          <w:p w14:paraId="23BD4D24" w14:textId="61989FBA" w:rsidR="001D1E28" w:rsidRPr="00C73291" w:rsidRDefault="001D1E28" w:rsidP="008E47D4">
            <w:pPr>
              <w:spacing w:after="40"/>
              <w:rPr>
                <w:b/>
                <w:bCs/>
                <w:sz w:val="24"/>
                <w:szCs w:val="24"/>
              </w:rPr>
            </w:pPr>
            <w:r w:rsidRPr="00C73291">
              <w:rPr>
                <w:b/>
                <w:bCs/>
                <w:sz w:val="24"/>
                <w:szCs w:val="24"/>
              </w:rPr>
              <w:t>2,521</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center"/>
          </w:tcPr>
          <w:p w14:paraId="30452F74" w14:textId="75366710" w:rsidR="001D1E28" w:rsidRPr="00C73291" w:rsidRDefault="001D1E28" w:rsidP="008E47D4">
            <w:pPr>
              <w:spacing w:after="40"/>
              <w:rPr>
                <w:b/>
                <w:bCs/>
                <w:sz w:val="24"/>
                <w:szCs w:val="24"/>
              </w:rPr>
            </w:pPr>
            <w:r w:rsidRPr="00C73291">
              <w:rPr>
                <w:b/>
                <w:bCs/>
                <w:sz w:val="24"/>
                <w:szCs w:val="24"/>
              </w:rPr>
              <w:t>11.8</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8B635BD" w14:textId="77777777" w:rsidR="001D1E28" w:rsidRPr="002026FB" w:rsidRDefault="001D1E28" w:rsidP="008E47D4">
            <w:pPr>
              <w:spacing w:after="40"/>
              <w:rPr>
                <w:sz w:val="24"/>
                <w:szCs w:val="24"/>
              </w:rPr>
            </w:pPr>
            <w:r w:rsidRPr="002026FB">
              <w:rPr>
                <w:sz w:val="24"/>
                <w:szCs w:val="24"/>
              </w:rPr>
              <w:t>8.1</w:t>
            </w:r>
          </w:p>
        </w:tc>
      </w:tr>
      <w:tr w:rsidR="001D1E28" w:rsidRPr="002026FB" w14:paraId="0F79D2C7" w14:textId="77777777" w:rsidTr="00C73291">
        <w:trPr>
          <w:trHeight w:val="360"/>
        </w:trPr>
        <w:tc>
          <w:tcPr>
            <w:tcW w:w="1350" w:type="dxa"/>
            <w:tcBorders>
              <w:top w:val="nil"/>
              <w:left w:val="nil"/>
              <w:bottom w:val="nil"/>
              <w:right w:val="nil"/>
            </w:tcBorders>
            <w:shd w:val="clear" w:color="auto" w:fill="auto"/>
            <w:tcMar>
              <w:top w:w="0" w:type="dxa"/>
              <w:left w:w="40" w:type="dxa"/>
              <w:bottom w:w="0" w:type="dxa"/>
              <w:right w:w="40" w:type="dxa"/>
            </w:tcMar>
            <w:vAlign w:val="center"/>
          </w:tcPr>
          <w:p w14:paraId="703771EE" w14:textId="77777777" w:rsidR="001D1E28" w:rsidRPr="002026FB" w:rsidRDefault="001D1E28" w:rsidP="008E47D4">
            <w:pPr>
              <w:spacing w:after="40"/>
              <w:rPr>
                <w:sz w:val="24"/>
                <w:szCs w:val="24"/>
              </w:rPr>
            </w:pPr>
            <w:r w:rsidRPr="002026FB">
              <w:rPr>
                <w:sz w:val="24"/>
                <w:szCs w:val="24"/>
              </w:rPr>
              <w:t>45 to 49</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0B39122D" w14:textId="77777777" w:rsidR="001D1E28" w:rsidRPr="002026FB" w:rsidRDefault="001D1E28" w:rsidP="008E47D4">
            <w:pPr>
              <w:spacing w:after="40"/>
              <w:rPr>
                <w:sz w:val="24"/>
                <w:szCs w:val="24"/>
              </w:rPr>
            </w:pPr>
            <w:r w:rsidRPr="002026FB">
              <w:rPr>
                <w:sz w:val="24"/>
                <w:szCs w:val="24"/>
              </w:rPr>
              <w:t>1,203</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77AF0A9" w14:textId="77777777" w:rsidR="001D1E28" w:rsidRPr="002026FB" w:rsidRDefault="001D1E28" w:rsidP="008E47D4">
            <w:pPr>
              <w:spacing w:after="40"/>
              <w:rPr>
                <w:sz w:val="24"/>
                <w:szCs w:val="24"/>
              </w:rPr>
            </w:pPr>
            <w:r w:rsidRPr="002026FB">
              <w:rPr>
                <w:sz w:val="24"/>
                <w:szCs w:val="24"/>
              </w:rPr>
              <w:t>9.2</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73C06AD5" w14:textId="77777777" w:rsidR="001D1E28" w:rsidRPr="002026FB" w:rsidRDefault="001D1E28" w:rsidP="008E47D4">
            <w:pPr>
              <w:spacing w:after="40"/>
              <w:rPr>
                <w:sz w:val="24"/>
                <w:szCs w:val="24"/>
              </w:rPr>
            </w:pPr>
            <w:r w:rsidRPr="002026FB">
              <w:rPr>
                <w:sz w:val="24"/>
                <w:szCs w:val="24"/>
              </w:rPr>
              <w:t>843</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37CF5083" w14:textId="77777777" w:rsidR="001D1E28" w:rsidRPr="002026FB" w:rsidRDefault="001D1E28" w:rsidP="008E47D4">
            <w:pPr>
              <w:spacing w:after="40"/>
              <w:rPr>
                <w:sz w:val="24"/>
                <w:szCs w:val="24"/>
              </w:rPr>
            </w:pPr>
            <w:r w:rsidRPr="002026FB">
              <w:rPr>
                <w:sz w:val="24"/>
                <w:szCs w:val="24"/>
              </w:rPr>
              <w:t>10.1</w:t>
            </w:r>
          </w:p>
        </w:tc>
        <w:tc>
          <w:tcPr>
            <w:tcW w:w="810" w:type="dxa"/>
            <w:tcBorders>
              <w:top w:val="nil"/>
              <w:left w:val="nil"/>
              <w:bottom w:val="nil"/>
              <w:right w:val="nil"/>
            </w:tcBorders>
            <w:shd w:val="clear" w:color="auto" w:fill="auto"/>
            <w:tcMar>
              <w:top w:w="0" w:type="dxa"/>
              <w:left w:w="40" w:type="dxa"/>
              <w:bottom w:w="0" w:type="dxa"/>
              <w:right w:w="40" w:type="dxa"/>
            </w:tcMar>
            <w:vAlign w:val="center"/>
          </w:tcPr>
          <w:p w14:paraId="540DFA28" w14:textId="402A1F34" w:rsidR="001D1E28" w:rsidRPr="00C73291" w:rsidRDefault="001D1E28" w:rsidP="008E47D4">
            <w:pPr>
              <w:spacing w:after="40"/>
              <w:rPr>
                <w:b/>
                <w:bCs/>
                <w:sz w:val="24"/>
                <w:szCs w:val="24"/>
              </w:rPr>
            </w:pPr>
            <w:r w:rsidRPr="00C73291">
              <w:rPr>
                <w:b/>
                <w:bCs/>
                <w:sz w:val="24"/>
                <w:szCs w:val="24"/>
              </w:rPr>
              <w:t>2,046</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center"/>
          </w:tcPr>
          <w:p w14:paraId="3742A2BA" w14:textId="1B26F76E" w:rsidR="001D1E28" w:rsidRPr="00C73291" w:rsidRDefault="001D1E28" w:rsidP="008E47D4">
            <w:pPr>
              <w:spacing w:after="40"/>
              <w:rPr>
                <w:b/>
                <w:bCs/>
                <w:sz w:val="24"/>
                <w:szCs w:val="24"/>
              </w:rPr>
            </w:pPr>
            <w:r w:rsidRPr="00C73291">
              <w:rPr>
                <w:b/>
                <w:bCs/>
                <w:sz w:val="24"/>
                <w:szCs w:val="24"/>
              </w:rPr>
              <w:t>9.6</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8C7439D" w14:textId="77777777" w:rsidR="001D1E28" w:rsidRPr="002026FB" w:rsidRDefault="001D1E28" w:rsidP="008E47D4">
            <w:pPr>
              <w:spacing w:after="40"/>
              <w:rPr>
                <w:sz w:val="24"/>
                <w:szCs w:val="24"/>
              </w:rPr>
            </w:pPr>
            <w:r w:rsidRPr="002026FB">
              <w:rPr>
                <w:sz w:val="24"/>
                <w:szCs w:val="24"/>
              </w:rPr>
              <w:t>7.6</w:t>
            </w:r>
          </w:p>
        </w:tc>
      </w:tr>
      <w:tr w:rsidR="001D1E28" w:rsidRPr="002026FB" w14:paraId="76643DFF" w14:textId="77777777" w:rsidTr="00C73291">
        <w:trPr>
          <w:trHeight w:val="360"/>
        </w:trPr>
        <w:tc>
          <w:tcPr>
            <w:tcW w:w="1350" w:type="dxa"/>
            <w:tcBorders>
              <w:top w:val="nil"/>
              <w:left w:val="nil"/>
              <w:bottom w:val="nil"/>
              <w:right w:val="nil"/>
            </w:tcBorders>
            <w:shd w:val="clear" w:color="auto" w:fill="auto"/>
            <w:tcMar>
              <w:top w:w="0" w:type="dxa"/>
              <w:left w:w="40" w:type="dxa"/>
              <w:bottom w:w="0" w:type="dxa"/>
              <w:right w:w="40" w:type="dxa"/>
            </w:tcMar>
            <w:vAlign w:val="center"/>
          </w:tcPr>
          <w:p w14:paraId="4F97CFC5" w14:textId="77777777" w:rsidR="001D1E28" w:rsidRPr="002026FB" w:rsidRDefault="001D1E28" w:rsidP="008E47D4">
            <w:pPr>
              <w:spacing w:after="40"/>
              <w:rPr>
                <w:sz w:val="24"/>
                <w:szCs w:val="24"/>
              </w:rPr>
            </w:pPr>
            <w:r w:rsidRPr="002026FB">
              <w:rPr>
                <w:sz w:val="24"/>
                <w:szCs w:val="24"/>
              </w:rPr>
              <w:t>50 to 54</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45661F8D" w14:textId="77777777" w:rsidR="001D1E28" w:rsidRPr="002026FB" w:rsidRDefault="001D1E28" w:rsidP="008E47D4">
            <w:pPr>
              <w:spacing w:after="40"/>
              <w:rPr>
                <w:sz w:val="24"/>
                <w:szCs w:val="24"/>
              </w:rPr>
            </w:pPr>
            <w:r w:rsidRPr="002026FB">
              <w:rPr>
                <w:sz w:val="24"/>
                <w:szCs w:val="24"/>
              </w:rPr>
              <w:t>1,017</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79D53272" w14:textId="77777777" w:rsidR="001D1E28" w:rsidRPr="002026FB" w:rsidRDefault="001D1E28" w:rsidP="008E47D4">
            <w:pPr>
              <w:spacing w:after="40"/>
              <w:rPr>
                <w:sz w:val="24"/>
                <w:szCs w:val="24"/>
              </w:rPr>
            </w:pPr>
            <w:r w:rsidRPr="002026FB">
              <w:rPr>
                <w:sz w:val="24"/>
                <w:szCs w:val="24"/>
              </w:rPr>
              <w:t>7.8</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4661FA75" w14:textId="77777777" w:rsidR="001D1E28" w:rsidRPr="002026FB" w:rsidRDefault="001D1E28" w:rsidP="008E47D4">
            <w:pPr>
              <w:spacing w:after="40"/>
              <w:rPr>
                <w:sz w:val="24"/>
                <w:szCs w:val="24"/>
              </w:rPr>
            </w:pPr>
            <w:r w:rsidRPr="002026FB">
              <w:rPr>
                <w:sz w:val="24"/>
                <w:szCs w:val="24"/>
              </w:rPr>
              <w:t>750</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37D2425C" w14:textId="77777777" w:rsidR="001D1E28" w:rsidRPr="002026FB" w:rsidRDefault="001D1E28" w:rsidP="008E47D4">
            <w:pPr>
              <w:spacing w:after="40"/>
              <w:rPr>
                <w:sz w:val="24"/>
                <w:szCs w:val="24"/>
              </w:rPr>
            </w:pPr>
            <w:r w:rsidRPr="002026FB">
              <w:rPr>
                <w:sz w:val="24"/>
                <w:szCs w:val="24"/>
              </w:rPr>
              <w:t>9.0</w:t>
            </w:r>
          </w:p>
        </w:tc>
        <w:tc>
          <w:tcPr>
            <w:tcW w:w="810" w:type="dxa"/>
            <w:tcBorders>
              <w:top w:val="nil"/>
              <w:left w:val="nil"/>
              <w:bottom w:val="nil"/>
              <w:right w:val="nil"/>
            </w:tcBorders>
            <w:shd w:val="clear" w:color="auto" w:fill="auto"/>
            <w:tcMar>
              <w:top w:w="0" w:type="dxa"/>
              <w:left w:w="40" w:type="dxa"/>
              <w:bottom w:w="0" w:type="dxa"/>
              <w:right w:w="40" w:type="dxa"/>
            </w:tcMar>
            <w:vAlign w:val="center"/>
          </w:tcPr>
          <w:p w14:paraId="310E6FD2" w14:textId="2A45699C" w:rsidR="001D1E28" w:rsidRPr="00C73291" w:rsidRDefault="001D1E28" w:rsidP="008E47D4">
            <w:pPr>
              <w:spacing w:after="40"/>
              <w:rPr>
                <w:b/>
                <w:bCs/>
                <w:sz w:val="24"/>
                <w:szCs w:val="24"/>
              </w:rPr>
            </w:pPr>
            <w:r w:rsidRPr="00C73291">
              <w:rPr>
                <w:b/>
                <w:bCs/>
                <w:sz w:val="24"/>
                <w:szCs w:val="24"/>
              </w:rPr>
              <w:t>1,767</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center"/>
          </w:tcPr>
          <w:p w14:paraId="11E493AC" w14:textId="1A88BD31" w:rsidR="001D1E28" w:rsidRPr="00C73291" w:rsidRDefault="001D1E28" w:rsidP="008E47D4">
            <w:pPr>
              <w:spacing w:after="40"/>
              <w:rPr>
                <w:b/>
                <w:bCs/>
                <w:sz w:val="24"/>
                <w:szCs w:val="24"/>
              </w:rPr>
            </w:pPr>
            <w:r w:rsidRPr="00C73291">
              <w:rPr>
                <w:b/>
                <w:bCs/>
                <w:sz w:val="24"/>
                <w:szCs w:val="24"/>
              </w:rPr>
              <w:t>8.3</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ACC3043" w14:textId="77777777" w:rsidR="001D1E28" w:rsidRPr="002026FB" w:rsidRDefault="001D1E28" w:rsidP="008E47D4">
            <w:pPr>
              <w:spacing w:after="40"/>
              <w:rPr>
                <w:sz w:val="24"/>
                <w:szCs w:val="24"/>
              </w:rPr>
            </w:pPr>
            <w:r w:rsidRPr="002026FB">
              <w:rPr>
                <w:sz w:val="24"/>
                <w:szCs w:val="24"/>
              </w:rPr>
              <w:t>7.7</w:t>
            </w:r>
          </w:p>
        </w:tc>
      </w:tr>
      <w:tr w:rsidR="001D1E28" w:rsidRPr="002026FB" w14:paraId="0ECD6E69" w14:textId="77777777" w:rsidTr="00C73291">
        <w:trPr>
          <w:trHeight w:val="360"/>
        </w:trPr>
        <w:tc>
          <w:tcPr>
            <w:tcW w:w="1350" w:type="dxa"/>
            <w:tcBorders>
              <w:top w:val="nil"/>
              <w:left w:val="nil"/>
              <w:bottom w:val="nil"/>
              <w:right w:val="nil"/>
            </w:tcBorders>
            <w:shd w:val="clear" w:color="auto" w:fill="auto"/>
            <w:tcMar>
              <w:top w:w="0" w:type="dxa"/>
              <w:left w:w="40" w:type="dxa"/>
              <w:bottom w:w="0" w:type="dxa"/>
              <w:right w:w="40" w:type="dxa"/>
            </w:tcMar>
            <w:vAlign w:val="center"/>
          </w:tcPr>
          <w:p w14:paraId="7EAB60A9" w14:textId="77777777" w:rsidR="001D1E28" w:rsidRPr="002026FB" w:rsidRDefault="001D1E28" w:rsidP="008E47D4">
            <w:pPr>
              <w:spacing w:after="40"/>
              <w:rPr>
                <w:sz w:val="24"/>
                <w:szCs w:val="24"/>
              </w:rPr>
            </w:pPr>
            <w:r w:rsidRPr="002026FB">
              <w:rPr>
                <w:sz w:val="24"/>
                <w:szCs w:val="24"/>
              </w:rPr>
              <w:t>55 to 59</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4199D44C" w14:textId="77777777" w:rsidR="001D1E28" w:rsidRPr="002026FB" w:rsidRDefault="001D1E28" w:rsidP="008E47D4">
            <w:pPr>
              <w:spacing w:after="40"/>
              <w:rPr>
                <w:sz w:val="24"/>
                <w:szCs w:val="24"/>
              </w:rPr>
            </w:pPr>
            <w:r w:rsidRPr="002026FB">
              <w:rPr>
                <w:sz w:val="24"/>
                <w:szCs w:val="24"/>
              </w:rPr>
              <w:t>903</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457238AF" w14:textId="77777777" w:rsidR="001D1E28" w:rsidRPr="002026FB" w:rsidRDefault="001D1E28" w:rsidP="008E47D4">
            <w:pPr>
              <w:spacing w:after="40"/>
              <w:rPr>
                <w:sz w:val="24"/>
                <w:szCs w:val="24"/>
              </w:rPr>
            </w:pPr>
            <w:r w:rsidRPr="002026FB">
              <w:rPr>
                <w:sz w:val="24"/>
                <w:szCs w:val="24"/>
              </w:rPr>
              <w:t>6.9</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647A71F5" w14:textId="77777777" w:rsidR="001D1E28" w:rsidRPr="002026FB" w:rsidRDefault="001D1E28" w:rsidP="008E47D4">
            <w:pPr>
              <w:spacing w:after="40"/>
              <w:rPr>
                <w:sz w:val="24"/>
                <w:szCs w:val="24"/>
              </w:rPr>
            </w:pPr>
            <w:r w:rsidRPr="002026FB">
              <w:rPr>
                <w:sz w:val="24"/>
                <w:szCs w:val="24"/>
              </w:rPr>
              <w:t>754</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4872B31F" w14:textId="77777777" w:rsidR="001D1E28" w:rsidRPr="002026FB" w:rsidRDefault="001D1E28" w:rsidP="008E47D4">
            <w:pPr>
              <w:spacing w:after="40"/>
              <w:rPr>
                <w:sz w:val="24"/>
                <w:szCs w:val="24"/>
              </w:rPr>
            </w:pPr>
            <w:r w:rsidRPr="002026FB">
              <w:rPr>
                <w:sz w:val="24"/>
                <w:szCs w:val="24"/>
              </w:rPr>
              <w:t>9.1</w:t>
            </w:r>
          </w:p>
        </w:tc>
        <w:tc>
          <w:tcPr>
            <w:tcW w:w="810" w:type="dxa"/>
            <w:tcBorders>
              <w:top w:val="nil"/>
              <w:left w:val="nil"/>
              <w:bottom w:val="nil"/>
              <w:right w:val="nil"/>
            </w:tcBorders>
            <w:shd w:val="clear" w:color="auto" w:fill="auto"/>
            <w:tcMar>
              <w:top w:w="0" w:type="dxa"/>
              <w:left w:w="40" w:type="dxa"/>
              <w:bottom w:w="0" w:type="dxa"/>
              <w:right w:w="40" w:type="dxa"/>
            </w:tcMar>
            <w:vAlign w:val="center"/>
          </w:tcPr>
          <w:p w14:paraId="28A06C6B" w14:textId="38C12420" w:rsidR="001D1E28" w:rsidRPr="00C73291" w:rsidRDefault="001D1E28" w:rsidP="008E47D4">
            <w:pPr>
              <w:spacing w:after="40"/>
              <w:rPr>
                <w:b/>
                <w:bCs/>
                <w:sz w:val="24"/>
                <w:szCs w:val="24"/>
              </w:rPr>
            </w:pPr>
            <w:r w:rsidRPr="00C73291">
              <w:rPr>
                <w:b/>
                <w:bCs/>
                <w:sz w:val="24"/>
                <w:szCs w:val="24"/>
              </w:rPr>
              <w:t>1,657</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center"/>
          </w:tcPr>
          <w:p w14:paraId="2D6C0A7B" w14:textId="13C2EA72" w:rsidR="001D1E28" w:rsidRPr="00C73291" w:rsidRDefault="001D1E28" w:rsidP="008E47D4">
            <w:pPr>
              <w:spacing w:after="40"/>
              <w:rPr>
                <w:b/>
                <w:bCs/>
                <w:sz w:val="24"/>
                <w:szCs w:val="24"/>
              </w:rPr>
            </w:pPr>
            <w:r w:rsidRPr="00C73291">
              <w:rPr>
                <w:b/>
                <w:bCs/>
                <w:sz w:val="24"/>
                <w:szCs w:val="24"/>
              </w:rPr>
              <w:t>7.7</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BEB594A" w14:textId="77777777" w:rsidR="001D1E28" w:rsidRPr="002026FB" w:rsidRDefault="001D1E28" w:rsidP="008E47D4">
            <w:pPr>
              <w:spacing w:after="40"/>
              <w:rPr>
                <w:sz w:val="24"/>
                <w:szCs w:val="24"/>
              </w:rPr>
            </w:pPr>
            <w:r w:rsidRPr="002026FB">
              <w:rPr>
                <w:sz w:val="24"/>
                <w:szCs w:val="24"/>
              </w:rPr>
              <w:t>8.3</w:t>
            </w:r>
          </w:p>
        </w:tc>
      </w:tr>
      <w:tr w:rsidR="001D1E28" w:rsidRPr="002026FB" w14:paraId="3DF14828" w14:textId="77777777" w:rsidTr="00C73291">
        <w:trPr>
          <w:trHeight w:val="360"/>
        </w:trPr>
        <w:tc>
          <w:tcPr>
            <w:tcW w:w="1350" w:type="dxa"/>
            <w:tcBorders>
              <w:top w:val="nil"/>
              <w:left w:val="nil"/>
              <w:bottom w:val="nil"/>
              <w:right w:val="nil"/>
            </w:tcBorders>
            <w:shd w:val="clear" w:color="auto" w:fill="auto"/>
            <w:tcMar>
              <w:top w:w="0" w:type="dxa"/>
              <w:left w:w="40" w:type="dxa"/>
              <w:bottom w:w="0" w:type="dxa"/>
              <w:right w:w="40" w:type="dxa"/>
            </w:tcMar>
            <w:vAlign w:val="center"/>
          </w:tcPr>
          <w:p w14:paraId="7A1175CD" w14:textId="77777777" w:rsidR="001D1E28" w:rsidRPr="002026FB" w:rsidRDefault="001D1E28" w:rsidP="008E47D4">
            <w:pPr>
              <w:spacing w:after="40"/>
              <w:rPr>
                <w:sz w:val="24"/>
                <w:szCs w:val="24"/>
              </w:rPr>
            </w:pPr>
            <w:r w:rsidRPr="002026FB">
              <w:rPr>
                <w:sz w:val="24"/>
                <w:szCs w:val="24"/>
              </w:rPr>
              <w:t>60 to 64</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7D8E123E" w14:textId="77777777" w:rsidR="001D1E28" w:rsidRPr="002026FB" w:rsidRDefault="001D1E28" w:rsidP="008E47D4">
            <w:pPr>
              <w:spacing w:after="40"/>
              <w:rPr>
                <w:sz w:val="24"/>
                <w:szCs w:val="24"/>
              </w:rPr>
            </w:pPr>
            <w:r w:rsidRPr="002026FB">
              <w:rPr>
                <w:sz w:val="24"/>
                <w:szCs w:val="24"/>
              </w:rPr>
              <w:t>711</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4E5EDB3E" w14:textId="77777777" w:rsidR="001D1E28" w:rsidRPr="002026FB" w:rsidRDefault="001D1E28" w:rsidP="008E47D4">
            <w:pPr>
              <w:spacing w:after="40"/>
              <w:rPr>
                <w:sz w:val="24"/>
                <w:szCs w:val="24"/>
              </w:rPr>
            </w:pPr>
            <w:r w:rsidRPr="002026FB">
              <w:rPr>
                <w:sz w:val="24"/>
                <w:szCs w:val="24"/>
              </w:rPr>
              <w:t>5.4</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3410A125" w14:textId="77777777" w:rsidR="001D1E28" w:rsidRPr="002026FB" w:rsidRDefault="001D1E28" w:rsidP="008E47D4">
            <w:pPr>
              <w:spacing w:after="40"/>
              <w:rPr>
                <w:sz w:val="24"/>
                <w:szCs w:val="24"/>
              </w:rPr>
            </w:pPr>
            <w:r w:rsidRPr="002026FB">
              <w:rPr>
                <w:sz w:val="24"/>
                <w:szCs w:val="24"/>
              </w:rPr>
              <w:t>696</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7D02C8A7" w14:textId="77777777" w:rsidR="001D1E28" w:rsidRPr="002026FB" w:rsidRDefault="001D1E28" w:rsidP="008E47D4">
            <w:pPr>
              <w:spacing w:after="40"/>
              <w:rPr>
                <w:sz w:val="24"/>
                <w:szCs w:val="24"/>
              </w:rPr>
            </w:pPr>
            <w:r w:rsidRPr="002026FB">
              <w:rPr>
                <w:sz w:val="24"/>
                <w:szCs w:val="24"/>
              </w:rPr>
              <w:t>8.4</w:t>
            </w:r>
          </w:p>
        </w:tc>
        <w:tc>
          <w:tcPr>
            <w:tcW w:w="810" w:type="dxa"/>
            <w:tcBorders>
              <w:top w:val="nil"/>
              <w:left w:val="nil"/>
              <w:bottom w:val="nil"/>
              <w:right w:val="nil"/>
            </w:tcBorders>
            <w:shd w:val="clear" w:color="auto" w:fill="auto"/>
            <w:tcMar>
              <w:top w:w="0" w:type="dxa"/>
              <w:left w:w="40" w:type="dxa"/>
              <w:bottom w:w="0" w:type="dxa"/>
              <w:right w:w="40" w:type="dxa"/>
            </w:tcMar>
            <w:vAlign w:val="center"/>
          </w:tcPr>
          <w:p w14:paraId="07CDE8CD" w14:textId="64481E4C" w:rsidR="001D1E28" w:rsidRPr="00C73291" w:rsidRDefault="001D1E28" w:rsidP="008E47D4">
            <w:pPr>
              <w:spacing w:after="40"/>
              <w:rPr>
                <w:b/>
                <w:bCs/>
                <w:sz w:val="24"/>
                <w:szCs w:val="24"/>
              </w:rPr>
            </w:pPr>
            <w:r w:rsidRPr="00C73291">
              <w:rPr>
                <w:b/>
                <w:bCs/>
                <w:sz w:val="24"/>
                <w:szCs w:val="24"/>
              </w:rPr>
              <w:t>1,407</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center"/>
          </w:tcPr>
          <w:p w14:paraId="0168C1BD" w14:textId="6A21548A" w:rsidR="001D1E28" w:rsidRPr="00C73291" w:rsidRDefault="001D1E28" w:rsidP="008E47D4">
            <w:pPr>
              <w:spacing w:after="40"/>
              <w:rPr>
                <w:b/>
                <w:bCs/>
                <w:sz w:val="24"/>
                <w:szCs w:val="24"/>
              </w:rPr>
            </w:pPr>
            <w:r w:rsidRPr="00C73291">
              <w:rPr>
                <w:b/>
                <w:bCs/>
                <w:sz w:val="24"/>
                <w:szCs w:val="24"/>
              </w:rPr>
              <w:t>6.6</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1CD598E" w14:textId="77777777" w:rsidR="001D1E28" w:rsidRPr="002026FB" w:rsidRDefault="001D1E28" w:rsidP="008E47D4">
            <w:pPr>
              <w:spacing w:after="40"/>
              <w:rPr>
                <w:sz w:val="24"/>
                <w:szCs w:val="24"/>
              </w:rPr>
            </w:pPr>
            <w:r w:rsidRPr="002026FB">
              <w:rPr>
                <w:sz w:val="24"/>
                <w:szCs w:val="24"/>
              </w:rPr>
              <w:t>8.4</w:t>
            </w:r>
          </w:p>
        </w:tc>
      </w:tr>
      <w:tr w:rsidR="001D1E28" w:rsidRPr="002026FB" w14:paraId="384AB738" w14:textId="77777777" w:rsidTr="00C73291">
        <w:trPr>
          <w:trHeight w:val="360"/>
        </w:trPr>
        <w:tc>
          <w:tcPr>
            <w:tcW w:w="1350" w:type="dxa"/>
            <w:tcBorders>
              <w:top w:val="nil"/>
              <w:left w:val="nil"/>
              <w:bottom w:val="nil"/>
              <w:right w:val="nil"/>
            </w:tcBorders>
            <w:shd w:val="clear" w:color="auto" w:fill="auto"/>
            <w:tcMar>
              <w:top w:w="0" w:type="dxa"/>
              <w:left w:w="40" w:type="dxa"/>
              <w:bottom w:w="0" w:type="dxa"/>
              <w:right w:w="40" w:type="dxa"/>
            </w:tcMar>
            <w:vAlign w:val="center"/>
          </w:tcPr>
          <w:p w14:paraId="6C6A0521" w14:textId="77777777" w:rsidR="001D1E28" w:rsidRPr="002026FB" w:rsidRDefault="001D1E28" w:rsidP="008E47D4">
            <w:pPr>
              <w:spacing w:after="40"/>
              <w:rPr>
                <w:sz w:val="24"/>
                <w:szCs w:val="24"/>
              </w:rPr>
            </w:pPr>
            <w:r w:rsidRPr="002026FB">
              <w:rPr>
                <w:sz w:val="24"/>
                <w:szCs w:val="24"/>
              </w:rPr>
              <w:t>65 to 69</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371E4708" w14:textId="77777777" w:rsidR="001D1E28" w:rsidRPr="002026FB" w:rsidRDefault="001D1E28" w:rsidP="008E47D4">
            <w:pPr>
              <w:spacing w:after="40"/>
              <w:rPr>
                <w:sz w:val="24"/>
                <w:szCs w:val="24"/>
              </w:rPr>
            </w:pPr>
            <w:r w:rsidRPr="002026FB">
              <w:rPr>
                <w:sz w:val="24"/>
                <w:szCs w:val="24"/>
              </w:rPr>
              <w:t>387</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1F97E190" w14:textId="77777777" w:rsidR="001D1E28" w:rsidRPr="002026FB" w:rsidRDefault="001D1E28" w:rsidP="008E47D4">
            <w:pPr>
              <w:spacing w:after="40"/>
              <w:rPr>
                <w:sz w:val="24"/>
                <w:szCs w:val="24"/>
              </w:rPr>
            </w:pPr>
            <w:r w:rsidRPr="002026FB">
              <w:rPr>
                <w:sz w:val="24"/>
                <w:szCs w:val="24"/>
              </w:rPr>
              <w:t>3.0</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5EDE2484" w14:textId="77777777" w:rsidR="001D1E28" w:rsidRPr="002026FB" w:rsidRDefault="001D1E28" w:rsidP="008E47D4">
            <w:pPr>
              <w:spacing w:after="40"/>
              <w:rPr>
                <w:sz w:val="24"/>
                <w:szCs w:val="24"/>
              </w:rPr>
            </w:pPr>
            <w:r w:rsidRPr="002026FB">
              <w:rPr>
                <w:sz w:val="24"/>
                <w:szCs w:val="24"/>
              </w:rPr>
              <w:t>563</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0B2BB4E6" w14:textId="77777777" w:rsidR="001D1E28" w:rsidRPr="002026FB" w:rsidRDefault="001D1E28" w:rsidP="008E47D4">
            <w:pPr>
              <w:spacing w:after="40"/>
              <w:rPr>
                <w:sz w:val="24"/>
                <w:szCs w:val="24"/>
              </w:rPr>
            </w:pPr>
            <w:r w:rsidRPr="002026FB">
              <w:rPr>
                <w:sz w:val="24"/>
                <w:szCs w:val="24"/>
              </w:rPr>
              <w:t>6.8</w:t>
            </w:r>
          </w:p>
        </w:tc>
        <w:tc>
          <w:tcPr>
            <w:tcW w:w="810" w:type="dxa"/>
            <w:tcBorders>
              <w:top w:val="nil"/>
              <w:left w:val="nil"/>
              <w:bottom w:val="nil"/>
              <w:right w:val="nil"/>
            </w:tcBorders>
            <w:shd w:val="clear" w:color="auto" w:fill="auto"/>
            <w:tcMar>
              <w:top w:w="0" w:type="dxa"/>
              <w:left w:w="40" w:type="dxa"/>
              <w:bottom w:w="0" w:type="dxa"/>
              <w:right w:w="40" w:type="dxa"/>
            </w:tcMar>
            <w:vAlign w:val="center"/>
          </w:tcPr>
          <w:p w14:paraId="4E853192" w14:textId="100E4DCA" w:rsidR="001D1E28" w:rsidRPr="00C73291" w:rsidRDefault="001D1E28" w:rsidP="008E47D4">
            <w:pPr>
              <w:spacing w:after="40"/>
              <w:rPr>
                <w:b/>
                <w:bCs/>
                <w:sz w:val="24"/>
                <w:szCs w:val="24"/>
              </w:rPr>
            </w:pPr>
            <w:r w:rsidRPr="00C73291">
              <w:rPr>
                <w:b/>
                <w:bCs/>
                <w:sz w:val="24"/>
                <w:szCs w:val="24"/>
              </w:rPr>
              <w:t>950</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center"/>
          </w:tcPr>
          <w:p w14:paraId="66CB9E21" w14:textId="79A45FF5" w:rsidR="001D1E28" w:rsidRPr="00C73291" w:rsidRDefault="001D1E28" w:rsidP="008E47D4">
            <w:pPr>
              <w:spacing w:after="40"/>
              <w:rPr>
                <w:b/>
                <w:bCs/>
                <w:sz w:val="24"/>
                <w:szCs w:val="24"/>
              </w:rPr>
            </w:pPr>
            <w:r w:rsidRPr="00C73291">
              <w:rPr>
                <w:b/>
                <w:bCs/>
                <w:sz w:val="24"/>
                <w:szCs w:val="24"/>
              </w:rPr>
              <w:t>4.4</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4833311" w14:textId="77777777" w:rsidR="001D1E28" w:rsidRPr="002026FB" w:rsidRDefault="001D1E28" w:rsidP="008E47D4">
            <w:pPr>
              <w:spacing w:after="40"/>
              <w:rPr>
                <w:sz w:val="24"/>
                <w:szCs w:val="24"/>
              </w:rPr>
            </w:pPr>
            <w:r w:rsidRPr="002026FB">
              <w:rPr>
                <w:sz w:val="24"/>
                <w:szCs w:val="24"/>
              </w:rPr>
              <w:t>7.3</w:t>
            </w:r>
          </w:p>
        </w:tc>
      </w:tr>
      <w:tr w:rsidR="001D1E28" w:rsidRPr="002026FB" w14:paraId="717CCB18" w14:textId="77777777" w:rsidTr="00C73291">
        <w:trPr>
          <w:trHeight w:val="477"/>
        </w:trPr>
        <w:tc>
          <w:tcPr>
            <w:tcW w:w="1350" w:type="dxa"/>
            <w:tcBorders>
              <w:top w:val="nil"/>
              <w:left w:val="nil"/>
              <w:bottom w:val="single" w:sz="8" w:space="0" w:color="auto"/>
              <w:right w:val="nil"/>
            </w:tcBorders>
            <w:shd w:val="clear" w:color="auto" w:fill="auto"/>
            <w:tcMar>
              <w:top w:w="0" w:type="dxa"/>
              <w:left w:w="0" w:type="dxa"/>
              <w:bottom w:w="0" w:type="dxa"/>
              <w:right w:w="0" w:type="dxa"/>
            </w:tcMar>
            <w:vAlign w:val="center"/>
          </w:tcPr>
          <w:p w14:paraId="2563A0FC" w14:textId="77777777" w:rsidR="001D1E28" w:rsidRPr="002026FB" w:rsidRDefault="001D1E28" w:rsidP="008E47D4">
            <w:pPr>
              <w:spacing w:after="40"/>
              <w:rPr>
                <w:sz w:val="24"/>
                <w:szCs w:val="24"/>
              </w:rPr>
            </w:pPr>
            <w:r w:rsidRPr="002026FB">
              <w:rPr>
                <w:sz w:val="24"/>
                <w:szCs w:val="24"/>
              </w:rPr>
              <w:t>70 and over</w:t>
            </w:r>
          </w:p>
        </w:tc>
        <w:tc>
          <w:tcPr>
            <w:tcW w:w="99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43120B18" w14:textId="77777777" w:rsidR="001D1E28" w:rsidRPr="002026FB" w:rsidRDefault="001D1E28" w:rsidP="008E47D4">
            <w:pPr>
              <w:spacing w:after="40"/>
              <w:rPr>
                <w:sz w:val="24"/>
                <w:szCs w:val="24"/>
              </w:rPr>
            </w:pPr>
            <w:r w:rsidRPr="002026FB">
              <w:rPr>
                <w:sz w:val="24"/>
                <w:szCs w:val="24"/>
              </w:rPr>
              <w:t>409</w:t>
            </w:r>
          </w:p>
        </w:tc>
        <w:tc>
          <w:tcPr>
            <w:tcW w:w="135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2640602D" w14:textId="77777777" w:rsidR="001D1E28" w:rsidRPr="002026FB" w:rsidRDefault="001D1E28" w:rsidP="008E47D4">
            <w:pPr>
              <w:spacing w:after="40"/>
              <w:rPr>
                <w:sz w:val="24"/>
                <w:szCs w:val="24"/>
              </w:rPr>
            </w:pPr>
            <w:r w:rsidRPr="002026FB">
              <w:rPr>
                <w:sz w:val="24"/>
                <w:szCs w:val="24"/>
              </w:rPr>
              <w:t>3.1</w:t>
            </w:r>
          </w:p>
        </w:tc>
        <w:tc>
          <w:tcPr>
            <w:tcW w:w="153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07255285" w14:textId="77777777" w:rsidR="001D1E28" w:rsidRPr="002026FB" w:rsidRDefault="001D1E28" w:rsidP="008E47D4">
            <w:pPr>
              <w:spacing w:after="40"/>
              <w:rPr>
                <w:sz w:val="24"/>
                <w:szCs w:val="24"/>
              </w:rPr>
            </w:pPr>
            <w:r w:rsidRPr="002026FB">
              <w:rPr>
                <w:sz w:val="24"/>
                <w:szCs w:val="24"/>
              </w:rPr>
              <w:t>824</w:t>
            </w:r>
          </w:p>
        </w:tc>
        <w:tc>
          <w:tcPr>
            <w:tcW w:w="135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3DDB7C5A" w14:textId="77777777" w:rsidR="001D1E28" w:rsidRPr="002026FB" w:rsidRDefault="001D1E28" w:rsidP="008E47D4">
            <w:pPr>
              <w:spacing w:after="40"/>
              <w:rPr>
                <w:sz w:val="24"/>
                <w:szCs w:val="24"/>
              </w:rPr>
            </w:pPr>
            <w:r w:rsidRPr="002026FB">
              <w:rPr>
                <w:sz w:val="24"/>
                <w:szCs w:val="24"/>
              </w:rPr>
              <w:t>9.9</w:t>
            </w:r>
          </w:p>
        </w:tc>
        <w:tc>
          <w:tcPr>
            <w:tcW w:w="81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7BEF7818" w14:textId="1B96A862" w:rsidR="001D1E28" w:rsidRPr="00C73291" w:rsidRDefault="001D1E28" w:rsidP="008E47D4">
            <w:pPr>
              <w:spacing w:after="40"/>
              <w:rPr>
                <w:b/>
                <w:bCs/>
                <w:sz w:val="24"/>
                <w:szCs w:val="24"/>
              </w:rPr>
            </w:pPr>
            <w:r w:rsidRPr="00C73291">
              <w:rPr>
                <w:b/>
                <w:bCs/>
                <w:sz w:val="24"/>
                <w:szCs w:val="24"/>
              </w:rPr>
              <w:t>1,233</w:t>
            </w:r>
          </w:p>
        </w:tc>
        <w:tc>
          <w:tcPr>
            <w:tcW w:w="2070" w:type="dxa"/>
            <w:gridSpan w:val="2"/>
            <w:tcBorders>
              <w:top w:val="nil"/>
              <w:left w:val="nil"/>
              <w:bottom w:val="single" w:sz="6" w:space="0" w:color="000000"/>
              <w:right w:val="nil"/>
            </w:tcBorders>
            <w:shd w:val="clear" w:color="auto" w:fill="auto"/>
            <w:tcMar>
              <w:top w:w="0" w:type="dxa"/>
              <w:left w:w="40" w:type="dxa"/>
              <w:bottom w:w="0" w:type="dxa"/>
              <w:right w:w="40" w:type="dxa"/>
            </w:tcMar>
            <w:vAlign w:val="center"/>
          </w:tcPr>
          <w:p w14:paraId="2CDF2B61" w14:textId="434B2A4E" w:rsidR="001D1E28" w:rsidRPr="00C73291" w:rsidRDefault="001D1E28" w:rsidP="008E47D4">
            <w:pPr>
              <w:spacing w:after="40"/>
              <w:rPr>
                <w:b/>
                <w:bCs/>
                <w:sz w:val="24"/>
                <w:szCs w:val="24"/>
              </w:rPr>
            </w:pPr>
            <w:r w:rsidRPr="00C73291">
              <w:rPr>
                <w:b/>
                <w:bCs/>
                <w:sz w:val="24"/>
                <w:szCs w:val="24"/>
              </w:rPr>
              <w:t>5.8</w:t>
            </w:r>
          </w:p>
        </w:tc>
        <w:tc>
          <w:tcPr>
            <w:tcW w:w="117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13EC7623" w14:textId="77777777" w:rsidR="001D1E28" w:rsidRPr="002026FB" w:rsidRDefault="001D1E28" w:rsidP="008E47D4">
            <w:pPr>
              <w:spacing w:after="40"/>
              <w:rPr>
                <w:sz w:val="24"/>
                <w:szCs w:val="24"/>
              </w:rPr>
            </w:pPr>
            <w:r w:rsidRPr="002026FB">
              <w:rPr>
                <w:sz w:val="24"/>
                <w:szCs w:val="24"/>
              </w:rPr>
              <w:t>15.8</w:t>
            </w:r>
          </w:p>
        </w:tc>
      </w:tr>
      <w:tr w:rsidR="001D1E28" w:rsidRPr="002026FB" w14:paraId="6E0C64AA" w14:textId="77777777" w:rsidTr="00C73291">
        <w:trPr>
          <w:trHeight w:val="402"/>
        </w:trPr>
        <w:tc>
          <w:tcPr>
            <w:tcW w:w="1350" w:type="dxa"/>
            <w:tcBorders>
              <w:top w:val="single" w:sz="8" w:space="0" w:color="auto"/>
              <w:left w:val="nil"/>
              <w:bottom w:val="single" w:sz="12" w:space="0" w:color="auto"/>
              <w:right w:val="nil"/>
            </w:tcBorders>
            <w:shd w:val="clear" w:color="auto" w:fill="auto"/>
            <w:tcMar>
              <w:top w:w="0" w:type="dxa"/>
              <w:left w:w="40" w:type="dxa"/>
              <w:bottom w:w="0" w:type="dxa"/>
              <w:right w:w="40" w:type="dxa"/>
            </w:tcMar>
            <w:vAlign w:val="center"/>
          </w:tcPr>
          <w:p w14:paraId="5B884244" w14:textId="77777777" w:rsidR="001D1E28" w:rsidRPr="00CB4DE4" w:rsidRDefault="001D1E28" w:rsidP="004059C5">
            <w:pPr>
              <w:rPr>
                <w:sz w:val="24"/>
                <w:szCs w:val="24"/>
              </w:rPr>
            </w:pPr>
            <w:r w:rsidRPr="00CB4DE4">
              <w:rPr>
                <w:sz w:val="24"/>
                <w:szCs w:val="24"/>
              </w:rPr>
              <w:t>Total</w:t>
            </w:r>
          </w:p>
        </w:tc>
        <w:tc>
          <w:tcPr>
            <w:tcW w:w="99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14670683" w14:textId="77777777" w:rsidR="001D1E28" w:rsidRPr="00C73291" w:rsidRDefault="001D1E28" w:rsidP="004059C5">
            <w:pPr>
              <w:rPr>
                <w:sz w:val="24"/>
                <w:szCs w:val="24"/>
              </w:rPr>
            </w:pPr>
            <w:r w:rsidRPr="00C73291">
              <w:rPr>
                <w:sz w:val="24"/>
                <w:szCs w:val="24"/>
              </w:rPr>
              <w:t>13,054</w:t>
            </w:r>
          </w:p>
        </w:tc>
        <w:tc>
          <w:tcPr>
            <w:tcW w:w="135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4F719C64" w14:textId="77777777" w:rsidR="001D1E28" w:rsidRPr="00C73291" w:rsidRDefault="001D1E28" w:rsidP="004059C5">
            <w:pPr>
              <w:rPr>
                <w:sz w:val="24"/>
                <w:szCs w:val="24"/>
              </w:rPr>
            </w:pPr>
            <w:r w:rsidRPr="00C73291">
              <w:rPr>
                <w:sz w:val="24"/>
                <w:szCs w:val="24"/>
              </w:rPr>
              <w:t>100.0</w:t>
            </w:r>
          </w:p>
        </w:tc>
        <w:tc>
          <w:tcPr>
            <w:tcW w:w="153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3B5ED144" w14:textId="77777777" w:rsidR="001D1E28" w:rsidRPr="00C73291" w:rsidRDefault="001D1E28" w:rsidP="004059C5">
            <w:pPr>
              <w:rPr>
                <w:sz w:val="24"/>
                <w:szCs w:val="24"/>
              </w:rPr>
            </w:pPr>
            <w:r w:rsidRPr="00C73291">
              <w:rPr>
                <w:sz w:val="24"/>
                <w:szCs w:val="24"/>
              </w:rPr>
              <w:t>8,330</w:t>
            </w:r>
          </w:p>
        </w:tc>
        <w:tc>
          <w:tcPr>
            <w:tcW w:w="135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3F8EF778" w14:textId="77777777" w:rsidR="001D1E28" w:rsidRPr="00C73291" w:rsidRDefault="001D1E28" w:rsidP="004059C5">
            <w:pPr>
              <w:rPr>
                <w:sz w:val="24"/>
                <w:szCs w:val="24"/>
              </w:rPr>
            </w:pPr>
            <w:r w:rsidRPr="00C73291">
              <w:rPr>
                <w:sz w:val="24"/>
                <w:szCs w:val="24"/>
              </w:rPr>
              <w:t>100.0</w:t>
            </w:r>
          </w:p>
        </w:tc>
        <w:tc>
          <w:tcPr>
            <w:tcW w:w="81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43451E1F" w14:textId="2F5952CF" w:rsidR="001D1E28" w:rsidRPr="00C73291" w:rsidRDefault="001D1E28" w:rsidP="004059C5">
            <w:pPr>
              <w:rPr>
                <w:b/>
                <w:bCs/>
                <w:sz w:val="24"/>
                <w:szCs w:val="24"/>
              </w:rPr>
            </w:pPr>
            <w:r w:rsidRPr="00C73291">
              <w:rPr>
                <w:b/>
                <w:bCs/>
                <w:sz w:val="24"/>
                <w:szCs w:val="24"/>
              </w:rPr>
              <w:t>21,384</w:t>
            </w:r>
          </w:p>
        </w:tc>
        <w:tc>
          <w:tcPr>
            <w:tcW w:w="2070" w:type="dxa"/>
            <w:gridSpan w:val="2"/>
            <w:tcBorders>
              <w:top w:val="nil"/>
              <w:left w:val="nil"/>
              <w:bottom w:val="single" w:sz="12" w:space="0" w:color="auto"/>
              <w:right w:val="nil"/>
            </w:tcBorders>
            <w:shd w:val="clear" w:color="auto" w:fill="auto"/>
            <w:tcMar>
              <w:top w:w="0" w:type="dxa"/>
              <w:left w:w="40" w:type="dxa"/>
              <w:bottom w:w="0" w:type="dxa"/>
              <w:right w:w="40" w:type="dxa"/>
            </w:tcMar>
            <w:vAlign w:val="center"/>
          </w:tcPr>
          <w:p w14:paraId="4DA1591D" w14:textId="77777777" w:rsidR="001D1E28" w:rsidRPr="00C73291" w:rsidRDefault="001D1E28" w:rsidP="004059C5">
            <w:pPr>
              <w:rPr>
                <w:b/>
                <w:bCs/>
                <w:sz w:val="24"/>
                <w:szCs w:val="24"/>
              </w:rPr>
            </w:pPr>
            <w:r w:rsidRPr="00C73291">
              <w:rPr>
                <w:b/>
                <w:bCs/>
                <w:sz w:val="24"/>
                <w:szCs w:val="24"/>
              </w:rPr>
              <w:t>100.0</w:t>
            </w:r>
          </w:p>
        </w:tc>
        <w:tc>
          <w:tcPr>
            <w:tcW w:w="117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7594F1C7" w14:textId="77777777" w:rsidR="001D1E28" w:rsidRPr="00C73291" w:rsidRDefault="001D1E28" w:rsidP="004059C5">
            <w:pPr>
              <w:rPr>
                <w:sz w:val="24"/>
                <w:szCs w:val="24"/>
              </w:rPr>
            </w:pPr>
            <w:r w:rsidRPr="00C73291">
              <w:rPr>
                <w:sz w:val="24"/>
                <w:szCs w:val="24"/>
              </w:rPr>
              <w:t>100.0</w:t>
            </w:r>
          </w:p>
        </w:tc>
      </w:tr>
    </w:tbl>
    <w:bookmarkEnd w:id="99"/>
    <w:p w14:paraId="6C7EB3E2" w14:textId="458512DE" w:rsidR="00902366" w:rsidRPr="002026FB" w:rsidRDefault="00902366" w:rsidP="004059C5">
      <w:pPr>
        <w:spacing w:before="240"/>
      </w:pPr>
      <w:r w:rsidRPr="002026FB">
        <w:rPr>
          <w:rFonts w:ascii="Aptos SemiBold" w:hAnsi="Aptos SemiBold"/>
        </w:rPr>
        <w:t>Source</w:t>
      </w:r>
      <w:r w:rsidR="007F1F8D">
        <w:rPr>
          <w:rFonts w:ascii="Aptos SemiBold" w:hAnsi="Aptos SemiBold"/>
        </w:rPr>
        <w:t>s</w:t>
      </w:r>
      <w:r w:rsidRPr="002026FB">
        <w:t>: Correctional Service of Canada</w:t>
      </w:r>
      <w:r w:rsidR="00563E77">
        <w:rPr>
          <w:vertAlign w:val="superscript"/>
        </w:rPr>
        <w:t>1</w:t>
      </w:r>
      <w:r w:rsidR="001E3993">
        <w:t xml:space="preserve">; </w:t>
      </w:r>
      <w:hyperlink r:id="rId128" w:history="1">
        <w:r w:rsidR="001E3993" w:rsidRPr="001E3993">
          <w:rPr>
            <w:rStyle w:val="Hyperlink"/>
          </w:rPr>
          <w:t>Table 17-10-0005-01</w:t>
        </w:r>
      </w:hyperlink>
      <w:r w:rsidR="001E3993">
        <w:t>, Annual Demographic Estimates: Canada, Provinces, and Territories, Centre for Demography, Statistics Canada</w:t>
      </w:r>
      <w:r w:rsidR="00563E77">
        <w:rPr>
          <w:vertAlign w:val="superscript"/>
        </w:rPr>
        <w:t>2</w:t>
      </w:r>
      <w:r w:rsidR="001E3993">
        <w:t>.</w:t>
      </w:r>
    </w:p>
    <w:p w14:paraId="641885BA" w14:textId="77777777" w:rsidR="00432128" w:rsidRPr="002026FB" w:rsidRDefault="00432128" w:rsidP="001D0567">
      <w:pPr>
        <w:pStyle w:val="CommentText"/>
      </w:pPr>
      <w:r w:rsidRPr="002026FB">
        <w:t>Notes</w:t>
      </w:r>
    </w:p>
    <w:p w14:paraId="1BCF2FBA" w14:textId="77777777" w:rsidR="00432128" w:rsidRPr="002026FB" w:rsidRDefault="00432128" w:rsidP="004059C5">
      <w:r w:rsidRPr="002026FB">
        <w:rPr>
          <w:i/>
          <w:iCs/>
        </w:rPr>
        <w:t xml:space="preserve">In-custody population </w:t>
      </w:r>
      <w:r w:rsidRPr="002026FB">
        <w:t>includes all active offenders incarcerated in a CSC facility, offenders on temporary absence from a CSC facility, offenders who are temporarily detained in a CSC facility and offenders on remand in a CSC facility.</w:t>
      </w:r>
    </w:p>
    <w:p w14:paraId="7666AF69" w14:textId="6D327DFD" w:rsidR="00432128" w:rsidRPr="002026FB" w:rsidRDefault="00432128" w:rsidP="004059C5">
      <w:r w:rsidRPr="002026FB">
        <w:rPr>
          <w:i/>
          <w:iCs/>
        </w:rPr>
        <w:t>In</w:t>
      </w:r>
      <w:r w:rsidRPr="002026FB">
        <w:t xml:space="preserve"> </w:t>
      </w:r>
      <w:r w:rsidRPr="002026FB">
        <w:rPr>
          <w:i/>
          <w:iCs/>
        </w:rPr>
        <w:t>community under supervision</w:t>
      </w:r>
      <w:r w:rsidRPr="002026FB">
        <w:t xml:space="preserve"> includes all active offenders on day parole, full parole, statutory release, or in the community supervised on a long-term supervision order, offenders who are temporarily detained in a non-CSC facility, offenders who are unlawfully at large for less than 90 days, offenders on remand in a non-CSC facility, and offenders supervised and subject to an immigration hold by Canada Border Services Agency.</w:t>
      </w:r>
    </w:p>
    <w:p w14:paraId="5C643BDD" w14:textId="77777777" w:rsidR="00432128" w:rsidRPr="002026FB" w:rsidRDefault="00432128" w:rsidP="004059C5">
      <w:r w:rsidRPr="002026FB">
        <w:t>Due to rounding, percentage may not add to 100 percent.</w:t>
      </w:r>
    </w:p>
    <w:p w14:paraId="1C9EC01D" w14:textId="71ECFC15" w:rsidR="00432128" w:rsidRPr="002026FB" w:rsidRDefault="00432128" w:rsidP="004059C5">
      <w:r w:rsidRPr="002026FB">
        <w:lastRenderedPageBreak/>
        <w:t>For offender population data, the reported year period (2022-23) reflects a fiscal year. A fiscal year runs from April 1 to March 31 of the following year.</w:t>
      </w:r>
    </w:p>
    <w:p w14:paraId="441BBFD1" w14:textId="77777777" w:rsidR="00B40563" w:rsidRDefault="00B40563">
      <w:pPr>
        <w:spacing w:after="160" w:line="259" w:lineRule="auto"/>
        <w:rPr>
          <w:rFonts w:ascii="Aptos SemiBold" w:hAnsi="Aptos SemiBold"/>
          <w:sz w:val="30"/>
        </w:rPr>
      </w:pPr>
      <w:r>
        <w:br w:type="page"/>
      </w:r>
    </w:p>
    <w:p w14:paraId="46590581" w14:textId="4C646FA4" w:rsidR="00432128" w:rsidRPr="002026FB" w:rsidRDefault="00432128" w:rsidP="004059C5">
      <w:pPr>
        <w:pStyle w:val="Heading3"/>
      </w:pPr>
      <w:bookmarkStart w:id="100" w:name="_Toc190073635"/>
      <w:r w:rsidRPr="002026FB">
        <w:lastRenderedPageBreak/>
        <w:t>CSC offender population by self-reported race</w:t>
      </w:r>
      <w:bookmarkEnd w:id="100"/>
    </w:p>
    <w:p w14:paraId="1D1FDDB5" w14:textId="38402BB8" w:rsidR="00432128" w:rsidRPr="002026FB" w:rsidRDefault="00432128" w:rsidP="008E47D4">
      <w:pPr>
        <w:pStyle w:val="Heading4"/>
      </w:pPr>
      <w:r w:rsidRPr="002026FB">
        <w:rPr>
          <w:rFonts w:ascii="Aptos SemiBold" w:hAnsi="Aptos SemiBold"/>
        </w:rPr>
        <w:t>Figure C13</w:t>
      </w:r>
      <w:r w:rsidR="00CA3BC5" w:rsidRPr="002026FB">
        <w:rPr>
          <w:rFonts w:ascii="Aptos SemiBold" w:hAnsi="Aptos SemiBold"/>
        </w:rPr>
        <w:t>.</w:t>
      </w:r>
      <w:r w:rsidRPr="002026FB">
        <w:t xml:space="preserve"> Percentage of total offender population by self-reported race* </w:t>
      </w:r>
    </w:p>
    <w:p w14:paraId="3B358CFE" w14:textId="40D357C1" w:rsidR="00432128" w:rsidRPr="002026FB" w:rsidRDefault="002E5C4C" w:rsidP="004059C5">
      <w:r w:rsidRPr="002026FB">
        <w:rPr>
          <w:noProof/>
        </w:rPr>
        <w:drawing>
          <wp:inline distT="0" distB="0" distL="0" distR="0" wp14:anchorId="53CB63F8" wp14:editId="1B76E28D">
            <wp:extent cx="6267450" cy="4842766"/>
            <wp:effectExtent l="0" t="0" r="0" b="0"/>
            <wp:docPr id="770707392" name="Picture 770707392" descr="Bar graph showing the percentage of total Correctional Service of Canada offender population by self-reported race for the fiscal year 2018 to 2019 and 2022 to 2023. The races represented in the graph are Indigenous, Asian, Black, Caucasian, Hispanic, Multiracial/Bi-racial, and other/unknow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392" name="Picture 770707392" descr="Bar graph showing the percentage of total Correctional Service of Canada offender population by self-reported race for the fiscal year 2018 to 2019 and 2022 to 2023. The races represented in the graph are Indigenous, Asian, Black, Caucasian, Hispanic, Multiracial/Bi-racial, and other/unknown. Full data are available in the table below."/>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273461" cy="4847410"/>
                    </a:xfrm>
                    <a:prstGeom prst="rect">
                      <a:avLst/>
                    </a:prstGeom>
                    <a:noFill/>
                    <a:ln>
                      <a:noFill/>
                    </a:ln>
                  </pic:spPr>
                </pic:pic>
              </a:graphicData>
            </a:graphic>
          </wp:inline>
        </w:drawing>
      </w:r>
    </w:p>
    <w:p w14:paraId="20E5BEB0" w14:textId="77777777" w:rsidR="00432128" w:rsidRPr="002026FB" w:rsidRDefault="00432128" w:rsidP="004059C5">
      <w:r w:rsidRPr="002026FB">
        <w:rPr>
          <w:rFonts w:ascii="Aptos SemiBold" w:hAnsi="Aptos SemiBold"/>
        </w:rPr>
        <w:t>Source</w:t>
      </w:r>
      <w:r w:rsidRPr="002026FB">
        <w:t>: Correctional Service of Canada.</w:t>
      </w:r>
    </w:p>
    <w:p w14:paraId="341368D5" w14:textId="06AE79AD" w:rsidR="002C0A1B" w:rsidRPr="002026FB" w:rsidRDefault="00314EE8" w:rsidP="004059C5">
      <w:pPr>
        <w:pStyle w:val="Bullets"/>
        <w:spacing w:after="160"/>
      </w:pPr>
      <w:r w:rsidRPr="002026FB">
        <w:t>T</w:t>
      </w:r>
      <w:r w:rsidR="002C0A1B" w:rsidRPr="002026FB">
        <w:t xml:space="preserve">he CSC offender population is becoming more diverse, as evidenced by the decrease in the proportion of Caucasian offenders (from 54.5% in 2018-19 to 51.9% in 2022-23). Between 2018-19 and 2022-23, the Indigenous population increased by 3.5% (from 5,914 to 6,120).  </w:t>
      </w:r>
    </w:p>
    <w:p w14:paraId="0089496C" w14:textId="3FC2BB33" w:rsidR="00432128" w:rsidRPr="002026FB" w:rsidRDefault="00C858A9" w:rsidP="004059C5">
      <w:pPr>
        <w:pStyle w:val="Bullets"/>
      </w:pPr>
      <w:r w:rsidRPr="002026FB">
        <w:t xml:space="preserve">Indigenous offenders represented 28.6% of the 2022-23 total CSC offender population and 27.6% of 2022-23 warrant of committal admissions to CSC facilities. </w:t>
      </w:r>
    </w:p>
    <w:p w14:paraId="73162014" w14:textId="718164FF" w:rsidR="00432128" w:rsidRPr="002026FB" w:rsidRDefault="00432128" w:rsidP="001D0567">
      <w:pPr>
        <w:pStyle w:val="CommentText"/>
      </w:pPr>
      <w:r w:rsidRPr="002026FB">
        <w:t>Notes</w:t>
      </w:r>
    </w:p>
    <w:p w14:paraId="773FB8D5" w14:textId="45184999" w:rsidR="000A5F8F" w:rsidRPr="002026FB" w:rsidRDefault="000A5EEF" w:rsidP="004059C5">
      <w:r w:rsidRPr="002026FB">
        <w:rPr>
          <w:vertAlign w:val="superscript"/>
        </w:rPr>
        <w:t>*</w:t>
      </w:r>
      <w:r w:rsidR="000A5F8F" w:rsidRPr="002026FB">
        <w:t>The offenders self-report race. The list of categories may not fully account for all races and the race grouping information has changed starting in 20</w:t>
      </w:r>
      <w:r w:rsidR="00225161" w:rsidRPr="002026FB">
        <w:t>2</w:t>
      </w:r>
      <w:r w:rsidR="000A5F8F" w:rsidRPr="002026FB">
        <w:t>2-</w:t>
      </w:r>
      <w:r w:rsidR="00225161" w:rsidRPr="002026FB">
        <w:t>2</w:t>
      </w:r>
      <w:r w:rsidR="000A5F8F" w:rsidRPr="002026FB">
        <w:t>3; therefore, the comparison of the information before and after 20</w:t>
      </w:r>
      <w:r w:rsidR="00225161" w:rsidRPr="002026FB">
        <w:t>2</w:t>
      </w:r>
      <w:r w:rsidR="000A5F8F" w:rsidRPr="002026FB">
        <w:t>2-</w:t>
      </w:r>
      <w:r w:rsidR="00225161" w:rsidRPr="002026FB">
        <w:t>2</w:t>
      </w:r>
      <w:r w:rsidR="000A5F8F" w:rsidRPr="002026FB">
        <w:t>3 should be done with caution.</w:t>
      </w:r>
    </w:p>
    <w:p w14:paraId="75F213DC" w14:textId="4FCC41A1" w:rsidR="00A53F57" w:rsidRPr="002026FB" w:rsidRDefault="00A53F57" w:rsidP="004059C5">
      <w:r w:rsidRPr="002026FB">
        <w:rPr>
          <w:lang w:val="en-CA"/>
        </w:rPr>
        <w:lastRenderedPageBreak/>
        <w:t>"Indigenous" includes offenders who identify as Inuit, Innu, Métis</w:t>
      </w:r>
      <w:r w:rsidR="009E37E5" w:rsidRPr="002026FB">
        <w:rPr>
          <w:lang w:val="en-CA"/>
        </w:rPr>
        <w:t>,</w:t>
      </w:r>
      <w:r w:rsidRPr="002026FB">
        <w:rPr>
          <w:lang w:val="en-CA"/>
        </w:rPr>
        <w:t xml:space="preserve"> </w:t>
      </w:r>
      <w:r w:rsidR="009E37E5" w:rsidRPr="002026FB">
        <w:rPr>
          <w:lang w:val="en-CA"/>
        </w:rPr>
        <w:t>or</w:t>
      </w:r>
      <w:r w:rsidRPr="002026FB">
        <w:rPr>
          <w:lang w:val="en-CA"/>
        </w:rPr>
        <w:t xml:space="preserve"> First Nations.</w:t>
      </w:r>
    </w:p>
    <w:p w14:paraId="62F0C74C" w14:textId="69FEAF87" w:rsidR="00A53F57" w:rsidRPr="002026FB" w:rsidRDefault="00A53F57" w:rsidP="004059C5">
      <w:r w:rsidRPr="002026FB">
        <w:rPr>
          <w:lang w:val="en-CA"/>
        </w:rPr>
        <w:t>"Asian" includes offenders who identify as Arab, Arab/West Asian, Asian-East and Southeast, Asian-South, Asian West, Asiatic, Chinese, East Indian, Filipino, Japanese, Korean, South Asian</w:t>
      </w:r>
      <w:r w:rsidR="009E37E5" w:rsidRPr="002026FB">
        <w:rPr>
          <w:lang w:val="en-CA"/>
        </w:rPr>
        <w:t>,</w:t>
      </w:r>
      <w:r w:rsidRPr="002026FB">
        <w:rPr>
          <w:lang w:val="en-CA"/>
        </w:rPr>
        <w:t xml:space="preserve"> </w:t>
      </w:r>
      <w:r w:rsidR="009E37E5" w:rsidRPr="002026FB">
        <w:rPr>
          <w:lang w:val="en-CA"/>
        </w:rPr>
        <w:t>or</w:t>
      </w:r>
      <w:r w:rsidRPr="002026FB">
        <w:rPr>
          <w:lang w:val="en-CA"/>
        </w:rPr>
        <w:t xml:space="preserve"> South East Asian.</w:t>
      </w:r>
    </w:p>
    <w:p w14:paraId="4A1A897F" w14:textId="6AA0B96A" w:rsidR="00A53F57" w:rsidRPr="002026FB" w:rsidRDefault="00A53F57" w:rsidP="004059C5">
      <w:r w:rsidRPr="002026FB">
        <w:rPr>
          <w:lang w:val="en-CA"/>
        </w:rPr>
        <w:t>"Hispanic" includes offenders who identify as Hispanic</w:t>
      </w:r>
      <w:r w:rsidR="009E37E5" w:rsidRPr="002026FB">
        <w:rPr>
          <w:lang w:val="en-CA"/>
        </w:rPr>
        <w:t>,</w:t>
      </w:r>
      <w:r w:rsidRPr="002026FB">
        <w:rPr>
          <w:lang w:val="en-CA"/>
        </w:rPr>
        <w:t xml:space="preserve"> </w:t>
      </w:r>
      <w:r w:rsidR="009E37E5" w:rsidRPr="002026FB">
        <w:rPr>
          <w:lang w:val="en-CA"/>
        </w:rPr>
        <w:t>or</w:t>
      </w:r>
      <w:r w:rsidRPr="002026FB">
        <w:rPr>
          <w:lang w:val="en-CA"/>
        </w:rPr>
        <w:t xml:space="preserve"> Latin American. </w:t>
      </w:r>
    </w:p>
    <w:p w14:paraId="7719B3A3" w14:textId="77777777" w:rsidR="00A53F57" w:rsidRPr="002026FB" w:rsidRDefault="00A53F57" w:rsidP="004059C5">
      <w:r w:rsidRPr="002026FB">
        <w:rPr>
          <w:lang w:val="en-CA"/>
        </w:rPr>
        <w:t>“Multiracial/Bi-Racial” includes offenders who identify as Multiracial/Ethnic.</w:t>
      </w:r>
    </w:p>
    <w:p w14:paraId="300D60A3" w14:textId="77777777" w:rsidR="00A53F57" w:rsidRPr="002026FB" w:rsidRDefault="00A53F57" w:rsidP="004059C5">
      <w:r w:rsidRPr="002026FB">
        <w:rPr>
          <w:lang w:val="en-CA"/>
        </w:rPr>
        <w:t>"Black" includes offenders who identify as Black, Caribbean, or Sub-Sahara African.</w:t>
      </w:r>
    </w:p>
    <w:p w14:paraId="0C4120C3" w14:textId="77777777" w:rsidR="00A53F57" w:rsidRPr="002026FB" w:rsidRDefault="00A53F57" w:rsidP="004059C5">
      <w:r w:rsidRPr="002026FB">
        <w:rPr>
          <w:lang w:val="en-CA"/>
        </w:rPr>
        <w:t>“Caucasian” includes offenders who identify as British Isles, European French, European-Eastern, European-Northern, European-Southern, European-Western, or White.</w:t>
      </w:r>
    </w:p>
    <w:p w14:paraId="3992A09F" w14:textId="77777777" w:rsidR="00A53F57" w:rsidRPr="002026FB" w:rsidRDefault="00A53F57" w:rsidP="004059C5">
      <w:r w:rsidRPr="002026FB">
        <w:rPr>
          <w:lang w:val="en-CA"/>
        </w:rPr>
        <w:t>"Other/Unknown" includes offenders who identify as Oceania, offenders unable to identify to one race, other, and unknown.</w:t>
      </w:r>
    </w:p>
    <w:p w14:paraId="4928CE0D" w14:textId="284EDE73" w:rsidR="00A53F57" w:rsidRPr="002026FB" w:rsidRDefault="00A53F57" w:rsidP="004059C5">
      <w:r w:rsidRPr="002026FB">
        <w:rPr>
          <w:lang w:val="en-CA"/>
        </w:rPr>
        <w:t>Asiatic includes Asian-East and Southeast, Asian South, Asian West, and Asiatic.</w:t>
      </w:r>
    </w:p>
    <w:p w14:paraId="311974C6" w14:textId="77777777" w:rsidR="00A53F57" w:rsidRPr="002026FB" w:rsidRDefault="00A53F57" w:rsidP="004059C5">
      <w:pPr>
        <w:rPr>
          <w:lang w:val="en-CA"/>
        </w:rPr>
      </w:pPr>
      <w:r w:rsidRPr="002026FB">
        <w:rPr>
          <w:lang w:val="en-CA"/>
        </w:rPr>
        <w:t>The data reflect all active offenders, who are incarcerated in a CSC facility, offenders on temporary absence from a CSC facility, offenders who are temporarily detained, offenders who are actively supervised, and offenders who are unlawfully at large for less than 90 days. </w:t>
      </w:r>
    </w:p>
    <w:p w14:paraId="0E9C6162" w14:textId="62FA22E4" w:rsidR="000A5F8F" w:rsidRPr="002026FB" w:rsidRDefault="000A5F8F" w:rsidP="004059C5">
      <w:r w:rsidRPr="002026FB">
        <w:t>Due to rounding, percentages may not add to 100 percent.</w:t>
      </w:r>
    </w:p>
    <w:p w14:paraId="378BBE53" w14:textId="760E8E17" w:rsidR="00432128" w:rsidRPr="002026FB" w:rsidRDefault="000A5F8F" w:rsidP="004059C5">
      <w:r w:rsidRPr="002026FB">
        <w:t xml:space="preserve">The data reflect the number of offenders active at the end of each fiscal year. </w:t>
      </w:r>
      <w:r w:rsidRPr="002026FB">
        <w:rPr>
          <w:rFonts w:eastAsia="Calibri" w:cstheme="minorHAnsi"/>
        </w:rPr>
        <w:t>A fiscal year runs from April 1 to March 31 of the following year.</w:t>
      </w:r>
    </w:p>
    <w:p w14:paraId="039F367F" w14:textId="77777777" w:rsidR="008941C8" w:rsidRPr="002026FB" w:rsidRDefault="008941C8" w:rsidP="004059C5">
      <w:pPr>
        <w:rPr>
          <w:rFonts w:eastAsiaTheme="majorEastAsia" w:cstheme="majorBidi"/>
          <w:sz w:val="36"/>
        </w:rPr>
      </w:pPr>
      <w:r w:rsidRPr="002026FB">
        <w:br w:type="page"/>
      </w:r>
    </w:p>
    <w:p w14:paraId="1B608174" w14:textId="2ADF80BD" w:rsidR="000A5F8F" w:rsidRPr="002026FB" w:rsidRDefault="000A5F8F" w:rsidP="008E47D4">
      <w:pPr>
        <w:pStyle w:val="Heading4"/>
      </w:pPr>
      <w:bookmarkStart w:id="101" w:name="_Hlk188523987"/>
      <w:r w:rsidRPr="002026FB">
        <w:rPr>
          <w:rFonts w:ascii="Aptos SemiBold" w:hAnsi="Aptos SemiBold"/>
        </w:rPr>
        <w:lastRenderedPageBreak/>
        <w:t>Table C13</w:t>
      </w:r>
      <w:r w:rsidR="00CA3BC5" w:rsidRPr="002026FB">
        <w:rPr>
          <w:rFonts w:ascii="Aptos SemiBold" w:hAnsi="Aptos SemiBold"/>
        </w:rPr>
        <w:t>.</w:t>
      </w:r>
      <w:r w:rsidRPr="002026FB">
        <w:t xml:space="preserve"> Total offender population by self-reported race*</w:t>
      </w:r>
    </w:p>
    <w:tbl>
      <w:tblPr>
        <w:tblW w:w="990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3510"/>
        <w:gridCol w:w="1350"/>
        <w:gridCol w:w="2520"/>
        <w:gridCol w:w="1350"/>
        <w:gridCol w:w="1170"/>
      </w:tblGrid>
      <w:tr w:rsidR="000E3562" w:rsidRPr="002026FB" w14:paraId="3C94BEE9" w14:textId="77777777" w:rsidTr="00C73291">
        <w:trPr>
          <w:trHeight w:val="307"/>
          <w:tblHeader/>
        </w:trPr>
        <w:tc>
          <w:tcPr>
            <w:tcW w:w="351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6E04687B" w14:textId="52243751" w:rsidR="000E3562" w:rsidRPr="002026FB" w:rsidRDefault="00B204D5" w:rsidP="004059C5">
            <w:pPr>
              <w:rPr>
                <w:sz w:val="24"/>
                <w:szCs w:val="24"/>
              </w:rPr>
            </w:pPr>
            <w:r>
              <w:rPr>
                <w:sz w:val="24"/>
                <w:szCs w:val="24"/>
              </w:rPr>
              <w:t>Self-reported race*</w:t>
            </w:r>
          </w:p>
        </w:tc>
        <w:tc>
          <w:tcPr>
            <w:tcW w:w="135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65DDDA85" w14:textId="52C738CB" w:rsidR="000E3562" w:rsidRPr="002026FB" w:rsidRDefault="000E3562" w:rsidP="004059C5">
            <w:pPr>
              <w:rPr>
                <w:sz w:val="24"/>
                <w:szCs w:val="24"/>
              </w:rPr>
            </w:pPr>
            <w:r w:rsidRPr="002026FB">
              <w:rPr>
                <w:sz w:val="24"/>
                <w:szCs w:val="24"/>
              </w:rPr>
              <w:t>2018-19</w:t>
            </w:r>
          </w:p>
        </w:tc>
        <w:tc>
          <w:tcPr>
            <w:tcW w:w="2520" w:type="dxa"/>
            <w:tcBorders>
              <w:top w:val="single" w:sz="12" w:space="0" w:color="auto"/>
              <w:left w:val="nil"/>
              <w:bottom w:val="nil"/>
              <w:right w:val="nil"/>
            </w:tcBorders>
            <w:shd w:val="clear" w:color="auto" w:fill="auto"/>
            <w:vAlign w:val="bottom"/>
          </w:tcPr>
          <w:p w14:paraId="3A292F65" w14:textId="4EB895C7" w:rsidR="000E3562" w:rsidRPr="002026FB" w:rsidRDefault="00995684" w:rsidP="004059C5">
            <w:pPr>
              <w:rPr>
                <w:sz w:val="24"/>
                <w:szCs w:val="24"/>
              </w:rPr>
            </w:pPr>
            <w:r>
              <w:rPr>
                <w:sz w:val="24"/>
                <w:szCs w:val="24"/>
              </w:rPr>
              <w:t>%</w:t>
            </w:r>
          </w:p>
        </w:tc>
        <w:tc>
          <w:tcPr>
            <w:tcW w:w="135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132FCEB7" w14:textId="5017A0DA" w:rsidR="000E3562" w:rsidRPr="002026FB" w:rsidRDefault="000E3562" w:rsidP="004059C5">
            <w:pPr>
              <w:rPr>
                <w:sz w:val="24"/>
                <w:szCs w:val="24"/>
              </w:rPr>
            </w:pPr>
            <w:r w:rsidRPr="002026FB">
              <w:rPr>
                <w:sz w:val="24"/>
                <w:szCs w:val="24"/>
              </w:rPr>
              <w:t>2022-23</w:t>
            </w:r>
          </w:p>
        </w:tc>
        <w:tc>
          <w:tcPr>
            <w:tcW w:w="1170" w:type="dxa"/>
            <w:tcBorders>
              <w:top w:val="single" w:sz="12" w:space="0" w:color="auto"/>
              <w:left w:val="nil"/>
              <w:bottom w:val="nil"/>
              <w:right w:val="nil"/>
            </w:tcBorders>
            <w:shd w:val="clear" w:color="auto" w:fill="auto"/>
            <w:vAlign w:val="bottom"/>
          </w:tcPr>
          <w:p w14:paraId="590C0125" w14:textId="3313145F" w:rsidR="000E3562" w:rsidRPr="002026FB" w:rsidRDefault="00995684" w:rsidP="004059C5">
            <w:pPr>
              <w:rPr>
                <w:sz w:val="24"/>
                <w:szCs w:val="24"/>
              </w:rPr>
            </w:pPr>
            <w:r>
              <w:rPr>
                <w:sz w:val="24"/>
                <w:szCs w:val="24"/>
              </w:rPr>
              <w:t>%</w:t>
            </w:r>
          </w:p>
        </w:tc>
      </w:tr>
      <w:tr w:rsidR="000A5F8F" w:rsidRPr="002026FB" w14:paraId="210EBA64" w14:textId="77777777" w:rsidTr="00C73291">
        <w:trPr>
          <w:trHeight w:val="321"/>
        </w:trPr>
        <w:tc>
          <w:tcPr>
            <w:tcW w:w="351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3459CFA5" w14:textId="5387563E" w:rsidR="000A5F8F" w:rsidRPr="002C7D97" w:rsidRDefault="00ED6887" w:rsidP="00C73291">
            <w:pPr>
              <w:spacing w:before="120" w:after="0"/>
              <w:rPr>
                <w:b/>
                <w:bCs/>
                <w:sz w:val="24"/>
                <w:szCs w:val="24"/>
              </w:rPr>
            </w:pPr>
            <w:r w:rsidRPr="002C7D97">
              <w:rPr>
                <w:b/>
                <w:bCs/>
                <w:sz w:val="24"/>
                <w:szCs w:val="24"/>
              </w:rPr>
              <w:t>Caucasian</w:t>
            </w:r>
          </w:p>
        </w:tc>
        <w:tc>
          <w:tcPr>
            <w:tcW w:w="135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747FB8B1" w14:textId="6B7A9D2E" w:rsidR="000A5F8F" w:rsidRPr="003E66D2" w:rsidRDefault="000A5F8F" w:rsidP="00C73291">
            <w:pPr>
              <w:spacing w:before="120" w:after="0"/>
              <w:rPr>
                <w:b/>
                <w:bCs/>
                <w:sz w:val="24"/>
                <w:szCs w:val="24"/>
              </w:rPr>
            </w:pPr>
            <w:r w:rsidRPr="003E66D2">
              <w:rPr>
                <w:b/>
                <w:bCs/>
                <w:sz w:val="24"/>
                <w:szCs w:val="24"/>
              </w:rPr>
              <w:t>1</w:t>
            </w:r>
            <w:r w:rsidR="00D46661" w:rsidRPr="003E66D2">
              <w:rPr>
                <w:b/>
                <w:bCs/>
                <w:sz w:val="24"/>
                <w:szCs w:val="24"/>
              </w:rPr>
              <w:t>2</w:t>
            </w:r>
            <w:r w:rsidRPr="003E66D2">
              <w:rPr>
                <w:b/>
                <w:bCs/>
                <w:sz w:val="24"/>
                <w:szCs w:val="24"/>
              </w:rPr>
              <w:t>,</w:t>
            </w:r>
            <w:r w:rsidR="00D46661" w:rsidRPr="003E66D2">
              <w:rPr>
                <w:b/>
                <w:bCs/>
                <w:sz w:val="24"/>
                <w:szCs w:val="24"/>
              </w:rPr>
              <w:t>798</w:t>
            </w:r>
          </w:p>
        </w:tc>
        <w:tc>
          <w:tcPr>
            <w:tcW w:w="252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62DD50A4" w14:textId="525347ED" w:rsidR="000A5F8F" w:rsidRPr="003E66D2" w:rsidRDefault="000A5F8F" w:rsidP="00C73291">
            <w:pPr>
              <w:spacing w:before="120" w:after="0"/>
              <w:rPr>
                <w:b/>
                <w:bCs/>
                <w:sz w:val="24"/>
                <w:szCs w:val="24"/>
              </w:rPr>
            </w:pPr>
            <w:r w:rsidRPr="003E66D2">
              <w:rPr>
                <w:b/>
                <w:bCs/>
                <w:sz w:val="24"/>
                <w:szCs w:val="24"/>
              </w:rPr>
              <w:t>5</w:t>
            </w:r>
            <w:r w:rsidR="00D46661" w:rsidRPr="003E66D2">
              <w:rPr>
                <w:b/>
                <w:bCs/>
                <w:sz w:val="24"/>
                <w:szCs w:val="24"/>
              </w:rPr>
              <w:t>4</w:t>
            </w:r>
            <w:r w:rsidRPr="003E66D2">
              <w:rPr>
                <w:b/>
                <w:bCs/>
                <w:sz w:val="24"/>
                <w:szCs w:val="24"/>
              </w:rPr>
              <w:t>.</w:t>
            </w:r>
            <w:r w:rsidR="00D46661" w:rsidRPr="003E66D2">
              <w:rPr>
                <w:b/>
                <w:bCs/>
                <w:sz w:val="24"/>
                <w:szCs w:val="24"/>
              </w:rPr>
              <w:t>5</w:t>
            </w:r>
          </w:p>
        </w:tc>
        <w:tc>
          <w:tcPr>
            <w:tcW w:w="135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5F6B849C" w14:textId="2AA6F4E1" w:rsidR="000A5F8F" w:rsidRPr="002C7D97" w:rsidRDefault="000A5F8F" w:rsidP="00C73291">
            <w:pPr>
              <w:spacing w:before="120" w:after="0"/>
              <w:rPr>
                <w:b/>
                <w:bCs/>
                <w:sz w:val="24"/>
                <w:szCs w:val="24"/>
              </w:rPr>
            </w:pPr>
            <w:r w:rsidRPr="002C7D97">
              <w:rPr>
                <w:b/>
                <w:bCs/>
                <w:sz w:val="24"/>
                <w:szCs w:val="24"/>
              </w:rPr>
              <w:t>1</w:t>
            </w:r>
            <w:r w:rsidR="00D46661" w:rsidRPr="002C7D97">
              <w:rPr>
                <w:b/>
                <w:bCs/>
                <w:sz w:val="24"/>
                <w:szCs w:val="24"/>
              </w:rPr>
              <w:t>1</w:t>
            </w:r>
            <w:r w:rsidRPr="002C7D97">
              <w:rPr>
                <w:b/>
                <w:bCs/>
                <w:sz w:val="24"/>
                <w:szCs w:val="24"/>
              </w:rPr>
              <w:t>,</w:t>
            </w:r>
            <w:r w:rsidR="00D46661" w:rsidRPr="002C7D97">
              <w:rPr>
                <w:b/>
                <w:bCs/>
                <w:sz w:val="24"/>
                <w:szCs w:val="24"/>
              </w:rPr>
              <w:t>102</w:t>
            </w:r>
          </w:p>
        </w:tc>
        <w:tc>
          <w:tcPr>
            <w:tcW w:w="117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3ACB3721" w14:textId="264DFB75" w:rsidR="000A5F8F" w:rsidRPr="002C7D97" w:rsidRDefault="000A5F8F" w:rsidP="00C73291">
            <w:pPr>
              <w:spacing w:before="120" w:after="0"/>
              <w:rPr>
                <w:b/>
                <w:bCs/>
                <w:sz w:val="24"/>
                <w:szCs w:val="24"/>
              </w:rPr>
            </w:pPr>
            <w:r w:rsidRPr="002C7D97">
              <w:rPr>
                <w:b/>
                <w:bCs/>
                <w:sz w:val="24"/>
                <w:szCs w:val="24"/>
              </w:rPr>
              <w:t>51.</w:t>
            </w:r>
            <w:r w:rsidR="00D46661" w:rsidRPr="002C7D97">
              <w:rPr>
                <w:b/>
                <w:bCs/>
                <w:sz w:val="24"/>
                <w:szCs w:val="24"/>
              </w:rPr>
              <w:t>9</w:t>
            </w:r>
          </w:p>
        </w:tc>
      </w:tr>
      <w:tr w:rsidR="000A5F8F" w:rsidRPr="002026FB" w14:paraId="5480194F"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4D115A28" w14:textId="77777777" w:rsidR="000A5F8F" w:rsidRPr="002C7D97" w:rsidRDefault="000A5F8F" w:rsidP="008E47D4">
            <w:pPr>
              <w:spacing w:before="240"/>
              <w:rPr>
                <w:b/>
                <w:bCs/>
                <w:sz w:val="24"/>
                <w:szCs w:val="24"/>
              </w:rPr>
            </w:pPr>
            <w:r w:rsidRPr="002C7D97">
              <w:rPr>
                <w:b/>
                <w:bCs/>
                <w:sz w:val="24"/>
                <w:szCs w:val="24"/>
              </w:rPr>
              <w:t>Indigenous</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DBC837A" w14:textId="405AC159" w:rsidR="000A5F8F" w:rsidRPr="003E66D2" w:rsidRDefault="000A5F8F" w:rsidP="008E47D4">
            <w:pPr>
              <w:spacing w:before="240"/>
              <w:rPr>
                <w:b/>
                <w:bCs/>
                <w:sz w:val="24"/>
                <w:szCs w:val="24"/>
              </w:rPr>
            </w:pPr>
            <w:r w:rsidRPr="003E66D2">
              <w:rPr>
                <w:b/>
                <w:bCs/>
                <w:sz w:val="24"/>
                <w:szCs w:val="24"/>
              </w:rPr>
              <w:t>5,</w:t>
            </w:r>
            <w:r w:rsidR="00DD4FED" w:rsidRPr="003E66D2">
              <w:rPr>
                <w:b/>
                <w:bCs/>
                <w:sz w:val="24"/>
                <w:szCs w:val="24"/>
              </w:rPr>
              <w:t>914</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340CBC15" w14:textId="36D6885D" w:rsidR="000A5F8F" w:rsidRPr="003E66D2" w:rsidRDefault="000A5F8F" w:rsidP="008E47D4">
            <w:pPr>
              <w:spacing w:before="240"/>
              <w:rPr>
                <w:b/>
                <w:bCs/>
                <w:sz w:val="24"/>
                <w:szCs w:val="24"/>
              </w:rPr>
            </w:pPr>
            <w:r w:rsidRPr="003E66D2">
              <w:rPr>
                <w:b/>
                <w:bCs/>
                <w:sz w:val="24"/>
                <w:szCs w:val="24"/>
              </w:rPr>
              <w:t>2</w:t>
            </w:r>
            <w:r w:rsidR="00DD4FED" w:rsidRPr="003E66D2">
              <w:rPr>
                <w:b/>
                <w:bCs/>
                <w:sz w:val="24"/>
                <w:szCs w:val="24"/>
              </w:rPr>
              <w:t>5</w:t>
            </w:r>
            <w:r w:rsidRPr="003E66D2">
              <w:rPr>
                <w:b/>
                <w:bCs/>
                <w:sz w:val="24"/>
                <w:szCs w:val="24"/>
              </w:rPr>
              <w:t>.</w:t>
            </w:r>
            <w:r w:rsidR="00DD4FED" w:rsidRPr="003E66D2">
              <w:rPr>
                <w:b/>
                <w:bCs/>
                <w:sz w:val="24"/>
                <w:szCs w:val="24"/>
              </w:rPr>
              <w:t>2</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67984685" w14:textId="66BB5C88" w:rsidR="000A5F8F" w:rsidRPr="002C7D97" w:rsidRDefault="00DD4FED" w:rsidP="008E47D4">
            <w:pPr>
              <w:spacing w:before="240"/>
              <w:rPr>
                <w:b/>
                <w:bCs/>
                <w:sz w:val="24"/>
                <w:szCs w:val="24"/>
              </w:rPr>
            </w:pPr>
            <w:r w:rsidRPr="002C7D97">
              <w:rPr>
                <w:b/>
                <w:bCs/>
                <w:sz w:val="24"/>
                <w:szCs w:val="24"/>
              </w:rPr>
              <w:t>6,120</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57D654CD" w14:textId="5F33EF96" w:rsidR="000A5F8F" w:rsidRPr="002C7D97" w:rsidRDefault="000A5F8F" w:rsidP="008E47D4">
            <w:pPr>
              <w:spacing w:before="240"/>
              <w:rPr>
                <w:b/>
                <w:bCs/>
                <w:sz w:val="24"/>
                <w:szCs w:val="24"/>
              </w:rPr>
            </w:pPr>
            <w:r w:rsidRPr="002C7D97">
              <w:rPr>
                <w:b/>
                <w:bCs/>
                <w:sz w:val="24"/>
                <w:szCs w:val="24"/>
              </w:rPr>
              <w:t>28.</w:t>
            </w:r>
            <w:r w:rsidR="00DD4FED" w:rsidRPr="002C7D97">
              <w:rPr>
                <w:b/>
                <w:bCs/>
                <w:sz w:val="24"/>
                <w:szCs w:val="24"/>
              </w:rPr>
              <w:t>6</w:t>
            </w:r>
          </w:p>
        </w:tc>
      </w:tr>
      <w:tr w:rsidR="000A5F8F" w:rsidRPr="002026FB" w14:paraId="11443C3D"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5157C790" w14:textId="2753E525" w:rsidR="000A5F8F" w:rsidRPr="002026FB" w:rsidRDefault="000A5F8F" w:rsidP="008E47D4">
            <w:pPr>
              <w:spacing w:after="0"/>
              <w:ind w:left="288"/>
              <w:rPr>
                <w:sz w:val="24"/>
                <w:szCs w:val="24"/>
              </w:rPr>
            </w:pPr>
            <w:r w:rsidRPr="002026FB">
              <w:rPr>
                <w:sz w:val="24"/>
                <w:szCs w:val="24"/>
              </w:rPr>
              <w:t>First Nations</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F8FAD50" w14:textId="1B7613B3" w:rsidR="000A5F8F" w:rsidRPr="003E66D2" w:rsidRDefault="000A5F8F" w:rsidP="008E47D4">
            <w:pPr>
              <w:spacing w:after="0"/>
              <w:rPr>
                <w:sz w:val="24"/>
                <w:szCs w:val="24"/>
              </w:rPr>
            </w:pPr>
            <w:r w:rsidRPr="003E66D2">
              <w:rPr>
                <w:sz w:val="24"/>
                <w:szCs w:val="24"/>
              </w:rPr>
              <w:t>3,</w:t>
            </w:r>
            <w:r w:rsidR="00DD4FED" w:rsidRPr="003E66D2">
              <w:rPr>
                <w:sz w:val="24"/>
                <w:szCs w:val="24"/>
              </w:rPr>
              <w:t>993</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35F8B346" w14:textId="553F272A" w:rsidR="000A5F8F" w:rsidRPr="003E66D2" w:rsidRDefault="000A5F8F" w:rsidP="008E47D4">
            <w:pPr>
              <w:spacing w:after="0"/>
              <w:rPr>
                <w:sz w:val="24"/>
                <w:szCs w:val="24"/>
              </w:rPr>
            </w:pPr>
            <w:r w:rsidRPr="003E66D2">
              <w:rPr>
                <w:sz w:val="24"/>
                <w:szCs w:val="24"/>
              </w:rPr>
              <w:t>1</w:t>
            </w:r>
            <w:r w:rsidR="00DD4FED" w:rsidRPr="003E66D2">
              <w:rPr>
                <w:sz w:val="24"/>
                <w:szCs w:val="24"/>
              </w:rPr>
              <w:t>7.0</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1025CC6" w14:textId="6C2DB24C" w:rsidR="000A5F8F" w:rsidRPr="002026FB" w:rsidRDefault="000A5F8F" w:rsidP="008E47D4">
            <w:pPr>
              <w:spacing w:after="0"/>
              <w:rPr>
                <w:sz w:val="24"/>
                <w:szCs w:val="24"/>
              </w:rPr>
            </w:pPr>
            <w:r w:rsidRPr="002026FB">
              <w:rPr>
                <w:sz w:val="24"/>
                <w:szCs w:val="24"/>
              </w:rPr>
              <w:t>4,</w:t>
            </w:r>
            <w:r w:rsidR="00DD4FED" w:rsidRPr="002026FB">
              <w:rPr>
                <w:sz w:val="24"/>
                <w:szCs w:val="24"/>
              </w:rPr>
              <w:t>244</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72ADD152" w14:textId="604AE934" w:rsidR="000A5F8F" w:rsidRPr="002026FB" w:rsidRDefault="000A5F8F" w:rsidP="008E47D4">
            <w:pPr>
              <w:spacing w:after="0"/>
              <w:rPr>
                <w:sz w:val="24"/>
                <w:szCs w:val="24"/>
              </w:rPr>
            </w:pPr>
            <w:r w:rsidRPr="002026FB">
              <w:rPr>
                <w:sz w:val="24"/>
                <w:szCs w:val="24"/>
              </w:rPr>
              <w:t>19.</w:t>
            </w:r>
            <w:r w:rsidR="00DD4FED" w:rsidRPr="002026FB">
              <w:rPr>
                <w:sz w:val="24"/>
                <w:szCs w:val="24"/>
              </w:rPr>
              <w:t>8</w:t>
            </w:r>
          </w:p>
        </w:tc>
      </w:tr>
      <w:tr w:rsidR="000A5F8F" w:rsidRPr="002026FB" w14:paraId="70A49133"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01C7B6F9" w14:textId="0EB4E982" w:rsidR="000A5F8F" w:rsidRPr="002026FB" w:rsidRDefault="000A5F8F" w:rsidP="008E47D4">
            <w:pPr>
              <w:spacing w:after="0"/>
              <w:ind w:left="288"/>
              <w:rPr>
                <w:sz w:val="24"/>
                <w:szCs w:val="24"/>
              </w:rPr>
            </w:pPr>
            <w:r w:rsidRPr="002026FB">
              <w:rPr>
                <w:sz w:val="24"/>
                <w:szCs w:val="24"/>
              </w:rPr>
              <w:t>Métis</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65C31485" w14:textId="5FE4D1D7" w:rsidR="000A5F8F" w:rsidRPr="003E66D2" w:rsidRDefault="000A5F8F" w:rsidP="008E47D4">
            <w:pPr>
              <w:spacing w:after="0"/>
              <w:rPr>
                <w:sz w:val="24"/>
                <w:szCs w:val="24"/>
              </w:rPr>
            </w:pPr>
            <w:r w:rsidRPr="003E66D2">
              <w:rPr>
                <w:sz w:val="24"/>
                <w:szCs w:val="24"/>
              </w:rPr>
              <w:t>1,</w:t>
            </w:r>
            <w:r w:rsidR="00DD4FED" w:rsidRPr="003E66D2">
              <w:rPr>
                <w:sz w:val="24"/>
                <w:szCs w:val="24"/>
              </w:rPr>
              <w:t>723</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07F716A7" w14:textId="2760CF06" w:rsidR="000A5F8F" w:rsidRPr="003E66D2" w:rsidRDefault="000A5F8F" w:rsidP="008E47D4">
            <w:pPr>
              <w:spacing w:after="0"/>
              <w:rPr>
                <w:sz w:val="24"/>
                <w:szCs w:val="24"/>
              </w:rPr>
            </w:pPr>
            <w:r w:rsidRPr="003E66D2">
              <w:rPr>
                <w:sz w:val="24"/>
                <w:szCs w:val="24"/>
              </w:rPr>
              <w:t>7.</w:t>
            </w:r>
            <w:r w:rsidR="00DD4FED" w:rsidRPr="003E66D2">
              <w:rPr>
                <w:sz w:val="24"/>
                <w:szCs w:val="24"/>
              </w:rPr>
              <w:t>3</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D2CB11A" w14:textId="7F460A09" w:rsidR="000A5F8F" w:rsidRPr="002026FB" w:rsidRDefault="000A5F8F" w:rsidP="008E47D4">
            <w:pPr>
              <w:spacing w:after="0"/>
              <w:rPr>
                <w:sz w:val="24"/>
                <w:szCs w:val="24"/>
              </w:rPr>
            </w:pPr>
            <w:r w:rsidRPr="002026FB">
              <w:rPr>
                <w:sz w:val="24"/>
                <w:szCs w:val="24"/>
              </w:rPr>
              <w:t>1,6</w:t>
            </w:r>
            <w:r w:rsidR="00DD4FED" w:rsidRPr="002026FB">
              <w:rPr>
                <w:sz w:val="24"/>
                <w:szCs w:val="24"/>
              </w:rPr>
              <w:t>96</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6930146" w14:textId="638A4F03" w:rsidR="000A5F8F" w:rsidRPr="002026FB" w:rsidRDefault="00DD4FED" w:rsidP="008E47D4">
            <w:pPr>
              <w:spacing w:after="0"/>
              <w:rPr>
                <w:sz w:val="24"/>
                <w:szCs w:val="24"/>
              </w:rPr>
            </w:pPr>
            <w:r w:rsidRPr="002026FB">
              <w:rPr>
                <w:sz w:val="24"/>
                <w:szCs w:val="24"/>
              </w:rPr>
              <w:t>7.9</w:t>
            </w:r>
          </w:p>
        </w:tc>
      </w:tr>
      <w:tr w:rsidR="000A5F8F" w:rsidRPr="002026FB" w14:paraId="30DE2962"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74634943" w14:textId="06C3674D" w:rsidR="000A5F8F" w:rsidRPr="002026FB" w:rsidRDefault="000A5F8F" w:rsidP="00C73291">
            <w:pPr>
              <w:spacing w:after="0"/>
              <w:ind w:left="288"/>
              <w:rPr>
                <w:sz w:val="24"/>
                <w:szCs w:val="24"/>
              </w:rPr>
            </w:pPr>
            <w:r w:rsidRPr="002026FB">
              <w:rPr>
                <w:sz w:val="24"/>
                <w:szCs w:val="24"/>
              </w:rPr>
              <w:t>Inuit</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1FFE735F" w14:textId="18068E9F" w:rsidR="000A5F8F" w:rsidRPr="003E66D2" w:rsidRDefault="00DD4FED" w:rsidP="00C73291">
            <w:pPr>
              <w:spacing w:after="0"/>
              <w:rPr>
                <w:sz w:val="24"/>
                <w:szCs w:val="24"/>
              </w:rPr>
            </w:pPr>
            <w:r w:rsidRPr="003E66D2">
              <w:rPr>
                <w:sz w:val="24"/>
                <w:szCs w:val="24"/>
              </w:rPr>
              <w:t>198</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7F9CC9DE" w14:textId="33266D6E" w:rsidR="000A5F8F" w:rsidRPr="003E66D2" w:rsidRDefault="000A5F8F" w:rsidP="00C73291">
            <w:pPr>
              <w:spacing w:after="0"/>
              <w:rPr>
                <w:sz w:val="24"/>
                <w:szCs w:val="24"/>
              </w:rPr>
            </w:pPr>
            <w:r w:rsidRPr="003E66D2">
              <w:rPr>
                <w:sz w:val="24"/>
                <w:szCs w:val="24"/>
              </w:rPr>
              <w:t>0.</w:t>
            </w:r>
            <w:r w:rsidR="00DD4FED" w:rsidRPr="003E66D2">
              <w:rPr>
                <w:sz w:val="24"/>
                <w:szCs w:val="24"/>
              </w:rPr>
              <w:t>8</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3CF938FE" w14:textId="0F5E8B62" w:rsidR="000A5F8F" w:rsidRPr="002026FB" w:rsidRDefault="000A5F8F" w:rsidP="00C73291">
            <w:pPr>
              <w:spacing w:after="0"/>
              <w:rPr>
                <w:sz w:val="24"/>
                <w:szCs w:val="24"/>
              </w:rPr>
            </w:pPr>
            <w:r w:rsidRPr="002026FB">
              <w:rPr>
                <w:sz w:val="24"/>
                <w:szCs w:val="24"/>
              </w:rPr>
              <w:t>1</w:t>
            </w:r>
            <w:r w:rsidR="00DD4FED" w:rsidRPr="002026FB">
              <w:rPr>
                <w:sz w:val="24"/>
                <w:szCs w:val="24"/>
              </w:rPr>
              <w:t>80</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400C3F1E" w14:textId="245AAE6F" w:rsidR="000A5F8F" w:rsidRPr="002026FB" w:rsidRDefault="000A5F8F" w:rsidP="00C73291">
            <w:pPr>
              <w:spacing w:after="0"/>
              <w:rPr>
                <w:sz w:val="24"/>
                <w:szCs w:val="24"/>
              </w:rPr>
            </w:pPr>
            <w:r w:rsidRPr="002026FB">
              <w:rPr>
                <w:sz w:val="24"/>
                <w:szCs w:val="24"/>
              </w:rPr>
              <w:t>0.</w:t>
            </w:r>
            <w:r w:rsidR="00DD4FED" w:rsidRPr="002026FB">
              <w:rPr>
                <w:sz w:val="24"/>
                <w:szCs w:val="24"/>
              </w:rPr>
              <w:t>8</w:t>
            </w:r>
          </w:p>
        </w:tc>
      </w:tr>
      <w:tr w:rsidR="000A5F8F" w:rsidRPr="002026FB" w14:paraId="5E70B052"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55E65304" w14:textId="77777777" w:rsidR="000A5F8F" w:rsidRPr="002C7D97" w:rsidRDefault="000A5F8F" w:rsidP="008E47D4">
            <w:pPr>
              <w:spacing w:before="240"/>
              <w:rPr>
                <w:b/>
                <w:bCs/>
                <w:sz w:val="24"/>
                <w:szCs w:val="24"/>
              </w:rPr>
            </w:pPr>
            <w:r w:rsidRPr="002C7D97">
              <w:rPr>
                <w:b/>
                <w:bCs/>
                <w:sz w:val="24"/>
                <w:szCs w:val="24"/>
              </w:rPr>
              <w:t>Black</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000BA60F" w14:textId="4F2F715E" w:rsidR="000A5F8F" w:rsidRPr="002C7D97" w:rsidRDefault="000A5F8F" w:rsidP="008E47D4">
            <w:pPr>
              <w:spacing w:before="240"/>
              <w:rPr>
                <w:b/>
                <w:bCs/>
                <w:sz w:val="24"/>
                <w:szCs w:val="24"/>
              </w:rPr>
            </w:pPr>
            <w:r w:rsidRPr="002C7D97">
              <w:rPr>
                <w:b/>
                <w:bCs/>
                <w:sz w:val="24"/>
                <w:szCs w:val="24"/>
              </w:rPr>
              <w:t>1,</w:t>
            </w:r>
            <w:r w:rsidR="00D46661" w:rsidRPr="002C7D97">
              <w:rPr>
                <w:b/>
                <w:bCs/>
                <w:sz w:val="24"/>
                <w:szCs w:val="24"/>
              </w:rPr>
              <w:t>802</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59EE4C9D" w14:textId="37EA165D" w:rsidR="000A5F8F" w:rsidRPr="002C7D97" w:rsidRDefault="000A5F8F" w:rsidP="008E47D4">
            <w:pPr>
              <w:spacing w:before="240"/>
              <w:rPr>
                <w:b/>
                <w:bCs/>
                <w:sz w:val="24"/>
                <w:szCs w:val="24"/>
              </w:rPr>
            </w:pPr>
            <w:r w:rsidRPr="002C7D97">
              <w:rPr>
                <w:b/>
                <w:bCs/>
                <w:sz w:val="24"/>
                <w:szCs w:val="24"/>
              </w:rPr>
              <w:t>7.</w:t>
            </w:r>
            <w:r w:rsidR="00D46661" w:rsidRPr="002C7D97">
              <w:rPr>
                <w:b/>
                <w:bCs/>
                <w:sz w:val="24"/>
                <w:szCs w:val="24"/>
              </w:rPr>
              <w:t>7</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5FE0199" w14:textId="50F2909E" w:rsidR="000A5F8F" w:rsidRPr="002C7D97" w:rsidRDefault="000A5F8F" w:rsidP="008E47D4">
            <w:pPr>
              <w:spacing w:before="240"/>
              <w:rPr>
                <w:b/>
                <w:bCs/>
                <w:sz w:val="24"/>
                <w:szCs w:val="24"/>
              </w:rPr>
            </w:pPr>
            <w:r w:rsidRPr="002C7D97">
              <w:rPr>
                <w:b/>
                <w:bCs/>
                <w:sz w:val="24"/>
                <w:szCs w:val="24"/>
              </w:rPr>
              <w:t>1,</w:t>
            </w:r>
            <w:r w:rsidR="00D46661" w:rsidRPr="002C7D97">
              <w:rPr>
                <w:b/>
                <w:bCs/>
                <w:sz w:val="24"/>
                <w:szCs w:val="24"/>
              </w:rPr>
              <w:t>894</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1C90148A" w14:textId="02B34C82" w:rsidR="000A5F8F" w:rsidRPr="002C7D97" w:rsidRDefault="000A5F8F" w:rsidP="008E47D4">
            <w:pPr>
              <w:spacing w:before="240"/>
              <w:rPr>
                <w:b/>
                <w:bCs/>
                <w:sz w:val="24"/>
                <w:szCs w:val="24"/>
              </w:rPr>
            </w:pPr>
            <w:r w:rsidRPr="002C7D97">
              <w:rPr>
                <w:b/>
                <w:bCs/>
                <w:sz w:val="24"/>
                <w:szCs w:val="24"/>
              </w:rPr>
              <w:t>8.</w:t>
            </w:r>
            <w:r w:rsidR="00D46661" w:rsidRPr="002C7D97">
              <w:rPr>
                <w:b/>
                <w:bCs/>
                <w:sz w:val="24"/>
                <w:szCs w:val="24"/>
              </w:rPr>
              <w:t>9</w:t>
            </w:r>
          </w:p>
        </w:tc>
      </w:tr>
      <w:tr w:rsidR="00774CD1" w:rsidRPr="002026FB" w14:paraId="79F75559"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1AABE060" w14:textId="6DEEB037" w:rsidR="00774CD1" w:rsidRPr="002026FB" w:rsidRDefault="00774CD1" w:rsidP="008E47D4">
            <w:pPr>
              <w:spacing w:after="0"/>
              <w:ind w:left="288"/>
              <w:rPr>
                <w:sz w:val="24"/>
                <w:szCs w:val="24"/>
              </w:rPr>
            </w:pPr>
            <w:r w:rsidRPr="002026FB">
              <w:rPr>
                <w:sz w:val="24"/>
                <w:szCs w:val="24"/>
              </w:rPr>
              <w:t>Black</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4ECB7CDE" w14:textId="0301DA4B" w:rsidR="00774CD1" w:rsidRPr="002026FB" w:rsidRDefault="00D46661" w:rsidP="008E47D4">
            <w:pPr>
              <w:spacing w:after="0"/>
              <w:rPr>
                <w:sz w:val="24"/>
                <w:szCs w:val="24"/>
              </w:rPr>
            </w:pPr>
            <w:r w:rsidRPr="002026FB">
              <w:rPr>
                <w:sz w:val="24"/>
                <w:szCs w:val="24"/>
              </w:rPr>
              <w:t>1,692</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6F82411D" w14:textId="431C591C" w:rsidR="00774CD1" w:rsidRPr="002026FB" w:rsidRDefault="00D46661" w:rsidP="008E47D4">
            <w:pPr>
              <w:spacing w:after="0"/>
              <w:rPr>
                <w:sz w:val="24"/>
                <w:szCs w:val="24"/>
              </w:rPr>
            </w:pPr>
            <w:r w:rsidRPr="002026FB">
              <w:rPr>
                <w:sz w:val="24"/>
                <w:szCs w:val="24"/>
              </w:rPr>
              <w:t>7.2</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7308E806" w14:textId="11A7E7F7" w:rsidR="00774CD1" w:rsidRPr="002026FB" w:rsidRDefault="00D46661" w:rsidP="008E47D4">
            <w:pPr>
              <w:spacing w:after="0"/>
              <w:rPr>
                <w:sz w:val="24"/>
                <w:szCs w:val="24"/>
              </w:rPr>
            </w:pPr>
            <w:r w:rsidRPr="002026FB">
              <w:rPr>
                <w:sz w:val="24"/>
                <w:szCs w:val="24"/>
              </w:rPr>
              <w:t>1,714</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37BA1D00" w14:textId="7A0A74F4" w:rsidR="00774CD1" w:rsidRPr="002026FB" w:rsidRDefault="00D46661" w:rsidP="008E47D4">
            <w:pPr>
              <w:spacing w:after="0"/>
              <w:rPr>
                <w:sz w:val="24"/>
                <w:szCs w:val="24"/>
              </w:rPr>
            </w:pPr>
            <w:r w:rsidRPr="002026FB">
              <w:rPr>
                <w:sz w:val="24"/>
                <w:szCs w:val="24"/>
              </w:rPr>
              <w:t>8.0</w:t>
            </w:r>
          </w:p>
        </w:tc>
      </w:tr>
      <w:tr w:rsidR="00774CD1" w:rsidRPr="002026FB" w14:paraId="549EFD40"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315A4E2F" w14:textId="020CE649" w:rsidR="00774CD1" w:rsidRPr="002026FB" w:rsidRDefault="00774CD1" w:rsidP="008E47D4">
            <w:pPr>
              <w:spacing w:after="0"/>
              <w:ind w:left="288"/>
              <w:rPr>
                <w:sz w:val="24"/>
                <w:szCs w:val="24"/>
              </w:rPr>
            </w:pPr>
            <w:r w:rsidRPr="002026FB">
              <w:rPr>
                <w:sz w:val="24"/>
                <w:szCs w:val="24"/>
              </w:rPr>
              <w:t>Caribbean</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70762A20" w14:textId="7D261D1C" w:rsidR="00774CD1" w:rsidRPr="002026FB" w:rsidRDefault="00D46661" w:rsidP="008E47D4">
            <w:pPr>
              <w:spacing w:after="0"/>
              <w:rPr>
                <w:sz w:val="24"/>
                <w:szCs w:val="24"/>
              </w:rPr>
            </w:pPr>
            <w:r w:rsidRPr="002026FB">
              <w:rPr>
                <w:sz w:val="24"/>
                <w:szCs w:val="24"/>
              </w:rPr>
              <w:t>73</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003B11A7" w14:textId="67B0BFBC" w:rsidR="00774CD1" w:rsidRPr="002026FB" w:rsidRDefault="00D46661" w:rsidP="008E47D4">
            <w:pPr>
              <w:spacing w:after="0"/>
              <w:rPr>
                <w:sz w:val="24"/>
                <w:szCs w:val="24"/>
              </w:rPr>
            </w:pPr>
            <w:r w:rsidRPr="002026FB">
              <w:rPr>
                <w:sz w:val="24"/>
                <w:szCs w:val="24"/>
              </w:rPr>
              <w:t>0.3</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7520E93D" w14:textId="6D5C69C9" w:rsidR="00774CD1" w:rsidRPr="002026FB" w:rsidRDefault="00D46661" w:rsidP="008E47D4">
            <w:pPr>
              <w:spacing w:after="0"/>
              <w:rPr>
                <w:sz w:val="24"/>
                <w:szCs w:val="24"/>
              </w:rPr>
            </w:pPr>
            <w:r w:rsidRPr="002026FB">
              <w:rPr>
                <w:sz w:val="24"/>
                <w:szCs w:val="24"/>
              </w:rPr>
              <w:t>113</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AA0C47F" w14:textId="5EBEEB9C" w:rsidR="00774CD1" w:rsidRPr="002026FB" w:rsidRDefault="00D46661" w:rsidP="008E47D4">
            <w:pPr>
              <w:spacing w:after="0"/>
              <w:rPr>
                <w:sz w:val="24"/>
                <w:szCs w:val="24"/>
              </w:rPr>
            </w:pPr>
            <w:r w:rsidRPr="002026FB">
              <w:rPr>
                <w:sz w:val="24"/>
                <w:szCs w:val="24"/>
              </w:rPr>
              <w:t>0.5</w:t>
            </w:r>
          </w:p>
        </w:tc>
      </w:tr>
      <w:tr w:rsidR="00774CD1" w:rsidRPr="002026FB" w14:paraId="023DA5E3"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1C15956B" w14:textId="01CF2F17" w:rsidR="00774CD1" w:rsidRPr="002026FB" w:rsidRDefault="00774CD1" w:rsidP="00C73291">
            <w:pPr>
              <w:spacing w:after="0"/>
              <w:ind w:left="288"/>
              <w:rPr>
                <w:sz w:val="24"/>
                <w:szCs w:val="24"/>
              </w:rPr>
            </w:pPr>
            <w:r w:rsidRPr="002026FB">
              <w:rPr>
                <w:sz w:val="24"/>
                <w:szCs w:val="24"/>
              </w:rPr>
              <w:t>Sub-Sahara</w:t>
            </w:r>
            <w:r w:rsidR="00491C37" w:rsidRPr="002026FB">
              <w:rPr>
                <w:sz w:val="24"/>
                <w:szCs w:val="24"/>
              </w:rPr>
              <w:t>n</w:t>
            </w:r>
            <w:r w:rsidRPr="002026FB">
              <w:rPr>
                <w:sz w:val="24"/>
                <w:szCs w:val="24"/>
              </w:rPr>
              <w:t xml:space="preserve"> African</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0311ED3C" w14:textId="28F5102E" w:rsidR="00774CD1" w:rsidRPr="002026FB" w:rsidRDefault="00D46661" w:rsidP="00C73291">
            <w:pPr>
              <w:spacing w:after="0"/>
              <w:rPr>
                <w:sz w:val="24"/>
                <w:szCs w:val="24"/>
              </w:rPr>
            </w:pPr>
            <w:r w:rsidRPr="002026FB">
              <w:rPr>
                <w:sz w:val="24"/>
                <w:szCs w:val="24"/>
              </w:rPr>
              <w:t>37</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61C6D596" w14:textId="450B199B" w:rsidR="00774CD1" w:rsidRPr="002026FB" w:rsidRDefault="00D46661" w:rsidP="00C73291">
            <w:pPr>
              <w:spacing w:after="0"/>
              <w:rPr>
                <w:sz w:val="24"/>
                <w:szCs w:val="24"/>
              </w:rPr>
            </w:pPr>
            <w:r w:rsidRPr="002026FB">
              <w:rPr>
                <w:sz w:val="24"/>
                <w:szCs w:val="24"/>
              </w:rPr>
              <w:t>0.2</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3FCBD94" w14:textId="11C45FBC" w:rsidR="00774CD1" w:rsidRPr="002026FB" w:rsidRDefault="00D46661" w:rsidP="00C73291">
            <w:pPr>
              <w:spacing w:after="0"/>
              <w:rPr>
                <w:sz w:val="24"/>
                <w:szCs w:val="24"/>
              </w:rPr>
            </w:pPr>
            <w:r w:rsidRPr="002026FB">
              <w:rPr>
                <w:sz w:val="24"/>
                <w:szCs w:val="24"/>
              </w:rPr>
              <w:t>67</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32019854" w14:textId="25CB2856" w:rsidR="00774CD1" w:rsidRPr="002026FB" w:rsidRDefault="00D46661" w:rsidP="00C73291">
            <w:pPr>
              <w:spacing w:after="0"/>
              <w:rPr>
                <w:sz w:val="24"/>
                <w:szCs w:val="24"/>
              </w:rPr>
            </w:pPr>
            <w:r w:rsidRPr="002026FB">
              <w:rPr>
                <w:sz w:val="24"/>
                <w:szCs w:val="24"/>
              </w:rPr>
              <w:t>0.3</w:t>
            </w:r>
          </w:p>
        </w:tc>
      </w:tr>
      <w:tr w:rsidR="000A5F8F" w:rsidRPr="002026FB" w14:paraId="06054A92"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242930DA" w14:textId="77777777" w:rsidR="000A5F8F" w:rsidRPr="002C7D97" w:rsidRDefault="000A5F8F" w:rsidP="008E47D4">
            <w:pPr>
              <w:spacing w:before="240"/>
              <w:rPr>
                <w:b/>
                <w:bCs/>
                <w:sz w:val="24"/>
                <w:szCs w:val="24"/>
              </w:rPr>
            </w:pPr>
            <w:r w:rsidRPr="002C7D97">
              <w:rPr>
                <w:b/>
                <w:bCs/>
                <w:sz w:val="24"/>
                <w:szCs w:val="24"/>
              </w:rPr>
              <w:t>Asian</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5B43E6B9" w14:textId="2EE6153E" w:rsidR="000A5F8F" w:rsidRPr="002C7D97" w:rsidRDefault="000A5F8F" w:rsidP="008E47D4">
            <w:pPr>
              <w:spacing w:before="240"/>
              <w:rPr>
                <w:b/>
                <w:bCs/>
                <w:sz w:val="24"/>
                <w:szCs w:val="24"/>
              </w:rPr>
            </w:pPr>
            <w:r w:rsidRPr="002C7D97">
              <w:rPr>
                <w:b/>
                <w:bCs/>
                <w:sz w:val="24"/>
                <w:szCs w:val="24"/>
              </w:rPr>
              <w:t>1,2</w:t>
            </w:r>
            <w:r w:rsidR="004C5D3C" w:rsidRPr="002C7D97">
              <w:rPr>
                <w:b/>
                <w:bCs/>
                <w:sz w:val="24"/>
                <w:szCs w:val="24"/>
              </w:rPr>
              <w:t>50</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56F724A4" w14:textId="5EC93543" w:rsidR="000A5F8F" w:rsidRPr="002C7D97" w:rsidRDefault="000A5F8F" w:rsidP="008E47D4">
            <w:pPr>
              <w:spacing w:before="240"/>
              <w:rPr>
                <w:b/>
                <w:bCs/>
                <w:sz w:val="24"/>
                <w:szCs w:val="24"/>
              </w:rPr>
            </w:pPr>
            <w:r w:rsidRPr="002C7D97">
              <w:rPr>
                <w:b/>
                <w:bCs/>
                <w:sz w:val="24"/>
                <w:szCs w:val="24"/>
              </w:rPr>
              <w:t>5.</w:t>
            </w:r>
            <w:r w:rsidR="004C5D3C" w:rsidRPr="002C7D97">
              <w:rPr>
                <w:b/>
                <w:bCs/>
                <w:sz w:val="24"/>
                <w:szCs w:val="24"/>
              </w:rPr>
              <w:t>3</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624594D2" w14:textId="208C841E" w:rsidR="000A5F8F" w:rsidRPr="002C7D97" w:rsidRDefault="000A5F8F" w:rsidP="008E47D4">
            <w:pPr>
              <w:spacing w:before="240"/>
              <w:rPr>
                <w:b/>
                <w:bCs/>
                <w:sz w:val="24"/>
                <w:szCs w:val="24"/>
              </w:rPr>
            </w:pPr>
            <w:r w:rsidRPr="002C7D97">
              <w:rPr>
                <w:b/>
                <w:bCs/>
                <w:sz w:val="24"/>
                <w:szCs w:val="24"/>
              </w:rPr>
              <w:t>1,2</w:t>
            </w:r>
            <w:r w:rsidR="004C5D3C" w:rsidRPr="002C7D97">
              <w:rPr>
                <w:b/>
                <w:bCs/>
                <w:sz w:val="24"/>
                <w:szCs w:val="24"/>
              </w:rPr>
              <w:t>62</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26B360D" w14:textId="0E8E26D5" w:rsidR="000A5F8F" w:rsidRPr="002C7D97" w:rsidRDefault="000A5F8F" w:rsidP="008E47D4">
            <w:pPr>
              <w:spacing w:before="240"/>
              <w:rPr>
                <w:b/>
                <w:bCs/>
                <w:sz w:val="24"/>
                <w:szCs w:val="24"/>
              </w:rPr>
            </w:pPr>
            <w:r w:rsidRPr="002C7D97">
              <w:rPr>
                <w:b/>
                <w:bCs/>
                <w:sz w:val="24"/>
                <w:szCs w:val="24"/>
              </w:rPr>
              <w:t>5.</w:t>
            </w:r>
            <w:r w:rsidR="004C5D3C" w:rsidRPr="002C7D97">
              <w:rPr>
                <w:b/>
                <w:bCs/>
                <w:sz w:val="24"/>
                <w:szCs w:val="24"/>
              </w:rPr>
              <w:t>9</w:t>
            </w:r>
          </w:p>
        </w:tc>
      </w:tr>
      <w:tr w:rsidR="000A5F8F" w:rsidRPr="002026FB" w14:paraId="6869583E"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140A7F36" w14:textId="6581A658" w:rsidR="000A5F8F" w:rsidRPr="002026FB" w:rsidRDefault="000A5F8F" w:rsidP="008E47D4">
            <w:pPr>
              <w:spacing w:after="0"/>
              <w:ind w:left="288"/>
              <w:rPr>
                <w:sz w:val="24"/>
                <w:szCs w:val="24"/>
              </w:rPr>
            </w:pPr>
            <w:r w:rsidRPr="002026FB">
              <w:rPr>
                <w:sz w:val="24"/>
                <w:szCs w:val="24"/>
              </w:rPr>
              <w:t>Asiatic</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71BEE89F" w14:textId="77777777" w:rsidR="000A5F8F" w:rsidRPr="002026FB" w:rsidRDefault="000A5F8F" w:rsidP="008E47D4">
            <w:pPr>
              <w:spacing w:after="0"/>
              <w:rPr>
                <w:sz w:val="24"/>
                <w:szCs w:val="24"/>
              </w:rPr>
            </w:pPr>
            <w:r w:rsidRPr="002026FB">
              <w:rPr>
                <w:sz w:val="24"/>
                <w:szCs w:val="24"/>
              </w:rPr>
              <w:t>377</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43EF09D5" w14:textId="77777777" w:rsidR="000A5F8F" w:rsidRPr="002026FB" w:rsidRDefault="000A5F8F" w:rsidP="008E47D4">
            <w:pPr>
              <w:spacing w:after="0"/>
              <w:rPr>
                <w:sz w:val="24"/>
                <w:szCs w:val="24"/>
              </w:rPr>
            </w:pPr>
            <w:r w:rsidRPr="002026FB">
              <w:rPr>
                <w:sz w:val="24"/>
                <w:szCs w:val="24"/>
              </w:rPr>
              <w:t>1.6</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445903C6" w14:textId="270D88B5" w:rsidR="000A5F8F" w:rsidRPr="002026FB" w:rsidRDefault="000A5F8F" w:rsidP="008E47D4">
            <w:pPr>
              <w:spacing w:after="0"/>
              <w:rPr>
                <w:sz w:val="24"/>
                <w:szCs w:val="24"/>
              </w:rPr>
            </w:pPr>
            <w:r w:rsidRPr="002026FB">
              <w:rPr>
                <w:sz w:val="24"/>
                <w:szCs w:val="24"/>
              </w:rPr>
              <w:t>3</w:t>
            </w:r>
            <w:r w:rsidR="004C5D3C" w:rsidRPr="002026FB">
              <w:rPr>
                <w:sz w:val="24"/>
                <w:szCs w:val="24"/>
              </w:rPr>
              <w:t>86</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5F2A324" w14:textId="77777777" w:rsidR="000A5F8F" w:rsidRPr="002026FB" w:rsidRDefault="000A5F8F" w:rsidP="008E47D4">
            <w:pPr>
              <w:spacing w:after="0"/>
              <w:rPr>
                <w:sz w:val="24"/>
                <w:szCs w:val="24"/>
              </w:rPr>
            </w:pPr>
            <w:r w:rsidRPr="002026FB">
              <w:rPr>
                <w:sz w:val="24"/>
                <w:szCs w:val="24"/>
              </w:rPr>
              <w:t>1.8</w:t>
            </w:r>
          </w:p>
        </w:tc>
      </w:tr>
      <w:tr w:rsidR="000A5F8F" w:rsidRPr="002026FB" w14:paraId="30EC3F08"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2C6B3D42" w14:textId="6A8F1117" w:rsidR="000A5F8F" w:rsidRPr="002026FB" w:rsidRDefault="000A5F8F" w:rsidP="008E47D4">
            <w:pPr>
              <w:spacing w:after="0"/>
              <w:ind w:left="288"/>
              <w:rPr>
                <w:sz w:val="24"/>
                <w:szCs w:val="24"/>
              </w:rPr>
            </w:pPr>
            <w:r w:rsidRPr="002026FB">
              <w:rPr>
                <w:sz w:val="24"/>
                <w:szCs w:val="24"/>
              </w:rPr>
              <w:t>Arab</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919D4AF" w14:textId="0AB70285" w:rsidR="000A5F8F" w:rsidRPr="002026FB" w:rsidRDefault="000A5F8F" w:rsidP="008E47D4">
            <w:pPr>
              <w:spacing w:after="0"/>
              <w:rPr>
                <w:sz w:val="24"/>
                <w:szCs w:val="24"/>
              </w:rPr>
            </w:pPr>
            <w:r w:rsidRPr="002026FB">
              <w:rPr>
                <w:sz w:val="24"/>
                <w:szCs w:val="24"/>
              </w:rPr>
              <w:t>1</w:t>
            </w:r>
            <w:r w:rsidR="004C5D3C" w:rsidRPr="002026FB">
              <w:rPr>
                <w:sz w:val="24"/>
                <w:szCs w:val="24"/>
              </w:rPr>
              <w:t>7</w:t>
            </w:r>
            <w:r w:rsidRPr="002026FB">
              <w:rPr>
                <w:sz w:val="24"/>
                <w:szCs w:val="24"/>
              </w:rPr>
              <w:t>9</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5F0110E5" w14:textId="77777777" w:rsidR="000A5F8F" w:rsidRPr="002026FB" w:rsidRDefault="000A5F8F" w:rsidP="008E47D4">
            <w:pPr>
              <w:spacing w:after="0"/>
              <w:rPr>
                <w:sz w:val="24"/>
                <w:szCs w:val="24"/>
              </w:rPr>
            </w:pPr>
            <w:r w:rsidRPr="002026FB">
              <w:rPr>
                <w:sz w:val="24"/>
                <w:szCs w:val="24"/>
              </w:rPr>
              <w:t>0.8</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46F1FA6E" w14:textId="2D92DEBB" w:rsidR="000A5F8F" w:rsidRPr="002026FB" w:rsidRDefault="004C5D3C" w:rsidP="008E47D4">
            <w:pPr>
              <w:spacing w:after="0"/>
              <w:rPr>
                <w:sz w:val="24"/>
                <w:szCs w:val="24"/>
              </w:rPr>
            </w:pPr>
            <w:r w:rsidRPr="002026FB">
              <w:rPr>
                <w:sz w:val="24"/>
                <w:szCs w:val="24"/>
              </w:rPr>
              <w:t>219</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4C21349D" w14:textId="3C997213" w:rsidR="000A5F8F" w:rsidRPr="002026FB" w:rsidRDefault="004C5D3C" w:rsidP="008E47D4">
            <w:pPr>
              <w:spacing w:after="0"/>
              <w:rPr>
                <w:sz w:val="24"/>
                <w:szCs w:val="24"/>
              </w:rPr>
            </w:pPr>
            <w:r w:rsidRPr="002026FB">
              <w:rPr>
                <w:sz w:val="24"/>
                <w:szCs w:val="24"/>
              </w:rPr>
              <w:t>1.0</w:t>
            </w:r>
          </w:p>
        </w:tc>
      </w:tr>
      <w:tr w:rsidR="000A5F8F" w:rsidRPr="002026FB" w14:paraId="36358647"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723AE122" w14:textId="2015FAEB" w:rsidR="000A5F8F" w:rsidRPr="002026FB" w:rsidRDefault="000A5F8F" w:rsidP="008E47D4">
            <w:pPr>
              <w:spacing w:after="0"/>
              <w:ind w:left="288"/>
              <w:rPr>
                <w:sz w:val="24"/>
                <w:szCs w:val="24"/>
              </w:rPr>
            </w:pPr>
            <w:r w:rsidRPr="002026FB">
              <w:rPr>
                <w:sz w:val="24"/>
                <w:szCs w:val="24"/>
              </w:rPr>
              <w:t>Arab/West Asian</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57DBBD47" w14:textId="164BF74F" w:rsidR="000A5F8F" w:rsidRPr="002026FB" w:rsidRDefault="000A5F8F" w:rsidP="008E47D4">
            <w:pPr>
              <w:spacing w:after="0"/>
              <w:rPr>
                <w:sz w:val="24"/>
                <w:szCs w:val="24"/>
              </w:rPr>
            </w:pPr>
            <w:r w:rsidRPr="002026FB">
              <w:rPr>
                <w:sz w:val="24"/>
                <w:szCs w:val="24"/>
              </w:rPr>
              <w:t>17</w:t>
            </w:r>
            <w:r w:rsidR="004C5D3C" w:rsidRPr="002026FB">
              <w:rPr>
                <w:sz w:val="24"/>
                <w:szCs w:val="24"/>
              </w:rPr>
              <w:t>6</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23F9243C" w14:textId="73F5E3BF" w:rsidR="000A5F8F" w:rsidRPr="002026FB" w:rsidRDefault="000A5F8F" w:rsidP="008E47D4">
            <w:pPr>
              <w:spacing w:after="0"/>
              <w:rPr>
                <w:sz w:val="24"/>
                <w:szCs w:val="24"/>
              </w:rPr>
            </w:pPr>
            <w:r w:rsidRPr="002026FB">
              <w:rPr>
                <w:sz w:val="24"/>
                <w:szCs w:val="24"/>
              </w:rPr>
              <w:t>0.</w:t>
            </w:r>
            <w:r w:rsidR="004C5D3C" w:rsidRPr="002026FB">
              <w:rPr>
                <w:sz w:val="24"/>
                <w:szCs w:val="24"/>
              </w:rPr>
              <w:t>8</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7EFEAAA" w14:textId="626F5830" w:rsidR="000A5F8F" w:rsidRPr="002026FB" w:rsidRDefault="000A5F8F" w:rsidP="008E47D4">
            <w:pPr>
              <w:spacing w:after="0"/>
              <w:rPr>
                <w:sz w:val="24"/>
                <w:szCs w:val="24"/>
              </w:rPr>
            </w:pPr>
            <w:r w:rsidRPr="002026FB">
              <w:rPr>
                <w:sz w:val="24"/>
                <w:szCs w:val="24"/>
              </w:rPr>
              <w:t>1</w:t>
            </w:r>
            <w:r w:rsidR="004C5D3C" w:rsidRPr="002026FB">
              <w:rPr>
                <w:sz w:val="24"/>
                <w:szCs w:val="24"/>
              </w:rPr>
              <w:t>44</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3A0A3F92" w14:textId="77777777" w:rsidR="000A5F8F" w:rsidRPr="002026FB" w:rsidRDefault="000A5F8F" w:rsidP="008E47D4">
            <w:pPr>
              <w:spacing w:after="0"/>
              <w:rPr>
                <w:sz w:val="24"/>
                <w:szCs w:val="24"/>
              </w:rPr>
            </w:pPr>
            <w:r w:rsidRPr="002026FB">
              <w:rPr>
                <w:sz w:val="24"/>
                <w:szCs w:val="24"/>
              </w:rPr>
              <w:t>0.7</w:t>
            </w:r>
          </w:p>
        </w:tc>
      </w:tr>
      <w:tr w:rsidR="000A5F8F" w:rsidRPr="002026FB" w14:paraId="54F93C74"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3E6D1B26" w14:textId="14443CC9" w:rsidR="000A5F8F" w:rsidRPr="002026FB" w:rsidRDefault="000A5F8F" w:rsidP="008E47D4">
            <w:pPr>
              <w:spacing w:after="0"/>
              <w:ind w:left="288"/>
              <w:rPr>
                <w:sz w:val="24"/>
                <w:szCs w:val="24"/>
              </w:rPr>
            </w:pPr>
            <w:r w:rsidRPr="002026FB">
              <w:rPr>
                <w:sz w:val="24"/>
                <w:szCs w:val="24"/>
              </w:rPr>
              <w:t>Southeast Asian</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7AB753F9" w14:textId="14AAFA80" w:rsidR="000A5F8F" w:rsidRPr="002026FB" w:rsidRDefault="000A5F8F" w:rsidP="008E47D4">
            <w:pPr>
              <w:spacing w:after="0"/>
              <w:rPr>
                <w:sz w:val="24"/>
                <w:szCs w:val="24"/>
              </w:rPr>
            </w:pPr>
            <w:r w:rsidRPr="002026FB">
              <w:rPr>
                <w:sz w:val="24"/>
                <w:szCs w:val="24"/>
              </w:rPr>
              <w:t>1</w:t>
            </w:r>
            <w:r w:rsidR="004C5D3C" w:rsidRPr="002026FB">
              <w:rPr>
                <w:sz w:val="24"/>
                <w:szCs w:val="24"/>
              </w:rPr>
              <w:t>84</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661D691F" w14:textId="77777777" w:rsidR="000A5F8F" w:rsidRPr="002026FB" w:rsidRDefault="000A5F8F" w:rsidP="008E47D4">
            <w:pPr>
              <w:spacing w:after="0"/>
              <w:rPr>
                <w:sz w:val="24"/>
                <w:szCs w:val="24"/>
              </w:rPr>
            </w:pPr>
            <w:r w:rsidRPr="002026FB">
              <w:rPr>
                <w:sz w:val="24"/>
                <w:szCs w:val="24"/>
              </w:rPr>
              <w:t>0.8</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1156B93C" w14:textId="2916F677" w:rsidR="000A5F8F" w:rsidRPr="002026FB" w:rsidRDefault="000A5F8F" w:rsidP="008E47D4">
            <w:pPr>
              <w:spacing w:after="0"/>
              <w:rPr>
                <w:sz w:val="24"/>
                <w:szCs w:val="24"/>
              </w:rPr>
            </w:pPr>
            <w:r w:rsidRPr="002026FB">
              <w:rPr>
                <w:sz w:val="24"/>
                <w:szCs w:val="24"/>
              </w:rPr>
              <w:t>16</w:t>
            </w:r>
            <w:r w:rsidR="004C5D3C" w:rsidRPr="002026FB">
              <w:rPr>
                <w:sz w:val="24"/>
                <w:szCs w:val="24"/>
              </w:rPr>
              <w:t>7</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470CE6A6" w14:textId="77777777" w:rsidR="000A5F8F" w:rsidRPr="002026FB" w:rsidRDefault="000A5F8F" w:rsidP="008E47D4">
            <w:pPr>
              <w:spacing w:after="0"/>
              <w:rPr>
                <w:sz w:val="24"/>
                <w:szCs w:val="24"/>
              </w:rPr>
            </w:pPr>
            <w:r w:rsidRPr="002026FB">
              <w:rPr>
                <w:sz w:val="24"/>
                <w:szCs w:val="24"/>
              </w:rPr>
              <w:t>0.8</w:t>
            </w:r>
          </w:p>
        </w:tc>
      </w:tr>
      <w:tr w:rsidR="000A5F8F" w:rsidRPr="002026FB" w14:paraId="6AF2A5BA"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78911949" w14:textId="39680201" w:rsidR="000A5F8F" w:rsidRPr="002026FB" w:rsidRDefault="000A5F8F" w:rsidP="008E47D4">
            <w:pPr>
              <w:spacing w:after="0"/>
              <w:ind w:left="288"/>
              <w:rPr>
                <w:sz w:val="24"/>
                <w:szCs w:val="24"/>
              </w:rPr>
            </w:pPr>
            <w:r w:rsidRPr="002026FB">
              <w:rPr>
                <w:sz w:val="24"/>
                <w:szCs w:val="24"/>
              </w:rPr>
              <w:t>South Asian</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7183FBFA" w14:textId="36CEC98D" w:rsidR="000A5F8F" w:rsidRPr="002026FB" w:rsidRDefault="000A5F8F" w:rsidP="008E47D4">
            <w:pPr>
              <w:spacing w:after="0"/>
              <w:rPr>
                <w:sz w:val="24"/>
                <w:szCs w:val="24"/>
              </w:rPr>
            </w:pPr>
            <w:r w:rsidRPr="002026FB">
              <w:rPr>
                <w:sz w:val="24"/>
                <w:szCs w:val="24"/>
              </w:rPr>
              <w:t>12</w:t>
            </w:r>
            <w:r w:rsidR="004C5D3C" w:rsidRPr="002026FB">
              <w:rPr>
                <w:sz w:val="24"/>
                <w:szCs w:val="24"/>
              </w:rPr>
              <w:t>1</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6F66ACC3" w14:textId="77777777" w:rsidR="000A5F8F" w:rsidRPr="002026FB" w:rsidRDefault="000A5F8F" w:rsidP="008E47D4">
            <w:pPr>
              <w:spacing w:after="0"/>
              <w:rPr>
                <w:sz w:val="24"/>
                <w:szCs w:val="24"/>
              </w:rPr>
            </w:pPr>
            <w:r w:rsidRPr="002026FB">
              <w:rPr>
                <w:sz w:val="24"/>
                <w:szCs w:val="24"/>
              </w:rPr>
              <w:t>0.5</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50FEBA49" w14:textId="36E4764E" w:rsidR="000A5F8F" w:rsidRPr="002026FB" w:rsidRDefault="000A5F8F" w:rsidP="008E47D4">
            <w:pPr>
              <w:spacing w:after="0"/>
              <w:rPr>
                <w:sz w:val="24"/>
                <w:szCs w:val="24"/>
              </w:rPr>
            </w:pPr>
            <w:r w:rsidRPr="002026FB">
              <w:rPr>
                <w:sz w:val="24"/>
                <w:szCs w:val="24"/>
              </w:rPr>
              <w:t>1</w:t>
            </w:r>
            <w:r w:rsidR="004C5D3C" w:rsidRPr="002026FB">
              <w:rPr>
                <w:sz w:val="24"/>
                <w:szCs w:val="24"/>
              </w:rPr>
              <w:t>57</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573D6FB0" w14:textId="77777777" w:rsidR="000A5F8F" w:rsidRPr="002026FB" w:rsidRDefault="000A5F8F" w:rsidP="008E47D4">
            <w:pPr>
              <w:spacing w:after="0"/>
              <w:rPr>
                <w:sz w:val="24"/>
                <w:szCs w:val="24"/>
              </w:rPr>
            </w:pPr>
            <w:r w:rsidRPr="002026FB">
              <w:rPr>
                <w:sz w:val="24"/>
                <w:szCs w:val="24"/>
              </w:rPr>
              <w:t>0.7</w:t>
            </w:r>
          </w:p>
        </w:tc>
      </w:tr>
      <w:tr w:rsidR="000A5F8F" w:rsidRPr="002026FB" w14:paraId="0B3292B0"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79CCB4E5" w14:textId="5DA1DD25" w:rsidR="000A5F8F" w:rsidRPr="002026FB" w:rsidRDefault="000A5F8F" w:rsidP="008E47D4">
            <w:pPr>
              <w:spacing w:after="0"/>
              <w:ind w:left="288"/>
              <w:rPr>
                <w:sz w:val="24"/>
                <w:szCs w:val="24"/>
              </w:rPr>
            </w:pPr>
            <w:r w:rsidRPr="002026FB">
              <w:rPr>
                <w:sz w:val="24"/>
                <w:szCs w:val="24"/>
              </w:rPr>
              <w:t>Chinese</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3D44BDC9" w14:textId="6B7EA8E7" w:rsidR="000A5F8F" w:rsidRPr="002026FB" w:rsidRDefault="000A5F8F" w:rsidP="008E47D4">
            <w:pPr>
              <w:spacing w:after="0"/>
              <w:rPr>
                <w:sz w:val="24"/>
                <w:szCs w:val="24"/>
              </w:rPr>
            </w:pPr>
            <w:r w:rsidRPr="002026FB">
              <w:rPr>
                <w:sz w:val="24"/>
                <w:szCs w:val="24"/>
              </w:rPr>
              <w:t>9</w:t>
            </w:r>
            <w:r w:rsidR="00507394" w:rsidRPr="002026FB">
              <w:rPr>
                <w:sz w:val="24"/>
                <w:szCs w:val="24"/>
              </w:rPr>
              <w:t>5</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1131A6F5" w14:textId="77777777" w:rsidR="000A5F8F" w:rsidRPr="002026FB" w:rsidRDefault="000A5F8F" w:rsidP="008E47D4">
            <w:pPr>
              <w:spacing w:after="0"/>
              <w:rPr>
                <w:sz w:val="24"/>
                <w:szCs w:val="24"/>
              </w:rPr>
            </w:pPr>
            <w:r w:rsidRPr="002026FB">
              <w:rPr>
                <w:sz w:val="24"/>
                <w:szCs w:val="24"/>
              </w:rPr>
              <w:t>0.4</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38DEBDCD" w14:textId="24AA56AE" w:rsidR="000A5F8F" w:rsidRPr="002026FB" w:rsidRDefault="00507394" w:rsidP="008E47D4">
            <w:pPr>
              <w:spacing w:after="0"/>
              <w:rPr>
                <w:sz w:val="24"/>
                <w:szCs w:val="24"/>
              </w:rPr>
            </w:pPr>
            <w:r w:rsidRPr="002026FB">
              <w:rPr>
                <w:sz w:val="24"/>
                <w:szCs w:val="24"/>
              </w:rPr>
              <w:t>87</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54242F2C" w14:textId="77777777" w:rsidR="000A5F8F" w:rsidRPr="002026FB" w:rsidRDefault="000A5F8F" w:rsidP="008E47D4">
            <w:pPr>
              <w:spacing w:after="0"/>
              <w:rPr>
                <w:sz w:val="24"/>
                <w:szCs w:val="24"/>
              </w:rPr>
            </w:pPr>
            <w:r w:rsidRPr="002026FB">
              <w:rPr>
                <w:sz w:val="24"/>
                <w:szCs w:val="24"/>
              </w:rPr>
              <w:t>0.4</w:t>
            </w:r>
          </w:p>
        </w:tc>
      </w:tr>
      <w:tr w:rsidR="000A5F8F" w:rsidRPr="002026FB" w14:paraId="674B4D6C"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2E322C66" w14:textId="48C40409" w:rsidR="000A5F8F" w:rsidRPr="002026FB" w:rsidRDefault="000A5F8F" w:rsidP="008E47D4">
            <w:pPr>
              <w:spacing w:after="0"/>
              <w:ind w:left="288"/>
              <w:rPr>
                <w:sz w:val="24"/>
                <w:szCs w:val="24"/>
              </w:rPr>
            </w:pPr>
            <w:r w:rsidRPr="002026FB">
              <w:rPr>
                <w:sz w:val="24"/>
                <w:szCs w:val="24"/>
              </w:rPr>
              <w:t>Filipino</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55DE2350" w14:textId="6D6005ED" w:rsidR="000A5F8F" w:rsidRPr="002026FB" w:rsidRDefault="00507394" w:rsidP="008E47D4">
            <w:pPr>
              <w:spacing w:after="0"/>
              <w:rPr>
                <w:sz w:val="24"/>
                <w:szCs w:val="24"/>
              </w:rPr>
            </w:pPr>
            <w:r w:rsidRPr="002026FB">
              <w:rPr>
                <w:sz w:val="24"/>
                <w:szCs w:val="24"/>
              </w:rPr>
              <w:t>8</w:t>
            </w:r>
            <w:r w:rsidR="000A5F8F" w:rsidRPr="002026FB">
              <w:rPr>
                <w:sz w:val="24"/>
                <w:szCs w:val="24"/>
              </w:rPr>
              <w:t>5</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45FDA13C" w14:textId="7379A870" w:rsidR="000A5F8F" w:rsidRPr="002026FB" w:rsidRDefault="000A5F8F" w:rsidP="008E47D4">
            <w:pPr>
              <w:spacing w:after="0"/>
              <w:rPr>
                <w:sz w:val="24"/>
                <w:szCs w:val="24"/>
              </w:rPr>
            </w:pPr>
            <w:r w:rsidRPr="002026FB">
              <w:rPr>
                <w:sz w:val="24"/>
                <w:szCs w:val="24"/>
              </w:rPr>
              <w:t>0.</w:t>
            </w:r>
            <w:r w:rsidR="00507394" w:rsidRPr="002026FB">
              <w:rPr>
                <w:sz w:val="24"/>
                <w:szCs w:val="24"/>
              </w:rPr>
              <w:t>4</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E1F473A" w14:textId="2839E43D" w:rsidR="000A5F8F" w:rsidRPr="002026FB" w:rsidRDefault="000A5F8F" w:rsidP="008E47D4">
            <w:pPr>
              <w:spacing w:after="0"/>
              <w:rPr>
                <w:sz w:val="24"/>
                <w:szCs w:val="24"/>
              </w:rPr>
            </w:pPr>
            <w:r w:rsidRPr="002026FB">
              <w:rPr>
                <w:sz w:val="24"/>
                <w:szCs w:val="24"/>
              </w:rPr>
              <w:t>7</w:t>
            </w:r>
            <w:r w:rsidR="00507394" w:rsidRPr="002026FB">
              <w:rPr>
                <w:sz w:val="24"/>
                <w:szCs w:val="24"/>
              </w:rPr>
              <w:t>0</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0FC3A0A" w14:textId="77777777" w:rsidR="000A5F8F" w:rsidRPr="002026FB" w:rsidRDefault="000A5F8F" w:rsidP="008E47D4">
            <w:pPr>
              <w:spacing w:after="0"/>
              <w:rPr>
                <w:sz w:val="24"/>
                <w:szCs w:val="24"/>
              </w:rPr>
            </w:pPr>
            <w:r w:rsidRPr="002026FB">
              <w:rPr>
                <w:sz w:val="24"/>
                <w:szCs w:val="24"/>
              </w:rPr>
              <w:t>0.3</w:t>
            </w:r>
          </w:p>
        </w:tc>
      </w:tr>
      <w:tr w:rsidR="000A5F8F" w:rsidRPr="002026FB" w14:paraId="75FF9094"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4EE6267D" w14:textId="573F5F79" w:rsidR="000A5F8F" w:rsidRPr="002026FB" w:rsidRDefault="000A5F8F" w:rsidP="008E47D4">
            <w:pPr>
              <w:spacing w:after="0"/>
              <w:ind w:left="288"/>
              <w:rPr>
                <w:sz w:val="24"/>
                <w:szCs w:val="24"/>
              </w:rPr>
            </w:pPr>
            <w:r w:rsidRPr="002026FB">
              <w:rPr>
                <w:sz w:val="24"/>
                <w:szCs w:val="24"/>
              </w:rPr>
              <w:t>East Indian</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6E5F712F" w14:textId="77777777" w:rsidR="000A5F8F" w:rsidRPr="002026FB" w:rsidRDefault="000A5F8F" w:rsidP="008E47D4">
            <w:pPr>
              <w:spacing w:after="0"/>
              <w:rPr>
                <w:sz w:val="24"/>
                <w:szCs w:val="24"/>
              </w:rPr>
            </w:pPr>
            <w:r w:rsidRPr="002026FB">
              <w:rPr>
                <w:sz w:val="24"/>
                <w:szCs w:val="24"/>
              </w:rPr>
              <w:t>13</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5E8607DE" w14:textId="77777777" w:rsidR="000A5F8F" w:rsidRPr="002026FB" w:rsidRDefault="000A5F8F" w:rsidP="008E47D4">
            <w:pPr>
              <w:spacing w:after="0"/>
              <w:rPr>
                <w:sz w:val="24"/>
                <w:szCs w:val="24"/>
              </w:rPr>
            </w:pPr>
            <w:r w:rsidRPr="002026FB">
              <w:rPr>
                <w:sz w:val="24"/>
                <w:szCs w:val="24"/>
              </w:rPr>
              <w:t>0.1</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56E8A9C9" w14:textId="57CE8FE8" w:rsidR="000A5F8F" w:rsidRPr="002026FB" w:rsidRDefault="000A5F8F" w:rsidP="008E47D4">
            <w:pPr>
              <w:spacing w:after="0"/>
              <w:rPr>
                <w:sz w:val="24"/>
                <w:szCs w:val="24"/>
              </w:rPr>
            </w:pPr>
            <w:r w:rsidRPr="002026FB">
              <w:rPr>
                <w:sz w:val="24"/>
                <w:szCs w:val="24"/>
              </w:rPr>
              <w:t>1</w:t>
            </w:r>
            <w:r w:rsidR="00507394" w:rsidRPr="002026FB">
              <w:rPr>
                <w:sz w:val="24"/>
                <w:szCs w:val="24"/>
              </w:rPr>
              <w:t>4</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36C67191" w14:textId="77777777" w:rsidR="000A5F8F" w:rsidRPr="002026FB" w:rsidRDefault="000A5F8F" w:rsidP="008E47D4">
            <w:pPr>
              <w:spacing w:after="0"/>
              <w:rPr>
                <w:sz w:val="24"/>
                <w:szCs w:val="24"/>
              </w:rPr>
            </w:pPr>
            <w:r w:rsidRPr="002026FB">
              <w:rPr>
                <w:sz w:val="24"/>
                <w:szCs w:val="24"/>
              </w:rPr>
              <w:t>0.1</w:t>
            </w:r>
          </w:p>
        </w:tc>
      </w:tr>
      <w:tr w:rsidR="000A5F8F" w:rsidRPr="002026FB" w14:paraId="32D43F03"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685A73DA" w14:textId="69E33107" w:rsidR="000A5F8F" w:rsidRPr="002026FB" w:rsidRDefault="000A5F8F" w:rsidP="008E47D4">
            <w:pPr>
              <w:spacing w:after="0"/>
              <w:ind w:left="288"/>
              <w:rPr>
                <w:sz w:val="24"/>
                <w:szCs w:val="24"/>
              </w:rPr>
            </w:pPr>
            <w:r w:rsidRPr="002026FB">
              <w:rPr>
                <w:sz w:val="24"/>
                <w:szCs w:val="24"/>
              </w:rPr>
              <w:t>Korean</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711B5639" w14:textId="4238BBEE" w:rsidR="000A5F8F" w:rsidRPr="002026FB" w:rsidRDefault="000A5F8F" w:rsidP="008E47D4">
            <w:pPr>
              <w:spacing w:after="0"/>
              <w:rPr>
                <w:sz w:val="24"/>
                <w:szCs w:val="24"/>
              </w:rPr>
            </w:pPr>
            <w:r w:rsidRPr="002026FB">
              <w:rPr>
                <w:sz w:val="24"/>
                <w:szCs w:val="24"/>
              </w:rPr>
              <w:t>1</w:t>
            </w:r>
            <w:r w:rsidR="00507394" w:rsidRPr="002026FB">
              <w:rPr>
                <w:sz w:val="24"/>
                <w:szCs w:val="24"/>
              </w:rPr>
              <w:t>2</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40C7B55A" w14:textId="77777777" w:rsidR="000A5F8F" w:rsidRPr="002026FB" w:rsidRDefault="000A5F8F" w:rsidP="008E47D4">
            <w:pPr>
              <w:spacing w:after="0"/>
              <w:rPr>
                <w:sz w:val="24"/>
                <w:szCs w:val="24"/>
              </w:rPr>
            </w:pPr>
            <w:r w:rsidRPr="002026FB">
              <w:rPr>
                <w:sz w:val="24"/>
                <w:szCs w:val="24"/>
              </w:rPr>
              <w:t>0.1</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48852638" w14:textId="218A0ADE" w:rsidR="000A5F8F" w:rsidRPr="002026FB" w:rsidRDefault="00507394" w:rsidP="008E47D4">
            <w:pPr>
              <w:spacing w:after="0"/>
              <w:rPr>
                <w:sz w:val="24"/>
                <w:szCs w:val="24"/>
              </w:rPr>
            </w:pPr>
            <w:r w:rsidRPr="002026FB">
              <w:rPr>
                <w:sz w:val="24"/>
                <w:szCs w:val="24"/>
              </w:rPr>
              <w:t>13</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37181B18" w14:textId="53F1666A" w:rsidR="000A5F8F" w:rsidRPr="002026FB" w:rsidRDefault="000A5F8F" w:rsidP="008E47D4">
            <w:pPr>
              <w:spacing w:after="0"/>
              <w:rPr>
                <w:sz w:val="24"/>
                <w:szCs w:val="24"/>
              </w:rPr>
            </w:pPr>
            <w:r w:rsidRPr="002026FB">
              <w:rPr>
                <w:sz w:val="24"/>
                <w:szCs w:val="24"/>
              </w:rPr>
              <w:t>0.</w:t>
            </w:r>
            <w:r w:rsidR="00507394" w:rsidRPr="002026FB">
              <w:rPr>
                <w:sz w:val="24"/>
                <w:szCs w:val="24"/>
              </w:rPr>
              <w:t>1</w:t>
            </w:r>
          </w:p>
        </w:tc>
      </w:tr>
      <w:tr w:rsidR="000A5F8F" w:rsidRPr="002026FB" w14:paraId="45CD9241"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13822105" w14:textId="7E610EFA" w:rsidR="000A5F8F" w:rsidRPr="002026FB" w:rsidRDefault="000A5F8F" w:rsidP="00C73291">
            <w:pPr>
              <w:spacing w:after="0"/>
              <w:ind w:left="288"/>
              <w:rPr>
                <w:sz w:val="24"/>
                <w:szCs w:val="24"/>
              </w:rPr>
            </w:pPr>
            <w:r w:rsidRPr="002026FB">
              <w:rPr>
                <w:sz w:val="24"/>
                <w:szCs w:val="24"/>
              </w:rPr>
              <w:t>Japanese</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023988DF" w14:textId="77777777" w:rsidR="000A5F8F" w:rsidRPr="002026FB" w:rsidRDefault="000A5F8F" w:rsidP="00C73291">
            <w:pPr>
              <w:spacing w:after="0"/>
              <w:rPr>
                <w:sz w:val="24"/>
                <w:szCs w:val="24"/>
              </w:rPr>
            </w:pPr>
            <w:r w:rsidRPr="002026FB">
              <w:rPr>
                <w:sz w:val="24"/>
                <w:szCs w:val="24"/>
              </w:rPr>
              <w:t>8</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7444947F" w14:textId="77777777" w:rsidR="000A5F8F" w:rsidRPr="002026FB" w:rsidRDefault="000A5F8F" w:rsidP="00C73291">
            <w:pPr>
              <w:spacing w:after="0"/>
              <w:rPr>
                <w:sz w:val="24"/>
                <w:szCs w:val="24"/>
              </w:rPr>
            </w:pPr>
            <w:r w:rsidRPr="002026FB">
              <w:rPr>
                <w:sz w:val="24"/>
                <w:szCs w:val="24"/>
              </w:rPr>
              <w:t>0.0</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0601C2E7" w14:textId="77777777" w:rsidR="000A5F8F" w:rsidRPr="002026FB" w:rsidRDefault="000A5F8F" w:rsidP="00C73291">
            <w:pPr>
              <w:spacing w:after="0"/>
              <w:rPr>
                <w:sz w:val="24"/>
                <w:szCs w:val="24"/>
              </w:rPr>
            </w:pPr>
            <w:r w:rsidRPr="002026FB">
              <w:rPr>
                <w:sz w:val="24"/>
                <w:szCs w:val="24"/>
              </w:rPr>
              <w:t>5</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C9EDE94" w14:textId="77777777" w:rsidR="000A5F8F" w:rsidRPr="002026FB" w:rsidRDefault="000A5F8F" w:rsidP="00C73291">
            <w:pPr>
              <w:spacing w:after="0"/>
              <w:rPr>
                <w:sz w:val="24"/>
                <w:szCs w:val="24"/>
              </w:rPr>
            </w:pPr>
            <w:r w:rsidRPr="002026FB">
              <w:rPr>
                <w:sz w:val="24"/>
                <w:szCs w:val="24"/>
              </w:rPr>
              <w:t>0.0</w:t>
            </w:r>
          </w:p>
        </w:tc>
      </w:tr>
      <w:tr w:rsidR="000A5F8F" w:rsidRPr="002026FB" w14:paraId="52E7F414"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7A70B42E" w14:textId="77777777" w:rsidR="000A5F8F" w:rsidRPr="002C7D97" w:rsidRDefault="000A5F8F" w:rsidP="008E47D4">
            <w:pPr>
              <w:spacing w:before="240"/>
              <w:rPr>
                <w:b/>
                <w:bCs/>
                <w:sz w:val="24"/>
                <w:szCs w:val="24"/>
              </w:rPr>
            </w:pPr>
            <w:r w:rsidRPr="002C7D97">
              <w:rPr>
                <w:b/>
                <w:bCs/>
                <w:sz w:val="24"/>
                <w:szCs w:val="24"/>
              </w:rPr>
              <w:t>Hispanic</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50BD507B" w14:textId="61E24C16" w:rsidR="000A5F8F" w:rsidRPr="002C7D97" w:rsidRDefault="000A5F8F" w:rsidP="008E47D4">
            <w:pPr>
              <w:spacing w:before="240"/>
              <w:rPr>
                <w:b/>
                <w:bCs/>
                <w:sz w:val="24"/>
                <w:szCs w:val="24"/>
              </w:rPr>
            </w:pPr>
            <w:r w:rsidRPr="002C7D97">
              <w:rPr>
                <w:b/>
                <w:bCs/>
                <w:sz w:val="24"/>
                <w:szCs w:val="24"/>
              </w:rPr>
              <w:t>2</w:t>
            </w:r>
            <w:r w:rsidR="00FA4449" w:rsidRPr="002C7D97">
              <w:rPr>
                <w:b/>
                <w:bCs/>
                <w:sz w:val="24"/>
                <w:szCs w:val="24"/>
              </w:rPr>
              <w:t>67</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09C55D9F" w14:textId="77777777" w:rsidR="000A5F8F" w:rsidRPr="002C7D97" w:rsidRDefault="000A5F8F" w:rsidP="008E47D4">
            <w:pPr>
              <w:spacing w:before="240"/>
              <w:rPr>
                <w:b/>
                <w:bCs/>
                <w:sz w:val="24"/>
                <w:szCs w:val="24"/>
              </w:rPr>
            </w:pPr>
            <w:r w:rsidRPr="002C7D97">
              <w:rPr>
                <w:b/>
                <w:bCs/>
                <w:sz w:val="24"/>
                <w:szCs w:val="24"/>
              </w:rPr>
              <w:t>1.1</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73A5558E" w14:textId="311DAE84" w:rsidR="000A5F8F" w:rsidRPr="002C7D97" w:rsidRDefault="000A5F8F" w:rsidP="008E47D4">
            <w:pPr>
              <w:spacing w:before="240"/>
              <w:rPr>
                <w:b/>
                <w:bCs/>
                <w:sz w:val="24"/>
                <w:szCs w:val="24"/>
              </w:rPr>
            </w:pPr>
            <w:r w:rsidRPr="002C7D97">
              <w:rPr>
                <w:b/>
                <w:bCs/>
                <w:sz w:val="24"/>
                <w:szCs w:val="24"/>
              </w:rPr>
              <w:t>2</w:t>
            </w:r>
            <w:r w:rsidR="00FA4449" w:rsidRPr="002C7D97">
              <w:rPr>
                <w:b/>
                <w:bCs/>
                <w:sz w:val="24"/>
                <w:szCs w:val="24"/>
              </w:rPr>
              <w:t>36</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8D01CA7" w14:textId="77777777" w:rsidR="000A5F8F" w:rsidRPr="002C7D97" w:rsidRDefault="000A5F8F" w:rsidP="008E47D4">
            <w:pPr>
              <w:spacing w:before="240"/>
              <w:rPr>
                <w:b/>
                <w:bCs/>
                <w:sz w:val="24"/>
                <w:szCs w:val="24"/>
              </w:rPr>
            </w:pPr>
            <w:r w:rsidRPr="002C7D97">
              <w:rPr>
                <w:b/>
                <w:bCs/>
                <w:sz w:val="24"/>
                <w:szCs w:val="24"/>
              </w:rPr>
              <w:t>1.1</w:t>
            </w:r>
          </w:p>
        </w:tc>
      </w:tr>
      <w:tr w:rsidR="000A5F8F" w:rsidRPr="002026FB" w14:paraId="29C60E76"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278B930F" w14:textId="66833B5B" w:rsidR="000A5F8F" w:rsidRPr="002026FB" w:rsidRDefault="000A5F8F" w:rsidP="008E47D4">
            <w:pPr>
              <w:spacing w:after="0"/>
              <w:ind w:left="288"/>
              <w:rPr>
                <w:sz w:val="24"/>
                <w:szCs w:val="24"/>
              </w:rPr>
            </w:pPr>
            <w:r w:rsidRPr="002026FB">
              <w:rPr>
                <w:sz w:val="24"/>
                <w:szCs w:val="24"/>
              </w:rPr>
              <w:t>Latin American</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30958097" w14:textId="7478A393" w:rsidR="000A5F8F" w:rsidRPr="002026FB" w:rsidRDefault="000A5F8F" w:rsidP="008E47D4">
            <w:pPr>
              <w:spacing w:after="0"/>
              <w:rPr>
                <w:sz w:val="24"/>
                <w:szCs w:val="24"/>
              </w:rPr>
            </w:pPr>
            <w:r w:rsidRPr="002026FB">
              <w:rPr>
                <w:sz w:val="24"/>
                <w:szCs w:val="24"/>
              </w:rPr>
              <w:t>2</w:t>
            </w:r>
            <w:r w:rsidR="00FA4449" w:rsidRPr="002026FB">
              <w:rPr>
                <w:sz w:val="24"/>
                <w:szCs w:val="24"/>
              </w:rPr>
              <w:t>60</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7272E809" w14:textId="6595D024" w:rsidR="000A5F8F" w:rsidRPr="002026FB" w:rsidRDefault="000A5F8F" w:rsidP="008E47D4">
            <w:pPr>
              <w:spacing w:after="0"/>
              <w:rPr>
                <w:sz w:val="24"/>
                <w:szCs w:val="24"/>
              </w:rPr>
            </w:pPr>
            <w:r w:rsidRPr="002026FB">
              <w:rPr>
                <w:sz w:val="24"/>
                <w:szCs w:val="24"/>
              </w:rPr>
              <w:t>1.</w:t>
            </w:r>
            <w:r w:rsidR="00FA4449" w:rsidRPr="002026FB">
              <w:rPr>
                <w:sz w:val="24"/>
                <w:szCs w:val="24"/>
              </w:rPr>
              <w:t>1</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3D3C908A" w14:textId="1A87498C" w:rsidR="000A5F8F" w:rsidRPr="002026FB" w:rsidRDefault="000A5F8F" w:rsidP="008E47D4">
            <w:pPr>
              <w:spacing w:after="0"/>
              <w:rPr>
                <w:sz w:val="24"/>
                <w:szCs w:val="24"/>
              </w:rPr>
            </w:pPr>
            <w:r w:rsidRPr="002026FB">
              <w:rPr>
                <w:sz w:val="24"/>
                <w:szCs w:val="24"/>
              </w:rPr>
              <w:t>2</w:t>
            </w:r>
            <w:r w:rsidR="00FA4449" w:rsidRPr="002026FB">
              <w:rPr>
                <w:sz w:val="24"/>
                <w:szCs w:val="24"/>
              </w:rPr>
              <w:t>31</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5781CDEE" w14:textId="35486434" w:rsidR="000A5F8F" w:rsidRPr="002026FB" w:rsidRDefault="000A5F8F" w:rsidP="008E47D4">
            <w:pPr>
              <w:spacing w:after="0"/>
              <w:rPr>
                <w:sz w:val="24"/>
                <w:szCs w:val="24"/>
              </w:rPr>
            </w:pPr>
            <w:r w:rsidRPr="002026FB">
              <w:rPr>
                <w:sz w:val="24"/>
                <w:szCs w:val="24"/>
              </w:rPr>
              <w:t>1.</w:t>
            </w:r>
            <w:r w:rsidR="00FA4449" w:rsidRPr="002026FB">
              <w:rPr>
                <w:sz w:val="24"/>
                <w:szCs w:val="24"/>
              </w:rPr>
              <w:t>1</w:t>
            </w:r>
          </w:p>
        </w:tc>
      </w:tr>
      <w:tr w:rsidR="000A5F8F" w:rsidRPr="002026FB" w14:paraId="1ACEA207"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2E258708" w14:textId="5CFF5EE5" w:rsidR="000A5F8F" w:rsidRPr="002026FB" w:rsidRDefault="000A5F8F" w:rsidP="00C73291">
            <w:pPr>
              <w:spacing w:after="0"/>
              <w:ind w:left="288"/>
              <w:rPr>
                <w:sz w:val="24"/>
                <w:szCs w:val="24"/>
              </w:rPr>
            </w:pPr>
            <w:r w:rsidRPr="002026FB">
              <w:rPr>
                <w:sz w:val="24"/>
                <w:szCs w:val="24"/>
              </w:rPr>
              <w:t>Hispanic</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70BA004A" w14:textId="77777777" w:rsidR="000A5F8F" w:rsidRPr="002026FB" w:rsidRDefault="000A5F8F" w:rsidP="00C73291">
            <w:pPr>
              <w:spacing w:after="0"/>
              <w:rPr>
                <w:sz w:val="24"/>
                <w:szCs w:val="24"/>
              </w:rPr>
            </w:pPr>
            <w:r w:rsidRPr="002026FB">
              <w:rPr>
                <w:sz w:val="24"/>
                <w:szCs w:val="24"/>
              </w:rPr>
              <w:t>7</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2AAA148A" w14:textId="77777777" w:rsidR="000A5F8F" w:rsidRPr="002026FB" w:rsidRDefault="000A5F8F" w:rsidP="00C73291">
            <w:pPr>
              <w:spacing w:after="0"/>
              <w:rPr>
                <w:sz w:val="24"/>
                <w:szCs w:val="24"/>
              </w:rPr>
            </w:pPr>
            <w:r w:rsidRPr="002026FB">
              <w:rPr>
                <w:sz w:val="24"/>
                <w:szCs w:val="24"/>
              </w:rPr>
              <w:t>0.0</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59E2BD23" w14:textId="0953C30B" w:rsidR="000A5F8F" w:rsidRPr="002026FB" w:rsidRDefault="00FA4449" w:rsidP="00C73291">
            <w:pPr>
              <w:spacing w:after="0"/>
              <w:rPr>
                <w:sz w:val="24"/>
                <w:szCs w:val="24"/>
              </w:rPr>
            </w:pPr>
            <w:r w:rsidRPr="002026FB">
              <w:rPr>
                <w:sz w:val="24"/>
                <w:szCs w:val="24"/>
              </w:rPr>
              <w:t>5</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6A7EBABC" w14:textId="77777777" w:rsidR="000A5F8F" w:rsidRPr="002026FB" w:rsidRDefault="000A5F8F" w:rsidP="00C73291">
            <w:pPr>
              <w:spacing w:after="0"/>
              <w:rPr>
                <w:sz w:val="24"/>
                <w:szCs w:val="24"/>
              </w:rPr>
            </w:pPr>
            <w:r w:rsidRPr="002026FB">
              <w:rPr>
                <w:sz w:val="24"/>
                <w:szCs w:val="24"/>
              </w:rPr>
              <w:t>0.0</w:t>
            </w:r>
          </w:p>
        </w:tc>
      </w:tr>
      <w:tr w:rsidR="00DA053F" w:rsidRPr="002026FB" w14:paraId="213062E7" w14:textId="77777777" w:rsidTr="00C73291">
        <w:trPr>
          <w:trHeight w:val="321"/>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4A57DB34" w14:textId="32451F1E" w:rsidR="00DA053F" w:rsidRPr="002C7D97" w:rsidRDefault="00DA053F" w:rsidP="00C73291">
            <w:pPr>
              <w:spacing w:before="240" w:after="240"/>
              <w:rPr>
                <w:b/>
                <w:bCs/>
                <w:sz w:val="24"/>
                <w:szCs w:val="24"/>
              </w:rPr>
            </w:pPr>
            <w:r w:rsidRPr="002C7D97">
              <w:rPr>
                <w:b/>
                <w:bCs/>
                <w:sz w:val="24"/>
                <w:szCs w:val="24"/>
              </w:rPr>
              <w:t>Multiracial/Bi-Racial</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7814929" w14:textId="61EF7040" w:rsidR="00DA053F" w:rsidRPr="002C7D97" w:rsidRDefault="00D72DAA" w:rsidP="00C73291">
            <w:pPr>
              <w:spacing w:before="240" w:after="240"/>
              <w:rPr>
                <w:b/>
                <w:bCs/>
                <w:sz w:val="24"/>
                <w:szCs w:val="24"/>
              </w:rPr>
            </w:pPr>
            <w:r w:rsidRPr="002C7D97">
              <w:rPr>
                <w:b/>
                <w:bCs/>
                <w:sz w:val="24"/>
                <w:szCs w:val="24"/>
              </w:rPr>
              <w:t>191</w:t>
            </w:r>
          </w:p>
        </w:tc>
        <w:tc>
          <w:tcPr>
            <w:tcW w:w="2520" w:type="dxa"/>
            <w:tcBorders>
              <w:top w:val="nil"/>
              <w:left w:val="nil"/>
              <w:bottom w:val="nil"/>
              <w:right w:val="nil"/>
            </w:tcBorders>
            <w:shd w:val="clear" w:color="auto" w:fill="auto"/>
            <w:tcMar>
              <w:top w:w="0" w:type="dxa"/>
              <w:left w:w="40" w:type="dxa"/>
              <w:bottom w:w="0" w:type="dxa"/>
              <w:right w:w="40" w:type="dxa"/>
            </w:tcMar>
            <w:vAlign w:val="bottom"/>
          </w:tcPr>
          <w:p w14:paraId="25E0799F" w14:textId="65244503" w:rsidR="00DA053F" w:rsidRPr="002C7D97" w:rsidRDefault="00D72DAA" w:rsidP="00C73291">
            <w:pPr>
              <w:spacing w:before="240" w:after="240"/>
              <w:rPr>
                <w:b/>
                <w:bCs/>
                <w:sz w:val="24"/>
                <w:szCs w:val="24"/>
              </w:rPr>
            </w:pPr>
            <w:r w:rsidRPr="002C7D97">
              <w:rPr>
                <w:b/>
                <w:bCs/>
                <w:sz w:val="24"/>
                <w:szCs w:val="24"/>
              </w:rPr>
              <w:t>0.8</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FA6866E" w14:textId="4F5777C7" w:rsidR="00DA053F" w:rsidRPr="002C7D97" w:rsidRDefault="00D72DAA" w:rsidP="00C73291">
            <w:pPr>
              <w:spacing w:before="240" w:after="240"/>
              <w:rPr>
                <w:b/>
                <w:bCs/>
                <w:sz w:val="24"/>
                <w:szCs w:val="24"/>
              </w:rPr>
            </w:pPr>
            <w:r w:rsidRPr="002C7D97">
              <w:rPr>
                <w:b/>
                <w:bCs/>
                <w:sz w:val="24"/>
                <w:szCs w:val="24"/>
              </w:rPr>
              <w:t>183</w:t>
            </w:r>
          </w:p>
        </w:tc>
        <w:tc>
          <w:tcPr>
            <w:tcW w:w="1170" w:type="dxa"/>
            <w:tcBorders>
              <w:top w:val="nil"/>
              <w:left w:val="nil"/>
              <w:bottom w:val="nil"/>
              <w:right w:val="nil"/>
            </w:tcBorders>
            <w:shd w:val="clear" w:color="auto" w:fill="auto"/>
            <w:tcMar>
              <w:top w:w="0" w:type="dxa"/>
              <w:left w:w="40" w:type="dxa"/>
              <w:bottom w:w="0" w:type="dxa"/>
              <w:right w:w="40" w:type="dxa"/>
            </w:tcMar>
            <w:vAlign w:val="bottom"/>
          </w:tcPr>
          <w:p w14:paraId="227FF03F" w14:textId="54B5E63E" w:rsidR="00DA053F" w:rsidRPr="002C7D97" w:rsidRDefault="00D72DAA" w:rsidP="00C73291">
            <w:pPr>
              <w:spacing w:before="240" w:after="240"/>
              <w:rPr>
                <w:b/>
                <w:bCs/>
                <w:sz w:val="24"/>
                <w:szCs w:val="24"/>
              </w:rPr>
            </w:pPr>
            <w:r w:rsidRPr="002C7D97">
              <w:rPr>
                <w:b/>
                <w:bCs/>
                <w:sz w:val="24"/>
                <w:szCs w:val="24"/>
              </w:rPr>
              <w:t>0.9</w:t>
            </w:r>
          </w:p>
        </w:tc>
      </w:tr>
      <w:tr w:rsidR="000A5F8F" w:rsidRPr="002026FB" w14:paraId="0A814800" w14:textId="77777777" w:rsidTr="00C73291">
        <w:trPr>
          <w:trHeight w:val="321"/>
        </w:trPr>
        <w:tc>
          <w:tcPr>
            <w:tcW w:w="351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042AB752" w14:textId="77777777" w:rsidR="000A5F8F" w:rsidRPr="002C7D97" w:rsidRDefault="000A5F8F" w:rsidP="004059C5">
            <w:pPr>
              <w:rPr>
                <w:b/>
                <w:bCs/>
                <w:sz w:val="24"/>
                <w:szCs w:val="24"/>
              </w:rPr>
            </w:pPr>
            <w:r w:rsidRPr="002C7D97">
              <w:rPr>
                <w:b/>
                <w:bCs/>
                <w:sz w:val="24"/>
                <w:szCs w:val="24"/>
              </w:rPr>
              <w:t>Other/Unknown</w:t>
            </w:r>
          </w:p>
        </w:tc>
        <w:tc>
          <w:tcPr>
            <w:tcW w:w="135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75C770EB" w14:textId="0036521D" w:rsidR="000A5F8F" w:rsidRPr="002C7D97" w:rsidRDefault="000A5F8F" w:rsidP="004059C5">
            <w:pPr>
              <w:rPr>
                <w:b/>
                <w:bCs/>
                <w:sz w:val="24"/>
                <w:szCs w:val="24"/>
              </w:rPr>
            </w:pPr>
            <w:r w:rsidRPr="002C7D97">
              <w:rPr>
                <w:b/>
                <w:bCs/>
                <w:sz w:val="24"/>
                <w:szCs w:val="24"/>
              </w:rPr>
              <w:t>1,</w:t>
            </w:r>
            <w:r w:rsidR="00DA053F" w:rsidRPr="002C7D97">
              <w:rPr>
                <w:b/>
                <w:bCs/>
                <w:sz w:val="24"/>
                <w:szCs w:val="24"/>
              </w:rPr>
              <w:t>242</w:t>
            </w:r>
          </w:p>
        </w:tc>
        <w:tc>
          <w:tcPr>
            <w:tcW w:w="252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7F43E70C" w14:textId="1107CFA6" w:rsidR="000A5F8F" w:rsidRPr="002C7D97" w:rsidRDefault="000A5F8F" w:rsidP="004059C5">
            <w:pPr>
              <w:rPr>
                <w:b/>
                <w:bCs/>
                <w:sz w:val="24"/>
                <w:szCs w:val="24"/>
              </w:rPr>
            </w:pPr>
            <w:r w:rsidRPr="002C7D97">
              <w:rPr>
                <w:b/>
                <w:bCs/>
                <w:sz w:val="24"/>
                <w:szCs w:val="24"/>
              </w:rPr>
              <w:t>5.</w:t>
            </w:r>
            <w:r w:rsidR="00DA053F" w:rsidRPr="002C7D97">
              <w:rPr>
                <w:b/>
                <w:bCs/>
                <w:sz w:val="24"/>
                <w:szCs w:val="24"/>
              </w:rPr>
              <w:t>3</w:t>
            </w:r>
          </w:p>
        </w:tc>
        <w:tc>
          <w:tcPr>
            <w:tcW w:w="135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6B03A4FA" w14:textId="663294A3" w:rsidR="000A5F8F" w:rsidRPr="002C7D97" w:rsidRDefault="00DA053F" w:rsidP="004059C5">
            <w:pPr>
              <w:rPr>
                <w:b/>
                <w:bCs/>
                <w:sz w:val="24"/>
                <w:szCs w:val="24"/>
              </w:rPr>
            </w:pPr>
            <w:r w:rsidRPr="002C7D97">
              <w:rPr>
                <w:b/>
                <w:bCs/>
                <w:sz w:val="24"/>
                <w:szCs w:val="24"/>
              </w:rPr>
              <w:t>587</w:t>
            </w:r>
          </w:p>
        </w:tc>
        <w:tc>
          <w:tcPr>
            <w:tcW w:w="117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05DD0123" w14:textId="00EC6B2E" w:rsidR="000A5F8F" w:rsidRPr="002C7D97" w:rsidRDefault="00DA053F" w:rsidP="004059C5">
            <w:pPr>
              <w:rPr>
                <w:b/>
                <w:bCs/>
                <w:sz w:val="24"/>
                <w:szCs w:val="24"/>
              </w:rPr>
            </w:pPr>
            <w:r w:rsidRPr="002C7D97">
              <w:rPr>
                <w:b/>
                <w:bCs/>
                <w:sz w:val="24"/>
                <w:szCs w:val="24"/>
              </w:rPr>
              <w:t>2.7</w:t>
            </w:r>
          </w:p>
        </w:tc>
      </w:tr>
      <w:tr w:rsidR="000A5F8F" w:rsidRPr="002026FB" w14:paraId="4B788534" w14:textId="77777777" w:rsidTr="00C73291">
        <w:trPr>
          <w:trHeight w:val="321"/>
        </w:trPr>
        <w:tc>
          <w:tcPr>
            <w:tcW w:w="351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1CB3E8E4" w14:textId="77777777" w:rsidR="000A5F8F" w:rsidRPr="002C7D97" w:rsidRDefault="000A5F8F" w:rsidP="004059C5">
            <w:pPr>
              <w:rPr>
                <w:b/>
                <w:bCs/>
                <w:sz w:val="24"/>
                <w:szCs w:val="24"/>
              </w:rPr>
            </w:pPr>
            <w:r w:rsidRPr="002C7D97">
              <w:rPr>
                <w:b/>
                <w:bCs/>
                <w:sz w:val="24"/>
                <w:szCs w:val="24"/>
              </w:rPr>
              <w:t>Total</w:t>
            </w:r>
          </w:p>
        </w:tc>
        <w:tc>
          <w:tcPr>
            <w:tcW w:w="135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3CFA31D8" w14:textId="5288391A" w:rsidR="000A5F8F" w:rsidRPr="002C7D97" w:rsidRDefault="000A5F8F" w:rsidP="004059C5">
            <w:pPr>
              <w:rPr>
                <w:b/>
                <w:bCs/>
                <w:sz w:val="24"/>
                <w:szCs w:val="24"/>
              </w:rPr>
            </w:pPr>
            <w:r w:rsidRPr="002C7D97">
              <w:rPr>
                <w:b/>
                <w:bCs/>
                <w:sz w:val="24"/>
                <w:szCs w:val="24"/>
              </w:rPr>
              <w:t>23,</w:t>
            </w:r>
            <w:r w:rsidR="00B00E77" w:rsidRPr="002C7D97">
              <w:rPr>
                <w:b/>
                <w:bCs/>
                <w:sz w:val="24"/>
                <w:szCs w:val="24"/>
              </w:rPr>
              <w:t>464</w:t>
            </w:r>
          </w:p>
        </w:tc>
        <w:tc>
          <w:tcPr>
            <w:tcW w:w="252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6556FC17" w14:textId="77777777" w:rsidR="000A5F8F" w:rsidRPr="002C7D97" w:rsidRDefault="000A5F8F" w:rsidP="004059C5">
            <w:pPr>
              <w:rPr>
                <w:b/>
                <w:bCs/>
                <w:sz w:val="24"/>
                <w:szCs w:val="24"/>
              </w:rPr>
            </w:pPr>
            <w:r w:rsidRPr="002C7D97">
              <w:rPr>
                <w:b/>
                <w:bCs/>
                <w:sz w:val="24"/>
                <w:szCs w:val="24"/>
              </w:rPr>
              <w:t>100.0</w:t>
            </w:r>
          </w:p>
        </w:tc>
        <w:tc>
          <w:tcPr>
            <w:tcW w:w="135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5511E947" w14:textId="65562C1F" w:rsidR="000A5F8F" w:rsidRPr="002C7D97" w:rsidRDefault="000A5F8F" w:rsidP="004059C5">
            <w:pPr>
              <w:rPr>
                <w:b/>
                <w:bCs/>
                <w:sz w:val="24"/>
                <w:szCs w:val="24"/>
              </w:rPr>
            </w:pPr>
            <w:r w:rsidRPr="002C7D97">
              <w:rPr>
                <w:b/>
                <w:bCs/>
                <w:sz w:val="24"/>
                <w:szCs w:val="24"/>
              </w:rPr>
              <w:t>2</w:t>
            </w:r>
            <w:r w:rsidR="00B00E77" w:rsidRPr="002C7D97">
              <w:rPr>
                <w:b/>
                <w:bCs/>
                <w:sz w:val="24"/>
                <w:szCs w:val="24"/>
              </w:rPr>
              <w:t>1</w:t>
            </w:r>
            <w:r w:rsidRPr="002C7D97">
              <w:rPr>
                <w:b/>
                <w:bCs/>
                <w:sz w:val="24"/>
                <w:szCs w:val="24"/>
              </w:rPr>
              <w:t>,</w:t>
            </w:r>
            <w:r w:rsidR="00B00E77" w:rsidRPr="002C7D97">
              <w:rPr>
                <w:b/>
                <w:bCs/>
                <w:sz w:val="24"/>
                <w:szCs w:val="24"/>
              </w:rPr>
              <w:t>384</w:t>
            </w:r>
          </w:p>
        </w:tc>
        <w:tc>
          <w:tcPr>
            <w:tcW w:w="117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2B2F2A5A" w14:textId="77777777" w:rsidR="000A5F8F" w:rsidRPr="002C7D97" w:rsidRDefault="000A5F8F" w:rsidP="004059C5">
            <w:pPr>
              <w:rPr>
                <w:b/>
                <w:bCs/>
                <w:sz w:val="24"/>
                <w:szCs w:val="24"/>
              </w:rPr>
            </w:pPr>
            <w:r w:rsidRPr="002C7D97">
              <w:rPr>
                <w:b/>
                <w:bCs/>
                <w:sz w:val="24"/>
                <w:szCs w:val="24"/>
              </w:rPr>
              <w:t>100.0</w:t>
            </w:r>
          </w:p>
        </w:tc>
      </w:tr>
    </w:tbl>
    <w:bookmarkEnd w:id="101"/>
    <w:p w14:paraId="699AF2CE" w14:textId="77777777" w:rsidR="000A5F8F" w:rsidRPr="002026FB" w:rsidRDefault="000A5F8F" w:rsidP="004059C5">
      <w:pPr>
        <w:spacing w:before="240"/>
      </w:pPr>
      <w:r w:rsidRPr="002026FB">
        <w:rPr>
          <w:rFonts w:ascii="Aptos SemiBold" w:hAnsi="Aptos SemiBold"/>
        </w:rPr>
        <w:t>Source</w:t>
      </w:r>
      <w:r w:rsidRPr="002026FB">
        <w:t>: Correctional Service of Canada.</w:t>
      </w:r>
    </w:p>
    <w:p w14:paraId="31B9B91C" w14:textId="77777777" w:rsidR="000A5F8F" w:rsidRPr="002026FB" w:rsidRDefault="000A5F8F" w:rsidP="001D0567">
      <w:pPr>
        <w:pStyle w:val="CommentText"/>
      </w:pPr>
      <w:r w:rsidRPr="002026FB">
        <w:lastRenderedPageBreak/>
        <w:t>Notes</w:t>
      </w:r>
    </w:p>
    <w:p w14:paraId="13CD3233" w14:textId="32F5FC83" w:rsidR="00E37CED" w:rsidRPr="002026FB" w:rsidRDefault="00E37CED" w:rsidP="004059C5">
      <w:r w:rsidRPr="002026FB">
        <w:rPr>
          <w:vertAlign w:val="superscript"/>
        </w:rPr>
        <w:t>*</w:t>
      </w:r>
      <w:r w:rsidRPr="002026FB">
        <w:t>The offenders self-report race. The list of categories may not fully account for all races and the race grouping information has changed starting in 2022-23; therefore, the comparison of the information before and after 2022-23 should be done with caution.</w:t>
      </w:r>
    </w:p>
    <w:p w14:paraId="420B83CD" w14:textId="77777777" w:rsidR="00E37CED" w:rsidRPr="002026FB" w:rsidRDefault="00E37CED" w:rsidP="004059C5">
      <w:r w:rsidRPr="002026FB">
        <w:rPr>
          <w:lang w:val="en-CA"/>
        </w:rPr>
        <w:t>"Indigenous" includes offenders who identify as Inuit, Innu, Métis and First Nations.</w:t>
      </w:r>
    </w:p>
    <w:p w14:paraId="4ECC2EEE" w14:textId="77777777" w:rsidR="00E37CED" w:rsidRPr="002026FB" w:rsidRDefault="00E37CED" w:rsidP="004059C5">
      <w:r w:rsidRPr="002026FB">
        <w:rPr>
          <w:lang w:val="en-CA"/>
        </w:rPr>
        <w:t>"Asian" includes offenders who identify as Arab, Arab/West Asian, Asian-East and Southeast, Asian-South, Asian West, Asiatic, Chinese, East Indian, Filipino, Japanese, Korean, South Asian and South East Asian.</w:t>
      </w:r>
    </w:p>
    <w:p w14:paraId="0A314A0A" w14:textId="77777777" w:rsidR="00E37CED" w:rsidRPr="002026FB" w:rsidRDefault="00E37CED" w:rsidP="004059C5">
      <w:r w:rsidRPr="002026FB">
        <w:rPr>
          <w:lang w:val="en-CA"/>
        </w:rPr>
        <w:t xml:space="preserve">"Hispanic" includes offenders who identify as Hispanic and Latin American. </w:t>
      </w:r>
    </w:p>
    <w:p w14:paraId="1FF2127D" w14:textId="77777777" w:rsidR="00E37CED" w:rsidRPr="002026FB" w:rsidRDefault="00E37CED" w:rsidP="004059C5">
      <w:r w:rsidRPr="002026FB">
        <w:rPr>
          <w:lang w:val="en-CA"/>
        </w:rPr>
        <w:t>“Multiracial/Bi-Racial” includes offenders who identify as Multiracial/Ethnic.</w:t>
      </w:r>
    </w:p>
    <w:p w14:paraId="24BC095F" w14:textId="77777777" w:rsidR="00E37CED" w:rsidRPr="002026FB" w:rsidRDefault="00E37CED" w:rsidP="004059C5">
      <w:r w:rsidRPr="002026FB">
        <w:rPr>
          <w:lang w:val="en-CA"/>
        </w:rPr>
        <w:t>"Black" includes offenders who identify as Black, Caribbean, or Sub-Sahara African.</w:t>
      </w:r>
    </w:p>
    <w:p w14:paraId="5CC051AF" w14:textId="77777777" w:rsidR="00E37CED" w:rsidRPr="002026FB" w:rsidRDefault="00E37CED" w:rsidP="004059C5">
      <w:r w:rsidRPr="002026FB">
        <w:rPr>
          <w:lang w:val="en-CA"/>
        </w:rPr>
        <w:t>“Caucasian” includes offenders who identify as British Isles, European French, European-Eastern, European-Northern, European-Southern, European-Western, or White.</w:t>
      </w:r>
    </w:p>
    <w:p w14:paraId="590A8E0D" w14:textId="77777777" w:rsidR="00E37CED" w:rsidRPr="002026FB" w:rsidRDefault="00E37CED" w:rsidP="004059C5">
      <w:r w:rsidRPr="002026FB">
        <w:rPr>
          <w:lang w:val="en-CA"/>
        </w:rPr>
        <w:t>"Other/Unknown" includes offenders who identify as Oceania, offenders unable to identify to one race, other, and unknown.</w:t>
      </w:r>
    </w:p>
    <w:p w14:paraId="04F85CA5" w14:textId="74B89DF1" w:rsidR="00E37CED" w:rsidRPr="002026FB" w:rsidRDefault="00E37CED" w:rsidP="004059C5">
      <w:r w:rsidRPr="002026FB">
        <w:rPr>
          <w:lang w:val="en-CA"/>
        </w:rPr>
        <w:t>Asiatic includes Asian-East and Southeast, Asian South, Asian West, and Asiatic.</w:t>
      </w:r>
    </w:p>
    <w:p w14:paraId="4706EA33" w14:textId="77777777" w:rsidR="00E37CED" w:rsidRPr="002026FB" w:rsidRDefault="00E37CED" w:rsidP="004059C5">
      <w:pPr>
        <w:rPr>
          <w:lang w:val="en-CA"/>
        </w:rPr>
      </w:pPr>
      <w:r w:rsidRPr="002026FB">
        <w:rPr>
          <w:lang w:val="en-CA"/>
        </w:rPr>
        <w:t>The data reflect all active offenders, who are incarcerated in a CSC facility, offenders on temporary absence from a CSC facility, offenders who are temporarily detained, offenders who are actively supervised, and offenders who are unlawfully at large for less than 90 days. </w:t>
      </w:r>
    </w:p>
    <w:p w14:paraId="6F539292" w14:textId="77777777" w:rsidR="00E37CED" w:rsidRPr="002026FB" w:rsidRDefault="00E37CED" w:rsidP="004059C5">
      <w:r w:rsidRPr="002026FB">
        <w:t>Due to rounding, percentages may not add to 100 percent.</w:t>
      </w:r>
    </w:p>
    <w:p w14:paraId="623E7F1D" w14:textId="742AE864" w:rsidR="000A5F8F" w:rsidRPr="002026FB" w:rsidRDefault="00E37CED" w:rsidP="004059C5">
      <w:r w:rsidRPr="002026FB">
        <w:t xml:space="preserve">The data reflect the number of offenders active at the end of each fiscal year. </w:t>
      </w:r>
      <w:r w:rsidRPr="002026FB">
        <w:rPr>
          <w:rFonts w:eastAsia="Calibri" w:cstheme="minorHAnsi"/>
        </w:rPr>
        <w:t>A fiscal year runs from April 1 to March 31 of the following year</w:t>
      </w:r>
      <w:r w:rsidR="000A5F8F" w:rsidRPr="002026FB">
        <w:rPr>
          <w:rFonts w:eastAsia="Calibri" w:cstheme="minorHAnsi"/>
        </w:rPr>
        <w:t>.</w:t>
      </w:r>
    </w:p>
    <w:p w14:paraId="110EAE43" w14:textId="77777777" w:rsidR="00E37CED" w:rsidRPr="002026FB" w:rsidRDefault="00E37CED" w:rsidP="004059C5">
      <w:pPr>
        <w:rPr>
          <w:rFonts w:eastAsiaTheme="majorEastAsia" w:cstheme="majorBidi"/>
          <w:sz w:val="36"/>
        </w:rPr>
      </w:pPr>
      <w:r w:rsidRPr="002026FB">
        <w:br w:type="page"/>
      </w:r>
    </w:p>
    <w:p w14:paraId="12BED650" w14:textId="47E40132" w:rsidR="000A5F8F" w:rsidRPr="002026FB" w:rsidRDefault="000A5F8F" w:rsidP="004059C5">
      <w:pPr>
        <w:pStyle w:val="Heading3"/>
      </w:pPr>
      <w:bookmarkStart w:id="102" w:name="_Toc190073636"/>
      <w:r w:rsidRPr="002026FB">
        <w:lastRenderedPageBreak/>
        <w:t>Number of registered victims by race</w:t>
      </w:r>
      <w:bookmarkEnd w:id="102"/>
    </w:p>
    <w:p w14:paraId="5E403837" w14:textId="058FF0B1" w:rsidR="000A5F8F" w:rsidRPr="002026FB" w:rsidRDefault="00992777" w:rsidP="00DA3C7E">
      <w:pPr>
        <w:pStyle w:val="Heading4"/>
        <w:rPr>
          <w:rFonts w:ascii="Times New Roman" w:hAnsi="Times New Roman" w:cs="Times New Roman"/>
          <w:szCs w:val="24"/>
        </w:rPr>
      </w:pPr>
      <w:r w:rsidRPr="002026FB">
        <w:rPr>
          <w:rFonts w:ascii="Aptos SemiBold" w:hAnsi="Aptos SemiBold"/>
        </w:rPr>
        <w:t>Figure C14</w:t>
      </w:r>
      <w:r w:rsidR="00CA3BC5" w:rsidRPr="002026FB">
        <w:rPr>
          <w:rFonts w:ascii="Aptos SemiBold" w:hAnsi="Aptos SemiBold"/>
        </w:rPr>
        <w:t>.</w:t>
      </w:r>
      <w:r w:rsidRPr="002026FB">
        <w:t xml:space="preserve"> </w:t>
      </w:r>
      <w:r w:rsidR="000A5F8F" w:rsidRPr="002026FB">
        <w:t xml:space="preserve">Number of registered victims by race </w:t>
      </w:r>
      <w:r w:rsidR="00C704CB" w:rsidRPr="002026FB">
        <w:t>(2022-23)</w:t>
      </w:r>
      <w:r w:rsidR="00C704CB" w:rsidRPr="002026FB">
        <w:rPr>
          <w:rFonts w:ascii="Times New Roman" w:hAnsi="Times New Roman" w:cs="Times New Roman"/>
          <w:szCs w:val="24"/>
        </w:rPr>
        <w:t xml:space="preserve"> </w:t>
      </w:r>
    </w:p>
    <w:p w14:paraId="3E2FAA6C" w14:textId="64AD9D2C" w:rsidR="000A5F8F" w:rsidRPr="002026FB" w:rsidRDefault="009F76AE" w:rsidP="004059C5">
      <w:r w:rsidRPr="002026FB">
        <w:rPr>
          <w:noProof/>
        </w:rPr>
        <w:drawing>
          <wp:inline distT="0" distB="0" distL="0" distR="0" wp14:anchorId="2A9DFED8" wp14:editId="4D07A1EE">
            <wp:extent cx="6504317" cy="2913693"/>
            <wp:effectExtent l="0" t="0" r="0" b="1270"/>
            <wp:docPr id="23" name="Picture 23" descr="Bar graph showing the number of registered victims by race for fiscal year 2022 to 2023. The races represented in the graph are White, Indigenous, Asian, Black, Hispanic, other, does not want to provide, and unknow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Bar graph showing the number of registered victims by race for fiscal year 2022 to 2023. The races represented in the graph are White, Indigenous, Asian, Black, Hispanic, other, does not want to provide, and unknown. Full data are available in the table below."/>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516848" cy="2919307"/>
                    </a:xfrm>
                    <a:prstGeom prst="rect">
                      <a:avLst/>
                    </a:prstGeom>
                    <a:noFill/>
                    <a:ln>
                      <a:noFill/>
                    </a:ln>
                  </pic:spPr>
                </pic:pic>
              </a:graphicData>
            </a:graphic>
          </wp:inline>
        </w:drawing>
      </w:r>
    </w:p>
    <w:p w14:paraId="647EBBA1" w14:textId="77777777" w:rsidR="000A5F8F" w:rsidRPr="002026FB" w:rsidRDefault="000A5F8F" w:rsidP="004059C5">
      <w:r w:rsidRPr="002026FB">
        <w:rPr>
          <w:rFonts w:ascii="Aptos SemiBold" w:hAnsi="Aptos SemiBold"/>
        </w:rPr>
        <w:t>Source</w:t>
      </w:r>
      <w:r w:rsidRPr="002026FB">
        <w:t>: Correctional Service of Canada.</w:t>
      </w:r>
    </w:p>
    <w:p w14:paraId="54503C5D" w14:textId="6B8DDF7B" w:rsidR="000A5F8F" w:rsidRPr="002026FB" w:rsidRDefault="000A5F8F" w:rsidP="004059C5">
      <w:pPr>
        <w:pStyle w:val="Bullets"/>
      </w:pPr>
      <w:r w:rsidRPr="002026FB">
        <w:t>Most registered victims (6</w:t>
      </w:r>
      <w:r w:rsidR="00491202" w:rsidRPr="002026FB">
        <w:t>2</w:t>
      </w:r>
      <w:r w:rsidRPr="002026FB">
        <w:t>.</w:t>
      </w:r>
      <w:r w:rsidR="00491202" w:rsidRPr="002026FB">
        <w:t>2</w:t>
      </w:r>
      <w:r w:rsidRPr="002026FB">
        <w:t>%) were of unknown race. More than a quarter of registered victims (2</w:t>
      </w:r>
      <w:r w:rsidR="00491202" w:rsidRPr="002026FB">
        <w:t>9</w:t>
      </w:r>
      <w:r w:rsidRPr="002026FB">
        <w:t>.4%) identified as White.</w:t>
      </w:r>
    </w:p>
    <w:p w14:paraId="3540DD1B" w14:textId="35575F13" w:rsidR="000A5F8F" w:rsidRPr="002026FB" w:rsidRDefault="000A5F8F" w:rsidP="001D0567">
      <w:pPr>
        <w:pStyle w:val="CommentText"/>
      </w:pPr>
      <w:r w:rsidRPr="002026FB">
        <w:t>Notes</w:t>
      </w:r>
    </w:p>
    <w:p w14:paraId="3A0E8006" w14:textId="463E64CA" w:rsidR="000A5F8F" w:rsidRPr="002026FB" w:rsidRDefault="000A5F8F" w:rsidP="004059C5">
      <w:r w:rsidRPr="002026FB">
        <w:t xml:space="preserve">The </w:t>
      </w:r>
      <w:r w:rsidRPr="002026FB">
        <w:rPr>
          <w:i/>
          <w:iCs/>
        </w:rPr>
        <w:t xml:space="preserve">Canadian Victims Bill of Rights </w:t>
      </w:r>
      <w:r w:rsidRPr="002026FB">
        <w:t>defines a victim as any individual who has suffered physical or emotional harm, property damage, or economic loss as the result of the commission of an offence. The law also allows a spouse, a relative or dependent, an individual who is responsible for the care or support of the victim or the care or support of a dependent of the victim, to act on behalf of a victim, if the victim cannot act on their own behalf. Victims include persons harmed by the offender regardless of whether the offender has been prosecuted or not, as long as an official complaint has been made to the police or to the Crown.</w:t>
      </w:r>
    </w:p>
    <w:p w14:paraId="59523D9F" w14:textId="5C7BBC6D" w:rsidR="000A5F8F" w:rsidRPr="002026FB" w:rsidRDefault="000A5F8F" w:rsidP="004059C5">
      <w:r w:rsidRPr="002026FB">
        <w:t xml:space="preserve">Victims do not automatically receive information about the offender who harmed them. If they have been harmed by an offender serving a sentence of 2 years or more, victims must register with the Correctional Service of Canada (CSC) or the Parole Board of Canada to receive information or access services. Registration allows CSC to verify that the individual meets the definition of victim, which is required by law before sharing protected offender information. </w:t>
      </w:r>
      <w:r w:rsidR="00A818C5" w:rsidRPr="002026FB">
        <w:t>https://www.canada.ca/en/correctional-service/services/you-csc/victims/register.html</w:t>
      </w:r>
    </w:p>
    <w:p w14:paraId="4312D5A0" w14:textId="77777777" w:rsidR="000A5F8F" w:rsidRPr="002026FB" w:rsidRDefault="000A5F8F" w:rsidP="004059C5">
      <w:r w:rsidRPr="002026FB">
        <w:lastRenderedPageBreak/>
        <w:t>Demographic information is voluntarily self-reported by victims who have registered with CSC to receive information about the offender who harmed them. The information does not represent victims who have not been in contact with CSC or those who choose not to register.</w:t>
      </w:r>
    </w:p>
    <w:p w14:paraId="25EFB538" w14:textId="77777777" w:rsidR="00A818C5" w:rsidRPr="002026FB" w:rsidRDefault="000A5F8F" w:rsidP="004059C5">
      <w:r w:rsidRPr="002026FB">
        <w:t xml:space="preserve">The difference between the total number of registered victims and the number of victims who voluntarily self-reported their race is the result of victims choosing not to report their race or their race is unknown to CSC. </w:t>
      </w:r>
      <w:r w:rsidR="00A818C5" w:rsidRPr="002026FB">
        <w:t xml:space="preserve">The response rate for victim race has remained stable for the past three fiscal years. </w:t>
      </w:r>
    </w:p>
    <w:p w14:paraId="6D615D35" w14:textId="7807DD3D" w:rsidR="000A5F8F" w:rsidRPr="002026FB" w:rsidRDefault="00A818C5" w:rsidP="004059C5">
      <w:pPr>
        <w:rPr>
          <w:b/>
          <w:bCs/>
        </w:rPr>
      </w:pPr>
      <w:r w:rsidRPr="002026FB">
        <w:t>The total number of victims for whom CSC has reported race data for 2022-23 is 3,304 whereby it is 5,443 for unknown, which means CSC has self-reported race data for approximately one third of registered victims</w:t>
      </w:r>
      <w:r w:rsidR="000A5F8F" w:rsidRPr="002026FB">
        <w:t xml:space="preserve">. Therefore, these statistics do not represent the entirety of registered victims. </w:t>
      </w:r>
    </w:p>
    <w:p w14:paraId="4B41A9F9" w14:textId="77777777" w:rsidR="000A5F8F" w:rsidRPr="002026FB" w:rsidRDefault="000A5F8F" w:rsidP="004059C5">
      <w:r w:rsidRPr="002026FB">
        <w:t>Reported year periods reflect fiscal years. A fiscal year runs from April 1 to March 31 of the following year.</w:t>
      </w:r>
    </w:p>
    <w:p w14:paraId="345B8FCE" w14:textId="77777777" w:rsidR="00A75A41" w:rsidRDefault="00A75A41">
      <w:pPr>
        <w:spacing w:after="160" w:line="259" w:lineRule="auto"/>
        <w:rPr>
          <w:rFonts w:ascii="Aptos SemiBold" w:hAnsi="Aptos SemiBold"/>
        </w:rPr>
      </w:pPr>
      <w:r>
        <w:rPr>
          <w:rFonts w:ascii="Aptos SemiBold" w:hAnsi="Aptos SemiBold"/>
        </w:rPr>
        <w:br w:type="page"/>
      </w:r>
    </w:p>
    <w:p w14:paraId="07D0D50B" w14:textId="69CE8F47" w:rsidR="000A5F8F" w:rsidRPr="002026FB" w:rsidRDefault="000A5F8F" w:rsidP="00DA3C7E">
      <w:pPr>
        <w:pStyle w:val="Heading4"/>
      </w:pPr>
      <w:r w:rsidRPr="002026FB">
        <w:rPr>
          <w:rFonts w:ascii="Aptos SemiBold" w:hAnsi="Aptos SemiBold"/>
        </w:rPr>
        <w:lastRenderedPageBreak/>
        <w:t>Table C14</w:t>
      </w:r>
      <w:r w:rsidR="00CA3BC5" w:rsidRPr="002026FB">
        <w:rPr>
          <w:rFonts w:ascii="Aptos SemiBold" w:hAnsi="Aptos SemiBold"/>
        </w:rPr>
        <w:t>.</w:t>
      </w:r>
      <w:r w:rsidRPr="002026FB">
        <w:t xml:space="preserve"> Number of registered victims by </w:t>
      </w:r>
      <w:r w:rsidR="00AB476C" w:rsidRPr="002026FB">
        <w:t>race</w:t>
      </w:r>
    </w:p>
    <w:tbl>
      <w:tblPr>
        <w:tblW w:w="10267" w:type="dxa"/>
        <w:tblLayout w:type="fixed"/>
        <w:tblCellMar>
          <w:top w:w="29" w:type="dxa"/>
          <w:left w:w="100" w:type="dxa"/>
          <w:bottom w:w="43" w:type="dxa"/>
          <w:right w:w="100" w:type="dxa"/>
        </w:tblCellMar>
        <w:tblLook w:val="0600" w:firstRow="0" w:lastRow="0" w:firstColumn="0" w:lastColumn="0" w:noHBand="1" w:noVBand="1"/>
      </w:tblPr>
      <w:tblGrid>
        <w:gridCol w:w="1890"/>
        <w:gridCol w:w="837"/>
        <w:gridCol w:w="838"/>
        <w:gridCol w:w="838"/>
        <w:gridCol w:w="837"/>
        <w:gridCol w:w="838"/>
        <w:gridCol w:w="838"/>
        <w:gridCol w:w="837"/>
        <w:gridCol w:w="838"/>
        <w:gridCol w:w="838"/>
        <w:gridCol w:w="838"/>
      </w:tblGrid>
      <w:tr w:rsidR="00700B15" w:rsidRPr="002026FB" w14:paraId="689B3CFD" w14:textId="77777777" w:rsidTr="00C73291">
        <w:trPr>
          <w:trHeight w:val="288"/>
          <w:tblHeader/>
        </w:trPr>
        <w:tc>
          <w:tcPr>
            <w:tcW w:w="1890" w:type="dxa"/>
            <w:tcBorders>
              <w:top w:val="single" w:sz="12" w:space="0" w:color="auto"/>
              <w:bottom w:val="single" w:sz="4" w:space="0" w:color="auto"/>
            </w:tcBorders>
            <w:shd w:val="clear" w:color="auto" w:fill="auto"/>
            <w:tcMar>
              <w:top w:w="0" w:type="dxa"/>
              <w:left w:w="40" w:type="dxa"/>
              <w:bottom w:w="0" w:type="dxa"/>
              <w:right w:w="40" w:type="dxa"/>
            </w:tcMar>
            <w:vAlign w:val="center"/>
          </w:tcPr>
          <w:p w14:paraId="698FE373" w14:textId="30466B7E" w:rsidR="00700B15" w:rsidRPr="002026FB" w:rsidRDefault="00464FB3" w:rsidP="004059C5">
            <w:pPr>
              <w:rPr>
                <w:sz w:val="24"/>
                <w:szCs w:val="24"/>
              </w:rPr>
            </w:pPr>
            <w:r>
              <w:rPr>
                <w:sz w:val="24"/>
                <w:szCs w:val="24"/>
              </w:rPr>
              <w:t>Race</w:t>
            </w:r>
          </w:p>
        </w:tc>
        <w:tc>
          <w:tcPr>
            <w:tcW w:w="837" w:type="dxa"/>
            <w:tcBorders>
              <w:top w:val="single" w:sz="12" w:space="0" w:color="auto"/>
              <w:bottom w:val="single" w:sz="8" w:space="0" w:color="auto"/>
            </w:tcBorders>
            <w:shd w:val="clear" w:color="auto" w:fill="auto"/>
            <w:tcMar>
              <w:top w:w="0" w:type="dxa"/>
              <w:left w:w="40" w:type="dxa"/>
              <w:bottom w:w="0" w:type="dxa"/>
              <w:right w:w="40" w:type="dxa"/>
            </w:tcMar>
            <w:vAlign w:val="center"/>
          </w:tcPr>
          <w:p w14:paraId="50159203" w14:textId="3A092ACC" w:rsidR="00700B15" w:rsidRPr="002026FB" w:rsidRDefault="00464FB3" w:rsidP="004059C5">
            <w:pPr>
              <w:rPr>
                <w:sz w:val="24"/>
                <w:szCs w:val="24"/>
              </w:rPr>
            </w:pPr>
            <w:r>
              <w:rPr>
                <w:sz w:val="24"/>
                <w:szCs w:val="24"/>
              </w:rPr>
              <w:t>2018-19</w:t>
            </w:r>
          </w:p>
        </w:tc>
        <w:tc>
          <w:tcPr>
            <w:tcW w:w="838" w:type="dxa"/>
            <w:tcBorders>
              <w:top w:val="single" w:sz="12" w:space="0" w:color="auto"/>
              <w:bottom w:val="single" w:sz="8" w:space="0" w:color="auto"/>
            </w:tcBorders>
            <w:shd w:val="clear" w:color="auto" w:fill="auto"/>
            <w:tcMar>
              <w:top w:w="0" w:type="dxa"/>
              <w:left w:w="40" w:type="dxa"/>
              <w:bottom w:w="0" w:type="dxa"/>
              <w:right w:w="40" w:type="dxa"/>
            </w:tcMar>
            <w:vAlign w:val="center"/>
          </w:tcPr>
          <w:p w14:paraId="668F51C2" w14:textId="77777777" w:rsidR="00700B15" w:rsidRPr="002026FB" w:rsidRDefault="00700B15" w:rsidP="004059C5">
            <w:pPr>
              <w:rPr>
                <w:sz w:val="24"/>
                <w:szCs w:val="24"/>
              </w:rPr>
            </w:pPr>
            <w:r w:rsidRPr="002026FB">
              <w:rPr>
                <w:sz w:val="24"/>
                <w:szCs w:val="24"/>
              </w:rPr>
              <w:t>%</w:t>
            </w:r>
          </w:p>
        </w:tc>
        <w:tc>
          <w:tcPr>
            <w:tcW w:w="838" w:type="dxa"/>
            <w:tcBorders>
              <w:top w:val="single" w:sz="12" w:space="0" w:color="auto"/>
              <w:bottom w:val="single" w:sz="8" w:space="0" w:color="auto"/>
            </w:tcBorders>
            <w:vAlign w:val="center"/>
          </w:tcPr>
          <w:p w14:paraId="2340630F" w14:textId="0CBBB1D9" w:rsidR="00700B15" w:rsidRPr="002026FB" w:rsidRDefault="00464FB3" w:rsidP="004059C5">
            <w:pPr>
              <w:rPr>
                <w:sz w:val="24"/>
                <w:szCs w:val="24"/>
              </w:rPr>
            </w:pPr>
            <w:r>
              <w:rPr>
                <w:sz w:val="24"/>
                <w:szCs w:val="24"/>
              </w:rPr>
              <w:t>2019-20</w:t>
            </w:r>
          </w:p>
        </w:tc>
        <w:tc>
          <w:tcPr>
            <w:tcW w:w="837" w:type="dxa"/>
            <w:tcBorders>
              <w:top w:val="single" w:sz="12" w:space="0" w:color="auto"/>
              <w:bottom w:val="single" w:sz="8" w:space="0" w:color="auto"/>
            </w:tcBorders>
            <w:vAlign w:val="center"/>
          </w:tcPr>
          <w:p w14:paraId="7824F948" w14:textId="77777777" w:rsidR="00700B15" w:rsidRPr="002026FB" w:rsidRDefault="00700B15" w:rsidP="004059C5">
            <w:pPr>
              <w:rPr>
                <w:sz w:val="24"/>
                <w:szCs w:val="24"/>
              </w:rPr>
            </w:pPr>
            <w:r w:rsidRPr="002026FB">
              <w:rPr>
                <w:sz w:val="24"/>
                <w:szCs w:val="24"/>
              </w:rPr>
              <w:t>%</w:t>
            </w:r>
          </w:p>
        </w:tc>
        <w:tc>
          <w:tcPr>
            <w:tcW w:w="838" w:type="dxa"/>
            <w:tcBorders>
              <w:top w:val="single" w:sz="12" w:space="0" w:color="auto"/>
              <w:bottom w:val="single" w:sz="8" w:space="0" w:color="auto"/>
            </w:tcBorders>
            <w:vAlign w:val="center"/>
          </w:tcPr>
          <w:p w14:paraId="3D7C4042" w14:textId="17A28E3A" w:rsidR="00700B15" w:rsidRPr="002026FB" w:rsidRDefault="00464FB3" w:rsidP="004059C5">
            <w:pPr>
              <w:rPr>
                <w:sz w:val="24"/>
                <w:szCs w:val="24"/>
              </w:rPr>
            </w:pPr>
            <w:r>
              <w:rPr>
                <w:sz w:val="24"/>
                <w:szCs w:val="24"/>
              </w:rPr>
              <w:t>2020-21</w:t>
            </w:r>
          </w:p>
        </w:tc>
        <w:tc>
          <w:tcPr>
            <w:tcW w:w="838" w:type="dxa"/>
            <w:tcBorders>
              <w:top w:val="single" w:sz="12" w:space="0" w:color="auto"/>
              <w:bottom w:val="single" w:sz="8" w:space="0" w:color="auto"/>
            </w:tcBorders>
            <w:vAlign w:val="center"/>
          </w:tcPr>
          <w:p w14:paraId="62B9FC9D" w14:textId="77777777" w:rsidR="00700B15" w:rsidRPr="002026FB" w:rsidRDefault="00700B15" w:rsidP="004059C5">
            <w:pPr>
              <w:rPr>
                <w:sz w:val="24"/>
                <w:szCs w:val="24"/>
              </w:rPr>
            </w:pPr>
            <w:r w:rsidRPr="002026FB">
              <w:rPr>
                <w:sz w:val="24"/>
                <w:szCs w:val="24"/>
              </w:rPr>
              <w:t>%</w:t>
            </w:r>
          </w:p>
        </w:tc>
        <w:tc>
          <w:tcPr>
            <w:tcW w:w="837" w:type="dxa"/>
            <w:tcBorders>
              <w:top w:val="single" w:sz="12" w:space="0" w:color="auto"/>
              <w:bottom w:val="single" w:sz="8" w:space="0" w:color="auto"/>
            </w:tcBorders>
            <w:vAlign w:val="center"/>
          </w:tcPr>
          <w:p w14:paraId="141D0EAB" w14:textId="523709FB" w:rsidR="00700B15" w:rsidRPr="002026FB" w:rsidRDefault="00464FB3" w:rsidP="004059C5">
            <w:pPr>
              <w:rPr>
                <w:sz w:val="24"/>
                <w:szCs w:val="24"/>
              </w:rPr>
            </w:pPr>
            <w:r>
              <w:rPr>
                <w:sz w:val="24"/>
                <w:szCs w:val="24"/>
              </w:rPr>
              <w:t>2021-22</w:t>
            </w:r>
          </w:p>
        </w:tc>
        <w:tc>
          <w:tcPr>
            <w:tcW w:w="838" w:type="dxa"/>
            <w:tcBorders>
              <w:top w:val="single" w:sz="12" w:space="0" w:color="auto"/>
              <w:bottom w:val="single" w:sz="8" w:space="0" w:color="auto"/>
            </w:tcBorders>
            <w:vAlign w:val="center"/>
          </w:tcPr>
          <w:p w14:paraId="39C884B9" w14:textId="77777777" w:rsidR="00700B15" w:rsidRPr="002026FB" w:rsidRDefault="00700B15" w:rsidP="004059C5">
            <w:pPr>
              <w:rPr>
                <w:sz w:val="24"/>
                <w:szCs w:val="24"/>
              </w:rPr>
            </w:pPr>
            <w:r w:rsidRPr="002026FB">
              <w:rPr>
                <w:sz w:val="24"/>
                <w:szCs w:val="24"/>
              </w:rPr>
              <w:t>%</w:t>
            </w:r>
          </w:p>
        </w:tc>
        <w:tc>
          <w:tcPr>
            <w:tcW w:w="838" w:type="dxa"/>
            <w:tcBorders>
              <w:top w:val="single" w:sz="12" w:space="0" w:color="auto"/>
              <w:bottom w:val="single" w:sz="8" w:space="0" w:color="auto"/>
            </w:tcBorders>
            <w:vAlign w:val="center"/>
          </w:tcPr>
          <w:p w14:paraId="5C987570" w14:textId="2486C3E4" w:rsidR="00700B15" w:rsidRPr="002026FB" w:rsidRDefault="00464FB3" w:rsidP="004059C5">
            <w:pPr>
              <w:rPr>
                <w:sz w:val="24"/>
                <w:szCs w:val="24"/>
              </w:rPr>
            </w:pPr>
            <w:r>
              <w:rPr>
                <w:sz w:val="24"/>
                <w:szCs w:val="24"/>
              </w:rPr>
              <w:t>2022-23</w:t>
            </w:r>
          </w:p>
        </w:tc>
        <w:tc>
          <w:tcPr>
            <w:tcW w:w="838" w:type="dxa"/>
            <w:tcBorders>
              <w:top w:val="single" w:sz="12" w:space="0" w:color="auto"/>
              <w:bottom w:val="single" w:sz="8" w:space="0" w:color="auto"/>
            </w:tcBorders>
            <w:vAlign w:val="center"/>
          </w:tcPr>
          <w:p w14:paraId="5FDE276C" w14:textId="77777777" w:rsidR="00700B15" w:rsidRPr="002026FB" w:rsidRDefault="00700B15" w:rsidP="004059C5">
            <w:pPr>
              <w:rPr>
                <w:sz w:val="24"/>
                <w:szCs w:val="24"/>
              </w:rPr>
            </w:pPr>
            <w:r w:rsidRPr="002026FB">
              <w:rPr>
                <w:sz w:val="24"/>
                <w:szCs w:val="24"/>
              </w:rPr>
              <w:t>%</w:t>
            </w:r>
          </w:p>
        </w:tc>
      </w:tr>
      <w:tr w:rsidR="00700B15" w:rsidRPr="002026FB" w14:paraId="40CA8D32" w14:textId="77777777" w:rsidTr="00876F22">
        <w:trPr>
          <w:trHeight w:val="288"/>
        </w:trPr>
        <w:tc>
          <w:tcPr>
            <w:tcW w:w="1890" w:type="dxa"/>
            <w:tcBorders>
              <w:top w:val="single" w:sz="4" w:space="0" w:color="auto"/>
            </w:tcBorders>
            <w:shd w:val="clear" w:color="auto" w:fill="auto"/>
            <w:tcMar>
              <w:top w:w="0" w:type="dxa"/>
              <w:left w:w="40" w:type="dxa"/>
              <w:bottom w:w="0" w:type="dxa"/>
              <w:right w:w="40" w:type="dxa"/>
            </w:tcMar>
          </w:tcPr>
          <w:p w14:paraId="267F9F30" w14:textId="77777777" w:rsidR="00700B15" w:rsidRPr="00C73291" w:rsidRDefault="00700B15" w:rsidP="00C73291">
            <w:pPr>
              <w:spacing w:after="360"/>
              <w:rPr>
                <w:b/>
                <w:bCs/>
                <w:sz w:val="24"/>
                <w:szCs w:val="24"/>
              </w:rPr>
            </w:pPr>
            <w:r w:rsidRPr="00C73291">
              <w:rPr>
                <w:b/>
                <w:bCs/>
                <w:sz w:val="24"/>
                <w:szCs w:val="24"/>
              </w:rPr>
              <w:t>White</w:t>
            </w:r>
          </w:p>
        </w:tc>
        <w:tc>
          <w:tcPr>
            <w:tcW w:w="837" w:type="dxa"/>
            <w:tcBorders>
              <w:top w:val="single" w:sz="8" w:space="0" w:color="auto"/>
            </w:tcBorders>
            <w:shd w:val="clear" w:color="auto" w:fill="auto"/>
            <w:tcMar>
              <w:top w:w="0" w:type="dxa"/>
              <w:left w:w="40" w:type="dxa"/>
              <w:bottom w:w="0" w:type="dxa"/>
              <w:right w:w="40" w:type="dxa"/>
            </w:tcMar>
          </w:tcPr>
          <w:p w14:paraId="090AAFC9" w14:textId="77777777" w:rsidR="00700B15" w:rsidRPr="00C73291" w:rsidRDefault="00700B15" w:rsidP="00C73291">
            <w:pPr>
              <w:spacing w:after="360"/>
              <w:rPr>
                <w:b/>
                <w:bCs/>
                <w:sz w:val="24"/>
                <w:szCs w:val="24"/>
              </w:rPr>
            </w:pPr>
            <w:r w:rsidRPr="00C73291">
              <w:rPr>
                <w:b/>
                <w:bCs/>
                <w:sz w:val="24"/>
                <w:szCs w:val="24"/>
              </w:rPr>
              <w:t>2,487</w:t>
            </w:r>
          </w:p>
        </w:tc>
        <w:tc>
          <w:tcPr>
            <w:tcW w:w="838" w:type="dxa"/>
            <w:tcBorders>
              <w:top w:val="single" w:sz="8" w:space="0" w:color="auto"/>
            </w:tcBorders>
            <w:shd w:val="clear" w:color="auto" w:fill="auto"/>
            <w:tcMar>
              <w:top w:w="0" w:type="dxa"/>
              <w:left w:w="40" w:type="dxa"/>
              <w:bottom w:w="0" w:type="dxa"/>
              <w:right w:w="40" w:type="dxa"/>
            </w:tcMar>
          </w:tcPr>
          <w:p w14:paraId="7A066019" w14:textId="77777777" w:rsidR="00700B15" w:rsidRPr="00C73291" w:rsidRDefault="00700B15" w:rsidP="00C73291">
            <w:pPr>
              <w:spacing w:after="360"/>
              <w:rPr>
                <w:b/>
                <w:bCs/>
                <w:sz w:val="24"/>
                <w:szCs w:val="24"/>
              </w:rPr>
            </w:pPr>
            <w:r w:rsidRPr="00C73291">
              <w:rPr>
                <w:b/>
                <w:bCs/>
                <w:sz w:val="24"/>
                <w:szCs w:val="24"/>
              </w:rPr>
              <w:t>29.3</w:t>
            </w:r>
          </w:p>
        </w:tc>
        <w:tc>
          <w:tcPr>
            <w:tcW w:w="838" w:type="dxa"/>
            <w:tcBorders>
              <w:top w:val="single" w:sz="8" w:space="0" w:color="auto"/>
            </w:tcBorders>
          </w:tcPr>
          <w:p w14:paraId="61A1941E" w14:textId="77777777" w:rsidR="00700B15" w:rsidRPr="00C73291" w:rsidRDefault="00700B15" w:rsidP="00C73291">
            <w:pPr>
              <w:spacing w:after="360"/>
              <w:rPr>
                <w:b/>
                <w:bCs/>
                <w:sz w:val="24"/>
                <w:szCs w:val="24"/>
              </w:rPr>
            </w:pPr>
            <w:r w:rsidRPr="00C73291">
              <w:rPr>
                <w:b/>
                <w:bCs/>
                <w:sz w:val="24"/>
                <w:szCs w:val="24"/>
              </w:rPr>
              <w:t>2,382</w:t>
            </w:r>
          </w:p>
        </w:tc>
        <w:tc>
          <w:tcPr>
            <w:tcW w:w="837" w:type="dxa"/>
            <w:tcBorders>
              <w:top w:val="single" w:sz="8" w:space="0" w:color="auto"/>
            </w:tcBorders>
          </w:tcPr>
          <w:p w14:paraId="0EBC389D" w14:textId="77777777" w:rsidR="00700B15" w:rsidRPr="00C73291" w:rsidRDefault="00700B15" w:rsidP="00C73291">
            <w:pPr>
              <w:spacing w:after="360"/>
              <w:rPr>
                <w:b/>
                <w:bCs/>
                <w:sz w:val="24"/>
                <w:szCs w:val="24"/>
              </w:rPr>
            </w:pPr>
            <w:r w:rsidRPr="00C73291">
              <w:rPr>
                <w:b/>
                <w:bCs/>
                <w:sz w:val="24"/>
                <w:szCs w:val="24"/>
              </w:rPr>
              <w:t>26.9</w:t>
            </w:r>
          </w:p>
        </w:tc>
        <w:tc>
          <w:tcPr>
            <w:tcW w:w="838" w:type="dxa"/>
            <w:tcBorders>
              <w:top w:val="single" w:sz="8" w:space="0" w:color="auto"/>
            </w:tcBorders>
          </w:tcPr>
          <w:p w14:paraId="65D4A039" w14:textId="77777777" w:rsidR="00700B15" w:rsidRPr="00C73291" w:rsidRDefault="00700B15" w:rsidP="00C73291">
            <w:pPr>
              <w:spacing w:after="360"/>
              <w:rPr>
                <w:b/>
                <w:bCs/>
                <w:sz w:val="24"/>
                <w:szCs w:val="24"/>
              </w:rPr>
            </w:pPr>
            <w:r w:rsidRPr="00C73291">
              <w:rPr>
                <w:b/>
                <w:bCs/>
                <w:sz w:val="24"/>
                <w:szCs w:val="24"/>
              </w:rPr>
              <w:t>2,241</w:t>
            </w:r>
          </w:p>
        </w:tc>
        <w:tc>
          <w:tcPr>
            <w:tcW w:w="838" w:type="dxa"/>
            <w:tcBorders>
              <w:top w:val="single" w:sz="8" w:space="0" w:color="auto"/>
            </w:tcBorders>
          </w:tcPr>
          <w:p w14:paraId="29138599" w14:textId="77777777" w:rsidR="00700B15" w:rsidRPr="00C73291" w:rsidRDefault="00700B15" w:rsidP="00C73291">
            <w:pPr>
              <w:spacing w:after="360"/>
              <w:rPr>
                <w:b/>
                <w:bCs/>
                <w:sz w:val="24"/>
                <w:szCs w:val="24"/>
              </w:rPr>
            </w:pPr>
            <w:r w:rsidRPr="00C73291">
              <w:rPr>
                <w:b/>
                <w:bCs/>
                <w:sz w:val="24"/>
                <w:szCs w:val="24"/>
              </w:rPr>
              <w:t>25.8</w:t>
            </w:r>
          </w:p>
        </w:tc>
        <w:tc>
          <w:tcPr>
            <w:tcW w:w="837" w:type="dxa"/>
            <w:tcBorders>
              <w:top w:val="single" w:sz="8" w:space="0" w:color="auto"/>
            </w:tcBorders>
          </w:tcPr>
          <w:p w14:paraId="6CF8FEB8" w14:textId="77777777" w:rsidR="00700B15" w:rsidRPr="00C73291" w:rsidRDefault="00700B15" w:rsidP="00C73291">
            <w:pPr>
              <w:spacing w:after="360"/>
              <w:rPr>
                <w:b/>
                <w:bCs/>
                <w:sz w:val="24"/>
                <w:szCs w:val="24"/>
              </w:rPr>
            </w:pPr>
            <w:r w:rsidRPr="00C73291">
              <w:rPr>
                <w:b/>
                <w:bCs/>
                <w:sz w:val="24"/>
                <w:szCs w:val="24"/>
              </w:rPr>
              <w:t>2,255</w:t>
            </w:r>
          </w:p>
        </w:tc>
        <w:tc>
          <w:tcPr>
            <w:tcW w:w="838" w:type="dxa"/>
            <w:tcBorders>
              <w:top w:val="single" w:sz="8" w:space="0" w:color="auto"/>
            </w:tcBorders>
          </w:tcPr>
          <w:p w14:paraId="2750C544" w14:textId="77777777" w:rsidR="00700B15" w:rsidRPr="00C73291" w:rsidRDefault="00700B15" w:rsidP="00C73291">
            <w:pPr>
              <w:spacing w:after="360"/>
              <w:rPr>
                <w:b/>
                <w:bCs/>
                <w:sz w:val="24"/>
                <w:szCs w:val="24"/>
              </w:rPr>
            </w:pPr>
            <w:r w:rsidRPr="00C73291">
              <w:rPr>
                <w:b/>
                <w:bCs/>
                <w:sz w:val="24"/>
                <w:szCs w:val="24"/>
              </w:rPr>
              <w:t>26.4</w:t>
            </w:r>
          </w:p>
        </w:tc>
        <w:tc>
          <w:tcPr>
            <w:tcW w:w="838" w:type="dxa"/>
            <w:tcBorders>
              <w:top w:val="single" w:sz="8" w:space="0" w:color="auto"/>
            </w:tcBorders>
          </w:tcPr>
          <w:p w14:paraId="60AC953F" w14:textId="77777777" w:rsidR="00700B15" w:rsidRPr="00C73291" w:rsidRDefault="00700B15" w:rsidP="00C73291">
            <w:pPr>
              <w:spacing w:after="360"/>
              <w:rPr>
                <w:b/>
                <w:bCs/>
                <w:sz w:val="24"/>
                <w:szCs w:val="24"/>
              </w:rPr>
            </w:pPr>
            <w:r w:rsidRPr="00C73291">
              <w:rPr>
                <w:b/>
                <w:bCs/>
                <w:sz w:val="24"/>
                <w:szCs w:val="24"/>
              </w:rPr>
              <w:t>2,569</w:t>
            </w:r>
          </w:p>
        </w:tc>
        <w:tc>
          <w:tcPr>
            <w:tcW w:w="838" w:type="dxa"/>
            <w:tcBorders>
              <w:top w:val="single" w:sz="8" w:space="0" w:color="auto"/>
            </w:tcBorders>
          </w:tcPr>
          <w:p w14:paraId="57E68008" w14:textId="77777777" w:rsidR="00700B15" w:rsidRPr="00C73291" w:rsidRDefault="00700B15" w:rsidP="00C73291">
            <w:pPr>
              <w:spacing w:after="360"/>
              <w:rPr>
                <w:b/>
                <w:bCs/>
                <w:sz w:val="24"/>
                <w:szCs w:val="24"/>
              </w:rPr>
            </w:pPr>
            <w:r w:rsidRPr="00C73291">
              <w:rPr>
                <w:b/>
                <w:bCs/>
                <w:sz w:val="24"/>
                <w:szCs w:val="24"/>
              </w:rPr>
              <w:t>29.4</w:t>
            </w:r>
          </w:p>
        </w:tc>
      </w:tr>
      <w:tr w:rsidR="00700B15" w:rsidRPr="002026FB" w14:paraId="2BA74B6A" w14:textId="77777777" w:rsidTr="00876F22">
        <w:trPr>
          <w:trHeight w:val="288"/>
        </w:trPr>
        <w:tc>
          <w:tcPr>
            <w:tcW w:w="1890" w:type="dxa"/>
            <w:shd w:val="clear" w:color="auto" w:fill="auto"/>
            <w:tcMar>
              <w:top w:w="0" w:type="dxa"/>
              <w:left w:w="40" w:type="dxa"/>
              <w:bottom w:w="0" w:type="dxa"/>
              <w:right w:w="40" w:type="dxa"/>
            </w:tcMar>
          </w:tcPr>
          <w:p w14:paraId="35978C49" w14:textId="77777777" w:rsidR="00700B15" w:rsidRPr="00C73291" w:rsidRDefault="00700B15" w:rsidP="004059C5">
            <w:pPr>
              <w:rPr>
                <w:b/>
                <w:bCs/>
                <w:sz w:val="24"/>
                <w:szCs w:val="24"/>
              </w:rPr>
            </w:pPr>
            <w:r w:rsidRPr="00C73291">
              <w:rPr>
                <w:b/>
                <w:bCs/>
                <w:sz w:val="24"/>
                <w:szCs w:val="24"/>
              </w:rPr>
              <w:t>Indigenous</w:t>
            </w:r>
          </w:p>
        </w:tc>
        <w:tc>
          <w:tcPr>
            <w:tcW w:w="837" w:type="dxa"/>
            <w:shd w:val="clear" w:color="auto" w:fill="auto"/>
            <w:tcMar>
              <w:top w:w="0" w:type="dxa"/>
              <w:left w:w="40" w:type="dxa"/>
              <w:bottom w:w="0" w:type="dxa"/>
              <w:right w:w="40" w:type="dxa"/>
            </w:tcMar>
          </w:tcPr>
          <w:p w14:paraId="11ED8D30" w14:textId="77777777" w:rsidR="00700B15" w:rsidRPr="00C73291" w:rsidRDefault="00700B15" w:rsidP="004059C5">
            <w:pPr>
              <w:rPr>
                <w:b/>
                <w:bCs/>
                <w:sz w:val="24"/>
                <w:szCs w:val="24"/>
              </w:rPr>
            </w:pPr>
            <w:r w:rsidRPr="00C73291">
              <w:rPr>
                <w:b/>
                <w:bCs/>
                <w:sz w:val="24"/>
                <w:szCs w:val="24"/>
              </w:rPr>
              <w:t>182</w:t>
            </w:r>
          </w:p>
        </w:tc>
        <w:tc>
          <w:tcPr>
            <w:tcW w:w="838" w:type="dxa"/>
            <w:shd w:val="clear" w:color="auto" w:fill="auto"/>
            <w:tcMar>
              <w:top w:w="0" w:type="dxa"/>
              <w:left w:w="40" w:type="dxa"/>
              <w:bottom w:w="0" w:type="dxa"/>
              <w:right w:w="40" w:type="dxa"/>
            </w:tcMar>
          </w:tcPr>
          <w:p w14:paraId="614E148C" w14:textId="77777777" w:rsidR="00700B15" w:rsidRPr="00C73291" w:rsidRDefault="00700B15" w:rsidP="004059C5">
            <w:pPr>
              <w:rPr>
                <w:b/>
                <w:bCs/>
                <w:sz w:val="24"/>
                <w:szCs w:val="24"/>
              </w:rPr>
            </w:pPr>
            <w:r w:rsidRPr="00C73291">
              <w:rPr>
                <w:b/>
                <w:bCs/>
                <w:sz w:val="24"/>
                <w:szCs w:val="24"/>
              </w:rPr>
              <w:t>2.1</w:t>
            </w:r>
          </w:p>
        </w:tc>
        <w:tc>
          <w:tcPr>
            <w:tcW w:w="838" w:type="dxa"/>
          </w:tcPr>
          <w:p w14:paraId="0B771BD9" w14:textId="77777777" w:rsidR="00700B15" w:rsidRPr="00C73291" w:rsidRDefault="00700B15" w:rsidP="004059C5">
            <w:pPr>
              <w:rPr>
                <w:b/>
                <w:bCs/>
                <w:sz w:val="24"/>
                <w:szCs w:val="24"/>
              </w:rPr>
            </w:pPr>
            <w:r w:rsidRPr="00C73291">
              <w:rPr>
                <w:b/>
                <w:bCs/>
                <w:sz w:val="24"/>
                <w:szCs w:val="24"/>
              </w:rPr>
              <w:t>181</w:t>
            </w:r>
          </w:p>
        </w:tc>
        <w:tc>
          <w:tcPr>
            <w:tcW w:w="837" w:type="dxa"/>
          </w:tcPr>
          <w:p w14:paraId="73741744" w14:textId="77777777" w:rsidR="00700B15" w:rsidRPr="00C73291" w:rsidRDefault="00700B15" w:rsidP="004059C5">
            <w:pPr>
              <w:rPr>
                <w:b/>
                <w:bCs/>
                <w:sz w:val="24"/>
                <w:szCs w:val="24"/>
              </w:rPr>
            </w:pPr>
            <w:r w:rsidRPr="00C73291">
              <w:rPr>
                <w:b/>
                <w:bCs/>
                <w:sz w:val="24"/>
                <w:szCs w:val="24"/>
              </w:rPr>
              <w:t>2.0</w:t>
            </w:r>
          </w:p>
        </w:tc>
        <w:tc>
          <w:tcPr>
            <w:tcW w:w="838" w:type="dxa"/>
          </w:tcPr>
          <w:p w14:paraId="47AD77D3" w14:textId="77777777" w:rsidR="00700B15" w:rsidRPr="00C73291" w:rsidRDefault="00700B15" w:rsidP="004059C5">
            <w:pPr>
              <w:rPr>
                <w:b/>
                <w:bCs/>
                <w:sz w:val="24"/>
                <w:szCs w:val="24"/>
              </w:rPr>
            </w:pPr>
            <w:r w:rsidRPr="00C73291">
              <w:rPr>
                <w:b/>
                <w:bCs/>
                <w:sz w:val="24"/>
                <w:szCs w:val="24"/>
              </w:rPr>
              <w:t>180</w:t>
            </w:r>
          </w:p>
        </w:tc>
        <w:tc>
          <w:tcPr>
            <w:tcW w:w="838" w:type="dxa"/>
          </w:tcPr>
          <w:p w14:paraId="64DAB7AF" w14:textId="77777777" w:rsidR="00700B15" w:rsidRPr="00C73291" w:rsidRDefault="00700B15" w:rsidP="004059C5">
            <w:pPr>
              <w:rPr>
                <w:b/>
                <w:bCs/>
                <w:sz w:val="24"/>
                <w:szCs w:val="24"/>
              </w:rPr>
            </w:pPr>
            <w:r w:rsidRPr="00C73291">
              <w:rPr>
                <w:b/>
                <w:bCs/>
                <w:sz w:val="24"/>
                <w:szCs w:val="24"/>
              </w:rPr>
              <w:t>2.1</w:t>
            </w:r>
          </w:p>
        </w:tc>
        <w:tc>
          <w:tcPr>
            <w:tcW w:w="837" w:type="dxa"/>
          </w:tcPr>
          <w:p w14:paraId="35C5B334" w14:textId="77777777" w:rsidR="00700B15" w:rsidRPr="00C73291" w:rsidRDefault="00700B15" w:rsidP="004059C5">
            <w:pPr>
              <w:rPr>
                <w:b/>
                <w:bCs/>
                <w:sz w:val="24"/>
                <w:szCs w:val="24"/>
              </w:rPr>
            </w:pPr>
            <w:r w:rsidRPr="00C73291">
              <w:rPr>
                <w:b/>
                <w:bCs/>
                <w:sz w:val="24"/>
                <w:szCs w:val="24"/>
              </w:rPr>
              <w:t>187</w:t>
            </w:r>
          </w:p>
        </w:tc>
        <w:tc>
          <w:tcPr>
            <w:tcW w:w="838" w:type="dxa"/>
          </w:tcPr>
          <w:p w14:paraId="7C78AAAD" w14:textId="77777777" w:rsidR="00700B15" w:rsidRPr="00C73291" w:rsidRDefault="00700B15" w:rsidP="004059C5">
            <w:pPr>
              <w:rPr>
                <w:b/>
                <w:bCs/>
                <w:sz w:val="24"/>
                <w:szCs w:val="24"/>
              </w:rPr>
            </w:pPr>
            <w:r w:rsidRPr="00C73291">
              <w:rPr>
                <w:b/>
                <w:bCs/>
                <w:sz w:val="24"/>
                <w:szCs w:val="24"/>
              </w:rPr>
              <w:t>2.2</w:t>
            </w:r>
          </w:p>
        </w:tc>
        <w:tc>
          <w:tcPr>
            <w:tcW w:w="838" w:type="dxa"/>
          </w:tcPr>
          <w:p w14:paraId="3C38B86B" w14:textId="77777777" w:rsidR="00700B15" w:rsidRPr="00C73291" w:rsidRDefault="00700B15" w:rsidP="004059C5">
            <w:pPr>
              <w:rPr>
                <w:b/>
                <w:bCs/>
                <w:sz w:val="24"/>
                <w:szCs w:val="24"/>
              </w:rPr>
            </w:pPr>
            <w:r w:rsidRPr="00C73291">
              <w:rPr>
                <w:b/>
                <w:bCs/>
                <w:sz w:val="24"/>
                <w:szCs w:val="24"/>
              </w:rPr>
              <w:t>238</w:t>
            </w:r>
          </w:p>
        </w:tc>
        <w:tc>
          <w:tcPr>
            <w:tcW w:w="838" w:type="dxa"/>
          </w:tcPr>
          <w:p w14:paraId="6707A73A" w14:textId="77777777" w:rsidR="00700B15" w:rsidRPr="00C73291" w:rsidRDefault="00700B15" w:rsidP="004059C5">
            <w:pPr>
              <w:rPr>
                <w:b/>
                <w:bCs/>
                <w:sz w:val="24"/>
                <w:szCs w:val="24"/>
              </w:rPr>
            </w:pPr>
            <w:r w:rsidRPr="00C73291">
              <w:rPr>
                <w:b/>
                <w:bCs/>
                <w:sz w:val="24"/>
                <w:szCs w:val="24"/>
              </w:rPr>
              <w:t>2.7</w:t>
            </w:r>
          </w:p>
        </w:tc>
      </w:tr>
      <w:tr w:rsidR="00AB476C" w:rsidRPr="002026FB" w14:paraId="2EBC0452" w14:textId="77777777" w:rsidTr="00136C8E">
        <w:trPr>
          <w:trHeight w:val="288"/>
        </w:trPr>
        <w:tc>
          <w:tcPr>
            <w:tcW w:w="1890" w:type="dxa"/>
            <w:shd w:val="clear" w:color="auto" w:fill="auto"/>
            <w:tcMar>
              <w:top w:w="0" w:type="dxa"/>
              <w:left w:w="40" w:type="dxa"/>
              <w:bottom w:w="0" w:type="dxa"/>
              <w:right w:w="40" w:type="dxa"/>
            </w:tcMar>
          </w:tcPr>
          <w:p w14:paraId="4C04F833" w14:textId="3899C5BA" w:rsidR="00AB476C" w:rsidRPr="002026FB" w:rsidRDefault="00AB476C" w:rsidP="00C73291">
            <w:pPr>
              <w:ind w:left="144"/>
              <w:rPr>
                <w:sz w:val="24"/>
                <w:szCs w:val="24"/>
              </w:rPr>
            </w:pPr>
            <w:r w:rsidRPr="002026FB">
              <w:rPr>
                <w:sz w:val="24"/>
                <w:szCs w:val="24"/>
              </w:rPr>
              <w:t>First Nations</w:t>
            </w:r>
          </w:p>
        </w:tc>
        <w:tc>
          <w:tcPr>
            <w:tcW w:w="837" w:type="dxa"/>
            <w:shd w:val="clear" w:color="auto" w:fill="auto"/>
            <w:tcMar>
              <w:top w:w="0" w:type="dxa"/>
              <w:left w:w="40" w:type="dxa"/>
              <w:bottom w:w="0" w:type="dxa"/>
              <w:right w:w="40" w:type="dxa"/>
            </w:tcMar>
          </w:tcPr>
          <w:p w14:paraId="75B29C6F" w14:textId="3A768157" w:rsidR="00AB476C" w:rsidRPr="002026FB" w:rsidRDefault="00AB476C" w:rsidP="004059C5">
            <w:pPr>
              <w:rPr>
                <w:sz w:val="24"/>
                <w:szCs w:val="24"/>
              </w:rPr>
            </w:pPr>
            <w:r w:rsidRPr="002026FB">
              <w:rPr>
                <w:sz w:val="24"/>
                <w:szCs w:val="24"/>
              </w:rPr>
              <w:t>128</w:t>
            </w:r>
          </w:p>
        </w:tc>
        <w:tc>
          <w:tcPr>
            <w:tcW w:w="838" w:type="dxa"/>
            <w:shd w:val="clear" w:color="auto" w:fill="auto"/>
            <w:tcMar>
              <w:top w:w="0" w:type="dxa"/>
              <w:left w:w="40" w:type="dxa"/>
              <w:bottom w:w="0" w:type="dxa"/>
              <w:right w:w="40" w:type="dxa"/>
            </w:tcMar>
          </w:tcPr>
          <w:p w14:paraId="60283B58" w14:textId="6F4CB175" w:rsidR="00AB476C" w:rsidRPr="002026FB" w:rsidRDefault="00AB476C" w:rsidP="004059C5">
            <w:pPr>
              <w:rPr>
                <w:sz w:val="24"/>
                <w:szCs w:val="24"/>
              </w:rPr>
            </w:pPr>
            <w:r w:rsidRPr="002026FB">
              <w:rPr>
                <w:sz w:val="24"/>
                <w:szCs w:val="24"/>
              </w:rPr>
              <w:t>1.5</w:t>
            </w:r>
          </w:p>
        </w:tc>
        <w:tc>
          <w:tcPr>
            <w:tcW w:w="838" w:type="dxa"/>
          </w:tcPr>
          <w:p w14:paraId="027983E7" w14:textId="6C40C0F3" w:rsidR="00AB476C" w:rsidRPr="002026FB" w:rsidRDefault="00AB476C" w:rsidP="004059C5">
            <w:pPr>
              <w:rPr>
                <w:sz w:val="24"/>
                <w:szCs w:val="24"/>
              </w:rPr>
            </w:pPr>
            <w:r w:rsidRPr="002026FB">
              <w:rPr>
                <w:sz w:val="24"/>
                <w:szCs w:val="24"/>
              </w:rPr>
              <w:t>122</w:t>
            </w:r>
          </w:p>
        </w:tc>
        <w:tc>
          <w:tcPr>
            <w:tcW w:w="837" w:type="dxa"/>
          </w:tcPr>
          <w:p w14:paraId="0AC5DBBC" w14:textId="0B371667" w:rsidR="00AB476C" w:rsidRPr="002026FB" w:rsidRDefault="00AB476C" w:rsidP="004059C5">
            <w:pPr>
              <w:rPr>
                <w:sz w:val="24"/>
                <w:szCs w:val="24"/>
              </w:rPr>
            </w:pPr>
            <w:r w:rsidRPr="002026FB">
              <w:rPr>
                <w:sz w:val="24"/>
                <w:szCs w:val="24"/>
              </w:rPr>
              <w:t>1.4</w:t>
            </w:r>
          </w:p>
        </w:tc>
        <w:tc>
          <w:tcPr>
            <w:tcW w:w="838" w:type="dxa"/>
          </w:tcPr>
          <w:p w14:paraId="638B7238" w14:textId="5B632517" w:rsidR="00AB476C" w:rsidRPr="002026FB" w:rsidRDefault="00AB476C" w:rsidP="004059C5">
            <w:pPr>
              <w:rPr>
                <w:sz w:val="24"/>
                <w:szCs w:val="24"/>
              </w:rPr>
            </w:pPr>
            <w:r w:rsidRPr="002026FB">
              <w:rPr>
                <w:sz w:val="24"/>
                <w:szCs w:val="24"/>
              </w:rPr>
              <w:t>115</w:t>
            </w:r>
          </w:p>
        </w:tc>
        <w:tc>
          <w:tcPr>
            <w:tcW w:w="838" w:type="dxa"/>
          </w:tcPr>
          <w:p w14:paraId="77A9C4A5" w14:textId="0592BBA0" w:rsidR="00AB476C" w:rsidRPr="002026FB" w:rsidRDefault="00AB476C" w:rsidP="004059C5">
            <w:pPr>
              <w:rPr>
                <w:sz w:val="24"/>
                <w:szCs w:val="24"/>
              </w:rPr>
            </w:pPr>
            <w:r w:rsidRPr="002026FB">
              <w:rPr>
                <w:sz w:val="24"/>
                <w:szCs w:val="24"/>
              </w:rPr>
              <w:t>1.3</w:t>
            </w:r>
          </w:p>
        </w:tc>
        <w:tc>
          <w:tcPr>
            <w:tcW w:w="837" w:type="dxa"/>
          </w:tcPr>
          <w:p w14:paraId="46E9D797" w14:textId="69349B8D" w:rsidR="00AB476C" w:rsidRPr="002026FB" w:rsidRDefault="00AB476C" w:rsidP="004059C5">
            <w:pPr>
              <w:rPr>
                <w:sz w:val="24"/>
                <w:szCs w:val="24"/>
              </w:rPr>
            </w:pPr>
            <w:r w:rsidRPr="002026FB">
              <w:rPr>
                <w:sz w:val="24"/>
                <w:szCs w:val="24"/>
              </w:rPr>
              <w:t>118</w:t>
            </w:r>
          </w:p>
        </w:tc>
        <w:tc>
          <w:tcPr>
            <w:tcW w:w="838" w:type="dxa"/>
          </w:tcPr>
          <w:p w14:paraId="14009A31" w14:textId="2240536E" w:rsidR="00AB476C" w:rsidRPr="002026FB" w:rsidRDefault="00AB476C" w:rsidP="004059C5">
            <w:pPr>
              <w:rPr>
                <w:sz w:val="24"/>
                <w:szCs w:val="24"/>
              </w:rPr>
            </w:pPr>
            <w:r w:rsidRPr="002026FB">
              <w:rPr>
                <w:sz w:val="24"/>
                <w:szCs w:val="24"/>
              </w:rPr>
              <w:t>1.4</w:t>
            </w:r>
          </w:p>
        </w:tc>
        <w:tc>
          <w:tcPr>
            <w:tcW w:w="838" w:type="dxa"/>
            <w:vAlign w:val="center"/>
          </w:tcPr>
          <w:p w14:paraId="76281793" w14:textId="18CD6952" w:rsidR="00AB476C" w:rsidRPr="002026FB" w:rsidRDefault="00AB476C" w:rsidP="004059C5">
            <w:pPr>
              <w:rPr>
                <w:sz w:val="24"/>
                <w:szCs w:val="24"/>
              </w:rPr>
            </w:pPr>
            <w:r w:rsidRPr="002026FB">
              <w:rPr>
                <w:sz w:val="24"/>
                <w:szCs w:val="24"/>
              </w:rPr>
              <w:t>153</w:t>
            </w:r>
          </w:p>
        </w:tc>
        <w:tc>
          <w:tcPr>
            <w:tcW w:w="838" w:type="dxa"/>
            <w:vAlign w:val="center"/>
          </w:tcPr>
          <w:p w14:paraId="7B1D5111" w14:textId="22BE5743" w:rsidR="00AB476C" w:rsidRPr="002026FB" w:rsidRDefault="00AB476C" w:rsidP="004059C5">
            <w:pPr>
              <w:rPr>
                <w:sz w:val="24"/>
                <w:szCs w:val="24"/>
              </w:rPr>
            </w:pPr>
            <w:r w:rsidRPr="002026FB">
              <w:rPr>
                <w:sz w:val="24"/>
                <w:szCs w:val="24"/>
              </w:rPr>
              <w:t>1.7</w:t>
            </w:r>
          </w:p>
        </w:tc>
      </w:tr>
      <w:tr w:rsidR="00700B15" w:rsidRPr="002026FB" w14:paraId="2ADE51B4" w14:textId="77777777" w:rsidTr="00876F22">
        <w:trPr>
          <w:trHeight w:val="288"/>
        </w:trPr>
        <w:tc>
          <w:tcPr>
            <w:tcW w:w="1890" w:type="dxa"/>
            <w:shd w:val="clear" w:color="auto" w:fill="auto"/>
            <w:tcMar>
              <w:top w:w="0" w:type="dxa"/>
              <w:left w:w="40" w:type="dxa"/>
              <w:bottom w:w="0" w:type="dxa"/>
              <w:right w:w="40" w:type="dxa"/>
            </w:tcMar>
          </w:tcPr>
          <w:p w14:paraId="7DFE7D1A" w14:textId="0265C4AF" w:rsidR="00700B15" w:rsidRPr="002026FB" w:rsidRDefault="00700B15" w:rsidP="00C73291">
            <w:pPr>
              <w:ind w:left="144"/>
              <w:rPr>
                <w:sz w:val="24"/>
                <w:szCs w:val="24"/>
              </w:rPr>
            </w:pPr>
            <w:r w:rsidRPr="002026FB">
              <w:rPr>
                <w:sz w:val="24"/>
                <w:szCs w:val="24"/>
              </w:rPr>
              <w:t>Métis</w:t>
            </w:r>
          </w:p>
        </w:tc>
        <w:tc>
          <w:tcPr>
            <w:tcW w:w="837" w:type="dxa"/>
            <w:shd w:val="clear" w:color="auto" w:fill="auto"/>
            <w:tcMar>
              <w:top w:w="0" w:type="dxa"/>
              <w:left w:w="40" w:type="dxa"/>
              <w:bottom w:w="0" w:type="dxa"/>
              <w:right w:w="40" w:type="dxa"/>
            </w:tcMar>
          </w:tcPr>
          <w:p w14:paraId="27123AF1" w14:textId="77777777" w:rsidR="00700B15" w:rsidRPr="002026FB" w:rsidRDefault="00700B15" w:rsidP="004059C5">
            <w:pPr>
              <w:rPr>
                <w:sz w:val="24"/>
                <w:szCs w:val="24"/>
              </w:rPr>
            </w:pPr>
            <w:r w:rsidRPr="002026FB">
              <w:rPr>
                <w:sz w:val="24"/>
                <w:szCs w:val="24"/>
              </w:rPr>
              <w:t>30</w:t>
            </w:r>
          </w:p>
        </w:tc>
        <w:tc>
          <w:tcPr>
            <w:tcW w:w="838" w:type="dxa"/>
            <w:shd w:val="clear" w:color="auto" w:fill="auto"/>
            <w:tcMar>
              <w:top w:w="0" w:type="dxa"/>
              <w:left w:w="40" w:type="dxa"/>
              <w:bottom w:w="0" w:type="dxa"/>
              <w:right w:w="40" w:type="dxa"/>
            </w:tcMar>
          </w:tcPr>
          <w:p w14:paraId="016C09FE" w14:textId="77777777" w:rsidR="00700B15" w:rsidRPr="002026FB" w:rsidRDefault="00700B15" w:rsidP="004059C5">
            <w:pPr>
              <w:rPr>
                <w:sz w:val="24"/>
                <w:szCs w:val="24"/>
              </w:rPr>
            </w:pPr>
            <w:r w:rsidRPr="002026FB">
              <w:rPr>
                <w:sz w:val="24"/>
                <w:szCs w:val="24"/>
              </w:rPr>
              <w:t>0.4</w:t>
            </w:r>
          </w:p>
        </w:tc>
        <w:tc>
          <w:tcPr>
            <w:tcW w:w="838" w:type="dxa"/>
          </w:tcPr>
          <w:p w14:paraId="28C811F8" w14:textId="77777777" w:rsidR="00700B15" w:rsidRPr="002026FB" w:rsidRDefault="00700B15" w:rsidP="004059C5">
            <w:pPr>
              <w:rPr>
                <w:sz w:val="24"/>
                <w:szCs w:val="24"/>
              </w:rPr>
            </w:pPr>
            <w:r w:rsidRPr="002026FB">
              <w:rPr>
                <w:sz w:val="24"/>
                <w:szCs w:val="24"/>
              </w:rPr>
              <w:t>34</w:t>
            </w:r>
          </w:p>
        </w:tc>
        <w:tc>
          <w:tcPr>
            <w:tcW w:w="837" w:type="dxa"/>
          </w:tcPr>
          <w:p w14:paraId="1E660F85" w14:textId="77777777" w:rsidR="00700B15" w:rsidRPr="002026FB" w:rsidRDefault="00700B15" w:rsidP="004059C5">
            <w:pPr>
              <w:rPr>
                <w:sz w:val="24"/>
                <w:szCs w:val="24"/>
              </w:rPr>
            </w:pPr>
            <w:r w:rsidRPr="002026FB">
              <w:rPr>
                <w:sz w:val="24"/>
                <w:szCs w:val="24"/>
              </w:rPr>
              <w:t>0.4</w:t>
            </w:r>
          </w:p>
        </w:tc>
        <w:tc>
          <w:tcPr>
            <w:tcW w:w="838" w:type="dxa"/>
          </w:tcPr>
          <w:p w14:paraId="4C6E17AD" w14:textId="77777777" w:rsidR="00700B15" w:rsidRPr="002026FB" w:rsidRDefault="00700B15" w:rsidP="004059C5">
            <w:pPr>
              <w:rPr>
                <w:sz w:val="24"/>
                <w:szCs w:val="24"/>
              </w:rPr>
            </w:pPr>
            <w:r w:rsidRPr="002026FB">
              <w:rPr>
                <w:sz w:val="24"/>
                <w:szCs w:val="24"/>
              </w:rPr>
              <w:t>38</w:t>
            </w:r>
          </w:p>
        </w:tc>
        <w:tc>
          <w:tcPr>
            <w:tcW w:w="838" w:type="dxa"/>
          </w:tcPr>
          <w:p w14:paraId="368F2C71" w14:textId="77777777" w:rsidR="00700B15" w:rsidRPr="002026FB" w:rsidRDefault="00700B15" w:rsidP="004059C5">
            <w:pPr>
              <w:rPr>
                <w:sz w:val="24"/>
                <w:szCs w:val="24"/>
              </w:rPr>
            </w:pPr>
            <w:r w:rsidRPr="002026FB">
              <w:rPr>
                <w:sz w:val="24"/>
                <w:szCs w:val="24"/>
              </w:rPr>
              <w:t>0.4</w:t>
            </w:r>
          </w:p>
        </w:tc>
        <w:tc>
          <w:tcPr>
            <w:tcW w:w="837" w:type="dxa"/>
          </w:tcPr>
          <w:p w14:paraId="2DA8AC17" w14:textId="77777777" w:rsidR="00700B15" w:rsidRPr="002026FB" w:rsidRDefault="00700B15" w:rsidP="004059C5">
            <w:pPr>
              <w:rPr>
                <w:sz w:val="24"/>
                <w:szCs w:val="24"/>
              </w:rPr>
            </w:pPr>
            <w:r w:rsidRPr="002026FB">
              <w:rPr>
                <w:sz w:val="24"/>
                <w:szCs w:val="24"/>
              </w:rPr>
              <w:t>43</w:t>
            </w:r>
          </w:p>
        </w:tc>
        <w:tc>
          <w:tcPr>
            <w:tcW w:w="838" w:type="dxa"/>
          </w:tcPr>
          <w:p w14:paraId="3ADEBB4F" w14:textId="77777777" w:rsidR="00700B15" w:rsidRPr="002026FB" w:rsidRDefault="00700B15" w:rsidP="004059C5">
            <w:pPr>
              <w:rPr>
                <w:sz w:val="24"/>
                <w:szCs w:val="24"/>
              </w:rPr>
            </w:pPr>
            <w:r w:rsidRPr="002026FB">
              <w:rPr>
                <w:sz w:val="24"/>
                <w:szCs w:val="24"/>
              </w:rPr>
              <w:t>0.5</w:t>
            </w:r>
          </w:p>
        </w:tc>
        <w:tc>
          <w:tcPr>
            <w:tcW w:w="838" w:type="dxa"/>
          </w:tcPr>
          <w:p w14:paraId="0DC48E15" w14:textId="77777777" w:rsidR="00700B15" w:rsidRPr="002026FB" w:rsidRDefault="00700B15" w:rsidP="004059C5">
            <w:pPr>
              <w:rPr>
                <w:sz w:val="24"/>
                <w:szCs w:val="24"/>
              </w:rPr>
            </w:pPr>
            <w:r w:rsidRPr="002026FB">
              <w:rPr>
                <w:sz w:val="24"/>
                <w:szCs w:val="24"/>
              </w:rPr>
              <w:t>62</w:t>
            </w:r>
          </w:p>
        </w:tc>
        <w:tc>
          <w:tcPr>
            <w:tcW w:w="838" w:type="dxa"/>
          </w:tcPr>
          <w:p w14:paraId="488B80F0" w14:textId="77777777" w:rsidR="00700B15" w:rsidRPr="002026FB" w:rsidRDefault="00700B15" w:rsidP="004059C5">
            <w:pPr>
              <w:rPr>
                <w:sz w:val="24"/>
                <w:szCs w:val="24"/>
              </w:rPr>
            </w:pPr>
            <w:r w:rsidRPr="002026FB">
              <w:rPr>
                <w:sz w:val="24"/>
                <w:szCs w:val="24"/>
              </w:rPr>
              <w:t>0.7</w:t>
            </w:r>
          </w:p>
        </w:tc>
      </w:tr>
      <w:tr w:rsidR="00700B15" w:rsidRPr="002026FB" w14:paraId="48909E56" w14:textId="77777777" w:rsidTr="00876F22">
        <w:trPr>
          <w:trHeight w:val="288"/>
        </w:trPr>
        <w:tc>
          <w:tcPr>
            <w:tcW w:w="1890" w:type="dxa"/>
            <w:shd w:val="clear" w:color="auto" w:fill="auto"/>
            <w:tcMar>
              <w:top w:w="0" w:type="dxa"/>
              <w:left w:w="40" w:type="dxa"/>
              <w:bottom w:w="0" w:type="dxa"/>
              <w:right w:w="40" w:type="dxa"/>
            </w:tcMar>
          </w:tcPr>
          <w:p w14:paraId="2DF12A0D" w14:textId="111190B0" w:rsidR="00700B15" w:rsidRPr="002026FB" w:rsidRDefault="00700B15" w:rsidP="00C73291">
            <w:pPr>
              <w:spacing w:after="360"/>
              <w:ind w:left="144"/>
              <w:rPr>
                <w:sz w:val="24"/>
                <w:szCs w:val="24"/>
              </w:rPr>
            </w:pPr>
            <w:r w:rsidRPr="002026FB">
              <w:rPr>
                <w:sz w:val="24"/>
                <w:szCs w:val="24"/>
              </w:rPr>
              <w:t>Inuit</w:t>
            </w:r>
          </w:p>
        </w:tc>
        <w:tc>
          <w:tcPr>
            <w:tcW w:w="837" w:type="dxa"/>
            <w:shd w:val="clear" w:color="auto" w:fill="auto"/>
            <w:tcMar>
              <w:top w:w="0" w:type="dxa"/>
              <w:left w:w="40" w:type="dxa"/>
              <w:bottom w:w="0" w:type="dxa"/>
              <w:right w:w="40" w:type="dxa"/>
            </w:tcMar>
          </w:tcPr>
          <w:p w14:paraId="17E70F63" w14:textId="77777777" w:rsidR="00700B15" w:rsidRPr="002026FB" w:rsidRDefault="00700B15" w:rsidP="00C73291">
            <w:pPr>
              <w:spacing w:after="360"/>
              <w:rPr>
                <w:sz w:val="24"/>
                <w:szCs w:val="24"/>
              </w:rPr>
            </w:pPr>
            <w:r w:rsidRPr="002026FB">
              <w:rPr>
                <w:sz w:val="24"/>
                <w:szCs w:val="24"/>
              </w:rPr>
              <w:t>24</w:t>
            </w:r>
          </w:p>
        </w:tc>
        <w:tc>
          <w:tcPr>
            <w:tcW w:w="838" w:type="dxa"/>
            <w:shd w:val="clear" w:color="auto" w:fill="auto"/>
            <w:tcMar>
              <w:top w:w="0" w:type="dxa"/>
              <w:left w:w="40" w:type="dxa"/>
              <w:bottom w:w="0" w:type="dxa"/>
              <w:right w:w="40" w:type="dxa"/>
            </w:tcMar>
          </w:tcPr>
          <w:p w14:paraId="16461A91" w14:textId="77777777" w:rsidR="00700B15" w:rsidRPr="002026FB" w:rsidRDefault="00700B15" w:rsidP="00C73291">
            <w:pPr>
              <w:spacing w:after="360"/>
              <w:rPr>
                <w:sz w:val="24"/>
                <w:szCs w:val="24"/>
              </w:rPr>
            </w:pPr>
            <w:r w:rsidRPr="002026FB">
              <w:rPr>
                <w:sz w:val="24"/>
                <w:szCs w:val="24"/>
              </w:rPr>
              <w:t>0.3</w:t>
            </w:r>
          </w:p>
        </w:tc>
        <w:tc>
          <w:tcPr>
            <w:tcW w:w="838" w:type="dxa"/>
          </w:tcPr>
          <w:p w14:paraId="1A75D8BC" w14:textId="77777777" w:rsidR="00700B15" w:rsidRPr="002026FB" w:rsidRDefault="00700B15" w:rsidP="00C73291">
            <w:pPr>
              <w:spacing w:after="360"/>
              <w:rPr>
                <w:sz w:val="24"/>
                <w:szCs w:val="24"/>
              </w:rPr>
            </w:pPr>
            <w:r w:rsidRPr="002026FB">
              <w:rPr>
                <w:sz w:val="24"/>
                <w:szCs w:val="24"/>
              </w:rPr>
              <w:t>25</w:t>
            </w:r>
          </w:p>
        </w:tc>
        <w:tc>
          <w:tcPr>
            <w:tcW w:w="837" w:type="dxa"/>
          </w:tcPr>
          <w:p w14:paraId="360876A5" w14:textId="77777777" w:rsidR="00700B15" w:rsidRPr="002026FB" w:rsidRDefault="00700B15" w:rsidP="00C73291">
            <w:pPr>
              <w:spacing w:after="360"/>
              <w:rPr>
                <w:sz w:val="24"/>
                <w:szCs w:val="24"/>
              </w:rPr>
            </w:pPr>
            <w:r w:rsidRPr="002026FB">
              <w:rPr>
                <w:sz w:val="24"/>
                <w:szCs w:val="24"/>
              </w:rPr>
              <w:t>0.3</w:t>
            </w:r>
          </w:p>
        </w:tc>
        <w:tc>
          <w:tcPr>
            <w:tcW w:w="838" w:type="dxa"/>
          </w:tcPr>
          <w:p w14:paraId="7DBC6351" w14:textId="77777777" w:rsidR="00700B15" w:rsidRPr="002026FB" w:rsidRDefault="00700B15" w:rsidP="00C73291">
            <w:pPr>
              <w:spacing w:after="360"/>
              <w:rPr>
                <w:sz w:val="24"/>
                <w:szCs w:val="24"/>
              </w:rPr>
            </w:pPr>
            <w:r w:rsidRPr="002026FB">
              <w:rPr>
                <w:sz w:val="24"/>
                <w:szCs w:val="24"/>
              </w:rPr>
              <w:t>27</w:t>
            </w:r>
          </w:p>
        </w:tc>
        <w:tc>
          <w:tcPr>
            <w:tcW w:w="838" w:type="dxa"/>
          </w:tcPr>
          <w:p w14:paraId="3F3B104A" w14:textId="77777777" w:rsidR="00700B15" w:rsidRPr="002026FB" w:rsidRDefault="00700B15" w:rsidP="00C73291">
            <w:pPr>
              <w:spacing w:after="360"/>
              <w:rPr>
                <w:sz w:val="24"/>
                <w:szCs w:val="24"/>
              </w:rPr>
            </w:pPr>
            <w:r w:rsidRPr="002026FB">
              <w:rPr>
                <w:sz w:val="24"/>
                <w:szCs w:val="24"/>
              </w:rPr>
              <w:t>0.3</w:t>
            </w:r>
          </w:p>
        </w:tc>
        <w:tc>
          <w:tcPr>
            <w:tcW w:w="837" w:type="dxa"/>
          </w:tcPr>
          <w:p w14:paraId="57ECB615" w14:textId="77777777" w:rsidR="00700B15" w:rsidRPr="002026FB" w:rsidRDefault="00700B15" w:rsidP="00C73291">
            <w:pPr>
              <w:spacing w:after="360"/>
              <w:rPr>
                <w:sz w:val="24"/>
                <w:szCs w:val="24"/>
              </w:rPr>
            </w:pPr>
            <w:r w:rsidRPr="002026FB">
              <w:rPr>
                <w:sz w:val="24"/>
                <w:szCs w:val="24"/>
              </w:rPr>
              <w:t>26</w:t>
            </w:r>
          </w:p>
        </w:tc>
        <w:tc>
          <w:tcPr>
            <w:tcW w:w="838" w:type="dxa"/>
          </w:tcPr>
          <w:p w14:paraId="2F121D3F" w14:textId="77777777" w:rsidR="00700B15" w:rsidRPr="002026FB" w:rsidRDefault="00700B15" w:rsidP="00C73291">
            <w:pPr>
              <w:spacing w:after="360"/>
              <w:rPr>
                <w:sz w:val="24"/>
                <w:szCs w:val="24"/>
              </w:rPr>
            </w:pPr>
            <w:r w:rsidRPr="002026FB">
              <w:rPr>
                <w:sz w:val="24"/>
                <w:szCs w:val="24"/>
              </w:rPr>
              <w:t>0.3</w:t>
            </w:r>
          </w:p>
        </w:tc>
        <w:tc>
          <w:tcPr>
            <w:tcW w:w="838" w:type="dxa"/>
          </w:tcPr>
          <w:p w14:paraId="64F8B6A7" w14:textId="77777777" w:rsidR="00700B15" w:rsidRPr="002026FB" w:rsidRDefault="00700B15" w:rsidP="00C73291">
            <w:pPr>
              <w:spacing w:after="360"/>
              <w:rPr>
                <w:sz w:val="24"/>
                <w:szCs w:val="24"/>
              </w:rPr>
            </w:pPr>
            <w:r w:rsidRPr="002026FB">
              <w:rPr>
                <w:sz w:val="24"/>
                <w:szCs w:val="24"/>
              </w:rPr>
              <w:t>23</w:t>
            </w:r>
          </w:p>
        </w:tc>
        <w:tc>
          <w:tcPr>
            <w:tcW w:w="838" w:type="dxa"/>
          </w:tcPr>
          <w:p w14:paraId="34840A6C" w14:textId="77777777" w:rsidR="00700B15" w:rsidRPr="002026FB" w:rsidRDefault="00700B15" w:rsidP="00C73291">
            <w:pPr>
              <w:spacing w:after="360"/>
              <w:rPr>
                <w:sz w:val="24"/>
                <w:szCs w:val="24"/>
              </w:rPr>
            </w:pPr>
            <w:r w:rsidRPr="002026FB">
              <w:rPr>
                <w:sz w:val="24"/>
                <w:szCs w:val="24"/>
              </w:rPr>
              <w:t>0.3</w:t>
            </w:r>
          </w:p>
        </w:tc>
      </w:tr>
      <w:tr w:rsidR="00700B15" w:rsidRPr="002026FB" w14:paraId="43239CDF" w14:textId="77777777" w:rsidTr="00876F22">
        <w:trPr>
          <w:trHeight w:val="288"/>
        </w:trPr>
        <w:tc>
          <w:tcPr>
            <w:tcW w:w="1890" w:type="dxa"/>
            <w:shd w:val="clear" w:color="auto" w:fill="auto"/>
            <w:tcMar>
              <w:top w:w="0" w:type="dxa"/>
              <w:left w:w="40" w:type="dxa"/>
              <w:bottom w:w="0" w:type="dxa"/>
              <w:right w:w="40" w:type="dxa"/>
            </w:tcMar>
          </w:tcPr>
          <w:p w14:paraId="6F171F8F" w14:textId="77777777" w:rsidR="00700B15" w:rsidRPr="00C73291" w:rsidRDefault="00700B15" w:rsidP="00C73291">
            <w:pPr>
              <w:spacing w:after="360"/>
              <w:rPr>
                <w:b/>
                <w:bCs/>
                <w:sz w:val="24"/>
                <w:szCs w:val="24"/>
              </w:rPr>
            </w:pPr>
            <w:r w:rsidRPr="00C73291">
              <w:rPr>
                <w:b/>
                <w:bCs/>
                <w:sz w:val="24"/>
                <w:szCs w:val="24"/>
              </w:rPr>
              <w:t>Black</w:t>
            </w:r>
          </w:p>
        </w:tc>
        <w:tc>
          <w:tcPr>
            <w:tcW w:w="837" w:type="dxa"/>
            <w:shd w:val="clear" w:color="auto" w:fill="auto"/>
            <w:tcMar>
              <w:top w:w="0" w:type="dxa"/>
              <w:left w:w="40" w:type="dxa"/>
              <w:bottom w:w="0" w:type="dxa"/>
              <w:right w:w="40" w:type="dxa"/>
            </w:tcMar>
          </w:tcPr>
          <w:p w14:paraId="65229461" w14:textId="77777777" w:rsidR="00700B15" w:rsidRPr="00C73291" w:rsidRDefault="00700B15" w:rsidP="00C73291">
            <w:pPr>
              <w:spacing w:after="360"/>
              <w:rPr>
                <w:b/>
                <w:bCs/>
                <w:sz w:val="24"/>
                <w:szCs w:val="24"/>
              </w:rPr>
            </w:pPr>
            <w:r w:rsidRPr="00C73291">
              <w:rPr>
                <w:b/>
                <w:bCs/>
                <w:sz w:val="24"/>
                <w:szCs w:val="24"/>
              </w:rPr>
              <w:t>75</w:t>
            </w:r>
          </w:p>
        </w:tc>
        <w:tc>
          <w:tcPr>
            <w:tcW w:w="838" w:type="dxa"/>
            <w:shd w:val="clear" w:color="auto" w:fill="auto"/>
            <w:tcMar>
              <w:top w:w="0" w:type="dxa"/>
              <w:left w:w="40" w:type="dxa"/>
              <w:bottom w:w="0" w:type="dxa"/>
              <w:right w:w="40" w:type="dxa"/>
            </w:tcMar>
          </w:tcPr>
          <w:p w14:paraId="7AA32893" w14:textId="77777777" w:rsidR="00700B15" w:rsidRPr="00C73291" w:rsidRDefault="00700B15" w:rsidP="00C73291">
            <w:pPr>
              <w:spacing w:after="360"/>
              <w:rPr>
                <w:b/>
                <w:bCs/>
                <w:sz w:val="24"/>
                <w:szCs w:val="24"/>
              </w:rPr>
            </w:pPr>
            <w:r w:rsidRPr="00C73291">
              <w:rPr>
                <w:b/>
                <w:bCs/>
                <w:sz w:val="24"/>
                <w:szCs w:val="24"/>
              </w:rPr>
              <w:t>0.9</w:t>
            </w:r>
          </w:p>
        </w:tc>
        <w:tc>
          <w:tcPr>
            <w:tcW w:w="838" w:type="dxa"/>
          </w:tcPr>
          <w:p w14:paraId="60587959" w14:textId="77777777" w:rsidR="00700B15" w:rsidRPr="00C73291" w:rsidRDefault="00700B15" w:rsidP="00C73291">
            <w:pPr>
              <w:spacing w:after="360"/>
              <w:rPr>
                <w:b/>
                <w:bCs/>
                <w:sz w:val="24"/>
                <w:szCs w:val="24"/>
              </w:rPr>
            </w:pPr>
            <w:r w:rsidRPr="00C73291">
              <w:rPr>
                <w:b/>
                <w:bCs/>
                <w:sz w:val="24"/>
                <w:szCs w:val="24"/>
              </w:rPr>
              <w:t>77</w:t>
            </w:r>
          </w:p>
        </w:tc>
        <w:tc>
          <w:tcPr>
            <w:tcW w:w="837" w:type="dxa"/>
          </w:tcPr>
          <w:p w14:paraId="3D34458A" w14:textId="77777777" w:rsidR="00700B15" w:rsidRPr="00C73291" w:rsidRDefault="00700B15" w:rsidP="00C73291">
            <w:pPr>
              <w:spacing w:after="360"/>
              <w:rPr>
                <w:b/>
                <w:bCs/>
                <w:sz w:val="24"/>
                <w:szCs w:val="24"/>
              </w:rPr>
            </w:pPr>
            <w:r w:rsidRPr="00C73291">
              <w:rPr>
                <w:b/>
                <w:bCs/>
                <w:sz w:val="24"/>
                <w:szCs w:val="24"/>
              </w:rPr>
              <w:t>0.9</w:t>
            </w:r>
          </w:p>
        </w:tc>
        <w:tc>
          <w:tcPr>
            <w:tcW w:w="838" w:type="dxa"/>
          </w:tcPr>
          <w:p w14:paraId="195CA2CA" w14:textId="77777777" w:rsidR="00700B15" w:rsidRPr="00C73291" w:rsidRDefault="00700B15" w:rsidP="00C73291">
            <w:pPr>
              <w:spacing w:after="360"/>
              <w:rPr>
                <w:b/>
                <w:bCs/>
                <w:sz w:val="24"/>
                <w:szCs w:val="24"/>
              </w:rPr>
            </w:pPr>
            <w:r w:rsidRPr="00C73291">
              <w:rPr>
                <w:b/>
                <w:bCs/>
                <w:sz w:val="24"/>
                <w:szCs w:val="24"/>
              </w:rPr>
              <w:t>72</w:t>
            </w:r>
          </w:p>
        </w:tc>
        <w:tc>
          <w:tcPr>
            <w:tcW w:w="838" w:type="dxa"/>
          </w:tcPr>
          <w:p w14:paraId="11DDE931" w14:textId="77777777" w:rsidR="00700B15" w:rsidRPr="00C73291" w:rsidRDefault="00700B15" w:rsidP="00C73291">
            <w:pPr>
              <w:spacing w:after="360"/>
              <w:rPr>
                <w:b/>
                <w:bCs/>
                <w:sz w:val="24"/>
                <w:szCs w:val="24"/>
              </w:rPr>
            </w:pPr>
            <w:r w:rsidRPr="00C73291">
              <w:rPr>
                <w:b/>
                <w:bCs/>
                <w:sz w:val="24"/>
                <w:szCs w:val="24"/>
              </w:rPr>
              <w:t>0.8</w:t>
            </w:r>
          </w:p>
        </w:tc>
        <w:tc>
          <w:tcPr>
            <w:tcW w:w="837" w:type="dxa"/>
          </w:tcPr>
          <w:p w14:paraId="0947AD0F" w14:textId="77777777" w:rsidR="00700B15" w:rsidRPr="00C73291" w:rsidRDefault="00700B15" w:rsidP="00C73291">
            <w:pPr>
              <w:spacing w:after="360"/>
              <w:rPr>
                <w:b/>
                <w:bCs/>
                <w:sz w:val="24"/>
                <w:szCs w:val="24"/>
              </w:rPr>
            </w:pPr>
            <w:r w:rsidRPr="00C73291">
              <w:rPr>
                <w:b/>
                <w:bCs/>
                <w:sz w:val="24"/>
                <w:szCs w:val="24"/>
              </w:rPr>
              <w:t>67</w:t>
            </w:r>
          </w:p>
        </w:tc>
        <w:tc>
          <w:tcPr>
            <w:tcW w:w="838" w:type="dxa"/>
          </w:tcPr>
          <w:p w14:paraId="1DC6CB07" w14:textId="77777777" w:rsidR="00700B15" w:rsidRPr="00C73291" w:rsidRDefault="00700B15" w:rsidP="00C73291">
            <w:pPr>
              <w:spacing w:after="360"/>
              <w:rPr>
                <w:b/>
                <w:bCs/>
                <w:sz w:val="24"/>
                <w:szCs w:val="24"/>
              </w:rPr>
            </w:pPr>
            <w:r w:rsidRPr="00C73291">
              <w:rPr>
                <w:b/>
                <w:bCs/>
                <w:sz w:val="24"/>
                <w:szCs w:val="24"/>
              </w:rPr>
              <w:t>0.8</w:t>
            </w:r>
          </w:p>
        </w:tc>
        <w:tc>
          <w:tcPr>
            <w:tcW w:w="838" w:type="dxa"/>
          </w:tcPr>
          <w:p w14:paraId="6E679652" w14:textId="77777777" w:rsidR="00700B15" w:rsidRPr="00C73291" w:rsidRDefault="00700B15" w:rsidP="00C73291">
            <w:pPr>
              <w:spacing w:after="360"/>
              <w:rPr>
                <w:b/>
                <w:bCs/>
                <w:sz w:val="24"/>
                <w:szCs w:val="24"/>
              </w:rPr>
            </w:pPr>
            <w:r w:rsidRPr="00C73291">
              <w:rPr>
                <w:b/>
                <w:bCs/>
                <w:sz w:val="24"/>
                <w:szCs w:val="24"/>
              </w:rPr>
              <w:t>79</w:t>
            </w:r>
          </w:p>
        </w:tc>
        <w:tc>
          <w:tcPr>
            <w:tcW w:w="838" w:type="dxa"/>
          </w:tcPr>
          <w:p w14:paraId="16FEAC45" w14:textId="77777777" w:rsidR="00700B15" w:rsidRPr="00C73291" w:rsidRDefault="00700B15" w:rsidP="00C73291">
            <w:pPr>
              <w:spacing w:after="360"/>
              <w:rPr>
                <w:b/>
                <w:bCs/>
                <w:sz w:val="24"/>
                <w:szCs w:val="24"/>
              </w:rPr>
            </w:pPr>
            <w:r w:rsidRPr="00C73291">
              <w:rPr>
                <w:b/>
                <w:bCs/>
                <w:sz w:val="24"/>
                <w:szCs w:val="24"/>
              </w:rPr>
              <w:t>0.9</w:t>
            </w:r>
          </w:p>
        </w:tc>
      </w:tr>
      <w:tr w:rsidR="00700B15" w:rsidRPr="002026FB" w14:paraId="7DC8A816" w14:textId="77777777" w:rsidTr="00876F22">
        <w:trPr>
          <w:trHeight w:val="288"/>
        </w:trPr>
        <w:tc>
          <w:tcPr>
            <w:tcW w:w="1890" w:type="dxa"/>
            <w:shd w:val="clear" w:color="auto" w:fill="auto"/>
            <w:tcMar>
              <w:top w:w="0" w:type="dxa"/>
              <w:left w:w="40" w:type="dxa"/>
              <w:bottom w:w="0" w:type="dxa"/>
              <w:right w:w="40" w:type="dxa"/>
            </w:tcMar>
          </w:tcPr>
          <w:p w14:paraId="4845EDA1" w14:textId="77777777" w:rsidR="00700B15" w:rsidRPr="00C73291" w:rsidRDefault="00700B15" w:rsidP="004059C5">
            <w:pPr>
              <w:rPr>
                <w:b/>
                <w:bCs/>
                <w:sz w:val="24"/>
                <w:szCs w:val="24"/>
              </w:rPr>
            </w:pPr>
            <w:r w:rsidRPr="00C73291">
              <w:rPr>
                <w:b/>
                <w:bCs/>
                <w:sz w:val="24"/>
                <w:szCs w:val="24"/>
              </w:rPr>
              <w:t>Asian</w:t>
            </w:r>
          </w:p>
        </w:tc>
        <w:tc>
          <w:tcPr>
            <w:tcW w:w="837" w:type="dxa"/>
            <w:shd w:val="clear" w:color="auto" w:fill="auto"/>
            <w:tcMar>
              <w:top w:w="0" w:type="dxa"/>
              <w:left w:w="40" w:type="dxa"/>
              <w:bottom w:w="0" w:type="dxa"/>
              <w:right w:w="40" w:type="dxa"/>
            </w:tcMar>
          </w:tcPr>
          <w:p w14:paraId="3DBA126E" w14:textId="77777777" w:rsidR="00700B15" w:rsidRPr="00C73291" w:rsidRDefault="00700B15" w:rsidP="004059C5">
            <w:pPr>
              <w:rPr>
                <w:b/>
                <w:bCs/>
                <w:sz w:val="24"/>
                <w:szCs w:val="24"/>
              </w:rPr>
            </w:pPr>
            <w:r w:rsidRPr="00C73291">
              <w:rPr>
                <w:b/>
                <w:bCs/>
                <w:sz w:val="24"/>
                <w:szCs w:val="24"/>
              </w:rPr>
              <w:t>109</w:t>
            </w:r>
          </w:p>
        </w:tc>
        <w:tc>
          <w:tcPr>
            <w:tcW w:w="838" w:type="dxa"/>
            <w:shd w:val="clear" w:color="auto" w:fill="auto"/>
            <w:tcMar>
              <w:top w:w="0" w:type="dxa"/>
              <w:left w:w="40" w:type="dxa"/>
              <w:bottom w:w="0" w:type="dxa"/>
              <w:right w:w="40" w:type="dxa"/>
            </w:tcMar>
          </w:tcPr>
          <w:p w14:paraId="2661D0BE" w14:textId="77777777" w:rsidR="00700B15" w:rsidRPr="00C73291" w:rsidRDefault="00700B15" w:rsidP="004059C5">
            <w:pPr>
              <w:rPr>
                <w:b/>
                <w:bCs/>
                <w:sz w:val="24"/>
                <w:szCs w:val="24"/>
              </w:rPr>
            </w:pPr>
            <w:r w:rsidRPr="00C73291">
              <w:rPr>
                <w:b/>
                <w:bCs/>
                <w:sz w:val="24"/>
                <w:szCs w:val="24"/>
              </w:rPr>
              <w:t>1.3</w:t>
            </w:r>
          </w:p>
        </w:tc>
        <w:tc>
          <w:tcPr>
            <w:tcW w:w="838" w:type="dxa"/>
          </w:tcPr>
          <w:p w14:paraId="1191C724" w14:textId="77777777" w:rsidR="00700B15" w:rsidRPr="00C73291" w:rsidRDefault="00700B15" w:rsidP="004059C5">
            <w:pPr>
              <w:rPr>
                <w:b/>
                <w:bCs/>
                <w:sz w:val="24"/>
                <w:szCs w:val="24"/>
              </w:rPr>
            </w:pPr>
            <w:r w:rsidRPr="00C73291">
              <w:rPr>
                <w:b/>
                <w:bCs/>
                <w:sz w:val="24"/>
                <w:szCs w:val="24"/>
              </w:rPr>
              <w:t>107</w:t>
            </w:r>
          </w:p>
        </w:tc>
        <w:tc>
          <w:tcPr>
            <w:tcW w:w="837" w:type="dxa"/>
          </w:tcPr>
          <w:p w14:paraId="209179CF" w14:textId="77777777" w:rsidR="00700B15" w:rsidRPr="00C73291" w:rsidRDefault="00700B15" w:rsidP="004059C5">
            <w:pPr>
              <w:rPr>
                <w:b/>
                <w:bCs/>
                <w:sz w:val="24"/>
                <w:szCs w:val="24"/>
              </w:rPr>
            </w:pPr>
            <w:r w:rsidRPr="00C73291">
              <w:rPr>
                <w:b/>
                <w:bCs/>
                <w:sz w:val="24"/>
                <w:szCs w:val="24"/>
              </w:rPr>
              <w:t>1.2</w:t>
            </w:r>
          </w:p>
        </w:tc>
        <w:tc>
          <w:tcPr>
            <w:tcW w:w="838" w:type="dxa"/>
          </w:tcPr>
          <w:p w14:paraId="07FAC9DA" w14:textId="77777777" w:rsidR="00700B15" w:rsidRPr="00C73291" w:rsidRDefault="00700B15" w:rsidP="004059C5">
            <w:pPr>
              <w:rPr>
                <w:b/>
                <w:bCs/>
                <w:sz w:val="24"/>
                <w:szCs w:val="24"/>
              </w:rPr>
            </w:pPr>
            <w:r w:rsidRPr="00C73291">
              <w:rPr>
                <w:b/>
                <w:bCs/>
                <w:sz w:val="24"/>
                <w:szCs w:val="24"/>
              </w:rPr>
              <w:t>110</w:t>
            </w:r>
          </w:p>
        </w:tc>
        <w:tc>
          <w:tcPr>
            <w:tcW w:w="838" w:type="dxa"/>
          </w:tcPr>
          <w:p w14:paraId="3B1E66E5" w14:textId="77777777" w:rsidR="00700B15" w:rsidRPr="00C73291" w:rsidRDefault="00700B15" w:rsidP="004059C5">
            <w:pPr>
              <w:rPr>
                <w:b/>
                <w:bCs/>
                <w:sz w:val="24"/>
                <w:szCs w:val="24"/>
              </w:rPr>
            </w:pPr>
            <w:r w:rsidRPr="00C73291">
              <w:rPr>
                <w:b/>
                <w:bCs/>
                <w:sz w:val="24"/>
                <w:szCs w:val="24"/>
              </w:rPr>
              <w:t>1.3</w:t>
            </w:r>
          </w:p>
        </w:tc>
        <w:tc>
          <w:tcPr>
            <w:tcW w:w="837" w:type="dxa"/>
          </w:tcPr>
          <w:p w14:paraId="185E2999" w14:textId="77777777" w:rsidR="00700B15" w:rsidRPr="00C73291" w:rsidRDefault="00700B15" w:rsidP="004059C5">
            <w:pPr>
              <w:rPr>
                <w:b/>
                <w:bCs/>
                <w:sz w:val="24"/>
                <w:szCs w:val="24"/>
              </w:rPr>
            </w:pPr>
            <w:r w:rsidRPr="00C73291">
              <w:rPr>
                <w:b/>
                <w:bCs/>
                <w:sz w:val="24"/>
                <w:szCs w:val="24"/>
              </w:rPr>
              <w:t>119</w:t>
            </w:r>
          </w:p>
        </w:tc>
        <w:tc>
          <w:tcPr>
            <w:tcW w:w="838" w:type="dxa"/>
          </w:tcPr>
          <w:p w14:paraId="6F6E9437" w14:textId="77777777" w:rsidR="00700B15" w:rsidRPr="00C73291" w:rsidRDefault="00700B15" w:rsidP="004059C5">
            <w:pPr>
              <w:rPr>
                <w:b/>
                <w:bCs/>
                <w:sz w:val="24"/>
                <w:szCs w:val="24"/>
              </w:rPr>
            </w:pPr>
            <w:r w:rsidRPr="00C73291">
              <w:rPr>
                <w:b/>
                <w:bCs/>
                <w:sz w:val="24"/>
                <w:szCs w:val="24"/>
              </w:rPr>
              <w:t>1.4</w:t>
            </w:r>
          </w:p>
        </w:tc>
        <w:tc>
          <w:tcPr>
            <w:tcW w:w="838" w:type="dxa"/>
          </w:tcPr>
          <w:p w14:paraId="003906AF" w14:textId="77777777" w:rsidR="00700B15" w:rsidRPr="00C73291" w:rsidRDefault="00700B15" w:rsidP="004059C5">
            <w:pPr>
              <w:rPr>
                <w:b/>
                <w:bCs/>
                <w:sz w:val="24"/>
                <w:szCs w:val="24"/>
              </w:rPr>
            </w:pPr>
            <w:r w:rsidRPr="00C73291">
              <w:rPr>
                <w:b/>
                <w:bCs/>
                <w:sz w:val="24"/>
                <w:szCs w:val="24"/>
              </w:rPr>
              <w:t>136</w:t>
            </w:r>
          </w:p>
        </w:tc>
        <w:tc>
          <w:tcPr>
            <w:tcW w:w="838" w:type="dxa"/>
          </w:tcPr>
          <w:p w14:paraId="26C20F10" w14:textId="77777777" w:rsidR="00700B15" w:rsidRPr="00C73291" w:rsidRDefault="00700B15" w:rsidP="004059C5">
            <w:pPr>
              <w:rPr>
                <w:b/>
                <w:bCs/>
                <w:sz w:val="24"/>
                <w:szCs w:val="24"/>
              </w:rPr>
            </w:pPr>
            <w:r w:rsidRPr="00C73291">
              <w:rPr>
                <w:b/>
                <w:bCs/>
                <w:sz w:val="24"/>
                <w:szCs w:val="24"/>
              </w:rPr>
              <w:t>1.6</w:t>
            </w:r>
          </w:p>
        </w:tc>
      </w:tr>
      <w:tr w:rsidR="006A67E3" w:rsidRPr="002026FB" w14:paraId="20631E3D" w14:textId="77777777" w:rsidTr="00876F22">
        <w:trPr>
          <w:trHeight w:val="288"/>
        </w:trPr>
        <w:tc>
          <w:tcPr>
            <w:tcW w:w="1890" w:type="dxa"/>
            <w:shd w:val="clear" w:color="auto" w:fill="auto"/>
            <w:tcMar>
              <w:top w:w="0" w:type="dxa"/>
              <w:left w:w="40" w:type="dxa"/>
              <w:bottom w:w="0" w:type="dxa"/>
              <w:right w:w="40" w:type="dxa"/>
            </w:tcMar>
          </w:tcPr>
          <w:p w14:paraId="2D96D3CA" w14:textId="5BC58641" w:rsidR="006A67E3" w:rsidRPr="002026FB" w:rsidRDefault="006A67E3" w:rsidP="00C73291">
            <w:pPr>
              <w:ind w:left="144"/>
              <w:rPr>
                <w:sz w:val="24"/>
                <w:szCs w:val="24"/>
              </w:rPr>
            </w:pPr>
            <w:r w:rsidRPr="002026FB">
              <w:rPr>
                <w:sz w:val="24"/>
                <w:szCs w:val="24"/>
              </w:rPr>
              <w:t>Arab</w:t>
            </w:r>
          </w:p>
        </w:tc>
        <w:tc>
          <w:tcPr>
            <w:tcW w:w="837" w:type="dxa"/>
            <w:shd w:val="clear" w:color="auto" w:fill="auto"/>
            <w:tcMar>
              <w:top w:w="0" w:type="dxa"/>
              <w:left w:w="40" w:type="dxa"/>
              <w:bottom w:w="0" w:type="dxa"/>
              <w:right w:w="40" w:type="dxa"/>
            </w:tcMar>
            <w:vAlign w:val="center"/>
          </w:tcPr>
          <w:p w14:paraId="0E47C9AC" w14:textId="6208F3B2" w:rsidR="006A67E3" w:rsidRPr="002026FB" w:rsidRDefault="006A67E3" w:rsidP="004059C5">
            <w:pPr>
              <w:rPr>
                <w:sz w:val="24"/>
                <w:szCs w:val="24"/>
              </w:rPr>
            </w:pPr>
            <w:r w:rsidRPr="002026FB">
              <w:rPr>
                <w:sz w:val="24"/>
                <w:szCs w:val="24"/>
              </w:rPr>
              <w:t>0</w:t>
            </w:r>
          </w:p>
        </w:tc>
        <w:tc>
          <w:tcPr>
            <w:tcW w:w="838" w:type="dxa"/>
            <w:shd w:val="clear" w:color="auto" w:fill="auto"/>
            <w:tcMar>
              <w:top w:w="0" w:type="dxa"/>
              <w:left w:w="40" w:type="dxa"/>
              <w:bottom w:w="0" w:type="dxa"/>
              <w:right w:w="40" w:type="dxa"/>
            </w:tcMar>
            <w:vAlign w:val="center"/>
          </w:tcPr>
          <w:p w14:paraId="7310846D" w14:textId="702ED2B1" w:rsidR="006A67E3" w:rsidRPr="002026FB" w:rsidRDefault="006A67E3" w:rsidP="004059C5">
            <w:pPr>
              <w:rPr>
                <w:sz w:val="24"/>
                <w:szCs w:val="24"/>
              </w:rPr>
            </w:pPr>
            <w:r w:rsidRPr="002026FB">
              <w:rPr>
                <w:sz w:val="24"/>
                <w:szCs w:val="24"/>
              </w:rPr>
              <w:t>0.0</w:t>
            </w:r>
          </w:p>
        </w:tc>
        <w:tc>
          <w:tcPr>
            <w:tcW w:w="838" w:type="dxa"/>
            <w:vAlign w:val="center"/>
          </w:tcPr>
          <w:p w14:paraId="5BB54B99" w14:textId="4F55B142" w:rsidR="006A67E3" w:rsidRPr="002026FB" w:rsidRDefault="006A67E3" w:rsidP="004059C5">
            <w:pPr>
              <w:rPr>
                <w:sz w:val="24"/>
                <w:szCs w:val="24"/>
              </w:rPr>
            </w:pPr>
            <w:r w:rsidRPr="002026FB">
              <w:rPr>
                <w:sz w:val="24"/>
                <w:szCs w:val="24"/>
              </w:rPr>
              <w:t>0</w:t>
            </w:r>
          </w:p>
        </w:tc>
        <w:tc>
          <w:tcPr>
            <w:tcW w:w="837" w:type="dxa"/>
            <w:vAlign w:val="center"/>
          </w:tcPr>
          <w:p w14:paraId="55220C1D" w14:textId="51504559" w:rsidR="006A67E3" w:rsidRPr="002026FB" w:rsidRDefault="006A67E3" w:rsidP="004059C5">
            <w:pPr>
              <w:rPr>
                <w:sz w:val="24"/>
                <w:szCs w:val="24"/>
              </w:rPr>
            </w:pPr>
            <w:r w:rsidRPr="002026FB">
              <w:rPr>
                <w:sz w:val="24"/>
                <w:szCs w:val="24"/>
              </w:rPr>
              <w:t>0.0</w:t>
            </w:r>
          </w:p>
        </w:tc>
        <w:tc>
          <w:tcPr>
            <w:tcW w:w="838" w:type="dxa"/>
            <w:vAlign w:val="center"/>
          </w:tcPr>
          <w:p w14:paraId="1637A515" w14:textId="0F813EA0" w:rsidR="006A67E3" w:rsidRPr="002026FB" w:rsidRDefault="006A67E3" w:rsidP="004059C5">
            <w:pPr>
              <w:rPr>
                <w:sz w:val="24"/>
                <w:szCs w:val="24"/>
              </w:rPr>
            </w:pPr>
            <w:r w:rsidRPr="002026FB">
              <w:rPr>
                <w:sz w:val="24"/>
                <w:szCs w:val="24"/>
              </w:rPr>
              <w:t>0</w:t>
            </w:r>
          </w:p>
        </w:tc>
        <w:tc>
          <w:tcPr>
            <w:tcW w:w="838" w:type="dxa"/>
            <w:vAlign w:val="center"/>
          </w:tcPr>
          <w:p w14:paraId="6FC4C35C" w14:textId="75BF3AA3" w:rsidR="006A67E3" w:rsidRPr="002026FB" w:rsidRDefault="006A67E3" w:rsidP="004059C5">
            <w:pPr>
              <w:rPr>
                <w:sz w:val="24"/>
                <w:szCs w:val="24"/>
              </w:rPr>
            </w:pPr>
            <w:r w:rsidRPr="002026FB">
              <w:rPr>
                <w:sz w:val="24"/>
                <w:szCs w:val="24"/>
              </w:rPr>
              <w:t>0.0</w:t>
            </w:r>
          </w:p>
        </w:tc>
        <w:tc>
          <w:tcPr>
            <w:tcW w:w="837" w:type="dxa"/>
            <w:vAlign w:val="center"/>
          </w:tcPr>
          <w:p w14:paraId="6A878B1E" w14:textId="44397CF2" w:rsidR="006A67E3" w:rsidRPr="002026FB" w:rsidRDefault="006A67E3" w:rsidP="004059C5">
            <w:pPr>
              <w:rPr>
                <w:sz w:val="24"/>
                <w:szCs w:val="24"/>
              </w:rPr>
            </w:pPr>
            <w:r w:rsidRPr="002026FB">
              <w:rPr>
                <w:sz w:val="24"/>
                <w:szCs w:val="24"/>
              </w:rPr>
              <w:t>0</w:t>
            </w:r>
          </w:p>
        </w:tc>
        <w:tc>
          <w:tcPr>
            <w:tcW w:w="838" w:type="dxa"/>
            <w:vAlign w:val="center"/>
          </w:tcPr>
          <w:p w14:paraId="6CF0F0E9" w14:textId="0FBFCDEF" w:rsidR="006A67E3" w:rsidRPr="002026FB" w:rsidRDefault="006A67E3" w:rsidP="004059C5">
            <w:pPr>
              <w:rPr>
                <w:sz w:val="24"/>
                <w:szCs w:val="24"/>
              </w:rPr>
            </w:pPr>
            <w:r w:rsidRPr="002026FB">
              <w:rPr>
                <w:sz w:val="24"/>
                <w:szCs w:val="24"/>
              </w:rPr>
              <w:t>0.0</w:t>
            </w:r>
          </w:p>
        </w:tc>
        <w:tc>
          <w:tcPr>
            <w:tcW w:w="838" w:type="dxa"/>
            <w:vAlign w:val="center"/>
          </w:tcPr>
          <w:p w14:paraId="725713E0" w14:textId="43BC4993" w:rsidR="006A67E3" w:rsidRPr="002026FB" w:rsidRDefault="006A67E3" w:rsidP="004059C5">
            <w:pPr>
              <w:rPr>
                <w:sz w:val="24"/>
                <w:szCs w:val="24"/>
              </w:rPr>
            </w:pPr>
            <w:r w:rsidRPr="002026FB">
              <w:rPr>
                <w:sz w:val="24"/>
                <w:szCs w:val="24"/>
              </w:rPr>
              <w:t>2</w:t>
            </w:r>
          </w:p>
        </w:tc>
        <w:tc>
          <w:tcPr>
            <w:tcW w:w="838" w:type="dxa"/>
            <w:vAlign w:val="center"/>
          </w:tcPr>
          <w:p w14:paraId="11A274AF" w14:textId="231E7205" w:rsidR="006A67E3" w:rsidRPr="002026FB" w:rsidRDefault="006A67E3" w:rsidP="004059C5">
            <w:pPr>
              <w:rPr>
                <w:sz w:val="24"/>
                <w:szCs w:val="24"/>
              </w:rPr>
            </w:pPr>
            <w:r w:rsidRPr="002026FB">
              <w:rPr>
                <w:sz w:val="24"/>
                <w:szCs w:val="24"/>
              </w:rPr>
              <w:t>0.0</w:t>
            </w:r>
          </w:p>
        </w:tc>
      </w:tr>
      <w:tr w:rsidR="00700B15" w:rsidRPr="002026FB" w14:paraId="15FF2211" w14:textId="77777777" w:rsidTr="00876F22">
        <w:trPr>
          <w:trHeight w:val="288"/>
        </w:trPr>
        <w:tc>
          <w:tcPr>
            <w:tcW w:w="1890" w:type="dxa"/>
            <w:shd w:val="clear" w:color="auto" w:fill="auto"/>
            <w:tcMar>
              <w:top w:w="0" w:type="dxa"/>
              <w:left w:w="40" w:type="dxa"/>
              <w:bottom w:w="0" w:type="dxa"/>
              <w:right w:w="40" w:type="dxa"/>
            </w:tcMar>
          </w:tcPr>
          <w:p w14:paraId="1746B1A9" w14:textId="300A6128" w:rsidR="00700B15" w:rsidRPr="002026FB" w:rsidRDefault="00700B15" w:rsidP="00C73291">
            <w:pPr>
              <w:ind w:left="144"/>
              <w:rPr>
                <w:sz w:val="24"/>
                <w:szCs w:val="24"/>
              </w:rPr>
            </w:pPr>
            <w:r w:rsidRPr="002026FB">
              <w:rPr>
                <w:sz w:val="24"/>
                <w:szCs w:val="24"/>
              </w:rPr>
              <w:t>Arab/West    Asian</w:t>
            </w:r>
          </w:p>
        </w:tc>
        <w:tc>
          <w:tcPr>
            <w:tcW w:w="837" w:type="dxa"/>
            <w:shd w:val="clear" w:color="auto" w:fill="auto"/>
            <w:tcMar>
              <w:top w:w="0" w:type="dxa"/>
              <w:left w:w="40" w:type="dxa"/>
              <w:bottom w:w="0" w:type="dxa"/>
              <w:right w:w="40" w:type="dxa"/>
            </w:tcMar>
            <w:vAlign w:val="center"/>
          </w:tcPr>
          <w:p w14:paraId="0E1A4F27" w14:textId="77777777" w:rsidR="00700B15" w:rsidRPr="002026FB" w:rsidRDefault="00700B15" w:rsidP="004059C5">
            <w:pPr>
              <w:rPr>
                <w:sz w:val="24"/>
                <w:szCs w:val="24"/>
              </w:rPr>
            </w:pPr>
            <w:r w:rsidRPr="002026FB">
              <w:rPr>
                <w:sz w:val="24"/>
                <w:szCs w:val="24"/>
              </w:rPr>
              <w:t>16</w:t>
            </w:r>
          </w:p>
        </w:tc>
        <w:tc>
          <w:tcPr>
            <w:tcW w:w="838" w:type="dxa"/>
            <w:shd w:val="clear" w:color="auto" w:fill="auto"/>
            <w:tcMar>
              <w:top w:w="0" w:type="dxa"/>
              <w:left w:w="40" w:type="dxa"/>
              <w:bottom w:w="0" w:type="dxa"/>
              <w:right w:w="40" w:type="dxa"/>
            </w:tcMar>
            <w:vAlign w:val="center"/>
          </w:tcPr>
          <w:p w14:paraId="225B4BD5" w14:textId="77777777" w:rsidR="00700B15" w:rsidRPr="002026FB" w:rsidRDefault="00700B15" w:rsidP="004059C5">
            <w:pPr>
              <w:rPr>
                <w:sz w:val="24"/>
                <w:szCs w:val="24"/>
              </w:rPr>
            </w:pPr>
            <w:r w:rsidRPr="002026FB">
              <w:rPr>
                <w:sz w:val="24"/>
                <w:szCs w:val="24"/>
              </w:rPr>
              <w:t>0.2</w:t>
            </w:r>
          </w:p>
        </w:tc>
        <w:tc>
          <w:tcPr>
            <w:tcW w:w="838" w:type="dxa"/>
            <w:vAlign w:val="center"/>
          </w:tcPr>
          <w:p w14:paraId="2378FADB" w14:textId="77777777" w:rsidR="00700B15" w:rsidRPr="002026FB" w:rsidRDefault="00700B15" w:rsidP="004059C5">
            <w:pPr>
              <w:rPr>
                <w:sz w:val="24"/>
                <w:szCs w:val="24"/>
              </w:rPr>
            </w:pPr>
            <w:r w:rsidRPr="002026FB">
              <w:rPr>
                <w:sz w:val="24"/>
                <w:szCs w:val="24"/>
              </w:rPr>
              <w:t>14</w:t>
            </w:r>
          </w:p>
        </w:tc>
        <w:tc>
          <w:tcPr>
            <w:tcW w:w="837" w:type="dxa"/>
            <w:vAlign w:val="center"/>
          </w:tcPr>
          <w:p w14:paraId="733C5A2E" w14:textId="77777777" w:rsidR="00700B15" w:rsidRPr="002026FB" w:rsidRDefault="00700B15" w:rsidP="004059C5">
            <w:pPr>
              <w:rPr>
                <w:sz w:val="24"/>
                <w:szCs w:val="24"/>
              </w:rPr>
            </w:pPr>
            <w:r w:rsidRPr="002026FB">
              <w:rPr>
                <w:sz w:val="24"/>
                <w:szCs w:val="24"/>
              </w:rPr>
              <w:t>0.2</w:t>
            </w:r>
          </w:p>
        </w:tc>
        <w:tc>
          <w:tcPr>
            <w:tcW w:w="838" w:type="dxa"/>
            <w:vAlign w:val="center"/>
          </w:tcPr>
          <w:p w14:paraId="6D5C8082" w14:textId="77777777" w:rsidR="00700B15" w:rsidRPr="002026FB" w:rsidRDefault="00700B15" w:rsidP="004059C5">
            <w:pPr>
              <w:rPr>
                <w:sz w:val="24"/>
                <w:szCs w:val="24"/>
              </w:rPr>
            </w:pPr>
            <w:r w:rsidRPr="002026FB">
              <w:rPr>
                <w:sz w:val="24"/>
                <w:szCs w:val="24"/>
              </w:rPr>
              <w:t>13</w:t>
            </w:r>
          </w:p>
        </w:tc>
        <w:tc>
          <w:tcPr>
            <w:tcW w:w="838" w:type="dxa"/>
            <w:vAlign w:val="center"/>
          </w:tcPr>
          <w:p w14:paraId="10BAE75A" w14:textId="77777777" w:rsidR="00700B15" w:rsidRPr="002026FB" w:rsidRDefault="00700B15" w:rsidP="004059C5">
            <w:pPr>
              <w:rPr>
                <w:sz w:val="24"/>
                <w:szCs w:val="24"/>
              </w:rPr>
            </w:pPr>
            <w:r w:rsidRPr="002026FB">
              <w:rPr>
                <w:sz w:val="24"/>
                <w:szCs w:val="24"/>
              </w:rPr>
              <w:t>0.1</w:t>
            </w:r>
          </w:p>
        </w:tc>
        <w:tc>
          <w:tcPr>
            <w:tcW w:w="837" w:type="dxa"/>
            <w:vAlign w:val="center"/>
          </w:tcPr>
          <w:p w14:paraId="6D4A1F5D" w14:textId="77777777" w:rsidR="00700B15" w:rsidRPr="002026FB" w:rsidRDefault="00700B15" w:rsidP="004059C5">
            <w:pPr>
              <w:rPr>
                <w:sz w:val="24"/>
                <w:szCs w:val="24"/>
              </w:rPr>
            </w:pPr>
            <w:r w:rsidRPr="002026FB">
              <w:rPr>
                <w:sz w:val="24"/>
                <w:szCs w:val="24"/>
              </w:rPr>
              <w:t>14</w:t>
            </w:r>
          </w:p>
        </w:tc>
        <w:tc>
          <w:tcPr>
            <w:tcW w:w="838" w:type="dxa"/>
            <w:vAlign w:val="center"/>
          </w:tcPr>
          <w:p w14:paraId="4FA2316A" w14:textId="77777777" w:rsidR="00700B15" w:rsidRPr="002026FB" w:rsidRDefault="00700B15" w:rsidP="004059C5">
            <w:pPr>
              <w:rPr>
                <w:sz w:val="24"/>
                <w:szCs w:val="24"/>
              </w:rPr>
            </w:pPr>
            <w:r w:rsidRPr="002026FB">
              <w:rPr>
                <w:sz w:val="24"/>
                <w:szCs w:val="24"/>
              </w:rPr>
              <w:t>0.2</w:t>
            </w:r>
          </w:p>
        </w:tc>
        <w:tc>
          <w:tcPr>
            <w:tcW w:w="838" w:type="dxa"/>
            <w:vAlign w:val="center"/>
          </w:tcPr>
          <w:p w14:paraId="1C4E8873" w14:textId="77777777" w:rsidR="00700B15" w:rsidRPr="002026FB" w:rsidRDefault="00700B15" w:rsidP="004059C5">
            <w:pPr>
              <w:rPr>
                <w:sz w:val="24"/>
                <w:szCs w:val="24"/>
              </w:rPr>
            </w:pPr>
            <w:r w:rsidRPr="002026FB">
              <w:rPr>
                <w:sz w:val="24"/>
                <w:szCs w:val="24"/>
              </w:rPr>
              <w:t>16</w:t>
            </w:r>
          </w:p>
        </w:tc>
        <w:tc>
          <w:tcPr>
            <w:tcW w:w="838" w:type="dxa"/>
            <w:vAlign w:val="center"/>
          </w:tcPr>
          <w:p w14:paraId="0BD56E8F" w14:textId="77777777" w:rsidR="00700B15" w:rsidRPr="002026FB" w:rsidRDefault="00700B15" w:rsidP="004059C5">
            <w:pPr>
              <w:rPr>
                <w:sz w:val="24"/>
                <w:szCs w:val="24"/>
              </w:rPr>
            </w:pPr>
            <w:r w:rsidRPr="002026FB">
              <w:rPr>
                <w:sz w:val="24"/>
                <w:szCs w:val="24"/>
              </w:rPr>
              <w:t>0.2</w:t>
            </w:r>
          </w:p>
        </w:tc>
      </w:tr>
      <w:tr w:rsidR="00700B15" w:rsidRPr="002026FB" w14:paraId="7A786FD6" w14:textId="77777777" w:rsidTr="00876F22">
        <w:trPr>
          <w:trHeight w:val="288"/>
        </w:trPr>
        <w:tc>
          <w:tcPr>
            <w:tcW w:w="1890" w:type="dxa"/>
            <w:shd w:val="clear" w:color="auto" w:fill="auto"/>
            <w:tcMar>
              <w:top w:w="0" w:type="dxa"/>
              <w:left w:w="40" w:type="dxa"/>
              <w:bottom w:w="0" w:type="dxa"/>
              <w:right w:w="40" w:type="dxa"/>
            </w:tcMar>
          </w:tcPr>
          <w:p w14:paraId="35CB26EE" w14:textId="6C9F92B1" w:rsidR="00700B15" w:rsidRPr="002026FB" w:rsidRDefault="00700B15" w:rsidP="00C73291">
            <w:pPr>
              <w:ind w:left="144"/>
              <w:rPr>
                <w:sz w:val="24"/>
                <w:szCs w:val="24"/>
              </w:rPr>
            </w:pPr>
            <w:r w:rsidRPr="002026FB">
              <w:rPr>
                <w:sz w:val="24"/>
                <w:szCs w:val="24"/>
              </w:rPr>
              <w:t>East/Southeast</w:t>
            </w:r>
            <w:r w:rsidR="00F074E5" w:rsidRPr="002026FB">
              <w:rPr>
                <w:sz w:val="24"/>
                <w:szCs w:val="24"/>
              </w:rPr>
              <w:t xml:space="preserve"> </w:t>
            </w:r>
            <w:r w:rsidRPr="002026FB">
              <w:rPr>
                <w:sz w:val="24"/>
                <w:szCs w:val="24"/>
              </w:rPr>
              <w:t>Asian</w:t>
            </w:r>
          </w:p>
        </w:tc>
        <w:tc>
          <w:tcPr>
            <w:tcW w:w="837" w:type="dxa"/>
            <w:shd w:val="clear" w:color="auto" w:fill="auto"/>
            <w:tcMar>
              <w:top w:w="0" w:type="dxa"/>
              <w:left w:w="40" w:type="dxa"/>
              <w:bottom w:w="0" w:type="dxa"/>
              <w:right w:w="40" w:type="dxa"/>
            </w:tcMar>
            <w:vAlign w:val="center"/>
          </w:tcPr>
          <w:p w14:paraId="4DA15599" w14:textId="77777777" w:rsidR="00700B15" w:rsidRPr="002026FB" w:rsidRDefault="00700B15" w:rsidP="004059C5">
            <w:pPr>
              <w:rPr>
                <w:sz w:val="24"/>
                <w:szCs w:val="24"/>
              </w:rPr>
            </w:pPr>
            <w:r w:rsidRPr="002026FB">
              <w:rPr>
                <w:sz w:val="24"/>
                <w:szCs w:val="24"/>
              </w:rPr>
              <w:t>26</w:t>
            </w:r>
          </w:p>
        </w:tc>
        <w:tc>
          <w:tcPr>
            <w:tcW w:w="838" w:type="dxa"/>
            <w:shd w:val="clear" w:color="auto" w:fill="auto"/>
            <w:tcMar>
              <w:top w:w="0" w:type="dxa"/>
              <w:left w:w="40" w:type="dxa"/>
              <w:bottom w:w="0" w:type="dxa"/>
              <w:right w:w="40" w:type="dxa"/>
            </w:tcMar>
            <w:vAlign w:val="center"/>
          </w:tcPr>
          <w:p w14:paraId="415D9FF4" w14:textId="77777777" w:rsidR="00700B15" w:rsidRPr="002026FB" w:rsidRDefault="00700B15" w:rsidP="004059C5">
            <w:pPr>
              <w:rPr>
                <w:sz w:val="24"/>
                <w:szCs w:val="24"/>
              </w:rPr>
            </w:pPr>
            <w:r w:rsidRPr="002026FB">
              <w:rPr>
                <w:sz w:val="24"/>
                <w:szCs w:val="24"/>
              </w:rPr>
              <w:t>0.3</w:t>
            </w:r>
          </w:p>
        </w:tc>
        <w:tc>
          <w:tcPr>
            <w:tcW w:w="838" w:type="dxa"/>
            <w:vAlign w:val="center"/>
          </w:tcPr>
          <w:p w14:paraId="3FCE3785" w14:textId="77777777" w:rsidR="00700B15" w:rsidRPr="002026FB" w:rsidRDefault="00700B15" w:rsidP="004059C5">
            <w:pPr>
              <w:rPr>
                <w:sz w:val="24"/>
                <w:szCs w:val="24"/>
              </w:rPr>
            </w:pPr>
            <w:r w:rsidRPr="002026FB">
              <w:rPr>
                <w:sz w:val="24"/>
                <w:szCs w:val="24"/>
              </w:rPr>
              <w:t>30</w:t>
            </w:r>
          </w:p>
        </w:tc>
        <w:tc>
          <w:tcPr>
            <w:tcW w:w="837" w:type="dxa"/>
            <w:vAlign w:val="center"/>
          </w:tcPr>
          <w:p w14:paraId="6534C806" w14:textId="77777777" w:rsidR="00700B15" w:rsidRPr="002026FB" w:rsidRDefault="00700B15" w:rsidP="004059C5">
            <w:pPr>
              <w:rPr>
                <w:sz w:val="24"/>
                <w:szCs w:val="24"/>
              </w:rPr>
            </w:pPr>
            <w:r w:rsidRPr="002026FB">
              <w:rPr>
                <w:sz w:val="24"/>
                <w:szCs w:val="24"/>
              </w:rPr>
              <w:t>0.3</w:t>
            </w:r>
          </w:p>
        </w:tc>
        <w:tc>
          <w:tcPr>
            <w:tcW w:w="838" w:type="dxa"/>
            <w:vAlign w:val="center"/>
          </w:tcPr>
          <w:p w14:paraId="34EA7ECC" w14:textId="77777777" w:rsidR="00700B15" w:rsidRPr="002026FB" w:rsidRDefault="00700B15" w:rsidP="004059C5">
            <w:pPr>
              <w:rPr>
                <w:sz w:val="24"/>
                <w:szCs w:val="24"/>
              </w:rPr>
            </w:pPr>
            <w:r w:rsidRPr="002026FB">
              <w:rPr>
                <w:sz w:val="24"/>
                <w:szCs w:val="24"/>
              </w:rPr>
              <w:t>33</w:t>
            </w:r>
          </w:p>
        </w:tc>
        <w:tc>
          <w:tcPr>
            <w:tcW w:w="838" w:type="dxa"/>
            <w:vAlign w:val="center"/>
          </w:tcPr>
          <w:p w14:paraId="230F322D" w14:textId="77777777" w:rsidR="00700B15" w:rsidRPr="002026FB" w:rsidRDefault="00700B15" w:rsidP="004059C5">
            <w:pPr>
              <w:rPr>
                <w:sz w:val="24"/>
                <w:szCs w:val="24"/>
              </w:rPr>
            </w:pPr>
            <w:r w:rsidRPr="002026FB">
              <w:rPr>
                <w:sz w:val="24"/>
                <w:szCs w:val="24"/>
              </w:rPr>
              <w:t>0.4</w:t>
            </w:r>
          </w:p>
        </w:tc>
        <w:tc>
          <w:tcPr>
            <w:tcW w:w="837" w:type="dxa"/>
            <w:vAlign w:val="center"/>
          </w:tcPr>
          <w:p w14:paraId="1904A890" w14:textId="77777777" w:rsidR="00700B15" w:rsidRPr="002026FB" w:rsidRDefault="00700B15" w:rsidP="004059C5">
            <w:pPr>
              <w:rPr>
                <w:sz w:val="24"/>
                <w:szCs w:val="24"/>
              </w:rPr>
            </w:pPr>
            <w:r w:rsidRPr="002026FB">
              <w:rPr>
                <w:sz w:val="24"/>
                <w:szCs w:val="24"/>
              </w:rPr>
              <w:t>35</w:t>
            </w:r>
          </w:p>
        </w:tc>
        <w:tc>
          <w:tcPr>
            <w:tcW w:w="838" w:type="dxa"/>
            <w:vAlign w:val="center"/>
          </w:tcPr>
          <w:p w14:paraId="62C36956" w14:textId="77777777" w:rsidR="00700B15" w:rsidRPr="002026FB" w:rsidRDefault="00700B15" w:rsidP="004059C5">
            <w:pPr>
              <w:rPr>
                <w:sz w:val="24"/>
                <w:szCs w:val="24"/>
              </w:rPr>
            </w:pPr>
            <w:r w:rsidRPr="002026FB">
              <w:rPr>
                <w:sz w:val="24"/>
                <w:szCs w:val="24"/>
              </w:rPr>
              <w:t>0.4</w:t>
            </w:r>
          </w:p>
        </w:tc>
        <w:tc>
          <w:tcPr>
            <w:tcW w:w="838" w:type="dxa"/>
            <w:vAlign w:val="center"/>
          </w:tcPr>
          <w:p w14:paraId="7DACFDF3" w14:textId="77777777" w:rsidR="00700B15" w:rsidRPr="002026FB" w:rsidRDefault="00700B15" w:rsidP="004059C5">
            <w:pPr>
              <w:rPr>
                <w:sz w:val="24"/>
                <w:szCs w:val="24"/>
              </w:rPr>
            </w:pPr>
            <w:r w:rsidRPr="002026FB">
              <w:rPr>
                <w:sz w:val="24"/>
                <w:szCs w:val="24"/>
              </w:rPr>
              <w:t>38</w:t>
            </w:r>
          </w:p>
        </w:tc>
        <w:tc>
          <w:tcPr>
            <w:tcW w:w="838" w:type="dxa"/>
            <w:vAlign w:val="center"/>
          </w:tcPr>
          <w:p w14:paraId="70976130" w14:textId="77777777" w:rsidR="00700B15" w:rsidRPr="002026FB" w:rsidRDefault="00700B15" w:rsidP="004059C5">
            <w:pPr>
              <w:rPr>
                <w:sz w:val="24"/>
                <w:szCs w:val="24"/>
              </w:rPr>
            </w:pPr>
            <w:r w:rsidRPr="002026FB">
              <w:rPr>
                <w:sz w:val="24"/>
                <w:szCs w:val="24"/>
              </w:rPr>
              <w:t>0.4</w:t>
            </w:r>
          </w:p>
        </w:tc>
      </w:tr>
      <w:tr w:rsidR="00700B15" w:rsidRPr="002026FB" w14:paraId="0CFE9879" w14:textId="77777777" w:rsidTr="00876F22">
        <w:trPr>
          <w:trHeight w:val="288"/>
        </w:trPr>
        <w:tc>
          <w:tcPr>
            <w:tcW w:w="1890" w:type="dxa"/>
            <w:shd w:val="clear" w:color="auto" w:fill="auto"/>
            <w:tcMar>
              <w:top w:w="0" w:type="dxa"/>
              <w:left w:w="40" w:type="dxa"/>
              <w:bottom w:w="0" w:type="dxa"/>
              <w:right w:w="40" w:type="dxa"/>
            </w:tcMar>
          </w:tcPr>
          <w:p w14:paraId="79675941" w14:textId="6173D239" w:rsidR="00700B15" w:rsidRPr="002026FB" w:rsidRDefault="00700B15" w:rsidP="00C73291">
            <w:pPr>
              <w:ind w:left="144"/>
              <w:rPr>
                <w:sz w:val="24"/>
                <w:szCs w:val="24"/>
              </w:rPr>
            </w:pPr>
            <w:r w:rsidRPr="002026FB">
              <w:rPr>
                <w:sz w:val="24"/>
                <w:szCs w:val="24"/>
              </w:rPr>
              <w:t>South Asian</w:t>
            </w:r>
          </w:p>
        </w:tc>
        <w:tc>
          <w:tcPr>
            <w:tcW w:w="837" w:type="dxa"/>
            <w:shd w:val="clear" w:color="auto" w:fill="auto"/>
            <w:tcMar>
              <w:top w:w="0" w:type="dxa"/>
              <w:left w:w="40" w:type="dxa"/>
              <w:bottom w:w="0" w:type="dxa"/>
              <w:right w:w="40" w:type="dxa"/>
            </w:tcMar>
          </w:tcPr>
          <w:p w14:paraId="0CD7FDD7" w14:textId="77777777" w:rsidR="00700B15" w:rsidRPr="002026FB" w:rsidRDefault="00700B15" w:rsidP="004059C5">
            <w:pPr>
              <w:rPr>
                <w:sz w:val="24"/>
                <w:szCs w:val="24"/>
              </w:rPr>
            </w:pPr>
            <w:r w:rsidRPr="002026FB">
              <w:rPr>
                <w:sz w:val="24"/>
                <w:szCs w:val="24"/>
              </w:rPr>
              <w:t>24</w:t>
            </w:r>
          </w:p>
        </w:tc>
        <w:tc>
          <w:tcPr>
            <w:tcW w:w="838" w:type="dxa"/>
            <w:shd w:val="clear" w:color="auto" w:fill="auto"/>
            <w:tcMar>
              <w:top w:w="0" w:type="dxa"/>
              <w:left w:w="40" w:type="dxa"/>
              <w:bottom w:w="0" w:type="dxa"/>
              <w:right w:w="40" w:type="dxa"/>
            </w:tcMar>
          </w:tcPr>
          <w:p w14:paraId="5531D1E2" w14:textId="77777777" w:rsidR="00700B15" w:rsidRPr="002026FB" w:rsidRDefault="00700B15" w:rsidP="004059C5">
            <w:pPr>
              <w:rPr>
                <w:sz w:val="24"/>
                <w:szCs w:val="24"/>
              </w:rPr>
            </w:pPr>
            <w:r w:rsidRPr="002026FB">
              <w:rPr>
                <w:sz w:val="24"/>
                <w:szCs w:val="24"/>
              </w:rPr>
              <w:t>0.3</w:t>
            </w:r>
          </w:p>
        </w:tc>
        <w:tc>
          <w:tcPr>
            <w:tcW w:w="838" w:type="dxa"/>
          </w:tcPr>
          <w:p w14:paraId="734DAE74" w14:textId="77777777" w:rsidR="00700B15" w:rsidRPr="002026FB" w:rsidRDefault="00700B15" w:rsidP="004059C5">
            <w:pPr>
              <w:rPr>
                <w:sz w:val="24"/>
                <w:szCs w:val="24"/>
              </w:rPr>
            </w:pPr>
            <w:r w:rsidRPr="002026FB">
              <w:rPr>
                <w:sz w:val="24"/>
                <w:szCs w:val="24"/>
              </w:rPr>
              <w:t>22</w:t>
            </w:r>
          </w:p>
        </w:tc>
        <w:tc>
          <w:tcPr>
            <w:tcW w:w="837" w:type="dxa"/>
          </w:tcPr>
          <w:p w14:paraId="062A92CD" w14:textId="77777777" w:rsidR="00700B15" w:rsidRPr="002026FB" w:rsidRDefault="00700B15" w:rsidP="004059C5">
            <w:pPr>
              <w:rPr>
                <w:sz w:val="24"/>
                <w:szCs w:val="24"/>
              </w:rPr>
            </w:pPr>
            <w:r w:rsidRPr="002026FB">
              <w:rPr>
                <w:sz w:val="24"/>
                <w:szCs w:val="24"/>
              </w:rPr>
              <w:t>0.2</w:t>
            </w:r>
          </w:p>
        </w:tc>
        <w:tc>
          <w:tcPr>
            <w:tcW w:w="838" w:type="dxa"/>
          </w:tcPr>
          <w:p w14:paraId="2A4E834A" w14:textId="77777777" w:rsidR="00700B15" w:rsidRPr="002026FB" w:rsidRDefault="00700B15" w:rsidP="004059C5">
            <w:pPr>
              <w:rPr>
                <w:sz w:val="24"/>
                <w:szCs w:val="24"/>
              </w:rPr>
            </w:pPr>
            <w:r w:rsidRPr="002026FB">
              <w:rPr>
                <w:sz w:val="24"/>
                <w:szCs w:val="24"/>
              </w:rPr>
              <w:t>21</w:t>
            </w:r>
          </w:p>
        </w:tc>
        <w:tc>
          <w:tcPr>
            <w:tcW w:w="838" w:type="dxa"/>
          </w:tcPr>
          <w:p w14:paraId="210F65EE" w14:textId="77777777" w:rsidR="00700B15" w:rsidRPr="002026FB" w:rsidRDefault="00700B15" w:rsidP="004059C5">
            <w:pPr>
              <w:rPr>
                <w:sz w:val="24"/>
                <w:szCs w:val="24"/>
              </w:rPr>
            </w:pPr>
            <w:r w:rsidRPr="002026FB">
              <w:rPr>
                <w:sz w:val="24"/>
                <w:szCs w:val="24"/>
              </w:rPr>
              <w:t>0.2</w:t>
            </w:r>
          </w:p>
        </w:tc>
        <w:tc>
          <w:tcPr>
            <w:tcW w:w="837" w:type="dxa"/>
          </w:tcPr>
          <w:p w14:paraId="66C63034" w14:textId="77777777" w:rsidR="00700B15" w:rsidRPr="002026FB" w:rsidRDefault="00700B15" w:rsidP="004059C5">
            <w:pPr>
              <w:rPr>
                <w:sz w:val="24"/>
                <w:szCs w:val="24"/>
              </w:rPr>
            </w:pPr>
            <w:r w:rsidRPr="002026FB">
              <w:rPr>
                <w:sz w:val="24"/>
                <w:szCs w:val="24"/>
              </w:rPr>
              <w:t>25</w:t>
            </w:r>
          </w:p>
        </w:tc>
        <w:tc>
          <w:tcPr>
            <w:tcW w:w="838" w:type="dxa"/>
          </w:tcPr>
          <w:p w14:paraId="5C342570" w14:textId="77777777" w:rsidR="00700B15" w:rsidRPr="002026FB" w:rsidRDefault="00700B15" w:rsidP="004059C5">
            <w:pPr>
              <w:rPr>
                <w:sz w:val="24"/>
                <w:szCs w:val="24"/>
              </w:rPr>
            </w:pPr>
            <w:r w:rsidRPr="002026FB">
              <w:rPr>
                <w:sz w:val="24"/>
                <w:szCs w:val="24"/>
              </w:rPr>
              <w:t>0.3</w:t>
            </w:r>
          </w:p>
        </w:tc>
        <w:tc>
          <w:tcPr>
            <w:tcW w:w="838" w:type="dxa"/>
          </w:tcPr>
          <w:p w14:paraId="578D1EC4" w14:textId="77777777" w:rsidR="00700B15" w:rsidRPr="002026FB" w:rsidRDefault="00700B15" w:rsidP="004059C5">
            <w:pPr>
              <w:rPr>
                <w:sz w:val="24"/>
                <w:szCs w:val="24"/>
              </w:rPr>
            </w:pPr>
            <w:r w:rsidRPr="002026FB">
              <w:rPr>
                <w:sz w:val="24"/>
                <w:szCs w:val="24"/>
              </w:rPr>
              <w:t>29</w:t>
            </w:r>
          </w:p>
        </w:tc>
        <w:tc>
          <w:tcPr>
            <w:tcW w:w="838" w:type="dxa"/>
          </w:tcPr>
          <w:p w14:paraId="5BE22051" w14:textId="77777777" w:rsidR="00700B15" w:rsidRPr="002026FB" w:rsidRDefault="00700B15" w:rsidP="004059C5">
            <w:pPr>
              <w:rPr>
                <w:sz w:val="24"/>
                <w:szCs w:val="24"/>
              </w:rPr>
            </w:pPr>
            <w:r w:rsidRPr="002026FB">
              <w:rPr>
                <w:sz w:val="24"/>
                <w:szCs w:val="24"/>
              </w:rPr>
              <w:t>0.3</w:t>
            </w:r>
          </w:p>
        </w:tc>
      </w:tr>
      <w:tr w:rsidR="00700B15" w:rsidRPr="002026FB" w14:paraId="6F8518B3" w14:textId="77777777" w:rsidTr="00876F22">
        <w:trPr>
          <w:trHeight w:val="288"/>
        </w:trPr>
        <w:tc>
          <w:tcPr>
            <w:tcW w:w="1890" w:type="dxa"/>
            <w:shd w:val="clear" w:color="auto" w:fill="auto"/>
            <w:tcMar>
              <w:top w:w="0" w:type="dxa"/>
              <w:left w:w="40" w:type="dxa"/>
              <w:bottom w:w="0" w:type="dxa"/>
              <w:right w:w="40" w:type="dxa"/>
            </w:tcMar>
          </w:tcPr>
          <w:p w14:paraId="1E2C13A7" w14:textId="5D666F6B" w:rsidR="00700B15" w:rsidRPr="002026FB" w:rsidRDefault="00700B15" w:rsidP="00C73291">
            <w:pPr>
              <w:ind w:left="144"/>
              <w:rPr>
                <w:sz w:val="24"/>
                <w:szCs w:val="24"/>
              </w:rPr>
            </w:pPr>
            <w:r w:rsidRPr="002026FB">
              <w:rPr>
                <w:sz w:val="24"/>
                <w:szCs w:val="24"/>
              </w:rPr>
              <w:t>Chinese</w:t>
            </w:r>
          </w:p>
        </w:tc>
        <w:tc>
          <w:tcPr>
            <w:tcW w:w="837" w:type="dxa"/>
            <w:shd w:val="clear" w:color="auto" w:fill="auto"/>
            <w:tcMar>
              <w:top w:w="0" w:type="dxa"/>
              <w:left w:w="40" w:type="dxa"/>
              <w:bottom w:w="0" w:type="dxa"/>
              <w:right w:w="40" w:type="dxa"/>
            </w:tcMar>
          </w:tcPr>
          <w:p w14:paraId="1BFAC244" w14:textId="77777777" w:rsidR="00700B15" w:rsidRPr="002026FB" w:rsidRDefault="00700B15" w:rsidP="004059C5">
            <w:pPr>
              <w:rPr>
                <w:sz w:val="24"/>
                <w:szCs w:val="24"/>
              </w:rPr>
            </w:pPr>
            <w:r w:rsidRPr="002026FB">
              <w:rPr>
                <w:sz w:val="24"/>
                <w:szCs w:val="24"/>
              </w:rPr>
              <w:t>34</w:t>
            </w:r>
          </w:p>
        </w:tc>
        <w:tc>
          <w:tcPr>
            <w:tcW w:w="838" w:type="dxa"/>
            <w:shd w:val="clear" w:color="auto" w:fill="auto"/>
            <w:tcMar>
              <w:top w:w="0" w:type="dxa"/>
              <w:left w:w="40" w:type="dxa"/>
              <w:bottom w:w="0" w:type="dxa"/>
              <w:right w:w="40" w:type="dxa"/>
            </w:tcMar>
          </w:tcPr>
          <w:p w14:paraId="7DFB60F3" w14:textId="77777777" w:rsidR="00700B15" w:rsidRPr="002026FB" w:rsidRDefault="00700B15" w:rsidP="004059C5">
            <w:pPr>
              <w:rPr>
                <w:sz w:val="24"/>
                <w:szCs w:val="24"/>
              </w:rPr>
            </w:pPr>
            <w:r w:rsidRPr="002026FB">
              <w:rPr>
                <w:sz w:val="24"/>
                <w:szCs w:val="24"/>
              </w:rPr>
              <w:t>0.4</w:t>
            </w:r>
          </w:p>
        </w:tc>
        <w:tc>
          <w:tcPr>
            <w:tcW w:w="838" w:type="dxa"/>
          </w:tcPr>
          <w:p w14:paraId="2FC33799" w14:textId="77777777" w:rsidR="00700B15" w:rsidRPr="002026FB" w:rsidRDefault="00700B15" w:rsidP="004059C5">
            <w:pPr>
              <w:rPr>
                <w:sz w:val="24"/>
                <w:szCs w:val="24"/>
              </w:rPr>
            </w:pPr>
            <w:r w:rsidRPr="002026FB">
              <w:rPr>
                <w:sz w:val="24"/>
                <w:szCs w:val="24"/>
              </w:rPr>
              <w:t>34</w:t>
            </w:r>
          </w:p>
        </w:tc>
        <w:tc>
          <w:tcPr>
            <w:tcW w:w="837" w:type="dxa"/>
          </w:tcPr>
          <w:p w14:paraId="6F38C305" w14:textId="77777777" w:rsidR="00700B15" w:rsidRPr="002026FB" w:rsidRDefault="00700B15" w:rsidP="004059C5">
            <w:pPr>
              <w:rPr>
                <w:sz w:val="24"/>
                <w:szCs w:val="24"/>
              </w:rPr>
            </w:pPr>
            <w:r w:rsidRPr="002026FB">
              <w:rPr>
                <w:sz w:val="24"/>
                <w:szCs w:val="24"/>
              </w:rPr>
              <w:t>0.4</w:t>
            </w:r>
          </w:p>
        </w:tc>
        <w:tc>
          <w:tcPr>
            <w:tcW w:w="838" w:type="dxa"/>
          </w:tcPr>
          <w:p w14:paraId="6F9E79DE" w14:textId="77777777" w:rsidR="00700B15" w:rsidRPr="002026FB" w:rsidRDefault="00700B15" w:rsidP="004059C5">
            <w:pPr>
              <w:rPr>
                <w:sz w:val="24"/>
                <w:szCs w:val="24"/>
              </w:rPr>
            </w:pPr>
            <w:r w:rsidRPr="002026FB">
              <w:rPr>
                <w:sz w:val="24"/>
                <w:szCs w:val="24"/>
              </w:rPr>
              <w:t>35</w:t>
            </w:r>
          </w:p>
        </w:tc>
        <w:tc>
          <w:tcPr>
            <w:tcW w:w="838" w:type="dxa"/>
          </w:tcPr>
          <w:p w14:paraId="2DB63EF3" w14:textId="77777777" w:rsidR="00700B15" w:rsidRPr="002026FB" w:rsidRDefault="00700B15" w:rsidP="004059C5">
            <w:pPr>
              <w:rPr>
                <w:sz w:val="24"/>
                <w:szCs w:val="24"/>
              </w:rPr>
            </w:pPr>
            <w:r w:rsidRPr="002026FB">
              <w:rPr>
                <w:sz w:val="24"/>
                <w:szCs w:val="24"/>
              </w:rPr>
              <w:t>0.4</w:t>
            </w:r>
          </w:p>
        </w:tc>
        <w:tc>
          <w:tcPr>
            <w:tcW w:w="837" w:type="dxa"/>
          </w:tcPr>
          <w:p w14:paraId="4399A926" w14:textId="77777777" w:rsidR="00700B15" w:rsidRPr="002026FB" w:rsidRDefault="00700B15" w:rsidP="004059C5">
            <w:pPr>
              <w:rPr>
                <w:sz w:val="24"/>
                <w:szCs w:val="24"/>
              </w:rPr>
            </w:pPr>
            <w:r w:rsidRPr="002026FB">
              <w:rPr>
                <w:sz w:val="24"/>
                <w:szCs w:val="24"/>
              </w:rPr>
              <w:t>36</w:t>
            </w:r>
          </w:p>
        </w:tc>
        <w:tc>
          <w:tcPr>
            <w:tcW w:w="838" w:type="dxa"/>
          </w:tcPr>
          <w:p w14:paraId="78FAEB78" w14:textId="77777777" w:rsidR="00700B15" w:rsidRPr="002026FB" w:rsidRDefault="00700B15" w:rsidP="004059C5">
            <w:pPr>
              <w:rPr>
                <w:sz w:val="24"/>
                <w:szCs w:val="24"/>
              </w:rPr>
            </w:pPr>
            <w:r w:rsidRPr="002026FB">
              <w:rPr>
                <w:sz w:val="24"/>
                <w:szCs w:val="24"/>
              </w:rPr>
              <w:t>0.4</w:t>
            </w:r>
          </w:p>
        </w:tc>
        <w:tc>
          <w:tcPr>
            <w:tcW w:w="838" w:type="dxa"/>
          </w:tcPr>
          <w:p w14:paraId="4D286489" w14:textId="77777777" w:rsidR="00700B15" w:rsidRPr="002026FB" w:rsidRDefault="00700B15" w:rsidP="004059C5">
            <w:pPr>
              <w:rPr>
                <w:sz w:val="24"/>
                <w:szCs w:val="24"/>
              </w:rPr>
            </w:pPr>
            <w:r w:rsidRPr="002026FB">
              <w:rPr>
                <w:sz w:val="24"/>
                <w:szCs w:val="24"/>
              </w:rPr>
              <w:t>36</w:t>
            </w:r>
          </w:p>
        </w:tc>
        <w:tc>
          <w:tcPr>
            <w:tcW w:w="838" w:type="dxa"/>
          </w:tcPr>
          <w:p w14:paraId="21A5C50C" w14:textId="77777777" w:rsidR="00700B15" w:rsidRPr="002026FB" w:rsidRDefault="00700B15" w:rsidP="004059C5">
            <w:pPr>
              <w:rPr>
                <w:sz w:val="24"/>
                <w:szCs w:val="24"/>
              </w:rPr>
            </w:pPr>
            <w:r w:rsidRPr="002026FB">
              <w:rPr>
                <w:sz w:val="24"/>
                <w:szCs w:val="24"/>
              </w:rPr>
              <w:t>0.4</w:t>
            </w:r>
          </w:p>
        </w:tc>
      </w:tr>
      <w:tr w:rsidR="00700B15" w:rsidRPr="002026FB" w14:paraId="7DCFCCC7" w14:textId="77777777" w:rsidTr="00876F22">
        <w:trPr>
          <w:trHeight w:val="288"/>
        </w:trPr>
        <w:tc>
          <w:tcPr>
            <w:tcW w:w="1890" w:type="dxa"/>
            <w:shd w:val="clear" w:color="auto" w:fill="auto"/>
            <w:tcMar>
              <w:top w:w="0" w:type="dxa"/>
              <w:left w:w="40" w:type="dxa"/>
              <w:bottom w:w="0" w:type="dxa"/>
              <w:right w:w="40" w:type="dxa"/>
            </w:tcMar>
          </w:tcPr>
          <w:p w14:paraId="601185D5" w14:textId="3636BCCE" w:rsidR="00700B15" w:rsidRPr="002026FB" w:rsidRDefault="00700B15" w:rsidP="00C73291">
            <w:pPr>
              <w:ind w:left="144"/>
              <w:rPr>
                <w:sz w:val="24"/>
                <w:szCs w:val="24"/>
              </w:rPr>
            </w:pPr>
            <w:r w:rsidRPr="002026FB">
              <w:rPr>
                <w:sz w:val="24"/>
                <w:szCs w:val="24"/>
              </w:rPr>
              <w:t>Filipino</w:t>
            </w:r>
          </w:p>
        </w:tc>
        <w:tc>
          <w:tcPr>
            <w:tcW w:w="837" w:type="dxa"/>
            <w:shd w:val="clear" w:color="auto" w:fill="auto"/>
            <w:tcMar>
              <w:top w:w="0" w:type="dxa"/>
              <w:left w:w="40" w:type="dxa"/>
              <w:bottom w:w="0" w:type="dxa"/>
              <w:right w:w="40" w:type="dxa"/>
            </w:tcMar>
          </w:tcPr>
          <w:p w14:paraId="1B48317F" w14:textId="77777777" w:rsidR="00700B15" w:rsidRPr="002026FB" w:rsidRDefault="00700B15" w:rsidP="004059C5">
            <w:pPr>
              <w:rPr>
                <w:sz w:val="24"/>
                <w:szCs w:val="24"/>
              </w:rPr>
            </w:pPr>
            <w:r w:rsidRPr="002026FB">
              <w:rPr>
                <w:sz w:val="24"/>
                <w:szCs w:val="24"/>
              </w:rPr>
              <w:t>7</w:t>
            </w:r>
          </w:p>
        </w:tc>
        <w:tc>
          <w:tcPr>
            <w:tcW w:w="838" w:type="dxa"/>
            <w:shd w:val="clear" w:color="auto" w:fill="auto"/>
            <w:tcMar>
              <w:top w:w="0" w:type="dxa"/>
              <w:left w:w="40" w:type="dxa"/>
              <w:bottom w:w="0" w:type="dxa"/>
              <w:right w:w="40" w:type="dxa"/>
            </w:tcMar>
          </w:tcPr>
          <w:p w14:paraId="3B9F84F1" w14:textId="77777777" w:rsidR="00700B15" w:rsidRPr="002026FB" w:rsidRDefault="00700B15" w:rsidP="004059C5">
            <w:pPr>
              <w:rPr>
                <w:sz w:val="24"/>
                <w:szCs w:val="24"/>
              </w:rPr>
            </w:pPr>
            <w:r w:rsidRPr="002026FB">
              <w:rPr>
                <w:sz w:val="24"/>
                <w:szCs w:val="24"/>
              </w:rPr>
              <w:t>0.1</w:t>
            </w:r>
          </w:p>
        </w:tc>
        <w:tc>
          <w:tcPr>
            <w:tcW w:w="838" w:type="dxa"/>
          </w:tcPr>
          <w:p w14:paraId="71BBE70B" w14:textId="77777777" w:rsidR="00700B15" w:rsidRPr="002026FB" w:rsidRDefault="00700B15" w:rsidP="004059C5">
            <w:pPr>
              <w:rPr>
                <w:sz w:val="24"/>
                <w:szCs w:val="24"/>
              </w:rPr>
            </w:pPr>
            <w:r w:rsidRPr="002026FB">
              <w:rPr>
                <w:sz w:val="24"/>
                <w:szCs w:val="24"/>
              </w:rPr>
              <w:t>5</w:t>
            </w:r>
          </w:p>
        </w:tc>
        <w:tc>
          <w:tcPr>
            <w:tcW w:w="837" w:type="dxa"/>
          </w:tcPr>
          <w:p w14:paraId="509B7480" w14:textId="77777777" w:rsidR="00700B15" w:rsidRPr="002026FB" w:rsidRDefault="00700B15" w:rsidP="004059C5">
            <w:pPr>
              <w:rPr>
                <w:sz w:val="24"/>
                <w:szCs w:val="24"/>
              </w:rPr>
            </w:pPr>
            <w:r w:rsidRPr="002026FB">
              <w:rPr>
                <w:sz w:val="24"/>
                <w:szCs w:val="24"/>
              </w:rPr>
              <w:t>0.1</w:t>
            </w:r>
          </w:p>
        </w:tc>
        <w:tc>
          <w:tcPr>
            <w:tcW w:w="838" w:type="dxa"/>
          </w:tcPr>
          <w:p w14:paraId="76D134BA" w14:textId="77777777" w:rsidR="00700B15" w:rsidRPr="002026FB" w:rsidRDefault="00700B15" w:rsidP="004059C5">
            <w:pPr>
              <w:rPr>
                <w:sz w:val="24"/>
                <w:szCs w:val="24"/>
              </w:rPr>
            </w:pPr>
            <w:r w:rsidRPr="002026FB">
              <w:rPr>
                <w:sz w:val="24"/>
                <w:szCs w:val="24"/>
              </w:rPr>
              <w:t>4</w:t>
            </w:r>
          </w:p>
        </w:tc>
        <w:tc>
          <w:tcPr>
            <w:tcW w:w="838" w:type="dxa"/>
          </w:tcPr>
          <w:p w14:paraId="52E0C8CB" w14:textId="77777777" w:rsidR="00700B15" w:rsidRPr="002026FB" w:rsidRDefault="00700B15" w:rsidP="004059C5">
            <w:pPr>
              <w:rPr>
                <w:sz w:val="24"/>
                <w:szCs w:val="24"/>
              </w:rPr>
            </w:pPr>
            <w:r w:rsidRPr="002026FB">
              <w:rPr>
                <w:sz w:val="24"/>
                <w:szCs w:val="24"/>
              </w:rPr>
              <w:t>0.0</w:t>
            </w:r>
          </w:p>
        </w:tc>
        <w:tc>
          <w:tcPr>
            <w:tcW w:w="837" w:type="dxa"/>
          </w:tcPr>
          <w:p w14:paraId="1483EC17" w14:textId="77777777" w:rsidR="00700B15" w:rsidRPr="002026FB" w:rsidRDefault="00700B15" w:rsidP="004059C5">
            <w:pPr>
              <w:rPr>
                <w:sz w:val="24"/>
                <w:szCs w:val="24"/>
              </w:rPr>
            </w:pPr>
            <w:r w:rsidRPr="002026FB">
              <w:rPr>
                <w:sz w:val="24"/>
                <w:szCs w:val="24"/>
              </w:rPr>
              <w:t>4</w:t>
            </w:r>
          </w:p>
        </w:tc>
        <w:tc>
          <w:tcPr>
            <w:tcW w:w="838" w:type="dxa"/>
          </w:tcPr>
          <w:p w14:paraId="2404E7C1" w14:textId="77777777" w:rsidR="00700B15" w:rsidRPr="002026FB" w:rsidRDefault="00700B15" w:rsidP="004059C5">
            <w:pPr>
              <w:rPr>
                <w:sz w:val="24"/>
                <w:szCs w:val="24"/>
              </w:rPr>
            </w:pPr>
            <w:r w:rsidRPr="002026FB">
              <w:rPr>
                <w:sz w:val="24"/>
                <w:szCs w:val="24"/>
              </w:rPr>
              <w:t>0.0</w:t>
            </w:r>
          </w:p>
        </w:tc>
        <w:tc>
          <w:tcPr>
            <w:tcW w:w="838" w:type="dxa"/>
          </w:tcPr>
          <w:p w14:paraId="6B3B8FD5" w14:textId="77777777" w:rsidR="00700B15" w:rsidRPr="002026FB" w:rsidRDefault="00700B15" w:rsidP="004059C5">
            <w:pPr>
              <w:rPr>
                <w:sz w:val="24"/>
                <w:szCs w:val="24"/>
              </w:rPr>
            </w:pPr>
            <w:r w:rsidRPr="002026FB">
              <w:rPr>
                <w:sz w:val="24"/>
                <w:szCs w:val="24"/>
              </w:rPr>
              <w:t>8</w:t>
            </w:r>
          </w:p>
        </w:tc>
        <w:tc>
          <w:tcPr>
            <w:tcW w:w="838" w:type="dxa"/>
          </w:tcPr>
          <w:p w14:paraId="6709CB79" w14:textId="77777777" w:rsidR="00700B15" w:rsidRPr="002026FB" w:rsidRDefault="00700B15" w:rsidP="004059C5">
            <w:pPr>
              <w:rPr>
                <w:sz w:val="24"/>
                <w:szCs w:val="24"/>
              </w:rPr>
            </w:pPr>
            <w:r w:rsidRPr="002026FB">
              <w:rPr>
                <w:sz w:val="24"/>
                <w:szCs w:val="24"/>
              </w:rPr>
              <w:t>0.1</w:t>
            </w:r>
          </w:p>
        </w:tc>
      </w:tr>
      <w:tr w:rsidR="00700B15" w:rsidRPr="002026FB" w14:paraId="534B8925" w14:textId="77777777" w:rsidTr="00876F22">
        <w:trPr>
          <w:trHeight w:val="288"/>
        </w:trPr>
        <w:tc>
          <w:tcPr>
            <w:tcW w:w="1890" w:type="dxa"/>
            <w:shd w:val="clear" w:color="auto" w:fill="auto"/>
            <w:tcMar>
              <w:top w:w="0" w:type="dxa"/>
              <w:left w:w="40" w:type="dxa"/>
              <w:bottom w:w="0" w:type="dxa"/>
              <w:right w:w="40" w:type="dxa"/>
            </w:tcMar>
          </w:tcPr>
          <w:p w14:paraId="27EFD6BF" w14:textId="514F712C" w:rsidR="00700B15" w:rsidRPr="002026FB" w:rsidRDefault="00700B15" w:rsidP="00C73291">
            <w:pPr>
              <w:ind w:left="144"/>
              <w:rPr>
                <w:sz w:val="24"/>
                <w:szCs w:val="24"/>
              </w:rPr>
            </w:pPr>
            <w:r w:rsidRPr="002026FB">
              <w:rPr>
                <w:sz w:val="24"/>
                <w:szCs w:val="24"/>
              </w:rPr>
              <w:t>Japanese</w:t>
            </w:r>
          </w:p>
        </w:tc>
        <w:tc>
          <w:tcPr>
            <w:tcW w:w="837" w:type="dxa"/>
            <w:shd w:val="clear" w:color="auto" w:fill="auto"/>
            <w:tcMar>
              <w:top w:w="0" w:type="dxa"/>
              <w:left w:w="40" w:type="dxa"/>
              <w:bottom w:w="0" w:type="dxa"/>
              <w:right w:w="40" w:type="dxa"/>
            </w:tcMar>
          </w:tcPr>
          <w:p w14:paraId="370E18F5" w14:textId="77777777" w:rsidR="00700B15" w:rsidRPr="002026FB" w:rsidRDefault="00700B15" w:rsidP="004059C5">
            <w:pPr>
              <w:rPr>
                <w:sz w:val="24"/>
                <w:szCs w:val="24"/>
              </w:rPr>
            </w:pPr>
            <w:r w:rsidRPr="002026FB">
              <w:rPr>
                <w:sz w:val="24"/>
                <w:szCs w:val="24"/>
              </w:rPr>
              <w:t>1</w:t>
            </w:r>
          </w:p>
        </w:tc>
        <w:tc>
          <w:tcPr>
            <w:tcW w:w="838" w:type="dxa"/>
            <w:shd w:val="clear" w:color="auto" w:fill="auto"/>
            <w:tcMar>
              <w:top w:w="0" w:type="dxa"/>
              <w:left w:w="40" w:type="dxa"/>
              <w:bottom w:w="0" w:type="dxa"/>
              <w:right w:w="40" w:type="dxa"/>
            </w:tcMar>
          </w:tcPr>
          <w:p w14:paraId="32E031FE" w14:textId="77777777" w:rsidR="00700B15" w:rsidRPr="002026FB" w:rsidRDefault="00700B15" w:rsidP="004059C5">
            <w:pPr>
              <w:rPr>
                <w:sz w:val="24"/>
                <w:szCs w:val="24"/>
              </w:rPr>
            </w:pPr>
            <w:r w:rsidRPr="002026FB">
              <w:rPr>
                <w:sz w:val="24"/>
                <w:szCs w:val="24"/>
              </w:rPr>
              <w:t>0.0</w:t>
            </w:r>
          </w:p>
        </w:tc>
        <w:tc>
          <w:tcPr>
            <w:tcW w:w="838" w:type="dxa"/>
          </w:tcPr>
          <w:p w14:paraId="5DEA9F95" w14:textId="77777777" w:rsidR="00700B15" w:rsidRPr="002026FB" w:rsidRDefault="00700B15" w:rsidP="004059C5">
            <w:pPr>
              <w:rPr>
                <w:sz w:val="24"/>
                <w:szCs w:val="24"/>
              </w:rPr>
            </w:pPr>
            <w:r w:rsidRPr="002026FB">
              <w:rPr>
                <w:sz w:val="24"/>
                <w:szCs w:val="24"/>
              </w:rPr>
              <w:t>1</w:t>
            </w:r>
          </w:p>
        </w:tc>
        <w:tc>
          <w:tcPr>
            <w:tcW w:w="837" w:type="dxa"/>
          </w:tcPr>
          <w:p w14:paraId="0CF90DD2" w14:textId="77777777" w:rsidR="00700B15" w:rsidRPr="002026FB" w:rsidRDefault="00700B15" w:rsidP="004059C5">
            <w:pPr>
              <w:rPr>
                <w:sz w:val="24"/>
                <w:szCs w:val="24"/>
              </w:rPr>
            </w:pPr>
            <w:r w:rsidRPr="002026FB">
              <w:rPr>
                <w:sz w:val="24"/>
                <w:szCs w:val="24"/>
              </w:rPr>
              <w:t>0.0</w:t>
            </w:r>
          </w:p>
        </w:tc>
        <w:tc>
          <w:tcPr>
            <w:tcW w:w="838" w:type="dxa"/>
          </w:tcPr>
          <w:p w14:paraId="4993D9FA" w14:textId="77777777" w:rsidR="00700B15" w:rsidRPr="002026FB" w:rsidRDefault="00700B15" w:rsidP="004059C5">
            <w:pPr>
              <w:rPr>
                <w:sz w:val="24"/>
                <w:szCs w:val="24"/>
              </w:rPr>
            </w:pPr>
            <w:r w:rsidRPr="002026FB">
              <w:rPr>
                <w:sz w:val="24"/>
                <w:szCs w:val="24"/>
              </w:rPr>
              <w:t>3</w:t>
            </w:r>
          </w:p>
        </w:tc>
        <w:tc>
          <w:tcPr>
            <w:tcW w:w="838" w:type="dxa"/>
          </w:tcPr>
          <w:p w14:paraId="481E177F" w14:textId="77777777" w:rsidR="00700B15" w:rsidRPr="002026FB" w:rsidRDefault="00700B15" w:rsidP="004059C5">
            <w:pPr>
              <w:rPr>
                <w:sz w:val="24"/>
                <w:szCs w:val="24"/>
              </w:rPr>
            </w:pPr>
            <w:r w:rsidRPr="002026FB">
              <w:rPr>
                <w:sz w:val="24"/>
                <w:szCs w:val="24"/>
              </w:rPr>
              <w:t>0.0</w:t>
            </w:r>
          </w:p>
        </w:tc>
        <w:tc>
          <w:tcPr>
            <w:tcW w:w="837" w:type="dxa"/>
          </w:tcPr>
          <w:p w14:paraId="45784E82" w14:textId="77777777" w:rsidR="00700B15" w:rsidRPr="002026FB" w:rsidRDefault="00700B15" w:rsidP="004059C5">
            <w:pPr>
              <w:rPr>
                <w:sz w:val="24"/>
                <w:szCs w:val="24"/>
              </w:rPr>
            </w:pPr>
            <w:r w:rsidRPr="002026FB">
              <w:rPr>
                <w:sz w:val="24"/>
                <w:szCs w:val="24"/>
              </w:rPr>
              <w:t>4</w:t>
            </w:r>
          </w:p>
        </w:tc>
        <w:tc>
          <w:tcPr>
            <w:tcW w:w="838" w:type="dxa"/>
          </w:tcPr>
          <w:p w14:paraId="3368B63B" w14:textId="77777777" w:rsidR="00700B15" w:rsidRPr="002026FB" w:rsidRDefault="00700B15" w:rsidP="004059C5">
            <w:pPr>
              <w:rPr>
                <w:sz w:val="24"/>
                <w:szCs w:val="24"/>
              </w:rPr>
            </w:pPr>
            <w:r w:rsidRPr="002026FB">
              <w:rPr>
                <w:sz w:val="24"/>
                <w:szCs w:val="24"/>
              </w:rPr>
              <w:t>0.0</w:t>
            </w:r>
          </w:p>
        </w:tc>
        <w:tc>
          <w:tcPr>
            <w:tcW w:w="838" w:type="dxa"/>
          </w:tcPr>
          <w:p w14:paraId="5323C994" w14:textId="77777777" w:rsidR="00700B15" w:rsidRPr="002026FB" w:rsidRDefault="00700B15" w:rsidP="004059C5">
            <w:pPr>
              <w:rPr>
                <w:sz w:val="24"/>
                <w:szCs w:val="24"/>
              </w:rPr>
            </w:pPr>
            <w:r w:rsidRPr="002026FB">
              <w:rPr>
                <w:sz w:val="24"/>
                <w:szCs w:val="24"/>
              </w:rPr>
              <w:t>4</w:t>
            </w:r>
          </w:p>
        </w:tc>
        <w:tc>
          <w:tcPr>
            <w:tcW w:w="838" w:type="dxa"/>
          </w:tcPr>
          <w:p w14:paraId="1EF90BEF" w14:textId="77777777" w:rsidR="00700B15" w:rsidRPr="002026FB" w:rsidRDefault="00700B15" w:rsidP="004059C5">
            <w:pPr>
              <w:rPr>
                <w:sz w:val="24"/>
                <w:szCs w:val="24"/>
              </w:rPr>
            </w:pPr>
            <w:r w:rsidRPr="002026FB">
              <w:rPr>
                <w:sz w:val="24"/>
                <w:szCs w:val="24"/>
              </w:rPr>
              <w:t>0.0</w:t>
            </w:r>
          </w:p>
        </w:tc>
      </w:tr>
      <w:tr w:rsidR="00700B15" w:rsidRPr="002026FB" w14:paraId="2784B976" w14:textId="77777777" w:rsidTr="00876F22">
        <w:trPr>
          <w:trHeight w:val="288"/>
        </w:trPr>
        <w:tc>
          <w:tcPr>
            <w:tcW w:w="1890" w:type="dxa"/>
            <w:shd w:val="clear" w:color="auto" w:fill="auto"/>
            <w:tcMar>
              <w:top w:w="0" w:type="dxa"/>
              <w:left w:w="40" w:type="dxa"/>
              <w:bottom w:w="0" w:type="dxa"/>
              <w:right w:w="40" w:type="dxa"/>
            </w:tcMar>
          </w:tcPr>
          <w:p w14:paraId="13D9288F" w14:textId="5B4E4375" w:rsidR="00700B15" w:rsidRPr="002026FB" w:rsidRDefault="00700B15" w:rsidP="00C73291">
            <w:pPr>
              <w:spacing w:after="360"/>
              <w:ind w:left="144"/>
              <w:rPr>
                <w:sz w:val="24"/>
                <w:szCs w:val="24"/>
              </w:rPr>
            </w:pPr>
            <w:r w:rsidRPr="002026FB">
              <w:rPr>
                <w:sz w:val="24"/>
                <w:szCs w:val="24"/>
              </w:rPr>
              <w:t>Korean</w:t>
            </w:r>
          </w:p>
        </w:tc>
        <w:tc>
          <w:tcPr>
            <w:tcW w:w="837" w:type="dxa"/>
            <w:shd w:val="clear" w:color="auto" w:fill="auto"/>
            <w:tcMar>
              <w:top w:w="0" w:type="dxa"/>
              <w:left w:w="40" w:type="dxa"/>
              <w:bottom w:w="0" w:type="dxa"/>
              <w:right w:w="40" w:type="dxa"/>
            </w:tcMar>
          </w:tcPr>
          <w:p w14:paraId="0CF5C0CE" w14:textId="77777777" w:rsidR="00700B15" w:rsidRPr="002026FB" w:rsidRDefault="00700B15" w:rsidP="00C73291">
            <w:pPr>
              <w:spacing w:after="360"/>
              <w:rPr>
                <w:sz w:val="24"/>
                <w:szCs w:val="24"/>
              </w:rPr>
            </w:pPr>
            <w:r w:rsidRPr="002026FB">
              <w:rPr>
                <w:sz w:val="24"/>
                <w:szCs w:val="24"/>
              </w:rPr>
              <w:t>1</w:t>
            </w:r>
          </w:p>
        </w:tc>
        <w:tc>
          <w:tcPr>
            <w:tcW w:w="838" w:type="dxa"/>
            <w:shd w:val="clear" w:color="auto" w:fill="auto"/>
            <w:tcMar>
              <w:top w:w="0" w:type="dxa"/>
              <w:left w:w="40" w:type="dxa"/>
              <w:bottom w:w="0" w:type="dxa"/>
              <w:right w:w="40" w:type="dxa"/>
            </w:tcMar>
          </w:tcPr>
          <w:p w14:paraId="4AF263EB" w14:textId="77777777" w:rsidR="00700B15" w:rsidRPr="002026FB" w:rsidRDefault="00700B15" w:rsidP="00C73291">
            <w:pPr>
              <w:spacing w:after="360"/>
              <w:rPr>
                <w:sz w:val="24"/>
                <w:szCs w:val="24"/>
              </w:rPr>
            </w:pPr>
            <w:r w:rsidRPr="002026FB">
              <w:rPr>
                <w:sz w:val="24"/>
                <w:szCs w:val="24"/>
              </w:rPr>
              <w:t>0.0</w:t>
            </w:r>
          </w:p>
        </w:tc>
        <w:tc>
          <w:tcPr>
            <w:tcW w:w="838" w:type="dxa"/>
          </w:tcPr>
          <w:p w14:paraId="4FF01A58" w14:textId="77777777" w:rsidR="00700B15" w:rsidRPr="002026FB" w:rsidRDefault="00700B15" w:rsidP="00C73291">
            <w:pPr>
              <w:spacing w:after="360"/>
              <w:rPr>
                <w:sz w:val="24"/>
                <w:szCs w:val="24"/>
              </w:rPr>
            </w:pPr>
            <w:r w:rsidRPr="002026FB">
              <w:rPr>
                <w:sz w:val="24"/>
                <w:szCs w:val="24"/>
              </w:rPr>
              <w:t>1</w:t>
            </w:r>
          </w:p>
        </w:tc>
        <w:tc>
          <w:tcPr>
            <w:tcW w:w="837" w:type="dxa"/>
          </w:tcPr>
          <w:p w14:paraId="492F71FE" w14:textId="77777777" w:rsidR="00700B15" w:rsidRPr="002026FB" w:rsidRDefault="00700B15" w:rsidP="00C73291">
            <w:pPr>
              <w:spacing w:after="360"/>
              <w:rPr>
                <w:sz w:val="24"/>
                <w:szCs w:val="24"/>
              </w:rPr>
            </w:pPr>
            <w:r w:rsidRPr="002026FB">
              <w:rPr>
                <w:sz w:val="24"/>
                <w:szCs w:val="24"/>
              </w:rPr>
              <w:t>0.0</w:t>
            </w:r>
          </w:p>
        </w:tc>
        <w:tc>
          <w:tcPr>
            <w:tcW w:w="838" w:type="dxa"/>
          </w:tcPr>
          <w:p w14:paraId="3C34F6D0" w14:textId="77777777" w:rsidR="00700B15" w:rsidRPr="002026FB" w:rsidRDefault="00700B15" w:rsidP="00C73291">
            <w:pPr>
              <w:spacing w:after="360"/>
              <w:rPr>
                <w:sz w:val="24"/>
                <w:szCs w:val="24"/>
              </w:rPr>
            </w:pPr>
            <w:r w:rsidRPr="002026FB">
              <w:rPr>
                <w:sz w:val="24"/>
                <w:szCs w:val="24"/>
              </w:rPr>
              <w:t>1</w:t>
            </w:r>
          </w:p>
        </w:tc>
        <w:tc>
          <w:tcPr>
            <w:tcW w:w="838" w:type="dxa"/>
          </w:tcPr>
          <w:p w14:paraId="56ED65B9" w14:textId="77777777" w:rsidR="00700B15" w:rsidRPr="002026FB" w:rsidRDefault="00700B15" w:rsidP="00C73291">
            <w:pPr>
              <w:spacing w:after="360"/>
              <w:rPr>
                <w:sz w:val="24"/>
                <w:szCs w:val="24"/>
              </w:rPr>
            </w:pPr>
            <w:r w:rsidRPr="002026FB">
              <w:rPr>
                <w:sz w:val="24"/>
                <w:szCs w:val="24"/>
              </w:rPr>
              <w:t>0.0</w:t>
            </w:r>
          </w:p>
        </w:tc>
        <w:tc>
          <w:tcPr>
            <w:tcW w:w="837" w:type="dxa"/>
          </w:tcPr>
          <w:p w14:paraId="6C645414" w14:textId="77777777" w:rsidR="00700B15" w:rsidRPr="002026FB" w:rsidRDefault="00700B15" w:rsidP="00C73291">
            <w:pPr>
              <w:spacing w:after="360"/>
              <w:rPr>
                <w:sz w:val="24"/>
                <w:szCs w:val="24"/>
              </w:rPr>
            </w:pPr>
            <w:r w:rsidRPr="002026FB">
              <w:rPr>
                <w:sz w:val="24"/>
                <w:szCs w:val="24"/>
              </w:rPr>
              <w:t>1</w:t>
            </w:r>
          </w:p>
        </w:tc>
        <w:tc>
          <w:tcPr>
            <w:tcW w:w="838" w:type="dxa"/>
          </w:tcPr>
          <w:p w14:paraId="5FFA765B" w14:textId="77777777" w:rsidR="00700B15" w:rsidRPr="002026FB" w:rsidRDefault="00700B15" w:rsidP="00C73291">
            <w:pPr>
              <w:spacing w:after="360"/>
              <w:rPr>
                <w:sz w:val="24"/>
                <w:szCs w:val="24"/>
              </w:rPr>
            </w:pPr>
            <w:r w:rsidRPr="002026FB">
              <w:rPr>
                <w:sz w:val="24"/>
                <w:szCs w:val="24"/>
              </w:rPr>
              <w:t>0.0</w:t>
            </w:r>
          </w:p>
        </w:tc>
        <w:tc>
          <w:tcPr>
            <w:tcW w:w="838" w:type="dxa"/>
          </w:tcPr>
          <w:p w14:paraId="269B5AE6" w14:textId="77777777" w:rsidR="00700B15" w:rsidRPr="002026FB" w:rsidRDefault="00700B15" w:rsidP="00C73291">
            <w:pPr>
              <w:spacing w:after="360"/>
              <w:rPr>
                <w:sz w:val="24"/>
                <w:szCs w:val="24"/>
              </w:rPr>
            </w:pPr>
            <w:r w:rsidRPr="002026FB">
              <w:rPr>
                <w:sz w:val="24"/>
                <w:szCs w:val="24"/>
              </w:rPr>
              <w:t>3</w:t>
            </w:r>
          </w:p>
        </w:tc>
        <w:tc>
          <w:tcPr>
            <w:tcW w:w="838" w:type="dxa"/>
          </w:tcPr>
          <w:p w14:paraId="30FAFB3A" w14:textId="77777777" w:rsidR="00700B15" w:rsidRPr="002026FB" w:rsidRDefault="00700B15" w:rsidP="00C73291">
            <w:pPr>
              <w:spacing w:after="360"/>
              <w:rPr>
                <w:sz w:val="24"/>
                <w:szCs w:val="24"/>
              </w:rPr>
            </w:pPr>
            <w:r w:rsidRPr="002026FB">
              <w:rPr>
                <w:sz w:val="24"/>
                <w:szCs w:val="24"/>
              </w:rPr>
              <w:t>0.0</w:t>
            </w:r>
          </w:p>
        </w:tc>
      </w:tr>
      <w:tr w:rsidR="00700B15" w:rsidRPr="002026FB" w14:paraId="38D96156" w14:textId="77777777" w:rsidTr="00876F22">
        <w:trPr>
          <w:trHeight w:val="288"/>
        </w:trPr>
        <w:tc>
          <w:tcPr>
            <w:tcW w:w="1890" w:type="dxa"/>
            <w:shd w:val="clear" w:color="auto" w:fill="auto"/>
            <w:tcMar>
              <w:top w:w="0" w:type="dxa"/>
              <w:left w:w="40" w:type="dxa"/>
              <w:bottom w:w="0" w:type="dxa"/>
              <w:right w:w="40" w:type="dxa"/>
            </w:tcMar>
          </w:tcPr>
          <w:p w14:paraId="29CBB218" w14:textId="77777777" w:rsidR="00700B15" w:rsidRPr="00C73291" w:rsidRDefault="00700B15" w:rsidP="00C73291">
            <w:pPr>
              <w:spacing w:after="360"/>
              <w:rPr>
                <w:b/>
                <w:bCs/>
                <w:sz w:val="24"/>
                <w:szCs w:val="24"/>
              </w:rPr>
            </w:pPr>
            <w:r w:rsidRPr="00C73291">
              <w:rPr>
                <w:b/>
                <w:bCs/>
                <w:sz w:val="24"/>
                <w:szCs w:val="24"/>
              </w:rPr>
              <w:t>Hispanic</w:t>
            </w:r>
          </w:p>
        </w:tc>
        <w:tc>
          <w:tcPr>
            <w:tcW w:w="837" w:type="dxa"/>
            <w:shd w:val="clear" w:color="auto" w:fill="auto"/>
            <w:tcMar>
              <w:top w:w="0" w:type="dxa"/>
              <w:left w:w="40" w:type="dxa"/>
              <w:bottom w:w="0" w:type="dxa"/>
              <w:right w:w="40" w:type="dxa"/>
            </w:tcMar>
          </w:tcPr>
          <w:p w14:paraId="067C0E7A" w14:textId="77777777" w:rsidR="00700B15" w:rsidRPr="00C73291" w:rsidRDefault="00700B15" w:rsidP="00C73291">
            <w:pPr>
              <w:spacing w:after="360"/>
              <w:rPr>
                <w:b/>
                <w:bCs/>
                <w:sz w:val="24"/>
                <w:szCs w:val="24"/>
              </w:rPr>
            </w:pPr>
            <w:r w:rsidRPr="00C73291">
              <w:rPr>
                <w:b/>
                <w:bCs/>
                <w:sz w:val="24"/>
                <w:szCs w:val="24"/>
              </w:rPr>
              <w:t>16</w:t>
            </w:r>
          </w:p>
        </w:tc>
        <w:tc>
          <w:tcPr>
            <w:tcW w:w="838" w:type="dxa"/>
            <w:shd w:val="clear" w:color="auto" w:fill="auto"/>
            <w:tcMar>
              <w:top w:w="0" w:type="dxa"/>
              <w:left w:w="40" w:type="dxa"/>
              <w:bottom w:w="0" w:type="dxa"/>
              <w:right w:w="40" w:type="dxa"/>
            </w:tcMar>
          </w:tcPr>
          <w:p w14:paraId="604403EF" w14:textId="77777777" w:rsidR="00700B15" w:rsidRPr="00C73291" w:rsidRDefault="00700B15" w:rsidP="00C73291">
            <w:pPr>
              <w:spacing w:after="360"/>
              <w:rPr>
                <w:b/>
                <w:bCs/>
                <w:sz w:val="24"/>
                <w:szCs w:val="24"/>
              </w:rPr>
            </w:pPr>
            <w:r w:rsidRPr="00C73291">
              <w:rPr>
                <w:b/>
                <w:bCs/>
                <w:sz w:val="24"/>
                <w:szCs w:val="24"/>
              </w:rPr>
              <w:t>0.2</w:t>
            </w:r>
          </w:p>
        </w:tc>
        <w:tc>
          <w:tcPr>
            <w:tcW w:w="838" w:type="dxa"/>
          </w:tcPr>
          <w:p w14:paraId="2C57C8B5" w14:textId="77777777" w:rsidR="00700B15" w:rsidRPr="00C73291" w:rsidRDefault="00700B15" w:rsidP="00C73291">
            <w:pPr>
              <w:spacing w:after="360"/>
              <w:rPr>
                <w:b/>
                <w:bCs/>
                <w:sz w:val="24"/>
                <w:szCs w:val="24"/>
              </w:rPr>
            </w:pPr>
            <w:r w:rsidRPr="00C73291">
              <w:rPr>
                <w:b/>
                <w:bCs/>
                <w:sz w:val="24"/>
                <w:szCs w:val="24"/>
              </w:rPr>
              <w:t>14</w:t>
            </w:r>
          </w:p>
        </w:tc>
        <w:tc>
          <w:tcPr>
            <w:tcW w:w="837" w:type="dxa"/>
          </w:tcPr>
          <w:p w14:paraId="3EBB9C46" w14:textId="77777777" w:rsidR="00700B15" w:rsidRPr="00C73291" w:rsidRDefault="00700B15" w:rsidP="00C73291">
            <w:pPr>
              <w:spacing w:after="360"/>
              <w:rPr>
                <w:b/>
                <w:bCs/>
                <w:sz w:val="24"/>
                <w:szCs w:val="24"/>
              </w:rPr>
            </w:pPr>
            <w:r w:rsidRPr="00C73291">
              <w:rPr>
                <w:b/>
                <w:bCs/>
                <w:sz w:val="24"/>
                <w:szCs w:val="24"/>
              </w:rPr>
              <w:t>0.2</w:t>
            </w:r>
          </w:p>
        </w:tc>
        <w:tc>
          <w:tcPr>
            <w:tcW w:w="838" w:type="dxa"/>
          </w:tcPr>
          <w:p w14:paraId="3E66FF13" w14:textId="77777777" w:rsidR="00700B15" w:rsidRPr="00C73291" w:rsidRDefault="00700B15" w:rsidP="00C73291">
            <w:pPr>
              <w:spacing w:after="360"/>
              <w:rPr>
                <w:b/>
                <w:bCs/>
                <w:sz w:val="24"/>
                <w:szCs w:val="24"/>
              </w:rPr>
            </w:pPr>
            <w:r w:rsidRPr="00C73291">
              <w:rPr>
                <w:b/>
                <w:bCs/>
                <w:sz w:val="24"/>
                <w:szCs w:val="24"/>
              </w:rPr>
              <w:t>14</w:t>
            </w:r>
          </w:p>
        </w:tc>
        <w:tc>
          <w:tcPr>
            <w:tcW w:w="838" w:type="dxa"/>
          </w:tcPr>
          <w:p w14:paraId="105446FC" w14:textId="77777777" w:rsidR="00700B15" w:rsidRPr="00C73291" w:rsidRDefault="00700B15" w:rsidP="00C73291">
            <w:pPr>
              <w:spacing w:after="360"/>
              <w:rPr>
                <w:b/>
                <w:bCs/>
                <w:sz w:val="24"/>
                <w:szCs w:val="24"/>
              </w:rPr>
            </w:pPr>
            <w:r w:rsidRPr="00C73291">
              <w:rPr>
                <w:b/>
                <w:bCs/>
                <w:sz w:val="24"/>
                <w:szCs w:val="24"/>
              </w:rPr>
              <w:t>0.2</w:t>
            </w:r>
          </w:p>
        </w:tc>
        <w:tc>
          <w:tcPr>
            <w:tcW w:w="837" w:type="dxa"/>
          </w:tcPr>
          <w:p w14:paraId="0C33E52D" w14:textId="77777777" w:rsidR="00700B15" w:rsidRPr="00C73291" w:rsidRDefault="00700B15" w:rsidP="00C73291">
            <w:pPr>
              <w:spacing w:after="360"/>
              <w:rPr>
                <w:b/>
                <w:bCs/>
                <w:sz w:val="24"/>
                <w:szCs w:val="24"/>
              </w:rPr>
            </w:pPr>
            <w:r w:rsidRPr="00C73291">
              <w:rPr>
                <w:b/>
                <w:bCs/>
                <w:sz w:val="24"/>
                <w:szCs w:val="24"/>
              </w:rPr>
              <w:t>12</w:t>
            </w:r>
          </w:p>
        </w:tc>
        <w:tc>
          <w:tcPr>
            <w:tcW w:w="838" w:type="dxa"/>
          </w:tcPr>
          <w:p w14:paraId="3DEBA898" w14:textId="77777777" w:rsidR="00700B15" w:rsidRPr="00C73291" w:rsidRDefault="00700B15" w:rsidP="00C73291">
            <w:pPr>
              <w:spacing w:after="360"/>
              <w:rPr>
                <w:b/>
                <w:bCs/>
                <w:sz w:val="24"/>
                <w:szCs w:val="24"/>
              </w:rPr>
            </w:pPr>
            <w:r w:rsidRPr="00C73291">
              <w:rPr>
                <w:b/>
                <w:bCs/>
                <w:sz w:val="24"/>
                <w:szCs w:val="24"/>
              </w:rPr>
              <w:t>0.1</w:t>
            </w:r>
          </w:p>
        </w:tc>
        <w:tc>
          <w:tcPr>
            <w:tcW w:w="838" w:type="dxa"/>
          </w:tcPr>
          <w:p w14:paraId="14AFA05E" w14:textId="77777777" w:rsidR="00700B15" w:rsidRPr="00C73291" w:rsidRDefault="00700B15" w:rsidP="00C73291">
            <w:pPr>
              <w:spacing w:after="360"/>
              <w:rPr>
                <w:b/>
                <w:bCs/>
                <w:sz w:val="24"/>
                <w:szCs w:val="24"/>
              </w:rPr>
            </w:pPr>
            <w:r w:rsidRPr="00C73291">
              <w:rPr>
                <w:b/>
                <w:bCs/>
                <w:sz w:val="24"/>
                <w:szCs w:val="24"/>
              </w:rPr>
              <w:t>18</w:t>
            </w:r>
          </w:p>
        </w:tc>
        <w:tc>
          <w:tcPr>
            <w:tcW w:w="838" w:type="dxa"/>
          </w:tcPr>
          <w:p w14:paraId="30A80520" w14:textId="77777777" w:rsidR="00700B15" w:rsidRPr="00C73291" w:rsidRDefault="00700B15" w:rsidP="00C73291">
            <w:pPr>
              <w:spacing w:after="360"/>
              <w:rPr>
                <w:b/>
                <w:bCs/>
                <w:sz w:val="24"/>
                <w:szCs w:val="24"/>
              </w:rPr>
            </w:pPr>
            <w:r w:rsidRPr="00C73291">
              <w:rPr>
                <w:b/>
                <w:bCs/>
                <w:sz w:val="24"/>
                <w:szCs w:val="24"/>
              </w:rPr>
              <w:t>0.2</w:t>
            </w:r>
          </w:p>
        </w:tc>
      </w:tr>
      <w:tr w:rsidR="00700B15" w:rsidRPr="002026FB" w14:paraId="543B0CF4" w14:textId="77777777" w:rsidTr="00876F22">
        <w:trPr>
          <w:trHeight w:val="288"/>
        </w:trPr>
        <w:tc>
          <w:tcPr>
            <w:tcW w:w="1890" w:type="dxa"/>
            <w:shd w:val="clear" w:color="auto" w:fill="auto"/>
            <w:tcMar>
              <w:top w:w="0" w:type="dxa"/>
              <w:left w:w="40" w:type="dxa"/>
              <w:bottom w:w="0" w:type="dxa"/>
              <w:right w:w="40" w:type="dxa"/>
            </w:tcMar>
          </w:tcPr>
          <w:p w14:paraId="70AA45C3" w14:textId="77777777" w:rsidR="00700B15" w:rsidRPr="00C73291" w:rsidRDefault="00700B15" w:rsidP="00C73291">
            <w:pPr>
              <w:spacing w:after="360"/>
              <w:rPr>
                <w:b/>
                <w:bCs/>
                <w:sz w:val="24"/>
                <w:szCs w:val="24"/>
              </w:rPr>
            </w:pPr>
            <w:r w:rsidRPr="00C73291">
              <w:rPr>
                <w:b/>
                <w:bCs/>
                <w:sz w:val="24"/>
                <w:szCs w:val="24"/>
              </w:rPr>
              <w:t>Other</w:t>
            </w:r>
          </w:p>
        </w:tc>
        <w:tc>
          <w:tcPr>
            <w:tcW w:w="837" w:type="dxa"/>
            <w:shd w:val="clear" w:color="auto" w:fill="auto"/>
            <w:tcMar>
              <w:top w:w="0" w:type="dxa"/>
              <w:left w:w="40" w:type="dxa"/>
              <w:bottom w:w="0" w:type="dxa"/>
              <w:right w:w="40" w:type="dxa"/>
            </w:tcMar>
          </w:tcPr>
          <w:p w14:paraId="4F434E8A" w14:textId="77777777" w:rsidR="00700B15" w:rsidRPr="00C73291" w:rsidRDefault="00700B15" w:rsidP="00C73291">
            <w:pPr>
              <w:spacing w:after="360"/>
              <w:rPr>
                <w:b/>
                <w:bCs/>
                <w:sz w:val="24"/>
                <w:szCs w:val="24"/>
              </w:rPr>
            </w:pPr>
            <w:r w:rsidRPr="00C73291">
              <w:rPr>
                <w:b/>
                <w:bCs/>
                <w:sz w:val="24"/>
                <w:szCs w:val="24"/>
              </w:rPr>
              <w:t>65</w:t>
            </w:r>
          </w:p>
        </w:tc>
        <w:tc>
          <w:tcPr>
            <w:tcW w:w="838" w:type="dxa"/>
            <w:shd w:val="clear" w:color="auto" w:fill="auto"/>
            <w:tcMar>
              <w:top w:w="0" w:type="dxa"/>
              <w:left w:w="40" w:type="dxa"/>
              <w:bottom w:w="0" w:type="dxa"/>
              <w:right w:w="40" w:type="dxa"/>
            </w:tcMar>
          </w:tcPr>
          <w:p w14:paraId="6428D1FB" w14:textId="77777777" w:rsidR="00700B15" w:rsidRPr="00C73291" w:rsidRDefault="00700B15" w:rsidP="00C73291">
            <w:pPr>
              <w:spacing w:after="360"/>
              <w:rPr>
                <w:b/>
                <w:bCs/>
                <w:sz w:val="24"/>
                <w:szCs w:val="24"/>
              </w:rPr>
            </w:pPr>
            <w:r w:rsidRPr="00C73291">
              <w:rPr>
                <w:b/>
                <w:bCs/>
                <w:sz w:val="24"/>
                <w:szCs w:val="24"/>
              </w:rPr>
              <w:t>0.8</w:t>
            </w:r>
          </w:p>
        </w:tc>
        <w:tc>
          <w:tcPr>
            <w:tcW w:w="838" w:type="dxa"/>
          </w:tcPr>
          <w:p w14:paraId="0D0C7FD3" w14:textId="77777777" w:rsidR="00700B15" w:rsidRPr="00C73291" w:rsidRDefault="00700B15" w:rsidP="00C73291">
            <w:pPr>
              <w:spacing w:after="360"/>
              <w:rPr>
                <w:b/>
                <w:bCs/>
                <w:sz w:val="24"/>
                <w:szCs w:val="24"/>
              </w:rPr>
            </w:pPr>
            <w:r w:rsidRPr="00C73291">
              <w:rPr>
                <w:b/>
                <w:bCs/>
                <w:sz w:val="24"/>
                <w:szCs w:val="24"/>
              </w:rPr>
              <w:t>68</w:t>
            </w:r>
          </w:p>
        </w:tc>
        <w:tc>
          <w:tcPr>
            <w:tcW w:w="837" w:type="dxa"/>
          </w:tcPr>
          <w:p w14:paraId="33907BDF" w14:textId="77777777" w:rsidR="00700B15" w:rsidRPr="00C73291" w:rsidRDefault="00700B15" w:rsidP="00C73291">
            <w:pPr>
              <w:spacing w:after="360"/>
              <w:rPr>
                <w:b/>
                <w:bCs/>
                <w:sz w:val="24"/>
                <w:szCs w:val="24"/>
              </w:rPr>
            </w:pPr>
            <w:r w:rsidRPr="00C73291">
              <w:rPr>
                <w:b/>
                <w:bCs/>
                <w:sz w:val="24"/>
                <w:szCs w:val="24"/>
              </w:rPr>
              <w:t>0.8</w:t>
            </w:r>
          </w:p>
        </w:tc>
        <w:tc>
          <w:tcPr>
            <w:tcW w:w="838" w:type="dxa"/>
          </w:tcPr>
          <w:p w14:paraId="48ECF905" w14:textId="77777777" w:rsidR="00700B15" w:rsidRPr="00C73291" w:rsidRDefault="00700B15" w:rsidP="00C73291">
            <w:pPr>
              <w:spacing w:after="360"/>
              <w:rPr>
                <w:b/>
                <w:bCs/>
                <w:sz w:val="24"/>
                <w:szCs w:val="24"/>
              </w:rPr>
            </w:pPr>
            <w:r w:rsidRPr="00C73291">
              <w:rPr>
                <w:b/>
                <w:bCs/>
                <w:sz w:val="24"/>
                <w:szCs w:val="24"/>
              </w:rPr>
              <w:t>71</w:t>
            </w:r>
          </w:p>
        </w:tc>
        <w:tc>
          <w:tcPr>
            <w:tcW w:w="838" w:type="dxa"/>
          </w:tcPr>
          <w:p w14:paraId="461A1AF2" w14:textId="77777777" w:rsidR="00700B15" w:rsidRPr="00C73291" w:rsidRDefault="00700B15" w:rsidP="00C73291">
            <w:pPr>
              <w:spacing w:after="360"/>
              <w:rPr>
                <w:b/>
                <w:bCs/>
                <w:sz w:val="24"/>
                <w:szCs w:val="24"/>
              </w:rPr>
            </w:pPr>
            <w:r w:rsidRPr="00C73291">
              <w:rPr>
                <w:b/>
                <w:bCs/>
                <w:sz w:val="24"/>
                <w:szCs w:val="24"/>
              </w:rPr>
              <w:t>0.8</w:t>
            </w:r>
          </w:p>
        </w:tc>
        <w:tc>
          <w:tcPr>
            <w:tcW w:w="837" w:type="dxa"/>
          </w:tcPr>
          <w:p w14:paraId="72887F7E" w14:textId="77777777" w:rsidR="00700B15" w:rsidRPr="00C73291" w:rsidRDefault="00700B15" w:rsidP="00C73291">
            <w:pPr>
              <w:spacing w:after="360"/>
              <w:rPr>
                <w:b/>
                <w:bCs/>
                <w:sz w:val="24"/>
                <w:szCs w:val="24"/>
              </w:rPr>
            </w:pPr>
            <w:r w:rsidRPr="00C73291">
              <w:rPr>
                <w:b/>
                <w:bCs/>
                <w:sz w:val="24"/>
                <w:szCs w:val="24"/>
              </w:rPr>
              <w:t>81</w:t>
            </w:r>
          </w:p>
        </w:tc>
        <w:tc>
          <w:tcPr>
            <w:tcW w:w="838" w:type="dxa"/>
          </w:tcPr>
          <w:p w14:paraId="798FECD8" w14:textId="77777777" w:rsidR="00700B15" w:rsidRPr="00C73291" w:rsidRDefault="00700B15" w:rsidP="00C73291">
            <w:pPr>
              <w:spacing w:after="360"/>
              <w:rPr>
                <w:b/>
                <w:bCs/>
                <w:sz w:val="24"/>
                <w:szCs w:val="24"/>
              </w:rPr>
            </w:pPr>
            <w:r w:rsidRPr="00C73291">
              <w:rPr>
                <w:b/>
                <w:bCs/>
                <w:sz w:val="24"/>
                <w:szCs w:val="24"/>
              </w:rPr>
              <w:t>0.9</w:t>
            </w:r>
          </w:p>
        </w:tc>
        <w:tc>
          <w:tcPr>
            <w:tcW w:w="838" w:type="dxa"/>
          </w:tcPr>
          <w:p w14:paraId="217E2636" w14:textId="77777777" w:rsidR="00700B15" w:rsidRPr="00C73291" w:rsidRDefault="00700B15" w:rsidP="00C73291">
            <w:pPr>
              <w:spacing w:after="360"/>
              <w:rPr>
                <w:b/>
                <w:bCs/>
                <w:sz w:val="24"/>
                <w:szCs w:val="24"/>
              </w:rPr>
            </w:pPr>
            <w:r w:rsidRPr="00C73291">
              <w:rPr>
                <w:b/>
                <w:bCs/>
                <w:sz w:val="24"/>
                <w:szCs w:val="24"/>
              </w:rPr>
              <w:t>88</w:t>
            </w:r>
          </w:p>
        </w:tc>
        <w:tc>
          <w:tcPr>
            <w:tcW w:w="838" w:type="dxa"/>
          </w:tcPr>
          <w:p w14:paraId="7F8CB650" w14:textId="77777777" w:rsidR="00700B15" w:rsidRPr="00C73291" w:rsidRDefault="00700B15" w:rsidP="00C73291">
            <w:pPr>
              <w:spacing w:after="360"/>
              <w:rPr>
                <w:b/>
                <w:bCs/>
                <w:sz w:val="24"/>
                <w:szCs w:val="24"/>
              </w:rPr>
            </w:pPr>
            <w:r w:rsidRPr="00C73291">
              <w:rPr>
                <w:b/>
                <w:bCs/>
                <w:sz w:val="24"/>
                <w:szCs w:val="24"/>
              </w:rPr>
              <w:t>1.0</w:t>
            </w:r>
          </w:p>
        </w:tc>
      </w:tr>
      <w:tr w:rsidR="00700B15" w:rsidRPr="002026FB" w14:paraId="41FA75D2" w14:textId="77777777" w:rsidTr="00876F22">
        <w:trPr>
          <w:trHeight w:val="288"/>
        </w:trPr>
        <w:tc>
          <w:tcPr>
            <w:tcW w:w="1890" w:type="dxa"/>
            <w:shd w:val="clear" w:color="auto" w:fill="auto"/>
            <w:tcMar>
              <w:top w:w="0" w:type="dxa"/>
              <w:left w:w="40" w:type="dxa"/>
              <w:bottom w:w="0" w:type="dxa"/>
              <w:right w:w="40" w:type="dxa"/>
            </w:tcMar>
          </w:tcPr>
          <w:p w14:paraId="786CCA13" w14:textId="77777777" w:rsidR="00700B15" w:rsidRPr="00C73291" w:rsidRDefault="00700B15" w:rsidP="00C73291">
            <w:pPr>
              <w:spacing w:after="360"/>
              <w:rPr>
                <w:b/>
                <w:bCs/>
                <w:sz w:val="24"/>
                <w:szCs w:val="24"/>
              </w:rPr>
            </w:pPr>
            <w:r w:rsidRPr="00C73291">
              <w:rPr>
                <w:b/>
                <w:bCs/>
                <w:sz w:val="24"/>
                <w:szCs w:val="24"/>
              </w:rPr>
              <w:lastRenderedPageBreak/>
              <w:t>Does not want to provide</w:t>
            </w:r>
          </w:p>
        </w:tc>
        <w:tc>
          <w:tcPr>
            <w:tcW w:w="837" w:type="dxa"/>
            <w:shd w:val="clear" w:color="auto" w:fill="auto"/>
            <w:tcMar>
              <w:top w:w="0" w:type="dxa"/>
              <w:left w:w="40" w:type="dxa"/>
              <w:bottom w:w="0" w:type="dxa"/>
              <w:right w:w="40" w:type="dxa"/>
            </w:tcMar>
            <w:vAlign w:val="center"/>
          </w:tcPr>
          <w:p w14:paraId="00912827" w14:textId="77777777" w:rsidR="00700B15" w:rsidRPr="00C73291" w:rsidRDefault="00700B15" w:rsidP="00C73291">
            <w:pPr>
              <w:spacing w:after="360"/>
              <w:rPr>
                <w:b/>
                <w:bCs/>
                <w:sz w:val="24"/>
                <w:szCs w:val="24"/>
              </w:rPr>
            </w:pPr>
            <w:r w:rsidRPr="00C73291">
              <w:rPr>
                <w:b/>
                <w:bCs/>
                <w:sz w:val="24"/>
                <w:szCs w:val="24"/>
              </w:rPr>
              <w:t>42</w:t>
            </w:r>
          </w:p>
        </w:tc>
        <w:tc>
          <w:tcPr>
            <w:tcW w:w="838" w:type="dxa"/>
            <w:shd w:val="clear" w:color="auto" w:fill="auto"/>
            <w:tcMar>
              <w:top w:w="0" w:type="dxa"/>
              <w:left w:w="40" w:type="dxa"/>
              <w:bottom w:w="0" w:type="dxa"/>
              <w:right w:w="40" w:type="dxa"/>
            </w:tcMar>
            <w:vAlign w:val="center"/>
          </w:tcPr>
          <w:p w14:paraId="5BBE0D59" w14:textId="77777777" w:rsidR="00700B15" w:rsidRPr="00C73291" w:rsidRDefault="00700B15" w:rsidP="00C73291">
            <w:pPr>
              <w:spacing w:after="360"/>
              <w:rPr>
                <w:b/>
                <w:bCs/>
                <w:sz w:val="24"/>
                <w:szCs w:val="24"/>
              </w:rPr>
            </w:pPr>
            <w:r w:rsidRPr="00C73291">
              <w:rPr>
                <w:b/>
                <w:bCs/>
                <w:sz w:val="24"/>
                <w:szCs w:val="24"/>
              </w:rPr>
              <w:t>0.5</w:t>
            </w:r>
          </w:p>
        </w:tc>
        <w:tc>
          <w:tcPr>
            <w:tcW w:w="838" w:type="dxa"/>
            <w:vAlign w:val="center"/>
          </w:tcPr>
          <w:p w14:paraId="2512FD7B" w14:textId="77777777" w:rsidR="00700B15" w:rsidRPr="00C73291" w:rsidRDefault="00700B15" w:rsidP="00C73291">
            <w:pPr>
              <w:spacing w:after="360"/>
              <w:rPr>
                <w:b/>
                <w:bCs/>
                <w:sz w:val="24"/>
                <w:szCs w:val="24"/>
              </w:rPr>
            </w:pPr>
            <w:r w:rsidRPr="00C73291">
              <w:rPr>
                <w:b/>
                <w:bCs/>
                <w:sz w:val="24"/>
                <w:szCs w:val="24"/>
              </w:rPr>
              <w:t>45</w:t>
            </w:r>
          </w:p>
        </w:tc>
        <w:tc>
          <w:tcPr>
            <w:tcW w:w="837" w:type="dxa"/>
            <w:vAlign w:val="center"/>
          </w:tcPr>
          <w:p w14:paraId="64931712" w14:textId="77777777" w:rsidR="00700B15" w:rsidRPr="00C73291" w:rsidRDefault="00700B15" w:rsidP="00C73291">
            <w:pPr>
              <w:spacing w:after="360"/>
              <w:rPr>
                <w:b/>
                <w:bCs/>
                <w:sz w:val="24"/>
                <w:szCs w:val="24"/>
              </w:rPr>
            </w:pPr>
            <w:r w:rsidRPr="00C73291">
              <w:rPr>
                <w:b/>
                <w:bCs/>
                <w:sz w:val="24"/>
                <w:szCs w:val="24"/>
              </w:rPr>
              <w:t>0.5</w:t>
            </w:r>
          </w:p>
        </w:tc>
        <w:tc>
          <w:tcPr>
            <w:tcW w:w="838" w:type="dxa"/>
            <w:vAlign w:val="center"/>
          </w:tcPr>
          <w:p w14:paraId="79E90100" w14:textId="77777777" w:rsidR="00700B15" w:rsidRPr="00C73291" w:rsidRDefault="00700B15" w:rsidP="00C73291">
            <w:pPr>
              <w:spacing w:after="360"/>
              <w:rPr>
                <w:b/>
                <w:bCs/>
                <w:sz w:val="24"/>
                <w:szCs w:val="24"/>
              </w:rPr>
            </w:pPr>
            <w:r w:rsidRPr="00C73291">
              <w:rPr>
                <w:b/>
                <w:bCs/>
                <w:sz w:val="24"/>
                <w:szCs w:val="24"/>
              </w:rPr>
              <w:t>51</w:t>
            </w:r>
          </w:p>
        </w:tc>
        <w:tc>
          <w:tcPr>
            <w:tcW w:w="838" w:type="dxa"/>
            <w:vAlign w:val="center"/>
          </w:tcPr>
          <w:p w14:paraId="7AD859AD" w14:textId="77777777" w:rsidR="00700B15" w:rsidRPr="00C73291" w:rsidRDefault="00700B15" w:rsidP="00C73291">
            <w:pPr>
              <w:spacing w:after="360"/>
              <w:rPr>
                <w:b/>
                <w:bCs/>
                <w:sz w:val="24"/>
                <w:szCs w:val="24"/>
              </w:rPr>
            </w:pPr>
            <w:r w:rsidRPr="00C73291">
              <w:rPr>
                <w:b/>
                <w:bCs/>
                <w:sz w:val="24"/>
                <w:szCs w:val="24"/>
              </w:rPr>
              <w:t>0.6</w:t>
            </w:r>
          </w:p>
        </w:tc>
        <w:tc>
          <w:tcPr>
            <w:tcW w:w="837" w:type="dxa"/>
            <w:vAlign w:val="center"/>
          </w:tcPr>
          <w:p w14:paraId="58F54BA4" w14:textId="77777777" w:rsidR="00700B15" w:rsidRPr="00C73291" w:rsidRDefault="00700B15" w:rsidP="00C73291">
            <w:pPr>
              <w:spacing w:after="360"/>
              <w:rPr>
                <w:b/>
                <w:bCs/>
                <w:sz w:val="24"/>
                <w:szCs w:val="24"/>
              </w:rPr>
            </w:pPr>
            <w:r w:rsidRPr="00C73291">
              <w:rPr>
                <w:b/>
                <w:bCs/>
                <w:sz w:val="24"/>
                <w:szCs w:val="24"/>
              </w:rPr>
              <w:t>102</w:t>
            </w:r>
          </w:p>
        </w:tc>
        <w:tc>
          <w:tcPr>
            <w:tcW w:w="838" w:type="dxa"/>
            <w:vAlign w:val="center"/>
          </w:tcPr>
          <w:p w14:paraId="5563ADEA" w14:textId="77777777" w:rsidR="00700B15" w:rsidRPr="00C73291" w:rsidRDefault="00700B15" w:rsidP="00C73291">
            <w:pPr>
              <w:spacing w:after="360"/>
              <w:rPr>
                <w:b/>
                <w:bCs/>
                <w:sz w:val="24"/>
                <w:szCs w:val="24"/>
              </w:rPr>
            </w:pPr>
            <w:r w:rsidRPr="00C73291">
              <w:rPr>
                <w:b/>
                <w:bCs/>
                <w:sz w:val="24"/>
                <w:szCs w:val="24"/>
              </w:rPr>
              <w:t>1.2</w:t>
            </w:r>
          </w:p>
        </w:tc>
        <w:tc>
          <w:tcPr>
            <w:tcW w:w="838" w:type="dxa"/>
            <w:vAlign w:val="center"/>
          </w:tcPr>
          <w:p w14:paraId="6C13D3F4" w14:textId="77777777" w:rsidR="00700B15" w:rsidRPr="00C73291" w:rsidRDefault="00700B15" w:rsidP="00C73291">
            <w:pPr>
              <w:spacing w:after="360"/>
              <w:rPr>
                <w:b/>
                <w:bCs/>
                <w:sz w:val="24"/>
                <w:szCs w:val="24"/>
              </w:rPr>
            </w:pPr>
            <w:r w:rsidRPr="00C73291">
              <w:rPr>
                <w:b/>
                <w:bCs/>
                <w:sz w:val="24"/>
                <w:szCs w:val="24"/>
              </w:rPr>
              <w:t>176</w:t>
            </w:r>
          </w:p>
        </w:tc>
        <w:tc>
          <w:tcPr>
            <w:tcW w:w="838" w:type="dxa"/>
            <w:vAlign w:val="center"/>
          </w:tcPr>
          <w:p w14:paraId="4FB731B3" w14:textId="77777777" w:rsidR="00700B15" w:rsidRPr="00C73291" w:rsidRDefault="00700B15" w:rsidP="00C73291">
            <w:pPr>
              <w:spacing w:after="360"/>
              <w:rPr>
                <w:b/>
                <w:bCs/>
                <w:sz w:val="24"/>
                <w:szCs w:val="24"/>
              </w:rPr>
            </w:pPr>
            <w:r w:rsidRPr="00C73291">
              <w:rPr>
                <w:b/>
                <w:bCs/>
                <w:sz w:val="24"/>
                <w:szCs w:val="24"/>
              </w:rPr>
              <w:t>2.0</w:t>
            </w:r>
          </w:p>
        </w:tc>
      </w:tr>
      <w:tr w:rsidR="00700B15" w:rsidRPr="002026FB" w14:paraId="27ED288E" w14:textId="77777777" w:rsidTr="00876F22">
        <w:trPr>
          <w:trHeight w:val="288"/>
        </w:trPr>
        <w:tc>
          <w:tcPr>
            <w:tcW w:w="1890" w:type="dxa"/>
            <w:shd w:val="clear" w:color="auto" w:fill="auto"/>
            <w:tcMar>
              <w:top w:w="0" w:type="dxa"/>
              <w:left w:w="40" w:type="dxa"/>
              <w:bottom w:w="0" w:type="dxa"/>
              <w:right w:w="40" w:type="dxa"/>
            </w:tcMar>
          </w:tcPr>
          <w:p w14:paraId="4086D24E" w14:textId="77777777" w:rsidR="00700B15" w:rsidRPr="00C73291" w:rsidRDefault="00700B15" w:rsidP="004059C5">
            <w:pPr>
              <w:rPr>
                <w:b/>
                <w:bCs/>
                <w:sz w:val="24"/>
                <w:szCs w:val="24"/>
              </w:rPr>
            </w:pPr>
            <w:r w:rsidRPr="00C73291">
              <w:rPr>
                <w:b/>
                <w:bCs/>
                <w:sz w:val="24"/>
                <w:szCs w:val="24"/>
              </w:rPr>
              <w:t>Unknown</w:t>
            </w:r>
          </w:p>
        </w:tc>
        <w:tc>
          <w:tcPr>
            <w:tcW w:w="837" w:type="dxa"/>
            <w:shd w:val="clear" w:color="auto" w:fill="auto"/>
            <w:tcMar>
              <w:top w:w="0" w:type="dxa"/>
              <w:left w:w="40" w:type="dxa"/>
              <w:bottom w:w="0" w:type="dxa"/>
              <w:right w:w="40" w:type="dxa"/>
            </w:tcMar>
          </w:tcPr>
          <w:p w14:paraId="0F3ECC16" w14:textId="77777777" w:rsidR="00700B15" w:rsidRPr="00C73291" w:rsidRDefault="00700B15" w:rsidP="004059C5">
            <w:pPr>
              <w:rPr>
                <w:b/>
                <w:bCs/>
                <w:sz w:val="24"/>
                <w:szCs w:val="24"/>
              </w:rPr>
            </w:pPr>
            <w:r w:rsidRPr="00C73291">
              <w:rPr>
                <w:b/>
                <w:bCs/>
                <w:sz w:val="24"/>
                <w:szCs w:val="24"/>
              </w:rPr>
              <w:t>5,501</w:t>
            </w:r>
          </w:p>
        </w:tc>
        <w:tc>
          <w:tcPr>
            <w:tcW w:w="838" w:type="dxa"/>
            <w:shd w:val="clear" w:color="auto" w:fill="auto"/>
            <w:tcMar>
              <w:top w:w="0" w:type="dxa"/>
              <w:left w:w="40" w:type="dxa"/>
              <w:bottom w:w="0" w:type="dxa"/>
              <w:right w:w="40" w:type="dxa"/>
            </w:tcMar>
          </w:tcPr>
          <w:p w14:paraId="772821FC" w14:textId="77777777" w:rsidR="00700B15" w:rsidRPr="00C73291" w:rsidRDefault="00700B15" w:rsidP="004059C5">
            <w:pPr>
              <w:rPr>
                <w:b/>
                <w:bCs/>
                <w:sz w:val="24"/>
                <w:szCs w:val="24"/>
              </w:rPr>
            </w:pPr>
            <w:r w:rsidRPr="00C73291">
              <w:rPr>
                <w:b/>
                <w:bCs/>
                <w:sz w:val="24"/>
                <w:szCs w:val="24"/>
              </w:rPr>
              <w:t>64.9</w:t>
            </w:r>
          </w:p>
        </w:tc>
        <w:tc>
          <w:tcPr>
            <w:tcW w:w="838" w:type="dxa"/>
          </w:tcPr>
          <w:p w14:paraId="59ACB103" w14:textId="77777777" w:rsidR="00700B15" w:rsidRPr="00C73291" w:rsidRDefault="00700B15" w:rsidP="004059C5">
            <w:pPr>
              <w:rPr>
                <w:b/>
                <w:bCs/>
                <w:sz w:val="24"/>
                <w:szCs w:val="24"/>
              </w:rPr>
            </w:pPr>
            <w:r w:rsidRPr="00C73291">
              <w:rPr>
                <w:b/>
                <w:bCs/>
                <w:sz w:val="24"/>
                <w:szCs w:val="24"/>
              </w:rPr>
              <w:t>5,983</w:t>
            </w:r>
          </w:p>
        </w:tc>
        <w:tc>
          <w:tcPr>
            <w:tcW w:w="837" w:type="dxa"/>
          </w:tcPr>
          <w:p w14:paraId="510FB2A8" w14:textId="77777777" w:rsidR="00700B15" w:rsidRPr="00C73291" w:rsidRDefault="00700B15" w:rsidP="004059C5">
            <w:pPr>
              <w:rPr>
                <w:b/>
                <w:bCs/>
                <w:sz w:val="24"/>
                <w:szCs w:val="24"/>
              </w:rPr>
            </w:pPr>
            <w:r w:rsidRPr="00C73291">
              <w:rPr>
                <w:b/>
                <w:bCs/>
                <w:sz w:val="24"/>
                <w:szCs w:val="24"/>
              </w:rPr>
              <w:t>67.6</w:t>
            </w:r>
          </w:p>
        </w:tc>
        <w:tc>
          <w:tcPr>
            <w:tcW w:w="838" w:type="dxa"/>
          </w:tcPr>
          <w:p w14:paraId="6245A674" w14:textId="77777777" w:rsidR="00700B15" w:rsidRPr="00C73291" w:rsidRDefault="00700B15" w:rsidP="004059C5">
            <w:pPr>
              <w:rPr>
                <w:b/>
                <w:bCs/>
                <w:sz w:val="24"/>
                <w:szCs w:val="24"/>
              </w:rPr>
            </w:pPr>
            <w:r w:rsidRPr="00C73291">
              <w:rPr>
                <w:b/>
                <w:bCs/>
                <w:sz w:val="24"/>
                <w:szCs w:val="24"/>
              </w:rPr>
              <w:t>5,956</w:t>
            </w:r>
          </w:p>
        </w:tc>
        <w:tc>
          <w:tcPr>
            <w:tcW w:w="838" w:type="dxa"/>
          </w:tcPr>
          <w:p w14:paraId="250F9EA9" w14:textId="77777777" w:rsidR="00700B15" w:rsidRPr="00C73291" w:rsidRDefault="00700B15" w:rsidP="004059C5">
            <w:pPr>
              <w:rPr>
                <w:b/>
                <w:bCs/>
                <w:sz w:val="24"/>
                <w:szCs w:val="24"/>
              </w:rPr>
            </w:pPr>
            <w:r w:rsidRPr="00C73291">
              <w:rPr>
                <w:b/>
                <w:bCs/>
                <w:sz w:val="24"/>
                <w:szCs w:val="24"/>
              </w:rPr>
              <w:t>68.5</w:t>
            </w:r>
          </w:p>
        </w:tc>
        <w:tc>
          <w:tcPr>
            <w:tcW w:w="837" w:type="dxa"/>
          </w:tcPr>
          <w:p w14:paraId="63469029" w14:textId="77777777" w:rsidR="00700B15" w:rsidRPr="00C73291" w:rsidRDefault="00700B15" w:rsidP="004059C5">
            <w:pPr>
              <w:rPr>
                <w:b/>
                <w:bCs/>
                <w:sz w:val="24"/>
                <w:szCs w:val="24"/>
              </w:rPr>
            </w:pPr>
            <w:r w:rsidRPr="00C73291">
              <w:rPr>
                <w:b/>
                <w:bCs/>
                <w:sz w:val="24"/>
                <w:szCs w:val="24"/>
              </w:rPr>
              <w:t>5,714</w:t>
            </w:r>
          </w:p>
        </w:tc>
        <w:tc>
          <w:tcPr>
            <w:tcW w:w="838" w:type="dxa"/>
          </w:tcPr>
          <w:p w14:paraId="25155BC6" w14:textId="77777777" w:rsidR="00700B15" w:rsidRPr="00C73291" w:rsidRDefault="00700B15" w:rsidP="004059C5">
            <w:pPr>
              <w:rPr>
                <w:b/>
                <w:bCs/>
                <w:sz w:val="24"/>
                <w:szCs w:val="24"/>
              </w:rPr>
            </w:pPr>
            <w:r w:rsidRPr="00C73291">
              <w:rPr>
                <w:b/>
                <w:bCs/>
                <w:sz w:val="24"/>
                <w:szCs w:val="24"/>
              </w:rPr>
              <w:t>66.9</w:t>
            </w:r>
          </w:p>
        </w:tc>
        <w:tc>
          <w:tcPr>
            <w:tcW w:w="838" w:type="dxa"/>
          </w:tcPr>
          <w:p w14:paraId="3F6E7D77" w14:textId="77777777" w:rsidR="00700B15" w:rsidRPr="00C73291" w:rsidRDefault="00700B15" w:rsidP="004059C5">
            <w:pPr>
              <w:rPr>
                <w:b/>
                <w:bCs/>
                <w:sz w:val="24"/>
                <w:szCs w:val="24"/>
              </w:rPr>
            </w:pPr>
            <w:r w:rsidRPr="00C73291">
              <w:rPr>
                <w:b/>
                <w:bCs/>
                <w:sz w:val="24"/>
                <w:szCs w:val="24"/>
              </w:rPr>
              <w:t>5,443</w:t>
            </w:r>
          </w:p>
        </w:tc>
        <w:tc>
          <w:tcPr>
            <w:tcW w:w="838" w:type="dxa"/>
          </w:tcPr>
          <w:p w14:paraId="0CD02376" w14:textId="77777777" w:rsidR="00700B15" w:rsidRPr="00C73291" w:rsidRDefault="00700B15" w:rsidP="004059C5">
            <w:pPr>
              <w:rPr>
                <w:b/>
                <w:bCs/>
                <w:sz w:val="24"/>
                <w:szCs w:val="24"/>
              </w:rPr>
            </w:pPr>
            <w:r w:rsidRPr="00C73291">
              <w:rPr>
                <w:b/>
                <w:bCs/>
                <w:sz w:val="24"/>
                <w:szCs w:val="24"/>
              </w:rPr>
              <w:t>62.2</w:t>
            </w:r>
          </w:p>
        </w:tc>
      </w:tr>
      <w:tr w:rsidR="00700B15" w:rsidRPr="002026FB" w14:paraId="4230CF4A" w14:textId="77777777" w:rsidTr="00876F22">
        <w:trPr>
          <w:trHeight w:val="288"/>
        </w:trPr>
        <w:tc>
          <w:tcPr>
            <w:tcW w:w="1890" w:type="dxa"/>
            <w:tcBorders>
              <w:top w:val="single" w:sz="8" w:space="0" w:color="auto"/>
              <w:bottom w:val="single" w:sz="12" w:space="0" w:color="auto"/>
            </w:tcBorders>
            <w:shd w:val="clear" w:color="auto" w:fill="auto"/>
            <w:tcMar>
              <w:top w:w="0" w:type="dxa"/>
              <w:left w:w="40" w:type="dxa"/>
              <w:bottom w:w="0" w:type="dxa"/>
              <w:right w:w="40" w:type="dxa"/>
            </w:tcMar>
            <w:vAlign w:val="center"/>
          </w:tcPr>
          <w:p w14:paraId="50399C63" w14:textId="77777777" w:rsidR="00700B15" w:rsidRPr="00C73291" w:rsidRDefault="00700B15" w:rsidP="004059C5">
            <w:pPr>
              <w:rPr>
                <w:b/>
                <w:bCs/>
                <w:sz w:val="24"/>
                <w:szCs w:val="24"/>
              </w:rPr>
            </w:pPr>
            <w:r w:rsidRPr="00C73291">
              <w:rPr>
                <w:b/>
                <w:bCs/>
                <w:sz w:val="24"/>
                <w:szCs w:val="24"/>
              </w:rPr>
              <w:t>Total</w:t>
            </w:r>
          </w:p>
        </w:tc>
        <w:tc>
          <w:tcPr>
            <w:tcW w:w="837" w:type="dxa"/>
            <w:tcBorders>
              <w:top w:val="single" w:sz="8" w:space="0" w:color="auto"/>
              <w:bottom w:val="single" w:sz="12" w:space="0" w:color="auto"/>
            </w:tcBorders>
            <w:shd w:val="clear" w:color="auto" w:fill="auto"/>
            <w:tcMar>
              <w:top w:w="0" w:type="dxa"/>
              <w:left w:w="40" w:type="dxa"/>
              <w:bottom w:w="0" w:type="dxa"/>
              <w:right w:w="40" w:type="dxa"/>
            </w:tcMar>
          </w:tcPr>
          <w:p w14:paraId="4D3162C6" w14:textId="77777777" w:rsidR="00700B15" w:rsidRPr="00C73291" w:rsidRDefault="00700B15" w:rsidP="004059C5">
            <w:pPr>
              <w:rPr>
                <w:b/>
                <w:bCs/>
                <w:sz w:val="24"/>
                <w:szCs w:val="24"/>
              </w:rPr>
            </w:pPr>
            <w:r w:rsidRPr="00C73291">
              <w:rPr>
                <w:b/>
                <w:bCs/>
                <w:sz w:val="24"/>
                <w:szCs w:val="24"/>
              </w:rPr>
              <w:t>8,477</w:t>
            </w:r>
          </w:p>
        </w:tc>
        <w:tc>
          <w:tcPr>
            <w:tcW w:w="838" w:type="dxa"/>
            <w:tcBorders>
              <w:top w:val="single" w:sz="8" w:space="0" w:color="auto"/>
              <w:bottom w:val="single" w:sz="12" w:space="0" w:color="auto"/>
            </w:tcBorders>
            <w:shd w:val="clear" w:color="auto" w:fill="auto"/>
            <w:tcMar>
              <w:top w:w="0" w:type="dxa"/>
              <w:left w:w="40" w:type="dxa"/>
              <w:bottom w:w="0" w:type="dxa"/>
              <w:right w:w="40" w:type="dxa"/>
            </w:tcMar>
          </w:tcPr>
          <w:p w14:paraId="7AA7137A" w14:textId="77777777" w:rsidR="00700B15" w:rsidRPr="00C73291" w:rsidRDefault="00700B15" w:rsidP="004059C5">
            <w:pPr>
              <w:rPr>
                <w:b/>
                <w:bCs/>
                <w:sz w:val="24"/>
                <w:szCs w:val="24"/>
              </w:rPr>
            </w:pPr>
            <w:r w:rsidRPr="00C73291">
              <w:rPr>
                <w:b/>
                <w:bCs/>
                <w:sz w:val="24"/>
                <w:szCs w:val="24"/>
              </w:rPr>
              <w:t>100.0</w:t>
            </w:r>
          </w:p>
        </w:tc>
        <w:tc>
          <w:tcPr>
            <w:tcW w:w="838" w:type="dxa"/>
            <w:tcBorders>
              <w:top w:val="single" w:sz="8" w:space="0" w:color="auto"/>
              <w:bottom w:val="single" w:sz="12" w:space="0" w:color="auto"/>
            </w:tcBorders>
          </w:tcPr>
          <w:p w14:paraId="76A32F72" w14:textId="77777777" w:rsidR="00700B15" w:rsidRPr="00C73291" w:rsidRDefault="00700B15" w:rsidP="004059C5">
            <w:pPr>
              <w:rPr>
                <w:b/>
                <w:bCs/>
                <w:sz w:val="24"/>
                <w:szCs w:val="24"/>
              </w:rPr>
            </w:pPr>
            <w:r w:rsidRPr="00C73291">
              <w:rPr>
                <w:b/>
                <w:bCs/>
                <w:sz w:val="24"/>
                <w:szCs w:val="24"/>
              </w:rPr>
              <w:t>8,857</w:t>
            </w:r>
          </w:p>
        </w:tc>
        <w:tc>
          <w:tcPr>
            <w:tcW w:w="837" w:type="dxa"/>
            <w:tcBorders>
              <w:top w:val="single" w:sz="8" w:space="0" w:color="auto"/>
              <w:bottom w:val="single" w:sz="12" w:space="0" w:color="auto"/>
            </w:tcBorders>
          </w:tcPr>
          <w:p w14:paraId="6D6019A1" w14:textId="77777777" w:rsidR="00700B15" w:rsidRPr="00C73291" w:rsidRDefault="00700B15" w:rsidP="004059C5">
            <w:pPr>
              <w:rPr>
                <w:b/>
                <w:bCs/>
                <w:sz w:val="24"/>
                <w:szCs w:val="24"/>
              </w:rPr>
            </w:pPr>
            <w:r w:rsidRPr="00C73291">
              <w:rPr>
                <w:b/>
                <w:bCs/>
                <w:sz w:val="24"/>
                <w:szCs w:val="24"/>
              </w:rPr>
              <w:t>100.0</w:t>
            </w:r>
          </w:p>
        </w:tc>
        <w:tc>
          <w:tcPr>
            <w:tcW w:w="838" w:type="dxa"/>
            <w:tcBorders>
              <w:top w:val="single" w:sz="8" w:space="0" w:color="auto"/>
              <w:bottom w:val="single" w:sz="12" w:space="0" w:color="auto"/>
            </w:tcBorders>
          </w:tcPr>
          <w:p w14:paraId="1AC42103" w14:textId="77777777" w:rsidR="00700B15" w:rsidRPr="00C73291" w:rsidRDefault="00700B15" w:rsidP="004059C5">
            <w:pPr>
              <w:rPr>
                <w:b/>
                <w:bCs/>
                <w:sz w:val="24"/>
                <w:szCs w:val="24"/>
              </w:rPr>
            </w:pPr>
            <w:r w:rsidRPr="00C73291">
              <w:rPr>
                <w:b/>
                <w:bCs/>
                <w:sz w:val="24"/>
                <w:szCs w:val="24"/>
              </w:rPr>
              <w:t>8,965</w:t>
            </w:r>
          </w:p>
        </w:tc>
        <w:tc>
          <w:tcPr>
            <w:tcW w:w="838" w:type="dxa"/>
            <w:tcBorders>
              <w:top w:val="single" w:sz="8" w:space="0" w:color="auto"/>
              <w:bottom w:val="single" w:sz="12" w:space="0" w:color="auto"/>
            </w:tcBorders>
          </w:tcPr>
          <w:p w14:paraId="71333CBD" w14:textId="77777777" w:rsidR="00700B15" w:rsidRPr="00C73291" w:rsidRDefault="00700B15" w:rsidP="004059C5">
            <w:pPr>
              <w:rPr>
                <w:b/>
                <w:bCs/>
                <w:sz w:val="24"/>
                <w:szCs w:val="24"/>
              </w:rPr>
            </w:pPr>
            <w:r w:rsidRPr="00C73291">
              <w:rPr>
                <w:b/>
                <w:bCs/>
                <w:sz w:val="24"/>
                <w:szCs w:val="24"/>
              </w:rPr>
              <w:t>100.0</w:t>
            </w:r>
          </w:p>
        </w:tc>
        <w:tc>
          <w:tcPr>
            <w:tcW w:w="837" w:type="dxa"/>
            <w:tcBorders>
              <w:top w:val="single" w:sz="8" w:space="0" w:color="auto"/>
              <w:bottom w:val="single" w:sz="12" w:space="0" w:color="auto"/>
            </w:tcBorders>
          </w:tcPr>
          <w:p w14:paraId="55AE17E5" w14:textId="77777777" w:rsidR="00700B15" w:rsidRPr="00C73291" w:rsidRDefault="00700B15" w:rsidP="004059C5">
            <w:pPr>
              <w:rPr>
                <w:b/>
                <w:bCs/>
                <w:sz w:val="24"/>
                <w:szCs w:val="24"/>
              </w:rPr>
            </w:pPr>
            <w:r w:rsidRPr="00C73291">
              <w:rPr>
                <w:b/>
                <w:bCs/>
                <w:sz w:val="24"/>
                <w:szCs w:val="24"/>
              </w:rPr>
              <w:t>8,537</w:t>
            </w:r>
          </w:p>
        </w:tc>
        <w:tc>
          <w:tcPr>
            <w:tcW w:w="838" w:type="dxa"/>
            <w:tcBorders>
              <w:top w:val="single" w:sz="8" w:space="0" w:color="auto"/>
              <w:bottom w:val="single" w:sz="12" w:space="0" w:color="auto"/>
            </w:tcBorders>
          </w:tcPr>
          <w:p w14:paraId="12D78223" w14:textId="77777777" w:rsidR="00700B15" w:rsidRPr="00C73291" w:rsidRDefault="00700B15" w:rsidP="004059C5">
            <w:pPr>
              <w:rPr>
                <w:b/>
                <w:bCs/>
                <w:sz w:val="24"/>
                <w:szCs w:val="24"/>
              </w:rPr>
            </w:pPr>
            <w:r w:rsidRPr="00C73291">
              <w:rPr>
                <w:b/>
                <w:bCs/>
                <w:sz w:val="24"/>
                <w:szCs w:val="24"/>
              </w:rPr>
              <w:t>100.0</w:t>
            </w:r>
          </w:p>
        </w:tc>
        <w:tc>
          <w:tcPr>
            <w:tcW w:w="838" w:type="dxa"/>
            <w:tcBorders>
              <w:top w:val="single" w:sz="8" w:space="0" w:color="auto"/>
              <w:bottom w:val="single" w:sz="12" w:space="0" w:color="auto"/>
            </w:tcBorders>
          </w:tcPr>
          <w:p w14:paraId="70A8394D" w14:textId="77777777" w:rsidR="00700B15" w:rsidRPr="00C73291" w:rsidRDefault="00700B15" w:rsidP="004059C5">
            <w:pPr>
              <w:rPr>
                <w:b/>
                <w:bCs/>
                <w:sz w:val="24"/>
                <w:szCs w:val="24"/>
              </w:rPr>
            </w:pPr>
            <w:r w:rsidRPr="00C73291">
              <w:rPr>
                <w:b/>
                <w:bCs/>
                <w:sz w:val="24"/>
                <w:szCs w:val="24"/>
              </w:rPr>
              <w:t>8,747</w:t>
            </w:r>
          </w:p>
        </w:tc>
        <w:tc>
          <w:tcPr>
            <w:tcW w:w="838" w:type="dxa"/>
            <w:tcBorders>
              <w:top w:val="single" w:sz="8" w:space="0" w:color="auto"/>
              <w:bottom w:val="single" w:sz="12" w:space="0" w:color="auto"/>
            </w:tcBorders>
          </w:tcPr>
          <w:p w14:paraId="00AB2ED8" w14:textId="77777777" w:rsidR="00700B15" w:rsidRPr="00C73291" w:rsidRDefault="00700B15" w:rsidP="004059C5">
            <w:pPr>
              <w:rPr>
                <w:b/>
                <w:bCs/>
                <w:sz w:val="24"/>
                <w:szCs w:val="24"/>
              </w:rPr>
            </w:pPr>
            <w:r w:rsidRPr="00C73291">
              <w:rPr>
                <w:b/>
                <w:bCs/>
                <w:sz w:val="24"/>
                <w:szCs w:val="24"/>
              </w:rPr>
              <w:t>100.0</w:t>
            </w:r>
          </w:p>
        </w:tc>
      </w:tr>
    </w:tbl>
    <w:p w14:paraId="658D13E9" w14:textId="77777777" w:rsidR="00700B15" w:rsidRPr="002026FB" w:rsidRDefault="00700B15" w:rsidP="004059C5">
      <w:pPr>
        <w:spacing w:before="240"/>
      </w:pPr>
      <w:r w:rsidRPr="002026FB">
        <w:rPr>
          <w:rFonts w:ascii="Aptos SemiBold" w:hAnsi="Aptos SemiBold"/>
        </w:rPr>
        <w:t>Source</w:t>
      </w:r>
      <w:r w:rsidRPr="002026FB">
        <w:t>: Correctional Service of Canada.</w:t>
      </w:r>
    </w:p>
    <w:p w14:paraId="1D2271E9" w14:textId="77777777" w:rsidR="000A5F8F" w:rsidRPr="002026FB" w:rsidRDefault="000A5F8F" w:rsidP="001D0567">
      <w:pPr>
        <w:pStyle w:val="CommentText"/>
      </w:pPr>
      <w:r w:rsidRPr="002026FB">
        <w:t>Notes</w:t>
      </w:r>
    </w:p>
    <w:p w14:paraId="4D78A713" w14:textId="77777777" w:rsidR="000A5F8F" w:rsidRPr="002026FB" w:rsidRDefault="000A5F8F" w:rsidP="004059C5">
      <w:r w:rsidRPr="002026FB">
        <w:t xml:space="preserve">The </w:t>
      </w:r>
      <w:r w:rsidRPr="002026FB">
        <w:rPr>
          <w:i/>
          <w:iCs/>
        </w:rPr>
        <w:t xml:space="preserve">Canadian Victims Bill of Rights </w:t>
      </w:r>
      <w:r w:rsidRPr="002026FB">
        <w:t>defines a victim as any individual who has suffered physical or emotional harm, property damage, or economic loss as the result of the commission of an offence. The law also allows a spouse, a relative or dependent, an individual who is responsible for the care or support of the victim or the care or support of a dependent of the victim, to act on behalf of a victim, if the victim cannot act on their own behalf. Victims include persons harmed by the offender regardless of whether the offender has been prosecuted or not, as long as an official complaint has been made to the police or to the Crown.</w:t>
      </w:r>
    </w:p>
    <w:p w14:paraId="28AE5CEB" w14:textId="0D2CE834" w:rsidR="000A5F8F" w:rsidRPr="002026FB" w:rsidRDefault="000A5F8F" w:rsidP="004059C5">
      <w:r w:rsidRPr="002026FB">
        <w:t xml:space="preserve">Victims do not automatically receive information about the offender who harmed them. If they have been harmed by an offender serving a sentence of 2 years or more, victims must register with the Correctional Service of Canada (CSC) or the Parole Board of Canada to receive information or access services. Registration allows CSC to verify that the individual meets the definition of victim, which is required by law before sharing protected offender information. </w:t>
      </w:r>
      <w:r w:rsidR="00A818C5" w:rsidRPr="002026FB">
        <w:t>https://www.canada.ca/en/correctional-service/services/you-csc/victims/register.html</w:t>
      </w:r>
    </w:p>
    <w:p w14:paraId="442F751E" w14:textId="77777777" w:rsidR="000A5F8F" w:rsidRPr="002026FB" w:rsidRDefault="000A5F8F" w:rsidP="004059C5">
      <w:r w:rsidRPr="002026FB">
        <w:t>Demographic information is voluntarily self-reported by victims who have registered with CSC to receive information about the offender who harmed them. The information does not represent victims who have not been in contact with CSC or those who choose not to register.</w:t>
      </w:r>
    </w:p>
    <w:p w14:paraId="2C3147A6" w14:textId="77777777" w:rsidR="00A818C5" w:rsidRPr="002026FB" w:rsidRDefault="000A5F8F" w:rsidP="004059C5">
      <w:r w:rsidRPr="002026FB">
        <w:t xml:space="preserve">The difference between the total number of registered victims and the number of victims who voluntarily self-reported their race is the result of victims choosing not to report their race or their race is unknown to CSC. </w:t>
      </w:r>
      <w:r w:rsidR="00A818C5" w:rsidRPr="002026FB">
        <w:t xml:space="preserve">The response rate for victim race has remained stable for the past three fiscal years. </w:t>
      </w:r>
    </w:p>
    <w:p w14:paraId="62240E14" w14:textId="6456C5F1" w:rsidR="000A5F8F" w:rsidRPr="002026FB" w:rsidRDefault="00A818C5" w:rsidP="004059C5">
      <w:pPr>
        <w:rPr>
          <w:b/>
          <w:bCs/>
        </w:rPr>
      </w:pPr>
      <w:r w:rsidRPr="002026FB">
        <w:t xml:space="preserve">The total number of victims for whom CSC has reported race data for 2022-23 is 3,304 whereby it is 5,443 for unknown, which means CSC has self-reported race data for approximately one third </w:t>
      </w:r>
      <w:r w:rsidRPr="002026FB">
        <w:lastRenderedPageBreak/>
        <w:t>of registered victims</w:t>
      </w:r>
      <w:r w:rsidR="000A5F8F" w:rsidRPr="002026FB">
        <w:t xml:space="preserve">. Therefore, these statistics do not represent the entirety of registered victims. </w:t>
      </w:r>
    </w:p>
    <w:p w14:paraId="0B4900FA" w14:textId="73DF1718" w:rsidR="00173B29" w:rsidRDefault="000A5F8F" w:rsidP="006E2A33">
      <w:pPr>
        <w:rPr>
          <w:rFonts w:ascii="Aptos SemiBold" w:hAnsi="Aptos SemiBold"/>
          <w:sz w:val="30"/>
        </w:rPr>
      </w:pPr>
      <w:r w:rsidRPr="002026FB">
        <w:t>Reported year periods reflect fiscal years. A fiscal year runs from April 1 to March 31 of the following year.</w:t>
      </w:r>
    </w:p>
    <w:p w14:paraId="698AA835" w14:textId="77777777" w:rsidR="00593495" w:rsidRDefault="00593495">
      <w:pPr>
        <w:spacing w:after="160" w:line="259" w:lineRule="auto"/>
        <w:rPr>
          <w:rFonts w:ascii="Aptos SemiBold" w:hAnsi="Aptos SemiBold"/>
          <w:sz w:val="30"/>
        </w:rPr>
      </w:pPr>
      <w:r>
        <w:br w:type="page"/>
      </w:r>
    </w:p>
    <w:p w14:paraId="7F6C9E84" w14:textId="10E98471" w:rsidR="000A5F8F" w:rsidRPr="002026FB" w:rsidRDefault="000A5F8F" w:rsidP="004059C5">
      <w:pPr>
        <w:pStyle w:val="Heading3"/>
        <w:rPr>
          <w:rFonts w:ascii="Times New Roman" w:hAnsi="Times New Roman" w:cs="Times New Roman"/>
          <w:szCs w:val="24"/>
        </w:rPr>
      </w:pPr>
      <w:bookmarkStart w:id="103" w:name="_Toc190073637"/>
      <w:r w:rsidRPr="002026FB">
        <w:lastRenderedPageBreak/>
        <w:t xml:space="preserve">CSC offender population by </w:t>
      </w:r>
      <w:r w:rsidR="0062120B" w:rsidRPr="002026FB">
        <w:t>religion</w:t>
      </w:r>
      <w:bookmarkEnd w:id="103"/>
      <w:r w:rsidR="0062120B" w:rsidRPr="002026FB">
        <w:rPr>
          <w:rFonts w:ascii="Times New Roman" w:hAnsi="Times New Roman" w:cs="Times New Roman"/>
          <w:szCs w:val="24"/>
        </w:rPr>
        <w:t xml:space="preserve"> </w:t>
      </w:r>
    </w:p>
    <w:p w14:paraId="66016898" w14:textId="1F1C5C07" w:rsidR="000A5F8F" w:rsidRPr="002026FB" w:rsidRDefault="00B2510A" w:rsidP="00E61FFF">
      <w:pPr>
        <w:pStyle w:val="Heading4"/>
      </w:pPr>
      <w:r w:rsidRPr="002026FB">
        <w:rPr>
          <w:rFonts w:ascii="Aptos SemiBold" w:hAnsi="Aptos SemiBold"/>
        </w:rPr>
        <w:t>Figure C15</w:t>
      </w:r>
      <w:r w:rsidR="00CA3BC5" w:rsidRPr="002026FB">
        <w:rPr>
          <w:rFonts w:ascii="Aptos SemiBold" w:hAnsi="Aptos SemiBold"/>
        </w:rPr>
        <w:t>.</w:t>
      </w:r>
      <w:r w:rsidRPr="002026FB">
        <w:t xml:space="preserve"> </w:t>
      </w:r>
      <w:r w:rsidR="000A5F8F" w:rsidRPr="002026FB">
        <w:t>Percentage of total offender population by religious identification (2022-23)</w:t>
      </w:r>
    </w:p>
    <w:p w14:paraId="2A2C0393" w14:textId="7C4A096F" w:rsidR="000A5F8F" w:rsidRPr="002026FB" w:rsidRDefault="00642C70" w:rsidP="004059C5">
      <w:r w:rsidRPr="002026FB">
        <w:rPr>
          <w:noProof/>
        </w:rPr>
        <w:drawing>
          <wp:inline distT="0" distB="0" distL="0" distR="0" wp14:anchorId="4FD3A16B" wp14:editId="196A3B6F">
            <wp:extent cx="6116128" cy="4922918"/>
            <wp:effectExtent l="0" t="0" r="0" b="0"/>
            <wp:docPr id="24" name="Picture 24" descr="Bar graph showing the percentage of total Correctional Service of Canada offender population by religious identification for fiscal year 2022 to 2023. The religious identifications represented in the graph are Christian, Muslim, Traditional Indigenous Spirituality, Buddhist, Jewish, Sikh, Rastafarian, Hindu, Wicca/Pagan, other religions, unknown, and no religious affiliatio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Bar graph showing the percentage of total Correctional Service of Canada offender population by religious identification for fiscal year 2022 to 2023. The religious identifications represented in the graph are Christian, Muslim, Traditional Indigenous Spirituality, Buddhist, Jewish, Sikh, Rastafarian, Hindu, Wicca/Pagan, other religions, unknown, and no religious affiliation. Full data are available in the table below."/>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134236" cy="4937493"/>
                    </a:xfrm>
                    <a:prstGeom prst="rect">
                      <a:avLst/>
                    </a:prstGeom>
                    <a:noFill/>
                    <a:ln>
                      <a:noFill/>
                    </a:ln>
                  </pic:spPr>
                </pic:pic>
              </a:graphicData>
            </a:graphic>
          </wp:inline>
        </w:drawing>
      </w:r>
    </w:p>
    <w:p w14:paraId="5FE24A26" w14:textId="77777777" w:rsidR="000A5F8F" w:rsidRPr="002026FB" w:rsidRDefault="000A5F8F" w:rsidP="004059C5">
      <w:r w:rsidRPr="002026FB">
        <w:rPr>
          <w:rFonts w:ascii="Aptos SemiBold" w:hAnsi="Aptos SemiBold"/>
        </w:rPr>
        <w:t>Source</w:t>
      </w:r>
      <w:r w:rsidRPr="002026FB">
        <w:t>: Correctional Service of Canada.</w:t>
      </w:r>
    </w:p>
    <w:p w14:paraId="1B277804" w14:textId="647469E6" w:rsidR="00B722E7" w:rsidRPr="002026FB" w:rsidRDefault="00B722E7" w:rsidP="004059C5">
      <w:pPr>
        <w:pStyle w:val="Bullets"/>
        <w:spacing w:after="160"/>
      </w:pPr>
      <w:r w:rsidRPr="002026FB">
        <w:t>The religious identification of the CSC offender population is diverse.</w:t>
      </w:r>
      <w:r w:rsidR="00DB4B9F" w:rsidRPr="002026FB">
        <w:t xml:space="preserve"> </w:t>
      </w:r>
      <w:r w:rsidRPr="002026FB">
        <w:t>While the proportion of offenders who identified as Christian still represented the majority, their proportions decreased from 47.8% in 2018-19 to 41.0% in 2022-23.</w:t>
      </w:r>
    </w:p>
    <w:p w14:paraId="5433E36E" w14:textId="3E95B799" w:rsidR="00B722E7" w:rsidRPr="002026FB" w:rsidRDefault="00B722E7" w:rsidP="004059C5">
      <w:pPr>
        <w:pStyle w:val="Bullets"/>
      </w:pPr>
      <w:r w:rsidRPr="002026FB">
        <w:t>Religious identification was unknown for 20.1% of offenders, whereas 14.3% stated they had no religion</w:t>
      </w:r>
      <w:r w:rsidR="00D0601B" w:rsidRPr="002026FB">
        <w:t xml:space="preserve"> affiliation</w:t>
      </w:r>
      <w:r w:rsidRPr="002026FB">
        <w:t>.</w:t>
      </w:r>
    </w:p>
    <w:p w14:paraId="53B32A7F" w14:textId="65CCFA24" w:rsidR="000A5F8F" w:rsidRPr="002026FB" w:rsidRDefault="000A5F8F" w:rsidP="001D0567">
      <w:pPr>
        <w:pStyle w:val="CommentText"/>
      </w:pPr>
      <w:r w:rsidRPr="002026FB">
        <w:t>Notes</w:t>
      </w:r>
    </w:p>
    <w:p w14:paraId="7C14452B" w14:textId="76C3F231" w:rsidR="00B722E7" w:rsidRPr="002026FB" w:rsidRDefault="00B722E7" w:rsidP="004059C5">
      <w:r w:rsidRPr="002026FB">
        <w:t>The religion groupings were changed starting in the 2018 CCRSO publication to reflect the same groupings as Statistics Canada</w:t>
      </w:r>
    </w:p>
    <w:p w14:paraId="2EDF94CE" w14:textId="77777777" w:rsidR="00000B29" w:rsidRPr="002026FB" w:rsidRDefault="00000B29" w:rsidP="004059C5">
      <w:r w:rsidRPr="002026FB">
        <w:lastRenderedPageBreak/>
        <w:t>Religious identification is self-reported by offenders while they are incarcerated, and the categories are not comprehensive; therefore, the reader should interpret these data with caution.</w:t>
      </w:r>
    </w:p>
    <w:p w14:paraId="525C7242" w14:textId="77777777" w:rsidR="00000B29" w:rsidRPr="002026FB" w:rsidRDefault="00000B29" w:rsidP="004059C5">
      <w:r w:rsidRPr="002026FB">
        <w:t>Buddhist includes offenders who belong to the following group:  Buddhist, Mahayana Buddhist, Theravadan Buddhist and Vajrayana Buddhist.</w:t>
      </w:r>
    </w:p>
    <w:p w14:paraId="3F983C7F" w14:textId="77777777" w:rsidR="00000B29" w:rsidRPr="002026FB" w:rsidRDefault="00000B29" w:rsidP="004059C5">
      <w:r w:rsidRPr="002026FB">
        <w:t xml:space="preserve">Christian includes offenders who belong to the following group:  Amish, Anglican (Episcopal Church of England), Antiochian Orthodox, Apostolic Christian Church, Armenian Orthodox/Apostolic, Associated Gospel, Assyrian Chaldean Catholic, Baptist, Brethren In Christ, Bulgarian Orthodox, Canadian Reformed Church, Catholic- Greek, Catholic-Roman, Catholic-Ukrainian, Catholic Non-Specific, Churches of Christ/Christian Churches, Charismatic, Christadelphian, Christian &amp; Missionary Alliance, Christian Congregational, Christian Non Specific, Christian Or Plymouth Brethren, Christian Orthodox, Christian Reformed, Christian Reformed Church, Christian Science, Church of Christ Scientist, Church of God, Church of Jesus Christ of Latter-Day Saint, Community of Christ, Coptic Orthodox, Doukhobor, Dutch Reformed Church, Ethiopian Orthodox, Evangelical, Evangelical Free Church , Evangelical Missionary Church, Free Methodist, Free Reformed Church, Grace Communion International, Greek Orthodox, Hutterite, Iglesia Ni Cristo, Jehovah's Witnesses, Lutheran, Macedonian Orthodox, Maronite, Melkite, Mennonite, Messianic Jew, Methodist Christian, Metropolitan Community Church, Mission de </w:t>
      </w:r>
      <w:proofErr w:type="spellStart"/>
      <w:r w:rsidRPr="002026FB">
        <w:t>l'Esprit</w:t>
      </w:r>
      <w:proofErr w:type="spellEnd"/>
      <w:r w:rsidRPr="002026FB">
        <w:t xml:space="preserve"> Saint, Moravian, Mormon (Latter Day Saints), Nazarene Christian, Netherlands Reformed, New Apostolic, Pentecostal (4-Square), Pentecostal Assembly of God, </w:t>
      </w:r>
      <w:proofErr w:type="spellStart"/>
      <w:r w:rsidRPr="002026FB">
        <w:t>Pentecôtiste</w:t>
      </w:r>
      <w:proofErr w:type="spellEnd"/>
      <w:r w:rsidRPr="002026FB">
        <w:t>, Philadelphia Church of God, Presbyterian, Protestant Non-Specific, Quaker (Society of Friends), Reformed Christian, Romanian Orthodox, Russian Orthodox, Salvation Army, Serbian Orthodox, Seventh Day Adventist, Shaker, Swedenborgian (New Church), Syrian/Syriac Orthodox, Ukrainian Catholic, Ukrainian Orthodox, United Church, United Reformed Church, Vineyard Christian Fellowship, Wesleyan Christian and Worldwide Church of God.</w:t>
      </w:r>
    </w:p>
    <w:p w14:paraId="4E55AAE7" w14:textId="77777777" w:rsidR="00000B29" w:rsidRPr="002026FB" w:rsidRDefault="00000B29" w:rsidP="004059C5">
      <w:r w:rsidRPr="002026FB">
        <w:t>Hindu includes offenders who belong to the following group:  Hindu and Siddha Yoga.</w:t>
      </w:r>
    </w:p>
    <w:p w14:paraId="478A46CB" w14:textId="77777777" w:rsidR="00000B29" w:rsidRPr="002026FB" w:rsidRDefault="00000B29" w:rsidP="004059C5">
      <w:r w:rsidRPr="002026FB">
        <w:t>Jewish includes offenders who belong to the following group:  Jewish Orthodox, Jewish Reformed and Judaism.</w:t>
      </w:r>
    </w:p>
    <w:p w14:paraId="1ECAC2A6" w14:textId="77777777" w:rsidR="00000B29" w:rsidRPr="002026FB" w:rsidRDefault="00000B29" w:rsidP="004059C5">
      <w:r w:rsidRPr="002026FB">
        <w:t>Muslim includes offenders who belong to the following group:  Muslim and Sufism.</w:t>
      </w:r>
    </w:p>
    <w:p w14:paraId="639A192B" w14:textId="77777777" w:rsidR="00000B29" w:rsidRPr="002026FB" w:rsidRDefault="00000B29" w:rsidP="004059C5">
      <w:r w:rsidRPr="002026FB">
        <w:t>Rastafarian includes offenders who belong to the following group:  Rastafarian.</w:t>
      </w:r>
    </w:p>
    <w:p w14:paraId="29C46FAC" w14:textId="77777777" w:rsidR="00000B29" w:rsidRPr="002026FB" w:rsidRDefault="00000B29" w:rsidP="004059C5">
      <w:r w:rsidRPr="002026FB">
        <w:t>Sikh includes offenders who belong to the following group:  Sikh.</w:t>
      </w:r>
    </w:p>
    <w:p w14:paraId="6FFCE649" w14:textId="77777777" w:rsidR="00000B29" w:rsidRPr="002026FB" w:rsidRDefault="00000B29" w:rsidP="004059C5">
      <w:r w:rsidRPr="002026FB">
        <w:lastRenderedPageBreak/>
        <w:t>Traditional Indigenous Spirituality includes offenders who belong to the following group:  Indigenous Spirituality Catholic, Traditional Indigenous Protestant, Traditional Indigenous Catholic, Native Spirituality, Catholic - Native Spirituality, Native Spirituality Protestant and Indigenous Spirituality.</w:t>
      </w:r>
    </w:p>
    <w:p w14:paraId="541B5F53" w14:textId="77777777" w:rsidR="00000B29" w:rsidRPr="002026FB" w:rsidRDefault="00000B29" w:rsidP="004059C5">
      <w:r w:rsidRPr="002026FB">
        <w:t>Wiccan/Pagan includes offenders who belong to the following group:  Asatru Paganism, Druidry Paganism, Pagan and Wicca.</w:t>
      </w:r>
    </w:p>
    <w:p w14:paraId="3924E711" w14:textId="77777777" w:rsidR="00000B29" w:rsidRPr="002026FB" w:rsidRDefault="00000B29" w:rsidP="004059C5">
      <w:r w:rsidRPr="002026FB">
        <w:t xml:space="preserve">Other Religion includes offenders who belong to the following group:  Baha'i, </w:t>
      </w:r>
      <w:proofErr w:type="spellStart"/>
      <w:r w:rsidRPr="002026FB">
        <w:t>Eckankar</w:t>
      </w:r>
      <w:proofErr w:type="spellEnd"/>
      <w:r w:rsidRPr="002026FB">
        <w:t xml:space="preserve">, Independent Spirituality, Jain, Krishna, New Age, New Thought-Unity-Religious Science, Other, Pantheist, Rosicrucian, Satanist, Scientology, </w:t>
      </w:r>
      <w:proofErr w:type="spellStart"/>
      <w:r w:rsidRPr="002026FB">
        <w:t>Shintoïste</w:t>
      </w:r>
      <w:proofErr w:type="spellEnd"/>
      <w:r w:rsidRPr="002026FB">
        <w:t xml:space="preserve">, Spiritualist, Taoism, Transcendental Meditation, Unification Church, Unitarian, </w:t>
      </w:r>
      <w:proofErr w:type="spellStart"/>
      <w:r w:rsidRPr="002026FB">
        <w:t>Visnabha</w:t>
      </w:r>
      <w:proofErr w:type="spellEnd"/>
      <w:r w:rsidRPr="002026FB">
        <w:t xml:space="preserve"> and Zoroastrian.</w:t>
      </w:r>
    </w:p>
    <w:p w14:paraId="57C150F0" w14:textId="77777777" w:rsidR="00000B29" w:rsidRPr="002026FB" w:rsidRDefault="00000B29" w:rsidP="004059C5">
      <w:r w:rsidRPr="002026FB">
        <w:t>No religion Affiliation includes offenders who belong to the following group:  Agnostic, Atheist, Gnostic, Humanist and offenders who have no religion affiliation.</w:t>
      </w:r>
    </w:p>
    <w:p w14:paraId="2E4AF841" w14:textId="77777777" w:rsidR="00000B29" w:rsidRPr="002026FB" w:rsidRDefault="00000B29" w:rsidP="004059C5">
      <w:r w:rsidRPr="002026FB">
        <w:t>Unknown includes offenders who belong to the following group:  Unknown, not stated as well as those offenders who have no religion specified.</w:t>
      </w:r>
    </w:p>
    <w:p w14:paraId="0D22B321" w14:textId="77777777" w:rsidR="00000B29" w:rsidRPr="002026FB" w:rsidRDefault="00000B29" w:rsidP="004059C5">
      <w:r w:rsidRPr="002026FB">
        <w:t>The data reflect all active offenders, who are incarcerated in a CSC facility, offenders on temporary absence from a CSC facility, offenders who are temporarily detained, offenders who are actively supervised, and offenders who are unlawfully at large for less than 90 days. </w:t>
      </w:r>
    </w:p>
    <w:p w14:paraId="073EA07B" w14:textId="77777777" w:rsidR="00000B29" w:rsidRPr="002026FB" w:rsidRDefault="00000B29" w:rsidP="004059C5">
      <w:r w:rsidRPr="002026FB">
        <w:t xml:space="preserve">The data reflect the number of offenders active at the end of each fiscal year.  </w:t>
      </w:r>
    </w:p>
    <w:p w14:paraId="089F3799" w14:textId="77777777" w:rsidR="00000B29" w:rsidRPr="002026FB" w:rsidRDefault="00000B29" w:rsidP="004059C5">
      <w:r w:rsidRPr="002026FB">
        <w:t xml:space="preserve">A fiscal year runs from April 1 to March 31 of the following year.  </w:t>
      </w:r>
    </w:p>
    <w:p w14:paraId="3E2BC85B" w14:textId="5F24A2CD" w:rsidR="000A5F8F" w:rsidRPr="002026FB" w:rsidRDefault="00000B29" w:rsidP="004059C5">
      <w:pPr>
        <w:rPr>
          <w:rFonts w:eastAsiaTheme="majorEastAsia" w:cstheme="majorBidi"/>
          <w:sz w:val="36"/>
        </w:rPr>
      </w:pPr>
      <w:r w:rsidRPr="002026FB">
        <w:t>Due to rounding, percentages may not add to 100 percent.</w:t>
      </w:r>
      <w:r w:rsidR="000A5F8F" w:rsidRPr="002026FB">
        <w:br w:type="page"/>
      </w:r>
    </w:p>
    <w:p w14:paraId="0FE21137" w14:textId="241E64F1" w:rsidR="000A5F8F" w:rsidRPr="002026FB" w:rsidRDefault="000A5F8F" w:rsidP="00E61FFF">
      <w:pPr>
        <w:pStyle w:val="Heading4"/>
      </w:pPr>
      <w:bookmarkStart w:id="104" w:name="_Hlk188524019"/>
      <w:r w:rsidRPr="002026FB">
        <w:rPr>
          <w:rFonts w:ascii="Aptos SemiBold" w:hAnsi="Aptos SemiBold"/>
        </w:rPr>
        <w:lastRenderedPageBreak/>
        <w:t>Table C15</w:t>
      </w:r>
      <w:r w:rsidR="00CA3BC5" w:rsidRPr="002026FB">
        <w:rPr>
          <w:rFonts w:ascii="Aptos SemiBold" w:hAnsi="Aptos SemiBold"/>
        </w:rPr>
        <w:t>.</w:t>
      </w:r>
      <w:r w:rsidRPr="002026FB">
        <w:t xml:space="preserve"> Total offender population by religious identification</w:t>
      </w:r>
    </w:p>
    <w:tbl>
      <w:tblPr>
        <w:tblW w:w="972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050"/>
        <w:gridCol w:w="1350"/>
        <w:gridCol w:w="1980"/>
        <w:gridCol w:w="1350"/>
        <w:gridCol w:w="990"/>
      </w:tblGrid>
      <w:tr w:rsidR="0095653C" w:rsidRPr="002026FB" w14:paraId="38FD6C2F" w14:textId="77777777" w:rsidTr="00C73291">
        <w:trPr>
          <w:trHeight w:val="306"/>
        </w:trPr>
        <w:tc>
          <w:tcPr>
            <w:tcW w:w="405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3876F8D3" w14:textId="403743B4" w:rsidR="0095653C" w:rsidRPr="002026FB" w:rsidRDefault="0095653C" w:rsidP="004059C5">
            <w:r>
              <w:t>Religious identification</w:t>
            </w:r>
          </w:p>
        </w:tc>
        <w:tc>
          <w:tcPr>
            <w:tcW w:w="135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498FBA22" w14:textId="1CAA1E2A" w:rsidR="0095653C" w:rsidRPr="002026FB" w:rsidRDefault="0095653C" w:rsidP="004059C5">
            <w:r w:rsidRPr="002026FB">
              <w:t>2018-19</w:t>
            </w:r>
          </w:p>
        </w:tc>
        <w:tc>
          <w:tcPr>
            <w:tcW w:w="1980" w:type="dxa"/>
            <w:tcBorders>
              <w:top w:val="single" w:sz="12" w:space="0" w:color="auto"/>
              <w:left w:val="nil"/>
              <w:bottom w:val="single" w:sz="8" w:space="0" w:color="auto"/>
              <w:right w:val="nil"/>
            </w:tcBorders>
            <w:shd w:val="clear" w:color="auto" w:fill="auto"/>
            <w:vAlign w:val="center"/>
          </w:tcPr>
          <w:p w14:paraId="47349716" w14:textId="69A5835E" w:rsidR="0095653C" w:rsidRPr="002026FB" w:rsidRDefault="000769B6" w:rsidP="004059C5">
            <w:r>
              <w:t>%</w:t>
            </w:r>
          </w:p>
        </w:tc>
        <w:tc>
          <w:tcPr>
            <w:tcW w:w="135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0162C884" w14:textId="123DB971" w:rsidR="0095653C" w:rsidRPr="002026FB" w:rsidRDefault="0095653C" w:rsidP="004059C5">
            <w:r w:rsidRPr="002026FB">
              <w:t>2022-23</w:t>
            </w:r>
          </w:p>
        </w:tc>
        <w:tc>
          <w:tcPr>
            <w:tcW w:w="990" w:type="dxa"/>
            <w:tcBorders>
              <w:top w:val="single" w:sz="12" w:space="0" w:color="auto"/>
              <w:left w:val="nil"/>
              <w:bottom w:val="single" w:sz="8" w:space="0" w:color="auto"/>
              <w:right w:val="nil"/>
            </w:tcBorders>
            <w:shd w:val="clear" w:color="auto" w:fill="auto"/>
            <w:vAlign w:val="center"/>
          </w:tcPr>
          <w:p w14:paraId="4794F811" w14:textId="0B369607" w:rsidR="0095653C" w:rsidRPr="002026FB" w:rsidRDefault="000769B6" w:rsidP="004059C5">
            <w:r>
              <w:t>%</w:t>
            </w:r>
          </w:p>
        </w:tc>
      </w:tr>
      <w:tr w:rsidR="000A5F8F" w:rsidRPr="002026FB" w14:paraId="714EF405" w14:textId="77777777" w:rsidTr="00C73291">
        <w:trPr>
          <w:trHeight w:val="317"/>
        </w:trPr>
        <w:tc>
          <w:tcPr>
            <w:tcW w:w="405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0139A731" w14:textId="77777777" w:rsidR="000A5F8F" w:rsidRPr="002026FB" w:rsidRDefault="000A5F8F" w:rsidP="004059C5">
            <w:r w:rsidRPr="002026FB">
              <w:t>Buddhist</w:t>
            </w:r>
          </w:p>
        </w:tc>
        <w:tc>
          <w:tcPr>
            <w:tcW w:w="135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1BCFA472" w14:textId="77777777" w:rsidR="000A5F8F" w:rsidRPr="002026FB" w:rsidRDefault="000A5F8F" w:rsidP="004059C5">
            <w:r w:rsidRPr="002026FB">
              <w:t>519</w:t>
            </w:r>
          </w:p>
        </w:tc>
        <w:tc>
          <w:tcPr>
            <w:tcW w:w="198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07E47240" w14:textId="77777777" w:rsidR="000A5F8F" w:rsidRPr="002026FB" w:rsidRDefault="000A5F8F" w:rsidP="004059C5">
            <w:r w:rsidRPr="002026FB">
              <w:t>2.2</w:t>
            </w:r>
          </w:p>
        </w:tc>
        <w:tc>
          <w:tcPr>
            <w:tcW w:w="135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61FFAF24" w14:textId="77777777" w:rsidR="000A5F8F" w:rsidRPr="002026FB" w:rsidRDefault="000A5F8F" w:rsidP="004059C5">
            <w:r w:rsidRPr="002026FB">
              <w:t>416</w:t>
            </w:r>
          </w:p>
        </w:tc>
        <w:tc>
          <w:tcPr>
            <w:tcW w:w="99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28EEEEE1" w14:textId="77777777" w:rsidR="000A5F8F" w:rsidRPr="002026FB" w:rsidRDefault="000A5F8F" w:rsidP="004059C5">
            <w:r w:rsidRPr="002026FB">
              <w:t>1.9</w:t>
            </w:r>
          </w:p>
        </w:tc>
      </w:tr>
      <w:tr w:rsidR="000A5F8F" w:rsidRPr="002026FB" w14:paraId="605C44F5" w14:textId="77777777" w:rsidTr="00C73291">
        <w:trPr>
          <w:trHeight w:val="317"/>
        </w:trPr>
        <w:tc>
          <w:tcPr>
            <w:tcW w:w="4050" w:type="dxa"/>
            <w:tcBorders>
              <w:top w:val="nil"/>
              <w:left w:val="nil"/>
              <w:bottom w:val="nil"/>
              <w:right w:val="nil"/>
            </w:tcBorders>
            <w:shd w:val="clear" w:color="auto" w:fill="auto"/>
            <w:tcMar>
              <w:top w:w="0" w:type="dxa"/>
              <w:left w:w="40" w:type="dxa"/>
              <w:bottom w:w="0" w:type="dxa"/>
              <w:right w:w="40" w:type="dxa"/>
            </w:tcMar>
            <w:vAlign w:val="bottom"/>
          </w:tcPr>
          <w:p w14:paraId="7CF44C30" w14:textId="77777777" w:rsidR="000A5F8F" w:rsidRPr="002026FB" w:rsidRDefault="000A5F8F" w:rsidP="004059C5">
            <w:r w:rsidRPr="002026FB">
              <w:t>Christian</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431BCEB0" w14:textId="77777777" w:rsidR="000A5F8F" w:rsidRPr="002026FB" w:rsidRDefault="000A5F8F" w:rsidP="004059C5">
            <w:r w:rsidRPr="002026FB">
              <w:t>11,219</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1CD51C84" w14:textId="77777777" w:rsidR="000A5F8F" w:rsidRPr="002026FB" w:rsidRDefault="000A5F8F" w:rsidP="004059C5">
            <w:r w:rsidRPr="002026FB">
              <w:t>47.8</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36B3C0FB" w14:textId="77777777" w:rsidR="000A5F8F" w:rsidRPr="002026FB" w:rsidRDefault="000A5F8F" w:rsidP="004059C5">
            <w:r w:rsidRPr="002026FB">
              <w:t>8,775</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28FF2C89" w14:textId="77777777" w:rsidR="000A5F8F" w:rsidRPr="002026FB" w:rsidRDefault="000A5F8F" w:rsidP="004059C5">
            <w:r w:rsidRPr="002026FB">
              <w:t>41.0</w:t>
            </w:r>
          </w:p>
        </w:tc>
      </w:tr>
      <w:tr w:rsidR="000A5F8F" w:rsidRPr="002026FB" w14:paraId="6547F9A9" w14:textId="77777777" w:rsidTr="00C73291">
        <w:trPr>
          <w:trHeight w:val="317"/>
        </w:trPr>
        <w:tc>
          <w:tcPr>
            <w:tcW w:w="4050" w:type="dxa"/>
            <w:tcBorders>
              <w:top w:val="nil"/>
              <w:left w:val="nil"/>
              <w:bottom w:val="nil"/>
              <w:right w:val="nil"/>
            </w:tcBorders>
            <w:shd w:val="clear" w:color="auto" w:fill="auto"/>
            <w:tcMar>
              <w:top w:w="0" w:type="dxa"/>
              <w:left w:w="40" w:type="dxa"/>
              <w:bottom w:w="0" w:type="dxa"/>
              <w:right w:w="40" w:type="dxa"/>
            </w:tcMar>
            <w:vAlign w:val="bottom"/>
          </w:tcPr>
          <w:p w14:paraId="4ECE45E4" w14:textId="77777777" w:rsidR="000A5F8F" w:rsidRPr="002026FB" w:rsidRDefault="000A5F8F" w:rsidP="004059C5">
            <w:r w:rsidRPr="002026FB">
              <w:t>Hindu</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5A5C2254" w14:textId="77777777" w:rsidR="000A5F8F" w:rsidRPr="002026FB" w:rsidRDefault="000A5F8F" w:rsidP="004059C5">
            <w:r w:rsidRPr="002026FB">
              <w:t>64</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1B9DDCF0" w14:textId="77777777" w:rsidR="000A5F8F" w:rsidRPr="002026FB" w:rsidRDefault="000A5F8F" w:rsidP="004059C5">
            <w:r w:rsidRPr="002026FB">
              <w:t>0.3</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1231B6A9" w14:textId="77777777" w:rsidR="000A5F8F" w:rsidRPr="002026FB" w:rsidRDefault="000A5F8F" w:rsidP="004059C5">
            <w:r w:rsidRPr="002026FB">
              <w:t>63</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18393236" w14:textId="77777777" w:rsidR="000A5F8F" w:rsidRPr="002026FB" w:rsidRDefault="000A5F8F" w:rsidP="004059C5">
            <w:r w:rsidRPr="002026FB">
              <w:t>0.3</w:t>
            </w:r>
          </w:p>
        </w:tc>
      </w:tr>
      <w:tr w:rsidR="000A5F8F" w:rsidRPr="002026FB" w14:paraId="50674103" w14:textId="77777777" w:rsidTr="00C73291">
        <w:trPr>
          <w:trHeight w:val="317"/>
        </w:trPr>
        <w:tc>
          <w:tcPr>
            <w:tcW w:w="4050" w:type="dxa"/>
            <w:tcBorders>
              <w:top w:val="nil"/>
              <w:left w:val="nil"/>
              <w:bottom w:val="nil"/>
              <w:right w:val="nil"/>
            </w:tcBorders>
            <w:shd w:val="clear" w:color="auto" w:fill="auto"/>
            <w:tcMar>
              <w:top w:w="0" w:type="dxa"/>
              <w:left w:w="40" w:type="dxa"/>
              <w:bottom w:w="0" w:type="dxa"/>
              <w:right w:w="40" w:type="dxa"/>
            </w:tcMar>
            <w:vAlign w:val="bottom"/>
          </w:tcPr>
          <w:p w14:paraId="1541C381" w14:textId="77777777" w:rsidR="000A5F8F" w:rsidRPr="002026FB" w:rsidRDefault="000A5F8F" w:rsidP="004059C5">
            <w:r w:rsidRPr="002026FB">
              <w:t>Jewish</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16F5F00D" w14:textId="77777777" w:rsidR="000A5F8F" w:rsidRPr="002026FB" w:rsidRDefault="000A5F8F" w:rsidP="004059C5">
            <w:r w:rsidRPr="002026FB">
              <w:t>244</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7406E16F" w14:textId="77777777" w:rsidR="000A5F8F" w:rsidRPr="002026FB" w:rsidRDefault="000A5F8F" w:rsidP="004059C5">
            <w:r w:rsidRPr="002026FB">
              <w:t>1.0</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470360CD" w14:textId="77777777" w:rsidR="000A5F8F" w:rsidRPr="002026FB" w:rsidRDefault="000A5F8F" w:rsidP="004059C5">
            <w:r w:rsidRPr="002026FB">
              <w:t>264</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67A56D84" w14:textId="77777777" w:rsidR="000A5F8F" w:rsidRPr="002026FB" w:rsidRDefault="000A5F8F" w:rsidP="004059C5">
            <w:r w:rsidRPr="002026FB">
              <w:t>1.2</w:t>
            </w:r>
          </w:p>
        </w:tc>
      </w:tr>
      <w:tr w:rsidR="000A5F8F" w:rsidRPr="002026FB" w14:paraId="1CDE02E4" w14:textId="77777777" w:rsidTr="00C73291">
        <w:trPr>
          <w:trHeight w:val="317"/>
        </w:trPr>
        <w:tc>
          <w:tcPr>
            <w:tcW w:w="4050" w:type="dxa"/>
            <w:tcBorders>
              <w:top w:val="nil"/>
              <w:left w:val="nil"/>
              <w:bottom w:val="nil"/>
              <w:right w:val="nil"/>
            </w:tcBorders>
            <w:shd w:val="clear" w:color="auto" w:fill="auto"/>
            <w:tcMar>
              <w:top w:w="0" w:type="dxa"/>
              <w:left w:w="40" w:type="dxa"/>
              <w:bottom w:w="0" w:type="dxa"/>
              <w:right w:w="40" w:type="dxa"/>
            </w:tcMar>
            <w:vAlign w:val="bottom"/>
          </w:tcPr>
          <w:p w14:paraId="2435E4B0" w14:textId="77777777" w:rsidR="000A5F8F" w:rsidRPr="002026FB" w:rsidRDefault="000A5F8F" w:rsidP="004059C5">
            <w:r w:rsidRPr="002026FB">
              <w:t>Muslim</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4292EA30" w14:textId="77777777" w:rsidR="000A5F8F" w:rsidRPr="002026FB" w:rsidRDefault="000A5F8F" w:rsidP="004059C5">
            <w:r w:rsidRPr="002026FB">
              <w:t>1,695</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192EFA66" w14:textId="77777777" w:rsidR="000A5F8F" w:rsidRPr="002026FB" w:rsidRDefault="000A5F8F" w:rsidP="004059C5">
            <w:r w:rsidRPr="002026FB">
              <w:t>7.2</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3A48CF0E" w14:textId="77777777" w:rsidR="000A5F8F" w:rsidRPr="002026FB" w:rsidRDefault="000A5F8F" w:rsidP="004059C5">
            <w:r w:rsidRPr="002026FB">
              <w:t>1,709</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163C282D" w14:textId="77777777" w:rsidR="000A5F8F" w:rsidRPr="002026FB" w:rsidRDefault="000A5F8F" w:rsidP="004059C5">
            <w:r w:rsidRPr="002026FB">
              <w:t>8.0</w:t>
            </w:r>
          </w:p>
        </w:tc>
      </w:tr>
      <w:tr w:rsidR="000A5F8F" w:rsidRPr="002026FB" w14:paraId="73E9B08A" w14:textId="77777777" w:rsidTr="00C73291">
        <w:trPr>
          <w:trHeight w:val="317"/>
        </w:trPr>
        <w:tc>
          <w:tcPr>
            <w:tcW w:w="4050" w:type="dxa"/>
            <w:tcBorders>
              <w:top w:val="nil"/>
              <w:left w:val="nil"/>
              <w:bottom w:val="nil"/>
              <w:right w:val="nil"/>
            </w:tcBorders>
            <w:shd w:val="clear" w:color="auto" w:fill="auto"/>
            <w:tcMar>
              <w:top w:w="0" w:type="dxa"/>
              <w:left w:w="40" w:type="dxa"/>
              <w:bottom w:w="0" w:type="dxa"/>
              <w:right w:w="40" w:type="dxa"/>
            </w:tcMar>
            <w:vAlign w:val="bottom"/>
          </w:tcPr>
          <w:p w14:paraId="0C21B5AE" w14:textId="77777777" w:rsidR="000A5F8F" w:rsidRPr="002026FB" w:rsidRDefault="000A5F8F" w:rsidP="004059C5">
            <w:r w:rsidRPr="002026FB">
              <w:t>Rastafarian</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04438751" w14:textId="77777777" w:rsidR="000A5F8F" w:rsidRPr="002026FB" w:rsidRDefault="000A5F8F" w:rsidP="004059C5">
            <w:r w:rsidRPr="002026FB">
              <w:t>181</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2DAADD42" w14:textId="77777777" w:rsidR="000A5F8F" w:rsidRPr="002026FB" w:rsidRDefault="000A5F8F" w:rsidP="004059C5">
            <w:r w:rsidRPr="002026FB">
              <w:t>0.8</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0EF6F49D" w14:textId="77777777" w:rsidR="000A5F8F" w:rsidRPr="002026FB" w:rsidRDefault="000A5F8F" w:rsidP="004059C5">
            <w:r w:rsidRPr="002026FB">
              <w:t>160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3312D106" w14:textId="77777777" w:rsidR="000A5F8F" w:rsidRPr="002026FB" w:rsidRDefault="000A5F8F" w:rsidP="004059C5">
            <w:r w:rsidRPr="002026FB">
              <w:t>0.7</w:t>
            </w:r>
          </w:p>
        </w:tc>
      </w:tr>
      <w:tr w:rsidR="000A5F8F" w:rsidRPr="002026FB" w14:paraId="59421C5C" w14:textId="77777777" w:rsidTr="00C73291">
        <w:trPr>
          <w:trHeight w:val="317"/>
        </w:trPr>
        <w:tc>
          <w:tcPr>
            <w:tcW w:w="4050" w:type="dxa"/>
            <w:tcBorders>
              <w:top w:val="nil"/>
              <w:left w:val="nil"/>
              <w:bottom w:val="nil"/>
              <w:right w:val="nil"/>
            </w:tcBorders>
            <w:shd w:val="clear" w:color="auto" w:fill="auto"/>
            <w:tcMar>
              <w:top w:w="0" w:type="dxa"/>
              <w:left w:w="40" w:type="dxa"/>
              <w:bottom w:w="0" w:type="dxa"/>
              <w:right w:w="40" w:type="dxa"/>
            </w:tcMar>
            <w:vAlign w:val="bottom"/>
          </w:tcPr>
          <w:p w14:paraId="67268468" w14:textId="77777777" w:rsidR="000A5F8F" w:rsidRPr="002026FB" w:rsidRDefault="000A5F8F" w:rsidP="004059C5">
            <w:r w:rsidRPr="002026FB">
              <w:t>Sikh</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4BB287BC" w14:textId="77777777" w:rsidR="000A5F8F" w:rsidRPr="002026FB" w:rsidRDefault="000A5F8F" w:rsidP="004059C5">
            <w:r w:rsidRPr="002026FB">
              <w:t>183</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1B0E1E1A" w14:textId="77777777" w:rsidR="000A5F8F" w:rsidRPr="002026FB" w:rsidRDefault="000A5F8F" w:rsidP="004059C5">
            <w:r w:rsidRPr="002026FB">
              <w:t>0.8</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07A58704" w14:textId="77777777" w:rsidR="000A5F8F" w:rsidRPr="002026FB" w:rsidRDefault="000A5F8F" w:rsidP="004059C5">
            <w:r w:rsidRPr="002026FB">
              <w:t>174</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74396770" w14:textId="77777777" w:rsidR="000A5F8F" w:rsidRPr="002026FB" w:rsidRDefault="000A5F8F" w:rsidP="004059C5">
            <w:r w:rsidRPr="002026FB">
              <w:t>0.8</w:t>
            </w:r>
          </w:p>
        </w:tc>
      </w:tr>
      <w:tr w:rsidR="000A5F8F" w:rsidRPr="002026FB" w14:paraId="23D9EBEC" w14:textId="77777777" w:rsidTr="00C73291">
        <w:trPr>
          <w:trHeight w:val="317"/>
        </w:trPr>
        <w:tc>
          <w:tcPr>
            <w:tcW w:w="4050" w:type="dxa"/>
            <w:tcBorders>
              <w:top w:val="nil"/>
              <w:left w:val="nil"/>
              <w:bottom w:val="nil"/>
              <w:right w:val="nil"/>
            </w:tcBorders>
            <w:shd w:val="clear" w:color="auto" w:fill="auto"/>
            <w:tcMar>
              <w:top w:w="0" w:type="dxa"/>
              <w:left w:w="40" w:type="dxa"/>
              <w:bottom w:w="0" w:type="dxa"/>
              <w:right w:w="40" w:type="dxa"/>
            </w:tcMar>
            <w:vAlign w:val="bottom"/>
          </w:tcPr>
          <w:p w14:paraId="5846EC2F" w14:textId="77777777" w:rsidR="000A5F8F" w:rsidRPr="002026FB" w:rsidRDefault="000A5F8F" w:rsidP="004059C5">
            <w:r w:rsidRPr="002026FB">
              <w:t>Traditional Aboriginal spirituality</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33DF9D18" w14:textId="77777777" w:rsidR="000A5F8F" w:rsidRPr="002026FB" w:rsidRDefault="000A5F8F" w:rsidP="004059C5">
            <w:r w:rsidRPr="002026FB">
              <w:t>1,591</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249A6947" w14:textId="77777777" w:rsidR="000A5F8F" w:rsidRPr="002026FB" w:rsidRDefault="000A5F8F" w:rsidP="004059C5">
            <w:r w:rsidRPr="002026FB">
              <w:t>6.8</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52C58E2D" w14:textId="77777777" w:rsidR="000A5F8F" w:rsidRPr="002026FB" w:rsidRDefault="000A5F8F" w:rsidP="004059C5">
            <w:r w:rsidRPr="002026FB">
              <w:t>1,497</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7FEC35D3" w14:textId="77777777" w:rsidR="000A5F8F" w:rsidRPr="002026FB" w:rsidRDefault="000A5F8F" w:rsidP="004059C5">
            <w:r w:rsidRPr="002026FB">
              <w:t>7.0</w:t>
            </w:r>
          </w:p>
        </w:tc>
      </w:tr>
      <w:tr w:rsidR="000A5F8F" w:rsidRPr="002026FB" w14:paraId="5FAEB7CB" w14:textId="77777777" w:rsidTr="00C73291">
        <w:trPr>
          <w:trHeight w:val="317"/>
        </w:trPr>
        <w:tc>
          <w:tcPr>
            <w:tcW w:w="4050" w:type="dxa"/>
            <w:tcBorders>
              <w:top w:val="nil"/>
              <w:left w:val="nil"/>
              <w:bottom w:val="nil"/>
              <w:right w:val="nil"/>
            </w:tcBorders>
            <w:shd w:val="clear" w:color="auto" w:fill="auto"/>
            <w:tcMar>
              <w:top w:w="0" w:type="dxa"/>
              <w:left w:w="40" w:type="dxa"/>
              <w:bottom w:w="0" w:type="dxa"/>
              <w:right w:w="40" w:type="dxa"/>
            </w:tcMar>
            <w:vAlign w:val="bottom"/>
          </w:tcPr>
          <w:p w14:paraId="7A3C7168" w14:textId="77777777" w:rsidR="000A5F8F" w:rsidRPr="002026FB" w:rsidRDefault="000A5F8F" w:rsidP="004059C5">
            <w:r w:rsidRPr="002026FB">
              <w:t>Wicca/Pagan</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7BD79737" w14:textId="77777777" w:rsidR="000A5F8F" w:rsidRPr="002026FB" w:rsidRDefault="000A5F8F" w:rsidP="004059C5">
            <w:r w:rsidRPr="002026FB">
              <w:t>352</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18D123AD" w14:textId="77777777" w:rsidR="000A5F8F" w:rsidRPr="002026FB" w:rsidRDefault="000A5F8F" w:rsidP="004059C5">
            <w:r w:rsidRPr="002026FB">
              <w:t>1.5</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A525FB8" w14:textId="77777777" w:rsidR="000A5F8F" w:rsidRPr="002026FB" w:rsidRDefault="000A5F8F" w:rsidP="004059C5">
            <w:r w:rsidRPr="002026FB">
              <w:t>323</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352ECE57" w14:textId="77777777" w:rsidR="000A5F8F" w:rsidRPr="002026FB" w:rsidRDefault="000A5F8F" w:rsidP="004059C5">
            <w:r w:rsidRPr="002026FB">
              <w:t>1.5</w:t>
            </w:r>
          </w:p>
        </w:tc>
      </w:tr>
      <w:tr w:rsidR="000A5F8F" w:rsidRPr="002026FB" w14:paraId="170140FC" w14:textId="77777777" w:rsidTr="00C73291">
        <w:trPr>
          <w:trHeight w:val="317"/>
        </w:trPr>
        <w:tc>
          <w:tcPr>
            <w:tcW w:w="4050" w:type="dxa"/>
            <w:tcBorders>
              <w:top w:val="nil"/>
              <w:left w:val="nil"/>
              <w:bottom w:val="nil"/>
              <w:right w:val="nil"/>
            </w:tcBorders>
            <w:shd w:val="clear" w:color="auto" w:fill="auto"/>
            <w:tcMar>
              <w:top w:w="0" w:type="dxa"/>
              <w:left w:w="40" w:type="dxa"/>
              <w:bottom w:w="0" w:type="dxa"/>
              <w:right w:w="40" w:type="dxa"/>
            </w:tcMar>
            <w:vAlign w:val="bottom"/>
          </w:tcPr>
          <w:p w14:paraId="4CCDDEEE" w14:textId="77777777" w:rsidR="000A5F8F" w:rsidRPr="002026FB" w:rsidRDefault="000A5F8F" w:rsidP="004059C5">
            <w:r w:rsidRPr="002026FB">
              <w:t>Other religions</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10EE37CA" w14:textId="77777777" w:rsidR="000A5F8F" w:rsidRPr="002026FB" w:rsidRDefault="000A5F8F" w:rsidP="004059C5">
            <w:r w:rsidRPr="002026FB">
              <w:t>579</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1DDF065E" w14:textId="77777777" w:rsidR="000A5F8F" w:rsidRPr="002026FB" w:rsidRDefault="000A5F8F" w:rsidP="004059C5">
            <w:r w:rsidRPr="002026FB">
              <w:t>2.5</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100410A7" w14:textId="77777777" w:rsidR="000A5F8F" w:rsidRPr="002026FB" w:rsidRDefault="000A5F8F" w:rsidP="004059C5">
            <w:r w:rsidRPr="002026FB">
              <w:t>642</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06FF9B9B" w14:textId="77777777" w:rsidR="000A5F8F" w:rsidRPr="002026FB" w:rsidRDefault="000A5F8F" w:rsidP="004059C5">
            <w:r w:rsidRPr="002026FB">
              <w:t>3.0</w:t>
            </w:r>
          </w:p>
        </w:tc>
      </w:tr>
      <w:tr w:rsidR="000A5F8F" w:rsidRPr="002026FB" w14:paraId="194F3066" w14:textId="77777777" w:rsidTr="00C73291">
        <w:trPr>
          <w:trHeight w:val="317"/>
        </w:trPr>
        <w:tc>
          <w:tcPr>
            <w:tcW w:w="4050" w:type="dxa"/>
            <w:tcBorders>
              <w:top w:val="nil"/>
              <w:left w:val="nil"/>
              <w:bottom w:val="nil"/>
              <w:right w:val="nil"/>
            </w:tcBorders>
            <w:shd w:val="clear" w:color="auto" w:fill="auto"/>
            <w:tcMar>
              <w:top w:w="0" w:type="dxa"/>
              <w:left w:w="40" w:type="dxa"/>
              <w:bottom w:w="0" w:type="dxa"/>
              <w:right w:w="40" w:type="dxa"/>
            </w:tcMar>
            <w:vAlign w:val="bottom"/>
          </w:tcPr>
          <w:p w14:paraId="2626B573" w14:textId="77777777" w:rsidR="000A5F8F" w:rsidRPr="002026FB" w:rsidRDefault="000A5F8F" w:rsidP="004059C5">
            <w:r w:rsidRPr="002026FB">
              <w:t>No religion affiliation</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360BD591" w14:textId="77777777" w:rsidR="000A5F8F" w:rsidRPr="002026FB" w:rsidRDefault="000A5F8F" w:rsidP="004059C5">
            <w:r w:rsidRPr="002026FB">
              <w:t>3,695</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7F0CFEE1" w14:textId="77777777" w:rsidR="000A5F8F" w:rsidRPr="002026FB" w:rsidRDefault="000A5F8F" w:rsidP="004059C5">
            <w:r w:rsidRPr="002026FB">
              <w:t>15.7</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309AEA76" w14:textId="77777777" w:rsidR="000A5F8F" w:rsidRPr="002026FB" w:rsidRDefault="000A5F8F" w:rsidP="004059C5">
            <w:r w:rsidRPr="002026FB">
              <w:t>3,053</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422179EC" w14:textId="77777777" w:rsidR="000A5F8F" w:rsidRPr="002026FB" w:rsidRDefault="000A5F8F" w:rsidP="004059C5">
            <w:r w:rsidRPr="002026FB">
              <w:t>14.3</w:t>
            </w:r>
          </w:p>
        </w:tc>
      </w:tr>
      <w:tr w:rsidR="000A5F8F" w:rsidRPr="002026FB" w14:paraId="4A4CDA38" w14:textId="77777777" w:rsidTr="00C73291">
        <w:trPr>
          <w:trHeight w:val="317"/>
        </w:trPr>
        <w:tc>
          <w:tcPr>
            <w:tcW w:w="405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0E006E7B" w14:textId="77777777" w:rsidR="000A5F8F" w:rsidRPr="002026FB" w:rsidRDefault="000A5F8F" w:rsidP="004059C5">
            <w:r w:rsidRPr="002026FB">
              <w:t>Unknown</w:t>
            </w:r>
          </w:p>
        </w:tc>
        <w:tc>
          <w:tcPr>
            <w:tcW w:w="135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419B2BB7" w14:textId="77777777" w:rsidR="000A5F8F" w:rsidRPr="002026FB" w:rsidRDefault="000A5F8F" w:rsidP="004059C5">
            <w:r w:rsidRPr="002026FB">
              <w:t>3,142</w:t>
            </w:r>
          </w:p>
        </w:tc>
        <w:tc>
          <w:tcPr>
            <w:tcW w:w="198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78E8ECCF" w14:textId="77777777" w:rsidR="000A5F8F" w:rsidRPr="002026FB" w:rsidRDefault="000A5F8F" w:rsidP="004059C5">
            <w:r w:rsidRPr="002026FB">
              <w:t>13.4</w:t>
            </w:r>
          </w:p>
        </w:tc>
        <w:tc>
          <w:tcPr>
            <w:tcW w:w="135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1AD1BF88" w14:textId="77777777" w:rsidR="000A5F8F" w:rsidRPr="002026FB" w:rsidRDefault="000A5F8F" w:rsidP="004059C5">
            <w:r w:rsidRPr="002026FB">
              <w:t>4,308</w:t>
            </w:r>
          </w:p>
        </w:tc>
        <w:tc>
          <w:tcPr>
            <w:tcW w:w="99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7BAD8178" w14:textId="77777777" w:rsidR="000A5F8F" w:rsidRPr="002026FB" w:rsidRDefault="000A5F8F" w:rsidP="004059C5">
            <w:r w:rsidRPr="002026FB">
              <w:t>20.1</w:t>
            </w:r>
          </w:p>
        </w:tc>
      </w:tr>
      <w:tr w:rsidR="000A5F8F" w:rsidRPr="002026FB" w14:paraId="2AE20630" w14:textId="77777777" w:rsidTr="00C73291">
        <w:trPr>
          <w:trHeight w:val="374"/>
        </w:trPr>
        <w:tc>
          <w:tcPr>
            <w:tcW w:w="4050"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bottom"/>
          </w:tcPr>
          <w:p w14:paraId="015C797A" w14:textId="77777777" w:rsidR="000A5F8F" w:rsidRPr="00C73291" w:rsidRDefault="000A5F8F" w:rsidP="004059C5">
            <w:pPr>
              <w:rPr>
                <w:b/>
                <w:bCs/>
              </w:rPr>
            </w:pPr>
            <w:r w:rsidRPr="00C73291">
              <w:rPr>
                <w:b/>
                <w:bCs/>
              </w:rPr>
              <w:t>Total</w:t>
            </w:r>
          </w:p>
        </w:tc>
        <w:tc>
          <w:tcPr>
            <w:tcW w:w="1350"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bottom"/>
          </w:tcPr>
          <w:p w14:paraId="53ACFCB5" w14:textId="77777777" w:rsidR="000A5F8F" w:rsidRPr="00C73291" w:rsidRDefault="000A5F8F" w:rsidP="004059C5">
            <w:pPr>
              <w:rPr>
                <w:b/>
                <w:bCs/>
              </w:rPr>
            </w:pPr>
            <w:r w:rsidRPr="00C73291">
              <w:rPr>
                <w:b/>
                <w:bCs/>
              </w:rPr>
              <w:t>23,464</w:t>
            </w:r>
          </w:p>
        </w:tc>
        <w:tc>
          <w:tcPr>
            <w:tcW w:w="1980"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bottom"/>
          </w:tcPr>
          <w:p w14:paraId="2E679F39" w14:textId="77777777" w:rsidR="000A5F8F" w:rsidRPr="00C73291" w:rsidRDefault="000A5F8F" w:rsidP="004059C5">
            <w:pPr>
              <w:rPr>
                <w:b/>
                <w:bCs/>
              </w:rPr>
            </w:pPr>
            <w:r w:rsidRPr="00C73291">
              <w:rPr>
                <w:b/>
                <w:bCs/>
              </w:rPr>
              <w:t>100.0</w:t>
            </w:r>
          </w:p>
        </w:tc>
        <w:tc>
          <w:tcPr>
            <w:tcW w:w="1350"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bottom"/>
          </w:tcPr>
          <w:p w14:paraId="58540920" w14:textId="77777777" w:rsidR="000A5F8F" w:rsidRPr="00C73291" w:rsidRDefault="000A5F8F" w:rsidP="004059C5">
            <w:pPr>
              <w:rPr>
                <w:b/>
                <w:bCs/>
              </w:rPr>
            </w:pPr>
            <w:r w:rsidRPr="00C73291">
              <w:rPr>
                <w:b/>
                <w:bCs/>
              </w:rPr>
              <w:t>21,384</w:t>
            </w:r>
          </w:p>
        </w:tc>
        <w:tc>
          <w:tcPr>
            <w:tcW w:w="990"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bottom"/>
          </w:tcPr>
          <w:p w14:paraId="2AEEEC0A" w14:textId="77777777" w:rsidR="000A5F8F" w:rsidRPr="00C73291" w:rsidRDefault="000A5F8F" w:rsidP="004059C5">
            <w:pPr>
              <w:rPr>
                <w:b/>
                <w:bCs/>
              </w:rPr>
            </w:pPr>
            <w:r w:rsidRPr="00C73291">
              <w:rPr>
                <w:b/>
                <w:bCs/>
              </w:rPr>
              <w:t>100.0</w:t>
            </w:r>
          </w:p>
        </w:tc>
      </w:tr>
    </w:tbl>
    <w:bookmarkEnd w:id="104"/>
    <w:p w14:paraId="3C142F03" w14:textId="77777777" w:rsidR="000A5F8F" w:rsidRPr="002026FB" w:rsidRDefault="000A5F8F" w:rsidP="004059C5">
      <w:pPr>
        <w:spacing w:before="240"/>
      </w:pPr>
      <w:r w:rsidRPr="002026FB">
        <w:rPr>
          <w:rFonts w:ascii="Aptos SemiBold" w:hAnsi="Aptos SemiBold"/>
        </w:rPr>
        <w:t>Source</w:t>
      </w:r>
      <w:r w:rsidRPr="002026FB">
        <w:t>: Correctional Service of Canada.</w:t>
      </w:r>
    </w:p>
    <w:p w14:paraId="7BF24271" w14:textId="77777777" w:rsidR="000A5F8F" w:rsidRPr="002026FB" w:rsidRDefault="000A5F8F" w:rsidP="001D0567">
      <w:pPr>
        <w:pStyle w:val="CommentText"/>
      </w:pPr>
      <w:r w:rsidRPr="002026FB">
        <w:t>Notes</w:t>
      </w:r>
    </w:p>
    <w:p w14:paraId="4FADA809" w14:textId="7AE66BC6" w:rsidR="00B722E7" w:rsidRPr="002026FB" w:rsidRDefault="00B722E7" w:rsidP="004059C5">
      <w:r w:rsidRPr="002026FB">
        <w:t>The religion groupings were changed starting in the 2018 CCRSO publication to reflect the same groupings as Statistics Canada</w:t>
      </w:r>
    </w:p>
    <w:p w14:paraId="4CFB4467" w14:textId="77777777" w:rsidR="00000B29" w:rsidRPr="002026FB" w:rsidRDefault="00000B29" w:rsidP="004059C5">
      <w:r w:rsidRPr="002026FB">
        <w:t>Religious identification is self-reported by offenders while they are incarcerated, and the categories are not comprehensive; therefore, the reader should interpret these data with caution.</w:t>
      </w:r>
    </w:p>
    <w:p w14:paraId="5E7BF8FC" w14:textId="77777777" w:rsidR="00000B29" w:rsidRPr="002026FB" w:rsidRDefault="00000B29" w:rsidP="004059C5">
      <w:r w:rsidRPr="002026FB">
        <w:t>Buddhist includes offenders who belong to the following group:  Buddhist, Mahayana Buddhist, Theravadan Buddhist and Vajrayana Buddhist.</w:t>
      </w:r>
    </w:p>
    <w:p w14:paraId="550BC605" w14:textId="77777777" w:rsidR="00000B29" w:rsidRPr="002026FB" w:rsidRDefault="00000B29" w:rsidP="004059C5">
      <w:r w:rsidRPr="002026FB">
        <w:t>Christian includes offenders who belong to the following group:  Amish, Anglican (Episcopal Church of England), Antiochian Orthodox, Apostolic Christian Church, Armenian Orthodox/Apostolic, Associated Gospel, Assyrian Chaldean Catholic, Baptist, Brethren In Christ, Bulgarian Orthodox, Canadian Reformed Church, Catholic- Greek, Catholic-Roman, Catholic-</w:t>
      </w:r>
      <w:r w:rsidRPr="002026FB">
        <w:lastRenderedPageBreak/>
        <w:t xml:space="preserve">Ukrainian, Catholic Non-Specific, Churches of Christ/Christian Churches, Charismatic, Christadelphian, Christian &amp; Missionary Alliance, Christian Congregational, Christian Non Specific, Christian Or Plymouth Brethren, Christian Orthodox, Christian Reformed, Christian Reformed Church, Christian Science, Church of Christ Scientist, Church of God, Church of Jesus Christ of Latter-Day Saint, Community of Christ, Coptic Orthodox, Doukhobor, Dutch Reformed Church, Ethiopian Orthodox, Evangelical, Evangelical Free Church , Evangelical Missionary Church, Free Methodist, Free Reformed Church, Grace Communion International, Greek Orthodox, Hutterite, Iglesia Ni Cristo, Jehovah's Witnesses, Lutheran, Macedonian Orthodox, Maronite, Melkite, Mennonite, Messianic Jew, Methodist Christian, Metropolitan Community Church, Mission de </w:t>
      </w:r>
      <w:proofErr w:type="spellStart"/>
      <w:r w:rsidRPr="002026FB">
        <w:t>l'Esprit</w:t>
      </w:r>
      <w:proofErr w:type="spellEnd"/>
      <w:r w:rsidRPr="002026FB">
        <w:t xml:space="preserve"> Saint, Moravian, Mormon (Latter Day Saints), Nazarene Christian, Netherlands Reformed, New Apostolic, Pentecostal (4-Square), Pentecostal Assembly of God, </w:t>
      </w:r>
      <w:proofErr w:type="spellStart"/>
      <w:r w:rsidRPr="002026FB">
        <w:t>Pentecôtiste</w:t>
      </w:r>
      <w:proofErr w:type="spellEnd"/>
      <w:r w:rsidRPr="002026FB">
        <w:t>, Philadelphia Church of God, Presbyterian, Protestant Non-Specific, Quaker (Society of Friends), Reformed Christian, Romanian Orthodox, Russian Orthodox, Salvation Army, Serbian Orthodox, Seventh Day Adventist, Shaker, Swedenborgian (New Church), Syrian/Syriac Orthodox, Ukrainian Catholic, Ukrainian Orthodox, United Church, United Reformed Church, Vineyard Christian Fellowship, Wesleyan Christian and Worldwide Church of God.</w:t>
      </w:r>
    </w:p>
    <w:p w14:paraId="3FB88BED" w14:textId="77777777" w:rsidR="00000B29" w:rsidRPr="002026FB" w:rsidRDefault="00000B29" w:rsidP="004059C5">
      <w:r w:rsidRPr="002026FB">
        <w:t>Hindu includes offenders who belong to the following group:  Hindu and Siddha Yoga.</w:t>
      </w:r>
    </w:p>
    <w:p w14:paraId="25DCE255" w14:textId="77777777" w:rsidR="00000B29" w:rsidRPr="002026FB" w:rsidRDefault="00000B29" w:rsidP="004059C5">
      <w:r w:rsidRPr="002026FB">
        <w:t>Jewish includes offenders who belong to the following group:  Jewish Orthodox, Jewish Reformed and Judaism.</w:t>
      </w:r>
    </w:p>
    <w:p w14:paraId="25E3AB8D" w14:textId="77777777" w:rsidR="00000B29" w:rsidRPr="002026FB" w:rsidRDefault="00000B29" w:rsidP="004059C5">
      <w:r w:rsidRPr="002026FB">
        <w:t>Muslim includes offenders who belong to the following group:  Muslim and Sufism.</w:t>
      </w:r>
    </w:p>
    <w:p w14:paraId="2A38FD71" w14:textId="77777777" w:rsidR="00000B29" w:rsidRPr="002026FB" w:rsidRDefault="00000B29" w:rsidP="004059C5">
      <w:r w:rsidRPr="002026FB">
        <w:t>Rastafarian includes offenders who belong to the following group:  Rastafarian.</w:t>
      </w:r>
    </w:p>
    <w:p w14:paraId="675F9AE2" w14:textId="77777777" w:rsidR="00000B29" w:rsidRPr="002026FB" w:rsidRDefault="00000B29" w:rsidP="004059C5">
      <w:r w:rsidRPr="002026FB">
        <w:t>Sikh includes offenders who belong to the following group:  Sikh.</w:t>
      </w:r>
    </w:p>
    <w:p w14:paraId="59C5D134" w14:textId="77777777" w:rsidR="00000B29" w:rsidRPr="002026FB" w:rsidRDefault="00000B29" w:rsidP="004059C5">
      <w:r w:rsidRPr="002026FB">
        <w:t>Traditional Indigenous Spirituality includes offenders who belong to the following group:  Indigenous Spirituality Catholic, Traditional Indigenous Protestant, Traditional Indigenous Catholic, Native Spirituality, Catholic - Native Spirituality, Native Spirituality Protestant and Indigenous Spirituality.</w:t>
      </w:r>
    </w:p>
    <w:p w14:paraId="14F79075" w14:textId="77777777" w:rsidR="00000B29" w:rsidRPr="002026FB" w:rsidRDefault="00000B29" w:rsidP="004059C5">
      <w:r w:rsidRPr="002026FB">
        <w:t>Wiccan/Pagan includes offenders who belong to the following group:  Asatru Paganism, Druidry Paganism, Pagan and Wicca.</w:t>
      </w:r>
    </w:p>
    <w:p w14:paraId="786DA6CD" w14:textId="77777777" w:rsidR="00000B29" w:rsidRPr="002026FB" w:rsidRDefault="00000B29" w:rsidP="004059C5">
      <w:r w:rsidRPr="002026FB">
        <w:t xml:space="preserve">Other Religion includes offenders who belong to the following group:  Baha'i, </w:t>
      </w:r>
      <w:proofErr w:type="spellStart"/>
      <w:r w:rsidRPr="002026FB">
        <w:t>Eckankar</w:t>
      </w:r>
      <w:proofErr w:type="spellEnd"/>
      <w:r w:rsidRPr="002026FB">
        <w:t xml:space="preserve">, Independent Spirituality, Jain, Krishna, New Age, New Thought-Unity-Religious Science, Other, </w:t>
      </w:r>
      <w:r w:rsidRPr="002026FB">
        <w:lastRenderedPageBreak/>
        <w:t xml:space="preserve">Pantheist, Rosicrucian, Satanist, Scientology, </w:t>
      </w:r>
      <w:proofErr w:type="spellStart"/>
      <w:r w:rsidRPr="002026FB">
        <w:t>Shintoïste</w:t>
      </w:r>
      <w:proofErr w:type="spellEnd"/>
      <w:r w:rsidRPr="002026FB">
        <w:t xml:space="preserve">, Spiritualist, Taoism, Transcendental Meditation, Unification Church, Unitarian, </w:t>
      </w:r>
      <w:proofErr w:type="spellStart"/>
      <w:r w:rsidRPr="002026FB">
        <w:t>Visnabha</w:t>
      </w:r>
      <w:proofErr w:type="spellEnd"/>
      <w:r w:rsidRPr="002026FB">
        <w:t xml:space="preserve"> and Zoroastrian.</w:t>
      </w:r>
    </w:p>
    <w:p w14:paraId="21A4FF8F" w14:textId="77777777" w:rsidR="00000B29" w:rsidRPr="002026FB" w:rsidRDefault="00000B29" w:rsidP="004059C5">
      <w:r w:rsidRPr="002026FB">
        <w:t>No religion Affiliation includes offenders who belong to the following group:  Agnostic, Atheist, Gnostic, Humanist and offenders who have no religion affiliation.</w:t>
      </w:r>
    </w:p>
    <w:p w14:paraId="51ECD8CE" w14:textId="77777777" w:rsidR="00000B29" w:rsidRPr="002026FB" w:rsidRDefault="00000B29" w:rsidP="004059C5">
      <w:r w:rsidRPr="002026FB">
        <w:t>Unknown includes offenders who belong to the following group:  Unknown, not stated as well as those offenders who have no religion specified.</w:t>
      </w:r>
    </w:p>
    <w:p w14:paraId="06463819" w14:textId="77777777" w:rsidR="00000B29" w:rsidRPr="002026FB" w:rsidRDefault="00000B29" w:rsidP="004059C5">
      <w:r w:rsidRPr="002026FB">
        <w:t>The data reflect all active offenders, who are incarcerated in a CSC facility, offenders on temporary absence from a CSC facility, offenders who are temporarily detained, offenders who are actively supervised, and offenders who are unlawfully at large for less than 90 days. </w:t>
      </w:r>
    </w:p>
    <w:p w14:paraId="4EE2C1B7" w14:textId="77777777" w:rsidR="00000B29" w:rsidRPr="002026FB" w:rsidRDefault="00000B29" w:rsidP="004059C5">
      <w:r w:rsidRPr="002026FB">
        <w:t xml:space="preserve">The data reflect the number of offenders active at the end of each fiscal year.  </w:t>
      </w:r>
    </w:p>
    <w:p w14:paraId="6C2E70E1" w14:textId="77777777" w:rsidR="00000B29" w:rsidRPr="002026FB" w:rsidRDefault="00000B29" w:rsidP="004059C5">
      <w:r w:rsidRPr="002026FB">
        <w:t xml:space="preserve">A fiscal year runs from April 1 to March 31 of the following year.  </w:t>
      </w:r>
    </w:p>
    <w:p w14:paraId="22294FE4" w14:textId="53644DF4" w:rsidR="000A5F8F" w:rsidRPr="002026FB" w:rsidRDefault="00000B29" w:rsidP="004059C5">
      <w:pPr>
        <w:rPr>
          <w:rFonts w:asciiTheme="minorHAnsi" w:hAnsiTheme="minorHAnsi"/>
        </w:rPr>
      </w:pPr>
      <w:r w:rsidRPr="002026FB">
        <w:t>Due to rounding, percentages may not add to 100 percent.</w:t>
      </w:r>
    </w:p>
    <w:p w14:paraId="2F969A84" w14:textId="77777777" w:rsidR="00173B29" w:rsidRDefault="00173B29">
      <w:pPr>
        <w:spacing w:after="160" w:line="259" w:lineRule="auto"/>
        <w:rPr>
          <w:rFonts w:ascii="Aptos SemiBold" w:hAnsi="Aptos SemiBold"/>
          <w:sz w:val="30"/>
        </w:rPr>
      </w:pPr>
      <w:r>
        <w:br w:type="page"/>
      </w:r>
    </w:p>
    <w:p w14:paraId="7DC1165C" w14:textId="0AB7286D" w:rsidR="003934D1" w:rsidRPr="002026FB" w:rsidRDefault="003934D1" w:rsidP="004059C5">
      <w:pPr>
        <w:pStyle w:val="Heading3"/>
      </w:pPr>
      <w:bookmarkStart w:id="105" w:name="_Toc190073638"/>
      <w:r w:rsidRPr="002026FB">
        <w:lastRenderedPageBreak/>
        <w:t>CSC offenders by Indigenous and non-Indigenous self-identification</w:t>
      </w:r>
      <w:bookmarkEnd w:id="105"/>
    </w:p>
    <w:p w14:paraId="3092CDDC" w14:textId="5F0AEC2B" w:rsidR="003934D1" w:rsidRPr="002026FB" w:rsidRDefault="003934D1" w:rsidP="00E61FFF">
      <w:pPr>
        <w:pStyle w:val="Heading4"/>
      </w:pPr>
      <w:r w:rsidRPr="002026FB">
        <w:rPr>
          <w:rFonts w:ascii="Aptos SemiBold" w:hAnsi="Aptos SemiBold"/>
        </w:rPr>
        <w:t>Figure C16</w:t>
      </w:r>
      <w:r w:rsidR="00CA3BC5" w:rsidRPr="002026FB">
        <w:rPr>
          <w:rFonts w:ascii="Aptos SemiBold" w:hAnsi="Aptos SemiBold"/>
        </w:rPr>
        <w:t>.</w:t>
      </w:r>
      <w:r w:rsidRPr="002026FB">
        <w:t xml:space="preserve"> P</w:t>
      </w:r>
      <w:r w:rsidR="00DA3D80" w:rsidRPr="002026FB">
        <w:t>ercentage</w:t>
      </w:r>
      <w:r w:rsidRPr="002026FB">
        <w:t xml:space="preserve"> of Indigenous and non-Indigenous offenders in custody</w:t>
      </w:r>
    </w:p>
    <w:p w14:paraId="25C4EADC" w14:textId="3E23ABE2" w:rsidR="003934D1" w:rsidRPr="002026FB" w:rsidRDefault="006603BA" w:rsidP="004059C5">
      <w:r w:rsidRPr="002026FB">
        <w:rPr>
          <w:noProof/>
        </w:rPr>
        <w:drawing>
          <wp:inline distT="0" distB="0" distL="0" distR="0" wp14:anchorId="7985CB79" wp14:editId="2C70D55C">
            <wp:extent cx="6012392" cy="4162425"/>
            <wp:effectExtent l="0" t="0" r="7620" b="0"/>
            <wp:docPr id="709884434" name="Graphic 1" descr="Line graph showing the percentage of Indigenous and non-Indigenous offenders in custody between fiscal year 2013 to 2014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84434" name="Graphic 1" descr="Line graph showing the percentage of Indigenous and non-Indigenous offenders in custody between fiscal year 2013 to 2014 and 2022 to 2023. Full data are available in the table below."/>
                    <pic:cNvPicPr/>
                  </pic:nvPicPr>
                  <pic:blipFill>
                    <a:blip r:embed="rId132">
                      <a:extLst>
                        <a:ext uri="{96DAC541-7B7A-43D3-8B79-37D633B846F1}">
                          <asvg:svgBlip xmlns:asvg="http://schemas.microsoft.com/office/drawing/2016/SVG/main" r:embed="rId133"/>
                        </a:ext>
                      </a:extLst>
                    </a:blip>
                    <a:stretch>
                      <a:fillRect/>
                    </a:stretch>
                  </pic:blipFill>
                  <pic:spPr>
                    <a:xfrm>
                      <a:off x="0" y="0"/>
                      <a:ext cx="6027512" cy="4172892"/>
                    </a:xfrm>
                    <a:prstGeom prst="rect">
                      <a:avLst/>
                    </a:prstGeom>
                  </pic:spPr>
                </pic:pic>
              </a:graphicData>
            </a:graphic>
          </wp:inline>
        </w:drawing>
      </w:r>
    </w:p>
    <w:p w14:paraId="4A76380F" w14:textId="77777777" w:rsidR="003934D1" w:rsidRPr="002026FB" w:rsidRDefault="003934D1" w:rsidP="004059C5">
      <w:pPr>
        <w:spacing w:before="240"/>
      </w:pPr>
      <w:r w:rsidRPr="002026FB">
        <w:rPr>
          <w:rFonts w:ascii="Aptos SemiBold" w:hAnsi="Aptos SemiBold"/>
        </w:rPr>
        <w:t>Source</w:t>
      </w:r>
      <w:r w:rsidRPr="002026FB">
        <w:t>: Correctional Service of Canada.</w:t>
      </w:r>
    </w:p>
    <w:p w14:paraId="28B80171" w14:textId="42C00BC6" w:rsidR="001A15A4" w:rsidRPr="002026FB" w:rsidRDefault="00E957D6" w:rsidP="004059C5">
      <w:pPr>
        <w:pStyle w:val="Bullets"/>
        <w:spacing w:after="160"/>
      </w:pPr>
      <w:r>
        <w:t xml:space="preserve">At the end of fiscal year </w:t>
      </w:r>
      <w:r w:rsidR="001A15A4" w:rsidRPr="002026FB">
        <w:t>2022-23, Indigenous offenders accounted for 32.4% of the in-custody population and 22.8% of the in-community under supervision population, while non-Indigenous offenders accounted for 67.6% of the in-custody population and 77.2% of the in-community under supervision population.</w:t>
      </w:r>
    </w:p>
    <w:p w14:paraId="6EB5C933" w14:textId="3359EF3B" w:rsidR="00DF0869" w:rsidRPr="002026FB" w:rsidRDefault="00687FB2" w:rsidP="004059C5">
      <w:pPr>
        <w:pStyle w:val="Bullets"/>
        <w:spacing w:after="160"/>
      </w:pPr>
      <w:r w:rsidRPr="002026FB">
        <w:t xml:space="preserve">In 2022-23, </w:t>
      </w:r>
      <w:r w:rsidR="00DF0869" w:rsidRPr="002026FB">
        <w:t>Indigenous females represent</w:t>
      </w:r>
      <w:r w:rsidRPr="002026FB">
        <w:t>ed</w:t>
      </w:r>
      <w:r w:rsidR="00DF0869" w:rsidRPr="002026FB">
        <w:t xml:space="preserve"> 47.9% of all in-custody females while Indigenous males represented 31.5% of all males in custody.</w:t>
      </w:r>
    </w:p>
    <w:p w14:paraId="4EF4A6A8" w14:textId="77777777" w:rsidR="00DF0869" w:rsidRPr="002026FB" w:rsidRDefault="00DF0869" w:rsidP="004059C5">
      <w:pPr>
        <w:pStyle w:val="Bullets"/>
      </w:pPr>
      <w:r w:rsidRPr="002026FB">
        <w:t>In 2022-23, Indigenous offenders represented 28.6% of the total offender population.</w:t>
      </w:r>
    </w:p>
    <w:p w14:paraId="4F1317AA" w14:textId="6CF438A1" w:rsidR="003934D1" w:rsidRPr="002026FB" w:rsidRDefault="003934D1" w:rsidP="001D0567">
      <w:pPr>
        <w:pStyle w:val="CommentText"/>
      </w:pPr>
      <w:r w:rsidRPr="002026FB">
        <w:t>Notes</w:t>
      </w:r>
    </w:p>
    <w:p w14:paraId="58CF9D2A" w14:textId="77777777" w:rsidR="00CE55FD" w:rsidRPr="002026FB" w:rsidRDefault="00CE55FD" w:rsidP="004059C5">
      <w:r w:rsidRPr="002026FB">
        <w:rPr>
          <w:i/>
          <w:iCs/>
        </w:rPr>
        <w:t>Total Offender Population</w:t>
      </w:r>
      <w:r w:rsidRPr="002026FB">
        <w:t xml:space="preserve">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2FCD3FDB" w14:textId="77777777" w:rsidR="00CE55FD" w:rsidRPr="002026FB" w:rsidRDefault="00CE55FD" w:rsidP="004059C5">
      <w:r w:rsidRPr="002026FB">
        <w:rPr>
          <w:i/>
          <w:iCs/>
        </w:rPr>
        <w:lastRenderedPageBreak/>
        <w:t xml:space="preserve">In Custody </w:t>
      </w:r>
      <w:r w:rsidRPr="002026FB">
        <w:t>includes all active offenders incarcerated in a CSC facility, offenders on temporary absence from a CSC facility, offenders who are temporarily detained in a CSC facility and offenders on remand in a CSC facility.</w:t>
      </w:r>
    </w:p>
    <w:p w14:paraId="7017881A" w14:textId="77777777" w:rsidR="00CE55FD" w:rsidRPr="002026FB" w:rsidRDefault="00CE55FD" w:rsidP="004059C5">
      <w:r w:rsidRPr="002026FB">
        <w:t xml:space="preserve">In </w:t>
      </w:r>
      <w:r w:rsidRPr="002026FB">
        <w:rPr>
          <w:i/>
          <w:iCs/>
        </w:rPr>
        <w:t>Community Under Supervision</w:t>
      </w:r>
      <w:r w:rsidRPr="002026FB">
        <w:t xml:space="preserve"> includes all active offenders on day parole, full parole, statutory release, in the community supervised on a long-term supervision order, offenders who are temporarily detained in a non-CSC facility,  offenders who are unlawfully at large for less than 90 days, offenders on remand in a non-CSC facility, and offenders supervised and subject to an immigration hold by Canada Border Services Agency.</w:t>
      </w:r>
    </w:p>
    <w:p w14:paraId="51CD3B97" w14:textId="77777777" w:rsidR="00CE55FD" w:rsidRPr="002026FB" w:rsidRDefault="00CE55FD" w:rsidP="004059C5">
      <w:r w:rsidRPr="002026FB">
        <w:t>Indigenous identity is self-reported. Non-indigenous offenders includes offenders who do not identify as Indigenous. See Table C9 for the ethnic diversity of CSC’s offender population.</w:t>
      </w:r>
    </w:p>
    <w:p w14:paraId="5FC177D4" w14:textId="0953429A" w:rsidR="00E61FFF" w:rsidRDefault="00CE55FD" w:rsidP="003A6793">
      <w:r w:rsidRPr="002026FB">
        <w:t>The data reflect the number of offenders active at the end of each fiscal year. A fiscal year runs from April 1 to March 31 of the following year.</w:t>
      </w:r>
    </w:p>
    <w:p w14:paraId="18E00B58" w14:textId="5B459DFB" w:rsidR="00CE55FD" w:rsidRDefault="00CE55FD" w:rsidP="00E61FFF">
      <w:pPr>
        <w:pStyle w:val="Heading4"/>
      </w:pPr>
      <w:bookmarkStart w:id="106" w:name="_Hlk188524038"/>
      <w:r w:rsidRPr="002026FB">
        <w:rPr>
          <w:rFonts w:ascii="Aptos SemiBold" w:hAnsi="Aptos SemiBold"/>
        </w:rPr>
        <w:t>Table C16</w:t>
      </w:r>
      <w:r w:rsidR="00CA3BC5" w:rsidRPr="002026FB">
        <w:rPr>
          <w:rFonts w:ascii="Aptos SemiBold" w:hAnsi="Aptos SemiBold"/>
        </w:rPr>
        <w:t>.</w:t>
      </w:r>
      <w:r w:rsidRPr="002026FB">
        <w:t xml:space="preserve"> Indigenous and non-Indigenous offenders in custody vs. in the community under supervision</w:t>
      </w:r>
    </w:p>
    <w:p w14:paraId="061C0907" w14:textId="0BE24CB1" w:rsidR="000C72A9" w:rsidRDefault="000C72A9" w:rsidP="006E2A33">
      <w:pPr>
        <w:pStyle w:val="H5Tableheader"/>
      </w:pPr>
      <w:r>
        <w:t>Fiscal year 2018-19</w:t>
      </w:r>
    </w:p>
    <w:tbl>
      <w:tblPr>
        <w:tblW w:w="10440" w:type="dxa"/>
        <w:tblBorders>
          <w:top w:val="nil"/>
          <w:left w:val="nil"/>
          <w:bottom w:val="nil"/>
          <w:right w:val="nil"/>
          <w:insideH w:val="nil"/>
          <w:insideV w:val="nil"/>
        </w:tblBorders>
        <w:tblLayout w:type="fixed"/>
        <w:tblCellMar>
          <w:left w:w="100" w:type="dxa"/>
          <w:right w:w="100" w:type="dxa"/>
        </w:tblCellMar>
        <w:tblLook w:val="0600" w:firstRow="0" w:lastRow="0" w:firstColumn="0" w:lastColumn="0" w:noHBand="1" w:noVBand="1"/>
      </w:tblPr>
      <w:tblGrid>
        <w:gridCol w:w="2610"/>
        <w:gridCol w:w="1080"/>
        <w:gridCol w:w="1530"/>
        <w:gridCol w:w="2160"/>
        <w:gridCol w:w="1980"/>
        <w:gridCol w:w="1080"/>
      </w:tblGrid>
      <w:tr w:rsidR="0077117E" w:rsidRPr="002026FB" w14:paraId="127195B4" w14:textId="77777777" w:rsidTr="00C73291">
        <w:trPr>
          <w:trHeight w:val="302"/>
        </w:trPr>
        <w:tc>
          <w:tcPr>
            <w:tcW w:w="2610" w:type="dxa"/>
            <w:tcBorders>
              <w:top w:val="single" w:sz="12" w:space="0" w:color="auto"/>
              <w:left w:val="nil"/>
              <w:bottom w:val="single" w:sz="8" w:space="0" w:color="auto"/>
              <w:right w:val="nil"/>
            </w:tcBorders>
            <w:shd w:val="clear" w:color="auto" w:fill="auto"/>
            <w:tcMar>
              <w:top w:w="0" w:type="dxa"/>
              <w:left w:w="40" w:type="dxa"/>
              <w:bottom w:w="0" w:type="dxa"/>
              <w:right w:w="40" w:type="dxa"/>
            </w:tcMar>
          </w:tcPr>
          <w:p w14:paraId="0E3984DE" w14:textId="77777777" w:rsidR="0077117E" w:rsidRDefault="0077117E" w:rsidP="004059C5">
            <w:pPr>
              <w:rPr>
                <w:sz w:val="24"/>
                <w:szCs w:val="24"/>
              </w:rPr>
            </w:pP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4FAAE993" w14:textId="20E0B4BB" w:rsidR="0077117E" w:rsidRPr="002026FB" w:rsidRDefault="0077117E" w:rsidP="004059C5">
            <w:pPr>
              <w:rPr>
                <w:sz w:val="24"/>
                <w:szCs w:val="24"/>
              </w:rPr>
            </w:pPr>
            <w:r>
              <w:rPr>
                <w:sz w:val="24"/>
                <w:szCs w:val="24"/>
              </w:rPr>
              <w:t>In-custody</w:t>
            </w:r>
          </w:p>
        </w:tc>
        <w:tc>
          <w:tcPr>
            <w:tcW w:w="153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6ACF9DB1" w14:textId="77A68A9A" w:rsidR="0077117E" w:rsidRPr="002026FB" w:rsidRDefault="0077117E" w:rsidP="004059C5">
            <w:pPr>
              <w:rPr>
                <w:sz w:val="24"/>
                <w:szCs w:val="24"/>
              </w:rPr>
            </w:pPr>
            <w:r>
              <w:rPr>
                <w:sz w:val="24"/>
                <w:szCs w:val="24"/>
              </w:rPr>
              <w:t>%</w:t>
            </w:r>
          </w:p>
        </w:tc>
        <w:tc>
          <w:tcPr>
            <w:tcW w:w="216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39E181B8" w14:textId="4C90991A" w:rsidR="0077117E" w:rsidRPr="002026FB" w:rsidRDefault="0077117E" w:rsidP="004059C5">
            <w:pPr>
              <w:rPr>
                <w:sz w:val="24"/>
                <w:szCs w:val="24"/>
              </w:rPr>
            </w:pPr>
            <w:r>
              <w:rPr>
                <w:sz w:val="24"/>
                <w:szCs w:val="24"/>
              </w:rPr>
              <w:t>In community under supervision</w:t>
            </w:r>
          </w:p>
        </w:tc>
        <w:tc>
          <w:tcPr>
            <w:tcW w:w="19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1B3A3169" w14:textId="6E4E9D97" w:rsidR="0077117E" w:rsidRPr="002026FB" w:rsidRDefault="0077117E" w:rsidP="004059C5">
            <w:pPr>
              <w:rPr>
                <w:sz w:val="24"/>
                <w:szCs w:val="24"/>
              </w:rPr>
            </w:pPr>
            <w:r>
              <w:rPr>
                <w:sz w:val="24"/>
                <w:szCs w:val="24"/>
              </w:rPr>
              <w:t>%</w:t>
            </w: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22863A26" w14:textId="0A50163A" w:rsidR="0077117E" w:rsidRPr="002026FB" w:rsidRDefault="0077117E" w:rsidP="004059C5">
            <w:pPr>
              <w:rPr>
                <w:sz w:val="24"/>
                <w:szCs w:val="24"/>
              </w:rPr>
            </w:pPr>
            <w:r>
              <w:rPr>
                <w:sz w:val="24"/>
                <w:szCs w:val="24"/>
              </w:rPr>
              <w:t>Total</w:t>
            </w:r>
          </w:p>
        </w:tc>
      </w:tr>
      <w:tr w:rsidR="000630A4" w:rsidRPr="002026FB" w14:paraId="756002DA" w14:textId="77777777" w:rsidTr="00C73291">
        <w:trPr>
          <w:trHeight w:val="302"/>
        </w:trPr>
        <w:tc>
          <w:tcPr>
            <w:tcW w:w="2610" w:type="dxa"/>
            <w:tcBorders>
              <w:top w:val="single" w:sz="8" w:space="0" w:color="auto"/>
              <w:left w:val="nil"/>
              <w:bottom w:val="nil"/>
              <w:right w:val="nil"/>
            </w:tcBorders>
            <w:shd w:val="clear" w:color="auto" w:fill="auto"/>
            <w:tcMar>
              <w:top w:w="0" w:type="dxa"/>
              <w:left w:w="40" w:type="dxa"/>
              <w:bottom w:w="0" w:type="dxa"/>
              <w:right w:w="40" w:type="dxa"/>
            </w:tcMar>
          </w:tcPr>
          <w:p w14:paraId="1B37F64E" w14:textId="36D3CC5E" w:rsidR="000630A4" w:rsidRPr="00C73291" w:rsidRDefault="000630A4" w:rsidP="004059C5">
            <w:pPr>
              <w:rPr>
                <w:b/>
                <w:bCs/>
                <w:sz w:val="24"/>
                <w:szCs w:val="24"/>
              </w:rPr>
            </w:pPr>
            <w:r w:rsidRPr="00C73291">
              <w:rPr>
                <w:b/>
                <w:bCs/>
                <w:sz w:val="24"/>
                <w:szCs w:val="24"/>
              </w:rPr>
              <w:t>Female total</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4CF0C555" w14:textId="6D4BEDFA" w:rsidR="000630A4" w:rsidRPr="00C73291" w:rsidRDefault="000630A4" w:rsidP="004059C5">
            <w:pPr>
              <w:rPr>
                <w:b/>
                <w:bCs/>
                <w:sz w:val="24"/>
                <w:szCs w:val="24"/>
              </w:rPr>
            </w:pPr>
            <w:r w:rsidRPr="00C73291">
              <w:rPr>
                <w:b/>
                <w:bCs/>
                <w:sz w:val="24"/>
                <w:szCs w:val="24"/>
              </w:rPr>
              <w:t>701</w:t>
            </w:r>
          </w:p>
        </w:tc>
        <w:tc>
          <w:tcPr>
            <w:tcW w:w="1530" w:type="dxa"/>
            <w:tcBorders>
              <w:top w:val="single" w:sz="8" w:space="0" w:color="auto"/>
              <w:left w:val="nil"/>
              <w:bottom w:val="nil"/>
              <w:right w:val="nil"/>
            </w:tcBorders>
            <w:shd w:val="clear" w:color="auto" w:fill="auto"/>
            <w:tcMar>
              <w:top w:w="0" w:type="dxa"/>
              <w:left w:w="40" w:type="dxa"/>
              <w:bottom w:w="0" w:type="dxa"/>
              <w:right w:w="40" w:type="dxa"/>
            </w:tcMar>
          </w:tcPr>
          <w:p w14:paraId="4BCF3428" w14:textId="26C0A01C" w:rsidR="000630A4" w:rsidRPr="00C73291" w:rsidRDefault="000630A4" w:rsidP="004059C5">
            <w:pPr>
              <w:rPr>
                <w:b/>
                <w:bCs/>
                <w:sz w:val="24"/>
                <w:szCs w:val="24"/>
              </w:rPr>
            </w:pPr>
            <w:r w:rsidRPr="00C73291">
              <w:rPr>
                <w:b/>
                <w:bCs/>
                <w:sz w:val="24"/>
                <w:szCs w:val="24"/>
              </w:rPr>
              <w:t>49.0</w:t>
            </w:r>
          </w:p>
        </w:tc>
        <w:tc>
          <w:tcPr>
            <w:tcW w:w="2160" w:type="dxa"/>
            <w:tcBorders>
              <w:top w:val="single" w:sz="8" w:space="0" w:color="auto"/>
              <w:left w:val="nil"/>
              <w:bottom w:val="nil"/>
              <w:right w:val="nil"/>
            </w:tcBorders>
            <w:shd w:val="clear" w:color="auto" w:fill="auto"/>
            <w:tcMar>
              <w:top w:w="0" w:type="dxa"/>
              <w:left w:w="40" w:type="dxa"/>
              <w:bottom w:w="0" w:type="dxa"/>
              <w:right w:w="40" w:type="dxa"/>
            </w:tcMar>
          </w:tcPr>
          <w:p w14:paraId="07BE3E32" w14:textId="79C37383" w:rsidR="000630A4" w:rsidRPr="00C73291" w:rsidRDefault="000630A4" w:rsidP="004059C5">
            <w:pPr>
              <w:rPr>
                <w:b/>
                <w:bCs/>
                <w:sz w:val="24"/>
                <w:szCs w:val="24"/>
              </w:rPr>
            </w:pPr>
            <w:r w:rsidRPr="00C73291">
              <w:rPr>
                <w:b/>
                <w:bCs/>
                <w:sz w:val="24"/>
                <w:szCs w:val="24"/>
              </w:rPr>
              <w:t>731</w:t>
            </w:r>
          </w:p>
        </w:tc>
        <w:tc>
          <w:tcPr>
            <w:tcW w:w="1980" w:type="dxa"/>
            <w:tcBorders>
              <w:top w:val="single" w:sz="8" w:space="0" w:color="auto"/>
              <w:left w:val="nil"/>
              <w:bottom w:val="nil"/>
              <w:right w:val="nil"/>
            </w:tcBorders>
            <w:shd w:val="clear" w:color="auto" w:fill="auto"/>
            <w:tcMar>
              <w:top w:w="0" w:type="dxa"/>
              <w:left w:w="40" w:type="dxa"/>
              <w:bottom w:w="0" w:type="dxa"/>
              <w:right w:w="40" w:type="dxa"/>
            </w:tcMar>
          </w:tcPr>
          <w:p w14:paraId="2864C3DB" w14:textId="7EC70241" w:rsidR="000630A4" w:rsidRPr="00C73291" w:rsidRDefault="000630A4" w:rsidP="004059C5">
            <w:pPr>
              <w:rPr>
                <w:b/>
                <w:bCs/>
                <w:sz w:val="24"/>
                <w:szCs w:val="24"/>
              </w:rPr>
            </w:pPr>
            <w:r w:rsidRPr="00C73291">
              <w:rPr>
                <w:b/>
                <w:bCs/>
                <w:sz w:val="24"/>
                <w:szCs w:val="24"/>
              </w:rPr>
              <w:t>51.0</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56AE3CD1" w14:textId="33AE75A5" w:rsidR="000630A4" w:rsidRPr="00C73291" w:rsidRDefault="000630A4" w:rsidP="004059C5">
            <w:pPr>
              <w:rPr>
                <w:b/>
                <w:bCs/>
                <w:sz w:val="24"/>
                <w:szCs w:val="24"/>
              </w:rPr>
            </w:pPr>
            <w:r w:rsidRPr="00C73291">
              <w:rPr>
                <w:b/>
                <w:bCs/>
                <w:sz w:val="24"/>
                <w:szCs w:val="24"/>
              </w:rPr>
              <w:t>1,432</w:t>
            </w:r>
          </w:p>
        </w:tc>
      </w:tr>
      <w:tr w:rsidR="000630A4" w:rsidRPr="002026FB" w14:paraId="535BB9D5" w14:textId="77777777" w:rsidTr="00C73291">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7F5A58BB" w14:textId="77777777" w:rsidR="000630A4" w:rsidRPr="002026FB" w:rsidRDefault="000630A4" w:rsidP="00C73291">
            <w:pPr>
              <w:ind w:left="288"/>
              <w:rPr>
                <w:sz w:val="24"/>
                <w:szCs w:val="24"/>
              </w:rPr>
            </w:pPr>
            <w:r w:rsidRPr="002026FB">
              <w:rPr>
                <w:sz w:val="24"/>
                <w:szCs w:val="24"/>
              </w:rPr>
              <w:t>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480B01BB" w14:textId="6F8E6E99" w:rsidR="000630A4" w:rsidRPr="002026FB" w:rsidRDefault="000630A4" w:rsidP="004059C5">
            <w:pPr>
              <w:rPr>
                <w:sz w:val="24"/>
                <w:szCs w:val="24"/>
              </w:rPr>
            </w:pPr>
            <w:r w:rsidRPr="002026FB">
              <w:rPr>
                <w:sz w:val="24"/>
                <w:szCs w:val="24"/>
              </w:rPr>
              <w:t>291</w:t>
            </w:r>
          </w:p>
        </w:tc>
        <w:tc>
          <w:tcPr>
            <w:tcW w:w="1530" w:type="dxa"/>
            <w:tcBorders>
              <w:top w:val="nil"/>
              <w:left w:val="nil"/>
              <w:bottom w:val="nil"/>
              <w:right w:val="nil"/>
            </w:tcBorders>
            <w:shd w:val="clear" w:color="auto" w:fill="auto"/>
            <w:tcMar>
              <w:top w:w="0" w:type="dxa"/>
              <w:left w:w="40" w:type="dxa"/>
              <w:bottom w:w="0" w:type="dxa"/>
              <w:right w:w="40" w:type="dxa"/>
            </w:tcMar>
          </w:tcPr>
          <w:p w14:paraId="694E5040" w14:textId="179C5F61" w:rsidR="000630A4" w:rsidRPr="002026FB" w:rsidRDefault="000630A4" w:rsidP="004059C5">
            <w:pPr>
              <w:rPr>
                <w:sz w:val="24"/>
                <w:szCs w:val="24"/>
              </w:rPr>
            </w:pPr>
            <w:r w:rsidRPr="002026FB">
              <w:rPr>
                <w:sz w:val="24"/>
                <w:szCs w:val="24"/>
              </w:rPr>
              <w:t>59.5</w:t>
            </w:r>
          </w:p>
        </w:tc>
        <w:tc>
          <w:tcPr>
            <w:tcW w:w="2160" w:type="dxa"/>
            <w:tcBorders>
              <w:top w:val="nil"/>
              <w:left w:val="nil"/>
              <w:bottom w:val="nil"/>
              <w:right w:val="nil"/>
            </w:tcBorders>
            <w:shd w:val="clear" w:color="auto" w:fill="auto"/>
            <w:tcMar>
              <w:top w:w="0" w:type="dxa"/>
              <w:left w:w="40" w:type="dxa"/>
              <w:bottom w:w="0" w:type="dxa"/>
              <w:right w:w="40" w:type="dxa"/>
            </w:tcMar>
          </w:tcPr>
          <w:p w14:paraId="7C5DFDE7" w14:textId="5DF2693A" w:rsidR="000630A4" w:rsidRPr="002026FB" w:rsidRDefault="000630A4" w:rsidP="004059C5">
            <w:pPr>
              <w:rPr>
                <w:sz w:val="24"/>
                <w:szCs w:val="24"/>
              </w:rPr>
            </w:pPr>
            <w:r w:rsidRPr="002026FB">
              <w:rPr>
                <w:sz w:val="24"/>
                <w:szCs w:val="24"/>
              </w:rPr>
              <w:t>198</w:t>
            </w:r>
          </w:p>
        </w:tc>
        <w:tc>
          <w:tcPr>
            <w:tcW w:w="1980" w:type="dxa"/>
            <w:tcBorders>
              <w:top w:val="nil"/>
              <w:left w:val="nil"/>
              <w:bottom w:val="nil"/>
              <w:right w:val="nil"/>
            </w:tcBorders>
            <w:shd w:val="clear" w:color="auto" w:fill="auto"/>
            <w:tcMar>
              <w:top w:w="0" w:type="dxa"/>
              <w:left w:w="40" w:type="dxa"/>
              <w:bottom w:w="0" w:type="dxa"/>
              <w:right w:w="40" w:type="dxa"/>
            </w:tcMar>
          </w:tcPr>
          <w:p w14:paraId="3CE29043" w14:textId="3701E7B0" w:rsidR="000630A4" w:rsidRPr="002026FB" w:rsidRDefault="000630A4" w:rsidP="004059C5">
            <w:pPr>
              <w:rPr>
                <w:sz w:val="24"/>
                <w:szCs w:val="24"/>
              </w:rPr>
            </w:pPr>
            <w:r w:rsidRPr="002026FB">
              <w:rPr>
                <w:sz w:val="24"/>
                <w:szCs w:val="24"/>
              </w:rPr>
              <w:t>40.5</w:t>
            </w:r>
          </w:p>
        </w:tc>
        <w:tc>
          <w:tcPr>
            <w:tcW w:w="1080" w:type="dxa"/>
            <w:tcBorders>
              <w:top w:val="nil"/>
              <w:left w:val="nil"/>
              <w:bottom w:val="nil"/>
              <w:right w:val="nil"/>
            </w:tcBorders>
            <w:shd w:val="clear" w:color="auto" w:fill="auto"/>
            <w:tcMar>
              <w:top w:w="0" w:type="dxa"/>
              <w:left w:w="40" w:type="dxa"/>
              <w:bottom w:w="0" w:type="dxa"/>
              <w:right w:w="40" w:type="dxa"/>
            </w:tcMar>
          </w:tcPr>
          <w:p w14:paraId="5A24DDBE" w14:textId="39E72F1D" w:rsidR="000630A4" w:rsidRPr="002026FB" w:rsidRDefault="000630A4" w:rsidP="004059C5">
            <w:pPr>
              <w:rPr>
                <w:sz w:val="24"/>
                <w:szCs w:val="24"/>
              </w:rPr>
            </w:pPr>
            <w:r w:rsidRPr="002026FB">
              <w:rPr>
                <w:sz w:val="24"/>
                <w:szCs w:val="24"/>
              </w:rPr>
              <w:t>489</w:t>
            </w:r>
          </w:p>
        </w:tc>
      </w:tr>
      <w:tr w:rsidR="000630A4" w:rsidRPr="002026FB" w14:paraId="4937C8D7" w14:textId="77777777" w:rsidTr="00C73291">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00F50B3B" w14:textId="77777777" w:rsidR="000630A4" w:rsidRPr="002026FB" w:rsidRDefault="000630A4" w:rsidP="00C73291">
            <w:pPr>
              <w:spacing w:after="360"/>
              <w:ind w:left="288"/>
              <w:rPr>
                <w:sz w:val="24"/>
                <w:szCs w:val="24"/>
              </w:rPr>
            </w:pPr>
            <w:r w:rsidRPr="002026FB">
              <w:rPr>
                <w:sz w:val="24"/>
                <w:szCs w:val="24"/>
              </w:rPr>
              <w:t>Non-Indigenous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53BC8AA8" w14:textId="343C5731" w:rsidR="000630A4" w:rsidRPr="002026FB" w:rsidRDefault="000630A4" w:rsidP="00C73291">
            <w:pPr>
              <w:spacing w:after="360"/>
              <w:rPr>
                <w:sz w:val="24"/>
                <w:szCs w:val="24"/>
              </w:rPr>
            </w:pPr>
            <w:r w:rsidRPr="002026FB">
              <w:rPr>
                <w:sz w:val="24"/>
                <w:szCs w:val="24"/>
              </w:rPr>
              <w:t>410</w:t>
            </w:r>
          </w:p>
        </w:tc>
        <w:tc>
          <w:tcPr>
            <w:tcW w:w="1530" w:type="dxa"/>
            <w:tcBorders>
              <w:top w:val="nil"/>
              <w:left w:val="nil"/>
              <w:bottom w:val="nil"/>
              <w:right w:val="nil"/>
            </w:tcBorders>
            <w:shd w:val="clear" w:color="auto" w:fill="auto"/>
            <w:tcMar>
              <w:top w:w="0" w:type="dxa"/>
              <w:left w:w="40" w:type="dxa"/>
              <w:bottom w:w="0" w:type="dxa"/>
              <w:right w:w="40" w:type="dxa"/>
            </w:tcMar>
          </w:tcPr>
          <w:p w14:paraId="03204007" w14:textId="69BE3CDA" w:rsidR="000630A4" w:rsidRPr="002026FB" w:rsidRDefault="000630A4" w:rsidP="00C73291">
            <w:pPr>
              <w:spacing w:after="360"/>
              <w:rPr>
                <w:sz w:val="24"/>
                <w:szCs w:val="24"/>
              </w:rPr>
            </w:pPr>
            <w:r w:rsidRPr="002026FB">
              <w:rPr>
                <w:sz w:val="24"/>
                <w:szCs w:val="24"/>
              </w:rPr>
              <w:t>43.5</w:t>
            </w:r>
          </w:p>
        </w:tc>
        <w:tc>
          <w:tcPr>
            <w:tcW w:w="2160" w:type="dxa"/>
            <w:tcBorders>
              <w:top w:val="nil"/>
              <w:left w:val="nil"/>
              <w:bottom w:val="nil"/>
              <w:right w:val="nil"/>
            </w:tcBorders>
            <w:shd w:val="clear" w:color="auto" w:fill="auto"/>
            <w:tcMar>
              <w:top w:w="0" w:type="dxa"/>
              <w:left w:w="40" w:type="dxa"/>
              <w:bottom w:w="0" w:type="dxa"/>
              <w:right w:w="40" w:type="dxa"/>
            </w:tcMar>
          </w:tcPr>
          <w:p w14:paraId="7E57E364" w14:textId="7AED01B2" w:rsidR="000630A4" w:rsidRPr="002026FB" w:rsidRDefault="000630A4" w:rsidP="00C73291">
            <w:pPr>
              <w:spacing w:after="360"/>
              <w:rPr>
                <w:sz w:val="24"/>
                <w:szCs w:val="24"/>
              </w:rPr>
            </w:pPr>
            <w:r w:rsidRPr="002026FB">
              <w:rPr>
                <w:sz w:val="24"/>
                <w:szCs w:val="24"/>
              </w:rPr>
              <w:t>533</w:t>
            </w:r>
          </w:p>
        </w:tc>
        <w:tc>
          <w:tcPr>
            <w:tcW w:w="1980" w:type="dxa"/>
            <w:tcBorders>
              <w:top w:val="nil"/>
              <w:left w:val="nil"/>
              <w:bottom w:val="nil"/>
              <w:right w:val="nil"/>
            </w:tcBorders>
            <w:shd w:val="clear" w:color="auto" w:fill="auto"/>
            <w:tcMar>
              <w:top w:w="0" w:type="dxa"/>
              <w:left w:w="40" w:type="dxa"/>
              <w:bottom w:w="0" w:type="dxa"/>
              <w:right w:w="40" w:type="dxa"/>
            </w:tcMar>
          </w:tcPr>
          <w:p w14:paraId="0CBB6EE1" w14:textId="1623BBBB" w:rsidR="000630A4" w:rsidRPr="002026FB" w:rsidRDefault="000630A4" w:rsidP="00C73291">
            <w:pPr>
              <w:spacing w:after="360"/>
              <w:rPr>
                <w:sz w:val="24"/>
                <w:szCs w:val="24"/>
              </w:rPr>
            </w:pPr>
            <w:r w:rsidRPr="002026FB">
              <w:rPr>
                <w:sz w:val="24"/>
                <w:szCs w:val="24"/>
              </w:rPr>
              <w:t>56.5</w:t>
            </w:r>
          </w:p>
        </w:tc>
        <w:tc>
          <w:tcPr>
            <w:tcW w:w="1080" w:type="dxa"/>
            <w:tcBorders>
              <w:top w:val="nil"/>
              <w:left w:val="nil"/>
              <w:bottom w:val="nil"/>
              <w:right w:val="nil"/>
            </w:tcBorders>
            <w:shd w:val="clear" w:color="auto" w:fill="auto"/>
            <w:tcMar>
              <w:top w:w="0" w:type="dxa"/>
              <w:left w:w="40" w:type="dxa"/>
              <w:bottom w:w="0" w:type="dxa"/>
              <w:right w:w="40" w:type="dxa"/>
            </w:tcMar>
          </w:tcPr>
          <w:p w14:paraId="50F1041E" w14:textId="4CA2D401" w:rsidR="000630A4" w:rsidRPr="002026FB" w:rsidRDefault="000630A4" w:rsidP="00C73291">
            <w:pPr>
              <w:spacing w:after="360"/>
              <w:rPr>
                <w:sz w:val="24"/>
                <w:szCs w:val="24"/>
              </w:rPr>
            </w:pPr>
            <w:r w:rsidRPr="002026FB">
              <w:rPr>
                <w:sz w:val="24"/>
                <w:szCs w:val="24"/>
              </w:rPr>
              <w:t>943</w:t>
            </w:r>
          </w:p>
        </w:tc>
      </w:tr>
      <w:tr w:rsidR="003F640C" w:rsidRPr="002026FB" w14:paraId="0DC89054" w14:textId="77777777" w:rsidTr="00C73291">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7C20C70E" w14:textId="75DAD21F" w:rsidR="003F640C" w:rsidRPr="00C73291" w:rsidRDefault="003F640C" w:rsidP="004059C5">
            <w:pPr>
              <w:rPr>
                <w:b/>
                <w:bCs/>
                <w:sz w:val="24"/>
                <w:szCs w:val="24"/>
              </w:rPr>
            </w:pPr>
            <w:r w:rsidRPr="00C73291">
              <w:rPr>
                <w:b/>
                <w:bCs/>
                <w:sz w:val="24"/>
                <w:szCs w:val="24"/>
              </w:rPr>
              <w:t>Male total</w:t>
            </w:r>
          </w:p>
        </w:tc>
        <w:tc>
          <w:tcPr>
            <w:tcW w:w="1080" w:type="dxa"/>
            <w:tcBorders>
              <w:top w:val="nil"/>
              <w:left w:val="nil"/>
              <w:bottom w:val="nil"/>
              <w:right w:val="nil"/>
            </w:tcBorders>
            <w:shd w:val="clear" w:color="auto" w:fill="auto"/>
            <w:tcMar>
              <w:top w:w="0" w:type="dxa"/>
              <w:left w:w="40" w:type="dxa"/>
              <w:bottom w:w="0" w:type="dxa"/>
              <w:right w:w="40" w:type="dxa"/>
            </w:tcMar>
          </w:tcPr>
          <w:p w14:paraId="108153F5" w14:textId="23B89CBA" w:rsidR="003F640C" w:rsidRPr="00C73291" w:rsidRDefault="003F640C" w:rsidP="004059C5">
            <w:pPr>
              <w:rPr>
                <w:b/>
                <w:bCs/>
                <w:sz w:val="24"/>
                <w:szCs w:val="24"/>
              </w:rPr>
            </w:pPr>
            <w:r w:rsidRPr="00C73291">
              <w:rPr>
                <w:b/>
                <w:bCs/>
                <w:sz w:val="24"/>
                <w:szCs w:val="24"/>
              </w:rPr>
              <w:t>13,448</w:t>
            </w:r>
          </w:p>
        </w:tc>
        <w:tc>
          <w:tcPr>
            <w:tcW w:w="1530" w:type="dxa"/>
            <w:tcBorders>
              <w:top w:val="nil"/>
              <w:left w:val="nil"/>
              <w:bottom w:val="nil"/>
              <w:right w:val="nil"/>
            </w:tcBorders>
            <w:shd w:val="clear" w:color="auto" w:fill="auto"/>
            <w:tcMar>
              <w:top w:w="0" w:type="dxa"/>
              <w:left w:w="40" w:type="dxa"/>
              <w:bottom w:w="0" w:type="dxa"/>
              <w:right w:w="40" w:type="dxa"/>
            </w:tcMar>
          </w:tcPr>
          <w:p w14:paraId="4C7E98D2" w14:textId="3B09F208" w:rsidR="003F640C" w:rsidRPr="00C73291" w:rsidRDefault="003F640C" w:rsidP="004059C5">
            <w:pPr>
              <w:rPr>
                <w:b/>
                <w:bCs/>
                <w:sz w:val="24"/>
                <w:szCs w:val="24"/>
              </w:rPr>
            </w:pPr>
            <w:r w:rsidRPr="00C73291">
              <w:rPr>
                <w:b/>
                <w:bCs/>
                <w:sz w:val="24"/>
                <w:szCs w:val="24"/>
              </w:rPr>
              <w:t>61.0</w:t>
            </w:r>
          </w:p>
        </w:tc>
        <w:tc>
          <w:tcPr>
            <w:tcW w:w="2160" w:type="dxa"/>
            <w:tcBorders>
              <w:top w:val="nil"/>
              <w:left w:val="nil"/>
              <w:bottom w:val="nil"/>
              <w:right w:val="nil"/>
            </w:tcBorders>
            <w:shd w:val="clear" w:color="auto" w:fill="auto"/>
            <w:tcMar>
              <w:top w:w="0" w:type="dxa"/>
              <w:left w:w="40" w:type="dxa"/>
              <w:bottom w:w="0" w:type="dxa"/>
              <w:right w:w="40" w:type="dxa"/>
            </w:tcMar>
          </w:tcPr>
          <w:p w14:paraId="7F561EBB" w14:textId="42D2EE19" w:rsidR="003F640C" w:rsidRPr="00C73291" w:rsidRDefault="003F640C" w:rsidP="004059C5">
            <w:pPr>
              <w:rPr>
                <w:b/>
                <w:bCs/>
                <w:sz w:val="24"/>
                <w:szCs w:val="24"/>
              </w:rPr>
            </w:pPr>
            <w:r w:rsidRPr="00C73291">
              <w:rPr>
                <w:b/>
                <w:bCs/>
                <w:sz w:val="24"/>
                <w:szCs w:val="24"/>
              </w:rPr>
              <w:t>8,584</w:t>
            </w:r>
          </w:p>
        </w:tc>
        <w:tc>
          <w:tcPr>
            <w:tcW w:w="1980" w:type="dxa"/>
            <w:tcBorders>
              <w:top w:val="nil"/>
              <w:left w:val="nil"/>
              <w:bottom w:val="nil"/>
              <w:right w:val="nil"/>
            </w:tcBorders>
            <w:shd w:val="clear" w:color="auto" w:fill="auto"/>
            <w:tcMar>
              <w:top w:w="0" w:type="dxa"/>
              <w:left w:w="40" w:type="dxa"/>
              <w:bottom w:w="0" w:type="dxa"/>
              <w:right w:w="40" w:type="dxa"/>
            </w:tcMar>
          </w:tcPr>
          <w:p w14:paraId="25E5DEE0" w14:textId="28C714AB" w:rsidR="003F640C" w:rsidRPr="00C73291" w:rsidRDefault="003F640C" w:rsidP="004059C5">
            <w:pPr>
              <w:rPr>
                <w:b/>
                <w:bCs/>
                <w:sz w:val="24"/>
                <w:szCs w:val="24"/>
              </w:rPr>
            </w:pPr>
            <w:r w:rsidRPr="00C73291">
              <w:rPr>
                <w:b/>
                <w:bCs/>
                <w:sz w:val="24"/>
                <w:szCs w:val="24"/>
              </w:rPr>
              <w:t>39.0</w:t>
            </w:r>
          </w:p>
        </w:tc>
        <w:tc>
          <w:tcPr>
            <w:tcW w:w="1080" w:type="dxa"/>
            <w:tcBorders>
              <w:top w:val="nil"/>
              <w:left w:val="nil"/>
              <w:bottom w:val="nil"/>
              <w:right w:val="nil"/>
            </w:tcBorders>
            <w:shd w:val="clear" w:color="auto" w:fill="auto"/>
            <w:tcMar>
              <w:top w:w="0" w:type="dxa"/>
              <w:left w:w="40" w:type="dxa"/>
              <w:bottom w:w="0" w:type="dxa"/>
              <w:right w:w="40" w:type="dxa"/>
            </w:tcMar>
          </w:tcPr>
          <w:p w14:paraId="75245472" w14:textId="1645EE49" w:rsidR="003F640C" w:rsidRPr="00C73291" w:rsidRDefault="003F640C" w:rsidP="004059C5">
            <w:pPr>
              <w:rPr>
                <w:b/>
                <w:bCs/>
                <w:sz w:val="24"/>
                <w:szCs w:val="24"/>
              </w:rPr>
            </w:pPr>
            <w:r w:rsidRPr="00C73291">
              <w:rPr>
                <w:b/>
                <w:bCs/>
                <w:sz w:val="24"/>
                <w:szCs w:val="24"/>
              </w:rPr>
              <w:t>22,032</w:t>
            </w:r>
          </w:p>
        </w:tc>
      </w:tr>
      <w:tr w:rsidR="003F640C" w:rsidRPr="002026FB" w14:paraId="1903D575" w14:textId="77777777" w:rsidTr="00C73291">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6255A42E" w14:textId="77777777" w:rsidR="003F640C" w:rsidRPr="002026FB" w:rsidRDefault="003F640C" w:rsidP="00C73291">
            <w:pPr>
              <w:ind w:left="288"/>
              <w:rPr>
                <w:sz w:val="24"/>
                <w:szCs w:val="24"/>
              </w:rPr>
            </w:pPr>
            <w:r w:rsidRPr="002026FB">
              <w:rPr>
                <w:sz w:val="24"/>
                <w:szCs w:val="24"/>
              </w:rPr>
              <w:t>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0A88655C" w14:textId="3F85BA04" w:rsidR="003F640C" w:rsidRPr="002026FB" w:rsidRDefault="003F640C" w:rsidP="004059C5">
            <w:pPr>
              <w:rPr>
                <w:sz w:val="24"/>
                <w:szCs w:val="24"/>
              </w:rPr>
            </w:pPr>
            <w:r w:rsidRPr="002026FB">
              <w:rPr>
                <w:sz w:val="24"/>
                <w:szCs w:val="24"/>
              </w:rPr>
              <w:t>3,877</w:t>
            </w:r>
          </w:p>
        </w:tc>
        <w:tc>
          <w:tcPr>
            <w:tcW w:w="1530" w:type="dxa"/>
            <w:tcBorders>
              <w:top w:val="nil"/>
              <w:left w:val="nil"/>
              <w:bottom w:val="nil"/>
              <w:right w:val="nil"/>
            </w:tcBorders>
            <w:shd w:val="clear" w:color="auto" w:fill="auto"/>
            <w:tcMar>
              <w:top w:w="0" w:type="dxa"/>
              <w:left w:w="40" w:type="dxa"/>
              <w:bottom w:w="0" w:type="dxa"/>
              <w:right w:w="40" w:type="dxa"/>
            </w:tcMar>
          </w:tcPr>
          <w:p w14:paraId="2DA53C6F" w14:textId="4E440115" w:rsidR="003F640C" w:rsidRPr="002026FB" w:rsidRDefault="003F640C" w:rsidP="004059C5">
            <w:pPr>
              <w:rPr>
                <w:sz w:val="24"/>
                <w:szCs w:val="24"/>
              </w:rPr>
            </w:pPr>
            <w:r w:rsidRPr="002026FB">
              <w:rPr>
                <w:sz w:val="24"/>
                <w:szCs w:val="24"/>
              </w:rPr>
              <w:t>71.5</w:t>
            </w:r>
          </w:p>
        </w:tc>
        <w:tc>
          <w:tcPr>
            <w:tcW w:w="2160" w:type="dxa"/>
            <w:tcBorders>
              <w:top w:val="nil"/>
              <w:left w:val="nil"/>
              <w:bottom w:val="nil"/>
              <w:right w:val="nil"/>
            </w:tcBorders>
            <w:shd w:val="clear" w:color="auto" w:fill="auto"/>
            <w:tcMar>
              <w:top w:w="0" w:type="dxa"/>
              <w:left w:w="40" w:type="dxa"/>
              <w:bottom w:w="0" w:type="dxa"/>
              <w:right w:w="40" w:type="dxa"/>
            </w:tcMar>
          </w:tcPr>
          <w:p w14:paraId="6D5EA33F" w14:textId="36A81C3E" w:rsidR="003F640C" w:rsidRPr="002026FB" w:rsidRDefault="003F640C" w:rsidP="004059C5">
            <w:pPr>
              <w:rPr>
                <w:sz w:val="24"/>
                <w:szCs w:val="24"/>
              </w:rPr>
            </w:pPr>
            <w:r w:rsidRPr="002026FB">
              <w:rPr>
                <w:sz w:val="24"/>
                <w:szCs w:val="24"/>
              </w:rPr>
              <w:t>1,548</w:t>
            </w:r>
          </w:p>
        </w:tc>
        <w:tc>
          <w:tcPr>
            <w:tcW w:w="1980" w:type="dxa"/>
            <w:tcBorders>
              <w:top w:val="nil"/>
              <w:left w:val="nil"/>
              <w:bottom w:val="nil"/>
              <w:right w:val="nil"/>
            </w:tcBorders>
            <w:shd w:val="clear" w:color="auto" w:fill="auto"/>
            <w:tcMar>
              <w:top w:w="0" w:type="dxa"/>
              <w:left w:w="40" w:type="dxa"/>
              <w:bottom w:w="0" w:type="dxa"/>
              <w:right w:w="40" w:type="dxa"/>
            </w:tcMar>
          </w:tcPr>
          <w:p w14:paraId="62A9986D" w14:textId="230B9548" w:rsidR="003F640C" w:rsidRPr="002026FB" w:rsidRDefault="003F640C" w:rsidP="004059C5">
            <w:pPr>
              <w:rPr>
                <w:sz w:val="24"/>
                <w:szCs w:val="24"/>
              </w:rPr>
            </w:pPr>
            <w:r w:rsidRPr="002026FB">
              <w:rPr>
                <w:sz w:val="24"/>
                <w:szCs w:val="24"/>
              </w:rPr>
              <w:t>28.5</w:t>
            </w:r>
          </w:p>
        </w:tc>
        <w:tc>
          <w:tcPr>
            <w:tcW w:w="1080" w:type="dxa"/>
            <w:tcBorders>
              <w:top w:val="nil"/>
              <w:left w:val="nil"/>
              <w:bottom w:val="nil"/>
              <w:right w:val="nil"/>
            </w:tcBorders>
            <w:shd w:val="clear" w:color="auto" w:fill="auto"/>
            <w:tcMar>
              <w:top w:w="0" w:type="dxa"/>
              <w:left w:w="40" w:type="dxa"/>
              <w:bottom w:w="0" w:type="dxa"/>
              <w:right w:w="40" w:type="dxa"/>
            </w:tcMar>
          </w:tcPr>
          <w:p w14:paraId="62D4CE86" w14:textId="2F9BAD40" w:rsidR="003F640C" w:rsidRPr="002026FB" w:rsidRDefault="003F640C" w:rsidP="004059C5">
            <w:pPr>
              <w:rPr>
                <w:sz w:val="24"/>
                <w:szCs w:val="24"/>
              </w:rPr>
            </w:pPr>
            <w:r w:rsidRPr="002026FB">
              <w:rPr>
                <w:sz w:val="24"/>
                <w:szCs w:val="24"/>
              </w:rPr>
              <w:t>5,425</w:t>
            </w:r>
          </w:p>
        </w:tc>
      </w:tr>
      <w:tr w:rsidR="003F640C" w:rsidRPr="002026FB" w14:paraId="3C25C50F" w14:textId="77777777" w:rsidTr="00C73291">
        <w:trPr>
          <w:trHeight w:val="302"/>
        </w:trPr>
        <w:tc>
          <w:tcPr>
            <w:tcW w:w="2610" w:type="dxa"/>
            <w:tcBorders>
              <w:top w:val="nil"/>
              <w:left w:val="nil"/>
              <w:bottom w:val="single" w:sz="12" w:space="0" w:color="auto"/>
              <w:right w:val="nil"/>
            </w:tcBorders>
            <w:shd w:val="clear" w:color="auto" w:fill="auto"/>
            <w:tcMar>
              <w:top w:w="0" w:type="dxa"/>
              <w:left w:w="40" w:type="dxa"/>
              <w:bottom w:w="0" w:type="dxa"/>
              <w:right w:w="40" w:type="dxa"/>
            </w:tcMar>
          </w:tcPr>
          <w:p w14:paraId="432096C3" w14:textId="77777777" w:rsidR="003F640C" w:rsidRPr="002026FB" w:rsidRDefault="003F640C" w:rsidP="00C73291">
            <w:pPr>
              <w:ind w:left="288"/>
              <w:rPr>
                <w:sz w:val="24"/>
                <w:szCs w:val="24"/>
              </w:rPr>
            </w:pPr>
            <w:r w:rsidRPr="002026FB">
              <w:rPr>
                <w:sz w:val="24"/>
                <w:szCs w:val="24"/>
              </w:rPr>
              <w:t>Non-Indigenous</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54448597" w14:textId="2A4A4205" w:rsidR="003F640C" w:rsidRPr="002026FB" w:rsidRDefault="003F640C" w:rsidP="004059C5">
            <w:pPr>
              <w:rPr>
                <w:sz w:val="24"/>
                <w:szCs w:val="24"/>
              </w:rPr>
            </w:pPr>
            <w:r w:rsidRPr="002026FB">
              <w:rPr>
                <w:sz w:val="24"/>
                <w:szCs w:val="24"/>
              </w:rPr>
              <w:t>9,571</w:t>
            </w:r>
          </w:p>
        </w:tc>
        <w:tc>
          <w:tcPr>
            <w:tcW w:w="1530" w:type="dxa"/>
            <w:tcBorders>
              <w:top w:val="nil"/>
              <w:left w:val="nil"/>
              <w:bottom w:val="single" w:sz="12" w:space="0" w:color="auto"/>
              <w:right w:val="nil"/>
            </w:tcBorders>
            <w:shd w:val="clear" w:color="auto" w:fill="auto"/>
            <w:tcMar>
              <w:top w:w="0" w:type="dxa"/>
              <w:left w:w="40" w:type="dxa"/>
              <w:bottom w:w="0" w:type="dxa"/>
              <w:right w:w="40" w:type="dxa"/>
            </w:tcMar>
          </w:tcPr>
          <w:p w14:paraId="63C5C805" w14:textId="36DD7357" w:rsidR="003F640C" w:rsidRPr="002026FB" w:rsidRDefault="003F640C" w:rsidP="004059C5">
            <w:pPr>
              <w:rPr>
                <w:sz w:val="24"/>
                <w:szCs w:val="24"/>
              </w:rPr>
            </w:pPr>
            <w:r w:rsidRPr="002026FB">
              <w:rPr>
                <w:sz w:val="24"/>
                <w:szCs w:val="24"/>
              </w:rPr>
              <w:t>57.6</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tcPr>
          <w:p w14:paraId="0BD7A0FE" w14:textId="276E4693" w:rsidR="003F640C" w:rsidRPr="002026FB" w:rsidRDefault="003F640C" w:rsidP="004059C5">
            <w:pPr>
              <w:rPr>
                <w:sz w:val="24"/>
                <w:szCs w:val="24"/>
              </w:rPr>
            </w:pPr>
            <w:r w:rsidRPr="002026FB">
              <w:rPr>
                <w:sz w:val="24"/>
                <w:szCs w:val="24"/>
              </w:rPr>
              <w:t>7,036</w:t>
            </w:r>
          </w:p>
        </w:tc>
        <w:tc>
          <w:tcPr>
            <w:tcW w:w="1980" w:type="dxa"/>
            <w:tcBorders>
              <w:top w:val="nil"/>
              <w:left w:val="nil"/>
              <w:bottom w:val="single" w:sz="12" w:space="0" w:color="auto"/>
              <w:right w:val="nil"/>
            </w:tcBorders>
            <w:shd w:val="clear" w:color="auto" w:fill="auto"/>
            <w:tcMar>
              <w:top w:w="0" w:type="dxa"/>
              <w:left w:w="40" w:type="dxa"/>
              <w:bottom w:w="0" w:type="dxa"/>
              <w:right w:w="40" w:type="dxa"/>
            </w:tcMar>
          </w:tcPr>
          <w:p w14:paraId="6A47EC24" w14:textId="3A6E3199" w:rsidR="003F640C" w:rsidRPr="002026FB" w:rsidRDefault="003F640C" w:rsidP="004059C5">
            <w:pPr>
              <w:rPr>
                <w:sz w:val="24"/>
                <w:szCs w:val="24"/>
              </w:rPr>
            </w:pPr>
            <w:r w:rsidRPr="002026FB">
              <w:rPr>
                <w:sz w:val="24"/>
                <w:szCs w:val="24"/>
              </w:rPr>
              <w:t>42.4</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46797261" w14:textId="0DD3E1E1" w:rsidR="003F640C" w:rsidRPr="002026FB" w:rsidRDefault="003F640C" w:rsidP="004059C5">
            <w:pPr>
              <w:rPr>
                <w:sz w:val="24"/>
                <w:szCs w:val="24"/>
              </w:rPr>
            </w:pPr>
            <w:r w:rsidRPr="002026FB">
              <w:rPr>
                <w:sz w:val="24"/>
                <w:szCs w:val="24"/>
              </w:rPr>
              <w:t>16,607</w:t>
            </w:r>
          </w:p>
        </w:tc>
      </w:tr>
    </w:tbl>
    <w:p w14:paraId="58CB2B99" w14:textId="550FB842" w:rsidR="000C72A9" w:rsidRDefault="000C72A9" w:rsidP="00E61FFF">
      <w:pPr>
        <w:pStyle w:val="H5Tableheader"/>
      </w:pPr>
      <w:r>
        <w:t>Fiscal year 2019-20</w:t>
      </w:r>
    </w:p>
    <w:tbl>
      <w:tblPr>
        <w:tblW w:w="10440" w:type="dxa"/>
        <w:tblBorders>
          <w:top w:val="nil"/>
          <w:left w:val="nil"/>
          <w:bottom w:val="nil"/>
          <w:right w:val="nil"/>
          <w:insideH w:val="nil"/>
          <w:insideV w:val="nil"/>
        </w:tblBorders>
        <w:tblLayout w:type="fixed"/>
        <w:tblCellMar>
          <w:left w:w="100" w:type="dxa"/>
          <w:right w:w="100" w:type="dxa"/>
        </w:tblCellMar>
        <w:tblLook w:val="0600" w:firstRow="0" w:lastRow="0" w:firstColumn="0" w:lastColumn="0" w:noHBand="1" w:noVBand="1"/>
      </w:tblPr>
      <w:tblGrid>
        <w:gridCol w:w="2610"/>
        <w:gridCol w:w="1080"/>
        <w:gridCol w:w="1530"/>
        <w:gridCol w:w="2160"/>
        <w:gridCol w:w="1980"/>
        <w:gridCol w:w="1080"/>
      </w:tblGrid>
      <w:tr w:rsidR="000630A4" w:rsidRPr="002026FB" w14:paraId="5FDF1B2E" w14:textId="77777777" w:rsidTr="00C73291">
        <w:trPr>
          <w:trHeight w:val="302"/>
          <w:tblHeader/>
        </w:trPr>
        <w:tc>
          <w:tcPr>
            <w:tcW w:w="2610" w:type="dxa"/>
            <w:tcBorders>
              <w:top w:val="single" w:sz="12" w:space="0" w:color="auto"/>
              <w:left w:val="nil"/>
              <w:bottom w:val="single" w:sz="8" w:space="0" w:color="auto"/>
              <w:right w:val="nil"/>
            </w:tcBorders>
            <w:shd w:val="clear" w:color="auto" w:fill="auto"/>
            <w:tcMar>
              <w:top w:w="0" w:type="dxa"/>
              <w:left w:w="40" w:type="dxa"/>
              <w:bottom w:w="0" w:type="dxa"/>
              <w:right w:w="40" w:type="dxa"/>
            </w:tcMar>
          </w:tcPr>
          <w:p w14:paraId="4CC435E9" w14:textId="77777777" w:rsidR="000630A4" w:rsidRDefault="000630A4" w:rsidP="004059C5">
            <w:pPr>
              <w:rPr>
                <w:sz w:val="24"/>
                <w:szCs w:val="24"/>
              </w:rPr>
            </w:pP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1E551466" w14:textId="77777777" w:rsidR="000630A4" w:rsidRPr="002026FB" w:rsidRDefault="000630A4" w:rsidP="004059C5">
            <w:pPr>
              <w:rPr>
                <w:sz w:val="24"/>
                <w:szCs w:val="24"/>
              </w:rPr>
            </w:pPr>
            <w:r>
              <w:rPr>
                <w:sz w:val="24"/>
                <w:szCs w:val="24"/>
              </w:rPr>
              <w:t>In-custody</w:t>
            </w:r>
          </w:p>
        </w:tc>
        <w:tc>
          <w:tcPr>
            <w:tcW w:w="153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40FC3DFC" w14:textId="77777777" w:rsidR="000630A4" w:rsidRPr="002026FB" w:rsidRDefault="000630A4" w:rsidP="004059C5">
            <w:pPr>
              <w:rPr>
                <w:sz w:val="24"/>
                <w:szCs w:val="24"/>
              </w:rPr>
            </w:pPr>
            <w:r>
              <w:rPr>
                <w:sz w:val="24"/>
                <w:szCs w:val="24"/>
              </w:rPr>
              <w:t>%</w:t>
            </w:r>
          </w:p>
        </w:tc>
        <w:tc>
          <w:tcPr>
            <w:tcW w:w="216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27E2B77A" w14:textId="77777777" w:rsidR="000630A4" w:rsidRPr="002026FB" w:rsidRDefault="000630A4" w:rsidP="004059C5">
            <w:pPr>
              <w:rPr>
                <w:sz w:val="24"/>
                <w:szCs w:val="24"/>
              </w:rPr>
            </w:pPr>
            <w:r>
              <w:rPr>
                <w:sz w:val="24"/>
                <w:szCs w:val="24"/>
              </w:rPr>
              <w:t>In community under supervision</w:t>
            </w:r>
          </w:p>
        </w:tc>
        <w:tc>
          <w:tcPr>
            <w:tcW w:w="19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3FA58F5F" w14:textId="77777777" w:rsidR="000630A4" w:rsidRPr="002026FB" w:rsidRDefault="000630A4" w:rsidP="004059C5">
            <w:pPr>
              <w:rPr>
                <w:sz w:val="24"/>
                <w:szCs w:val="24"/>
              </w:rPr>
            </w:pPr>
            <w:r>
              <w:rPr>
                <w:sz w:val="24"/>
                <w:szCs w:val="24"/>
              </w:rPr>
              <w:t>%</w:t>
            </w: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4D7A175D" w14:textId="77777777" w:rsidR="000630A4" w:rsidRPr="002026FB" w:rsidRDefault="000630A4" w:rsidP="004059C5">
            <w:pPr>
              <w:rPr>
                <w:sz w:val="24"/>
                <w:szCs w:val="24"/>
              </w:rPr>
            </w:pPr>
            <w:r>
              <w:rPr>
                <w:sz w:val="24"/>
                <w:szCs w:val="24"/>
              </w:rPr>
              <w:t>Total</w:t>
            </w:r>
          </w:p>
        </w:tc>
      </w:tr>
      <w:tr w:rsidR="002B3A34" w:rsidRPr="00B94386" w14:paraId="11D47239" w14:textId="77777777" w:rsidTr="00B94386">
        <w:trPr>
          <w:trHeight w:val="302"/>
        </w:trPr>
        <w:tc>
          <w:tcPr>
            <w:tcW w:w="2610" w:type="dxa"/>
            <w:tcBorders>
              <w:top w:val="single" w:sz="8" w:space="0" w:color="auto"/>
              <w:left w:val="nil"/>
              <w:bottom w:val="nil"/>
              <w:right w:val="nil"/>
            </w:tcBorders>
            <w:shd w:val="clear" w:color="auto" w:fill="auto"/>
            <w:tcMar>
              <w:top w:w="0" w:type="dxa"/>
              <w:left w:w="40" w:type="dxa"/>
              <w:bottom w:w="0" w:type="dxa"/>
              <w:right w:w="40" w:type="dxa"/>
            </w:tcMar>
          </w:tcPr>
          <w:p w14:paraId="0D22B018" w14:textId="1BF56358" w:rsidR="002B3A34" w:rsidRPr="00B94386" w:rsidRDefault="002B3A34" w:rsidP="004059C5">
            <w:pPr>
              <w:rPr>
                <w:b/>
                <w:bCs/>
                <w:sz w:val="24"/>
                <w:szCs w:val="24"/>
              </w:rPr>
            </w:pPr>
            <w:r w:rsidRPr="00B94386">
              <w:rPr>
                <w:b/>
                <w:bCs/>
                <w:sz w:val="24"/>
                <w:szCs w:val="24"/>
              </w:rPr>
              <w:t>Female total</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06CA5047" w14:textId="782B165F" w:rsidR="002B3A34" w:rsidRPr="000630A4" w:rsidRDefault="002B3A34" w:rsidP="004059C5">
            <w:pPr>
              <w:rPr>
                <w:b/>
                <w:bCs/>
                <w:sz w:val="24"/>
                <w:szCs w:val="24"/>
              </w:rPr>
            </w:pPr>
            <w:r w:rsidRPr="00C73291">
              <w:rPr>
                <w:b/>
                <w:bCs/>
                <w:sz w:val="24"/>
                <w:szCs w:val="24"/>
              </w:rPr>
              <w:t>685</w:t>
            </w:r>
          </w:p>
        </w:tc>
        <w:tc>
          <w:tcPr>
            <w:tcW w:w="1530" w:type="dxa"/>
            <w:tcBorders>
              <w:top w:val="single" w:sz="8" w:space="0" w:color="auto"/>
              <w:left w:val="nil"/>
              <w:bottom w:val="nil"/>
              <w:right w:val="nil"/>
            </w:tcBorders>
            <w:shd w:val="clear" w:color="auto" w:fill="auto"/>
            <w:tcMar>
              <w:top w:w="0" w:type="dxa"/>
              <w:left w:w="40" w:type="dxa"/>
              <w:bottom w:w="0" w:type="dxa"/>
              <w:right w:w="40" w:type="dxa"/>
            </w:tcMar>
          </w:tcPr>
          <w:p w14:paraId="1A76792E" w14:textId="102D05A5" w:rsidR="002B3A34" w:rsidRPr="000630A4" w:rsidRDefault="002B3A34" w:rsidP="004059C5">
            <w:pPr>
              <w:rPr>
                <w:b/>
                <w:bCs/>
                <w:sz w:val="24"/>
                <w:szCs w:val="24"/>
              </w:rPr>
            </w:pPr>
            <w:r w:rsidRPr="00C73291">
              <w:rPr>
                <w:b/>
                <w:bCs/>
                <w:sz w:val="24"/>
                <w:szCs w:val="24"/>
              </w:rPr>
              <w:t>48.4</w:t>
            </w:r>
          </w:p>
        </w:tc>
        <w:tc>
          <w:tcPr>
            <w:tcW w:w="2160" w:type="dxa"/>
            <w:tcBorders>
              <w:top w:val="single" w:sz="8" w:space="0" w:color="auto"/>
              <w:left w:val="nil"/>
              <w:bottom w:val="nil"/>
              <w:right w:val="nil"/>
            </w:tcBorders>
            <w:shd w:val="clear" w:color="auto" w:fill="auto"/>
            <w:tcMar>
              <w:top w:w="0" w:type="dxa"/>
              <w:left w:w="40" w:type="dxa"/>
              <w:bottom w:w="0" w:type="dxa"/>
              <w:right w:w="40" w:type="dxa"/>
            </w:tcMar>
          </w:tcPr>
          <w:p w14:paraId="4E1394D4" w14:textId="315D7B80" w:rsidR="002B3A34" w:rsidRPr="000630A4" w:rsidRDefault="002B3A34" w:rsidP="004059C5">
            <w:pPr>
              <w:rPr>
                <w:b/>
                <w:bCs/>
                <w:sz w:val="24"/>
                <w:szCs w:val="24"/>
              </w:rPr>
            </w:pPr>
            <w:r w:rsidRPr="00C73291">
              <w:rPr>
                <w:b/>
                <w:bCs/>
                <w:sz w:val="24"/>
                <w:szCs w:val="24"/>
              </w:rPr>
              <w:t>731</w:t>
            </w:r>
          </w:p>
        </w:tc>
        <w:tc>
          <w:tcPr>
            <w:tcW w:w="1980" w:type="dxa"/>
            <w:tcBorders>
              <w:top w:val="single" w:sz="8" w:space="0" w:color="auto"/>
              <w:left w:val="nil"/>
              <w:bottom w:val="nil"/>
              <w:right w:val="nil"/>
            </w:tcBorders>
            <w:shd w:val="clear" w:color="auto" w:fill="auto"/>
            <w:tcMar>
              <w:top w:w="0" w:type="dxa"/>
              <w:left w:w="40" w:type="dxa"/>
              <w:bottom w:w="0" w:type="dxa"/>
              <w:right w:w="40" w:type="dxa"/>
            </w:tcMar>
          </w:tcPr>
          <w:p w14:paraId="60416EEB" w14:textId="40F94399" w:rsidR="002B3A34" w:rsidRPr="000630A4" w:rsidRDefault="002B3A34" w:rsidP="004059C5">
            <w:pPr>
              <w:rPr>
                <w:b/>
                <w:bCs/>
                <w:sz w:val="24"/>
                <w:szCs w:val="24"/>
              </w:rPr>
            </w:pPr>
            <w:r w:rsidRPr="00C73291">
              <w:rPr>
                <w:b/>
                <w:bCs/>
                <w:sz w:val="24"/>
                <w:szCs w:val="24"/>
              </w:rPr>
              <w:t>51.6</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49490869" w14:textId="4E20836A" w:rsidR="002B3A34" w:rsidRPr="000630A4" w:rsidRDefault="002B3A34" w:rsidP="004059C5">
            <w:pPr>
              <w:rPr>
                <w:b/>
                <w:bCs/>
                <w:sz w:val="24"/>
                <w:szCs w:val="24"/>
              </w:rPr>
            </w:pPr>
            <w:r w:rsidRPr="00C73291">
              <w:rPr>
                <w:b/>
                <w:bCs/>
                <w:sz w:val="24"/>
                <w:szCs w:val="24"/>
              </w:rPr>
              <w:t>1,416</w:t>
            </w:r>
          </w:p>
        </w:tc>
      </w:tr>
      <w:tr w:rsidR="002B3A34" w:rsidRPr="002026FB" w14:paraId="1CBD432A"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1E2EB286" w14:textId="48745C81" w:rsidR="002B3A34" w:rsidRPr="002026FB" w:rsidRDefault="002B3A34" w:rsidP="00C73291">
            <w:pPr>
              <w:ind w:left="288"/>
              <w:rPr>
                <w:sz w:val="24"/>
                <w:szCs w:val="24"/>
              </w:rPr>
            </w:pPr>
            <w:r w:rsidRPr="002026FB">
              <w:rPr>
                <w:sz w:val="24"/>
                <w:szCs w:val="24"/>
              </w:rPr>
              <w:t>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008392E7" w14:textId="7D7D2AFC" w:rsidR="002B3A34" w:rsidRPr="002026FB" w:rsidRDefault="002B3A34" w:rsidP="004059C5">
            <w:pPr>
              <w:rPr>
                <w:sz w:val="24"/>
                <w:szCs w:val="24"/>
              </w:rPr>
            </w:pPr>
            <w:r w:rsidRPr="002026FB">
              <w:rPr>
                <w:sz w:val="24"/>
                <w:szCs w:val="24"/>
              </w:rPr>
              <w:t>279</w:t>
            </w:r>
          </w:p>
        </w:tc>
        <w:tc>
          <w:tcPr>
            <w:tcW w:w="1530" w:type="dxa"/>
            <w:tcBorders>
              <w:top w:val="nil"/>
              <w:left w:val="nil"/>
              <w:bottom w:val="nil"/>
              <w:right w:val="nil"/>
            </w:tcBorders>
            <w:shd w:val="clear" w:color="auto" w:fill="auto"/>
            <w:tcMar>
              <w:top w:w="0" w:type="dxa"/>
              <w:left w:w="40" w:type="dxa"/>
              <w:bottom w:w="0" w:type="dxa"/>
              <w:right w:w="40" w:type="dxa"/>
            </w:tcMar>
          </w:tcPr>
          <w:p w14:paraId="52A761B0" w14:textId="489B421A" w:rsidR="002B3A34" w:rsidRPr="002026FB" w:rsidRDefault="002B3A34" w:rsidP="004059C5">
            <w:pPr>
              <w:rPr>
                <w:sz w:val="24"/>
                <w:szCs w:val="24"/>
              </w:rPr>
            </w:pPr>
            <w:r w:rsidRPr="002026FB">
              <w:rPr>
                <w:sz w:val="24"/>
                <w:szCs w:val="24"/>
              </w:rPr>
              <w:t>57.3</w:t>
            </w:r>
          </w:p>
        </w:tc>
        <w:tc>
          <w:tcPr>
            <w:tcW w:w="2160" w:type="dxa"/>
            <w:tcBorders>
              <w:top w:val="nil"/>
              <w:left w:val="nil"/>
              <w:bottom w:val="nil"/>
              <w:right w:val="nil"/>
            </w:tcBorders>
            <w:shd w:val="clear" w:color="auto" w:fill="auto"/>
            <w:tcMar>
              <w:top w:w="0" w:type="dxa"/>
              <w:left w:w="40" w:type="dxa"/>
              <w:bottom w:w="0" w:type="dxa"/>
              <w:right w:w="40" w:type="dxa"/>
            </w:tcMar>
          </w:tcPr>
          <w:p w14:paraId="7A5B787F" w14:textId="4EAEBA18" w:rsidR="002B3A34" w:rsidRPr="002026FB" w:rsidRDefault="002B3A34" w:rsidP="004059C5">
            <w:pPr>
              <w:rPr>
                <w:sz w:val="24"/>
                <w:szCs w:val="24"/>
              </w:rPr>
            </w:pPr>
            <w:r w:rsidRPr="002026FB">
              <w:rPr>
                <w:sz w:val="24"/>
                <w:szCs w:val="24"/>
              </w:rPr>
              <w:t>208</w:t>
            </w:r>
          </w:p>
        </w:tc>
        <w:tc>
          <w:tcPr>
            <w:tcW w:w="1980" w:type="dxa"/>
            <w:tcBorders>
              <w:top w:val="nil"/>
              <w:left w:val="nil"/>
              <w:bottom w:val="nil"/>
              <w:right w:val="nil"/>
            </w:tcBorders>
            <w:shd w:val="clear" w:color="auto" w:fill="auto"/>
            <w:tcMar>
              <w:top w:w="0" w:type="dxa"/>
              <w:left w:w="40" w:type="dxa"/>
              <w:bottom w:w="0" w:type="dxa"/>
              <w:right w:w="40" w:type="dxa"/>
            </w:tcMar>
          </w:tcPr>
          <w:p w14:paraId="222AAA75" w14:textId="6C7E5FA5" w:rsidR="002B3A34" w:rsidRPr="002026FB" w:rsidRDefault="002B3A34" w:rsidP="004059C5">
            <w:pPr>
              <w:rPr>
                <w:sz w:val="24"/>
                <w:szCs w:val="24"/>
              </w:rPr>
            </w:pPr>
            <w:r w:rsidRPr="002026FB">
              <w:rPr>
                <w:sz w:val="24"/>
                <w:szCs w:val="24"/>
              </w:rPr>
              <w:t>42.7</w:t>
            </w:r>
          </w:p>
        </w:tc>
        <w:tc>
          <w:tcPr>
            <w:tcW w:w="1080" w:type="dxa"/>
            <w:tcBorders>
              <w:top w:val="nil"/>
              <w:left w:val="nil"/>
              <w:bottom w:val="nil"/>
              <w:right w:val="nil"/>
            </w:tcBorders>
            <w:shd w:val="clear" w:color="auto" w:fill="auto"/>
            <w:tcMar>
              <w:top w:w="0" w:type="dxa"/>
              <w:left w:w="40" w:type="dxa"/>
              <w:bottom w:w="0" w:type="dxa"/>
              <w:right w:w="40" w:type="dxa"/>
            </w:tcMar>
          </w:tcPr>
          <w:p w14:paraId="59DA09F8" w14:textId="6D9EE789" w:rsidR="002B3A34" w:rsidRPr="002026FB" w:rsidRDefault="002B3A34" w:rsidP="004059C5">
            <w:pPr>
              <w:rPr>
                <w:sz w:val="24"/>
                <w:szCs w:val="24"/>
              </w:rPr>
            </w:pPr>
            <w:r w:rsidRPr="002026FB">
              <w:rPr>
                <w:sz w:val="24"/>
                <w:szCs w:val="24"/>
              </w:rPr>
              <w:t>487</w:t>
            </w:r>
          </w:p>
        </w:tc>
      </w:tr>
      <w:tr w:rsidR="002B3A34" w:rsidRPr="002026FB" w14:paraId="49C1E6EF"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23C67475" w14:textId="2D61CCA4" w:rsidR="002B3A34" w:rsidRPr="002026FB" w:rsidRDefault="002B3A34" w:rsidP="00C73291">
            <w:pPr>
              <w:spacing w:after="360"/>
              <w:ind w:left="288"/>
              <w:rPr>
                <w:sz w:val="24"/>
                <w:szCs w:val="24"/>
              </w:rPr>
            </w:pPr>
            <w:r w:rsidRPr="002026FB">
              <w:rPr>
                <w:sz w:val="24"/>
                <w:szCs w:val="24"/>
              </w:rPr>
              <w:lastRenderedPageBreak/>
              <w:t>Non-Indigenous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0F6E69F3" w14:textId="26F2E33E" w:rsidR="002B3A34" w:rsidRPr="002026FB" w:rsidRDefault="002B3A34" w:rsidP="00C73291">
            <w:pPr>
              <w:spacing w:after="360"/>
              <w:rPr>
                <w:sz w:val="24"/>
                <w:szCs w:val="24"/>
              </w:rPr>
            </w:pPr>
            <w:r w:rsidRPr="002026FB">
              <w:rPr>
                <w:sz w:val="24"/>
                <w:szCs w:val="24"/>
              </w:rPr>
              <w:t>406</w:t>
            </w:r>
          </w:p>
        </w:tc>
        <w:tc>
          <w:tcPr>
            <w:tcW w:w="1530" w:type="dxa"/>
            <w:tcBorders>
              <w:top w:val="nil"/>
              <w:left w:val="nil"/>
              <w:bottom w:val="nil"/>
              <w:right w:val="nil"/>
            </w:tcBorders>
            <w:shd w:val="clear" w:color="auto" w:fill="auto"/>
            <w:tcMar>
              <w:top w:w="0" w:type="dxa"/>
              <w:left w:w="40" w:type="dxa"/>
              <w:bottom w:w="0" w:type="dxa"/>
              <w:right w:w="40" w:type="dxa"/>
            </w:tcMar>
          </w:tcPr>
          <w:p w14:paraId="19E340A8" w14:textId="7ED1B011" w:rsidR="002B3A34" w:rsidRPr="002026FB" w:rsidRDefault="002B3A34" w:rsidP="00C73291">
            <w:pPr>
              <w:spacing w:after="360"/>
              <w:rPr>
                <w:sz w:val="24"/>
                <w:szCs w:val="24"/>
              </w:rPr>
            </w:pPr>
            <w:r w:rsidRPr="002026FB">
              <w:rPr>
                <w:sz w:val="24"/>
                <w:szCs w:val="24"/>
              </w:rPr>
              <w:t>43.7</w:t>
            </w:r>
          </w:p>
        </w:tc>
        <w:tc>
          <w:tcPr>
            <w:tcW w:w="2160" w:type="dxa"/>
            <w:tcBorders>
              <w:top w:val="nil"/>
              <w:left w:val="nil"/>
              <w:bottom w:val="nil"/>
              <w:right w:val="nil"/>
            </w:tcBorders>
            <w:shd w:val="clear" w:color="auto" w:fill="auto"/>
            <w:tcMar>
              <w:top w:w="0" w:type="dxa"/>
              <w:left w:w="40" w:type="dxa"/>
              <w:bottom w:w="0" w:type="dxa"/>
              <w:right w:w="40" w:type="dxa"/>
            </w:tcMar>
          </w:tcPr>
          <w:p w14:paraId="3E343B68" w14:textId="6E30DD06" w:rsidR="002B3A34" w:rsidRPr="002026FB" w:rsidRDefault="002B3A34" w:rsidP="00C73291">
            <w:pPr>
              <w:spacing w:after="360"/>
              <w:rPr>
                <w:sz w:val="24"/>
                <w:szCs w:val="24"/>
              </w:rPr>
            </w:pPr>
            <w:r w:rsidRPr="002026FB">
              <w:rPr>
                <w:sz w:val="24"/>
                <w:szCs w:val="24"/>
              </w:rPr>
              <w:t>523</w:t>
            </w:r>
          </w:p>
        </w:tc>
        <w:tc>
          <w:tcPr>
            <w:tcW w:w="1980" w:type="dxa"/>
            <w:tcBorders>
              <w:top w:val="nil"/>
              <w:left w:val="nil"/>
              <w:bottom w:val="nil"/>
              <w:right w:val="nil"/>
            </w:tcBorders>
            <w:shd w:val="clear" w:color="auto" w:fill="auto"/>
            <w:tcMar>
              <w:top w:w="0" w:type="dxa"/>
              <w:left w:w="40" w:type="dxa"/>
              <w:bottom w:w="0" w:type="dxa"/>
              <w:right w:w="40" w:type="dxa"/>
            </w:tcMar>
          </w:tcPr>
          <w:p w14:paraId="74D7DE78" w14:textId="7620DEF8" w:rsidR="002B3A34" w:rsidRPr="002026FB" w:rsidRDefault="002B3A34" w:rsidP="00C73291">
            <w:pPr>
              <w:spacing w:after="360"/>
              <w:rPr>
                <w:sz w:val="24"/>
                <w:szCs w:val="24"/>
              </w:rPr>
            </w:pPr>
            <w:r w:rsidRPr="002026FB">
              <w:rPr>
                <w:sz w:val="24"/>
                <w:szCs w:val="24"/>
              </w:rPr>
              <w:t>56.3</w:t>
            </w:r>
          </w:p>
        </w:tc>
        <w:tc>
          <w:tcPr>
            <w:tcW w:w="1080" w:type="dxa"/>
            <w:tcBorders>
              <w:top w:val="nil"/>
              <w:left w:val="nil"/>
              <w:bottom w:val="nil"/>
              <w:right w:val="nil"/>
            </w:tcBorders>
            <w:shd w:val="clear" w:color="auto" w:fill="auto"/>
            <w:tcMar>
              <w:top w:w="0" w:type="dxa"/>
              <w:left w:w="40" w:type="dxa"/>
              <w:bottom w:w="0" w:type="dxa"/>
              <w:right w:w="40" w:type="dxa"/>
            </w:tcMar>
          </w:tcPr>
          <w:p w14:paraId="187E8BB2" w14:textId="127E79BD" w:rsidR="002B3A34" w:rsidRPr="002026FB" w:rsidRDefault="002B3A34" w:rsidP="00C73291">
            <w:pPr>
              <w:spacing w:after="360"/>
              <w:rPr>
                <w:sz w:val="24"/>
                <w:szCs w:val="24"/>
              </w:rPr>
            </w:pPr>
            <w:r w:rsidRPr="002026FB">
              <w:rPr>
                <w:sz w:val="24"/>
                <w:szCs w:val="24"/>
              </w:rPr>
              <w:t>929</w:t>
            </w:r>
          </w:p>
        </w:tc>
      </w:tr>
      <w:tr w:rsidR="002B3A34" w:rsidRPr="00B94386" w14:paraId="0F11D75D"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2EC52C4D" w14:textId="21F8DF84" w:rsidR="002B3A34" w:rsidRPr="00B94386" w:rsidRDefault="002B3A34" w:rsidP="004059C5">
            <w:pPr>
              <w:rPr>
                <w:b/>
                <w:bCs/>
                <w:sz w:val="24"/>
                <w:szCs w:val="24"/>
              </w:rPr>
            </w:pPr>
            <w:r w:rsidRPr="00B94386">
              <w:rPr>
                <w:b/>
                <w:bCs/>
                <w:sz w:val="24"/>
                <w:szCs w:val="24"/>
              </w:rPr>
              <w:t>Male total</w:t>
            </w:r>
          </w:p>
        </w:tc>
        <w:tc>
          <w:tcPr>
            <w:tcW w:w="1080" w:type="dxa"/>
            <w:tcBorders>
              <w:top w:val="nil"/>
              <w:left w:val="nil"/>
              <w:bottom w:val="nil"/>
              <w:right w:val="nil"/>
            </w:tcBorders>
            <w:shd w:val="clear" w:color="auto" w:fill="auto"/>
            <w:tcMar>
              <w:top w:w="0" w:type="dxa"/>
              <w:left w:w="40" w:type="dxa"/>
              <w:bottom w:w="0" w:type="dxa"/>
              <w:right w:w="40" w:type="dxa"/>
            </w:tcMar>
          </w:tcPr>
          <w:p w14:paraId="5D4158C4" w14:textId="2D3C9F6F" w:rsidR="002B3A34" w:rsidRPr="000630A4" w:rsidRDefault="002B3A34" w:rsidP="004059C5">
            <w:pPr>
              <w:rPr>
                <w:b/>
                <w:bCs/>
                <w:sz w:val="24"/>
                <w:szCs w:val="24"/>
              </w:rPr>
            </w:pPr>
            <w:r w:rsidRPr="00C73291">
              <w:rPr>
                <w:b/>
                <w:bCs/>
                <w:sz w:val="24"/>
                <w:szCs w:val="24"/>
              </w:rPr>
              <w:t>13,032</w:t>
            </w:r>
          </w:p>
        </w:tc>
        <w:tc>
          <w:tcPr>
            <w:tcW w:w="1530" w:type="dxa"/>
            <w:tcBorders>
              <w:top w:val="nil"/>
              <w:left w:val="nil"/>
              <w:bottom w:val="nil"/>
              <w:right w:val="nil"/>
            </w:tcBorders>
            <w:shd w:val="clear" w:color="auto" w:fill="auto"/>
            <w:tcMar>
              <w:top w:w="0" w:type="dxa"/>
              <w:left w:w="40" w:type="dxa"/>
              <w:bottom w:w="0" w:type="dxa"/>
              <w:right w:w="40" w:type="dxa"/>
            </w:tcMar>
          </w:tcPr>
          <w:p w14:paraId="2EF74C64" w14:textId="3BB4455D" w:rsidR="002B3A34" w:rsidRPr="000630A4" w:rsidRDefault="002B3A34" w:rsidP="004059C5">
            <w:pPr>
              <w:rPr>
                <w:b/>
                <w:bCs/>
                <w:sz w:val="24"/>
                <w:szCs w:val="24"/>
              </w:rPr>
            </w:pPr>
            <w:r w:rsidRPr="00C73291">
              <w:rPr>
                <w:b/>
                <w:bCs/>
                <w:sz w:val="24"/>
                <w:szCs w:val="24"/>
              </w:rPr>
              <w:t>60.1</w:t>
            </w:r>
          </w:p>
        </w:tc>
        <w:tc>
          <w:tcPr>
            <w:tcW w:w="2160" w:type="dxa"/>
            <w:tcBorders>
              <w:top w:val="nil"/>
              <w:left w:val="nil"/>
              <w:bottom w:val="nil"/>
              <w:right w:val="nil"/>
            </w:tcBorders>
            <w:shd w:val="clear" w:color="auto" w:fill="auto"/>
            <w:tcMar>
              <w:top w:w="0" w:type="dxa"/>
              <w:left w:w="40" w:type="dxa"/>
              <w:bottom w:w="0" w:type="dxa"/>
              <w:right w:w="40" w:type="dxa"/>
            </w:tcMar>
          </w:tcPr>
          <w:p w14:paraId="603A7576" w14:textId="5D511EE7" w:rsidR="002B3A34" w:rsidRPr="000630A4" w:rsidRDefault="002B3A34" w:rsidP="004059C5">
            <w:pPr>
              <w:rPr>
                <w:b/>
                <w:bCs/>
                <w:sz w:val="24"/>
                <w:szCs w:val="24"/>
              </w:rPr>
            </w:pPr>
            <w:r w:rsidRPr="00C73291">
              <w:rPr>
                <w:b/>
                <w:bCs/>
                <w:sz w:val="24"/>
                <w:szCs w:val="24"/>
              </w:rPr>
              <w:t>8,650</w:t>
            </w:r>
          </w:p>
        </w:tc>
        <w:tc>
          <w:tcPr>
            <w:tcW w:w="1980" w:type="dxa"/>
            <w:tcBorders>
              <w:top w:val="nil"/>
              <w:left w:val="nil"/>
              <w:bottom w:val="nil"/>
              <w:right w:val="nil"/>
            </w:tcBorders>
            <w:shd w:val="clear" w:color="auto" w:fill="auto"/>
            <w:tcMar>
              <w:top w:w="0" w:type="dxa"/>
              <w:left w:w="40" w:type="dxa"/>
              <w:bottom w:w="0" w:type="dxa"/>
              <w:right w:w="40" w:type="dxa"/>
            </w:tcMar>
          </w:tcPr>
          <w:p w14:paraId="3DB9279A" w14:textId="13B74CD2" w:rsidR="002B3A34" w:rsidRPr="000630A4" w:rsidRDefault="002B3A34" w:rsidP="004059C5">
            <w:pPr>
              <w:rPr>
                <w:b/>
                <w:bCs/>
                <w:sz w:val="24"/>
                <w:szCs w:val="24"/>
              </w:rPr>
            </w:pPr>
            <w:r w:rsidRPr="00C73291">
              <w:rPr>
                <w:b/>
                <w:bCs/>
                <w:sz w:val="24"/>
                <w:szCs w:val="24"/>
              </w:rPr>
              <w:t>39.9</w:t>
            </w:r>
          </w:p>
        </w:tc>
        <w:tc>
          <w:tcPr>
            <w:tcW w:w="1080" w:type="dxa"/>
            <w:tcBorders>
              <w:top w:val="nil"/>
              <w:left w:val="nil"/>
              <w:bottom w:val="nil"/>
              <w:right w:val="nil"/>
            </w:tcBorders>
            <w:shd w:val="clear" w:color="auto" w:fill="auto"/>
            <w:tcMar>
              <w:top w:w="0" w:type="dxa"/>
              <w:left w:w="40" w:type="dxa"/>
              <w:bottom w:w="0" w:type="dxa"/>
              <w:right w:w="40" w:type="dxa"/>
            </w:tcMar>
          </w:tcPr>
          <w:p w14:paraId="033122D4" w14:textId="0B61F316" w:rsidR="002B3A34" w:rsidRPr="000630A4" w:rsidRDefault="002B3A34" w:rsidP="004059C5">
            <w:pPr>
              <w:rPr>
                <w:b/>
                <w:bCs/>
                <w:sz w:val="24"/>
                <w:szCs w:val="24"/>
              </w:rPr>
            </w:pPr>
            <w:r w:rsidRPr="00C73291">
              <w:rPr>
                <w:b/>
                <w:bCs/>
                <w:sz w:val="24"/>
                <w:szCs w:val="24"/>
              </w:rPr>
              <w:t>21,682</w:t>
            </w:r>
          </w:p>
        </w:tc>
      </w:tr>
      <w:tr w:rsidR="002B3A34" w:rsidRPr="002026FB" w14:paraId="64F87805"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3A7FD50B" w14:textId="14A8B771" w:rsidR="002B3A34" w:rsidRPr="002026FB" w:rsidRDefault="002B3A34" w:rsidP="00C73291">
            <w:pPr>
              <w:ind w:left="288"/>
              <w:rPr>
                <w:sz w:val="24"/>
                <w:szCs w:val="24"/>
              </w:rPr>
            </w:pPr>
            <w:r w:rsidRPr="002026FB">
              <w:rPr>
                <w:sz w:val="24"/>
                <w:szCs w:val="24"/>
              </w:rPr>
              <w:t>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551CD1B3" w14:textId="512530FF" w:rsidR="002B3A34" w:rsidRPr="002026FB" w:rsidRDefault="002B3A34" w:rsidP="004059C5">
            <w:pPr>
              <w:rPr>
                <w:sz w:val="24"/>
                <w:szCs w:val="24"/>
              </w:rPr>
            </w:pPr>
            <w:r w:rsidRPr="002026FB">
              <w:rPr>
                <w:sz w:val="24"/>
                <w:szCs w:val="24"/>
              </w:rPr>
              <w:t>3,855</w:t>
            </w:r>
          </w:p>
        </w:tc>
        <w:tc>
          <w:tcPr>
            <w:tcW w:w="1530" w:type="dxa"/>
            <w:tcBorders>
              <w:top w:val="nil"/>
              <w:left w:val="nil"/>
              <w:bottom w:val="nil"/>
              <w:right w:val="nil"/>
            </w:tcBorders>
            <w:shd w:val="clear" w:color="auto" w:fill="auto"/>
            <w:tcMar>
              <w:top w:w="0" w:type="dxa"/>
              <w:left w:w="40" w:type="dxa"/>
              <w:bottom w:w="0" w:type="dxa"/>
              <w:right w:w="40" w:type="dxa"/>
            </w:tcMar>
          </w:tcPr>
          <w:p w14:paraId="4DA59D8A" w14:textId="0A726839" w:rsidR="002B3A34" w:rsidRPr="002026FB" w:rsidRDefault="002B3A34" w:rsidP="004059C5">
            <w:pPr>
              <w:rPr>
                <w:sz w:val="24"/>
                <w:szCs w:val="24"/>
              </w:rPr>
            </w:pPr>
            <w:r w:rsidRPr="002026FB">
              <w:rPr>
                <w:sz w:val="24"/>
                <w:szCs w:val="24"/>
              </w:rPr>
              <w:t>69.6</w:t>
            </w:r>
          </w:p>
        </w:tc>
        <w:tc>
          <w:tcPr>
            <w:tcW w:w="2160" w:type="dxa"/>
            <w:tcBorders>
              <w:top w:val="nil"/>
              <w:left w:val="nil"/>
              <w:bottom w:val="nil"/>
              <w:right w:val="nil"/>
            </w:tcBorders>
            <w:shd w:val="clear" w:color="auto" w:fill="auto"/>
            <w:tcMar>
              <w:top w:w="0" w:type="dxa"/>
              <w:left w:w="40" w:type="dxa"/>
              <w:bottom w:w="0" w:type="dxa"/>
              <w:right w:w="40" w:type="dxa"/>
            </w:tcMar>
          </w:tcPr>
          <w:p w14:paraId="659984FB" w14:textId="5A7B97AD" w:rsidR="002B3A34" w:rsidRPr="002026FB" w:rsidRDefault="002B3A34" w:rsidP="004059C5">
            <w:pPr>
              <w:rPr>
                <w:sz w:val="24"/>
                <w:szCs w:val="24"/>
              </w:rPr>
            </w:pPr>
            <w:r w:rsidRPr="002026FB">
              <w:rPr>
                <w:sz w:val="24"/>
                <w:szCs w:val="24"/>
              </w:rPr>
              <w:t>1,684</w:t>
            </w:r>
          </w:p>
        </w:tc>
        <w:tc>
          <w:tcPr>
            <w:tcW w:w="1980" w:type="dxa"/>
            <w:tcBorders>
              <w:top w:val="nil"/>
              <w:left w:val="nil"/>
              <w:bottom w:val="nil"/>
              <w:right w:val="nil"/>
            </w:tcBorders>
            <w:shd w:val="clear" w:color="auto" w:fill="auto"/>
            <w:tcMar>
              <w:top w:w="0" w:type="dxa"/>
              <w:left w:w="40" w:type="dxa"/>
              <w:bottom w:w="0" w:type="dxa"/>
              <w:right w:w="40" w:type="dxa"/>
            </w:tcMar>
          </w:tcPr>
          <w:p w14:paraId="4D8F86D2" w14:textId="3058BE3E" w:rsidR="002B3A34" w:rsidRPr="002026FB" w:rsidRDefault="002B3A34" w:rsidP="004059C5">
            <w:pPr>
              <w:rPr>
                <w:sz w:val="24"/>
                <w:szCs w:val="24"/>
              </w:rPr>
            </w:pPr>
            <w:r w:rsidRPr="002026FB">
              <w:rPr>
                <w:sz w:val="24"/>
                <w:szCs w:val="24"/>
              </w:rPr>
              <w:t>30.4</w:t>
            </w:r>
          </w:p>
        </w:tc>
        <w:tc>
          <w:tcPr>
            <w:tcW w:w="1080" w:type="dxa"/>
            <w:tcBorders>
              <w:top w:val="nil"/>
              <w:left w:val="nil"/>
              <w:bottom w:val="nil"/>
              <w:right w:val="nil"/>
            </w:tcBorders>
            <w:shd w:val="clear" w:color="auto" w:fill="auto"/>
            <w:tcMar>
              <w:top w:w="0" w:type="dxa"/>
              <w:left w:w="40" w:type="dxa"/>
              <w:bottom w:w="0" w:type="dxa"/>
              <w:right w:w="40" w:type="dxa"/>
            </w:tcMar>
          </w:tcPr>
          <w:p w14:paraId="163406E0" w14:textId="765D0FDF" w:rsidR="002B3A34" w:rsidRPr="002026FB" w:rsidRDefault="002B3A34" w:rsidP="004059C5">
            <w:pPr>
              <w:rPr>
                <w:sz w:val="24"/>
                <w:szCs w:val="24"/>
              </w:rPr>
            </w:pPr>
            <w:r w:rsidRPr="002026FB">
              <w:rPr>
                <w:sz w:val="24"/>
                <w:szCs w:val="24"/>
              </w:rPr>
              <w:t>5,539</w:t>
            </w:r>
          </w:p>
        </w:tc>
      </w:tr>
      <w:tr w:rsidR="002B3A34" w:rsidRPr="002026FB" w14:paraId="5FFC7AFB"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2B213DF2" w14:textId="2ECAEFF4" w:rsidR="002B3A34" w:rsidRPr="002026FB" w:rsidRDefault="002B3A34" w:rsidP="00C73291">
            <w:pPr>
              <w:spacing w:after="360"/>
              <w:ind w:left="288"/>
              <w:rPr>
                <w:sz w:val="24"/>
                <w:szCs w:val="24"/>
              </w:rPr>
            </w:pPr>
            <w:r w:rsidRPr="002026FB">
              <w:rPr>
                <w:sz w:val="24"/>
                <w:szCs w:val="24"/>
              </w:rPr>
              <w:t>Non-Indigenous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3552367F" w14:textId="2EF2A407" w:rsidR="002B3A34" w:rsidRPr="002026FB" w:rsidRDefault="002B3A34" w:rsidP="00C73291">
            <w:pPr>
              <w:spacing w:after="360"/>
              <w:rPr>
                <w:sz w:val="24"/>
                <w:szCs w:val="24"/>
              </w:rPr>
            </w:pPr>
            <w:r w:rsidRPr="002026FB">
              <w:rPr>
                <w:sz w:val="24"/>
                <w:szCs w:val="24"/>
              </w:rPr>
              <w:t>9,177</w:t>
            </w:r>
          </w:p>
        </w:tc>
        <w:tc>
          <w:tcPr>
            <w:tcW w:w="1530" w:type="dxa"/>
            <w:tcBorders>
              <w:top w:val="nil"/>
              <w:left w:val="nil"/>
              <w:bottom w:val="nil"/>
              <w:right w:val="nil"/>
            </w:tcBorders>
            <w:shd w:val="clear" w:color="auto" w:fill="auto"/>
            <w:tcMar>
              <w:top w:w="0" w:type="dxa"/>
              <w:left w:w="40" w:type="dxa"/>
              <w:bottom w:w="0" w:type="dxa"/>
              <w:right w:w="40" w:type="dxa"/>
            </w:tcMar>
          </w:tcPr>
          <w:p w14:paraId="2E0167DA" w14:textId="58C0ABD8" w:rsidR="002B3A34" w:rsidRPr="002026FB" w:rsidRDefault="002B3A34" w:rsidP="00C73291">
            <w:pPr>
              <w:spacing w:after="360"/>
              <w:rPr>
                <w:sz w:val="24"/>
                <w:szCs w:val="24"/>
              </w:rPr>
            </w:pPr>
            <w:r w:rsidRPr="002026FB">
              <w:rPr>
                <w:sz w:val="24"/>
                <w:szCs w:val="24"/>
              </w:rPr>
              <w:t>56.8</w:t>
            </w:r>
          </w:p>
        </w:tc>
        <w:tc>
          <w:tcPr>
            <w:tcW w:w="2160" w:type="dxa"/>
            <w:tcBorders>
              <w:top w:val="nil"/>
              <w:left w:val="nil"/>
              <w:bottom w:val="nil"/>
              <w:right w:val="nil"/>
            </w:tcBorders>
            <w:shd w:val="clear" w:color="auto" w:fill="auto"/>
            <w:tcMar>
              <w:top w:w="0" w:type="dxa"/>
              <w:left w:w="40" w:type="dxa"/>
              <w:bottom w:w="0" w:type="dxa"/>
              <w:right w:w="40" w:type="dxa"/>
            </w:tcMar>
          </w:tcPr>
          <w:p w14:paraId="06F9D524" w14:textId="35A5A8FD" w:rsidR="002B3A34" w:rsidRPr="002026FB" w:rsidRDefault="002B3A34" w:rsidP="00C73291">
            <w:pPr>
              <w:spacing w:after="360"/>
              <w:rPr>
                <w:sz w:val="24"/>
                <w:szCs w:val="24"/>
              </w:rPr>
            </w:pPr>
            <w:r w:rsidRPr="002026FB">
              <w:rPr>
                <w:sz w:val="24"/>
                <w:szCs w:val="24"/>
              </w:rPr>
              <w:t>6,966</w:t>
            </w:r>
          </w:p>
        </w:tc>
        <w:tc>
          <w:tcPr>
            <w:tcW w:w="1980" w:type="dxa"/>
            <w:tcBorders>
              <w:top w:val="nil"/>
              <w:left w:val="nil"/>
              <w:bottom w:val="nil"/>
              <w:right w:val="nil"/>
            </w:tcBorders>
            <w:shd w:val="clear" w:color="auto" w:fill="auto"/>
            <w:tcMar>
              <w:top w:w="0" w:type="dxa"/>
              <w:left w:w="40" w:type="dxa"/>
              <w:bottom w:w="0" w:type="dxa"/>
              <w:right w:w="40" w:type="dxa"/>
            </w:tcMar>
          </w:tcPr>
          <w:p w14:paraId="3972695F" w14:textId="4A185140" w:rsidR="002B3A34" w:rsidRPr="002026FB" w:rsidRDefault="002B3A34" w:rsidP="00C73291">
            <w:pPr>
              <w:spacing w:after="360"/>
              <w:rPr>
                <w:sz w:val="24"/>
                <w:szCs w:val="24"/>
              </w:rPr>
            </w:pPr>
            <w:r w:rsidRPr="002026FB">
              <w:rPr>
                <w:sz w:val="24"/>
                <w:szCs w:val="24"/>
              </w:rPr>
              <w:t>43.2</w:t>
            </w:r>
          </w:p>
        </w:tc>
        <w:tc>
          <w:tcPr>
            <w:tcW w:w="1080" w:type="dxa"/>
            <w:tcBorders>
              <w:top w:val="nil"/>
              <w:left w:val="nil"/>
              <w:bottom w:val="nil"/>
              <w:right w:val="nil"/>
            </w:tcBorders>
            <w:shd w:val="clear" w:color="auto" w:fill="auto"/>
            <w:tcMar>
              <w:top w:w="0" w:type="dxa"/>
              <w:left w:w="40" w:type="dxa"/>
              <w:bottom w:w="0" w:type="dxa"/>
              <w:right w:w="40" w:type="dxa"/>
            </w:tcMar>
          </w:tcPr>
          <w:p w14:paraId="75412A30" w14:textId="551BBE76" w:rsidR="002B3A34" w:rsidRPr="002026FB" w:rsidRDefault="002B3A34" w:rsidP="00C73291">
            <w:pPr>
              <w:spacing w:after="360"/>
              <w:rPr>
                <w:sz w:val="24"/>
                <w:szCs w:val="24"/>
              </w:rPr>
            </w:pPr>
            <w:r w:rsidRPr="002026FB">
              <w:rPr>
                <w:sz w:val="24"/>
                <w:szCs w:val="24"/>
              </w:rPr>
              <w:t>16,143</w:t>
            </w:r>
          </w:p>
        </w:tc>
      </w:tr>
      <w:tr w:rsidR="000630A4" w:rsidRPr="002026FB" w14:paraId="6E6A387A"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7406DFA6" w14:textId="77777777" w:rsidR="000630A4" w:rsidRPr="00B94386" w:rsidRDefault="000630A4" w:rsidP="004059C5">
            <w:pPr>
              <w:rPr>
                <w:b/>
                <w:bCs/>
                <w:sz w:val="24"/>
                <w:szCs w:val="24"/>
              </w:rPr>
            </w:pPr>
            <w:r w:rsidRPr="00B94386">
              <w:rPr>
                <w:b/>
                <w:bCs/>
                <w:sz w:val="24"/>
                <w:szCs w:val="24"/>
              </w:rPr>
              <w:t>Intersex total</w:t>
            </w:r>
          </w:p>
        </w:tc>
        <w:tc>
          <w:tcPr>
            <w:tcW w:w="1080" w:type="dxa"/>
            <w:tcBorders>
              <w:top w:val="nil"/>
              <w:left w:val="nil"/>
              <w:bottom w:val="nil"/>
              <w:right w:val="nil"/>
            </w:tcBorders>
            <w:shd w:val="clear" w:color="auto" w:fill="auto"/>
            <w:tcMar>
              <w:top w:w="0" w:type="dxa"/>
              <w:left w:w="40" w:type="dxa"/>
              <w:bottom w:w="0" w:type="dxa"/>
              <w:right w:w="40" w:type="dxa"/>
            </w:tcMar>
          </w:tcPr>
          <w:p w14:paraId="46BED5CC" w14:textId="27445030" w:rsidR="000630A4" w:rsidRPr="00C73291" w:rsidRDefault="000630A4" w:rsidP="004059C5">
            <w:pPr>
              <w:rPr>
                <w:b/>
                <w:bCs/>
                <w:sz w:val="24"/>
                <w:szCs w:val="24"/>
              </w:rPr>
            </w:pPr>
            <w:r w:rsidRPr="00C73291">
              <w:rPr>
                <w:b/>
                <w:bCs/>
                <w:sz w:val="24"/>
                <w:szCs w:val="24"/>
              </w:rPr>
              <w:t>3</w:t>
            </w:r>
          </w:p>
        </w:tc>
        <w:tc>
          <w:tcPr>
            <w:tcW w:w="1530" w:type="dxa"/>
            <w:tcBorders>
              <w:top w:val="nil"/>
              <w:left w:val="nil"/>
              <w:bottom w:val="nil"/>
              <w:right w:val="nil"/>
            </w:tcBorders>
            <w:shd w:val="clear" w:color="auto" w:fill="auto"/>
            <w:tcMar>
              <w:top w:w="0" w:type="dxa"/>
              <w:left w:w="40" w:type="dxa"/>
              <w:bottom w:w="0" w:type="dxa"/>
              <w:right w:w="40" w:type="dxa"/>
            </w:tcMar>
          </w:tcPr>
          <w:p w14:paraId="221CBB91" w14:textId="5A8414B4" w:rsidR="000630A4" w:rsidRPr="00C73291" w:rsidRDefault="000630A4" w:rsidP="004059C5">
            <w:pPr>
              <w:rPr>
                <w:b/>
                <w:bCs/>
                <w:sz w:val="24"/>
                <w:szCs w:val="24"/>
              </w:rPr>
            </w:pPr>
            <w:r w:rsidRPr="00C73291">
              <w:rPr>
                <w:b/>
                <w:bCs/>
                <w:sz w:val="24"/>
                <w:szCs w:val="24"/>
              </w:rPr>
              <w:t>75.0</w:t>
            </w:r>
          </w:p>
        </w:tc>
        <w:tc>
          <w:tcPr>
            <w:tcW w:w="2160" w:type="dxa"/>
            <w:tcBorders>
              <w:top w:val="nil"/>
              <w:left w:val="nil"/>
              <w:bottom w:val="nil"/>
              <w:right w:val="nil"/>
            </w:tcBorders>
            <w:shd w:val="clear" w:color="auto" w:fill="auto"/>
            <w:tcMar>
              <w:top w:w="0" w:type="dxa"/>
              <w:left w:w="40" w:type="dxa"/>
              <w:bottom w:w="0" w:type="dxa"/>
              <w:right w:w="40" w:type="dxa"/>
            </w:tcMar>
          </w:tcPr>
          <w:p w14:paraId="435475F4" w14:textId="62AA775B" w:rsidR="000630A4" w:rsidRPr="00C73291" w:rsidRDefault="000630A4" w:rsidP="004059C5">
            <w:pPr>
              <w:rPr>
                <w:b/>
                <w:bCs/>
                <w:sz w:val="24"/>
                <w:szCs w:val="24"/>
              </w:rPr>
            </w:pPr>
            <w:r w:rsidRPr="00C73291">
              <w:rPr>
                <w:b/>
                <w:bCs/>
                <w:sz w:val="24"/>
                <w:szCs w:val="24"/>
              </w:rPr>
              <w:t>1</w:t>
            </w:r>
          </w:p>
        </w:tc>
        <w:tc>
          <w:tcPr>
            <w:tcW w:w="1980" w:type="dxa"/>
            <w:tcBorders>
              <w:top w:val="nil"/>
              <w:left w:val="nil"/>
              <w:bottom w:val="nil"/>
              <w:right w:val="nil"/>
            </w:tcBorders>
            <w:shd w:val="clear" w:color="auto" w:fill="auto"/>
            <w:tcMar>
              <w:top w:w="0" w:type="dxa"/>
              <w:left w:w="40" w:type="dxa"/>
              <w:bottom w:w="0" w:type="dxa"/>
              <w:right w:w="40" w:type="dxa"/>
            </w:tcMar>
          </w:tcPr>
          <w:p w14:paraId="1A3DE809" w14:textId="0091DA12" w:rsidR="000630A4" w:rsidRPr="00C73291" w:rsidRDefault="000630A4" w:rsidP="004059C5">
            <w:pPr>
              <w:rPr>
                <w:b/>
                <w:bCs/>
                <w:sz w:val="24"/>
                <w:szCs w:val="24"/>
              </w:rPr>
            </w:pPr>
            <w:r w:rsidRPr="00C73291">
              <w:rPr>
                <w:b/>
                <w:bCs/>
                <w:sz w:val="24"/>
                <w:szCs w:val="24"/>
              </w:rPr>
              <w:t>25.0</w:t>
            </w:r>
          </w:p>
        </w:tc>
        <w:tc>
          <w:tcPr>
            <w:tcW w:w="1080" w:type="dxa"/>
            <w:tcBorders>
              <w:top w:val="nil"/>
              <w:left w:val="nil"/>
              <w:bottom w:val="nil"/>
              <w:right w:val="nil"/>
            </w:tcBorders>
            <w:shd w:val="clear" w:color="auto" w:fill="auto"/>
            <w:tcMar>
              <w:top w:w="0" w:type="dxa"/>
              <w:left w:w="40" w:type="dxa"/>
              <w:bottom w:w="0" w:type="dxa"/>
              <w:right w:w="40" w:type="dxa"/>
            </w:tcMar>
          </w:tcPr>
          <w:p w14:paraId="53FB654E" w14:textId="7F11A531" w:rsidR="000630A4" w:rsidRPr="00C73291" w:rsidRDefault="000630A4" w:rsidP="004059C5">
            <w:pPr>
              <w:rPr>
                <w:b/>
                <w:bCs/>
                <w:sz w:val="24"/>
                <w:szCs w:val="24"/>
              </w:rPr>
            </w:pPr>
            <w:r w:rsidRPr="00C73291">
              <w:rPr>
                <w:b/>
                <w:bCs/>
                <w:sz w:val="24"/>
                <w:szCs w:val="24"/>
              </w:rPr>
              <w:t>4</w:t>
            </w:r>
          </w:p>
        </w:tc>
      </w:tr>
      <w:tr w:rsidR="000630A4" w:rsidRPr="002026FB" w14:paraId="08EF4741"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7C0583AC" w14:textId="77777777" w:rsidR="000630A4" w:rsidRPr="002026FB" w:rsidRDefault="000630A4" w:rsidP="00C73291">
            <w:pPr>
              <w:ind w:left="288"/>
              <w:rPr>
                <w:sz w:val="24"/>
                <w:szCs w:val="24"/>
              </w:rPr>
            </w:pPr>
            <w:r w:rsidRPr="002026FB">
              <w:rPr>
                <w:sz w:val="24"/>
                <w:szCs w:val="24"/>
              </w:rPr>
              <w:t>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7A99584A" w14:textId="53FC5195" w:rsidR="000630A4" w:rsidRPr="002026FB" w:rsidRDefault="000630A4" w:rsidP="004059C5">
            <w:pPr>
              <w:rPr>
                <w:sz w:val="24"/>
                <w:szCs w:val="24"/>
              </w:rPr>
            </w:pPr>
            <w:r w:rsidRPr="002026FB">
              <w:rPr>
                <w:sz w:val="24"/>
                <w:szCs w:val="24"/>
              </w:rPr>
              <w:t>1</w:t>
            </w:r>
          </w:p>
        </w:tc>
        <w:tc>
          <w:tcPr>
            <w:tcW w:w="1530" w:type="dxa"/>
            <w:tcBorders>
              <w:top w:val="nil"/>
              <w:left w:val="nil"/>
              <w:bottom w:val="nil"/>
              <w:right w:val="nil"/>
            </w:tcBorders>
            <w:shd w:val="clear" w:color="auto" w:fill="auto"/>
            <w:tcMar>
              <w:top w:w="0" w:type="dxa"/>
              <w:left w:w="40" w:type="dxa"/>
              <w:bottom w:w="0" w:type="dxa"/>
              <w:right w:w="40" w:type="dxa"/>
            </w:tcMar>
          </w:tcPr>
          <w:p w14:paraId="67DD03FE" w14:textId="59395AA0" w:rsidR="000630A4" w:rsidRPr="002026FB" w:rsidRDefault="000630A4" w:rsidP="004059C5">
            <w:pPr>
              <w:rPr>
                <w:sz w:val="24"/>
                <w:szCs w:val="24"/>
              </w:rPr>
            </w:pPr>
            <w:r w:rsidRPr="002026FB">
              <w:rPr>
                <w:sz w:val="24"/>
                <w:szCs w:val="24"/>
              </w:rPr>
              <w:t>100.0</w:t>
            </w:r>
          </w:p>
        </w:tc>
        <w:tc>
          <w:tcPr>
            <w:tcW w:w="2160" w:type="dxa"/>
            <w:tcBorders>
              <w:top w:val="nil"/>
              <w:left w:val="nil"/>
              <w:bottom w:val="nil"/>
              <w:right w:val="nil"/>
            </w:tcBorders>
            <w:shd w:val="clear" w:color="auto" w:fill="auto"/>
            <w:tcMar>
              <w:top w:w="0" w:type="dxa"/>
              <w:left w:w="40" w:type="dxa"/>
              <w:bottom w:w="0" w:type="dxa"/>
              <w:right w:w="40" w:type="dxa"/>
            </w:tcMar>
          </w:tcPr>
          <w:p w14:paraId="24EF23E2" w14:textId="7AE26073" w:rsidR="000630A4" w:rsidRPr="002026FB" w:rsidRDefault="000630A4" w:rsidP="004059C5">
            <w:pPr>
              <w:rPr>
                <w:sz w:val="24"/>
                <w:szCs w:val="24"/>
              </w:rPr>
            </w:pPr>
            <w:r w:rsidRPr="002026FB">
              <w:rPr>
                <w:sz w:val="24"/>
                <w:szCs w:val="24"/>
              </w:rPr>
              <w:t>0</w:t>
            </w:r>
          </w:p>
        </w:tc>
        <w:tc>
          <w:tcPr>
            <w:tcW w:w="1980" w:type="dxa"/>
            <w:tcBorders>
              <w:top w:val="nil"/>
              <w:left w:val="nil"/>
              <w:bottom w:val="nil"/>
              <w:right w:val="nil"/>
            </w:tcBorders>
            <w:shd w:val="clear" w:color="auto" w:fill="auto"/>
            <w:tcMar>
              <w:top w:w="0" w:type="dxa"/>
              <w:left w:w="40" w:type="dxa"/>
              <w:bottom w:w="0" w:type="dxa"/>
              <w:right w:w="40" w:type="dxa"/>
            </w:tcMar>
          </w:tcPr>
          <w:p w14:paraId="05404B34" w14:textId="2ED23AD4" w:rsidR="000630A4" w:rsidRPr="002026FB" w:rsidRDefault="000630A4" w:rsidP="004059C5">
            <w:pPr>
              <w:rPr>
                <w:sz w:val="24"/>
                <w:szCs w:val="24"/>
              </w:rPr>
            </w:pPr>
            <w:r w:rsidRPr="002026FB">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tcPr>
          <w:p w14:paraId="0E91C2EA" w14:textId="555FCE42" w:rsidR="000630A4" w:rsidRPr="002026FB" w:rsidRDefault="000630A4" w:rsidP="004059C5">
            <w:pPr>
              <w:rPr>
                <w:sz w:val="24"/>
                <w:szCs w:val="24"/>
              </w:rPr>
            </w:pPr>
            <w:r w:rsidRPr="002026FB">
              <w:rPr>
                <w:sz w:val="24"/>
                <w:szCs w:val="24"/>
              </w:rPr>
              <w:t>1</w:t>
            </w:r>
          </w:p>
        </w:tc>
      </w:tr>
      <w:tr w:rsidR="000630A4" w:rsidRPr="002026FB" w14:paraId="554EE9C8" w14:textId="77777777" w:rsidTr="00B94386">
        <w:trPr>
          <w:trHeight w:val="302"/>
        </w:trPr>
        <w:tc>
          <w:tcPr>
            <w:tcW w:w="2610" w:type="dxa"/>
            <w:tcBorders>
              <w:top w:val="nil"/>
              <w:left w:val="nil"/>
              <w:bottom w:val="single" w:sz="12" w:space="0" w:color="auto"/>
              <w:right w:val="nil"/>
            </w:tcBorders>
            <w:shd w:val="clear" w:color="auto" w:fill="auto"/>
            <w:tcMar>
              <w:top w:w="0" w:type="dxa"/>
              <w:left w:w="40" w:type="dxa"/>
              <w:bottom w:w="0" w:type="dxa"/>
              <w:right w:w="40" w:type="dxa"/>
            </w:tcMar>
          </w:tcPr>
          <w:p w14:paraId="5E8D3D96" w14:textId="77777777" w:rsidR="000630A4" w:rsidRPr="002026FB" w:rsidRDefault="000630A4" w:rsidP="00C73291">
            <w:pPr>
              <w:ind w:left="288"/>
              <w:rPr>
                <w:sz w:val="24"/>
                <w:szCs w:val="24"/>
              </w:rPr>
            </w:pPr>
            <w:r w:rsidRPr="002026FB">
              <w:rPr>
                <w:sz w:val="24"/>
                <w:szCs w:val="24"/>
              </w:rPr>
              <w:t>Non-Indigenous</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6B808D70" w14:textId="4A524D80" w:rsidR="000630A4" w:rsidRPr="002026FB" w:rsidRDefault="000630A4" w:rsidP="004059C5">
            <w:pPr>
              <w:rPr>
                <w:sz w:val="24"/>
                <w:szCs w:val="24"/>
              </w:rPr>
            </w:pPr>
            <w:r w:rsidRPr="002026FB">
              <w:rPr>
                <w:sz w:val="24"/>
                <w:szCs w:val="24"/>
              </w:rPr>
              <w:t>2</w:t>
            </w:r>
          </w:p>
        </w:tc>
        <w:tc>
          <w:tcPr>
            <w:tcW w:w="1530" w:type="dxa"/>
            <w:tcBorders>
              <w:top w:val="nil"/>
              <w:left w:val="nil"/>
              <w:bottom w:val="single" w:sz="12" w:space="0" w:color="auto"/>
              <w:right w:val="nil"/>
            </w:tcBorders>
            <w:shd w:val="clear" w:color="auto" w:fill="auto"/>
            <w:tcMar>
              <w:top w:w="0" w:type="dxa"/>
              <w:left w:w="40" w:type="dxa"/>
              <w:bottom w:w="0" w:type="dxa"/>
              <w:right w:w="40" w:type="dxa"/>
            </w:tcMar>
          </w:tcPr>
          <w:p w14:paraId="3DBEFBBF" w14:textId="4658E44E" w:rsidR="000630A4" w:rsidRPr="002026FB" w:rsidRDefault="000630A4" w:rsidP="004059C5">
            <w:pPr>
              <w:rPr>
                <w:sz w:val="24"/>
                <w:szCs w:val="24"/>
              </w:rPr>
            </w:pPr>
            <w:r w:rsidRPr="002026FB">
              <w:rPr>
                <w:sz w:val="24"/>
                <w:szCs w:val="24"/>
              </w:rPr>
              <w:t>66.7</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tcPr>
          <w:p w14:paraId="62CCA42E" w14:textId="0F791772" w:rsidR="000630A4" w:rsidRPr="002026FB" w:rsidRDefault="000630A4" w:rsidP="004059C5">
            <w:pPr>
              <w:rPr>
                <w:sz w:val="24"/>
                <w:szCs w:val="24"/>
              </w:rPr>
            </w:pPr>
            <w:r w:rsidRPr="002026FB">
              <w:rPr>
                <w:sz w:val="24"/>
                <w:szCs w:val="24"/>
              </w:rPr>
              <w:t>1</w:t>
            </w:r>
          </w:p>
        </w:tc>
        <w:tc>
          <w:tcPr>
            <w:tcW w:w="1980" w:type="dxa"/>
            <w:tcBorders>
              <w:top w:val="nil"/>
              <w:left w:val="nil"/>
              <w:bottom w:val="single" w:sz="12" w:space="0" w:color="auto"/>
              <w:right w:val="nil"/>
            </w:tcBorders>
            <w:shd w:val="clear" w:color="auto" w:fill="auto"/>
            <w:tcMar>
              <w:top w:w="0" w:type="dxa"/>
              <w:left w:w="40" w:type="dxa"/>
              <w:bottom w:w="0" w:type="dxa"/>
              <w:right w:w="40" w:type="dxa"/>
            </w:tcMar>
          </w:tcPr>
          <w:p w14:paraId="5FC351B9" w14:textId="16B8C840" w:rsidR="000630A4" w:rsidRPr="002026FB" w:rsidRDefault="000630A4" w:rsidP="004059C5">
            <w:pPr>
              <w:rPr>
                <w:sz w:val="24"/>
                <w:szCs w:val="24"/>
              </w:rPr>
            </w:pPr>
            <w:r w:rsidRPr="002026FB">
              <w:rPr>
                <w:sz w:val="24"/>
                <w:szCs w:val="24"/>
              </w:rPr>
              <w:t>33.3</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63231E51" w14:textId="3FAC50B2" w:rsidR="000630A4" w:rsidRPr="002026FB" w:rsidRDefault="000630A4" w:rsidP="004059C5">
            <w:pPr>
              <w:rPr>
                <w:sz w:val="24"/>
                <w:szCs w:val="24"/>
              </w:rPr>
            </w:pPr>
            <w:r w:rsidRPr="002026FB">
              <w:rPr>
                <w:sz w:val="24"/>
                <w:szCs w:val="24"/>
              </w:rPr>
              <w:t>3</w:t>
            </w:r>
          </w:p>
        </w:tc>
      </w:tr>
    </w:tbl>
    <w:p w14:paraId="6E636AD0" w14:textId="57E2A7DC" w:rsidR="000C72A9" w:rsidRDefault="000C72A9" w:rsidP="00E61FFF">
      <w:pPr>
        <w:pStyle w:val="H5Tableheader"/>
      </w:pPr>
      <w:r>
        <w:t>Fiscal year 2020-21</w:t>
      </w:r>
    </w:p>
    <w:tbl>
      <w:tblPr>
        <w:tblW w:w="10440" w:type="dxa"/>
        <w:tblBorders>
          <w:top w:val="nil"/>
          <w:left w:val="nil"/>
          <w:bottom w:val="nil"/>
          <w:right w:val="nil"/>
          <w:insideH w:val="nil"/>
          <w:insideV w:val="nil"/>
        </w:tblBorders>
        <w:tblLayout w:type="fixed"/>
        <w:tblCellMar>
          <w:left w:w="100" w:type="dxa"/>
          <w:right w:w="100" w:type="dxa"/>
        </w:tblCellMar>
        <w:tblLook w:val="0600" w:firstRow="0" w:lastRow="0" w:firstColumn="0" w:lastColumn="0" w:noHBand="1" w:noVBand="1"/>
      </w:tblPr>
      <w:tblGrid>
        <w:gridCol w:w="2610"/>
        <w:gridCol w:w="1080"/>
        <w:gridCol w:w="1530"/>
        <w:gridCol w:w="2160"/>
        <w:gridCol w:w="1980"/>
        <w:gridCol w:w="1080"/>
      </w:tblGrid>
      <w:tr w:rsidR="003C773D" w:rsidRPr="002026FB" w14:paraId="7D4AE460" w14:textId="77777777" w:rsidTr="00B94386">
        <w:trPr>
          <w:trHeight w:val="302"/>
        </w:trPr>
        <w:tc>
          <w:tcPr>
            <w:tcW w:w="2610" w:type="dxa"/>
            <w:tcBorders>
              <w:top w:val="single" w:sz="12" w:space="0" w:color="auto"/>
              <w:left w:val="nil"/>
              <w:bottom w:val="single" w:sz="8" w:space="0" w:color="auto"/>
              <w:right w:val="nil"/>
            </w:tcBorders>
            <w:shd w:val="clear" w:color="auto" w:fill="auto"/>
            <w:tcMar>
              <w:top w:w="0" w:type="dxa"/>
              <w:left w:w="40" w:type="dxa"/>
              <w:bottom w:w="0" w:type="dxa"/>
              <w:right w:w="40" w:type="dxa"/>
            </w:tcMar>
          </w:tcPr>
          <w:p w14:paraId="595E3658" w14:textId="77777777" w:rsidR="003C773D" w:rsidRDefault="003C773D" w:rsidP="004059C5">
            <w:pPr>
              <w:rPr>
                <w:sz w:val="24"/>
                <w:szCs w:val="24"/>
              </w:rPr>
            </w:pP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0E57BC0B" w14:textId="77777777" w:rsidR="003C773D" w:rsidRPr="002026FB" w:rsidRDefault="003C773D" w:rsidP="004059C5">
            <w:pPr>
              <w:rPr>
                <w:sz w:val="24"/>
                <w:szCs w:val="24"/>
              </w:rPr>
            </w:pPr>
            <w:r>
              <w:rPr>
                <w:sz w:val="24"/>
                <w:szCs w:val="24"/>
              </w:rPr>
              <w:t>In-custody</w:t>
            </w:r>
          </w:p>
        </w:tc>
        <w:tc>
          <w:tcPr>
            <w:tcW w:w="153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56D59EF4" w14:textId="77777777" w:rsidR="003C773D" w:rsidRPr="002026FB" w:rsidRDefault="003C773D" w:rsidP="004059C5">
            <w:pPr>
              <w:rPr>
                <w:sz w:val="24"/>
                <w:szCs w:val="24"/>
              </w:rPr>
            </w:pPr>
            <w:r>
              <w:rPr>
                <w:sz w:val="24"/>
                <w:szCs w:val="24"/>
              </w:rPr>
              <w:t>%</w:t>
            </w:r>
          </w:p>
        </w:tc>
        <w:tc>
          <w:tcPr>
            <w:tcW w:w="216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5C3FCFE1" w14:textId="77777777" w:rsidR="003C773D" w:rsidRPr="002026FB" w:rsidRDefault="003C773D" w:rsidP="004059C5">
            <w:pPr>
              <w:rPr>
                <w:sz w:val="24"/>
                <w:szCs w:val="24"/>
              </w:rPr>
            </w:pPr>
            <w:r>
              <w:rPr>
                <w:sz w:val="24"/>
                <w:szCs w:val="24"/>
              </w:rPr>
              <w:t>In community under supervision</w:t>
            </w:r>
          </w:p>
        </w:tc>
        <w:tc>
          <w:tcPr>
            <w:tcW w:w="19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1716D165" w14:textId="77777777" w:rsidR="003C773D" w:rsidRPr="002026FB" w:rsidRDefault="003C773D" w:rsidP="004059C5">
            <w:pPr>
              <w:rPr>
                <w:sz w:val="24"/>
                <w:szCs w:val="24"/>
              </w:rPr>
            </w:pPr>
            <w:r>
              <w:rPr>
                <w:sz w:val="24"/>
                <w:szCs w:val="24"/>
              </w:rPr>
              <w:t>%</w:t>
            </w: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616BBD52" w14:textId="77777777" w:rsidR="003C773D" w:rsidRPr="002026FB" w:rsidRDefault="003C773D" w:rsidP="004059C5">
            <w:pPr>
              <w:rPr>
                <w:sz w:val="24"/>
                <w:szCs w:val="24"/>
              </w:rPr>
            </w:pPr>
            <w:r>
              <w:rPr>
                <w:sz w:val="24"/>
                <w:szCs w:val="24"/>
              </w:rPr>
              <w:t>Total</w:t>
            </w:r>
          </w:p>
        </w:tc>
      </w:tr>
      <w:tr w:rsidR="00993549" w:rsidRPr="000630A4" w14:paraId="0DFA8172" w14:textId="77777777" w:rsidTr="00B94386">
        <w:trPr>
          <w:trHeight w:val="302"/>
        </w:trPr>
        <w:tc>
          <w:tcPr>
            <w:tcW w:w="2610" w:type="dxa"/>
            <w:tcBorders>
              <w:top w:val="single" w:sz="8" w:space="0" w:color="auto"/>
              <w:left w:val="nil"/>
              <w:bottom w:val="nil"/>
              <w:right w:val="nil"/>
            </w:tcBorders>
            <w:shd w:val="clear" w:color="auto" w:fill="auto"/>
            <w:tcMar>
              <w:top w:w="0" w:type="dxa"/>
              <w:left w:w="40" w:type="dxa"/>
              <w:bottom w:w="0" w:type="dxa"/>
              <w:right w:w="40" w:type="dxa"/>
            </w:tcMar>
          </w:tcPr>
          <w:p w14:paraId="3D28452A" w14:textId="77777777" w:rsidR="00993549" w:rsidRPr="00B94386" w:rsidRDefault="00993549" w:rsidP="004059C5">
            <w:pPr>
              <w:rPr>
                <w:b/>
                <w:bCs/>
                <w:sz w:val="24"/>
                <w:szCs w:val="24"/>
              </w:rPr>
            </w:pPr>
            <w:r w:rsidRPr="00B94386">
              <w:rPr>
                <w:b/>
                <w:bCs/>
                <w:sz w:val="24"/>
                <w:szCs w:val="24"/>
              </w:rPr>
              <w:t>Female total</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4CF233B3" w14:textId="18474CB7" w:rsidR="00993549" w:rsidRPr="00993549" w:rsidRDefault="00993549" w:rsidP="004059C5">
            <w:pPr>
              <w:rPr>
                <w:b/>
                <w:bCs/>
                <w:sz w:val="24"/>
                <w:szCs w:val="24"/>
              </w:rPr>
            </w:pPr>
            <w:r w:rsidRPr="00C73291">
              <w:rPr>
                <w:b/>
                <w:bCs/>
                <w:sz w:val="24"/>
                <w:szCs w:val="24"/>
              </w:rPr>
              <w:t>618</w:t>
            </w:r>
          </w:p>
        </w:tc>
        <w:tc>
          <w:tcPr>
            <w:tcW w:w="1530" w:type="dxa"/>
            <w:tcBorders>
              <w:top w:val="single" w:sz="8" w:space="0" w:color="auto"/>
              <w:left w:val="nil"/>
              <w:bottom w:val="nil"/>
              <w:right w:val="nil"/>
            </w:tcBorders>
            <w:shd w:val="clear" w:color="auto" w:fill="auto"/>
            <w:tcMar>
              <w:top w:w="0" w:type="dxa"/>
              <w:left w:w="40" w:type="dxa"/>
              <w:bottom w:w="0" w:type="dxa"/>
              <w:right w:w="40" w:type="dxa"/>
            </w:tcMar>
          </w:tcPr>
          <w:p w14:paraId="02B632E5" w14:textId="583B4C39" w:rsidR="00993549" w:rsidRPr="00993549" w:rsidRDefault="00993549" w:rsidP="004059C5">
            <w:pPr>
              <w:rPr>
                <w:b/>
                <w:bCs/>
                <w:sz w:val="24"/>
                <w:szCs w:val="24"/>
              </w:rPr>
            </w:pPr>
            <w:r w:rsidRPr="00C73291">
              <w:rPr>
                <w:b/>
                <w:bCs/>
                <w:sz w:val="24"/>
                <w:szCs w:val="24"/>
              </w:rPr>
              <w:t>46.3</w:t>
            </w:r>
          </w:p>
        </w:tc>
        <w:tc>
          <w:tcPr>
            <w:tcW w:w="2160" w:type="dxa"/>
            <w:tcBorders>
              <w:top w:val="single" w:sz="8" w:space="0" w:color="auto"/>
              <w:left w:val="nil"/>
              <w:bottom w:val="nil"/>
              <w:right w:val="nil"/>
            </w:tcBorders>
            <w:shd w:val="clear" w:color="auto" w:fill="auto"/>
            <w:tcMar>
              <w:top w:w="0" w:type="dxa"/>
              <w:left w:w="40" w:type="dxa"/>
              <w:bottom w:w="0" w:type="dxa"/>
              <w:right w:w="40" w:type="dxa"/>
            </w:tcMar>
          </w:tcPr>
          <w:p w14:paraId="22CB3F01" w14:textId="5FCEAA84" w:rsidR="00993549" w:rsidRPr="00993549" w:rsidRDefault="00993549" w:rsidP="004059C5">
            <w:pPr>
              <w:rPr>
                <w:b/>
                <w:bCs/>
                <w:sz w:val="24"/>
                <w:szCs w:val="24"/>
              </w:rPr>
            </w:pPr>
            <w:r w:rsidRPr="00C73291">
              <w:rPr>
                <w:b/>
                <w:bCs/>
                <w:sz w:val="24"/>
                <w:szCs w:val="24"/>
              </w:rPr>
              <w:t>717</w:t>
            </w:r>
          </w:p>
        </w:tc>
        <w:tc>
          <w:tcPr>
            <w:tcW w:w="1980" w:type="dxa"/>
            <w:tcBorders>
              <w:top w:val="single" w:sz="8" w:space="0" w:color="auto"/>
              <w:left w:val="nil"/>
              <w:bottom w:val="nil"/>
              <w:right w:val="nil"/>
            </w:tcBorders>
            <w:shd w:val="clear" w:color="auto" w:fill="auto"/>
            <w:tcMar>
              <w:top w:w="0" w:type="dxa"/>
              <w:left w:w="40" w:type="dxa"/>
              <w:bottom w:w="0" w:type="dxa"/>
              <w:right w:w="40" w:type="dxa"/>
            </w:tcMar>
          </w:tcPr>
          <w:p w14:paraId="6A3CCB9A" w14:textId="73E18FB0" w:rsidR="00993549" w:rsidRPr="00993549" w:rsidRDefault="00993549" w:rsidP="004059C5">
            <w:pPr>
              <w:rPr>
                <w:b/>
                <w:bCs/>
                <w:sz w:val="24"/>
                <w:szCs w:val="24"/>
              </w:rPr>
            </w:pPr>
            <w:r w:rsidRPr="00C73291">
              <w:rPr>
                <w:b/>
                <w:bCs/>
                <w:sz w:val="24"/>
                <w:szCs w:val="24"/>
              </w:rPr>
              <w:t>53.7</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395BB34E" w14:textId="014FC03B" w:rsidR="00993549" w:rsidRPr="00993549" w:rsidRDefault="00993549" w:rsidP="004059C5">
            <w:pPr>
              <w:rPr>
                <w:b/>
                <w:bCs/>
                <w:sz w:val="24"/>
                <w:szCs w:val="24"/>
              </w:rPr>
            </w:pPr>
            <w:r w:rsidRPr="00C73291">
              <w:rPr>
                <w:b/>
                <w:bCs/>
                <w:sz w:val="24"/>
                <w:szCs w:val="24"/>
              </w:rPr>
              <w:t>1,335</w:t>
            </w:r>
          </w:p>
        </w:tc>
      </w:tr>
      <w:tr w:rsidR="00993549" w:rsidRPr="002026FB" w14:paraId="79358922"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5E44982D" w14:textId="77777777" w:rsidR="00993549" w:rsidRPr="002026FB" w:rsidRDefault="00993549" w:rsidP="00C73291">
            <w:pPr>
              <w:ind w:left="288"/>
              <w:rPr>
                <w:sz w:val="24"/>
                <w:szCs w:val="24"/>
              </w:rPr>
            </w:pPr>
            <w:r w:rsidRPr="002026FB">
              <w:rPr>
                <w:sz w:val="24"/>
                <w:szCs w:val="24"/>
              </w:rPr>
              <w:t>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088EE52C" w14:textId="157161C7" w:rsidR="00993549" w:rsidRPr="002026FB" w:rsidRDefault="00993549" w:rsidP="004059C5">
            <w:pPr>
              <w:rPr>
                <w:sz w:val="24"/>
                <w:szCs w:val="24"/>
              </w:rPr>
            </w:pPr>
            <w:r w:rsidRPr="002026FB">
              <w:rPr>
                <w:sz w:val="24"/>
                <w:szCs w:val="24"/>
              </w:rPr>
              <w:t>267</w:t>
            </w:r>
          </w:p>
        </w:tc>
        <w:tc>
          <w:tcPr>
            <w:tcW w:w="1530" w:type="dxa"/>
            <w:tcBorders>
              <w:top w:val="nil"/>
              <w:left w:val="nil"/>
              <w:bottom w:val="nil"/>
              <w:right w:val="nil"/>
            </w:tcBorders>
            <w:shd w:val="clear" w:color="auto" w:fill="auto"/>
            <w:tcMar>
              <w:top w:w="0" w:type="dxa"/>
              <w:left w:w="40" w:type="dxa"/>
              <w:bottom w:w="0" w:type="dxa"/>
              <w:right w:w="40" w:type="dxa"/>
            </w:tcMar>
          </w:tcPr>
          <w:p w14:paraId="6CFA6EE5" w14:textId="356F750C" w:rsidR="00993549" w:rsidRPr="002026FB" w:rsidRDefault="00993549" w:rsidP="004059C5">
            <w:pPr>
              <w:rPr>
                <w:sz w:val="24"/>
                <w:szCs w:val="24"/>
              </w:rPr>
            </w:pPr>
            <w:r w:rsidRPr="002026FB">
              <w:rPr>
                <w:sz w:val="24"/>
                <w:szCs w:val="24"/>
              </w:rPr>
              <w:t>55.2</w:t>
            </w:r>
          </w:p>
        </w:tc>
        <w:tc>
          <w:tcPr>
            <w:tcW w:w="2160" w:type="dxa"/>
            <w:tcBorders>
              <w:top w:val="nil"/>
              <w:left w:val="nil"/>
              <w:bottom w:val="nil"/>
              <w:right w:val="nil"/>
            </w:tcBorders>
            <w:shd w:val="clear" w:color="auto" w:fill="auto"/>
            <w:tcMar>
              <w:top w:w="0" w:type="dxa"/>
              <w:left w:w="40" w:type="dxa"/>
              <w:bottom w:w="0" w:type="dxa"/>
              <w:right w:w="40" w:type="dxa"/>
            </w:tcMar>
          </w:tcPr>
          <w:p w14:paraId="5E7D43F2" w14:textId="22763DA7" w:rsidR="00993549" w:rsidRPr="002026FB" w:rsidRDefault="00993549" w:rsidP="004059C5">
            <w:pPr>
              <w:rPr>
                <w:sz w:val="24"/>
                <w:szCs w:val="24"/>
              </w:rPr>
            </w:pPr>
            <w:r w:rsidRPr="002026FB">
              <w:rPr>
                <w:sz w:val="24"/>
                <w:szCs w:val="24"/>
              </w:rPr>
              <w:t>217</w:t>
            </w:r>
          </w:p>
        </w:tc>
        <w:tc>
          <w:tcPr>
            <w:tcW w:w="1980" w:type="dxa"/>
            <w:tcBorders>
              <w:top w:val="nil"/>
              <w:left w:val="nil"/>
              <w:bottom w:val="nil"/>
              <w:right w:val="nil"/>
            </w:tcBorders>
            <w:shd w:val="clear" w:color="auto" w:fill="auto"/>
            <w:tcMar>
              <w:top w:w="0" w:type="dxa"/>
              <w:left w:w="40" w:type="dxa"/>
              <w:bottom w:w="0" w:type="dxa"/>
              <w:right w:w="40" w:type="dxa"/>
            </w:tcMar>
          </w:tcPr>
          <w:p w14:paraId="06A48564" w14:textId="71D3EAFC" w:rsidR="00993549" w:rsidRPr="002026FB" w:rsidRDefault="00993549" w:rsidP="004059C5">
            <w:pPr>
              <w:rPr>
                <w:sz w:val="24"/>
                <w:szCs w:val="24"/>
              </w:rPr>
            </w:pPr>
            <w:r w:rsidRPr="002026FB">
              <w:rPr>
                <w:sz w:val="24"/>
                <w:szCs w:val="24"/>
              </w:rPr>
              <w:t>44.8</w:t>
            </w:r>
          </w:p>
        </w:tc>
        <w:tc>
          <w:tcPr>
            <w:tcW w:w="1080" w:type="dxa"/>
            <w:tcBorders>
              <w:top w:val="nil"/>
              <w:left w:val="nil"/>
              <w:bottom w:val="nil"/>
              <w:right w:val="nil"/>
            </w:tcBorders>
            <w:shd w:val="clear" w:color="auto" w:fill="auto"/>
            <w:tcMar>
              <w:top w:w="0" w:type="dxa"/>
              <w:left w:w="40" w:type="dxa"/>
              <w:bottom w:w="0" w:type="dxa"/>
              <w:right w:w="40" w:type="dxa"/>
            </w:tcMar>
          </w:tcPr>
          <w:p w14:paraId="709E0512" w14:textId="6DB433E0" w:rsidR="00993549" w:rsidRPr="002026FB" w:rsidRDefault="00993549" w:rsidP="004059C5">
            <w:pPr>
              <w:rPr>
                <w:sz w:val="24"/>
                <w:szCs w:val="24"/>
              </w:rPr>
            </w:pPr>
            <w:r w:rsidRPr="002026FB">
              <w:rPr>
                <w:sz w:val="24"/>
                <w:szCs w:val="24"/>
              </w:rPr>
              <w:t>484</w:t>
            </w:r>
          </w:p>
        </w:tc>
      </w:tr>
      <w:tr w:rsidR="00993549" w:rsidRPr="002026FB" w14:paraId="7BDF4383"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15DAD876" w14:textId="77777777" w:rsidR="00993549" w:rsidRPr="002026FB" w:rsidRDefault="00993549" w:rsidP="00C73291">
            <w:pPr>
              <w:spacing w:after="360"/>
              <w:ind w:left="288"/>
              <w:rPr>
                <w:sz w:val="24"/>
                <w:szCs w:val="24"/>
              </w:rPr>
            </w:pPr>
            <w:r w:rsidRPr="002026FB">
              <w:rPr>
                <w:sz w:val="24"/>
                <w:szCs w:val="24"/>
              </w:rPr>
              <w:t>Non-Indigenous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07AEEB21" w14:textId="1B8BF08D" w:rsidR="00993549" w:rsidRPr="002026FB" w:rsidRDefault="00993549" w:rsidP="00C73291">
            <w:pPr>
              <w:spacing w:after="360"/>
              <w:rPr>
                <w:sz w:val="24"/>
                <w:szCs w:val="24"/>
              </w:rPr>
            </w:pPr>
            <w:r w:rsidRPr="002026FB">
              <w:rPr>
                <w:sz w:val="24"/>
                <w:szCs w:val="24"/>
              </w:rPr>
              <w:t>351</w:t>
            </w:r>
          </w:p>
        </w:tc>
        <w:tc>
          <w:tcPr>
            <w:tcW w:w="1530" w:type="dxa"/>
            <w:tcBorders>
              <w:top w:val="nil"/>
              <w:left w:val="nil"/>
              <w:bottom w:val="nil"/>
              <w:right w:val="nil"/>
            </w:tcBorders>
            <w:shd w:val="clear" w:color="auto" w:fill="auto"/>
            <w:tcMar>
              <w:top w:w="0" w:type="dxa"/>
              <w:left w:w="40" w:type="dxa"/>
              <w:bottom w:w="0" w:type="dxa"/>
              <w:right w:w="40" w:type="dxa"/>
            </w:tcMar>
          </w:tcPr>
          <w:p w14:paraId="5C7F16AC" w14:textId="7D74B322" w:rsidR="00993549" w:rsidRPr="002026FB" w:rsidRDefault="00993549" w:rsidP="00C73291">
            <w:pPr>
              <w:spacing w:after="360"/>
              <w:rPr>
                <w:sz w:val="24"/>
                <w:szCs w:val="24"/>
              </w:rPr>
            </w:pPr>
            <w:r w:rsidRPr="002026FB">
              <w:rPr>
                <w:sz w:val="24"/>
                <w:szCs w:val="24"/>
              </w:rPr>
              <w:t>41.2</w:t>
            </w:r>
          </w:p>
        </w:tc>
        <w:tc>
          <w:tcPr>
            <w:tcW w:w="2160" w:type="dxa"/>
            <w:tcBorders>
              <w:top w:val="nil"/>
              <w:left w:val="nil"/>
              <w:bottom w:val="nil"/>
              <w:right w:val="nil"/>
            </w:tcBorders>
            <w:shd w:val="clear" w:color="auto" w:fill="auto"/>
            <w:tcMar>
              <w:top w:w="0" w:type="dxa"/>
              <w:left w:w="40" w:type="dxa"/>
              <w:bottom w:w="0" w:type="dxa"/>
              <w:right w:w="40" w:type="dxa"/>
            </w:tcMar>
          </w:tcPr>
          <w:p w14:paraId="12959B7B" w14:textId="582BA3D0" w:rsidR="00993549" w:rsidRPr="002026FB" w:rsidRDefault="00993549" w:rsidP="00C73291">
            <w:pPr>
              <w:spacing w:after="360"/>
              <w:rPr>
                <w:sz w:val="24"/>
                <w:szCs w:val="24"/>
              </w:rPr>
            </w:pPr>
            <w:r w:rsidRPr="002026FB">
              <w:rPr>
                <w:sz w:val="24"/>
                <w:szCs w:val="24"/>
              </w:rPr>
              <w:t>500</w:t>
            </w:r>
          </w:p>
        </w:tc>
        <w:tc>
          <w:tcPr>
            <w:tcW w:w="1980" w:type="dxa"/>
            <w:tcBorders>
              <w:top w:val="nil"/>
              <w:left w:val="nil"/>
              <w:bottom w:val="nil"/>
              <w:right w:val="nil"/>
            </w:tcBorders>
            <w:shd w:val="clear" w:color="auto" w:fill="auto"/>
            <w:tcMar>
              <w:top w:w="0" w:type="dxa"/>
              <w:left w:w="40" w:type="dxa"/>
              <w:bottom w:w="0" w:type="dxa"/>
              <w:right w:w="40" w:type="dxa"/>
            </w:tcMar>
          </w:tcPr>
          <w:p w14:paraId="107A6CBE" w14:textId="15630B2A" w:rsidR="00993549" w:rsidRPr="002026FB" w:rsidRDefault="00993549" w:rsidP="00C73291">
            <w:pPr>
              <w:spacing w:after="360"/>
              <w:rPr>
                <w:sz w:val="24"/>
                <w:szCs w:val="24"/>
              </w:rPr>
            </w:pPr>
            <w:r w:rsidRPr="002026FB">
              <w:rPr>
                <w:sz w:val="24"/>
                <w:szCs w:val="24"/>
              </w:rPr>
              <w:t>58.8</w:t>
            </w:r>
          </w:p>
        </w:tc>
        <w:tc>
          <w:tcPr>
            <w:tcW w:w="1080" w:type="dxa"/>
            <w:tcBorders>
              <w:top w:val="nil"/>
              <w:left w:val="nil"/>
              <w:bottom w:val="nil"/>
              <w:right w:val="nil"/>
            </w:tcBorders>
            <w:shd w:val="clear" w:color="auto" w:fill="auto"/>
            <w:tcMar>
              <w:top w:w="0" w:type="dxa"/>
              <w:left w:w="40" w:type="dxa"/>
              <w:bottom w:w="0" w:type="dxa"/>
              <w:right w:w="40" w:type="dxa"/>
            </w:tcMar>
          </w:tcPr>
          <w:p w14:paraId="43AA6B32" w14:textId="6213220D" w:rsidR="00993549" w:rsidRPr="002026FB" w:rsidRDefault="00993549" w:rsidP="00C73291">
            <w:pPr>
              <w:spacing w:after="360"/>
              <w:rPr>
                <w:sz w:val="24"/>
                <w:szCs w:val="24"/>
              </w:rPr>
            </w:pPr>
            <w:r w:rsidRPr="002026FB">
              <w:rPr>
                <w:sz w:val="24"/>
                <w:szCs w:val="24"/>
              </w:rPr>
              <w:t>851</w:t>
            </w:r>
          </w:p>
        </w:tc>
      </w:tr>
      <w:tr w:rsidR="00993549" w:rsidRPr="000630A4" w14:paraId="4E59108D"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3F2DFD70" w14:textId="77777777" w:rsidR="00993549" w:rsidRPr="00B94386" w:rsidRDefault="00993549" w:rsidP="004059C5">
            <w:pPr>
              <w:rPr>
                <w:b/>
                <w:bCs/>
                <w:sz w:val="24"/>
                <w:szCs w:val="24"/>
              </w:rPr>
            </w:pPr>
            <w:r w:rsidRPr="00B94386">
              <w:rPr>
                <w:b/>
                <w:bCs/>
                <w:sz w:val="24"/>
                <w:szCs w:val="24"/>
              </w:rPr>
              <w:t>Male total</w:t>
            </w:r>
          </w:p>
        </w:tc>
        <w:tc>
          <w:tcPr>
            <w:tcW w:w="1080" w:type="dxa"/>
            <w:tcBorders>
              <w:top w:val="nil"/>
              <w:left w:val="nil"/>
              <w:bottom w:val="nil"/>
              <w:right w:val="nil"/>
            </w:tcBorders>
            <w:shd w:val="clear" w:color="auto" w:fill="auto"/>
            <w:tcMar>
              <w:top w:w="0" w:type="dxa"/>
              <w:left w:w="40" w:type="dxa"/>
              <w:bottom w:w="0" w:type="dxa"/>
              <w:right w:w="40" w:type="dxa"/>
            </w:tcMar>
          </w:tcPr>
          <w:p w14:paraId="62608D79" w14:textId="7397C536" w:rsidR="00993549" w:rsidRPr="00993549" w:rsidRDefault="00993549" w:rsidP="004059C5">
            <w:pPr>
              <w:rPr>
                <w:b/>
                <w:bCs/>
                <w:sz w:val="24"/>
                <w:szCs w:val="24"/>
              </w:rPr>
            </w:pPr>
            <w:r w:rsidRPr="00C73291">
              <w:rPr>
                <w:b/>
                <w:bCs/>
                <w:sz w:val="24"/>
                <w:szCs w:val="24"/>
              </w:rPr>
              <w:t>11,778</w:t>
            </w:r>
          </w:p>
        </w:tc>
        <w:tc>
          <w:tcPr>
            <w:tcW w:w="1530" w:type="dxa"/>
            <w:tcBorders>
              <w:top w:val="nil"/>
              <w:left w:val="nil"/>
              <w:bottom w:val="nil"/>
              <w:right w:val="nil"/>
            </w:tcBorders>
            <w:shd w:val="clear" w:color="auto" w:fill="auto"/>
            <w:tcMar>
              <w:top w:w="0" w:type="dxa"/>
              <w:left w:w="40" w:type="dxa"/>
              <w:bottom w:w="0" w:type="dxa"/>
              <w:right w:w="40" w:type="dxa"/>
            </w:tcMar>
          </w:tcPr>
          <w:p w14:paraId="2D20485B" w14:textId="5A2B50DE" w:rsidR="00993549" w:rsidRPr="00993549" w:rsidRDefault="00993549" w:rsidP="004059C5">
            <w:pPr>
              <w:rPr>
                <w:b/>
                <w:bCs/>
                <w:sz w:val="24"/>
                <w:szCs w:val="24"/>
              </w:rPr>
            </w:pPr>
            <w:r w:rsidRPr="00C73291">
              <w:rPr>
                <w:b/>
                <w:bCs/>
                <w:sz w:val="24"/>
                <w:szCs w:val="24"/>
              </w:rPr>
              <w:t>58.4</w:t>
            </w:r>
          </w:p>
        </w:tc>
        <w:tc>
          <w:tcPr>
            <w:tcW w:w="2160" w:type="dxa"/>
            <w:tcBorders>
              <w:top w:val="nil"/>
              <w:left w:val="nil"/>
              <w:bottom w:val="nil"/>
              <w:right w:val="nil"/>
            </w:tcBorders>
            <w:shd w:val="clear" w:color="auto" w:fill="auto"/>
            <w:tcMar>
              <w:top w:w="0" w:type="dxa"/>
              <w:left w:w="40" w:type="dxa"/>
              <w:bottom w:w="0" w:type="dxa"/>
              <w:right w:w="40" w:type="dxa"/>
            </w:tcMar>
          </w:tcPr>
          <w:p w14:paraId="4A848607" w14:textId="4D34B73D" w:rsidR="00993549" w:rsidRPr="00993549" w:rsidRDefault="00993549" w:rsidP="004059C5">
            <w:pPr>
              <w:rPr>
                <w:b/>
                <w:bCs/>
                <w:sz w:val="24"/>
                <w:szCs w:val="24"/>
              </w:rPr>
            </w:pPr>
            <w:r w:rsidRPr="00C73291">
              <w:rPr>
                <w:b/>
                <w:bCs/>
                <w:sz w:val="24"/>
                <w:szCs w:val="24"/>
              </w:rPr>
              <w:t>8,396</w:t>
            </w:r>
          </w:p>
        </w:tc>
        <w:tc>
          <w:tcPr>
            <w:tcW w:w="1980" w:type="dxa"/>
            <w:tcBorders>
              <w:top w:val="nil"/>
              <w:left w:val="nil"/>
              <w:bottom w:val="nil"/>
              <w:right w:val="nil"/>
            </w:tcBorders>
            <w:shd w:val="clear" w:color="auto" w:fill="auto"/>
            <w:tcMar>
              <w:top w:w="0" w:type="dxa"/>
              <w:left w:w="40" w:type="dxa"/>
              <w:bottom w:w="0" w:type="dxa"/>
              <w:right w:w="40" w:type="dxa"/>
            </w:tcMar>
          </w:tcPr>
          <w:p w14:paraId="59169282" w14:textId="4B8700C7" w:rsidR="00993549" w:rsidRPr="00993549" w:rsidRDefault="00993549" w:rsidP="004059C5">
            <w:pPr>
              <w:rPr>
                <w:b/>
                <w:bCs/>
                <w:sz w:val="24"/>
                <w:szCs w:val="24"/>
              </w:rPr>
            </w:pPr>
            <w:r w:rsidRPr="00C73291">
              <w:rPr>
                <w:b/>
                <w:bCs/>
                <w:sz w:val="24"/>
                <w:szCs w:val="24"/>
              </w:rPr>
              <w:t>41.6</w:t>
            </w:r>
          </w:p>
        </w:tc>
        <w:tc>
          <w:tcPr>
            <w:tcW w:w="1080" w:type="dxa"/>
            <w:tcBorders>
              <w:top w:val="nil"/>
              <w:left w:val="nil"/>
              <w:bottom w:val="nil"/>
              <w:right w:val="nil"/>
            </w:tcBorders>
            <w:shd w:val="clear" w:color="auto" w:fill="auto"/>
            <w:tcMar>
              <w:top w:w="0" w:type="dxa"/>
              <w:left w:w="40" w:type="dxa"/>
              <w:bottom w:w="0" w:type="dxa"/>
              <w:right w:w="40" w:type="dxa"/>
            </w:tcMar>
          </w:tcPr>
          <w:p w14:paraId="51FF6881" w14:textId="4A1043E2" w:rsidR="00993549" w:rsidRPr="00993549" w:rsidRDefault="00993549" w:rsidP="004059C5">
            <w:pPr>
              <w:rPr>
                <w:b/>
                <w:bCs/>
                <w:sz w:val="24"/>
                <w:szCs w:val="24"/>
              </w:rPr>
            </w:pPr>
            <w:r w:rsidRPr="00C73291">
              <w:rPr>
                <w:b/>
                <w:bCs/>
                <w:sz w:val="24"/>
                <w:szCs w:val="24"/>
              </w:rPr>
              <w:t>20,174</w:t>
            </w:r>
          </w:p>
        </w:tc>
      </w:tr>
      <w:tr w:rsidR="00993549" w:rsidRPr="002026FB" w14:paraId="117E00A5"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49DCDC72" w14:textId="77777777" w:rsidR="00993549" w:rsidRPr="002026FB" w:rsidRDefault="00993549" w:rsidP="00C73291">
            <w:pPr>
              <w:ind w:left="288"/>
              <w:rPr>
                <w:sz w:val="24"/>
                <w:szCs w:val="24"/>
              </w:rPr>
            </w:pPr>
            <w:r w:rsidRPr="002026FB">
              <w:rPr>
                <w:sz w:val="24"/>
                <w:szCs w:val="24"/>
              </w:rPr>
              <w:t>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3901D87B" w14:textId="0B13AE67" w:rsidR="00993549" w:rsidRPr="002026FB" w:rsidRDefault="00993549" w:rsidP="004059C5">
            <w:pPr>
              <w:rPr>
                <w:sz w:val="24"/>
                <w:szCs w:val="24"/>
              </w:rPr>
            </w:pPr>
            <w:r w:rsidRPr="002026FB">
              <w:rPr>
                <w:sz w:val="24"/>
                <w:szCs w:val="24"/>
              </w:rPr>
              <w:t>3,646</w:t>
            </w:r>
          </w:p>
        </w:tc>
        <w:tc>
          <w:tcPr>
            <w:tcW w:w="1530" w:type="dxa"/>
            <w:tcBorders>
              <w:top w:val="nil"/>
              <w:left w:val="nil"/>
              <w:bottom w:val="nil"/>
              <w:right w:val="nil"/>
            </w:tcBorders>
            <w:shd w:val="clear" w:color="auto" w:fill="auto"/>
            <w:tcMar>
              <w:top w:w="0" w:type="dxa"/>
              <w:left w:w="40" w:type="dxa"/>
              <w:bottom w:w="0" w:type="dxa"/>
              <w:right w:w="40" w:type="dxa"/>
            </w:tcMar>
          </w:tcPr>
          <w:p w14:paraId="16DAC313" w14:textId="2F4E647E" w:rsidR="00993549" w:rsidRPr="002026FB" w:rsidRDefault="00993549" w:rsidP="004059C5">
            <w:pPr>
              <w:rPr>
                <w:sz w:val="24"/>
                <w:szCs w:val="24"/>
              </w:rPr>
            </w:pPr>
            <w:r w:rsidRPr="002026FB">
              <w:rPr>
                <w:sz w:val="24"/>
                <w:szCs w:val="24"/>
              </w:rPr>
              <w:t>68.5</w:t>
            </w:r>
          </w:p>
        </w:tc>
        <w:tc>
          <w:tcPr>
            <w:tcW w:w="2160" w:type="dxa"/>
            <w:tcBorders>
              <w:top w:val="nil"/>
              <w:left w:val="nil"/>
              <w:bottom w:val="nil"/>
              <w:right w:val="nil"/>
            </w:tcBorders>
            <w:shd w:val="clear" w:color="auto" w:fill="auto"/>
            <w:tcMar>
              <w:top w:w="0" w:type="dxa"/>
              <w:left w:w="40" w:type="dxa"/>
              <w:bottom w:w="0" w:type="dxa"/>
              <w:right w:w="40" w:type="dxa"/>
            </w:tcMar>
          </w:tcPr>
          <w:p w14:paraId="617A61F4" w14:textId="48611327" w:rsidR="00993549" w:rsidRPr="002026FB" w:rsidRDefault="00993549" w:rsidP="004059C5">
            <w:pPr>
              <w:rPr>
                <w:sz w:val="24"/>
                <w:szCs w:val="24"/>
              </w:rPr>
            </w:pPr>
            <w:r w:rsidRPr="002026FB">
              <w:rPr>
                <w:sz w:val="24"/>
                <w:szCs w:val="24"/>
              </w:rPr>
              <w:t>1,678</w:t>
            </w:r>
          </w:p>
        </w:tc>
        <w:tc>
          <w:tcPr>
            <w:tcW w:w="1980" w:type="dxa"/>
            <w:tcBorders>
              <w:top w:val="nil"/>
              <w:left w:val="nil"/>
              <w:bottom w:val="nil"/>
              <w:right w:val="nil"/>
            </w:tcBorders>
            <w:shd w:val="clear" w:color="auto" w:fill="auto"/>
            <w:tcMar>
              <w:top w:w="0" w:type="dxa"/>
              <w:left w:w="40" w:type="dxa"/>
              <w:bottom w:w="0" w:type="dxa"/>
              <w:right w:w="40" w:type="dxa"/>
            </w:tcMar>
          </w:tcPr>
          <w:p w14:paraId="2F0CB45E" w14:textId="621883B1" w:rsidR="00993549" w:rsidRPr="002026FB" w:rsidRDefault="00993549" w:rsidP="004059C5">
            <w:pPr>
              <w:rPr>
                <w:sz w:val="24"/>
                <w:szCs w:val="24"/>
              </w:rPr>
            </w:pPr>
            <w:r w:rsidRPr="002026FB">
              <w:rPr>
                <w:sz w:val="24"/>
                <w:szCs w:val="24"/>
              </w:rPr>
              <w:t>31.5</w:t>
            </w:r>
          </w:p>
        </w:tc>
        <w:tc>
          <w:tcPr>
            <w:tcW w:w="1080" w:type="dxa"/>
            <w:tcBorders>
              <w:top w:val="nil"/>
              <w:left w:val="nil"/>
              <w:bottom w:val="nil"/>
              <w:right w:val="nil"/>
            </w:tcBorders>
            <w:shd w:val="clear" w:color="auto" w:fill="auto"/>
            <w:tcMar>
              <w:top w:w="0" w:type="dxa"/>
              <w:left w:w="40" w:type="dxa"/>
              <w:bottom w:w="0" w:type="dxa"/>
              <w:right w:w="40" w:type="dxa"/>
            </w:tcMar>
          </w:tcPr>
          <w:p w14:paraId="1570551D" w14:textId="2E984F18" w:rsidR="00993549" w:rsidRPr="002026FB" w:rsidRDefault="00993549" w:rsidP="004059C5">
            <w:pPr>
              <w:rPr>
                <w:sz w:val="24"/>
                <w:szCs w:val="24"/>
              </w:rPr>
            </w:pPr>
            <w:r w:rsidRPr="002026FB">
              <w:rPr>
                <w:sz w:val="24"/>
                <w:szCs w:val="24"/>
              </w:rPr>
              <w:t>5,324</w:t>
            </w:r>
          </w:p>
        </w:tc>
      </w:tr>
      <w:tr w:rsidR="00993549" w:rsidRPr="002026FB" w14:paraId="6239EF65"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29EB7BE1" w14:textId="77777777" w:rsidR="00993549" w:rsidRPr="002026FB" w:rsidRDefault="00993549" w:rsidP="00C73291">
            <w:pPr>
              <w:spacing w:after="360"/>
              <w:ind w:left="288"/>
              <w:rPr>
                <w:sz w:val="24"/>
                <w:szCs w:val="24"/>
              </w:rPr>
            </w:pPr>
            <w:r w:rsidRPr="002026FB">
              <w:rPr>
                <w:sz w:val="24"/>
                <w:szCs w:val="24"/>
              </w:rPr>
              <w:t>Non-Indigenous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49FC3A95" w14:textId="555625A5" w:rsidR="00993549" w:rsidRPr="002026FB" w:rsidRDefault="00993549" w:rsidP="00C73291">
            <w:pPr>
              <w:spacing w:after="360"/>
              <w:rPr>
                <w:sz w:val="24"/>
                <w:szCs w:val="24"/>
              </w:rPr>
            </w:pPr>
            <w:r w:rsidRPr="002026FB">
              <w:rPr>
                <w:sz w:val="24"/>
                <w:szCs w:val="24"/>
              </w:rPr>
              <w:t>8,132</w:t>
            </w:r>
          </w:p>
        </w:tc>
        <w:tc>
          <w:tcPr>
            <w:tcW w:w="1530" w:type="dxa"/>
            <w:tcBorders>
              <w:top w:val="nil"/>
              <w:left w:val="nil"/>
              <w:bottom w:val="nil"/>
              <w:right w:val="nil"/>
            </w:tcBorders>
            <w:shd w:val="clear" w:color="auto" w:fill="auto"/>
            <w:tcMar>
              <w:top w:w="0" w:type="dxa"/>
              <w:left w:w="40" w:type="dxa"/>
              <w:bottom w:w="0" w:type="dxa"/>
              <w:right w:w="40" w:type="dxa"/>
            </w:tcMar>
          </w:tcPr>
          <w:p w14:paraId="6C6049C8" w14:textId="40C53C42" w:rsidR="00993549" w:rsidRPr="002026FB" w:rsidRDefault="00993549" w:rsidP="00C73291">
            <w:pPr>
              <w:spacing w:after="360"/>
              <w:rPr>
                <w:sz w:val="24"/>
                <w:szCs w:val="24"/>
              </w:rPr>
            </w:pPr>
            <w:r w:rsidRPr="002026FB">
              <w:rPr>
                <w:sz w:val="24"/>
                <w:szCs w:val="24"/>
              </w:rPr>
              <w:t>54.8</w:t>
            </w:r>
          </w:p>
        </w:tc>
        <w:tc>
          <w:tcPr>
            <w:tcW w:w="2160" w:type="dxa"/>
            <w:tcBorders>
              <w:top w:val="nil"/>
              <w:left w:val="nil"/>
              <w:bottom w:val="nil"/>
              <w:right w:val="nil"/>
            </w:tcBorders>
            <w:shd w:val="clear" w:color="auto" w:fill="auto"/>
            <w:tcMar>
              <w:top w:w="0" w:type="dxa"/>
              <w:left w:w="40" w:type="dxa"/>
              <w:bottom w:w="0" w:type="dxa"/>
              <w:right w:w="40" w:type="dxa"/>
            </w:tcMar>
          </w:tcPr>
          <w:p w14:paraId="44FB6DD3" w14:textId="103196C1" w:rsidR="00993549" w:rsidRPr="002026FB" w:rsidRDefault="00993549" w:rsidP="00C73291">
            <w:pPr>
              <w:spacing w:after="360"/>
              <w:rPr>
                <w:sz w:val="24"/>
                <w:szCs w:val="24"/>
              </w:rPr>
            </w:pPr>
            <w:r w:rsidRPr="002026FB">
              <w:rPr>
                <w:sz w:val="24"/>
                <w:szCs w:val="24"/>
              </w:rPr>
              <w:t>6,718</w:t>
            </w:r>
          </w:p>
        </w:tc>
        <w:tc>
          <w:tcPr>
            <w:tcW w:w="1980" w:type="dxa"/>
            <w:tcBorders>
              <w:top w:val="nil"/>
              <w:left w:val="nil"/>
              <w:bottom w:val="nil"/>
              <w:right w:val="nil"/>
            </w:tcBorders>
            <w:shd w:val="clear" w:color="auto" w:fill="auto"/>
            <w:tcMar>
              <w:top w:w="0" w:type="dxa"/>
              <w:left w:w="40" w:type="dxa"/>
              <w:bottom w:w="0" w:type="dxa"/>
              <w:right w:w="40" w:type="dxa"/>
            </w:tcMar>
          </w:tcPr>
          <w:p w14:paraId="7CB10E57" w14:textId="647A70A9" w:rsidR="00993549" w:rsidRPr="002026FB" w:rsidRDefault="00993549" w:rsidP="00C73291">
            <w:pPr>
              <w:spacing w:after="360"/>
              <w:rPr>
                <w:sz w:val="24"/>
                <w:szCs w:val="24"/>
              </w:rPr>
            </w:pPr>
            <w:r w:rsidRPr="002026FB">
              <w:rPr>
                <w:sz w:val="24"/>
                <w:szCs w:val="24"/>
              </w:rPr>
              <w:t>45.2</w:t>
            </w:r>
          </w:p>
        </w:tc>
        <w:tc>
          <w:tcPr>
            <w:tcW w:w="1080" w:type="dxa"/>
            <w:tcBorders>
              <w:top w:val="nil"/>
              <w:left w:val="nil"/>
              <w:bottom w:val="nil"/>
              <w:right w:val="nil"/>
            </w:tcBorders>
            <w:shd w:val="clear" w:color="auto" w:fill="auto"/>
            <w:tcMar>
              <w:top w:w="0" w:type="dxa"/>
              <w:left w:w="40" w:type="dxa"/>
              <w:bottom w:w="0" w:type="dxa"/>
              <w:right w:w="40" w:type="dxa"/>
            </w:tcMar>
          </w:tcPr>
          <w:p w14:paraId="2F8025E1" w14:textId="01001896" w:rsidR="00993549" w:rsidRPr="002026FB" w:rsidRDefault="00993549" w:rsidP="00C73291">
            <w:pPr>
              <w:spacing w:after="360"/>
              <w:rPr>
                <w:sz w:val="24"/>
                <w:szCs w:val="24"/>
              </w:rPr>
            </w:pPr>
            <w:r w:rsidRPr="002026FB">
              <w:rPr>
                <w:sz w:val="24"/>
                <w:szCs w:val="24"/>
              </w:rPr>
              <w:t>14,850</w:t>
            </w:r>
          </w:p>
        </w:tc>
      </w:tr>
      <w:tr w:rsidR="00993549" w:rsidRPr="00B94386" w14:paraId="3DD1233C"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63A1DA8B" w14:textId="77777777" w:rsidR="00993549" w:rsidRPr="00B94386" w:rsidRDefault="00993549" w:rsidP="004059C5">
            <w:pPr>
              <w:rPr>
                <w:b/>
                <w:bCs/>
                <w:sz w:val="24"/>
                <w:szCs w:val="24"/>
              </w:rPr>
            </w:pPr>
            <w:r w:rsidRPr="00B94386">
              <w:rPr>
                <w:b/>
                <w:bCs/>
                <w:sz w:val="24"/>
                <w:szCs w:val="24"/>
              </w:rPr>
              <w:t>Intersex total</w:t>
            </w:r>
          </w:p>
        </w:tc>
        <w:tc>
          <w:tcPr>
            <w:tcW w:w="1080" w:type="dxa"/>
            <w:tcBorders>
              <w:top w:val="nil"/>
              <w:left w:val="nil"/>
              <w:bottom w:val="nil"/>
              <w:right w:val="nil"/>
            </w:tcBorders>
            <w:shd w:val="clear" w:color="auto" w:fill="auto"/>
            <w:tcMar>
              <w:top w:w="0" w:type="dxa"/>
              <w:left w:w="40" w:type="dxa"/>
              <w:bottom w:w="0" w:type="dxa"/>
              <w:right w:w="40" w:type="dxa"/>
            </w:tcMar>
          </w:tcPr>
          <w:p w14:paraId="5349F311" w14:textId="247BBF28" w:rsidR="00993549" w:rsidRPr="00993549" w:rsidRDefault="00993549" w:rsidP="004059C5">
            <w:pPr>
              <w:rPr>
                <w:b/>
                <w:bCs/>
                <w:sz w:val="24"/>
                <w:szCs w:val="24"/>
              </w:rPr>
            </w:pPr>
            <w:r w:rsidRPr="00C73291">
              <w:rPr>
                <w:b/>
                <w:bCs/>
                <w:sz w:val="24"/>
                <w:szCs w:val="24"/>
              </w:rPr>
              <w:t>3</w:t>
            </w:r>
          </w:p>
        </w:tc>
        <w:tc>
          <w:tcPr>
            <w:tcW w:w="1530" w:type="dxa"/>
            <w:tcBorders>
              <w:top w:val="nil"/>
              <w:left w:val="nil"/>
              <w:bottom w:val="nil"/>
              <w:right w:val="nil"/>
            </w:tcBorders>
            <w:shd w:val="clear" w:color="auto" w:fill="auto"/>
            <w:tcMar>
              <w:top w:w="0" w:type="dxa"/>
              <w:left w:w="40" w:type="dxa"/>
              <w:bottom w:w="0" w:type="dxa"/>
              <w:right w:w="40" w:type="dxa"/>
            </w:tcMar>
          </w:tcPr>
          <w:p w14:paraId="56FEB495" w14:textId="3A69D426" w:rsidR="00993549" w:rsidRPr="00993549" w:rsidRDefault="00993549" w:rsidP="004059C5">
            <w:pPr>
              <w:rPr>
                <w:b/>
                <w:bCs/>
                <w:sz w:val="24"/>
                <w:szCs w:val="24"/>
              </w:rPr>
            </w:pPr>
            <w:r w:rsidRPr="00C73291">
              <w:rPr>
                <w:b/>
                <w:bCs/>
                <w:sz w:val="24"/>
                <w:szCs w:val="24"/>
              </w:rPr>
              <w:t>100.0</w:t>
            </w:r>
          </w:p>
        </w:tc>
        <w:tc>
          <w:tcPr>
            <w:tcW w:w="2160" w:type="dxa"/>
            <w:tcBorders>
              <w:top w:val="nil"/>
              <w:left w:val="nil"/>
              <w:bottom w:val="nil"/>
              <w:right w:val="nil"/>
            </w:tcBorders>
            <w:shd w:val="clear" w:color="auto" w:fill="auto"/>
            <w:tcMar>
              <w:top w:w="0" w:type="dxa"/>
              <w:left w:w="40" w:type="dxa"/>
              <w:bottom w:w="0" w:type="dxa"/>
              <w:right w:w="40" w:type="dxa"/>
            </w:tcMar>
          </w:tcPr>
          <w:p w14:paraId="04629711" w14:textId="5A117647" w:rsidR="00993549" w:rsidRPr="00993549" w:rsidRDefault="00993549" w:rsidP="004059C5">
            <w:pPr>
              <w:rPr>
                <w:b/>
                <w:bCs/>
                <w:sz w:val="24"/>
                <w:szCs w:val="24"/>
              </w:rPr>
            </w:pPr>
            <w:r w:rsidRPr="00C73291">
              <w:rPr>
                <w:b/>
                <w:bCs/>
                <w:sz w:val="24"/>
                <w:szCs w:val="24"/>
              </w:rPr>
              <w:t>0</w:t>
            </w:r>
          </w:p>
        </w:tc>
        <w:tc>
          <w:tcPr>
            <w:tcW w:w="1980" w:type="dxa"/>
            <w:tcBorders>
              <w:top w:val="nil"/>
              <w:left w:val="nil"/>
              <w:bottom w:val="nil"/>
              <w:right w:val="nil"/>
            </w:tcBorders>
            <w:shd w:val="clear" w:color="auto" w:fill="auto"/>
            <w:tcMar>
              <w:top w:w="0" w:type="dxa"/>
              <w:left w:w="40" w:type="dxa"/>
              <w:bottom w:w="0" w:type="dxa"/>
              <w:right w:w="40" w:type="dxa"/>
            </w:tcMar>
          </w:tcPr>
          <w:p w14:paraId="554A1FF8" w14:textId="18C69CB8" w:rsidR="00993549" w:rsidRPr="00993549" w:rsidRDefault="00993549" w:rsidP="004059C5">
            <w:pPr>
              <w:rPr>
                <w:b/>
                <w:bCs/>
                <w:sz w:val="24"/>
                <w:szCs w:val="24"/>
              </w:rPr>
            </w:pPr>
            <w:r w:rsidRPr="00C73291">
              <w:rPr>
                <w:b/>
                <w:bCs/>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tcPr>
          <w:p w14:paraId="17B96129" w14:textId="6EB928BF" w:rsidR="00993549" w:rsidRPr="00993549" w:rsidRDefault="00993549" w:rsidP="004059C5">
            <w:pPr>
              <w:rPr>
                <w:b/>
                <w:bCs/>
                <w:sz w:val="24"/>
                <w:szCs w:val="24"/>
              </w:rPr>
            </w:pPr>
            <w:r w:rsidRPr="00C73291">
              <w:rPr>
                <w:b/>
                <w:bCs/>
                <w:sz w:val="24"/>
                <w:szCs w:val="24"/>
              </w:rPr>
              <w:t>3</w:t>
            </w:r>
          </w:p>
        </w:tc>
      </w:tr>
      <w:tr w:rsidR="00993549" w:rsidRPr="002026FB" w14:paraId="168335FA"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1B417743" w14:textId="77777777" w:rsidR="00993549" w:rsidRPr="002026FB" w:rsidRDefault="00993549" w:rsidP="00C73291">
            <w:pPr>
              <w:ind w:left="288"/>
              <w:rPr>
                <w:sz w:val="24"/>
                <w:szCs w:val="24"/>
              </w:rPr>
            </w:pPr>
            <w:r w:rsidRPr="002026FB">
              <w:rPr>
                <w:sz w:val="24"/>
                <w:szCs w:val="24"/>
              </w:rPr>
              <w:t>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3988FD3D" w14:textId="0DBD87BE" w:rsidR="00993549" w:rsidRPr="002026FB" w:rsidRDefault="00993549" w:rsidP="004059C5">
            <w:pPr>
              <w:rPr>
                <w:sz w:val="24"/>
                <w:szCs w:val="24"/>
              </w:rPr>
            </w:pPr>
            <w:r w:rsidRPr="002026FB">
              <w:rPr>
                <w:sz w:val="24"/>
                <w:szCs w:val="24"/>
              </w:rPr>
              <w:t>1</w:t>
            </w:r>
          </w:p>
        </w:tc>
        <w:tc>
          <w:tcPr>
            <w:tcW w:w="1530" w:type="dxa"/>
            <w:tcBorders>
              <w:top w:val="nil"/>
              <w:left w:val="nil"/>
              <w:bottom w:val="nil"/>
              <w:right w:val="nil"/>
            </w:tcBorders>
            <w:shd w:val="clear" w:color="auto" w:fill="auto"/>
            <w:tcMar>
              <w:top w:w="0" w:type="dxa"/>
              <w:left w:w="40" w:type="dxa"/>
              <w:bottom w:w="0" w:type="dxa"/>
              <w:right w:w="40" w:type="dxa"/>
            </w:tcMar>
          </w:tcPr>
          <w:p w14:paraId="5767D3F7" w14:textId="08447694" w:rsidR="00993549" w:rsidRPr="002026FB" w:rsidRDefault="00993549" w:rsidP="004059C5">
            <w:pPr>
              <w:rPr>
                <w:sz w:val="24"/>
                <w:szCs w:val="24"/>
              </w:rPr>
            </w:pPr>
            <w:r w:rsidRPr="002026FB">
              <w:rPr>
                <w:sz w:val="24"/>
                <w:szCs w:val="24"/>
              </w:rPr>
              <w:t>100.0</w:t>
            </w:r>
          </w:p>
        </w:tc>
        <w:tc>
          <w:tcPr>
            <w:tcW w:w="2160" w:type="dxa"/>
            <w:tcBorders>
              <w:top w:val="nil"/>
              <w:left w:val="nil"/>
              <w:bottom w:val="nil"/>
              <w:right w:val="nil"/>
            </w:tcBorders>
            <w:shd w:val="clear" w:color="auto" w:fill="auto"/>
            <w:tcMar>
              <w:top w:w="0" w:type="dxa"/>
              <w:left w:w="40" w:type="dxa"/>
              <w:bottom w:w="0" w:type="dxa"/>
              <w:right w:w="40" w:type="dxa"/>
            </w:tcMar>
          </w:tcPr>
          <w:p w14:paraId="453B9D85" w14:textId="34A7FA7C" w:rsidR="00993549" w:rsidRPr="002026FB" w:rsidRDefault="00993549" w:rsidP="004059C5">
            <w:pPr>
              <w:rPr>
                <w:sz w:val="24"/>
                <w:szCs w:val="24"/>
              </w:rPr>
            </w:pPr>
            <w:r w:rsidRPr="002026FB">
              <w:rPr>
                <w:sz w:val="24"/>
                <w:szCs w:val="24"/>
              </w:rPr>
              <w:t>0</w:t>
            </w:r>
          </w:p>
        </w:tc>
        <w:tc>
          <w:tcPr>
            <w:tcW w:w="1980" w:type="dxa"/>
            <w:tcBorders>
              <w:top w:val="nil"/>
              <w:left w:val="nil"/>
              <w:bottom w:val="nil"/>
              <w:right w:val="nil"/>
            </w:tcBorders>
            <w:shd w:val="clear" w:color="auto" w:fill="auto"/>
            <w:tcMar>
              <w:top w:w="0" w:type="dxa"/>
              <w:left w:w="40" w:type="dxa"/>
              <w:bottom w:w="0" w:type="dxa"/>
              <w:right w:w="40" w:type="dxa"/>
            </w:tcMar>
          </w:tcPr>
          <w:p w14:paraId="1B16DBA6" w14:textId="7F664D06" w:rsidR="00993549" w:rsidRPr="002026FB" w:rsidRDefault="00993549" w:rsidP="004059C5">
            <w:pPr>
              <w:rPr>
                <w:sz w:val="24"/>
                <w:szCs w:val="24"/>
              </w:rPr>
            </w:pPr>
            <w:r w:rsidRPr="002026FB">
              <w:rPr>
                <w:sz w:val="24"/>
                <w:szCs w:val="24"/>
              </w:rPr>
              <w:t>0.0</w:t>
            </w:r>
          </w:p>
        </w:tc>
        <w:tc>
          <w:tcPr>
            <w:tcW w:w="1080" w:type="dxa"/>
            <w:tcBorders>
              <w:top w:val="nil"/>
              <w:left w:val="nil"/>
              <w:bottom w:val="nil"/>
              <w:right w:val="nil"/>
            </w:tcBorders>
            <w:shd w:val="clear" w:color="auto" w:fill="auto"/>
            <w:tcMar>
              <w:top w:w="0" w:type="dxa"/>
              <w:left w:w="40" w:type="dxa"/>
              <w:bottom w:w="0" w:type="dxa"/>
              <w:right w:w="40" w:type="dxa"/>
            </w:tcMar>
          </w:tcPr>
          <w:p w14:paraId="56F52B19" w14:textId="007A6426" w:rsidR="00993549" w:rsidRPr="002026FB" w:rsidRDefault="00993549" w:rsidP="004059C5">
            <w:pPr>
              <w:rPr>
                <w:sz w:val="24"/>
                <w:szCs w:val="24"/>
              </w:rPr>
            </w:pPr>
            <w:r w:rsidRPr="002026FB">
              <w:rPr>
                <w:sz w:val="24"/>
                <w:szCs w:val="24"/>
              </w:rPr>
              <w:t>1</w:t>
            </w:r>
          </w:p>
        </w:tc>
      </w:tr>
      <w:tr w:rsidR="00993549" w:rsidRPr="002026FB" w14:paraId="535E07C3" w14:textId="77777777" w:rsidTr="00B94386">
        <w:trPr>
          <w:trHeight w:val="302"/>
        </w:trPr>
        <w:tc>
          <w:tcPr>
            <w:tcW w:w="2610" w:type="dxa"/>
            <w:tcBorders>
              <w:top w:val="nil"/>
              <w:left w:val="nil"/>
              <w:bottom w:val="single" w:sz="12" w:space="0" w:color="auto"/>
              <w:right w:val="nil"/>
            </w:tcBorders>
            <w:shd w:val="clear" w:color="auto" w:fill="auto"/>
            <w:tcMar>
              <w:top w:w="0" w:type="dxa"/>
              <w:left w:w="40" w:type="dxa"/>
              <w:bottom w:w="0" w:type="dxa"/>
              <w:right w:w="40" w:type="dxa"/>
            </w:tcMar>
          </w:tcPr>
          <w:p w14:paraId="42BA6DC5" w14:textId="77777777" w:rsidR="00993549" w:rsidRPr="002026FB" w:rsidRDefault="00993549" w:rsidP="00C73291">
            <w:pPr>
              <w:ind w:left="288"/>
              <w:rPr>
                <w:sz w:val="24"/>
                <w:szCs w:val="24"/>
              </w:rPr>
            </w:pPr>
            <w:r w:rsidRPr="002026FB">
              <w:rPr>
                <w:sz w:val="24"/>
                <w:szCs w:val="24"/>
              </w:rPr>
              <w:t>Non-Indigenous</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0511F004" w14:textId="030178B9" w:rsidR="00993549" w:rsidRPr="002026FB" w:rsidRDefault="00993549" w:rsidP="004059C5">
            <w:pPr>
              <w:rPr>
                <w:sz w:val="24"/>
                <w:szCs w:val="24"/>
              </w:rPr>
            </w:pPr>
            <w:r w:rsidRPr="002026FB">
              <w:rPr>
                <w:sz w:val="24"/>
                <w:szCs w:val="24"/>
              </w:rPr>
              <w:t>2</w:t>
            </w:r>
          </w:p>
        </w:tc>
        <w:tc>
          <w:tcPr>
            <w:tcW w:w="1530" w:type="dxa"/>
            <w:tcBorders>
              <w:top w:val="nil"/>
              <w:left w:val="nil"/>
              <w:bottom w:val="single" w:sz="12" w:space="0" w:color="auto"/>
              <w:right w:val="nil"/>
            </w:tcBorders>
            <w:shd w:val="clear" w:color="auto" w:fill="auto"/>
            <w:tcMar>
              <w:top w:w="0" w:type="dxa"/>
              <w:left w:w="40" w:type="dxa"/>
              <w:bottom w:w="0" w:type="dxa"/>
              <w:right w:w="40" w:type="dxa"/>
            </w:tcMar>
          </w:tcPr>
          <w:p w14:paraId="1C318DF1" w14:textId="71B78997" w:rsidR="00993549" w:rsidRPr="002026FB" w:rsidRDefault="00993549" w:rsidP="004059C5">
            <w:pPr>
              <w:rPr>
                <w:sz w:val="24"/>
                <w:szCs w:val="24"/>
              </w:rPr>
            </w:pPr>
            <w:r w:rsidRPr="002026FB">
              <w:rPr>
                <w:sz w:val="24"/>
                <w:szCs w:val="24"/>
              </w:rPr>
              <w:t>100.0</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tcPr>
          <w:p w14:paraId="341F0AC7" w14:textId="42317318" w:rsidR="00993549" w:rsidRPr="002026FB" w:rsidRDefault="00993549" w:rsidP="004059C5">
            <w:pPr>
              <w:rPr>
                <w:sz w:val="24"/>
                <w:szCs w:val="24"/>
              </w:rPr>
            </w:pPr>
            <w:r w:rsidRPr="002026FB">
              <w:rPr>
                <w:sz w:val="24"/>
                <w:szCs w:val="24"/>
              </w:rPr>
              <w:t>0</w:t>
            </w:r>
          </w:p>
        </w:tc>
        <w:tc>
          <w:tcPr>
            <w:tcW w:w="1980" w:type="dxa"/>
            <w:tcBorders>
              <w:top w:val="nil"/>
              <w:left w:val="nil"/>
              <w:bottom w:val="single" w:sz="12" w:space="0" w:color="auto"/>
              <w:right w:val="nil"/>
            </w:tcBorders>
            <w:shd w:val="clear" w:color="auto" w:fill="auto"/>
            <w:tcMar>
              <w:top w:w="0" w:type="dxa"/>
              <w:left w:w="40" w:type="dxa"/>
              <w:bottom w:w="0" w:type="dxa"/>
              <w:right w:w="40" w:type="dxa"/>
            </w:tcMar>
          </w:tcPr>
          <w:p w14:paraId="25ED3EEC" w14:textId="28BF14C1" w:rsidR="00993549" w:rsidRPr="002026FB" w:rsidRDefault="00993549" w:rsidP="004059C5">
            <w:pPr>
              <w:rPr>
                <w:sz w:val="24"/>
                <w:szCs w:val="24"/>
              </w:rPr>
            </w:pPr>
            <w:r w:rsidRPr="002026FB">
              <w:rPr>
                <w:sz w:val="24"/>
                <w:szCs w:val="24"/>
              </w:rPr>
              <w:t>0.0</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1993BA47" w14:textId="2336A310" w:rsidR="00993549" w:rsidRPr="002026FB" w:rsidRDefault="00993549" w:rsidP="004059C5">
            <w:pPr>
              <w:rPr>
                <w:sz w:val="24"/>
                <w:szCs w:val="24"/>
              </w:rPr>
            </w:pPr>
            <w:r w:rsidRPr="002026FB">
              <w:rPr>
                <w:sz w:val="24"/>
                <w:szCs w:val="24"/>
              </w:rPr>
              <w:t>2</w:t>
            </w:r>
          </w:p>
        </w:tc>
      </w:tr>
    </w:tbl>
    <w:p w14:paraId="7E06BC60" w14:textId="1957BA12" w:rsidR="000C72A9" w:rsidRDefault="000C72A9" w:rsidP="00E61FFF">
      <w:pPr>
        <w:pStyle w:val="H5Tableheader"/>
      </w:pPr>
      <w:r>
        <w:t>Fiscal year 2021-22</w:t>
      </w:r>
    </w:p>
    <w:tbl>
      <w:tblPr>
        <w:tblW w:w="10440" w:type="dxa"/>
        <w:tblBorders>
          <w:top w:val="nil"/>
          <w:left w:val="nil"/>
          <w:bottom w:val="nil"/>
          <w:right w:val="nil"/>
          <w:insideH w:val="nil"/>
          <w:insideV w:val="nil"/>
        </w:tblBorders>
        <w:tblLayout w:type="fixed"/>
        <w:tblCellMar>
          <w:left w:w="100" w:type="dxa"/>
          <w:right w:w="100" w:type="dxa"/>
        </w:tblCellMar>
        <w:tblLook w:val="0600" w:firstRow="0" w:lastRow="0" w:firstColumn="0" w:lastColumn="0" w:noHBand="1" w:noVBand="1"/>
      </w:tblPr>
      <w:tblGrid>
        <w:gridCol w:w="2610"/>
        <w:gridCol w:w="1080"/>
        <w:gridCol w:w="1530"/>
        <w:gridCol w:w="2160"/>
        <w:gridCol w:w="1980"/>
        <w:gridCol w:w="1080"/>
      </w:tblGrid>
      <w:tr w:rsidR="00875EAA" w:rsidRPr="002026FB" w14:paraId="6840862E" w14:textId="77777777" w:rsidTr="003A6793">
        <w:trPr>
          <w:trHeight w:val="302"/>
          <w:tblHeader/>
        </w:trPr>
        <w:tc>
          <w:tcPr>
            <w:tcW w:w="2610" w:type="dxa"/>
            <w:tcBorders>
              <w:top w:val="single" w:sz="12" w:space="0" w:color="auto"/>
              <w:left w:val="nil"/>
              <w:bottom w:val="single" w:sz="8" w:space="0" w:color="auto"/>
              <w:right w:val="nil"/>
            </w:tcBorders>
            <w:shd w:val="clear" w:color="auto" w:fill="auto"/>
            <w:tcMar>
              <w:top w:w="0" w:type="dxa"/>
              <w:left w:w="40" w:type="dxa"/>
              <w:bottom w:w="0" w:type="dxa"/>
              <w:right w:w="40" w:type="dxa"/>
            </w:tcMar>
          </w:tcPr>
          <w:p w14:paraId="74AAC255" w14:textId="77777777" w:rsidR="00875EAA" w:rsidRDefault="00875EAA" w:rsidP="004059C5">
            <w:pPr>
              <w:rPr>
                <w:sz w:val="24"/>
                <w:szCs w:val="24"/>
              </w:rPr>
            </w:pP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55EE1C42" w14:textId="77777777" w:rsidR="00875EAA" w:rsidRPr="002026FB" w:rsidRDefault="00875EAA" w:rsidP="004059C5">
            <w:pPr>
              <w:rPr>
                <w:sz w:val="24"/>
                <w:szCs w:val="24"/>
              </w:rPr>
            </w:pPr>
            <w:r>
              <w:rPr>
                <w:sz w:val="24"/>
                <w:szCs w:val="24"/>
              </w:rPr>
              <w:t>In-custody</w:t>
            </w:r>
          </w:p>
        </w:tc>
        <w:tc>
          <w:tcPr>
            <w:tcW w:w="153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2ABEE0AD" w14:textId="77777777" w:rsidR="00875EAA" w:rsidRPr="002026FB" w:rsidRDefault="00875EAA" w:rsidP="004059C5">
            <w:pPr>
              <w:rPr>
                <w:sz w:val="24"/>
                <w:szCs w:val="24"/>
              </w:rPr>
            </w:pPr>
            <w:r>
              <w:rPr>
                <w:sz w:val="24"/>
                <w:szCs w:val="24"/>
              </w:rPr>
              <w:t>%</w:t>
            </w:r>
          </w:p>
        </w:tc>
        <w:tc>
          <w:tcPr>
            <w:tcW w:w="216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77BE185F" w14:textId="77777777" w:rsidR="00875EAA" w:rsidRPr="002026FB" w:rsidRDefault="00875EAA" w:rsidP="004059C5">
            <w:pPr>
              <w:rPr>
                <w:sz w:val="24"/>
                <w:szCs w:val="24"/>
              </w:rPr>
            </w:pPr>
            <w:r>
              <w:rPr>
                <w:sz w:val="24"/>
                <w:szCs w:val="24"/>
              </w:rPr>
              <w:t>In community under supervision</w:t>
            </w:r>
          </w:p>
        </w:tc>
        <w:tc>
          <w:tcPr>
            <w:tcW w:w="19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52B9F84F" w14:textId="77777777" w:rsidR="00875EAA" w:rsidRPr="002026FB" w:rsidRDefault="00875EAA" w:rsidP="004059C5">
            <w:pPr>
              <w:rPr>
                <w:sz w:val="24"/>
                <w:szCs w:val="24"/>
              </w:rPr>
            </w:pPr>
            <w:r>
              <w:rPr>
                <w:sz w:val="24"/>
                <w:szCs w:val="24"/>
              </w:rPr>
              <w:t>%</w:t>
            </w: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4377DC05" w14:textId="77777777" w:rsidR="00875EAA" w:rsidRPr="002026FB" w:rsidRDefault="00875EAA" w:rsidP="004059C5">
            <w:pPr>
              <w:rPr>
                <w:sz w:val="24"/>
                <w:szCs w:val="24"/>
              </w:rPr>
            </w:pPr>
            <w:r>
              <w:rPr>
                <w:sz w:val="24"/>
                <w:szCs w:val="24"/>
              </w:rPr>
              <w:t>Total</w:t>
            </w:r>
          </w:p>
        </w:tc>
      </w:tr>
      <w:tr w:rsidR="00875EAA" w:rsidRPr="00993549" w14:paraId="19E7B6A7" w14:textId="77777777" w:rsidTr="00B94386">
        <w:trPr>
          <w:trHeight w:val="302"/>
        </w:trPr>
        <w:tc>
          <w:tcPr>
            <w:tcW w:w="2610" w:type="dxa"/>
            <w:tcBorders>
              <w:top w:val="single" w:sz="8" w:space="0" w:color="auto"/>
              <w:left w:val="nil"/>
              <w:bottom w:val="nil"/>
              <w:right w:val="nil"/>
            </w:tcBorders>
            <w:shd w:val="clear" w:color="auto" w:fill="auto"/>
            <w:tcMar>
              <w:top w:w="0" w:type="dxa"/>
              <w:left w:w="40" w:type="dxa"/>
              <w:bottom w:w="0" w:type="dxa"/>
              <w:right w:w="40" w:type="dxa"/>
            </w:tcMar>
          </w:tcPr>
          <w:p w14:paraId="0E686ECD" w14:textId="77777777" w:rsidR="00875EAA" w:rsidRPr="00B94386" w:rsidRDefault="00875EAA" w:rsidP="004059C5">
            <w:pPr>
              <w:rPr>
                <w:b/>
                <w:bCs/>
                <w:sz w:val="24"/>
                <w:szCs w:val="24"/>
              </w:rPr>
            </w:pPr>
            <w:r w:rsidRPr="00B94386">
              <w:rPr>
                <w:b/>
                <w:bCs/>
                <w:sz w:val="24"/>
                <w:szCs w:val="24"/>
              </w:rPr>
              <w:t>Female total</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576F6B03" w14:textId="06F190F0" w:rsidR="00875EAA" w:rsidRPr="00875EAA" w:rsidRDefault="00875EAA" w:rsidP="004059C5">
            <w:pPr>
              <w:rPr>
                <w:b/>
                <w:bCs/>
                <w:sz w:val="24"/>
                <w:szCs w:val="24"/>
              </w:rPr>
            </w:pPr>
            <w:r w:rsidRPr="00C73291">
              <w:rPr>
                <w:b/>
                <w:bCs/>
                <w:sz w:val="24"/>
                <w:szCs w:val="24"/>
              </w:rPr>
              <w:t>588</w:t>
            </w:r>
          </w:p>
        </w:tc>
        <w:tc>
          <w:tcPr>
            <w:tcW w:w="1530" w:type="dxa"/>
            <w:tcBorders>
              <w:top w:val="single" w:sz="8" w:space="0" w:color="auto"/>
              <w:left w:val="nil"/>
              <w:bottom w:val="nil"/>
              <w:right w:val="nil"/>
            </w:tcBorders>
            <w:shd w:val="clear" w:color="auto" w:fill="auto"/>
            <w:tcMar>
              <w:top w:w="0" w:type="dxa"/>
              <w:left w:w="40" w:type="dxa"/>
              <w:bottom w:w="0" w:type="dxa"/>
              <w:right w:w="40" w:type="dxa"/>
            </w:tcMar>
          </w:tcPr>
          <w:p w14:paraId="6869494C" w14:textId="728E0075" w:rsidR="00875EAA" w:rsidRPr="00875EAA" w:rsidRDefault="00875EAA" w:rsidP="004059C5">
            <w:pPr>
              <w:rPr>
                <w:b/>
                <w:bCs/>
                <w:sz w:val="24"/>
                <w:szCs w:val="24"/>
              </w:rPr>
            </w:pPr>
            <w:r w:rsidRPr="00C73291">
              <w:rPr>
                <w:b/>
                <w:bCs/>
                <w:sz w:val="24"/>
                <w:szCs w:val="24"/>
              </w:rPr>
              <w:t>47.8</w:t>
            </w:r>
          </w:p>
        </w:tc>
        <w:tc>
          <w:tcPr>
            <w:tcW w:w="2160" w:type="dxa"/>
            <w:tcBorders>
              <w:top w:val="single" w:sz="8" w:space="0" w:color="auto"/>
              <w:left w:val="nil"/>
              <w:bottom w:val="nil"/>
              <w:right w:val="nil"/>
            </w:tcBorders>
            <w:shd w:val="clear" w:color="auto" w:fill="auto"/>
            <w:tcMar>
              <w:top w:w="0" w:type="dxa"/>
              <w:left w:w="40" w:type="dxa"/>
              <w:bottom w:w="0" w:type="dxa"/>
              <w:right w:w="40" w:type="dxa"/>
            </w:tcMar>
          </w:tcPr>
          <w:p w14:paraId="2A2DE870" w14:textId="4485DE28" w:rsidR="00875EAA" w:rsidRPr="00875EAA" w:rsidRDefault="00875EAA" w:rsidP="004059C5">
            <w:pPr>
              <w:rPr>
                <w:b/>
                <w:bCs/>
                <w:sz w:val="24"/>
                <w:szCs w:val="24"/>
              </w:rPr>
            </w:pPr>
            <w:r w:rsidRPr="00C73291">
              <w:rPr>
                <w:b/>
                <w:bCs/>
                <w:sz w:val="24"/>
                <w:szCs w:val="24"/>
              </w:rPr>
              <w:t>643</w:t>
            </w:r>
          </w:p>
        </w:tc>
        <w:tc>
          <w:tcPr>
            <w:tcW w:w="1980" w:type="dxa"/>
            <w:tcBorders>
              <w:top w:val="single" w:sz="8" w:space="0" w:color="auto"/>
              <w:left w:val="nil"/>
              <w:bottom w:val="nil"/>
              <w:right w:val="nil"/>
            </w:tcBorders>
            <w:shd w:val="clear" w:color="auto" w:fill="auto"/>
            <w:tcMar>
              <w:top w:w="0" w:type="dxa"/>
              <w:left w:w="40" w:type="dxa"/>
              <w:bottom w:w="0" w:type="dxa"/>
              <w:right w:w="40" w:type="dxa"/>
            </w:tcMar>
          </w:tcPr>
          <w:p w14:paraId="3E3AE5E2" w14:textId="013B71BB" w:rsidR="00875EAA" w:rsidRPr="00875EAA" w:rsidRDefault="00875EAA" w:rsidP="004059C5">
            <w:pPr>
              <w:rPr>
                <w:b/>
                <w:bCs/>
                <w:sz w:val="24"/>
                <w:szCs w:val="24"/>
              </w:rPr>
            </w:pPr>
            <w:r w:rsidRPr="00C73291">
              <w:rPr>
                <w:b/>
                <w:bCs/>
                <w:sz w:val="24"/>
                <w:szCs w:val="24"/>
              </w:rPr>
              <w:t>52.2</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tcPr>
          <w:p w14:paraId="7491D6BB" w14:textId="2D28DF50" w:rsidR="00875EAA" w:rsidRPr="00875EAA" w:rsidRDefault="00875EAA" w:rsidP="004059C5">
            <w:pPr>
              <w:rPr>
                <w:b/>
                <w:bCs/>
                <w:sz w:val="24"/>
                <w:szCs w:val="24"/>
              </w:rPr>
            </w:pPr>
            <w:r w:rsidRPr="00C73291">
              <w:rPr>
                <w:b/>
                <w:bCs/>
                <w:sz w:val="24"/>
                <w:szCs w:val="24"/>
              </w:rPr>
              <w:t>1,231</w:t>
            </w:r>
          </w:p>
        </w:tc>
      </w:tr>
      <w:tr w:rsidR="00875EAA" w:rsidRPr="002026FB" w14:paraId="60093B45"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6956DBBD" w14:textId="77777777" w:rsidR="00875EAA" w:rsidRPr="002026FB" w:rsidRDefault="00875EAA" w:rsidP="00C73291">
            <w:pPr>
              <w:ind w:left="288"/>
              <w:rPr>
                <w:sz w:val="24"/>
                <w:szCs w:val="24"/>
              </w:rPr>
            </w:pPr>
            <w:r w:rsidRPr="002026FB">
              <w:rPr>
                <w:sz w:val="24"/>
                <w:szCs w:val="24"/>
              </w:rPr>
              <w:t>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4438CEE8" w14:textId="60E25E1D" w:rsidR="00875EAA" w:rsidRPr="002026FB" w:rsidRDefault="00875EAA" w:rsidP="004059C5">
            <w:pPr>
              <w:rPr>
                <w:sz w:val="24"/>
                <w:szCs w:val="24"/>
              </w:rPr>
            </w:pPr>
            <w:r w:rsidRPr="002026FB">
              <w:rPr>
                <w:sz w:val="24"/>
                <w:szCs w:val="24"/>
              </w:rPr>
              <w:t>291</w:t>
            </w:r>
          </w:p>
        </w:tc>
        <w:tc>
          <w:tcPr>
            <w:tcW w:w="1530" w:type="dxa"/>
            <w:tcBorders>
              <w:top w:val="nil"/>
              <w:left w:val="nil"/>
              <w:bottom w:val="nil"/>
              <w:right w:val="nil"/>
            </w:tcBorders>
            <w:shd w:val="clear" w:color="auto" w:fill="auto"/>
            <w:tcMar>
              <w:top w:w="0" w:type="dxa"/>
              <w:left w:w="40" w:type="dxa"/>
              <w:bottom w:w="0" w:type="dxa"/>
              <w:right w:w="40" w:type="dxa"/>
            </w:tcMar>
          </w:tcPr>
          <w:p w14:paraId="52666DAD" w14:textId="52525C40" w:rsidR="00875EAA" w:rsidRPr="002026FB" w:rsidRDefault="00875EAA" w:rsidP="004059C5">
            <w:pPr>
              <w:rPr>
                <w:sz w:val="24"/>
                <w:szCs w:val="24"/>
              </w:rPr>
            </w:pPr>
            <w:r w:rsidRPr="002026FB">
              <w:rPr>
                <w:sz w:val="24"/>
                <w:szCs w:val="24"/>
              </w:rPr>
              <w:t>59.4</w:t>
            </w:r>
          </w:p>
        </w:tc>
        <w:tc>
          <w:tcPr>
            <w:tcW w:w="2160" w:type="dxa"/>
            <w:tcBorders>
              <w:top w:val="nil"/>
              <w:left w:val="nil"/>
              <w:bottom w:val="nil"/>
              <w:right w:val="nil"/>
            </w:tcBorders>
            <w:shd w:val="clear" w:color="auto" w:fill="auto"/>
            <w:tcMar>
              <w:top w:w="0" w:type="dxa"/>
              <w:left w:w="40" w:type="dxa"/>
              <w:bottom w:w="0" w:type="dxa"/>
              <w:right w:w="40" w:type="dxa"/>
            </w:tcMar>
          </w:tcPr>
          <w:p w14:paraId="3E8A660E" w14:textId="5E2E6F06" w:rsidR="00875EAA" w:rsidRPr="002026FB" w:rsidRDefault="00875EAA" w:rsidP="004059C5">
            <w:pPr>
              <w:rPr>
                <w:sz w:val="24"/>
                <w:szCs w:val="24"/>
              </w:rPr>
            </w:pPr>
            <w:r w:rsidRPr="002026FB">
              <w:rPr>
                <w:sz w:val="24"/>
                <w:szCs w:val="24"/>
              </w:rPr>
              <w:t>199</w:t>
            </w:r>
          </w:p>
        </w:tc>
        <w:tc>
          <w:tcPr>
            <w:tcW w:w="1980" w:type="dxa"/>
            <w:tcBorders>
              <w:top w:val="nil"/>
              <w:left w:val="nil"/>
              <w:bottom w:val="nil"/>
              <w:right w:val="nil"/>
            </w:tcBorders>
            <w:shd w:val="clear" w:color="auto" w:fill="auto"/>
            <w:tcMar>
              <w:top w:w="0" w:type="dxa"/>
              <w:left w:w="40" w:type="dxa"/>
              <w:bottom w:w="0" w:type="dxa"/>
              <w:right w:w="40" w:type="dxa"/>
            </w:tcMar>
          </w:tcPr>
          <w:p w14:paraId="5E7A099D" w14:textId="05563418" w:rsidR="00875EAA" w:rsidRPr="002026FB" w:rsidRDefault="00875EAA" w:rsidP="004059C5">
            <w:pPr>
              <w:rPr>
                <w:sz w:val="24"/>
                <w:szCs w:val="24"/>
              </w:rPr>
            </w:pPr>
            <w:r w:rsidRPr="002026FB">
              <w:rPr>
                <w:sz w:val="24"/>
                <w:szCs w:val="24"/>
              </w:rPr>
              <w:t>40.6</w:t>
            </w:r>
          </w:p>
        </w:tc>
        <w:tc>
          <w:tcPr>
            <w:tcW w:w="1080" w:type="dxa"/>
            <w:tcBorders>
              <w:top w:val="nil"/>
              <w:left w:val="nil"/>
              <w:bottom w:val="nil"/>
              <w:right w:val="nil"/>
            </w:tcBorders>
            <w:shd w:val="clear" w:color="auto" w:fill="auto"/>
            <w:tcMar>
              <w:top w:w="0" w:type="dxa"/>
              <w:left w:w="40" w:type="dxa"/>
              <w:bottom w:w="0" w:type="dxa"/>
              <w:right w:w="40" w:type="dxa"/>
            </w:tcMar>
          </w:tcPr>
          <w:p w14:paraId="0ACFC6C5" w14:textId="7E492997" w:rsidR="00875EAA" w:rsidRPr="002026FB" w:rsidRDefault="00875EAA" w:rsidP="004059C5">
            <w:pPr>
              <w:rPr>
                <w:sz w:val="24"/>
                <w:szCs w:val="24"/>
              </w:rPr>
            </w:pPr>
            <w:r w:rsidRPr="002026FB">
              <w:rPr>
                <w:sz w:val="24"/>
                <w:szCs w:val="24"/>
              </w:rPr>
              <w:t>490</w:t>
            </w:r>
          </w:p>
        </w:tc>
      </w:tr>
      <w:tr w:rsidR="00875EAA" w:rsidRPr="002026FB" w14:paraId="00C5278D"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5D33BFC0" w14:textId="77777777" w:rsidR="00875EAA" w:rsidRPr="002026FB" w:rsidRDefault="00875EAA" w:rsidP="00C73291">
            <w:pPr>
              <w:spacing w:after="360"/>
              <w:ind w:left="288"/>
              <w:rPr>
                <w:sz w:val="24"/>
                <w:szCs w:val="24"/>
              </w:rPr>
            </w:pPr>
            <w:r w:rsidRPr="002026FB">
              <w:rPr>
                <w:sz w:val="24"/>
                <w:szCs w:val="24"/>
              </w:rPr>
              <w:lastRenderedPageBreak/>
              <w:t>Non-Indigenous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255001FE" w14:textId="7FCE1F86" w:rsidR="00875EAA" w:rsidRPr="002026FB" w:rsidRDefault="00875EAA" w:rsidP="00C73291">
            <w:pPr>
              <w:spacing w:after="360"/>
              <w:rPr>
                <w:sz w:val="24"/>
                <w:szCs w:val="24"/>
              </w:rPr>
            </w:pPr>
            <w:r w:rsidRPr="002026FB">
              <w:rPr>
                <w:sz w:val="24"/>
                <w:szCs w:val="24"/>
              </w:rPr>
              <w:t>297</w:t>
            </w:r>
          </w:p>
        </w:tc>
        <w:tc>
          <w:tcPr>
            <w:tcW w:w="1530" w:type="dxa"/>
            <w:tcBorders>
              <w:top w:val="nil"/>
              <w:left w:val="nil"/>
              <w:bottom w:val="nil"/>
              <w:right w:val="nil"/>
            </w:tcBorders>
            <w:shd w:val="clear" w:color="auto" w:fill="auto"/>
            <w:tcMar>
              <w:top w:w="0" w:type="dxa"/>
              <w:left w:w="40" w:type="dxa"/>
              <w:bottom w:w="0" w:type="dxa"/>
              <w:right w:w="40" w:type="dxa"/>
            </w:tcMar>
          </w:tcPr>
          <w:p w14:paraId="09692D91" w14:textId="0609A919" w:rsidR="00875EAA" w:rsidRPr="002026FB" w:rsidRDefault="00875EAA" w:rsidP="00C73291">
            <w:pPr>
              <w:spacing w:after="360"/>
              <w:rPr>
                <w:sz w:val="24"/>
                <w:szCs w:val="24"/>
              </w:rPr>
            </w:pPr>
            <w:r w:rsidRPr="002026FB">
              <w:rPr>
                <w:sz w:val="24"/>
                <w:szCs w:val="24"/>
              </w:rPr>
              <w:t>40.1</w:t>
            </w:r>
          </w:p>
        </w:tc>
        <w:tc>
          <w:tcPr>
            <w:tcW w:w="2160" w:type="dxa"/>
            <w:tcBorders>
              <w:top w:val="nil"/>
              <w:left w:val="nil"/>
              <w:bottom w:val="nil"/>
              <w:right w:val="nil"/>
            </w:tcBorders>
            <w:shd w:val="clear" w:color="auto" w:fill="auto"/>
            <w:tcMar>
              <w:top w:w="0" w:type="dxa"/>
              <w:left w:w="40" w:type="dxa"/>
              <w:bottom w:w="0" w:type="dxa"/>
              <w:right w:w="40" w:type="dxa"/>
            </w:tcMar>
          </w:tcPr>
          <w:p w14:paraId="2305C14F" w14:textId="550995A6" w:rsidR="00875EAA" w:rsidRPr="002026FB" w:rsidRDefault="00875EAA" w:rsidP="00C73291">
            <w:pPr>
              <w:spacing w:after="360"/>
              <w:rPr>
                <w:sz w:val="24"/>
                <w:szCs w:val="24"/>
              </w:rPr>
            </w:pPr>
            <w:r w:rsidRPr="002026FB">
              <w:rPr>
                <w:sz w:val="24"/>
                <w:szCs w:val="24"/>
              </w:rPr>
              <w:t>444</w:t>
            </w:r>
          </w:p>
        </w:tc>
        <w:tc>
          <w:tcPr>
            <w:tcW w:w="1980" w:type="dxa"/>
            <w:tcBorders>
              <w:top w:val="nil"/>
              <w:left w:val="nil"/>
              <w:bottom w:val="nil"/>
              <w:right w:val="nil"/>
            </w:tcBorders>
            <w:shd w:val="clear" w:color="auto" w:fill="auto"/>
            <w:tcMar>
              <w:top w:w="0" w:type="dxa"/>
              <w:left w:w="40" w:type="dxa"/>
              <w:bottom w:w="0" w:type="dxa"/>
              <w:right w:w="40" w:type="dxa"/>
            </w:tcMar>
          </w:tcPr>
          <w:p w14:paraId="2ED5BEEE" w14:textId="1670AF05" w:rsidR="00875EAA" w:rsidRPr="002026FB" w:rsidRDefault="00875EAA" w:rsidP="00C73291">
            <w:pPr>
              <w:spacing w:after="360"/>
              <w:rPr>
                <w:sz w:val="24"/>
                <w:szCs w:val="24"/>
              </w:rPr>
            </w:pPr>
            <w:r w:rsidRPr="002026FB">
              <w:rPr>
                <w:sz w:val="24"/>
                <w:szCs w:val="24"/>
              </w:rPr>
              <w:t>59.9</w:t>
            </w:r>
          </w:p>
        </w:tc>
        <w:tc>
          <w:tcPr>
            <w:tcW w:w="1080" w:type="dxa"/>
            <w:tcBorders>
              <w:top w:val="nil"/>
              <w:left w:val="nil"/>
              <w:bottom w:val="nil"/>
              <w:right w:val="nil"/>
            </w:tcBorders>
            <w:shd w:val="clear" w:color="auto" w:fill="auto"/>
            <w:tcMar>
              <w:top w:w="0" w:type="dxa"/>
              <w:left w:w="40" w:type="dxa"/>
              <w:bottom w:w="0" w:type="dxa"/>
              <w:right w:w="40" w:type="dxa"/>
            </w:tcMar>
          </w:tcPr>
          <w:p w14:paraId="590A7206" w14:textId="4DB0C8D1" w:rsidR="00875EAA" w:rsidRPr="002026FB" w:rsidRDefault="00875EAA" w:rsidP="00C73291">
            <w:pPr>
              <w:spacing w:after="360"/>
              <w:rPr>
                <w:sz w:val="24"/>
                <w:szCs w:val="24"/>
              </w:rPr>
            </w:pPr>
            <w:r w:rsidRPr="002026FB">
              <w:rPr>
                <w:sz w:val="24"/>
                <w:szCs w:val="24"/>
              </w:rPr>
              <w:t>741</w:t>
            </w:r>
          </w:p>
        </w:tc>
      </w:tr>
      <w:tr w:rsidR="00875EAA" w:rsidRPr="00993549" w14:paraId="1FA90B8B"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268AF7C2" w14:textId="77777777" w:rsidR="00875EAA" w:rsidRPr="00B94386" w:rsidRDefault="00875EAA" w:rsidP="004059C5">
            <w:pPr>
              <w:rPr>
                <w:b/>
                <w:bCs/>
                <w:sz w:val="24"/>
                <w:szCs w:val="24"/>
              </w:rPr>
            </w:pPr>
            <w:r w:rsidRPr="00B94386">
              <w:rPr>
                <w:b/>
                <w:bCs/>
                <w:sz w:val="24"/>
                <w:szCs w:val="24"/>
              </w:rPr>
              <w:t>Male total</w:t>
            </w:r>
          </w:p>
        </w:tc>
        <w:tc>
          <w:tcPr>
            <w:tcW w:w="1080" w:type="dxa"/>
            <w:tcBorders>
              <w:top w:val="nil"/>
              <w:left w:val="nil"/>
              <w:bottom w:val="nil"/>
              <w:right w:val="nil"/>
            </w:tcBorders>
            <w:shd w:val="clear" w:color="auto" w:fill="auto"/>
            <w:tcMar>
              <w:top w:w="0" w:type="dxa"/>
              <w:left w:w="40" w:type="dxa"/>
              <w:bottom w:w="0" w:type="dxa"/>
              <w:right w:w="40" w:type="dxa"/>
            </w:tcMar>
          </w:tcPr>
          <w:p w14:paraId="3C4F9569" w14:textId="706DC3C7" w:rsidR="00875EAA" w:rsidRPr="00875EAA" w:rsidRDefault="00875EAA" w:rsidP="004059C5">
            <w:pPr>
              <w:rPr>
                <w:b/>
                <w:bCs/>
                <w:sz w:val="24"/>
                <w:szCs w:val="24"/>
              </w:rPr>
            </w:pPr>
            <w:r w:rsidRPr="00C73291">
              <w:rPr>
                <w:b/>
                <w:bCs/>
                <w:sz w:val="24"/>
                <w:szCs w:val="24"/>
              </w:rPr>
              <w:t>11,740</w:t>
            </w:r>
          </w:p>
        </w:tc>
        <w:tc>
          <w:tcPr>
            <w:tcW w:w="1530" w:type="dxa"/>
            <w:tcBorders>
              <w:top w:val="nil"/>
              <w:left w:val="nil"/>
              <w:bottom w:val="nil"/>
              <w:right w:val="nil"/>
            </w:tcBorders>
            <w:shd w:val="clear" w:color="auto" w:fill="auto"/>
            <w:tcMar>
              <w:top w:w="0" w:type="dxa"/>
              <w:left w:w="40" w:type="dxa"/>
              <w:bottom w:w="0" w:type="dxa"/>
              <w:right w:w="40" w:type="dxa"/>
            </w:tcMar>
          </w:tcPr>
          <w:p w14:paraId="5423AA82" w14:textId="1F41B2DB" w:rsidR="00875EAA" w:rsidRPr="00875EAA" w:rsidRDefault="00875EAA" w:rsidP="004059C5">
            <w:pPr>
              <w:rPr>
                <w:b/>
                <w:bCs/>
                <w:sz w:val="24"/>
                <w:szCs w:val="24"/>
              </w:rPr>
            </w:pPr>
            <w:r w:rsidRPr="00C73291">
              <w:rPr>
                <w:b/>
                <w:bCs/>
                <w:sz w:val="24"/>
                <w:szCs w:val="24"/>
              </w:rPr>
              <w:t>60.0</w:t>
            </w:r>
          </w:p>
        </w:tc>
        <w:tc>
          <w:tcPr>
            <w:tcW w:w="2160" w:type="dxa"/>
            <w:tcBorders>
              <w:top w:val="nil"/>
              <w:left w:val="nil"/>
              <w:bottom w:val="nil"/>
              <w:right w:val="nil"/>
            </w:tcBorders>
            <w:shd w:val="clear" w:color="auto" w:fill="auto"/>
            <w:tcMar>
              <w:top w:w="0" w:type="dxa"/>
              <w:left w:w="40" w:type="dxa"/>
              <w:bottom w:w="0" w:type="dxa"/>
              <w:right w:w="40" w:type="dxa"/>
            </w:tcMar>
          </w:tcPr>
          <w:p w14:paraId="775118C9" w14:textId="190033A8" w:rsidR="00875EAA" w:rsidRPr="00875EAA" w:rsidRDefault="00875EAA" w:rsidP="004059C5">
            <w:pPr>
              <w:rPr>
                <w:b/>
                <w:bCs/>
                <w:sz w:val="24"/>
                <w:szCs w:val="24"/>
              </w:rPr>
            </w:pPr>
            <w:r w:rsidRPr="00C73291">
              <w:rPr>
                <w:b/>
                <w:bCs/>
                <w:sz w:val="24"/>
                <w:szCs w:val="24"/>
              </w:rPr>
              <w:t>7,836</w:t>
            </w:r>
          </w:p>
        </w:tc>
        <w:tc>
          <w:tcPr>
            <w:tcW w:w="1980" w:type="dxa"/>
            <w:tcBorders>
              <w:top w:val="nil"/>
              <w:left w:val="nil"/>
              <w:bottom w:val="nil"/>
              <w:right w:val="nil"/>
            </w:tcBorders>
            <w:shd w:val="clear" w:color="auto" w:fill="auto"/>
            <w:tcMar>
              <w:top w:w="0" w:type="dxa"/>
              <w:left w:w="40" w:type="dxa"/>
              <w:bottom w:w="0" w:type="dxa"/>
              <w:right w:w="40" w:type="dxa"/>
            </w:tcMar>
          </w:tcPr>
          <w:p w14:paraId="7D30D5DF" w14:textId="6A25A114" w:rsidR="00875EAA" w:rsidRPr="00875EAA" w:rsidRDefault="00875EAA" w:rsidP="004059C5">
            <w:pPr>
              <w:rPr>
                <w:b/>
                <w:bCs/>
                <w:sz w:val="24"/>
                <w:szCs w:val="24"/>
              </w:rPr>
            </w:pPr>
            <w:r w:rsidRPr="00C73291">
              <w:rPr>
                <w:b/>
                <w:bCs/>
                <w:sz w:val="24"/>
                <w:szCs w:val="24"/>
              </w:rPr>
              <w:t>40.0</w:t>
            </w:r>
          </w:p>
        </w:tc>
        <w:tc>
          <w:tcPr>
            <w:tcW w:w="1080" w:type="dxa"/>
            <w:tcBorders>
              <w:top w:val="nil"/>
              <w:left w:val="nil"/>
              <w:bottom w:val="nil"/>
              <w:right w:val="nil"/>
            </w:tcBorders>
            <w:shd w:val="clear" w:color="auto" w:fill="auto"/>
            <w:tcMar>
              <w:top w:w="0" w:type="dxa"/>
              <w:left w:w="40" w:type="dxa"/>
              <w:bottom w:w="0" w:type="dxa"/>
              <w:right w:w="40" w:type="dxa"/>
            </w:tcMar>
          </w:tcPr>
          <w:p w14:paraId="5589B9C8" w14:textId="0BFA92BF" w:rsidR="00875EAA" w:rsidRPr="00875EAA" w:rsidRDefault="00875EAA" w:rsidP="004059C5">
            <w:pPr>
              <w:rPr>
                <w:b/>
                <w:bCs/>
                <w:sz w:val="24"/>
                <w:szCs w:val="24"/>
              </w:rPr>
            </w:pPr>
            <w:r w:rsidRPr="00C73291">
              <w:rPr>
                <w:b/>
                <w:bCs/>
                <w:sz w:val="24"/>
                <w:szCs w:val="24"/>
              </w:rPr>
              <w:t>19,576</w:t>
            </w:r>
          </w:p>
        </w:tc>
      </w:tr>
      <w:tr w:rsidR="00875EAA" w:rsidRPr="002026FB" w14:paraId="07EC75C0"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332C9DD3" w14:textId="77777777" w:rsidR="00875EAA" w:rsidRPr="002026FB" w:rsidRDefault="00875EAA" w:rsidP="00C73291">
            <w:pPr>
              <w:ind w:left="288"/>
              <w:rPr>
                <w:sz w:val="24"/>
                <w:szCs w:val="24"/>
              </w:rPr>
            </w:pPr>
            <w:r w:rsidRPr="002026FB">
              <w:rPr>
                <w:sz w:val="24"/>
                <w:szCs w:val="24"/>
              </w:rPr>
              <w:t>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51AF88AF" w14:textId="1EEB9C38" w:rsidR="00875EAA" w:rsidRPr="002026FB" w:rsidRDefault="00875EAA" w:rsidP="004059C5">
            <w:pPr>
              <w:rPr>
                <w:sz w:val="24"/>
                <w:szCs w:val="24"/>
              </w:rPr>
            </w:pPr>
            <w:r w:rsidRPr="002026FB">
              <w:rPr>
                <w:sz w:val="24"/>
                <w:szCs w:val="24"/>
              </w:rPr>
              <w:t>3,737</w:t>
            </w:r>
          </w:p>
        </w:tc>
        <w:tc>
          <w:tcPr>
            <w:tcW w:w="1530" w:type="dxa"/>
            <w:tcBorders>
              <w:top w:val="nil"/>
              <w:left w:val="nil"/>
              <w:bottom w:val="nil"/>
              <w:right w:val="nil"/>
            </w:tcBorders>
            <w:shd w:val="clear" w:color="auto" w:fill="auto"/>
            <w:tcMar>
              <w:top w:w="0" w:type="dxa"/>
              <w:left w:w="40" w:type="dxa"/>
              <w:bottom w:w="0" w:type="dxa"/>
              <w:right w:w="40" w:type="dxa"/>
            </w:tcMar>
          </w:tcPr>
          <w:p w14:paraId="561B8407" w14:textId="3082FFCC" w:rsidR="00875EAA" w:rsidRPr="002026FB" w:rsidRDefault="00875EAA" w:rsidP="004059C5">
            <w:pPr>
              <w:rPr>
                <w:sz w:val="24"/>
                <w:szCs w:val="24"/>
              </w:rPr>
            </w:pPr>
            <w:r w:rsidRPr="002026FB">
              <w:rPr>
                <w:sz w:val="24"/>
                <w:szCs w:val="24"/>
              </w:rPr>
              <w:t>69.9</w:t>
            </w:r>
          </w:p>
        </w:tc>
        <w:tc>
          <w:tcPr>
            <w:tcW w:w="2160" w:type="dxa"/>
            <w:tcBorders>
              <w:top w:val="nil"/>
              <w:left w:val="nil"/>
              <w:bottom w:val="nil"/>
              <w:right w:val="nil"/>
            </w:tcBorders>
            <w:shd w:val="clear" w:color="auto" w:fill="auto"/>
            <w:tcMar>
              <w:top w:w="0" w:type="dxa"/>
              <w:left w:w="40" w:type="dxa"/>
              <w:bottom w:w="0" w:type="dxa"/>
              <w:right w:w="40" w:type="dxa"/>
            </w:tcMar>
          </w:tcPr>
          <w:p w14:paraId="78A4F44E" w14:textId="7A15F086" w:rsidR="00875EAA" w:rsidRPr="002026FB" w:rsidRDefault="00875EAA" w:rsidP="004059C5">
            <w:pPr>
              <w:rPr>
                <w:sz w:val="24"/>
                <w:szCs w:val="24"/>
              </w:rPr>
            </w:pPr>
            <w:r w:rsidRPr="002026FB">
              <w:rPr>
                <w:sz w:val="24"/>
                <w:szCs w:val="24"/>
              </w:rPr>
              <w:t>1,613</w:t>
            </w:r>
          </w:p>
        </w:tc>
        <w:tc>
          <w:tcPr>
            <w:tcW w:w="1980" w:type="dxa"/>
            <w:tcBorders>
              <w:top w:val="nil"/>
              <w:left w:val="nil"/>
              <w:bottom w:val="nil"/>
              <w:right w:val="nil"/>
            </w:tcBorders>
            <w:shd w:val="clear" w:color="auto" w:fill="auto"/>
            <w:tcMar>
              <w:top w:w="0" w:type="dxa"/>
              <w:left w:w="40" w:type="dxa"/>
              <w:bottom w:w="0" w:type="dxa"/>
              <w:right w:w="40" w:type="dxa"/>
            </w:tcMar>
          </w:tcPr>
          <w:p w14:paraId="6B3D4686" w14:textId="7B77D093" w:rsidR="00875EAA" w:rsidRPr="002026FB" w:rsidRDefault="00875EAA" w:rsidP="004059C5">
            <w:pPr>
              <w:rPr>
                <w:sz w:val="24"/>
                <w:szCs w:val="24"/>
              </w:rPr>
            </w:pPr>
            <w:r w:rsidRPr="002026FB">
              <w:rPr>
                <w:sz w:val="24"/>
                <w:szCs w:val="24"/>
              </w:rPr>
              <w:t>30.1</w:t>
            </w:r>
          </w:p>
        </w:tc>
        <w:tc>
          <w:tcPr>
            <w:tcW w:w="1080" w:type="dxa"/>
            <w:tcBorders>
              <w:top w:val="nil"/>
              <w:left w:val="nil"/>
              <w:bottom w:val="nil"/>
              <w:right w:val="nil"/>
            </w:tcBorders>
            <w:shd w:val="clear" w:color="auto" w:fill="auto"/>
            <w:tcMar>
              <w:top w:w="0" w:type="dxa"/>
              <w:left w:w="40" w:type="dxa"/>
              <w:bottom w:w="0" w:type="dxa"/>
              <w:right w:w="40" w:type="dxa"/>
            </w:tcMar>
          </w:tcPr>
          <w:p w14:paraId="28C77BFE" w14:textId="3D5F2017" w:rsidR="00875EAA" w:rsidRPr="002026FB" w:rsidRDefault="00875EAA" w:rsidP="004059C5">
            <w:pPr>
              <w:rPr>
                <w:sz w:val="24"/>
                <w:szCs w:val="24"/>
              </w:rPr>
            </w:pPr>
            <w:r w:rsidRPr="002026FB">
              <w:rPr>
                <w:sz w:val="24"/>
                <w:szCs w:val="24"/>
              </w:rPr>
              <w:t>5,350</w:t>
            </w:r>
          </w:p>
        </w:tc>
      </w:tr>
      <w:tr w:rsidR="00875EAA" w:rsidRPr="002026FB" w14:paraId="52379BD2"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156DFC40" w14:textId="77777777" w:rsidR="00875EAA" w:rsidRPr="002026FB" w:rsidRDefault="00875EAA" w:rsidP="00C73291">
            <w:pPr>
              <w:spacing w:after="360"/>
              <w:ind w:left="288"/>
              <w:rPr>
                <w:sz w:val="24"/>
                <w:szCs w:val="24"/>
              </w:rPr>
            </w:pPr>
            <w:r w:rsidRPr="002026FB">
              <w:rPr>
                <w:sz w:val="24"/>
                <w:szCs w:val="24"/>
              </w:rPr>
              <w:t>Non-Indigenous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3772F140" w14:textId="2613A647" w:rsidR="00875EAA" w:rsidRPr="002026FB" w:rsidRDefault="00875EAA" w:rsidP="00C73291">
            <w:pPr>
              <w:spacing w:after="360"/>
              <w:rPr>
                <w:sz w:val="24"/>
                <w:szCs w:val="24"/>
              </w:rPr>
            </w:pPr>
            <w:r w:rsidRPr="002026FB">
              <w:rPr>
                <w:sz w:val="24"/>
                <w:szCs w:val="24"/>
              </w:rPr>
              <w:t>8,003</w:t>
            </w:r>
          </w:p>
        </w:tc>
        <w:tc>
          <w:tcPr>
            <w:tcW w:w="1530" w:type="dxa"/>
            <w:tcBorders>
              <w:top w:val="nil"/>
              <w:left w:val="nil"/>
              <w:bottom w:val="nil"/>
              <w:right w:val="nil"/>
            </w:tcBorders>
            <w:shd w:val="clear" w:color="auto" w:fill="auto"/>
            <w:tcMar>
              <w:top w:w="0" w:type="dxa"/>
              <w:left w:w="40" w:type="dxa"/>
              <w:bottom w:w="0" w:type="dxa"/>
              <w:right w:w="40" w:type="dxa"/>
            </w:tcMar>
          </w:tcPr>
          <w:p w14:paraId="4F9E0176" w14:textId="2C96614C" w:rsidR="00875EAA" w:rsidRPr="002026FB" w:rsidRDefault="00875EAA" w:rsidP="00C73291">
            <w:pPr>
              <w:spacing w:after="360"/>
              <w:rPr>
                <w:sz w:val="24"/>
                <w:szCs w:val="24"/>
              </w:rPr>
            </w:pPr>
            <w:r w:rsidRPr="002026FB">
              <w:rPr>
                <w:sz w:val="24"/>
                <w:szCs w:val="24"/>
              </w:rPr>
              <w:t>56.3</w:t>
            </w:r>
          </w:p>
        </w:tc>
        <w:tc>
          <w:tcPr>
            <w:tcW w:w="2160" w:type="dxa"/>
            <w:tcBorders>
              <w:top w:val="nil"/>
              <w:left w:val="nil"/>
              <w:bottom w:val="nil"/>
              <w:right w:val="nil"/>
            </w:tcBorders>
            <w:shd w:val="clear" w:color="auto" w:fill="auto"/>
            <w:tcMar>
              <w:top w:w="0" w:type="dxa"/>
              <w:left w:w="40" w:type="dxa"/>
              <w:bottom w:w="0" w:type="dxa"/>
              <w:right w:w="40" w:type="dxa"/>
            </w:tcMar>
          </w:tcPr>
          <w:p w14:paraId="7BAAE434" w14:textId="70DA9445" w:rsidR="00875EAA" w:rsidRPr="002026FB" w:rsidRDefault="00875EAA" w:rsidP="00C73291">
            <w:pPr>
              <w:spacing w:after="360"/>
              <w:rPr>
                <w:sz w:val="24"/>
                <w:szCs w:val="24"/>
              </w:rPr>
            </w:pPr>
            <w:r w:rsidRPr="002026FB">
              <w:rPr>
                <w:sz w:val="24"/>
                <w:szCs w:val="24"/>
              </w:rPr>
              <w:t>6,223</w:t>
            </w:r>
          </w:p>
        </w:tc>
        <w:tc>
          <w:tcPr>
            <w:tcW w:w="1980" w:type="dxa"/>
            <w:tcBorders>
              <w:top w:val="nil"/>
              <w:left w:val="nil"/>
              <w:bottom w:val="nil"/>
              <w:right w:val="nil"/>
            </w:tcBorders>
            <w:shd w:val="clear" w:color="auto" w:fill="auto"/>
            <w:tcMar>
              <w:top w:w="0" w:type="dxa"/>
              <w:left w:w="40" w:type="dxa"/>
              <w:bottom w:w="0" w:type="dxa"/>
              <w:right w:w="40" w:type="dxa"/>
            </w:tcMar>
          </w:tcPr>
          <w:p w14:paraId="6601A503" w14:textId="4C3F0733" w:rsidR="00875EAA" w:rsidRPr="002026FB" w:rsidRDefault="00875EAA" w:rsidP="00C73291">
            <w:pPr>
              <w:spacing w:after="360"/>
              <w:rPr>
                <w:sz w:val="24"/>
                <w:szCs w:val="24"/>
              </w:rPr>
            </w:pPr>
            <w:r w:rsidRPr="002026FB">
              <w:rPr>
                <w:sz w:val="24"/>
                <w:szCs w:val="24"/>
              </w:rPr>
              <w:t>43.7</w:t>
            </w:r>
          </w:p>
        </w:tc>
        <w:tc>
          <w:tcPr>
            <w:tcW w:w="1080" w:type="dxa"/>
            <w:tcBorders>
              <w:top w:val="nil"/>
              <w:left w:val="nil"/>
              <w:bottom w:val="nil"/>
              <w:right w:val="nil"/>
            </w:tcBorders>
            <w:shd w:val="clear" w:color="auto" w:fill="auto"/>
            <w:tcMar>
              <w:top w:w="0" w:type="dxa"/>
              <w:left w:w="40" w:type="dxa"/>
              <w:bottom w:w="0" w:type="dxa"/>
              <w:right w:w="40" w:type="dxa"/>
            </w:tcMar>
          </w:tcPr>
          <w:p w14:paraId="68244352" w14:textId="1D46B189" w:rsidR="00875EAA" w:rsidRPr="002026FB" w:rsidRDefault="00875EAA" w:rsidP="00C73291">
            <w:pPr>
              <w:spacing w:after="360"/>
              <w:rPr>
                <w:sz w:val="24"/>
                <w:szCs w:val="24"/>
              </w:rPr>
            </w:pPr>
            <w:r w:rsidRPr="002026FB">
              <w:rPr>
                <w:sz w:val="24"/>
                <w:szCs w:val="24"/>
              </w:rPr>
              <w:t>14,226</w:t>
            </w:r>
          </w:p>
        </w:tc>
      </w:tr>
      <w:tr w:rsidR="00875EAA" w:rsidRPr="00993549" w14:paraId="34F5288C"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3A61AADF" w14:textId="77777777" w:rsidR="00875EAA" w:rsidRPr="00B94386" w:rsidRDefault="00875EAA" w:rsidP="004059C5">
            <w:pPr>
              <w:rPr>
                <w:b/>
                <w:bCs/>
                <w:sz w:val="24"/>
                <w:szCs w:val="24"/>
              </w:rPr>
            </w:pPr>
            <w:r w:rsidRPr="00B94386">
              <w:rPr>
                <w:b/>
                <w:bCs/>
                <w:sz w:val="24"/>
                <w:szCs w:val="24"/>
              </w:rPr>
              <w:t>Intersex total</w:t>
            </w:r>
          </w:p>
        </w:tc>
        <w:tc>
          <w:tcPr>
            <w:tcW w:w="1080" w:type="dxa"/>
            <w:tcBorders>
              <w:top w:val="nil"/>
              <w:left w:val="nil"/>
              <w:bottom w:val="nil"/>
              <w:right w:val="nil"/>
            </w:tcBorders>
            <w:shd w:val="clear" w:color="auto" w:fill="auto"/>
            <w:tcMar>
              <w:top w:w="0" w:type="dxa"/>
              <w:left w:w="40" w:type="dxa"/>
              <w:bottom w:w="0" w:type="dxa"/>
              <w:right w:w="40" w:type="dxa"/>
            </w:tcMar>
          </w:tcPr>
          <w:p w14:paraId="4FE4EFD9" w14:textId="6448C411" w:rsidR="00875EAA" w:rsidRPr="00875EAA" w:rsidRDefault="00875EAA" w:rsidP="004059C5">
            <w:pPr>
              <w:rPr>
                <w:b/>
                <w:bCs/>
                <w:sz w:val="24"/>
                <w:szCs w:val="24"/>
              </w:rPr>
            </w:pPr>
            <w:r w:rsidRPr="00C73291">
              <w:rPr>
                <w:b/>
                <w:bCs/>
                <w:sz w:val="24"/>
                <w:szCs w:val="24"/>
              </w:rPr>
              <w:t>0</w:t>
            </w:r>
          </w:p>
        </w:tc>
        <w:tc>
          <w:tcPr>
            <w:tcW w:w="1530" w:type="dxa"/>
            <w:tcBorders>
              <w:top w:val="nil"/>
              <w:left w:val="nil"/>
              <w:bottom w:val="nil"/>
              <w:right w:val="nil"/>
            </w:tcBorders>
            <w:shd w:val="clear" w:color="auto" w:fill="auto"/>
            <w:tcMar>
              <w:top w:w="0" w:type="dxa"/>
              <w:left w:w="40" w:type="dxa"/>
              <w:bottom w:w="0" w:type="dxa"/>
              <w:right w:w="40" w:type="dxa"/>
            </w:tcMar>
          </w:tcPr>
          <w:p w14:paraId="1CD23293" w14:textId="5583E923" w:rsidR="00875EAA" w:rsidRPr="00875EAA" w:rsidRDefault="00875EAA" w:rsidP="004059C5">
            <w:pPr>
              <w:rPr>
                <w:b/>
                <w:bCs/>
                <w:sz w:val="24"/>
                <w:szCs w:val="24"/>
              </w:rPr>
            </w:pPr>
            <w:r w:rsidRPr="00C73291">
              <w:rPr>
                <w:b/>
                <w:bCs/>
                <w:sz w:val="24"/>
                <w:szCs w:val="24"/>
              </w:rPr>
              <w:t>0</w:t>
            </w:r>
            <w:r>
              <w:rPr>
                <w:b/>
                <w:bCs/>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tcPr>
          <w:p w14:paraId="46EAE39B" w14:textId="7E934F43" w:rsidR="00875EAA" w:rsidRPr="00875EAA" w:rsidRDefault="00875EAA" w:rsidP="004059C5">
            <w:pPr>
              <w:rPr>
                <w:b/>
                <w:bCs/>
                <w:sz w:val="24"/>
                <w:szCs w:val="24"/>
              </w:rPr>
            </w:pPr>
            <w:r w:rsidRPr="00C73291">
              <w:rPr>
                <w:b/>
                <w:bCs/>
                <w:sz w:val="24"/>
                <w:szCs w:val="24"/>
              </w:rPr>
              <w:t>0</w:t>
            </w:r>
          </w:p>
        </w:tc>
        <w:tc>
          <w:tcPr>
            <w:tcW w:w="1980" w:type="dxa"/>
            <w:tcBorders>
              <w:top w:val="nil"/>
              <w:left w:val="nil"/>
              <w:bottom w:val="nil"/>
              <w:right w:val="nil"/>
            </w:tcBorders>
            <w:shd w:val="clear" w:color="auto" w:fill="auto"/>
            <w:tcMar>
              <w:top w:w="0" w:type="dxa"/>
              <w:left w:w="40" w:type="dxa"/>
              <w:bottom w:w="0" w:type="dxa"/>
              <w:right w:w="40" w:type="dxa"/>
            </w:tcMar>
          </w:tcPr>
          <w:p w14:paraId="3C2A7F9C" w14:textId="073C947B" w:rsidR="00875EAA" w:rsidRPr="00875EAA" w:rsidRDefault="00875EAA" w:rsidP="004059C5">
            <w:pPr>
              <w:rPr>
                <w:b/>
                <w:bCs/>
                <w:sz w:val="24"/>
                <w:szCs w:val="24"/>
              </w:rPr>
            </w:pPr>
            <w:r w:rsidRPr="00C73291">
              <w:rPr>
                <w:b/>
                <w:bCs/>
                <w:sz w:val="24"/>
                <w:szCs w:val="24"/>
              </w:rPr>
              <w:t>0</w:t>
            </w:r>
            <w:r>
              <w:rPr>
                <w:b/>
                <w:bCs/>
                <w:sz w:val="24"/>
                <w:szCs w:val="24"/>
              </w:rPr>
              <w:t>.0</w:t>
            </w:r>
          </w:p>
        </w:tc>
        <w:tc>
          <w:tcPr>
            <w:tcW w:w="1080" w:type="dxa"/>
            <w:tcBorders>
              <w:top w:val="nil"/>
              <w:left w:val="nil"/>
              <w:bottom w:val="nil"/>
              <w:right w:val="nil"/>
            </w:tcBorders>
            <w:shd w:val="clear" w:color="auto" w:fill="auto"/>
            <w:tcMar>
              <w:top w:w="0" w:type="dxa"/>
              <w:left w:w="40" w:type="dxa"/>
              <w:bottom w:w="0" w:type="dxa"/>
              <w:right w:w="40" w:type="dxa"/>
            </w:tcMar>
          </w:tcPr>
          <w:p w14:paraId="456E5665" w14:textId="55A021EB" w:rsidR="00875EAA" w:rsidRPr="00875EAA" w:rsidRDefault="00875EAA" w:rsidP="004059C5">
            <w:pPr>
              <w:rPr>
                <w:b/>
                <w:bCs/>
                <w:sz w:val="24"/>
                <w:szCs w:val="24"/>
              </w:rPr>
            </w:pPr>
            <w:r w:rsidRPr="00C73291">
              <w:rPr>
                <w:b/>
                <w:bCs/>
                <w:sz w:val="24"/>
                <w:szCs w:val="24"/>
              </w:rPr>
              <w:t>0</w:t>
            </w:r>
          </w:p>
        </w:tc>
      </w:tr>
      <w:tr w:rsidR="00875EAA" w:rsidRPr="002026FB" w14:paraId="7AB23F0E"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3C21641E" w14:textId="77777777" w:rsidR="00875EAA" w:rsidRPr="002026FB" w:rsidRDefault="00875EAA" w:rsidP="00C73291">
            <w:pPr>
              <w:ind w:left="288"/>
              <w:rPr>
                <w:sz w:val="24"/>
                <w:szCs w:val="24"/>
              </w:rPr>
            </w:pPr>
            <w:r w:rsidRPr="002026FB">
              <w:rPr>
                <w:sz w:val="24"/>
                <w:szCs w:val="24"/>
              </w:rPr>
              <w:t>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680AA3E5" w14:textId="2F59089A" w:rsidR="00875EAA" w:rsidRPr="002026FB" w:rsidRDefault="00875EAA" w:rsidP="004059C5">
            <w:pPr>
              <w:rPr>
                <w:sz w:val="24"/>
                <w:szCs w:val="24"/>
              </w:rPr>
            </w:pPr>
            <w:r w:rsidRPr="002026FB">
              <w:rPr>
                <w:sz w:val="24"/>
                <w:szCs w:val="24"/>
              </w:rPr>
              <w:t>0</w:t>
            </w:r>
          </w:p>
        </w:tc>
        <w:tc>
          <w:tcPr>
            <w:tcW w:w="1530" w:type="dxa"/>
            <w:tcBorders>
              <w:top w:val="nil"/>
              <w:left w:val="nil"/>
              <w:bottom w:val="nil"/>
              <w:right w:val="nil"/>
            </w:tcBorders>
            <w:shd w:val="clear" w:color="auto" w:fill="auto"/>
            <w:tcMar>
              <w:top w:w="0" w:type="dxa"/>
              <w:left w:w="40" w:type="dxa"/>
              <w:bottom w:w="0" w:type="dxa"/>
              <w:right w:w="40" w:type="dxa"/>
            </w:tcMar>
          </w:tcPr>
          <w:p w14:paraId="7B3E6F97" w14:textId="24140847" w:rsidR="00875EAA" w:rsidRPr="002026FB" w:rsidRDefault="00875EAA" w:rsidP="004059C5">
            <w:pPr>
              <w:rPr>
                <w:sz w:val="24"/>
                <w:szCs w:val="24"/>
              </w:rPr>
            </w:pPr>
            <w:r w:rsidRPr="002026FB">
              <w:rPr>
                <w:sz w:val="24"/>
                <w:szCs w:val="24"/>
              </w:rPr>
              <w:t>0</w:t>
            </w:r>
            <w:r>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tcPr>
          <w:p w14:paraId="254BE72C" w14:textId="047C9425" w:rsidR="00875EAA" w:rsidRPr="002026FB" w:rsidRDefault="00875EAA" w:rsidP="004059C5">
            <w:pPr>
              <w:rPr>
                <w:sz w:val="24"/>
                <w:szCs w:val="24"/>
              </w:rPr>
            </w:pPr>
            <w:r w:rsidRPr="002026FB">
              <w:rPr>
                <w:sz w:val="24"/>
                <w:szCs w:val="24"/>
              </w:rPr>
              <w:t>0</w:t>
            </w:r>
          </w:p>
        </w:tc>
        <w:tc>
          <w:tcPr>
            <w:tcW w:w="1980" w:type="dxa"/>
            <w:tcBorders>
              <w:top w:val="nil"/>
              <w:left w:val="nil"/>
              <w:bottom w:val="nil"/>
              <w:right w:val="nil"/>
            </w:tcBorders>
            <w:shd w:val="clear" w:color="auto" w:fill="auto"/>
            <w:tcMar>
              <w:top w:w="0" w:type="dxa"/>
              <w:left w:w="40" w:type="dxa"/>
              <w:bottom w:w="0" w:type="dxa"/>
              <w:right w:w="40" w:type="dxa"/>
            </w:tcMar>
          </w:tcPr>
          <w:p w14:paraId="6BF04B70" w14:textId="03A97BC9" w:rsidR="00875EAA" w:rsidRPr="002026FB" w:rsidRDefault="00875EAA" w:rsidP="004059C5">
            <w:pPr>
              <w:rPr>
                <w:sz w:val="24"/>
                <w:szCs w:val="24"/>
              </w:rPr>
            </w:pPr>
            <w:r w:rsidRPr="002026FB">
              <w:rPr>
                <w:sz w:val="24"/>
                <w:szCs w:val="24"/>
              </w:rPr>
              <w:t>0</w:t>
            </w:r>
            <w:r>
              <w:rPr>
                <w:sz w:val="24"/>
                <w:szCs w:val="24"/>
              </w:rPr>
              <w:t>.0</w:t>
            </w:r>
          </w:p>
        </w:tc>
        <w:tc>
          <w:tcPr>
            <w:tcW w:w="1080" w:type="dxa"/>
            <w:tcBorders>
              <w:top w:val="nil"/>
              <w:left w:val="nil"/>
              <w:bottom w:val="nil"/>
              <w:right w:val="nil"/>
            </w:tcBorders>
            <w:shd w:val="clear" w:color="auto" w:fill="auto"/>
            <w:tcMar>
              <w:top w:w="0" w:type="dxa"/>
              <w:left w:w="40" w:type="dxa"/>
              <w:bottom w:w="0" w:type="dxa"/>
              <w:right w:w="40" w:type="dxa"/>
            </w:tcMar>
          </w:tcPr>
          <w:p w14:paraId="7C8AFA53" w14:textId="60EF2CA8" w:rsidR="00875EAA" w:rsidRPr="002026FB" w:rsidRDefault="00875EAA" w:rsidP="004059C5">
            <w:pPr>
              <w:rPr>
                <w:sz w:val="24"/>
                <w:szCs w:val="24"/>
              </w:rPr>
            </w:pPr>
            <w:r w:rsidRPr="002026FB">
              <w:rPr>
                <w:sz w:val="24"/>
                <w:szCs w:val="24"/>
              </w:rPr>
              <w:t>0</w:t>
            </w:r>
          </w:p>
        </w:tc>
      </w:tr>
      <w:tr w:rsidR="00875EAA" w:rsidRPr="002026FB" w14:paraId="0A52FE52" w14:textId="77777777" w:rsidTr="00B94386">
        <w:trPr>
          <w:trHeight w:val="302"/>
        </w:trPr>
        <w:tc>
          <w:tcPr>
            <w:tcW w:w="2610" w:type="dxa"/>
            <w:tcBorders>
              <w:top w:val="nil"/>
              <w:left w:val="nil"/>
              <w:bottom w:val="single" w:sz="12" w:space="0" w:color="auto"/>
              <w:right w:val="nil"/>
            </w:tcBorders>
            <w:shd w:val="clear" w:color="auto" w:fill="auto"/>
            <w:tcMar>
              <w:top w:w="0" w:type="dxa"/>
              <w:left w:w="40" w:type="dxa"/>
              <w:bottom w:w="0" w:type="dxa"/>
              <w:right w:w="40" w:type="dxa"/>
            </w:tcMar>
          </w:tcPr>
          <w:p w14:paraId="2329F47F" w14:textId="77777777" w:rsidR="00875EAA" w:rsidRPr="002026FB" w:rsidRDefault="00875EAA" w:rsidP="00C73291">
            <w:pPr>
              <w:ind w:left="288"/>
              <w:rPr>
                <w:sz w:val="24"/>
                <w:szCs w:val="24"/>
              </w:rPr>
            </w:pPr>
            <w:r w:rsidRPr="002026FB">
              <w:rPr>
                <w:sz w:val="24"/>
                <w:szCs w:val="24"/>
              </w:rPr>
              <w:t>Non-Indigenous</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1B958215" w14:textId="25243D44" w:rsidR="00875EAA" w:rsidRPr="002026FB" w:rsidRDefault="00875EAA" w:rsidP="004059C5">
            <w:pPr>
              <w:rPr>
                <w:sz w:val="24"/>
                <w:szCs w:val="24"/>
              </w:rPr>
            </w:pPr>
            <w:r w:rsidRPr="002026FB">
              <w:rPr>
                <w:sz w:val="24"/>
                <w:szCs w:val="24"/>
              </w:rPr>
              <w:t>0</w:t>
            </w:r>
          </w:p>
        </w:tc>
        <w:tc>
          <w:tcPr>
            <w:tcW w:w="1530" w:type="dxa"/>
            <w:tcBorders>
              <w:top w:val="nil"/>
              <w:left w:val="nil"/>
              <w:bottom w:val="single" w:sz="12" w:space="0" w:color="auto"/>
              <w:right w:val="nil"/>
            </w:tcBorders>
            <w:shd w:val="clear" w:color="auto" w:fill="auto"/>
            <w:tcMar>
              <w:top w:w="0" w:type="dxa"/>
              <w:left w:w="40" w:type="dxa"/>
              <w:bottom w:w="0" w:type="dxa"/>
              <w:right w:w="40" w:type="dxa"/>
            </w:tcMar>
          </w:tcPr>
          <w:p w14:paraId="51AC2037" w14:textId="39AFE8D5" w:rsidR="00875EAA" w:rsidRPr="002026FB" w:rsidRDefault="00875EAA" w:rsidP="004059C5">
            <w:pPr>
              <w:rPr>
                <w:sz w:val="24"/>
                <w:szCs w:val="24"/>
              </w:rPr>
            </w:pPr>
            <w:r w:rsidRPr="002026FB">
              <w:rPr>
                <w:sz w:val="24"/>
                <w:szCs w:val="24"/>
              </w:rPr>
              <w:t>0</w:t>
            </w:r>
            <w:r>
              <w:rPr>
                <w:sz w:val="24"/>
                <w:szCs w:val="24"/>
              </w:rPr>
              <w:t>.0</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tcPr>
          <w:p w14:paraId="535CCDD9" w14:textId="6FA56BE9" w:rsidR="00875EAA" w:rsidRPr="002026FB" w:rsidRDefault="00875EAA" w:rsidP="004059C5">
            <w:pPr>
              <w:rPr>
                <w:sz w:val="24"/>
                <w:szCs w:val="24"/>
              </w:rPr>
            </w:pPr>
            <w:r w:rsidRPr="002026FB">
              <w:rPr>
                <w:sz w:val="24"/>
                <w:szCs w:val="24"/>
              </w:rPr>
              <w:t>0</w:t>
            </w:r>
          </w:p>
        </w:tc>
        <w:tc>
          <w:tcPr>
            <w:tcW w:w="1980" w:type="dxa"/>
            <w:tcBorders>
              <w:top w:val="nil"/>
              <w:left w:val="nil"/>
              <w:bottom w:val="single" w:sz="12" w:space="0" w:color="auto"/>
              <w:right w:val="nil"/>
            </w:tcBorders>
            <w:shd w:val="clear" w:color="auto" w:fill="auto"/>
            <w:tcMar>
              <w:top w:w="0" w:type="dxa"/>
              <w:left w:w="40" w:type="dxa"/>
              <w:bottom w:w="0" w:type="dxa"/>
              <w:right w:w="40" w:type="dxa"/>
            </w:tcMar>
          </w:tcPr>
          <w:p w14:paraId="2A51DEF1" w14:textId="7A5799A6" w:rsidR="00875EAA" w:rsidRPr="002026FB" w:rsidRDefault="00875EAA" w:rsidP="004059C5">
            <w:pPr>
              <w:rPr>
                <w:sz w:val="24"/>
                <w:szCs w:val="24"/>
              </w:rPr>
            </w:pPr>
            <w:r w:rsidRPr="002026FB">
              <w:rPr>
                <w:sz w:val="24"/>
                <w:szCs w:val="24"/>
              </w:rPr>
              <w:t>0</w:t>
            </w:r>
            <w:r>
              <w:rPr>
                <w:sz w:val="24"/>
                <w:szCs w:val="24"/>
              </w:rPr>
              <w:t>.0</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21E2869D" w14:textId="25F3308A" w:rsidR="00875EAA" w:rsidRPr="002026FB" w:rsidRDefault="00875EAA" w:rsidP="004059C5">
            <w:pPr>
              <w:rPr>
                <w:sz w:val="24"/>
                <w:szCs w:val="24"/>
              </w:rPr>
            </w:pPr>
            <w:r w:rsidRPr="002026FB">
              <w:rPr>
                <w:sz w:val="24"/>
                <w:szCs w:val="24"/>
              </w:rPr>
              <w:t>0</w:t>
            </w:r>
          </w:p>
        </w:tc>
      </w:tr>
    </w:tbl>
    <w:p w14:paraId="34516C8D" w14:textId="4EFE5B0F" w:rsidR="00E61FFF" w:rsidRDefault="00E61FFF">
      <w:pPr>
        <w:spacing w:after="160" w:line="259" w:lineRule="auto"/>
      </w:pPr>
    </w:p>
    <w:p w14:paraId="018299C4" w14:textId="066A3A76" w:rsidR="00C85425" w:rsidRDefault="000C72A9" w:rsidP="00E61FFF">
      <w:pPr>
        <w:pStyle w:val="Heading5"/>
      </w:pPr>
      <w:r>
        <w:t>Fiscal year 2022-23</w:t>
      </w:r>
    </w:p>
    <w:tbl>
      <w:tblPr>
        <w:tblW w:w="10440" w:type="dxa"/>
        <w:tblBorders>
          <w:top w:val="nil"/>
          <w:left w:val="nil"/>
          <w:bottom w:val="nil"/>
          <w:right w:val="nil"/>
          <w:insideH w:val="nil"/>
          <w:insideV w:val="nil"/>
        </w:tblBorders>
        <w:tblLayout w:type="fixed"/>
        <w:tblCellMar>
          <w:left w:w="100" w:type="dxa"/>
          <w:right w:w="100" w:type="dxa"/>
        </w:tblCellMar>
        <w:tblLook w:val="0600" w:firstRow="0" w:lastRow="0" w:firstColumn="0" w:lastColumn="0" w:noHBand="1" w:noVBand="1"/>
      </w:tblPr>
      <w:tblGrid>
        <w:gridCol w:w="2610"/>
        <w:gridCol w:w="1080"/>
        <w:gridCol w:w="1530"/>
        <w:gridCol w:w="2160"/>
        <w:gridCol w:w="1980"/>
        <w:gridCol w:w="1080"/>
      </w:tblGrid>
      <w:tr w:rsidR="00C85425" w:rsidRPr="002026FB" w14:paraId="6D268925" w14:textId="77777777" w:rsidTr="00B94386">
        <w:trPr>
          <w:trHeight w:val="302"/>
        </w:trPr>
        <w:tc>
          <w:tcPr>
            <w:tcW w:w="2610" w:type="dxa"/>
            <w:tcBorders>
              <w:top w:val="single" w:sz="12" w:space="0" w:color="auto"/>
              <w:left w:val="nil"/>
              <w:bottom w:val="single" w:sz="8" w:space="0" w:color="auto"/>
              <w:right w:val="nil"/>
            </w:tcBorders>
            <w:shd w:val="clear" w:color="auto" w:fill="auto"/>
            <w:tcMar>
              <w:top w:w="0" w:type="dxa"/>
              <w:left w:w="40" w:type="dxa"/>
              <w:bottom w:w="0" w:type="dxa"/>
              <w:right w:w="40" w:type="dxa"/>
            </w:tcMar>
          </w:tcPr>
          <w:p w14:paraId="7C7C5E65" w14:textId="77777777" w:rsidR="00C85425" w:rsidRDefault="00C85425" w:rsidP="004059C5">
            <w:pPr>
              <w:rPr>
                <w:sz w:val="24"/>
                <w:szCs w:val="24"/>
              </w:rPr>
            </w:pP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4A3E39C2" w14:textId="77777777" w:rsidR="00C85425" w:rsidRPr="002026FB" w:rsidRDefault="00C85425" w:rsidP="004059C5">
            <w:pPr>
              <w:rPr>
                <w:sz w:val="24"/>
                <w:szCs w:val="24"/>
              </w:rPr>
            </w:pPr>
            <w:r>
              <w:rPr>
                <w:sz w:val="24"/>
                <w:szCs w:val="24"/>
              </w:rPr>
              <w:t>In-custody</w:t>
            </w:r>
          </w:p>
        </w:tc>
        <w:tc>
          <w:tcPr>
            <w:tcW w:w="153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503AA510" w14:textId="77777777" w:rsidR="00C85425" w:rsidRPr="002026FB" w:rsidRDefault="00C85425" w:rsidP="004059C5">
            <w:pPr>
              <w:rPr>
                <w:sz w:val="24"/>
                <w:szCs w:val="24"/>
              </w:rPr>
            </w:pPr>
            <w:r>
              <w:rPr>
                <w:sz w:val="24"/>
                <w:szCs w:val="24"/>
              </w:rPr>
              <w:t>%</w:t>
            </w:r>
          </w:p>
        </w:tc>
        <w:tc>
          <w:tcPr>
            <w:tcW w:w="216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74DB2BA1" w14:textId="77777777" w:rsidR="00C85425" w:rsidRPr="002026FB" w:rsidRDefault="00C85425" w:rsidP="004059C5">
            <w:pPr>
              <w:rPr>
                <w:sz w:val="24"/>
                <w:szCs w:val="24"/>
              </w:rPr>
            </w:pPr>
            <w:r>
              <w:rPr>
                <w:sz w:val="24"/>
                <w:szCs w:val="24"/>
              </w:rPr>
              <w:t>In community under supervision</w:t>
            </w:r>
          </w:p>
        </w:tc>
        <w:tc>
          <w:tcPr>
            <w:tcW w:w="19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1725B102" w14:textId="77777777" w:rsidR="00C85425" w:rsidRPr="002026FB" w:rsidRDefault="00C85425" w:rsidP="004059C5">
            <w:pPr>
              <w:rPr>
                <w:sz w:val="24"/>
                <w:szCs w:val="24"/>
              </w:rPr>
            </w:pPr>
            <w:r>
              <w:rPr>
                <w:sz w:val="24"/>
                <w:szCs w:val="24"/>
              </w:rPr>
              <w:t>%</w:t>
            </w:r>
          </w:p>
        </w:tc>
        <w:tc>
          <w:tcPr>
            <w:tcW w:w="108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bottom"/>
          </w:tcPr>
          <w:p w14:paraId="1C045466" w14:textId="77777777" w:rsidR="00C85425" w:rsidRPr="002026FB" w:rsidRDefault="00C85425" w:rsidP="004059C5">
            <w:pPr>
              <w:rPr>
                <w:sz w:val="24"/>
                <w:szCs w:val="24"/>
              </w:rPr>
            </w:pPr>
            <w:r>
              <w:rPr>
                <w:sz w:val="24"/>
                <w:szCs w:val="24"/>
              </w:rPr>
              <w:t>Total</w:t>
            </w:r>
          </w:p>
        </w:tc>
      </w:tr>
      <w:tr w:rsidR="00C85425" w:rsidRPr="00993549" w14:paraId="42D478FF" w14:textId="77777777" w:rsidTr="00C73291">
        <w:trPr>
          <w:trHeight w:val="302"/>
        </w:trPr>
        <w:tc>
          <w:tcPr>
            <w:tcW w:w="2610" w:type="dxa"/>
            <w:tcBorders>
              <w:top w:val="single" w:sz="8" w:space="0" w:color="auto"/>
              <w:left w:val="nil"/>
              <w:bottom w:val="nil"/>
              <w:right w:val="nil"/>
            </w:tcBorders>
            <w:shd w:val="clear" w:color="auto" w:fill="auto"/>
            <w:tcMar>
              <w:top w:w="0" w:type="dxa"/>
              <w:left w:w="40" w:type="dxa"/>
              <w:bottom w:w="0" w:type="dxa"/>
              <w:right w:w="40" w:type="dxa"/>
            </w:tcMar>
          </w:tcPr>
          <w:p w14:paraId="7A684434" w14:textId="77777777" w:rsidR="00C85425" w:rsidRPr="00B94386" w:rsidRDefault="00C85425" w:rsidP="004059C5">
            <w:pPr>
              <w:rPr>
                <w:b/>
                <w:bCs/>
                <w:sz w:val="24"/>
                <w:szCs w:val="24"/>
              </w:rPr>
            </w:pPr>
            <w:r w:rsidRPr="00B94386">
              <w:rPr>
                <w:b/>
                <w:bCs/>
                <w:sz w:val="24"/>
                <w:szCs w:val="24"/>
              </w:rPr>
              <w:t>Female total</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0D0D7129" w14:textId="072B3291" w:rsidR="00C85425" w:rsidRPr="00C85425" w:rsidRDefault="00C85425" w:rsidP="004059C5">
            <w:pPr>
              <w:rPr>
                <w:b/>
                <w:bCs/>
                <w:sz w:val="24"/>
                <w:szCs w:val="24"/>
              </w:rPr>
            </w:pPr>
            <w:r w:rsidRPr="00C73291">
              <w:rPr>
                <w:b/>
                <w:bCs/>
                <w:sz w:val="24"/>
                <w:szCs w:val="24"/>
              </w:rPr>
              <w:t>645</w:t>
            </w:r>
          </w:p>
        </w:tc>
        <w:tc>
          <w:tcPr>
            <w:tcW w:w="153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57BAE585" w14:textId="65CB4131" w:rsidR="00C85425" w:rsidRPr="00C85425" w:rsidRDefault="00C85425" w:rsidP="004059C5">
            <w:pPr>
              <w:rPr>
                <w:b/>
                <w:bCs/>
                <w:sz w:val="24"/>
                <w:szCs w:val="24"/>
              </w:rPr>
            </w:pPr>
            <w:r w:rsidRPr="00C73291">
              <w:rPr>
                <w:b/>
                <w:bCs/>
                <w:sz w:val="24"/>
                <w:szCs w:val="24"/>
              </w:rPr>
              <w:t>49.5</w:t>
            </w:r>
          </w:p>
        </w:tc>
        <w:tc>
          <w:tcPr>
            <w:tcW w:w="216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3803FEED" w14:textId="6DEC3D60" w:rsidR="00C85425" w:rsidRPr="00C85425" w:rsidRDefault="00C85425" w:rsidP="004059C5">
            <w:pPr>
              <w:rPr>
                <w:b/>
                <w:bCs/>
                <w:sz w:val="24"/>
                <w:szCs w:val="24"/>
              </w:rPr>
            </w:pPr>
            <w:r w:rsidRPr="00C73291">
              <w:rPr>
                <w:b/>
                <w:bCs/>
                <w:sz w:val="24"/>
                <w:szCs w:val="24"/>
              </w:rPr>
              <w:t>659</w:t>
            </w:r>
          </w:p>
        </w:tc>
        <w:tc>
          <w:tcPr>
            <w:tcW w:w="198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0C579B40" w14:textId="3A79C3A5" w:rsidR="00C85425" w:rsidRPr="00C85425" w:rsidRDefault="00C85425" w:rsidP="004059C5">
            <w:pPr>
              <w:rPr>
                <w:b/>
                <w:bCs/>
                <w:sz w:val="24"/>
                <w:szCs w:val="24"/>
              </w:rPr>
            </w:pPr>
            <w:r w:rsidRPr="00C73291">
              <w:rPr>
                <w:b/>
                <w:bCs/>
                <w:sz w:val="24"/>
                <w:szCs w:val="24"/>
              </w:rPr>
              <w:t>50.5</w:t>
            </w:r>
          </w:p>
        </w:tc>
        <w:tc>
          <w:tcPr>
            <w:tcW w:w="108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17EB8EDD" w14:textId="53EA1238" w:rsidR="00C85425" w:rsidRPr="00C85425" w:rsidRDefault="00C85425" w:rsidP="004059C5">
            <w:pPr>
              <w:rPr>
                <w:b/>
                <w:bCs/>
                <w:sz w:val="24"/>
                <w:szCs w:val="24"/>
              </w:rPr>
            </w:pPr>
            <w:r w:rsidRPr="00C73291">
              <w:rPr>
                <w:b/>
                <w:bCs/>
                <w:sz w:val="24"/>
                <w:szCs w:val="24"/>
              </w:rPr>
              <w:t>1,304</w:t>
            </w:r>
          </w:p>
        </w:tc>
      </w:tr>
      <w:tr w:rsidR="00C85425" w:rsidRPr="002026FB" w14:paraId="77E46149" w14:textId="77777777" w:rsidTr="00C73291">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6C3297C4" w14:textId="77777777" w:rsidR="00C85425" w:rsidRPr="002026FB" w:rsidRDefault="00C85425" w:rsidP="00C73291">
            <w:pPr>
              <w:ind w:left="288"/>
              <w:rPr>
                <w:sz w:val="24"/>
                <w:szCs w:val="24"/>
              </w:rPr>
            </w:pPr>
            <w:r w:rsidRPr="002026FB">
              <w:rPr>
                <w:sz w:val="24"/>
                <w:szCs w:val="24"/>
              </w:rPr>
              <w:t>Indigenous</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BF51ED4" w14:textId="24535839" w:rsidR="00C85425" w:rsidRPr="002026FB" w:rsidRDefault="00C85425" w:rsidP="004059C5">
            <w:pPr>
              <w:rPr>
                <w:sz w:val="24"/>
                <w:szCs w:val="24"/>
              </w:rPr>
            </w:pPr>
            <w:r w:rsidRPr="002026FB">
              <w:rPr>
                <w:sz w:val="24"/>
                <w:szCs w:val="24"/>
              </w:rPr>
              <w:t>309</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35ACA91F" w14:textId="4EC3769B" w:rsidR="00C85425" w:rsidRPr="002026FB" w:rsidRDefault="00C85425" w:rsidP="004059C5">
            <w:pPr>
              <w:rPr>
                <w:sz w:val="24"/>
                <w:szCs w:val="24"/>
              </w:rPr>
            </w:pPr>
            <w:r w:rsidRPr="002026FB">
              <w:rPr>
                <w:sz w:val="24"/>
                <w:szCs w:val="24"/>
              </w:rPr>
              <w:t>55.8</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3BE0D8B6" w14:textId="04E60903" w:rsidR="00C85425" w:rsidRPr="002026FB" w:rsidRDefault="00C85425" w:rsidP="004059C5">
            <w:pPr>
              <w:rPr>
                <w:sz w:val="24"/>
                <w:szCs w:val="24"/>
              </w:rPr>
            </w:pPr>
            <w:r w:rsidRPr="002026FB">
              <w:rPr>
                <w:sz w:val="24"/>
                <w:szCs w:val="24"/>
              </w:rPr>
              <w:t>245</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3BE69EC6" w14:textId="450EFF86" w:rsidR="00C85425" w:rsidRPr="002026FB" w:rsidRDefault="00C85425" w:rsidP="004059C5">
            <w:pPr>
              <w:rPr>
                <w:sz w:val="24"/>
                <w:szCs w:val="24"/>
              </w:rPr>
            </w:pPr>
            <w:r w:rsidRPr="002026FB">
              <w:rPr>
                <w:sz w:val="24"/>
                <w:szCs w:val="24"/>
              </w:rPr>
              <w:t>44.2</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965F7E9" w14:textId="63FEBDCC" w:rsidR="00C85425" w:rsidRPr="002026FB" w:rsidRDefault="00C85425" w:rsidP="004059C5">
            <w:pPr>
              <w:rPr>
                <w:sz w:val="24"/>
                <w:szCs w:val="24"/>
              </w:rPr>
            </w:pPr>
            <w:r w:rsidRPr="002026FB">
              <w:rPr>
                <w:sz w:val="24"/>
                <w:szCs w:val="24"/>
              </w:rPr>
              <w:t>554</w:t>
            </w:r>
          </w:p>
        </w:tc>
      </w:tr>
      <w:tr w:rsidR="00C85425" w:rsidRPr="002026FB" w14:paraId="6BBEF179" w14:textId="77777777" w:rsidTr="00C73291">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0F751DD7" w14:textId="77777777" w:rsidR="00C85425" w:rsidRPr="002026FB" w:rsidRDefault="00C85425" w:rsidP="00C73291">
            <w:pPr>
              <w:spacing w:after="360"/>
              <w:ind w:left="288"/>
              <w:rPr>
                <w:sz w:val="24"/>
                <w:szCs w:val="24"/>
              </w:rPr>
            </w:pPr>
            <w:r w:rsidRPr="002026FB">
              <w:rPr>
                <w:sz w:val="24"/>
                <w:szCs w:val="24"/>
              </w:rPr>
              <w:t>Non-Indigenous</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B067F60" w14:textId="08DF40D8" w:rsidR="00C85425" w:rsidRPr="002026FB" w:rsidRDefault="00C85425" w:rsidP="00C73291">
            <w:pPr>
              <w:spacing w:after="360"/>
              <w:rPr>
                <w:sz w:val="24"/>
                <w:szCs w:val="24"/>
              </w:rPr>
            </w:pPr>
            <w:r w:rsidRPr="002026FB">
              <w:rPr>
                <w:sz w:val="24"/>
                <w:szCs w:val="24"/>
              </w:rPr>
              <w:t>336</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6351372D" w14:textId="32215F4C" w:rsidR="00C85425" w:rsidRPr="002026FB" w:rsidRDefault="00C85425" w:rsidP="00C73291">
            <w:pPr>
              <w:spacing w:after="360"/>
              <w:rPr>
                <w:sz w:val="24"/>
                <w:szCs w:val="24"/>
              </w:rPr>
            </w:pPr>
            <w:r w:rsidRPr="002026FB">
              <w:rPr>
                <w:sz w:val="24"/>
                <w:szCs w:val="24"/>
              </w:rPr>
              <w:t>44.8</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3DBEA71E" w14:textId="6B5F584F" w:rsidR="00C85425" w:rsidRPr="002026FB" w:rsidRDefault="00C85425" w:rsidP="00C73291">
            <w:pPr>
              <w:spacing w:after="360"/>
              <w:rPr>
                <w:sz w:val="24"/>
                <w:szCs w:val="24"/>
              </w:rPr>
            </w:pPr>
            <w:r w:rsidRPr="002026FB">
              <w:rPr>
                <w:sz w:val="24"/>
                <w:szCs w:val="24"/>
              </w:rPr>
              <w:t>414</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561E07B5" w14:textId="7CDE84E3" w:rsidR="00C85425" w:rsidRPr="002026FB" w:rsidRDefault="00C85425" w:rsidP="00C73291">
            <w:pPr>
              <w:spacing w:after="360"/>
              <w:rPr>
                <w:sz w:val="24"/>
                <w:szCs w:val="24"/>
              </w:rPr>
            </w:pPr>
            <w:r w:rsidRPr="002026FB">
              <w:rPr>
                <w:sz w:val="24"/>
                <w:szCs w:val="24"/>
              </w:rPr>
              <w:t>55.2</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91A947A" w14:textId="41420938" w:rsidR="00C85425" w:rsidRPr="002026FB" w:rsidRDefault="00C85425" w:rsidP="00C73291">
            <w:pPr>
              <w:spacing w:after="360"/>
              <w:rPr>
                <w:sz w:val="24"/>
                <w:szCs w:val="24"/>
              </w:rPr>
            </w:pPr>
            <w:r w:rsidRPr="002026FB">
              <w:rPr>
                <w:sz w:val="24"/>
                <w:szCs w:val="24"/>
              </w:rPr>
              <w:t>750</w:t>
            </w:r>
          </w:p>
        </w:tc>
      </w:tr>
      <w:tr w:rsidR="00C85425" w:rsidRPr="00993549" w14:paraId="4DCAB7CE" w14:textId="77777777" w:rsidTr="00C73291">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1742910A" w14:textId="77777777" w:rsidR="00C85425" w:rsidRPr="00B94386" w:rsidRDefault="00C85425" w:rsidP="004059C5">
            <w:pPr>
              <w:rPr>
                <w:b/>
                <w:bCs/>
                <w:sz w:val="24"/>
                <w:szCs w:val="24"/>
              </w:rPr>
            </w:pPr>
            <w:r w:rsidRPr="00B94386">
              <w:rPr>
                <w:b/>
                <w:bCs/>
                <w:sz w:val="24"/>
                <w:szCs w:val="24"/>
              </w:rPr>
              <w:t>Male total</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FC2FDA1" w14:textId="1429352E" w:rsidR="00C85425" w:rsidRPr="00C85425" w:rsidRDefault="00C85425" w:rsidP="004059C5">
            <w:pPr>
              <w:rPr>
                <w:b/>
                <w:bCs/>
                <w:sz w:val="24"/>
                <w:szCs w:val="24"/>
              </w:rPr>
            </w:pPr>
            <w:r w:rsidRPr="00C73291">
              <w:rPr>
                <w:b/>
                <w:bCs/>
                <w:sz w:val="24"/>
                <w:szCs w:val="24"/>
              </w:rPr>
              <w:t>12,407</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688F0E4" w14:textId="28E6EDF3" w:rsidR="00C85425" w:rsidRPr="00C85425" w:rsidRDefault="00C85425" w:rsidP="004059C5">
            <w:pPr>
              <w:rPr>
                <w:b/>
                <w:bCs/>
                <w:sz w:val="24"/>
                <w:szCs w:val="24"/>
              </w:rPr>
            </w:pPr>
            <w:r w:rsidRPr="00C73291">
              <w:rPr>
                <w:b/>
                <w:bCs/>
                <w:sz w:val="24"/>
                <w:szCs w:val="24"/>
              </w:rPr>
              <w:t>61.8</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6E8E27C7" w14:textId="392A1BA4" w:rsidR="00C85425" w:rsidRPr="00C85425" w:rsidRDefault="00C85425" w:rsidP="004059C5">
            <w:pPr>
              <w:rPr>
                <w:b/>
                <w:bCs/>
                <w:sz w:val="24"/>
                <w:szCs w:val="24"/>
              </w:rPr>
            </w:pPr>
            <w:r w:rsidRPr="00C73291">
              <w:rPr>
                <w:b/>
                <w:bCs/>
                <w:sz w:val="24"/>
                <w:szCs w:val="24"/>
              </w:rPr>
              <w:t>7,671</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5E98EC09" w14:textId="213279F2" w:rsidR="00C85425" w:rsidRPr="00C85425" w:rsidRDefault="00C85425" w:rsidP="004059C5">
            <w:pPr>
              <w:rPr>
                <w:b/>
                <w:bCs/>
                <w:sz w:val="24"/>
                <w:szCs w:val="24"/>
              </w:rPr>
            </w:pPr>
            <w:r w:rsidRPr="00C73291">
              <w:rPr>
                <w:b/>
                <w:bCs/>
                <w:sz w:val="24"/>
                <w:szCs w:val="24"/>
              </w:rPr>
              <w:t>38.2</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2BA40118" w14:textId="5C1B0346" w:rsidR="00C85425" w:rsidRPr="00C85425" w:rsidRDefault="00C85425" w:rsidP="004059C5">
            <w:pPr>
              <w:rPr>
                <w:b/>
                <w:bCs/>
                <w:sz w:val="24"/>
                <w:szCs w:val="24"/>
              </w:rPr>
            </w:pPr>
            <w:r w:rsidRPr="00C73291">
              <w:rPr>
                <w:b/>
                <w:bCs/>
                <w:sz w:val="24"/>
                <w:szCs w:val="24"/>
              </w:rPr>
              <w:t>20,078</w:t>
            </w:r>
          </w:p>
        </w:tc>
      </w:tr>
      <w:tr w:rsidR="00C85425" w:rsidRPr="002026FB" w14:paraId="6A44084B" w14:textId="77777777" w:rsidTr="00C73291">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74FA3B9D" w14:textId="77777777" w:rsidR="00C85425" w:rsidRPr="002026FB" w:rsidRDefault="00C85425" w:rsidP="00C73291">
            <w:pPr>
              <w:ind w:left="288"/>
              <w:rPr>
                <w:sz w:val="24"/>
                <w:szCs w:val="24"/>
              </w:rPr>
            </w:pPr>
            <w:r w:rsidRPr="002026FB">
              <w:rPr>
                <w:sz w:val="24"/>
                <w:szCs w:val="24"/>
              </w:rPr>
              <w:t>Indigenous</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3ECDF7D0" w14:textId="57921463" w:rsidR="00C85425" w:rsidRPr="002026FB" w:rsidRDefault="00C85425" w:rsidP="004059C5">
            <w:pPr>
              <w:rPr>
                <w:sz w:val="24"/>
                <w:szCs w:val="24"/>
              </w:rPr>
            </w:pPr>
            <w:r w:rsidRPr="002026FB">
              <w:rPr>
                <w:sz w:val="24"/>
                <w:szCs w:val="24"/>
              </w:rPr>
              <w:t>3,914</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7EA8B11D" w14:textId="1AB1E915" w:rsidR="00C85425" w:rsidRPr="002026FB" w:rsidRDefault="00C85425" w:rsidP="004059C5">
            <w:pPr>
              <w:rPr>
                <w:sz w:val="24"/>
                <w:szCs w:val="24"/>
              </w:rPr>
            </w:pPr>
            <w:r w:rsidRPr="002026FB">
              <w:rPr>
                <w:sz w:val="24"/>
                <w:szCs w:val="24"/>
              </w:rPr>
              <w:t>70.3</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289F9B79" w14:textId="722D676A" w:rsidR="00C85425" w:rsidRPr="002026FB" w:rsidRDefault="00C85425" w:rsidP="004059C5">
            <w:pPr>
              <w:rPr>
                <w:sz w:val="24"/>
                <w:szCs w:val="24"/>
              </w:rPr>
            </w:pPr>
            <w:r w:rsidRPr="002026FB">
              <w:rPr>
                <w:sz w:val="24"/>
                <w:szCs w:val="24"/>
              </w:rPr>
              <w:t>1,652</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0E1C4734" w14:textId="4008C647" w:rsidR="00C85425" w:rsidRPr="002026FB" w:rsidRDefault="00C85425" w:rsidP="004059C5">
            <w:pPr>
              <w:rPr>
                <w:sz w:val="24"/>
                <w:szCs w:val="24"/>
              </w:rPr>
            </w:pPr>
            <w:r w:rsidRPr="002026FB">
              <w:rPr>
                <w:sz w:val="24"/>
                <w:szCs w:val="24"/>
              </w:rPr>
              <w:t>29.7</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DE44BFD" w14:textId="6ABD127A" w:rsidR="00C85425" w:rsidRPr="002026FB" w:rsidRDefault="00C85425" w:rsidP="004059C5">
            <w:pPr>
              <w:rPr>
                <w:sz w:val="24"/>
                <w:szCs w:val="24"/>
              </w:rPr>
            </w:pPr>
            <w:r w:rsidRPr="002026FB">
              <w:rPr>
                <w:sz w:val="24"/>
                <w:szCs w:val="24"/>
              </w:rPr>
              <w:t>5,566</w:t>
            </w:r>
          </w:p>
        </w:tc>
      </w:tr>
      <w:tr w:rsidR="00C85425" w:rsidRPr="002026FB" w14:paraId="5BFA639E" w14:textId="77777777" w:rsidTr="00C73291">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4EFF07ED" w14:textId="77777777" w:rsidR="00C85425" w:rsidRPr="002026FB" w:rsidRDefault="00C85425" w:rsidP="00C73291">
            <w:pPr>
              <w:spacing w:after="360"/>
              <w:ind w:left="288"/>
              <w:rPr>
                <w:sz w:val="24"/>
                <w:szCs w:val="24"/>
              </w:rPr>
            </w:pPr>
            <w:r w:rsidRPr="002026FB">
              <w:rPr>
                <w:sz w:val="24"/>
                <w:szCs w:val="24"/>
              </w:rPr>
              <w:t>Non-Indigenous</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28DFF168" w14:textId="6BC31DAB" w:rsidR="00C85425" w:rsidRPr="002026FB" w:rsidRDefault="00C85425" w:rsidP="00C73291">
            <w:pPr>
              <w:spacing w:after="360"/>
              <w:rPr>
                <w:sz w:val="24"/>
                <w:szCs w:val="24"/>
              </w:rPr>
            </w:pPr>
            <w:r w:rsidRPr="002026FB">
              <w:rPr>
                <w:sz w:val="24"/>
                <w:szCs w:val="24"/>
              </w:rPr>
              <w:t>8,493</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323CE23F" w14:textId="7FCCA346" w:rsidR="00C85425" w:rsidRPr="002026FB" w:rsidRDefault="00C85425" w:rsidP="00C73291">
            <w:pPr>
              <w:spacing w:after="360"/>
              <w:rPr>
                <w:sz w:val="24"/>
                <w:szCs w:val="24"/>
              </w:rPr>
            </w:pPr>
            <w:r w:rsidRPr="002026FB">
              <w:rPr>
                <w:sz w:val="24"/>
                <w:szCs w:val="24"/>
              </w:rPr>
              <w:t>58.5</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64C05EF4" w14:textId="792D11F0" w:rsidR="00C85425" w:rsidRPr="002026FB" w:rsidRDefault="00C85425" w:rsidP="00C73291">
            <w:pPr>
              <w:spacing w:after="360"/>
              <w:rPr>
                <w:sz w:val="24"/>
                <w:szCs w:val="24"/>
              </w:rPr>
            </w:pPr>
            <w:r w:rsidRPr="002026FB">
              <w:rPr>
                <w:sz w:val="24"/>
                <w:szCs w:val="24"/>
              </w:rPr>
              <w:t>6,019</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4307AF33" w14:textId="56402786" w:rsidR="00C85425" w:rsidRPr="002026FB" w:rsidRDefault="00C85425" w:rsidP="00C73291">
            <w:pPr>
              <w:spacing w:after="360"/>
              <w:rPr>
                <w:sz w:val="24"/>
                <w:szCs w:val="24"/>
              </w:rPr>
            </w:pPr>
            <w:r w:rsidRPr="002026FB">
              <w:rPr>
                <w:sz w:val="24"/>
                <w:szCs w:val="24"/>
              </w:rPr>
              <w:t>41.5</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8D91B56" w14:textId="09DC5ABD" w:rsidR="00C85425" w:rsidRPr="002026FB" w:rsidRDefault="00C85425" w:rsidP="00C73291">
            <w:pPr>
              <w:spacing w:after="360"/>
              <w:rPr>
                <w:sz w:val="24"/>
                <w:szCs w:val="24"/>
              </w:rPr>
            </w:pPr>
            <w:r w:rsidRPr="002026FB">
              <w:rPr>
                <w:sz w:val="24"/>
                <w:szCs w:val="24"/>
              </w:rPr>
              <w:t>14,512</w:t>
            </w:r>
          </w:p>
        </w:tc>
      </w:tr>
      <w:tr w:rsidR="00C85425" w:rsidRPr="00993549" w14:paraId="492763A7"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2FCC9923" w14:textId="77777777" w:rsidR="00C85425" w:rsidRPr="00B94386" w:rsidRDefault="00C85425" w:rsidP="004059C5">
            <w:pPr>
              <w:rPr>
                <w:b/>
                <w:bCs/>
                <w:sz w:val="24"/>
                <w:szCs w:val="24"/>
              </w:rPr>
            </w:pPr>
            <w:r w:rsidRPr="00B94386">
              <w:rPr>
                <w:b/>
                <w:bCs/>
                <w:sz w:val="24"/>
                <w:szCs w:val="24"/>
              </w:rPr>
              <w:t>Intersex total</w:t>
            </w:r>
          </w:p>
        </w:tc>
        <w:tc>
          <w:tcPr>
            <w:tcW w:w="1080" w:type="dxa"/>
            <w:tcBorders>
              <w:top w:val="nil"/>
              <w:left w:val="nil"/>
              <w:bottom w:val="nil"/>
              <w:right w:val="nil"/>
            </w:tcBorders>
            <w:shd w:val="clear" w:color="auto" w:fill="auto"/>
            <w:tcMar>
              <w:top w:w="0" w:type="dxa"/>
              <w:left w:w="40" w:type="dxa"/>
              <w:bottom w:w="0" w:type="dxa"/>
              <w:right w:w="40" w:type="dxa"/>
            </w:tcMar>
          </w:tcPr>
          <w:p w14:paraId="571BAD67" w14:textId="20E1F904" w:rsidR="00C85425" w:rsidRPr="00C85425" w:rsidRDefault="00C85425" w:rsidP="004059C5">
            <w:pPr>
              <w:rPr>
                <w:b/>
                <w:bCs/>
                <w:sz w:val="24"/>
                <w:szCs w:val="24"/>
              </w:rPr>
            </w:pPr>
            <w:r w:rsidRPr="00C73291">
              <w:rPr>
                <w:b/>
                <w:bCs/>
                <w:sz w:val="24"/>
                <w:szCs w:val="24"/>
              </w:rPr>
              <w:t>2</w:t>
            </w:r>
          </w:p>
        </w:tc>
        <w:tc>
          <w:tcPr>
            <w:tcW w:w="1530" w:type="dxa"/>
            <w:tcBorders>
              <w:top w:val="nil"/>
              <w:left w:val="nil"/>
              <w:bottom w:val="nil"/>
              <w:right w:val="nil"/>
            </w:tcBorders>
            <w:shd w:val="clear" w:color="auto" w:fill="auto"/>
            <w:tcMar>
              <w:top w:w="0" w:type="dxa"/>
              <w:left w:w="40" w:type="dxa"/>
              <w:bottom w:w="0" w:type="dxa"/>
              <w:right w:w="40" w:type="dxa"/>
            </w:tcMar>
          </w:tcPr>
          <w:p w14:paraId="5BD83284" w14:textId="58EA1277" w:rsidR="00C85425" w:rsidRPr="00C85425" w:rsidRDefault="00C85425" w:rsidP="004059C5">
            <w:pPr>
              <w:rPr>
                <w:b/>
                <w:bCs/>
                <w:sz w:val="24"/>
                <w:szCs w:val="24"/>
              </w:rPr>
            </w:pPr>
            <w:r w:rsidRPr="00C73291">
              <w:rPr>
                <w:b/>
                <w:bCs/>
                <w:sz w:val="24"/>
                <w:szCs w:val="24"/>
              </w:rPr>
              <w:t>100.0</w:t>
            </w:r>
          </w:p>
        </w:tc>
        <w:tc>
          <w:tcPr>
            <w:tcW w:w="2160" w:type="dxa"/>
            <w:tcBorders>
              <w:top w:val="nil"/>
              <w:left w:val="nil"/>
              <w:bottom w:val="nil"/>
              <w:right w:val="nil"/>
            </w:tcBorders>
            <w:shd w:val="clear" w:color="auto" w:fill="auto"/>
            <w:tcMar>
              <w:top w:w="0" w:type="dxa"/>
              <w:left w:w="40" w:type="dxa"/>
              <w:bottom w:w="0" w:type="dxa"/>
              <w:right w:w="40" w:type="dxa"/>
            </w:tcMar>
          </w:tcPr>
          <w:p w14:paraId="1016D397" w14:textId="0F80A1E1" w:rsidR="00C85425" w:rsidRPr="00C85425" w:rsidRDefault="00C85425" w:rsidP="004059C5">
            <w:pPr>
              <w:rPr>
                <w:b/>
                <w:bCs/>
                <w:sz w:val="24"/>
                <w:szCs w:val="24"/>
              </w:rPr>
            </w:pPr>
            <w:r w:rsidRPr="00C73291">
              <w:rPr>
                <w:b/>
                <w:bCs/>
                <w:sz w:val="24"/>
                <w:szCs w:val="24"/>
              </w:rPr>
              <w:t>0</w:t>
            </w:r>
          </w:p>
        </w:tc>
        <w:tc>
          <w:tcPr>
            <w:tcW w:w="1980" w:type="dxa"/>
            <w:tcBorders>
              <w:top w:val="nil"/>
              <w:left w:val="nil"/>
              <w:bottom w:val="nil"/>
              <w:right w:val="nil"/>
            </w:tcBorders>
            <w:shd w:val="clear" w:color="auto" w:fill="auto"/>
            <w:tcMar>
              <w:top w:w="0" w:type="dxa"/>
              <w:left w:w="40" w:type="dxa"/>
              <w:bottom w:w="0" w:type="dxa"/>
              <w:right w:w="40" w:type="dxa"/>
            </w:tcMar>
          </w:tcPr>
          <w:p w14:paraId="56BFEEF8" w14:textId="533BACFD" w:rsidR="00C85425" w:rsidRPr="00C85425" w:rsidRDefault="00C85425" w:rsidP="004059C5">
            <w:pPr>
              <w:rPr>
                <w:b/>
                <w:bCs/>
                <w:sz w:val="24"/>
                <w:szCs w:val="24"/>
              </w:rPr>
            </w:pPr>
            <w:r w:rsidRPr="00C73291">
              <w:rPr>
                <w:b/>
                <w:bCs/>
                <w:sz w:val="24"/>
                <w:szCs w:val="24"/>
              </w:rPr>
              <w:t>0</w:t>
            </w:r>
            <w:r>
              <w:rPr>
                <w:b/>
                <w:bCs/>
                <w:sz w:val="24"/>
                <w:szCs w:val="24"/>
              </w:rPr>
              <w:t>.0</w:t>
            </w:r>
          </w:p>
        </w:tc>
        <w:tc>
          <w:tcPr>
            <w:tcW w:w="1080" w:type="dxa"/>
            <w:tcBorders>
              <w:top w:val="nil"/>
              <w:left w:val="nil"/>
              <w:bottom w:val="nil"/>
              <w:right w:val="nil"/>
            </w:tcBorders>
            <w:shd w:val="clear" w:color="auto" w:fill="auto"/>
            <w:tcMar>
              <w:top w:w="0" w:type="dxa"/>
              <w:left w:w="40" w:type="dxa"/>
              <w:bottom w:w="0" w:type="dxa"/>
              <w:right w:w="40" w:type="dxa"/>
            </w:tcMar>
          </w:tcPr>
          <w:p w14:paraId="1C3F72E4" w14:textId="56497FF0" w:rsidR="00C85425" w:rsidRPr="00C85425" w:rsidRDefault="00C85425" w:rsidP="004059C5">
            <w:pPr>
              <w:rPr>
                <w:b/>
                <w:bCs/>
                <w:sz w:val="24"/>
                <w:szCs w:val="24"/>
              </w:rPr>
            </w:pPr>
            <w:r w:rsidRPr="00C73291">
              <w:rPr>
                <w:b/>
                <w:bCs/>
                <w:sz w:val="24"/>
                <w:szCs w:val="24"/>
              </w:rPr>
              <w:t>2</w:t>
            </w:r>
          </w:p>
        </w:tc>
      </w:tr>
      <w:tr w:rsidR="00C85425" w:rsidRPr="002026FB" w14:paraId="271F0AF1" w14:textId="77777777" w:rsidTr="00B94386">
        <w:trPr>
          <w:trHeight w:val="302"/>
        </w:trPr>
        <w:tc>
          <w:tcPr>
            <w:tcW w:w="2610" w:type="dxa"/>
            <w:tcBorders>
              <w:top w:val="nil"/>
              <w:left w:val="nil"/>
              <w:bottom w:val="nil"/>
              <w:right w:val="nil"/>
            </w:tcBorders>
            <w:shd w:val="clear" w:color="auto" w:fill="auto"/>
            <w:tcMar>
              <w:top w:w="0" w:type="dxa"/>
              <w:left w:w="40" w:type="dxa"/>
              <w:bottom w:w="0" w:type="dxa"/>
              <w:right w:w="40" w:type="dxa"/>
            </w:tcMar>
          </w:tcPr>
          <w:p w14:paraId="0726DACF" w14:textId="77777777" w:rsidR="00C85425" w:rsidRPr="002026FB" w:rsidRDefault="00C85425" w:rsidP="00C73291">
            <w:pPr>
              <w:ind w:left="288"/>
              <w:rPr>
                <w:sz w:val="24"/>
                <w:szCs w:val="24"/>
              </w:rPr>
            </w:pPr>
            <w:r w:rsidRPr="002026FB">
              <w:rPr>
                <w:sz w:val="24"/>
                <w:szCs w:val="24"/>
              </w:rPr>
              <w:t>Indigenous</w:t>
            </w:r>
          </w:p>
        </w:tc>
        <w:tc>
          <w:tcPr>
            <w:tcW w:w="1080" w:type="dxa"/>
            <w:tcBorders>
              <w:top w:val="nil"/>
              <w:left w:val="nil"/>
              <w:bottom w:val="nil"/>
              <w:right w:val="nil"/>
            </w:tcBorders>
            <w:shd w:val="clear" w:color="auto" w:fill="auto"/>
            <w:tcMar>
              <w:top w:w="0" w:type="dxa"/>
              <w:left w:w="40" w:type="dxa"/>
              <w:bottom w:w="0" w:type="dxa"/>
              <w:right w:w="40" w:type="dxa"/>
            </w:tcMar>
          </w:tcPr>
          <w:p w14:paraId="78A4E234" w14:textId="4A9CD232" w:rsidR="00C85425" w:rsidRPr="002026FB" w:rsidRDefault="00C85425" w:rsidP="004059C5">
            <w:pPr>
              <w:rPr>
                <w:sz w:val="24"/>
                <w:szCs w:val="24"/>
              </w:rPr>
            </w:pPr>
            <w:r w:rsidRPr="002026FB">
              <w:rPr>
                <w:sz w:val="24"/>
                <w:szCs w:val="24"/>
              </w:rPr>
              <w:t>0</w:t>
            </w:r>
          </w:p>
        </w:tc>
        <w:tc>
          <w:tcPr>
            <w:tcW w:w="1530" w:type="dxa"/>
            <w:tcBorders>
              <w:top w:val="nil"/>
              <w:left w:val="nil"/>
              <w:bottom w:val="nil"/>
              <w:right w:val="nil"/>
            </w:tcBorders>
            <w:shd w:val="clear" w:color="auto" w:fill="auto"/>
            <w:tcMar>
              <w:top w:w="0" w:type="dxa"/>
              <w:left w:w="40" w:type="dxa"/>
              <w:bottom w:w="0" w:type="dxa"/>
              <w:right w:w="40" w:type="dxa"/>
            </w:tcMar>
          </w:tcPr>
          <w:p w14:paraId="6886EF22" w14:textId="27B97089" w:rsidR="00C85425" w:rsidRPr="002026FB" w:rsidRDefault="00C85425" w:rsidP="004059C5">
            <w:pPr>
              <w:rPr>
                <w:sz w:val="24"/>
                <w:szCs w:val="24"/>
              </w:rPr>
            </w:pPr>
            <w:r w:rsidRPr="002026FB">
              <w:rPr>
                <w:sz w:val="24"/>
                <w:szCs w:val="24"/>
              </w:rPr>
              <w:t>0</w:t>
            </w:r>
            <w:r>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tcPr>
          <w:p w14:paraId="1B90CA23" w14:textId="0476A3EE" w:rsidR="00C85425" w:rsidRPr="002026FB" w:rsidRDefault="00C85425" w:rsidP="004059C5">
            <w:pPr>
              <w:rPr>
                <w:sz w:val="24"/>
                <w:szCs w:val="24"/>
              </w:rPr>
            </w:pPr>
            <w:r w:rsidRPr="002026FB">
              <w:rPr>
                <w:sz w:val="24"/>
                <w:szCs w:val="24"/>
              </w:rPr>
              <w:t>0</w:t>
            </w:r>
          </w:p>
        </w:tc>
        <w:tc>
          <w:tcPr>
            <w:tcW w:w="1980" w:type="dxa"/>
            <w:tcBorders>
              <w:top w:val="nil"/>
              <w:left w:val="nil"/>
              <w:bottom w:val="nil"/>
              <w:right w:val="nil"/>
            </w:tcBorders>
            <w:shd w:val="clear" w:color="auto" w:fill="auto"/>
            <w:tcMar>
              <w:top w:w="0" w:type="dxa"/>
              <w:left w:w="40" w:type="dxa"/>
              <w:bottom w:w="0" w:type="dxa"/>
              <w:right w:w="40" w:type="dxa"/>
            </w:tcMar>
          </w:tcPr>
          <w:p w14:paraId="1CA771F1" w14:textId="66A8BD8C" w:rsidR="00C85425" w:rsidRPr="002026FB" w:rsidRDefault="00C85425" w:rsidP="004059C5">
            <w:pPr>
              <w:rPr>
                <w:sz w:val="24"/>
                <w:szCs w:val="24"/>
              </w:rPr>
            </w:pPr>
            <w:r w:rsidRPr="002026FB">
              <w:rPr>
                <w:sz w:val="24"/>
                <w:szCs w:val="24"/>
              </w:rPr>
              <w:t>0</w:t>
            </w:r>
            <w:r>
              <w:rPr>
                <w:sz w:val="24"/>
                <w:szCs w:val="24"/>
              </w:rPr>
              <w:t>.0</w:t>
            </w:r>
          </w:p>
        </w:tc>
        <w:tc>
          <w:tcPr>
            <w:tcW w:w="1080" w:type="dxa"/>
            <w:tcBorders>
              <w:top w:val="nil"/>
              <w:left w:val="nil"/>
              <w:bottom w:val="nil"/>
              <w:right w:val="nil"/>
            </w:tcBorders>
            <w:shd w:val="clear" w:color="auto" w:fill="auto"/>
            <w:tcMar>
              <w:top w:w="0" w:type="dxa"/>
              <w:left w:w="40" w:type="dxa"/>
              <w:bottom w:w="0" w:type="dxa"/>
              <w:right w:w="40" w:type="dxa"/>
            </w:tcMar>
          </w:tcPr>
          <w:p w14:paraId="5ECADA21" w14:textId="78544247" w:rsidR="00C85425" w:rsidRPr="002026FB" w:rsidRDefault="00C85425" w:rsidP="004059C5">
            <w:pPr>
              <w:rPr>
                <w:sz w:val="24"/>
                <w:szCs w:val="24"/>
              </w:rPr>
            </w:pPr>
            <w:r w:rsidRPr="002026FB">
              <w:rPr>
                <w:sz w:val="24"/>
                <w:szCs w:val="24"/>
              </w:rPr>
              <w:t>0</w:t>
            </w:r>
          </w:p>
        </w:tc>
      </w:tr>
      <w:tr w:rsidR="00C85425" w:rsidRPr="002026FB" w14:paraId="4D86A157" w14:textId="77777777" w:rsidTr="00B94386">
        <w:trPr>
          <w:trHeight w:val="302"/>
        </w:trPr>
        <w:tc>
          <w:tcPr>
            <w:tcW w:w="2610" w:type="dxa"/>
            <w:tcBorders>
              <w:top w:val="nil"/>
              <w:left w:val="nil"/>
              <w:bottom w:val="single" w:sz="12" w:space="0" w:color="auto"/>
              <w:right w:val="nil"/>
            </w:tcBorders>
            <w:shd w:val="clear" w:color="auto" w:fill="auto"/>
            <w:tcMar>
              <w:top w:w="0" w:type="dxa"/>
              <w:left w:w="40" w:type="dxa"/>
              <w:bottom w:w="0" w:type="dxa"/>
              <w:right w:w="40" w:type="dxa"/>
            </w:tcMar>
          </w:tcPr>
          <w:p w14:paraId="6CF3890E" w14:textId="77777777" w:rsidR="00C85425" w:rsidRPr="002026FB" w:rsidRDefault="00C85425" w:rsidP="00C73291">
            <w:pPr>
              <w:ind w:left="288"/>
              <w:rPr>
                <w:sz w:val="24"/>
                <w:szCs w:val="24"/>
              </w:rPr>
            </w:pPr>
            <w:r w:rsidRPr="002026FB">
              <w:rPr>
                <w:sz w:val="24"/>
                <w:szCs w:val="24"/>
              </w:rPr>
              <w:t>Non-Indigenous</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55DDBF31" w14:textId="5DD536D0" w:rsidR="00C85425" w:rsidRPr="002026FB" w:rsidRDefault="00C85425" w:rsidP="004059C5">
            <w:pPr>
              <w:rPr>
                <w:sz w:val="24"/>
                <w:szCs w:val="24"/>
              </w:rPr>
            </w:pPr>
            <w:r w:rsidRPr="002026FB">
              <w:rPr>
                <w:sz w:val="24"/>
                <w:szCs w:val="24"/>
              </w:rPr>
              <w:t>2</w:t>
            </w:r>
          </w:p>
        </w:tc>
        <w:tc>
          <w:tcPr>
            <w:tcW w:w="1530" w:type="dxa"/>
            <w:tcBorders>
              <w:top w:val="nil"/>
              <w:left w:val="nil"/>
              <w:bottom w:val="single" w:sz="12" w:space="0" w:color="auto"/>
              <w:right w:val="nil"/>
            </w:tcBorders>
            <w:shd w:val="clear" w:color="auto" w:fill="auto"/>
            <w:tcMar>
              <w:top w:w="0" w:type="dxa"/>
              <w:left w:w="40" w:type="dxa"/>
              <w:bottom w:w="0" w:type="dxa"/>
              <w:right w:w="40" w:type="dxa"/>
            </w:tcMar>
          </w:tcPr>
          <w:p w14:paraId="36FCA43A" w14:textId="64FA771C" w:rsidR="00C85425" w:rsidRPr="002026FB" w:rsidRDefault="00C85425" w:rsidP="004059C5">
            <w:pPr>
              <w:rPr>
                <w:sz w:val="24"/>
                <w:szCs w:val="24"/>
              </w:rPr>
            </w:pPr>
            <w:r w:rsidRPr="002026FB">
              <w:rPr>
                <w:sz w:val="24"/>
                <w:szCs w:val="24"/>
              </w:rPr>
              <w:t>100.0</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tcPr>
          <w:p w14:paraId="15350E5A" w14:textId="76F5C850" w:rsidR="00C85425" w:rsidRPr="002026FB" w:rsidRDefault="00C85425" w:rsidP="004059C5">
            <w:pPr>
              <w:rPr>
                <w:sz w:val="24"/>
                <w:szCs w:val="24"/>
              </w:rPr>
            </w:pPr>
            <w:r w:rsidRPr="002026FB">
              <w:rPr>
                <w:sz w:val="24"/>
                <w:szCs w:val="24"/>
              </w:rPr>
              <w:t>0</w:t>
            </w:r>
          </w:p>
        </w:tc>
        <w:tc>
          <w:tcPr>
            <w:tcW w:w="1980" w:type="dxa"/>
            <w:tcBorders>
              <w:top w:val="nil"/>
              <w:left w:val="nil"/>
              <w:bottom w:val="single" w:sz="12" w:space="0" w:color="auto"/>
              <w:right w:val="nil"/>
            </w:tcBorders>
            <w:shd w:val="clear" w:color="auto" w:fill="auto"/>
            <w:tcMar>
              <w:top w:w="0" w:type="dxa"/>
              <w:left w:w="40" w:type="dxa"/>
              <w:bottom w:w="0" w:type="dxa"/>
              <w:right w:w="40" w:type="dxa"/>
            </w:tcMar>
          </w:tcPr>
          <w:p w14:paraId="2F745EE6" w14:textId="3746FBDD" w:rsidR="00C85425" w:rsidRPr="002026FB" w:rsidRDefault="00C85425" w:rsidP="004059C5">
            <w:pPr>
              <w:rPr>
                <w:sz w:val="24"/>
                <w:szCs w:val="24"/>
              </w:rPr>
            </w:pPr>
            <w:r w:rsidRPr="002026FB">
              <w:rPr>
                <w:sz w:val="24"/>
                <w:szCs w:val="24"/>
              </w:rPr>
              <w:t>0</w:t>
            </w:r>
            <w:r>
              <w:rPr>
                <w:sz w:val="24"/>
                <w:szCs w:val="24"/>
              </w:rPr>
              <w:t>.0</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1E696CFB" w14:textId="418E5757" w:rsidR="00C85425" w:rsidRPr="002026FB" w:rsidRDefault="00C85425" w:rsidP="004059C5">
            <w:pPr>
              <w:rPr>
                <w:sz w:val="24"/>
                <w:szCs w:val="24"/>
              </w:rPr>
            </w:pPr>
            <w:r w:rsidRPr="002026FB">
              <w:rPr>
                <w:sz w:val="24"/>
                <w:szCs w:val="24"/>
              </w:rPr>
              <w:t>2</w:t>
            </w:r>
          </w:p>
        </w:tc>
      </w:tr>
    </w:tbl>
    <w:bookmarkEnd w:id="106"/>
    <w:p w14:paraId="77300B62" w14:textId="77777777" w:rsidR="00B454CD" w:rsidRPr="002026FB" w:rsidRDefault="00B454CD" w:rsidP="004059C5">
      <w:pPr>
        <w:spacing w:before="240"/>
      </w:pPr>
      <w:r w:rsidRPr="002026FB">
        <w:rPr>
          <w:rFonts w:ascii="Aptos SemiBold" w:hAnsi="Aptos SemiBold"/>
        </w:rPr>
        <w:t>Source</w:t>
      </w:r>
      <w:r w:rsidRPr="002026FB">
        <w:t>: Correctional Service of Canada.</w:t>
      </w:r>
    </w:p>
    <w:p w14:paraId="04E39DEE" w14:textId="0818C1E0" w:rsidR="00CE55FD" w:rsidRPr="002026FB" w:rsidRDefault="00F3299F" w:rsidP="001D0567">
      <w:pPr>
        <w:pStyle w:val="CommentText"/>
      </w:pPr>
      <w:r w:rsidRPr="002026FB">
        <w:t>Notes</w:t>
      </w:r>
    </w:p>
    <w:p w14:paraId="0E5C9DA1" w14:textId="24EF2BD1" w:rsidR="00F3299F" w:rsidRPr="002026FB" w:rsidRDefault="00391486" w:rsidP="004059C5">
      <w:r w:rsidRPr="00BF48DE">
        <w:t xml:space="preserve">On November 28, 2019, the new choice “Another sex” was added as a choice in the sex field of the Offender Management System. On September 24, 2022, “Another sex” was changed to “Intersex” to use an appropriate term based on the definition of sex. Per Commissioner's </w:t>
      </w:r>
      <w:r w:rsidRPr="00BF48DE">
        <w:lastRenderedPageBreak/>
        <w:t>Directive 100, an offender’s current “sex” is determined solely by their current genitalia and must not be changed unless there is a change to the offender’s genitalia following gender-affirming surgery.</w:t>
      </w:r>
    </w:p>
    <w:p w14:paraId="1217E788" w14:textId="77777777" w:rsidR="00F3299F" w:rsidRPr="002026FB" w:rsidRDefault="00F3299F" w:rsidP="004059C5">
      <w:r w:rsidRPr="002026FB">
        <w:rPr>
          <w:i/>
          <w:iCs/>
        </w:rPr>
        <w:t>Total Offender Population</w:t>
      </w:r>
      <w:r w:rsidRPr="002026FB">
        <w:t xml:space="preserve">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3A1A0F2B" w14:textId="22DAB0F4" w:rsidR="00F3299F" w:rsidRPr="002026FB" w:rsidRDefault="00F3299F" w:rsidP="004059C5">
      <w:r w:rsidRPr="002026FB">
        <w:rPr>
          <w:i/>
          <w:iCs/>
        </w:rPr>
        <w:t xml:space="preserve">In Custody </w:t>
      </w:r>
      <w:r w:rsidRPr="002026FB">
        <w:t>includes all active offenders incarcerated in a CSC facility, offenders on temporary absence from a CSC facility, offenders who are temporarily detained in a CSC facility</w:t>
      </w:r>
      <w:r w:rsidR="009E37E5" w:rsidRPr="002026FB">
        <w:t>,</w:t>
      </w:r>
      <w:r w:rsidRPr="002026FB">
        <w:t xml:space="preserve"> and offenders on remand in a CSC facility.</w:t>
      </w:r>
    </w:p>
    <w:p w14:paraId="14C4B865" w14:textId="1C8D2D06" w:rsidR="00F3299F" w:rsidRPr="002026FB" w:rsidRDefault="00F3299F" w:rsidP="004059C5">
      <w:r w:rsidRPr="002026FB">
        <w:t xml:space="preserve">In </w:t>
      </w:r>
      <w:r w:rsidRPr="002026FB">
        <w:rPr>
          <w:i/>
          <w:iCs/>
        </w:rPr>
        <w:t>Community Under Supervision</w:t>
      </w:r>
      <w:r w:rsidRPr="002026FB">
        <w:t xml:space="preserve"> includes all active offenders on day parole, full parole, statutory release, in the community supervised on a long-term supervision order, offenders who are temporarily detained in a non-CSC facility, offenders who are unlawfully at large for less than 90 days, offenders on remand in a non-CSC facility, and offenders supervised and subject to an immigration hold by Canada Border Services Agency.</w:t>
      </w:r>
    </w:p>
    <w:p w14:paraId="59E2B103" w14:textId="77777777" w:rsidR="00F3299F" w:rsidRPr="002026FB" w:rsidRDefault="00F3299F" w:rsidP="004059C5">
      <w:r w:rsidRPr="002026FB">
        <w:t>Indigenous identity is self-reported. Non-indigenous offenders includes offenders who do not identify as Indigenous. See Table C9 for the ethnic diversity of CSC’s offender population.</w:t>
      </w:r>
    </w:p>
    <w:p w14:paraId="3EFC9A04" w14:textId="24502D89" w:rsidR="00173B29" w:rsidRDefault="00F3299F" w:rsidP="006E2A33">
      <w:pPr>
        <w:rPr>
          <w:rFonts w:ascii="Aptos SemiBold" w:hAnsi="Aptos SemiBold"/>
          <w:sz w:val="30"/>
        </w:rPr>
      </w:pPr>
      <w:r w:rsidRPr="002026FB">
        <w:t>The data reflect the number of offenders active at the end of each fiscal year.  A fiscal year runs from April 1 to March 31 of the following year.</w:t>
      </w:r>
    </w:p>
    <w:p w14:paraId="14A39FF2" w14:textId="77777777" w:rsidR="003A6793" w:rsidRDefault="003A6793">
      <w:pPr>
        <w:spacing w:after="160" w:line="259" w:lineRule="auto"/>
        <w:rPr>
          <w:rFonts w:ascii="Aptos SemiBold" w:hAnsi="Aptos SemiBold"/>
          <w:sz w:val="30"/>
        </w:rPr>
      </w:pPr>
      <w:r>
        <w:br w:type="page"/>
      </w:r>
    </w:p>
    <w:p w14:paraId="0AD64A61" w14:textId="25F3CA46" w:rsidR="00F3299F" w:rsidRPr="002026FB" w:rsidRDefault="00F3299F" w:rsidP="004059C5">
      <w:pPr>
        <w:pStyle w:val="Heading3"/>
      </w:pPr>
      <w:bookmarkStart w:id="107" w:name="_Toc190073639"/>
      <w:r w:rsidRPr="002026FB">
        <w:lastRenderedPageBreak/>
        <w:t>Offenders in custody at a CSC facility by security risk classification</w:t>
      </w:r>
      <w:bookmarkEnd w:id="107"/>
    </w:p>
    <w:p w14:paraId="1DCE8132" w14:textId="27BB180A" w:rsidR="00F3299F" w:rsidRPr="002026FB" w:rsidRDefault="00F3299F" w:rsidP="004059C5">
      <w:r w:rsidRPr="002026FB">
        <w:rPr>
          <w:rFonts w:ascii="Aptos SemiBold" w:hAnsi="Aptos SemiBold"/>
        </w:rPr>
        <w:t>Figure C17</w:t>
      </w:r>
      <w:r w:rsidR="00CA3BC5" w:rsidRPr="002026FB">
        <w:rPr>
          <w:rFonts w:ascii="Aptos SemiBold" w:hAnsi="Aptos SemiBold"/>
        </w:rPr>
        <w:t>.</w:t>
      </w:r>
      <w:r w:rsidRPr="002026FB">
        <w:t xml:space="preserve"> Percentage of classified in-custody offenders (2022-23)</w:t>
      </w:r>
    </w:p>
    <w:p w14:paraId="6CF1B81E" w14:textId="5836E3D3" w:rsidR="00F3299F" w:rsidRPr="002026FB" w:rsidRDefault="006603BA" w:rsidP="004059C5">
      <w:r w:rsidRPr="002026FB">
        <w:rPr>
          <w:noProof/>
        </w:rPr>
        <w:drawing>
          <wp:inline distT="0" distB="0" distL="0" distR="0" wp14:anchorId="4CCEFDA7" wp14:editId="5A8CDEF7">
            <wp:extent cx="6029325" cy="6848475"/>
            <wp:effectExtent l="0" t="0" r="0" b="0"/>
            <wp:docPr id="1455890796" name="Graphic 1" descr="Three donut charts showing the number and percentage of Indigenous, non-Indigenous, and total in-custody offenders at a Correctional Service Canada facility, by security classification, for fiscal year 2022 to 2023. Each donut chart breaks down the offender population by minimum, medium, and maximum security risk level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890796" name="Graphic 1" descr="Three donut charts showing the number and percentage of Indigenous, non-Indigenous, and total in-custody offenders at a Correctional Service Canada facility, by security classification, for fiscal year 2022 to 2023. Each donut chart breaks down the offender population by minimum, medium, and maximum security risk levels. Full data are available in the table below."/>
                    <pic:cNvPicPr/>
                  </pic:nvPicPr>
                  <pic:blipFill rotWithShape="1">
                    <a:blip r:embed="rId134">
                      <a:extLst>
                        <a:ext uri="{96DAC541-7B7A-43D3-8B79-37D633B846F1}">
                          <asvg:svgBlip xmlns:asvg="http://schemas.microsoft.com/office/drawing/2016/SVG/main" r:embed="rId135"/>
                        </a:ext>
                      </a:extLst>
                    </a:blip>
                    <a:srcRect b="7712"/>
                    <a:stretch/>
                  </pic:blipFill>
                  <pic:spPr bwMode="auto">
                    <a:xfrm>
                      <a:off x="0" y="0"/>
                      <a:ext cx="6029864" cy="6849087"/>
                    </a:xfrm>
                    <a:prstGeom prst="rect">
                      <a:avLst/>
                    </a:prstGeom>
                    <a:ln>
                      <a:noFill/>
                    </a:ln>
                    <a:extLst>
                      <a:ext uri="{53640926-AAD7-44D8-BBD7-CCE9431645EC}">
                        <a14:shadowObscured xmlns:a14="http://schemas.microsoft.com/office/drawing/2010/main"/>
                      </a:ext>
                    </a:extLst>
                  </pic:spPr>
                </pic:pic>
              </a:graphicData>
            </a:graphic>
          </wp:inline>
        </w:drawing>
      </w:r>
    </w:p>
    <w:p w14:paraId="6DC672EF" w14:textId="77777777" w:rsidR="00F3299F" w:rsidRPr="002026FB" w:rsidRDefault="00F3299F" w:rsidP="004059C5">
      <w:pPr>
        <w:spacing w:before="240"/>
      </w:pPr>
      <w:r w:rsidRPr="002026FB">
        <w:rPr>
          <w:rFonts w:ascii="Aptos SemiBold" w:hAnsi="Aptos SemiBold"/>
        </w:rPr>
        <w:t>Source</w:t>
      </w:r>
      <w:r w:rsidRPr="002026FB">
        <w:t>: Correctional Service of Canada.</w:t>
      </w:r>
    </w:p>
    <w:p w14:paraId="66E46E76" w14:textId="034074EB" w:rsidR="0022512F" w:rsidRPr="002026FB" w:rsidRDefault="0022512F" w:rsidP="004059C5">
      <w:pPr>
        <w:pStyle w:val="Bullets"/>
        <w:spacing w:after="160"/>
      </w:pPr>
      <w:r w:rsidRPr="002026FB">
        <w:t xml:space="preserve">In 2022-23, approximately two-thirds (65.9%) of offenders were classified as medium security </w:t>
      </w:r>
      <w:r w:rsidR="00090E34" w:rsidRPr="002026FB">
        <w:t xml:space="preserve">risk. Indigenous offenders were more likely to be classified to a medium or maximum security risk compared to non-Indigenous. </w:t>
      </w:r>
      <w:r w:rsidRPr="002026FB">
        <w:t xml:space="preserve">  </w:t>
      </w:r>
    </w:p>
    <w:p w14:paraId="6E0FFC67" w14:textId="5933B903" w:rsidR="00F3299F" w:rsidRPr="002026FB" w:rsidRDefault="0022512F" w:rsidP="004059C5">
      <w:pPr>
        <w:pStyle w:val="Bullets"/>
      </w:pPr>
      <w:r w:rsidRPr="002026FB">
        <w:lastRenderedPageBreak/>
        <w:t>Compared to non-Indigenous offenders, a lower percentage of Indigenous offenders were classified as minimum security risk (16.1% vs. 22.3%) and a higher percentage were classified as medium (67.5% vs. 65.1%) and maximum (16.4% vs. 12.6%) security risk.</w:t>
      </w:r>
    </w:p>
    <w:p w14:paraId="325C11CA" w14:textId="3FA17D10" w:rsidR="00F3299F" w:rsidRPr="002026FB" w:rsidRDefault="00F3299F" w:rsidP="001D0567">
      <w:pPr>
        <w:pStyle w:val="CommentText"/>
      </w:pPr>
      <w:r w:rsidRPr="002026FB">
        <w:t>Notes</w:t>
      </w:r>
    </w:p>
    <w:p w14:paraId="63A15F97" w14:textId="7E0C3EA4" w:rsidR="00F3299F" w:rsidRPr="002026FB" w:rsidRDefault="00F3299F" w:rsidP="004059C5">
      <w:r w:rsidRPr="002026FB">
        <w:rPr>
          <w:i/>
          <w:iCs/>
        </w:rPr>
        <w:t>In Custody</w:t>
      </w:r>
      <w:r w:rsidRPr="002026FB">
        <w:t xml:space="preserve"> includes all active offenders incarcerated in a CSC facility, offenders on temporary absence from a CSC facility, offenders who are temporarily detained in a CSC facility</w:t>
      </w:r>
      <w:r w:rsidR="009E37E5" w:rsidRPr="002026FB">
        <w:t>,</w:t>
      </w:r>
      <w:r w:rsidRPr="002026FB">
        <w:t xml:space="preserve"> and offenders on remand in a CSC facility.</w:t>
      </w:r>
    </w:p>
    <w:p w14:paraId="40DCFDC5" w14:textId="2F396209" w:rsidR="00F3299F" w:rsidRPr="002026FB" w:rsidRDefault="00F3299F" w:rsidP="004059C5">
      <w:r w:rsidRPr="002026FB">
        <w:t>The data represent the offender security level decision as of end of fiscal year 202</w:t>
      </w:r>
      <w:r w:rsidR="00215A18" w:rsidRPr="002026FB">
        <w:t>2</w:t>
      </w:r>
      <w:r w:rsidRPr="002026FB">
        <w:t>-2</w:t>
      </w:r>
      <w:r w:rsidR="00215A18" w:rsidRPr="002026FB">
        <w:t>3</w:t>
      </w:r>
      <w:r w:rsidRPr="002026FB">
        <w:t>. A fiscal year runs from April 1 to March 31 of the following year.</w:t>
      </w:r>
    </w:p>
    <w:p w14:paraId="29F7495D" w14:textId="1C9DE866" w:rsidR="00F3299F" w:rsidRPr="002026FB" w:rsidRDefault="00F3299F" w:rsidP="00E61FFF">
      <w:pPr>
        <w:pStyle w:val="Heading4"/>
      </w:pPr>
      <w:bookmarkStart w:id="108" w:name="_Hlk188524060"/>
      <w:r w:rsidRPr="002026FB">
        <w:rPr>
          <w:rFonts w:ascii="Aptos SemiBold" w:hAnsi="Aptos SemiBold"/>
        </w:rPr>
        <w:t>Table C17</w:t>
      </w:r>
      <w:r w:rsidR="00CA3BC5" w:rsidRPr="002026FB">
        <w:rPr>
          <w:rFonts w:ascii="Aptos SemiBold" w:hAnsi="Aptos SemiBold"/>
        </w:rPr>
        <w:t>.</w:t>
      </w:r>
      <w:r w:rsidRPr="002026FB">
        <w:t xml:space="preserve"> Total of classified in-custody offenders (2022-23)</w:t>
      </w:r>
    </w:p>
    <w:tbl>
      <w:tblPr>
        <w:tblW w:w="1035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520"/>
        <w:gridCol w:w="1260"/>
        <w:gridCol w:w="1530"/>
        <w:gridCol w:w="1260"/>
        <w:gridCol w:w="1710"/>
        <w:gridCol w:w="990"/>
        <w:gridCol w:w="1080"/>
      </w:tblGrid>
      <w:tr w:rsidR="00760DA5" w:rsidRPr="002026FB" w14:paraId="210DC6B8" w14:textId="77777777" w:rsidTr="00C73291">
        <w:trPr>
          <w:trHeight w:val="20"/>
        </w:trPr>
        <w:tc>
          <w:tcPr>
            <w:tcW w:w="25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76FD8404" w14:textId="0960DECA" w:rsidR="00760DA5" w:rsidRPr="002026FB" w:rsidRDefault="00760DA5" w:rsidP="004059C5">
            <w:pPr>
              <w:rPr>
                <w:sz w:val="24"/>
                <w:szCs w:val="24"/>
              </w:rPr>
            </w:pPr>
            <w:r>
              <w:rPr>
                <w:sz w:val="24"/>
                <w:szCs w:val="24"/>
              </w:rPr>
              <w:t>Security risk level</w:t>
            </w:r>
          </w:p>
        </w:tc>
        <w:tc>
          <w:tcPr>
            <w:tcW w:w="126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76BE8962" w14:textId="2F7440B2" w:rsidR="00760DA5" w:rsidRPr="002026FB" w:rsidRDefault="00760DA5" w:rsidP="004059C5">
            <w:pPr>
              <w:rPr>
                <w:sz w:val="24"/>
                <w:szCs w:val="24"/>
              </w:rPr>
            </w:pPr>
            <w:r>
              <w:rPr>
                <w:sz w:val="24"/>
                <w:szCs w:val="24"/>
              </w:rPr>
              <w:t>Indigenous</w:t>
            </w:r>
          </w:p>
        </w:tc>
        <w:tc>
          <w:tcPr>
            <w:tcW w:w="153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06A95F3A" w14:textId="77777777" w:rsidR="00760DA5" w:rsidRPr="002026FB" w:rsidRDefault="00760DA5" w:rsidP="004059C5">
            <w:pPr>
              <w:rPr>
                <w:sz w:val="24"/>
                <w:szCs w:val="24"/>
              </w:rPr>
            </w:pPr>
            <w:r w:rsidRPr="002026FB">
              <w:rPr>
                <w:sz w:val="24"/>
                <w:szCs w:val="24"/>
              </w:rPr>
              <w:t>%</w:t>
            </w:r>
          </w:p>
        </w:tc>
        <w:tc>
          <w:tcPr>
            <w:tcW w:w="126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89B17FA" w14:textId="19E2BEDD" w:rsidR="00760DA5" w:rsidRPr="002026FB" w:rsidRDefault="00760DA5" w:rsidP="004059C5">
            <w:pPr>
              <w:rPr>
                <w:sz w:val="24"/>
                <w:szCs w:val="24"/>
              </w:rPr>
            </w:pPr>
            <w:r>
              <w:rPr>
                <w:sz w:val="24"/>
                <w:szCs w:val="24"/>
              </w:rPr>
              <w:t>Non-Indigenous</w:t>
            </w:r>
          </w:p>
        </w:tc>
        <w:tc>
          <w:tcPr>
            <w:tcW w:w="171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00F3A31F" w14:textId="77777777" w:rsidR="00760DA5" w:rsidRPr="002026FB" w:rsidRDefault="00760DA5" w:rsidP="004059C5">
            <w:pPr>
              <w:rPr>
                <w:sz w:val="24"/>
                <w:szCs w:val="24"/>
              </w:rPr>
            </w:pPr>
            <w:r w:rsidRPr="002026FB">
              <w:rPr>
                <w:sz w:val="24"/>
                <w:szCs w:val="24"/>
              </w:rPr>
              <w:t>%</w:t>
            </w:r>
          </w:p>
        </w:tc>
        <w:tc>
          <w:tcPr>
            <w:tcW w:w="9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3F9DF208" w14:textId="2AC0E1BA" w:rsidR="00760DA5" w:rsidRPr="002026FB" w:rsidRDefault="00760DA5" w:rsidP="004059C5">
            <w:pPr>
              <w:rPr>
                <w:sz w:val="24"/>
                <w:szCs w:val="24"/>
              </w:rPr>
            </w:pPr>
            <w:r>
              <w:rPr>
                <w:sz w:val="24"/>
                <w:szCs w:val="24"/>
              </w:rPr>
              <w:t>Total</w:t>
            </w:r>
          </w:p>
        </w:tc>
        <w:tc>
          <w:tcPr>
            <w:tcW w:w="108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295AF24A" w14:textId="77777777" w:rsidR="00760DA5" w:rsidRPr="002026FB" w:rsidRDefault="00760DA5" w:rsidP="004059C5">
            <w:pPr>
              <w:rPr>
                <w:sz w:val="24"/>
                <w:szCs w:val="24"/>
              </w:rPr>
            </w:pPr>
            <w:r w:rsidRPr="002026FB">
              <w:rPr>
                <w:sz w:val="24"/>
                <w:szCs w:val="24"/>
              </w:rPr>
              <w:t>%</w:t>
            </w:r>
          </w:p>
        </w:tc>
      </w:tr>
      <w:tr w:rsidR="00C73291" w:rsidRPr="002026FB" w14:paraId="37ABAFC6" w14:textId="77777777" w:rsidTr="00C73291">
        <w:trPr>
          <w:trHeight w:val="20"/>
        </w:trPr>
        <w:tc>
          <w:tcPr>
            <w:tcW w:w="252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6567E00E" w14:textId="0E2E77CA" w:rsidR="00760DA5" w:rsidRPr="00C73291" w:rsidRDefault="00760DA5" w:rsidP="004059C5">
            <w:pPr>
              <w:rPr>
                <w:b/>
                <w:bCs/>
                <w:sz w:val="24"/>
                <w:szCs w:val="24"/>
              </w:rPr>
            </w:pPr>
            <w:r w:rsidRPr="00C73291">
              <w:rPr>
                <w:b/>
                <w:bCs/>
                <w:sz w:val="24"/>
                <w:szCs w:val="24"/>
              </w:rPr>
              <w:t>Total security level</w:t>
            </w:r>
          </w:p>
        </w:tc>
        <w:tc>
          <w:tcPr>
            <w:tcW w:w="126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5D0B70F8" w14:textId="168B5616" w:rsidR="00760DA5" w:rsidRPr="00C73291" w:rsidRDefault="00760DA5" w:rsidP="004059C5">
            <w:pPr>
              <w:rPr>
                <w:b/>
                <w:bCs/>
                <w:sz w:val="24"/>
                <w:szCs w:val="24"/>
              </w:rPr>
            </w:pPr>
            <w:r w:rsidRPr="00C73291">
              <w:rPr>
                <w:b/>
                <w:bCs/>
                <w:sz w:val="24"/>
                <w:szCs w:val="24"/>
              </w:rPr>
              <w:t>3,888</w:t>
            </w:r>
          </w:p>
        </w:tc>
        <w:tc>
          <w:tcPr>
            <w:tcW w:w="153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1AF9CBEA" w14:textId="7A72488E" w:rsidR="00760DA5" w:rsidRPr="00C73291" w:rsidRDefault="00760DA5" w:rsidP="004059C5">
            <w:pPr>
              <w:rPr>
                <w:b/>
                <w:bCs/>
                <w:sz w:val="24"/>
                <w:szCs w:val="24"/>
              </w:rPr>
            </w:pPr>
            <w:r w:rsidRPr="00C73291">
              <w:rPr>
                <w:b/>
                <w:bCs/>
                <w:sz w:val="24"/>
                <w:szCs w:val="24"/>
              </w:rPr>
              <w:t>100.0</w:t>
            </w:r>
          </w:p>
        </w:tc>
        <w:tc>
          <w:tcPr>
            <w:tcW w:w="126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200FA38A" w14:textId="0D566321" w:rsidR="00760DA5" w:rsidRPr="00C73291" w:rsidRDefault="00760DA5" w:rsidP="004059C5">
            <w:pPr>
              <w:rPr>
                <w:b/>
                <w:bCs/>
                <w:sz w:val="24"/>
                <w:szCs w:val="24"/>
              </w:rPr>
            </w:pPr>
            <w:r w:rsidRPr="00C73291">
              <w:rPr>
                <w:b/>
                <w:bCs/>
                <w:sz w:val="24"/>
                <w:szCs w:val="24"/>
              </w:rPr>
              <w:t>7,876</w:t>
            </w:r>
          </w:p>
        </w:tc>
        <w:tc>
          <w:tcPr>
            <w:tcW w:w="171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1301B83B" w14:textId="4625A00F" w:rsidR="00760DA5" w:rsidRPr="00C73291" w:rsidRDefault="00760DA5" w:rsidP="004059C5">
            <w:pPr>
              <w:rPr>
                <w:b/>
                <w:bCs/>
                <w:sz w:val="24"/>
                <w:szCs w:val="24"/>
              </w:rPr>
            </w:pPr>
            <w:r w:rsidRPr="00C73291">
              <w:rPr>
                <w:b/>
                <w:bCs/>
                <w:sz w:val="24"/>
                <w:szCs w:val="24"/>
              </w:rPr>
              <w:t>100.0</w:t>
            </w:r>
          </w:p>
        </w:tc>
        <w:tc>
          <w:tcPr>
            <w:tcW w:w="99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20371938" w14:textId="2C7A4CB2" w:rsidR="00760DA5" w:rsidRPr="00C73291" w:rsidRDefault="00760DA5" w:rsidP="004059C5">
            <w:pPr>
              <w:rPr>
                <w:b/>
                <w:bCs/>
                <w:sz w:val="24"/>
                <w:szCs w:val="24"/>
              </w:rPr>
            </w:pPr>
            <w:r w:rsidRPr="00C73291">
              <w:rPr>
                <w:b/>
                <w:bCs/>
                <w:sz w:val="24"/>
                <w:szCs w:val="24"/>
              </w:rPr>
              <w:t>11,764</w:t>
            </w:r>
          </w:p>
        </w:tc>
        <w:tc>
          <w:tcPr>
            <w:tcW w:w="108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7CCF4C36" w14:textId="6ADD1C0F" w:rsidR="00760DA5" w:rsidRPr="00C73291" w:rsidRDefault="00760DA5" w:rsidP="004059C5">
            <w:pPr>
              <w:rPr>
                <w:b/>
                <w:bCs/>
                <w:sz w:val="24"/>
                <w:szCs w:val="24"/>
              </w:rPr>
            </w:pPr>
            <w:r w:rsidRPr="00C73291">
              <w:rPr>
                <w:b/>
                <w:bCs/>
                <w:sz w:val="24"/>
                <w:szCs w:val="24"/>
              </w:rPr>
              <w:t>100.0</w:t>
            </w:r>
          </w:p>
        </w:tc>
      </w:tr>
      <w:tr w:rsidR="00760DA5" w:rsidRPr="002026FB" w14:paraId="4C39C726" w14:textId="77777777" w:rsidTr="00C73291">
        <w:trPr>
          <w:trHeight w:val="20"/>
        </w:trPr>
        <w:tc>
          <w:tcPr>
            <w:tcW w:w="2520" w:type="dxa"/>
            <w:tcBorders>
              <w:top w:val="nil"/>
              <w:left w:val="nil"/>
              <w:bottom w:val="nil"/>
              <w:right w:val="nil"/>
            </w:tcBorders>
            <w:shd w:val="clear" w:color="auto" w:fill="auto"/>
            <w:tcMar>
              <w:top w:w="0" w:type="dxa"/>
              <w:left w:w="40" w:type="dxa"/>
              <w:bottom w:w="0" w:type="dxa"/>
              <w:right w:w="40" w:type="dxa"/>
            </w:tcMar>
            <w:vAlign w:val="center"/>
          </w:tcPr>
          <w:p w14:paraId="288D3F69" w14:textId="77777777" w:rsidR="00760DA5" w:rsidRPr="002026FB" w:rsidRDefault="00760DA5" w:rsidP="00C73291">
            <w:pPr>
              <w:ind w:left="288"/>
              <w:rPr>
                <w:sz w:val="24"/>
                <w:szCs w:val="24"/>
              </w:rPr>
            </w:pPr>
            <w:r w:rsidRPr="002026FB">
              <w:rPr>
                <w:sz w:val="24"/>
                <w:szCs w:val="24"/>
              </w:rPr>
              <w:t>Minimum</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DC66C52" w14:textId="77777777" w:rsidR="00760DA5" w:rsidRPr="002026FB" w:rsidRDefault="00760DA5" w:rsidP="004059C5">
            <w:pPr>
              <w:rPr>
                <w:sz w:val="24"/>
                <w:szCs w:val="24"/>
              </w:rPr>
            </w:pPr>
            <w:r w:rsidRPr="002026FB">
              <w:rPr>
                <w:sz w:val="24"/>
                <w:szCs w:val="24"/>
              </w:rPr>
              <w:t>626</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50366313" w14:textId="77777777" w:rsidR="00760DA5" w:rsidRPr="002026FB" w:rsidRDefault="00760DA5" w:rsidP="004059C5">
            <w:pPr>
              <w:rPr>
                <w:sz w:val="24"/>
                <w:szCs w:val="24"/>
              </w:rPr>
            </w:pPr>
            <w:r w:rsidRPr="002026FB">
              <w:rPr>
                <w:sz w:val="24"/>
                <w:szCs w:val="24"/>
              </w:rPr>
              <w:t>16.1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3E58641" w14:textId="77777777" w:rsidR="00760DA5" w:rsidRPr="002026FB" w:rsidRDefault="00760DA5" w:rsidP="004059C5">
            <w:pPr>
              <w:rPr>
                <w:sz w:val="24"/>
                <w:szCs w:val="24"/>
              </w:rPr>
            </w:pPr>
            <w:r w:rsidRPr="002026FB">
              <w:rPr>
                <w:sz w:val="24"/>
                <w:szCs w:val="24"/>
              </w:rPr>
              <w:t>1,759</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575C4B12" w14:textId="77777777" w:rsidR="00760DA5" w:rsidRPr="002026FB" w:rsidRDefault="00760DA5" w:rsidP="004059C5">
            <w:pPr>
              <w:rPr>
                <w:sz w:val="24"/>
                <w:szCs w:val="24"/>
              </w:rPr>
            </w:pPr>
            <w:r w:rsidRPr="002026FB">
              <w:rPr>
                <w:sz w:val="24"/>
                <w:szCs w:val="24"/>
              </w:rPr>
              <w:t>22.3</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70BABEC0" w14:textId="77777777" w:rsidR="00760DA5" w:rsidRPr="002026FB" w:rsidRDefault="00760DA5" w:rsidP="004059C5">
            <w:pPr>
              <w:rPr>
                <w:sz w:val="24"/>
                <w:szCs w:val="24"/>
              </w:rPr>
            </w:pPr>
            <w:r w:rsidRPr="002026FB">
              <w:rPr>
                <w:sz w:val="24"/>
                <w:szCs w:val="24"/>
              </w:rPr>
              <w:t>2,385</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734B613" w14:textId="77777777" w:rsidR="00760DA5" w:rsidRPr="002026FB" w:rsidRDefault="00760DA5" w:rsidP="004059C5">
            <w:pPr>
              <w:rPr>
                <w:sz w:val="24"/>
                <w:szCs w:val="24"/>
              </w:rPr>
            </w:pPr>
            <w:r w:rsidRPr="002026FB">
              <w:rPr>
                <w:sz w:val="24"/>
                <w:szCs w:val="24"/>
              </w:rPr>
              <w:t>20.3</w:t>
            </w:r>
          </w:p>
        </w:tc>
      </w:tr>
      <w:tr w:rsidR="00760DA5" w:rsidRPr="002026FB" w14:paraId="2AA1C1FB" w14:textId="77777777" w:rsidTr="00C73291">
        <w:trPr>
          <w:trHeight w:val="20"/>
        </w:trPr>
        <w:tc>
          <w:tcPr>
            <w:tcW w:w="2520" w:type="dxa"/>
            <w:tcBorders>
              <w:top w:val="nil"/>
              <w:left w:val="nil"/>
              <w:bottom w:val="nil"/>
              <w:right w:val="nil"/>
            </w:tcBorders>
            <w:shd w:val="clear" w:color="auto" w:fill="auto"/>
            <w:tcMar>
              <w:top w:w="0" w:type="dxa"/>
              <w:left w:w="40" w:type="dxa"/>
              <w:bottom w:w="0" w:type="dxa"/>
              <w:right w:w="40" w:type="dxa"/>
            </w:tcMar>
            <w:vAlign w:val="center"/>
          </w:tcPr>
          <w:p w14:paraId="5F99EB3F" w14:textId="77777777" w:rsidR="00760DA5" w:rsidRPr="002026FB" w:rsidRDefault="00760DA5" w:rsidP="00C73291">
            <w:pPr>
              <w:ind w:left="288"/>
              <w:rPr>
                <w:sz w:val="24"/>
                <w:szCs w:val="24"/>
              </w:rPr>
            </w:pPr>
            <w:r w:rsidRPr="002026FB">
              <w:rPr>
                <w:sz w:val="24"/>
                <w:szCs w:val="24"/>
              </w:rPr>
              <w:t>Medium</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EE2C60D" w14:textId="77777777" w:rsidR="00760DA5" w:rsidRPr="002026FB" w:rsidRDefault="00760DA5" w:rsidP="004059C5">
            <w:pPr>
              <w:rPr>
                <w:sz w:val="24"/>
                <w:szCs w:val="24"/>
              </w:rPr>
            </w:pPr>
            <w:r w:rsidRPr="002026FB">
              <w:rPr>
                <w:sz w:val="24"/>
                <w:szCs w:val="24"/>
              </w:rPr>
              <w:t>2,626</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4CD4A55B" w14:textId="77777777" w:rsidR="00760DA5" w:rsidRPr="002026FB" w:rsidRDefault="00760DA5" w:rsidP="004059C5">
            <w:pPr>
              <w:rPr>
                <w:sz w:val="24"/>
                <w:szCs w:val="24"/>
              </w:rPr>
            </w:pPr>
            <w:r w:rsidRPr="002026FB">
              <w:rPr>
                <w:sz w:val="24"/>
                <w:szCs w:val="24"/>
              </w:rPr>
              <w:t>67.5</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03048E1" w14:textId="77777777" w:rsidR="00760DA5" w:rsidRPr="002026FB" w:rsidRDefault="00760DA5" w:rsidP="004059C5">
            <w:pPr>
              <w:rPr>
                <w:sz w:val="24"/>
                <w:szCs w:val="24"/>
              </w:rPr>
            </w:pPr>
            <w:r w:rsidRPr="002026FB">
              <w:rPr>
                <w:sz w:val="24"/>
                <w:szCs w:val="24"/>
              </w:rPr>
              <w:t>5,128</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6768B707" w14:textId="77777777" w:rsidR="00760DA5" w:rsidRPr="002026FB" w:rsidRDefault="00760DA5" w:rsidP="004059C5">
            <w:pPr>
              <w:rPr>
                <w:sz w:val="24"/>
                <w:szCs w:val="24"/>
              </w:rPr>
            </w:pPr>
            <w:r w:rsidRPr="002026FB">
              <w:rPr>
                <w:sz w:val="24"/>
                <w:szCs w:val="24"/>
              </w:rPr>
              <w:t>65.1</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0C2275CC" w14:textId="77777777" w:rsidR="00760DA5" w:rsidRPr="002026FB" w:rsidRDefault="00760DA5" w:rsidP="004059C5">
            <w:pPr>
              <w:rPr>
                <w:sz w:val="24"/>
                <w:szCs w:val="24"/>
              </w:rPr>
            </w:pPr>
            <w:r w:rsidRPr="002026FB">
              <w:rPr>
                <w:sz w:val="24"/>
                <w:szCs w:val="24"/>
              </w:rPr>
              <w:t>7,754</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210DD499" w14:textId="77777777" w:rsidR="00760DA5" w:rsidRPr="002026FB" w:rsidRDefault="00760DA5" w:rsidP="004059C5">
            <w:pPr>
              <w:rPr>
                <w:sz w:val="24"/>
                <w:szCs w:val="24"/>
              </w:rPr>
            </w:pPr>
            <w:r w:rsidRPr="002026FB">
              <w:rPr>
                <w:sz w:val="24"/>
                <w:szCs w:val="24"/>
              </w:rPr>
              <w:t>65.9</w:t>
            </w:r>
          </w:p>
        </w:tc>
      </w:tr>
      <w:tr w:rsidR="00760DA5" w:rsidRPr="002026FB" w14:paraId="7A7E4323" w14:textId="77777777" w:rsidTr="00C73291">
        <w:trPr>
          <w:trHeight w:val="20"/>
        </w:trPr>
        <w:tc>
          <w:tcPr>
            <w:tcW w:w="2520" w:type="dxa"/>
            <w:tcBorders>
              <w:top w:val="nil"/>
              <w:left w:val="nil"/>
              <w:bottom w:val="nil"/>
              <w:right w:val="nil"/>
            </w:tcBorders>
            <w:shd w:val="clear" w:color="auto" w:fill="auto"/>
            <w:tcMar>
              <w:top w:w="0" w:type="dxa"/>
              <w:left w:w="40" w:type="dxa"/>
              <w:bottom w:w="0" w:type="dxa"/>
              <w:right w:w="40" w:type="dxa"/>
            </w:tcMar>
            <w:vAlign w:val="center"/>
          </w:tcPr>
          <w:p w14:paraId="1A9B9034" w14:textId="77777777" w:rsidR="00760DA5" w:rsidRPr="002026FB" w:rsidRDefault="00760DA5" w:rsidP="00C73291">
            <w:pPr>
              <w:spacing w:after="360"/>
              <w:ind w:left="288"/>
              <w:rPr>
                <w:sz w:val="24"/>
                <w:szCs w:val="24"/>
              </w:rPr>
            </w:pPr>
            <w:r w:rsidRPr="002026FB">
              <w:rPr>
                <w:sz w:val="24"/>
                <w:szCs w:val="24"/>
              </w:rPr>
              <w:t>Maximum</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CF7E272" w14:textId="77777777" w:rsidR="00760DA5" w:rsidRPr="002026FB" w:rsidRDefault="00760DA5" w:rsidP="00C73291">
            <w:pPr>
              <w:spacing w:after="360"/>
              <w:rPr>
                <w:sz w:val="24"/>
                <w:szCs w:val="24"/>
              </w:rPr>
            </w:pPr>
            <w:r w:rsidRPr="002026FB">
              <w:rPr>
                <w:sz w:val="24"/>
                <w:szCs w:val="24"/>
              </w:rPr>
              <w:t>636</w:t>
            </w:r>
          </w:p>
        </w:tc>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CB71B2A" w14:textId="77777777" w:rsidR="00760DA5" w:rsidRPr="002026FB" w:rsidRDefault="00760DA5" w:rsidP="00C73291">
            <w:pPr>
              <w:spacing w:after="360"/>
              <w:rPr>
                <w:sz w:val="24"/>
                <w:szCs w:val="24"/>
              </w:rPr>
            </w:pPr>
            <w:r w:rsidRPr="002026FB">
              <w:rPr>
                <w:sz w:val="24"/>
                <w:szCs w:val="24"/>
              </w:rPr>
              <w:t>16.4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39BA9C7" w14:textId="77777777" w:rsidR="00760DA5" w:rsidRPr="002026FB" w:rsidRDefault="00760DA5" w:rsidP="00C73291">
            <w:pPr>
              <w:spacing w:after="360"/>
              <w:rPr>
                <w:sz w:val="24"/>
                <w:szCs w:val="24"/>
              </w:rPr>
            </w:pPr>
            <w:r w:rsidRPr="002026FB">
              <w:rPr>
                <w:sz w:val="24"/>
                <w:szCs w:val="24"/>
              </w:rPr>
              <w:t>989</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75CD1254" w14:textId="77777777" w:rsidR="00760DA5" w:rsidRPr="002026FB" w:rsidRDefault="00760DA5" w:rsidP="00C73291">
            <w:pPr>
              <w:spacing w:after="360"/>
              <w:rPr>
                <w:sz w:val="24"/>
                <w:szCs w:val="24"/>
              </w:rPr>
            </w:pPr>
            <w:r w:rsidRPr="002026FB">
              <w:rPr>
                <w:sz w:val="24"/>
                <w:szCs w:val="24"/>
              </w:rPr>
              <w:t>12.6</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1041B8F9" w14:textId="77777777" w:rsidR="00760DA5" w:rsidRPr="002026FB" w:rsidRDefault="00760DA5" w:rsidP="00C73291">
            <w:pPr>
              <w:spacing w:after="360"/>
              <w:rPr>
                <w:sz w:val="24"/>
                <w:szCs w:val="24"/>
              </w:rPr>
            </w:pPr>
            <w:r w:rsidRPr="002026FB">
              <w:rPr>
                <w:sz w:val="24"/>
                <w:szCs w:val="24"/>
              </w:rPr>
              <w:t>1,625</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461E440" w14:textId="77777777" w:rsidR="00760DA5" w:rsidRPr="002026FB" w:rsidRDefault="00760DA5" w:rsidP="00C73291">
            <w:pPr>
              <w:spacing w:after="360"/>
              <w:rPr>
                <w:sz w:val="24"/>
                <w:szCs w:val="24"/>
              </w:rPr>
            </w:pPr>
            <w:r w:rsidRPr="002026FB">
              <w:rPr>
                <w:sz w:val="24"/>
                <w:szCs w:val="24"/>
              </w:rPr>
              <w:t>13.8</w:t>
            </w:r>
          </w:p>
        </w:tc>
      </w:tr>
      <w:tr w:rsidR="00760DA5" w:rsidRPr="002026FB" w14:paraId="630E2D28" w14:textId="77777777" w:rsidTr="00C73291">
        <w:trPr>
          <w:trHeight w:val="20"/>
        </w:trPr>
        <w:tc>
          <w:tcPr>
            <w:tcW w:w="2520" w:type="dxa"/>
            <w:tcBorders>
              <w:top w:val="nil"/>
              <w:left w:val="nil"/>
              <w:bottom w:val="single" w:sz="8" w:space="0" w:color="auto"/>
              <w:right w:val="nil"/>
            </w:tcBorders>
            <w:shd w:val="clear" w:color="auto" w:fill="auto"/>
            <w:tcMar>
              <w:top w:w="0" w:type="dxa"/>
              <w:left w:w="40" w:type="dxa"/>
              <w:bottom w:w="0" w:type="dxa"/>
              <w:right w:w="40" w:type="dxa"/>
            </w:tcMar>
            <w:vAlign w:val="center"/>
          </w:tcPr>
          <w:p w14:paraId="6C3AE3E3" w14:textId="77777777" w:rsidR="00760DA5" w:rsidRPr="00C73291" w:rsidRDefault="00760DA5" w:rsidP="004059C5">
            <w:pPr>
              <w:rPr>
                <w:b/>
                <w:bCs/>
                <w:sz w:val="24"/>
                <w:szCs w:val="24"/>
              </w:rPr>
            </w:pPr>
            <w:r w:rsidRPr="00C73291">
              <w:rPr>
                <w:b/>
                <w:bCs/>
                <w:sz w:val="24"/>
                <w:szCs w:val="24"/>
              </w:rPr>
              <w:t>Not yet determined</w:t>
            </w:r>
          </w:p>
        </w:tc>
        <w:tc>
          <w:tcPr>
            <w:tcW w:w="1260" w:type="dxa"/>
            <w:tcBorders>
              <w:top w:val="nil"/>
              <w:left w:val="nil"/>
              <w:bottom w:val="single" w:sz="8" w:space="0" w:color="auto"/>
              <w:right w:val="nil"/>
            </w:tcBorders>
            <w:shd w:val="clear" w:color="auto" w:fill="auto"/>
            <w:tcMar>
              <w:top w:w="0" w:type="dxa"/>
              <w:left w:w="40" w:type="dxa"/>
              <w:bottom w:w="0" w:type="dxa"/>
              <w:right w:w="40" w:type="dxa"/>
            </w:tcMar>
            <w:vAlign w:val="bottom"/>
          </w:tcPr>
          <w:p w14:paraId="2A456544" w14:textId="77777777" w:rsidR="00760DA5" w:rsidRPr="00C73291" w:rsidRDefault="00760DA5" w:rsidP="004059C5">
            <w:pPr>
              <w:rPr>
                <w:b/>
                <w:bCs/>
                <w:sz w:val="24"/>
                <w:szCs w:val="24"/>
              </w:rPr>
            </w:pPr>
            <w:r w:rsidRPr="00C73291">
              <w:rPr>
                <w:b/>
                <w:bCs/>
                <w:sz w:val="24"/>
                <w:szCs w:val="24"/>
              </w:rPr>
              <w:t>335</w:t>
            </w:r>
          </w:p>
        </w:tc>
        <w:tc>
          <w:tcPr>
            <w:tcW w:w="1530" w:type="dxa"/>
            <w:tcBorders>
              <w:top w:val="nil"/>
              <w:left w:val="nil"/>
              <w:bottom w:val="single" w:sz="8" w:space="0" w:color="auto"/>
              <w:right w:val="nil"/>
            </w:tcBorders>
            <w:shd w:val="clear" w:color="auto" w:fill="auto"/>
            <w:tcMar>
              <w:top w:w="0" w:type="dxa"/>
              <w:left w:w="40" w:type="dxa"/>
              <w:bottom w:w="0" w:type="dxa"/>
              <w:right w:w="40" w:type="dxa"/>
            </w:tcMar>
            <w:vAlign w:val="bottom"/>
          </w:tcPr>
          <w:p w14:paraId="434AA776" w14:textId="77777777" w:rsidR="00760DA5" w:rsidRPr="00C73291" w:rsidRDefault="00760DA5" w:rsidP="004059C5">
            <w:pPr>
              <w:rPr>
                <w:b/>
                <w:bCs/>
                <w:sz w:val="24"/>
                <w:szCs w:val="24"/>
              </w:rPr>
            </w:pPr>
            <w:r w:rsidRPr="00C73291">
              <w:rPr>
                <w:b/>
                <w:bCs/>
                <w:sz w:val="24"/>
                <w:szCs w:val="24"/>
              </w:rPr>
              <w:t>100.0</w:t>
            </w:r>
          </w:p>
        </w:tc>
        <w:tc>
          <w:tcPr>
            <w:tcW w:w="1260" w:type="dxa"/>
            <w:tcBorders>
              <w:top w:val="nil"/>
              <w:left w:val="nil"/>
              <w:bottom w:val="single" w:sz="8" w:space="0" w:color="auto"/>
              <w:right w:val="nil"/>
            </w:tcBorders>
            <w:shd w:val="clear" w:color="auto" w:fill="auto"/>
            <w:tcMar>
              <w:top w:w="0" w:type="dxa"/>
              <w:left w:w="40" w:type="dxa"/>
              <w:bottom w:w="0" w:type="dxa"/>
              <w:right w:w="40" w:type="dxa"/>
            </w:tcMar>
            <w:vAlign w:val="bottom"/>
          </w:tcPr>
          <w:p w14:paraId="09F59151" w14:textId="77777777" w:rsidR="00760DA5" w:rsidRPr="00C73291" w:rsidRDefault="00760DA5" w:rsidP="004059C5">
            <w:pPr>
              <w:rPr>
                <w:b/>
                <w:bCs/>
                <w:sz w:val="24"/>
                <w:szCs w:val="24"/>
              </w:rPr>
            </w:pPr>
            <w:r w:rsidRPr="00C73291">
              <w:rPr>
                <w:b/>
                <w:bCs/>
                <w:sz w:val="24"/>
                <w:szCs w:val="24"/>
              </w:rPr>
              <w:t>955</w:t>
            </w:r>
          </w:p>
        </w:tc>
        <w:tc>
          <w:tcPr>
            <w:tcW w:w="1710" w:type="dxa"/>
            <w:tcBorders>
              <w:top w:val="nil"/>
              <w:left w:val="nil"/>
              <w:bottom w:val="single" w:sz="8" w:space="0" w:color="auto"/>
              <w:right w:val="nil"/>
            </w:tcBorders>
            <w:shd w:val="clear" w:color="auto" w:fill="auto"/>
            <w:tcMar>
              <w:top w:w="0" w:type="dxa"/>
              <w:left w:w="40" w:type="dxa"/>
              <w:bottom w:w="0" w:type="dxa"/>
              <w:right w:w="40" w:type="dxa"/>
            </w:tcMar>
            <w:vAlign w:val="bottom"/>
          </w:tcPr>
          <w:p w14:paraId="2CD486FA" w14:textId="77777777" w:rsidR="00760DA5" w:rsidRPr="00C73291" w:rsidRDefault="00760DA5" w:rsidP="004059C5">
            <w:pPr>
              <w:rPr>
                <w:b/>
                <w:bCs/>
                <w:sz w:val="24"/>
                <w:szCs w:val="24"/>
              </w:rPr>
            </w:pPr>
            <w:r w:rsidRPr="00C73291">
              <w:rPr>
                <w:b/>
                <w:bCs/>
                <w:sz w:val="24"/>
                <w:szCs w:val="24"/>
              </w:rPr>
              <w:t>100.0</w:t>
            </w:r>
          </w:p>
        </w:tc>
        <w:tc>
          <w:tcPr>
            <w:tcW w:w="990" w:type="dxa"/>
            <w:tcBorders>
              <w:top w:val="nil"/>
              <w:left w:val="nil"/>
              <w:bottom w:val="single" w:sz="8" w:space="0" w:color="auto"/>
              <w:right w:val="nil"/>
            </w:tcBorders>
            <w:shd w:val="clear" w:color="auto" w:fill="auto"/>
            <w:tcMar>
              <w:top w:w="0" w:type="dxa"/>
              <w:left w:w="40" w:type="dxa"/>
              <w:bottom w:w="0" w:type="dxa"/>
              <w:right w:w="40" w:type="dxa"/>
            </w:tcMar>
            <w:vAlign w:val="bottom"/>
          </w:tcPr>
          <w:p w14:paraId="03B19DC4" w14:textId="77777777" w:rsidR="00760DA5" w:rsidRPr="00C73291" w:rsidRDefault="00760DA5" w:rsidP="004059C5">
            <w:pPr>
              <w:rPr>
                <w:b/>
                <w:bCs/>
                <w:sz w:val="24"/>
                <w:szCs w:val="24"/>
              </w:rPr>
            </w:pPr>
            <w:r w:rsidRPr="00C73291">
              <w:rPr>
                <w:b/>
                <w:bCs/>
                <w:sz w:val="24"/>
                <w:szCs w:val="24"/>
              </w:rPr>
              <w:t>1,290</w:t>
            </w:r>
          </w:p>
        </w:tc>
        <w:tc>
          <w:tcPr>
            <w:tcW w:w="1080" w:type="dxa"/>
            <w:tcBorders>
              <w:top w:val="nil"/>
              <w:left w:val="nil"/>
              <w:bottom w:val="single" w:sz="8" w:space="0" w:color="auto"/>
              <w:right w:val="nil"/>
            </w:tcBorders>
            <w:shd w:val="clear" w:color="auto" w:fill="auto"/>
            <w:tcMar>
              <w:top w:w="0" w:type="dxa"/>
              <w:left w:w="40" w:type="dxa"/>
              <w:bottom w:w="0" w:type="dxa"/>
              <w:right w:w="40" w:type="dxa"/>
            </w:tcMar>
            <w:vAlign w:val="bottom"/>
          </w:tcPr>
          <w:p w14:paraId="4FFE1F93" w14:textId="77777777" w:rsidR="00760DA5" w:rsidRPr="00C73291" w:rsidRDefault="00760DA5" w:rsidP="004059C5">
            <w:pPr>
              <w:rPr>
                <w:b/>
                <w:bCs/>
                <w:sz w:val="24"/>
                <w:szCs w:val="24"/>
              </w:rPr>
            </w:pPr>
            <w:r w:rsidRPr="00C73291">
              <w:rPr>
                <w:b/>
                <w:bCs/>
                <w:sz w:val="24"/>
                <w:szCs w:val="24"/>
              </w:rPr>
              <w:t>100.0</w:t>
            </w:r>
          </w:p>
        </w:tc>
      </w:tr>
      <w:tr w:rsidR="00760DA5" w:rsidRPr="002026FB" w14:paraId="798561FE" w14:textId="77777777" w:rsidTr="00C73291">
        <w:trPr>
          <w:trHeight w:val="20"/>
        </w:trPr>
        <w:tc>
          <w:tcPr>
            <w:tcW w:w="2520" w:type="dxa"/>
            <w:tcBorders>
              <w:top w:val="single" w:sz="8" w:space="0" w:color="auto"/>
              <w:left w:val="nil"/>
              <w:bottom w:val="single" w:sz="12" w:space="0" w:color="auto"/>
              <w:right w:val="nil"/>
            </w:tcBorders>
            <w:shd w:val="clear" w:color="auto" w:fill="auto"/>
            <w:tcMar>
              <w:top w:w="0" w:type="dxa"/>
              <w:left w:w="40" w:type="dxa"/>
              <w:bottom w:w="0" w:type="dxa"/>
              <w:right w:w="40" w:type="dxa"/>
            </w:tcMar>
            <w:vAlign w:val="center"/>
          </w:tcPr>
          <w:p w14:paraId="31E740CF" w14:textId="77777777" w:rsidR="00760DA5" w:rsidRPr="00C73291" w:rsidRDefault="00760DA5" w:rsidP="004059C5">
            <w:pPr>
              <w:rPr>
                <w:b/>
                <w:bCs/>
                <w:sz w:val="24"/>
                <w:szCs w:val="24"/>
              </w:rPr>
            </w:pPr>
            <w:r w:rsidRPr="00C73291">
              <w:rPr>
                <w:b/>
                <w:bCs/>
                <w:sz w:val="24"/>
                <w:szCs w:val="24"/>
              </w:rPr>
              <w:t>Total</w:t>
            </w:r>
          </w:p>
        </w:tc>
        <w:tc>
          <w:tcPr>
            <w:tcW w:w="1260" w:type="dxa"/>
            <w:tcBorders>
              <w:top w:val="single" w:sz="8" w:space="0" w:color="auto"/>
              <w:left w:val="nil"/>
              <w:bottom w:val="single" w:sz="12" w:space="0" w:color="auto"/>
              <w:right w:val="nil"/>
            </w:tcBorders>
            <w:shd w:val="clear" w:color="auto" w:fill="auto"/>
            <w:tcMar>
              <w:top w:w="0" w:type="dxa"/>
              <w:left w:w="40" w:type="dxa"/>
              <w:bottom w:w="0" w:type="dxa"/>
              <w:right w:w="40" w:type="dxa"/>
            </w:tcMar>
            <w:vAlign w:val="bottom"/>
          </w:tcPr>
          <w:p w14:paraId="0FAE008C" w14:textId="77777777" w:rsidR="00760DA5" w:rsidRPr="00C73291" w:rsidRDefault="00760DA5" w:rsidP="004059C5">
            <w:pPr>
              <w:rPr>
                <w:b/>
                <w:bCs/>
                <w:sz w:val="24"/>
                <w:szCs w:val="24"/>
              </w:rPr>
            </w:pPr>
            <w:r w:rsidRPr="00C73291">
              <w:rPr>
                <w:b/>
                <w:bCs/>
                <w:sz w:val="24"/>
                <w:szCs w:val="24"/>
              </w:rPr>
              <w:t>4,223</w:t>
            </w:r>
          </w:p>
        </w:tc>
        <w:tc>
          <w:tcPr>
            <w:tcW w:w="1530" w:type="dxa"/>
            <w:tcBorders>
              <w:top w:val="single" w:sz="8" w:space="0" w:color="auto"/>
              <w:left w:val="nil"/>
              <w:bottom w:val="single" w:sz="12" w:space="0" w:color="auto"/>
              <w:right w:val="nil"/>
            </w:tcBorders>
            <w:shd w:val="clear" w:color="auto" w:fill="auto"/>
            <w:tcMar>
              <w:top w:w="0" w:type="dxa"/>
              <w:left w:w="40" w:type="dxa"/>
              <w:bottom w:w="0" w:type="dxa"/>
              <w:right w:w="40" w:type="dxa"/>
            </w:tcMar>
            <w:vAlign w:val="bottom"/>
          </w:tcPr>
          <w:p w14:paraId="2157A8F1" w14:textId="063850E3" w:rsidR="00760DA5" w:rsidRPr="00C73291" w:rsidRDefault="00760DA5" w:rsidP="004059C5">
            <w:pPr>
              <w:rPr>
                <w:b/>
                <w:bCs/>
                <w:sz w:val="24"/>
                <w:szCs w:val="24"/>
              </w:rPr>
            </w:pPr>
            <w:r>
              <w:rPr>
                <w:b/>
                <w:bCs/>
                <w:sz w:val="24"/>
                <w:szCs w:val="24"/>
              </w:rPr>
              <w:t>100.0</w:t>
            </w:r>
          </w:p>
        </w:tc>
        <w:tc>
          <w:tcPr>
            <w:tcW w:w="1260" w:type="dxa"/>
            <w:tcBorders>
              <w:top w:val="single" w:sz="8" w:space="0" w:color="auto"/>
              <w:left w:val="nil"/>
              <w:bottom w:val="single" w:sz="12" w:space="0" w:color="auto"/>
              <w:right w:val="nil"/>
            </w:tcBorders>
            <w:shd w:val="clear" w:color="auto" w:fill="auto"/>
            <w:tcMar>
              <w:top w:w="0" w:type="dxa"/>
              <w:left w:w="40" w:type="dxa"/>
              <w:bottom w:w="0" w:type="dxa"/>
              <w:right w:w="40" w:type="dxa"/>
            </w:tcMar>
            <w:vAlign w:val="bottom"/>
          </w:tcPr>
          <w:p w14:paraId="7BBE2444" w14:textId="77777777" w:rsidR="00760DA5" w:rsidRPr="00C73291" w:rsidRDefault="00760DA5" w:rsidP="004059C5">
            <w:pPr>
              <w:rPr>
                <w:b/>
                <w:bCs/>
                <w:sz w:val="24"/>
                <w:szCs w:val="24"/>
              </w:rPr>
            </w:pPr>
            <w:r w:rsidRPr="00C73291">
              <w:rPr>
                <w:b/>
                <w:bCs/>
                <w:sz w:val="24"/>
                <w:szCs w:val="24"/>
              </w:rPr>
              <w:t>8,831</w:t>
            </w:r>
          </w:p>
        </w:tc>
        <w:tc>
          <w:tcPr>
            <w:tcW w:w="1710" w:type="dxa"/>
            <w:tcBorders>
              <w:top w:val="single" w:sz="8" w:space="0" w:color="auto"/>
              <w:left w:val="nil"/>
              <w:bottom w:val="single" w:sz="12" w:space="0" w:color="auto"/>
              <w:right w:val="nil"/>
            </w:tcBorders>
            <w:shd w:val="clear" w:color="auto" w:fill="auto"/>
            <w:tcMar>
              <w:top w:w="0" w:type="dxa"/>
              <w:left w:w="40" w:type="dxa"/>
              <w:bottom w:w="0" w:type="dxa"/>
              <w:right w:w="40" w:type="dxa"/>
            </w:tcMar>
            <w:vAlign w:val="bottom"/>
          </w:tcPr>
          <w:p w14:paraId="488244AE" w14:textId="740830FD" w:rsidR="00760DA5" w:rsidRPr="00C73291" w:rsidRDefault="00760DA5" w:rsidP="004059C5">
            <w:pPr>
              <w:rPr>
                <w:b/>
                <w:bCs/>
                <w:sz w:val="24"/>
                <w:szCs w:val="24"/>
              </w:rPr>
            </w:pPr>
            <w:r>
              <w:rPr>
                <w:b/>
                <w:bCs/>
                <w:sz w:val="24"/>
                <w:szCs w:val="24"/>
              </w:rPr>
              <w:t>100.0</w:t>
            </w:r>
          </w:p>
        </w:tc>
        <w:tc>
          <w:tcPr>
            <w:tcW w:w="990" w:type="dxa"/>
            <w:tcBorders>
              <w:top w:val="single" w:sz="8" w:space="0" w:color="auto"/>
              <w:left w:val="nil"/>
              <w:bottom w:val="single" w:sz="12" w:space="0" w:color="auto"/>
              <w:right w:val="nil"/>
            </w:tcBorders>
            <w:shd w:val="clear" w:color="auto" w:fill="auto"/>
            <w:tcMar>
              <w:top w:w="0" w:type="dxa"/>
              <w:left w:w="40" w:type="dxa"/>
              <w:bottom w:w="0" w:type="dxa"/>
              <w:right w:w="40" w:type="dxa"/>
            </w:tcMar>
            <w:vAlign w:val="bottom"/>
          </w:tcPr>
          <w:p w14:paraId="1740B15C" w14:textId="77777777" w:rsidR="00760DA5" w:rsidRPr="00C73291" w:rsidRDefault="00760DA5" w:rsidP="004059C5">
            <w:pPr>
              <w:rPr>
                <w:b/>
                <w:bCs/>
                <w:sz w:val="24"/>
                <w:szCs w:val="24"/>
              </w:rPr>
            </w:pPr>
            <w:r w:rsidRPr="00C73291">
              <w:rPr>
                <w:b/>
                <w:bCs/>
                <w:sz w:val="24"/>
                <w:szCs w:val="24"/>
              </w:rPr>
              <w:t>13,054</w:t>
            </w:r>
          </w:p>
        </w:tc>
        <w:tc>
          <w:tcPr>
            <w:tcW w:w="1080" w:type="dxa"/>
            <w:tcBorders>
              <w:top w:val="single" w:sz="8" w:space="0" w:color="auto"/>
              <w:left w:val="nil"/>
              <w:bottom w:val="single" w:sz="12" w:space="0" w:color="auto"/>
              <w:right w:val="nil"/>
            </w:tcBorders>
            <w:shd w:val="clear" w:color="auto" w:fill="auto"/>
            <w:tcMar>
              <w:top w:w="0" w:type="dxa"/>
              <w:left w:w="40" w:type="dxa"/>
              <w:bottom w:w="0" w:type="dxa"/>
              <w:right w:w="40" w:type="dxa"/>
            </w:tcMar>
            <w:vAlign w:val="bottom"/>
          </w:tcPr>
          <w:p w14:paraId="27E0E386" w14:textId="08AE76CD" w:rsidR="00760DA5" w:rsidRPr="00C73291" w:rsidRDefault="00760DA5" w:rsidP="004059C5">
            <w:pPr>
              <w:rPr>
                <w:b/>
                <w:bCs/>
                <w:sz w:val="24"/>
                <w:szCs w:val="24"/>
              </w:rPr>
            </w:pPr>
            <w:r>
              <w:rPr>
                <w:b/>
                <w:bCs/>
                <w:sz w:val="24"/>
                <w:szCs w:val="24"/>
              </w:rPr>
              <w:t>100.0</w:t>
            </w:r>
          </w:p>
        </w:tc>
      </w:tr>
    </w:tbl>
    <w:bookmarkEnd w:id="108"/>
    <w:p w14:paraId="0D0D5712" w14:textId="77777777" w:rsidR="00F3299F" w:rsidRPr="002026FB" w:rsidRDefault="00F3299F" w:rsidP="004059C5">
      <w:pPr>
        <w:spacing w:before="240"/>
      </w:pPr>
      <w:r w:rsidRPr="002026FB">
        <w:rPr>
          <w:rFonts w:ascii="Aptos SemiBold" w:hAnsi="Aptos SemiBold"/>
        </w:rPr>
        <w:t>Source</w:t>
      </w:r>
      <w:r w:rsidRPr="002026FB">
        <w:t>: Correctional Service of Canada.</w:t>
      </w:r>
    </w:p>
    <w:p w14:paraId="6478F6DA" w14:textId="4DDD73BD" w:rsidR="00F3299F" w:rsidRPr="002026FB" w:rsidRDefault="00F3299F" w:rsidP="001D0567">
      <w:pPr>
        <w:pStyle w:val="CommentText"/>
      </w:pPr>
      <w:r w:rsidRPr="002026FB">
        <w:t>Notes</w:t>
      </w:r>
    </w:p>
    <w:p w14:paraId="37358672" w14:textId="77777777" w:rsidR="00F3299F" w:rsidRPr="002026FB" w:rsidRDefault="00F3299F" w:rsidP="004059C5">
      <w:r w:rsidRPr="002026FB">
        <w:t>The "Not yet determined" category includes offenders who have not yet been classified.</w:t>
      </w:r>
    </w:p>
    <w:p w14:paraId="1B73A2CD" w14:textId="4772C82A" w:rsidR="00F3299F" w:rsidRPr="002026FB" w:rsidRDefault="00F3299F" w:rsidP="004059C5">
      <w:r w:rsidRPr="002026FB">
        <w:rPr>
          <w:i/>
          <w:iCs/>
        </w:rPr>
        <w:t>In</w:t>
      </w:r>
      <w:r w:rsidR="009E37E5" w:rsidRPr="002026FB">
        <w:rPr>
          <w:i/>
          <w:iCs/>
        </w:rPr>
        <w:t>-</w:t>
      </w:r>
      <w:r w:rsidRPr="002026FB">
        <w:rPr>
          <w:i/>
          <w:iCs/>
        </w:rPr>
        <w:t xml:space="preserve">Custody </w:t>
      </w:r>
      <w:r w:rsidRPr="002026FB">
        <w:t>includes all active offenders incarcerated in a CSC facility, offenders on temporary absence from a CSC facility, offenders who are temporarily detained in a CSC facility and offenders on remand in a CSC facility.</w:t>
      </w:r>
    </w:p>
    <w:p w14:paraId="5D902762" w14:textId="5F148B96" w:rsidR="00F3299F" w:rsidRPr="002026FB" w:rsidRDefault="00F3299F" w:rsidP="004059C5">
      <w:r w:rsidRPr="002026FB">
        <w:t>The data represent the offender security level decision as of end of fiscal year 202</w:t>
      </w:r>
      <w:r w:rsidR="007C2AD2" w:rsidRPr="002026FB">
        <w:t>2</w:t>
      </w:r>
      <w:r w:rsidRPr="002026FB">
        <w:t>-2</w:t>
      </w:r>
      <w:r w:rsidR="007C2AD2" w:rsidRPr="002026FB">
        <w:t>3</w:t>
      </w:r>
      <w:r w:rsidRPr="002026FB">
        <w:rPr>
          <w:rFonts w:eastAsia="Calibri" w:cstheme="minorHAnsi"/>
        </w:rPr>
        <w:t>. A fiscal year runs from April 1 to March 31 of the following year.</w:t>
      </w:r>
      <w:r w:rsidRPr="002026FB">
        <w:br w:type="page"/>
      </w:r>
    </w:p>
    <w:p w14:paraId="4B78DF8C" w14:textId="067161F4" w:rsidR="00F3299F" w:rsidRPr="002026FB" w:rsidRDefault="00F3299F" w:rsidP="004059C5">
      <w:pPr>
        <w:pStyle w:val="Heading3"/>
      </w:pPr>
      <w:bookmarkStart w:id="109" w:name="_Toc190073640"/>
      <w:r w:rsidRPr="002026FB">
        <w:lastRenderedPageBreak/>
        <w:t>Admissions to federal jurisdiction with a life and/or indeterminate sentence*: 10-year trend</w:t>
      </w:r>
      <w:bookmarkEnd w:id="109"/>
    </w:p>
    <w:p w14:paraId="46C78E3B" w14:textId="195F0D36" w:rsidR="00F3299F" w:rsidRPr="002026FB" w:rsidRDefault="00F3299F" w:rsidP="00E61FFF">
      <w:pPr>
        <w:pStyle w:val="Heading4"/>
      </w:pPr>
      <w:r w:rsidRPr="002026FB">
        <w:rPr>
          <w:rFonts w:ascii="Aptos SemiBold" w:hAnsi="Aptos SemiBold"/>
        </w:rPr>
        <w:t>Figure C18</w:t>
      </w:r>
      <w:r w:rsidR="00CA3BC5" w:rsidRPr="002026FB">
        <w:rPr>
          <w:rFonts w:ascii="Aptos SemiBold" w:hAnsi="Aptos SemiBold"/>
        </w:rPr>
        <w:t>.</w:t>
      </w:r>
      <w:r w:rsidRPr="002026FB">
        <w:t xml:space="preserve"> Number of warrant of committal admissions for life and/or indeterminate sentences*</w:t>
      </w:r>
    </w:p>
    <w:p w14:paraId="486AF185" w14:textId="171980B0" w:rsidR="00F3299F" w:rsidRPr="002026FB" w:rsidRDefault="006603BA" w:rsidP="004059C5">
      <w:r w:rsidRPr="002026FB">
        <w:rPr>
          <w:noProof/>
        </w:rPr>
        <w:drawing>
          <wp:inline distT="0" distB="0" distL="0" distR="0" wp14:anchorId="486AAAF1" wp14:editId="3869AB1D">
            <wp:extent cx="6505115" cy="6018622"/>
            <wp:effectExtent l="0" t="0" r="0" b="0"/>
            <wp:docPr id="866515062" name="Graphic 1" descr="Line graph showing the number of warrant of committal admissions to federal jurisdiction with life and/or indeterminate sentences for Indigenous and non-Indigenous offenders between fiscal year 2013 to 2014 and 2023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515062" name="Graphic 1" descr="Line graph showing the number of warrant of committal admissions to federal jurisdiction with life and/or indeterminate sentences for Indigenous and non-Indigenous offenders between fiscal year 2013 to 2014 and 2023 to 2023. Full data are available in the table below."/>
                    <pic:cNvPicPr/>
                  </pic:nvPicPr>
                  <pic:blipFill>
                    <a:blip r:embed="rId136">
                      <a:extLst>
                        <a:ext uri="{96DAC541-7B7A-43D3-8B79-37D633B846F1}">
                          <asvg:svgBlip xmlns:asvg="http://schemas.microsoft.com/office/drawing/2016/SVG/main" r:embed="rId137"/>
                        </a:ext>
                      </a:extLst>
                    </a:blip>
                    <a:stretch>
                      <a:fillRect/>
                    </a:stretch>
                  </pic:blipFill>
                  <pic:spPr>
                    <a:xfrm>
                      <a:off x="0" y="0"/>
                      <a:ext cx="6505115" cy="6018622"/>
                    </a:xfrm>
                    <a:prstGeom prst="rect">
                      <a:avLst/>
                    </a:prstGeom>
                  </pic:spPr>
                </pic:pic>
              </a:graphicData>
            </a:graphic>
          </wp:inline>
        </w:drawing>
      </w:r>
    </w:p>
    <w:p w14:paraId="45334AB0" w14:textId="77777777" w:rsidR="00F3299F" w:rsidRPr="002026FB" w:rsidRDefault="00F3299F" w:rsidP="004059C5">
      <w:pPr>
        <w:spacing w:before="240"/>
      </w:pPr>
      <w:r w:rsidRPr="002026FB">
        <w:rPr>
          <w:rFonts w:ascii="Aptos SemiBold" w:hAnsi="Aptos SemiBold"/>
        </w:rPr>
        <w:t>Source</w:t>
      </w:r>
      <w:r w:rsidRPr="002026FB">
        <w:t>: Correctional Service of Canada.</w:t>
      </w:r>
    </w:p>
    <w:p w14:paraId="4E7B4747" w14:textId="77777777" w:rsidR="000A1899" w:rsidRPr="002026FB" w:rsidRDefault="002D397C" w:rsidP="004059C5">
      <w:pPr>
        <w:pStyle w:val="Bullets"/>
        <w:spacing w:after="160"/>
      </w:pPr>
      <w:r w:rsidRPr="002026FB">
        <w:t xml:space="preserve">From 2013-14 to 2022-23, there was a decrease of 4.6% in the number of warrant of committal admissions to CSC facilities with a life and/or indeterminate* sentence from 175 to 167. </w:t>
      </w:r>
    </w:p>
    <w:p w14:paraId="6FEF0FBB" w14:textId="41E279AB" w:rsidR="002D397C" w:rsidRPr="002026FB" w:rsidRDefault="002D397C" w:rsidP="004059C5">
      <w:pPr>
        <w:pStyle w:val="Bullets"/>
        <w:spacing w:after="160"/>
      </w:pPr>
      <w:r w:rsidRPr="002026FB">
        <w:lastRenderedPageBreak/>
        <w:t>At the end of fiscal year 2022-23, there were a total of 3,594 offenders in custody with a life and/or indeterminate sentence. Of these, 3,465 (96.4%) were male, 129 (3.6%) were female; 1,069 (29.7%) were Indigenous and 2,525 (70.3%) were non-Indigenous.</w:t>
      </w:r>
    </w:p>
    <w:p w14:paraId="68C4C608" w14:textId="263713E2" w:rsidR="00F3299F" w:rsidRPr="002026FB" w:rsidRDefault="002D397C" w:rsidP="004059C5">
      <w:pPr>
        <w:pStyle w:val="Bullets"/>
      </w:pPr>
      <w:r w:rsidRPr="002026FB">
        <w:t>At the end of fiscal year 2022-23, 27.3% of the total population was serving a life and/or indeterminate sentence. Of these offenders, 61.6% were in custody and 38.4% were in the community under supervision.</w:t>
      </w:r>
    </w:p>
    <w:p w14:paraId="05E7F64D" w14:textId="1087592D" w:rsidR="00F3299F" w:rsidRPr="002026FB" w:rsidRDefault="00F3299F" w:rsidP="001D0567">
      <w:pPr>
        <w:pStyle w:val="CommentText"/>
      </w:pPr>
      <w:r w:rsidRPr="002026FB">
        <w:t>Notes</w:t>
      </w:r>
    </w:p>
    <w:p w14:paraId="4C85D8AA" w14:textId="485D7FBA" w:rsidR="0002270D" w:rsidRPr="002026FB" w:rsidRDefault="0002270D" w:rsidP="004059C5">
      <w:r w:rsidRPr="002026FB">
        <w:t xml:space="preserve">*Although life sentences and indeterminate sentences both may result in imprisonment for life, they are different. A </w:t>
      </w:r>
      <w:r w:rsidRPr="002026FB">
        <w:rPr>
          <w:i/>
          <w:iCs/>
        </w:rPr>
        <w:t>life sentence</w:t>
      </w:r>
      <w:r w:rsidRPr="002026FB">
        <w:t xml:space="preserve"> is a sentence of life imprisonment, imposed by a judge at the time of sentencing</w:t>
      </w:r>
      <w:r w:rsidR="001F2B74" w:rsidRPr="002026FB">
        <w:t>, for example murder</w:t>
      </w:r>
      <w:r w:rsidRPr="002026FB">
        <w:t xml:space="preserve">. An </w:t>
      </w:r>
      <w:r w:rsidRPr="002026FB">
        <w:rPr>
          <w:i/>
          <w:iCs/>
        </w:rPr>
        <w:t>indeterminate sentence</w:t>
      </w:r>
      <w:r w:rsidRPr="002026FB">
        <w:t xml:space="preserve"> is a result of a designation, where an application is made to the court to declare an offender a Dangerous Offender, and the consequence of this designation is imprisonment for an indeterminate period. </w:t>
      </w:r>
    </w:p>
    <w:p w14:paraId="45D5DE7B" w14:textId="77777777" w:rsidR="0002270D" w:rsidRPr="002026FB" w:rsidRDefault="0002270D" w:rsidP="004059C5">
      <w:r w:rsidRPr="002026FB">
        <w:t xml:space="preserve">A warrant of committal is a new admission to federal jurisdiction from the courts. </w:t>
      </w:r>
    </w:p>
    <w:p w14:paraId="38C4DDAA" w14:textId="77777777" w:rsidR="0002270D" w:rsidRPr="002026FB" w:rsidRDefault="0002270D" w:rsidP="004059C5">
      <w:r w:rsidRPr="002026FB">
        <w:t xml:space="preserve">These numbers refer to the total number of admissions to a federal institution or Healing Lodge during each fiscal year and may be greater than the actual number of offenders admitted, since an individual offender may be admitted more than once in a given year. </w:t>
      </w:r>
    </w:p>
    <w:p w14:paraId="73789972" w14:textId="77777777" w:rsidR="0002270D" w:rsidRPr="002026FB" w:rsidRDefault="0002270D" w:rsidP="004059C5">
      <w:r w:rsidRPr="002026FB">
        <w:t>There is a lag in the data entry of admissions into CSC’s Offender Management System. The admission figures for the most recent year are under-reported by 200-400 admissions at the time of year end data extraction. More accurate figures will be available in the next year’s publication. Please use caution when including the most recent year in any trend analysis.  </w:t>
      </w:r>
    </w:p>
    <w:p w14:paraId="74A3B0AF" w14:textId="77777777" w:rsidR="0002270D" w:rsidRPr="002026FB" w:rsidRDefault="0002270D" w:rsidP="004059C5">
      <w:r w:rsidRPr="002026FB">
        <w:t>Total Offender Population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46BE1698" w14:textId="28627495" w:rsidR="0002270D" w:rsidRPr="002026FB" w:rsidRDefault="0002270D" w:rsidP="004059C5">
      <w:r w:rsidRPr="002026FB">
        <w:t>In</w:t>
      </w:r>
      <w:r w:rsidR="009E37E5" w:rsidRPr="002026FB">
        <w:t>-</w:t>
      </w:r>
      <w:r w:rsidRPr="002026FB">
        <w:t>Custody includes all active offenders incarcerated in a CSC facility, offenders on temporary absence from a CSC facility, offenders who are temporarily detained in a CSC facility</w:t>
      </w:r>
      <w:r w:rsidR="009E37E5" w:rsidRPr="002026FB">
        <w:t>,</w:t>
      </w:r>
      <w:r w:rsidRPr="002026FB">
        <w:t xml:space="preserve"> and offenders on remand in a CSC facility.</w:t>
      </w:r>
    </w:p>
    <w:p w14:paraId="0575AA27" w14:textId="77777777" w:rsidR="0002270D" w:rsidRPr="002026FB" w:rsidRDefault="0002270D" w:rsidP="004059C5">
      <w:r w:rsidRPr="002026FB">
        <w:t>In Community Under Supervision includes all active offenders on day parole, full parole, statutory release, in the community supervised on a long-term supervision order, offenders who are temporarily detained in a non-CSC facility, offenders who are unlawfully at large for less than 90 days, offenders on remand in a non-CSC facility, and offenders supervised and subject to an immigration hold by Canada Border Services Agency.</w:t>
      </w:r>
    </w:p>
    <w:p w14:paraId="0E0D40FC" w14:textId="77777777" w:rsidR="0002270D" w:rsidRPr="002026FB" w:rsidRDefault="0002270D" w:rsidP="004059C5">
      <w:r w:rsidRPr="002026FB">
        <w:lastRenderedPageBreak/>
        <w:t>This table combines offenders serving life sentences and offenders serving indeterminate sentences.</w:t>
      </w:r>
    </w:p>
    <w:p w14:paraId="2D82BA79" w14:textId="77777777" w:rsidR="0002270D" w:rsidRPr="002026FB" w:rsidRDefault="0002270D" w:rsidP="004059C5">
      <w:r w:rsidRPr="002026FB">
        <w:t>Reported year periods reflect fiscal years. A fiscal year runs from April 1 to March 31 of the following year.</w:t>
      </w:r>
    </w:p>
    <w:p w14:paraId="48799622" w14:textId="75188C84" w:rsidR="007508F6" w:rsidRPr="002026FB" w:rsidRDefault="007508F6" w:rsidP="00E61FFF">
      <w:pPr>
        <w:pStyle w:val="Heading4"/>
      </w:pPr>
      <w:bookmarkStart w:id="110" w:name="_Hlk188524080"/>
      <w:r w:rsidRPr="002026FB">
        <w:rPr>
          <w:rFonts w:ascii="Aptos SemiBold" w:hAnsi="Aptos SemiBold"/>
        </w:rPr>
        <w:t>Table C18</w:t>
      </w:r>
      <w:r w:rsidR="00F61CC6">
        <w:rPr>
          <w:rFonts w:ascii="Aptos SemiBold" w:hAnsi="Aptos SemiBold"/>
        </w:rPr>
        <w:t>a</w:t>
      </w:r>
      <w:r w:rsidR="00CA3BC5" w:rsidRPr="002026FB">
        <w:rPr>
          <w:rFonts w:ascii="Aptos SemiBold" w:hAnsi="Aptos SemiBold"/>
        </w:rPr>
        <w:t>.</w:t>
      </w:r>
      <w:r w:rsidRPr="002026FB">
        <w:t xml:space="preserve"> Number of warrant of committal admissions for life and/or indeterminate sentences</w:t>
      </w:r>
      <w:r w:rsidR="00CA3BC5" w:rsidRPr="002026FB">
        <w:t>*</w:t>
      </w:r>
      <w:r w:rsidR="00F61CC6">
        <w:t xml:space="preserve"> by Indigenous offenders</w:t>
      </w:r>
    </w:p>
    <w:tbl>
      <w:tblPr>
        <w:tblW w:w="990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80"/>
        <w:gridCol w:w="2790"/>
        <w:gridCol w:w="2790"/>
        <w:gridCol w:w="2340"/>
      </w:tblGrid>
      <w:tr w:rsidR="006B53E9" w:rsidRPr="002026FB" w14:paraId="5F127478" w14:textId="77777777" w:rsidTr="00C73291">
        <w:trPr>
          <w:trHeight w:val="288"/>
        </w:trPr>
        <w:tc>
          <w:tcPr>
            <w:tcW w:w="1980"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65FE1FBA" w14:textId="4370A507" w:rsidR="006B53E9" w:rsidRPr="002026FB" w:rsidRDefault="006B53E9" w:rsidP="004059C5">
            <w:pPr>
              <w:rPr>
                <w:sz w:val="24"/>
                <w:szCs w:val="24"/>
              </w:rPr>
            </w:pPr>
            <w:r>
              <w:rPr>
                <w:sz w:val="24"/>
                <w:szCs w:val="24"/>
              </w:rPr>
              <w:t>Fiscal year</w:t>
            </w:r>
          </w:p>
        </w:tc>
        <w:tc>
          <w:tcPr>
            <w:tcW w:w="27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1141F66" w14:textId="3203CDFA" w:rsidR="006B53E9" w:rsidRPr="002026FB" w:rsidRDefault="006B53E9" w:rsidP="004059C5">
            <w:pPr>
              <w:rPr>
                <w:sz w:val="24"/>
                <w:szCs w:val="24"/>
              </w:rPr>
            </w:pPr>
            <w:r>
              <w:rPr>
                <w:sz w:val="24"/>
                <w:szCs w:val="24"/>
              </w:rPr>
              <w:t>Indigenous f</w:t>
            </w:r>
            <w:r w:rsidRPr="002026FB">
              <w:rPr>
                <w:sz w:val="24"/>
                <w:szCs w:val="24"/>
              </w:rPr>
              <w:t>emales</w:t>
            </w:r>
          </w:p>
        </w:tc>
        <w:tc>
          <w:tcPr>
            <w:tcW w:w="27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C057D6B" w14:textId="5701AB16" w:rsidR="006B53E9" w:rsidRPr="002026FB" w:rsidRDefault="006B53E9" w:rsidP="004059C5">
            <w:pPr>
              <w:rPr>
                <w:sz w:val="24"/>
                <w:szCs w:val="24"/>
              </w:rPr>
            </w:pPr>
            <w:r>
              <w:rPr>
                <w:sz w:val="24"/>
                <w:szCs w:val="24"/>
              </w:rPr>
              <w:t>Indigenous m</w:t>
            </w:r>
            <w:r w:rsidRPr="002026FB">
              <w:rPr>
                <w:sz w:val="24"/>
                <w:szCs w:val="24"/>
              </w:rPr>
              <w:t>ales</w:t>
            </w:r>
          </w:p>
        </w:tc>
        <w:tc>
          <w:tcPr>
            <w:tcW w:w="234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9A96B41" w14:textId="760D5ED4" w:rsidR="006B53E9" w:rsidRPr="00C73291" w:rsidRDefault="006B53E9" w:rsidP="004059C5">
            <w:pPr>
              <w:rPr>
                <w:b/>
                <w:bCs/>
                <w:sz w:val="24"/>
                <w:szCs w:val="24"/>
              </w:rPr>
            </w:pPr>
            <w:r w:rsidRPr="00C73291">
              <w:rPr>
                <w:b/>
                <w:bCs/>
                <w:sz w:val="24"/>
                <w:szCs w:val="24"/>
              </w:rPr>
              <w:t>Indigenous total</w:t>
            </w:r>
          </w:p>
        </w:tc>
      </w:tr>
      <w:tr w:rsidR="006B53E9" w:rsidRPr="002026FB" w14:paraId="3E0C588D"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620B1A79" w14:textId="61758602" w:rsidR="006B53E9" w:rsidRPr="002026FB" w:rsidRDefault="006B53E9" w:rsidP="004059C5">
            <w:pPr>
              <w:rPr>
                <w:sz w:val="24"/>
                <w:szCs w:val="24"/>
              </w:rPr>
            </w:pPr>
            <w:r w:rsidRPr="002026FB">
              <w:rPr>
                <w:sz w:val="24"/>
                <w:szCs w:val="24"/>
              </w:rPr>
              <w:t>2013-14</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5F038FF6" w14:textId="27A47A9F" w:rsidR="006B53E9" w:rsidRPr="002026FB" w:rsidRDefault="006B53E9" w:rsidP="004059C5">
            <w:pPr>
              <w:rPr>
                <w:sz w:val="24"/>
                <w:szCs w:val="24"/>
              </w:rPr>
            </w:pPr>
            <w:r w:rsidRPr="002026FB">
              <w:rPr>
                <w:sz w:val="24"/>
                <w:szCs w:val="24"/>
              </w:rPr>
              <w:t>7</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26B6C1CF" w14:textId="7D0A0C3C" w:rsidR="006B53E9" w:rsidRPr="002026FB" w:rsidRDefault="006B53E9" w:rsidP="004059C5">
            <w:pPr>
              <w:rPr>
                <w:sz w:val="24"/>
                <w:szCs w:val="24"/>
              </w:rPr>
            </w:pPr>
            <w:r w:rsidRPr="002026FB">
              <w:rPr>
                <w:sz w:val="24"/>
                <w:szCs w:val="24"/>
              </w:rPr>
              <w:t>47</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4C35FC30" w14:textId="417D83BF" w:rsidR="006B53E9" w:rsidRPr="00C73291" w:rsidRDefault="006B53E9" w:rsidP="004059C5">
            <w:pPr>
              <w:rPr>
                <w:b/>
                <w:bCs/>
                <w:sz w:val="24"/>
                <w:szCs w:val="24"/>
              </w:rPr>
            </w:pPr>
            <w:r w:rsidRPr="00C73291">
              <w:rPr>
                <w:b/>
                <w:bCs/>
                <w:sz w:val="24"/>
                <w:szCs w:val="24"/>
              </w:rPr>
              <w:t>54</w:t>
            </w:r>
          </w:p>
        </w:tc>
      </w:tr>
      <w:tr w:rsidR="006B53E9" w:rsidRPr="002026FB" w14:paraId="44565D0F"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7AADEAF7" w14:textId="12F10CB9" w:rsidR="006B53E9" w:rsidRPr="002026FB" w:rsidRDefault="006B53E9" w:rsidP="004059C5">
            <w:pPr>
              <w:rPr>
                <w:sz w:val="24"/>
                <w:szCs w:val="24"/>
              </w:rPr>
            </w:pPr>
            <w:r w:rsidRPr="002026FB">
              <w:rPr>
                <w:sz w:val="24"/>
                <w:szCs w:val="24"/>
              </w:rPr>
              <w:t>2014-15</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7D1C0C73" w14:textId="43C5BEAF" w:rsidR="006B53E9" w:rsidRPr="002026FB" w:rsidRDefault="006B53E9" w:rsidP="004059C5">
            <w:pPr>
              <w:rPr>
                <w:sz w:val="24"/>
                <w:szCs w:val="24"/>
              </w:rPr>
            </w:pPr>
            <w:r w:rsidRPr="002026FB">
              <w:rPr>
                <w:sz w:val="24"/>
                <w:szCs w:val="24"/>
              </w:rPr>
              <w:t>2</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38168865" w14:textId="3A21AF42" w:rsidR="006B53E9" w:rsidRPr="002026FB" w:rsidRDefault="006B53E9" w:rsidP="004059C5">
            <w:pPr>
              <w:rPr>
                <w:sz w:val="24"/>
                <w:szCs w:val="24"/>
              </w:rPr>
            </w:pPr>
            <w:r w:rsidRPr="002026FB">
              <w:rPr>
                <w:sz w:val="24"/>
                <w:szCs w:val="24"/>
              </w:rPr>
              <w:t>40</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537B64D4" w14:textId="6658D123" w:rsidR="006B53E9" w:rsidRPr="00C73291" w:rsidRDefault="006B53E9" w:rsidP="004059C5">
            <w:pPr>
              <w:rPr>
                <w:b/>
                <w:bCs/>
                <w:sz w:val="24"/>
                <w:szCs w:val="24"/>
              </w:rPr>
            </w:pPr>
            <w:r w:rsidRPr="00C73291">
              <w:rPr>
                <w:b/>
                <w:bCs/>
                <w:sz w:val="24"/>
                <w:szCs w:val="24"/>
              </w:rPr>
              <w:t>42</w:t>
            </w:r>
          </w:p>
        </w:tc>
      </w:tr>
      <w:tr w:rsidR="006B53E9" w:rsidRPr="002026FB" w14:paraId="1F29B55F"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403CE283" w14:textId="3D105A49" w:rsidR="006B53E9" w:rsidRPr="002026FB" w:rsidRDefault="006B53E9" w:rsidP="004059C5">
            <w:pPr>
              <w:rPr>
                <w:sz w:val="24"/>
                <w:szCs w:val="24"/>
              </w:rPr>
            </w:pPr>
            <w:r w:rsidRPr="002026FB">
              <w:rPr>
                <w:sz w:val="24"/>
                <w:szCs w:val="24"/>
              </w:rPr>
              <w:t>2015-16</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7ACAA22A" w14:textId="257AC3C3" w:rsidR="006B53E9" w:rsidRPr="002026FB" w:rsidRDefault="006B53E9" w:rsidP="004059C5">
            <w:pPr>
              <w:rPr>
                <w:sz w:val="24"/>
                <w:szCs w:val="24"/>
              </w:rPr>
            </w:pPr>
            <w:r w:rsidRPr="002026FB">
              <w:rPr>
                <w:sz w:val="24"/>
                <w:szCs w:val="24"/>
              </w:rPr>
              <w:t>5</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4ABC18A6" w14:textId="3F3FC5E4" w:rsidR="006B53E9" w:rsidRPr="002026FB" w:rsidRDefault="006B53E9" w:rsidP="004059C5">
            <w:pPr>
              <w:rPr>
                <w:sz w:val="24"/>
                <w:szCs w:val="24"/>
              </w:rPr>
            </w:pPr>
            <w:r w:rsidRPr="002026FB">
              <w:rPr>
                <w:sz w:val="24"/>
                <w:szCs w:val="24"/>
              </w:rPr>
              <w:t>49</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2D0A67A8" w14:textId="2D641DA8" w:rsidR="006B53E9" w:rsidRPr="00C73291" w:rsidRDefault="006B53E9" w:rsidP="004059C5">
            <w:pPr>
              <w:rPr>
                <w:b/>
                <w:bCs/>
                <w:sz w:val="24"/>
                <w:szCs w:val="24"/>
              </w:rPr>
            </w:pPr>
            <w:r w:rsidRPr="00C73291">
              <w:rPr>
                <w:b/>
                <w:bCs/>
                <w:sz w:val="24"/>
                <w:szCs w:val="24"/>
              </w:rPr>
              <w:t>54</w:t>
            </w:r>
          </w:p>
        </w:tc>
      </w:tr>
      <w:tr w:rsidR="006B53E9" w:rsidRPr="002026FB" w14:paraId="0CBAF05F"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1E1FBDBA" w14:textId="59B9068F" w:rsidR="006B53E9" w:rsidRPr="002026FB" w:rsidRDefault="006B53E9" w:rsidP="004059C5">
            <w:pPr>
              <w:rPr>
                <w:sz w:val="24"/>
                <w:szCs w:val="24"/>
              </w:rPr>
            </w:pPr>
            <w:r w:rsidRPr="002026FB">
              <w:rPr>
                <w:sz w:val="24"/>
                <w:szCs w:val="24"/>
              </w:rPr>
              <w:t>2016-17</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42BE5599" w14:textId="12443EE9" w:rsidR="006B53E9" w:rsidRPr="002026FB" w:rsidRDefault="006B53E9" w:rsidP="004059C5">
            <w:pPr>
              <w:rPr>
                <w:sz w:val="24"/>
                <w:szCs w:val="24"/>
              </w:rPr>
            </w:pPr>
            <w:r w:rsidRPr="002026FB">
              <w:rPr>
                <w:sz w:val="24"/>
                <w:szCs w:val="24"/>
              </w:rPr>
              <w:t>2</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1AE69DEF" w14:textId="0C17BDCD" w:rsidR="006B53E9" w:rsidRPr="002026FB" w:rsidRDefault="006B53E9" w:rsidP="004059C5">
            <w:pPr>
              <w:rPr>
                <w:sz w:val="24"/>
                <w:szCs w:val="24"/>
              </w:rPr>
            </w:pPr>
            <w:r w:rsidRPr="002026FB">
              <w:rPr>
                <w:sz w:val="24"/>
                <w:szCs w:val="24"/>
              </w:rPr>
              <w:t>47</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1C459B04" w14:textId="76E27EF8" w:rsidR="006B53E9" w:rsidRPr="00C73291" w:rsidRDefault="006B53E9" w:rsidP="004059C5">
            <w:pPr>
              <w:rPr>
                <w:b/>
                <w:bCs/>
                <w:sz w:val="24"/>
                <w:szCs w:val="24"/>
              </w:rPr>
            </w:pPr>
            <w:r w:rsidRPr="00C73291">
              <w:rPr>
                <w:b/>
                <w:bCs/>
                <w:sz w:val="24"/>
                <w:szCs w:val="24"/>
              </w:rPr>
              <w:t>49</w:t>
            </w:r>
          </w:p>
        </w:tc>
      </w:tr>
      <w:tr w:rsidR="006B53E9" w:rsidRPr="002026FB" w14:paraId="38FC63B6"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7AA41E1C" w14:textId="34426DAA" w:rsidR="006B53E9" w:rsidRPr="002026FB" w:rsidRDefault="006B53E9" w:rsidP="004059C5">
            <w:pPr>
              <w:rPr>
                <w:sz w:val="24"/>
                <w:szCs w:val="24"/>
              </w:rPr>
            </w:pPr>
            <w:r w:rsidRPr="002026FB">
              <w:rPr>
                <w:sz w:val="24"/>
                <w:szCs w:val="24"/>
              </w:rPr>
              <w:t>2017-18</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052421D2" w14:textId="09FA89AF" w:rsidR="006B53E9" w:rsidRPr="002026FB" w:rsidRDefault="006B53E9" w:rsidP="004059C5">
            <w:pPr>
              <w:rPr>
                <w:sz w:val="24"/>
                <w:szCs w:val="24"/>
              </w:rPr>
            </w:pPr>
            <w:r w:rsidRPr="002026FB">
              <w:rPr>
                <w:sz w:val="24"/>
                <w:szCs w:val="24"/>
              </w:rPr>
              <w:t>6</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56321C53" w14:textId="466BC9AA" w:rsidR="006B53E9" w:rsidRPr="002026FB" w:rsidRDefault="006B53E9" w:rsidP="004059C5">
            <w:pPr>
              <w:rPr>
                <w:sz w:val="24"/>
                <w:szCs w:val="24"/>
              </w:rPr>
            </w:pPr>
            <w:r w:rsidRPr="002026FB">
              <w:rPr>
                <w:sz w:val="24"/>
                <w:szCs w:val="24"/>
              </w:rPr>
              <w:t>76</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5B758E57" w14:textId="0030972F" w:rsidR="006B53E9" w:rsidRPr="00C73291" w:rsidRDefault="006B53E9" w:rsidP="004059C5">
            <w:pPr>
              <w:rPr>
                <w:b/>
                <w:bCs/>
                <w:sz w:val="24"/>
                <w:szCs w:val="24"/>
              </w:rPr>
            </w:pPr>
            <w:r w:rsidRPr="00C73291">
              <w:rPr>
                <w:b/>
                <w:bCs/>
                <w:sz w:val="24"/>
                <w:szCs w:val="24"/>
              </w:rPr>
              <w:t>82</w:t>
            </w:r>
          </w:p>
        </w:tc>
      </w:tr>
      <w:tr w:rsidR="006B53E9" w:rsidRPr="002026FB" w14:paraId="36503515"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458A0533" w14:textId="008CD26D" w:rsidR="006B53E9" w:rsidRPr="002026FB" w:rsidRDefault="006B53E9" w:rsidP="004059C5">
            <w:pPr>
              <w:rPr>
                <w:sz w:val="24"/>
                <w:szCs w:val="24"/>
              </w:rPr>
            </w:pPr>
            <w:r w:rsidRPr="002026FB">
              <w:rPr>
                <w:sz w:val="24"/>
                <w:szCs w:val="24"/>
              </w:rPr>
              <w:t>2018-19</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5AF64553" w14:textId="54BFA1D7" w:rsidR="006B53E9" w:rsidRPr="002026FB" w:rsidRDefault="006B53E9" w:rsidP="004059C5">
            <w:pPr>
              <w:rPr>
                <w:sz w:val="24"/>
                <w:szCs w:val="24"/>
              </w:rPr>
            </w:pPr>
            <w:r w:rsidRPr="002026FB">
              <w:rPr>
                <w:sz w:val="24"/>
                <w:szCs w:val="24"/>
              </w:rPr>
              <w:t>7</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34CE6C27" w14:textId="51CCC487" w:rsidR="006B53E9" w:rsidRPr="002026FB" w:rsidRDefault="006B53E9" w:rsidP="004059C5">
            <w:pPr>
              <w:rPr>
                <w:sz w:val="24"/>
                <w:szCs w:val="24"/>
              </w:rPr>
            </w:pPr>
            <w:r w:rsidRPr="002026FB">
              <w:rPr>
                <w:sz w:val="24"/>
                <w:szCs w:val="24"/>
              </w:rPr>
              <w:t>58</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6E17D654" w14:textId="04C9B391" w:rsidR="006B53E9" w:rsidRPr="00C73291" w:rsidRDefault="006B53E9" w:rsidP="004059C5">
            <w:pPr>
              <w:rPr>
                <w:b/>
                <w:bCs/>
                <w:sz w:val="24"/>
                <w:szCs w:val="24"/>
              </w:rPr>
            </w:pPr>
            <w:r w:rsidRPr="00C73291">
              <w:rPr>
                <w:b/>
                <w:bCs/>
                <w:sz w:val="24"/>
                <w:szCs w:val="24"/>
              </w:rPr>
              <w:t>65</w:t>
            </w:r>
          </w:p>
        </w:tc>
      </w:tr>
      <w:tr w:rsidR="006B53E9" w:rsidRPr="002026FB" w14:paraId="6C0A280A"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3E113D9F" w14:textId="29E33969" w:rsidR="006B53E9" w:rsidRPr="002026FB" w:rsidRDefault="006B53E9" w:rsidP="004059C5">
            <w:pPr>
              <w:rPr>
                <w:sz w:val="24"/>
                <w:szCs w:val="24"/>
              </w:rPr>
            </w:pPr>
            <w:r w:rsidRPr="002026FB">
              <w:rPr>
                <w:sz w:val="24"/>
                <w:szCs w:val="24"/>
              </w:rPr>
              <w:t>2019-20</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3675D22E" w14:textId="597DED47" w:rsidR="006B53E9" w:rsidRPr="002026FB" w:rsidRDefault="006B53E9" w:rsidP="004059C5">
            <w:pPr>
              <w:rPr>
                <w:sz w:val="24"/>
                <w:szCs w:val="24"/>
              </w:rPr>
            </w:pPr>
            <w:r w:rsidRPr="002026FB">
              <w:rPr>
                <w:sz w:val="24"/>
                <w:szCs w:val="24"/>
              </w:rPr>
              <w:t>1</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610D0B3F" w14:textId="7D729DC3" w:rsidR="006B53E9" w:rsidRPr="002026FB" w:rsidRDefault="006B53E9" w:rsidP="004059C5">
            <w:pPr>
              <w:rPr>
                <w:sz w:val="24"/>
                <w:szCs w:val="24"/>
              </w:rPr>
            </w:pPr>
            <w:r w:rsidRPr="002026FB">
              <w:rPr>
                <w:sz w:val="24"/>
                <w:szCs w:val="24"/>
              </w:rPr>
              <w:t>48</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4C75563D" w14:textId="7DC7317B" w:rsidR="006B53E9" w:rsidRPr="00C73291" w:rsidRDefault="006B53E9" w:rsidP="004059C5">
            <w:pPr>
              <w:rPr>
                <w:b/>
                <w:bCs/>
                <w:sz w:val="24"/>
                <w:szCs w:val="24"/>
              </w:rPr>
            </w:pPr>
            <w:r w:rsidRPr="00C73291">
              <w:rPr>
                <w:b/>
                <w:bCs/>
                <w:sz w:val="24"/>
                <w:szCs w:val="24"/>
              </w:rPr>
              <w:t>49</w:t>
            </w:r>
          </w:p>
        </w:tc>
      </w:tr>
      <w:tr w:rsidR="006B53E9" w:rsidRPr="002026FB" w14:paraId="2776CC95"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5CAEE5E4" w14:textId="7870FB50" w:rsidR="006B53E9" w:rsidRPr="002026FB" w:rsidRDefault="006B53E9" w:rsidP="004059C5">
            <w:pPr>
              <w:rPr>
                <w:sz w:val="24"/>
                <w:szCs w:val="24"/>
              </w:rPr>
            </w:pPr>
            <w:r w:rsidRPr="002026FB">
              <w:rPr>
                <w:sz w:val="24"/>
                <w:szCs w:val="24"/>
              </w:rPr>
              <w:t>2020-21</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3CB64926" w14:textId="65A93673" w:rsidR="006B53E9" w:rsidRPr="002026FB" w:rsidRDefault="006B53E9" w:rsidP="004059C5">
            <w:pPr>
              <w:rPr>
                <w:sz w:val="24"/>
                <w:szCs w:val="24"/>
              </w:rPr>
            </w:pPr>
            <w:r w:rsidRPr="002026FB">
              <w:rPr>
                <w:sz w:val="24"/>
                <w:szCs w:val="24"/>
              </w:rPr>
              <w:t>2</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3821112B" w14:textId="76341732" w:rsidR="006B53E9" w:rsidRPr="002026FB" w:rsidRDefault="006B53E9" w:rsidP="004059C5">
            <w:pPr>
              <w:rPr>
                <w:sz w:val="24"/>
                <w:szCs w:val="24"/>
              </w:rPr>
            </w:pPr>
            <w:r w:rsidRPr="002026FB">
              <w:rPr>
                <w:sz w:val="24"/>
                <w:szCs w:val="24"/>
              </w:rPr>
              <w:t>25</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679C7AB5" w14:textId="67083501" w:rsidR="006B53E9" w:rsidRPr="00C73291" w:rsidRDefault="006B53E9" w:rsidP="004059C5">
            <w:pPr>
              <w:rPr>
                <w:b/>
                <w:bCs/>
                <w:sz w:val="24"/>
                <w:szCs w:val="24"/>
              </w:rPr>
            </w:pPr>
            <w:r w:rsidRPr="00C73291">
              <w:rPr>
                <w:b/>
                <w:bCs/>
                <w:sz w:val="24"/>
                <w:szCs w:val="24"/>
              </w:rPr>
              <w:t>27</w:t>
            </w:r>
          </w:p>
        </w:tc>
      </w:tr>
      <w:tr w:rsidR="006B53E9" w:rsidRPr="002026FB" w14:paraId="6319B1D0"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13933A63" w14:textId="0157D575" w:rsidR="006B53E9" w:rsidRPr="002026FB" w:rsidRDefault="006B53E9" w:rsidP="004059C5">
            <w:pPr>
              <w:rPr>
                <w:sz w:val="24"/>
                <w:szCs w:val="24"/>
              </w:rPr>
            </w:pPr>
            <w:r w:rsidRPr="002026FB">
              <w:rPr>
                <w:sz w:val="24"/>
                <w:szCs w:val="24"/>
              </w:rPr>
              <w:t>2021-22</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12339BAB" w14:textId="43637824" w:rsidR="006B53E9" w:rsidRPr="002026FB" w:rsidRDefault="006B53E9" w:rsidP="004059C5">
            <w:pPr>
              <w:rPr>
                <w:sz w:val="24"/>
                <w:szCs w:val="24"/>
              </w:rPr>
            </w:pPr>
            <w:r w:rsidRPr="002026FB">
              <w:rPr>
                <w:sz w:val="24"/>
                <w:szCs w:val="24"/>
              </w:rPr>
              <w:t>4</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60E7AF55" w14:textId="06E534E0" w:rsidR="006B53E9" w:rsidRPr="002026FB" w:rsidRDefault="006B53E9" w:rsidP="004059C5">
            <w:pPr>
              <w:rPr>
                <w:sz w:val="24"/>
                <w:szCs w:val="24"/>
              </w:rPr>
            </w:pPr>
            <w:r w:rsidRPr="002026FB">
              <w:rPr>
                <w:sz w:val="24"/>
                <w:szCs w:val="24"/>
              </w:rPr>
              <w:t>54</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333E4345" w14:textId="4725FC97" w:rsidR="006B53E9" w:rsidRPr="00C73291" w:rsidRDefault="006B53E9" w:rsidP="004059C5">
            <w:pPr>
              <w:rPr>
                <w:b/>
                <w:bCs/>
                <w:sz w:val="24"/>
                <w:szCs w:val="24"/>
              </w:rPr>
            </w:pPr>
            <w:r w:rsidRPr="00C73291">
              <w:rPr>
                <w:b/>
                <w:bCs/>
                <w:sz w:val="24"/>
                <w:szCs w:val="24"/>
              </w:rPr>
              <w:t>58</w:t>
            </w:r>
          </w:p>
        </w:tc>
      </w:tr>
      <w:tr w:rsidR="006B53E9" w:rsidRPr="002026FB" w14:paraId="55ADD69A" w14:textId="77777777" w:rsidTr="00C73291">
        <w:trPr>
          <w:trHeight w:val="432"/>
        </w:trPr>
        <w:tc>
          <w:tcPr>
            <w:tcW w:w="198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BC76222" w14:textId="06635F8C" w:rsidR="006B53E9" w:rsidRPr="002026FB" w:rsidRDefault="006B53E9" w:rsidP="004059C5">
            <w:pPr>
              <w:rPr>
                <w:sz w:val="24"/>
                <w:szCs w:val="24"/>
              </w:rPr>
            </w:pPr>
            <w:r w:rsidRPr="002026FB">
              <w:rPr>
                <w:sz w:val="24"/>
                <w:szCs w:val="24"/>
              </w:rPr>
              <w:t>2022-23</w:t>
            </w:r>
          </w:p>
        </w:tc>
        <w:tc>
          <w:tcPr>
            <w:tcW w:w="279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5B0CAFEE" w14:textId="3AA86704" w:rsidR="006B53E9" w:rsidRPr="002026FB" w:rsidRDefault="006B53E9" w:rsidP="004059C5">
            <w:pPr>
              <w:rPr>
                <w:sz w:val="24"/>
                <w:szCs w:val="24"/>
              </w:rPr>
            </w:pPr>
            <w:r w:rsidRPr="002026FB">
              <w:rPr>
                <w:sz w:val="24"/>
                <w:szCs w:val="24"/>
              </w:rPr>
              <w:t>8</w:t>
            </w:r>
          </w:p>
        </w:tc>
        <w:tc>
          <w:tcPr>
            <w:tcW w:w="279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10C627CA" w14:textId="27458C75" w:rsidR="006B53E9" w:rsidRPr="002026FB" w:rsidRDefault="006B53E9" w:rsidP="004059C5">
            <w:pPr>
              <w:rPr>
                <w:sz w:val="24"/>
                <w:szCs w:val="24"/>
              </w:rPr>
            </w:pPr>
            <w:r w:rsidRPr="002026FB">
              <w:rPr>
                <w:sz w:val="24"/>
                <w:szCs w:val="24"/>
              </w:rPr>
              <w:t>47</w:t>
            </w:r>
          </w:p>
        </w:tc>
        <w:tc>
          <w:tcPr>
            <w:tcW w:w="234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1CF11A32" w14:textId="1700262A" w:rsidR="006B53E9" w:rsidRPr="00C73291" w:rsidRDefault="006B53E9" w:rsidP="004059C5">
            <w:pPr>
              <w:rPr>
                <w:b/>
                <w:bCs/>
                <w:sz w:val="24"/>
                <w:szCs w:val="24"/>
              </w:rPr>
            </w:pPr>
            <w:r w:rsidRPr="00C73291">
              <w:rPr>
                <w:b/>
                <w:bCs/>
                <w:sz w:val="24"/>
                <w:szCs w:val="24"/>
              </w:rPr>
              <w:t>55</w:t>
            </w:r>
          </w:p>
        </w:tc>
      </w:tr>
    </w:tbl>
    <w:p w14:paraId="090EA7AB" w14:textId="77777777" w:rsidR="007508F6" w:rsidRDefault="007508F6" w:rsidP="004059C5">
      <w:pPr>
        <w:spacing w:before="240"/>
      </w:pPr>
      <w:r w:rsidRPr="002026FB">
        <w:rPr>
          <w:rFonts w:ascii="Aptos SemiBold" w:hAnsi="Aptos SemiBold"/>
        </w:rPr>
        <w:t>Source</w:t>
      </w:r>
      <w:r w:rsidRPr="002026FB">
        <w:t>: Correctional Service of Canada.</w:t>
      </w:r>
    </w:p>
    <w:p w14:paraId="39E5FC9D" w14:textId="2A3AD88D" w:rsidR="00F61CC6" w:rsidRDefault="00F61CC6" w:rsidP="00E61FFF">
      <w:pPr>
        <w:pStyle w:val="Heading4"/>
      </w:pPr>
      <w:r w:rsidRPr="002026FB">
        <w:rPr>
          <w:rFonts w:ascii="Aptos SemiBold" w:hAnsi="Aptos SemiBold"/>
        </w:rPr>
        <w:t>Table C18</w:t>
      </w:r>
      <w:r>
        <w:rPr>
          <w:rFonts w:ascii="Aptos SemiBold" w:hAnsi="Aptos SemiBold"/>
        </w:rPr>
        <w:t>b</w:t>
      </w:r>
      <w:r w:rsidRPr="002026FB">
        <w:rPr>
          <w:rFonts w:ascii="Aptos SemiBold" w:hAnsi="Aptos SemiBold"/>
        </w:rPr>
        <w:t>.</w:t>
      </w:r>
      <w:r w:rsidRPr="002026FB">
        <w:t xml:space="preserve"> Number of warrant of committal admissions for life and/or indeterminate sentences*</w:t>
      </w:r>
      <w:r>
        <w:t xml:space="preserve"> by non-Indigenous offenders</w:t>
      </w:r>
    </w:p>
    <w:tbl>
      <w:tblPr>
        <w:tblW w:w="990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80"/>
        <w:gridCol w:w="2790"/>
        <w:gridCol w:w="2700"/>
        <w:gridCol w:w="2430"/>
      </w:tblGrid>
      <w:tr w:rsidR="006B53E9" w:rsidRPr="00B94386" w14:paraId="40C0B4AD" w14:textId="77777777" w:rsidTr="00C73291">
        <w:trPr>
          <w:trHeight w:val="288"/>
          <w:tblHeader/>
        </w:trPr>
        <w:tc>
          <w:tcPr>
            <w:tcW w:w="1980"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2977EC08" w14:textId="77777777" w:rsidR="006B53E9" w:rsidRPr="002026FB" w:rsidRDefault="006B53E9" w:rsidP="004059C5">
            <w:pPr>
              <w:rPr>
                <w:sz w:val="24"/>
                <w:szCs w:val="24"/>
              </w:rPr>
            </w:pPr>
            <w:r>
              <w:rPr>
                <w:sz w:val="24"/>
                <w:szCs w:val="24"/>
              </w:rPr>
              <w:t>Fiscal year</w:t>
            </w:r>
          </w:p>
        </w:tc>
        <w:tc>
          <w:tcPr>
            <w:tcW w:w="27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8A6CAC4" w14:textId="482A9471" w:rsidR="006B53E9" w:rsidRPr="002026FB" w:rsidRDefault="006B53E9" w:rsidP="004059C5">
            <w:pPr>
              <w:rPr>
                <w:sz w:val="24"/>
                <w:szCs w:val="24"/>
              </w:rPr>
            </w:pPr>
            <w:r>
              <w:rPr>
                <w:sz w:val="24"/>
                <w:szCs w:val="24"/>
              </w:rPr>
              <w:t>Non-Indigenous f</w:t>
            </w:r>
            <w:r w:rsidRPr="002026FB">
              <w:rPr>
                <w:sz w:val="24"/>
                <w:szCs w:val="24"/>
              </w:rPr>
              <w:t>emales</w:t>
            </w:r>
          </w:p>
        </w:tc>
        <w:tc>
          <w:tcPr>
            <w:tcW w:w="270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1BDB591" w14:textId="2D8EA002" w:rsidR="006B53E9" w:rsidRPr="002026FB" w:rsidRDefault="006B53E9" w:rsidP="004059C5">
            <w:pPr>
              <w:rPr>
                <w:sz w:val="24"/>
                <w:szCs w:val="24"/>
              </w:rPr>
            </w:pPr>
            <w:r>
              <w:rPr>
                <w:sz w:val="24"/>
                <w:szCs w:val="24"/>
              </w:rPr>
              <w:t>Non-Indigenous m</w:t>
            </w:r>
            <w:r w:rsidRPr="002026FB">
              <w:rPr>
                <w:sz w:val="24"/>
                <w:szCs w:val="24"/>
              </w:rPr>
              <w:t>ales</w:t>
            </w:r>
          </w:p>
        </w:tc>
        <w:tc>
          <w:tcPr>
            <w:tcW w:w="243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5EB58F6" w14:textId="2D1DB138" w:rsidR="006B53E9" w:rsidRPr="00B94386" w:rsidRDefault="006B53E9" w:rsidP="004059C5">
            <w:pPr>
              <w:rPr>
                <w:b/>
                <w:bCs/>
                <w:sz w:val="24"/>
                <w:szCs w:val="24"/>
              </w:rPr>
            </w:pPr>
            <w:r>
              <w:rPr>
                <w:b/>
                <w:bCs/>
                <w:sz w:val="24"/>
                <w:szCs w:val="24"/>
              </w:rPr>
              <w:t>Non-</w:t>
            </w:r>
            <w:r w:rsidRPr="00B94386">
              <w:rPr>
                <w:b/>
                <w:bCs/>
                <w:sz w:val="24"/>
                <w:szCs w:val="24"/>
              </w:rPr>
              <w:t>Indigenous total</w:t>
            </w:r>
          </w:p>
        </w:tc>
      </w:tr>
      <w:tr w:rsidR="006B53E9" w:rsidRPr="00B94386" w14:paraId="0098293F"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3BE02C7C" w14:textId="77777777" w:rsidR="006B53E9" w:rsidRPr="002026FB" w:rsidRDefault="006B53E9" w:rsidP="004059C5">
            <w:pPr>
              <w:rPr>
                <w:sz w:val="24"/>
                <w:szCs w:val="24"/>
              </w:rPr>
            </w:pPr>
            <w:r w:rsidRPr="002026FB">
              <w:rPr>
                <w:sz w:val="24"/>
                <w:szCs w:val="24"/>
              </w:rPr>
              <w:t>2013-14</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22177082" w14:textId="6F6702B9" w:rsidR="006B53E9" w:rsidRPr="002026FB" w:rsidRDefault="006B53E9" w:rsidP="004059C5">
            <w:pPr>
              <w:rPr>
                <w:sz w:val="24"/>
                <w:szCs w:val="24"/>
              </w:rPr>
            </w:pPr>
            <w:r w:rsidRPr="002026FB">
              <w:rPr>
                <w:sz w:val="24"/>
                <w:szCs w:val="24"/>
              </w:rPr>
              <w:t>7</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7843EE6F" w14:textId="070BB112" w:rsidR="006B53E9" w:rsidRPr="002026FB" w:rsidRDefault="006B53E9" w:rsidP="004059C5">
            <w:pPr>
              <w:rPr>
                <w:sz w:val="24"/>
                <w:szCs w:val="24"/>
              </w:rPr>
            </w:pPr>
            <w:r w:rsidRPr="002026FB">
              <w:rPr>
                <w:sz w:val="24"/>
                <w:szCs w:val="24"/>
              </w:rPr>
              <w:t>114</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611F15E7" w14:textId="70E99A87" w:rsidR="006B53E9" w:rsidRPr="006B53E9" w:rsidRDefault="006B53E9" w:rsidP="004059C5">
            <w:pPr>
              <w:rPr>
                <w:b/>
                <w:bCs/>
                <w:sz w:val="24"/>
                <w:szCs w:val="24"/>
              </w:rPr>
            </w:pPr>
            <w:r w:rsidRPr="00C73291">
              <w:rPr>
                <w:b/>
                <w:bCs/>
                <w:sz w:val="24"/>
                <w:szCs w:val="24"/>
              </w:rPr>
              <w:t>121</w:t>
            </w:r>
          </w:p>
        </w:tc>
      </w:tr>
      <w:tr w:rsidR="006B53E9" w:rsidRPr="00B94386" w14:paraId="522C214C"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6872FFB2" w14:textId="77777777" w:rsidR="006B53E9" w:rsidRPr="002026FB" w:rsidRDefault="006B53E9" w:rsidP="004059C5">
            <w:pPr>
              <w:rPr>
                <w:sz w:val="24"/>
                <w:szCs w:val="24"/>
              </w:rPr>
            </w:pPr>
            <w:r w:rsidRPr="002026FB">
              <w:rPr>
                <w:sz w:val="24"/>
                <w:szCs w:val="24"/>
              </w:rPr>
              <w:t>2014-15</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1EC83725" w14:textId="68DB7D7F" w:rsidR="006B53E9" w:rsidRPr="002026FB" w:rsidRDefault="006B53E9" w:rsidP="004059C5">
            <w:pPr>
              <w:rPr>
                <w:sz w:val="24"/>
                <w:szCs w:val="24"/>
              </w:rPr>
            </w:pPr>
            <w:r w:rsidRPr="002026FB">
              <w:rPr>
                <w:sz w:val="24"/>
                <w:szCs w:val="24"/>
              </w:rPr>
              <w:t>8</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01F83F77" w14:textId="573DA2CA" w:rsidR="006B53E9" w:rsidRPr="002026FB" w:rsidRDefault="006B53E9" w:rsidP="004059C5">
            <w:pPr>
              <w:rPr>
                <w:sz w:val="24"/>
                <w:szCs w:val="24"/>
              </w:rPr>
            </w:pPr>
            <w:r w:rsidRPr="002026FB">
              <w:rPr>
                <w:sz w:val="24"/>
                <w:szCs w:val="24"/>
              </w:rPr>
              <w:t>118</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2BA77479" w14:textId="3E6630BC" w:rsidR="006B53E9" w:rsidRPr="006B53E9" w:rsidRDefault="006B53E9" w:rsidP="004059C5">
            <w:pPr>
              <w:rPr>
                <w:b/>
                <w:bCs/>
                <w:sz w:val="24"/>
                <w:szCs w:val="24"/>
              </w:rPr>
            </w:pPr>
            <w:r w:rsidRPr="00C73291">
              <w:rPr>
                <w:b/>
                <w:bCs/>
                <w:sz w:val="24"/>
                <w:szCs w:val="24"/>
              </w:rPr>
              <w:t>126</w:t>
            </w:r>
          </w:p>
        </w:tc>
      </w:tr>
      <w:tr w:rsidR="006B53E9" w:rsidRPr="00B94386" w14:paraId="5E892D92"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02063B34" w14:textId="77777777" w:rsidR="006B53E9" w:rsidRPr="002026FB" w:rsidRDefault="006B53E9" w:rsidP="004059C5">
            <w:pPr>
              <w:rPr>
                <w:sz w:val="24"/>
                <w:szCs w:val="24"/>
              </w:rPr>
            </w:pPr>
            <w:r w:rsidRPr="002026FB">
              <w:rPr>
                <w:sz w:val="24"/>
                <w:szCs w:val="24"/>
              </w:rPr>
              <w:t>2015-16</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4419DE28" w14:textId="4C641299" w:rsidR="006B53E9" w:rsidRPr="002026FB" w:rsidRDefault="006B53E9" w:rsidP="004059C5">
            <w:pPr>
              <w:rPr>
                <w:sz w:val="24"/>
                <w:szCs w:val="24"/>
              </w:rPr>
            </w:pPr>
            <w:r w:rsidRPr="002026FB">
              <w:rPr>
                <w:sz w:val="24"/>
                <w:szCs w:val="24"/>
              </w:rPr>
              <w:t>6</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2F6C7B14" w14:textId="10E9E941" w:rsidR="006B53E9" w:rsidRPr="002026FB" w:rsidRDefault="006B53E9" w:rsidP="004059C5">
            <w:pPr>
              <w:rPr>
                <w:sz w:val="24"/>
                <w:szCs w:val="24"/>
              </w:rPr>
            </w:pPr>
            <w:r w:rsidRPr="002026FB">
              <w:rPr>
                <w:sz w:val="24"/>
                <w:szCs w:val="24"/>
              </w:rPr>
              <w:t>126</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6FBA70E0" w14:textId="175C7A03" w:rsidR="006B53E9" w:rsidRPr="006B53E9" w:rsidRDefault="006B53E9" w:rsidP="004059C5">
            <w:pPr>
              <w:rPr>
                <w:b/>
                <w:bCs/>
                <w:sz w:val="24"/>
                <w:szCs w:val="24"/>
              </w:rPr>
            </w:pPr>
            <w:r w:rsidRPr="00C73291">
              <w:rPr>
                <w:b/>
                <w:bCs/>
                <w:sz w:val="24"/>
                <w:szCs w:val="24"/>
              </w:rPr>
              <w:t>132</w:t>
            </w:r>
          </w:p>
        </w:tc>
      </w:tr>
      <w:tr w:rsidR="006B53E9" w:rsidRPr="00B94386" w14:paraId="52869300"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4FA61EF8" w14:textId="77777777" w:rsidR="006B53E9" w:rsidRPr="002026FB" w:rsidRDefault="006B53E9" w:rsidP="004059C5">
            <w:pPr>
              <w:rPr>
                <w:sz w:val="24"/>
                <w:szCs w:val="24"/>
              </w:rPr>
            </w:pPr>
            <w:r w:rsidRPr="002026FB">
              <w:rPr>
                <w:sz w:val="24"/>
                <w:szCs w:val="24"/>
              </w:rPr>
              <w:t>2016-17</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32FEDD45" w14:textId="081E0EA0" w:rsidR="006B53E9" w:rsidRPr="002026FB" w:rsidRDefault="006B53E9" w:rsidP="004059C5">
            <w:pPr>
              <w:rPr>
                <w:sz w:val="24"/>
                <w:szCs w:val="24"/>
              </w:rPr>
            </w:pPr>
            <w:r w:rsidRPr="002026FB">
              <w:rPr>
                <w:sz w:val="24"/>
                <w:szCs w:val="24"/>
              </w:rPr>
              <w:t>11</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767B7D59" w14:textId="6ABD807F" w:rsidR="006B53E9" w:rsidRPr="002026FB" w:rsidRDefault="006B53E9" w:rsidP="004059C5">
            <w:pPr>
              <w:rPr>
                <w:sz w:val="24"/>
                <w:szCs w:val="24"/>
              </w:rPr>
            </w:pPr>
            <w:r w:rsidRPr="002026FB">
              <w:rPr>
                <w:sz w:val="24"/>
                <w:szCs w:val="24"/>
              </w:rPr>
              <w:t>124</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7A84C500" w14:textId="68ACF786" w:rsidR="006B53E9" w:rsidRPr="006B53E9" w:rsidRDefault="006B53E9" w:rsidP="004059C5">
            <w:pPr>
              <w:rPr>
                <w:b/>
                <w:bCs/>
                <w:sz w:val="24"/>
                <w:szCs w:val="24"/>
              </w:rPr>
            </w:pPr>
            <w:r w:rsidRPr="00C73291">
              <w:rPr>
                <w:b/>
                <w:bCs/>
                <w:sz w:val="24"/>
                <w:szCs w:val="24"/>
              </w:rPr>
              <w:t>135</w:t>
            </w:r>
          </w:p>
        </w:tc>
      </w:tr>
      <w:tr w:rsidR="006B53E9" w:rsidRPr="00B94386" w14:paraId="4C21AF45"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0FC24689" w14:textId="77777777" w:rsidR="006B53E9" w:rsidRPr="002026FB" w:rsidRDefault="006B53E9" w:rsidP="004059C5">
            <w:pPr>
              <w:rPr>
                <w:sz w:val="24"/>
                <w:szCs w:val="24"/>
              </w:rPr>
            </w:pPr>
            <w:r w:rsidRPr="002026FB">
              <w:rPr>
                <w:sz w:val="24"/>
                <w:szCs w:val="24"/>
              </w:rPr>
              <w:t>2017-18</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2B18BFF3" w14:textId="06CD6263" w:rsidR="006B53E9" w:rsidRPr="002026FB" w:rsidRDefault="006B53E9" w:rsidP="004059C5">
            <w:pPr>
              <w:rPr>
                <w:sz w:val="24"/>
                <w:szCs w:val="24"/>
              </w:rPr>
            </w:pPr>
            <w:r w:rsidRPr="002026FB">
              <w:rPr>
                <w:sz w:val="24"/>
                <w:szCs w:val="24"/>
              </w:rPr>
              <w:t>12</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6F88A05F" w14:textId="23D677C8" w:rsidR="006B53E9" w:rsidRPr="002026FB" w:rsidRDefault="006B53E9" w:rsidP="004059C5">
            <w:pPr>
              <w:rPr>
                <w:sz w:val="24"/>
                <w:szCs w:val="24"/>
              </w:rPr>
            </w:pPr>
            <w:r w:rsidRPr="002026FB">
              <w:rPr>
                <w:sz w:val="24"/>
                <w:szCs w:val="24"/>
              </w:rPr>
              <w:t>136</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677D4735" w14:textId="13F696E5" w:rsidR="006B53E9" w:rsidRPr="006B53E9" w:rsidRDefault="006B53E9" w:rsidP="004059C5">
            <w:pPr>
              <w:rPr>
                <w:b/>
                <w:bCs/>
                <w:sz w:val="24"/>
                <w:szCs w:val="24"/>
              </w:rPr>
            </w:pPr>
            <w:r w:rsidRPr="00C73291">
              <w:rPr>
                <w:b/>
                <w:bCs/>
                <w:sz w:val="24"/>
                <w:szCs w:val="24"/>
              </w:rPr>
              <w:t>148</w:t>
            </w:r>
          </w:p>
        </w:tc>
      </w:tr>
      <w:tr w:rsidR="006B53E9" w:rsidRPr="00B94386" w14:paraId="253559CA"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434DBCF0" w14:textId="77777777" w:rsidR="006B53E9" w:rsidRPr="002026FB" w:rsidRDefault="006B53E9" w:rsidP="004059C5">
            <w:pPr>
              <w:rPr>
                <w:sz w:val="24"/>
                <w:szCs w:val="24"/>
              </w:rPr>
            </w:pPr>
            <w:r w:rsidRPr="002026FB">
              <w:rPr>
                <w:sz w:val="24"/>
                <w:szCs w:val="24"/>
              </w:rPr>
              <w:t>2018-19</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185618FC" w14:textId="18F32E62" w:rsidR="006B53E9" w:rsidRPr="002026FB" w:rsidRDefault="006B53E9" w:rsidP="004059C5">
            <w:pPr>
              <w:rPr>
                <w:sz w:val="24"/>
                <w:szCs w:val="24"/>
              </w:rPr>
            </w:pPr>
            <w:r w:rsidRPr="002026FB">
              <w:rPr>
                <w:sz w:val="24"/>
                <w:szCs w:val="24"/>
              </w:rPr>
              <w:t>3</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3A092E33" w14:textId="7768DC9F" w:rsidR="006B53E9" w:rsidRPr="002026FB" w:rsidRDefault="006B53E9" w:rsidP="004059C5">
            <w:pPr>
              <w:rPr>
                <w:sz w:val="24"/>
                <w:szCs w:val="24"/>
              </w:rPr>
            </w:pPr>
            <w:r w:rsidRPr="002026FB">
              <w:rPr>
                <w:sz w:val="24"/>
                <w:szCs w:val="24"/>
              </w:rPr>
              <w:t>126</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0D3E2C47" w14:textId="401AE7AA" w:rsidR="006B53E9" w:rsidRPr="006B53E9" w:rsidRDefault="006B53E9" w:rsidP="004059C5">
            <w:pPr>
              <w:rPr>
                <w:b/>
                <w:bCs/>
                <w:sz w:val="24"/>
                <w:szCs w:val="24"/>
              </w:rPr>
            </w:pPr>
            <w:r w:rsidRPr="00C73291">
              <w:rPr>
                <w:b/>
                <w:bCs/>
                <w:sz w:val="24"/>
                <w:szCs w:val="24"/>
              </w:rPr>
              <w:t>129</w:t>
            </w:r>
          </w:p>
        </w:tc>
      </w:tr>
      <w:tr w:rsidR="006B53E9" w:rsidRPr="00B94386" w14:paraId="318774BF"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0AC2647E" w14:textId="77777777" w:rsidR="006B53E9" w:rsidRPr="002026FB" w:rsidRDefault="006B53E9" w:rsidP="004059C5">
            <w:pPr>
              <w:rPr>
                <w:sz w:val="24"/>
                <w:szCs w:val="24"/>
              </w:rPr>
            </w:pPr>
            <w:r w:rsidRPr="002026FB">
              <w:rPr>
                <w:sz w:val="24"/>
                <w:szCs w:val="24"/>
              </w:rPr>
              <w:lastRenderedPageBreak/>
              <w:t>2019-20</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5E95DB89" w14:textId="343A17AD" w:rsidR="006B53E9" w:rsidRPr="002026FB" w:rsidRDefault="006B53E9" w:rsidP="004059C5">
            <w:pPr>
              <w:rPr>
                <w:sz w:val="24"/>
                <w:szCs w:val="24"/>
              </w:rPr>
            </w:pPr>
            <w:r w:rsidRPr="002026FB">
              <w:rPr>
                <w:sz w:val="24"/>
                <w:szCs w:val="24"/>
              </w:rPr>
              <w:t>8</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36140597" w14:textId="458BE1E1" w:rsidR="006B53E9" w:rsidRPr="002026FB" w:rsidRDefault="006B53E9" w:rsidP="004059C5">
            <w:pPr>
              <w:rPr>
                <w:sz w:val="24"/>
                <w:szCs w:val="24"/>
              </w:rPr>
            </w:pPr>
            <w:r w:rsidRPr="002026FB">
              <w:rPr>
                <w:sz w:val="24"/>
                <w:szCs w:val="24"/>
              </w:rPr>
              <w:t>127</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39273E22" w14:textId="237BB5D4" w:rsidR="006B53E9" w:rsidRPr="006B53E9" w:rsidRDefault="006B53E9" w:rsidP="004059C5">
            <w:pPr>
              <w:rPr>
                <w:b/>
                <w:bCs/>
                <w:sz w:val="24"/>
                <w:szCs w:val="24"/>
              </w:rPr>
            </w:pPr>
            <w:r w:rsidRPr="00C73291">
              <w:rPr>
                <w:b/>
                <w:bCs/>
                <w:sz w:val="24"/>
                <w:szCs w:val="24"/>
              </w:rPr>
              <w:t>135</w:t>
            </w:r>
          </w:p>
        </w:tc>
      </w:tr>
      <w:tr w:rsidR="006B53E9" w:rsidRPr="00B94386" w14:paraId="53F830AC"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3496876C" w14:textId="77777777" w:rsidR="006B53E9" w:rsidRPr="002026FB" w:rsidRDefault="006B53E9" w:rsidP="004059C5">
            <w:pPr>
              <w:rPr>
                <w:sz w:val="24"/>
                <w:szCs w:val="24"/>
              </w:rPr>
            </w:pPr>
            <w:r w:rsidRPr="002026FB">
              <w:rPr>
                <w:sz w:val="24"/>
                <w:szCs w:val="24"/>
              </w:rPr>
              <w:t>2020-21</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0DD61161" w14:textId="51A273E2" w:rsidR="006B53E9" w:rsidRPr="002026FB" w:rsidRDefault="006B53E9" w:rsidP="004059C5">
            <w:pPr>
              <w:rPr>
                <w:sz w:val="24"/>
                <w:szCs w:val="24"/>
              </w:rPr>
            </w:pPr>
            <w:r w:rsidRPr="002026FB">
              <w:rPr>
                <w:sz w:val="24"/>
                <w:szCs w:val="24"/>
              </w:rPr>
              <w:t>0</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6865733A" w14:textId="3E3F9B4D" w:rsidR="006B53E9" w:rsidRPr="002026FB" w:rsidRDefault="006B53E9" w:rsidP="004059C5">
            <w:pPr>
              <w:rPr>
                <w:sz w:val="24"/>
                <w:szCs w:val="24"/>
              </w:rPr>
            </w:pPr>
            <w:r w:rsidRPr="002026FB">
              <w:rPr>
                <w:sz w:val="24"/>
                <w:szCs w:val="24"/>
              </w:rPr>
              <w:t>61</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170272BB" w14:textId="0C5044C8" w:rsidR="006B53E9" w:rsidRPr="006B53E9" w:rsidRDefault="006B53E9" w:rsidP="004059C5">
            <w:pPr>
              <w:rPr>
                <w:b/>
                <w:bCs/>
                <w:sz w:val="24"/>
                <w:szCs w:val="24"/>
              </w:rPr>
            </w:pPr>
            <w:r w:rsidRPr="00C73291">
              <w:rPr>
                <w:b/>
                <w:bCs/>
                <w:sz w:val="24"/>
                <w:szCs w:val="24"/>
              </w:rPr>
              <w:t>61</w:t>
            </w:r>
          </w:p>
        </w:tc>
      </w:tr>
      <w:tr w:rsidR="006B53E9" w:rsidRPr="00B94386" w14:paraId="79B4EF6E" w14:textId="77777777" w:rsidTr="00C73291">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73700DEC" w14:textId="77777777" w:rsidR="006B53E9" w:rsidRPr="002026FB" w:rsidRDefault="006B53E9" w:rsidP="004059C5">
            <w:pPr>
              <w:rPr>
                <w:sz w:val="24"/>
                <w:szCs w:val="24"/>
              </w:rPr>
            </w:pPr>
            <w:r w:rsidRPr="002026FB">
              <w:rPr>
                <w:sz w:val="24"/>
                <w:szCs w:val="24"/>
              </w:rPr>
              <w:t>2021-22</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2CD315F7" w14:textId="78062D83" w:rsidR="006B53E9" w:rsidRPr="002026FB" w:rsidRDefault="006B53E9" w:rsidP="004059C5">
            <w:pPr>
              <w:rPr>
                <w:sz w:val="24"/>
                <w:szCs w:val="24"/>
              </w:rPr>
            </w:pPr>
            <w:r w:rsidRPr="002026FB">
              <w:rPr>
                <w:sz w:val="24"/>
                <w:szCs w:val="24"/>
              </w:rPr>
              <w:t>4</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38FE68B1" w14:textId="2C5D16BD" w:rsidR="006B53E9" w:rsidRPr="002026FB" w:rsidRDefault="006B53E9" w:rsidP="004059C5">
            <w:pPr>
              <w:rPr>
                <w:sz w:val="24"/>
                <w:szCs w:val="24"/>
              </w:rPr>
            </w:pPr>
            <w:r w:rsidRPr="002026FB">
              <w:rPr>
                <w:sz w:val="24"/>
                <w:szCs w:val="24"/>
              </w:rPr>
              <w:t>94</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13031E7A" w14:textId="0942981B" w:rsidR="006B53E9" w:rsidRPr="006B53E9" w:rsidRDefault="006B53E9" w:rsidP="004059C5">
            <w:pPr>
              <w:rPr>
                <w:b/>
                <w:bCs/>
                <w:sz w:val="24"/>
                <w:szCs w:val="24"/>
              </w:rPr>
            </w:pPr>
            <w:r w:rsidRPr="00C73291">
              <w:rPr>
                <w:b/>
                <w:bCs/>
                <w:sz w:val="24"/>
                <w:szCs w:val="24"/>
              </w:rPr>
              <w:t>98</w:t>
            </w:r>
          </w:p>
        </w:tc>
      </w:tr>
      <w:tr w:rsidR="006B53E9" w:rsidRPr="00B94386" w14:paraId="1CFE5FD7" w14:textId="77777777" w:rsidTr="00C73291">
        <w:trPr>
          <w:trHeight w:val="432"/>
        </w:trPr>
        <w:tc>
          <w:tcPr>
            <w:tcW w:w="198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2D52493F" w14:textId="77777777" w:rsidR="006B53E9" w:rsidRPr="002026FB" w:rsidRDefault="006B53E9" w:rsidP="004059C5">
            <w:pPr>
              <w:rPr>
                <w:sz w:val="24"/>
                <w:szCs w:val="24"/>
              </w:rPr>
            </w:pPr>
            <w:r w:rsidRPr="002026FB">
              <w:rPr>
                <w:sz w:val="24"/>
                <w:szCs w:val="24"/>
              </w:rPr>
              <w:t>2022-23</w:t>
            </w:r>
          </w:p>
        </w:tc>
        <w:tc>
          <w:tcPr>
            <w:tcW w:w="279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48D0BA25" w14:textId="42C96B8C" w:rsidR="006B53E9" w:rsidRPr="002026FB" w:rsidRDefault="006B53E9" w:rsidP="004059C5">
            <w:pPr>
              <w:rPr>
                <w:sz w:val="24"/>
                <w:szCs w:val="24"/>
              </w:rPr>
            </w:pPr>
            <w:r w:rsidRPr="002026FB">
              <w:rPr>
                <w:sz w:val="24"/>
                <w:szCs w:val="24"/>
              </w:rPr>
              <w:t>4</w:t>
            </w:r>
          </w:p>
        </w:tc>
        <w:tc>
          <w:tcPr>
            <w:tcW w:w="270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0A82097E" w14:textId="748C5184" w:rsidR="006B53E9" w:rsidRPr="002026FB" w:rsidRDefault="006B53E9" w:rsidP="004059C5">
            <w:pPr>
              <w:rPr>
                <w:sz w:val="24"/>
                <w:szCs w:val="24"/>
              </w:rPr>
            </w:pPr>
            <w:r w:rsidRPr="002026FB">
              <w:rPr>
                <w:sz w:val="24"/>
                <w:szCs w:val="24"/>
              </w:rPr>
              <w:t>108</w:t>
            </w:r>
          </w:p>
        </w:tc>
        <w:tc>
          <w:tcPr>
            <w:tcW w:w="243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39B2D767" w14:textId="5B9E7CF8" w:rsidR="006B53E9" w:rsidRPr="006B53E9" w:rsidRDefault="006B53E9" w:rsidP="004059C5">
            <w:pPr>
              <w:rPr>
                <w:b/>
                <w:bCs/>
                <w:sz w:val="24"/>
                <w:szCs w:val="24"/>
              </w:rPr>
            </w:pPr>
            <w:r w:rsidRPr="00C73291">
              <w:rPr>
                <w:b/>
                <w:bCs/>
                <w:sz w:val="24"/>
                <w:szCs w:val="24"/>
              </w:rPr>
              <w:t>112</w:t>
            </w:r>
          </w:p>
        </w:tc>
      </w:tr>
    </w:tbl>
    <w:p w14:paraId="09760876" w14:textId="77777777" w:rsidR="00F61CC6" w:rsidRPr="002026FB" w:rsidRDefault="00F61CC6" w:rsidP="004059C5">
      <w:pPr>
        <w:spacing w:before="240"/>
      </w:pPr>
      <w:r w:rsidRPr="002026FB">
        <w:rPr>
          <w:rFonts w:ascii="Aptos SemiBold" w:hAnsi="Aptos SemiBold"/>
        </w:rPr>
        <w:t>Source</w:t>
      </w:r>
      <w:r w:rsidRPr="002026FB">
        <w:t>: Correctional Service of Canada.</w:t>
      </w:r>
    </w:p>
    <w:p w14:paraId="18694696" w14:textId="2CD89B5D" w:rsidR="00F61CC6" w:rsidRDefault="00F61CC6" w:rsidP="00E61FFF">
      <w:pPr>
        <w:pStyle w:val="Heading4"/>
      </w:pPr>
      <w:r w:rsidRPr="002026FB">
        <w:rPr>
          <w:rFonts w:ascii="Aptos SemiBold" w:hAnsi="Aptos SemiBold"/>
        </w:rPr>
        <w:t>Table C18</w:t>
      </w:r>
      <w:r>
        <w:rPr>
          <w:rFonts w:ascii="Aptos SemiBold" w:hAnsi="Aptos SemiBold"/>
        </w:rPr>
        <w:t>c</w:t>
      </w:r>
      <w:r w:rsidRPr="002026FB">
        <w:rPr>
          <w:rFonts w:ascii="Aptos SemiBold" w:hAnsi="Aptos SemiBold"/>
        </w:rPr>
        <w:t>.</w:t>
      </w:r>
      <w:r w:rsidRPr="002026FB">
        <w:t xml:space="preserve"> </w:t>
      </w:r>
      <w:r w:rsidR="006B53E9">
        <w:t>Total n</w:t>
      </w:r>
      <w:r w:rsidRPr="002026FB">
        <w:t>umber of warrant of committal admissions for life and/or indeterminate sentences*</w:t>
      </w:r>
      <w:r>
        <w:t xml:space="preserve"> </w:t>
      </w:r>
      <w:r w:rsidR="006B53E9">
        <w:t>by sex</w:t>
      </w:r>
    </w:p>
    <w:tbl>
      <w:tblPr>
        <w:tblW w:w="990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80"/>
        <w:gridCol w:w="2790"/>
        <w:gridCol w:w="2700"/>
        <w:gridCol w:w="2430"/>
      </w:tblGrid>
      <w:tr w:rsidR="006B53E9" w:rsidRPr="00B94386" w14:paraId="6B4D500A" w14:textId="77777777" w:rsidTr="00B94386">
        <w:trPr>
          <w:trHeight w:val="288"/>
        </w:trPr>
        <w:tc>
          <w:tcPr>
            <w:tcW w:w="1980"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6CED11B0" w14:textId="77777777" w:rsidR="006B53E9" w:rsidRPr="002026FB" w:rsidRDefault="006B53E9" w:rsidP="004059C5">
            <w:pPr>
              <w:rPr>
                <w:sz w:val="24"/>
                <w:szCs w:val="24"/>
              </w:rPr>
            </w:pPr>
            <w:r>
              <w:rPr>
                <w:sz w:val="24"/>
                <w:szCs w:val="24"/>
              </w:rPr>
              <w:t>Fiscal year</w:t>
            </w:r>
          </w:p>
        </w:tc>
        <w:tc>
          <w:tcPr>
            <w:tcW w:w="27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DCC78C2" w14:textId="5EE00AAB" w:rsidR="006B53E9" w:rsidRPr="002026FB" w:rsidRDefault="006B53E9" w:rsidP="004059C5">
            <w:pPr>
              <w:rPr>
                <w:sz w:val="24"/>
                <w:szCs w:val="24"/>
              </w:rPr>
            </w:pPr>
            <w:r>
              <w:rPr>
                <w:sz w:val="24"/>
                <w:szCs w:val="24"/>
              </w:rPr>
              <w:t>F</w:t>
            </w:r>
            <w:r w:rsidRPr="002026FB">
              <w:rPr>
                <w:sz w:val="24"/>
                <w:szCs w:val="24"/>
              </w:rPr>
              <w:t>emales</w:t>
            </w:r>
          </w:p>
        </w:tc>
        <w:tc>
          <w:tcPr>
            <w:tcW w:w="270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8419301" w14:textId="17B6F32A" w:rsidR="006B53E9" w:rsidRPr="002026FB" w:rsidRDefault="006B53E9" w:rsidP="004059C5">
            <w:pPr>
              <w:rPr>
                <w:sz w:val="24"/>
                <w:szCs w:val="24"/>
              </w:rPr>
            </w:pPr>
            <w:r>
              <w:rPr>
                <w:sz w:val="24"/>
                <w:szCs w:val="24"/>
              </w:rPr>
              <w:t>M</w:t>
            </w:r>
            <w:r w:rsidRPr="002026FB">
              <w:rPr>
                <w:sz w:val="24"/>
                <w:szCs w:val="24"/>
              </w:rPr>
              <w:t>ales</w:t>
            </w:r>
          </w:p>
        </w:tc>
        <w:tc>
          <w:tcPr>
            <w:tcW w:w="243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6B14FC0" w14:textId="073BCB13" w:rsidR="006B53E9" w:rsidRPr="00B94386" w:rsidRDefault="006B53E9" w:rsidP="004059C5">
            <w:pPr>
              <w:rPr>
                <w:b/>
                <w:bCs/>
                <w:sz w:val="24"/>
                <w:szCs w:val="24"/>
              </w:rPr>
            </w:pPr>
            <w:r>
              <w:rPr>
                <w:b/>
                <w:bCs/>
                <w:sz w:val="24"/>
                <w:szCs w:val="24"/>
              </w:rPr>
              <w:t>T</w:t>
            </w:r>
            <w:r w:rsidRPr="00B94386">
              <w:rPr>
                <w:b/>
                <w:bCs/>
                <w:sz w:val="24"/>
                <w:szCs w:val="24"/>
              </w:rPr>
              <w:t>otal</w:t>
            </w:r>
          </w:p>
        </w:tc>
      </w:tr>
      <w:tr w:rsidR="006B53E9" w:rsidRPr="006B53E9" w14:paraId="58A56BFA" w14:textId="77777777" w:rsidTr="00B94386">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100480ED" w14:textId="77777777" w:rsidR="006B53E9" w:rsidRPr="002026FB" w:rsidRDefault="006B53E9" w:rsidP="004059C5">
            <w:pPr>
              <w:rPr>
                <w:sz w:val="24"/>
                <w:szCs w:val="24"/>
              </w:rPr>
            </w:pPr>
            <w:r w:rsidRPr="002026FB">
              <w:rPr>
                <w:sz w:val="24"/>
                <w:szCs w:val="24"/>
              </w:rPr>
              <w:t>2013-14</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17D2D027" w14:textId="61962F5A" w:rsidR="006B53E9" w:rsidRPr="002026FB" w:rsidRDefault="006B53E9" w:rsidP="004059C5">
            <w:pPr>
              <w:rPr>
                <w:sz w:val="24"/>
                <w:szCs w:val="24"/>
              </w:rPr>
            </w:pPr>
            <w:r w:rsidRPr="002026FB">
              <w:rPr>
                <w:sz w:val="24"/>
                <w:szCs w:val="24"/>
              </w:rPr>
              <w:t>14</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0D8829A9" w14:textId="6D50DBB9" w:rsidR="006B53E9" w:rsidRPr="002026FB" w:rsidRDefault="006B53E9" w:rsidP="004059C5">
            <w:pPr>
              <w:rPr>
                <w:sz w:val="24"/>
                <w:szCs w:val="24"/>
              </w:rPr>
            </w:pPr>
            <w:r w:rsidRPr="002026FB">
              <w:rPr>
                <w:sz w:val="24"/>
                <w:szCs w:val="24"/>
              </w:rPr>
              <w:t>161</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3BB2E26E" w14:textId="6DFEE7AE" w:rsidR="006B53E9" w:rsidRPr="006B53E9" w:rsidRDefault="006B53E9" w:rsidP="004059C5">
            <w:pPr>
              <w:rPr>
                <w:b/>
                <w:bCs/>
                <w:sz w:val="24"/>
                <w:szCs w:val="24"/>
              </w:rPr>
            </w:pPr>
            <w:r w:rsidRPr="00C73291">
              <w:rPr>
                <w:b/>
                <w:bCs/>
                <w:sz w:val="24"/>
                <w:szCs w:val="24"/>
              </w:rPr>
              <w:t>175</w:t>
            </w:r>
          </w:p>
        </w:tc>
      </w:tr>
      <w:tr w:rsidR="006B53E9" w:rsidRPr="006B53E9" w14:paraId="0A95AD91" w14:textId="77777777" w:rsidTr="00B94386">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5D2C43BD" w14:textId="77777777" w:rsidR="006B53E9" w:rsidRPr="002026FB" w:rsidRDefault="006B53E9" w:rsidP="004059C5">
            <w:pPr>
              <w:rPr>
                <w:sz w:val="24"/>
                <w:szCs w:val="24"/>
              </w:rPr>
            </w:pPr>
            <w:r w:rsidRPr="002026FB">
              <w:rPr>
                <w:sz w:val="24"/>
                <w:szCs w:val="24"/>
              </w:rPr>
              <w:t>2014-15</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062F9569" w14:textId="2C3395CE" w:rsidR="006B53E9" w:rsidRPr="002026FB" w:rsidRDefault="006B53E9" w:rsidP="004059C5">
            <w:pPr>
              <w:rPr>
                <w:sz w:val="24"/>
                <w:szCs w:val="24"/>
              </w:rPr>
            </w:pPr>
            <w:r w:rsidRPr="002026FB">
              <w:rPr>
                <w:sz w:val="24"/>
                <w:szCs w:val="24"/>
              </w:rPr>
              <w:t>10</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6A839843" w14:textId="6980CE8C" w:rsidR="006B53E9" w:rsidRPr="002026FB" w:rsidRDefault="006B53E9" w:rsidP="004059C5">
            <w:pPr>
              <w:rPr>
                <w:sz w:val="24"/>
                <w:szCs w:val="24"/>
              </w:rPr>
            </w:pPr>
            <w:r w:rsidRPr="002026FB">
              <w:rPr>
                <w:sz w:val="24"/>
                <w:szCs w:val="24"/>
              </w:rPr>
              <w:t>158</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5575283E" w14:textId="1EA8299A" w:rsidR="006B53E9" w:rsidRPr="006B53E9" w:rsidRDefault="006B53E9" w:rsidP="004059C5">
            <w:pPr>
              <w:rPr>
                <w:b/>
                <w:bCs/>
                <w:sz w:val="24"/>
                <w:szCs w:val="24"/>
              </w:rPr>
            </w:pPr>
            <w:r w:rsidRPr="00C73291">
              <w:rPr>
                <w:b/>
                <w:bCs/>
                <w:sz w:val="24"/>
                <w:szCs w:val="24"/>
              </w:rPr>
              <w:t>168</w:t>
            </w:r>
          </w:p>
        </w:tc>
      </w:tr>
      <w:tr w:rsidR="006B53E9" w:rsidRPr="006B53E9" w14:paraId="5F1B019B" w14:textId="77777777" w:rsidTr="00B94386">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2B303B64" w14:textId="77777777" w:rsidR="006B53E9" w:rsidRPr="002026FB" w:rsidRDefault="006B53E9" w:rsidP="004059C5">
            <w:pPr>
              <w:rPr>
                <w:sz w:val="24"/>
                <w:szCs w:val="24"/>
              </w:rPr>
            </w:pPr>
            <w:r w:rsidRPr="002026FB">
              <w:rPr>
                <w:sz w:val="24"/>
                <w:szCs w:val="24"/>
              </w:rPr>
              <w:t>2015-16</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74632924" w14:textId="1AA7E6B9" w:rsidR="006B53E9" w:rsidRPr="002026FB" w:rsidRDefault="006B53E9" w:rsidP="004059C5">
            <w:pPr>
              <w:rPr>
                <w:sz w:val="24"/>
                <w:szCs w:val="24"/>
              </w:rPr>
            </w:pPr>
            <w:r w:rsidRPr="002026FB">
              <w:rPr>
                <w:sz w:val="24"/>
                <w:szCs w:val="24"/>
              </w:rPr>
              <w:t>11</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1B2E44AA" w14:textId="75603EAA" w:rsidR="006B53E9" w:rsidRPr="002026FB" w:rsidRDefault="006B53E9" w:rsidP="004059C5">
            <w:pPr>
              <w:rPr>
                <w:sz w:val="24"/>
                <w:szCs w:val="24"/>
              </w:rPr>
            </w:pPr>
            <w:r w:rsidRPr="002026FB">
              <w:rPr>
                <w:sz w:val="24"/>
                <w:szCs w:val="24"/>
              </w:rPr>
              <w:t>175</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590CE787" w14:textId="277266F0" w:rsidR="006B53E9" w:rsidRPr="006B53E9" w:rsidRDefault="006B53E9" w:rsidP="004059C5">
            <w:pPr>
              <w:rPr>
                <w:b/>
                <w:bCs/>
                <w:sz w:val="24"/>
                <w:szCs w:val="24"/>
              </w:rPr>
            </w:pPr>
            <w:r w:rsidRPr="00C73291">
              <w:rPr>
                <w:b/>
                <w:bCs/>
                <w:sz w:val="24"/>
                <w:szCs w:val="24"/>
              </w:rPr>
              <w:t>186</w:t>
            </w:r>
          </w:p>
        </w:tc>
      </w:tr>
      <w:tr w:rsidR="006B53E9" w:rsidRPr="006B53E9" w14:paraId="0C10D415" w14:textId="77777777" w:rsidTr="00B94386">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2A196FCD" w14:textId="77777777" w:rsidR="006B53E9" w:rsidRPr="002026FB" w:rsidRDefault="006B53E9" w:rsidP="004059C5">
            <w:pPr>
              <w:rPr>
                <w:sz w:val="24"/>
                <w:szCs w:val="24"/>
              </w:rPr>
            </w:pPr>
            <w:r w:rsidRPr="002026FB">
              <w:rPr>
                <w:sz w:val="24"/>
                <w:szCs w:val="24"/>
              </w:rPr>
              <w:t>2016-17</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2CE2D2CE" w14:textId="42F880D4" w:rsidR="006B53E9" w:rsidRPr="002026FB" w:rsidRDefault="006B53E9" w:rsidP="004059C5">
            <w:pPr>
              <w:rPr>
                <w:sz w:val="24"/>
                <w:szCs w:val="24"/>
              </w:rPr>
            </w:pPr>
            <w:r w:rsidRPr="002026FB">
              <w:rPr>
                <w:sz w:val="24"/>
                <w:szCs w:val="24"/>
              </w:rPr>
              <w:t>13</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14BDFFAE" w14:textId="238ADF38" w:rsidR="006B53E9" w:rsidRPr="002026FB" w:rsidRDefault="006B53E9" w:rsidP="004059C5">
            <w:pPr>
              <w:rPr>
                <w:sz w:val="24"/>
                <w:szCs w:val="24"/>
              </w:rPr>
            </w:pPr>
            <w:r w:rsidRPr="002026FB">
              <w:rPr>
                <w:sz w:val="24"/>
                <w:szCs w:val="24"/>
              </w:rPr>
              <w:t>171</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58067DB1" w14:textId="645BAB68" w:rsidR="006B53E9" w:rsidRPr="006B53E9" w:rsidRDefault="006B53E9" w:rsidP="004059C5">
            <w:pPr>
              <w:rPr>
                <w:b/>
                <w:bCs/>
                <w:sz w:val="24"/>
                <w:szCs w:val="24"/>
              </w:rPr>
            </w:pPr>
            <w:r w:rsidRPr="00C73291">
              <w:rPr>
                <w:b/>
                <w:bCs/>
                <w:sz w:val="24"/>
                <w:szCs w:val="24"/>
              </w:rPr>
              <w:t>184</w:t>
            </w:r>
          </w:p>
        </w:tc>
      </w:tr>
      <w:tr w:rsidR="006B53E9" w:rsidRPr="006B53E9" w14:paraId="6FAD2D90" w14:textId="77777777" w:rsidTr="00B94386">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7CA4E8DD" w14:textId="77777777" w:rsidR="006B53E9" w:rsidRPr="002026FB" w:rsidRDefault="006B53E9" w:rsidP="004059C5">
            <w:pPr>
              <w:rPr>
                <w:sz w:val="24"/>
                <w:szCs w:val="24"/>
              </w:rPr>
            </w:pPr>
            <w:r w:rsidRPr="002026FB">
              <w:rPr>
                <w:sz w:val="24"/>
                <w:szCs w:val="24"/>
              </w:rPr>
              <w:t>2017-18</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5D86722D" w14:textId="3C89EBA8" w:rsidR="006B53E9" w:rsidRPr="002026FB" w:rsidRDefault="006B53E9" w:rsidP="004059C5">
            <w:pPr>
              <w:rPr>
                <w:sz w:val="24"/>
                <w:szCs w:val="24"/>
              </w:rPr>
            </w:pPr>
            <w:r w:rsidRPr="002026FB">
              <w:rPr>
                <w:sz w:val="24"/>
                <w:szCs w:val="24"/>
              </w:rPr>
              <w:t>18</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09D706FC" w14:textId="4BFE7571" w:rsidR="006B53E9" w:rsidRPr="002026FB" w:rsidRDefault="006B53E9" w:rsidP="004059C5">
            <w:pPr>
              <w:rPr>
                <w:sz w:val="24"/>
                <w:szCs w:val="24"/>
              </w:rPr>
            </w:pPr>
            <w:r w:rsidRPr="002026FB">
              <w:rPr>
                <w:sz w:val="24"/>
                <w:szCs w:val="24"/>
              </w:rPr>
              <w:t>212</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1933B4D6" w14:textId="3559A4CA" w:rsidR="006B53E9" w:rsidRPr="006B53E9" w:rsidRDefault="006B53E9" w:rsidP="004059C5">
            <w:pPr>
              <w:rPr>
                <w:b/>
                <w:bCs/>
                <w:sz w:val="24"/>
                <w:szCs w:val="24"/>
              </w:rPr>
            </w:pPr>
            <w:r w:rsidRPr="00C73291">
              <w:rPr>
                <w:b/>
                <w:bCs/>
                <w:sz w:val="24"/>
                <w:szCs w:val="24"/>
              </w:rPr>
              <w:t>230</w:t>
            </w:r>
          </w:p>
        </w:tc>
      </w:tr>
      <w:tr w:rsidR="006B53E9" w:rsidRPr="006B53E9" w14:paraId="0E2B666D" w14:textId="77777777" w:rsidTr="00B94386">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61B9D383" w14:textId="77777777" w:rsidR="006B53E9" w:rsidRPr="002026FB" w:rsidRDefault="006B53E9" w:rsidP="004059C5">
            <w:pPr>
              <w:rPr>
                <w:sz w:val="24"/>
                <w:szCs w:val="24"/>
              </w:rPr>
            </w:pPr>
            <w:r w:rsidRPr="002026FB">
              <w:rPr>
                <w:sz w:val="24"/>
                <w:szCs w:val="24"/>
              </w:rPr>
              <w:t>2018-19</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30F43F81" w14:textId="4E9E5A11" w:rsidR="006B53E9" w:rsidRPr="002026FB" w:rsidRDefault="006B53E9" w:rsidP="004059C5">
            <w:pPr>
              <w:rPr>
                <w:sz w:val="24"/>
                <w:szCs w:val="24"/>
              </w:rPr>
            </w:pPr>
            <w:r w:rsidRPr="002026FB">
              <w:rPr>
                <w:sz w:val="24"/>
                <w:szCs w:val="24"/>
              </w:rPr>
              <w:t>10</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2534F575" w14:textId="0305D251" w:rsidR="006B53E9" w:rsidRPr="002026FB" w:rsidRDefault="006B53E9" w:rsidP="004059C5">
            <w:pPr>
              <w:rPr>
                <w:sz w:val="24"/>
                <w:szCs w:val="24"/>
              </w:rPr>
            </w:pPr>
            <w:r w:rsidRPr="002026FB">
              <w:rPr>
                <w:sz w:val="24"/>
                <w:szCs w:val="24"/>
              </w:rPr>
              <w:t>184</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7BB948D1" w14:textId="7CB78E09" w:rsidR="006B53E9" w:rsidRPr="006B53E9" w:rsidRDefault="006B53E9" w:rsidP="004059C5">
            <w:pPr>
              <w:rPr>
                <w:b/>
                <w:bCs/>
                <w:sz w:val="24"/>
                <w:szCs w:val="24"/>
              </w:rPr>
            </w:pPr>
            <w:r w:rsidRPr="00C73291">
              <w:rPr>
                <w:b/>
                <w:bCs/>
                <w:sz w:val="24"/>
                <w:szCs w:val="24"/>
              </w:rPr>
              <w:t>194</w:t>
            </w:r>
          </w:p>
        </w:tc>
      </w:tr>
      <w:tr w:rsidR="006B53E9" w:rsidRPr="006B53E9" w14:paraId="6BAB8529" w14:textId="77777777" w:rsidTr="00B94386">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320517AD" w14:textId="77777777" w:rsidR="006B53E9" w:rsidRPr="002026FB" w:rsidRDefault="006B53E9" w:rsidP="004059C5">
            <w:pPr>
              <w:rPr>
                <w:sz w:val="24"/>
                <w:szCs w:val="24"/>
              </w:rPr>
            </w:pPr>
            <w:r w:rsidRPr="002026FB">
              <w:rPr>
                <w:sz w:val="24"/>
                <w:szCs w:val="24"/>
              </w:rPr>
              <w:t>2019-20</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086A048B" w14:textId="743792D7" w:rsidR="006B53E9" w:rsidRPr="002026FB" w:rsidRDefault="006B53E9" w:rsidP="004059C5">
            <w:pPr>
              <w:rPr>
                <w:sz w:val="24"/>
                <w:szCs w:val="24"/>
              </w:rPr>
            </w:pPr>
            <w:r w:rsidRPr="002026FB">
              <w:rPr>
                <w:sz w:val="24"/>
                <w:szCs w:val="24"/>
              </w:rPr>
              <w:t>9</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663D00EA" w14:textId="62AF6022" w:rsidR="006B53E9" w:rsidRPr="002026FB" w:rsidRDefault="006B53E9" w:rsidP="004059C5">
            <w:pPr>
              <w:rPr>
                <w:sz w:val="24"/>
                <w:szCs w:val="24"/>
              </w:rPr>
            </w:pPr>
            <w:r w:rsidRPr="002026FB">
              <w:rPr>
                <w:sz w:val="24"/>
                <w:szCs w:val="24"/>
              </w:rPr>
              <w:t>175</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4D590898" w14:textId="358F547E" w:rsidR="006B53E9" w:rsidRPr="006B53E9" w:rsidRDefault="006B53E9" w:rsidP="004059C5">
            <w:pPr>
              <w:rPr>
                <w:b/>
                <w:bCs/>
                <w:sz w:val="24"/>
                <w:szCs w:val="24"/>
              </w:rPr>
            </w:pPr>
            <w:r w:rsidRPr="00C73291">
              <w:rPr>
                <w:b/>
                <w:bCs/>
                <w:sz w:val="24"/>
                <w:szCs w:val="24"/>
              </w:rPr>
              <w:t>184</w:t>
            </w:r>
          </w:p>
        </w:tc>
      </w:tr>
      <w:tr w:rsidR="006B53E9" w:rsidRPr="006B53E9" w14:paraId="4CD5E53D" w14:textId="77777777" w:rsidTr="00B94386">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2E205CD9" w14:textId="77777777" w:rsidR="006B53E9" w:rsidRPr="002026FB" w:rsidRDefault="006B53E9" w:rsidP="004059C5">
            <w:pPr>
              <w:rPr>
                <w:sz w:val="24"/>
                <w:szCs w:val="24"/>
              </w:rPr>
            </w:pPr>
            <w:r w:rsidRPr="002026FB">
              <w:rPr>
                <w:sz w:val="24"/>
                <w:szCs w:val="24"/>
              </w:rPr>
              <w:t>2020-21</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2A96BA7D" w14:textId="341D112D" w:rsidR="006B53E9" w:rsidRPr="002026FB" w:rsidRDefault="006B53E9" w:rsidP="004059C5">
            <w:pPr>
              <w:rPr>
                <w:sz w:val="24"/>
                <w:szCs w:val="24"/>
              </w:rPr>
            </w:pPr>
            <w:r w:rsidRPr="002026FB">
              <w:rPr>
                <w:sz w:val="24"/>
                <w:szCs w:val="24"/>
              </w:rPr>
              <w:t>2</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737D1616" w14:textId="68192001" w:rsidR="006B53E9" w:rsidRPr="002026FB" w:rsidRDefault="006B53E9" w:rsidP="004059C5">
            <w:pPr>
              <w:rPr>
                <w:sz w:val="24"/>
                <w:szCs w:val="24"/>
              </w:rPr>
            </w:pPr>
            <w:r w:rsidRPr="002026FB">
              <w:rPr>
                <w:sz w:val="24"/>
                <w:szCs w:val="24"/>
              </w:rPr>
              <w:t>86</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20C5518A" w14:textId="0A29C2E3" w:rsidR="006B53E9" w:rsidRPr="006B53E9" w:rsidRDefault="006B53E9" w:rsidP="004059C5">
            <w:pPr>
              <w:rPr>
                <w:b/>
                <w:bCs/>
                <w:sz w:val="24"/>
                <w:szCs w:val="24"/>
              </w:rPr>
            </w:pPr>
            <w:r w:rsidRPr="00C73291">
              <w:rPr>
                <w:b/>
                <w:bCs/>
                <w:sz w:val="24"/>
                <w:szCs w:val="24"/>
              </w:rPr>
              <w:t>88</w:t>
            </w:r>
          </w:p>
        </w:tc>
      </w:tr>
      <w:tr w:rsidR="006B53E9" w:rsidRPr="006B53E9" w14:paraId="75B1B92B" w14:textId="77777777" w:rsidTr="00B94386">
        <w:trPr>
          <w:trHeight w:val="432"/>
        </w:trPr>
        <w:tc>
          <w:tcPr>
            <w:tcW w:w="1980" w:type="dxa"/>
            <w:tcBorders>
              <w:top w:val="nil"/>
              <w:left w:val="nil"/>
              <w:bottom w:val="nil"/>
              <w:right w:val="nil"/>
            </w:tcBorders>
            <w:shd w:val="clear" w:color="auto" w:fill="auto"/>
            <w:tcMar>
              <w:top w:w="0" w:type="dxa"/>
              <w:left w:w="40" w:type="dxa"/>
              <w:bottom w:w="0" w:type="dxa"/>
              <w:right w:w="40" w:type="dxa"/>
            </w:tcMar>
            <w:vAlign w:val="center"/>
          </w:tcPr>
          <w:p w14:paraId="44C8214A" w14:textId="77777777" w:rsidR="006B53E9" w:rsidRPr="002026FB" w:rsidRDefault="006B53E9" w:rsidP="004059C5">
            <w:pPr>
              <w:rPr>
                <w:sz w:val="24"/>
                <w:szCs w:val="24"/>
              </w:rPr>
            </w:pPr>
            <w:r w:rsidRPr="002026FB">
              <w:rPr>
                <w:sz w:val="24"/>
                <w:szCs w:val="24"/>
              </w:rPr>
              <w:t>2021-22</w:t>
            </w:r>
          </w:p>
        </w:tc>
        <w:tc>
          <w:tcPr>
            <w:tcW w:w="2790" w:type="dxa"/>
            <w:tcBorders>
              <w:top w:val="nil"/>
              <w:left w:val="nil"/>
              <w:bottom w:val="nil"/>
              <w:right w:val="nil"/>
            </w:tcBorders>
            <w:shd w:val="clear" w:color="auto" w:fill="auto"/>
            <w:tcMar>
              <w:top w:w="0" w:type="dxa"/>
              <w:left w:w="40" w:type="dxa"/>
              <w:bottom w:w="0" w:type="dxa"/>
              <w:right w:w="40" w:type="dxa"/>
            </w:tcMar>
            <w:vAlign w:val="bottom"/>
          </w:tcPr>
          <w:p w14:paraId="4CB1DC57" w14:textId="77C9B70C" w:rsidR="006B53E9" w:rsidRPr="002026FB" w:rsidRDefault="006B53E9" w:rsidP="004059C5">
            <w:pPr>
              <w:rPr>
                <w:sz w:val="24"/>
                <w:szCs w:val="24"/>
              </w:rPr>
            </w:pPr>
            <w:r w:rsidRPr="002026FB">
              <w:rPr>
                <w:sz w:val="24"/>
                <w:szCs w:val="24"/>
              </w:rPr>
              <w:t>8</w:t>
            </w:r>
          </w:p>
        </w:tc>
        <w:tc>
          <w:tcPr>
            <w:tcW w:w="2700" w:type="dxa"/>
            <w:tcBorders>
              <w:top w:val="nil"/>
              <w:left w:val="nil"/>
              <w:bottom w:val="nil"/>
              <w:right w:val="nil"/>
            </w:tcBorders>
            <w:shd w:val="clear" w:color="auto" w:fill="auto"/>
            <w:tcMar>
              <w:top w:w="0" w:type="dxa"/>
              <w:left w:w="40" w:type="dxa"/>
              <w:bottom w:w="0" w:type="dxa"/>
              <w:right w:w="40" w:type="dxa"/>
            </w:tcMar>
            <w:vAlign w:val="bottom"/>
          </w:tcPr>
          <w:p w14:paraId="5E5EC1E2" w14:textId="2285C53C" w:rsidR="006B53E9" w:rsidRPr="002026FB" w:rsidRDefault="006B53E9" w:rsidP="004059C5">
            <w:pPr>
              <w:rPr>
                <w:sz w:val="24"/>
                <w:szCs w:val="24"/>
              </w:rPr>
            </w:pPr>
            <w:r w:rsidRPr="002026FB">
              <w:rPr>
                <w:sz w:val="24"/>
                <w:szCs w:val="24"/>
              </w:rPr>
              <w:t>148</w:t>
            </w:r>
          </w:p>
        </w:tc>
        <w:tc>
          <w:tcPr>
            <w:tcW w:w="2430" w:type="dxa"/>
            <w:tcBorders>
              <w:top w:val="nil"/>
              <w:left w:val="nil"/>
              <w:bottom w:val="nil"/>
              <w:right w:val="nil"/>
            </w:tcBorders>
            <w:shd w:val="clear" w:color="auto" w:fill="auto"/>
            <w:tcMar>
              <w:top w:w="0" w:type="dxa"/>
              <w:left w:w="40" w:type="dxa"/>
              <w:bottom w:w="0" w:type="dxa"/>
              <w:right w:w="40" w:type="dxa"/>
            </w:tcMar>
            <w:vAlign w:val="bottom"/>
          </w:tcPr>
          <w:p w14:paraId="7440D17E" w14:textId="080CABAD" w:rsidR="006B53E9" w:rsidRPr="006B53E9" w:rsidRDefault="006B53E9" w:rsidP="004059C5">
            <w:pPr>
              <w:rPr>
                <w:b/>
                <w:bCs/>
                <w:sz w:val="24"/>
                <w:szCs w:val="24"/>
              </w:rPr>
            </w:pPr>
            <w:r w:rsidRPr="00C73291">
              <w:rPr>
                <w:b/>
                <w:bCs/>
                <w:sz w:val="24"/>
                <w:szCs w:val="24"/>
              </w:rPr>
              <w:t>156</w:t>
            </w:r>
          </w:p>
        </w:tc>
      </w:tr>
      <w:tr w:rsidR="006B53E9" w:rsidRPr="006B53E9" w14:paraId="45F82C9F" w14:textId="77777777" w:rsidTr="00B94386">
        <w:trPr>
          <w:trHeight w:val="432"/>
        </w:trPr>
        <w:tc>
          <w:tcPr>
            <w:tcW w:w="198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3E19A420" w14:textId="77777777" w:rsidR="006B53E9" w:rsidRPr="002026FB" w:rsidRDefault="006B53E9" w:rsidP="004059C5">
            <w:pPr>
              <w:rPr>
                <w:sz w:val="24"/>
                <w:szCs w:val="24"/>
              </w:rPr>
            </w:pPr>
            <w:r w:rsidRPr="002026FB">
              <w:rPr>
                <w:sz w:val="24"/>
                <w:szCs w:val="24"/>
              </w:rPr>
              <w:t>2022-23</w:t>
            </w:r>
          </w:p>
        </w:tc>
        <w:tc>
          <w:tcPr>
            <w:tcW w:w="279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78BA430D" w14:textId="74DC12C8" w:rsidR="006B53E9" w:rsidRPr="002026FB" w:rsidRDefault="006B53E9" w:rsidP="004059C5">
            <w:pPr>
              <w:rPr>
                <w:sz w:val="24"/>
                <w:szCs w:val="24"/>
              </w:rPr>
            </w:pPr>
            <w:r w:rsidRPr="002026FB">
              <w:rPr>
                <w:sz w:val="24"/>
                <w:szCs w:val="24"/>
              </w:rPr>
              <w:t>12</w:t>
            </w:r>
          </w:p>
        </w:tc>
        <w:tc>
          <w:tcPr>
            <w:tcW w:w="270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1CAB4B5A" w14:textId="7F4CCAAB" w:rsidR="006B53E9" w:rsidRPr="002026FB" w:rsidRDefault="006B53E9" w:rsidP="004059C5">
            <w:pPr>
              <w:rPr>
                <w:sz w:val="24"/>
                <w:szCs w:val="24"/>
              </w:rPr>
            </w:pPr>
            <w:r w:rsidRPr="002026FB">
              <w:rPr>
                <w:sz w:val="24"/>
                <w:szCs w:val="24"/>
              </w:rPr>
              <w:t>155</w:t>
            </w:r>
          </w:p>
        </w:tc>
        <w:tc>
          <w:tcPr>
            <w:tcW w:w="243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72767876" w14:textId="0C7F30CD" w:rsidR="006B53E9" w:rsidRPr="006B53E9" w:rsidRDefault="006B53E9" w:rsidP="004059C5">
            <w:pPr>
              <w:rPr>
                <w:b/>
                <w:bCs/>
                <w:sz w:val="24"/>
                <w:szCs w:val="24"/>
              </w:rPr>
            </w:pPr>
            <w:r w:rsidRPr="00C73291">
              <w:rPr>
                <w:b/>
                <w:bCs/>
                <w:sz w:val="24"/>
                <w:szCs w:val="24"/>
              </w:rPr>
              <w:t>167</w:t>
            </w:r>
          </w:p>
        </w:tc>
      </w:tr>
    </w:tbl>
    <w:p w14:paraId="61264F39" w14:textId="77777777" w:rsidR="00F61CC6" w:rsidRPr="002026FB" w:rsidRDefault="00F61CC6" w:rsidP="004059C5">
      <w:pPr>
        <w:spacing w:before="240"/>
      </w:pPr>
      <w:r w:rsidRPr="002026FB">
        <w:rPr>
          <w:rFonts w:ascii="Aptos SemiBold" w:hAnsi="Aptos SemiBold"/>
        </w:rPr>
        <w:t>Source</w:t>
      </w:r>
      <w:r w:rsidRPr="002026FB">
        <w:t>: Correctional Service of Canada.</w:t>
      </w:r>
    </w:p>
    <w:bookmarkEnd w:id="110"/>
    <w:p w14:paraId="2C909B34" w14:textId="24353577" w:rsidR="007508F6" w:rsidRPr="002026FB" w:rsidRDefault="007508F6" w:rsidP="001D0567">
      <w:pPr>
        <w:pStyle w:val="CommentText"/>
      </w:pPr>
      <w:r w:rsidRPr="002026FB">
        <w:t>Notes</w:t>
      </w:r>
    </w:p>
    <w:p w14:paraId="6978D0C1" w14:textId="4F403A48" w:rsidR="007508F6" w:rsidRPr="002026FB" w:rsidRDefault="007508F6" w:rsidP="004059C5">
      <w:r w:rsidRPr="002026FB">
        <w:t xml:space="preserve">*Although life sentences and indeterminate sentences both may result in imprisonment for life, they are different. A </w:t>
      </w:r>
      <w:r w:rsidRPr="002026FB">
        <w:rPr>
          <w:i/>
          <w:iCs/>
        </w:rPr>
        <w:t>life sentence</w:t>
      </w:r>
      <w:r w:rsidRPr="002026FB">
        <w:t xml:space="preserve"> is a sentence of life imprisonment, imposed by a judge at the time of sentencing</w:t>
      </w:r>
      <w:r w:rsidR="00B4589B" w:rsidRPr="002026FB">
        <w:t>, for example murder</w:t>
      </w:r>
      <w:r w:rsidRPr="002026FB">
        <w:t xml:space="preserve">. An </w:t>
      </w:r>
      <w:r w:rsidRPr="002026FB">
        <w:rPr>
          <w:i/>
          <w:iCs/>
        </w:rPr>
        <w:t>indeterminate sentence</w:t>
      </w:r>
      <w:r w:rsidRPr="002026FB">
        <w:t xml:space="preserve"> is a result of a designation, where an application is made to the court to declare an offender a Dangerous Offender, and the consequence of this designation is imprisonment for an indeterminate period. </w:t>
      </w:r>
    </w:p>
    <w:p w14:paraId="5AED628A" w14:textId="77777777" w:rsidR="007508F6" w:rsidRPr="002026FB" w:rsidRDefault="007508F6" w:rsidP="004059C5">
      <w:r w:rsidRPr="002026FB">
        <w:t xml:space="preserve">A warrant of committal is a new admission to federal jurisdiction from the courts. </w:t>
      </w:r>
    </w:p>
    <w:p w14:paraId="5FEA2D96" w14:textId="77777777" w:rsidR="007508F6" w:rsidRPr="002026FB" w:rsidRDefault="007508F6" w:rsidP="004059C5">
      <w:r w:rsidRPr="002026FB">
        <w:lastRenderedPageBreak/>
        <w:t xml:space="preserve">These numbers refer to the total number of admissions to a federal institution or Healing Lodge during each fiscal year and may be greater than the actual number of offenders admitted, since an individual offender may be admitted more than once in a given year. </w:t>
      </w:r>
    </w:p>
    <w:p w14:paraId="35E3AB16" w14:textId="77777777" w:rsidR="007508F6" w:rsidRPr="002026FB" w:rsidRDefault="007508F6" w:rsidP="004059C5">
      <w:r w:rsidRPr="002026FB">
        <w:t>There is a lag in the data entry of admissions into CSC’s Offender Management System. The admission figures for the most recent year are under-reported by 200-400 admissions at the time of year end data extraction. More accurate figures will be available in the next year’s publication. Please use caution when including the most recent year in any trend analysis.  </w:t>
      </w:r>
    </w:p>
    <w:p w14:paraId="7A272B6D" w14:textId="77777777" w:rsidR="007508F6" w:rsidRPr="002026FB" w:rsidRDefault="007508F6" w:rsidP="004059C5">
      <w:r w:rsidRPr="002026FB">
        <w:t>Total Offender Population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4BB9FCE4" w14:textId="641F3B56" w:rsidR="007508F6" w:rsidRPr="002026FB" w:rsidRDefault="007508F6" w:rsidP="004059C5">
      <w:r w:rsidRPr="002026FB">
        <w:t>In</w:t>
      </w:r>
      <w:r w:rsidR="009E37E5" w:rsidRPr="002026FB">
        <w:t>-</w:t>
      </w:r>
      <w:r w:rsidRPr="002026FB">
        <w:t>Custody includes all active offenders incarcerated in a CSC facility, offenders on temporary absence from a CSC facility, offenders who are temporarily detained in a CSC facility</w:t>
      </w:r>
      <w:r w:rsidR="009E37E5" w:rsidRPr="002026FB">
        <w:t>,</w:t>
      </w:r>
      <w:r w:rsidRPr="002026FB">
        <w:t xml:space="preserve"> and offenders on remand in a CSC facility.</w:t>
      </w:r>
    </w:p>
    <w:p w14:paraId="3927A041" w14:textId="77777777" w:rsidR="007508F6" w:rsidRPr="002026FB" w:rsidRDefault="007508F6" w:rsidP="004059C5">
      <w:r w:rsidRPr="002026FB">
        <w:t>In Community Under Supervision includes all active offenders on day parole, full parole, statutory release, in the community supervised on a long-term supervision order, offenders who are temporarily detained in a non-CSC facility, offenders who are unlawfully at large for less than 90 days, offenders on remand in a non-CSC facility, and offenders supervised and subject to an immigration hold by Canada Border Services Agency.</w:t>
      </w:r>
    </w:p>
    <w:p w14:paraId="403BA6E5" w14:textId="77777777" w:rsidR="007508F6" w:rsidRPr="002026FB" w:rsidRDefault="007508F6" w:rsidP="004059C5">
      <w:r w:rsidRPr="002026FB">
        <w:t>This table combines offenders serving life sentences and offenders serving indeterminate sentences.</w:t>
      </w:r>
    </w:p>
    <w:p w14:paraId="2850E475" w14:textId="3EFF8391" w:rsidR="007508F6" w:rsidRPr="002026FB" w:rsidRDefault="007508F6" w:rsidP="004059C5">
      <w:r w:rsidRPr="002026FB">
        <w:t>Reported year periods reflect fiscal years. A fiscal year runs from April 1 to March 31 of the following year.</w:t>
      </w:r>
    </w:p>
    <w:p w14:paraId="6B67242B" w14:textId="77777777" w:rsidR="007508F6" w:rsidRPr="002026FB" w:rsidRDefault="007508F6" w:rsidP="004059C5">
      <w:r w:rsidRPr="002026FB">
        <w:br w:type="page"/>
      </w:r>
    </w:p>
    <w:p w14:paraId="61095B46" w14:textId="15D8CEB9" w:rsidR="004A6D26" w:rsidRPr="002026FB" w:rsidRDefault="004A6D26" w:rsidP="004059C5">
      <w:pPr>
        <w:pStyle w:val="Heading3"/>
      </w:pPr>
      <w:bookmarkStart w:id="111" w:name="_Toc190073641"/>
      <w:r w:rsidRPr="002026FB">
        <w:lastRenderedPageBreak/>
        <w:t>Proportion of offenders with life and/or indeterminate sentences</w:t>
      </w:r>
      <w:bookmarkEnd w:id="111"/>
    </w:p>
    <w:p w14:paraId="397F5232" w14:textId="3FF4F1B0" w:rsidR="004A6D26" w:rsidRPr="002026FB" w:rsidRDefault="004A6D26" w:rsidP="00E61FFF">
      <w:pPr>
        <w:pStyle w:val="Heading4"/>
      </w:pPr>
      <w:r w:rsidRPr="002026FB">
        <w:rPr>
          <w:rFonts w:ascii="Aptos SemiBold" w:hAnsi="Aptos SemiBold"/>
        </w:rPr>
        <w:t>Figure C19</w:t>
      </w:r>
      <w:r w:rsidR="00CA3BC5" w:rsidRPr="002026FB">
        <w:rPr>
          <w:rFonts w:ascii="Aptos SemiBold" w:hAnsi="Aptos SemiBold"/>
        </w:rPr>
        <w:t>.</w:t>
      </w:r>
      <w:r w:rsidRPr="002026FB">
        <w:t xml:space="preserve"> Sentence imposed for the total offender population (2022-23)</w:t>
      </w:r>
    </w:p>
    <w:p w14:paraId="3E39357D" w14:textId="7D2B353A" w:rsidR="004A6D26" w:rsidRPr="002026FB" w:rsidRDefault="006603BA" w:rsidP="004059C5">
      <w:r w:rsidRPr="002026FB">
        <w:rPr>
          <w:noProof/>
        </w:rPr>
        <w:drawing>
          <wp:inline distT="0" distB="0" distL="0" distR="0" wp14:anchorId="7DA5DB31" wp14:editId="35F3AA27">
            <wp:extent cx="5883215" cy="2916466"/>
            <wp:effectExtent l="0" t="0" r="0" b="0"/>
            <wp:docPr id="640230009" name="Graphic 1" descr="Donut chart showing the percentage of the total offender population with life and/or indeterminate sentences and determinate sentences for fiscal year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30009" name="Graphic 1" descr="Donut chart showing the percentage of the total offender population with life and/or indeterminate sentences and determinate sentences for fiscal year 2022 to 2023. Full data are available in the table below."/>
                    <pic:cNvPicPr/>
                  </pic:nvPicPr>
                  <pic:blipFill>
                    <a:blip r:embed="rId138">
                      <a:extLst>
                        <a:ext uri="{96DAC541-7B7A-43D3-8B79-37D633B846F1}">
                          <asvg:svgBlip xmlns:asvg="http://schemas.microsoft.com/office/drawing/2016/SVG/main" r:embed="rId139"/>
                        </a:ext>
                      </a:extLst>
                    </a:blip>
                    <a:stretch>
                      <a:fillRect/>
                    </a:stretch>
                  </pic:blipFill>
                  <pic:spPr>
                    <a:xfrm>
                      <a:off x="0" y="0"/>
                      <a:ext cx="5902304" cy="2925929"/>
                    </a:xfrm>
                    <a:prstGeom prst="rect">
                      <a:avLst/>
                    </a:prstGeom>
                  </pic:spPr>
                </pic:pic>
              </a:graphicData>
            </a:graphic>
          </wp:inline>
        </w:drawing>
      </w:r>
    </w:p>
    <w:p w14:paraId="3F360D60" w14:textId="77777777" w:rsidR="004A6D26" w:rsidRPr="002026FB" w:rsidRDefault="004A6D26" w:rsidP="004059C5">
      <w:r w:rsidRPr="002026FB">
        <w:rPr>
          <w:rFonts w:ascii="Aptos SemiBold" w:hAnsi="Aptos SemiBold"/>
        </w:rPr>
        <w:t>Source</w:t>
      </w:r>
      <w:r w:rsidRPr="002026FB">
        <w:t>: Correctional Service of Canada.</w:t>
      </w:r>
    </w:p>
    <w:p w14:paraId="6FDE10A3" w14:textId="77777777" w:rsidR="007A319C" w:rsidRPr="002026FB" w:rsidRDefault="007A319C" w:rsidP="004059C5">
      <w:pPr>
        <w:pStyle w:val="Bullets"/>
        <w:spacing w:after="160"/>
      </w:pPr>
      <w:r w:rsidRPr="002026FB">
        <w:t>At the end of fiscal year 2022-23, there were 5,838 offenders serving a life sentence and/or an indeterminate sentence. This represents 27.3% of the total offender population. The majority (61.6%) of these offenders were in custody. Of the 2,244 offenders serving a life and/or an indeterminate sentence who were in the community under supervision, the majority (78.9%) were serving a life sentence for 2nd Degree Murder. </w:t>
      </w:r>
    </w:p>
    <w:p w14:paraId="07D61607" w14:textId="0670BE55" w:rsidR="004A6D26" w:rsidRPr="002026FB" w:rsidRDefault="004A6D26" w:rsidP="004059C5">
      <w:pPr>
        <w:pStyle w:val="Bullets"/>
        <w:spacing w:after="160"/>
      </w:pPr>
      <w:r w:rsidRPr="002026FB">
        <w:t>There were 2</w:t>
      </w:r>
      <w:r w:rsidR="007A319C" w:rsidRPr="002026FB">
        <w:t>1</w:t>
      </w:r>
      <w:r w:rsidRPr="002026FB">
        <w:t xml:space="preserve"> offenders who were serving both a life sentence and an indeterminate sentence.  </w:t>
      </w:r>
    </w:p>
    <w:p w14:paraId="3B17C25D" w14:textId="493BE4E8" w:rsidR="004A6D26" w:rsidRPr="002026FB" w:rsidRDefault="004A6D26" w:rsidP="004059C5">
      <w:pPr>
        <w:pStyle w:val="Bullets"/>
        <w:spacing w:after="160"/>
      </w:pPr>
      <w:r w:rsidRPr="002026FB">
        <w:t>There were 66</w:t>
      </w:r>
      <w:r w:rsidR="00C83A16" w:rsidRPr="002026FB">
        <w:t>7</w:t>
      </w:r>
      <w:r w:rsidRPr="002026FB">
        <w:t xml:space="preserve"> offenders who were serving an indeterminate sentence as a result of a special designation.</w:t>
      </w:r>
      <w:r w:rsidR="00C83A16" w:rsidRPr="002026FB">
        <w:t xml:space="preserve"> </w:t>
      </w:r>
      <w:r w:rsidRPr="002026FB">
        <w:t>The remaining 5,1</w:t>
      </w:r>
      <w:r w:rsidR="00C83A16" w:rsidRPr="002026FB">
        <w:t>50</w:t>
      </w:r>
      <w:r w:rsidRPr="002026FB">
        <w:t xml:space="preserve"> offenders did not receive a special designation, but were serving a life sentence. </w:t>
      </w:r>
    </w:p>
    <w:p w14:paraId="19884FFD" w14:textId="30A02C95" w:rsidR="004A6D26" w:rsidRPr="002026FB" w:rsidRDefault="004A6D26" w:rsidP="004059C5">
      <w:pPr>
        <w:pStyle w:val="Bullets"/>
        <w:spacing w:after="160"/>
      </w:pPr>
      <w:r w:rsidRPr="002026FB">
        <w:t>9</w:t>
      </w:r>
      <w:r w:rsidR="00C83A16" w:rsidRPr="002026FB">
        <w:t>2</w:t>
      </w:r>
      <w:r w:rsidRPr="002026FB">
        <w:t>.</w:t>
      </w:r>
      <w:r w:rsidR="00C83A16" w:rsidRPr="002026FB">
        <w:t>4</w:t>
      </w:r>
      <w:r w:rsidRPr="002026FB">
        <w:t>% of the 65</w:t>
      </w:r>
      <w:r w:rsidR="00C83A16" w:rsidRPr="002026FB">
        <w:t>9</w:t>
      </w:r>
      <w:r w:rsidRPr="002026FB">
        <w:t xml:space="preserve"> Dangerous Offenders with indeterminate sentences were in custody and 7.</w:t>
      </w:r>
      <w:r w:rsidR="00C83A16" w:rsidRPr="002026FB">
        <w:t>6</w:t>
      </w:r>
      <w:r w:rsidRPr="002026FB">
        <w:t xml:space="preserve">% were in the community under supervision. </w:t>
      </w:r>
    </w:p>
    <w:p w14:paraId="1D716D76" w14:textId="459CB557" w:rsidR="004A6D26" w:rsidRPr="002026FB" w:rsidRDefault="004A6D26" w:rsidP="004059C5">
      <w:pPr>
        <w:pStyle w:val="Bullets"/>
      </w:pPr>
      <w:r w:rsidRPr="002026FB">
        <w:t xml:space="preserve">In contrast, </w:t>
      </w:r>
      <w:r w:rsidR="00C83A16" w:rsidRPr="002026FB">
        <w:t>28.6</w:t>
      </w:r>
      <w:r w:rsidRPr="002026FB">
        <w:t xml:space="preserve">% of the </w:t>
      </w:r>
      <w:r w:rsidR="00C43B10" w:rsidRPr="002026FB">
        <w:t>7</w:t>
      </w:r>
      <w:r w:rsidRPr="002026FB">
        <w:t xml:space="preserve"> </w:t>
      </w:r>
      <w:r w:rsidR="00C43B10" w:rsidRPr="002026FB">
        <w:t>Dangerous Sexual Offenders were in custody and the offender with an Habitual Offender designation was in the community under supervision</w:t>
      </w:r>
      <w:r w:rsidRPr="002026FB">
        <w:t>.</w:t>
      </w:r>
    </w:p>
    <w:p w14:paraId="461369ED" w14:textId="67704A68" w:rsidR="004A6D26" w:rsidRPr="002026FB" w:rsidRDefault="004A6D26" w:rsidP="001D0567">
      <w:pPr>
        <w:pStyle w:val="CommentText"/>
      </w:pPr>
      <w:r w:rsidRPr="002026FB">
        <w:t>Notes</w:t>
      </w:r>
    </w:p>
    <w:p w14:paraId="37564CE3" w14:textId="2E426858" w:rsidR="004A6D26" w:rsidRPr="002026FB" w:rsidRDefault="004A6D26" w:rsidP="004059C5">
      <w:r w:rsidRPr="002026FB">
        <w:t xml:space="preserve">Although </w:t>
      </w:r>
      <w:r w:rsidRPr="002026FB">
        <w:rPr>
          <w:i/>
          <w:iCs/>
        </w:rPr>
        <w:t>life sentences</w:t>
      </w:r>
      <w:r w:rsidRPr="002026FB">
        <w:t xml:space="preserve"> and </w:t>
      </w:r>
      <w:r w:rsidRPr="002026FB">
        <w:rPr>
          <w:i/>
          <w:iCs/>
        </w:rPr>
        <w:t>indeterminate sentences</w:t>
      </w:r>
      <w:r w:rsidRPr="002026FB">
        <w:t xml:space="preserve"> both may result in imprisonment for life, they are different. A </w:t>
      </w:r>
      <w:r w:rsidRPr="002026FB">
        <w:rPr>
          <w:i/>
          <w:iCs/>
        </w:rPr>
        <w:t>life</w:t>
      </w:r>
      <w:r w:rsidRPr="002026FB">
        <w:t xml:space="preserve"> </w:t>
      </w:r>
      <w:r w:rsidRPr="002026FB">
        <w:rPr>
          <w:i/>
          <w:iCs/>
        </w:rPr>
        <w:t>sentence</w:t>
      </w:r>
      <w:r w:rsidRPr="002026FB">
        <w:t xml:space="preserve"> is a sentence of life imprisonment, imposed by a judge at the </w:t>
      </w:r>
      <w:r w:rsidRPr="002026FB">
        <w:lastRenderedPageBreak/>
        <w:t>time of sentencing</w:t>
      </w:r>
      <w:r w:rsidR="00CE5F96" w:rsidRPr="002026FB">
        <w:t>, for example murder</w:t>
      </w:r>
      <w:r w:rsidRPr="002026FB">
        <w:t xml:space="preserve">.  An </w:t>
      </w:r>
      <w:r w:rsidRPr="002026FB">
        <w:rPr>
          <w:i/>
          <w:iCs/>
        </w:rPr>
        <w:t>indeterminate sentence</w:t>
      </w:r>
      <w:r w:rsidRPr="002026FB">
        <w:t xml:space="preserve"> is a result of a designation, where an application is made to the court to declare an offender a Dangerous Offender, and the consequence of this designation is imprisonment for an indeterminate period. The Dangerous Sexual Offender and Habitual Offender designations were replaced with Dangerous Offender legislation in 1977.</w:t>
      </w:r>
    </w:p>
    <w:p w14:paraId="0EE1CC80" w14:textId="666C3436" w:rsidR="00B46E52" w:rsidRPr="002026FB" w:rsidRDefault="0048541F" w:rsidP="004059C5">
      <w:r w:rsidRPr="002026FB">
        <w:t xml:space="preserve">As per the </w:t>
      </w:r>
      <w:r w:rsidRPr="00456C14">
        <w:rPr>
          <w:i/>
          <w:iCs/>
        </w:rPr>
        <w:t>Criminal Code of Canada</w:t>
      </w:r>
      <w:r w:rsidRPr="002026FB">
        <w:t xml:space="preserve"> under Section 231: </w:t>
      </w:r>
      <w:r w:rsidR="00B46E52" w:rsidRPr="002026FB">
        <w:t>Murder I (first degree) occurs when: (1) it is planned and deliberate; or (2) the victim is a person employed and acting in the course of his/her work for the preservation and maintenance of the public peace (e.g. police officer, correctional worker); or (3) the death is caused by a person committing or attempting to commit certain serious offences (e.g. treason, kidnapping, hijacking, sexual assault, robbery and arson). Murder II (second degree) is all murder that is not Murder I.</w:t>
      </w:r>
    </w:p>
    <w:p w14:paraId="04D06D45" w14:textId="77777777" w:rsidR="004A6D26" w:rsidRPr="002026FB" w:rsidRDefault="004A6D26" w:rsidP="004059C5">
      <w:r w:rsidRPr="002026FB">
        <w:rPr>
          <w:i/>
          <w:iCs/>
        </w:rPr>
        <w:t>Total Offender Population</w:t>
      </w:r>
      <w:r w:rsidRPr="002026FB">
        <w:t xml:space="preserve">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4AFCAA83" w14:textId="77777777" w:rsidR="004A6D26" w:rsidRPr="002026FB" w:rsidRDefault="004A6D26" w:rsidP="004059C5">
      <w:r w:rsidRPr="002026FB">
        <w:rPr>
          <w:i/>
          <w:iCs/>
        </w:rPr>
        <w:t xml:space="preserve">In Custody </w:t>
      </w:r>
      <w:r w:rsidRPr="002026FB">
        <w:t>includes all active offenders incarcerated in a CSC facility, offenders on temporary absence from a CSC facility, offenders who are temporarily detained in a CSC facility and offenders on remand in a CSC facility.</w:t>
      </w:r>
    </w:p>
    <w:p w14:paraId="5A263124" w14:textId="77777777" w:rsidR="004A6D26" w:rsidRPr="002026FB" w:rsidRDefault="004A6D26" w:rsidP="004059C5">
      <w:r w:rsidRPr="002026FB">
        <w:t xml:space="preserve">In </w:t>
      </w:r>
      <w:r w:rsidRPr="002026FB">
        <w:rPr>
          <w:i/>
          <w:iCs/>
        </w:rPr>
        <w:t>Community Under Supervision</w:t>
      </w:r>
      <w:r w:rsidRPr="002026FB">
        <w:t xml:space="preserve"> includes all active offenders on day parole, full parole, statutory release, in the community supervised on a long-term supervision order, offenders who are temporarily detained in a non-CSC facility,  offenders who are unlawfully at large for less than 90 days, offenders on remand in a non-CSC facility, and offenders supervised and subject to an immigration hold by Canada Border Services Agency. </w:t>
      </w:r>
    </w:p>
    <w:p w14:paraId="551516D7" w14:textId="7AE7159C" w:rsidR="004A6D26" w:rsidRPr="002026FB" w:rsidRDefault="004A6D26" w:rsidP="004059C5">
      <w:pPr>
        <w:rPr>
          <w:rFonts w:eastAsiaTheme="majorEastAsia" w:cstheme="majorBidi"/>
          <w:sz w:val="36"/>
        </w:rPr>
      </w:pPr>
      <w:r w:rsidRPr="002026FB">
        <w:t>Reported year periods reflect fiscal years. A fiscal year runs from April 1 to March 31 of the following year.</w:t>
      </w:r>
    </w:p>
    <w:p w14:paraId="153CC06C" w14:textId="77777777" w:rsidR="00E45435" w:rsidRPr="002026FB" w:rsidRDefault="00E45435" w:rsidP="004059C5">
      <w:pPr>
        <w:spacing w:line="259" w:lineRule="auto"/>
        <w:rPr>
          <w:rFonts w:eastAsiaTheme="majorEastAsia" w:cstheme="majorBidi"/>
          <w:sz w:val="36"/>
        </w:rPr>
      </w:pPr>
      <w:r w:rsidRPr="002026FB">
        <w:br w:type="page"/>
      </w:r>
    </w:p>
    <w:p w14:paraId="1858A302" w14:textId="2EDB2AD1" w:rsidR="004A6D26" w:rsidRDefault="004A6D26" w:rsidP="00E61FFF">
      <w:pPr>
        <w:pStyle w:val="Heading4"/>
      </w:pPr>
      <w:bookmarkStart w:id="112" w:name="_Hlk188524107"/>
      <w:r w:rsidRPr="002026FB">
        <w:rPr>
          <w:rFonts w:ascii="Aptos SemiBold" w:hAnsi="Aptos SemiBold"/>
        </w:rPr>
        <w:lastRenderedPageBreak/>
        <w:t>Table C19</w:t>
      </w:r>
      <w:r w:rsidR="00196DC6">
        <w:rPr>
          <w:rFonts w:ascii="Aptos SemiBold" w:hAnsi="Aptos SemiBold"/>
        </w:rPr>
        <w:t>a</w:t>
      </w:r>
      <w:r w:rsidR="00CA3BC5" w:rsidRPr="002026FB">
        <w:rPr>
          <w:rFonts w:ascii="Aptos SemiBold" w:hAnsi="Aptos SemiBold"/>
        </w:rPr>
        <w:t>.</w:t>
      </w:r>
      <w:r w:rsidRPr="002026FB">
        <w:t xml:space="preserve"> Total offender population </w:t>
      </w:r>
      <w:r w:rsidR="00196DC6">
        <w:t xml:space="preserve">by location </w:t>
      </w:r>
      <w:r w:rsidRPr="002026FB">
        <w:t>(2022-23)</w:t>
      </w:r>
    </w:p>
    <w:tbl>
      <w:tblPr>
        <w:tblW w:w="104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430"/>
        <w:gridCol w:w="1800"/>
        <w:gridCol w:w="2070"/>
        <w:gridCol w:w="2070"/>
        <w:gridCol w:w="2070"/>
      </w:tblGrid>
      <w:tr w:rsidR="008B54AE" w:rsidRPr="00B94386" w14:paraId="7301072D" w14:textId="77777777" w:rsidTr="00E61FFF">
        <w:trPr>
          <w:trHeight w:val="349"/>
          <w:tblHeader/>
        </w:trPr>
        <w:tc>
          <w:tcPr>
            <w:tcW w:w="243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4C6370D" w14:textId="77777777" w:rsidR="008B54AE" w:rsidRPr="00B94386" w:rsidRDefault="008B54AE" w:rsidP="004059C5">
            <w:pPr>
              <w:spacing w:after="60"/>
              <w:rPr>
                <w:sz w:val="24"/>
                <w:szCs w:val="24"/>
              </w:rPr>
            </w:pPr>
            <w:r w:rsidRPr="00B94386">
              <w:rPr>
                <w:sz w:val="24"/>
                <w:szCs w:val="24"/>
              </w:rPr>
              <w:t>Offender population</w:t>
            </w:r>
          </w:p>
        </w:tc>
        <w:tc>
          <w:tcPr>
            <w:tcW w:w="180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633AABD6" w14:textId="77777777" w:rsidR="008B54AE" w:rsidRDefault="008B54AE" w:rsidP="004059C5">
            <w:pPr>
              <w:spacing w:after="60"/>
              <w:rPr>
                <w:sz w:val="24"/>
                <w:szCs w:val="24"/>
              </w:rPr>
            </w:pPr>
            <w:r>
              <w:rPr>
                <w:sz w:val="24"/>
                <w:szCs w:val="24"/>
              </w:rPr>
              <w:t xml:space="preserve">In custody </w:t>
            </w:r>
            <w:r w:rsidRPr="00B94386">
              <w:rPr>
                <w:sz w:val="24"/>
                <w:szCs w:val="24"/>
              </w:rPr>
              <w:t>in a CSC facility</w:t>
            </w:r>
            <w:r>
              <w:rPr>
                <w:sz w:val="24"/>
                <w:szCs w:val="24"/>
              </w:rPr>
              <w:t>:</w:t>
            </w:r>
          </w:p>
          <w:p w14:paraId="5CDF20D5" w14:textId="77777777" w:rsidR="008B54AE" w:rsidRPr="00B94386" w:rsidRDefault="008B54AE" w:rsidP="004059C5">
            <w:pPr>
              <w:spacing w:after="60"/>
              <w:rPr>
                <w:sz w:val="24"/>
                <w:szCs w:val="24"/>
              </w:rPr>
            </w:pPr>
            <w:r>
              <w:rPr>
                <w:sz w:val="24"/>
                <w:szCs w:val="24"/>
              </w:rPr>
              <w:t>Incarcerated</w:t>
            </w:r>
          </w:p>
        </w:tc>
        <w:tc>
          <w:tcPr>
            <w:tcW w:w="207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76FB8163" w14:textId="77777777" w:rsidR="008B54AE" w:rsidRDefault="008B54AE" w:rsidP="004059C5">
            <w:pPr>
              <w:spacing w:after="60"/>
              <w:rPr>
                <w:sz w:val="24"/>
                <w:szCs w:val="24"/>
              </w:rPr>
            </w:pPr>
            <w:r>
              <w:rPr>
                <w:sz w:val="24"/>
                <w:szCs w:val="24"/>
              </w:rPr>
              <w:t>In community under supervision:</w:t>
            </w:r>
          </w:p>
          <w:p w14:paraId="299FB664" w14:textId="77777777" w:rsidR="008B54AE" w:rsidRPr="00B94386" w:rsidRDefault="008B54AE" w:rsidP="004059C5">
            <w:pPr>
              <w:spacing w:after="60"/>
              <w:rPr>
                <w:sz w:val="24"/>
                <w:szCs w:val="24"/>
              </w:rPr>
            </w:pPr>
            <w:r w:rsidRPr="00B94386">
              <w:rPr>
                <w:sz w:val="24"/>
                <w:szCs w:val="24"/>
              </w:rPr>
              <w:t>Day parole</w:t>
            </w:r>
          </w:p>
        </w:tc>
        <w:tc>
          <w:tcPr>
            <w:tcW w:w="207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6F24E4E1" w14:textId="77777777" w:rsidR="008B54AE" w:rsidRDefault="008B54AE" w:rsidP="004059C5">
            <w:pPr>
              <w:spacing w:after="60"/>
              <w:rPr>
                <w:sz w:val="24"/>
                <w:szCs w:val="24"/>
              </w:rPr>
            </w:pPr>
            <w:r>
              <w:rPr>
                <w:sz w:val="24"/>
                <w:szCs w:val="24"/>
              </w:rPr>
              <w:t>In community under supervision:</w:t>
            </w:r>
          </w:p>
          <w:p w14:paraId="756D81AC" w14:textId="77777777" w:rsidR="008B54AE" w:rsidRPr="00B94386" w:rsidRDefault="008B54AE" w:rsidP="004059C5">
            <w:pPr>
              <w:spacing w:after="60"/>
              <w:rPr>
                <w:sz w:val="24"/>
                <w:szCs w:val="24"/>
              </w:rPr>
            </w:pPr>
            <w:r w:rsidRPr="00B94386">
              <w:rPr>
                <w:sz w:val="24"/>
                <w:szCs w:val="24"/>
              </w:rPr>
              <w:t>Full parole</w:t>
            </w:r>
          </w:p>
        </w:tc>
        <w:tc>
          <w:tcPr>
            <w:tcW w:w="207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0514A018" w14:textId="77777777" w:rsidR="008B54AE" w:rsidRDefault="008B54AE" w:rsidP="004059C5">
            <w:pPr>
              <w:spacing w:after="60"/>
              <w:rPr>
                <w:sz w:val="24"/>
                <w:szCs w:val="24"/>
              </w:rPr>
            </w:pPr>
            <w:r>
              <w:rPr>
                <w:sz w:val="24"/>
                <w:szCs w:val="24"/>
              </w:rPr>
              <w:t>In community under supervision:</w:t>
            </w:r>
          </w:p>
          <w:p w14:paraId="034E6EE5" w14:textId="77777777" w:rsidR="008B54AE" w:rsidRPr="00B94386" w:rsidRDefault="008B54AE" w:rsidP="004059C5">
            <w:pPr>
              <w:spacing w:after="60"/>
              <w:rPr>
                <w:sz w:val="24"/>
                <w:szCs w:val="24"/>
              </w:rPr>
            </w:pPr>
            <w:r w:rsidRPr="00B94386">
              <w:rPr>
                <w:sz w:val="24"/>
                <w:szCs w:val="24"/>
              </w:rPr>
              <w:t>Other***</w:t>
            </w:r>
          </w:p>
        </w:tc>
      </w:tr>
      <w:tr w:rsidR="008B54AE" w:rsidRPr="00B94386" w14:paraId="6ED91305" w14:textId="77777777" w:rsidTr="00E61FFF">
        <w:trPr>
          <w:trHeight w:val="349"/>
        </w:trPr>
        <w:tc>
          <w:tcPr>
            <w:tcW w:w="2430" w:type="dxa"/>
            <w:tcBorders>
              <w:top w:val="single" w:sz="12" w:space="0" w:color="auto"/>
              <w:left w:val="nil"/>
              <w:bottom w:val="nil"/>
              <w:right w:val="nil"/>
            </w:tcBorders>
            <w:shd w:val="clear" w:color="auto" w:fill="auto"/>
            <w:tcMar>
              <w:top w:w="0" w:type="dxa"/>
              <w:left w:w="40" w:type="dxa"/>
              <w:bottom w:w="0" w:type="dxa"/>
              <w:right w:w="40" w:type="dxa"/>
            </w:tcMar>
          </w:tcPr>
          <w:p w14:paraId="097D4E34" w14:textId="77777777" w:rsidR="008B54AE" w:rsidRPr="00B94386" w:rsidRDefault="008B54AE" w:rsidP="004059C5">
            <w:pPr>
              <w:spacing w:after="60"/>
              <w:rPr>
                <w:b/>
                <w:bCs/>
                <w:sz w:val="24"/>
                <w:szCs w:val="24"/>
              </w:rPr>
            </w:pPr>
            <w:r w:rsidRPr="00B94386">
              <w:rPr>
                <w:b/>
                <w:bCs/>
                <w:sz w:val="24"/>
                <w:szCs w:val="24"/>
              </w:rPr>
              <w:t>Total offenders with a life sentence</w:t>
            </w:r>
          </w:p>
        </w:tc>
        <w:tc>
          <w:tcPr>
            <w:tcW w:w="1800" w:type="dxa"/>
            <w:tcBorders>
              <w:top w:val="single" w:sz="12" w:space="0" w:color="auto"/>
              <w:left w:val="nil"/>
              <w:bottom w:val="nil"/>
              <w:right w:val="nil"/>
            </w:tcBorders>
            <w:shd w:val="clear" w:color="auto" w:fill="auto"/>
            <w:tcMar>
              <w:top w:w="0" w:type="dxa"/>
              <w:left w:w="40" w:type="dxa"/>
              <w:bottom w:w="0" w:type="dxa"/>
              <w:right w:w="40" w:type="dxa"/>
            </w:tcMar>
          </w:tcPr>
          <w:p w14:paraId="272DC6E2" w14:textId="77777777" w:rsidR="008B54AE" w:rsidRPr="00B94386" w:rsidRDefault="008B54AE" w:rsidP="004059C5">
            <w:pPr>
              <w:spacing w:after="60"/>
              <w:rPr>
                <w:b/>
                <w:bCs/>
                <w:sz w:val="24"/>
                <w:szCs w:val="24"/>
              </w:rPr>
            </w:pPr>
            <w:r w:rsidRPr="00B94386">
              <w:rPr>
                <w:b/>
                <w:bCs/>
                <w:sz w:val="24"/>
                <w:szCs w:val="24"/>
              </w:rPr>
              <w:t>2,965</w:t>
            </w:r>
          </w:p>
        </w:tc>
        <w:tc>
          <w:tcPr>
            <w:tcW w:w="2070" w:type="dxa"/>
            <w:tcBorders>
              <w:top w:val="single" w:sz="12" w:space="0" w:color="auto"/>
              <w:left w:val="nil"/>
              <w:bottom w:val="nil"/>
              <w:right w:val="nil"/>
            </w:tcBorders>
            <w:shd w:val="clear" w:color="auto" w:fill="auto"/>
            <w:tcMar>
              <w:top w:w="0" w:type="dxa"/>
              <w:left w:w="40" w:type="dxa"/>
              <w:bottom w:w="0" w:type="dxa"/>
              <w:right w:w="40" w:type="dxa"/>
            </w:tcMar>
          </w:tcPr>
          <w:p w14:paraId="2233831A" w14:textId="77777777" w:rsidR="008B54AE" w:rsidRPr="00B94386" w:rsidRDefault="008B54AE" w:rsidP="004059C5">
            <w:pPr>
              <w:spacing w:after="60"/>
              <w:rPr>
                <w:b/>
                <w:bCs/>
                <w:sz w:val="24"/>
                <w:szCs w:val="24"/>
              </w:rPr>
            </w:pPr>
            <w:r w:rsidRPr="00B94386">
              <w:rPr>
                <w:b/>
                <w:bCs/>
                <w:sz w:val="24"/>
                <w:szCs w:val="24"/>
              </w:rPr>
              <w:t>327</w:t>
            </w:r>
          </w:p>
        </w:tc>
        <w:tc>
          <w:tcPr>
            <w:tcW w:w="2070" w:type="dxa"/>
            <w:tcBorders>
              <w:top w:val="single" w:sz="12" w:space="0" w:color="auto"/>
              <w:left w:val="nil"/>
              <w:bottom w:val="nil"/>
              <w:right w:val="nil"/>
            </w:tcBorders>
            <w:shd w:val="clear" w:color="auto" w:fill="auto"/>
            <w:tcMar>
              <w:top w:w="0" w:type="dxa"/>
              <w:left w:w="40" w:type="dxa"/>
              <w:bottom w:w="0" w:type="dxa"/>
              <w:right w:w="40" w:type="dxa"/>
            </w:tcMar>
          </w:tcPr>
          <w:p w14:paraId="2D393C5C" w14:textId="77777777" w:rsidR="008B54AE" w:rsidRPr="00B94386" w:rsidRDefault="008B54AE" w:rsidP="004059C5">
            <w:pPr>
              <w:spacing w:after="60"/>
              <w:rPr>
                <w:b/>
                <w:bCs/>
                <w:sz w:val="24"/>
                <w:szCs w:val="24"/>
              </w:rPr>
            </w:pPr>
            <w:r w:rsidRPr="00B94386">
              <w:rPr>
                <w:b/>
                <w:bCs/>
                <w:sz w:val="24"/>
                <w:szCs w:val="24"/>
              </w:rPr>
              <w:t>1,858</w:t>
            </w:r>
          </w:p>
        </w:tc>
        <w:tc>
          <w:tcPr>
            <w:tcW w:w="2070" w:type="dxa"/>
            <w:tcBorders>
              <w:top w:val="single" w:sz="12" w:space="0" w:color="auto"/>
              <w:left w:val="nil"/>
              <w:bottom w:val="nil"/>
              <w:right w:val="nil"/>
            </w:tcBorders>
            <w:shd w:val="clear" w:color="auto" w:fill="auto"/>
            <w:tcMar>
              <w:top w:w="0" w:type="dxa"/>
              <w:left w:w="40" w:type="dxa"/>
              <w:bottom w:w="0" w:type="dxa"/>
              <w:right w:w="40" w:type="dxa"/>
            </w:tcMar>
          </w:tcPr>
          <w:p w14:paraId="07CD6CF1" w14:textId="77777777" w:rsidR="008B54AE" w:rsidRPr="00B94386" w:rsidRDefault="008B54AE" w:rsidP="004059C5">
            <w:pPr>
              <w:spacing w:after="60"/>
              <w:rPr>
                <w:b/>
                <w:bCs/>
                <w:sz w:val="24"/>
                <w:szCs w:val="24"/>
              </w:rPr>
            </w:pPr>
            <w:r w:rsidRPr="00B94386">
              <w:rPr>
                <w:b/>
                <w:bCs/>
                <w:sz w:val="24"/>
                <w:szCs w:val="24"/>
              </w:rPr>
              <w:t>0</w:t>
            </w:r>
          </w:p>
        </w:tc>
      </w:tr>
      <w:tr w:rsidR="008B54AE" w:rsidRPr="003D33FC" w14:paraId="12888CCF" w14:textId="77777777" w:rsidTr="00E61FFF">
        <w:trPr>
          <w:trHeight w:val="349"/>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18BB8CDF" w14:textId="77777777" w:rsidR="008B54AE" w:rsidRPr="003D33FC" w:rsidRDefault="008B54AE" w:rsidP="004059C5">
            <w:pPr>
              <w:spacing w:after="60"/>
              <w:ind w:left="144"/>
              <w:rPr>
                <w:sz w:val="24"/>
                <w:szCs w:val="24"/>
              </w:rPr>
            </w:pPr>
            <w:r w:rsidRPr="003D33FC">
              <w:rPr>
                <w:sz w:val="24"/>
                <w:szCs w:val="24"/>
              </w:rPr>
              <w:t>1st degree murder</w:t>
            </w:r>
          </w:p>
        </w:tc>
        <w:tc>
          <w:tcPr>
            <w:tcW w:w="1800" w:type="dxa"/>
            <w:tcBorders>
              <w:top w:val="nil"/>
              <w:left w:val="nil"/>
              <w:bottom w:val="nil"/>
              <w:right w:val="nil"/>
            </w:tcBorders>
            <w:shd w:val="clear" w:color="auto" w:fill="auto"/>
            <w:tcMar>
              <w:top w:w="0" w:type="dxa"/>
              <w:left w:w="40" w:type="dxa"/>
              <w:bottom w:w="0" w:type="dxa"/>
              <w:right w:w="40" w:type="dxa"/>
            </w:tcMar>
          </w:tcPr>
          <w:p w14:paraId="6E1809C5" w14:textId="77777777" w:rsidR="008B54AE" w:rsidRPr="003D33FC" w:rsidRDefault="008B54AE" w:rsidP="004059C5">
            <w:pPr>
              <w:spacing w:after="60"/>
              <w:rPr>
                <w:rFonts w:eastAsia="Arial Narrow" w:cstheme="minorHAnsi"/>
                <w:sz w:val="24"/>
                <w:szCs w:val="24"/>
              </w:rPr>
            </w:pPr>
            <w:r w:rsidRPr="003D33FC">
              <w:rPr>
                <w:sz w:val="24"/>
                <w:szCs w:val="24"/>
              </w:rPr>
              <w:t>988</w:t>
            </w:r>
          </w:p>
        </w:tc>
        <w:tc>
          <w:tcPr>
            <w:tcW w:w="2070" w:type="dxa"/>
            <w:tcBorders>
              <w:top w:val="nil"/>
              <w:left w:val="nil"/>
              <w:bottom w:val="nil"/>
              <w:right w:val="nil"/>
            </w:tcBorders>
            <w:shd w:val="clear" w:color="auto" w:fill="auto"/>
            <w:tcMar>
              <w:top w:w="0" w:type="dxa"/>
              <w:left w:w="40" w:type="dxa"/>
              <w:bottom w:w="0" w:type="dxa"/>
              <w:right w:w="40" w:type="dxa"/>
            </w:tcMar>
          </w:tcPr>
          <w:p w14:paraId="2B3BC4B3" w14:textId="77777777" w:rsidR="008B54AE" w:rsidRPr="003D33FC" w:rsidRDefault="008B54AE" w:rsidP="004059C5">
            <w:pPr>
              <w:spacing w:after="60"/>
              <w:rPr>
                <w:rFonts w:eastAsia="Arial Narrow" w:cstheme="minorHAnsi"/>
                <w:sz w:val="24"/>
                <w:szCs w:val="24"/>
              </w:rPr>
            </w:pPr>
            <w:r w:rsidRPr="003D33FC">
              <w:rPr>
                <w:sz w:val="24"/>
                <w:szCs w:val="24"/>
              </w:rPr>
              <w:t>79</w:t>
            </w:r>
          </w:p>
        </w:tc>
        <w:tc>
          <w:tcPr>
            <w:tcW w:w="2070" w:type="dxa"/>
            <w:tcBorders>
              <w:top w:val="nil"/>
              <w:left w:val="nil"/>
              <w:bottom w:val="nil"/>
              <w:right w:val="nil"/>
            </w:tcBorders>
            <w:shd w:val="clear" w:color="auto" w:fill="auto"/>
            <w:tcMar>
              <w:top w:w="0" w:type="dxa"/>
              <w:left w:w="40" w:type="dxa"/>
              <w:bottom w:w="0" w:type="dxa"/>
              <w:right w:w="40" w:type="dxa"/>
            </w:tcMar>
          </w:tcPr>
          <w:p w14:paraId="2EF5E3DD" w14:textId="77777777" w:rsidR="008B54AE" w:rsidRPr="003D33FC" w:rsidRDefault="008B54AE" w:rsidP="004059C5">
            <w:pPr>
              <w:spacing w:after="60"/>
              <w:rPr>
                <w:rFonts w:eastAsia="Arial Narrow" w:cstheme="minorHAnsi"/>
                <w:sz w:val="24"/>
                <w:szCs w:val="24"/>
              </w:rPr>
            </w:pPr>
            <w:r w:rsidRPr="003D33FC">
              <w:rPr>
                <w:sz w:val="24"/>
                <w:szCs w:val="24"/>
              </w:rPr>
              <w:t>255</w:t>
            </w:r>
          </w:p>
        </w:tc>
        <w:tc>
          <w:tcPr>
            <w:tcW w:w="2070" w:type="dxa"/>
            <w:tcBorders>
              <w:top w:val="nil"/>
              <w:left w:val="nil"/>
              <w:bottom w:val="nil"/>
              <w:right w:val="nil"/>
            </w:tcBorders>
            <w:shd w:val="clear" w:color="auto" w:fill="auto"/>
            <w:tcMar>
              <w:top w:w="0" w:type="dxa"/>
              <w:left w:w="40" w:type="dxa"/>
              <w:bottom w:w="0" w:type="dxa"/>
              <w:right w:w="40" w:type="dxa"/>
            </w:tcMar>
          </w:tcPr>
          <w:p w14:paraId="2A337126" w14:textId="77777777" w:rsidR="008B54AE" w:rsidRPr="003D33FC" w:rsidRDefault="008B54AE" w:rsidP="004059C5">
            <w:pPr>
              <w:spacing w:after="60"/>
              <w:rPr>
                <w:rFonts w:eastAsia="Arial Narrow" w:cstheme="minorHAnsi"/>
                <w:sz w:val="24"/>
                <w:szCs w:val="24"/>
              </w:rPr>
            </w:pPr>
            <w:r w:rsidRPr="003D33FC">
              <w:rPr>
                <w:sz w:val="24"/>
                <w:szCs w:val="24"/>
              </w:rPr>
              <w:t>0</w:t>
            </w:r>
          </w:p>
        </w:tc>
      </w:tr>
      <w:tr w:rsidR="008B54AE" w:rsidRPr="003D33FC" w14:paraId="4A1D47E6" w14:textId="77777777" w:rsidTr="00E61FFF">
        <w:trPr>
          <w:trHeight w:val="349"/>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1B8E980D" w14:textId="77777777" w:rsidR="008B54AE" w:rsidRPr="003D33FC" w:rsidRDefault="008B54AE" w:rsidP="004059C5">
            <w:pPr>
              <w:spacing w:after="60"/>
              <w:ind w:left="144"/>
              <w:rPr>
                <w:sz w:val="24"/>
                <w:szCs w:val="24"/>
              </w:rPr>
            </w:pPr>
            <w:r w:rsidRPr="003D33FC">
              <w:rPr>
                <w:sz w:val="24"/>
                <w:szCs w:val="24"/>
              </w:rPr>
              <w:t>2nd degree murder</w:t>
            </w:r>
          </w:p>
        </w:tc>
        <w:tc>
          <w:tcPr>
            <w:tcW w:w="1800" w:type="dxa"/>
            <w:tcBorders>
              <w:top w:val="nil"/>
              <w:left w:val="nil"/>
              <w:bottom w:val="nil"/>
              <w:right w:val="nil"/>
            </w:tcBorders>
            <w:shd w:val="clear" w:color="auto" w:fill="auto"/>
            <w:tcMar>
              <w:top w:w="0" w:type="dxa"/>
              <w:left w:w="40" w:type="dxa"/>
              <w:bottom w:w="0" w:type="dxa"/>
              <w:right w:w="40" w:type="dxa"/>
            </w:tcMar>
          </w:tcPr>
          <w:p w14:paraId="486BDCB3" w14:textId="77777777" w:rsidR="008B54AE" w:rsidRPr="003D33FC" w:rsidRDefault="008B54AE" w:rsidP="004059C5">
            <w:pPr>
              <w:spacing w:after="60"/>
              <w:rPr>
                <w:rFonts w:eastAsia="Arial Narrow" w:cstheme="minorHAnsi"/>
                <w:sz w:val="24"/>
                <w:szCs w:val="24"/>
              </w:rPr>
            </w:pPr>
            <w:r w:rsidRPr="003D33FC">
              <w:rPr>
                <w:sz w:val="24"/>
                <w:szCs w:val="24"/>
              </w:rPr>
              <w:t>1,870</w:t>
            </w:r>
          </w:p>
        </w:tc>
        <w:tc>
          <w:tcPr>
            <w:tcW w:w="2070" w:type="dxa"/>
            <w:tcBorders>
              <w:top w:val="nil"/>
              <w:left w:val="nil"/>
              <w:bottom w:val="nil"/>
              <w:right w:val="nil"/>
            </w:tcBorders>
            <w:shd w:val="clear" w:color="auto" w:fill="auto"/>
            <w:tcMar>
              <w:top w:w="0" w:type="dxa"/>
              <w:left w:w="40" w:type="dxa"/>
              <w:bottom w:w="0" w:type="dxa"/>
              <w:right w:w="40" w:type="dxa"/>
            </w:tcMar>
          </w:tcPr>
          <w:p w14:paraId="6CFE9EC9" w14:textId="77777777" w:rsidR="008B54AE" w:rsidRPr="003D33FC" w:rsidRDefault="008B54AE" w:rsidP="004059C5">
            <w:pPr>
              <w:spacing w:after="60"/>
              <w:rPr>
                <w:rFonts w:eastAsia="Arial Narrow" w:cstheme="minorHAnsi"/>
                <w:sz w:val="24"/>
                <w:szCs w:val="24"/>
              </w:rPr>
            </w:pPr>
            <w:r w:rsidRPr="003D33FC">
              <w:rPr>
                <w:sz w:val="24"/>
                <w:szCs w:val="24"/>
              </w:rPr>
              <w:t>239</w:t>
            </w:r>
          </w:p>
        </w:tc>
        <w:tc>
          <w:tcPr>
            <w:tcW w:w="2070" w:type="dxa"/>
            <w:tcBorders>
              <w:top w:val="nil"/>
              <w:left w:val="nil"/>
              <w:bottom w:val="nil"/>
              <w:right w:val="nil"/>
            </w:tcBorders>
            <w:shd w:val="clear" w:color="auto" w:fill="auto"/>
            <w:tcMar>
              <w:top w:w="0" w:type="dxa"/>
              <w:left w:w="40" w:type="dxa"/>
              <w:bottom w:w="0" w:type="dxa"/>
              <w:right w:w="40" w:type="dxa"/>
            </w:tcMar>
          </w:tcPr>
          <w:p w14:paraId="7F1E641A" w14:textId="77777777" w:rsidR="008B54AE" w:rsidRPr="003D33FC" w:rsidRDefault="008B54AE" w:rsidP="004059C5">
            <w:pPr>
              <w:spacing w:after="60"/>
              <w:rPr>
                <w:rFonts w:eastAsia="Arial Narrow" w:cstheme="minorHAnsi"/>
                <w:sz w:val="24"/>
                <w:szCs w:val="24"/>
              </w:rPr>
            </w:pPr>
            <w:r w:rsidRPr="003D33FC">
              <w:rPr>
                <w:sz w:val="24"/>
                <w:szCs w:val="24"/>
              </w:rPr>
              <w:t>1,531</w:t>
            </w:r>
          </w:p>
        </w:tc>
        <w:tc>
          <w:tcPr>
            <w:tcW w:w="2070" w:type="dxa"/>
            <w:tcBorders>
              <w:top w:val="nil"/>
              <w:left w:val="nil"/>
              <w:bottom w:val="nil"/>
              <w:right w:val="nil"/>
            </w:tcBorders>
            <w:shd w:val="clear" w:color="auto" w:fill="auto"/>
            <w:tcMar>
              <w:top w:w="0" w:type="dxa"/>
              <w:left w:w="40" w:type="dxa"/>
              <w:bottom w:w="0" w:type="dxa"/>
              <w:right w:w="40" w:type="dxa"/>
            </w:tcMar>
          </w:tcPr>
          <w:p w14:paraId="4BF3269E" w14:textId="77777777" w:rsidR="008B54AE" w:rsidRPr="003D33FC" w:rsidRDefault="008B54AE" w:rsidP="004059C5">
            <w:pPr>
              <w:spacing w:after="60"/>
              <w:rPr>
                <w:rFonts w:eastAsia="Arial Narrow" w:cstheme="minorHAnsi"/>
                <w:sz w:val="24"/>
                <w:szCs w:val="24"/>
              </w:rPr>
            </w:pPr>
            <w:r w:rsidRPr="003D33FC">
              <w:rPr>
                <w:sz w:val="24"/>
                <w:szCs w:val="24"/>
              </w:rPr>
              <w:t>0</w:t>
            </w:r>
          </w:p>
        </w:tc>
      </w:tr>
      <w:tr w:rsidR="008B54AE" w:rsidRPr="003D33FC" w14:paraId="0E354FB6" w14:textId="77777777" w:rsidTr="00E61FFF">
        <w:trPr>
          <w:trHeight w:val="66"/>
        </w:trPr>
        <w:tc>
          <w:tcPr>
            <w:tcW w:w="2430" w:type="dxa"/>
            <w:tcBorders>
              <w:top w:val="nil"/>
              <w:left w:val="nil"/>
              <w:bottom w:val="nil"/>
              <w:right w:val="nil"/>
            </w:tcBorders>
            <w:shd w:val="clear" w:color="auto" w:fill="auto"/>
            <w:tcMar>
              <w:top w:w="0" w:type="dxa"/>
              <w:left w:w="0" w:type="dxa"/>
              <w:bottom w:w="0" w:type="dxa"/>
              <w:right w:w="0" w:type="dxa"/>
            </w:tcMar>
            <w:vAlign w:val="center"/>
          </w:tcPr>
          <w:p w14:paraId="605C2DDA" w14:textId="77777777" w:rsidR="008B54AE" w:rsidRPr="003D33FC" w:rsidRDefault="008B54AE" w:rsidP="004059C5">
            <w:pPr>
              <w:spacing w:after="360"/>
              <w:ind w:left="144"/>
              <w:rPr>
                <w:sz w:val="24"/>
                <w:szCs w:val="24"/>
              </w:rPr>
            </w:pPr>
            <w:r w:rsidRPr="003D33FC">
              <w:rPr>
                <w:sz w:val="24"/>
                <w:szCs w:val="24"/>
              </w:rPr>
              <w:t>Other offences*</w:t>
            </w:r>
          </w:p>
        </w:tc>
        <w:tc>
          <w:tcPr>
            <w:tcW w:w="1800" w:type="dxa"/>
            <w:tcBorders>
              <w:top w:val="nil"/>
              <w:left w:val="nil"/>
              <w:bottom w:val="nil"/>
              <w:right w:val="nil"/>
            </w:tcBorders>
            <w:shd w:val="clear" w:color="auto" w:fill="auto"/>
            <w:tcMar>
              <w:top w:w="0" w:type="dxa"/>
              <w:left w:w="40" w:type="dxa"/>
              <w:bottom w:w="0" w:type="dxa"/>
              <w:right w:w="40" w:type="dxa"/>
            </w:tcMar>
          </w:tcPr>
          <w:p w14:paraId="4B57E23B" w14:textId="77777777" w:rsidR="008B54AE" w:rsidRPr="003D33FC" w:rsidRDefault="008B54AE" w:rsidP="004059C5">
            <w:pPr>
              <w:spacing w:after="360"/>
              <w:rPr>
                <w:rFonts w:eastAsia="Arial Narrow" w:cstheme="minorHAnsi"/>
                <w:sz w:val="24"/>
                <w:szCs w:val="24"/>
              </w:rPr>
            </w:pPr>
            <w:r w:rsidRPr="003D33FC">
              <w:rPr>
                <w:sz w:val="24"/>
                <w:szCs w:val="24"/>
              </w:rPr>
              <w:t>107</w:t>
            </w:r>
          </w:p>
        </w:tc>
        <w:tc>
          <w:tcPr>
            <w:tcW w:w="2070" w:type="dxa"/>
            <w:tcBorders>
              <w:top w:val="nil"/>
              <w:left w:val="nil"/>
              <w:bottom w:val="nil"/>
              <w:right w:val="nil"/>
            </w:tcBorders>
            <w:shd w:val="clear" w:color="auto" w:fill="auto"/>
            <w:tcMar>
              <w:top w:w="0" w:type="dxa"/>
              <w:left w:w="40" w:type="dxa"/>
              <w:bottom w:w="0" w:type="dxa"/>
              <w:right w:w="40" w:type="dxa"/>
            </w:tcMar>
          </w:tcPr>
          <w:p w14:paraId="058EC9B4" w14:textId="77777777" w:rsidR="008B54AE" w:rsidRPr="003D33FC" w:rsidRDefault="008B54AE" w:rsidP="004059C5">
            <w:pPr>
              <w:spacing w:after="360"/>
              <w:rPr>
                <w:rFonts w:eastAsia="Arial Narrow" w:cstheme="minorHAnsi"/>
                <w:sz w:val="24"/>
                <w:szCs w:val="24"/>
              </w:rPr>
            </w:pPr>
            <w:r w:rsidRPr="003D33FC">
              <w:rPr>
                <w:sz w:val="24"/>
                <w:szCs w:val="24"/>
              </w:rPr>
              <w:t>9</w:t>
            </w:r>
          </w:p>
        </w:tc>
        <w:tc>
          <w:tcPr>
            <w:tcW w:w="2070" w:type="dxa"/>
            <w:tcBorders>
              <w:top w:val="nil"/>
              <w:left w:val="nil"/>
              <w:bottom w:val="nil"/>
              <w:right w:val="nil"/>
            </w:tcBorders>
            <w:shd w:val="clear" w:color="auto" w:fill="auto"/>
            <w:tcMar>
              <w:top w:w="0" w:type="dxa"/>
              <w:left w:w="40" w:type="dxa"/>
              <w:bottom w:w="0" w:type="dxa"/>
              <w:right w:w="40" w:type="dxa"/>
            </w:tcMar>
          </w:tcPr>
          <w:p w14:paraId="51DCB0D1" w14:textId="77777777" w:rsidR="008B54AE" w:rsidRPr="003D33FC" w:rsidRDefault="008B54AE" w:rsidP="004059C5">
            <w:pPr>
              <w:spacing w:after="360"/>
              <w:rPr>
                <w:rFonts w:eastAsia="Arial Narrow" w:cstheme="minorHAnsi"/>
                <w:sz w:val="24"/>
                <w:szCs w:val="24"/>
              </w:rPr>
            </w:pPr>
            <w:r w:rsidRPr="003D33FC">
              <w:rPr>
                <w:sz w:val="24"/>
                <w:szCs w:val="24"/>
              </w:rPr>
              <w:t>72</w:t>
            </w:r>
          </w:p>
        </w:tc>
        <w:tc>
          <w:tcPr>
            <w:tcW w:w="2070" w:type="dxa"/>
            <w:tcBorders>
              <w:top w:val="nil"/>
              <w:left w:val="nil"/>
              <w:bottom w:val="nil"/>
              <w:right w:val="nil"/>
            </w:tcBorders>
            <w:shd w:val="clear" w:color="auto" w:fill="auto"/>
            <w:tcMar>
              <w:top w:w="0" w:type="dxa"/>
              <w:left w:w="40" w:type="dxa"/>
              <w:bottom w:w="0" w:type="dxa"/>
              <w:right w:w="40" w:type="dxa"/>
            </w:tcMar>
          </w:tcPr>
          <w:p w14:paraId="1A782522" w14:textId="77777777" w:rsidR="008B54AE" w:rsidRPr="003D33FC" w:rsidRDefault="008B54AE" w:rsidP="004059C5">
            <w:pPr>
              <w:spacing w:after="360"/>
              <w:rPr>
                <w:rFonts w:eastAsia="Arial Narrow" w:cstheme="minorHAnsi"/>
                <w:sz w:val="24"/>
                <w:szCs w:val="24"/>
              </w:rPr>
            </w:pPr>
            <w:r w:rsidRPr="003D33FC">
              <w:rPr>
                <w:sz w:val="24"/>
                <w:szCs w:val="24"/>
              </w:rPr>
              <w:t>0</w:t>
            </w:r>
          </w:p>
        </w:tc>
      </w:tr>
      <w:tr w:rsidR="008B54AE" w:rsidRPr="00B94386" w14:paraId="03035FE0" w14:textId="77777777" w:rsidTr="00E61FFF">
        <w:trPr>
          <w:trHeight w:val="349"/>
        </w:trPr>
        <w:tc>
          <w:tcPr>
            <w:tcW w:w="2430" w:type="dxa"/>
            <w:tcBorders>
              <w:top w:val="nil"/>
              <w:left w:val="nil"/>
              <w:bottom w:val="nil"/>
              <w:right w:val="nil"/>
            </w:tcBorders>
            <w:shd w:val="clear" w:color="auto" w:fill="auto"/>
            <w:tcMar>
              <w:top w:w="0" w:type="dxa"/>
              <w:left w:w="0" w:type="dxa"/>
              <w:bottom w:w="0" w:type="dxa"/>
              <w:right w:w="0" w:type="dxa"/>
            </w:tcMar>
            <w:vAlign w:val="center"/>
          </w:tcPr>
          <w:p w14:paraId="2E3FC219" w14:textId="44A9CAEA" w:rsidR="008B54AE" w:rsidRPr="00B94386" w:rsidRDefault="008B54AE" w:rsidP="004059C5">
            <w:pPr>
              <w:spacing w:after="60"/>
              <w:rPr>
                <w:b/>
                <w:bCs/>
                <w:sz w:val="24"/>
                <w:szCs w:val="24"/>
              </w:rPr>
            </w:pPr>
            <w:r w:rsidRPr="00B94386">
              <w:rPr>
                <w:b/>
                <w:bCs/>
                <w:sz w:val="24"/>
                <w:szCs w:val="24"/>
              </w:rPr>
              <w:t>Total offenders with indeterminate sentences resulting from the special designation</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5F060FC6" w14:textId="77777777" w:rsidR="008B54AE" w:rsidRPr="00B94386" w:rsidRDefault="008B54AE" w:rsidP="004059C5">
            <w:pPr>
              <w:spacing w:after="60"/>
              <w:rPr>
                <w:b/>
                <w:bCs/>
                <w:sz w:val="24"/>
                <w:szCs w:val="24"/>
              </w:rPr>
            </w:pPr>
            <w:r w:rsidRPr="00B94386">
              <w:rPr>
                <w:b/>
                <w:bCs/>
                <w:sz w:val="24"/>
                <w:szCs w:val="24"/>
              </w:rPr>
              <w:t>611</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0697FED7" w14:textId="77777777" w:rsidR="008B54AE" w:rsidRPr="00B94386" w:rsidRDefault="008B54AE" w:rsidP="004059C5">
            <w:pPr>
              <w:spacing w:after="60"/>
              <w:rPr>
                <w:b/>
                <w:bCs/>
                <w:sz w:val="24"/>
                <w:szCs w:val="24"/>
              </w:rPr>
            </w:pPr>
            <w:r w:rsidRPr="00B94386">
              <w:rPr>
                <w:b/>
                <w:bCs/>
                <w:sz w:val="24"/>
                <w:szCs w:val="24"/>
              </w:rPr>
              <w:t>21</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101844C4" w14:textId="77777777" w:rsidR="008B54AE" w:rsidRPr="00B94386" w:rsidRDefault="008B54AE" w:rsidP="004059C5">
            <w:pPr>
              <w:spacing w:after="60"/>
              <w:rPr>
                <w:b/>
                <w:bCs/>
                <w:sz w:val="24"/>
                <w:szCs w:val="24"/>
              </w:rPr>
            </w:pPr>
            <w:r w:rsidRPr="00B94386">
              <w:rPr>
                <w:b/>
                <w:bCs/>
                <w:sz w:val="24"/>
                <w:szCs w:val="24"/>
              </w:rPr>
              <w:t>35</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0E12D1B2" w14:textId="77777777" w:rsidR="008B54AE" w:rsidRPr="00B94386" w:rsidRDefault="008B54AE" w:rsidP="004059C5">
            <w:pPr>
              <w:spacing w:after="60"/>
              <w:rPr>
                <w:b/>
                <w:bCs/>
                <w:sz w:val="24"/>
                <w:szCs w:val="24"/>
              </w:rPr>
            </w:pPr>
            <w:r w:rsidRPr="00B94386">
              <w:rPr>
                <w:b/>
                <w:bCs/>
                <w:sz w:val="24"/>
                <w:szCs w:val="24"/>
              </w:rPr>
              <w:t>0</w:t>
            </w:r>
          </w:p>
        </w:tc>
      </w:tr>
      <w:tr w:rsidR="008B54AE" w:rsidRPr="003D33FC" w14:paraId="104EA5B4" w14:textId="77777777" w:rsidTr="00E61FFF">
        <w:trPr>
          <w:trHeight w:val="349"/>
        </w:trPr>
        <w:tc>
          <w:tcPr>
            <w:tcW w:w="2430" w:type="dxa"/>
            <w:tcBorders>
              <w:top w:val="nil"/>
              <w:left w:val="nil"/>
              <w:bottom w:val="nil"/>
              <w:right w:val="nil"/>
            </w:tcBorders>
            <w:shd w:val="clear" w:color="auto" w:fill="auto"/>
            <w:tcMar>
              <w:top w:w="0" w:type="dxa"/>
              <w:left w:w="0" w:type="dxa"/>
              <w:bottom w:w="0" w:type="dxa"/>
              <w:right w:w="0" w:type="dxa"/>
            </w:tcMar>
            <w:vAlign w:val="center"/>
          </w:tcPr>
          <w:p w14:paraId="3381CF6B" w14:textId="77777777" w:rsidR="008B54AE" w:rsidRPr="003D33FC" w:rsidRDefault="008B54AE" w:rsidP="004059C5">
            <w:pPr>
              <w:spacing w:after="60"/>
              <w:ind w:left="144"/>
              <w:rPr>
                <w:sz w:val="24"/>
                <w:szCs w:val="24"/>
              </w:rPr>
            </w:pPr>
            <w:r w:rsidRPr="003D33FC">
              <w:rPr>
                <w:sz w:val="24"/>
                <w:szCs w:val="24"/>
              </w:rPr>
              <w:t>Dangerous Offender</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15FF1ACF" w14:textId="77777777" w:rsidR="008B54AE" w:rsidRPr="003D33FC" w:rsidRDefault="008B54AE" w:rsidP="004059C5">
            <w:pPr>
              <w:spacing w:after="60"/>
              <w:rPr>
                <w:rFonts w:eastAsia="Arial Narrow"/>
                <w:sz w:val="24"/>
                <w:szCs w:val="24"/>
              </w:rPr>
            </w:pPr>
            <w:r w:rsidRPr="003D33FC">
              <w:rPr>
                <w:sz w:val="24"/>
                <w:szCs w:val="24"/>
              </w:rPr>
              <w:t>609</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76B446FF" w14:textId="1544520A" w:rsidR="008B54AE" w:rsidRPr="003D33FC" w:rsidRDefault="008B54AE" w:rsidP="004059C5">
            <w:pPr>
              <w:spacing w:after="60"/>
              <w:rPr>
                <w:rFonts w:eastAsia="Arial Narrow"/>
                <w:sz w:val="24"/>
                <w:szCs w:val="24"/>
              </w:rPr>
            </w:pPr>
            <w:r w:rsidRPr="003D33FC">
              <w:rPr>
                <w:sz w:val="24"/>
                <w:szCs w:val="24"/>
              </w:rPr>
              <w:t>20</w:t>
            </w:r>
            <w:r w:rsidR="00EE225C" w:rsidRPr="00DB0E0A">
              <w:rPr>
                <w:sz w:val="24"/>
                <w:szCs w:val="24"/>
                <w:vertAlign w:val="superscript"/>
              </w:rPr>
              <w:t>****</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7D148FA2" w14:textId="0C2337CD" w:rsidR="008B54AE" w:rsidRPr="003D33FC" w:rsidRDefault="008B54AE" w:rsidP="004059C5">
            <w:pPr>
              <w:spacing w:after="60"/>
              <w:rPr>
                <w:rFonts w:eastAsia="Arial Narrow"/>
                <w:sz w:val="24"/>
                <w:szCs w:val="24"/>
              </w:rPr>
            </w:pPr>
            <w:r w:rsidRPr="003D33FC">
              <w:rPr>
                <w:sz w:val="24"/>
                <w:szCs w:val="24"/>
              </w:rPr>
              <w:t>30</w:t>
            </w:r>
            <w:r w:rsidR="00EE225C" w:rsidRPr="00DB0E0A">
              <w:rPr>
                <w:sz w:val="24"/>
                <w:szCs w:val="24"/>
                <w:vertAlign w:val="superscript"/>
              </w:rPr>
              <w:t>****</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18D72261" w14:textId="77777777" w:rsidR="008B54AE" w:rsidRPr="003D33FC" w:rsidRDefault="008B54AE" w:rsidP="004059C5">
            <w:pPr>
              <w:spacing w:after="60"/>
              <w:rPr>
                <w:rFonts w:eastAsia="Arial Narrow"/>
                <w:sz w:val="24"/>
                <w:szCs w:val="24"/>
              </w:rPr>
            </w:pPr>
            <w:r w:rsidRPr="003D33FC">
              <w:rPr>
                <w:sz w:val="24"/>
                <w:szCs w:val="24"/>
              </w:rPr>
              <w:t>0</w:t>
            </w:r>
          </w:p>
        </w:tc>
      </w:tr>
      <w:tr w:rsidR="008B54AE" w:rsidRPr="003D33FC" w14:paraId="67406EE0" w14:textId="77777777" w:rsidTr="00E61FFF">
        <w:trPr>
          <w:trHeight w:val="349"/>
        </w:trPr>
        <w:tc>
          <w:tcPr>
            <w:tcW w:w="2430" w:type="dxa"/>
            <w:tcBorders>
              <w:top w:val="nil"/>
              <w:left w:val="nil"/>
              <w:bottom w:val="nil"/>
              <w:right w:val="nil"/>
            </w:tcBorders>
            <w:shd w:val="clear" w:color="auto" w:fill="auto"/>
            <w:tcMar>
              <w:top w:w="0" w:type="dxa"/>
              <w:left w:w="0" w:type="dxa"/>
              <w:bottom w:w="0" w:type="dxa"/>
              <w:right w:w="0" w:type="dxa"/>
            </w:tcMar>
            <w:vAlign w:val="center"/>
          </w:tcPr>
          <w:p w14:paraId="3437A24A" w14:textId="77777777" w:rsidR="008B54AE" w:rsidRPr="003D33FC" w:rsidRDefault="008B54AE" w:rsidP="004059C5">
            <w:pPr>
              <w:spacing w:after="60"/>
              <w:ind w:left="144"/>
              <w:rPr>
                <w:sz w:val="24"/>
                <w:szCs w:val="24"/>
              </w:rPr>
            </w:pPr>
            <w:r w:rsidRPr="003D33FC">
              <w:rPr>
                <w:sz w:val="24"/>
                <w:szCs w:val="24"/>
              </w:rPr>
              <w:t>Dangerous Sexual Offender</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5559B7B0" w14:textId="77777777" w:rsidR="008B54AE" w:rsidRPr="003D33FC" w:rsidRDefault="008B54AE" w:rsidP="004059C5">
            <w:pPr>
              <w:spacing w:after="60"/>
              <w:rPr>
                <w:rFonts w:eastAsia="Arial Narrow"/>
                <w:sz w:val="24"/>
                <w:szCs w:val="24"/>
              </w:rPr>
            </w:pPr>
            <w:r w:rsidRPr="003D33FC">
              <w:rPr>
                <w:sz w:val="24"/>
                <w:szCs w:val="24"/>
              </w:rPr>
              <w:t>2</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6DE8CDBA" w14:textId="6E0C8FBB" w:rsidR="008B54AE" w:rsidRPr="003D33FC" w:rsidRDefault="008B54AE" w:rsidP="004059C5">
            <w:pPr>
              <w:spacing w:after="60"/>
              <w:rPr>
                <w:rFonts w:eastAsia="Arial Narrow"/>
                <w:sz w:val="24"/>
                <w:szCs w:val="24"/>
              </w:rPr>
            </w:pPr>
            <w:r w:rsidRPr="003D33FC">
              <w:rPr>
                <w:sz w:val="24"/>
                <w:szCs w:val="24"/>
              </w:rPr>
              <w:t>1</w:t>
            </w:r>
            <w:r w:rsidR="00EE225C" w:rsidRPr="00DB0E0A">
              <w:rPr>
                <w:sz w:val="24"/>
                <w:szCs w:val="24"/>
                <w:vertAlign w:val="superscript"/>
              </w:rPr>
              <w:t>****</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17293CE7" w14:textId="0BCC8ED6" w:rsidR="008B54AE" w:rsidRPr="003D33FC" w:rsidRDefault="008B54AE" w:rsidP="004059C5">
            <w:pPr>
              <w:spacing w:after="60"/>
              <w:rPr>
                <w:rFonts w:eastAsia="Arial Narrow"/>
                <w:sz w:val="24"/>
                <w:szCs w:val="24"/>
              </w:rPr>
            </w:pPr>
            <w:r w:rsidRPr="003D33FC">
              <w:rPr>
                <w:sz w:val="24"/>
                <w:szCs w:val="24"/>
              </w:rPr>
              <w:t>4</w:t>
            </w:r>
            <w:r w:rsidR="00EE225C" w:rsidRPr="00DB0E0A">
              <w:rPr>
                <w:sz w:val="24"/>
                <w:szCs w:val="24"/>
                <w:vertAlign w:val="superscript"/>
              </w:rPr>
              <w:t>****</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241225CA" w14:textId="77777777" w:rsidR="008B54AE" w:rsidRPr="003D33FC" w:rsidRDefault="008B54AE" w:rsidP="004059C5">
            <w:pPr>
              <w:spacing w:after="60"/>
              <w:rPr>
                <w:rFonts w:eastAsia="Arial Narrow"/>
                <w:sz w:val="24"/>
                <w:szCs w:val="24"/>
              </w:rPr>
            </w:pPr>
            <w:r w:rsidRPr="003D33FC">
              <w:rPr>
                <w:sz w:val="24"/>
                <w:szCs w:val="24"/>
              </w:rPr>
              <w:t>0</w:t>
            </w:r>
          </w:p>
        </w:tc>
      </w:tr>
      <w:tr w:rsidR="008B54AE" w:rsidRPr="003D33FC" w14:paraId="1CDA6915" w14:textId="77777777" w:rsidTr="00E61FFF">
        <w:trPr>
          <w:trHeight w:val="349"/>
        </w:trPr>
        <w:tc>
          <w:tcPr>
            <w:tcW w:w="2430" w:type="dxa"/>
            <w:tcBorders>
              <w:top w:val="nil"/>
              <w:left w:val="nil"/>
              <w:bottom w:val="nil"/>
              <w:right w:val="nil"/>
            </w:tcBorders>
            <w:shd w:val="clear" w:color="auto" w:fill="auto"/>
            <w:tcMar>
              <w:top w:w="0" w:type="dxa"/>
              <w:left w:w="0" w:type="dxa"/>
              <w:bottom w:w="0" w:type="dxa"/>
              <w:right w:w="0" w:type="dxa"/>
            </w:tcMar>
            <w:vAlign w:val="center"/>
          </w:tcPr>
          <w:p w14:paraId="2DEA85EE" w14:textId="77777777" w:rsidR="008B54AE" w:rsidRPr="003D33FC" w:rsidRDefault="008B54AE" w:rsidP="004059C5">
            <w:pPr>
              <w:spacing w:after="360"/>
              <w:ind w:left="144"/>
              <w:rPr>
                <w:sz w:val="24"/>
                <w:szCs w:val="24"/>
              </w:rPr>
            </w:pPr>
            <w:r w:rsidRPr="003D33FC">
              <w:rPr>
                <w:sz w:val="24"/>
                <w:szCs w:val="24"/>
              </w:rPr>
              <w:t>Habitual Offender</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1920CD49" w14:textId="77777777" w:rsidR="008B54AE" w:rsidRPr="003D33FC" w:rsidRDefault="008B54AE" w:rsidP="004059C5">
            <w:pPr>
              <w:spacing w:after="360"/>
              <w:rPr>
                <w:rFonts w:eastAsia="Arial Narrow"/>
                <w:sz w:val="24"/>
                <w:szCs w:val="24"/>
              </w:rPr>
            </w:pPr>
            <w:r w:rsidRPr="003D33FC">
              <w:rPr>
                <w:sz w:val="24"/>
                <w:szCs w:val="24"/>
              </w:rPr>
              <w:t>0</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1A702A7C" w14:textId="77777777" w:rsidR="008B54AE" w:rsidRPr="003D33FC" w:rsidRDefault="008B54AE" w:rsidP="004059C5">
            <w:pPr>
              <w:spacing w:after="360"/>
              <w:rPr>
                <w:rFonts w:eastAsia="Arial Narrow"/>
                <w:sz w:val="24"/>
                <w:szCs w:val="24"/>
              </w:rPr>
            </w:pPr>
            <w:r w:rsidRPr="003D33FC">
              <w:rPr>
                <w:sz w:val="24"/>
                <w:szCs w:val="24"/>
              </w:rPr>
              <w:t>0</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5C1A9D07" w14:textId="77777777" w:rsidR="008B54AE" w:rsidRPr="003D33FC" w:rsidRDefault="008B54AE" w:rsidP="004059C5">
            <w:pPr>
              <w:spacing w:after="360"/>
              <w:rPr>
                <w:rFonts w:eastAsia="Arial Narrow"/>
                <w:sz w:val="24"/>
                <w:szCs w:val="24"/>
              </w:rPr>
            </w:pPr>
            <w:r w:rsidRPr="003D33FC">
              <w:rPr>
                <w:sz w:val="24"/>
                <w:szCs w:val="24"/>
              </w:rPr>
              <w:t>1</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04070869" w14:textId="77777777" w:rsidR="008B54AE" w:rsidRPr="003D33FC" w:rsidRDefault="008B54AE" w:rsidP="004059C5">
            <w:pPr>
              <w:spacing w:after="360"/>
              <w:rPr>
                <w:rFonts w:eastAsia="Arial Narrow"/>
                <w:sz w:val="24"/>
                <w:szCs w:val="24"/>
              </w:rPr>
            </w:pPr>
            <w:r w:rsidRPr="003D33FC">
              <w:rPr>
                <w:sz w:val="24"/>
                <w:szCs w:val="24"/>
              </w:rPr>
              <w:t>0</w:t>
            </w:r>
          </w:p>
        </w:tc>
      </w:tr>
      <w:tr w:rsidR="008B54AE" w:rsidRPr="003D33FC" w14:paraId="547D35FB" w14:textId="77777777" w:rsidTr="00E61FFF">
        <w:trPr>
          <w:trHeight w:val="1162"/>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01FE024E" w14:textId="77777777" w:rsidR="008B54AE" w:rsidRPr="003D33FC" w:rsidRDefault="008B54AE" w:rsidP="004059C5">
            <w:pPr>
              <w:spacing w:after="360"/>
              <w:rPr>
                <w:sz w:val="24"/>
                <w:szCs w:val="24"/>
              </w:rPr>
            </w:pPr>
            <w:r w:rsidRPr="003D33FC">
              <w:rPr>
                <w:sz w:val="24"/>
                <w:szCs w:val="24"/>
              </w:rPr>
              <w:t>Offenders serving an indeterminate sentence (due to a special designation) and a life sentence (due to an offence)</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08AB1C3E" w14:textId="77777777" w:rsidR="008B54AE" w:rsidRPr="003D33FC" w:rsidRDefault="008B54AE" w:rsidP="004059C5">
            <w:pPr>
              <w:spacing w:after="360"/>
              <w:rPr>
                <w:rFonts w:eastAsia="Arial Narrow"/>
                <w:sz w:val="24"/>
                <w:szCs w:val="24"/>
              </w:rPr>
            </w:pPr>
            <w:r w:rsidRPr="003D33FC">
              <w:rPr>
                <w:sz w:val="24"/>
                <w:szCs w:val="24"/>
              </w:rPr>
              <w:t>18</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276728F4" w14:textId="77777777" w:rsidR="008B54AE" w:rsidRPr="003D33FC" w:rsidRDefault="008B54AE" w:rsidP="004059C5">
            <w:pPr>
              <w:spacing w:after="360"/>
              <w:rPr>
                <w:rFonts w:eastAsia="Arial Narrow"/>
                <w:sz w:val="24"/>
                <w:szCs w:val="24"/>
              </w:rPr>
            </w:pPr>
            <w:r w:rsidRPr="003D33FC">
              <w:rPr>
                <w:sz w:val="24"/>
                <w:szCs w:val="24"/>
              </w:rPr>
              <w:t>0</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3B9AEC7A" w14:textId="77777777" w:rsidR="008B54AE" w:rsidRPr="003D33FC" w:rsidRDefault="008B54AE" w:rsidP="004059C5">
            <w:pPr>
              <w:spacing w:after="360"/>
              <w:rPr>
                <w:rFonts w:eastAsia="Arial Narrow"/>
                <w:sz w:val="24"/>
                <w:szCs w:val="24"/>
              </w:rPr>
            </w:pPr>
            <w:r w:rsidRPr="003D33FC">
              <w:rPr>
                <w:sz w:val="24"/>
                <w:szCs w:val="24"/>
              </w:rPr>
              <w:t>3</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416ED8BA" w14:textId="77777777" w:rsidR="008B54AE" w:rsidRPr="003D33FC" w:rsidRDefault="008B54AE" w:rsidP="004059C5">
            <w:pPr>
              <w:spacing w:after="360"/>
              <w:rPr>
                <w:rFonts w:eastAsia="Arial Narrow"/>
                <w:sz w:val="24"/>
                <w:szCs w:val="24"/>
              </w:rPr>
            </w:pPr>
            <w:r w:rsidRPr="003D33FC">
              <w:rPr>
                <w:sz w:val="24"/>
                <w:szCs w:val="24"/>
              </w:rPr>
              <w:t>0</w:t>
            </w:r>
          </w:p>
        </w:tc>
      </w:tr>
      <w:tr w:rsidR="008B54AE" w:rsidRPr="003D33FC" w14:paraId="4FB0F4EC" w14:textId="77777777" w:rsidTr="00E61FFF">
        <w:trPr>
          <w:trHeight w:val="753"/>
        </w:trPr>
        <w:tc>
          <w:tcPr>
            <w:tcW w:w="2430" w:type="dxa"/>
            <w:tcBorders>
              <w:top w:val="nil"/>
              <w:left w:val="nil"/>
              <w:bottom w:val="nil"/>
              <w:right w:val="nil"/>
            </w:tcBorders>
            <w:shd w:val="clear" w:color="auto" w:fill="auto"/>
            <w:tcMar>
              <w:top w:w="0" w:type="dxa"/>
              <w:left w:w="40" w:type="dxa"/>
              <w:bottom w:w="0" w:type="dxa"/>
              <w:right w:w="40" w:type="dxa"/>
            </w:tcMar>
            <w:vAlign w:val="center"/>
          </w:tcPr>
          <w:p w14:paraId="628CB2ED" w14:textId="77777777" w:rsidR="008B54AE" w:rsidRPr="003D33FC" w:rsidRDefault="008B54AE" w:rsidP="004059C5">
            <w:pPr>
              <w:spacing w:after="360"/>
              <w:rPr>
                <w:sz w:val="24"/>
                <w:szCs w:val="24"/>
              </w:rPr>
            </w:pPr>
            <w:r w:rsidRPr="003D33FC">
              <w:rPr>
                <w:sz w:val="24"/>
                <w:szCs w:val="24"/>
              </w:rPr>
              <w:t>Total offenders with life and/or indeterminate sentence</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4AB918A5" w14:textId="77777777" w:rsidR="008B54AE" w:rsidRPr="003D33FC" w:rsidRDefault="008B54AE" w:rsidP="004059C5">
            <w:pPr>
              <w:spacing w:after="360"/>
              <w:rPr>
                <w:rFonts w:eastAsia="Arial Narrow"/>
                <w:sz w:val="24"/>
                <w:szCs w:val="24"/>
              </w:rPr>
            </w:pPr>
            <w:r w:rsidRPr="003D33FC">
              <w:rPr>
                <w:sz w:val="24"/>
                <w:szCs w:val="24"/>
              </w:rPr>
              <w:t>3,594</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39F35705" w14:textId="77777777" w:rsidR="008B54AE" w:rsidRPr="003D33FC" w:rsidRDefault="008B54AE" w:rsidP="004059C5">
            <w:pPr>
              <w:spacing w:after="360"/>
              <w:rPr>
                <w:rFonts w:eastAsia="Arial Narrow"/>
                <w:sz w:val="24"/>
                <w:szCs w:val="24"/>
              </w:rPr>
            </w:pPr>
            <w:r w:rsidRPr="003D33FC">
              <w:rPr>
                <w:sz w:val="24"/>
                <w:szCs w:val="24"/>
              </w:rPr>
              <w:t>348</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475E35EE" w14:textId="77777777" w:rsidR="008B54AE" w:rsidRPr="003D33FC" w:rsidRDefault="008B54AE" w:rsidP="004059C5">
            <w:pPr>
              <w:spacing w:after="360"/>
              <w:rPr>
                <w:rFonts w:eastAsia="Arial Narrow"/>
                <w:sz w:val="24"/>
                <w:szCs w:val="24"/>
              </w:rPr>
            </w:pPr>
            <w:r w:rsidRPr="003D33FC">
              <w:rPr>
                <w:sz w:val="24"/>
                <w:szCs w:val="24"/>
              </w:rPr>
              <w:t>1,896</w:t>
            </w:r>
          </w:p>
        </w:tc>
        <w:tc>
          <w:tcPr>
            <w:tcW w:w="2070" w:type="dxa"/>
            <w:tcBorders>
              <w:top w:val="nil"/>
              <w:left w:val="nil"/>
              <w:bottom w:val="nil"/>
              <w:right w:val="nil"/>
            </w:tcBorders>
            <w:shd w:val="clear" w:color="auto" w:fill="auto"/>
            <w:tcMar>
              <w:top w:w="0" w:type="dxa"/>
              <w:left w:w="40" w:type="dxa"/>
              <w:bottom w:w="0" w:type="dxa"/>
              <w:right w:w="40" w:type="dxa"/>
            </w:tcMar>
            <w:vAlign w:val="center"/>
          </w:tcPr>
          <w:p w14:paraId="0447C082" w14:textId="77777777" w:rsidR="008B54AE" w:rsidRPr="003D33FC" w:rsidRDefault="008B54AE" w:rsidP="004059C5">
            <w:pPr>
              <w:spacing w:after="360"/>
              <w:rPr>
                <w:rFonts w:eastAsia="Arial Narrow"/>
                <w:sz w:val="24"/>
                <w:szCs w:val="24"/>
              </w:rPr>
            </w:pPr>
            <w:r w:rsidRPr="003D33FC">
              <w:rPr>
                <w:sz w:val="24"/>
                <w:szCs w:val="24"/>
              </w:rPr>
              <w:t>0</w:t>
            </w:r>
          </w:p>
        </w:tc>
      </w:tr>
      <w:tr w:rsidR="008B54AE" w:rsidRPr="003D33FC" w14:paraId="114AE4A6" w14:textId="77777777" w:rsidTr="00E61FFF">
        <w:trPr>
          <w:trHeight w:val="855"/>
        </w:trPr>
        <w:tc>
          <w:tcPr>
            <w:tcW w:w="243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52B0D654" w14:textId="77777777" w:rsidR="008B54AE" w:rsidRPr="003D33FC" w:rsidRDefault="008B54AE" w:rsidP="00E61FFF">
            <w:pPr>
              <w:spacing w:before="240"/>
              <w:rPr>
                <w:sz w:val="24"/>
                <w:szCs w:val="24"/>
              </w:rPr>
            </w:pPr>
            <w:r w:rsidRPr="003D33FC">
              <w:rPr>
                <w:sz w:val="24"/>
                <w:szCs w:val="24"/>
              </w:rPr>
              <w:lastRenderedPageBreak/>
              <w:t>Offenders serving determinate sentences**</w:t>
            </w:r>
          </w:p>
        </w:tc>
        <w:tc>
          <w:tcPr>
            <w:tcW w:w="180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651B3120" w14:textId="77777777" w:rsidR="008B54AE" w:rsidRPr="003D33FC" w:rsidRDefault="008B54AE" w:rsidP="00E61FFF">
            <w:pPr>
              <w:spacing w:before="240"/>
              <w:rPr>
                <w:rFonts w:eastAsia="Arial Narrow"/>
                <w:sz w:val="24"/>
                <w:szCs w:val="24"/>
              </w:rPr>
            </w:pPr>
            <w:r w:rsidRPr="003D33FC">
              <w:rPr>
                <w:sz w:val="24"/>
                <w:szCs w:val="24"/>
              </w:rPr>
              <w:t>9,460</w:t>
            </w:r>
          </w:p>
        </w:tc>
        <w:tc>
          <w:tcPr>
            <w:tcW w:w="207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5F3885F2" w14:textId="77777777" w:rsidR="008B54AE" w:rsidRPr="003D33FC" w:rsidRDefault="008B54AE" w:rsidP="00E61FFF">
            <w:pPr>
              <w:spacing w:before="240"/>
              <w:rPr>
                <w:rFonts w:eastAsia="Arial Narrow"/>
                <w:sz w:val="24"/>
                <w:szCs w:val="24"/>
              </w:rPr>
            </w:pPr>
            <w:r w:rsidRPr="003D33FC">
              <w:rPr>
                <w:sz w:val="24"/>
                <w:szCs w:val="24"/>
              </w:rPr>
              <w:t>1,157</w:t>
            </w:r>
          </w:p>
        </w:tc>
        <w:tc>
          <w:tcPr>
            <w:tcW w:w="207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16776F48" w14:textId="77777777" w:rsidR="008B54AE" w:rsidRPr="003D33FC" w:rsidRDefault="008B54AE" w:rsidP="00E61FFF">
            <w:pPr>
              <w:spacing w:before="240"/>
              <w:rPr>
                <w:rFonts w:eastAsia="Arial Narrow"/>
                <w:sz w:val="24"/>
                <w:szCs w:val="24"/>
              </w:rPr>
            </w:pPr>
            <w:r w:rsidRPr="003D33FC">
              <w:rPr>
                <w:sz w:val="24"/>
                <w:szCs w:val="24"/>
              </w:rPr>
              <w:t>2,135</w:t>
            </w:r>
          </w:p>
        </w:tc>
        <w:tc>
          <w:tcPr>
            <w:tcW w:w="207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7EF4D2E0" w14:textId="77777777" w:rsidR="008B54AE" w:rsidRPr="003D33FC" w:rsidRDefault="008B54AE" w:rsidP="00E61FFF">
            <w:pPr>
              <w:spacing w:before="240"/>
              <w:rPr>
                <w:sz w:val="24"/>
                <w:szCs w:val="24"/>
              </w:rPr>
            </w:pPr>
            <w:r w:rsidRPr="003D33FC">
              <w:rPr>
                <w:sz w:val="24"/>
                <w:szCs w:val="24"/>
              </w:rPr>
              <w:t>2,794</w:t>
            </w:r>
          </w:p>
        </w:tc>
      </w:tr>
      <w:tr w:rsidR="008B54AE" w:rsidRPr="003D33FC" w14:paraId="77911A02" w14:textId="77777777" w:rsidTr="00E61FFF">
        <w:trPr>
          <w:trHeight w:val="74"/>
        </w:trPr>
        <w:tc>
          <w:tcPr>
            <w:tcW w:w="243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01325ECB" w14:textId="77777777" w:rsidR="008B54AE" w:rsidRPr="003D33FC" w:rsidRDefault="008B54AE" w:rsidP="004059C5">
            <w:pPr>
              <w:rPr>
                <w:sz w:val="24"/>
                <w:szCs w:val="24"/>
              </w:rPr>
            </w:pPr>
            <w:r w:rsidRPr="003D33FC">
              <w:rPr>
                <w:sz w:val="24"/>
                <w:szCs w:val="24"/>
              </w:rPr>
              <w:t>Total</w:t>
            </w:r>
          </w:p>
        </w:tc>
        <w:tc>
          <w:tcPr>
            <w:tcW w:w="180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046B44DA" w14:textId="77777777" w:rsidR="008B54AE" w:rsidRPr="003D33FC" w:rsidRDefault="008B54AE" w:rsidP="004059C5">
            <w:pPr>
              <w:rPr>
                <w:rFonts w:eastAsia="Arial Narrow"/>
                <w:sz w:val="24"/>
                <w:szCs w:val="24"/>
              </w:rPr>
            </w:pPr>
            <w:r w:rsidRPr="003D33FC">
              <w:rPr>
                <w:sz w:val="24"/>
                <w:szCs w:val="24"/>
              </w:rPr>
              <w:t>13,054</w:t>
            </w:r>
          </w:p>
        </w:tc>
        <w:tc>
          <w:tcPr>
            <w:tcW w:w="207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223D0E07" w14:textId="77777777" w:rsidR="008B54AE" w:rsidRPr="003D33FC" w:rsidRDefault="008B54AE" w:rsidP="004059C5">
            <w:pPr>
              <w:rPr>
                <w:rFonts w:eastAsia="Arial Narrow"/>
                <w:sz w:val="24"/>
                <w:szCs w:val="24"/>
              </w:rPr>
            </w:pPr>
            <w:r w:rsidRPr="003D33FC">
              <w:rPr>
                <w:sz w:val="24"/>
                <w:szCs w:val="24"/>
              </w:rPr>
              <w:t>1,505</w:t>
            </w:r>
          </w:p>
        </w:tc>
        <w:tc>
          <w:tcPr>
            <w:tcW w:w="207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1B4FF5AC" w14:textId="77777777" w:rsidR="008B54AE" w:rsidRPr="003D33FC" w:rsidRDefault="008B54AE" w:rsidP="004059C5">
            <w:pPr>
              <w:rPr>
                <w:rFonts w:eastAsia="Arial Narrow"/>
                <w:sz w:val="24"/>
                <w:szCs w:val="24"/>
              </w:rPr>
            </w:pPr>
            <w:r w:rsidRPr="003D33FC">
              <w:rPr>
                <w:sz w:val="24"/>
                <w:szCs w:val="24"/>
              </w:rPr>
              <w:t>4,031</w:t>
            </w:r>
          </w:p>
        </w:tc>
        <w:tc>
          <w:tcPr>
            <w:tcW w:w="207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65909AD7" w14:textId="77777777" w:rsidR="008B54AE" w:rsidRPr="003D33FC" w:rsidRDefault="008B54AE" w:rsidP="004059C5">
            <w:pPr>
              <w:rPr>
                <w:rFonts w:eastAsia="Arial Narrow"/>
                <w:sz w:val="24"/>
                <w:szCs w:val="24"/>
              </w:rPr>
            </w:pPr>
            <w:r w:rsidRPr="003D33FC">
              <w:rPr>
                <w:sz w:val="24"/>
                <w:szCs w:val="24"/>
              </w:rPr>
              <w:t>2,794</w:t>
            </w:r>
          </w:p>
        </w:tc>
      </w:tr>
    </w:tbl>
    <w:p w14:paraId="7F9CCF36" w14:textId="77777777" w:rsidR="009D24A0" w:rsidRDefault="009D24A0" w:rsidP="004059C5">
      <w:pPr>
        <w:spacing w:before="240"/>
      </w:pPr>
      <w:r w:rsidRPr="002026FB">
        <w:rPr>
          <w:rFonts w:ascii="Aptos SemiBold" w:hAnsi="Aptos SemiBold"/>
        </w:rPr>
        <w:t>Source</w:t>
      </w:r>
      <w:r w:rsidRPr="002026FB">
        <w:t xml:space="preserve">: Correctional Service of Canada. </w:t>
      </w:r>
    </w:p>
    <w:p w14:paraId="3735AFC2" w14:textId="35C304B0" w:rsidR="00196DC6" w:rsidRPr="002026FB" w:rsidRDefault="00196DC6" w:rsidP="00E61FFF">
      <w:pPr>
        <w:pStyle w:val="Heading4"/>
      </w:pPr>
      <w:r w:rsidRPr="002026FB">
        <w:rPr>
          <w:rFonts w:ascii="Aptos SemiBold" w:hAnsi="Aptos SemiBold"/>
        </w:rPr>
        <w:t>Table C19</w:t>
      </w:r>
      <w:r>
        <w:rPr>
          <w:rFonts w:ascii="Aptos SemiBold" w:hAnsi="Aptos SemiBold"/>
        </w:rPr>
        <w:t>b</w:t>
      </w:r>
      <w:r w:rsidRPr="002026FB">
        <w:rPr>
          <w:rFonts w:ascii="Aptos SemiBold" w:hAnsi="Aptos SemiBold"/>
        </w:rPr>
        <w:t>.</w:t>
      </w:r>
      <w:r w:rsidRPr="002026FB">
        <w:t xml:space="preserve"> Total offender population (2022-23)</w:t>
      </w:r>
    </w:p>
    <w:tbl>
      <w:tblPr>
        <w:tblW w:w="873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950"/>
        <w:gridCol w:w="2430"/>
        <w:gridCol w:w="1350"/>
      </w:tblGrid>
      <w:tr w:rsidR="008B54AE" w:rsidRPr="008A2EE6" w14:paraId="54F9EA5B" w14:textId="77777777" w:rsidTr="00C73291">
        <w:trPr>
          <w:trHeight w:val="349"/>
          <w:tblHeader/>
        </w:trPr>
        <w:tc>
          <w:tcPr>
            <w:tcW w:w="495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21A47F05" w14:textId="77777777" w:rsidR="008B54AE" w:rsidRPr="00B94386" w:rsidRDefault="008B54AE" w:rsidP="004059C5">
            <w:pPr>
              <w:spacing w:after="60"/>
              <w:rPr>
                <w:sz w:val="24"/>
                <w:szCs w:val="24"/>
              </w:rPr>
            </w:pPr>
            <w:r w:rsidRPr="00B94386">
              <w:rPr>
                <w:sz w:val="24"/>
                <w:szCs w:val="24"/>
              </w:rPr>
              <w:t>Offender population</w:t>
            </w:r>
          </w:p>
        </w:tc>
        <w:tc>
          <w:tcPr>
            <w:tcW w:w="243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06CBF5F" w14:textId="6E18418B" w:rsidR="008B54AE" w:rsidRPr="00B94386" w:rsidRDefault="008B54AE" w:rsidP="004059C5">
            <w:pPr>
              <w:spacing w:after="60"/>
              <w:rPr>
                <w:sz w:val="24"/>
                <w:szCs w:val="24"/>
              </w:rPr>
            </w:pPr>
            <w:r>
              <w:rPr>
                <w:sz w:val="24"/>
                <w:szCs w:val="24"/>
              </w:rPr>
              <w:t>Total population</w:t>
            </w:r>
          </w:p>
        </w:tc>
        <w:tc>
          <w:tcPr>
            <w:tcW w:w="135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56F6795A" w14:textId="49A3E83D" w:rsidR="008B54AE" w:rsidRPr="00B94386" w:rsidRDefault="008B54AE" w:rsidP="004059C5">
            <w:pPr>
              <w:spacing w:after="60"/>
              <w:rPr>
                <w:sz w:val="24"/>
                <w:szCs w:val="24"/>
              </w:rPr>
            </w:pPr>
            <w:r>
              <w:rPr>
                <w:sz w:val="24"/>
                <w:szCs w:val="24"/>
              </w:rPr>
              <w:t>%</w:t>
            </w:r>
          </w:p>
        </w:tc>
      </w:tr>
      <w:tr w:rsidR="008B54AE" w:rsidRPr="008A2EE6" w14:paraId="311A6B5C" w14:textId="77777777" w:rsidTr="00C73291">
        <w:trPr>
          <w:trHeight w:val="349"/>
        </w:trPr>
        <w:tc>
          <w:tcPr>
            <w:tcW w:w="4950" w:type="dxa"/>
            <w:tcBorders>
              <w:top w:val="single" w:sz="12" w:space="0" w:color="auto"/>
              <w:left w:val="nil"/>
              <w:bottom w:val="nil"/>
              <w:right w:val="nil"/>
            </w:tcBorders>
            <w:shd w:val="clear" w:color="auto" w:fill="auto"/>
            <w:tcMar>
              <w:top w:w="0" w:type="dxa"/>
              <w:left w:w="40" w:type="dxa"/>
              <w:bottom w:w="0" w:type="dxa"/>
              <w:right w:w="40" w:type="dxa"/>
            </w:tcMar>
          </w:tcPr>
          <w:p w14:paraId="12A0972D" w14:textId="77777777" w:rsidR="008B54AE" w:rsidRPr="00B94386" w:rsidRDefault="008B54AE" w:rsidP="004059C5">
            <w:pPr>
              <w:spacing w:after="60"/>
              <w:rPr>
                <w:b/>
                <w:bCs/>
                <w:sz w:val="24"/>
                <w:szCs w:val="24"/>
              </w:rPr>
            </w:pPr>
            <w:r w:rsidRPr="00B94386">
              <w:rPr>
                <w:b/>
                <w:bCs/>
                <w:sz w:val="24"/>
                <w:szCs w:val="24"/>
              </w:rPr>
              <w:t>Total offenders with a life sentence</w:t>
            </w:r>
          </w:p>
        </w:tc>
        <w:tc>
          <w:tcPr>
            <w:tcW w:w="2430" w:type="dxa"/>
            <w:tcBorders>
              <w:top w:val="single" w:sz="12" w:space="0" w:color="auto"/>
              <w:left w:val="nil"/>
              <w:bottom w:val="nil"/>
              <w:right w:val="nil"/>
            </w:tcBorders>
            <w:shd w:val="clear" w:color="auto" w:fill="auto"/>
            <w:tcMar>
              <w:top w:w="0" w:type="dxa"/>
              <w:left w:w="40" w:type="dxa"/>
              <w:bottom w:w="0" w:type="dxa"/>
              <w:right w:w="40" w:type="dxa"/>
            </w:tcMar>
          </w:tcPr>
          <w:p w14:paraId="229AE7CA" w14:textId="7F42FC90" w:rsidR="008B54AE" w:rsidRPr="00B94386" w:rsidRDefault="008B54AE" w:rsidP="004059C5">
            <w:pPr>
              <w:spacing w:after="60"/>
              <w:rPr>
                <w:b/>
                <w:bCs/>
                <w:sz w:val="24"/>
                <w:szCs w:val="24"/>
              </w:rPr>
            </w:pPr>
            <w:r w:rsidRPr="00B94386">
              <w:rPr>
                <w:b/>
                <w:bCs/>
                <w:sz w:val="24"/>
                <w:szCs w:val="24"/>
              </w:rPr>
              <w:t>5,150</w:t>
            </w:r>
          </w:p>
        </w:tc>
        <w:tc>
          <w:tcPr>
            <w:tcW w:w="1350" w:type="dxa"/>
            <w:tcBorders>
              <w:top w:val="single" w:sz="12" w:space="0" w:color="auto"/>
              <w:left w:val="nil"/>
              <w:bottom w:val="nil"/>
              <w:right w:val="nil"/>
            </w:tcBorders>
            <w:shd w:val="clear" w:color="auto" w:fill="auto"/>
            <w:tcMar>
              <w:top w:w="0" w:type="dxa"/>
              <w:left w:w="40" w:type="dxa"/>
              <w:bottom w:w="0" w:type="dxa"/>
              <w:right w:w="40" w:type="dxa"/>
            </w:tcMar>
          </w:tcPr>
          <w:p w14:paraId="2BBB0607" w14:textId="7B32865F" w:rsidR="008B54AE" w:rsidRPr="00B94386" w:rsidRDefault="008B54AE" w:rsidP="004059C5">
            <w:pPr>
              <w:spacing w:after="60"/>
              <w:rPr>
                <w:b/>
                <w:bCs/>
                <w:sz w:val="24"/>
                <w:szCs w:val="24"/>
              </w:rPr>
            </w:pPr>
            <w:r w:rsidRPr="00B94386">
              <w:rPr>
                <w:b/>
                <w:bCs/>
                <w:sz w:val="24"/>
                <w:szCs w:val="24"/>
              </w:rPr>
              <w:t>24.1</w:t>
            </w:r>
          </w:p>
        </w:tc>
      </w:tr>
      <w:tr w:rsidR="008B54AE" w:rsidRPr="008A2EE6" w14:paraId="721298B6" w14:textId="77777777" w:rsidTr="00C73291">
        <w:trPr>
          <w:trHeight w:val="349"/>
        </w:trPr>
        <w:tc>
          <w:tcPr>
            <w:tcW w:w="4950" w:type="dxa"/>
            <w:tcBorders>
              <w:top w:val="nil"/>
              <w:left w:val="nil"/>
              <w:bottom w:val="nil"/>
              <w:right w:val="nil"/>
            </w:tcBorders>
            <w:shd w:val="clear" w:color="auto" w:fill="auto"/>
            <w:tcMar>
              <w:top w:w="0" w:type="dxa"/>
              <w:left w:w="40" w:type="dxa"/>
              <w:bottom w:w="0" w:type="dxa"/>
              <w:right w:w="40" w:type="dxa"/>
            </w:tcMar>
            <w:vAlign w:val="center"/>
          </w:tcPr>
          <w:p w14:paraId="5D957991" w14:textId="77777777" w:rsidR="008B54AE" w:rsidRPr="003D33FC" w:rsidRDefault="008B54AE" w:rsidP="00C73291">
            <w:pPr>
              <w:spacing w:after="60"/>
              <w:ind w:left="144"/>
              <w:rPr>
                <w:sz w:val="24"/>
                <w:szCs w:val="24"/>
              </w:rPr>
            </w:pPr>
            <w:r w:rsidRPr="003D33FC">
              <w:rPr>
                <w:sz w:val="24"/>
                <w:szCs w:val="24"/>
              </w:rPr>
              <w:t>1st degree murder</w:t>
            </w:r>
          </w:p>
        </w:tc>
        <w:tc>
          <w:tcPr>
            <w:tcW w:w="2430" w:type="dxa"/>
            <w:tcBorders>
              <w:top w:val="nil"/>
              <w:left w:val="nil"/>
              <w:bottom w:val="nil"/>
              <w:right w:val="nil"/>
            </w:tcBorders>
            <w:shd w:val="clear" w:color="auto" w:fill="auto"/>
            <w:tcMar>
              <w:top w:w="0" w:type="dxa"/>
              <w:left w:w="40" w:type="dxa"/>
              <w:bottom w:w="0" w:type="dxa"/>
              <w:right w:w="40" w:type="dxa"/>
            </w:tcMar>
          </w:tcPr>
          <w:p w14:paraId="7A81C762" w14:textId="7ED0B432" w:rsidR="008B54AE" w:rsidRPr="003D33FC" w:rsidRDefault="008B54AE" w:rsidP="004059C5">
            <w:pPr>
              <w:spacing w:after="60"/>
              <w:rPr>
                <w:rFonts w:eastAsia="Arial Narrow" w:cstheme="minorHAnsi"/>
                <w:sz w:val="24"/>
                <w:szCs w:val="24"/>
              </w:rPr>
            </w:pPr>
            <w:r w:rsidRPr="003D33FC">
              <w:rPr>
                <w:sz w:val="24"/>
                <w:szCs w:val="24"/>
              </w:rPr>
              <w:t>1,322</w:t>
            </w:r>
          </w:p>
        </w:tc>
        <w:tc>
          <w:tcPr>
            <w:tcW w:w="1350" w:type="dxa"/>
            <w:tcBorders>
              <w:top w:val="nil"/>
              <w:left w:val="nil"/>
              <w:bottom w:val="nil"/>
              <w:right w:val="nil"/>
            </w:tcBorders>
            <w:shd w:val="clear" w:color="auto" w:fill="auto"/>
            <w:tcMar>
              <w:top w:w="0" w:type="dxa"/>
              <w:left w:w="40" w:type="dxa"/>
              <w:bottom w:w="0" w:type="dxa"/>
              <w:right w:w="40" w:type="dxa"/>
            </w:tcMar>
          </w:tcPr>
          <w:p w14:paraId="5FCB0598" w14:textId="6CEE39E5" w:rsidR="008B54AE" w:rsidRPr="003D33FC" w:rsidRDefault="008B54AE" w:rsidP="004059C5">
            <w:pPr>
              <w:spacing w:after="60"/>
              <w:rPr>
                <w:rFonts w:eastAsia="Arial Narrow" w:cstheme="minorHAnsi"/>
                <w:sz w:val="24"/>
                <w:szCs w:val="24"/>
              </w:rPr>
            </w:pPr>
            <w:r w:rsidRPr="003D33FC">
              <w:rPr>
                <w:sz w:val="24"/>
                <w:szCs w:val="24"/>
              </w:rPr>
              <w:t>6.2</w:t>
            </w:r>
          </w:p>
        </w:tc>
      </w:tr>
      <w:tr w:rsidR="008B54AE" w:rsidRPr="008A2EE6" w14:paraId="05654DEA" w14:textId="77777777" w:rsidTr="00C73291">
        <w:trPr>
          <w:trHeight w:val="349"/>
        </w:trPr>
        <w:tc>
          <w:tcPr>
            <w:tcW w:w="4950" w:type="dxa"/>
            <w:tcBorders>
              <w:top w:val="nil"/>
              <w:left w:val="nil"/>
              <w:bottom w:val="nil"/>
              <w:right w:val="nil"/>
            </w:tcBorders>
            <w:shd w:val="clear" w:color="auto" w:fill="auto"/>
            <w:tcMar>
              <w:top w:w="0" w:type="dxa"/>
              <w:left w:w="40" w:type="dxa"/>
              <w:bottom w:w="0" w:type="dxa"/>
              <w:right w:w="40" w:type="dxa"/>
            </w:tcMar>
            <w:vAlign w:val="center"/>
          </w:tcPr>
          <w:p w14:paraId="4E796837" w14:textId="77777777" w:rsidR="008B54AE" w:rsidRPr="003D33FC" w:rsidRDefault="008B54AE" w:rsidP="00C73291">
            <w:pPr>
              <w:spacing w:after="60"/>
              <w:ind w:left="144"/>
              <w:rPr>
                <w:sz w:val="24"/>
                <w:szCs w:val="24"/>
              </w:rPr>
            </w:pPr>
            <w:r w:rsidRPr="003D33FC">
              <w:rPr>
                <w:sz w:val="24"/>
                <w:szCs w:val="24"/>
              </w:rPr>
              <w:t>2nd degree murder</w:t>
            </w:r>
          </w:p>
        </w:tc>
        <w:tc>
          <w:tcPr>
            <w:tcW w:w="2430" w:type="dxa"/>
            <w:tcBorders>
              <w:top w:val="nil"/>
              <w:left w:val="nil"/>
              <w:bottom w:val="nil"/>
              <w:right w:val="nil"/>
            </w:tcBorders>
            <w:shd w:val="clear" w:color="auto" w:fill="auto"/>
            <w:tcMar>
              <w:top w:w="0" w:type="dxa"/>
              <w:left w:w="40" w:type="dxa"/>
              <w:bottom w:w="0" w:type="dxa"/>
              <w:right w:w="40" w:type="dxa"/>
            </w:tcMar>
          </w:tcPr>
          <w:p w14:paraId="71E25762" w14:textId="6AFCF5DA" w:rsidR="008B54AE" w:rsidRPr="003D33FC" w:rsidRDefault="008B54AE" w:rsidP="004059C5">
            <w:pPr>
              <w:spacing w:after="60"/>
              <w:rPr>
                <w:rFonts w:eastAsia="Arial Narrow" w:cstheme="minorHAnsi"/>
                <w:sz w:val="24"/>
                <w:szCs w:val="24"/>
              </w:rPr>
            </w:pPr>
            <w:r w:rsidRPr="003D33FC">
              <w:rPr>
                <w:sz w:val="24"/>
                <w:szCs w:val="24"/>
              </w:rPr>
              <w:t>3,640</w:t>
            </w:r>
          </w:p>
        </w:tc>
        <w:tc>
          <w:tcPr>
            <w:tcW w:w="1350" w:type="dxa"/>
            <w:tcBorders>
              <w:top w:val="nil"/>
              <w:left w:val="nil"/>
              <w:bottom w:val="nil"/>
              <w:right w:val="nil"/>
            </w:tcBorders>
            <w:shd w:val="clear" w:color="auto" w:fill="auto"/>
            <w:tcMar>
              <w:top w:w="0" w:type="dxa"/>
              <w:left w:w="40" w:type="dxa"/>
              <w:bottom w:w="0" w:type="dxa"/>
              <w:right w:w="40" w:type="dxa"/>
            </w:tcMar>
          </w:tcPr>
          <w:p w14:paraId="133F3FDE" w14:textId="4E8FB701" w:rsidR="008B54AE" w:rsidRPr="003D33FC" w:rsidRDefault="008B54AE" w:rsidP="004059C5">
            <w:pPr>
              <w:spacing w:after="60"/>
              <w:rPr>
                <w:rFonts w:eastAsia="Arial Narrow" w:cstheme="minorHAnsi"/>
                <w:sz w:val="24"/>
                <w:szCs w:val="24"/>
              </w:rPr>
            </w:pPr>
            <w:r w:rsidRPr="003D33FC">
              <w:rPr>
                <w:sz w:val="24"/>
                <w:szCs w:val="24"/>
              </w:rPr>
              <w:t>17.0</w:t>
            </w:r>
          </w:p>
        </w:tc>
      </w:tr>
      <w:tr w:rsidR="008B54AE" w:rsidRPr="008A2EE6" w14:paraId="4D9385CF" w14:textId="77777777" w:rsidTr="00C73291">
        <w:trPr>
          <w:trHeight w:val="66"/>
        </w:trPr>
        <w:tc>
          <w:tcPr>
            <w:tcW w:w="4950" w:type="dxa"/>
            <w:tcBorders>
              <w:top w:val="nil"/>
              <w:left w:val="nil"/>
              <w:bottom w:val="nil"/>
              <w:right w:val="nil"/>
            </w:tcBorders>
            <w:shd w:val="clear" w:color="auto" w:fill="auto"/>
            <w:tcMar>
              <w:top w:w="0" w:type="dxa"/>
              <w:left w:w="0" w:type="dxa"/>
              <w:bottom w:w="0" w:type="dxa"/>
              <w:right w:w="0" w:type="dxa"/>
            </w:tcMar>
            <w:vAlign w:val="center"/>
          </w:tcPr>
          <w:p w14:paraId="1A6ABF36" w14:textId="77777777" w:rsidR="008B54AE" w:rsidRPr="003D33FC" w:rsidRDefault="008B54AE" w:rsidP="00C73291">
            <w:pPr>
              <w:spacing w:after="360"/>
              <w:ind w:left="144"/>
              <w:rPr>
                <w:sz w:val="24"/>
                <w:szCs w:val="24"/>
              </w:rPr>
            </w:pPr>
            <w:r w:rsidRPr="003D33FC">
              <w:rPr>
                <w:sz w:val="24"/>
                <w:szCs w:val="24"/>
              </w:rPr>
              <w:t>Other offences*</w:t>
            </w:r>
          </w:p>
        </w:tc>
        <w:tc>
          <w:tcPr>
            <w:tcW w:w="2430" w:type="dxa"/>
            <w:tcBorders>
              <w:top w:val="nil"/>
              <w:left w:val="nil"/>
              <w:bottom w:val="nil"/>
              <w:right w:val="nil"/>
            </w:tcBorders>
            <w:shd w:val="clear" w:color="auto" w:fill="auto"/>
            <w:tcMar>
              <w:top w:w="0" w:type="dxa"/>
              <w:left w:w="40" w:type="dxa"/>
              <w:bottom w:w="0" w:type="dxa"/>
              <w:right w:w="40" w:type="dxa"/>
            </w:tcMar>
          </w:tcPr>
          <w:p w14:paraId="075B03B0" w14:textId="3162CD2C" w:rsidR="008B54AE" w:rsidRPr="003D33FC" w:rsidRDefault="008B54AE" w:rsidP="004059C5">
            <w:pPr>
              <w:spacing w:after="360"/>
              <w:rPr>
                <w:rFonts w:eastAsia="Arial Narrow" w:cstheme="minorHAnsi"/>
                <w:sz w:val="24"/>
                <w:szCs w:val="24"/>
              </w:rPr>
            </w:pPr>
            <w:r w:rsidRPr="003D33FC">
              <w:rPr>
                <w:sz w:val="24"/>
                <w:szCs w:val="24"/>
              </w:rPr>
              <w:t>188</w:t>
            </w:r>
          </w:p>
        </w:tc>
        <w:tc>
          <w:tcPr>
            <w:tcW w:w="1350" w:type="dxa"/>
            <w:tcBorders>
              <w:top w:val="nil"/>
              <w:left w:val="nil"/>
              <w:bottom w:val="nil"/>
              <w:right w:val="nil"/>
            </w:tcBorders>
            <w:shd w:val="clear" w:color="auto" w:fill="auto"/>
            <w:tcMar>
              <w:top w:w="0" w:type="dxa"/>
              <w:left w:w="40" w:type="dxa"/>
              <w:bottom w:w="0" w:type="dxa"/>
              <w:right w:w="40" w:type="dxa"/>
            </w:tcMar>
          </w:tcPr>
          <w:p w14:paraId="49A93E6B" w14:textId="7D78C322" w:rsidR="008B54AE" w:rsidRPr="003D33FC" w:rsidRDefault="008B54AE" w:rsidP="004059C5">
            <w:pPr>
              <w:spacing w:after="360"/>
              <w:rPr>
                <w:rFonts w:eastAsia="Arial Narrow" w:cstheme="minorHAnsi"/>
                <w:sz w:val="24"/>
                <w:szCs w:val="24"/>
              </w:rPr>
            </w:pPr>
            <w:r w:rsidRPr="003D33FC">
              <w:rPr>
                <w:sz w:val="24"/>
                <w:szCs w:val="24"/>
              </w:rPr>
              <w:t>0.9</w:t>
            </w:r>
          </w:p>
        </w:tc>
      </w:tr>
      <w:tr w:rsidR="008B54AE" w:rsidRPr="008A2EE6" w14:paraId="353AA241" w14:textId="77777777" w:rsidTr="00C73291">
        <w:trPr>
          <w:trHeight w:val="349"/>
        </w:trPr>
        <w:tc>
          <w:tcPr>
            <w:tcW w:w="4950" w:type="dxa"/>
            <w:tcBorders>
              <w:top w:val="nil"/>
              <w:left w:val="nil"/>
              <w:bottom w:val="nil"/>
              <w:right w:val="nil"/>
            </w:tcBorders>
            <w:shd w:val="clear" w:color="auto" w:fill="auto"/>
            <w:tcMar>
              <w:top w:w="0" w:type="dxa"/>
              <w:left w:w="0" w:type="dxa"/>
              <w:bottom w:w="0" w:type="dxa"/>
              <w:right w:w="0" w:type="dxa"/>
            </w:tcMar>
            <w:vAlign w:val="center"/>
          </w:tcPr>
          <w:p w14:paraId="2F8134C3" w14:textId="40DA4FC5" w:rsidR="008B54AE" w:rsidRPr="00B94386" w:rsidRDefault="008B54AE" w:rsidP="004059C5">
            <w:pPr>
              <w:spacing w:after="60"/>
              <w:rPr>
                <w:b/>
                <w:bCs/>
                <w:sz w:val="24"/>
                <w:szCs w:val="24"/>
              </w:rPr>
            </w:pPr>
            <w:r w:rsidRPr="00B94386">
              <w:rPr>
                <w:b/>
                <w:bCs/>
                <w:sz w:val="24"/>
                <w:szCs w:val="24"/>
              </w:rPr>
              <w:t>Total offenders with indeterminate sentences resulting from the special designation</w:t>
            </w:r>
          </w:p>
        </w:tc>
        <w:tc>
          <w:tcPr>
            <w:tcW w:w="2430" w:type="dxa"/>
            <w:tcBorders>
              <w:top w:val="nil"/>
              <w:left w:val="nil"/>
              <w:bottom w:val="nil"/>
              <w:right w:val="nil"/>
            </w:tcBorders>
            <w:shd w:val="clear" w:color="auto" w:fill="auto"/>
            <w:tcMar>
              <w:top w:w="0" w:type="dxa"/>
              <w:left w:w="40" w:type="dxa"/>
              <w:bottom w:w="0" w:type="dxa"/>
              <w:right w:w="40" w:type="dxa"/>
            </w:tcMar>
            <w:vAlign w:val="center"/>
          </w:tcPr>
          <w:p w14:paraId="1140B893" w14:textId="48C7EF70" w:rsidR="008B54AE" w:rsidRPr="00B94386" w:rsidRDefault="008B54AE" w:rsidP="004059C5">
            <w:pPr>
              <w:spacing w:after="60"/>
              <w:rPr>
                <w:b/>
                <w:bCs/>
                <w:sz w:val="24"/>
                <w:szCs w:val="24"/>
              </w:rPr>
            </w:pPr>
            <w:r w:rsidRPr="00B94386">
              <w:rPr>
                <w:b/>
                <w:bCs/>
                <w:sz w:val="24"/>
                <w:szCs w:val="24"/>
              </w:rPr>
              <w:t>667</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7AF58D1B" w14:textId="6AEBBE65" w:rsidR="008B54AE" w:rsidRPr="00B94386" w:rsidRDefault="008B54AE" w:rsidP="004059C5">
            <w:pPr>
              <w:spacing w:after="60"/>
              <w:rPr>
                <w:b/>
                <w:bCs/>
                <w:sz w:val="24"/>
                <w:szCs w:val="24"/>
              </w:rPr>
            </w:pPr>
            <w:r w:rsidRPr="00B94386">
              <w:rPr>
                <w:b/>
                <w:bCs/>
                <w:sz w:val="24"/>
                <w:szCs w:val="24"/>
              </w:rPr>
              <w:t>3.1</w:t>
            </w:r>
          </w:p>
        </w:tc>
      </w:tr>
      <w:tr w:rsidR="008B54AE" w:rsidRPr="008A2EE6" w14:paraId="216087A9" w14:textId="77777777" w:rsidTr="00C73291">
        <w:trPr>
          <w:trHeight w:val="349"/>
        </w:trPr>
        <w:tc>
          <w:tcPr>
            <w:tcW w:w="4950" w:type="dxa"/>
            <w:tcBorders>
              <w:top w:val="nil"/>
              <w:left w:val="nil"/>
              <w:bottom w:val="nil"/>
              <w:right w:val="nil"/>
            </w:tcBorders>
            <w:shd w:val="clear" w:color="auto" w:fill="auto"/>
            <w:tcMar>
              <w:top w:w="0" w:type="dxa"/>
              <w:left w:w="0" w:type="dxa"/>
              <w:bottom w:w="0" w:type="dxa"/>
              <w:right w:w="0" w:type="dxa"/>
            </w:tcMar>
            <w:vAlign w:val="center"/>
          </w:tcPr>
          <w:p w14:paraId="256F61DF" w14:textId="77777777" w:rsidR="008B54AE" w:rsidRPr="003D33FC" w:rsidRDefault="008B54AE" w:rsidP="00C73291">
            <w:pPr>
              <w:spacing w:after="60"/>
              <w:ind w:left="144"/>
              <w:rPr>
                <w:sz w:val="24"/>
                <w:szCs w:val="24"/>
              </w:rPr>
            </w:pPr>
            <w:r w:rsidRPr="003D33FC">
              <w:rPr>
                <w:sz w:val="24"/>
                <w:szCs w:val="24"/>
              </w:rPr>
              <w:t>Dangerous Offender</w:t>
            </w:r>
          </w:p>
        </w:tc>
        <w:tc>
          <w:tcPr>
            <w:tcW w:w="2430" w:type="dxa"/>
            <w:tcBorders>
              <w:top w:val="nil"/>
              <w:left w:val="nil"/>
              <w:bottom w:val="nil"/>
              <w:right w:val="nil"/>
            </w:tcBorders>
            <w:shd w:val="clear" w:color="auto" w:fill="auto"/>
            <w:tcMar>
              <w:top w:w="0" w:type="dxa"/>
              <w:left w:w="40" w:type="dxa"/>
              <w:bottom w:w="0" w:type="dxa"/>
              <w:right w:w="40" w:type="dxa"/>
            </w:tcMar>
            <w:vAlign w:val="center"/>
          </w:tcPr>
          <w:p w14:paraId="6697E8B0" w14:textId="60EE9514" w:rsidR="008B54AE" w:rsidRPr="003D33FC" w:rsidRDefault="008B54AE" w:rsidP="004059C5">
            <w:pPr>
              <w:spacing w:after="60"/>
              <w:rPr>
                <w:rFonts w:eastAsia="Arial Narrow"/>
                <w:sz w:val="24"/>
                <w:szCs w:val="24"/>
              </w:rPr>
            </w:pPr>
            <w:r w:rsidRPr="003D33FC">
              <w:rPr>
                <w:sz w:val="24"/>
                <w:szCs w:val="24"/>
              </w:rPr>
              <w:t>659</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6CC69DA6" w14:textId="371A0FED" w:rsidR="008B54AE" w:rsidRPr="003D33FC" w:rsidRDefault="008B54AE" w:rsidP="004059C5">
            <w:pPr>
              <w:spacing w:after="60"/>
              <w:rPr>
                <w:rFonts w:eastAsia="Arial Narrow"/>
                <w:sz w:val="24"/>
                <w:szCs w:val="24"/>
              </w:rPr>
            </w:pPr>
            <w:r w:rsidRPr="003D33FC">
              <w:rPr>
                <w:sz w:val="24"/>
                <w:szCs w:val="24"/>
              </w:rPr>
              <w:t>3.1</w:t>
            </w:r>
          </w:p>
        </w:tc>
      </w:tr>
      <w:tr w:rsidR="008B54AE" w:rsidRPr="008A2EE6" w14:paraId="409CB762" w14:textId="77777777" w:rsidTr="00C73291">
        <w:trPr>
          <w:trHeight w:val="349"/>
        </w:trPr>
        <w:tc>
          <w:tcPr>
            <w:tcW w:w="4950" w:type="dxa"/>
            <w:tcBorders>
              <w:top w:val="nil"/>
              <w:left w:val="nil"/>
              <w:bottom w:val="nil"/>
              <w:right w:val="nil"/>
            </w:tcBorders>
            <w:shd w:val="clear" w:color="auto" w:fill="auto"/>
            <w:tcMar>
              <w:top w:w="0" w:type="dxa"/>
              <w:left w:w="0" w:type="dxa"/>
              <w:bottom w:w="0" w:type="dxa"/>
              <w:right w:w="0" w:type="dxa"/>
            </w:tcMar>
            <w:vAlign w:val="center"/>
          </w:tcPr>
          <w:p w14:paraId="0F411C37" w14:textId="77777777" w:rsidR="008B54AE" w:rsidRPr="003D33FC" w:rsidRDefault="008B54AE" w:rsidP="00C73291">
            <w:pPr>
              <w:spacing w:after="60"/>
              <w:ind w:left="144"/>
              <w:rPr>
                <w:sz w:val="24"/>
                <w:szCs w:val="24"/>
              </w:rPr>
            </w:pPr>
            <w:r w:rsidRPr="003D33FC">
              <w:rPr>
                <w:sz w:val="24"/>
                <w:szCs w:val="24"/>
              </w:rPr>
              <w:t>Dangerous Sexual Offender</w:t>
            </w:r>
          </w:p>
        </w:tc>
        <w:tc>
          <w:tcPr>
            <w:tcW w:w="2430" w:type="dxa"/>
            <w:tcBorders>
              <w:top w:val="nil"/>
              <w:left w:val="nil"/>
              <w:bottom w:val="nil"/>
              <w:right w:val="nil"/>
            </w:tcBorders>
            <w:shd w:val="clear" w:color="auto" w:fill="auto"/>
            <w:tcMar>
              <w:top w:w="0" w:type="dxa"/>
              <w:left w:w="40" w:type="dxa"/>
              <w:bottom w:w="0" w:type="dxa"/>
              <w:right w:w="40" w:type="dxa"/>
            </w:tcMar>
            <w:vAlign w:val="center"/>
          </w:tcPr>
          <w:p w14:paraId="6E5908EF" w14:textId="59D1A79A" w:rsidR="008B54AE" w:rsidRPr="003D33FC" w:rsidRDefault="008B54AE" w:rsidP="004059C5">
            <w:pPr>
              <w:spacing w:after="60"/>
              <w:rPr>
                <w:rFonts w:eastAsia="Arial Narrow"/>
                <w:sz w:val="24"/>
                <w:szCs w:val="24"/>
              </w:rPr>
            </w:pPr>
            <w:r w:rsidRPr="003D33FC">
              <w:rPr>
                <w:sz w:val="24"/>
                <w:szCs w:val="24"/>
              </w:rPr>
              <w:t>7</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68B8B7D3" w14:textId="34A6192C" w:rsidR="008B54AE" w:rsidRPr="003D33FC" w:rsidRDefault="008B54AE" w:rsidP="004059C5">
            <w:pPr>
              <w:spacing w:after="60"/>
              <w:rPr>
                <w:rFonts w:eastAsia="Arial Narrow"/>
                <w:sz w:val="24"/>
                <w:szCs w:val="24"/>
              </w:rPr>
            </w:pPr>
            <w:r w:rsidRPr="003D33FC">
              <w:rPr>
                <w:sz w:val="24"/>
                <w:szCs w:val="24"/>
              </w:rPr>
              <w:t>0.0</w:t>
            </w:r>
          </w:p>
        </w:tc>
      </w:tr>
      <w:tr w:rsidR="008B54AE" w:rsidRPr="008A2EE6" w14:paraId="0B15188C" w14:textId="77777777" w:rsidTr="00C73291">
        <w:trPr>
          <w:trHeight w:val="349"/>
        </w:trPr>
        <w:tc>
          <w:tcPr>
            <w:tcW w:w="4950" w:type="dxa"/>
            <w:tcBorders>
              <w:top w:val="nil"/>
              <w:left w:val="nil"/>
              <w:bottom w:val="nil"/>
              <w:right w:val="nil"/>
            </w:tcBorders>
            <w:shd w:val="clear" w:color="auto" w:fill="auto"/>
            <w:tcMar>
              <w:top w:w="0" w:type="dxa"/>
              <w:left w:w="0" w:type="dxa"/>
              <w:bottom w:w="0" w:type="dxa"/>
              <w:right w:w="0" w:type="dxa"/>
            </w:tcMar>
            <w:vAlign w:val="center"/>
          </w:tcPr>
          <w:p w14:paraId="573408B6" w14:textId="77777777" w:rsidR="008B54AE" w:rsidRPr="003D33FC" w:rsidRDefault="008B54AE" w:rsidP="00C73291">
            <w:pPr>
              <w:spacing w:after="360"/>
              <w:ind w:left="144"/>
              <w:rPr>
                <w:sz w:val="24"/>
                <w:szCs w:val="24"/>
              </w:rPr>
            </w:pPr>
            <w:r w:rsidRPr="003D33FC">
              <w:rPr>
                <w:sz w:val="24"/>
                <w:szCs w:val="24"/>
              </w:rPr>
              <w:t>Habitual Offender</w:t>
            </w:r>
          </w:p>
        </w:tc>
        <w:tc>
          <w:tcPr>
            <w:tcW w:w="2430" w:type="dxa"/>
            <w:tcBorders>
              <w:top w:val="nil"/>
              <w:left w:val="nil"/>
              <w:bottom w:val="nil"/>
              <w:right w:val="nil"/>
            </w:tcBorders>
            <w:shd w:val="clear" w:color="auto" w:fill="auto"/>
            <w:tcMar>
              <w:top w:w="0" w:type="dxa"/>
              <w:left w:w="40" w:type="dxa"/>
              <w:bottom w:w="0" w:type="dxa"/>
              <w:right w:w="40" w:type="dxa"/>
            </w:tcMar>
            <w:vAlign w:val="center"/>
          </w:tcPr>
          <w:p w14:paraId="5ECA755E" w14:textId="7270D7DB" w:rsidR="008B54AE" w:rsidRPr="003D33FC" w:rsidRDefault="008B54AE" w:rsidP="004059C5">
            <w:pPr>
              <w:spacing w:after="360"/>
              <w:rPr>
                <w:rFonts w:eastAsia="Arial Narrow"/>
                <w:sz w:val="24"/>
                <w:szCs w:val="24"/>
              </w:rPr>
            </w:pPr>
            <w:r w:rsidRPr="003D33FC">
              <w:rPr>
                <w:sz w:val="24"/>
                <w:szCs w:val="24"/>
              </w:rPr>
              <w:t>1</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180570FD" w14:textId="57F55FEF" w:rsidR="008B54AE" w:rsidRPr="003D33FC" w:rsidRDefault="008B54AE" w:rsidP="004059C5">
            <w:pPr>
              <w:spacing w:after="360"/>
              <w:rPr>
                <w:rFonts w:eastAsia="Arial Narrow"/>
                <w:sz w:val="24"/>
                <w:szCs w:val="24"/>
              </w:rPr>
            </w:pPr>
            <w:r w:rsidRPr="003D33FC">
              <w:rPr>
                <w:sz w:val="24"/>
                <w:szCs w:val="24"/>
              </w:rPr>
              <w:t>0.0</w:t>
            </w:r>
          </w:p>
        </w:tc>
      </w:tr>
      <w:tr w:rsidR="008B54AE" w:rsidRPr="008A2EE6" w14:paraId="66811EEA" w14:textId="77777777" w:rsidTr="00C73291">
        <w:trPr>
          <w:trHeight w:val="1162"/>
        </w:trPr>
        <w:tc>
          <w:tcPr>
            <w:tcW w:w="4950" w:type="dxa"/>
            <w:tcBorders>
              <w:top w:val="nil"/>
              <w:left w:val="nil"/>
              <w:bottom w:val="nil"/>
              <w:right w:val="nil"/>
            </w:tcBorders>
            <w:shd w:val="clear" w:color="auto" w:fill="auto"/>
            <w:tcMar>
              <w:top w:w="0" w:type="dxa"/>
              <w:left w:w="40" w:type="dxa"/>
              <w:bottom w:w="0" w:type="dxa"/>
              <w:right w:w="40" w:type="dxa"/>
            </w:tcMar>
            <w:vAlign w:val="center"/>
          </w:tcPr>
          <w:p w14:paraId="435B5840" w14:textId="77777777" w:rsidR="008B54AE" w:rsidRPr="003D33FC" w:rsidRDefault="008B54AE" w:rsidP="004059C5">
            <w:pPr>
              <w:spacing w:after="360"/>
              <w:rPr>
                <w:sz w:val="24"/>
                <w:szCs w:val="24"/>
              </w:rPr>
            </w:pPr>
            <w:r w:rsidRPr="003D33FC">
              <w:rPr>
                <w:sz w:val="24"/>
                <w:szCs w:val="24"/>
              </w:rPr>
              <w:t>Offenders serving an indeterminate sentence (due to a special designation) and a life sentence (due to an offence)</w:t>
            </w:r>
          </w:p>
        </w:tc>
        <w:tc>
          <w:tcPr>
            <w:tcW w:w="2430" w:type="dxa"/>
            <w:tcBorders>
              <w:top w:val="nil"/>
              <w:left w:val="nil"/>
              <w:bottom w:val="nil"/>
              <w:right w:val="nil"/>
            </w:tcBorders>
            <w:shd w:val="clear" w:color="auto" w:fill="auto"/>
            <w:tcMar>
              <w:top w:w="0" w:type="dxa"/>
              <w:left w:w="40" w:type="dxa"/>
              <w:bottom w:w="0" w:type="dxa"/>
              <w:right w:w="40" w:type="dxa"/>
            </w:tcMar>
            <w:vAlign w:val="center"/>
          </w:tcPr>
          <w:p w14:paraId="03C0852A" w14:textId="4E28156D" w:rsidR="008B54AE" w:rsidRPr="003D33FC" w:rsidRDefault="008B54AE" w:rsidP="004059C5">
            <w:pPr>
              <w:spacing w:after="360"/>
              <w:rPr>
                <w:rFonts w:eastAsia="Arial Narrow"/>
                <w:sz w:val="24"/>
                <w:szCs w:val="24"/>
              </w:rPr>
            </w:pPr>
            <w:r w:rsidRPr="003D33FC">
              <w:rPr>
                <w:sz w:val="24"/>
                <w:szCs w:val="24"/>
              </w:rPr>
              <w:t>21</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0BC14B8B" w14:textId="6CB9072E" w:rsidR="008B54AE" w:rsidRPr="003D33FC" w:rsidRDefault="008B54AE" w:rsidP="004059C5">
            <w:pPr>
              <w:spacing w:after="360"/>
              <w:rPr>
                <w:rFonts w:eastAsia="Arial Narrow"/>
                <w:sz w:val="24"/>
                <w:szCs w:val="24"/>
              </w:rPr>
            </w:pPr>
            <w:r w:rsidRPr="003D33FC">
              <w:rPr>
                <w:sz w:val="24"/>
                <w:szCs w:val="24"/>
              </w:rPr>
              <w:t>0.1</w:t>
            </w:r>
          </w:p>
        </w:tc>
      </w:tr>
      <w:tr w:rsidR="008B54AE" w:rsidRPr="008A2EE6" w14:paraId="717D0A09" w14:textId="77777777" w:rsidTr="00C73291">
        <w:trPr>
          <w:trHeight w:val="753"/>
        </w:trPr>
        <w:tc>
          <w:tcPr>
            <w:tcW w:w="4950" w:type="dxa"/>
            <w:tcBorders>
              <w:top w:val="nil"/>
              <w:left w:val="nil"/>
              <w:bottom w:val="nil"/>
              <w:right w:val="nil"/>
            </w:tcBorders>
            <w:shd w:val="clear" w:color="auto" w:fill="auto"/>
            <w:tcMar>
              <w:top w:w="0" w:type="dxa"/>
              <w:left w:w="40" w:type="dxa"/>
              <w:bottom w:w="0" w:type="dxa"/>
              <w:right w:w="40" w:type="dxa"/>
            </w:tcMar>
            <w:vAlign w:val="center"/>
          </w:tcPr>
          <w:p w14:paraId="028BEE86" w14:textId="77777777" w:rsidR="008B54AE" w:rsidRPr="003D33FC" w:rsidRDefault="008B54AE" w:rsidP="004059C5">
            <w:pPr>
              <w:spacing w:after="360"/>
              <w:rPr>
                <w:sz w:val="24"/>
                <w:szCs w:val="24"/>
              </w:rPr>
            </w:pPr>
            <w:r w:rsidRPr="003D33FC">
              <w:rPr>
                <w:sz w:val="24"/>
                <w:szCs w:val="24"/>
              </w:rPr>
              <w:t>Total offenders with life and/or indeterminate sentence</w:t>
            </w:r>
          </w:p>
        </w:tc>
        <w:tc>
          <w:tcPr>
            <w:tcW w:w="2430" w:type="dxa"/>
            <w:tcBorders>
              <w:top w:val="nil"/>
              <w:left w:val="nil"/>
              <w:bottom w:val="nil"/>
              <w:right w:val="nil"/>
            </w:tcBorders>
            <w:shd w:val="clear" w:color="auto" w:fill="auto"/>
            <w:tcMar>
              <w:top w:w="0" w:type="dxa"/>
              <w:left w:w="40" w:type="dxa"/>
              <w:bottom w:w="0" w:type="dxa"/>
              <w:right w:w="40" w:type="dxa"/>
            </w:tcMar>
            <w:vAlign w:val="center"/>
          </w:tcPr>
          <w:p w14:paraId="06F8FF24" w14:textId="1465C4C2" w:rsidR="008B54AE" w:rsidRPr="003D33FC" w:rsidRDefault="008B54AE" w:rsidP="004059C5">
            <w:pPr>
              <w:spacing w:after="360"/>
              <w:rPr>
                <w:rFonts w:eastAsia="Arial Narrow"/>
                <w:sz w:val="24"/>
                <w:szCs w:val="24"/>
              </w:rPr>
            </w:pPr>
            <w:r w:rsidRPr="003D33FC">
              <w:rPr>
                <w:sz w:val="24"/>
                <w:szCs w:val="24"/>
              </w:rPr>
              <w:t>5,838</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1960BD48" w14:textId="11D74D8B" w:rsidR="008B54AE" w:rsidRPr="003D33FC" w:rsidRDefault="008B54AE" w:rsidP="004059C5">
            <w:pPr>
              <w:spacing w:after="360"/>
              <w:rPr>
                <w:rFonts w:eastAsia="Arial Narrow"/>
                <w:sz w:val="24"/>
                <w:szCs w:val="24"/>
              </w:rPr>
            </w:pPr>
            <w:r w:rsidRPr="003D33FC">
              <w:rPr>
                <w:sz w:val="24"/>
                <w:szCs w:val="24"/>
              </w:rPr>
              <w:t>27.3</w:t>
            </w:r>
          </w:p>
        </w:tc>
      </w:tr>
      <w:tr w:rsidR="008B54AE" w:rsidRPr="008A2EE6" w14:paraId="24B7D638" w14:textId="77777777" w:rsidTr="00C73291">
        <w:trPr>
          <w:trHeight w:val="855"/>
        </w:trPr>
        <w:tc>
          <w:tcPr>
            <w:tcW w:w="4950" w:type="dxa"/>
            <w:tcBorders>
              <w:top w:val="nil"/>
              <w:left w:val="nil"/>
              <w:bottom w:val="nil"/>
              <w:right w:val="nil"/>
            </w:tcBorders>
            <w:shd w:val="clear" w:color="auto" w:fill="auto"/>
            <w:tcMar>
              <w:top w:w="0" w:type="dxa"/>
              <w:left w:w="40" w:type="dxa"/>
              <w:bottom w:w="0" w:type="dxa"/>
              <w:right w:w="40" w:type="dxa"/>
            </w:tcMar>
            <w:vAlign w:val="center"/>
          </w:tcPr>
          <w:p w14:paraId="64F6E91D" w14:textId="77777777" w:rsidR="008B54AE" w:rsidRPr="003D33FC" w:rsidRDefault="008B54AE" w:rsidP="004059C5">
            <w:pPr>
              <w:rPr>
                <w:sz w:val="24"/>
                <w:szCs w:val="24"/>
              </w:rPr>
            </w:pPr>
            <w:r w:rsidRPr="003D33FC">
              <w:rPr>
                <w:sz w:val="24"/>
                <w:szCs w:val="24"/>
              </w:rPr>
              <w:t>Offenders serving determinate sentences**</w:t>
            </w:r>
          </w:p>
        </w:tc>
        <w:tc>
          <w:tcPr>
            <w:tcW w:w="2430" w:type="dxa"/>
            <w:tcBorders>
              <w:top w:val="nil"/>
              <w:left w:val="nil"/>
              <w:bottom w:val="nil"/>
              <w:right w:val="nil"/>
            </w:tcBorders>
            <w:shd w:val="clear" w:color="auto" w:fill="auto"/>
            <w:tcMar>
              <w:top w:w="0" w:type="dxa"/>
              <w:left w:w="40" w:type="dxa"/>
              <w:bottom w:w="0" w:type="dxa"/>
              <w:right w:w="40" w:type="dxa"/>
            </w:tcMar>
            <w:vAlign w:val="center"/>
          </w:tcPr>
          <w:p w14:paraId="68B5BF37" w14:textId="5AFAEEDC" w:rsidR="008B54AE" w:rsidRPr="003D33FC" w:rsidRDefault="008B54AE" w:rsidP="004059C5">
            <w:pPr>
              <w:rPr>
                <w:rFonts w:eastAsia="Arial Narrow"/>
                <w:sz w:val="24"/>
                <w:szCs w:val="24"/>
              </w:rPr>
            </w:pPr>
            <w:r w:rsidRPr="003D33FC">
              <w:rPr>
                <w:sz w:val="24"/>
                <w:szCs w:val="24"/>
              </w:rPr>
              <w:t>15,546</w:t>
            </w:r>
          </w:p>
        </w:tc>
        <w:tc>
          <w:tcPr>
            <w:tcW w:w="1350" w:type="dxa"/>
            <w:tcBorders>
              <w:top w:val="nil"/>
              <w:left w:val="nil"/>
              <w:bottom w:val="nil"/>
              <w:right w:val="nil"/>
            </w:tcBorders>
            <w:shd w:val="clear" w:color="auto" w:fill="auto"/>
            <w:tcMar>
              <w:top w:w="0" w:type="dxa"/>
              <w:left w:w="40" w:type="dxa"/>
              <w:bottom w:w="0" w:type="dxa"/>
              <w:right w:w="40" w:type="dxa"/>
            </w:tcMar>
            <w:vAlign w:val="center"/>
          </w:tcPr>
          <w:p w14:paraId="1F758E3A" w14:textId="0A75F6AE" w:rsidR="008B54AE" w:rsidRPr="003D33FC" w:rsidRDefault="008B54AE" w:rsidP="004059C5">
            <w:pPr>
              <w:rPr>
                <w:rFonts w:eastAsia="Arial Narrow"/>
                <w:sz w:val="24"/>
                <w:szCs w:val="24"/>
              </w:rPr>
            </w:pPr>
            <w:r w:rsidRPr="003D33FC">
              <w:rPr>
                <w:sz w:val="24"/>
                <w:szCs w:val="24"/>
              </w:rPr>
              <w:t>72.7</w:t>
            </w:r>
          </w:p>
        </w:tc>
      </w:tr>
      <w:tr w:rsidR="008B54AE" w:rsidRPr="008A2EE6" w14:paraId="72140EDF" w14:textId="77777777" w:rsidTr="00C73291">
        <w:trPr>
          <w:trHeight w:val="74"/>
        </w:trPr>
        <w:tc>
          <w:tcPr>
            <w:tcW w:w="495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3BA1F6B7" w14:textId="77777777" w:rsidR="008B54AE" w:rsidRPr="003D33FC" w:rsidRDefault="008B54AE" w:rsidP="00E53B34">
            <w:pPr>
              <w:spacing w:before="240"/>
              <w:rPr>
                <w:sz w:val="24"/>
                <w:szCs w:val="24"/>
              </w:rPr>
            </w:pPr>
            <w:r w:rsidRPr="003D33FC">
              <w:rPr>
                <w:sz w:val="24"/>
                <w:szCs w:val="24"/>
              </w:rPr>
              <w:lastRenderedPageBreak/>
              <w:t>Total</w:t>
            </w:r>
          </w:p>
        </w:tc>
        <w:tc>
          <w:tcPr>
            <w:tcW w:w="243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2B5601B8" w14:textId="109B2896" w:rsidR="008B54AE" w:rsidRPr="003D33FC" w:rsidRDefault="008B54AE" w:rsidP="00E53B34">
            <w:pPr>
              <w:spacing w:before="240"/>
              <w:rPr>
                <w:rFonts w:eastAsia="Arial Narrow"/>
                <w:sz w:val="24"/>
                <w:szCs w:val="24"/>
              </w:rPr>
            </w:pPr>
            <w:r w:rsidRPr="003D33FC">
              <w:rPr>
                <w:sz w:val="24"/>
                <w:szCs w:val="24"/>
              </w:rPr>
              <w:t>21,384</w:t>
            </w:r>
          </w:p>
        </w:tc>
        <w:tc>
          <w:tcPr>
            <w:tcW w:w="135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1D8CB022" w14:textId="20A53E60" w:rsidR="008B54AE" w:rsidRPr="003D33FC" w:rsidRDefault="008B54AE" w:rsidP="00E53B34">
            <w:pPr>
              <w:spacing w:before="240"/>
              <w:rPr>
                <w:rFonts w:eastAsia="Arial Narrow"/>
                <w:sz w:val="24"/>
                <w:szCs w:val="24"/>
              </w:rPr>
            </w:pPr>
            <w:r w:rsidRPr="003D33FC">
              <w:rPr>
                <w:sz w:val="24"/>
                <w:szCs w:val="24"/>
              </w:rPr>
              <w:t>100.0</w:t>
            </w:r>
          </w:p>
        </w:tc>
      </w:tr>
    </w:tbl>
    <w:p w14:paraId="4B9A91B4" w14:textId="2336863A" w:rsidR="008B54AE" w:rsidRPr="002026FB" w:rsidRDefault="00196DC6" w:rsidP="004059C5">
      <w:pPr>
        <w:spacing w:before="240"/>
      </w:pPr>
      <w:r w:rsidRPr="002026FB">
        <w:rPr>
          <w:rFonts w:ascii="Aptos SemiBold" w:hAnsi="Aptos SemiBold"/>
        </w:rPr>
        <w:t>Source</w:t>
      </w:r>
      <w:r w:rsidRPr="002026FB">
        <w:t xml:space="preserve">: Correctional Service of Canada. </w:t>
      </w:r>
    </w:p>
    <w:bookmarkEnd w:id="112"/>
    <w:p w14:paraId="22DC6E12" w14:textId="717911E3" w:rsidR="004A6D26" w:rsidRPr="002026FB" w:rsidRDefault="004A6D26" w:rsidP="001D0567">
      <w:pPr>
        <w:pStyle w:val="CommentText"/>
      </w:pPr>
      <w:r w:rsidRPr="002026FB">
        <w:t>Notes</w:t>
      </w:r>
    </w:p>
    <w:p w14:paraId="02900138" w14:textId="77777777" w:rsidR="004A6D26" w:rsidRPr="002026FB" w:rsidRDefault="004A6D26" w:rsidP="004059C5">
      <w:r w:rsidRPr="002026FB">
        <w:t xml:space="preserve">* Other offences include Schedule 1, Schedule 2 and Non-Schedule types of offences. </w:t>
      </w:r>
    </w:p>
    <w:p w14:paraId="698B6143" w14:textId="29FEA11F" w:rsidR="004A6D26" w:rsidRPr="002026FB" w:rsidRDefault="004A6D26" w:rsidP="004059C5">
      <w:r w:rsidRPr="002026FB">
        <w:t>** This includes 2</w:t>
      </w:r>
      <w:r w:rsidR="00BE49B8" w:rsidRPr="002026FB">
        <w:t>31</w:t>
      </w:r>
      <w:r w:rsidRPr="002026FB">
        <w:t xml:space="preserve"> offenders designated as Dangerous Offenders who were serving determinate sentences. </w:t>
      </w:r>
    </w:p>
    <w:p w14:paraId="231F2FB8" w14:textId="77777777" w:rsidR="004A6D26" w:rsidRPr="002026FB" w:rsidRDefault="004A6D26" w:rsidP="004059C5">
      <w:r w:rsidRPr="002026FB">
        <w:t xml:space="preserve">*** Other in the community under supervision population includes federal offenders on statutory release and on a long-term supervision order. </w:t>
      </w:r>
    </w:p>
    <w:p w14:paraId="07FBF815" w14:textId="3B643F79" w:rsidR="009B7F2E" w:rsidRDefault="009B7F2E" w:rsidP="004059C5">
      <w:pPr>
        <w:rPr>
          <w:lang w:val="en-CA"/>
        </w:rPr>
      </w:pPr>
      <w:r>
        <w:t xml:space="preserve">**** </w:t>
      </w:r>
      <w:r w:rsidRPr="00A740E7">
        <w:t>As with all parole reviews, when determining whether to grant parole, the Parole Board of Canada (PBC) will review all relevant available information to determine whether the individual presents an undue risk to society, and whether their release will contribute to the protection of society by facilitating their reintegration into society as a law-abiding citizen. The protection of society is the paramount consideration in all PBC decisions</w:t>
      </w:r>
      <w:r>
        <w:t>.</w:t>
      </w:r>
    </w:p>
    <w:p w14:paraId="751EA6FC" w14:textId="51C83090" w:rsidR="009426CE" w:rsidRPr="002026FB" w:rsidRDefault="009426CE" w:rsidP="004059C5">
      <w:r w:rsidRPr="002026FB">
        <w:rPr>
          <w:lang w:val="en-CA"/>
        </w:rPr>
        <w:t>There is 1 offender with an Habitual Offender designation included in the Designation and Life grouping, this offender was in the community under supervision as well.</w:t>
      </w:r>
    </w:p>
    <w:p w14:paraId="20E54714" w14:textId="29C92930" w:rsidR="004A6D26" w:rsidRPr="002026FB" w:rsidRDefault="004A6D26" w:rsidP="004059C5">
      <w:r w:rsidRPr="002026FB">
        <w:t xml:space="preserve">Although </w:t>
      </w:r>
      <w:r w:rsidRPr="002026FB">
        <w:rPr>
          <w:i/>
          <w:iCs/>
        </w:rPr>
        <w:t>life sentences</w:t>
      </w:r>
      <w:r w:rsidRPr="002026FB">
        <w:t xml:space="preserve"> and </w:t>
      </w:r>
      <w:r w:rsidRPr="002026FB">
        <w:rPr>
          <w:i/>
          <w:iCs/>
        </w:rPr>
        <w:t>indeterminate sentences</w:t>
      </w:r>
      <w:r w:rsidRPr="002026FB">
        <w:t xml:space="preserve"> both may result in imprisonment for life, they are different. A </w:t>
      </w:r>
      <w:r w:rsidRPr="002026FB">
        <w:rPr>
          <w:i/>
          <w:iCs/>
        </w:rPr>
        <w:t>life</w:t>
      </w:r>
      <w:r w:rsidRPr="002026FB">
        <w:t xml:space="preserve"> </w:t>
      </w:r>
      <w:r w:rsidRPr="002026FB">
        <w:rPr>
          <w:i/>
          <w:iCs/>
        </w:rPr>
        <w:t>sentence</w:t>
      </w:r>
      <w:r w:rsidRPr="002026FB">
        <w:t xml:space="preserve"> is a sentence of life imprisonment, imposed by a judge at the time of sentence, for example for murder. An </w:t>
      </w:r>
      <w:r w:rsidRPr="002026FB">
        <w:rPr>
          <w:i/>
          <w:iCs/>
        </w:rPr>
        <w:t>indeterminate sentence</w:t>
      </w:r>
      <w:r w:rsidRPr="002026FB">
        <w:t xml:space="preserve"> is a result of a designation, where an application is made to the court to declare an offender a Dangerous Offender, and the consequence of this designation is imprisonment for an indeterminate period. The Dangerous Sexual Offender and Habitual Offender designations were replaced with Dangerous Offender legislation in 1977.</w:t>
      </w:r>
    </w:p>
    <w:p w14:paraId="05AA9847" w14:textId="754F588A" w:rsidR="00B46E52" w:rsidRPr="002026FB" w:rsidRDefault="00405139" w:rsidP="004059C5">
      <w:r w:rsidRPr="002026FB">
        <w:t xml:space="preserve">As per the </w:t>
      </w:r>
      <w:r w:rsidRPr="00456C14">
        <w:rPr>
          <w:i/>
          <w:iCs/>
        </w:rPr>
        <w:t>Criminal Code of Canada</w:t>
      </w:r>
      <w:r w:rsidRPr="002026FB">
        <w:t xml:space="preserve"> under Section 231: </w:t>
      </w:r>
      <w:r w:rsidR="00B46E52" w:rsidRPr="002026FB">
        <w:t>Murder I (first degree) occurs when: (1) it is planned and deliberate; or (2) the victim is a person employed and acting in the course of his/her work for the preservation and maintenance of the public peace (e.g. police officer, correctional worker); or (3) the death is caused by a person committing or attempting to commit certain serious offences (e.g. treason, kidnapping, hijacking, sexual assault, robbery and arson). Murder II (second degree) is all murder that is not Murder I.</w:t>
      </w:r>
    </w:p>
    <w:p w14:paraId="16E4956C" w14:textId="77777777" w:rsidR="004A6D26" w:rsidRPr="002026FB" w:rsidRDefault="004A6D26" w:rsidP="004059C5">
      <w:r w:rsidRPr="002026FB">
        <w:rPr>
          <w:i/>
          <w:iCs/>
        </w:rPr>
        <w:lastRenderedPageBreak/>
        <w:t>Total Offender Population</w:t>
      </w:r>
      <w:r w:rsidRPr="002026FB">
        <w:t xml:space="preserve">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5A450AD4" w14:textId="00ADEE23" w:rsidR="004A6D26" w:rsidRPr="002026FB" w:rsidRDefault="004A6D26" w:rsidP="004059C5">
      <w:r w:rsidRPr="002026FB">
        <w:rPr>
          <w:i/>
          <w:iCs/>
        </w:rPr>
        <w:t xml:space="preserve">In Custody </w:t>
      </w:r>
      <w:r w:rsidRPr="002026FB">
        <w:t>includes all active offenders incarcerated in a CSC facility, offenders on temporary absence from a CSC facility, offenders who are temporarily detained in a CSC facility</w:t>
      </w:r>
      <w:r w:rsidR="009E37E5" w:rsidRPr="002026FB">
        <w:t>,</w:t>
      </w:r>
      <w:r w:rsidRPr="002026FB">
        <w:t xml:space="preserve"> and offenders on remand in a CSC facility.</w:t>
      </w:r>
    </w:p>
    <w:p w14:paraId="25BD4281" w14:textId="77777777" w:rsidR="004A6D26" w:rsidRPr="002026FB" w:rsidRDefault="004A6D26" w:rsidP="004059C5">
      <w:r w:rsidRPr="002026FB">
        <w:t xml:space="preserve">In </w:t>
      </w:r>
      <w:r w:rsidRPr="002026FB">
        <w:rPr>
          <w:i/>
          <w:iCs/>
        </w:rPr>
        <w:t>Community Under Supervision</w:t>
      </w:r>
      <w:r w:rsidRPr="002026FB">
        <w:t xml:space="preserve"> includes all active offenders on day parole, full parole, statutory release, in the community supervised on a long-term supervision order, offenders who are temporarily detained in a non-CSC facility,  offenders who are unlawfully at large for less than 90 days, offenders on remand in a non-CSC facility, and offenders supervised and subject to an immigration hold by Canada Border Services Agency.</w:t>
      </w:r>
    </w:p>
    <w:p w14:paraId="45A964B4" w14:textId="06B4ED01" w:rsidR="00173B29" w:rsidRDefault="004A6D26" w:rsidP="006E2A33">
      <w:pPr>
        <w:rPr>
          <w:rFonts w:ascii="Aptos SemiBold" w:hAnsi="Aptos SemiBold"/>
          <w:sz w:val="30"/>
        </w:rPr>
      </w:pPr>
      <w:r w:rsidRPr="002026FB">
        <w:t>Reported year periods reflect fiscal years. A fiscal year runs from April 1 to March 31 of the following year.</w:t>
      </w:r>
    </w:p>
    <w:p w14:paraId="3AE1543A" w14:textId="77777777" w:rsidR="005F2058" w:rsidRDefault="005F2058">
      <w:pPr>
        <w:spacing w:after="160" w:line="259" w:lineRule="auto"/>
        <w:rPr>
          <w:rFonts w:ascii="Aptos SemiBold" w:hAnsi="Aptos SemiBold"/>
          <w:sz w:val="30"/>
        </w:rPr>
      </w:pPr>
      <w:r>
        <w:br w:type="page"/>
      </w:r>
    </w:p>
    <w:p w14:paraId="20085C56" w14:textId="180CB751" w:rsidR="00947ACC" w:rsidRPr="002026FB" w:rsidRDefault="00947ACC" w:rsidP="004059C5">
      <w:pPr>
        <w:pStyle w:val="Heading3"/>
      </w:pPr>
      <w:bookmarkStart w:id="113" w:name="_Toc190073642"/>
      <w:r w:rsidRPr="002026FB">
        <w:lastRenderedPageBreak/>
        <w:t>Percentage of total offender population serving a sentence for a violent offence</w:t>
      </w:r>
      <w:bookmarkEnd w:id="113"/>
    </w:p>
    <w:p w14:paraId="629F070B" w14:textId="4A733E18" w:rsidR="00947ACC" w:rsidRPr="002026FB" w:rsidRDefault="006B36F8" w:rsidP="00E53B34">
      <w:pPr>
        <w:pStyle w:val="Heading4"/>
      </w:pPr>
      <w:r w:rsidRPr="002026FB">
        <w:rPr>
          <w:rFonts w:ascii="Aptos SemiBold" w:hAnsi="Aptos SemiBold"/>
        </w:rPr>
        <w:t>Figure C20</w:t>
      </w:r>
      <w:r w:rsidR="00CA3BC5" w:rsidRPr="002026FB">
        <w:rPr>
          <w:rFonts w:ascii="Aptos SemiBold" w:hAnsi="Aptos SemiBold"/>
        </w:rPr>
        <w:t>.</w:t>
      </w:r>
      <w:r w:rsidRPr="002026FB">
        <w:t xml:space="preserve"> Percentage of total offender population serving a sentence for a violent offence (2022-23)</w:t>
      </w:r>
    </w:p>
    <w:p w14:paraId="4C1F1F00" w14:textId="4A999115" w:rsidR="006B36F8" w:rsidRPr="002026FB" w:rsidRDefault="00EF0DB1" w:rsidP="004059C5">
      <w:r w:rsidRPr="002026FB">
        <w:rPr>
          <w:noProof/>
        </w:rPr>
        <w:drawing>
          <wp:inline distT="0" distB="0" distL="0" distR="0" wp14:anchorId="260B27E0" wp14:editId="50BECAFA">
            <wp:extent cx="5911403" cy="3886200"/>
            <wp:effectExtent l="0" t="0" r="0" b="0"/>
            <wp:docPr id="4" name="Picture 4" descr="Bar graph showing the percentage of the total offender population serving a sentence for a violent offence, for Indigenous and non-Indigenous offenders, for fiscal year 2022 to 2023. Violent offences included in the graph are murder I, murder II, schedule I, schedule II, and non-schedule offenc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r graph showing the percentage of the total offender population serving a sentence for a violent offence, for Indigenous and non-Indigenous offenders, for fiscal year 2022 to 2023. Violent offences included in the graph are murder I, murder II, schedule I, schedule II, and non-schedule offences. Full data are available in the table below."/>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18195" cy="3890665"/>
                    </a:xfrm>
                    <a:prstGeom prst="rect">
                      <a:avLst/>
                    </a:prstGeom>
                    <a:noFill/>
                    <a:ln>
                      <a:noFill/>
                    </a:ln>
                  </pic:spPr>
                </pic:pic>
              </a:graphicData>
            </a:graphic>
          </wp:inline>
        </w:drawing>
      </w:r>
    </w:p>
    <w:p w14:paraId="5E76A7AC" w14:textId="77777777" w:rsidR="006B36F8" w:rsidRPr="002026FB" w:rsidRDefault="006B36F8" w:rsidP="004059C5">
      <w:r w:rsidRPr="002026FB">
        <w:rPr>
          <w:rFonts w:ascii="Aptos SemiBold" w:hAnsi="Aptos SemiBold"/>
        </w:rPr>
        <w:t>Source</w:t>
      </w:r>
      <w:r w:rsidRPr="002026FB">
        <w:t>: Correctional Service of Canada.</w:t>
      </w:r>
    </w:p>
    <w:p w14:paraId="03BC5984" w14:textId="6D067011" w:rsidR="006B36F8" w:rsidRPr="002026FB" w:rsidRDefault="006B36F8" w:rsidP="004059C5">
      <w:pPr>
        <w:pStyle w:val="Bullets"/>
      </w:pPr>
      <w:r w:rsidRPr="002026FB">
        <w:t>At the end of fiscal year 202</w:t>
      </w:r>
      <w:r w:rsidR="006365F7" w:rsidRPr="002026FB">
        <w:t>2</w:t>
      </w:r>
      <w:r w:rsidRPr="002026FB">
        <w:t>-2</w:t>
      </w:r>
      <w:r w:rsidR="006365F7" w:rsidRPr="002026FB">
        <w:t>3</w:t>
      </w:r>
      <w:r w:rsidRPr="002026FB">
        <w:t>, Indigenous offenders were more likely to be serving a sentence for a violent offence (81.</w:t>
      </w:r>
      <w:r w:rsidR="006365F7" w:rsidRPr="002026FB">
        <w:t>5</w:t>
      </w:r>
      <w:r w:rsidRPr="002026FB">
        <w:t>% for Indigenous versus 7</w:t>
      </w:r>
      <w:r w:rsidR="006365F7" w:rsidRPr="002026FB">
        <w:t>4.1</w:t>
      </w:r>
      <w:r w:rsidRPr="002026FB">
        <w:t>% for non-Indigenous).</w:t>
      </w:r>
    </w:p>
    <w:p w14:paraId="6BC2C2B7" w14:textId="2AD53EF7" w:rsidR="006B36F8" w:rsidRPr="002026FB" w:rsidRDefault="006365F7" w:rsidP="004059C5">
      <w:pPr>
        <w:pStyle w:val="Bullets"/>
        <w:spacing w:after="160"/>
      </w:pPr>
      <w:r w:rsidRPr="002026FB">
        <w:t>70.4</w:t>
      </w:r>
      <w:r w:rsidR="006B36F8" w:rsidRPr="002026FB">
        <w:t>% of Indigenous female offenders were serving a sentence for a violent offence compared to 5</w:t>
      </w:r>
      <w:r w:rsidR="00790C8C" w:rsidRPr="002026FB">
        <w:t>3.9</w:t>
      </w:r>
      <w:r w:rsidR="006B36F8" w:rsidRPr="002026FB">
        <w:t>% of non-Indigenous female offenders.</w:t>
      </w:r>
    </w:p>
    <w:p w14:paraId="29B4E0CC" w14:textId="71B0D450" w:rsidR="006B36F8" w:rsidRPr="002026FB" w:rsidRDefault="006B36F8" w:rsidP="004059C5">
      <w:pPr>
        <w:pStyle w:val="Bullets"/>
        <w:spacing w:after="160"/>
      </w:pPr>
      <w:r w:rsidRPr="002026FB">
        <w:t>Of the total number of offenders serving a sentence for Murder, 4.</w:t>
      </w:r>
      <w:r w:rsidR="0024216B" w:rsidRPr="002026FB">
        <w:t>9</w:t>
      </w:r>
      <w:r w:rsidRPr="002026FB">
        <w:t>% were female and 2</w:t>
      </w:r>
      <w:r w:rsidR="0024216B" w:rsidRPr="002026FB">
        <w:t>4.7</w:t>
      </w:r>
      <w:r w:rsidRPr="002026FB">
        <w:t>% were Indigenous.</w:t>
      </w:r>
    </w:p>
    <w:p w14:paraId="1B20C582" w14:textId="4169CF94" w:rsidR="006B36F8" w:rsidRPr="002026FB" w:rsidRDefault="006B36F8" w:rsidP="004059C5">
      <w:pPr>
        <w:pStyle w:val="Bullets"/>
        <w:spacing w:after="160"/>
      </w:pPr>
      <w:r w:rsidRPr="002026FB">
        <w:t>A greater proportion of Indigenous offenders than non-Indigenous offenders were serving a sentence for a Schedule I offence (6</w:t>
      </w:r>
      <w:r w:rsidR="0024216B" w:rsidRPr="002026FB">
        <w:t>1.3</w:t>
      </w:r>
      <w:r w:rsidRPr="002026FB">
        <w:t>% versus 4</w:t>
      </w:r>
      <w:r w:rsidR="0024216B" w:rsidRPr="002026FB">
        <w:t>9.4</w:t>
      </w:r>
      <w:r w:rsidRPr="002026FB">
        <w:t>%, respectively).</w:t>
      </w:r>
    </w:p>
    <w:p w14:paraId="5345C612" w14:textId="17DF0BEE" w:rsidR="006B36F8" w:rsidRPr="002026FB" w:rsidRDefault="006B36F8" w:rsidP="004059C5">
      <w:pPr>
        <w:pStyle w:val="Bullets"/>
        <w:spacing w:after="160"/>
      </w:pPr>
      <w:r w:rsidRPr="002026FB">
        <w:t>9.</w:t>
      </w:r>
      <w:r w:rsidR="0024216B" w:rsidRPr="002026FB">
        <w:t>0</w:t>
      </w:r>
      <w:r w:rsidRPr="002026FB">
        <w:t>% of Indigenous offenders were serving a sentence for a Schedule II offence compared to 1</w:t>
      </w:r>
      <w:r w:rsidR="0024216B" w:rsidRPr="002026FB">
        <w:t>6.8</w:t>
      </w:r>
      <w:r w:rsidRPr="002026FB">
        <w:t>% of non-Indigenous offenders.</w:t>
      </w:r>
    </w:p>
    <w:p w14:paraId="36CC8312" w14:textId="0FBFBB33" w:rsidR="006B36F8" w:rsidRPr="002026FB" w:rsidRDefault="006B36F8" w:rsidP="004059C5">
      <w:pPr>
        <w:pStyle w:val="Bullets"/>
      </w:pPr>
      <w:r w:rsidRPr="002026FB">
        <w:t>2</w:t>
      </w:r>
      <w:r w:rsidR="0024216B" w:rsidRPr="002026FB">
        <w:t>5.2</w:t>
      </w:r>
      <w:r w:rsidRPr="002026FB">
        <w:t xml:space="preserve">% of females were serving a sentence for a Schedule II offence compared to </w:t>
      </w:r>
      <w:r w:rsidR="0024216B" w:rsidRPr="002026FB">
        <w:t>13.9</w:t>
      </w:r>
      <w:r w:rsidRPr="002026FB">
        <w:t>% for male.</w:t>
      </w:r>
    </w:p>
    <w:p w14:paraId="07A0215B" w14:textId="2A77F178" w:rsidR="006B36F8" w:rsidRPr="002026FB" w:rsidRDefault="006B36F8" w:rsidP="001D0567">
      <w:pPr>
        <w:pStyle w:val="CommentText"/>
      </w:pPr>
      <w:r w:rsidRPr="002026FB">
        <w:t>Notes</w:t>
      </w:r>
    </w:p>
    <w:p w14:paraId="167D5961" w14:textId="77777777" w:rsidR="006B36F8" w:rsidRPr="002026FB" w:rsidRDefault="006B36F8" w:rsidP="004059C5">
      <w:r w:rsidRPr="002026FB">
        <w:lastRenderedPageBreak/>
        <w:t>Violent offences include first degree murder, second degree murder, and Schedule I offences.</w:t>
      </w:r>
    </w:p>
    <w:p w14:paraId="61DA8FB0" w14:textId="77777777" w:rsidR="006B36F8" w:rsidRPr="002026FB" w:rsidRDefault="006B36F8" w:rsidP="004059C5">
      <w:r w:rsidRPr="002026FB">
        <w:t xml:space="preserve">Schedule I is comprised of sexual offences and other violent crimes excluding first and second degree murder (see the </w:t>
      </w:r>
      <w:r w:rsidRPr="002026FB">
        <w:rPr>
          <w:i/>
          <w:iCs/>
        </w:rPr>
        <w:t>Corrections and Conditional Release Act</w:t>
      </w:r>
      <w:r w:rsidRPr="002026FB">
        <w:t>).</w:t>
      </w:r>
      <w:r w:rsidRPr="002026FB">
        <w:br/>
        <w:t xml:space="preserve">Schedule II is comprised of serious drug offences or conspiracy to commit serious drug offences (see the </w:t>
      </w:r>
      <w:r w:rsidRPr="002026FB">
        <w:rPr>
          <w:i/>
          <w:iCs/>
        </w:rPr>
        <w:t>Corrections and Conditional Release Act</w:t>
      </w:r>
      <w:r w:rsidRPr="002026FB">
        <w:t>).</w:t>
      </w:r>
    </w:p>
    <w:p w14:paraId="18C74EA6" w14:textId="62E23EDF" w:rsidR="006B36F8" w:rsidRPr="002026FB" w:rsidRDefault="006B36F8" w:rsidP="004059C5">
      <w:r w:rsidRPr="002026FB">
        <w:t>In cases where the offender is serving a sentence for more than 1 offence, the data reflect the most serious offence.</w:t>
      </w:r>
    </w:p>
    <w:p w14:paraId="1C92E12F" w14:textId="03CB1DBD" w:rsidR="00B46E52" w:rsidRPr="002026FB" w:rsidRDefault="001C41DD" w:rsidP="004059C5">
      <w:r w:rsidRPr="002026FB">
        <w:t xml:space="preserve">As per the </w:t>
      </w:r>
      <w:r w:rsidRPr="00456C14">
        <w:rPr>
          <w:i/>
          <w:iCs/>
        </w:rPr>
        <w:t>Criminal Code of Canada</w:t>
      </w:r>
      <w:r w:rsidRPr="002026FB">
        <w:t xml:space="preserve"> under Section 231: </w:t>
      </w:r>
      <w:r w:rsidR="00B46E52" w:rsidRPr="002026FB">
        <w:t>Murder I (first degree) occurs when: (1) it is planned and deliberate; or (2) the victim is a person employed and acting in the course of his/her work for the preservation and maintenance of the public peace (e.g. police officer, correctional worker); or (3) the death is caused by a person committing or attempting to commit certain serious offences (e.g. treason, kidnapping, hijacking, sexual assault, robbery and arson). Murder II (second degree) is all murder that is not Murder I.</w:t>
      </w:r>
    </w:p>
    <w:p w14:paraId="3120E583" w14:textId="77777777" w:rsidR="006B36F8" w:rsidRPr="002026FB" w:rsidRDefault="006B36F8" w:rsidP="004059C5">
      <w:r w:rsidRPr="002026FB">
        <w:rPr>
          <w:i/>
          <w:iCs/>
        </w:rPr>
        <w:t>Total Offender Population</w:t>
      </w:r>
      <w:r w:rsidRPr="002026FB">
        <w:t xml:space="preserve">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25829833" w14:textId="30B40E28" w:rsidR="00947ACC" w:rsidRPr="002026FB" w:rsidRDefault="006B36F8" w:rsidP="004059C5">
      <w:pPr>
        <w:rPr>
          <w:rFonts w:cstheme="majorBidi"/>
          <w:sz w:val="36"/>
        </w:rPr>
      </w:pPr>
      <w:r w:rsidRPr="002026FB">
        <w:t>Reported year periods reflect fiscal years. A fiscal year runs from April 1 to March 31 of the following year.</w:t>
      </w:r>
    </w:p>
    <w:p w14:paraId="37535B9A" w14:textId="360B0C79" w:rsidR="006B36F8" w:rsidRPr="002026FB" w:rsidRDefault="006B36F8" w:rsidP="00E53B34">
      <w:pPr>
        <w:pStyle w:val="Heading4"/>
      </w:pPr>
      <w:bookmarkStart w:id="114" w:name="_Hlk188524122"/>
      <w:r w:rsidRPr="002026FB">
        <w:rPr>
          <w:rFonts w:ascii="Aptos SemiBold" w:hAnsi="Aptos SemiBold"/>
        </w:rPr>
        <w:t>Table C20</w:t>
      </w:r>
      <w:r w:rsidR="00E9420D">
        <w:rPr>
          <w:rFonts w:ascii="Aptos SemiBold" w:hAnsi="Aptos SemiBold"/>
        </w:rPr>
        <w:t>a</w:t>
      </w:r>
      <w:r w:rsidR="00CA3BC5" w:rsidRPr="002026FB">
        <w:rPr>
          <w:rFonts w:ascii="Aptos SemiBold" w:hAnsi="Aptos SemiBold"/>
        </w:rPr>
        <w:t>.</w:t>
      </w:r>
      <w:r w:rsidRPr="002026FB">
        <w:t xml:space="preserve"> </w:t>
      </w:r>
      <w:r w:rsidR="00C03BC8">
        <w:t>Indigenous o</w:t>
      </w:r>
      <w:r w:rsidRPr="002026FB">
        <w:t>ffender population serving a sentence for a violent offence (2022-23)</w:t>
      </w:r>
    </w:p>
    <w:tbl>
      <w:tblPr>
        <w:tblStyle w:val="TableGrid"/>
        <w:tblW w:w="10710" w:type="dxa"/>
        <w:tblInd w:w="-180" w:type="dxa"/>
        <w:tblLayout w:type="fixed"/>
        <w:tblLook w:val="04A0" w:firstRow="1" w:lastRow="0" w:firstColumn="1" w:lastColumn="0" w:noHBand="0" w:noVBand="1"/>
      </w:tblPr>
      <w:tblGrid>
        <w:gridCol w:w="1710"/>
        <w:gridCol w:w="1440"/>
        <w:gridCol w:w="1131"/>
        <w:gridCol w:w="1389"/>
        <w:gridCol w:w="1182"/>
        <w:gridCol w:w="1428"/>
        <w:gridCol w:w="990"/>
        <w:gridCol w:w="1440"/>
      </w:tblGrid>
      <w:tr w:rsidR="00AF76A1" w:rsidRPr="002026FB" w14:paraId="2AD9C75C" w14:textId="77777777" w:rsidTr="00C73291">
        <w:trPr>
          <w:trHeight w:val="360"/>
        </w:trPr>
        <w:tc>
          <w:tcPr>
            <w:tcW w:w="1710" w:type="dxa"/>
            <w:tcBorders>
              <w:top w:val="single" w:sz="12" w:space="0" w:color="auto"/>
              <w:left w:val="nil"/>
              <w:bottom w:val="single" w:sz="12" w:space="0" w:color="auto"/>
              <w:right w:val="nil"/>
            </w:tcBorders>
            <w:vAlign w:val="center"/>
          </w:tcPr>
          <w:p w14:paraId="6B0659B9" w14:textId="05D710BA" w:rsidR="00AF76A1" w:rsidRPr="001D7362" w:rsidRDefault="00AF76A1" w:rsidP="004059C5">
            <w:pPr>
              <w:rPr>
                <w:sz w:val="24"/>
                <w:szCs w:val="24"/>
              </w:rPr>
            </w:pPr>
            <w:r>
              <w:rPr>
                <w:sz w:val="24"/>
                <w:szCs w:val="24"/>
              </w:rPr>
              <w:t>Offence category</w:t>
            </w:r>
          </w:p>
        </w:tc>
        <w:tc>
          <w:tcPr>
            <w:tcW w:w="1440" w:type="dxa"/>
            <w:tcBorders>
              <w:top w:val="single" w:sz="12" w:space="0" w:color="auto"/>
              <w:left w:val="nil"/>
              <w:bottom w:val="single" w:sz="12" w:space="0" w:color="auto"/>
              <w:right w:val="nil"/>
            </w:tcBorders>
            <w:vAlign w:val="bottom"/>
          </w:tcPr>
          <w:p w14:paraId="6DAD0797" w14:textId="3DB929C4" w:rsidR="00AF76A1" w:rsidRPr="00C73291" w:rsidRDefault="00156F25" w:rsidP="004059C5">
            <w:pPr>
              <w:rPr>
                <w:sz w:val="24"/>
                <w:szCs w:val="24"/>
              </w:rPr>
            </w:pPr>
            <w:r>
              <w:rPr>
                <w:sz w:val="24"/>
                <w:szCs w:val="24"/>
              </w:rPr>
              <w:t xml:space="preserve">Indigenous </w:t>
            </w:r>
            <w:r w:rsidR="00AF76A1" w:rsidRPr="00C73291">
              <w:rPr>
                <w:sz w:val="24"/>
                <w:szCs w:val="24"/>
              </w:rPr>
              <w:t>Female</w:t>
            </w:r>
          </w:p>
        </w:tc>
        <w:tc>
          <w:tcPr>
            <w:tcW w:w="1131" w:type="dxa"/>
            <w:tcBorders>
              <w:top w:val="single" w:sz="12" w:space="0" w:color="auto"/>
              <w:left w:val="nil"/>
              <w:bottom w:val="single" w:sz="12" w:space="0" w:color="auto"/>
              <w:right w:val="nil"/>
            </w:tcBorders>
            <w:vAlign w:val="bottom"/>
          </w:tcPr>
          <w:p w14:paraId="22090F96" w14:textId="519ADD01" w:rsidR="00AF76A1" w:rsidRPr="00C73291" w:rsidRDefault="007B2148" w:rsidP="004059C5">
            <w:pPr>
              <w:rPr>
                <w:sz w:val="24"/>
                <w:szCs w:val="24"/>
              </w:rPr>
            </w:pPr>
            <w:r>
              <w:rPr>
                <w:sz w:val="24"/>
                <w:szCs w:val="24"/>
              </w:rPr>
              <w:t>%</w:t>
            </w:r>
          </w:p>
        </w:tc>
        <w:tc>
          <w:tcPr>
            <w:tcW w:w="1389" w:type="dxa"/>
            <w:tcBorders>
              <w:top w:val="single" w:sz="12" w:space="0" w:color="auto"/>
              <w:left w:val="nil"/>
              <w:bottom w:val="single" w:sz="12" w:space="0" w:color="auto"/>
              <w:right w:val="nil"/>
            </w:tcBorders>
            <w:vAlign w:val="bottom"/>
          </w:tcPr>
          <w:p w14:paraId="50A7BE57" w14:textId="0A568A27" w:rsidR="00AF76A1" w:rsidRPr="00C73291" w:rsidRDefault="00156F25" w:rsidP="004059C5">
            <w:pPr>
              <w:rPr>
                <w:sz w:val="24"/>
                <w:szCs w:val="24"/>
              </w:rPr>
            </w:pPr>
            <w:r>
              <w:rPr>
                <w:sz w:val="24"/>
                <w:szCs w:val="24"/>
              </w:rPr>
              <w:t>Indigenous</w:t>
            </w:r>
            <w:r w:rsidRPr="00156F25">
              <w:rPr>
                <w:sz w:val="24"/>
                <w:szCs w:val="24"/>
              </w:rPr>
              <w:t xml:space="preserve"> </w:t>
            </w:r>
            <w:r w:rsidR="00AF76A1" w:rsidRPr="00C73291">
              <w:rPr>
                <w:sz w:val="24"/>
                <w:szCs w:val="24"/>
              </w:rPr>
              <w:t>Male</w:t>
            </w:r>
          </w:p>
        </w:tc>
        <w:tc>
          <w:tcPr>
            <w:tcW w:w="1182" w:type="dxa"/>
            <w:tcBorders>
              <w:top w:val="single" w:sz="12" w:space="0" w:color="auto"/>
              <w:left w:val="nil"/>
              <w:bottom w:val="single" w:sz="12" w:space="0" w:color="auto"/>
              <w:right w:val="nil"/>
            </w:tcBorders>
            <w:vAlign w:val="bottom"/>
          </w:tcPr>
          <w:p w14:paraId="4E3DE912" w14:textId="7E9B5E73" w:rsidR="00AF76A1" w:rsidRPr="00C73291" w:rsidRDefault="007B2148" w:rsidP="004059C5">
            <w:pPr>
              <w:rPr>
                <w:sz w:val="24"/>
                <w:szCs w:val="24"/>
              </w:rPr>
            </w:pPr>
            <w:r>
              <w:rPr>
                <w:sz w:val="24"/>
                <w:szCs w:val="24"/>
              </w:rPr>
              <w:t>%</w:t>
            </w:r>
          </w:p>
        </w:tc>
        <w:tc>
          <w:tcPr>
            <w:tcW w:w="1428" w:type="dxa"/>
            <w:tcBorders>
              <w:top w:val="single" w:sz="12" w:space="0" w:color="auto"/>
              <w:left w:val="nil"/>
              <w:bottom w:val="single" w:sz="12" w:space="0" w:color="auto"/>
              <w:right w:val="nil"/>
            </w:tcBorders>
            <w:vAlign w:val="bottom"/>
          </w:tcPr>
          <w:p w14:paraId="38232CBC" w14:textId="1C790A0B" w:rsidR="00AF76A1" w:rsidRPr="00C73291" w:rsidRDefault="00156F25" w:rsidP="004059C5">
            <w:pPr>
              <w:rPr>
                <w:sz w:val="24"/>
                <w:szCs w:val="24"/>
              </w:rPr>
            </w:pPr>
            <w:r>
              <w:rPr>
                <w:sz w:val="24"/>
                <w:szCs w:val="24"/>
              </w:rPr>
              <w:t>Indigenous</w:t>
            </w:r>
            <w:r w:rsidRPr="00156F25">
              <w:rPr>
                <w:sz w:val="24"/>
                <w:szCs w:val="24"/>
              </w:rPr>
              <w:t xml:space="preserve"> </w:t>
            </w:r>
            <w:r w:rsidR="00AF76A1" w:rsidRPr="00C73291">
              <w:rPr>
                <w:sz w:val="24"/>
                <w:szCs w:val="24"/>
              </w:rPr>
              <w:t>Int</w:t>
            </w:r>
            <w:r w:rsidR="00AF76A1">
              <w:rPr>
                <w:sz w:val="24"/>
                <w:szCs w:val="24"/>
              </w:rPr>
              <w:t>ersex</w:t>
            </w:r>
          </w:p>
        </w:tc>
        <w:tc>
          <w:tcPr>
            <w:tcW w:w="990" w:type="dxa"/>
            <w:tcBorders>
              <w:top w:val="single" w:sz="12" w:space="0" w:color="auto"/>
              <w:left w:val="nil"/>
              <w:bottom w:val="single" w:sz="12" w:space="0" w:color="auto"/>
              <w:right w:val="nil"/>
            </w:tcBorders>
            <w:vAlign w:val="bottom"/>
          </w:tcPr>
          <w:p w14:paraId="3877EFEE" w14:textId="488A837F" w:rsidR="00AF76A1" w:rsidRPr="00C73291" w:rsidRDefault="007B2148" w:rsidP="004059C5">
            <w:pPr>
              <w:rPr>
                <w:sz w:val="24"/>
                <w:szCs w:val="24"/>
              </w:rPr>
            </w:pPr>
            <w:r>
              <w:rPr>
                <w:sz w:val="24"/>
                <w:szCs w:val="24"/>
              </w:rPr>
              <w:t>%</w:t>
            </w:r>
          </w:p>
        </w:tc>
        <w:tc>
          <w:tcPr>
            <w:tcW w:w="1440" w:type="dxa"/>
            <w:tcBorders>
              <w:top w:val="single" w:sz="12" w:space="0" w:color="auto"/>
              <w:left w:val="nil"/>
              <w:bottom w:val="single" w:sz="12" w:space="0" w:color="auto"/>
              <w:right w:val="nil"/>
            </w:tcBorders>
            <w:vAlign w:val="bottom"/>
          </w:tcPr>
          <w:p w14:paraId="6C3C49CF" w14:textId="00293F53" w:rsidR="00AF76A1" w:rsidRPr="00C73291" w:rsidRDefault="00156F25" w:rsidP="004059C5">
            <w:pPr>
              <w:rPr>
                <w:b/>
                <w:bCs/>
                <w:sz w:val="24"/>
                <w:szCs w:val="24"/>
              </w:rPr>
            </w:pPr>
            <w:r w:rsidRPr="00C73291">
              <w:rPr>
                <w:b/>
                <w:bCs/>
                <w:sz w:val="24"/>
                <w:szCs w:val="24"/>
              </w:rPr>
              <w:t xml:space="preserve">Indigenous </w:t>
            </w:r>
            <w:r w:rsidR="00AF76A1" w:rsidRPr="00C73291">
              <w:rPr>
                <w:b/>
                <w:bCs/>
                <w:sz w:val="24"/>
                <w:szCs w:val="24"/>
              </w:rPr>
              <w:t>Total</w:t>
            </w:r>
          </w:p>
        </w:tc>
      </w:tr>
      <w:tr w:rsidR="00AF76A1" w:rsidRPr="002026FB" w14:paraId="4E9D172A" w14:textId="77777777" w:rsidTr="00C73291">
        <w:trPr>
          <w:trHeight w:val="360"/>
        </w:trPr>
        <w:tc>
          <w:tcPr>
            <w:tcW w:w="1710" w:type="dxa"/>
            <w:tcBorders>
              <w:top w:val="nil"/>
              <w:left w:val="nil"/>
              <w:bottom w:val="nil"/>
              <w:right w:val="nil"/>
            </w:tcBorders>
            <w:vAlign w:val="center"/>
          </w:tcPr>
          <w:p w14:paraId="119652D9" w14:textId="77777777" w:rsidR="00AF76A1" w:rsidRPr="00C73291" w:rsidRDefault="00AF76A1" w:rsidP="004059C5">
            <w:pPr>
              <w:rPr>
                <w:sz w:val="24"/>
                <w:szCs w:val="24"/>
              </w:rPr>
            </w:pPr>
            <w:r w:rsidRPr="00C73291">
              <w:rPr>
                <w:sz w:val="24"/>
                <w:szCs w:val="24"/>
              </w:rPr>
              <w:t>Murder I</w:t>
            </w:r>
          </w:p>
        </w:tc>
        <w:tc>
          <w:tcPr>
            <w:tcW w:w="1440" w:type="dxa"/>
            <w:tcBorders>
              <w:top w:val="nil"/>
              <w:left w:val="nil"/>
              <w:bottom w:val="nil"/>
              <w:right w:val="nil"/>
            </w:tcBorders>
            <w:vAlign w:val="bottom"/>
          </w:tcPr>
          <w:p w14:paraId="4EF4FDBD" w14:textId="77777777" w:rsidR="00AF76A1" w:rsidRPr="00C73291" w:rsidRDefault="00AF76A1" w:rsidP="004059C5">
            <w:pPr>
              <w:rPr>
                <w:b/>
                <w:sz w:val="24"/>
                <w:szCs w:val="24"/>
              </w:rPr>
            </w:pPr>
            <w:r w:rsidRPr="00C73291">
              <w:rPr>
                <w:sz w:val="24"/>
                <w:szCs w:val="24"/>
              </w:rPr>
              <w:t>12</w:t>
            </w:r>
          </w:p>
        </w:tc>
        <w:tc>
          <w:tcPr>
            <w:tcW w:w="1131" w:type="dxa"/>
            <w:tcBorders>
              <w:top w:val="nil"/>
              <w:left w:val="nil"/>
              <w:bottom w:val="nil"/>
              <w:right w:val="nil"/>
            </w:tcBorders>
            <w:vAlign w:val="bottom"/>
          </w:tcPr>
          <w:p w14:paraId="615AC0FA" w14:textId="587F460A" w:rsidR="00AF76A1" w:rsidRPr="00C73291" w:rsidRDefault="00AF76A1" w:rsidP="004059C5">
            <w:pPr>
              <w:rPr>
                <w:sz w:val="24"/>
                <w:szCs w:val="24"/>
              </w:rPr>
            </w:pPr>
            <w:r w:rsidRPr="00C73291">
              <w:rPr>
                <w:sz w:val="24"/>
                <w:szCs w:val="24"/>
              </w:rPr>
              <w:t>2.2</w:t>
            </w:r>
          </w:p>
        </w:tc>
        <w:tc>
          <w:tcPr>
            <w:tcW w:w="1389" w:type="dxa"/>
            <w:tcBorders>
              <w:top w:val="nil"/>
              <w:left w:val="nil"/>
              <w:bottom w:val="nil"/>
              <w:right w:val="nil"/>
            </w:tcBorders>
            <w:vAlign w:val="bottom"/>
          </w:tcPr>
          <w:p w14:paraId="27B70A43" w14:textId="14A38CBC" w:rsidR="00AF76A1" w:rsidRPr="00C73291" w:rsidRDefault="00AF76A1" w:rsidP="004059C5">
            <w:pPr>
              <w:rPr>
                <w:b/>
                <w:sz w:val="24"/>
                <w:szCs w:val="24"/>
              </w:rPr>
            </w:pPr>
            <w:r w:rsidRPr="00C73291">
              <w:rPr>
                <w:sz w:val="24"/>
                <w:szCs w:val="24"/>
              </w:rPr>
              <w:t>263</w:t>
            </w:r>
          </w:p>
        </w:tc>
        <w:tc>
          <w:tcPr>
            <w:tcW w:w="1182" w:type="dxa"/>
            <w:tcBorders>
              <w:top w:val="nil"/>
              <w:left w:val="nil"/>
              <w:bottom w:val="nil"/>
              <w:right w:val="nil"/>
            </w:tcBorders>
            <w:vAlign w:val="bottom"/>
          </w:tcPr>
          <w:p w14:paraId="599949B0" w14:textId="277483EF" w:rsidR="00AF76A1" w:rsidRPr="00C73291" w:rsidRDefault="00AF76A1" w:rsidP="004059C5">
            <w:pPr>
              <w:rPr>
                <w:sz w:val="24"/>
                <w:szCs w:val="24"/>
              </w:rPr>
            </w:pPr>
            <w:r w:rsidRPr="00C73291">
              <w:rPr>
                <w:sz w:val="24"/>
                <w:szCs w:val="24"/>
              </w:rPr>
              <w:t>4.7</w:t>
            </w:r>
          </w:p>
        </w:tc>
        <w:tc>
          <w:tcPr>
            <w:tcW w:w="1428" w:type="dxa"/>
            <w:tcBorders>
              <w:top w:val="nil"/>
              <w:left w:val="nil"/>
              <w:bottom w:val="nil"/>
              <w:right w:val="nil"/>
            </w:tcBorders>
            <w:vAlign w:val="bottom"/>
          </w:tcPr>
          <w:p w14:paraId="34117492" w14:textId="254B6CCA" w:rsidR="00AF76A1" w:rsidRPr="00C73291" w:rsidRDefault="00AF76A1" w:rsidP="004059C5">
            <w:pPr>
              <w:rPr>
                <w:sz w:val="24"/>
                <w:szCs w:val="24"/>
              </w:rPr>
            </w:pPr>
            <w:r w:rsidRPr="00C73291">
              <w:rPr>
                <w:sz w:val="24"/>
                <w:szCs w:val="24"/>
              </w:rPr>
              <w:t>0</w:t>
            </w:r>
          </w:p>
        </w:tc>
        <w:tc>
          <w:tcPr>
            <w:tcW w:w="990" w:type="dxa"/>
            <w:tcBorders>
              <w:top w:val="nil"/>
              <w:left w:val="nil"/>
              <w:bottom w:val="nil"/>
              <w:right w:val="nil"/>
            </w:tcBorders>
            <w:vAlign w:val="bottom"/>
          </w:tcPr>
          <w:p w14:paraId="2941B886" w14:textId="71F9C24B" w:rsidR="00AF76A1" w:rsidRPr="00C73291" w:rsidRDefault="00AF76A1" w:rsidP="004059C5">
            <w:pPr>
              <w:rPr>
                <w:sz w:val="24"/>
                <w:szCs w:val="24"/>
              </w:rPr>
            </w:pPr>
            <w:r w:rsidRPr="00C73291">
              <w:rPr>
                <w:sz w:val="24"/>
                <w:szCs w:val="24"/>
              </w:rPr>
              <w:t>0</w:t>
            </w:r>
            <w:r w:rsidR="00DC0489">
              <w:rPr>
                <w:sz w:val="24"/>
                <w:szCs w:val="24"/>
              </w:rPr>
              <w:t>.0</w:t>
            </w:r>
          </w:p>
        </w:tc>
        <w:tc>
          <w:tcPr>
            <w:tcW w:w="1440" w:type="dxa"/>
            <w:tcBorders>
              <w:top w:val="nil"/>
              <w:left w:val="nil"/>
              <w:bottom w:val="nil"/>
              <w:right w:val="nil"/>
            </w:tcBorders>
            <w:vAlign w:val="bottom"/>
          </w:tcPr>
          <w:p w14:paraId="1CB1E2C7" w14:textId="090F411D" w:rsidR="00AF76A1" w:rsidRPr="00C73291" w:rsidRDefault="00AF76A1" w:rsidP="004059C5">
            <w:pPr>
              <w:rPr>
                <w:b/>
                <w:bCs/>
                <w:sz w:val="24"/>
                <w:szCs w:val="24"/>
              </w:rPr>
            </w:pPr>
            <w:r w:rsidRPr="00C73291">
              <w:rPr>
                <w:b/>
                <w:bCs/>
                <w:sz w:val="24"/>
                <w:szCs w:val="24"/>
              </w:rPr>
              <w:t>275</w:t>
            </w:r>
          </w:p>
        </w:tc>
      </w:tr>
      <w:tr w:rsidR="00AF76A1" w:rsidRPr="002026FB" w14:paraId="136637E1" w14:textId="77777777" w:rsidTr="00C73291">
        <w:trPr>
          <w:trHeight w:val="360"/>
        </w:trPr>
        <w:tc>
          <w:tcPr>
            <w:tcW w:w="1710" w:type="dxa"/>
            <w:tcBorders>
              <w:top w:val="nil"/>
              <w:left w:val="nil"/>
              <w:bottom w:val="nil"/>
              <w:right w:val="nil"/>
            </w:tcBorders>
            <w:vAlign w:val="center"/>
          </w:tcPr>
          <w:p w14:paraId="7C1CCE71" w14:textId="77777777" w:rsidR="00AF76A1" w:rsidRPr="00C73291" w:rsidRDefault="00AF76A1" w:rsidP="004059C5">
            <w:pPr>
              <w:rPr>
                <w:b/>
                <w:sz w:val="24"/>
                <w:szCs w:val="24"/>
              </w:rPr>
            </w:pPr>
            <w:r w:rsidRPr="00C73291">
              <w:rPr>
                <w:sz w:val="24"/>
                <w:szCs w:val="24"/>
              </w:rPr>
              <w:t>Murder II</w:t>
            </w:r>
          </w:p>
        </w:tc>
        <w:tc>
          <w:tcPr>
            <w:tcW w:w="1440" w:type="dxa"/>
            <w:tcBorders>
              <w:top w:val="nil"/>
              <w:left w:val="nil"/>
              <w:bottom w:val="nil"/>
              <w:right w:val="nil"/>
            </w:tcBorders>
            <w:vAlign w:val="bottom"/>
          </w:tcPr>
          <w:p w14:paraId="7828B3A4" w14:textId="77777777" w:rsidR="00AF76A1" w:rsidRPr="00C73291" w:rsidRDefault="00AF76A1" w:rsidP="004059C5">
            <w:pPr>
              <w:rPr>
                <w:b/>
                <w:sz w:val="24"/>
                <w:szCs w:val="24"/>
              </w:rPr>
            </w:pPr>
            <w:r w:rsidRPr="00C73291">
              <w:rPr>
                <w:sz w:val="24"/>
                <w:szCs w:val="24"/>
              </w:rPr>
              <w:t>75</w:t>
            </w:r>
          </w:p>
        </w:tc>
        <w:tc>
          <w:tcPr>
            <w:tcW w:w="1131" w:type="dxa"/>
            <w:tcBorders>
              <w:top w:val="nil"/>
              <w:left w:val="nil"/>
              <w:bottom w:val="nil"/>
              <w:right w:val="nil"/>
            </w:tcBorders>
            <w:vAlign w:val="bottom"/>
          </w:tcPr>
          <w:p w14:paraId="1E41484A" w14:textId="15DC0AD7" w:rsidR="00AF76A1" w:rsidRPr="00C73291" w:rsidRDefault="00AF76A1" w:rsidP="004059C5">
            <w:pPr>
              <w:rPr>
                <w:sz w:val="24"/>
                <w:szCs w:val="24"/>
              </w:rPr>
            </w:pPr>
            <w:r w:rsidRPr="00C73291">
              <w:rPr>
                <w:sz w:val="24"/>
                <w:szCs w:val="24"/>
              </w:rPr>
              <w:t>13.5</w:t>
            </w:r>
          </w:p>
        </w:tc>
        <w:tc>
          <w:tcPr>
            <w:tcW w:w="1389" w:type="dxa"/>
            <w:tcBorders>
              <w:top w:val="nil"/>
              <w:left w:val="nil"/>
              <w:bottom w:val="nil"/>
              <w:right w:val="nil"/>
            </w:tcBorders>
            <w:vAlign w:val="bottom"/>
          </w:tcPr>
          <w:p w14:paraId="4C809EAD" w14:textId="510DECC6" w:rsidR="00AF76A1" w:rsidRPr="00C73291" w:rsidRDefault="00AF76A1" w:rsidP="004059C5">
            <w:pPr>
              <w:rPr>
                <w:b/>
                <w:sz w:val="24"/>
                <w:szCs w:val="24"/>
              </w:rPr>
            </w:pPr>
            <w:r w:rsidRPr="00C73291">
              <w:rPr>
                <w:sz w:val="24"/>
                <w:szCs w:val="24"/>
              </w:rPr>
              <w:t>885</w:t>
            </w:r>
          </w:p>
        </w:tc>
        <w:tc>
          <w:tcPr>
            <w:tcW w:w="1182" w:type="dxa"/>
            <w:tcBorders>
              <w:top w:val="nil"/>
              <w:left w:val="nil"/>
              <w:bottom w:val="nil"/>
              <w:right w:val="nil"/>
            </w:tcBorders>
            <w:vAlign w:val="bottom"/>
          </w:tcPr>
          <w:p w14:paraId="46D6DAE3" w14:textId="73800EB4" w:rsidR="00AF76A1" w:rsidRPr="00C73291" w:rsidRDefault="00AF76A1" w:rsidP="004059C5">
            <w:pPr>
              <w:rPr>
                <w:sz w:val="24"/>
                <w:szCs w:val="24"/>
              </w:rPr>
            </w:pPr>
            <w:r w:rsidRPr="00C73291">
              <w:rPr>
                <w:sz w:val="24"/>
                <w:szCs w:val="24"/>
              </w:rPr>
              <w:t>15.9</w:t>
            </w:r>
          </w:p>
        </w:tc>
        <w:tc>
          <w:tcPr>
            <w:tcW w:w="1428" w:type="dxa"/>
            <w:tcBorders>
              <w:top w:val="nil"/>
              <w:left w:val="nil"/>
              <w:bottom w:val="nil"/>
              <w:right w:val="nil"/>
            </w:tcBorders>
            <w:vAlign w:val="bottom"/>
          </w:tcPr>
          <w:p w14:paraId="7D5435AD" w14:textId="3DAA3C44" w:rsidR="00AF76A1" w:rsidRPr="00C73291" w:rsidRDefault="00AF76A1" w:rsidP="004059C5">
            <w:pPr>
              <w:rPr>
                <w:sz w:val="24"/>
                <w:szCs w:val="24"/>
              </w:rPr>
            </w:pPr>
            <w:r w:rsidRPr="00C73291">
              <w:rPr>
                <w:sz w:val="24"/>
                <w:szCs w:val="24"/>
              </w:rPr>
              <w:t>0</w:t>
            </w:r>
          </w:p>
        </w:tc>
        <w:tc>
          <w:tcPr>
            <w:tcW w:w="990" w:type="dxa"/>
            <w:tcBorders>
              <w:top w:val="nil"/>
              <w:left w:val="nil"/>
              <w:bottom w:val="nil"/>
              <w:right w:val="nil"/>
            </w:tcBorders>
            <w:vAlign w:val="bottom"/>
          </w:tcPr>
          <w:p w14:paraId="7FDDA487" w14:textId="7E3781ED" w:rsidR="00AF76A1" w:rsidRPr="00C73291" w:rsidRDefault="00AF76A1" w:rsidP="004059C5">
            <w:pPr>
              <w:rPr>
                <w:sz w:val="24"/>
                <w:szCs w:val="24"/>
              </w:rPr>
            </w:pPr>
            <w:r w:rsidRPr="00C73291">
              <w:rPr>
                <w:sz w:val="24"/>
                <w:szCs w:val="24"/>
              </w:rPr>
              <w:t>0</w:t>
            </w:r>
            <w:r w:rsidR="00DC0489">
              <w:rPr>
                <w:sz w:val="24"/>
                <w:szCs w:val="24"/>
              </w:rPr>
              <w:t>.0</w:t>
            </w:r>
          </w:p>
        </w:tc>
        <w:tc>
          <w:tcPr>
            <w:tcW w:w="1440" w:type="dxa"/>
            <w:tcBorders>
              <w:top w:val="nil"/>
              <w:left w:val="nil"/>
              <w:bottom w:val="nil"/>
              <w:right w:val="nil"/>
            </w:tcBorders>
            <w:vAlign w:val="bottom"/>
          </w:tcPr>
          <w:p w14:paraId="229C1E18" w14:textId="0CADBAA3" w:rsidR="00AF76A1" w:rsidRPr="00C73291" w:rsidRDefault="00AF76A1" w:rsidP="004059C5">
            <w:pPr>
              <w:rPr>
                <w:b/>
                <w:bCs/>
                <w:sz w:val="24"/>
                <w:szCs w:val="24"/>
              </w:rPr>
            </w:pPr>
            <w:r w:rsidRPr="00C73291">
              <w:rPr>
                <w:b/>
                <w:bCs/>
                <w:sz w:val="24"/>
                <w:szCs w:val="24"/>
              </w:rPr>
              <w:t>960</w:t>
            </w:r>
          </w:p>
        </w:tc>
      </w:tr>
      <w:tr w:rsidR="00AF76A1" w:rsidRPr="002026FB" w14:paraId="5ADD8FB1" w14:textId="77777777" w:rsidTr="00C73291">
        <w:trPr>
          <w:trHeight w:val="360"/>
        </w:trPr>
        <w:tc>
          <w:tcPr>
            <w:tcW w:w="1710" w:type="dxa"/>
            <w:tcBorders>
              <w:top w:val="nil"/>
              <w:left w:val="nil"/>
              <w:bottom w:val="nil"/>
              <w:right w:val="nil"/>
            </w:tcBorders>
            <w:vAlign w:val="center"/>
          </w:tcPr>
          <w:p w14:paraId="60C050B9" w14:textId="77777777" w:rsidR="00AF76A1" w:rsidRPr="00C73291" w:rsidRDefault="00AF76A1" w:rsidP="004059C5">
            <w:pPr>
              <w:rPr>
                <w:b/>
                <w:sz w:val="24"/>
                <w:szCs w:val="24"/>
              </w:rPr>
            </w:pPr>
            <w:r w:rsidRPr="00C73291">
              <w:rPr>
                <w:sz w:val="24"/>
                <w:szCs w:val="24"/>
              </w:rPr>
              <w:t>Schedule I</w:t>
            </w:r>
          </w:p>
        </w:tc>
        <w:tc>
          <w:tcPr>
            <w:tcW w:w="1440" w:type="dxa"/>
            <w:tcBorders>
              <w:top w:val="nil"/>
              <w:left w:val="nil"/>
              <w:bottom w:val="nil"/>
              <w:right w:val="nil"/>
            </w:tcBorders>
            <w:vAlign w:val="bottom"/>
          </w:tcPr>
          <w:p w14:paraId="4CE5A9A4" w14:textId="77777777" w:rsidR="00AF76A1" w:rsidRPr="00C73291" w:rsidRDefault="00AF76A1" w:rsidP="004059C5">
            <w:pPr>
              <w:rPr>
                <w:b/>
                <w:sz w:val="24"/>
                <w:szCs w:val="24"/>
              </w:rPr>
            </w:pPr>
            <w:r w:rsidRPr="00C73291">
              <w:rPr>
                <w:sz w:val="24"/>
                <w:szCs w:val="24"/>
              </w:rPr>
              <w:t>303</w:t>
            </w:r>
          </w:p>
        </w:tc>
        <w:tc>
          <w:tcPr>
            <w:tcW w:w="1131" w:type="dxa"/>
            <w:tcBorders>
              <w:top w:val="nil"/>
              <w:left w:val="nil"/>
              <w:bottom w:val="nil"/>
              <w:right w:val="nil"/>
            </w:tcBorders>
            <w:vAlign w:val="bottom"/>
          </w:tcPr>
          <w:p w14:paraId="68DA74A1" w14:textId="74AAF5B8" w:rsidR="00AF76A1" w:rsidRPr="00C73291" w:rsidRDefault="00AF76A1" w:rsidP="004059C5">
            <w:pPr>
              <w:rPr>
                <w:sz w:val="24"/>
                <w:szCs w:val="24"/>
              </w:rPr>
            </w:pPr>
            <w:r w:rsidRPr="00C73291">
              <w:rPr>
                <w:sz w:val="24"/>
                <w:szCs w:val="24"/>
              </w:rPr>
              <w:t>54.7</w:t>
            </w:r>
          </w:p>
        </w:tc>
        <w:tc>
          <w:tcPr>
            <w:tcW w:w="1389" w:type="dxa"/>
            <w:tcBorders>
              <w:top w:val="nil"/>
              <w:left w:val="nil"/>
              <w:bottom w:val="nil"/>
              <w:right w:val="nil"/>
            </w:tcBorders>
            <w:vAlign w:val="bottom"/>
          </w:tcPr>
          <w:p w14:paraId="21A9C9A7" w14:textId="7923AE16" w:rsidR="00AF76A1" w:rsidRPr="00C73291" w:rsidRDefault="00AF76A1" w:rsidP="004059C5">
            <w:pPr>
              <w:rPr>
                <w:b/>
                <w:sz w:val="24"/>
                <w:szCs w:val="24"/>
              </w:rPr>
            </w:pPr>
            <w:r w:rsidRPr="00C73291">
              <w:rPr>
                <w:sz w:val="24"/>
                <w:szCs w:val="24"/>
              </w:rPr>
              <w:t>3,449</w:t>
            </w:r>
          </w:p>
        </w:tc>
        <w:tc>
          <w:tcPr>
            <w:tcW w:w="1182" w:type="dxa"/>
            <w:tcBorders>
              <w:top w:val="nil"/>
              <w:left w:val="nil"/>
              <w:bottom w:val="nil"/>
              <w:right w:val="nil"/>
            </w:tcBorders>
            <w:vAlign w:val="bottom"/>
          </w:tcPr>
          <w:p w14:paraId="055C2E95" w14:textId="58406477" w:rsidR="00AF76A1" w:rsidRPr="00C73291" w:rsidRDefault="00AF76A1" w:rsidP="004059C5">
            <w:pPr>
              <w:rPr>
                <w:sz w:val="24"/>
                <w:szCs w:val="24"/>
              </w:rPr>
            </w:pPr>
            <w:r w:rsidRPr="00C73291">
              <w:rPr>
                <w:sz w:val="24"/>
                <w:szCs w:val="24"/>
              </w:rPr>
              <w:t>62.0</w:t>
            </w:r>
          </w:p>
        </w:tc>
        <w:tc>
          <w:tcPr>
            <w:tcW w:w="1428" w:type="dxa"/>
            <w:tcBorders>
              <w:top w:val="nil"/>
              <w:left w:val="nil"/>
              <w:bottom w:val="nil"/>
              <w:right w:val="nil"/>
            </w:tcBorders>
            <w:vAlign w:val="bottom"/>
          </w:tcPr>
          <w:p w14:paraId="09A9D3AD" w14:textId="27D73014" w:rsidR="00AF76A1" w:rsidRPr="00C73291" w:rsidRDefault="00AF76A1" w:rsidP="004059C5">
            <w:pPr>
              <w:rPr>
                <w:sz w:val="24"/>
                <w:szCs w:val="24"/>
              </w:rPr>
            </w:pPr>
            <w:r w:rsidRPr="00C73291">
              <w:rPr>
                <w:sz w:val="24"/>
                <w:szCs w:val="24"/>
              </w:rPr>
              <w:t>0</w:t>
            </w:r>
          </w:p>
        </w:tc>
        <w:tc>
          <w:tcPr>
            <w:tcW w:w="990" w:type="dxa"/>
            <w:tcBorders>
              <w:top w:val="nil"/>
              <w:left w:val="nil"/>
              <w:bottom w:val="nil"/>
              <w:right w:val="nil"/>
            </w:tcBorders>
            <w:vAlign w:val="bottom"/>
          </w:tcPr>
          <w:p w14:paraId="0762B13A" w14:textId="6503D344" w:rsidR="00AF76A1" w:rsidRPr="00C73291" w:rsidRDefault="00AF76A1" w:rsidP="004059C5">
            <w:pPr>
              <w:rPr>
                <w:sz w:val="24"/>
                <w:szCs w:val="24"/>
              </w:rPr>
            </w:pPr>
            <w:r w:rsidRPr="00C73291">
              <w:rPr>
                <w:sz w:val="24"/>
                <w:szCs w:val="24"/>
              </w:rPr>
              <w:t>0</w:t>
            </w:r>
            <w:r w:rsidR="00DC0489">
              <w:rPr>
                <w:sz w:val="24"/>
                <w:szCs w:val="24"/>
              </w:rPr>
              <w:t>.0</w:t>
            </w:r>
          </w:p>
        </w:tc>
        <w:tc>
          <w:tcPr>
            <w:tcW w:w="1440" w:type="dxa"/>
            <w:tcBorders>
              <w:top w:val="nil"/>
              <w:left w:val="nil"/>
              <w:bottom w:val="nil"/>
              <w:right w:val="nil"/>
            </w:tcBorders>
            <w:vAlign w:val="bottom"/>
          </w:tcPr>
          <w:p w14:paraId="532A5CAD" w14:textId="2DAAAAAE" w:rsidR="00AF76A1" w:rsidRPr="00C73291" w:rsidRDefault="00AF76A1" w:rsidP="004059C5">
            <w:pPr>
              <w:rPr>
                <w:b/>
                <w:bCs/>
                <w:sz w:val="24"/>
                <w:szCs w:val="24"/>
              </w:rPr>
            </w:pPr>
            <w:r w:rsidRPr="00C73291">
              <w:rPr>
                <w:b/>
                <w:bCs/>
                <w:sz w:val="24"/>
                <w:szCs w:val="24"/>
              </w:rPr>
              <w:t>3752</w:t>
            </w:r>
          </w:p>
        </w:tc>
      </w:tr>
      <w:tr w:rsidR="00AF76A1" w:rsidRPr="002026FB" w14:paraId="30D6B4EA" w14:textId="77777777" w:rsidTr="00C73291">
        <w:trPr>
          <w:trHeight w:val="360"/>
        </w:trPr>
        <w:tc>
          <w:tcPr>
            <w:tcW w:w="1710" w:type="dxa"/>
            <w:tcBorders>
              <w:top w:val="nil"/>
              <w:left w:val="nil"/>
              <w:bottom w:val="nil"/>
              <w:right w:val="nil"/>
            </w:tcBorders>
            <w:vAlign w:val="center"/>
          </w:tcPr>
          <w:p w14:paraId="312D1678" w14:textId="77777777" w:rsidR="00AF76A1" w:rsidRPr="00C73291" w:rsidRDefault="00AF76A1" w:rsidP="004059C5">
            <w:pPr>
              <w:rPr>
                <w:b/>
                <w:sz w:val="24"/>
                <w:szCs w:val="24"/>
              </w:rPr>
            </w:pPr>
            <w:r w:rsidRPr="00C73291">
              <w:rPr>
                <w:sz w:val="24"/>
                <w:szCs w:val="24"/>
              </w:rPr>
              <w:t>Schedule II</w:t>
            </w:r>
          </w:p>
        </w:tc>
        <w:tc>
          <w:tcPr>
            <w:tcW w:w="1440" w:type="dxa"/>
            <w:tcBorders>
              <w:top w:val="nil"/>
              <w:left w:val="nil"/>
              <w:bottom w:val="nil"/>
              <w:right w:val="nil"/>
            </w:tcBorders>
            <w:vAlign w:val="bottom"/>
          </w:tcPr>
          <w:p w14:paraId="29C3D708" w14:textId="77777777" w:rsidR="00AF76A1" w:rsidRPr="00C73291" w:rsidRDefault="00AF76A1" w:rsidP="004059C5">
            <w:pPr>
              <w:rPr>
                <w:b/>
                <w:sz w:val="24"/>
                <w:szCs w:val="24"/>
              </w:rPr>
            </w:pPr>
            <w:r w:rsidRPr="00C73291">
              <w:rPr>
                <w:sz w:val="24"/>
                <w:szCs w:val="24"/>
              </w:rPr>
              <w:t>105</w:t>
            </w:r>
          </w:p>
        </w:tc>
        <w:tc>
          <w:tcPr>
            <w:tcW w:w="1131" w:type="dxa"/>
            <w:tcBorders>
              <w:top w:val="nil"/>
              <w:left w:val="nil"/>
              <w:bottom w:val="nil"/>
              <w:right w:val="nil"/>
            </w:tcBorders>
            <w:vAlign w:val="bottom"/>
          </w:tcPr>
          <w:p w14:paraId="0B3B1224" w14:textId="33CA99DC" w:rsidR="00AF76A1" w:rsidRPr="00C73291" w:rsidRDefault="00AF76A1" w:rsidP="004059C5">
            <w:pPr>
              <w:rPr>
                <w:sz w:val="24"/>
                <w:szCs w:val="24"/>
              </w:rPr>
            </w:pPr>
            <w:r w:rsidRPr="00C73291">
              <w:rPr>
                <w:sz w:val="24"/>
                <w:szCs w:val="24"/>
              </w:rPr>
              <w:t>19.0</w:t>
            </w:r>
          </w:p>
        </w:tc>
        <w:tc>
          <w:tcPr>
            <w:tcW w:w="1389" w:type="dxa"/>
            <w:tcBorders>
              <w:top w:val="nil"/>
              <w:left w:val="nil"/>
              <w:bottom w:val="nil"/>
              <w:right w:val="nil"/>
            </w:tcBorders>
            <w:vAlign w:val="bottom"/>
          </w:tcPr>
          <w:p w14:paraId="591D14CA" w14:textId="46F6F5A8" w:rsidR="00AF76A1" w:rsidRPr="00C73291" w:rsidRDefault="00AF76A1" w:rsidP="004059C5">
            <w:pPr>
              <w:rPr>
                <w:b/>
                <w:sz w:val="24"/>
                <w:szCs w:val="24"/>
              </w:rPr>
            </w:pPr>
            <w:r w:rsidRPr="00C73291">
              <w:rPr>
                <w:sz w:val="24"/>
                <w:szCs w:val="24"/>
              </w:rPr>
              <w:t>443</w:t>
            </w:r>
          </w:p>
        </w:tc>
        <w:tc>
          <w:tcPr>
            <w:tcW w:w="1182" w:type="dxa"/>
            <w:tcBorders>
              <w:top w:val="nil"/>
              <w:left w:val="nil"/>
              <w:bottom w:val="nil"/>
              <w:right w:val="nil"/>
            </w:tcBorders>
            <w:vAlign w:val="bottom"/>
          </w:tcPr>
          <w:p w14:paraId="308C0A1E" w14:textId="53DD5464" w:rsidR="00AF76A1" w:rsidRPr="00C73291" w:rsidRDefault="00AF76A1" w:rsidP="004059C5">
            <w:pPr>
              <w:rPr>
                <w:sz w:val="24"/>
                <w:szCs w:val="24"/>
              </w:rPr>
            </w:pPr>
            <w:r w:rsidRPr="00C73291">
              <w:rPr>
                <w:sz w:val="24"/>
                <w:szCs w:val="24"/>
              </w:rPr>
              <w:t>8.0</w:t>
            </w:r>
          </w:p>
        </w:tc>
        <w:tc>
          <w:tcPr>
            <w:tcW w:w="1428" w:type="dxa"/>
            <w:tcBorders>
              <w:top w:val="nil"/>
              <w:left w:val="nil"/>
              <w:bottom w:val="nil"/>
              <w:right w:val="nil"/>
            </w:tcBorders>
            <w:vAlign w:val="bottom"/>
          </w:tcPr>
          <w:p w14:paraId="4BB35CC7" w14:textId="7FD1D958" w:rsidR="00AF76A1" w:rsidRPr="00C73291" w:rsidRDefault="00AF76A1" w:rsidP="004059C5">
            <w:pPr>
              <w:rPr>
                <w:sz w:val="24"/>
                <w:szCs w:val="24"/>
              </w:rPr>
            </w:pPr>
            <w:r w:rsidRPr="00C73291">
              <w:rPr>
                <w:sz w:val="24"/>
                <w:szCs w:val="24"/>
              </w:rPr>
              <w:t>0</w:t>
            </w:r>
          </w:p>
        </w:tc>
        <w:tc>
          <w:tcPr>
            <w:tcW w:w="990" w:type="dxa"/>
            <w:tcBorders>
              <w:top w:val="nil"/>
              <w:left w:val="nil"/>
              <w:bottom w:val="nil"/>
              <w:right w:val="nil"/>
            </w:tcBorders>
            <w:vAlign w:val="bottom"/>
          </w:tcPr>
          <w:p w14:paraId="3CB198C1" w14:textId="7F01930D" w:rsidR="00AF76A1" w:rsidRPr="00C73291" w:rsidRDefault="00AF76A1" w:rsidP="004059C5">
            <w:pPr>
              <w:rPr>
                <w:sz w:val="24"/>
                <w:szCs w:val="24"/>
              </w:rPr>
            </w:pPr>
            <w:r w:rsidRPr="00C73291">
              <w:rPr>
                <w:sz w:val="24"/>
                <w:szCs w:val="24"/>
              </w:rPr>
              <w:t>0</w:t>
            </w:r>
            <w:r w:rsidR="00DC0489">
              <w:rPr>
                <w:sz w:val="24"/>
                <w:szCs w:val="24"/>
              </w:rPr>
              <w:t>.0</w:t>
            </w:r>
          </w:p>
        </w:tc>
        <w:tc>
          <w:tcPr>
            <w:tcW w:w="1440" w:type="dxa"/>
            <w:tcBorders>
              <w:top w:val="nil"/>
              <w:left w:val="nil"/>
              <w:bottom w:val="nil"/>
              <w:right w:val="nil"/>
            </w:tcBorders>
            <w:vAlign w:val="bottom"/>
          </w:tcPr>
          <w:p w14:paraId="3AFB1E80" w14:textId="5738E4E2" w:rsidR="00AF76A1" w:rsidRPr="00C73291" w:rsidRDefault="00AF76A1" w:rsidP="004059C5">
            <w:pPr>
              <w:rPr>
                <w:b/>
                <w:bCs/>
                <w:sz w:val="24"/>
                <w:szCs w:val="24"/>
              </w:rPr>
            </w:pPr>
            <w:r w:rsidRPr="00C73291">
              <w:rPr>
                <w:b/>
                <w:bCs/>
                <w:sz w:val="24"/>
                <w:szCs w:val="24"/>
              </w:rPr>
              <w:t>548</w:t>
            </w:r>
          </w:p>
        </w:tc>
      </w:tr>
      <w:tr w:rsidR="00AF76A1" w:rsidRPr="002026FB" w14:paraId="08ECC415" w14:textId="77777777" w:rsidTr="00C73291">
        <w:trPr>
          <w:trHeight w:val="360"/>
        </w:trPr>
        <w:tc>
          <w:tcPr>
            <w:tcW w:w="1710" w:type="dxa"/>
            <w:tcBorders>
              <w:top w:val="nil"/>
              <w:left w:val="nil"/>
              <w:bottom w:val="nil"/>
              <w:right w:val="nil"/>
            </w:tcBorders>
            <w:vAlign w:val="center"/>
          </w:tcPr>
          <w:p w14:paraId="10D711DE" w14:textId="77777777" w:rsidR="00AF76A1" w:rsidRPr="00C73291" w:rsidRDefault="00AF76A1" w:rsidP="004059C5">
            <w:pPr>
              <w:rPr>
                <w:sz w:val="24"/>
                <w:szCs w:val="24"/>
              </w:rPr>
            </w:pPr>
            <w:r w:rsidRPr="00C73291">
              <w:rPr>
                <w:sz w:val="24"/>
                <w:szCs w:val="24"/>
              </w:rPr>
              <w:t>Non-schedule</w:t>
            </w:r>
          </w:p>
        </w:tc>
        <w:tc>
          <w:tcPr>
            <w:tcW w:w="1440" w:type="dxa"/>
            <w:tcBorders>
              <w:top w:val="nil"/>
              <w:left w:val="nil"/>
              <w:bottom w:val="nil"/>
              <w:right w:val="nil"/>
            </w:tcBorders>
            <w:vAlign w:val="bottom"/>
          </w:tcPr>
          <w:p w14:paraId="25D51D09" w14:textId="77777777" w:rsidR="00AF76A1" w:rsidRPr="00C73291" w:rsidRDefault="00AF76A1" w:rsidP="004059C5">
            <w:pPr>
              <w:rPr>
                <w:b/>
                <w:sz w:val="24"/>
                <w:szCs w:val="24"/>
              </w:rPr>
            </w:pPr>
            <w:r w:rsidRPr="00C73291">
              <w:rPr>
                <w:sz w:val="24"/>
                <w:szCs w:val="24"/>
              </w:rPr>
              <w:t>59</w:t>
            </w:r>
          </w:p>
        </w:tc>
        <w:tc>
          <w:tcPr>
            <w:tcW w:w="1131" w:type="dxa"/>
            <w:tcBorders>
              <w:top w:val="nil"/>
              <w:left w:val="nil"/>
              <w:bottom w:val="nil"/>
              <w:right w:val="nil"/>
            </w:tcBorders>
            <w:vAlign w:val="bottom"/>
          </w:tcPr>
          <w:p w14:paraId="6B29761F" w14:textId="3631699D" w:rsidR="00AF76A1" w:rsidRPr="00C73291" w:rsidRDefault="00AF76A1" w:rsidP="004059C5">
            <w:pPr>
              <w:rPr>
                <w:sz w:val="24"/>
                <w:szCs w:val="24"/>
              </w:rPr>
            </w:pPr>
            <w:r w:rsidRPr="00C73291">
              <w:rPr>
                <w:sz w:val="24"/>
                <w:szCs w:val="24"/>
              </w:rPr>
              <w:t>10.6</w:t>
            </w:r>
          </w:p>
        </w:tc>
        <w:tc>
          <w:tcPr>
            <w:tcW w:w="1389" w:type="dxa"/>
            <w:tcBorders>
              <w:top w:val="nil"/>
              <w:left w:val="nil"/>
              <w:bottom w:val="nil"/>
              <w:right w:val="nil"/>
            </w:tcBorders>
            <w:vAlign w:val="bottom"/>
          </w:tcPr>
          <w:p w14:paraId="7BC79C43" w14:textId="611E86E2" w:rsidR="00AF76A1" w:rsidRPr="00C73291" w:rsidRDefault="00AF76A1" w:rsidP="004059C5">
            <w:pPr>
              <w:rPr>
                <w:b/>
                <w:sz w:val="24"/>
                <w:szCs w:val="24"/>
              </w:rPr>
            </w:pPr>
            <w:r w:rsidRPr="00C73291">
              <w:rPr>
                <w:sz w:val="24"/>
                <w:szCs w:val="24"/>
              </w:rPr>
              <w:t>526</w:t>
            </w:r>
          </w:p>
        </w:tc>
        <w:tc>
          <w:tcPr>
            <w:tcW w:w="1182" w:type="dxa"/>
            <w:tcBorders>
              <w:top w:val="nil"/>
              <w:left w:val="nil"/>
              <w:bottom w:val="nil"/>
              <w:right w:val="nil"/>
            </w:tcBorders>
            <w:vAlign w:val="bottom"/>
          </w:tcPr>
          <w:p w14:paraId="2CFD1241" w14:textId="4E62F9F6" w:rsidR="00AF76A1" w:rsidRPr="00C73291" w:rsidRDefault="00AF76A1" w:rsidP="004059C5">
            <w:pPr>
              <w:rPr>
                <w:sz w:val="24"/>
                <w:szCs w:val="24"/>
              </w:rPr>
            </w:pPr>
            <w:r w:rsidRPr="00C73291">
              <w:rPr>
                <w:sz w:val="24"/>
                <w:szCs w:val="24"/>
              </w:rPr>
              <w:t>9.5</w:t>
            </w:r>
          </w:p>
        </w:tc>
        <w:tc>
          <w:tcPr>
            <w:tcW w:w="1428" w:type="dxa"/>
            <w:tcBorders>
              <w:top w:val="nil"/>
              <w:left w:val="nil"/>
              <w:bottom w:val="nil"/>
              <w:right w:val="nil"/>
            </w:tcBorders>
            <w:vAlign w:val="bottom"/>
          </w:tcPr>
          <w:p w14:paraId="33C2A6CF" w14:textId="482ACCBC" w:rsidR="00AF76A1" w:rsidRPr="00C73291" w:rsidRDefault="00AF76A1" w:rsidP="004059C5">
            <w:pPr>
              <w:rPr>
                <w:sz w:val="24"/>
                <w:szCs w:val="24"/>
              </w:rPr>
            </w:pPr>
            <w:r w:rsidRPr="00C73291">
              <w:rPr>
                <w:sz w:val="24"/>
                <w:szCs w:val="24"/>
              </w:rPr>
              <w:t>0</w:t>
            </w:r>
          </w:p>
        </w:tc>
        <w:tc>
          <w:tcPr>
            <w:tcW w:w="990" w:type="dxa"/>
            <w:tcBorders>
              <w:top w:val="nil"/>
              <w:left w:val="nil"/>
              <w:bottom w:val="nil"/>
              <w:right w:val="nil"/>
            </w:tcBorders>
            <w:vAlign w:val="bottom"/>
          </w:tcPr>
          <w:p w14:paraId="18A5618D" w14:textId="738021CA" w:rsidR="00AF76A1" w:rsidRPr="00C73291" w:rsidRDefault="00AF76A1" w:rsidP="004059C5">
            <w:pPr>
              <w:rPr>
                <w:sz w:val="24"/>
                <w:szCs w:val="24"/>
              </w:rPr>
            </w:pPr>
            <w:r w:rsidRPr="00C73291">
              <w:rPr>
                <w:sz w:val="24"/>
                <w:szCs w:val="24"/>
              </w:rPr>
              <w:t>0</w:t>
            </w:r>
            <w:r w:rsidR="00DC0489">
              <w:rPr>
                <w:sz w:val="24"/>
                <w:szCs w:val="24"/>
              </w:rPr>
              <w:t>.0</w:t>
            </w:r>
          </w:p>
        </w:tc>
        <w:tc>
          <w:tcPr>
            <w:tcW w:w="1440" w:type="dxa"/>
            <w:tcBorders>
              <w:top w:val="nil"/>
              <w:left w:val="nil"/>
              <w:bottom w:val="nil"/>
              <w:right w:val="nil"/>
            </w:tcBorders>
            <w:vAlign w:val="bottom"/>
          </w:tcPr>
          <w:p w14:paraId="4D861F67" w14:textId="1295D1FC" w:rsidR="00AF76A1" w:rsidRPr="00C73291" w:rsidRDefault="00AF76A1" w:rsidP="004059C5">
            <w:pPr>
              <w:rPr>
                <w:b/>
                <w:bCs/>
                <w:sz w:val="24"/>
                <w:szCs w:val="24"/>
              </w:rPr>
            </w:pPr>
            <w:r w:rsidRPr="00C73291">
              <w:rPr>
                <w:b/>
                <w:bCs/>
                <w:sz w:val="24"/>
                <w:szCs w:val="24"/>
              </w:rPr>
              <w:t>585</w:t>
            </w:r>
          </w:p>
        </w:tc>
      </w:tr>
      <w:tr w:rsidR="00AF76A1" w:rsidRPr="002026FB" w14:paraId="7A6689A9" w14:textId="77777777" w:rsidTr="00C73291">
        <w:trPr>
          <w:trHeight w:val="360"/>
        </w:trPr>
        <w:tc>
          <w:tcPr>
            <w:tcW w:w="1710" w:type="dxa"/>
            <w:tcBorders>
              <w:top w:val="single" w:sz="4" w:space="0" w:color="auto"/>
              <w:left w:val="nil"/>
              <w:bottom w:val="single" w:sz="18" w:space="0" w:color="auto"/>
              <w:right w:val="nil"/>
            </w:tcBorders>
            <w:vAlign w:val="center"/>
          </w:tcPr>
          <w:p w14:paraId="4CF68058" w14:textId="77777777" w:rsidR="00AF76A1" w:rsidRPr="00C73291" w:rsidRDefault="00AF76A1" w:rsidP="004059C5">
            <w:pPr>
              <w:rPr>
                <w:sz w:val="24"/>
                <w:szCs w:val="24"/>
              </w:rPr>
            </w:pPr>
            <w:r w:rsidRPr="00C73291">
              <w:rPr>
                <w:sz w:val="24"/>
                <w:szCs w:val="24"/>
              </w:rPr>
              <w:t>Total</w:t>
            </w:r>
          </w:p>
        </w:tc>
        <w:tc>
          <w:tcPr>
            <w:tcW w:w="1440" w:type="dxa"/>
            <w:tcBorders>
              <w:top w:val="single" w:sz="4" w:space="0" w:color="auto"/>
              <w:left w:val="nil"/>
              <w:bottom w:val="single" w:sz="18" w:space="0" w:color="auto"/>
              <w:right w:val="nil"/>
            </w:tcBorders>
            <w:vAlign w:val="bottom"/>
          </w:tcPr>
          <w:p w14:paraId="27A6810B" w14:textId="77777777" w:rsidR="00AF76A1" w:rsidRPr="00C73291" w:rsidRDefault="00AF76A1" w:rsidP="004059C5">
            <w:pPr>
              <w:rPr>
                <w:sz w:val="24"/>
                <w:szCs w:val="24"/>
              </w:rPr>
            </w:pPr>
            <w:r w:rsidRPr="00C73291">
              <w:rPr>
                <w:sz w:val="24"/>
                <w:szCs w:val="24"/>
              </w:rPr>
              <w:t>554</w:t>
            </w:r>
          </w:p>
        </w:tc>
        <w:tc>
          <w:tcPr>
            <w:tcW w:w="1131" w:type="dxa"/>
            <w:tcBorders>
              <w:top w:val="single" w:sz="4" w:space="0" w:color="auto"/>
              <w:left w:val="nil"/>
              <w:bottom w:val="single" w:sz="18" w:space="0" w:color="auto"/>
              <w:right w:val="nil"/>
            </w:tcBorders>
          </w:tcPr>
          <w:p w14:paraId="08070AF1" w14:textId="624BAA83" w:rsidR="00AF76A1" w:rsidRPr="00C73291" w:rsidRDefault="00072500" w:rsidP="004059C5">
            <w:pPr>
              <w:rPr>
                <w:sz w:val="24"/>
                <w:szCs w:val="24"/>
              </w:rPr>
            </w:pPr>
            <w:r>
              <w:rPr>
                <w:sz w:val="24"/>
                <w:szCs w:val="24"/>
              </w:rPr>
              <w:t>100</w:t>
            </w:r>
            <w:r w:rsidR="007B2148">
              <w:rPr>
                <w:sz w:val="24"/>
                <w:szCs w:val="24"/>
              </w:rPr>
              <w:t>.0</w:t>
            </w:r>
          </w:p>
        </w:tc>
        <w:tc>
          <w:tcPr>
            <w:tcW w:w="1389" w:type="dxa"/>
            <w:tcBorders>
              <w:top w:val="single" w:sz="4" w:space="0" w:color="auto"/>
              <w:left w:val="nil"/>
              <w:bottom w:val="single" w:sz="18" w:space="0" w:color="auto"/>
              <w:right w:val="nil"/>
            </w:tcBorders>
            <w:vAlign w:val="bottom"/>
          </w:tcPr>
          <w:p w14:paraId="39B14B01" w14:textId="5FACECD8" w:rsidR="00AF76A1" w:rsidRPr="00C73291" w:rsidRDefault="00AF76A1" w:rsidP="004059C5">
            <w:pPr>
              <w:rPr>
                <w:sz w:val="24"/>
                <w:szCs w:val="24"/>
              </w:rPr>
            </w:pPr>
            <w:r w:rsidRPr="00C73291">
              <w:rPr>
                <w:sz w:val="24"/>
                <w:szCs w:val="24"/>
              </w:rPr>
              <w:t>5,566</w:t>
            </w:r>
          </w:p>
        </w:tc>
        <w:tc>
          <w:tcPr>
            <w:tcW w:w="1182" w:type="dxa"/>
            <w:tcBorders>
              <w:top w:val="single" w:sz="4" w:space="0" w:color="auto"/>
              <w:left w:val="nil"/>
              <w:bottom w:val="single" w:sz="18" w:space="0" w:color="auto"/>
              <w:right w:val="nil"/>
            </w:tcBorders>
          </w:tcPr>
          <w:p w14:paraId="5466E80B" w14:textId="172DE0B4" w:rsidR="00AF76A1" w:rsidRPr="00C73291" w:rsidRDefault="00DC0489" w:rsidP="004059C5">
            <w:pPr>
              <w:rPr>
                <w:sz w:val="24"/>
                <w:szCs w:val="24"/>
              </w:rPr>
            </w:pPr>
            <w:r>
              <w:rPr>
                <w:sz w:val="24"/>
                <w:szCs w:val="24"/>
              </w:rPr>
              <w:t>100</w:t>
            </w:r>
            <w:r w:rsidR="007B2148">
              <w:rPr>
                <w:sz w:val="24"/>
                <w:szCs w:val="24"/>
              </w:rPr>
              <w:t>.0</w:t>
            </w:r>
          </w:p>
        </w:tc>
        <w:tc>
          <w:tcPr>
            <w:tcW w:w="1428" w:type="dxa"/>
            <w:tcBorders>
              <w:top w:val="single" w:sz="4" w:space="0" w:color="auto"/>
              <w:left w:val="nil"/>
              <w:bottom w:val="single" w:sz="18" w:space="0" w:color="auto"/>
              <w:right w:val="nil"/>
            </w:tcBorders>
            <w:vAlign w:val="bottom"/>
          </w:tcPr>
          <w:p w14:paraId="61972E31" w14:textId="0570D34D" w:rsidR="00AF76A1" w:rsidRPr="00C73291" w:rsidRDefault="00AF76A1" w:rsidP="004059C5">
            <w:pPr>
              <w:rPr>
                <w:sz w:val="24"/>
                <w:szCs w:val="24"/>
              </w:rPr>
            </w:pPr>
            <w:r w:rsidRPr="00C73291">
              <w:rPr>
                <w:sz w:val="24"/>
                <w:szCs w:val="24"/>
              </w:rPr>
              <w:t>0</w:t>
            </w:r>
          </w:p>
        </w:tc>
        <w:tc>
          <w:tcPr>
            <w:tcW w:w="990" w:type="dxa"/>
            <w:tcBorders>
              <w:top w:val="single" w:sz="4" w:space="0" w:color="auto"/>
              <w:left w:val="nil"/>
              <w:bottom w:val="single" w:sz="18" w:space="0" w:color="auto"/>
              <w:right w:val="nil"/>
            </w:tcBorders>
          </w:tcPr>
          <w:p w14:paraId="039D9E6C" w14:textId="08FBDB8A" w:rsidR="00AF76A1" w:rsidRPr="00C73291" w:rsidRDefault="00DC0489" w:rsidP="004059C5">
            <w:pPr>
              <w:rPr>
                <w:sz w:val="24"/>
                <w:szCs w:val="24"/>
              </w:rPr>
            </w:pPr>
            <w:r>
              <w:rPr>
                <w:sz w:val="24"/>
                <w:szCs w:val="24"/>
              </w:rPr>
              <w:t>100</w:t>
            </w:r>
            <w:r w:rsidR="007B2148">
              <w:rPr>
                <w:sz w:val="24"/>
                <w:szCs w:val="24"/>
              </w:rPr>
              <w:t>.0</w:t>
            </w:r>
          </w:p>
        </w:tc>
        <w:tc>
          <w:tcPr>
            <w:tcW w:w="1440" w:type="dxa"/>
            <w:tcBorders>
              <w:top w:val="single" w:sz="4" w:space="0" w:color="auto"/>
              <w:left w:val="nil"/>
              <w:bottom w:val="single" w:sz="18" w:space="0" w:color="auto"/>
              <w:right w:val="nil"/>
            </w:tcBorders>
            <w:vAlign w:val="bottom"/>
          </w:tcPr>
          <w:p w14:paraId="7FD3FCEA" w14:textId="53A88906" w:rsidR="00AF76A1" w:rsidRPr="00C73291" w:rsidRDefault="00AF76A1" w:rsidP="004059C5">
            <w:pPr>
              <w:rPr>
                <w:b/>
                <w:bCs/>
                <w:sz w:val="24"/>
                <w:szCs w:val="24"/>
              </w:rPr>
            </w:pPr>
            <w:r w:rsidRPr="00C73291">
              <w:rPr>
                <w:b/>
                <w:bCs/>
                <w:sz w:val="24"/>
                <w:szCs w:val="24"/>
              </w:rPr>
              <w:t>6,120</w:t>
            </w:r>
          </w:p>
        </w:tc>
      </w:tr>
    </w:tbl>
    <w:p w14:paraId="4ABC20EA" w14:textId="77777777" w:rsidR="00ED4891" w:rsidRPr="002026FB" w:rsidRDefault="00ED4891" w:rsidP="004059C5">
      <w:pPr>
        <w:spacing w:before="240"/>
      </w:pPr>
      <w:r w:rsidRPr="002026FB">
        <w:rPr>
          <w:rFonts w:ascii="Aptos SemiBold" w:hAnsi="Aptos SemiBold"/>
        </w:rPr>
        <w:t>Source</w:t>
      </w:r>
      <w:r w:rsidRPr="002026FB">
        <w:t xml:space="preserve">: Correctional Service of Canada. </w:t>
      </w:r>
    </w:p>
    <w:p w14:paraId="57484F73" w14:textId="0F40A4BC" w:rsidR="00AF76A1" w:rsidRPr="002026FB" w:rsidRDefault="00AF76A1" w:rsidP="00E53B34">
      <w:pPr>
        <w:pStyle w:val="Heading4"/>
      </w:pPr>
      <w:r w:rsidRPr="002026FB">
        <w:rPr>
          <w:rFonts w:ascii="Aptos SemiBold" w:hAnsi="Aptos SemiBold"/>
        </w:rPr>
        <w:lastRenderedPageBreak/>
        <w:t>Table C20</w:t>
      </w:r>
      <w:r>
        <w:rPr>
          <w:rFonts w:ascii="Aptos SemiBold" w:hAnsi="Aptos SemiBold"/>
        </w:rPr>
        <w:t>b.</w:t>
      </w:r>
      <w:r w:rsidRPr="002026FB">
        <w:t xml:space="preserve"> </w:t>
      </w:r>
      <w:r w:rsidR="00C03BC8">
        <w:t>Non-Indigenous o</w:t>
      </w:r>
      <w:r w:rsidRPr="002026FB">
        <w:t>ffender population serving a sentence for a violent offence (2022-23)</w:t>
      </w:r>
    </w:p>
    <w:tbl>
      <w:tblPr>
        <w:tblStyle w:val="TableGrid"/>
        <w:tblW w:w="10620" w:type="dxa"/>
        <w:tblInd w:w="-180" w:type="dxa"/>
        <w:tblLayout w:type="fixed"/>
        <w:tblLook w:val="04A0" w:firstRow="1" w:lastRow="0" w:firstColumn="1" w:lastColumn="0" w:noHBand="0" w:noVBand="1"/>
      </w:tblPr>
      <w:tblGrid>
        <w:gridCol w:w="1710"/>
        <w:gridCol w:w="1440"/>
        <w:gridCol w:w="1105"/>
        <w:gridCol w:w="1415"/>
        <w:gridCol w:w="1131"/>
        <w:gridCol w:w="1389"/>
        <w:gridCol w:w="990"/>
        <w:gridCol w:w="1440"/>
      </w:tblGrid>
      <w:tr w:rsidR="00156F25" w:rsidRPr="002026FB" w14:paraId="1BBA8272" w14:textId="77777777" w:rsidTr="00156F25">
        <w:trPr>
          <w:trHeight w:val="360"/>
        </w:trPr>
        <w:tc>
          <w:tcPr>
            <w:tcW w:w="1710" w:type="dxa"/>
            <w:tcBorders>
              <w:top w:val="single" w:sz="12" w:space="0" w:color="auto"/>
              <w:left w:val="nil"/>
              <w:bottom w:val="single" w:sz="12" w:space="0" w:color="auto"/>
              <w:right w:val="nil"/>
            </w:tcBorders>
            <w:vAlign w:val="center"/>
          </w:tcPr>
          <w:p w14:paraId="0C1CDF19" w14:textId="77777777" w:rsidR="00AF76A1" w:rsidRPr="001D7362" w:rsidRDefault="00AF76A1" w:rsidP="004059C5">
            <w:pPr>
              <w:rPr>
                <w:sz w:val="24"/>
                <w:szCs w:val="24"/>
              </w:rPr>
            </w:pPr>
            <w:r>
              <w:rPr>
                <w:sz w:val="24"/>
                <w:szCs w:val="24"/>
              </w:rPr>
              <w:t>Offence category</w:t>
            </w:r>
          </w:p>
        </w:tc>
        <w:tc>
          <w:tcPr>
            <w:tcW w:w="1440" w:type="dxa"/>
            <w:tcBorders>
              <w:top w:val="single" w:sz="12" w:space="0" w:color="auto"/>
              <w:left w:val="nil"/>
              <w:bottom w:val="single" w:sz="12" w:space="0" w:color="auto"/>
              <w:right w:val="nil"/>
            </w:tcBorders>
            <w:vAlign w:val="bottom"/>
          </w:tcPr>
          <w:p w14:paraId="7827B872" w14:textId="088C5540" w:rsidR="00AF76A1" w:rsidRPr="00C73291" w:rsidRDefault="00156F25" w:rsidP="004059C5">
            <w:pPr>
              <w:rPr>
                <w:sz w:val="24"/>
                <w:szCs w:val="24"/>
              </w:rPr>
            </w:pPr>
            <w:r>
              <w:rPr>
                <w:sz w:val="24"/>
                <w:szCs w:val="24"/>
              </w:rPr>
              <w:t>Non- Indigenous</w:t>
            </w:r>
            <w:r w:rsidRPr="00156F25">
              <w:rPr>
                <w:sz w:val="24"/>
                <w:szCs w:val="24"/>
              </w:rPr>
              <w:t xml:space="preserve"> </w:t>
            </w:r>
            <w:r w:rsidR="00AF76A1" w:rsidRPr="00C73291">
              <w:rPr>
                <w:sz w:val="24"/>
                <w:szCs w:val="24"/>
              </w:rPr>
              <w:t>Female</w:t>
            </w:r>
          </w:p>
        </w:tc>
        <w:tc>
          <w:tcPr>
            <w:tcW w:w="1105" w:type="dxa"/>
            <w:tcBorders>
              <w:top w:val="single" w:sz="12" w:space="0" w:color="auto"/>
              <w:left w:val="nil"/>
              <w:bottom w:val="single" w:sz="12" w:space="0" w:color="auto"/>
              <w:right w:val="nil"/>
            </w:tcBorders>
            <w:vAlign w:val="bottom"/>
          </w:tcPr>
          <w:p w14:paraId="26DBDB7C" w14:textId="0B833F97" w:rsidR="00AF76A1" w:rsidRPr="00C73291" w:rsidRDefault="00BC3554" w:rsidP="004059C5">
            <w:pPr>
              <w:rPr>
                <w:sz w:val="24"/>
                <w:szCs w:val="24"/>
              </w:rPr>
            </w:pPr>
            <w:r>
              <w:rPr>
                <w:sz w:val="24"/>
                <w:szCs w:val="24"/>
              </w:rPr>
              <w:t>%</w:t>
            </w:r>
          </w:p>
        </w:tc>
        <w:tc>
          <w:tcPr>
            <w:tcW w:w="1415" w:type="dxa"/>
            <w:tcBorders>
              <w:top w:val="single" w:sz="12" w:space="0" w:color="auto"/>
              <w:left w:val="nil"/>
              <w:bottom w:val="single" w:sz="12" w:space="0" w:color="auto"/>
              <w:right w:val="nil"/>
            </w:tcBorders>
            <w:vAlign w:val="bottom"/>
          </w:tcPr>
          <w:p w14:paraId="5B7FF771" w14:textId="54AAE6B6" w:rsidR="00AF76A1" w:rsidRPr="00C73291" w:rsidRDefault="00156F25" w:rsidP="004059C5">
            <w:pPr>
              <w:rPr>
                <w:sz w:val="24"/>
                <w:szCs w:val="24"/>
              </w:rPr>
            </w:pPr>
            <w:r>
              <w:rPr>
                <w:sz w:val="24"/>
                <w:szCs w:val="24"/>
              </w:rPr>
              <w:t>Non- Indigenous</w:t>
            </w:r>
            <w:r w:rsidRPr="00156F25">
              <w:rPr>
                <w:sz w:val="24"/>
                <w:szCs w:val="24"/>
              </w:rPr>
              <w:t xml:space="preserve"> </w:t>
            </w:r>
            <w:r w:rsidR="00AF76A1" w:rsidRPr="00C73291">
              <w:rPr>
                <w:sz w:val="24"/>
                <w:szCs w:val="24"/>
              </w:rPr>
              <w:t>Male</w:t>
            </w:r>
          </w:p>
        </w:tc>
        <w:tc>
          <w:tcPr>
            <w:tcW w:w="1131" w:type="dxa"/>
            <w:tcBorders>
              <w:top w:val="single" w:sz="12" w:space="0" w:color="auto"/>
              <w:left w:val="nil"/>
              <w:bottom w:val="single" w:sz="12" w:space="0" w:color="auto"/>
              <w:right w:val="nil"/>
            </w:tcBorders>
            <w:vAlign w:val="bottom"/>
          </w:tcPr>
          <w:p w14:paraId="57448A42" w14:textId="5EB900D5" w:rsidR="00AF76A1" w:rsidRPr="00C73291" w:rsidRDefault="00BC3554" w:rsidP="004059C5">
            <w:pPr>
              <w:rPr>
                <w:sz w:val="24"/>
                <w:szCs w:val="24"/>
              </w:rPr>
            </w:pPr>
            <w:r>
              <w:rPr>
                <w:sz w:val="24"/>
                <w:szCs w:val="24"/>
              </w:rPr>
              <w:t>%</w:t>
            </w:r>
          </w:p>
        </w:tc>
        <w:tc>
          <w:tcPr>
            <w:tcW w:w="1389" w:type="dxa"/>
            <w:tcBorders>
              <w:top w:val="single" w:sz="12" w:space="0" w:color="auto"/>
              <w:left w:val="nil"/>
              <w:bottom w:val="single" w:sz="12" w:space="0" w:color="auto"/>
              <w:right w:val="nil"/>
            </w:tcBorders>
            <w:vAlign w:val="bottom"/>
          </w:tcPr>
          <w:p w14:paraId="7B78E881" w14:textId="61122F3A" w:rsidR="00AF76A1" w:rsidRPr="00C73291" w:rsidRDefault="00156F25" w:rsidP="004059C5">
            <w:pPr>
              <w:rPr>
                <w:sz w:val="24"/>
                <w:szCs w:val="24"/>
              </w:rPr>
            </w:pPr>
            <w:r>
              <w:rPr>
                <w:sz w:val="24"/>
                <w:szCs w:val="24"/>
              </w:rPr>
              <w:t>Non- Indigenous</w:t>
            </w:r>
            <w:r w:rsidRPr="00156F25">
              <w:rPr>
                <w:sz w:val="24"/>
                <w:szCs w:val="24"/>
              </w:rPr>
              <w:t xml:space="preserve"> </w:t>
            </w:r>
            <w:r w:rsidR="00AF76A1" w:rsidRPr="00C73291">
              <w:rPr>
                <w:sz w:val="24"/>
                <w:szCs w:val="24"/>
              </w:rPr>
              <w:t>Int</w:t>
            </w:r>
            <w:r w:rsidR="00AF76A1">
              <w:rPr>
                <w:sz w:val="24"/>
                <w:szCs w:val="24"/>
              </w:rPr>
              <w:t>ersex</w:t>
            </w:r>
          </w:p>
        </w:tc>
        <w:tc>
          <w:tcPr>
            <w:tcW w:w="990" w:type="dxa"/>
            <w:tcBorders>
              <w:top w:val="single" w:sz="12" w:space="0" w:color="auto"/>
              <w:left w:val="nil"/>
              <w:bottom w:val="single" w:sz="12" w:space="0" w:color="auto"/>
              <w:right w:val="nil"/>
            </w:tcBorders>
            <w:vAlign w:val="bottom"/>
          </w:tcPr>
          <w:p w14:paraId="687C9798" w14:textId="1557029A" w:rsidR="00AF76A1" w:rsidRPr="00C73291" w:rsidRDefault="00BC3554" w:rsidP="004059C5">
            <w:pPr>
              <w:rPr>
                <w:sz w:val="24"/>
                <w:szCs w:val="24"/>
              </w:rPr>
            </w:pPr>
            <w:r>
              <w:rPr>
                <w:sz w:val="24"/>
                <w:szCs w:val="24"/>
              </w:rPr>
              <w:t>%</w:t>
            </w:r>
          </w:p>
        </w:tc>
        <w:tc>
          <w:tcPr>
            <w:tcW w:w="1440" w:type="dxa"/>
            <w:tcBorders>
              <w:top w:val="single" w:sz="12" w:space="0" w:color="auto"/>
              <w:left w:val="nil"/>
              <w:bottom w:val="single" w:sz="12" w:space="0" w:color="auto"/>
              <w:right w:val="nil"/>
            </w:tcBorders>
            <w:vAlign w:val="bottom"/>
          </w:tcPr>
          <w:p w14:paraId="0ED09071" w14:textId="4FD7867F" w:rsidR="00AF76A1" w:rsidRPr="00C73291" w:rsidRDefault="00156F25" w:rsidP="004059C5">
            <w:pPr>
              <w:rPr>
                <w:b/>
                <w:bCs/>
                <w:sz w:val="24"/>
                <w:szCs w:val="24"/>
              </w:rPr>
            </w:pPr>
            <w:r w:rsidRPr="00C73291">
              <w:rPr>
                <w:b/>
                <w:bCs/>
                <w:sz w:val="24"/>
                <w:szCs w:val="24"/>
              </w:rPr>
              <w:t xml:space="preserve">Non- Indigenous </w:t>
            </w:r>
            <w:r w:rsidR="00AF76A1" w:rsidRPr="00C73291">
              <w:rPr>
                <w:b/>
                <w:bCs/>
                <w:sz w:val="24"/>
                <w:szCs w:val="24"/>
              </w:rPr>
              <w:t>Total</w:t>
            </w:r>
          </w:p>
        </w:tc>
      </w:tr>
      <w:tr w:rsidR="00156F25" w:rsidRPr="002026FB" w14:paraId="6188F8F5" w14:textId="77777777" w:rsidTr="00156F25">
        <w:trPr>
          <w:trHeight w:val="360"/>
        </w:trPr>
        <w:tc>
          <w:tcPr>
            <w:tcW w:w="1710" w:type="dxa"/>
            <w:tcBorders>
              <w:top w:val="nil"/>
              <w:left w:val="nil"/>
              <w:bottom w:val="nil"/>
              <w:right w:val="nil"/>
            </w:tcBorders>
            <w:vAlign w:val="center"/>
          </w:tcPr>
          <w:p w14:paraId="6F2D6874" w14:textId="77777777" w:rsidR="00AF76A1" w:rsidRPr="00DE7E9D" w:rsidRDefault="00AF76A1" w:rsidP="004059C5">
            <w:pPr>
              <w:rPr>
                <w:sz w:val="24"/>
                <w:szCs w:val="24"/>
              </w:rPr>
            </w:pPr>
            <w:r w:rsidRPr="00DE7E9D">
              <w:rPr>
                <w:sz w:val="24"/>
                <w:szCs w:val="24"/>
              </w:rPr>
              <w:t>Murder I</w:t>
            </w:r>
          </w:p>
        </w:tc>
        <w:tc>
          <w:tcPr>
            <w:tcW w:w="1440" w:type="dxa"/>
            <w:tcBorders>
              <w:top w:val="nil"/>
              <w:left w:val="nil"/>
              <w:bottom w:val="nil"/>
              <w:right w:val="nil"/>
            </w:tcBorders>
            <w:vAlign w:val="bottom"/>
          </w:tcPr>
          <w:p w14:paraId="463BA7A1" w14:textId="77777777" w:rsidR="00AF76A1" w:rsidRPr="00C73291" w:rsidRDefault="00AF76A1" w:rsidP="004059C5">
            <w:pPr>
              <w:rPr>
                <w:b/>
                <w:sz w:val="24"/>
                <w:szCs w:val="24"/>
              </w:rPr>
            </w:pPr>
            <w:r w:rsidRPr="00C73291">
              <w:rPr>
                <w:sz w:val="24"/>
                <w:szCs w:val="24"/>
              </w:rPr>
              <w:t>42</w:t>
            </w:r>
          </w:p>
        </w:tc>
        <w:tc>
          <w:tcPr>
            <w:tcW w:w="1105" w:type="dxa"/>
            <w:tcBorders>
              <w:top w:val="nil"/>
              <w:left w:val="nil"/>
              <w:bottom w:val="nil"/>
              <w:right w:val="nil"/>
            </w:tcBorders>
            <w:vAlign w:val="bottom"/>
          </w:tcPr>
          <w:p w14:paraId="799A9B35" w14:textId="77777777" w:rsidR="00AF76A1" w:rsidRPr="00C73291" w:rsidRDefault="00AF76A1" w:rsidP="004059C5">
            <w:pPr>
              <w:rPr>
                <w:sz w:val="24"/>
                <w:szCs w:val="24"/>
              </w:rPr>
            </w:pPr>
            <w:r w:rsidRPr="00C73291">
              <w:rPr>
                <w:sz w:val="24"/>
                <w:szCs w:val="24"/>
              </w:rPr>
              <w:t>5.6</w:t>
            </w:r>
          </w:p>
        </w:tc>
        <w:tc>
          <w:tcPr>
            <w:tcW w:w="1415" w:type="dxa"/>
            <w:tcBorders>
              <w:top w:val="nil"/>
              <w:left w:val="nil"/>
              <w:bottom w:val="nil"/>
              <w:right w:val="nil"/>
            </w:tcBorders>
            <w:vAlign w:val="bottom"/>
          </w:tcPr>
          <w:p w14:paraId="3B414AA6" w14:textId="77777777" w:rsidR="00AF76A1" w:rsidRPr="00C73291" w:rsidRDefault="00AF76A1" w:rsidP="004059C5">
            <w:pPr>
              <w:rPr>
                <w:b/>
                <w:sz w:val="24"/>
                <w:szCs w:val="24"/>
              </w:rPr>
            </w:pPr>
            <w:r w:rsidRPr="00C73291">
              <w:rPr>
                <w:sz w:val="24"/>
                <w:szCs w:val="24"/>
              </w:rPr>
              <w:t>1,019</w:t>
            </w:r>
          </w:p>
        </w:tc>
        <w:tc>
          <w:tcPr>
            <w:tcW w:w="1131" w:type="dxa"/>
            <w:tcBorders>
              <w:top w:val="nil"/>
              <w:left w:val="nil"/>
              <w:bottom w:val="nil"/>
              <w:right w:val="nil"/>
            </w:tcBorders>
            <w:vAlign w:val="bottom"/>
          </w:tcPr>
          <w:p w14:paraId="52D988A9" w14:textId="77777777" w:rsidR="00AF76A1" w:rsidRPr="00C73291" w:rsidRDefault="00AF76A1" w:rsidP="004059C5">
            <w:pPr>
              <w:rPr>
                <w:sz w:val="24"/>
                <w:szCs w:val="24"/>
              </w:rPr>
            </w:pPr>
            <w:r w:rsidRPr="00C73291">
              <w:rPr>
                <w:sz w:val="24"/>
                <w:szCs w:val="24"/>
              </w:rPr>
              <w:t>7.0</w:t>
            </w:r>
          </w:p>
        </w:tc>
        <w:tc>
          <w:tcPr>
            <w:tcW w:w="1389" w:type="dxa"/>
            <w:tcBorders>
              <w:top w:val="nil"/>
              <w:left w:val="nil"/>
              <w:bottom w:val="nil"/>
              <w:right w:val="nil"/>
            </w:tcBorders>
            <w:vAlign w:val="bottom"/>
          </w:tcPr>
          <w:p w14:paraId="7E5CAABC" w14:textId="77777777" w:rsidR="00AF76A1" w:rsidRPr="00C73291" w:rsidRDefault="00AF76A1" w:rsidP="004059C5">
            <w:pPr>
              <w:rPr>
                <w:sz w:val="24"/>
                <w:szCs w:val="24"/>
              </w:rPr>
            </w:pPr>
            <w:r w:rsidRPr="00C73291">
              <w:rPr>
                <w:sz w:val="24"/>
                <w:szCs w:val="24"/>
              </w:rPr>
              <w:t>0</w:t>
            </w:r>
          </w:p>
        </w:tc>
        <w:tc>
          <w:tcPr>
            <w:tcW w:w="990" w:type="dxa"/>
            <w:tcBorders>
              <w:top w:val="nil"/>
              <w:left w:val="nil"/>
              <w:bottom w:val="nil"/>
              <w:right w:val="nil"/>
            </w:tcBorders>
            <w:vAlign w:val="bottom"/>
          </w:tcPr>
          <w:p w14:paraId="440EEB5A" w14:textId="1B0DFBDB" w:rsidR="00AF76A1" w:rsidRPr="00C73291" w:rsidRDefault="00AF76A1" w:rsidP="004059C5">
            <w:pPr>
              <w:rPr>
                <w:sz w:val="24"/>
                <w:szCs w:val="24"/>
              </w:rPr>
            </w:pPr>
            <w:r w:rsidRPr="00C73291">
              <w:rPr>
                <w:sz w:val="24"/>
                <w:szCs w:val="24"/>
              </w:rPr>
              <w:t>0</w:t>
            </w:r>
            <w:r w:rsidR="00682F77">
              <w:rPr>
                <w:sz w:val="24"/>
                <w:szCs w:val="24"/>
              </w:rPr>
              <w:t>.0</w:t>
            </w:r>
          </w:p>
        </w:tc>
        <w:tc>
          <w:tcPr>
            <w:tcW w:w="1440" w:type="dxa"/>
            <w:tcBorders>
              <w:top w:val="nil"/>
              <w:left w:val="nil"/>
              <w:bottom w:val="nil"/>
              <w:right w:val="nil"/>
            </w:tcBorders>
            <w:vAlign w:val="bottom"/>
          </w:tcPr>
          <w:p w14:paraId="0B67BBAF" w14:textId="77777777" w:rsidR="00AF76A1" w:rsidRPr="00C73291" w:rsidRDefault="00AF76A1" w:rsidP="004059C5">
            <w:pPr>
              <w:rPr>
                <w:b/>
                <w:bCs/>
                <w:sz w:val="24"/>
                <w:szCs w:val="24"/>
              </w:rPr>
            </w:pPr>
            <w:r w:rsidRPr="00C73291">
              <w:rPr>
                <w:b/>
                <w:bCs/>
                <w:sz w:val="24"/>
                <w:szCs w:val="24"/>
              </w:rPr>
              <w:t>1,061</w:t>
            </w:r>
          </w:p>
        </w:tc>
      </w:tr>
      <w:tr w:rsidR="00156F25" w:rsidRPr="002026FB" w14:paraId="5B5A5D47" w14:textId="77777777" w:rsidTr="00156F25">
        <w:trPr>
          <w:trHeight w:val="360"/>
        </w:trPr>
        <w:tc>
          <w:tcPr>
            <w:tcW w:w="1710" w:type="dxa"/>
            <w:tcBorders>
              <w:top w:val="nil"/>
              <w:left w:val="nil"/>
              <w:bottom w:val="nil"/>
              <w:right w:val="nil"/>
            </w:tcBorders>
            <w:vAlign w:val="center"/>
          </w:tcPr>
          <w:p w14:paraId="4C0D2579" w14:textId="77777777" w:rsidR="00AF76A1" w:rsidRPr="00DE7E9D" w:rsidRDefault="00AF76A1" w:rsidP="004059C5">
            <w:pPr>
              <w:rPr>
                <w:b/>
                <w:sz w:val="24"/>
                <w:szCs w:val="24"/>
              </w:rPr>
            </w:pPr>
            <w:r w:rsidRPr="00DE7E9D">
              <w:rPr>
                <w:sz w:val="24"/>
                <w:szCs w:val="24"/>
              </w:rPr>
              <w:t>Murder II</w:t>
            </w:r>
          </w:p>
        </w:tc>
        <w:tc>
          <w:tcPr>
            <w:tcW w:w="1440" w:type="dxa"/>
            <w:tcBorders>
              <w:top w:val="nil"/>
              <w:left w:val="nil"/>
              <w:bottom w:val="nil"/>
              <w:right w:val="nil"/>
            </w:tcBorders>
            <w:vAlign w:val="bottom"/>
          </w:tcPr>
          <w:p w14:paraId="74C05EBD" w14:textId="77777777" w:rsidR="00AF76A1" w:rsidRPr="00C73291" w:rsidRDefault="00AF76A1" w:rsidP="004059C5">
            <w:pPr>
              <w:rPr>
                <w:b/>
                <w:sz w:val="24"/>
                <w:szCs w:val="24"/>
              </w:rPr>
            </w:pPr>
            <w:r w:rsidRPr="00C73291">
              <w:rPr>
                <w:sz w:val="24"/>
                <w:szCs w:val="24"/>
              </w:rPr>
              <w:t>115</w:t>
            </w:r>
          </w:p>
        </w:tc>
        <w:tc>
          <w:tcPr>
            <w:tcW w:w="1105" w:type="dxa"/>
            <w:tcBorders>
              <w:top w:val="nil"/>
              <w:left w:val="nil"/>
              <w:bottom w:val="nil"/>
              <w:right w:val="nil"/>
            </w:tcBorders>
            <w:vAlign w:val="bottom"/>
          </w:tcPr>
          <w:p w14:paraId="12FF5BCB" w14:textId="77777777" w:rsidR="00AF76A1" w:rsidRPr="00C73291" w:rsidRDefault="00AF76A1" w:rsidP="004059C5">
            <w:pPr>
              <w:rPr>
                <w:sz w:val="24"/>
                <w:szCs w:val="24"/>
              </w:rPr>
            </w:pPr>
            <w:r w:rsidRPr="00C73291">
              <w:rPr>
                <w:sz w:val="24"/>
                <w:szCs w:val="24"/>
              </w:rPr>
              <w:t>15.3</w:t>
            </w:r>
          </w:p>
        </w:tc>
        <w:tc>
          <w:tcPr>
            <w:tcW w:w="1415" w:type="dxa"/>
            <w:tcBorders>
              <w:top w:val="nil"/>
              <w:left w:val="nil"/>
              <w:bottom w:val="nil"/>
              <w:right w:val="nil"/>
            </w:tcBorders>
            <w:vAlign w:val="bottom"/>
          </w:tcPr>
          <w:p w14:paraId="69713A35" w14:textId="77777777" w:rsidR="00AF76A1" w:rsidRPr="00C73291" w:rsidRDefault="00AF76A1" w:rsidP="004059C5">
            <w:pPr>
              <w:rPr>
                <w:b/>
                <w:sz w:val="24"/>
                <w:szCs w:val="24"/>
              </w:rPr>
            </w:pPr>
            <w:r w:rsidRPr="00C73291">
              <w:rPr>
                <w:sz w:val="24"/>
                <w:szCs w:val="24"/>
              </w:rPr>
              <w:t>2,589</w:t>
            </w:r>
          </w:p>
        </w:tc>
        <w:tc>
          <w:tcPr>
            <w:tcW w:w="1131" w:type="dxa"/>
            <w:tcBorders>
              <w:top w:val="nil"/>
              <w:left w:val="nil"/>
              <w:bottom w:val="nil"/>
              <w:right w:val="nil"/>
            </w:tcBorders>
            <w:vAlign w:val="bottom"/>
          </w:tcPr>
          <w:p w14:paraId="37D2FDB0" w14:textId="77777777" w:rsidR="00AF76A1" w:rsidRPr="00C73291" w:rsidRDefault="00AF76A1" w:rsidP="004059C5">
            <w:pPr>
              <w:rPr>
                <w:sz w:val="24"/>
                <w:szCs w:val="24"/>
              </w:rPr>
            </w:pPr>
            <w:r w:rsidRPr="00C73291">
              <w:rPr>
                <w:sz w:val="24"/>
                <w:szCs w:val="24"/>
              </w:rPr>
              <w:t>17.8</w:t>
            </w:r>
          </w:p>
        </w:tc>
        <w:tc>
          <w:tcPr>
            <w:tcW w:w="1389" w:type="dxa"/>
            <w:tcBorders>
              <w:top w:val="nil"/>
              <w:left w:val="nil"/>
              <w:bottom w:val="nil"/>
              <w:right w:val="nil"/>
            </w:tcBorders>
            <w:vAlign w:val="bottom"/>
          </w:tcPr>
          <w:p w14:paraId="345B1B23" w14:textId="77777777" w:rsidR="00AF76A1" w:rsidRPr="00C73291" w:rsidRDefault="00AF76A1" w:rsidP="004059C5">
            <w:pPr>
              <w:rPr>
                <w:sz w:val="24"/>
                <w:szCs w:val="24"/>
              </w:rPr>
            </w:pPr>
            <w:r w:rsidRPr="00C73291">
              <w:rPr>
                <w:sz w:val="24"/>
                <w:szCs w:val="24"/>
              </w:rPr>
              <w:t>0</w:t>
            </w:r>
          </w:p>
        </w:tc>
        <w:tc>
          <w:tcPr>
            <w:tcW w:w="990" w:type="dxa"/>
            <w:tcBorders>
              <w:top w:val="nil"/>
              <w:left w:val="nil"/>
              <w:bottom w:val="nil"/>
              <w:right w:val="nil"/>
            </w:tcBorders>
            <w:vAlign w:val="bottom"/>
          </w:tcPr>
          <w:p w14:paraId="262CCB28" w14:textId="0898DF0F" w:rsidR="00AF76A1" w:rsidRPr="00C73291" w:rsidRDefault="00AF76A1" w:rsidP="004059C5">
            <w:pPr>
              <w:rPr>
                <w:sz w:val="24"/>
                <w:szCs w:val="24"/>
              </w:rPr>
            </w:pPr>
            <w:r w:rsidRPr="00C73291">
              <w:rPr>
                <w:sz w:val="24"/>
                <w:szCs w:val="24"/>
              </w:rPr>
              <w:t>0</w:t>
            </w:r>
            <w:r w:rsidR="00682F77">
              <w:rPr>
                <w:sz w:val="24"/>
                <w:szCs w:val="24"/>
              </w:rPr>
              <w:t>.0</w:t>
            </w:r>
          </w:p>
        </w:tc>
        <w:tc>
          <w:tcPr>
            <w:tcW w:w="1440" w:type="dxa"/>
            <w:tcBorders>
              <w:top w:val="nil"/>
              <w:left w:val="nil"/>
              <w:bottom w:val="nil"/>
              <w:right w:val="nil"/>
            </w:tcBorders>
            <w:vAlign w:val="bottom"/>
          </w:tcPr>
          <w:p w14:paraId="1F7A9546" w14:textId="77777777" w:rsidR="00AF76A1" w:rsidRPr="00C73291" w:rsidRDefault="00AF76A1" w:rsidP="004059C5">
            <w:pPr>
              <w:rPr>
                <w:b/>
                <w:bCs/>
                <w:sz w:val="24"/>
                <w:szCs w:val="24"/>
              </w:rPr>
            </w:pPr>
            <w:r w:rsidRPr="00C73291">
              <w:rPr>
                <w:b/>
                <w:bCs/>
                <w:sz w:val="24"/>
                <w:szCs w:val="24"/>
              </w:rPr>
              <w:t>2,704</w:t>
            </w:r>
          </w:p>
        </w:tc>
      </w:tr>
      <w:tr w:rsidR="00156F25" w:rsidRPr="002026FB" w14:paraId="2278C029" w14:textId="77777777" w:rsidTr="00156F25">
        <w:trPr>
          <w:trHeight w:val="360"/>
        </w:trPr>
        <w:tc>
          <w:tcPr>
            <w:tcW w:w="1710" w:type="dxa"/>
            <w:tcBorders>
              <w:top w:val="nil"/>
              <w:left w:val="nil"/>
              <w:bottom w:val="nil"/>
              <w:right w:val="nil"/>
            </w:tcBorders>
            <w:vAlign w:val="center"/>
          </w:tcPr>
          <w:p w14:paraId="4A03F486" w14:textId="77777777" w:rsidR="00AF76A1" w:rsidRPr="00DE7E9D" w:rsidRDefault="00AF76A1" w:rsidP="004059C5">
            <w:pPr>
              <w:rPr>
                <w:b/>
                <w:sz w:val="24"/>
                <w:szCs w:val="24"/>
              </w:rPr>
            </w:pPr>
            <w:r w:rsidRPr="00DE7E9D">
              <w:rPr>
                <w:sz w:val="24"/>
                <w:szCs w:val="24"/>
              </w:rPr>
              <w:t>Schedule I</w:t>
            </w:r>
          </w:p>
        </w:tc>
        <w:tc>
          <w:tcPr>
            <w:tcW w:w="1440" w:type="dxa"/>
            <w:tcBorders>
              <w:top w:val="nil"/>
              <w:left w:val="nil"/>
              <w:bottom w:val="nil"/>
              <w:right w:val="nil"/>
            </w:tcBorders>
            <w:vAlign w:val="bottom"/>
          </w:tcPr>
          <w:p w14:paraId="6CE0BBC5" w14:textId="77777777" w:rsidR="00AF76A1" w:rsidRPr="00C73291" w:rsidRDefault="00AF76A1" w:rsidP="004059C5">
            <w:pPr>
              <w:rPr>
                <w:b/>
                <w:sz w:val="24"/>
                <w:szCs w:val="24"/>
              </w:rPr>
            </w:pPr>
            <w:r w:rsidRPr="00C73291">
              <w:rPr>
                <w:sz w:val="24"/>
                <w:szCs w:val="24"/>
              </w:rPr>
              <w:t>247</w:t>
            </w:r>
          </w:p>
        </w:tc>
        <w:tc>
          <w:tcPr>
            <w:tcW w:w="1105" w:type="dxa"/>
            <w:tcBorders>
              <w:top w:val="nil"/>
              <w:left w:val="nil"/>
              <w:bottom w:val="nil"/>
              <w:right w:val="nil"/>
            </w:tcBorders>
            <w:vAlign w:val="bottom"/>
          </w:tcPr>
          <w:p w14:paraId="04906530" w14:textId="77777777" w:rsidR="00AF76A1" w:rsidRPr="00C73291" w:rsidRDefault="00AF76A1" w:rsidP="004059C5">
            <w:pPr>
              <w:rPr>
                <w:sz w:val="24"/>
                <w:szCs w:val="24"/>
              </w:rPr>
            </w:pPr>
            <w:r w:rsidRPr="00C73291">
              <w:rPr>
                <w:sz w:val="24"/>
                <w:szCs w:val="24"/>
              </w:rPr>
              <w:t>32.9</w:t>
            </w:r>
          </w:p>
        </w:tc>
        <w:tc>
          <w:tcPr>
            <w:tcW w:w="1415" w:type="dxa"/>
            <w:tcBorders>
              <w:top w:val="nil"/>
              <w:left w:val="nil"/>
              <w:bottom w:val="nil"/>
              <w:right w:val="nil"/>
            </w:tcBorders>
            <w:vAlign w:val="bottom"/>
          </w:tcPr>
          <w:p w14:paraId="32869637" w14:textId="77777777" w:rsidR="00AF76A1" w:rsidRPr="00C73291" w:rsidRDefault="00AF76A1" w:rsidP="004059C5">
            <w:pPr>
              <w:rPr>
                <w:b/>
                <w:sz w:val="24"/>
                <w:szCs w:val="24"/>
              </w:rPr>
            </w:pPr>
            <w:r w:rsidRPr="00C73291">
              <w:rPr>
                <w:sz w:val="24"/>
                <w:szCs w:val="24"/>
              </w:rPr>
              <w:t>7,296</w:t>
            </w:r>
          </w:p>
        </w:tc>
        <w:tc>
          <w:tcPr>
            <w:tcW w:w="1131" w:type="dxa"/>
            <w:tcBorders>
              <w:top w:val="nil"/>
              <w:left w:val="nil"/>
              <w:bottom w:val="nil"/>
              <w:right w:val="nil"/>
            </w:tcBorders>
            <w:vAlign w:val="bottom"/>
          </w:tcPr>
          <w:p w14:paraId="703D8329" w14:textId="77777777" w:rsidR="00AF76A1" w:rsidRPr="00C73291" w:rsidRDefault="00AF76A1" w:rsidP="004059C5">
            <w:pPr>
              <w:rPr>
                <w:sz w:val="24"/>
                <w:szCs w:val="24"/>
              </w:rPr>
            </w:pPr>
            <w:r w:rsidRPr="00C73291">
              <w:rPr>
                <w:sz w:val="24"/>
                <w:szCs w:val="24"/>
              </w:rPr>
              <w:t>50.3</w:t>
            </w:r>
          </w:p>
        </w:tc>
        <w:tc>
          <w:tcPr>
            <w:tcW w:w="1389" w:type="dxa"/>
            <w:tcBorders>
              <w:top w:val="nil"/>
              <w:left w:val="nil"/>
              <w:bottom w:val="nil"/>
              <w:right w:val="nil"/>
            </w:tcBorders>
            <w:vAlign w:val="bottom"/>
          </w:tcPr>
          <w:p w14:paraId="02DDAB2B" w14:textId="77777777" w:rsidR="00AF76A1" w:rsidRPr="00C73291" w:rsidRDefault="00AF76A1" w:rsidP="004059C5">
            <w:pPr>
              <w:rPr>
                <w:sz w:val="24"/>
                <w:szCs w:val="24"/>
              </w:rPr>
            </w:pPr>
            <w:r w:rsidRPr="00C73291">
              <w:rPr>
                <w:sz w:val="24"/>
                <w:szCs w:val="24"/>
              </w:rPr>
              <w:t>1</w:t>
            </w:r>
          </w:p>
        </w:tc>
        <w:tc>
          <w:tcPr>
            <w:tcW w:w="990" w:type="dxa"/>
            <w:tcBorders>
              <w:top w:val="nil"/>
              <w:left w:val="nil"/>
              <w:bottom w:val="nil"/>
              <w:right w:val="nil"/>
            </w:tcBorders>
            <w:vAlign w:val="bottom"/>
          </w:tcPr>
          <w:p w14:paraId="0CFC3A0F" w14:textId="77777777" w:rsidR="00AF76A1" w:rsidRPr="00C73291" w:rsidRDefault="00AF76A1" w:rsidP="004059C5">
            <w:pPr>
              <w:rPr>
                <w:sz w:val="24"/>
                <w:szCs w:val="24"/>
              </w:rPr>
            </w:pPr>
            <w:r w:rsidRPr="00C73291">
              <w:rPr>
                <w:sz w:val="24"/>
                <w:szCs w:val="24"/>
              </w:rPr>
              <w:t>50.0</w:t>
            </w:r>
          </w:p>
        </w:tc>
        <w:tc>
          <w:tcPr>
            <w:tcW w:w="1440" w:type="dxa"/>
            <w:tcBorders>
              <w:top w:val="nil"/>
              <w:left w:val="nil"/>
              <w:bottom w:val="nil"/>
              <w:right w:val="nil"/>
            </w:tcBorders>
            <w:vAlign w:val="bottom"/>
          </w:tcPr>
          <w:p w14:paraId="434C1616" w14:textId="77777777" w:rsidR="00AF76A1" w:rsidRPr="00C73291" w:rsidRDefault="00AF76A1" w:rsidP="004059C5">
            <w:pPr>
              <w:rPr>
                <w:b/>
                <w:bCs/>
                <w:sz w:val="24"/>
                <w:szCs w:val="24"/>
              </w:rPr>
            </w:pPr>
            <w:r w:rsidRPr="00C73291">
              <w:rPr>
                <w:b/>
                <w:bCs/>
                <w:sz w:val="24"/>
                <w:szCs w:val="24"/>
              </w:rPr>
              <w:t>7,544</w:t>
            </w:r>
          </w:p>
        </w:tc>
      </w:tr>
      <w:tr w:rsidR="00156F25" w:rsidRPr="002026FB" w14:paraId="41412362" w14:textId="77777777" w:rsidTr="00156F25">
        <w:trPr>
          <w:trHeight w:val="360"/>
        </w:trPr>
        <w:tc>
          <w:tcPr>
            <w:tcW w:w="1710" w:type="dxa"/>
            <w:tcBorders>
              <w:top w:val="nil"/>
              <w:left w:val="nil"/>
              <w:bottom w:val="nil"/>
              <w:right w:val="nil"/>
            </w:tcBorders>
            <w:vAlign w:val="center"/>
          </w:tcPr>
          <w:p w14:paraId="42693934" w14:textId="77777777" w:rsidR="00AF76A1" w:rsidRPr="00DE7E9D" w:rsidRDefault="00AF76A1" w:rsidP="004059C5">
            <w:pPr>
              <w:rPr>
                <w:b/>
                <w:sz w:val="24"/>
                <w:szCs w:val="24"/>
              </w:rPr>
            </w:pPr>
            <w:r w:rsidRPr="00DE7E9D">
              <w:rPr>
                <w:sz w:val="24"/>
                <w:szCs w:val="24"/>
              </w:rPr>
              <w:t>Schedule II</w:t>
            </w:r>
          </w:p>
        </w:tc>
        <w:tc>
          <w:tcPr>
            <w:tcW w:w="1440" w:type="dxa"/>
            <w:tcBorders>
              <w:top w:val="nil"/>
              <w:left w:val="nil"/>
              <w:bottom w:val="nil"/>
              <w:right w:val="nil"/>
            </w:tcBorders>
            <w:vAlign w:val="bottom"/>
          </w:tcPr>
          <w:p w14:paraId="0ABE3358" w14:textId="77777777" w:rsidR="00AF76A1" w:rsidRPr="00C73291" w:rsidRDefault="00AF76A1" w:rsidP="004059C5">
            <w:pPr>
              <w:rPr>
                <w:b/>
                <w:sz w:val="24"/>
                <w:szCs w:val="24"/>
              </w:rPr>
            </w:pPr>
            <w:r w:rsidRPr="00C73291">
              <w:rPr>
                <w:sz w:val="24"/>
                <w:szCs w:val="24"/>
              </w:rPr>
              <w:t>223</w:t>
            </w:r>
          </w:p>
        </w:tc>
        <w:tc>
          <w:tcPr>
            <w:tcW w:w="1105" w:type="dxa"/>
            <w:tcBorders>
              <w:top w:val="nil"/>
              <w:left w:val="nil"/>
              <w:bottom w:val="nil"/>
              <w:right w:val="nil"/>
            </w:tcBorders>
            <w:vAlign w:val="bottom"/>
          </w:tcPr>
          <w:p w14:paraId="3DC470BD" w14:textId="77777777" w:rsidR="00AF76A1" w:rsidRPr="00C73291" w:rsidRDefault="00AF76A1" w:rsidP="004059C5">
            <w:pPr>
              <w:rPr>
                <w:sz w:val="24"/>
                <w:szCs w:val="24"/>
              </w:rPr>
            </w:pPr>
            <w:r w:rsidRPr="00C73291">
              <w:rPr>
                <w:sz w:val="24"/>
                <w:szCs w:val="24"/>
              </w:rPr>
              <w:t>29.7</w:t>
            </w:r>
          </w:p>
        </w:tc>
        <w:tc>
          <w:tcPr>
            <w:tcW w:w="1415" w:type="dxa"/>
            <w:tcBorders>
              <w:top w:val="nil"/>
              <w:left w:val="nil"/>
              <w:bottom w:val="nil"/>
              <w:right w:val="nil"/>
            </w:tcBorders>
            <w:vAlign w:val="bottom"/>
          </w:tcPr>
          <w:p w14:paraId="3425DE39" w14:textId="77777777" w:rsidR="00AF76A1" w:rsidRPr="00C73291" w:rsidRDefault="00AF76A1" w:rsidP="004059C5">
            <w:pPr>
              <w:rPr>
                <w:b/>
                <w:sz w:val="24"/>
                <w:szCs w:val="24"/>
              </w:rPr>
            </w:pPr>
            <w:r w:rsidRPr="00C73291">
              <w:rPr>
                <w:sz w:val="24"/>
                <w:szCs w:val="24"/>
              </w:rPr>
              <w:t>2,343</w:t>
            </w:r>
          </w:p>
        </w:tc>
        <w:tc>
          <w:tcPr>
            <w:tcW w:w="1131" w:type="dxa"/>
            <w:tcBorders>
              <w:top w:val="nil"/>
              <w:left w:val="nil"/>
              <w:bottom w:val="nil"/>
              <w:right w:val="nil"/>
            </w:tcBorders>
            <w:vAlign w:val="bottom"/>
          </w:tcPr>
          <w:p w14:paraId="2BCB0933" w14:textId="77777777" w:rsidR="00AF76A1" w:rsidRPr="00C73291" w:rsidRDefault="00AF76A1" w:rsidP="004059C5">
            <w:pPr>
              <w:rPr>
                <w:sz w:val="24"/>
                <w:szCs w:val="24"/>
              </w:rPr>
            </w:pPr>
            <w:r w:rsidRPr="00C73291">
              <w:rPr>
                <w:sz w:val="24"/>
                <w:szCs w:val="24"/>
              </w:rPr>
              <w:t>16.1</w:t>
            </w:r>
          </w:p>
        </w:tc>
        <w:tc>
          <w:tcPr>
            <w:tcW w:w="1389" w:type="dxa"/>
            <w:tcBorders>
              <w:top w:val="nil"/>
              <w:left w:val="nil"/>
              <w:bottom w:val="nil"/>
              <w:right w:val="nil"/>
            </w:tcBorders>
            <w:vAlign w:val="bottom"/>
          </w:tcPr>
          <w:p w14:paraId="272CB0DC" w14:textId="77777777" w:rsidR="00AF76A1" w:rsidRPr="00C73291" w:rsidRDefault="00AF76A1" w:rsidP="004059C5">
            <w:pPr>
              <w:rPr>
                <w:sz w:val="24"/>
                <w:szCs w:val="24"/>
              </w:rPr>
            </w:pPr>
            <w:r w:rsidRPr="00C73291">
              <w:rPr>
                <w:sz w:val="24"/>
                <w:szCs w:val="24"/>
              </w:rPr>
              <w:t>0</w:t>
            </w:r>
          </w:p>
        </w:tc>
        <w:tc>
          <w:tcPr>
            <w:tcW w:w="990" w:type="dxa"/>
            <w:tcBorders>
              <w:top w:val="nil"/>
              <w:left w:val="nil"/>
              <w:bottom w:val="nil"/>
              <w:right w:val="nil"/>
            </w:tcBorders>
            <w:vAlign w:val="bottom"/>
          </w:tcPr>
          <w:p w14:paraId="7889BEC3" w14:textId="1360B682" w:rsidR="00AF76A1" w:rsidRPr="00C73291" w:rsidRDefault="00AF76A1" w:rsidP="004059C5">
            <w:pPr>
              <w:rPr>
                <w:sz w:val="24"/>
                <w:szCs w:val="24"/>
              </w:rPr>
            </w:pPr>
            <w:r w:rsidRPr="00C73291">
              <w:rPr>
                <w:sz w:val="24"/>
                <w:szCs w:val="24"/>
              </w:rPr>
              <w:t>0</w:t>
            </w:r>
            <w:r w:rsidR="00682F77">
              <w:rPr>
                <w:sz w:val="24"/>
                <w:szCs w:val="24"/>
              </w:rPr>
              <w:t>.0</w:t>
            </w:r>
          </w:p>
        </w:tc>
        <w:tc>
          <w:tcPr>
            <w:tcW w:w="1440" w:type="dxa"/>
            <w:tcBorders>
              <w:top w:val="nil"/>
              <w:left w:val="nil"/>
              <w:bottom w:val="nil"/>
              <w:right w:val="nil"/>
            </w:tcBorders>
            <w:vAlign w:val="bottom"/>
          </w:tcPr>
          <w:p w14:paraId="57682CAF" w14:textId="77777777" w:rsidR="00AF76A1" w:rsidRPr="00C73291" w:rsidRDefault="00AF76A1" w:rsidP="004059C5">
            <w:pPr>
              <w:rPr>
                <w:b/>
                <w:bCs/>
                <w:sz w:val="24"/>
                <w:szCs w:val="24"/>
              </w:rPr>
            </w:pPr>
            <w:r w:rsidRPr="00C73291">
              <w:rPr>
                <w:b/>
                <w:bCs/>
                <w:sz w:val="24"/>
                <w:szCs w:val="24"/>
              </w:rPr>
              <w:t>2,566</w:t>
            </w:r>
          </w:p>
        </w:tc>
      </w:tr>
      <w:tr w:rsidR="00156F25" w:rsidRPr="002026FB" w14:paraId="44AA4B83" w14:textId="77777777" w:rsidTr="00156F25">
        <w:trPr>
          <w:trHeight w:val="360"/>
        </w:trPr>
        <w:tc>
          <w:tcPr>
            <w:tcW w:w="1710" w:type="dxa"/>
            <w:tcBorders>
              <w:top w:val="nil"/>
              <w:left w:val="nil"/>
              <w:bottom w:val="nil"/>
              <w:right w:val="nil"/>
            </w:tcBorders>
            <w:vAlign w:val="center"/>
          </w:tcPr>
          <w:p w14:paraId="2410940B" w14:textId="77777777" w:rsidR="00AF76A1" w:rsidRPr="00DE7E9D" w:rsidRDefault="00AF76A1" w:rsidP="004059C5">
            <w:pPr>
              <w:rPr>
                <w:sz w:val="24"/>
                <w:szCs w:val="24"/>
              </w:rPr>
            </w:pPr>
            <w:r w:rsidRPr="00DE7E9D">
              <w:rPr>
                <w:sz w:val="24"/>
                <w:szCs w:val="24"/>
              </w:rPr>
              <w:t>Non-schedule</w:t>
            </w:r>
          </w:p>
        </w:tc>
        <w:tc>
          <w:tcPr>
            <w:tcW w:w="1440" w:type="dxa"/>
            <w:tcBorders>
              <w:top w:val="nil"/>
              <w:left w:val="nil"/>
              <w:bottom w:val="nil"/>
              <w:right w:val="nil"/>
            </w:tcBorders>
            <w:vAlign w:val="bottom"/>
          </w:tcPr>
          <w:p w14:paraId="0049B03A" w14:textId="77777777" w:rsidR="00AF76A1" w:rsidRPr="00C73291" w:rsidRDefault="00AF76A1" w:rsidP="004059C5">
            <w:pPr>
              <w:rPr>
                <w:b/>
                <w:sz w:val="24"/>
                <w:szCs w:val="24"/>
              </w:rPr>
            </w:pPr>
            <w:r w:rsidRPr="00C73291">
              <w:rPr>
                <w:sz w:val="24"/>
                <w:szCs w:val="24"/>
              </w:rPr>
              <w:t>123</w:t>
            </w:r>
          </w:p>
        </w:tc>
        <w:tc>
          <w:tcPr>
            <w:tcW w:w="1105" w:type="dxa"/>
            <w:tcBorders>
              <w:top w:val="nil"/>
              <w:left w:val="nil"/>
              <w:bottom w:val="nil"/>
              <w:right w:val="nil"/>
            </w:tcBorders>
            <w:vAlign w:val="bottom"/>
          </w:tcPr>
          <w:p w14:paraId="25FA4EA1" w14:textId="77777777" w:rsidR="00AF76A1" w:rsidRPr="00C73291" w:rsidRDefault="00AF76A1" w:rsidP="004059C5">
            <w:pPr>
              <w:rPr>
                <w:sz w:val="24"/>
                <w:szCs w:val="24"/>
              </w:rPr>
            </w:pPr>
            <w:r w:rsidRPr="00C73291">
              <w:rPr>
                <w:sz w:val="24"/>
                <w:szCs w:val="24"/>
              </w:rPr>
              <w:t>16.4</w:t>
            </w:r>
          </w:p>
        </w:tc>
        <w:tc>
          <w:tcPr>
            <w:tcW w:w="1415" w:type="dxa"/>
            <w:tcBorders>
              <w:top w:val="nil"/>
              <w:left w:val="nil"/>
              <w:bottom w:val="nil"/>
              <w:right w:val="nil"/>
            </w:tcBorders>
            <w:vAlign w:val="bottom"/>
          </w:tcPr>
          <w:p w14:paraId="0EA73AC1" w14:textId="77777777" w:rsidR="00AF76A1" w:rsidRPr="00C73291" w:rsidRDefault="00AF76A1" w:rsidP="004059C5">
            <w:pPr>
              <w:rPr>
                <w:b/>
                <w:sz w:val="24"/>
                <w:szCs w:val="24"/>
              </w:rPr>
            </w:pPr>
            <w:r w:rsidRPr="00C73291">
              <w:rPr>
                <w:sz w:val="24"/>
                <w:szCs w:val="24"/>
              </w:rPr>
              <w:t>1,265</w:t>
            </w:r>
          </w:p>
        </w:tc>
        <w:tc>
          <w:tcPr>
            <w:tcW w:w="1131" w:type="dxa"/>
            <w:tcBorders>
              <w:top w:val="nil"/>
              <w:left w:val="nil"/>
              <w:bottom w:val="nil"/>
              <w:right w:val="nil"/>
            </w:tcBorders>
            <w:vAlign w:val="bottom"/>
          </w:tcPr>
          <w:p w14:paraId="4085ABD2" w14:textId="77777777" w:rsidR="00AF76A1" w:rsidRPr="00C73291" w:rsidRDefault="00AF76A1" w:rsidP="004059C5">
            <w:pPr>
              <w:rPr>
                <w:sz w:val="24"/>
                <w:szCs w:val="24"/>
              </w:rPr>
            </w:pPr>
            <w:r w:rsidRPr="00C73291">
              <w:rPr>
                <w:sz w:val="24"/>
                <w:szCs w:val="24"/>
              </w:rPr>
              <w:t>8.7</w:t>
            </w:r>
          </w:p>
        </w:tc>
        <w:tc>
          <w:tcPr>
            <w:tcW w:w="1389" w:type="dxa"/>
            <w:tcBorders>
              <w:top w:val="nil"/>
              <w:left w:val="nil"/>
              <w:bottom w:val="nil"/>
              <w:right w:val="nil"/>
            </w:tcBorders>
            <w:vAlign w:val="bottom"/>
          </w:tcPr>
          <w:p w14:paraId="631D697C" w14:textId="77777777" w:rsidR="00AF76A1" w:rsidRPr="00C73291" w:rsidRDefault="00AF76A1" w:rsidP="004059C5">
            <w:pPr>
              <w:rPr>
                <w:sz w:val="24"/>
                <w:szCs w:val="24"/>
              </w:rPr>
            </w:pPr>
            <w:r w:rsidRPr="00C73291">
              <w:rPr>
                <w:sz w:val="24"/>
                <w:szCs w:val="24"/>
              </w:rPr>
              <w:t>1</w:t>
            </w:r>
          </w:p>
        </w:tc>
        <w:tc>
          <w:tcPr>
            <w:tcW w:w="990" w:type="dxa"/>
            <w:tcBorders>
              <w:top w:val="nil"/>
              <w:left w:val="nil"/>
              <w:bottom w:val="nil"/>
              <w:right w:val="nil"/>
            </w:tcBorders>
            <w:vAlign w:val="bottom"/>
          </w:tcPr>
          <w:p w14:paraId="7A649DD9" w14:textId="77777777" w:rsidR="00AF76A1" w:rsidRPr="00C73291" w:rsidRDefault="00AF76A1" w:rsidP="004059C5">
            <w:pPr>
              <w:rPr>
                <w:sz w:val="24"/>
                <w:szCs w:val="24"/>
              </w:rPr>
            </w:pPr>
            <w:r w:rsidRPr="00C73291">
              <w:rPr>
                <w:sz w:val="24"/>
                <w:szCs w:val="24"/>
              </w:rPr>
              <w:t>50.0</w:t>
            </w:r>
          </w:p>
        </w:tc>
        <w:tc>
          <w:tcPr>
            <w:tcW w:w="1440" w:type="dxa"/>
            <w:tcBorders>
              <w:top w:val="nil"/>
              <w:left w:val="nil"/>
              <w:bottom w:val="nil"/>
              <w:right w:val="nil"/>
            </w:tcBorders>
            <w:vAlign w:val="bottom"/>
          </w:tcPr>
          <w:p w14:paraId="01088BF1" w14:textId="77777777" w:rsidR="00AF76A1" w:rsidRPr="00C73291" w:rsidRDefault="00AF76A1" w:rsidP="004059C5">
            <w:pPr>
              <w:rPr>
                <w:b/>
                <w:bCs/>
                <w:sz w:val="24"/>
                <w:szCs w:val="24"/>
              </w:rPr>
            </w:pPr>
            <w:r w:rsidRPr="00C73291">
              <w:rPr>
                <w:b/>
                <w:bCs/>
                <w:sz w:val="24"/>
                <w:szCs w:val="24"/>
              </w:rPr>
              <w:t>1,389</w:t>
            </w:r>
          </w:p>
        </w:tc>
      </w:tr>
      <w:tr w:rsidR="00156F25" w:rsidRPr="002026FB" w14:paraId="2A9A2454" w14:textId="77777777" w:rsidTr="00156F25">
        <w:trPr>
          <w:trHeight w:val="360"/>
        </w:trPr>
        <w:tc>
          <w:tcPr>
            <w:tcW w:w="1710" w:type="dxa"/>
            <w:tcBorders>
              <w:top w:val="single" w:sz="4" w:space="0" w:color="auto"/>
              <w:left w:val="nil"/>
              <w:bottom w:val="single" w:sz="18" w:space="0" w:color="auto"/>
              <w:right w:val="nil"/>
            </w:tcBorders>
            <w:vAlign w:val="center"/>
          </w:tcPr>
          <w:p w14:paraId="0C6F01E1" w14:textId="77777777" w:rsidR="00AF76A1" w:rsidRPr="00DE7E9D" w:rsidRDefault="00AF76A1" w:rsidP="004059C5">
            <w:pPr>
              <w:rPr>
                <w:sz w:val="24"/>
                <w:szCs w:val="24"/>
              </w:rPr>
            </w:pPr>
            <w:r w:rsidRPr="00DE7E9D">
              <w:rPr>
                <w:sz w:val="24"/>
                <w:szCs w:val="24"/>
              </w:rPr>
              <w:t>Total</w:t>
            </w:r>
          </w:p>
        </w:tc>
        <w:tc>
          <w:tcPr>
            <w:tcW w:w="1440" w:type="dxa"/>
            <w:tcBorders>
              <w:top w:val="single" w:sz="4" w:space="0" w:color="auto"/>
              <w:left w:val="nil"/>
              <w:bottom w:val="single" w:sz="18" w:space="0" w:color="auto"/>
              <w:right w:val="nil"/>
            </w:tcBorders>
            <w:vAlign w:val="bottom"/>
          </w:tcPr>
          <w:p w14:paraId="300D686A" w14:textId="77777777" w:rsidR="00AF76A1" w:rsidRPr="00C73291" w:rsidRDefault="00AF76A1" w:rsidP="004059C5">
            <w:pPr>
              <w:rPr>
                <w:sz w:val="24"/>
                <w:szCs w:val="24"/>
              </w:rPr>
            </w:pPr>
            <w:r w:rsidRPr="00C73291">
              <w:rPr>
                <w:sz w:val="24"/>
                <w:szCs w:val="24"/>
              </w:rPr>
              <w:t>750</w:t>
            </w:r>
          </w:p>
        </w:tc>
        <w:tc>
          <w:tcPr>
            <w:tcW w:w="1105" w:type="dxa"/>
            <w:tcBorders>
              <w:top w:val="single" w:sz="4" w:space="0" w:color="auto"/>
              <w:left w:val="nil"/>
              <w:bottom w:val="single" w:sz="18" w:space="0" w:color="auto"/>
              <w:right w:val="nil"/>
            </w:tcBorders>
          </w:tcPr>
          <w:p w14:paraId="0D6B8027" w14:textId="5984765C" w:rsidR="00AF76A1" w:rsidRPr="00C73291" w:rsidRDefault="00193B0B" w:rsidP="004059C5">
            <w:pPr>
              <w:rPr>
                <w:sz w:val="24"/>
                <w:szCs w:val="24"/>
              </w:rPr>
            </w:pPr>
            <w:r>
              <w:rPr>
                <w:sz w:val="24"/>
                <w:szCs w:val="24"/>
              </w:rPr>
              <w:t>100</w:t>
            </w:r>
            <w:r w:rsidR="007B2148">
              <w:rPr>
                <w:sz w:val="24"/>
                <w:szCs w:val="24"/>
              </w:rPr>
              <w:t>.0</w:t>
            </w:r>
          </w:p>
        </w:tc>
        <w:tc>
          <w:tcPr>
            <w:tcW w:w="1415" w:type="dxa"/>
            <w:tcBorders>
              <w:top w:val="single" w:sz="4" w:space="0" w:color="auto"/>
              <w:left w:val="nil"/>
              <w:bottom w:val="single" w:sz="18" w:space="0" w:color="auto"/>
              <w:right w:val="nil"/>
            </w:tcBorders>
            <w:vAlign w:val="bottom"/>
          </w:tcPr>
          <w:p w14:paraId="7020233E" w14:textId="77777777" w:rsidR="00AF76A1" w:rsidRPr="00C73291" w:rsidRDefault="00AF76A1" w:rsidP="004059C5">
            <w:pPr>
              <w:rPr>
                <w:sz w:val="24"/>
                <w:szCs w:val="24"/>
              </w:rPr>
            </w:pPr>
            <w:r w:rsidRPr="00C73291">
              <w:rPr>
                <w:sz w:val="24"/>
                <w:szCs w:val="24"/>
              </w:rPr>
              <w:t>14,512</w:t>
            </w:r>
          </w:p>
        </w:tc>
        <w:tc>
          <w:tcPr>
            <w:tcW w:w="1131" w:type="dxa"/>
            <w:tcBorders>
              <w:top w:val="single" w:sz="4" w:space="0" w:color="auto"/>
              <w:left w:val="nil"/>
              <w:bottom w:val="single" w:sz="18" w:space="0" w:color="auto"/>
              <w:right w:val="nil"/>
            </w:tcBorders>
          </w:tcPr>
          <w:p w14:paraId="1BF501E1" w14:textId="5AAE89C1" w:rsidR="00AF76A1" w:rsidRPr="00C73291" w:rsidRDefault="00682F77" w:rsidP="004059C5">
            <w:pPr>
              <w:rPr>
                <w:sz w:val="24"/>
                <w:szCs w:val="24"/>
              </w:rPr>
            </w:pPr>
            <w:r>
              <w:rPr>
                <w:sz w:val="24"/>
                <w:szCs w:val="24"/>
              </w:rPr>
              <w:t>100</w:t>
            </w:r>
            <w:r w:rsidR="007B2148">
              <w:rPr>
                <w:sz w:val="24"/>
                <w:szCs w:val="24"/>
              </w:rPr>
              <w:t>.0</w:t>
            </w:r>
          </w:p>
        </w:tc>
        <w:tc>
          <w:tcPr>
            <w:tcW w:w="1389" w:type="dxa"/>
            <w:tcBorders>
              <w:top w:val="single" w:sz="4" w:space="0" w:color="auto"/>
              <w:left w:val="nil"/>
              <w:bottom w:val="single" w:sz="18" w:space="0" w:color="auto"/>
              <w:right w:val="nil"/>
            </w:tcBorders>
            <w:vAlign w:val="bottom"/>
          </w:tcPr>
          <w:p w14:paraId="2155CE10" w14:textId="77777777" w:rsidR="00AF76A1" w:rsidRPr="00C73291" w:rsidRDefault="00AF76A1" w:rsidP="004059C5">
            <w:pPr>
              <w:rPr>
                <w:sz w:val="24"/>
                <w:szCs w:val="24"/>
              </w:rPr>
            </w:pPr>
            <w:r w:rsidRPr="00C73291">
              <w:rPr>
                <w:sz w:val="24"/>
                <w:szCs w:val="24"/>
              </w:rPr>
              <w:t>2</w:t>
            </w:r>
          </w:p>
        </w:tc>
        <w:tc>
          <w:tcPr>
            <w:tcW w:w="990" w:type="dxa"/>
            <w:tcBorders>
              <w:top w:val="single" w:sz="4" w:space="0" w:color="auto"/>
              <w:left w:val="nil"/>
              <w:bottom w:val="single" w:sz="18" w:space="0" w:color="auto"/>
              <w:right w:val="nil"/>
            </w:tcBorders>
          </w:tcPr>
          <w:p w14:paraId="73CEED90" w14:textId="3A85D43D" w:rsidR="00AF76A1" w:rsidRPr="00C73291" w:rsidRDefault="00682F77" w:rsidP="004059C5">
            <w:pPr>
              <w:rPr>
                <w:sz w:val="24"/>
                <w:szCs w:val="24"/>
              </w:rPr>
            </w:pPr>
            <w:r>
              <w:rPr>
                <w:sz w:val="24"/>
                <w:szCs w:val="24"/>
              </w:rPr>
              <w:t>100</w:t>
            </w:r>
            <w:r w:rsidR="007B2148">
              <w:rPr>
                <w:sz w:val="24"/>
                <w:szCs w:val="24"/>
              </w:rPr>
              <w:t>.0</w:t>
            </w:r>
          </w:p>
        </w:tc>
        <w:tc>
          <w:tcPr>
            <w:tcW w:w="1440" w:type="dxa"/>
            <w:tcBorders>
              <w:top w:val="single" w:sz="4" w:space="0" w:color="auto"/>
              <w:left w:val="nil"/>
              <w:bottom w:val="single" w:sz="18" w:space="0" w:color="auto"/>
              <w:right w:val="nil"/>
            </w:tcBorders>
            <w:vAlign w:val="bottom"/>
          </w:tcPr>
          <w:p w14:paraId="647C9E87" w14:textId="77777777" w:rsidR="00AF76A1" w:rsidRPr="00C73291" w:rsidRDefault="00AF76A1" w:rsidP="004059C5">
            <w:pPr>
              <w:rPr>
                <w:b/>
                <w:bCs/>
                <w:sz w:val="24"/>
                <w:szCs w:val="24"/>
              </w:rPr>
            </w:pPr>
            <w:r w:rsidRPr="00C73291">
              <w:rPr>
                <w:b/>
                <w:bCs/>
                <w:sz w:val="24"/>
                <w:szCs w:val="24"/>
              </w:rPr>
              <w:t>15,264</w:t>
            </w:r>
          </w:p>
        </w:tc>
      </w:tr>
    </w:tbl>
    <w:p w14:paraId="17E13BD5" w14:textId="5AB5A450" w:rsidR="00E53B34" w:rsidRDefault="00AF76A1" w:rsidP="00052511">
      <w:pPr>
        <w:spacing w:before="240"/>
      </w:pPr>
      <w:r w:rsidRPr="002026FB">
        <w:rPr>
          <w:rFonts w:ascii="Aptos SemiBold" w:hAnsi="Aptos SemiBold"/>
        </w:rPr>
        <w:t>Source</w:t>
      </w:r>
      <w:r w:rsidRPr="002026FB">
        <w:t xml:space="preserve">: Correctional Service of Canada. </w:t>
      </w:r>
    </w:p>
    <w:p w14:paraId="54BD29F1" w14:textId="7EDBD710" w:rsidR="00E9420D" w:rsidRPr="002026FB" w:rsidRDefault="00E9420D" w:rsidP="00E53B34">
      <w:pPr>
        <w:pStyle w:val="Heading4"/>
      </w:pPr>
      <w:r w:rsidRPr="002026FB">
        <w:rPr>
          <w:rFonts w:ascii="Aptos SemiBold" w:hAnsi="Aptos SemiBold"/>
        </w:rPr>
        <w:t>Table C20</w:t>
      </w:r>
      <w:r w:rsidR="00AF76A1">
        <w:rPr>
          <w:rFonts w:ascii="Aptos SemiBold" w:hAnsi="Aptos SemiBold"/>
        </w:rPr>
        <w:t>c</w:t>
      </w:r>
      <w:r w:rsidRPr="002026FB">
        <w:rPr>
          <w:rFonts w:ascii="Aptos SemiBold" w:hAnsi="Aptos SemiBold"/>
        </w:rPr>
        <w:t>.</w:t>
      </w:r>
      <w:r w:rsidRPr="002026FB">
        <w:t xml:space="preserve"> </w:t>
      </w:r>
      <w:r>
        <w:t>Total o</w:t>
      </w:r>
      <w:r w:rsidRPr="002026FB">
        <w:t>ffender population serving a sentence for a violent offence (2022-23)</w:t>
      </w:r>
    </w:p>
    <w:tbl>
      <w:tblPr>
        <w:tblStyle w:val="TableGrid"/>
        <w:tblW w:w="10530" w:type="dxa"/>
        <w:tblInd w:w="-180" w:type="dxa"/>
        <w:tblLayout w:type="fixed"/>
        <w:tblLook w:val="04A0" w:firstRow="1" w:lastRow="0" w:firstColumn="1" w:lastColumn="0" w:noHBand="0" w:noVBand="1"/>
      </w:tblPr>
      <w:tblGrid>
        <w:gridCol w:w="1710"/>
        <w:gridCol w:w="1260"/>
        <w:gridCol w:w="1260"/>
        <w:gridCol w:w="1260"/>
        <w:gridCol w:w="1260"/>
        <w:gridCol w:w="1260"/>
        <w:gridCol w:w="1260"/>
        <w:gridCol w:w="1260"/>
      </w:tblGrid>
      <w:tr w:rsidR="00E9420D" w:rsidRPr="002026FB" w14:paraId="67F9C61A" w14:textId="77777777" w:rsidTr="00C73291">
        <w:trPr>
          <w:trHeight w:val="358"/>
        </w:trPr>
        <w:tc>
          <w:tcPr>
            <w:tcW w:w="1710" w:type="dxa"/>
            <w:tcBorders>
              <w:top w:val="single" w:sz="12" w:space="0" w:color="auto"/>
              <w:left w:val="nil"/>
              <w:bottom w:val="single" w:sz="12" w:space="0" w:color="auto"/>
              <w:right w:val="nil"/>
            </w:tcBorders>
            <w:vAlign w:val="center"/>
          </w:tcPr>
          <w:p w14:paraId="7C259B40" w14:textId="20DC9663" w:rsidR="00E9420D" w:rsidRPr="00C73291" w:rsidRDefault="00E9420D" w:rsidP="004059C5">
            <w:pPr>
              <w:rPr>
                <w:sz w:val="24"/>
                <w:szCs w:val="24"/>
              </w:rPr>
            </w:pPr>
            <w:r w:rsidRPr="00C73291">
              <w:rPr>
                <w:sz w:val="24"/>
                <w:szCs w:val="24"/>
              </w:rPr>
              <w:t>Offence category</w:t>
            </w:r>
          </w:p>
        </w:tc>
        <w:tc>
          <w:tcPr>
            <w:tcW w:w="1260" w:type="dxa"/>
            <w:tcBorders>
              <w:top w:val="single" w:sz="12" w:space="0" w:color="auto"/>
              <w:left w:val="nil"/>
              <w:bottom w:val="single" w:sz="12" w:space="0" w:color="auto"/>
              <w:right w:val="nil"/>
            </w:tcBorders>
            <w:vAlign w:val="center"/>
          </w:tcPr>
          <w:p w14:paraId="59343B7B" w14:textId="77777777" w:rsidR="00E9420D" w:rsidRPr="00C73291" w:rsidRDefault="00E9420D" w:rsidP="004059C5">
            <w:pPr>
              <w:rPr>
                <w:sz w:val="24"/>
                <w:szCs w:val="24"/>
              </w:rPr>
            </w:pPr>
            <w:r w:rsidRPr="00C73291">
              <w:rPr>
                <w:sz w:val="24"/>
                <w:szCs w:val="24"/>
              </w:rPr>
              <w:t>Female</w:t>
            </w:r>
          </w:p>
        </w:tc>
        <w:tc>
          <w:tcPr>
            <w:tcW w:w="1260" w:type="dxa"/>
            <w:tcBorders>
              <w:top w:val="single" w:sz="12" w:space="0" w:color="auto"/>
              <w:left w:val="nil"/>
              <w:bottom w:val="single" w:sz="12" w:space="0" w:color="auto"/>
              <w:right w:val="nil"/>
            </w:tcBorders>
            <w:vAlign w:val="center"/>
          </w:tcPr>
          <w:p w14:paraId="303EA9E0" w14:textId="25932FC5" w:rsidR="00E9420D" w:rsidRPr="00C73291" w:rsidRDefault="007B2148" w:rsidP="004059C5">
            <w:pPr>
              <w:rPr>
                <w:sz w:val="24"/>
                <w:szCs w:val="24"/>
              </w:rPr>
            </w:pPr>
            <w:r>
              <w:rPr>
                <w:sz w:val="24"/>
                <w:szCs w:val="24"/>
              </w:rPr>
              <w:t>%</w:t>
            </w:r>
          </w:p>
        </w:tc>
        <w:tc>
          <w:tcPr>
            <w:tcW w:w="1260" w:type="dxa"/>
            <w:tcBorders>
              <w:top w:val="single" w:sz="12" w:space="0" w:color="auto"/>
              <w:left w:val="nil"/>
              <w:bottom w:val="single" w:sz="12" w:space="0" w:color="auto"/>
              <w:right w:val="nil"/>
            </w:tcBorders>
            <w:vAlign w:val="center"/>
          </w:tcPr>
          <w:p w14:paraId="43DABF3E" w14:textId="3F11FDB4" w:rsidR="00E9420D" w:rsidRPr="00C73291" w:rsidRDefault="00E9420D" w:rsidP="004059C5">
            <w:pPr>
              <w:rPr>
                <w:sz w:val="24"/>
                <w:szCs w:val="24"/>
              </w:rPr>
            </w:pPr>
            <w:r w:rsidRPr="00C73291">
              <w:rPr>
                <w:sz w:val="24"/>
                <w:szCs w:val="24"/>
              </w:rPr>
              <w:t>Male</w:t>
            </w:r>
          </w:p>
        </w:tc>
        <w:tc>
          <w:tcPr>
            <w:tcW w:w="1260" w:type="dxa"/>
            <w:tcBorders>
              <w:top w:val="single" w:sz="12" w:space="0" w:color="auto"/>
              <w:left w:val="nil"/>
              <w:bottom w:val="single" w:sz="12" w:space="0" w:color="auto"/>
              <w:right w:val="nil"/>
            </w:tcBorders>
            <w:vAlign w:val="center"/>
          </w:tcPr>
          <w:p w14:paraId="1285D513" w14:textId="433C023F" w:rsidR="00E9420D" w:rsidRPr="00C73291" w:rsidRDefault="007B2148" w:rsidP="004059C5">
            <w:pPr>
              <w:rPr>
                <w:sz w:val="24"/>
                <w:szCs w:val="24"/>
              </w:rPr>
            </w:pPr>
            <w:r>
              <w:rPr>
                <w:sz w:val="24"/>
                <w:szCs w:val="24"/>
              </w:rPr>
              <w:t>%</w:t>
            </w:r>
          </w:p>
        </w:tc>
        <w:tc>
          <w:tcPr>
            <w:tcW w:w="1260" w:type="dxa"/>
            <w:tcBorders>
              <w:top w:val="single" w:sz="12" w:space="0" w:color="auto"/>
              <w:left w:val="nil"/>
              <w:bottom w:val="single" w:sz="12" w:space="0" w:color="auto"/>
              <w:right w:val="nil"/>
            </w:tcBorders>
            <w:vAlign w:val="center"/>
          </w:tcPr>
          <w:p w14:paraId="39E77408" w14:textId="700B25BE" w:rsidR="00E9420D" w:rsidRPr="00C73291" w:rsidRDefault="00E9420D" w:rsidP="004059C5">
            <w:pPr>
              <w:rPr>
                <w:sz w:val="24"/>
                <w:szCs w:val="24"/>
              </w:rPr>
            </w:pPr>
            <w:r w:rsidRPr="00C73291">
              <w:rPr>
                <w:sz w:val="24"/>
                <w:szCs w:val="24"/>
              </w:rPr>
              <w:t>Intersex</w:t>
            </w:r>
          </w:p>
        </w:tc>
        <w:tc>
          <w:tcPr>
            <w:tcW w:w="1260" w:type="dxa"/>
            <w:tcBorders>
              <w:top w:val="single" w:sz="12" w:space="0" w:color="auto"/>
              <w:left w:val="nil"/>
              <w:bottom w:val="single" w:sz="12" w:space="0" w:color="auto"/>
              <w:right w:val="nil"/>
            </w:tcBorders>
            <w:vAlign w:val="center"/>
          </w:tcPr>
          <w:p w14:paraId="28045963" w14:textId="02EEDB55" w:rsidR="00E9420D" w:rsidRPr="00C73291" w:rsidRDefault="00797835" w:rsidP="004059C5">
            <w:pPr>
              <w:rPr>
                <w:sz w:val="24"/>
                <w:szCs w:val="24"/>
              </w:rPr>
            </w:pPr>
            <w:r>
              <w:rPr>
                <w:sz w:val="24"/>
                <w:szCs w:val="24"/>
              </w:rPr>
              <w:t>%</w:t>
            </w:r>
          </w:p>
        </w:tc>
        <w:tc>
          <w:tcPr>
            <w:tcW w:w="1260" w:type="dxa"/>
            <w:tcBorders>
              <w:top w:val="single" w:sz="12" w:space="0" w:color="auto"/>
              <w:left w:val="nil"/>
              <w:bottom w:val="single" w:sz="12" w:space="0" w:color="auto"/>
              <w:right w:val="nil"/>
            </w:tcBorders>
            <w:vAlign w:val="center"/>
          </w:tcPr>
          <w:p w14:paraId="7F5B2DD2" w14:textId="6FEE6778" w:rsidR="00E9420D" w:rsidRPr="00C73291" w:rsidRDefault="00E9420D" w:rsidP="004059C5">
            <w:pPr>
              <w:rPr>
                <w:b/>
                <w:bCs/>
                <w:sz w:val="24"/>
                <w:szCs w:val="24"/>
              </w:rPr>
            </w:pPr>
            <w:r w:rsidRPr="00C73291">
              <w:rPr>
                <w:b/>
                <w:bCs/>
                <w:sz w:val="24"/>
                <w:szCs w:val="24"/>
              </w:rPr>
              <w:t>Total</w:t>
            </w:r>
          </w:p>
        </w:tc>
      </w:tr>
      <w:tr w:rsidR="00E9420D" w:rsidRPr="002026FB" w14:paraId="434D21A8" w14:textId="77777777" w:rsidTr="00C73291">
        <w:trPr>
          <w:trHeight w:val="360"/>
        </w:trPr>
        <w:tc>
          <w:tcPr>
            <w:tcW w:w="1710" w:type="dxa"/>
            <w:tcBorders>
              <w:top w:val="nil"/>
              <w:left w:val="nil"/>
              <w:bottom w:val="nil"/>
              <w:right w:val="nil"/>
            </w:tcBorders>
            <w:vAlign w:val="center"/>
          </w:tcPr>
          <w:p w14:paraId="7431B42D" w14:textId="77777777" w:rsidR="00E9420D" w:rsidRPr="00C73291" w:rsidRDefault="00E9420D" w:rsidP="004059C5">
            <w:pPr>
              <w:rPr>
                <w:sz w:val="24"/>
                <w:szCs w:val="24"/>
              </w:rPr>
            </w:pPr>
            <w:r w:rsidRPr="00C73291">
              <w:rPr>
                <w:sz w:val="24"/>
                <w:szCs w:val="24"/>
              </w:rPr>
              <w:t>Murder I</w:t>
            </w:r>
          </w:p>
        </w:tc>
        <w:tc>
          <w:tcPr>
            <w:tcW w:w="1260" w:type="dxa"/>
            <w:tcBorders>
              <w:top w:val="nil"/>
              <w:left w:val="nil"/>
              <w:bottom w:val="nil"/>
              <w:right w:val="nil"/>
            </w:tcBorders>
            <w:vAlign w:val="bottom"/>
          </w:tcPr>
          <w:p w14:paraId="19CA8C0B" w14:textId="77777777" w:rsidR="00E9420D" w:rsidRPr="00C73291" w:rsidRDefault="00E9420D" w:rsidP="004059C5">
            <w:pPr>
              <w:rPr>
                <w:b/>
                <w:sz w:val="24"/>
                <w:szCs w:val="24"/>
              </w:rPr>
            </w:pPr>
            <w:r w:rsidRPr="00C73291">
              <w:rPr>
                <w:sz w:val="24"/>
                <w:szCs w:val="24"/>
              </w:rPr>
              <w:t>54</w:t>
            </w:r>
          </w:p>
        </w:tc>
        <w:tc>
          <w:tcPr>
            <w:tcW w:w="1260" w:type="dxa"/>
            <w:tcBorders>
              <w:top w:val="nil"/>
              <w:left w:val="nil"/>
              <w:bottom w:val="nil"/>
              <w:right w:val="nil"/>
            </w:tcBorders>
            <w:vAlign w:val="bottom"/>
          </w:tcPr>
          <w:p w14:paraId="15AF8EFD" w14:textId="5BDC1D20" w:rsidR="00E9420D" w:rsidRPr="00C73291" w:rsidRDefault="00E9420D" w:rsidP="004059C5">
            <w:pPr>
              <w:rPr>
                <w:sz w:val="24"/>
                <w:szCs w:val="24"/>
              </w:rPr>
            </w:pPr>
            <w:r w:rsidRPr="00C73291">
              <w:rPr>
                <w:sz w:val="24"/>
                <w:szCs w:val="24"/>
              </w:rPr>
              <w:t>4.1</w:t>
            </w:r>
          </w:p>
        </w:tc>
        <w:tc>
          <w:tcPr>
            <w:tcW w:w="1260" w:type="dxa"/>
            <w:tcBorders>
              <w:top w:val="nil"/>
              <w:left w:val="nil"/>
              <w:bottom w:val="nil"/>
              <w:right w:val="nil"/>
            </w:tcBorders>
            <w:vAlign w:val="bottom"/>
          </w:tcPr>
          <w:p w14:paraId="0A6B4835" w14:textId="6F07B4CA" w:rsidR="00E9420D" w:rsidRPr="00C73291" w:rsidRDefault="00E9420D" w:rsidP="004059C5">
            <w:pPr>
              <w:rPr>
                <w:b/>
                <w:sz w:val="24"/>
                <w:szCs w:val="24"/>
              </w:rPr>
            </w:pPr>
            <w:r w:rsidRPr="00C73291">
              <w:rPr>
                <w:sz w:val="24"/>
                <w:szCs w:val="24"/>
              </w:rPr>
              <w:t>1,282</w:t>
            </w:r>
          </w:p>
        </w:tc>
        <w:tc>
          <w:tcPr>
            <w:tcW w:w="1260" w:type="dxa"/>
            <w:tcBorders>
              <w:top w:val="nil"/>
              <w:left w:val="nil"/>
              <w:bottom w:val="nil"/>
              <w:right w:val="nil"/>
            </w:tcBorders>
            <w:vAlign w:val="bottom"/>
          </w:tcPr>
          <w:p w14:paraId="03A4CAFE" w14:textId="5261546B" w:rsidR="00E9420D" w:rsidRPr="00C73291" w:rsidRDefault="00E9420D" w:rsidP="004059C5">
            <w:pPr>
              <w:rPr>
                <w:sz w:val="24"/>
                <w:szCs w:val="24"/>
              </w:rPr>
            </w:pPr>
            <w:r w:rsidRPr="00C73291">
              <w:rPr>
                <w:sz w:val="24"/>
                <w:szCs w:val="24"/>
              </w:rPr>
              <w:t>6.4</w:t>
            </w:r>
          </w:p>
        </w:tc>
        <w:tc>
          <w:tcPr>
            <w:tcW w:w="1260" w:type="dxa"/>
            <w:tcBorders>
              <w:top w:val="nil"/>
              <w:left w:val="nil"/>
              <w:bottom w:val="nil"/>
              <w:right w:val="nil"/>
            </w:tcBorders>
            <w:vAlign w:val="bottom"/>
          </w:tcPr>
          <w:p w14:paraId="50BDD44C" w14:textId="334BF28D" w:rsidR="00E9420D" w:rsidRPr="00C73291" w:rsidRDefault="00E9420D" w:rsidP="004059C5">
            <w:pPr>
              <w:rPr>
                <w:sz w:val="24"/>
                <w:szCs w:val="24"/>
              </w:rPr>
            </w:pPr>
            <w:r w:rsidRPr="00C73291">
              <w:rPr>
                <w:sz w:val="24"/>
                <w:szCs w:val="24"/>
              </w:rPr>
              <w:t>0</w:t>
            </w:r>
          </w:p>
        </w:tc>
        <w:tc>
          <w:tcPr>
            <w:tcW w:w="1260" w:type="dxa"/>
            <w:tcBorders>
              <w:top w:val="nil"/>
              <w:left w:val="nil"/>
              <w:bottom w:val="nil"/>
              <w:right w:val="nil"/>
            </w:tcBorders>
            <w:vAlign w:val="bottom"/>
          </w:tcPr>
          <w:p w14:paraId="1425D49F" w14:textId="7063B01D" w:rsidR="00E9420D" w:rsidRPr="00C73291" w:rsidRDefault="00E9420D" w:rsidP="004059C5">
            <w:pPr>
              <w:rPr>
                <w:sz w:val="24"/>
                <w:szCs w:val="24"/>
              </w:rPr>
            </w:pPr>
            <w:r w:rsidRPr="00C73291">
              <w:rPr>
                <w:sz w:val="24"/>
                <w:szCs w:val="24"/>
              </w:rPr>
              <w:t>0</w:t>
            </w:r>
            <w:r w:rsidR="00B20AA2">
              <w:rPr>
                <w:sz w:val="24"/>
                <w:szCs w:val="24"/>
              </w:rPr>
              <w:t>.0</w:t>
            </w:r>
          </w:p>
        </w:tc>
        <w:tc>
          <w:tcPr>
            <w:tcW w:w="1260" w:type="dxa"/>
            <w:tcBorders>
              <w:top w:val="nil"/>
              <w:left w:val="nil"/>
              <w:bottom w:val="nil"/>
              <w:right w:val="nil"/>
            </w:tcBorders>
            <w:vAlign w:val="bottom"/>
          </w:tcPr>
          <w:p w14:paraId="1D86468C" w14:textId="49E5E8EE" w:rsidR="00E9420D" w:rsidRPr="00C73291" w:rsidRDefault="00E9420D" w:rsidP="004059C5">
            <w:pPr>
              <w:rPr>
                <w:b/>
                <w:bCs/>
                <w:sz w:val="24"/>
                <w:szCs w:val="24"/>
              </w:rPr>
            </w:pPr>
            <w:r w:rsidRPr="00C73291">
              <w:rPr>
                <w:b/>
                <w:bCs/>
                <w:sz w:val="24"/>
                <w:szCs w:val="24"/>
              </w:rPr>
              <w:t>1,336</w:t>
            </w:r>
          </w:p>
        </w:tc>
      </w:tr>
      <w:tr w:rsidR="00E9420D" w:rsidRPr="002026FB" w14:paraId="68EB4A7A" w14:textId="77777777" w:rsidTr="00C73291">
        <w:trPr>
          <w:trHeight w:val="360"/>
        </w:trPr>
        <w:tc>
          <w:tcPr>
            <w:tcW w:w="1710" w:type="dxa"/>
            <w:tcBorders>
              <w:top w:val="nil"/>
              <w:left w:val="nil"/>
              <w:bottom w:val="nil"/>
              <w:right w:val="nil"/>
            </w:tcBorders>
            <w:vAlign w:val="center"/>
          </w:tcPr>
          <w:p w14:paraId="1F71A737" w14:textId="77777777" w:rsidR="00E9420D" w:rsidRPr="00C73291" w:rsidRDefault="00E9420D" w:rsidP="004059C5">
            <w:pPr>
              <w:rPr>
                <w:b/>
                <w:sz w:val="24"/>
                <w:szCs w:val="24"/>
              </w:rPr>
            </w:pPr>
            <w:r w:rsidRPr="00C73291">
              <w:rPr>
                <w:sz w:val="24"/>
                <w:szCs w:val="24"/>
              </w:rPr>
              <w:t>Murder II</w:t>
            </w:r>
          </w:p>
        </w:tc>
        <w:tc>
          <w:tcPr>
            <w:tcW w:w="1260" w:type="dxa"/>
            <w:tcBorders>
              <w:top w:val="nil"/>
              <w:left w:val="nil"/>
              <w:bottom w:val="nil"/>
              <w:right w:val="nil"/>
            </w:tcBorders>
            <w:vAlign w:val="bottom"/>
          </w:tcPr>
          <w:p w14:paraId="6CF948BD" w14:textId="77777777" w:rsidR="00E9420D" w:rsidRPr="00C73291" w:rsidRDefault="00E9420D" w:rsidP="004059C5">
            <w:pPr>
              <w:rPr>
                <w:b/>
                <w:sz w:val="24"/>
                <w:szCs w:val="24"/>
              </w:rPr>
            </w:pPr>
            <w:r w:rsidRPr="00C73291">
              <w:rPr>
                <w:sz w:val="24"/>
                <w:szCs w:val="24"/>
              </w:rPr>
              <w:t>190</w:t>
            </w:r>
          </w:p>
        </w:tc>
        <w:tc>
          <w:tcPr>
            <w:tcW w:w="1260" w:type="dxa"/>
            <w:tcBorders>
              <w:top w:val="nil"/>
              <w:left w:val="nil"/>
              <w:bottom w:val="nil"/>
              <w:right w:val="nil"/>
            </w:tcBorders>
            <w:vAlign w:val="bottom"/>
          </w:tcPr>
          <w:p w14:paraId="5EAE742A" w14:textId="5AD0901F" w:rsidR="00E9420D" w:rsidRPr="00C73291" w:rsidRDefault="00E9420D" w:rsidP="004059C5">
            <w:pPr>
              <w:rPr>
                <w:sz w:val="24"/>
                <w:szCs w:val="24"/>
              </w:rPr>
            </w:pPr>
            <w:r w:rsidRPr="00C73291">
              <w:rPr>
                <w:sz w:val="24"/>
                <w:szCs w:val="24"/>
              </w:rPr>
              <w:t>14.6</w:t>
            </w:r>
          </w:p>
        </w:tc>
        <w:tc>
          <w:tcPr>
            <w:tcW w:w="1260" w:type="dxa"/>
            <w:tcBorders>
              <w:top w:val="nil"/>
              <w:left w:val="nil"/>
              <w:bottom w:val="nil"/>
              <w:right w:val="nil"/>
            </w:tcBorders>
            <w:vAlign w:val="bottom"/>
          </w:tcPr>
          <w:p w14:paraId="3268776B" w14:textId="3AE7838C" w:rsidR="00E9420D" w:rsidRPr="00C73291" w:rsidRDefault="00E9420D" w:rsidP="004059C5">
            <w:pPr>
              <w:rPr>
                <w:b/>
                <w:sz w:val="24"/>
                <w:szCs w:val="24"/>
              </w:rPr>
            </w:pPr>
            <w:r w:rsidRPr="00C73291">
              <w:rPr>
                <w:sz w:val="24"/>
                <w:szCs w:val="24"/>
              </w:rPr>
              <w:t>3,474</w:t>
            </w:r>
          </w:p>
        </w:tc>
        <w:tc>
          <w:tcPr>
            <w:tcW w:w="1260" w:type="dxa"/>
            <w:tcBorders>
              <w:top w:val="nil"/>
              <w:left w:val="nil"/>
              <w:bottom w:val="nil"/>
              <w:right w:val="nil"/>
            </w:tcBorders>
            <w:vAlign w:val="bottom"/>
          </w:tcPr>
          <w:p w14:paraId="1977FC5A" w14:textId="3FD30C4C" w:rsidR="00E9420D" w:rsidRPr="00C73291" w:rsidRDefault="00E9420D" w:rsidP="004059C5">
            <w:pPr>
              <w:rPr>
                <w:sz w:val="24"/>
                <w:szCs w:val="24"/>
              </w:rPr>
            </w:pPr>
            <w:r w:rsidRPr="00C73291">
              <w:rPr>
                <w:sz w:val="24"/>
                <w:szCs w:val="24"/>
              </w:rPr>
              <w:t>17.3</w:t>
            </w:r>
          </w:p>
        </w:tc>
        <w:tc>
          <w:tcPr>
            <w:tcW w:w="1260" w:type="dxa"/>
            <w:tcBorders>
              <w:top w:val="nil"/>
              <w:left w:val="nil"/>
              <w:bottom w:val="nil"/>
              <w:right w:val="nil"/>
            </w:tcBorders>
            <w:vAlign w:val="bottom"/>
          </w:tcPr>
          <w:p w14:paraId="6CBA07FA" w14:textId="4BCD2E59" w:rsidR="00E9420D" w:rsidRPr="00C73291" w:rsidRDefault="00E9420D" w:rsidP="004059C5">
            <w:pPr>
              <w:rPr>
                <w:sz w:val="24"/>
                <w:szCs w:val="24"/>
              </w:rPr>
            </w:pPr>
            <w:r w:rsidRPr="00C73291">
              <w:rPr>
                <w:sz w:val="24"/>
                <w:szCs w:val="24"/>
              </w:rPr>
              <w:t>0</w:t>
            </w:r>
          </w:p>
        </w:tc>
        <w:tc>
          <w:tcPr>
            <w:tcW w:w="1260" w:type="dxa"/>
            <w:tcBorders>
              <w:top w:val="nil"/>
              <w:left w:val="nil"/>
              <w:bottom w:val="nil"/>
              <w:right w:val="nil"/>
            </w:tcBorders>
            <w:vAlign w:val="bottom"/>
          </w:tcPr>
          <w:p w14:paraId="10407686" w14:textId="6A61F80D" w:rsidR="00E9420D" w:rsidRPr="00C73291" w:rsidRDefault="00E9420D" w:rsidP="004059C5">
            <w:pPr>
              <w:rPr>
                <w:sz w:val="24"/>
                <w:szCs w:val="24"/>
              </w:rPr>
            </w:pPr>
            <w:r w:rsidRPr="00C73291">
              <w:rPr>
                <w:sz w:val="24"/>
                <w:szCs w:val="24"/>
              </w:rPr>
              <w:t>0</w:t>
            </w:r>
            <w:r w:rsidR="00B20AA2">
              <w:rPr>
                <w:sz w:val="24"/>
                <w:szCs w:val="24"/>
              </w:rPr>
              <w:t>.0</w:t>
            </w:r>
          </w:p>
        </w:tc>
        <w:tc>
          <w:tcPr>
            <w:tcW w:w="1260" w:type="dxa"/>
            <w:tcBorders>
              <w:top w:val="nil"/>
              <w:left w:val="nil"/>
              <w:bottom w:val="nil"/>
              <w:right w:val="nil"/>
            </w:tcBorders>
            <w:vAlign w:val="bottom"/>
          </w:tcPr>
          <w:p w14:paraId="37D1064B" w14:textId="3014279D" w:rsidR="00E9420D" w:rsidRPr="00C73291" w:rsidRDefault="00E9420D" w:rsidP="004059C5">
            <w:pPr>
              <w:rPr>
                <w:b/>
                <w:bCs/>
                <w:sz w:val="24"/>
                <w:szCs w:val="24"/>
              </w:rPr>
            </w:pPr>
            <w:r w:rsidRPr="00C73291">
              <w:rPr>
                <w:b/>
                <w:bCs/>
                <w:sz w:val="24"/>
                <w:szCs w:val="24"/>
              </w:rPr>
              <w:t>3,664</w:t>
            </w:r>
          </w:p>
        </w:tc>
      </w:tr>
      <w:tr w:rsidR="00E9420D" w:rsidRPr="002026FB" w14:paraId="49B07C95" w14:textId="77777777" w:rsidTr="00C73291">
        <w:trPr>
          <w:trHeight w:val="360"/>
        </w:trPr>
        <w:tc>
          <w:tcPr>
            <w:tcW w:w="1710" w:type="dxa"/>
            <w:tcBorders>
              <w:top w:val="nil"/>
              <w:left w:val="nil"/>
              <w:bottom w:val="nil"/>
              <w:right w:val="nil"/>
            </w:tcBorders>
            <w:vAlign w:val="center"/>
          </w:tcPr>
          <w:p w14:paraId="5A018A94" w14:textId="77777777" w:rsidR="00E9420D" w:rsidRPr="00C73291" w:rsidRDefault="00E9420D" w:rsidP="004059C5">
            <w:pPr>
              <w:rPr>
                <w:b/>
                <w:sz w:val="24"/>
                <w:szCs w:val="24"/>
              </w:rPr>
            </w:pPr>
            <w:r w:rsidRPr="00C73291">
              <w:rPr>
                <w:sz w:val="24"/>
                <w:szCs w:val="24"/>
              </w:rPr>
              <w:t>Schedule I</w:t>
            </w:r>
          </w:p>
        </w:tc>
        <w:tc>
          <w:tcPr>
            <w:tcW w:w="1260" w:type="dxa"/>
            <w:tcBorders>
              <w:top w:val="nil"/>
              <w:left w:val="nil"/>
              <w:bottom w:val="nil"/>
              <w:right w:val="nil"/>
            </w:tcBorders>
            <w:vAlign w:val="bottom"/>
          </w:tcPr>
          <w:p w14:paraId="0EDA925E" w14:textId="77777777" w:rsidR="00E9420D" w:rsidRPr="00C73291" w:rsidRDefault="00E9420D" w:rsidP="004059C5">
            <w:pPr>
              <w:rPr>
                <w:b/>
                <w:sz w:val="24"/>
                <w:szCs w:val="24"/>
              </w:rPr>
            </w:pPr>
            <w:r w:rsidRPr="00C73291">
              <w:rPr>
                <w:sz w:val="24"/>
                <w:szCs w:val="24"/>
              </w:rPr>
              <w:t>550</w:t>
            </w:r>
          </w:p>
        </w:tc>
        <w:tc>
          <w:tcPr>
            <w:tcW w:w="1260" w:type="dxa"/>
            <w:tcBorders>
              <w:top w:val="nil"/>
              <w:left w:val="nil"/>
              <w:bottom w:val="nil"/>
              <w:right w:val="nil"/>
            </w:tcBorders>
            <w:vAlign w:val="bottom"/>
          </w:tcPr>
          <w:p w14:paraId="1EEE519C" w14:textId="51BACEB6" w:rsidR="00E9420D" w:rsidRPr="00C73291" w:rsidRDefault="00E9420D" w:rsidP="004059C5">
            <w:pPr>
              <w:rPr>
                <w:sz w:val="24"/>
                <w:szCs w:val="24"/>
              </w:rPr>
            </w:pPr>
            <w:r w:rsidRPr="00C73291">
              <w:rPr>
                <w:sz w:val="24"/>
                <w:szCs w:val="24"/>
              </w:rPr>
              <w:t>42.2</w:t>
            </w:r>
          </w:p>
        </w:tc>
        <w:tc>
          <w:tcPr>
            <w:tcW w:w="1260" w:type="dxa"/>
            <w:tcBorders>
              <w:top w:val="nil"/>
              <w:left w:val="nil"/>
              <w:bottom w:val="nil"/>
              <w:right w:val="nil"/>
            </w:tcBorders>
            <w:vAlign w:val="bottom"/>
          </w:tcPr>
          <w:p w14:paraId="722DEAD9" w14:textId="10F19503" w:rsidR="00E9420D" w:rsidRPr="00C73291" w:rsidRDefault="00E9420D" w:rsidP="004059C5">
            <w:pPr>
              <w:rPr>
                <w:b/>
                <w:sz w:val="24"/>
                <w:szCs w:val="24"/>
              </w:rPr>
            </w:pPr>
            <w:r w:rsidRPr="00C73291">
              <w:rPr>
                <w:sz w:val="24"/>
                <w:szCs w:val="24"/>
              </w:rPr>
              <w:t>10,745</w:t>
            </w:r>
          </w:p>
        </w:tc>
        <w:tc>
          <w:tcPr>
            <w:tcW w:w="1260" w:type="dxa"/>
            <w:tcBorders>
              <w:top w:val="nil"/>
              <w:left w:val="nil"/>
              <w:bottom w:val="nil"/>
              <w:right w:val="nil"/>
            </w:tcBorders>
            <w:vAlign w:val="bottom"/>
          </w:tcPr>
          <w:p w14:paraId="4E4BF1D8" w14:textId="4247BC8B" w:rsidR="00E9420D" w:rsidRPr="00C73291" w:rsidRDefault="00E9420D" w:rsidP="004059C5">
            <w:pPr>
              <w:rPr>
                <w:sz w:val="24"/>
                <w:szCs w:val="24"/>
              </w:rPr>
            </w:pPr>
            <w:r w:rsidRPr="00C73291">
              <w:rPr>
                <w:sz w:val="24"/>
                <w:szCs w:val="24"/>
              </w:rPr>
              <w:t>53.5</w:t>
            </w:r>
          </w:p>
        </w:tc>
        <w:tc>
          <w:tcPr>
            <w:tcW w:w="1260" w:type="dxa"/>
            <w:tcBorders>
              <w:top w:val="nil"/>
              <w:left w:val="nil"/>
              <w:bottom w:val="nil"/>
              <w:right w:val="nil"/>
            </w:tcBorders>
            <w:vAlign w:val="bottom"/>
          </w:tcPr>
          <w:p w14:paraId="66978AB4" w14:textId="17D7D67B" w:rsidR="00E9420D" w:rsidRPr="00C73291" w:rsidRDefault="00E9420D" w:rsidP="004059C5">
            <w:pPr>
              <w:rPr>
                <w:sz w:val="24"/>
                <w:szCs w:val="24"/>
              </w:rPr>
            </w:pPr>
            <w:r w:rsidRPr="00C73291">
              <w:rPr>
                <w:sz w:val="24"/>
                <w:szCs w:val="24"/>
              </w:rPr>
              <w:t>1</w:t>
            </w:r>
          </w:p>
        </w:tc>
        <w:tc>
          <w:tcPr>
            <w:tcW w:w="1260" w:type="dxa"/>
            <w:tcBorders>
              <w:top w:val="nil"/>
              <w:left w:val="nil"/>
              <w:bottom w:val="nil"/>
              <w:right w:val="nil"/>
            </w:tcBorders>
            <w:vAlign w:val="bottom"/>
          </w:tcPr>
          <w:p w14:paraId="683DDC68" w14:textId="657F4540" w:rsidR="00E9420D" w:rsidRPr="00C73291" w:rsidRDefault="00E9420D" w:rsidP="004059C5">
            <w:pPr>
              <w:rPr>
                <w:sz w:val="24"/>
                <w:szCs w:val="24"/>
              </w:rPr>
            </w:pPr>
            <w:r w:rsidRPr="00C73291">
              <w:rPr>
                <w:sz w:val="24"/>
                <w:szCs w:val="24"/>
              </w:rPr>
              <w:t>50.0</w:t>
            </w:r>
          </w:p>
        </w:tc>
        <w:tc>
          <w:tcPr>
            <w:tcW w:w="1260" w:type="dxa"/>
            <w:tcBorders>
              <w:top w:val="nil"/>
              <w:left w:val="nil"/>
              <w:bottom w:val="nil"/>
              <w:right w:val="nil"/>
            </w:tcBorders>
            <w:vAlign w:val="bottom"/>
          </w:tcPr>
          <w:p w14:paraId="5EB10F9A" w14:textId="3261AD30" w:rsidR="00E9420D" w:rsidRPr="00C73291" w:rsidRDefault="00E9420D" w:rsidP="004059C5">
            <w:pPr>
              <w:rPr>
                <w:b/>
                <w:bCs/>
                <w:sz w:val="24"/>
                <w:szCs w:val="24"/>
              </w:rPr>
            </w:pPr>
            <w:r w:rsidRPr="00C73291">
              <w:rPr>
                <w:b/>
                <w:bCs/>
                <w:sz w:val="24"/>
                <w:szCs w:val="24"/>
              </w:rPr>
              <w:t>11,296</w:t>
            </w:r>
          </w:p>
        </w:tc>
      </w:tr>
      <w:tr w:rsidR="00E9420D" w:rsidRPr="002026FB" w14:paraId="5C297D2A" w14:textId="77777777" w:rsidTr="00C73291">
        <w:trPr>
          <w:trHeight w:val="360"/>
        </w:trPr>
        <w:tc>
          <w:tcPr>
            <w:tcW w:w="1710" w:type="dxa"/>
            <w:tcBorders>
              <w:top w:val="nil"/>
              <w:left w:val="nil"/>
              <w:bottom w:val="nil"/>
              <w:right w:val="nil"/>
            </w:tcBorders>
            <w:vAlign w:val="center"/>
          </w:tcPr>
          <w:p w14:paraId="1BFE2F53" w14:textId="77777777" w:rsidR="00E9420D" w:rsidRPr="00C73291" w:rsidRDefault="00E9420D" w:rsidP="004059C5">
            <w:pPr>
              <w:rPr>
                <w:b/>
                <w:sz w:val="24"/>
                <w:szCs w:val="24"/>
              </w:rPr>
            </w:pPr>
            <w:r w:rsidRPr="00C73291">
              <w:rPr>
                <w:sz w:val="24"/>
                <w:szCs w:val="24"/>
              </w:rPr>
              <w:t>Schedule II</w:t>
            </w:r>
          </w:p>
        </w:tc>
        <w:tc>
          <w:tcPr>
            <w:tcW w:w="1260" w:type="dxa"/>
            <w:tcBorders>
              <w:top w:val="nil"/>
              <w:left w:val="nil"/>
              <w:bottom w:val="nil"/>
              <w:right w:val="nil"/>
            </w:tcBorders>
            <w:vAlign w:val="bottom"/>
          </w:tcPr>
          <w:p w14:paraId="5BC25B99" w14:textId="77777777" w:rsidR="00E9420D" w:rsidRPr="00C73291" w:rsidRDefault="00E9420D" w:rsidP="004059C5">
            <w:pPr>
              <w:rPr>
                <w:b/>
                <w:sz w:val="24"/>
                <w:szCs w:val="24"/>
              </w:rPr>
            </w:pPr>
            <w:r w:rsidRPr="00C73291">
              <w:rPr>
                <w:sz w:val="24"/>
                <w:szCs w:val="24"/>
              </w:rPr>
              <w:t>328</w:t>
            </w:r>
          </w:p>
        </w:tc>
        <w:tc>
          <w:tcPr>
            <w:tcW w:w="1260" w:type="dxa"/>
            <w:tcBorders>
              <w:top w:val="nil"/>
              <w:left w:val="nil"/>
              <w:bottom w:val="nil"/>
              <w:right w:val="nil"/>
            </w:tcBorders>
            <w:vAlign w:val="bottom"/>
          </w:tcPr>
          <w:p w14:paraId="0A78CEAD" w14:textId="4E7C0378" w:rsidR="00E9420D" w:rsidRPr="00C73291" w:rsidRDefault="00E9420D" w:rsidP="004059C5">
            <w:pPr>
              <w:rPr>
                <w:sz w:val="24"/>
                <w:szCs w:val="24"/>
              </w:rPr>
            </w:pPr>
            <w:r w:rsidRPr="00C73291">
              <w:rPr>
                <w:sz w:val="24"/>
                <w:szCs w:val="24"/>
              </w:rPr>
              <w:t>25.2</w:t>
            </w:r>
          </w:p>
        </w:tc>
        <w:tc>
          <w:tcPr>
            <w:tcW w:w="1260" w:type="dxa"/>
            <w:tcBorders>
              <w:top w:val="nil"/>
              <w:left w:val="nil"/>
              <w:bottom w:val="nil"/>
              <w:right w:val="nil"/>
            </w:tcBorders>
            <w:vAlign w:val="bottom"/>
          </w:tcPr>
          <w:p w14:paraId="4A40E2C9" w14:textId="1B32E49B" w:rsidR="00E9420D" w:rsidRPr="00C73291" w:rsidRDefault="00E9420D" w:rsidP="004059C5">
            <w:pPr>
              <w:rPr>
                <w:b/>
                <w:sz w:val="24"/>
                <w:szCs w:val="24"/>
              </w:rPr>
            </w:pPr>
            <w:r w:rsidRPr="00C73291">
              <w:rPr>
                <w:sz w:val="24"/>
                <w:szCs w:val="24"/>
              </w:rPr>
              <w:t>2,786</w:t>
            </w:r>
          </w:p>
        </w:tc>
        <w:tc>
          <w:tcPr>
            <w:tcW w:w="1260" w:type="dxa"/>
            <w:tcBorders>
              <w:top w:val="nil"/>
              <w:left w:val="nil"/>
              <w:bottom w:val="nil"/>
              <w:right w:val="nil"/>
            </w:tcBorders>
            <w:vAlign w:val="bottom"/>
          </w:tcPr>
          <w:p w14:paraId="215D5A41" w14:textId="55C345E0" w:rsidR="00E9420D" w:rsidRPr="00C73291" w:rsidRDefault="00E9420D" w:rsidP="004059C5">
            <w:pPr>
              <w:rPr>
                <w:sz w:val="24"/>
                <w:szCs w:val="24"/>
              </w:rPr>
            </w:pPr>
            <w:r w:rsidRPr="00C73291">
              <w:rPr>
                <w:sz w:val="24"/>
                <w:szCs w:val="24"/>
              </w:rPr>
              <w:t>13.9</w:t>
            </w:r>
          </w:p>
        </w:tc>
        <w:tc>
          <w:tcPr>
            <w:tcW w:w="1260" w:type="dxa"/>
            <w:tcBorders>
              <w:top w:val="nil"/>
              <w:left w:val="nil"/>
              <w:bottom w:val="nil"/>
              <w:right w:val="nil"/>
            </w:tcBorders>
            <w:vAlign w:val="bottom"/>
          </w:tcPr>
          <w:p w14:paraId="36490992" w14:textId="5CED9441" w:rsidR="00E9420D" w:rsidRPr="00C73291" w:rsidRDefault="00E9420D" w:rsidP="004059C5">
            <w:pPr>
              <w:rPr>
                <w:sz w:val="24"/>
                <w:szCs w:val="24"/>
              </w:rPr>
            </w:pPr>
            <w:r w:rsidRPr="00C73291">
              <w:rPr>
                <w:sz w:val="24"/>
                <w:szCs w:val="24"/>
              </w:rPr>
              <w:t>0</w:t>
            </w:r>
          </w:p>
        </w:tc>
        <w:tc>
          <w:tcPr>
            <w:tcW w:w="1260" w:type="dxa"/>
            <w:tcBorders>
              <w:top w:val="nil"/>
              <w:left w:val="nil"/>
              <w:bottom w:val="nil"/>
              <w:right w:val="nil"/>
            </w:tcBorders>
            <w:vAlign w:val="bottom"/>
          </w:tcPr>
          <w:p w14:paraId="3E1BE7EB" w14:textId="77C0F01F" w:rsidR="00E9420D" w:rsidRPr="00C73291" w:rsidRDefault="00E9420D" w:rsidP="004059C5">
            <w:pPr>
              <w:rPr>
                <w:sz w:val="24"/>
                <w:szCs w:val="24"/>
              </w:rPr>
            </w:pPr>
            <w:r w:rsidRPr="00C73291">
              <w:rPr>
                <w:sz w:val="24"/>
                <w:szCs w:val="24"/>
              </w:rPr>
              <w:t>0</w:t>
            </w:r>
            <w:r w:rsidR="00B20AA2">
              <w:rPr>
                <w:sz w:val="24"/>
                <w:szCs w:val="24"/>
              </w:rPr>
              <w:t>.0</w:t>
            </w:r>
          </w:p>
        </w:tc>
        <w:tc>
          <w:tcPr>
            <w:tcW w:w="1260" w:type="dxa"/>
            <w:tcBorders>
              <w:top w:val="nil"/>
              <w:left w:val="nil"/>
              <w:bottom w:val="nil"/>
              <w:right w:val="nil"/>
            </w:tcBorders>
            <w:vAlign w:val="bottom"/>
          </w:tcPr>
          <w:p w14:paraId="2B00E3A2" w14:textId="59F243B2" w:rsidR="00E9420D" w:rsidRPr="00C73291" w:rsidRDefault="00E9420D" w:rsidP="004059C5">
            <w:pPr>
              <w:rPr>
                <w:b/>
                <w:bCs/>
                <w:sz w:val="24"/>
                <w:szCs w:val="24"/>
              </w:rPr>
            </w:pPr>
            <w:r w:rsidRPr="00C73291">
              <w:rPr>
                <w:b/>
                <w:bCs/>
                <w:sz w:val="24"/>
                <w:szCs w:val="24"/>
              </w:rPr>
              <w:t>3,114</w:t>
            </w:r>
          </w:p>
        </w:tc>
      </w:tr>
      <w:tr w:rsidR="00E9420D" w:rsidRPr="002026FB" w14:paraId="1E4BAA3B" w14:textId="77777777" w:rsidTr="00C73291">
        <w:trPr>
          <w:trHeight w:val="360"/>
        </w:trPr>
        <w:tc>
          <w:tcPr>
            <w:tcW w:w="1710" w:type="dxa"/>
            <w:tcBorders>
              <w:top w:val="nil"/>
              <w:left w:val="nil"/>
              <w:bottom w:val="nil"/>
              <w:right w:val="nil"/>
            </w:tcBorders>
            <w:vAlign w:val="center"/>
          </w:tcPr>
          <w:p w14:paraId="38AEB3A1" w14:textId="77777777" w:rsidR="00E9420D" w:rsidRPr="00C73291" w:rsidRDefault="00E9420D" w:rsidP="004059C5">
            <w:pPr>
              <w:rPr>
                <w:sz w:val="24"/>
                <w:szCs w:val="24"/>
              </w:rPr>
            </w:pPr>
            <w:r w:rsidRPr="00C73291">
              <w:rPr>
                <w:sz w:val="24"/>
                <w:szCs w:val="24"/>
              </w:rPr>
              <w:t>Non-schedule</w:t>
            </w:r>
          </w:p>
        </w:tc>
        <w:tc>
          <w:tcPr>
            <w:tcW w:w="1260" w:type="dxa"/>
            <w:tcBorders>
              <w:top w:val="nil"/>
              <w:left w:val="nil"/>
              <w:bottom w:val="nil"/>
              <w:right w:val="nil"/>
            </w:tcBorders>
            <w:vAlign w:val="bottom"/>
          </w:tcPr>
          <w:p w14:paraId="6DC1F6D0" w14:textId="77777777" w:rsidR="00E9420D" w:rsidRPr="00C73291" w:rsidRDefault="00E9420D" w:rsidP="004059C5">
            <w:pPr>
              <w:rPr>
                <w:b/>
                <w:sz w:val="24"/>
                <w:szCs w:val="24"/>
              </w:rPr>
            </w:pPr>
            <w:r w:rsidRPr="00C73291">
              <w:rPr>
                <w:sz w:val="24"/>
                <w:szCs w:val="24"/>
              </w:rPr>
              <w:t>182</w:t>
            </w:r>
          </w:p>
        </w:tc>
        <w:tc>
          <w:tcPr>
            <w:tcW w:w="1260" w:type="dxa"/>
            <w:tcBorders>
              <w:top w:val="nil"/>
              <w:left w:val="nil"/>
              <w:bottom w:val="nil"/>
              <w:right w:val="nil"/>
            </w:tcBorders>
            <w:vAlign w:val="bottom"/>
          </w:tcPr>
          <w:p w14:paraId="2C931644" w14:textId="135F2CED" w:rsidR="00E9420D" w:rsidRPr="00C73291" w:rsidRDefault="00E9420D" w:rsidP="004059C5">
            <w:pPr>
              <w:rPr>
                <w:sz w:val="24"/>
                <w:szCs w:val="24"/>
              </w:rPr>
            </w:pPr>
            <w:r w:rsidRPr="00C73291">
              <w:rPr>
                <w:sz w:val="24"/>
                <w:szCs w:val="24"/>
              </w:rPr>
              <w:t>14.0</w:t>
            </w:r>
          </w:p>
        </w:tc>
        <w:tc>
          <w:tcPr>
            <w:tcW w:w="1260" w:type="dxa"/>
            <w:tcBorders>
              <w:top w:val="nil"/>
              <w:left w:val="nil"/>
              <w:bottom w:val="nil"/>
              <w:right w:val="nil"/>
            </w:tcBorders>
            <w:vAlign w:val="bottom"/>
          </w:tcPr>
          <w:p w14:paraId="45266D97" w14:textId="3DDEEF67" w:rsidR="00E9420D" w:rsidRPr="00C73291" w:rsidRDefault="00E9420D" w:rsidP="004059C5">
            <w:pPr>
              <w:rPr>
                <w:b/>
                <w:sz w:val="24"/>
                <w:szCs w:val="24"/>
              </w:rPr>
            </w:pPr>
            <w:r w:rsidRPr="00C73291">
              <w:rPr>
                <w:sz w:val="24"/>
                <w:szCs w:val="24"/>
              </w:rPr>
              <w:t>1,791</w:t>
            </w:r>
          </w:p>
        </w:tc>
        <w:tc>
          <w:tcPr>
            <w:tcW w:w="1260" w:type="dxa"/>
            <w:tcBorders>
              <w:top w:val="nil"/>
              <w:left w:val="nil"/>
              <w:bottom w:val="nil"/>
              <w:right w:val="nil"/>
            </w:tcBorders>
            <w:vAlign w:val="bottom"/>
          </w:tcPr>
          <w:p w14:paraId="0BCA2E80" w14:textId="133D2B43" w:rsidR="00E9420D" w:rsidRPr="00C73291" w:rsidRDefault="00E9420D" w:rsidP="004059C5">
            <w:pPr>
              <w:rPr>
                <w:sz w:val="24"/>
                <w:szCs w:val="24"/>
              </w:rPr>
            </w:pPr>
            <w:r w:rsidRPr="00C73291">
              <w:rPr>
                <w:sz w:val="24"/>
                <w:szCs w:val="24"/>
              </w:rPr>
              <w:t>8.9</w:t>
            </w:r>
          </w:p>
        </w:tc>
        <w:tc>
          <w:tcPr>
            <w:tcW w:w="1260" w:type="dxa"/>
            <w:tcBorders>
              <w:top w:val="nil"/>
              <w:left w:val="nil"/>
              <w:bottom w:val="nil"/>
              <w:right w:val="nil"/>
            </w:tcBorders>
            <w:vAlign w:val="bottom"/>
          </w:tcPr>
          <w:p w14:paraId="6E472693" w14:textId="0849A1A0" w:rsidR="00E9420D" w:rsidRPr="00C73291" w:rsidRDefault="00E9420D" w:rsidP="004059C5">
            <w:pPr>
              <w:rPr>
                <w:sz w:val="24"/>
                <w:szCs w:val="24"/>
              </w:rPr>
            </w:pPr>
            <w:r w:rsidRPr="00C73291">
              <w:rPr>
                <w:sz w:val="24"/>
                <w:szCs w:val="24"/>
              </w:rPr>
              <w:t>1</w:t>
            </w:r>
          </w:p>
        </w:tc>
        <w:tc>
          <w:tcPr>
            <w:tcW w:w="1260" w:type="dxa"/>
            <w:tcBorders>
              <w:top w:val="nil"/>
              <w:left w:val="nil"/>
              <w:bottom w:val="nil"/>
              <w:right w:val="nil"/>
            </w:tcBorders>
            <w:vAlign w:val="bottom"/>
          </w:tcPr>
          <w:p w14:paraId="2D27FC4E" w14:textId="31E0BF29" w:rsidR="00E9420D" w:rsidRPr="00C73291" w:rsidRDefault="00E9420D" w:rsidP="004059C5">
            <w:pPr>
              <w:rPr>
                <w:sz w:val="24"/>
                <w:szCs w:val="24"/>
              </w:rPr>
            </w:pPr>
            <w:r w:rsidRPr="00C73291">
              <w:rPr>
                <w:sz w:val="24"/>
                <w:szCs w:val="24"/>
              </w:rPr>
              <w:t>50.0</w:t>
            </w:r>
          </w:p>
        </w:tc>
        <w:tc>
          <w:tcPr>
            <w:tcW w:w="1260" w:type="dxa"/>
            <w:tcBorders>
              <w:top w:val="nil"/>
              <w:left w:val="nil"/>
              <w:bottom w:val="nil"/>
              <w:right w:val="nil"/>
            </w:tcBorders>
            <w:vAlign w:val="bottom"/>
          </w:tcPr>
          <w:p w14:paraId="3A9FC4BF" w14:textId="3987E34E" w:rsidR="00E9420D" w:rsidRPr="00C73291" w:rsidRDefault="00E9420D" w:rsidP="004059C5">
            <w:pPr>
              <w:rPr>
                <w:b/>
                <w:bCs/>
                <w:sz w:val="24"/>
                <w:szCs w:val="24"/>
              </w:rPr>
            </w:pPr>
            <w:r w:rsidRPr="00C73291">
              <w:rPr>
                <w:b/>
                <w:bCs/>
                <w:sz w:val="24"/>
                <w:szCs w:val="24"/>
              </w:rPr>
              <w:t>1,974</w:t>
            </w:r>
          </w:p>
        </w:tc>
      </w:tr>
      <w:tr w:rsidR="00E9420D" w:rsidRPr="002026FB" w14:paraId="2ABF5A3D" w14:textId="77777777" w:rsidTr="00C73291">
        <w:trPr>
          <w:trHeight w:val="360"/>
        </w:trPr>
        <w:tc>
          <w:tcPr>
            <w:tcW w:w="1710" w:type="dxa"/>
            <w:tcBorders>
              <w:top w:val="single" w:sz="4" w:space="0" w:color="auto"/>
              <w:left w:val="nil"/>
              <w:bottom w:val="single" w:sz="18" w:space="0" w:color="auto"/>
              <w:right w:val="nil"/>
            </w:tcBorders>
            <w:vAlign w:val="center"/>
          </w:tcPr>
          <w:p w14:paraId="5E6D2D60" w14:textId="77777777" w:rsidR="00E9420D" w:rsidRPr="00C73291" w:rsidRDefault="00E9420D" w:rsidP="004059C5">
            <w:pPr>
              <w:rPr>
                <w:sz w:val="24"/>
                <w:szCs w:val="24"/>
              </w:rPr>
            </w:pPr>
            <w:r w:rsidRPr="00C73291">
              <w:rPr>
                <w:sz w:val="24"/>
                <w:szCs w:val="24"/>
              </w:rPr>
              <w:t>Total</w:t>
            </w:r>
          </w:p>
        </w:tc>
        <w:tc>
          <w:tcPr>
            <w:tcW w:w="1260" w:type="dxa"/>
            <w:tcBorders>
              <w:top w:val="single" w:sz="4" w:space="0" w:color="auto"/>
              <w:left w:val="nil"/>
              <w:bottom w:val="single" w:sz="18" w:space="0" w:color="auto"/>
              <w:right w:val="nil"/>
            </w:tcBorders>
            <w:vAlign w:val="bottom"/>
          </w:tcPr>
          <w:p w14:paraId="20E42C94" w14:textId="77777777" w:rsidR="00E9420D" w:rsidRPr="00C73291" w:rsidRDefault="00E9420D" w:rsidP="004059C5">
            <w:pPr>
              <w:rPr>
                <w:sz w:val="24"/>
                <w:szCs w:val="24"/>
              </w:rPr>
            </w:pPr>
            <w:r w:rsidRPr="00C73291">
              <w:rPr>
                <w:sz w:val="24"/>
                <w:szCs w:val="24"/>
              </w:rPr>
              <w:t>1,304</w:t>
            </w:r>
          </w:p>
        </w:tc>
        <w:tc>
          <w:tcPr>
            <w:tcW w:w="1260" w:type="dxa"/>
            <w:tcBorders>
              <w:top w:val="single" w:sz="4" w:space="0" w:color="auto"/>
              <w:left w:val="nil"/>
              <w:bottom w:val="single" w:sz="18" w:space="0" w:color="auto"/>
              <w:right w:val="nil"/>
            </w:tcBorders>
          </w:tcPr>
          <w:p w14:paraId="7BC9A10F" w14:textId="00ABB3CA" w:rsidR="00E9420D" w:rsidRPr="00C73291" w:rsidRDefault="00775953" w:rsidP="004059C5">
            <w:pPr>
              <w:rPr>
                <w:sz w:val="24"/>
                <w:szCs w:val="24"/>
              </w:rPr>
            </w:pPr>
            <w:r w:rsidRPr="00B20AA2">
              <w:rPr>
                <w:sz w:val="24"/>
                <w:szCs w:val="24"/>
              </w:rPr>
              <w:t>100</w:t>
            </w:r>
            <w:r w:rsidR="007B2148">
              <w:rPr>
                <w:sz w:val="24"/>
                <w:szCs w:val="24"/>
              </w:rPr>
              <w:t>.0</w:t>
            </w:r>
          </w:p>
        </w:tc>
        <w:tc>
          <w:tcPr>
            <w:tcW w:w="1260" w:type="dxa"/>
            <w:tcBorders>
              <w:top w:val="single" w:sz="4" w:space="0" w:color="auto"/>
              <w:left w:val="nil"/>
              <w:bottom w:val="single" w:sz="18" w:space="0" w:color="auto"/>
              <w:right w:val="nil"/>
            </w:tcBorders>
            <w:vAlign w:val="bottom"/>
          </w:tcPr>
          <w:p w14:paraId="6C8EF391" w14:textId="7DAD48AA" w:rsidR="00E9420D" w:rsidRPr="00C73291" w:rsidRDefault="00E9420D" w:rsidP="004059C5">
            <w:pPr>
              <w:rPr>
                <w:sz w:val="24"/>
                <w:szCs w:val="24"/>
              </w:rPr>
            </w:pPr>
            <w:r w:rsidRPr="00C73291">
              <w:rPr>
                <w:sz w:val="24"/>
                <w:szCs w:val="24"/>
              </w:rPr>
              <w:t>20,078</w:t>
            </w:r>
          </w:p>
        </w:tc>
        <w:tc>
          <w:tcPr>
            <w:tcW w:w="1260" w:type="dxa"/>
            <w:tcBorders>
              <w:top w:val="single" w:sz="4" w:space="0" w:color="auto"/>
              <w:left w:val="nil"/>
              <w:bottom w:val="single" w:sz="18" w:space="0" w:color="auto"/>
              <w:right w:val="nil"/>
            </w:tcBorders>
          </w:tcPr>
          <w:p w14:paraId="0070CB9E" w14:textId="311CD24C" w:rsidR="00E9420D" w:rsidRPr="00C73291" w:rsidRDefault="00B20AA2" w:rsidP="004059C5">
            <w:pPr>
              <w:rPr>
                <w:sz w:val="24"/>
                <w:szCs w:val="24"/>
              </w:rPr>
            </w:pPr>
            <w:r w:rsidRPr="00B20AA2">
              <w:rPr>
                <w:sz w:val="24"/>
                <w:szCs w:val="24"/>
              </w:rPr>
              <w:t>100</w:t>
            </w:r>
            <w:r w:rsidR="007B2148">
              <w:rPr>
                <w:sz w:val="24"/>
                <w:szCs w:val="24"/>
              </w:rPr>
              <w:t>.0</w:t>
            </w:r>
          </w:p>
        </w:tc>
        <w:tc>
          <w:tcPr>
            <w:tcW w:w="1260" w:type="dxa"/>
            <w:tcBorders>
              <w:top w:val="single" w:sz="4" w:space="0" w:color="auto"/>
              <w:left w:val="nil"/>
              <w:bottom w:val="single" w:sz="18" w:space="0" w:color="auto"/>
              <w:right w:val="nil"/>
            </w:tcBorders>
            <w:vAlign w:val="bottom"/>
          </w:tcPr>
          <w:p w14:paraId="4322FEA8" w14:textId="02D6AB28" w:rsidR="00E9420D" w:rsidRPr="00C73291" w:rsidRDefault="00E9420D" w:rsidP="004059C5">
            <w:pPr>
              <w:rPr>
                <w:sz w:val="24"/>
                <w:szCs w:val="24"/>
              </w:rPr>
            </w:pPr>
            <w:r w:rsidRPr="00C73291">
              <w:rPr>
                <w:sz w:val="24"/>
                <w:szCs w:val="24"/>
              </w:rPr>
              <w:t>2</w:t>
            </w:r>
          </w:p>
        </w:tc>
        <w:tc>
          <w:tcPr>
            <w:tcW w:w="1260" w:type="dxa"/>
            <w:tcBorders>
              <w:top w:val="single" w:sz="4" w:space="0" w:color="auto"/>
              <w:left w:val="nil"/>
              <w:bottom w:val="single" w:sz="18" w:space="0" w:color="auto"/>
              <w:right w:val="nil"/>
            </w:tcBorders>
          </w:tcPr>
          <w:p w14:paraId="5BBFB073" w14:textId="570919F2" w:rsidR="00E9420D" w:rsidRPr="00C73291" w:rsidRDefault="00B20AA2" w:rsidP="004059C5">
            <w:pPr>
              <w:rPr>
                <w:sz w:val="24"/>
                <w:szCs w:val="24"/>
              </w:rPr>
            </w:pPr>
            <w:r w:rsidRPr="00B20AA2">
              <w:rPr>
                <w:sz w:val="24"/>
                <w:szCs w:val="24"/>
              </w:rPr>
              <w:t>100</w:t>
            </w:r>
            <w:r w:rsidR="007B2148">
              <w:rPr>
                <w:sz w:val="24"/>
                <w:szCs w:val="24"/>
              </w:rPr>
              <w:t>.0</w:t>
            </w:r>
          </w:p>
        </w:tc>
        <w:tc>
          <w:tcPr>
            <w:tcW w:w="1260" w:type="dxa"/>
            <w:tcBorders>
              <w:top w:val="single" w:sz="4" w:space="0" w:color="auto"/>
              <w:left w:val="nil"/>
              <w:bottom w:val="single" w:sz="18" w:space="0" w:color="auto"/>
              <w:right w:val="nil"/>
            </w:tcBorders>
            <w:vAlign w:val="bottom"/>
          </w:tcPr>
          <w:p w14:paraId="30904BF9" w14:textId="36970C4D" w:rsidR="00E9420D" w:rsidRPr="00C73291" w:rsidRDefault="00E9420D" w:rsidP="004059C5">
            <w:pPr>
              <w:rPr>
                <w:b/>
                <w:bCs/>
                <w:sz w:val="24"/>
                <w:szCs w:val="24"/>
              </w:rPr>
            </w:pPr>
            <w:r w:rsidRPr="00C73291">
              <w:rPr>
                <w:b/>
                <w:bCs/>
                <w:sz w:val="24"/>
                <w:szCs w:val="24"/>
              </w:rPr>
              <w:t>21,384</w:t>
            </w:r>
          </w:p>
        </w:tc>
      </w:tr>
    </w:tbl>
    <w:p w14:paraId="5734AA34" w14:textId="2F0D9937" w:rsidR="00E9420D" w:rsidRDefault="00E9420D" w:rsidP="00C73291">
      <w:pPr>
        <w:spacing w:before="240"/>
      </w:pPr>
      <w:r w:rsidRPr="002026FB">
        <w:rPr>
          <w:rFonts w:ascii="Aptos SemiBold" w:hAnsi="Aptos SemiBold"/>
        </w:rPr>
        <w:t>Source</w:t>
      </w:r>
      <w:r w:rsidRPr="002026FB">
        <w:t xml:space="preserve">: Correctional Service of Canada. </w:t>
      </w:r>
    </w:p>
    <w:bookmarkEnd w:id="114"/>
    <w:p w14:paraId="1C596A0E" w14:textId="77777777" w:rsidR="00391486" w:rsidRPr="002026FB" w:rsidRDefault="00391486" w:rsidP="00391486">
      <w:pPr>
        <w:pStyle w:val="CommentText"/>
      </w:pPr>
      <w:r w:rsidRPr="002026FB">
        <w:t>Notes</w:t>
      </w:r>
    </w:p>
    <w:p w14:paraId="28FD2ECC" w14:textId="13F6A741" w:rsidR="00391486" w:rsidRDefault="00391486" w:rsidP="004059C5">
      <w:r w:rsidRPr="00BF48DE">
        <w:t xml:space="preserve">On November 28, 2019, the new choice “Another sex” was added as a choice in the sex field of the Offender Management System. On September 24, 2022, “Another sex” was changed to “Intersex” to use an appropriate term based on the definition of sex. Per Commissioner's Directive 100, an offender’s current “sex” is determined solely by their current genitalia and </w:t>
      </w:r>
      <w:r w:rsidRPr="00BF48DE">
        <w:lastRenderedPageBreak/>
        <w:t>must not be changed unless there is a change to the offender’s genitalia following gender-affirming surgery.</w:t>
      </w:r>
    </w:p>
    <w:p w14:paraId="119C4D1B" w14:textId="7640A4BF" w:rsidR="006B36F8" w:rsidRPr="002026FB" w:rsidRDefault="006B36F8" w:rsidP="004059C5">
      <w:r w:rsidRPr="002026FB">
        <w:t>Violent offences include first degree murder, second degree murder, and Schedule I offences.</w:t>
      </w:r>
    </w:p>
    <w:p w14:paraId="3446C9F8" w14:textId="77777777" w:rsidR="006B36F8" w:rsidRPr="002026FB" w:rsidRDefault="006B36F8" w:rsidP="004059C5">
      <w:r w:rsidRPr="002026FB">
        <w:t xml:space="preserve">Schedule I is comprised of sexual offences and other violent crimes excluding first and second degree murder (see the </w:t>
      </w:r>
      <w:r w:rsidRPr="002026FB">
        <w:rPr>
          <w:i/>
          <w:iCs/>
        </w:rPr>
        <w:t>Corrections and Conditional Release Act</w:t>
      </w:r>
      <w:r w:rsidRPr="002026FB">
        <w:t>).</w:t>
      </w:r>
      <w:r w:rsidRPr="002026FB">
        <w:br/>
        <w:t xml:space="preserve">Schedule II is comprised of serious drug offences or conspiracy to commit serious drug offences (see the </w:t>
      </w:r>
      <w:r w:rsidRPr="002026FB">
        <w:rPr>
          <w:i/>
          <w:iCs/>
        </w:rPr>
        <w:t>Corrections and Conditional Release Act</w:t>
      </w:r>
      <w:r w:rsidRPr="002026FB">
        <w:t>).</w:t>
      </w:r>
    </w:p>
    <w:p w14:paraId="1ABEFBAC" w14:textId="253DE903" w:rsidR="006B36F8" w:rsidRPr="002026FB" w:rsidRDefault="006B36F8" w:rsidP="004059C5">
      <w:r w:rsidRPr="002026FB">
        <w:t xml:space="preserve">In cases where the offender is serving a sentence for more than </w:t>
      </w:r>
      <w:r w:rsidR="009E37E5" w:rsidRPr="002026FB">
        <w:t>one</w:t>
      </w:r>
      <w:r w:rsidRPr="002026FB">
        <w:t xml:space="preserve"> offence, the data reflect the most serious offence.</w:t>
      </w:r>
    </w:p>
    <w:p w14:paraId="6D267E67" w14:textId="3F1DB025" w:rsidR="00AF3643" w:rsidRPr="002026FB" w:rsidRDefault="00AF3643" w:rsidP="004059C5">
      <w:r w:rsidRPr="002026FB">
        <w:t xml:space="preserve">As per the </w:t>
      </w:r>
      <w:r w:rsidRPr="00456C14">
        <w:rPr>
          <w:i/>
          <w:iCs/>
        </w:rPr>
        <w:t>Criminal Code of Canada</w:t>
      </w:r>
      <w:r w:rsidRPr="002026FB">
        <w:t xml:space="preserve"> under Section 231:  Murder I (first degree) occurs when: (1) it is planned and deliberate; or (2) the victim is a person employed and acting in the course of his/her work for the preservation and maintenance of the public peace (e.g. police officer, correctional worker); or (3) the death is caused by a person committing or attempting to commit certain serious offences (e.g.</w:t>
      </w:r>
      <w:r w:rsidR="00216939" w:rsidRPr="002026FB">
        <w:t>,</w:t>
      </w:r>
      <w:r w:rsidRPr="002026FB">
        <w:t xml:space="preserve"> treason, kidnapping, hijacking, sexual assault, robbery and arson). Murder II (second degree) is all murder that is not Murder I.</w:t>
      </w:r>
    </w:p>
    <w:p w14:paraId="2BC9C163" w14:textId="08F9AB1F" w:rsidR="006B36F8" w:rsidRDefault="006B36F8" w:rsidP="004059C5">
      <w:r w:rsidRPr="002026FB">
        <w:rPr>
          <w:i/>
          <w:iCs/>
        </w:rPr>
        <w:t>Total Offender Population</w:t>
      </w:r>
      <w:r w:rsidRPr="002026FB">
        <w:t xml:space="preserve">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589EDA79" w14:textId="61302C4C" w:rsidR="007F1F8D" w:rsidRPr="002026FB" w:rsidRDefault="007F1F8D" w:rsidP="004059C5">
      <w:r w:rsidRPr="002026FB">
        <w:t>Due to rounding, percentages may not add up to 100 percent.</w:t>
      </w:r>
    </w:p>
    <w:p w14:paraId="3E7F166F" w14:textId="01D2AB3F" w:rsidR="00173B29" w:rsidRDefault="006B36F8" w:rsidP="006E2A33">
      <w:pPr>
        <w:rPr>
          <w:rFonts w:ascii="Aptos SemiBold" w:hAnsi="Aptos SemiBold"/>
          <w:sz w:val="30"/>
        </w:rPr>
      </w:pPr>
      <w:r w:rsidRPr="002026FB">
        <w:t>Reported year periods reflect fiscal years. A fiscal year runs from April 1 to March 31 of the following year.</w:t>
      </w:r>
    </w:p>
    <w:p w14:paraId="5237CB41" w14:textId="77777777" w:rsidR="00052511" w:rsidRDefault="00052511">
      <w:pPr>
        <w:spacing w:after="160" w:line="259" w:lineRule="auto"/>
        <w:rPr>
          <w:rFonts w:ascii="Aptos SemiBold" w:hAnsi="Aptos SemiBold"/>
          <w:sz w:val="30"/>
        </w:rPr>
      </w:pPr>
      <w:r>
        <w:br w:type="page"/>
      </w:r>
    </w:p>
    <w:p w14:paraId="608566B3" w14:textId="056D6E94" w:rsidR="00342977" w:rsidRPr="002026FB" w:rsidRDefault="00342977" w:rsidP="004059C5">
      <w:pPr>
        <w:pStyle w:val="Heading3"/>
      </w:pPr>
      <w:bookmarkStart w:id="115" w:name="_Toc190073643"/>
      <w:r w:rsidRPr="002026FB">
        <w:lastRenderedPageBreak/>
        <w:t>Indigenous offenders under the responsibility of CSC</w:t>
      </w:r>
      <w:bookmarkEnd w:id="115"/>
    </w:p>
    <w:p w14:paraId="79B47B20" w14:textId="60F62DB1" w:rsidR="00342977" w:rsidRPr="002026FB" w:rsidRDefault="00342977" w:rsidP="00E53B34">
      <w:pPr>
        <w:pStyle w:val="Heading4"/>
      </w:pPr>
      <w:r w:rsidRPr="002026FB">
        <w:rPr>
          <w:rFonts w:ascii="Aptos SemiBold" w:hAnsi="Aptos SemiBold"/>
        </w:rPr>
        <w:t>Figure C21</w:t>
      </w:r>
      <w:r w:rsidR="009E5CEB" w:rsidRPr="002026FB">
        <w:rPr>
          <w:rFonts w:ascii="Aptos SemiBold" w:hAnsi="Aptos SemiBold"/>
        </w:rPr>
        <w:t>.</w:t>
      </w:r>
      <w:r w:rsidRPr="002026FB">
        <w:t xml:space="preserve"> Indigenous offender population</w:t>
      </w:r>
    </w:p>
    <w:p w14:paraId="38E723D5" w14:textId="16A8B3FE" w:rsidR="00342977" w:rsidRPr="002026FB" w:rsidRDefault="00A65459" w:rsidP="004059C5">
      <w:r w:rsidRPr="002026FB">
        <w:rPr>
          <w:noProof/>
        </w:rPr>
        <w:drawing>
          <wp:inline distT="0" distB="0" distL="0" distR="0" wp14:anchorId="26C6EA0D" wp14:editId="5CA4E42D">
            <wp:extent cx="6645349" cy="3339903"/>
            <wp:effectExtent l="0" t="0" r="3175" b="0"/>
            <wp:docPr id="770707437" name="Picture 770707437" descr="Line graph showing the Indigenous offender population under the responsibility of Correctional Service Canada between fiscal year 2013 to 2014 and 2022 to 2023. The graph includes the total Indigenous offender population, the in-custody Indigenous offender population, and the in community under supervision Indigenous offender populatio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37" name="Picture 770707437" descr="Line graph showing the Indigenous offender population under the responsibility of Correctional Service Canada between fiscal year 2013 to 2014 and 2022 to 2023. The graph includes the total Indigenous offender population, the in-custody Indigenous offender population, and the in community under supervision Indigenous offender population. Full data are available in the table below."/>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648718" cy="3341596"/>
                    </a:xfrm>
                    <a:prstGeom prst="rect">
                      <a:avLst/>
                    </a:prstGeom>
                    <a:noFill/>
                    <a:ln>
                      <a:noFill/>
                    </a:ln>
                  </pic:spPr>
                </pic:pic>
              </a:graphicData>
            </a:graphic>
          </wp:inline>
        </w:drawing>
      </w:r>
    </w:p>
    <w:p w14:paraId="0F59096A" w14:textId="77777777" w:rsidR="00342977" w:rsidRPr="002026FB" w:rsidRDefault="00342977" w:rsidP="004059C5">
      <w:r w:rsidRPr="002026FB">
        <w:rPr>
          <w:rFonts w:ascii="Aptos SemiBold" w:hAnsi="Aptos SemiBold"/>
        </w:rPr>
        <w:t>Source</w:t>
      </w:r>
      <w:r w:rsidRPr="002026FB">
        <w:t>: Correctional Service of Canada.</w:t>
      </w:r>
    </w:p>
    <w:p w14:paraId="1B5C2AEF" w14:textId="071C683A" w:rsidR="00412662" w:rsidRPr="002026FB" w:rsidRDefault="00412662" w:rsidP="004059C5">
      <w:pPr>
        <w:pStyle w:val="Bullets"/>
        <w:spacing w:after="160"/>
      </w:pPr>
      <w:r w:rsidRPr="002026FB">
        <w:t xml:space="preserve">From 2013-14 to 2022-23, the in-custody Indigenous offender population increased by 19.2%, while the total Indigenous offender population increased 26.0% over the same period of time. </w:t>
      </w:r>
    </w:p>
    <w:p w14:paraId="39E7CE3E" w14:textId="5320D202" w:rsidR="00412662" w:rsidRPr="002026FB" w:rsidRDefault="00412662" w:rsidP="004059C5">
      <w:pPr>
        <w:pStyle w:val="Bullets"/>
        <w:spacing w:after="160"/>
      </w:pPr>
      <w:r w:rsidRPr="002026FB">
        <w:t>The number of in-custody Indigenous female offenders increased steadily from 213 in 2013-14 to 309 in 2022-23, representing an increase of 45.1%. The increase for in-custody Indigenous male offenders was 17.6% for the same period, increasing from 3,329 to 3,914.</w:t>
      </w:r>
    </w:p>
    <w:p w14:paraId="465757D1" w14:textId="1C70EF77" w:rsidR="00342977" w:rsidRPr="002026FB" w:rsidRDefault="00412662" w:rsidP="004059C5">
      <w:pPr>
        <w:pStyle w:val="Bullets"/>
      </w:pPr>
      <w:r w:rsidRPr="002026FB">
        <w:t>From 2013-14 to 2022-23 the number of Indigenous offenders on community supervision increased 44.4%, from 1,314 to 1,897. The Indigenous community population accounted for 22.8% of the total community population in 2022-23.</w:t>
      </w:r>
    </w:p>
    <w:p w14:paraId="4F57F346" w14:textId="3B920490" w:rsidR="00342977" w:rsidRPr="002026FB" w:rsidRDefault="00342977" w:rsidP="001D0567">
      <w:pPr>
        <w:pStyle w:val="CommentText"/>
      </w:pPr>
      <w:r w:rsidRPr="002026FB">
        <w:t>Notes</w:t>
      </w:r>
    </w:p>
    <w:p w14:paraId="5F8FC7FE" w14:textId="77777777" w:rsidR="00342977" w:rsidRPr="002026FB" w:rsidRDefault="00342977" w:rsidP="004059C5">
      <w:r w:rsidRPr="002026FB">
        <w:rPr>
          <w:i/>
          <w:iCs/>
        </w:rPr>
        <w:t>Total Offender Population</w:t>
      </w:r>
      <w:r w:rsidRPr="002026FB">
        <w:t xml:space="preserve">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29F8454C" w14:textId="0042378E" w:rsidR="00342977" w:rsidRPr="002026FB" w:rsidRDefault="00342977" w:rsidP="004059C5">
      <w:r w:rsidRPr="002026FB">
        <w:rPr>
          <w:i/>
          <w:iCs/>
        </w:rPr>
        <w:lastRenderedPageBreak/>
        <w:t>In Custody</w:t>
      </w:r>
      <w:r w:rsidRPr="002026FB">
        <w:t xml:space="preserve"> includes all active offenders incarcerated in a CSC facility, offenders on temporary absence from a CSC facility, offenders who are temporarily detained in a CSC facility</w:t>
      </w:r>
      <w:r w:rsidR="009E37E5" w:rsidRPr="002026FB">
        <w:t>,</w:t>
      </w:r>
      <w:r w:rsidRPr="002026FB">
        <w:t xml:space="preserve"> and offenders on remand in a CSC facility.</w:t>
      </w:r>
    </w:p>
    <w:p w14:paraId="34874F46" w14:textId="2D25803A" w:rsidR="00342977" w:rsidRPr="002026FB" w:rsidRDefault="00342977" w:rsidP="004059C5">
      <w:r w:rsidRPr="002026FB">
        <w:t xml:space="preserve">In </w:t>
      </w:r>
      <w:r w:rsidRPr="002026FB">
        <w:rPr>
          <w:i/>
          <w:iCs/>
        </w:rPr>
        <w:t>Community Under Supervision</w:t>
      </w:r>
      <w:r w:rsidRPr="002026FB">
        <w:t xml:space="preserve"> includes all active offenders on day parole, full parole, statutory release, or in the community supervised on a long-term supervision order, offenders who are temporarily detained in a non-CSC facility, offenders who are unlawfully at large for less than 90 days, offenders on remand in a non-CSC facility, and offenders supervised and subject to an immigration hold by Canada Border Services Agency.</w:t>
      </w:r>
    </w:p>
    <w:p w14:paraId="45F90207" w14:textId="77777777" w:rsidR="00342977" w:rsidRPr="002026FB" w:rsidRDefault="00342977" w:rsidP="004059C5">
      <w:r w:rsidRPr="002026FB">
        <w:t>Regional statistics for the Correctional Service of Canada account for data relating to the northern territories in the following manner:  data for Nunavut are reported in the Ontario Region, data for the Northwest Territories are reported in the Prairies Region, and data for the Yukon Territories are reported in the Pacific Region.</w:t>
      </w:r>
    </w:p>
    <w:p w14:paraId="6F1D8235" w14:textId="5CC0F1F2" w:rsidR="00342977" w:rsidRPr="002026FB" w:rsidRDefault="00342977" w:rsidP="004059C5">
      <w:r w:rsidRPr="002026FB">
        <w:t>Reported year periods reflect fiscal years. A fiscal year runs from April 1 to March 31 of the following year.</w:t>
      </w:r>
    </w:p>
    <w:p w14:paraId="6B7F14F1" w14:textId="77777777" w:rsidR="00AE67B3" w:rsidRDefault="00AE67B3">
      <w:pPr>
        <w:spacing w:after="160" w:line="259" w:lineRule="auto"/>
        <w:rPr>
          <w:rFonts w:ascii="Aptos SemiBold" w:hAnsi="Aptos SemiBold"/>
        </w:rPr>
      </w:pPr>
      <w:bookmarkStart w:id="116" w:name="_Hlk188524138"/>
      <w:r>
        <w:rPr>
          <w:rFonts w:ascii="Aptos SemiBold" w:hAnsi="Aptos SemiBold"/>
        </w:rPr>
        <w:br w:type="page"/>
      </w:r>
    </w:p>
    <w:p w14:paraId="68CA19A2" w14:textId="04F2A3B5" w:rsidR="000812AE" w:rsidRDefault="00203705" w:rsidP="00E53B34">
      <w:pPr>
        <w:pStyle w:val="Heading4"/>
      </w:pPr>
      <w:r w:rsidRPr="002026FB">
        <w:rPr>
          <w:rFonts w:ascii="Aptos SemiBold" w:hAnsi="Aptos SemiBold"/>
        </w:rPr>
        <w:lastRenderedPageBreak/>
        <w:t>Table C21</w:t>
      </w:r>
      <w:r w:rsidR="006D6B0E">
        <w:rPr>
          <w:rFonts w:ascii="Aptos SemiBold" w:hAnsi="Aptos SemiBold"/>
        </w:rPr>
        <w:t>a</w:t>
      </w:r>
      <w:r w:rsidR="009E5CEB" w:rsidRPr="002026FB">
        <w:rPr>
          <w:rFonts w:ascii="Aptos SemiBold" w:hAnsi="Aptos SemiBold"/>
        </w:rPr>
        <w:t>.</w:t>
      </w:r>
      <w:r w:rsidRPr="002026FB">
        <w:t xml:space="preserve"> </w:t>
      </w:r>
      <w:r w:rsidR="00342977" w:rsidRPr="002026FB">
        <w:t>Indigenous offender population</w:t>
      </w:r>
      <w:r w:rsidR="006D6B0E">
        <w:t xml:space="preserve"> in custody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798"/>
        <w:gridCol w:w="1798"/>
        <w:gridCol w:w="1798"/>
        <w:gridCol w:w="1799"/>
        <w:gridCol w:w="1799"/>
      </w:tblGrid>
      <w:tr w:rsidR="000812AE" w14:paraId="1CD768D4" w14:textId="77777777" w:rsidTr="00C73291">
        <w:trPr>
          <w:tblHeader/>
        </w:trPr>
        <w:tc>
          <w:tcPr>
            <w:tcW w:w="1798" w:type="dxa"/>
            <w:tcBorders>
              <w:top w:val="single" w:sz="12" w:space="0" w:color="auto"/>
              <w:bottom w:val="single" w:sz="12" w:space="0" w:color="auto"/>
            </w:tcBorders>
          </w:tcPr>
          <w:p w14:paraId="5FD8E55B" w14:textId="59866409" w:rsidR="000812AE" w:rsidRPr="00C73291" w:rsidRDefault="000812AE" w:rsidP="004059C5">
            <w:pPr>
              <w:rPr>
                <w:sz w:val="24"/>
                <w:szCs w:val="24"/>
              </w:rPr>
            </w:pPr>
            <w:r w:rsidRPr="00C73291">
              <w:rPr>
                <w:sz w:val="24"/>
                <w:szCs w:val="24"/>
              </w:rPr>
              <w:t>Region</w:t>
            </w:r>
          </w:p>
        </w:tc>
        <w:tc>
          <w:tcPr>
            <w:tcW w:w="1798" w:type="dxa"/>
            <w:tcBorders>
              <w:top w:val="single" w:sz="12" w:space="0" w:color="auto"/>
              <w:bottom w:val="single" w:sz="12" w:space="0" w:color="auto"/>
            </w:tcBorders>
          </w:tcPr>
          <w:p w14:paraId="1EE3C068" w14:textId="13B8993F" w:rsidR="000812AE" w:rsidRPr="00C73291" w:rsidRDefault="000812AE" w:rsidP="004059C5">
            <w:pPr>
              <w:rPr>
                <w:sz w:val="24"/>
                <w:szCs w:val="24"/>
              </w:rPr>
            </w:pPr>
            <w:r w:rsidRPr="00C73291">
              <w:rPr>
                <w:sz w:val="24"/>
                <w:szCs w:val="24"/>
              </w:rPr>
              <w:t>2018-19</w:t>
            </w:r>
          </w:p>
        </w:tc>
        <w:tc>
          <w:tcPr>
            <w:tcW w:w="1798" w:type="dxa"/>
            <w:tcBorders>
              <w:top w:val="single" w:sz="12" w:space="0" w:color="auto"/>
              <w:bottom w:val="single" w:sz="12" w:space="0" w:color="auto"/>
            </w:tcBorders>
          </w:tcPr>
          <w:p w14:paraId="22592249" w14:textId="2BDBAF8C" w:rsidR="000812AE" w:rsidRPr="00C73291" w:rsidRDefault="000812AE" w:rsidP="004059C5">
            <w:pPr>
              <w:rPr>
                <w:sz w:val="24"/>
                <w:szCs w:val="24"/>
              </w:rPr>
            </w:pPr>
            <w:r w:rsidRPr="00C73291">
              <w:rPr>
                <w:sz w:val="24"/>
                <w:szCs w:val="24"/>
              </w:rPr>
              <w:t>2019-20</w:t>
            </w:r>
          </w:p>
        </w:tc>
        <w:tc>
          <w:tcPr>
            <w:tcW w:w="1798" w:type="dxa"/>
            <w:tcBorders>
              <w:top w:val="single" w:sz="12" w:space="0" w:color="auto"/>
              <w:bottom w:val="single" w:sz="12" w:space="0" w:color="auto"/>
            </w:tcBorders>
          </w:tcPr>
          <w:p w14:paraId="50850F74" w14:textId="25EA6767" w:rsidR="000812AE" w:rsidRPr="00C73291" w:rsidRDefault="000812AE" w:rsidP="004059C5">
            <w:pPr>
              <w:rPr>
                <w:sz w:val="24"/>
                <w:szCs w:val="24"/>
              </w:rPr>
            </w:pPr>
            <w:r w:rsidRPr="00C73291">
              <w:rPr>
                <w:sz w:val="24"/>
                <w:szCs w:val="24"/>
              </w:rPr>
              <w:t>2020-21</w:t>
            </w:r>
          </w:p>
        </w:tc>
        <w:tc>
          <w:tcPr>
            <w:tcW w:w="1799" w:type="dxa"/>
            <w:tcBorders>
              <w:top w:val="single" w:sz="12" w:space="0" w:color="auto"/>
              <w:bottom w:val="single" w:sz="12" w:space="0" w:color="auto"/>
            </w:tcBorders>
          </w:tcPr>
          <w:p w14:paraId="1BAEB32E" w14:textId="2C8D9038" w:rsidR="000812AE" w:rsidRPr="00C73291" w:rsidRDefault="000812AE" w:rsidP="004059C5">
            <w:pPr>
              <w:rPr>
                <w:sz w:val="24"/>
                <w:szCs w:val="24"/>
              </w:rPr>
            </w:pPr>
            <w:r w:rsidRPr="00C73291">
              <w:rPr>
                <w:sz w:val="24"/>
                <w:szCs w:val="24"/>
              </w:rPr>
              <w:t>2021-22</w:t>
            </w:r>
          </w:p>
        </w:tc>
        <w:tc>
          <w:tcPr>
            <w:tcW w:w="1799" w:type="dxa"/>
            <w:tcBorders>
              <w:top w:val="single" w:sz="12" w:space="0" w:color="auto"/>
              <w:bottom w:val="single" w:sz="12" w:space="0" w:color="auto"/>
            </w:tcBorders>
          </w:tcPr>
          <w:p w14:paraId="181C9D9E" w14:textId="4DE277DB" w:rsidR="000812AE" w:rsidRPr="00C73291" w:rsidRDefault="000812AE" w:rsidP="004059C5">
            <w:pPr>
              <w:rPr>
                <w:sz w:val="24"/>
                <w:szCs w:val="24"/>
              </w:rPr>
            </w:pPr>
            <w:r w:rsidRPr="00C73291">
              <w:rPr>
                <w:sz w:val="24"/>
                <w:szCs w:val="24"/>
              </w:rPr>
              <w:t>2022-23</w:t>
            </w:r>
          </w:p>
        </w:tc>
      </w:tr>
      <w:tr w:rsidR="00842224" w14:paraId="666C87DB" w14:textId="77777777" w:rsidTr="00C73291">
        <w:tc>
          <w:tcPr>
            <w:tcW w:w="1798" w:type="dxa"/>
            <w:tcBorders>
              <w:top w:val="single" w:sz="12" w:space="0" w:color="auto"/>
            </w:tcBorders>
          </w:tcPr>
          <w:p w14:paraId="0EDD49DC" w14:textId="041CD94A" w:rsidR="00842224" w:rsidRPr="00C73291" w:rsidRDefault="00842224" w:rsidP="004059C5">
            <w:pPr>
              <w:rPr>
                <w:b/>
                <w:bCs/>
                <w:sz w:val="24"/>
                <w:szCs w:val="24"/>
              </w:rPr>
            </w:pPr>
            <w:r w:rsidRPr="00C73291">
              <w:rPr>
                <w:b/>
                <w:bCs/>
                <w:sz w:val="24"/>
                <w:szCs w:val="24"/>
              </w:rPr>
              <w:t>Atlantic region total</w:t>
            </w:r>
          </w:p>
        </w:tc>
        <w:tc>
          <w:tcPr>
            <w:tcW w:w="1798" w:type="dxa"/>
            <w:tcBorders>
              <w:top w:val="single" w:sz="12" w:space="0" w:color="auto"/>
            </w:tcBorders>
          </w:tcPr>
          <w:p w14:paraId="5A674347" w14:textId="5B40C97E" w:rsidR="00842224" w:rsidRPr="00C73291" w:rsidRDefault="00842224" w:rsidP="004059C5">
            <w:pPr>
              <w:rPr>
                <w:b/>
                <w:bCs/>
                <w:sz w:val="24"/>
                <w:szCs w:val="24"/>
              </w:rPr>
            </w:pPr>
            <w:r w:rsidRPr="00C73291">
              <w:rPr>
                <w:b/>
                <w:bCs/>
                <w:sz w:val="24"/>
                <w:szCs w:val="24"/>
              </w:rPr>
              <w:t>243</w:t>
            </w:r>
          </w:p>
        </w:tc>
        <w:tc>
          <w:tcPr>
            <w:tcW w:w="1798" w:type="dxa"/>
            <w:tcBorders>
              <w:top w:val="single" w:sz="12" w:space="0" w:color="auto"/>
            </w:tcBorders>
          </w:tcPr>
          <w:p w14:paraId="468CEA23" w14:textId="5F7ED97D" w:rsidR="00842224" w:rsidRPr="00C73291" w:rsidRDefault="00842224" w:rsidP="004059C5">
            <w:pPr>
              <w:rPr>
                <w:b/>
                <w:bCs/>
                <w:sz w:val="24"/>
                <w:szCs w:val="24"/>
              </w:rPr>
            </w:pPr>
            <w:r w:rsidRPr="00C73291">
              <w:rPr>
                <w:b/>
                <w:bCs/>
                <w:sz w:val="24"/>
                <w:szCs w:val="24"/>
              </w:rPr>
              <w:t>252</w:t>
            </w:r>
          </w:p>
        </w:tc>
        <w:tc>
          <w:tcPr>
            <w:tcW w:w="1798" w:type="dxa"/>
            <w:tcBorders>
              <w:top w:val="single" w:sz="12" w:space="0" w:color="auto"/>
            </w:tcBorders>
          </w:tcPr>
          <w:p w14:paraId="26FF1769" w14:textId="206A6DC6" w:rsidR="00842224" w:rsidRPr="00C73291" w:rsidRDefault="00842224" w:rsidP="004059C5">
            <w:pPr>
              <w:rPr>
                <w:b/>
                <w:bCs/>
                <w:sz w:val="24"/>
                <w:szCs w:val="24"/>
              </w:rPr>
            </w:pPr>
            <w:r w:rsidRPr="00C73291">
              <w:rPr>
                <w:b/>
                <w:bCs/>
                <w:sz w:val="24"/>
                <w:szCs w:val="24"/>
              </w:rPr>
              <w:t>236</w:t>
            </w:r>
          </w:p>
        </w:tc>
        <w:tc>
          <w:tcPr>
            <w:tcW w:w="1799" w:type="dxa"/>
            <w:tcBorders>
              <w:top w:val="single" w:sz="12" w:space="0" w:color="auto"/>
            </w:tcBorders>
          </w:tcPr>
          <w:p w14:paraId="2331D0B1" w14:textId="2E0204D8" w:rsidR="00842224" w:rsidRPr="00C73291" w:rsidRDefault="00842224" w:rsidP="004059C5">
            <w:pPr>
              <w:rPr>
                <w:b/>
                <w:bCs/>
                <w:sz w:val="24"/>
                <w:szCs w:val="24"/>
              </w:rPr>
            </w:pPr>
            <w:r w:rsidRPr="00C73291">
              <w:rPr>
                <w:b/>
                <w:bCs/>
                <w:sz w:val="24"/>
                <w:szCs w:val="24"/>
              </w:rPr>
              <w:t>227</w:t>
            </w:r>
          </w:p>
        </w:tc>
        <w:tc>
          <w:tcPr>
            <w:tcW w:w="1799" w:type="dxa"/>
            <w:tcBorders>
              <w:top w:val="single" w:sz="12" w:space="0" w:color="auto"/>
            </w:tcBorders>
          </w:tcPr>
          <w:p w14:paraId="491FDCF5" w14:textId="1E80A9FD" w:rsidR="00842224" w:rsidRPr="00C73291" w:rsidRDefault="00842224" w:rsidP="004059C5">
            <w:pPr>
              <w:rPr>
                <w:b/>
                <w:bCs/>
                <w:sz w:val="24"/>
                <w:szCs w:val="24"/>
              </w:rPr>
            </w:pPr>
            <w:r w:rsidRPr="00C73291">
              <w:rPr>
                <w:b/>
                <w:bCs/>
                <w:sz w:val="24"/>
                <w:szCs w:val="24"/>
              </w:rPr>
              <w:t>231</w:t>
            </w:r>
          </w:p>
        </w:tc>
      </w:tr>
      <w:tr w:rsidR="000812AE" w14:paraId="5CCFD71E" w14:textId="77777777" w:rsidTr="00C73291">
        <w:tc>
          <w:tcPr>
            <w:tcW w:w="1798" w:type="dxa"/>
          </w:tcPr>
          <w:p w14:paraId="6CA4C921" w14:textId="61C89F5B" w:rsidR="000812AE" w:rsidRPr="00C73291" w:rsidRDefault="000812AE" w:rsidP="00C73291">
            <w:pPr>
              <w:ind w:left="288"/>
              <w:rPr>
                <w:sz w:val="24"/>
                <w:szCs w:val="24"/>
              </w:rPr>
            </w:pPr>
            <w:r w:rsidRPr="00C73291">
              <w:rPr>
                <w:sz w:val="24"/>
                <w:szCs w:val="24"/>
              </w:rPr>
              <w:t>Male</w:t>
            </w:r>
          </w:p>
        </w:tc>
        <w:tc>
          <w:tcPr>
            <w:tcW w:w="1798" w:type="dxa"/>
          </w:tcPr>
          <w:p w14:paraId="08C4D866" w14:textId="68965E17" w:rsidR="000812AE" w:rsidRPr="00C73291" w:rsidRDefault="000812AE" w:rsidP="004059C5">
            <w:pPr>
              <w:rPr>
                <w:sz w:val="24"/>
                <w:szCs w:val="24"/>
              </w:rPr>
            </w:pPr>
            <w:r w:rsidRPr="00C73291">
              <w:rPr>
                <w:sz w:val="24"/>
                <w:szCs w:val="24"/>
              </w:rPr>
              <w:t>224</w:t>
            </w:r>
          </w:p>
        </w:tc>
        <w:tc>
          <w:tcPr>
            <w:tcW w:w="1798" w:type="dxa"/>
          </w:tcPr>
          <w:p w14:paraId="02AE79A1" w14:textId="6BA4981B" w:rsidR="000812AE" w:rsidRPr="00C73291" w:rsidRDefault="000812AE" w:rsidP="004059C5">
            <w:pPr>
              <w:rPr>
                <w:sz w:val="24"/>
                <w:szCs w:val="24"/>
              </w:rPr>
            </w:pPr>
            <w:r w:rsidRPr="00C73291">
              <w:rPr>
                <w:sz w:val="24"/>
                <w:szCs w:val="24"/>
              </w:rPr>
              <w:t>234</w:t>
            </w:r>
          </w:p>
        </w:tc>
        <w:tc>
          <w:tcPr>
            <w:tcW w:w="1798" w:type="dxa"/>
          </w:tcPr>
          <w:p w14:paraId="7A7CCE48" w14:textId="246C3866" w:rsidR="000812AE" w:rsidRPr="00C73291" w:rsidRDefault="000812AE" w:rsidP="004059C5">
            <w:pPr>
              <w:rPr>
                <w:sz w:val="24"/>
                <w:szCs w:val="24"/>
              </w:rPr>
            </w:pPr>
            <w:r w:rsidRPr="00C73291">
              <w:rPr>
                <w:sz w:val="24"/>
                <w:szCs w:val="24"/>
              </w:rPr>
              <w:t>211</w:t>
            </w:r>
          </w:p>
        </w:tc>
        <w:tc>
          <w:tcPr>
            <w:tcW w:w="1799" w:type="dxa"/>
          </w:tcPr>
          <w:p w14:paraId="2102943A" w14:textId="66BC6CCE" w:rsidR="000812AE" w:rsidRPr="00C73291" w:rsidRDefault="000812AE" w:rsidP="004059C5">
            <w:pPr>
              <w:rPr>
                <w:sz w:val="24"/>
                <w:szCs w:val="24"/>
              </w:rPr>
            </w:pPr>
            <w:r w:rsidRPr="00C73291">
              <w:rPr>
                <w:sz w:val="24"/>
                <w:szCs w:val="24"/>
              </w:rPr>
              <w:t>208</w:t>
            </w:r>
          </w:p>
        </w:tc>
        <w:tc>
          <w:tcPr>
            <w:tcW w:w="1799" w:type="dxa"/>
          </w:tcPr>
          <w:p w14:paraId="7AFD270B" w14:textId="65A70D2D" w:rsidR="000812AE" w:rsidRPr="00C73291" w:rsidRDefault="000812AE" w:rsidP="004059C5">
            <w:pPr>
              <w:rPr>
                <w:sz w:val="24"/>
                <w:szCs w:val="24"/>
              </w:rPr>
            </w:pPr>
            <w:r w:rsidRPr="00C73291">
              <w:rPr>
                <w:sz w:val="24"/>
                <w:szCs w:val="24"/>
              </w:rPr>
              <w:t>211</w:t>
            </w:r>
          </w:p>
        </w:tc>
      </w:tr>
      <w:tr w:rsidR="000812AE" w14:paraId="7D0AF0F8" w14:textId="77777777" w:rsidTr="00C73291">
        <w:tc>
          <w:tcPr>
            <w:tcW w:w="1798" w:type="dxa"/>
          </w:tcPr>
          <w:p w14:paraId="2C7C7922" w14:textId="54B1583B" w:rsidR="000812AE" w:rsidRPr="00C73291" w:rsidRDefault="000812AE" w:rsidP="00C73291">
            <w:pPr>
              <w:ind w:left="288"/>
              <w:rPr>
                <w:sz w:val="24"/>
                <w:szCs w:val="24"/>
              </w:rPr>
            </w:pPr>
            <w:r w:rsidRPr="00C73291">
              <w:rPr>
                <w:sz w:val="24"/>
                <w:szCs w:val="24"/>
              </w:rPr>
              <w:t xml:space="preserve">Female </w:t>
            </w:r>
          </w:p>
        </w:tc>
        <w:tc>
          <w:tcPr>
            <w:tcW w:w="1798" w:type="dxa"/>
          </w:tcPr>
          <w:p w14:paraId="3E3FE205" w14:textId="3292A3F4" w:rsidR="000812AE" w:rsidRPr="00C73291" w:rsidRDefault="000812AE" w:rsidP="004059C5">
            <w:pPr>
              <w:rPr>
                <w:sz w:val="24"/>
                <w:szCs w:val="24"/>
              </w:rPr>
            </w:pPr>
            <w:r w:rsidRPr="00C73291">
              <w:rPr>
                <w:sz w:val="24"/>
                <w:szCs w:val="24"/>
              </w:rPr>
              <w:t>19</w:t>
            </w:r>
          </w:p>
        </w:tc>
        <w:tc>
          <w:tcPr>
            <w:tcW w:w="1798" w:type="dxa"/>
          </w:tcPr>
          <w:p w14:paraId="33CEBD66" w14:textId="3EA89D49" w:rsidR="000812AE" w:rsidRPr="00C73291" w:rsidRDefault="000812AE" w:rsidP="004059C5">
            <w:pPr>
              <w:rPr>
                <w:sz w:val="24"/>
                <w:szCs w:val="24"/>
              </w:rPr>
            </w:pPr>
            <w:r w:rsidRPr="00C73291">
              <w:rPr>
                <w:sz w:val="24"/>
                <w:szCs w:val="24"/>
              </w:rPr>
              <w:t>18</w:t>
            </w:r>
          </w:p>
        </w:tc>
        <w:tc>
          <w:tcPr>
            <w:tcW w:w="1798" w:type="dxa"/>
          </w:tcPr>
          <w:p w14:paraId="1D44B4E5" w14:textId="65A6C499" w:rsidR="000812AE" w:rsidRPr="00C73291" w:rsidRDefault="000812AE" w:rsidP="004059C5">
            <w:pPr>
              <w:rPr>
                <w:sz w:val="24"/>
                <w:szCs w:val="24"/>
              </w:rPr>
            </w:pPr>
            <w:r w:rsidRPr="00C73291">
              <w:rPr>
                <w:sz w:val="24"/>
                <w:szCs w:val="24"/>
              </w:rPr>
              <w:t>25</w:t>
            </w:r>
          </w:p>
        </w:tc>
        <w:tc>
          <w:tcPr>
            <w:tcW w:w="1799" w:type="dxa"/>
          </w:tcPr>
          <w:p w14:paraId="6FDC6990" w14:textId="49D0FB92" w:rsidR="000812AE" w:rsidRPr="00C73291" w:rsidRDefault="000812AE" w:rsidP="004059C5">
            <w:pPr>
              <w:rPr>
                <w:sz w:val="24"/>
                <w:szCs w:val="24"/>
              </w:rPr>
            </w:pPr>
            <w:r w:rsidRPr="00C73291">
              <w:rPr>
                <w:sz w:val="24"/>
                <w:szCs w:val="24"/>
              </w:rPr>
              <w:t>19</w:t>
            </w:r>
          </w:p>
        </w:tc>
        <w:tc>
          <w:tcPr>
            <w:tcW w:w="1799" w:type="dxa"/>
          </w:tcPr>
          <w:p w14:paraId="75CAB83D" w14:textId="714FEFA5" w:rsidR="000812AE" w:rsidRPr="00C73291" w:rsidRDefault="000812AE" w:rsidP="004059C5">
            <w:pPr>
              <w:rPr>
                <w:sz w:val="24"/>
                <w:szCs w:val="24"/>
              </w:rPr>
            </w:pPr>
            <w:r w:rsidRPr="00C73291">
              <w:rPr>
                <w:sz w:val="24"/>
                <w:szCs w:val="24"/>
              </w:rPr>
              <w:t>20</w:t>
            </w:r>
          </w:p>
        </w:tc>
      </w:tr>
      <w:tr w:rsidR="000812AE" w14:paraId="4563EAC9" w14:textId="77777777" w:rsidTr="00C73291">
        <w:tc>
          <w:tcPr>
            <w:tcW w:w="1798" w:type="dxa"/>
          </w:tcPr>
          <w:p w14:paraId="27CB6131" w14:textId="22A98474" w:rsidR="000812AE" w:rsidRPr="00C73291" w:rsidRDefault="000812AE" w:rsidP="00C73291">
            <w:pPr>
              <w:spacing w:after="240"/>
              <w:ind w:left="288"/>
              <w:rPr>
                <w:sz w:val="24"/>
                <w:szCs w:val="24"/>
              </w:rPr>
            </w:pPr>
            <w:r w:rsidRPr="00C73291">
              <w:rPr>
                <w:sz w:val="24"/>
                <w:szCs w:val="24"/>
              </w:rPr>
              <w:t>Intersex</w:t>
            </w:r>
          </w:p>
        </w:tc>
        <w:tc>
          <w:tcPr>
            <w:tcW w:w="1798" w:type="dxa"/>
          </w:tcPr>
          <w:p w14:paraId="405C5B75" w14:textId="5C4B2530" w:rsidR="000812AE" w:rsidRPr="00C73291" w:rsidRDefault="000812AE" w:rsidP="00C73291">
            <w:pPr>
              <w:spacing w:after="240"/>
              <w:rPr>
                <w:sz w:val="24"/>
                <w:szCs w:val="24"/>
              </w:rPr>
            </w:pPr>
            <w:r w:rsidRPr="00C73291">
              <w:rPr>
                <w:sz w:val="24"/>
                <w:szCs w:val="24"/>
              </w:rPr>
              <w:t>NR</w:t>
            </w:r>
          </w:p>
        </w:tc>
        <w:tc>
          <w:tcPr>
            <w:tcW w:w="1798" w:type="dxa"/>
          </w:tcPr>
          <w:p w14:paraId="322D7C5C" w14:textId="49DE947A" w:rsidR="000812AE" w:rsidRPr="00C73291" w:rsidRDefault="000812AE" w:rsidP="00C73291">
            <w:pPr>
              <w:spacing w:after="240"/>
              <w:rPr>
                <w:sz w:val="24"/>
                <w:szCs w:val="24"/>
              </w:rPr>
            </w:pPr>
            <w:r w:rsidRPr="00C73291">
              <w:rPr>
                <w:sz w:val="24"/>
                <w:szCs w:val="24"/>
              </w:rPr>
              <w:t>0</w:t>
            </w:r>
          </w:p>
        </w:tc>
        <w:tc>
          <w:tcPr>
            <w:tcW w:w="1798" w:type="dxa"/>
          </w:tcPr>
          <w:p w14:paraId="16089BA2" w14:textId="7AF2F7B0" w:rsidR="000812AE" w:rsidRPr="00C73291" w:rsidRDefault="000812AE" w:rsidP="00C73291">
            <w:pPr>
              <w:spacing w:after="240"/>
              <w:rPr>
                <w:sz w:val="24"/>
                <w:szCs w:val="24"/>
              </w:rPr>
            </w:pPr>
            <w:r w:rsidRPr="00C73291">
              <w:rPr>
                <w:sz w:val="24"/>
                <w:szCs w:val="24"/>
              </w:rPr>
              <w:t>0</w:t>
            </w:r>
          </w:p>
        </w:tc>
        <w:tc>
          <w:tcPr>
            <w:tcW w:w="1799" w:type="dxa"/>
          </w:tcPr>
          <w:p w14:paraId="634750E5" w14:textId="5615264E" w:rsidR="000812AE" w:rsidRPr="00C73291" w:rsidRDefault="000812AE" w:rsidP="00C73291">
            <w:pPr>
              <w:spacing w:after="240"/>
              <w:rPr>
                <w:sz w:val="24"/>
                <w:szCs w:val="24"/>
              </w:rPr>
            </w:pPr>
            <w:r w:rsidRPr="00C73291">
              <w:rPr>
                <w:sz w:val="24"/>
                <w:szCs w:val="24"/>
              </w:rPr>
              <w:t>0</w:t>
            </w:r>
          </w:p>
        </w:tc>
        <w:tc>
          <w:tcPr>
            <w:tcW w:w="1799" w:type="dxa"/>
          </w:tcPr>
          <w:p w14:paraId="41F74020" w14:textId="046B527C" w:rsidR="000812AE" w:rsidRPr="00C73291" w:rsidRDefault="000812AE" w:rsidP="00C73291">
            <w:pPr>
              <w:spacing w:after="240"/>
              <w:rPr>
                <w:sz w:val="24"/>
                <w:szCs w:val="24"/>
              </w:rPr>
            </w:pPr>
            <w:r w:rsidRPr="00C73291">
              <w:rPr>
                <w:sz w:val="24"/>
                <w:szCs w:val="24"/>
              </w:rPr>
              <w:t>0</w:t>
            </w:r>
          </w:p>
        </w:tc>
      </w:tr>
      <w:tr w:rsidR="00842224" w14:paraId="7ACAAEB4" w14:textId="77777777" w:rsidTr="00C73291">
        <w:tc>
          <w:tcPr>
            <w:tcW w:w="1798" w:type="dxa"/>
          </w:tcPr>
          <w:p w14:paraId="2532EEB9" w14:textId="244811DA" w:rsidR="00842224" w:rsidRPr="00C73291" w:rsidRDefault="00842224" w:rsidP="004059C5">
            <w:pPr>
              <w:rPr>
                <w:b/>
                <w:bCs/>
                <w:sz w:val="24"/>
                <w:szCs w:val="24"/>
              </w:rPr>
            </w:pPr>
            <w:r w:rsidRPr="00C73291">
              <w:rPr>
                <w:b/>
                <w:bCs/>
                <w:sz w:val="24"/>
                <w:szCs w:val="24"/>
              </w:rPr>
              <w:t>Quebec region total</w:t>
            </w:r>
          </w:p>
        </w:tc>
        <w:tc>
          <w:tcPr>
            <w:tcW w:w="1798" w:type="dxa"/>
          </w:tcPr>
          <w:p w14:paraId="2DFCF08C" w14:textId="41B1BD49" w:rsidR="00842224" w:rsidRPr="00C73291" w:rsidRDefault="00842224" w:rsidP="004059C5">
            <w:pPr>
              <w:rPr>
                <w:b/>
                <w:bCs/>
                <w:sz w:val="24"/>
                <w:szCs w:val="24"/>
              </w:rPr>
            </w:pPr>
            <w:r w:rsidRPr="00C73291">
              <w:rPr>
                <w:b/>
                <w:bCs/>
                <w:sz w:val="24"/>
                <w:szCs w:val="24"/>
              </w:rPr>
              <w:t>465</w:t>
            </w:r>
          </w:p>
        </w:tc>
        <w:tc>
          <w:tcPr>
            <w:tcW w:w="1798" w:type="dxa"/>
          </w:tcPr>
          <w:p w14:paraId="5BA4ED52" w14:textId="5AB76FD6" w:rsidR="00842224" w:rsidRPr="00C73291" w:rsidRDefault="00842224" w:rsidP="004059C5">
            <w:pPr>
              <w:rPr>
                <w:b/>
                <w:bCs/>
                <w:sz w:val="24"/>
                <w:szCs w:val="24"/>
              </w:rPr>
            </w:pPr>
            <w:r w:rsidRPr="00C73291">
              <w:rPr>
                <w:b/>
                <w:bCs/>
                <w:sz w:val="24"/>
                <w:szCs w:val="24"/>
              </w:rPr>
              <w:t>383</w:t>
            </w:r>
          </w:p>
        </w:tc>
        <w:tc>
          <w:tcPr>
            <w:tcW w:w="1798" w:type="dxa"/>
          </w:tcPr>
          <w:p w14:paraId="6131410C" w14:textId="4A4A482C" w:rsidR="00842224" w:rsidRPr="00C73291" w:rsidRDefault="00842224" w:rsidP="004059C5">
            <w:pPr>
              <w:rPr>
                <w:b/>
                <w:bCs/>
                <w:sz w:val="24"/>
                <w:szCs w:val="24"/>
              </w:rPr>
            </w:pPr>
            <w:r w:rsidRPr="00C73291">
              <w:rPr>
                <w:b/>
                <w:bCs/>
                <w:sz w:val="24"/>
                <w:szCs w:val="24"/>
              </w:rPr>
              <w:t>366</w:t>
            </w:r>
          </w:p>
        </w:tc>
        <w:tc>
          <w:tcPr>
            <w:tcW w:w="1799" w:type="dxa"/>
          </w:tcPr>
          <w:p w14:paraId="39995688" w14:textId="1EBF9B40" w:rsidR="00842224" w:rsidRPr="00C73291" w:rsidRDefault="00842224" w:rsidP="004059C5">
            <w:pPr>
              <w:rPr>
                <w:b/>
                <w:bCs/>
                <w:sz w:val="24"/>
                <w:szCs w:val="24"/>
              </w:rPr>
            </w:pPr>
            <w:r w:rsidRPr="00C73291">
              <w:rPr>
                <w:b/>
                <w:bCs/>
                <w:sz w:val="24"/>
                <w:szCs w:val="24"/>
              </w:rPr>
              <w:t>408</w:t>
            </w:r>
          </w:p>
        </w:tc>
        <w:tc>
          <w:tcPr>
            <w:tcW w:w="1799" w:type="dxa"/>
          </w:tcPr>
          <w:p w14:paraId="4A996BD5" w14:textId="37B3A2DE" w:rsidR="00842224" w:rsidRPr="00C73291" w:rsidRDefault="00842224" w:rsidP="004059C5">
            <w:pPr>
              <w:rPr>
                <w:b/>
                <w:bCs/>
                <w:sz w:val="24"/>
                <w:szCs w:val="24"/>
              </w:rPr>
            </w:pPr>
            <w:r w:rsidRPr="00C73291">
              <w:rPr>
                <w:b/>
                <w:bCs/>
                <w:sz w:val="24"/>
                <w:szCs w:val="24"/>
              </w:rPr>
              <w:t>437</w:t>
            </w:r>
          </w:p>
        </w:tc>
      </w:tr>
      <w:tr w:rsidR="000812AE" w14:paraId="269C050C" w14:textId="77777777" w:rsidTr="00C73291">
        <w:tc>
          <w:tcPr>
            <w:tcW w:w="1798" w:type="dxa"/>
          </w:tcPr>
          <w:p w14:paraId="4C9D37E9" w14:textId="7BE19183" w:rsidR="000812AE" w:rsidRPr="00C73291" w:rsidRDefault="000812AE" w:rsidP="00C73291">
            <w:pPr>
              <w:ind w:left="288"/>
              <w:rPr>
                <w:sz w:val="24"/>
                <w:szCs w:val="24"/>
              </w:rPr>
            </w:pPr>
            <w:r w:rsidRPr="00C73291">
              <w:rPr>
                <w:sz w:val="24"/>
                <w:szCs w:val="24"/>
              </w:rPr>
              <w:t>Male</w:t>
            </w:r>
          </w:p>
        </w:tc>
        <w:tc>
          <w:tcPr>
            <w:tcW w:w="1798" w:type="dxa"/>
          </w:tcPr>
          <w:p w14:paraId="4676BDAF" w14:textId="17984D12" w:rsidR="000812AE" w:rsidRPr="00C73291" w:rsidRDefault="000812AE" w:rsidP="004059C5">
            <w:pPr>
              <w:rPr>
                <w:sz w:val="24"/>
                <w:szCs w:val="24"/>
              </w:rPr>
            </w:pPr>
            <w:r w:rsidRPr="00C73291">
              <w:rPr>
                <w:sz w:val="24"/>
                <w:szCs w:val="24"/>
              </w:rPr>
              <w:t>449</w:t>
            </w:r>
          </w:p>
        </w:tc>
        <w:tc>
          <w:tcPr>
            <w:tcW w:w="1798" w:type="dxa"/>
          </w:tcPr>
          <w:p w14:paraId="5457CCD2" w14:textId="48D17664" w:rsidR="000812AE" w:rsidRPr="00C73291" w:rsidRDefault="000812AE" w:rsidP="004059C5">
            <w:pPr>
              <w:rPr>
                <w:sz w:val="24"/>
                <w:szCs w:val="24"/>
              </w:rPr>
            </w:pPr>
            <w:r w:rsidRPr="00C73291">
              <w:rPr>
                <w:sz w:val="24"/>
                <w:szCs w:val="24"/>
              </w:rPr>
              <w:t>370</w:t>
            </w:r>
          </w:p>
        </w:tc>
        <w:tc>
          <w:tcPr>
            <w:tcW w:w="1798" w:type="dxa"/>
          </w:tcPr>
          <w:p w14:paraId="475983DB" w14:textId="26B7C5C7" w:rsidR="000812AE" w:rsidRPr="00C73291" w:rsidRDefault="000812AE" w:rsidP="004059C5">
            <w:pPr>
              <w:rPr>
                <w:sz w:val="24"/>
                <w:szCs w:val="24"/>
              </w:rPr>
            </w:pPr>
            <w:r w:rsidRPr="00C73291">
              <w:rPr>
                <w:sz w:val="24"/>
                <w:szCs w:val="24"/>
              </w:rPr>
              <w:t>352</w:t>
            </w:r>
          </w:p>
        </w:tc>
        <w:tc>
          <w:tcPr>
            <w:tcW w:w="1799" w:type="dxa"/>
          </w:tcPr>
          <w:p w14:paraId="50245428" w14:textId="732B28E6" w:rsidR="000812AE" w:rsidRPr="00C73291" w:rsidRDefault="000812AE" w:rsidP="004059C5">
            <w:pPr>
              <w:rPr>
                <w:sz w:val="24"/>
                <w:szCs w:val="24"/>
              </w:rPr>
            </w:pPr>
            <w:r w:rsidRPr="00C73291">
              <w:rPr>
                <w:sz w:val="24"/>
                <w:szCs w:val="24"/>
              </w:rPr>
              <w:t>389</w:t>
            </w:r>
          </w:p>
        </w:tc>
        <w:tc>
          <w:tcPr>
            <w:tcW w:w="1799" w:type="dxa"/>
          </w:tcPr>
          <w:p w14:paraId="1CBD5614" w14:textId="59CCF5F1" w:rsidR="000812AE" w:rsidRPr="00C73291" w:rsidRDefault="000812AE" w:rsidP="004059C5">
            <w:pPr>
              <w:rPr>
                <w:sz w:val="24"/>
                <w:szCs w:val="24"/>
              </w:rPr>
            </w:pPr>
            <w:r w:rsidRPr="00C73291">
              <w:rPr>
                <w:sz w:val="24"/>
                <w:szCs w:val="24"/>
              </w:rPr>
              <w:t>422</w:t>
            </w:r>
          </w:p>
        </w:tc>
      </w:tr>
      <w:tr w:rsidR="000812AE" w14:paraId="669D9D27" w14:textId="77777777" w:rsidTr="00C73291">
        <w:tc>
          <w:tcPr>
            <w:tcW w:w="1798" w:type="dxa"/>
          </w:tcPr>
          <w:p w14:paraId="4A7A77A6" w14:textId="2703F818" w:rsidR="000812AE" w:rsidRPr="00C73291" w:rsidRDefault="000812AE" w:rsidP="00C73291">
            <w:pPr>
              <w:ind w:left="288"/>
              <w:rPr>
                <w:sz w:val="24"/>
                <w:szCs w:val="24"/>
              </w:rPr>
            </w:pPr>
            <w:r w:rsidRPr="00C73291">
              <w:rPr>
                <w:sz w:val="24"/>
                <w:szCs w:val="24"/>
              </w:rPr>
              <w:t xml:space="preserve">Female </w:t>
            </w:r>
          </w:p>
        </w:tc>
        <w:tc>
          <w:tcPr>
            <w:tcW w:w="1798" w:type="dxa"/>
          </w:tcPr>
          <w:p w14:paraId="574CF06C" w14:textId="5E516684" w:rsidR="000812AE" w:rsidRPr="00C73291" w:rsidRDefault="000812AE" w:rsidP="004059C5">
            <w:pPr>
              <w:rPr>
                <w:sz w:val="24"/>
                <w:szCs w:val="24"/>
              </w:rPr>
            </w:pPr>
            <w:r w:rsidRPr="00C73291">
              <w:rPr>
                <w:sz w:val="24"/>
                <w:szCs w:val="24"/>
              </w:rPr>
              <w:t>16</w:t>
            </w:r>
          </w:p>
        </w:tc>
        <w:tc>
          <w:tcPr>
            <w:tcW w:w="1798" w:type="dxa"/>
          </w:tcPr>
          <w:p w14:paraId="3DB04643" w14:textId="73D6BFD3" w:rsidR="000812AE" w:rsidRPr="00C73291" w:rsidRDefault="000812AE" w:rsidP="004059C5">
            <w:pPr>
              <w:rPr>
                <w:sz w:val="24"/>
                <w:szCs w:val="24"/>
              </w:rPr>
            </w:pPr>
            <w:r w:rsidRPr="00C73291">
              <w:rPr>
                <w:sz w:val="24"/>
                <w:szCs w:val="24"/>
              </w:rPr>
              <w:t>13</w:t>
            </w:r>
          </w:p>
        </w:tc>
        <w:tc>
          <w:tcPr>
            <w:tcW w:w="1798" w:type="dxa"/>
          </w:tcPr>
          <w:p w14:paraId="2E8448D0" w14:textId="1089F4BF" w:rsidR="000812AE" w:rsidRPr="00C73291" w:rsidRDefault="000812AE" w:rsidP="004059C5">
            <w:pPr>
              <w:rPr>
                <w:sz w:val="24"/>
                <w:szCs w:val="24"/>
              </w:rPr>
            </w:pPr>
            <w:r w:rsidRPr="00C73291">
              <w:rPr>
                <w:sz w:val="24"/>
                <w:szCs w:val="24"/>
              </w:rPr>
              <w:t>14</w:t>
            </w:r>
          </w:p>
        </w:tc>
        <w:tc>
          <w:tcPr>
            <w:tcW w:w="1799" w:type="dxa"/>
          </w:tcPr>
          <w:p w14:paraId="23EA308D" w14:textId="177EF6DE" w:rsidR="000812AE" w:rsidRPr="00C73291" w:rsidRDefault="000812AE" w:rsidP="004059C5">
            <w:pPr>
              <w:rPr>
                <w:sz w:val="24"/>
                <w:szCs w:val="24"/>
              </w:rPr>
            </w:pPr>
            <w:r w:rsidRPr="00C73291">
              <w:rPr>
                <w:sz w:val="24"/>
                <w:szCs w:val="24"/>
              </w:rPr>
              <w:t>19</w:t>
            </w:r>
          </w:p>
        </w:tc>
        <w:tc>
          <w:tcPr>
            <w:tcW w:w="1799" w:type="dxa"/>
          </w:tcPr>
          <w:p w14:paraId="6A5554A8" w14:textId="7CD14DF4" w:rsidR="000812AE" w:rsidRPr="00C73291" w:rsidRDefault="000812AE" w:rsidP="004059C5">
            <w:pPr>
              <w:rPr>
                <w:sz w:val="24"/>
                <w:szCs w:val="24"/>
              </w:rPr>
            </w:pPr>
            <w:r w:rsidRPr="00C73291">
              <w:rPr>
                <w:sz w:val="24"/>
                <w:szCs w:val="24"/>
              </w:rPr>
              <w:t>15</w:t>
            </w:r>
          </w:p>
        </w:tc>
      </w:tr>
      <w:tr w:rsidR="000812AE" w14:paraId="026E9DD5" w14:textId="77777777" w:rsidTr="00C73291">
        <w:trPr>
          <w:trHeight w:val="936"/>
        </w:trPr>
        <w:tc>
          <w:tcPr>
            <w:tcW w:w="1798" w:type="dxa"/>
          </w:tcPr>
          <w:p w14:paraId="47A2BF21" w14:textId="04A88966" w:rsidR="000812AE" w:rsidRPr="00C73291" w:rsidRDefault="000812AE" w:rsidP="00C73291">
            <w:pPr>
              <w:spacing w:after="240"/>
              <w:ind w:left="288"/>
              <w:rPr>
                <w:sz w:val="24"/>
                <w:szCs w:val="24"/>
              </w:rPr>
            </w:pPr>
            <w:r w:rsidRPr="00C73291">
              <w:rPr>
                <w:sz w:val="24"/>
                <w:szCs w:val="24"/>
              </w:rPr>
              <w:t>Intersex</w:t>
            </w:r>
          </w:p>
        </w:tc>
        <w:tc>
          <w:tcPr>
            <w:tcW w:w="1798" w:type="dxa"/>
          </w:tcPr>
          <w:p w14:paraId="498B2649" w14:textId="50ABB5FE" w:rsidR="000812AE" w:rsidRPr="00C73291" w:rsidRDefault="000812AE" w:rsidP="00C73291">
            <w:pPr>
              <w:spacing w:after="240"/>
              <w:rPr>
                <w:sz w:val="24"/>
                <w:szCs w:val="24"/>
              </w:rPr>
            </w:pPr>
            <w:r w:rsidRPr="00C73291">
              <w:rPr>
                <w:sz w:val="24"/>
                <w:szCs w:val="24"/>
              </w:rPr>
              <w:t>NR</w:t>
            </w:r>
          </w:p>
        </w:tc>
        <w:tc>
          <w:tcPr>
            <w:tcW w:w="1798" w:type="dxa"/>
          </w:tcPr>
          <w:p w14:paraId="7A489B6D" w14:textId="6671A3FE" w:rsidR="000812AE" w:rsidRPr="00C73291" w:rsidRDefault="000812AE" w:rsidP="00C73291">
            <w:pPr>
              <w:spacing w:after="240"/>
              <w:rPr>
                <w:sz w:val="24"/>
                <w:szCs w:val="24"/>
              </w:rPr>
            </w:pPr>
            <w:r w:rsidRPr="00C73291">
              <w:rPr>
                <w:sz w:val="24"/>
                <w:szCs w:val="24"/>
              </w:rPr>
              <w:t>0</w:t>
            </w:r>
          </w:p>
        </w:tc>
        <w:tc>
          <w:tcPr>
            <w:tcW w:w="1798" w:type="dxa"/>
          </w:tcPr>
          <w:p w14:paraId="4E7FADCA" w14:textId="30AD357F" w:rsidR="000812AE" w:rsidRPr="00C73291" w:rsidRDefault="000812AE" w:rsidP="00C73291">
            <w:pPr>
              <w:spacing w:after="240"/>
              <w:rPr>
                <w:sz w:val="24"/>
                <w:szCs w:val="24"/>
              </w:rPr>
            </w:pPr>
            <w:r w:rsidRPr="00C73291">
              <w:rPr>
                <w:sz w:val="24"/>
                <w:szCs w:val="24"/>
              </w:rPr>
              <w:t>0</w:t>
            </w:r>
          </w:p>
        </w:tc>
        <w:tc>
          <w:tcPr>
            <w:tcW w:w="1799" w:type="dxa"/>
          </w:tcPr>
          <w:p w14:paraId="133B0EB4" w14:textId="7FEA0407" w:rsidR="000812AE" w:rsidRPr="00C73291" w:rsidRDefault="000812AE" w:rsidP="00C73291">
            <w:pPr>
              <w:spacing w:after="240"/>
              <w:rPr>
                <w:sz w:val="24"/>
                <w:szCs w:val="24"/>
              </w:rPr>
            </w:pPr>
            <w:r w:rsidRPr="00C73291">
              <w:rPr>
                <w:sz w:val="24"/>
                <w:szCs w:val="24"/>
              </w:rPr>
              <w:t>0</w:t>
            </w:r>
          </w:p>
        </w:tc>
        <w:tc>
          <w:tcPr>
            <w:tcW w:w="1799" w:type="dxa"/>
          </w:tcPr>
          <w:p w14:paraId="5BAFCD94" w14:textId="4FA977E7" w:rsidR="000812AE" w:rsidRPr="00C73291" w:rsidRDefault="000812AE" w:rsidP="00C73291">
            <w:pPr>
              <w:spacing w:after="240"/>
              <w:rPr>
                <w:sz w:val="24"/>
                <w:szCs w:val="24"/>
              </w:rPr>
            </w:pPr>
            <w:r w:rsidRPr="00C73291">
              <w:rPr>
                <w:sz w:val="24"/>
                <w:szCs w:val="24"/>
              </w:rPr>
              <w:t>0</w:t>
            </w:r>
          </w:p>
        </w:tc>
      </w:tr>
      <w:tr w:rsidR="00842224" w14:paraId="15AD8190" w14:textId="77777777" w:rsidTr="00C73291">
        <w:tc>
          <w:tcPr>
            <w:tcW w:w="1798" w:type="dxa"/>
          </w:tcPr>
          <w:p w14:paraId="68A9998B" w14:textId="3369C065" w:rsidR="00842224" w:rsidRPr="00C73291" w:rsidRDefault="00842224" w:rsidP="004059C5">
            <w:pPr>
              <w:rPr>
                <w:b/>
                <w:bCs/>
                <w:sz w:val="24"/>
                <w:szCs w:val="24"/>
              </w:rPr>
            </w:pPr>
            <w:r w:rsidRPr="00C73291">
              <w:rPr>
                <w:b/>
                <w:bCs/>
                <w:sz w:val="24"/>
                <w:szCs w:val="24"/>
              </w:rPr>
              <w:t>Ontario region total</w:t>
            </w:r>
          </w:p>
        </w:tc>
        <w:tc>
          <w:tcPr>
            <w:tcW w:w="1798" w:type="dxa"/>
          </w:tcPr>
          <w:p w14:paraId="4D7446EF" w14:textId="329BCC31" w:rsidR="00842224" w:rsidRPr="00C73291" w:rsidRDefault="00842224" w:rsidP="004059C5">
            <w:pPr>
              <w:rPr>
                <w:b/>
                <w:bCs/>
                <w:sz w:val="24"/>
                <w:szCs w:val="24"/>
              </w:rPr>
            </w:pPr>
            <w:r w:rsidRPr="00C73291">
              <w:rPr>
                <w:b/>
                <w:bCs/>
                <w:sz w:val="24"/>
                <w:szCs w:val="24"/>
              </w:rPr>
              <w:t>608</w:t>
            </w:r>
          </w:p>
        </w:tc>
        <w:tc>
          <w:tcPr>
            <w:tcW w:w="1798" w:type="dxa"/>
          </w:tcPr>
          <w:p w14:paraId="00D21CB7" w14:textId="1DF53B0F" w:rsidR="00842224" w:rsidRPr="00C73291" w:rsidRDefault="00842224" w:rsidP="004059C5">
            <w:pPr>
              <w:rPr>
                <w:b/>
                <w:bCs/>
                <w:sz w:val="24"/>
                <w:szCs w:val="24"/>
              </w:rPr>
            </w:pPr>
            <w:r w:rsidRPr="00C73291">
              <w:rPr>
                <w:b/>
                <w:bCs/>
                <w:sz w:val="24"/>
                <w:szCs w:val="24"/>
              </w:rPr>
              <w:t>661</w:t>
            </w:r>
          </w:p>
        </w:tc>
        <w:tc>
          <w:tcPr>
            <w:tcW w:w="1798" w:type="dxa"/>
          </w:tcPr>
          <w:p w14:paraId="17A43C73" w14:textId="63E77E52" w:rsidR="00842224" w:rsidRPr="00C73291" w:rsidRDefault="00842224" w:rsidP="004059C5">
            <w:pPr>
              <w:rPr>
                <w:b/>
                <w:bCs/>
                <w:sz w:val="24"/>
                <w:szCs w:val="24"/>
              </w:rPr>
            </w:pPr>
            <w:r w:rsidRPr="00C73291">
              <w:rPr>
                <w:b/>
                <w:bCs/>
                <w:sz w:val="24"/>
                <w:szCs w:val="24"/>
              </w:rPr>
              <w:t>581</w:t>
            </w:r>
          </w:p>
        </w:tc>
        <w:tc>
          <w:tcPr>
            <w:tcW w:w="1799" w:type="dxa"/>
          </w:tcPr>
          <w:p w14:paraId="12AFC273" w14:textId="42E601C1" w:rsidR="00842224" w:rsidRPr="00C73291" w:rsidRDefault="00842224" w:rsidP="004059C5">
            <w:pPr>
              <w:rPr>
                <w:b/>
                <w:bCs/>
                <w:sz w:val="24"/>
                <w:szCs w:val="24"/>
              </w:rPr>
            </w:pPr>
            <w:r w:rsidRPr="00C73291">
              <w:rPr>
                <w:b/>
                <w:bCs/>
                <w:sz w:val="24"/>
                <w:szCs w:val="24"/>
              </w:rPr>
              <w:t>666</w:t>
            </w:r>
          </w:p>
        </w:tc>
        <w:tc>
          <w:tcPr>
            <w:tcW w:w="1799" w:type="dxa"/>
          </w:tcPr>
          <w:p w14:paraId="7BC37D5E" w14:textId="0CDE2D85" w:rsidR="00842224" w:rsidRPr="00C73291" w:rsidRDefault="00842224" w:rsidP="004059C5">
            <w:pPr>
              <w:rPr>
                <w:b/>
                <w:bCs/>
                <w:sz w:val="24"/>
                <w:szCs w:val="24"/>
              </w:rPr>
            </w:pPr>
            <w:r w:rsidRPr="00C73291">
              <w:rPr>
                <w:b/>
                <w:bCs/>
                <w:sz w:val="24"/>
                <w:szCs w:val="24"/>
              </w:rPr>
              <w:t>759</w:t>
            </w:r>
          </w:p>
        </w:tc>
      </w:tr>
      <w:tr w:rsidR="000812AE" w14:paraId="64B24374" w14:textId="77777777" w:rsidTr="00C73291">
        <w:tc>
          <w:tcPr>
            <w:tcW w:w="1798" w:type="dxa"/>
          </w:tcPr>
          <w:p w14:paraId="3C503DAA" w14:textId="7B06B69C" w:rsidR="000812AE" w:rsidRPr="00C73291" w:rsidRDefault="000812AE" w:rsidP="00C73291">
            <w:pPr>
              <w:ind w:left="288"/>
              <w:rPr>
                <w:sz w:val="24"/>
                <w:szCs w:val="24"/>
              </w:rPr>
            </w:pPr>
            <w:r w:rsidRPr="00C73291">
              <w:rPr>
                <w:sz w:val="24"/>
                <w:szCs w:val="24"/>
              </w:rPr>
              <w:t>Male</w:t>
            </w:r>
          </w:p>
        </w:tc>
        <w:tc>
          <w:tcPr>
            <w:tcW w:w="1798" w:type="dxa"/>
          </w:tcPr>
          <w:p w14:paraId="6D5A801E" w14:textId="4B98694B" w:rsidR="000812AE" w:rsidRPr="00C73291" w:rsidRDefault="000812AE" w:rsidP="004059C5">
            <w:pPr>
              <w:rPr>
                <w:sz w:val="24"/>
                <w:szCs w:val="24"/>
              </w:rPr>
            </w:pPr>
            <w:r w:rsidRPr="00C73291">
              <w:rPr>
                <w:sz w:val="24"/>
                <w:szCs w:val="24"/>
              </w:rPr>
              <w:t>558</w:t>
            </w:r>
          </w:p>
        </w:tc>
        <w:tc>
          <w:tcPr>
            <w:tcW w:w="1798" w:type="dxa"/>
          </w:tcPr>
          <w:p w14:paraId="43F1E52D" w14:textId="310C4E5E" w:rsidR="000812AE" w:rsidRPr="00C73291" w:rsidRDefault="000812AE" w:rsidP="004059C5">
            <w:pPr>
              <w:rPr>
                <w:sz w:val="24"/>
                <w:szCs w:val="24"/>
              </w:rPr>
            </w:pPr>
            <w:r w:rsidRPr="00C73291">
              <w:rPr>
                <w:sz w:val="24"/>
                <w:szCs w:val="24"/>
              </w:rPr>
              <w:t>612</w:t>
            </w:r>
          </w:p>
        </w:tc>
        <w:tc>
          <w:tcPr>
            <w:tcW w:w="1798" w:type="dxa"/>
          </w:tcPr>
          <w:p w14:paraId="31F1C6F1" w14:textId="40274A1C" w:rsidR="000812AE" w:rsidRPr="00C73291" w:rsidRDefault="000812AE" w:rsidP="004059C5">
            <w:pPr>
              <w:rPr>
                <w:sz w:val="24"/>
                <w:szCs w:val="24"/>
              </w:rPr>
            </w:pPr>
            <w:r w:rsidRPr="00C73291">
              <w:rPr>
                <w:sz w:val="24"/>
                <w:szCs w:val="24"/>
              </w:rPr>
              <w:t>528</w:t>
            </w:r>
          </w:p>
        </w:tc>
        <w:tc>
          <w:tcPr>
            <w:tcW w:w="1799" w:type="dxa"/>
          </w:tcPr>
          <w:p w14:paraId="2369CBFE" w14:textId="3E52E578" w:rsidR="000812AE" w:rsidRPr="00C73291" w:rsidRDefault="000812AE" w:rsidP="004059C5">
            <w:pPr>
              <w:rPr>
                <w:sz w:val="24"/>
                <w:szCs w:val="24"/>
              </w:rPr>
            </w:pPr>
            <w:r w:rsidRPr="00C73291">
              <w:rPr>
                <w:sz w:val="24"/>
                <w:szCs w:val="24"/>
              </w:rPr>
              <w:t>606</w:t>
            </w:r>
          </w:p>
        </w:tc>
        <w:tc>
          <w:tcPr>
            <w:tcW w:w="1799" w:type="dxa"/>
          </w:tcPr>
          <w:p w14:paraId="2CC38AD8" w14:textId="0D3A0982" w:rsidR="000812AE" w:rsidRPr="00C73291" w:rsidRDefault="000812AE" w:rsidP="004059C5">
            <w:pPr>
              <w:rPr>
                <w:sz w:val="24"/>
                <w:szCs w:val="24"/>
              </w:rPr>
            </w:pPr>
            <w:r w:rsidRPr="00C73291">
              <w:rPr>
                <w:sz w:val="24"/>
                <w:szCs w:val="24"/>
              </w:rPr>
              <w:t>697</w:t>
            </w:r>
          </w:p>
        </w:tc>
      </w:tr>
      <w:tr w:rsidR="000812AE" w14:paraId="0742F158" w14:textId="77777777" w:rsidTr="00C73291">
        <w:tc>
          <w:tcPr>
            <w:tcW w:w="1798" w:type="dxa"/>
          </w:tcPr>
          <w:p w14:paraId="25D2A1D1" w14:textId="068B7CB3" w:rsidR="000812AE" w:rsidRPr="00C73291" w:rsidRDefault="000812AE" w:rsidP="00C73291">
            <w:pPr>
              <w:ind w:left="288"/>
              <w:rPr>
                <w:sz w:val="24"/>
                <w:szCs w:val="24"/>
              </w:rPr>
            </w:pPr>
            <w:r w:rsidRPr="00C73291">
              <w:rPr>
                <w:sz w:val="24"/>
                <w:szCs w:val="24"/>
              </w:rPr>
              <w:t xml:space="preserve">Female </w:t>
            </w:r>
          </w:p>
        </w:tc>
        <w:tc>
          <w:tcPr>
            <w:tcW w:w="1798" w:type="dxa"/>
          </w:tcPr>
          <w:p w14:paraId="1C969F40" w14:textId="303B828B" w:rsidR="000812AE" w:rsidRPr="00C73291" w:rsidRDefault="000812AE" w:rsidP="004059C5">
            <w:pPr>
              <w:rPr>
                <w:sz w:val="24"/>
                <w:szCs w:val="24"/>
              </w:rPr>
            </w:pPr>
            <w:r w:rsidRPr="00C73291">
              <w:rPr>
                <w:sz w:val="24"/>
                <w:szCs w:val="24"/>
              </w:rPr>
              <w:t>50</w:t>
            </w:r>
          </w:p>
        </w:tc>
        <w:tc>
          <w:tcPr>
            <w:tcW w:w="1798" w:type="dxa"/>
          </w:tcPr>
          <w:p w14:paraId="5968294C" w14:textId="760BEC14" w:rsidR="000812AE" w:rsidRPr="00C73291" w:rsidRDefault="000812AE" w:rsidP="004059C5">
            <w:pPr>
              <w:rPr>
                <w:sz w:val="24"/>
                <w:szCs w:val="24"/>
              </w:rPr>
            </w:pPr>
            <w:r w:rsidRPr="00C73291">
              <w:rPr>
                <w:sz w:val="24"/>
                <w:szCs w:val="24"/>
              </w:rPr>
              <w:t>49</w:t>
            </w:r>
          </w:p>
        </w:tc>
        <w:tc>
          <w:tcPr>
            <w:tcW w:w="1798" w:type="dxa"/>
          </w:tcPr>
          <w:p w14:paraId="0C053AA7" w14:textId="426CB673" w:rsidR="000812AE" w:rsidRPr="00C73291" w:rsidRDefault="000812AE" w:rsidP="004059C5">
            <w:pPr>
              <w:rPr>
                <w:sz w:val="24"/>
                <w:szCs w:val="24"/>
              </w:rPr>
            </w:pPr>
            <w:r w:rsidRPr="00C73291">
              <w:rPr>
                <w:sz w:val="24"/>
                <w:szCs w:val="24"/>
              </w:rPr>
              <w:t>53</w:t>
            </w:r>
          </w:p>
        </w:tc>
        <w:tc>
          <w:tcPr>
            <w:tcW w:w="1799" w:type="dxa"/>
          </w:tcPr>
          <w:p w14:paraId="3FA7DDAD" w14:textId="5FA024EE" w:rsidR="000812AE" w:rsidRPr="00C73291" w:rsidRDefault="000812AE" w:rsidP="004059C5">
            <w:pPr>
              <w:rPr>
                <w:sz w:val="24"/>
                <w:szCs w:val="24"/>
              </w:rPr>
            </w:pPr>
            <w:r w:rsidRPr="00C73291">
              <w:rPr>
                <w:sz w:val="24"/>
                <w:szCs w:val="24"/>
              </w:rPr>
              <w:t>60</w:t>
            </w:r>
          </w:p>
        </w:tc>
        <w:tc>
          <w:tcPr>
            <w:tcW w:w="1799" w:type="dxa"/>
          </w:tcPr>
          <w:p w14:paraId="25F01ADA" w14:textId="1DB59F6C" w:rsidR="000812AE" w:rsidRPr="00C73291" w:rsidRDefault="000812AE" w:rsidP="004059C5">
            <w:pPr>
              <w:rPr>
                <w:sz w:val="24"/>
                <w:szCs w:val="24"/>
              </w:rPr>
            </w:pPr>
            <w:r w:rsidRPr="00C73291">
              <w:rPr>
                <w:sz w:val="24"/>
                <w:szCs w:val="24"/>
              </w:rPr>
              <w:t>62</w:t>
            </w:r>
          </w:p>
        </w:tc>
      </w:tr>
      <w:tr w:rsidR="000812AE" w14:paraId="4982E210" w14:textId="77777777" w:rsidTr="00C73291">
        <w:tc>
          <w:tcPr>
            <w:tcW w:w="1798" w:type="dxa"/>
          </w:tcPr>
          <w:p w14:paraId="2E316FC6" w14:textId="5BB1A75B" w:rsidR="000812AE" w:rsidRPr="00C73291" w:rsidRDefault="000812AE" w:rsidP="00C73291">
            <w:pPr>
              <w:spacing w:after="240"/>
              <w:ind w:left="288"/>
              <w:rPr>
                <w:sz w:val="24"/>
                <w:szCs w:val="24"/>
              </w:rPr>
            </w:pPr>
            <w:r w:rsidRPr="00C73291">
              <w:rPr>
                <w:sz w:val="24"/>
                <w:szCs w:val="24"/>
              </w:rPr>
              <w:t>Intersex</w:t>
            </w:r>
          </w:p>
        </w:tc>
        <w:tc>
          <w:tcPr>
            <w:tcW w:w="1798" w:type="dxa"/>
          </w:tcPr>
          <w:p w14:paraId="3999B840" w14:textId="496E45F2" w:rsidR="000812AE" w:rsidRPr="00C73291" w:rsidRDefault="000812AE" w:rsidP="00C73291">
            <w:pPr>
              <w:spacing w:after="240"/>
              <w:rPr>
                <w:sz w:val="24"/>
                <w:szCs w:val="24"/>
              </w:rPr>
            </w:pPr>
            <w:r w:rsidRPr="00C73291">
              <w:rPr>
                <w:sz w:val="24"/>
                <w:szCs w:val="24"/>
              </w:rPr>
              <w:t>NR</w:t>
            </w:r>
          </w:p>
        </w:tc>
        <w:tc>
          <w:tcPr>
            <w:tcW w:w="1798" w:type="dxa"/>
          </w:tcPr>
          <w:p w14:paraId="593E475D" w14:textId="267E205E" w:rsidR="000812AE" w:rsidRPr="00C73291" w:rsidRDefault="000812AE" w:rsidP="00C73291">
            <w:pPr>
              <w:spacing w:after="240"/>
              <w:rPr>
                <w:sz w:val="24"/>
                <w:szCs w:val="24"/>
              </w:rPr>
            </w:pPr>
            <w:r w:rsidRPr="00C73291">
              <w:rPr>
                <w:sz w:val="24"/>
                <w:szCs w:val="24"/>
              </w:rPr>
              <w:t>0</w:t>
            </w:r>
          </w:p>
        </w:tc>
        <w:tc>
          <w:tcPr>
            <w:tcW w:w="1798" w:type="dxa"/>
          </w:tcPr>
          <w:p w14:paraId="4544AC00" w14:textId="4FAC8C9D" w:rsidR="000812AE" w:rsidRPr="00C73291" w:rsidRDefault="000812AE" w:rsidP="00C73291">
            <w:pPr>
              <w:spacing w:after="240"/>
              <w:rPr>
                <w:sz w:val="24"/>
                <w:szCs w:val="24"/>
              </w:rPr>
            </w:pPr>
            <w:r w:rsidRPr="00C73291">
              <w:rPr>
                <w:sz w:val="24"/>
                <w:szCs w:val="24"/>
              </w:rPr>
              <w:t>0</w:t>
            </w:r>
          </w:p>
        </w:tc>
        <w:tc>
          <w:tcPr>
            <w:tcW w:w="1799" w:type="dxa"/>
          </w:tcPr>
          <w:p w14:paraId="76876772" w14:textId="299B5467" w:rsidR="000812AE" w:rsidRPr="00C73291" w:rsidRDefault="000812AE" w:rsidP="00C73291">
            <w:pPr>
              <w:spacing w:after="240"/>
              <w:rPr>
                <w:sz w:val="24"/>
                <w:szCs w:val="24"/>
              </w:rPr>
            </w:pPr>
            <w:r w:rsidRPr="00C73291">
              <w:rPr>
                <w:sz w:val="24"/>
                <w:szCs w:val="24"/>
              </w:rPr>
              <w:t>0</w:t>
            </w:r>
          </w:p>
        </w:tc>
        <w:tc>
          <w:tcPr>
            <w:tcW w:w="1799" w:type="dxa"/>
          </w:tcPr>
          <w:p w14:paraId="43986C63" w14:textId="4701C670" w:rsidR="000812AE" w:rsidRPr="00C73291" w:rsidRDefault="000812AE" w:rsidP="00C73291">
            <w:pPr>
              <w:spacing w:after="240"/>
              <w:rPr>
                <w:sz w:val="24"/>
                <w:szCs w:val="24"/>
              </w:rPr>
            </w:pPr>
            <w:r w:rsidRPr="00C73291">
              <w:rPr>
                <w:sz w:val="24"/>
                <w:szCs w:val="24"/>
              </w:rPr>
              <w:t>0</w:t>
            </w:r>
          </w:p>
        </w:tc>
      </w:tr>
      <w:tr w:rsidR="00842224" w14:paraId="0F7C474E" w14:textId="77777777" w:rsidTr="00C73291">
        <w:tc>
          <w:tcPr>
            <w:tcW w:w="1798" w:type="dxa"/>
          </w:tcPr>
          <w:p w14:paraId="3D276052" w14:textId="2A269A6B" w:rsidR="00842224" w:rsidRPr="00C73291" w:rsidRDefault="00842224" w:rsidP="004059C5">
            <w:pPr>
              <w:rPr>
                <w:b/>
                <w:bCs/>
                <w:sz w:val="24"/>
                <w:szCs w:val="24"/>
              </w:rPr>
            </w:pPr>
            <w:r w:rsidRPr="00C73291">
              <w:rPr>
                <w:b/>
                <w:bCs/>
                <w:sz w:val="24"/>
                <w:szCs w:val="24"/>
              </w:rPr>
              <w:t>Prairie region total</w:t>
            </w:r>
          </w:p>
        </w:tc>
        <w:tc>
          <w:tcPr>
            <w:tcW w:w="1798" w:type="dxa"/>
          </w:tcPr>
          <w:p w14:paraId="2AA701D5" w14:textId="1D9E5550" w:rsidR="00842224" w:rsidRPr="00C73291" w:rsidRDefault="00842224" w:rsidP="004059C5">
            <w:pPr>
              <w:rPr>
                <w:b/>
                <w:bCs/>
                <w:sz w:val="24"/>
                <w:szCs w:val="24"/>
              </w:rPr>
            </w:pPr>
            <w:r w:rsidRPr="00C73291">
              <w:rPr>
                <w:b/>
                <w:bCs/>
                <w:sz w:val="24"/>
                <w:szCs w:val="24"/>
              </w:rPr>
              <w:t>2,113</w:t>
            </w:r>
          </w:p>
        </w:tc>
        <w:tc>
          <w:tcPr>
            <w:tcW w:w="1798" w:type="dxa"/>
          </w:tcPr>
          <w:p w14:paraId="63FE0C43" w14:textId="5E3BAF5C" w:rsidR="00842224" w:rsidRPr="00C73291" w:rsidRDefault="00842224" w:rsidP="004059C5">
            <w:pPr>
              <w:rPr>
                <w:b/>
                <w:bCs/>
                <w:sz w:val="24"/>
                <w:szCs w:val="24"/>
              </w:rPr>
            </w:pPr>
            <w:r w:rsidRPr="00C73291">
              <w:rPr>
                <w:b/>
                <w:bCs/>
                <w:sz w:val="24"/>
                <w:szCs w:val="24"/>
              </w:rPr>
              <w:t>2,120</w:t>
            </w:r>
          </w:p>
        </w:tc>
        <w:tc>
          <w:tcPr>
            <w:tcW w:w="1798" w:type="dxa"/>
          </w:tcPr>
          <w:p w14:paraId="242955E9" w14:textId="32C33956" w:rsidR="00842224" w:rsidRPr="00C73291" w:rsidRDefault="00842224" w:rsidP="004059C5">
            <w:pPr>
              <w:rPr>
                <w:b/>
                <w:bCs/>
                <w:sz w:val="24"/>
                <w:szCs w:val="24"/>
              </w:rPr>
            </w:pPr>
            <w:r w:rsidRPr="00C73291">
              <w:rPr>
                <w:b/>
                <w:bCs/>
                <w:sz w:val="24"/>
                <w:szCs w:val="24"/>
              </w:rPr>
              <w:t>2,052</w:t>
            </w:r>
          </w:p>
        </w:tc>
        <w:tc>
          <w:tcPr>
            <w:tcW w:w="1799" w:type="dxa"/>
          </w:tcPr>
          <w:p w14:paraId="60D190E0" w14:textId="067B54B7" w:rsidR="00842224" w:rsidRPr="00C73291" w:rsidRDefault="00842224" w:rsidP="004059C5">
            <w:pPr>
              <w:rPr>
                <w:b/>
                <w:bCs/>
                <w:sz w:val="24"/>
                <w:szCs w:val="24"/>
              </w:rPr>
            </w:pPr>
            <w:r w:rsidRPr="00C73291">
              <w:rPr>
                <w:b/>
                <w:bCs/>
                <w:sz w:val="24"/>
                <w:szCs w:val="24"/>
              </w:rPr>
              <w:t>2,099</w:t>
            </w:r>
          </w:p>
        </w:tc>
        <w:tc>
          <w:tcPr>
            <w:tcW w:w="1799" w:type="dxa"/>
          </w:tcPr>
          <w:p w14:paraId="62AFDB48" w14:textId="446D93FF" w:rsidR="00842224" w:rsidRPr="00C73291" w:rsidRDefault="00842224" w:rsidP="004059C5">
            <w:pPr>
              <w:rPr>
                <w:b/>
                <w:bCs/>
                <w:sz w:val="24"/>
                <w:szCs w:val="24"/>
              </w:rPr>
            </w:pPr>
            <w:r w:rsidRPr="00C73291">
              <w:rPr>
                <w:b/>
                <w:bCs/>
                <w:sz w:val="24"/>
                <w:szCs w:val="24"/>
              </w:rPr>
              <w:t>2,139</w:t>
            </w:r>
          </w:p>
        </w:tc>
      </w:tr>
      <w:tr w:rsidR="000812AE" w14:paraId="42416BC3" w14:textId="77777777" w:rsidTr="00C73291">
        <w:tc>
          <w:tcPr>
            <w:tcW w:w="1798" w:type="dxa"/>
          </w:tcPr>
          <w:p w14:paraId="2DC82F43" w14:textId="25FECBA5" w:rsidR="000812AE" w:rsidRPr="00C73291" w:rsidRDefault="000812AE" w:rsidP="00C73291">
            <w:pPr>
              <w:ind w:left="288"/>
              <w:rPr>
                <w:sz w:val="24"/>
                <w:szCs w:val="24"/>
              </w:rPr>
            </w:pPr>
            <w:r w:rsidRPr="00C73291">
              <w:rPr>
                <w:sz w:val="24"/>
                <w:szCs w:val="24"/>
              </w:rPr>
              <w:t>Male</w:t>
            </w:r>
          </w:p>
        </w:tc>
        <w:tc>
          <w:tcPr>
            <w:tcW w:w="1798" w:type="dxa"/>
          </w:tcPr>
          <w:p w14:paraId="73C9F275" w14:textId="3AD74B70" w:rsidR="000812AE" w:rsidRPr="00C73291" w:rsidRDefault="000812AE" w:rsidP="004059C5">
            <w:pPr>
              <w:rPr>
                <w:sz w:val="24"/>
                <w:szCs w:val="24"/>
              </w:rPr>
            </w:pPr>
            <w:r w:rsidRPr="00C73291">
              <w:rPr>
                <w:sz w:val="24"/>
                <w:szCs w:val="24"/>
              </w:rPr>
              <w:t>1,955</w:t>
            </w:r>
          </w:p>
        </w:tc>
        <w:tc>
          <w:tcPr>
            <w:tcW w:w="1798" w:type="dxa"/>
          </w:tcPr>
          <w:p w14:paraId="25675988" w14:textId="7075E100" w:rsidR="000812AE" w:rsidRPr="00C73291" w:rsidRDefault="000812AE" w:rsidP="004059C5">
            <w:pPr>
              <w:rPr>
                <w:sz w:val="24"/>
                <w:szCs w:val="24"/>
              </w:rPr>
            </w:pPr>
            <w:r w:rsidRPr="00C73291">
              <w:rPr>
                <w:sz w:val="24"/>
                <w:szCs w:val="24"/>
              </w:rPr>
              <w:t>1,968</w:t>
            </w:r>
          </w:p>
        </w:tc>
        <w:tc>
          <w:tcPr>
            <w:tcW w:w="1798" w:type="dxa"/>
          </w:tcPr>
          <w:p w14:paraId="08E286F5" w14:textId="7545AA9E" w:rsidR="000812AE" w:rsidRPr="00C73291" w:rsidRDefault="000812AE" w:rsidP="004059C5">
            <w:pPr>
              <w:rPr>
                <w:sz w:val="24"/>
                <w:szCs w:val="24"/>
              </w:rPr>
            </w:pPr>
            <w:r w:rsidRPr="00C73291">
              <w:rPr>
                <w:sz w:val="24"/>
                <w:szCs w:val="24"/>
              </w:rPr>
              <w:t>1,925</w:t>
            </w:r>
          </w:p>
        </w:tc>
        <w:tc>
          <w:tcPr>
            <w:tcW w:w="1799" w:type="dxa"/>
          </w:tcPr>
          <w:p w14:paraId="75602298" w14:textId="0CAF65B7" w:rsidR="000812AE" w:rsidRPr="00C73291" w:rsidRDefault="000812AE" w:rsidP="004059C5">
            <w:pPr>
              <w:rPr>
                <w:sz w:val="24"/>
                <w:szCs w:val="24"/>
              </w:rPr>
            </w:pPr>
            <w:r w:rsidRPr="00C73291">
              <w:rPr>
                <w:sz w:val="24"/>
                <w:szCs w:val="24"/>
              </w:rPr>
              <w:t>1,943</w:t>
            </w:r>
          </w:p>
        </w:tc>
        <w:tc>
          <w:tcPr>
            <w:tcW w:w="1799" w:type="dxa"/>
          </w:tcPr>
          <w:p w14:paraId="041C06E7" w14:textId="3FDDC9C3" w:rsidR="000812AE" w:rsidRPr="00C73291" w:rsidRDefault="000812AE" w:rsidP="004059C5">
            <w:pPr>
              <w:rPr>
                <w:sz w:val="24"/>
                <w:szCs w:val="24"/>
              </w:rPr>
            </w:pPr>
            <w:r w:rsidRPr="00C73291">
              <w:rPr>
                <w:sz w:val="24"/>
                <w:szCs w:val="24"/>
              </w:rPr>
              <w:t>1,972</w:t>
            </w:r>
          </w:p>
        </w:tc>
      </w:tr>
      <w:tr w:rsidR="000812AE" w14:paraId="0D14D1EB" w14:textId="77777777" w:rsidTr="00C73291">
        <w:tc>
          <w:tcPr>
            <w:tcW w:w="1798" w:type="dxa"/>
          </w:tcPr>
          <w:p w14:paraId="62CFF93F" w14:textId="3A922517" w:rsidR="000812AE" w:rsidRPr="00C73291" w:rsidRDefault="000812AE" w:rsidP="00C73291">
            <w:pPr>
              <w:ind w:left="288"/>
              <w:rPr>
                <w:sz w:val="24"/>
                <w:szCs w:val="24"/>
              </w:rPr>
            </w:pPr>
            <w:r w:rsidRPr="00C73291">
              <w:rPr>
                <w:sz w:val="24"/>
                <w:szCs w:val="24"/>
              </w:rPr>
              <w:t xml:space="preserve">Female </w:t>
            </w:r>
          </w:p>
        </w:tc>
        <w:tc>
          <w:tcPr>
            <w:tcW w:w="1798" w:type="dxa"/>
          </w:tcPr>
          <w:p w14:paraId="5F99C4D2" w14:textId="13A5C8BD" w:rsidR="000812AE" w:rsidRPr="00C73291" w:rsidRDefault="000812AE" w:rsidP="004059C5">
            <w:pPr>
              <w:rPr>
                <w:sz w:val="24"/>
                <w:szCs w:val="24"/>
              </w:rPr>
            </w:pPr>
            <w:r w:rsidRPr="00C73291">
              <w:rPr>
                <w:sz w:val="24"/>
                <w:szCs w:val="24"/>
              </w:rPr>
              <w:t>158</w:t>
            </w:r>
          </w:p>
        </w:tc>
        <w:tc>
          <w:tcPr>
            <w:tcW w:w="1798" w:type="dxa"/>
          </w:tcPr>
          <w:p w14:paraId="29208B73" w14:textId="5A12A4EB" w:rsidR="000812AE" w:rsidRPr="00C73291" w:rsidRDefault="000812AE" w:rsidP="004059C5">
            <w:pPr>
              <w:rPr>
                <w:sz w:val="24"/>
                <w:szCs w:val="24"/>
              </w:rPr>
            </w:pPr>
            <w:r w:rsidRPr="00C73291">
              <w:rPr>
                <w:sz w:val="24"/>
                <w:szCs w:val="24"/>
              </w:rPr>
              <w:t>152</w:t>
            </w:r>
          </w:p>
        </w:tc>
        <w:tc>
          <w:tcPr>
            <w:tcW w:w="1798" w:type="dxa"/>
          </w:tcPr>
          <w:p w14:paraId="6092887A" w14:textId="184DB64C" w:rsidR="000812AE" w:rsidRPr="00C73291" w:rsidRDefault="000812AE" w:rsidP="004059C5">
            <w:pPr>
              <w:rPr>
                <w:sz w:val="24"/>
                <w:szCs w:val="24"/>
              </w:rPr>
            </w:pPr>
            <w:r w:rsidRPr="00C73291">
              <w:rPr>
                <w:sz w:val="24"/>
                <w:szCs w:val="24"/>
              </w:rPr>
              <w:t>127</w:t>
            </w:r>
          </w:p>
        </w:tc>
        <w:tc>
          <w:tcPr>
            <w:tcW w:w="1799" w:type="dxa"/>
          </w:tcPr>
          <w:p w14:paraId="708A9805" w14:textId="78573CCD" w:rsidR="000812AE" w:rsidRPr="00C73291" w:rsidRDefault="000812AE" w:rsidP="004059C5">
            <w:pPr>
              <w:rPr>
                <w:sz w:val="24"/>
                <w:szCs w:val="24"/>
              </w:rPr>
            </w:pPr>
            <w:r w:rsidRPr="00C73291">
              <w:rPr>
                <w:sz w:val="24"/>
                <w:szCs w:val="24"/>
              </w:rPr>
              <w:t>156</w:t>
            </w:r>
          </w:p>
        </w:tc>
        <w:tc>
          <w:tcPr>
            <w:tcW w:w="1799" w:type="dxa"/>
          </w:tcPr>
          <w:p w14:paraId="0FF6E0A5" w14:textId="45C47158" w:rsidR="000812AE" w:rsidRPr="00C73291" w:rsidRDefault="000812AE" w:rsidP="004059C5">
            <w:pPr>
              <w:rPr>
                <w:sz w:val="24"/>
                <w:szCs w:val="24"/>
              </w:rPr>
            </w:pPr>
            <w:r w:rsidRPr="00C73291">
              <w:rPr>
                <w:sz w:val="24"/>
                <w:szCs w:val="24"/>
              </w:rPr>
              <w:t>167</w:t>
            </w:r>
          </w:p>
        </w:tc>
      </w:tr>
      <w:tr w:rsidR="000812AE" w14:paraId="4ED66B16" w14:textId="77777777" w:rsidTr="00C73291">
        <w:tc>
          <w:tcPr>
            <w:tcW w:w="1798" w:type="dxa"/>
          </w:tcPr>
          <w:p w14:paraId="72C5CBC8" w14:textId="1C3D13F7" w:rsidR="000812AE" w:rsidRPr="00C73291" w:rsidRDefault="000812AE" w:rsidP="00C73291">
            <w:pPr>
              <w:spacing w:after="240"/>
              <w:ind w:left="288"/>
              <w:rPr>
                <w:sz w:val="24"/>
                <w:szCs w:val="24"/>
              </w:rPr>
            </w:pPr>
            <w:r w:rsidRPr="00C73291">
              <w:rPr>
                <w:sz w:val="24"/>
                <w:szCs w:val="24"/>
              </w:rPr>
              <w:t>Intersex</w:t>
            </w:r>
          </w:p>
        </w:tc>
        <w:tc>
          <w:tcPr>
            <w:tcW w:w="1798" w:type="dxa"/>
          </w:tcPr>
          <w:p w14:paraId="2927A654" w14:textId="6E3399C8" w:rsidR="000812AE" w:rsidRPr="00C73291" w:rsidRDefault="000812AE" w:rsidP="00C73291">
            <w:pPr>
              <w:spacing w:after="240"/>
              <w:rPr>
                <w:sz w:val="24"/>
                <w:szCs w:val="24"/>
              </w:rPr>
            </w:pPr>
            <w:r w:rsidRPr="00C73291">
              <w:rPr>
                <w:sz w:val="24"/>
                <w:szCs w:val="24"/>
              </w:rPr>
              <w:t>NR</w:t>
            </w:r>
          </w:p>
        </w:tc>
        <w:tc>
          <w:tcPr>
            <w:tcW w:w="1798" w:type="dxa"/>
          </w:tcPr>
          <w:p w14:paraId="7124A2EE" w14:textId="4C9F908E" w:rsidR="000812AE" w:rsidRPr="00C73291" w:rsidRDefault="000812AE" w:rsidP="00C73291">
            <w:pPr>
              <w:spacing w:after="240"/>
              <w:rPr>
                <w:sz w:val="24"/>
                <w:szCs w:val="24"/>
              </w:rPr>
            </w:pPr>
            <w:r w:rsidRPr="00C73291">
              <w:rPr>
                <w:sz w:val="24"/>
                <w:szCs w:val="24"/>
              </w:rPr>
              <w:t>0</w:t>
            </w:r>
          </w:p>
        </w:tc>
        <w:tc>
          <w:tcPr>
            <w:tcW w:w="1798" w:type="dxa"/>
          </w:tcPr>
          <w:p w14:paraId="258B6A11" w14:textId="20797E04" w:rsidR="000812AE" w:rsidRPr="00C73291" w:rsidRDefault="000812AE" w:rsidP="00C73291">
            <w:pPr>
              <w:spacing w:after="240"/>
              <w:rPr>
                <w:sz w:val="24"/>
                <w:szCs w:val="24"/>
              </w:rPr>
            </w:pPr>
            <w:r w:rsidRPr="00C73291">
              <w:rPr>
                <w:sz w:val="24"/>
                <w:szCs w:val="24"/>
              </w:rPr>
              <w:t>0</w:t>
            </w:r>
          </w:p>
        </w:tc>
        <w:tc>
          <w:tcPr>
            <w:tcW w:w="1799" w:type="dxa"/>
          </w:tcPr>
          <w:p w14:paraId="7070CD56" w14:textId="6FE41E8A" w:rsidR="000812AE" w:rsidRPr="00C73291" w:rsidRDefault="000812AE" w:rsidP="00C73291">
            <w:pPr>
              <w:spacing w:after="240"/>
              <w:rPr>
                <w:sz w:val="24"/>
                <w:szCs w:val="24"/>
              </w:rPr>
            </w:pPr>
            <w:r w:rsidRPr="00C73291">
              <w:rPr>
                <w:sz w:val="24"/>
                <w:szCs w:val="24"/>
              </w:rPr>
              <w:t>0</w:t>
            </w:r>
          </w:p>
        </w:tc>
        <w:tc>
          <w:tcPr>
            <w:tcW w:w="1799" w:type="dxa"/>
          </w:tcPr>
          <w:p w14:paraId="3282612B" w14:textId="1D749217" w:rsidR="000812AE" w:rsidRPr="00C73291" w:rsidRDefault="000812AE" w:rsidP="00C73291">
            <w:pPr>
              <w:spacing w:after="240"/>
              <w:rPr>
                <w:sz w:val="24"/>
                <w:szCs w:val="24"/>
              </w:rPr>
            </w:pPr>
            <w:r w:rsidRPr="00C73291">
              <w:rPr>
                <w:sz w:val="24"/>
                <w:szCs w:val="24"/>
              </w:rPr>
              <w:t>0</w:t>
            </w:r>
          </w:p>
        </w:tc>
      </w:tr>
      <w:tr w:rsidR="00842224" w14:paraId="24EB8020" w14:textId="77777777" w:rsidTr="00C73291">
        <w:tc>
          <w:tcPr>
            <w:tcW w:w="1798" w:type="dxa"/>
          </w:tcPr>
          <w:p w14:paraId="12D71B3D" w14:textId="1C153CDF" w:rsidR="00842224" w:rsidRPr="00C73291" w:rsidRDefault="00842224" w:rsidP="004059C5">
            <w:pPr>
              <w:rPr>
                <w:b/>
                <w:bCs/>
                <w:sz w:val="24"/>
                <w:szCs w:val="24"/>
              </w:rPr>
            </w:pPr>
            <w:r w:rsidRPr="00C73291">
              <w:rPr>
                <w:b/>
                <w:bCs/>
                <w:sz w:val="24"/>
                <w:szCs w:val="24"/>
              </w:rPr>
              <w:t>Pacific region total</w:t>
            </w:r>
          </w:p>
        </w:tc>
        <w:tc>
          <w:tcPr>
            <w:tcW w:w="1798" w:type="dxa"/>
          </w:tcPr>
          <w:p w14:paraId="613CAA61" w14:textId="587DFE46" w:rsidR="00842224" w:rsidRPr="00C73291" w:rsidRDefault="00842224" w:rsidP="004059C5">
            <w:pPr>
              <w:rPr>
                <w:b/>
                <w:bCs/>
                <w:sz w:val="24"/>
                <w:szCs w:val="24"/>
              </w:rPr>
            </w:pPr>
            <w:r w:rsidRPr="00C73291">
              <w:rPr>
                <w:b/>
                <w:bCs/>
                <w:sz w:val="24"/>
                <w:szCs w:val="24"/>
              </w:rPr>
              <w:t>739</w:t>
            </w:r>
          </w:p>
        </w:tc>
        <w:tc>
          <w:tcPr>
            <w:tcW w:w="1798" w:type="dxa"/>
          </w:tcPr>
          <w:p w14:paraId="6F61466B" w14:textId="7490AD3A" w:rsidR="00842224" w:rsidRPr="00C73291" w:rsidRDefault="00842224" w:rsidP="004059C5">
            <w:pPr>
              <w:rPr>
                <w:b/>
                <w:bCs/>
                <w:sz w:val="24"/>
                <w:szCs w:val="24"/>
              </w:rPr>
            </w:pPr>
            <w:r w:rsidRPr="00C73291">
              <w:rPr>
                <w:b/>
                <w:bCs/>
                <w:sz w:val="24"/>
                <w:szCs w:val="24"/>
              </w:rPr>
              <w:t>719</w:t>
            </w:r>
          </w:p>
        </w:tc>
        <w:tc>
          <w:tcPr>
            <w:tcW w:w="1798" w:type="dxa"/>
          </w:tcPr>
          <w:p w14:paraId="01D76864" w14:textId="6D527630" w:rsidR="00842224" w:rsidRPr="00C73291" w:rsidRDefault="00842224" w:rsidP="004059C5">
            <w:pPr>
              <w:rPr>
                <w:b/>
                <w:bCs/>
                <w:sz w:val="24"/>
                <w:szCs w:val="24"/>
              </w:rPr>
            </w:pPr>
            <w:r w:rsidRPr="00C73291">
              <w:rPr>
                <w:b/>
                <w:bCs/>
                <w:sz w:val="24"/>
                <w:szCs w:val="24"/>
              </w:rPr>
              <w:t>679</w:t>
            </w:r>
          </w:p>
        </w:tc>
        <w:tc>
          <w:tcPr>
            <w:tcW w:w="1799" w:type="dxa"/>
          </w:tcPr>
          <w:p w14:paraId="3FCC7EFF" w14:textId="0F8D13D7" w:rsidR="00842224" w:rsidRPr="00C73291" w:rsidRDefault="00842224" w:rsidP="004059C5">
            <w:pPr>
              <w:rPr>
                <w:b/>
                <w:bCs/>
                <w:sz w:val="24"/>
                <w:szCs w:val="24"/>
              </w:rPr>
            </w:pPr>
            <w:r w:rsidRPr="00C73291">
              <w:rPr>
                <w:b/>
                <w:bCs/>
                <w:sz w:val="24"/>
                <w:szCs w:val="24"/>
              </w:rPr>
              <w:t>628</w:t>
            </w:r>
          </w:p>
        </w:tc>
        <w:tc>
          <w:tcPr>
            <w:tcW w:w="1799" w:type="dxa"/>
          </w:tcPr>
          <w:p w14:paraId="2330DF19" w14:textId="323ED115" w:rsidR="00842224" w:rsidRPr="00C73291" w:rsidRDefault="00842224" w:rsidP="004059C5">
            <w:pPr>
              <w:rPr>
                <w:b/>
                <w:bCs/>
                <w:sz w:val="24"/>
                <w:szCs w:val="24"/>
              </w:rPr>
            </w:pPr>
            <w:r w:rsidRPr="00C73291">
              <w:rPr>
                <w:b/>
                <w:bCs/>
                <w:sz w:val="24"/>
                <w:szCs w:val="24"/>
              </w:rPr>
              <w:t>657</w:t>
            </w:r>
          </w:p>
        </w:tc>
      </w:tr>
      <w:tr w:rsidR="000812AE" w14:paraId="7A78B3CF" w14:textId="77777777" w:rsidTr="00C73291">
        <w:tc>
          <w:tcPr>
            <w:tcW w:w="1798" w:type="dxa"/>
          </w:tcPr>
          <w:p w14:paraId="799F0E62" w14:textId="75CCF98C" w:rsidR="000812AE" w:rsidRPr="00C73291" w:rsidRDefault="000812AE" w:rsidP="00C73291">
            <w:pPr>
              <w:ind w:left="288"/>
              <w:rPr>
                <w:sz w:val="24"/>
                <w:szCs w:val="24"/>
              </w:rPr>
            </w:pPr>
            <w:r w:rsidRPr="00C73291">
              <w:rPr>
                <w:sz w:val="24"/>
                <w:szCs w:val="24"/>
              </w:rPr>
              <w:t>Male</w:t>
            </w:r>
          </w:p>
        </w:tc>
        <w:tc>
          <w:tcPr>
            <w:tcW w:w="1798" w:type="dxa"/>
          </w:tcPr>
          <w:p w14:paraId="65F7BFBC" w14:textId="538E5516" w:rsidR="000812AE" w:rsidRPr="00C73291" w:rsidRDefault="000812AE" w:rsidP="004059C5">
            <w:pPr>
              <w:rPr>
                <w:sz w:val="24"/>
                <w:szCs w:val="24"/>
              </w:rPr>
            </w:pPr>
            <w:r w:rsidRPr="00C73291">
              <w:rPr>
                <w:sz w:val="24"/>
                <w:szCs w:val="24"/>
              </w:rPr>
              <w:t>691</w:t>
            </w:r>
          </w:p>
        </w:tc>
        <w:tc>
          <w:tcPr>
            <w:tcW w:w="1798" w:type="dxa"/>
          </w:tcPr>
          <w:p w14:paraId="6C836C21" w14:textId="1663161F" w:rsidR="000812AE" w:rsidRPr="00C73291" w:rsidRDefault="000812AE" w:rsidP="004059C5">
            <w:pPr>
              <w:rPr>
                <w:sz w:val="24"/>
                <w:szCs w:val="24"/>
              </w:rPr>
            </w:pPr>
            <w:r w:rsidRPr="00C73291">
              <w:rPr>
                <w:sz w:val="24"/>
                <w:szCs w:val="24"/>
              </w:rPr>
              <w:t>671</w:t>
            </w:r>
          </w:p>
        </w:tc>
        <w:tc>
          <w:tcPr>
            <w:tcW w:w="1798" w:type="dxa"/>
          </w:tcPr>
          <w:p w14:paraId="08D83038" w14:textId="725450AA" w:rsidR="000812AE" w:rsidRPr="00C73291" w:rsidRDefault="000812AE" w:rsidP="004059C5">
            <w:pPr>
              <w:rPr>
                <w:sz w:val="24"/>
                <w:szCs w:val="24"/>
              </w:rPr>
            </w:pPr>
            <w:r w:rsidRPr="00C73291">
              <w:rPr>
                <w:sz w:val="24"/>
                <w:szCs w:val="24"/>
              </w:rPr>
              <w:t>630</w:t>
            </w:r>
          </w:p>
        </w:tc>
        <w:tc>
          <w:tcPr>
            <w:tcW w:w="1799" w:type="dxa"/>
          </w:tcPr>
          <w:p w14:paraId="68BE7C21" w14:textId="27A78CCF" w:rsidR="000812AE" w:rsidRPr="00C73291" w:rsidRDefault="000812AE" w:rsidP="004059C5">
            <w:pPr>
              <w:rPr>
                <w:sz w:val="24"/>
                <w:szCs w:val="24"/>
              </w:rPr>
            </w:pPr>
            <w:r w:rsidRPr="00C73291">
              <w:rPr>
                <w:sz w:val="24"/>
                <w:szCs w:val="24"/>
              </w:rPr>
              <w:t>591</w:t>
            </w:r>
          </w:p>
        </w:tc>
        <w:tc>
          <w:tcPr>
            <w:tcW w:w="1799" w:type="dxa"/>
          </w:tcPr>
          <w:p w14:paraId="6EACE922" w14:textId="61D1AF33" w:rsidR="000812AE" w:rsidRPr="00C73291" w:rsidRDefault="000812AE" w:rsidP="004059C5">
            <w:pPr>
              <w:rPr>
                <w:sz w:val="24"/>
                <w:szCs w:val="24"/>
              </w:rPr>
            </w:pPr>
            <w:r w:rsidRPr="00C73291">
              <w:rPr>
                <w:sz w:val="24"/>
                <w:szCs w:val="24"/>
              </w:rPr>
              <w:t>612</w:t>
            </w:r>
          </w:p>
        </w:tc>
      </w:tr>
      <w:tr w:rsidR="000812AE" w14:paraId="52DBBF1C" w14:textId="77777777" w:rsidTr="00C73291">
        <w:tc>
          <w:tcPr>
            <w:tcW w:w="1798" w:type="dxa"/>
          </w:tcPr>
          <w:p w14:paraId="03971326" w14:textId="443B14BD" w:rsidR="000812AE" w:rsidRPr="00C73291" w:rsidRDefault="000812AE" w:rsidP="00C73291">
            <w:pPr>
              <w:ind w:left="288"/>
              <w:rPr>
                <w:sz w:val="24"/>
                <w:szCs w:val="24"/>
              </w:rPr>
            </w:pPr>
            <w:r w:rsidRPr="00C73291">
              <w:rPr>
                <w:sz w:val="24"/>
                <w:szCs w:val="24"/>
              </w:rPr>
              <w:t xml:space="preserve">Female </w:t>
            </w:r>
          </w:p>
        </w:tc>
        <w:tc>
          <w:tcPr>
            <w:tcW w:w="1798" w:type="dxa"/>
          </w:tcPr>
          <w:p w14:paraId="55C65186" w14:textId="29976F01" w:rsidR="000812AE" w:rsidRPr="00C73291" w:rsidRDefault="000812AE" w:rsidP="004059C5">
            <w:pPr>
              <w:rPr>
                <w:sz w:val="24"/>
                <w:szCs w:val="24"/>
              </w:rPr>
            </w:pPr>
            <w:r w:rsidRPr="00C73291">
              <w:rPr>
                <w:sz w:val="24"/>
                <w:szCs w:val="24"/>
              </w:rPr>
              <w:t>48</w:t>
            </w:r>
          </w:p>
        </w:tc>
        <w:tc>
          <w:tcPr>
            <w:tcW w:w="1798" w:type="dxa"/>
          </w:tcPr>
          <w:p w14:paraId="34326EC7" w14:textId="318A32C2" w:rsidR="000812AE" w:rsidRPr="00C73291" w:rsidRDefault="000812AE" w:rsidP="004059C5">
            <w:pPr>
              <w:rPr>
                <w:sz w:val="24"/>
                <w:szCs w:val="24"/>
              </w:rPr>
            </w:pPr>
            <w:r w:rsidRPr="00C73291">
              <w:rPr>
                <w:sz w:val="24"/>
                <w:szCs w:val="24"/>
              </w:rPr>
              <w:t>47</w:t>
            </w:r>
          </w:p>
        </w:tc>
        <w:tc>
          <w:tcPr>
            <w:tcW w:w="1798" w:type="dxa"/>
          </w:tcPr>
          <w:p w14:paraId="0DD08DC1" w14:textId="1DCA1B90" w:rsidR="000812AE" w:rsidRPr="00C73291" w:rsidRDefault="000812AE" w:rsidP="004059C5">
            <w:pPr>
              <w:rPr>
                <w:sz w:val="24"/>
                <w:szCs w:val="24"/>
              </w:rPr>
            </w:pPr>
            <w:r w:rsidRPr="00C73291">
              <w:rPr>
                <w:sz w:val="24"/>
                <w:szCs w:val="24"/>
              </w:rPr>
              <w:t>48</w:t>
            </w:r>
          </w:p>
        </w:tc>
        <w:tc>
          <w:tcPr>
            <w:tcW w:w="1799" w:type="dxa"/>
          </w:tcPr>
          <w:p w14:paraId="14DAE734" w14:textId="6D902A0B" w:rsidR="000812AE" w:rsidRPr="00C73291" w:rsidRDefault="000812AE" w:rsidP="004059C5">
            <w:pPr>
              <w:rPr>
                <w:sz w:val="24"/>
                <w:szCs w:val="24"/>
              </w:rPr>
            </w:pPr>
            <w:r w:rsidRPr="00C73291">
              <w:rPr>
                <w:sz w:val="24"/>
                <w:szCs w:val="24"/>
              </w:rPr>
              <w:t>37</w:t>
            </w:r>
          </w:p>
        </w:tc>
        <w:tc>
          <w:tcPr>
            <w:tcW w:w="1799" w:type="dxa"/>
          </w:tcPr>
          <w:p w14:paraId="2CE4714F" w14:textId="4EA9D3D1" w:rsidR="000812AE" w:rsidRPr="00C73291" w:rsidRDefault="000812AE" w:rsidP="004059C5">
            <w:pPr>
              <w:rPr>
                <w:sz w:val="24"/>
                <w:szCs w:val="24"/>
              </w:rPr>
            </w:pPr>
            <w:r w:rsidRPr="00C73291">
              <w:rPr>
                <w:sz w:val="24"/>
                <w:szCs w:val="24"/>
              </w:rPr>
              <w:t>45</w:t>
            </w:r>
          </w:p>
        </w:tc>
      </w:tr>
      <w:tr w:rsidR="000812AE" w14:paraId="7CBD7F1C" w14:textId="77777777" w:rsidTr="00C73291">
        <w:tc>
          <w:tcPr>
            <w:tcW w:w="1798" w:type="dxa"/>
            <w:tcBorders>
              <w:bottom w:val="single" w:sz="12" w:space="0" w:color="auto"/>
            </w:tcBorders>
          </w:tcPr>
          <w:p w14:paraId="533F8617" w14:textId="642FE173" w:rsidR="000812AE" w:rsidRPr="00C73291" w:rsidRDefault="000812AE" w:rsidP="00C73291">
            <w:pPr>
              <w:spacing w:after="240"/>
              <w:ind w:left="288"/>
              <w:rPr>
                <w:sz w:val="24"/>
                <w:szCs w:val="24"/>
              </w:rPr>
            </w:pPr>
            <w:r w:rsidRPr="00C73291">
              <w:rPr>
                <w:sz w:val="24"/>
                <w:szCs w:val="24"/>
              </w:rPr>
              <w:t>Intersex</w:t>
            </w:r>
          </w:p>
        </w:tc>
        <w:tc>
          <w:tcPr>
            <w:tcW w:w="1798" w:type="dxa"/>
            <w:tcBorders>
              <w:bottom w:val="single" w:sz="12" w:space="0" w:color="auto"/>
            </w:tcBorders>
          </w:tcPr>
          <w:p w14:paraId="4707EFEE" w14:textId="1BE8E188" w:rsidR="000812AE" w:rsidRPr="00C73291" w:rsidRDefault="000812AE" w:rsidP="00C73291">
            <w:pPr>
              <w:spacing w:after="240"/>
              <w:rPr>
                <w:sz w:val="24"/>
                <w:szCs w:val="24"/>
              </w:rPr>
            </w:pPr>
            <w:r w:rsidRPr="00C73291">
              <w:rPr>
                <w:sz w:val="24"/>
                <w:szCs w:val="24"/>
              </w:rPr>
              <w:t>NR</w:t>
            </w:r>
          </w:p>
        </w:tc>
        <w:tc>
          <w:tcPr>
            <w:tcW w:w="1798" w:type="dxa"/>
            <w:tcBorders>
              <w:bottom w:val="single" w:sz="12" w:space="0" w:color="auto"/>
            </w:tcBorders>
          </w:tcPr>
          <w:p w14:paraId="168C538E" w14:textId="5020CF55" w:rsidR="000812AE" w:rsidRPr="00C73291" w:rsidRDefault="000812AE" w:rsidP="00C73291">
            <w:pPr>
              <w:spacing w:after="240"/>
              <w:rPr>
                <w:sz w:val="24"/>
                <w:szCs w:val="24"/>
              </w:rPr>
            </w:pPr>
            <w:r w:rsidRPr="00C73291">
              <w:rPr>
                <w:sz w:val="24"/>
                <w:szCs w:val="24"/>
              </w:rPr>
              <w:t>1</w:t>
            </w:r>
          </w:p>
        </w:tc>
        <w:tc>
          <w:tcPr>
            <w:tcW w:w="1798" w:type="dxa"/>
            <w:tcBorders>
              <w:bottom w:val="single" w:sz="12" w:space="0" w:color="auto"/>
            </w:tcBorders>
          </w:tcPr>
          <w:p w14:paraId="206E3D1D" w14:textId="15BEE12C" w:rsidR="000812AE" w:rsidRPr="00C73291" w:rsidRDefault="000812AE" w:rsidP="00C73291">
            <w:pPr>
              <w:spacing w:after="240"/>
              <w:rPr>
                <w:sz w:val="24"/>
                <w:szCs w:val="24"/>
              </w:rPr>
            </w:pPr>
            <w:r w:rsidRPr="00C73291">
              <w:rPr>
                <w:sz w:val="24"/>
                <w:szCs w:val="24"/>
              </w:rPr>
              <w:t>1</w:t>
            </w:r>
          </w:p>
        </w:tc>
        <w:tc>
          <w:tcPr>
            <w:tcW w:w="1799" w:type="dxa"/>
            <w:tcBorders>
              <w:bottom w:val="single" w:sz="12" w:space="0" w:color="auto"/>
            </w:tcBorders>
          </w:tcPr>
          <w:p w14:paraId="402B42CC" w14:textId="56D12109" w:rsidR="000812AE" w:rsidRPr="00C73291" w:rsidRDefault="000812AE" w:rsidP="00C73291">
            <w:pPr>
              <w:spacing w:after="240"/>
              <w:rPr>
                <w:sz w:val="24"/>
                <w:szCs w:val="24"/>
              </w:rPr>
            </w:pPr>
            <w:r w:rsidRPr="00C73291">
              <w:rPr>
                <w:sz w:val="24"/>
                <w:szCs w:val="24"/>
              </w:rPr>
              <w:t>0</w:t>
            </w:r>
          </w:p>
        </w:tc>
        <w:tc>
          <w:tcPr>
            <w:tcW w:w="1799" w:type="dxa"/>
            <w:tcBorders>
              <w:bottom w:val="single" w:sz="12" w:space="0" w:color="auto"/>
            </w:tcBorders>
          </w:tcPr>
          <w:p w14:paraId="56AE6DF7" w14:textId="2FED3E1F" w:rsidR="000812AE" w:rsidRPr="00C73291" w:rsidRDefault="000812AE" w:rsidP="00C73291">
            <w:pPr>
              <w:spacing w:after="240"/>
              <w:rPr>
                <w:sz w:val="24"/>
                <w:szCs w:val="24"/>
              </w:rPr>
            </w:pPr>
            <w:r w:rsidRPr="00C73291">
              <w:rPr>
                <w:sz w:val="24"/>
                <w:szCs w:val="24"/>
              </w:rPr>
              <w:t>0</w:t>
            </w:r>
          </w:p>
        </w:tc>
      </w:tr>
      <w:tr w:rsidR="00842224" w14:paraId="250CF69E" w14:textId="77777777" w:rsidTr="00C73291">
        <w:tc>
          <w:tcPr>
            <w:tcW w:w="1798" w:type="dxa"/>
            <w:tcBorders>
              <w:top w:val="single" w:sz="12" w:space="0" w:color="auto"/>
            </w:tcBorders>
          </w:tcPr>
          <w:p w14:paraId="0CC241F9" w14:textId="3B74FBA9" w:rsidR="00842224" w:rsidRPr="00C73291" w:rsidRDefault="00842224" w:rsidP="004059C5">
            <w:pPr>
              <w:rPr>
                <w:b/>
                <w:bCs/>
                <w:sz w:val="24"/>
                <w:szCs w:val="24"/>
              </w:rPr>
            </w:pPr>
            <w:r w:rsidRPr="00C73291">
              <w:rPr>
                <w:b/>
                <w:bCs/>
                <w:sz w:val="24"/>
                <w:szCs w:val="24"/>
              </w:rPr>
              <w:t>National total</w:t>
            </w:r>
          </w:p>
        </w:tc>
        <w:tc>
          <w:tcPr>
            <w:tcW w:w="1798" w:type="dxa"/>
            <w:tcBorders>
              <w:top w:val="single" w:sz="12" w:space="0" w:color="auto"/>
            </w:tcBorders>
          </w:tcPr>
          <w:p w14:paraId="1369970C" w14:textId="0FC00210" w:rsidR="00842224" w:rsidRPr="00C73291" w:rsidRDefault="00842224" w:rsidP="004059C5">
            <w:pPr>
              <w:rPr>
                <w:b/>
                <w:bCs/>
                <w:sz w:val="24"/>
                <w:szCs w:val="24"/>
              </w:rPr>
            </w:pPr>
            <w:r w:rsidRPr="00C73291">
              <w:rPr>
                <w:b/>
                <w:bCs/>
                <w:sz w:val="24"/>
                <w:szCs w:val="24"/>
              </w:rPr>
              <w:t>4,168</w:t>
            </w:r>
          </w:p>
        </w:tc>
        <w:tc>
          <w:tcPr>
            <w:tcW w:w="1798" w:type="dxa"/>
            <w:tcBorders>
              <w:top w:val="single" w:sz="12" w:space="0" w:color="auto"/>
            </w:tcBorders>
          </w:tcPr>
          <w:p w14:paraId="54D45391" w14:textId="541BD4F0" w:rsidR="00842224" w:rsidRPr="00C73291" w:rsidRDefault="00842224" w:rsidP="004059C5">
            <w:pPr>
              <w:rPr>
                <w:b/>
                <w:bCs/>
                <w:sz w:val="24"/>
                <w:szCs w:val="24"/>
              </w:rPr>
            </w:pPr>
            <w:r w:rsidRPr="00C73291">
              <w:rPr>
                <w:b/>
                <w:bCs/>
                <w:sz w:val="24"/>
                <w:szCs w:val="24"/>
              </w:rPr>
              <w:t>4,135</w:t>
            </w:r>
          </w:p>
        </w:tc>
        <w:tc>
          <w:tcPr>
            <w:tcW w:w="1798" w:type="dxa"/>
            <w:tcBorders>
              <w:top w:val="single" w:sz="12" w:space="0" w:color="auto"/>
            </w:tcBorders>
          </w:tcPr>
          <w:p w14:paraId="7096C1F5" w14:textId="4AC4CCB6" w:rsidR="00842224" w:rsidRPr="00C73291" w:rsidRDefault="00842224" w:rsidP="004059C5">
            <w:pPr>
              <w:rPr>
                <w:b/>
                <w:bCs/>
                <w:sz w:val="24"/>
                <w:szCs w:val="24"/>
              </w:rPr>
            </w:pPr>
            <w:r w:rsidRPr="00C73291">
              <w:rPr>
                <w:b/>
                <w:bCs/>
                <w:sz w:val="24"/>
                <w:szCs w:val="24"/>
              </w:rPr>
              <w:t>3,914</w:t>
            </w:r>
          </w:p>
        </w:tc>
        <w:tc>
          <w:tcPr>
            <w:tcW w:w="1799" w:type="dxa"/>
            <w:tcBorders>
              <w:top w:val="single" w:sz="12" w:space="0" w:color="auto"/>
            </w:tcBorders>
          </w:tcPr>
          <w:p w14:paraId="629BBD80" w14:textId="7AEE2D91" w:rsidR="00842224" w:rsidRPr="00C73291" w:rsidRDefault="00842224" w:rsidP="004059C5">
            <w:pPr>
              <w:rPr>
                <w:b/>
                <w:bCs/>
                <w:sz w:val="24"/>
                <w:szCs w:val="24"/>
              </w:rPr>
            </w:pPr>
            <w:r w:rsidRPr="00C73291">
              <w:rPr>
                <w:b/>
                <w:bCs/>
                <w:sz w:val="24"/>
                <w:szCs w:val="24"/>
              </w:rPr>
              <w:t>4,028</w:t>
            </w:r>
          </w:p>
        </w:tc>
        <w:tc>
          <w:tcPr>
            <w:tcW w:w="1799" w:type="dxa"/>
            <w:tcBorders>
              <w:top w:val="single" w:sz="12" w:space="0" w:color="auto"/>
            </w:tcBorders>
          </w:tcPr>
          <w:p w14:paraId="0BC1CE1D" w14:textId="1E571082" w:rsidR="00842224" w:rsidRPr="00C73291" w:rsidRDefault="00842224" w:rsidP="004059C5">
            <w:pPr>
              <w:rPr>
                <w:b/>
                <w:bCs/>
                <w:sz w:val="24"/>
                <w:szCs w:val="24"/>
              </w:rPr>
            </w:pPr>
            <w:r w:rsidRPr="00C73291">
              <w:rPr>
                <w:b/>
                <w:bCs/>
                <w:sz w:val="24"/>
                <w:szCs w:val="24"/>
              </w:rPr>
              <w:t>4,223</w:t>
            </w:r>
          </w:p>
        </w:tc>
      </w:tr>
      <w:tr w:rsidR="000812AE" w14:paraId="7C146681" w14:textId="77777777" w:rsidTr="00C73291">
        <w:tc>
          <w:tcPr>
            <w:tcW w:w="1798" w:type="dxa"/>
          </w:tcPr>
          <w:p w14:paraId="7D5DDB32" w14:textId="11E7586A" w:rsidR="000812AE" w:rsidRPr="00C73291" w:rsidRDefault="000812AE" w:rsidP="00C73291">
            <w:pPr>
              <w:ind w:left="288"/>
              <w:rPr>
                <w:sz w:val="24"/>
                <w:szCs w:val="24"/>
              </w:rPr>
            </w:pPr>
            <w:r w:rsidRPr="00C73291">
              <w:rPr>
                <w:sz w:val="24"/>
                <w:szCs w:val="24"/>
              </w:rPr>
              <w:lastRenderedPageBreak/>
              <w:t>Male</w:t>
            </w:r>
          </w:p>
        </w:tc>
        <w:tc>
          <w:tcPr>
            <w:tcW w:w="1798" w:type="dxa"/>
          </w:tcPr>
          <w:p w14:paraId="14AEF82A" w14:textId="7337A210" w:rsidR="000812AE" w:rsidRPr="00C73291" w:rsidRDefault="000812AE" w:rsidP="004059C5">
            <w:pPr>
              <w:rPr>
                <w:sz w:val="24"/>
                <w:szCs w:val="24"/>
              </w:rPr>
            </w:pPr>
            <w:r w:rsidRPr="00C73291">
              <w:rPr>
                <w:sz w:val="24"/>
                <w:szCs w:val="24"/>
              </w:rPr>
              <w:t>3,877</w:t>
            </w:r>
          </w:p>
        </w:tc>
        <w:tc>
          <w:tcPr>
            <w:tcW w:w="1798" w:type="dxa"/>
          </w:tcPr>
          <w:p w14:paraId="1773256C" w14:textId="38512B8F" w:rsidR="000812AE" w:rsidRPr="00C73291" w:rsidRDefault="000812AE" w:rsidP="004059C5">
            <w:pPr>
              <w:rPr>
                <w:sz w:val="24"/>
                <w:szCs w:val="24"/>
              </w:rPr>
            </w:pPr>
            <w:r w:rsidRPr="00C73291">
              <w:rPr>
                <w:sz w:val="24"/>
                <w:szCs w:val="24"/>
              </w:rPr>
              <w:t>3,855</w:t>
            </w:r>
          </w:p>
        </w:tc>
        <w:tc>
          <w:tcPr>
            <w:tcW w:w="1798" w:type="dxa"/>
          </w:tcPr>
          <w:p w14:paraId="376F629F" w14:textId="1D00EE95" w:rsidR="000812AE" w:rsidRPr="00C73291" w:rsidRDefault="000812AE" w:rsidP="004059C5">
            <w:pPr>
              <w:rPr>
                <w:sz w:val="24"/>
                <w:szCs w:val="24"/>
              </w:rPr>
            </w:pPr>
            <w:r w:rsidRPr="00C73291">
              <w:rPr>
                <w:sz w:val="24"/>
                <w:szCs w:val="24"/>
              </w:rPr>
              <w:t>3,646</w:t>
            </w:r>
          </w:p>
        </w:tc>
        <w:tc>
          <w:tcPr>
            <w:tcW w:w="1799" w:type="dxa"/>
          </w:tcPr>
          <w:p w14:paraId="4727450E" w14:textId="47CD979B" w:rsidR="000812AE" w:rsidRPr="00C73291" w:rsidRDefault="000812AE" w:rsidP="004059C5">
            <w:pPr>
              <w:rPr>
                <w:sz w:val="24"/>
                <w:szCs w:val="24"/>
              </w:rPr>
            </w:pPr>
            <w:r w:rsidRPr="00C73291">
              <w:rPr>
                <w:sz w:val="24"/>
                <w:szCs w:val="24"/>
              </w:rPr>
              <w:t>3,737</w:t>
            </w:r>
          </w:p>
        </w:tc>
        <w:tc>
          <w:tcPr>
            <w:tcW w:w="1799" w:type="dxa"/>
          </w:tcPr>
          <w:p w14:paraId="4890F504" w14:textId="353DE81B" w:rsidR="000812AE" w:rsidRPr="00C73291" w:rsidRDefault="000812AE" w:rsidP="004059C5">
            <w:pPr>
              <w:rPr>
                <w:sz w:val="24"/>
                <w:szCs w:val="24"/>
              </w:rPr>
            </w:pPr>
            <w:r w:rsidRPr="00C73291">
              <w:rPr>
                <w:sz w:val="24"/>
                <w:szCs w:val="24"/>
              </w:rPr>
              <w:t>3,914</w:t>
            </w:r>
          </w:p>
        </w:tc>
      </w:tr>
      <w:tr w:rsidR="000812AE" w14:paraId="1D891886" w14:textId="77777777" w:rsidTr="00C73291">
        <w:tc>
          <w:tcPr>
            <w:tcW w:w="1798" w:type="dxa"/>
          </w:tcPr>
          <w:p w14:paraId="35AD4AB7" w14:textId="22FE22A3" w:rsidR="000812AE" w:rsidRPr="00C73291" w:rsidRDefault="000812AE" w:rsidP="00C73291">
            <w:pPr>
              <w:ind w:left="288"/>
              <w:rPr>
                <w:sz w:val="24"/>
                <w:szCs w:val="24"/>
              </w:rPr>
            </w:pPr>
            <w:r w:rsidRPr="00C73291">
              <w:rPr>
                <w:sz w:val="24"/>
                <w:szCs w:val="24"/>
              </w:rPr>
              <w:t xml:space="preserve">Female </w:t>
            </w:r>
          </w:p>
        </w:tc>
        <w:tc>
          <w:tcPr>
            <w:tcW w:w="1798" w:type="dxa"/>
          </w:tcPr>
          <w:p w14:paraId="54181F07" w14:textId="0A837DFE" w:rsidR="000812AE" w:rsidRPr="00C73291" w:rsidRDefault="000812AE" w:rsidP="004059C5">
            <w:pPr>
              <w:rPr>
                <w:sz w:val="24"/>
                <w:szCs w:val="24"/>
              </w:rPr>
            </w:pPr>
            <w:r w:rsidRPr="00C73291">
              <w:rPr>
                <w:sz w:val="24"/>
                <w:szCs w:val="24"/>
              </w:rPr>
              <w:t>291</w:t>
            </w:r>
          </w:p>
        </w:tc>
        <w:tc>
          <w:tcPr>
            <w:tcW w:w="1798" w:type="dxa"/>
          </w:tcPr>
          <w:p w14:paraId="3C6B337F" w14:textId="71852448" w:rsidR="000812AE" w:rsidRPr="00C73291" w:rsidRDefault="000812AE" w:rsidP="004059C5">
            <w:pPr>
              <w:rPr>
                <w:sz w:val="24"/>
                <w:szCs w:val="24"/>
              </w:rPr>
            </w:pPr>
            <w:r w:rsidRPr="00C73291">
              <w:rPr>
                <w:sz w:val="24"/>
                <w:szCs w:val="24"/>
              </w:rPr>
              <w:t>279</w:t>
            </w:r>
          </w:p>
        </w:tc>
        <w:tc>
          <w:tcPr>
            <w:tcW w:w="1798" w:type="dxa"/>
          </w:tcPr>
          <w:p w14:paraId="77A374D0" w14:textId="1BCDC20A" w:rsidR="000812AE" w:rsidRPr="00C73291" w:rsidRDefault="000812AE" w:rsidP="004059C5">
            <w:pPr>
              <w:rPr>
                <w:sz w:val="24"/>
                <w:szCs w:val="24"/>
              </w:rPr>
            </w:pPr>
            <w:r w:rsidRPr="00C73291">
              <w:rPr>
                <w:sz w:val="24"/>
                <w:szCs w:val="24"/>
              </w:rPr>
              <w:t>267</w:t>
            </w:r>
          </w:p>
        </w:tc>
        <w:tc>
          <w:tcPr>
            <w:tcW w:w="1799" w:type="dxa"/>
          </w:tcPr>
          <w:p w14:paraId="54C53C0F" w14:textId="3F99B20E" w:rsidR="000812AE" w:rsidRPr="00C73291" w:rsidRDefault="000812AE" w:rsidP="004059C5">
            <w:pPr>
              <w:rPr>
                <w:sz w:val="24"/>
                <w:szCs w:val="24"/>
              </w:rPr>
            </w:pPr>
            <w:r w:rsidRPr="00C73291">
              <w:rPr>
                <w:sz w:val="24"/>
                <w:szCs w:val="24"/>
              </w:rPr>
              <w:t>291</w:t>
            </w:r>
          </w:p>
        </w:tc>
        <w:tc>
          <w:tcPr>
            <w:tcW w:w="1799" w:type="dxa"/>
          </w:tcPr>
          <w:p w14:paraId="2D9DE5E4" w14:textId="06509450" w:rsidR="000812AE" w:rsidRPr="00C73291" w:rsidRDefault="000812AE" w:rsidP="004059C5">
            <w:pPr>
              <w:rPr>
                <w:sz w:val="24"/>
                <w:szCs w:val="24"/>
              </w:rPr>
            </w:pPr>
            <w:r w:rsidRPr="00C73291">
              <w:rPr>
                <w:sz w:val="24"/>
                <w:szCs w:val="24"/>
              </w:rPr>
              <w:t>309</w:t>
            </w:r>
          </w:p>
        </w:tc>
      </w:tr>
      <w:tr w:rsidR="000812AE" w14:paraId="47727637" w14:textId="77777777" w:rsidTr="00C73291">
        <w:tc>
          <w:tcPr>
            <w:tcW w:w="1798" w:type="dxa"/>
            <w:tcBorders>
              <w:bottom w:val="single" w:sz="12" w:space="0" w:color="auto"/>
            </w:tcBorders>
          </w:tcPr>
          <w:p w14:paraId="2F7E851A" w14:textId="5C5670A4" w:rsidR="000812AE" w:rsidRPr="00C73291" w:rsidRDefault="000812AE" w:rsidP="00C73291">
            <w:pPr>
              <w:ind w:left="288"/>
              <w:rPr>
                <w:sz w:val="24"/>
                <w:szCs w:val="24"/>
              </w:rPr>
            </w:pPr>
            <w:r w:rsidRPr="00C73291">
              <w:rPr>
                <w:sz w:val="24"/>
                <w:szCs w:val="24"/>
              </w:rPr>
              <w:t>Intersex</w:t>
            </w:r>
          </w:p>
        </w:tc>
        <w:tc>
          <w:tcPr>
            <w:tcW w:w="1798" w:type="dxa"/>
            <w:tcBorders>
              <w:bottom w:val="single" w:sz="12" w:space="0" w:color="auto"/>
            </w:tcBorders>
          </w:tcPr>
          <w:p w14:paraId="23C507AB" w14:textId="7B2C2A87" w:rsidR="000812AE" w:rsidRPr="00C73291" w:rsidRDefault="000812AE" w:rsidP="004059C5">
            <w:pPr>
              <w:rPr>
                <w:sz w:val="24"/>
                <w:szCs w:val="24"/>
              </w:rPr>
            </w:pPr>
            <w:r w:rsidRPr="00C73291">
              <w:rPr>
                <w:sz w:val="24"/>
                <w:szCs w:val="24"/>
              </w:rPr>
              <w:t>NR</w:t>
            </w:r>
          </w:p>
        </w:tc>
        <w:tc>
          <w:tcPr>
            <w:tcW w:w="1798" w:type="dxa"/>
            <w:tcBorders>
              <w:bottom w:val="single" w:sz="12" w:space="0" w:color="auto"/>
            </w:tcBorders>
          </w:tcPr>
          <w:p w14:paraId="58C40110" w14:textId="68686CE9" w:rsidR="000812AE" w:rsidRPr="00C73291" w:rsidRDefault="000812AE" w:rsidP="004059C5">
            <w:pPr>
              <w:rPr>
                <w:sz w:val="24"/>
                <w:szCs w:val="24"/>
              </w:rPr>
            </w:pPr>
            <w:r w:rsidRPr="00C73291">
              <w:rPr>
                <w:sz w:val="24"/>
                <w:szCs w:val="24"/>
              </w:rPr>
              <w:t>1</w:t>
            </w:r>
          </w:p>
        </w:tc>
        <w:tc>
          <w:tcPr>
            <w:tcW w:w="1798" w:type="dxa"/>
            <w:tcBorders>
              <w:bottom w:val="single" w:sz="12" w:space="0" w:color="auto"/>
            </w:tcBorders>
          </w:tcPr>
          <w:p w14:paraId="7269A9C3" w14:textId="092707D5" w:rsidR="000812AE" w:rsidRPr="00C73291" w:rsidRDefault="000812AE" w:rsidP="004059C5">
            <w:pPr>
              <w:rPr>
                <w:sz w:val="24"/>
                <w:szCs w:val="24"/>
              </w:rPr>
            </w:pPr>
            <w:r w:rsidRPr="00C73291">
              <w:rPr>
                <w:sz w:val="24"/>
                <w:szCs w:val="24"/>
              </w:rPr>
              <w:t>1</w:t>
            </w:r>
          </w:p>
        </w:tc>
        <w:tc>
          <w:tcPr>
            <w:tcW w:w="1799" w:type="dxa"/>
            <w:tcBorders>
              <w:bottom w:val="single" w:sz="12" w:space="0" w:color="auto"/>
            </w:tcBorders>
          </w:tcPr>
          <w:p w14:paraId="5AA28DB5" w14:textId="39641A0C" w:rsidR="000812AE" w:rsidRPr="00C73291" w:rsidRDefault="000812AE" w:rsidP="004059C5">
            <w:pPr>
              <w:rPr>
                <w:sz w:val="24"/>
                <w:szCs w:val="24"/>
              </w:rPr>
            </w:pPr>
            <w:r w:rsidRPr="00C73291">
              <w:rPr>
                <w:sz w:val="24"/>
                <w:szCs w:val="24"/>
              </w:rPr>
              <w:t>0</w:t>
            </w:r>
          </w:p>
        </w:tc>
        <w:tc>
          <w:tcPr>
            <w:tcW w:w="1799" w:type="dxa"/>
            <w:tcBorders>
              <w:bottom w:val="single" w:sz="12" w:space="0" w:color="auto"/>
            </w:tcBorders>
          </w:tcPr>
          <w:p w14:paraId="292339F0" w14:textId="50480384" w:rsidR="000812AE" w:rsidRPr="00C73291" w:rsidRDefault="000812AE" w:rsidP="004059C5">
            <w:pPr>
              <w:rPr>
                <w:sz w:val="24"/>
                <w:szCs w:val="24"/>
              </w:rPr>
            </w:pPr>
            <w:r w:rsidRPr="00C73291">
              <w:rPr>
                <w:sz w:val="24"/>
                <w:szCs w:val="24"/>
              </w:rPr>
              <w:t>0</w:t>
            </w:r>
          </w:p>
        </w:tc>
      </w:tr>
    </w:tbl>
    <w:p w14:paraId="74091E61" w14:textId="7601F503" w:rsidR="00856319" w:rsidRPr="002026FB" w:rsidRDefault="00D24EE4" w:rsidP="00C73291">
      <w:pPr>
        <w:spacing w:before="240"/>
      </w:pPr>
      <w:r w:rsidRPr="002026FB">
        <w:rPr>
          <w:rFonts w:ascii="Aptos SemiBold" w:hAnsi="Aptos SemiBold"/>
        </w:rPr>
        <w:t>Source</w:t>
      </w:r>
      <w:r w:rsidRPr="002026FB">
        <w:t>: Correctional Service of Canada.</w:t>
      </w:r>
    </w:p>
    <w:p w14:paraId="754FD8CA" w14:textId="53CA63BB" w:rsidR="006D6B0E" w:rsidRDefault="006D6B0E" w:rsidP="00E53B34">
      <w:pPr>
        <w:pStyle w:val="Heading4"/>
      </w:pPr>
      <w:r w:rsidRPr="002026FB">
        <w:rPr>
          <w:rFonts w:ascii="Aptos SemiBold" w:hAnsi="Aptos SemiBold"/>
        </w:rPr>
        <w:t>Table C21</w:t>
      </w:r>
      <w:r w:rsidR="00D24EE4">
        <w:rPr>
          <w:rFonts w:ascii="Aptos SemiBold" w:hAnsi="Aptos SemiBold"/>
        </w:rPr>
        <w:t>b</w:t>
      </w:r>
      <w:r w:rsidRPr="002026FB">
        <w:rPr>
          <w:rFonts w:ascii="Aptos SemiBold" w:hAnsi="Aptos SemiBold"/>
        </w:rPr>
        <w:t>.</w:t>
      </w:r>
      <w:r w:rsidRPr="002026FB">
        <w:t xml:space="preserve"> Indigenous offender population</w:t>
      </w:r>
      <w:r>
        <w:t xml:space="preserve"> in community under supervision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798"/>
        <w:gridCol w:w="1798"/>
        <w:gridCol w:w="1798"/>
        <w:gridCol w:w="1799"/>
        <w:gridCol w:w="1799"/>
      </w:tblGrid>
      <w:tr w:rsidR="006D6B0E" w14:paraId="5558975B" w14:textId="77777777" w:rsidTr="00C73291">
        <w:trPr>
          <w:tblHeader/>
        </w:trPr>
        <w:tc>
          <w:tcPr>
            <w:tcW w:w="1798" w:type="dxa"/>
            <w:tcBorders>
              <w:top w:val="single" w:sz="12" w:space="0" w:color="auto"/>
              <w:bottom w:val="single" w:sz="12" w:space="0" w:color="auto"/>
            </w:tcBorders>
          </w:tcPr>
          <w:p w14:paraId="133CA993" w14:textId="77777777" w:rsidR="006D6B0E" w:rsidRPr="00B94386" w:rsidRDefault="006D6B0E" w:rsidP="004059C5">
            <w:pPr>
              <w:rPr>
                <w:sz w:val="24"/>
                <w:szCs w:val="24"/>
              </w:rPr>
            </w:pPr>
            <w:r w:rsidRPr="00B94386">
              <w:rPr>
                <w:sz w:val="24"/>
                <w:szCs w:val="24"/>
              </w:rPr>
              <w:t>Region</w:t>
            </w:r>
          </w:p>
        </w:tc>
        <w:tc>
          <w:tcPr>
            <w:tcW w:w="1798" w:type="dxa"/>
            <w:tcBorders>
              <w:top w:val="single" w:sz="12" w:space="0" w:color="auto"/>
              <w:bottom w:val="single" w:sz="12" w:space="0" w:color="auto"/>
            </w:tcBorders>
          </w:tcPr>
          <w:p w14:paraId="19421BD6" w14:textId="77777777" w:rsidR="006D6B0E" w:rsidRPr="00B94386" w:rsidRDefault="006D6B0E" w:rsidP="004059C5">
            <w:pPr>
              <w:rPr>
                <w:sz w:val="24"/>
                <w:szCs w:val="24"/>
              </w:rPr>
            </w:pPr>
            <w:r w:rsidRPr="00B94386">
              <w:rPr>
                <w:sz w:val="24"/>
                <w:szCs w:val="24"/>
              </w:rPr>
              <w:t>2018-19</w:t>
            </w:r>
          </w:p>
        </w:tc>
        <w:tc>
          <w:tcPr>
            <w:tcW w:w="1798" w:type="dxa"/>
            <w:tcBorders>
              <w:top w:val="single" w:sz="12" w:space="0" w:color="auto"/>
              <w:bottom w:val="single" w:sz="12" w:space="0" w:color="auto"/>
            </w:tcBorders>
          </w:tcPr>
          <w:p w14:paraId="18329365" w14:textId="77777777" w:rsidR="006D6B0E" w:rsidRPr="00B94386" w:rsidRDefault="006D6B0E" w:rsidP="004059C5">
            <w:pPr>
              <w:rPr>
                <w:sz w:val="24"/>
                <w:szCs w:val="24"/>
              </w:rPr>
            </w:pPr>
            <w:r w:rsidRPr="00B94386">
              <w:rPr>
                <w:sz w:val="24"/>
                <w:szCs w:val="24"/>
              </w:rPr>
              <w:t>2019-20</w:t>
            </w:r>
          </w:p>
        </w:tc>
        <w:tc>
          <w:tcPr>
            <w:tcW w:w="1798" w:type="dxa"/>
            <w:tcBorders>
              <w:top w:val="single" w:sz="12" w:space="0" w:color="auto"/>
              <w:bottom w:val="single" w:sz="12" w:space="0" w:color="auto"/>
            </w:tcBorders>
          </w:tcPr>
          <w:p w14:paraId="674D5B70" w14:textId="77777777" w:rsidR="006D6B0E" w:rsidRPr="00B94386" w:rsidRDefault="006D6B0E" w:rsidP="004059C5">
            <w:pPr>
              <w:rPr>
                <w:sz w:val="24"/>
                <w:szCs w:val="24"/>
              </w:rPr>
            </w:pPr>
            <w:r w:rsidRPr="00B94386">
              <w:rPr>
                <w:sz w:val="24"/>
                <w:szCs w:val="24"/>
              </w:rPr>
              <w:t>2020-21</w:t>
            </w:r>
          </w:p>
        </w:tc>
        <w:tc>
          <w:tcPr>
            <w:tcW w:w="1799" w:type="dxa"/>
            <w:tcBorders>
              <w:top w:val="single" w:sz="12" w:space="0" w:color="auto"/>
              <w:bottom w:val="single" w:sz="12" w:space="0" w:color="auto"/>
            </w:tcBorders>
          </w:tcPr>
          <w:p w14:paraId="1DB9B80C" w14:textId="77777777" w:rsidR="006D6B0E" w:rsidRPr="00B94386" w:rsidRDefault="006D6B0E" w:rsidP="004059C5">
            <w:pPr>
              <w:rPr>
                <w:sz w:val="24"/>
                <w:szCs w:val="24"/>
              </w:rPr>
            </w:pPr>
            <w:r w:rsidRPr="00B94386">
              <w:rPr>
                <w:sz w:val="24"/>
                <w:szCs w:val="24"/>
              </w:rPr>
              <w:t>2021-22</w:t>
            </w:r>
          </w:p>
        </w:tc>
        <w:tc>
          <w:tcPr>
            <w:tcW w:w="1799" w:type="dxa"/>
            <w:tcBorders>
              <w:top w:val="single" w:sz="12" w:space="0" w:color="auto"/>
              <w:bottom w:val="single" w:sz="12" w:space="0" w:color="auto"/>
            </w:tcBorders>
          </w:tcPr>
          <w:p w14:paraId="78D66E76" w14:textId="77777777" w:rsidR="006D6B0E" w:rsidRPr="00B94386" w:rsidRDefault="006D6B0E" w:rsidP="004059C5">
            <w:pPr>
              <w:rPr>
                <w:sz w:val="24"/>
                <w:szCs w:val="24"/>
              </w:rPr>
            </w:pPr>
            <w:r w:rsidRPr="00B94386">
              <w:rPr>
                <w:sz w:val="24"/>
                <w:szCs w:val="24"/>
              </w:rPr>
              <w:t>2022-23</w:t>
            </w:r>
          </w:p>
        </w:tc>
      </w:tr>
      <w:tr w:rsidR="00856319" w14:paraId="7B3DF93B" w14:textId="77777777" w:rsidTr="00B94386">
        <w:tc>
          <w:tcPr>
            <w:tcW w:w="1798" w:type="dxa"/>
            <w:tcBorders>
              <w:top w:val="single" w:sz="12" w:space="0" w:color="auto"/>
            </w:tcBorders>
          </w:tcPr>
          <w:p w14:paraId="42B36CE1" w14:textId="77777777" w:rsidR="00856319" w:rsidRPr="00B94386" w:rsidRDefault="00856319" w:rsidP="004059C5">
            <w:pPr>
              <w:rPr>
                <w:b/>
                <w:bCs/>
                <w:sz w:val="24"/>
                <w:szCs w:val="24"/>
              </w:rPr>
            </w:pPr>
            <w:r w:rsidRPr="00B94386">
              <w:rPr>
                <w:b/>
                <w:bCs/>
                <w:sz w:val="24"/>
                <w:szCs w:val="24"/>
              </w:rPr>
              <w:t>Atlantic region total</w:t>
            </w:r>
          </w:p>
        </w:tc>
        <w:tc>
          <w:tcPr>
            <w:tcW w:w="1798" w:type="dxa"/>
            <w:tcBorders>
              <w:top w:val="single" w:sz="12" w:space="0" w:color="auto"/>
            </w:tcBorders>
          </w:tcPr>
          <w:p w14:paraId="7864C003" w14:textId="76B3C955" w:rsidR="00856319" w:rsidRPr="00856319" w:rsidRDefault="00856319" w:rsidP="004059C5">
            <w:pPr>
              <w:rPr>
                <w:b/>
                <w:bCs/>
                <w:sz w:val="24"/>
                <w:szCs w:val="24"/>
              </w:rPr>
            </w:pPr>
            <w:r w:rsidRPr="00C73291">
              <w:rPr>
                <w:b/>
                <w:bCs/>
                <w:sz w:val="24"/>
                <w:szCs w:val="24"/>
              </w:rPr>
              <w:t>93</w:t>
            </w:r>
          </w:p>
        </w:tc>
        <w:tc>
          <w:tcPr>
            <w:tcW w:w="1798" w:type="dxa"/>
            <w:tcBorders>
              <w:top w:val="single" w:sz="12" w:space="0" w:color="auto"/>
            </w:tcBorders>
          </w:tcPr>
          <w:p w14:paraId="4C272FD8" w14:textId="2B530DF6" w:rsidR="00856319" w:rsidRPr="00856319" w:rsidRDefault="00856319" w:rsidP="004059C5">
            <w:pPr>
              <w:rPr>
                <w:b/>
                <w:bCs/>
                <w:sz w:val="24"/>
                <w:szCs w:val="24"/>
              </w:rPr>
            </w:pPr>
            <w:r w:rsidRPr="00C73291">
              <w:rPr>
                <w:b/>
                <w:bCs/>
                <w:sz w:val="24"/>
                <w:szCs w:val="24"/>
              </w:rPr>
              <w:t>119</w:t>
            </w:r>
          </w:p>
        </w:tc>
        <w:tc>
          <w:tcPr>
            <w:tcW w:w="1798" w:type="dxa"/>
            <w:tcBorders>
              <w:top w:val="single" w:sz="12" w:space="0" w:color="auto"/>
            </w:tcBorders>
          </w:tcPr>
          <w:p w14:paraId="16635BF2" w14:textId="61F4B744" w:rsidR="00856319" w:rsidRPr="00856319" w:rsidRDefault="00856319" w:rsidP="004059C5">
            <w:pPr>
              <w:rPr>
                <w:b/>
                <w:bCs/>
                <w:sz w:val="24"/>
                <w:szCs w:val="24"/>
              </w:rPr>
            </w:pPr>
            <w:r w:rsidRPr="00C73291">
              <w:rPr>
                <w:b/>
                <w:bCs/>
                <w:sz w:val="24"/>
                <w:szCs w:val="24"/>
              </w:rPr>
              <w:t>110</w:t>
            </w:r>
          </w:p>
        </w:tc>
        <w:tc>
          <w:tcPr>
            <w:tcW w:w="1799" w:type="dxa"/>
            <w:tcBorders>
              <w:top w:val="single" w:sz="12" w:space="0" w:color="auto"/>
            </w:tcBorders>
          </w:tcPr>
          <w:p w14:paraId="7CCB0AA8" w14:textId="7C3ACBA8" w:rsidR="00856319" w:rsidRPr="00856319" w:rsidRDefault="00856319" w:rsidP="004059C5">
            <w:pPr>
              <w:rPr>
                <w:b/>
                <w:bCs/>
                <w:sz w:val="24"/>
                <w:szCs w:val="24"/>
              </w:rPr>
            </w:pPr>
            <w:r w:rsidRPr="00C73291">
              <w:rPr>
                <w:b/>
                <w:bCs/>
                <w:sz w:val="24"/>
                <w:szCs w:val="24"/>
              </w:rPr>
              <w:t>109</w:t>
            </w:r>
          </w:p>
        </w:tc>
        <w:tc>
          <w:tcPr>
            <w:tcW w:w="1799" w:type="dxa"/>
            <w:tcBorders>
              <w:top w:val="single" w:sz="12" w:space="0" w:color="auto"/>
            </w:tcBorders>
          </w:tcPr>
          <w:p w14:paraId="1464D4A2" w14:textId="06605184" w:rsidR="00856319" w:rsidRPr="00856319" w:rsidRDefault="00856319" w:rsidP="004059C5">
            <w:pPr>
              <w:rPr>
                <w:b/>
                <w:bCs/>
                <w:sz w:val="24"/>
                <w:szCs w:val="24"/>
              </w:rPr>
            </w:pPr>
            <w:r w:rsidRPr="00C73291">
              <w:rPr>
                <w:b/>
                <w:bCs/>
                <w:sz w:val="24"/>
                <w:szCs w:val="24"/>
              </w:rPr>
              <w:t>120</w:t>
            </w:r>
          </w:p>
        </w:tc>
      </w:tr>
      <w:tr w:rsidR="00371CA3" w14:paraId="5CBD2DD1" w14:textId="77777777" w:rsidTr="00C73291">
        <w:tc>
          <w:tcPr>
            <w:tcW w:w="1798" w:type="dxa"/>
          </w:tcPr>
          <w:p w14:paraId="138F36FC" w14:textId="77777777" w:rsidR="00371CA3" w:rsidRPr="00B94386" w:rsidRDefault="00371CA3" w:rsidP="00E53B34">
            <w:pPr>
              <w:spacing w:after="0"/>
              <w:ind w:left="288"/>
              <w:rPr>
                <w:sz w:val="24"/>
                <w:szCs w:val="24"/>
              </w:rPr>
            </w:pPr>
            <w:r w:rsidRPr="00B94386">
              <w:rPr>
                <w:sz w:val="24"/>
                <w:szCs w:val="24"/>
              </w:rPr>
              <w:t>Male</w:t>
            </w:r>
          </w:p>
        </w:tc>
        <w:tc>
          <w:tcPr>
            <w:tcW w:w="1798" w:type="dxa"/>
            <w:vAlign w:val="center"/>
          </w:tcPr>
          <w:p w14:paraId="783D2069" w14:textId="25F977C6" w:rsidR="00371CA3" w:rsidRPr="00856319" w:rsidRDefault="00371CA3" w:rsidP="00E53B34">
            <w:pPr>
              <w:spacing w:after="0"/>
              <w:rPr>
                <w:sz w:val="24"/>
                <w:szCs w:val="24"/>
              </w:rPr>
            </w:pPr>
            <w:r w:rsidRPr="00C73291">
              <w:rPr>
                <w:sz w:val="24"/>
                <w:szCs w:val="24"/>
              </w:rPr>
              <w:t>83</w:t>
            </w:r>
          </w:p>
        </w:tc>
        <w:tc>
          <w:tcPr>
            <w:tcW w:w="1798" w:type="dxa"/>
            <w:vAlign w:val="center"/>
          </w:tcPr>
          <w:p w14:paraId="5C114531" w14:textId="0C4E42B2" w:rsidR="00371CA3" w:rsidRPr="00856319" w:rsidRDefault="00371CA3" w:rsidP="00E53B34">
            <w:pPr>
              <w:spacing w:after="0"/>
              <w:rPr>
                <w:sz w:val="24"/>
                <w:szCs w:val="24"/>
              </w:rPr>
            </w:pPr>
            <w:r w:rsidRPr="00C73291">
              <w:rPr>
                <w:sz w:val="24"/>
                <w:szCs w:val="24"/>
              </w:rPr>
              <w:t>106</w:t>
            </w:r>
          </w:p>
        </w:tc>
        <w:tc>
          <w:tcPr>
            <w:tcW w:w="1798" w:type="dxa"/>
            <w:vAlign w:val="center"/>
          </w:tcPr>
          <w:p w14:paraId="1D985C1E" w14:textId="7F4A630E" w:rsidR="00371CA3" w:rsidRPr="00856319" w:rsidRDefault="00371CA3" w:rsidP="00E53B34">
            <w:pPr>
              <w:spacing w:after="0"/>
              <w:rPr>
                <w:sz w:val="24"/>
                <w:szCs w:val="24"/>
              </w:rPr>
            </w:pPr>
            <w:r w:rsidRPr="00C73291">
              <w:rPr>
                <w:sz w:val="24"/>
                <w:szCs w:val="24"/>
              </w:rPr>
              <w:t>97</w:t>
            </w:r>
          </w:p>
        </w:tc>
        <w:tc>
          <w:tcPr>
            <w:tcW w:w="1799" w:type="dxa"/>
            <w:vAlign w:val="bottom"/>
          </w:tcPr>
          <w:p w14:paraId="7912B347" w14:textId="6849E74C" w:rsidR="00371CA3" w:rsidRPr="00856319" w:rsidRDefault="00371CA3" w:rsidP="00E53B34">
            <w:pPr>
              <w:spacing w:after="0"/>
              <w:rPr>
                <w:sz w:val="24"/>
                <w:szCs w:val="24"/>
              </w:rPr>
            </w:pPr>
            <w:r w:rsidRPr="00C73291">
              <w:rPr>
                <w:sz w:val="24"/>
                <w:szCs w:val="24"/>
              </w:rPr>
              <w:t>99</w:t>
            </w:r>
          </w:p>
        </w:tc>
        <w:tc>
          <w:tcPr>
            <w:tcW w:w="1799" w:type="dxa"/>
            <w:vAlign w:val="bottom"/>
          </w:tcPr>
          <w:p w14:paraId="5D749677" w14:textId="5B00C21B" w:rsidR="00371CA3" w:rsidRPr="00856319" w:rsidRDefault="00371CA3" w:rsidP="00E53B34">
            <w:pPr>
              <w:spacing w:after="0"/>
              <w:rPr>
                <w:sz w:val="24"/>
                <w:szCs w:val="24"/>
              </w:rPr>
            </w:pPr>
            <w:r w:rsidRPr="00C73291">
              <w:rPr>
                <w:sz w:val="24"/>
                <w:szCs w:val="24"/>
              </w:rPr>
              <w:t>105</w:t>
            </w:r>
          </w:p>
        </w:tc>
      </w:tr>
      <w:tr w:rsidR="00371CA3" w14:paraId="2FFA2F1D" w14:textId="77777777" w:rsidTr="00C73291">
        <w:tc>
          <w:tcPr>
            <w:tcW w:w="1798" w:type="dxa"/>
          </w:tcPr>
          <w:p w14:paraId="60939BEA" w14:textId="77777777" w:rsidR="00371CA3" w:rsidRPr="00B94386" w:rsidRDefault="00371CA3" w:rsidP="00E53B34">
            <w:pPr>
              <w:spacing w:after="0"/>
              <w:ind w:left="288"/>
              <w:rPr>
                <w:sz w:val="24"/>
                <w:szCs w:val="24"/>
              </w:rPr>
            </w:pPr>
            <w:r w:rsidRPr="00B94386">
              <w:rPr>
                <w:sz w:val="24"/>
                <w:szCs w:val="24"/>
              </w:rPr>
              <w:t xml:space="preserve">Female </w:t>
            </w:r>
          </w:p>
        </w:tc>
        <w:tc>
          <w:tcPr>
            <w:tcW w:w="1798" w:type="dxa"/>
            <w:vAlign w:val="center"/>
          </w:tcPr>
          <w:p w14:paraId="19D15CEA" w14:textId="35131E37" w:rsidR="00371CA3" w:rsidRPr="00856319" w:rsidRDefault="00371CA3" w:rsidP="00E53B34">
            <w:pPr>
              <w:spacing w:after="0"/>
              <w:rPr>
                <w:sz w:val="24"/>
                <w:szCs w:val="24"/>
              </w:rPr>
            </w:pPr>
            <w:r w:rsidRPr="00C73291">
              <w:rPr>
                <w:sz w:val="24"/>
                <w:szCs w:val="24"/>
              </w:rPr>
              <w:t>10</w:t>
            </w:r>
          </w:p>
        </w:tc>
        <w:tc>
          <w:tcPr>
            <w:tcW w:w="1798" w:type="dxa"/>
            <w:vAlign w:val="center"/>
          </w:tcPr>
          <w:p w14:paraId="0FE64EFC" w14:textId="3EE0ED88" w:rsidR="00371CA3" w:rsidRPr="00856319" w:rsidRDefault="00371CA3" w:rsidP="00E53B34">
            <w:pPr>
              <w:spacing w:after="0"/>
              <w:rPr>
                <w:sz w:val="24"/>
                <w:szCs w:val="24"/>
              </w:rPr>
            </w:pPr>
            <w:r w:rsidRPr="00C73291">
              <w:rPr>
                <w:sz w:val="24"/>
                <w:szCs w:val="24"/>
              </w:rPr>
              <w:t>13</w:t>
            </w:r>
          </w:p>
        </w:tc>
        <w:tc>
          <w:tcPr>
            <w:tcW w:w="1798" w:type="dxa"/>
            <w:vAlign w:val="center"/>
          </w:tcPr>
          <w:p w14:paraId="1170C216" w14:textId="227B6938" w:rsidR="00371CA3" w:rsidRPr="00856319" w:rsidRDefault="00371CA3" w:rsidP="00E53B34">
            <w:pPr>
              <w:spacing w:after="0"/>
              <w:rPr>
                <w:sz w:val="24"/>
                <w:szCs w:val="24"/>
              </w:rPr>
            </w:pPr>
            <w:r w:rsidRPr="00C73291">
              <w:rPr>
                <w:sz w:val="24"/>
                <w:szCs w:val="24"/>
              </w:rPr>
              <w:t>13</w:t>
            </w:r>
          </w:p>
        </w:tc>
        <w:tc>
          <w:tcPr>
            <w:tcW w:w="1799" w:type="dxa"/>
            <w:vAlign w:val="bottom"/>
          </w:tcPr>
          <w:p w14:paraId="2DD283BC" w14:textId="1E22227E" w:rsidR="00371CA3" w:rsidRPr="00856319" w:rsidRDefault="00371CA3" w:rsidP="00E53B34">
            <w:pPr>
              <w:spacing w:after="0"/>
              <w:rPr>
                <w:sz w:val="24"/>
                <w:szCs w:val="24"/>
              </w:rPr>
            </w:pPr>
            <w:r w:rsidRPr="00C73291">
              <w:rPr>
                <w:sz w:val="24"/>
                <w:szCs w:val="24"/>
              </w:rPr>
              <w:t>10</w:t>
            </w:r>
          </w:p>
        </w:tc>
        <w:tc>
          <w:tcPr>
            <w:tcW w:w="1799" w:type="dxa"/>
            <w:vAlign w:val="bottom"/>
          </w:tcPr>
          <w:p w14:paraId="0014908D" w14:textId="60ED2C67" w:rsidR="00371CA3" w:rsidRPr="00856319" w:rsidRDefault="00371CA3" w:rsidP="00E53B34">
            <w:pPr>
              <w:spacing w:after="0"/>
              <w:rPr>
                <w:sz w:val="24"/>
                <w:szCs w:val="24"/>
              </w:rPr>
            </w:pPr>
            <w:r w:rsidRPr="00C73291">
              <w:rPr>
                <w:sz w:val="24"/>
                <w:szCs w:val="24"/>
              </w:rPr>
              <w:t>15</w:t>
            </w:r>
          </w:p>
        </w:tc>
      </w:tr>
      <w:tr w:rsidR="00371CA3" w14:paraId="3CCB3294" w14:textId="77777777" w:rsidTr="00C73291">
        <w:tc>
          <w:tcPr>
            <w:tcW w:w="1798" w:type="dxa"/>
          </w:tcPr>
          <w:p w14:paraId="2BEE46BA" w14:textId="77777777" w:rsidR="00371CA3" w:rsidRPr="00B94386" w:rsidRDefault="00371CA3" w:rsidP="00E53B34">
            <w:pPr>
              <w:spacing w:after="0"/>
              <w:ind w:left="288"/>
              <w:rPr>
                <w:sz w:val="24"/>
                <w:szCs w:val="24"/>
              </w:rPr>
            </w:pPr>
            <w:r w:rsidRPr="00B94386">
              <w:rPr>
                <w:sz w:val="24"/>
                <w:szCs w:val="24"/>
              </w:rPr>
              <w:t>Intersex</w:t>
            </w:r>
          </w:p>
        </w:tc>
        <w:tc>
          <w:tcPr>
            <w:tcW w:w="1798" w:type="dxa"/>
            <w:vAlign w:val="center"/>
          </w:tcPr>
          <w:p w14:paraId="6F1C10DA" w14:textId="2F76802F" w:rsidR="00371CA3" w:rsidRPr="00856319" w:rsidRDefault="00371CA3" w:rsidP="00E53B34">
            <w:pPr>
              <w:spacing w:after="0"/>
              <w:rPr>
                <w:sz w:val="24"/>
                <w:szCs w:val="24"/>
              </w:rPr>
            </w:pPr>
            <w:r w:rsidRPr="00C73291">
              <w:rPr>
                <w:sz w:val="24"/>
                <w:szCs w:val="24"/>
              </w:rPr>
              <w:t>NR</w:t>
            </w:r>
          </w:p>
        </w:tc>
        <w:tc>
          <w:tcPr>
            <w:tcW w:w="1798" w:type="dxa"/>
            <w:vAlign w:val="center"/>
          </w:tcPr>
          <w:p w14:paraId="22BF7FBF" w14:textId="2398D008" w:rsidR="00371CA3" w:rsidRPr="00856319" w:rsidRDefault="00371CA3" w:rsidP="00E53B34">
            <w:pPr>
              <w:spacing w:after="0"/>
              <w:rPr>
                <w:sz w:val="24"/>
                <w:szCs w:val="24"/>
              </w:rPr>
            </w:pPr>
            <w:r w:rsidRPr="00C73291">
              <w:rPr>
                <w:sz w:val="24"/>
                <w:szCs w:val="24"/>
              </w:rPr>
              <w:t>0</w:t>
            </w:r>
          </w:p>
        </w:tc>
        <w:tc>
          <w:tcPr>
            <w:tcW w:w="1798" w:type="dxa"/>
            <w:vAlign w:val="center"/>
          </w:tcPr>
          <w:p w14:paraId="2794824D" w14:textId="741C5C2B" w:rsidR="00371CA3" w:rsidRPr="00856319" w:rsidRDefault="00371CA3" w:rsidP="00E53B34">
            <w:pPr>
              <w:spacing w:after="0"/>
              <w:rPr>
                <w:sz w:val="24"/>
                <w:szCs w:val="24"/>
              </w:rPr>
            </w:pPr>
            <w:r w:rsidRPr="00C73291">
              <w:rPr>
                <w:sz w:val="24"/>
                <w:szCs w:val="24"/>
              </w:rPr>
              <w:t>0</w:t>
            </w:r>
          </w:p>
        </w:tc>
        <w:tc>
          <w:tcPr>
            <w:tcW w:w="1799" w:type="dxa"/>
            <w:vAlign w:val="bottom"/>
          </w:tcPr>
          <w:p w14:paraId="07579B7E" w14:textId="0ECEA075" w:rsidR="00371CA3" w:rsidRPr="00856319" w:rsidRDefault="00371CA3" w:rsidP="00E53B34">
            <w:pPr>
              <w:spacing w:after="0"/>
              <w:rPr>
                <w:sz w:val="24"/>
                <w:szCs w:val="24"/>
              </w:rPr>
            </w:pPr>
            <w:r w:rsidRPr="00C73291">
              <w:rPr>
                <w:sz w:val="24"/>
                <w:szCs w:val="24"/>
              </w:rPr>
              <w:t>0</w:t>
            </w:r>
          </w:p>
        </w:tc>
        <w:tc>
          <w:tcPr>
            <w:tcW w:w="1799" w:type="dxa"/>
            <w:vAlign w:val="bottom"/>
          </w:tcPr>
          <w:p w14:paraId="46F4EA3E" w14:textId="01D21540" w:rsidR="00371CA3" w:rsidRPr="00856319" w:rsidRDefault="00371CA3" w:rsidP="00E53B34">
            <w:pPr>
              <w:spacing w:after="0"/>
              <w:rPr>
                <w:sz w:val="24"/>
                <w:szCs w:val="24"/>
              </w:rPr>
            </w:pPr>
            <w:r w:rsidRPr="00C73291">
              <w:rPr>
                <w:sz w:val="24"/>
                <w:szCs w:val="24"/>
              </w:rPr>
              <w:t>0</w:t>
            </w:r>
          </w:p>
        </w:tc>
      </w:tr>
      <w:tr w:rsidR="00856319" w14:paraId="65EC2080" w14:textId="77777777" w:rsidTr="00B94386">
        <w:tc>
          <w:tcPr>
            <w:tcW w:w="1798" w:type="dxa"/>
          </w:tcPr>
          <w:p w14:paraId="5A601A60" w14:textId="77777777" w:rsidR="00856319" w:rsidRPr="00B94386" w:rsidRDefault="00856319" w:rsidP="004059C5">
            <w:pPr>
              <w:rPr>
                <w:b/>
                <w:bCs/>
                <w:sz w:val="24"/>
                <w:szCs w:val="24"/>
              </w:rPr>
            </w:pPr>
            <w:r w:rsidRPr="00B94386">
              <w:rPr>
                <w:b/>
                <w:bCs/>
                <w:sz w:val="24"/>
                <w:szCs w:val="24"/>
              </w:rPr>
              <w:t>Quebec region total</w:t>
            </w:r>
          </w:p>
        </w:tc>
        <w:tc>
          <w:tcPr>
            <w:tcW w:w="1798" w:type="dxa"/>
          </w:tcPr>
          <w:p w14:paraId="33E0C113" w14:textId="60EF0B5D" w:rsidR="00856319" w:rsidRPr="00856319" w:rsidRDefault="00856319" w:rsidP="004059C5">
            <w:pPr>
              <w:rPr>
                <w:b/>
                <w:bCs/>
                <w:sz w:val="24"/>
                <w:szCs w:val="24"/>
              </w:rPr>
            </w:pPr>
            <w:r w:rsidRPr="00C73291">
              <w:rPr>
                <w:b/>
                <w:bCs/>
                <w:sz w:val="24"/>
                <w:szCs w:val="24"/>
              </w:rPr>
              <w:t>171</w:t>
            </w:r>
          </w:p>
        </w:tc>
        <w:tc>
          <w:tcPr>
            <w:tcW w:w="1798" w:type="dxa"/>
          </w:tcPr>
          <w:p w14:paraId="505BB478" w14:textId="3D308083" w:rsidR="00856319" w:rsidRPr="00856319" w:rsidRDefault="00856319" w:rsidP="004059C5">
            <w:pPr>
              <w:rPr>
                <w:b/>
                <w:bCs/>
                <w:sz w:val="24"/>
                <w:szCs w:val="24"/>
              </w:rPr>
            </w:pPr>
            <w:r w:rsidRPr="00C73291">
              <w:rPr>
                <w:b/>
                <w:bCs/>
                <w:sz w:val="24"/>
                <w:szCs w:val="24"/>
              </w:rPr>
              <w:t>190</w:t>
            </w:r>
          </w:p>
        </w:tc>
        <w:tc>
          <w:tcPr>
            <w:tcW w:w="1798" w:type="dxa"/>
          </w:tcPr>
          <w:p w14:paraId="69272CC5" w14:textId="1F989577" w:rsidR="00856319" w:rsidRPr="00856319" w:rsidRDefault="00856319" w:rsidP="004059C5">
            <w:pPr>
              <w:rPr>
                <w:b/>
                <w:bCs/>
                <w:sz w:val="24"/>
                <w:szCs w:val="24"/>
              </w:rPr>
            </w:pPr>
            <w:r w:rsidRPr="00C73291">
              <w:rPr>
                <w:b/>
                <w:bCs/>
                <w:sz w:val="24"/>
                <w:szCs w:val="24"/>
              </w:rPr>
              <w:t>191</w:t>
            </w:r>
          </w:p>
        </w:tc>
        <w:tc>
          <w:tcPr>
            <w:tcW w:w="1799" w:type="dxa"/>
          </w:tcPr>
          <w:p w14:paraId="1EED5EDB" w14:textId="20C3EDD2" w:rsidR="00856319" w:rsidRPr="00856319" w:rsidRDefault="00856319" w:rsidP="004059C5">
            <w:pPr>
              <w:rPr>
                <w:b/>
                <w:bCs/>
                <w:sz w:val="24"/>
                <w:szCs w:val="24"/>
              </w:rPr>
            </w:pPr>
            <w:r w:rsidRPr="00C73291">
              <w:rPr>
                <w:b/>
                <w:bCs/>
                <w:sz w:val="24"/>
                <w:szCs w:val="24"/>
              </w:rPr>
              <w:t>156</w:t>
            </w:r>
          </w:p>
        </w:tc>
        <w:tc>
          <w:tcPr>
            <w:tcW w:w="1799" w:type="dxa"/>
          </w:tcPr>
          <w:p w14:paraId="135CB082" w14:textId="3CE153CE" w:rsidR="00856319" w:rsidRPr="00856319" w:rsidRDefault="00856319" w:rsidP="004059C5">
            <w:pPr>
              <w:rPr>
                <w:b/>
                <w:bCs/>
                <w:sz w:val="24"/>
                <w:szCs w:val="24"/>
              </w:rPr>
            </w:pPr>
            <w:r w:rsidRPr="00C73291">
              <w:rPr>
                <w:b/>
                <w:bCs/>
                <w:sz w:val="24"/>
                <w:szCs w:val="24"/>
              </w:rPr>
              <w:t>187</w:t>
            </w:r>
          </w:p>
        </w:tc>
      </w:tr>
      <w:tr w:rsidR="00371CA3" w14:paraId="4B407467" w14:textId="77777777" w:rsidTr="00C73291">
        <w:tc>
          <w:tcPr>
            <w:tcW w:w="1798" w:type="dxa"/>
          </w:tcPr>
          <w:p w14:paraId="2EA7ADF6" w14:textId="77777777" w:rsidR="00371CA3" w:rsidRPr="00B94386" w:rsidRDefault="00371CA3" w:rsidP="00E53B34">
            <w:pPr>
              <w:spacing w:after="0"/>
              <w:ind w:left="288"/>
              <w:rPr>
                <w:sz w:val="24"/>
                <w:szCs w:val="24"/>
              </w:rPr>
            </w:pPr>
            <w:r w:rsidRPr="00B94386">
              <w:rPr>
                <w:sz w:val="24"/>
                <w:szCs w:val="24"/>
              </w:rPr>
              <w:t>Male</w:t>
            </w:r>
          </w:p>
        </w:tc>
        <w:tc>
          <w:tcPr>
            <w:tcW w:w="1798" w:type="dxa"/>
            <w:vAlign w:val="center"/>
          </w:tcPr>
          <w:p w14:paraId="71C97993" w14:textId="28105259" w:rsidR="00371CA3" w:rsidRPr="00856319" w:rsidRDefault="00371CA3" w:rsidP="00E53B34">
            <w:pPr>
              <w:spacing w:after="0"/>
              <w:rPr>
                <w:sz w:val="24"/>
                <w:szCs w:val="24"/>
              </w:rPr>
            </w:pPr>
            <w:r w:rsidRPr="00C73291">
              <w:rPr>
                <w:sz w:val="24"/>
                <w:szCs w:val="24"/>
              </w:rPr>
              <w:t>162</w:t>
            </w:r>
          </w:p>
        </w:tc>
        <w:tc>
          <w:tcPr>
            <w:tcW w:w="1798" w:type="dxa"/>
            <w:vAlign w:val="center"/>
          </w:tcPr>
          <w:p w14:paraId="5949F9FB" w14:textId="0272355E" w:rsidR="00371CA3" w:rsidRPr="00856319" w:rsidRDefault="00371CA3" w:rsidP="00E53B34">
            <w:pPr>
              <w:spacing w:after="0"/>
              <w:rPr>
                <w:sz w:val="24"/>
                <w:szCs w:val="24"/>
              </w:rPr>
            </w:pPr>
            <w:r w:rsidRPr="00C73291">
              <w:rPr>
                <w:sz w:val="24"/>
                <w:szCs w:val="24"/>
              </w:rPr>
              <w:t>182</w:t>
            </w:r>
          </w:p>
        </w:tc>
        <w:tc>
          <w:tcPr>
            <w:tcW w:w="1798" w:type="dxa"/>
            <w:vAlign w:val="center"/>
          </w:tcPr>
          <w:p w14:paraId="0607FC83" w14:textId="36447512" w:rsidR="00371CA3" w:rsidRPr="00856319" w:rsidRDefault="00371CA3" w:rsidP="00E53B34">
            <w:pPr>
              <w:spacing w:after="0"/>
              <w:rPr>
                <w:sz w:val="24"/>
                <w:szCs w:val="24"/>
              </w:rPr>
            </w:pPr>
            <w:r w:rsidRPr="00C73291">
              <w:rPr>
                <w:sz w:val="24"/>
                <w:szCs w:val="24"/>
              </w:rPr>
              <w:t>182</w:t>
            </w:r>
          </w:p>
        </w:tc>
        <w:tc>
          <w:tcPr>
            <w:tcW w:w="1799" w:type="dxa"/>
            <w:vAlign w:val="bottom"/>
          </w:tcPr>
          <w:p w14:paraId="7B6ED766" w14:textId="2EBE5E84" w:rsidR="00371CA3" w:rsidRPr="00856319" w:rsidRDefault="00371CA3" w:rsidP="00E53B34">
            <w:pPr>
              <w:spacing w:after="0"/>
              <w:rPr>
                <w:sz w:val="24"/>
                <w:szCs w:val="24"/>
              </w:rPr>
            </w:pPr>
            <w:r w:rsidRPr="00C73291">
              <w:rPr>
                <w:sz w:val="24"/>
                <w:szCs w:val="24"/>
              </w:rPr>
              <w:t>150</w:t>
            </w:r>
          </w:p>
        </w:tc>
        <w:tc>
          <w:tcPr>
            <w:tcW w:w="1799" w:type="dxa"/>
            <w:vAlign w:val="bottom"/>
          </w:tcPr>
          <w:p w14:paraId="664A4B87" w14:textId="2D9E95DF" w:rsidR="00371CA3" w:rsidRPr="00856319" w:rsidRDefault="00371CA3" w:rsidP="00E53B34">
            <w:pPr>
              <w:spacing w:after="0"/>
              <w:rPr>
                <w:sz w:val="24"/>
                <w:szCs w:val="24"/>
              </w:rPr>
            </w:pPr>
            <w:r w:rsidRPr="00C73291">
              <w:rPr>
                <w:sz w:val="24"/>
                <w:szCs w:val="24"/>
              </w:rPr>
              <w:t>179</w:t>
            </w:r>
          </w:p>
        </w:tc>
      </w:tr>
      <w:tr w:rsidR="00371CA3" w14:paraId="383123F9" w14:textId="77777777" w:rsidTr="00C73291">
        <w:tc>
          <w:tcPr>
            <w:tcW w:w="1798" w:type="dxa"/>
          </w:tcPr>
          <w:p w14:paraId="02BE5EA6" w14:textId="77777777" w:rsidR="00371CA3" w:rsidRPr="00B94386" w:rsidRDefault="00371CA3" w:rsidP="00E53B34">
            <w:pPr>
              <w:spacing w:after="0"/>
              <w:ind w:left="288"/>
              <w:rPr>
                <w:sz w:val="24"/>
                <w:szCs w:val="24"/>
              </w:rPr>
            </w:pPr>
            <w:r w:rsidRPr="00B94386">
              <w:rPr>
                <w:sz w:val="24"/>
                <w:szCs w:val="24"/>
              </w:rPr>
              <w:t xml:space="preserve">Female </w:t>
            </w:r>
          </w:p>
        </w:tc>
        <w:tc>
          <w:tcPr>
            <w:tcW w:w="1798" w:type="dxa"/>
            <w:vAlign w:val="center"/>
          </w:tcPr>
          <w:p w14:paraId="5C41C7DE" w14:textId="64C4257A" w:rsidR="00371CA3" w:rsidRPr="00856319" w:rsidRDefault="00371CA3" w:rsidP="00E53B34">
            <w:pPr>
              <w:spacing w:after="0"/>
              <w:rPr>
                <w:sz w:val="24"/>
                <w:szCs w:val="24"/>
              </w:rPr>
            </w:pPr>
            <w:r w:rsidRPr="00C73291">
              <w:rPr>
                <w:sz w:val="24"/>
                <w:szCs w:val="24"/>
              </w:rPr>
              <w:t>9</w:t>
            </w:r>
          </w:p>
        </w:tc>
        <w:tc>
          <w:tcPr>
            <w:tcW w:w="1798" w:type="dxa"/>
            <w:vAlign w:val="center"/>
          </w:tcPr>
          <w:p w14:paraId="629D6704" w14:textId="1DC8D1AC" w:rsidR="00371CA3" w:rsidRPr="00856319" w:rsidRDefault="00371CA3" w:rsidP="00E53B34">
            <w:pPr>
              <w:spacing w:after="0"/>
              <w:rPr>
                <w:sz w:val="24"/>
                <w:szCs w:val="24"/>
              </w:rPr>
            </w:pPr>
            <w:r w:rsidRPr="00C73291">
              <w:rPr>
                <w:sz w:val="24"/>
                <w:szCs w:val="24"/>
              </w:rPr>
              <w:t>8</w:t>
            </w:r>
          </w:p>
        </w:tc>
        <w:tc>
          <w:tcPr>
            <w:tcW w:w="1798" w:type="dxa"/>
            <w:vAlign w:val="center"/>
          </w:tcPr>
          <w:p w14:paraId="4B85ED5A" w14:textId="42B5F60E" w:rsidR="00371CA3" w:rsidRPr="00856319" w:rsidRDefault="00371CA3" w:rsidP="00E53B34">
            <w:pPr>
              <w:spacing w:after="0"/>
              <w:rPr>
                <w:sz w:val="24"/>
                <w:szCs w:val="24"/>
              </w:rPr>
            </w:pPr>
            <w:r w:rsidRPr="00C73291">
              <w:rPr>
                <w:sz w:val="24"/>
                <w:szCs w:val="24"/>
              </w:rPr>
              <w:t>9</w:t>
            </w:r>
          </w:p>
        </w:tc>
        <w:tc>
          <w:tcPr>
            <w:tcW w:w="1799" w:type="dxa"/>
            <w:vAlign w:val="bottom"/>
          </w:tcPr>
          <w:p w14:paraId="6BEF7AEC" w14:textId="6A1A595A" w:rsidR="00371CA3" w:rsidRPr="00856319" w:rsidRDefault="00371CA3" w:rsidP="00E53B34">
            <w:pPr>
              <w:spacing w:after="0"/>
              <w:rPr>
                <w:sz w:val="24"/>
                <w:szCs w:val="24"/>
              </w:rPr>
            </w:pPr>
            <w:r w:rsidRPr="00C73291">
              <w:rPr>
                <w:sz w:val="24"/>
                <w:szCs w:val="24"/>
              </w:rPr>
              <w:t>6</w:t>
            </w:r>
          </w:p>
        </w:tc>
        <w:tc>
          <w:tcPr>
            <w:tcW w:w="1799" w:type="dxa"/>
            <w:vAlign w:val="bottom"/>
          </w:tcPr>
          <w:p w14:paraId="5D4B98C8" w14:textId="09BE0BB3" w:rsidR="00371CA3" w:rsidRPr="00856319" w:rsidRDefault="00371CA3" w:rsidP="00E53B34">
            <w:pPr>
              <w:spacing w:after="0"/>
              <w:rPr>
                <w:sz w:val="24"/>
                <w:szCs w:val="24"/>
              </w:rPr>
            </w:pPr>
            <w:r w:rsidRPr="00C73291">
              <w:rPr>
                <w:sz w:val="24"/>
                <w:szCs w:val="24"/>
              </w:rPr>
              <w:t>8</w:t>
            </w:r>
          </w:p>
        </w:tc>
      </w:tr>
      <w:tr w:rsidR="00371CA3" w14:paraId="5F84F04B" w14:textId="77777777" w:rsidTr="00C73291">
        <w:tc>
          <w:tcPr>
            <w:tcW w:w="1798" w:type="dxa"/>
          </w:tcPr>
          <w:p w14:paraId="503DCFD6" w14:textId="77777777" w:rsidR="00371CA3" w:rsidRPr="00B94386" w:rsidRDefault="00371CA3" w:rsidP="00E53B34">
            <w:pPr>
              <w:spacing w:after="0"/>
              <w:ind w:left="288"/>
              <w:rPr>
                <w:sz w:val="24"/>
                <w:szCs w:val="24"/>
              </w:rPr>
            </w:pPr>
            <w:r w:rsidRPr="00B94386">
              <w:rPr>
                <w:sz w:val="24"/>
                <w:szCs w:val="24"/>
              </w:rPr>
              <w:t>Intersex</w:t>
            </w:r>
          </w:p>
        </w:tc>
        <w:tc>
          <w:tcPr>
            <w:tcW w:w="1798" w:type="dxa"/>
            <w:vAlign w:val="center"/>
          </w:tcPr>
          <w:p w14:paraId="6E5B3069" w14:textId="7EAD036E" w:rsidR="00371CA3" w:rsidRPr="00856319" w:rsidRDefault="00371CA3" w:rsidP="00E53B34">
            <w:pPr>
              <w:spacing w:after="0"/>
              <w:rPr>
                <w:sz w:val="24"/>
                <w:szCs w:val="24"/>
              </w:rPr>
            </w:pPr>
            <w:r w:rsidRPr="00C73291">
              <w:rPr>
                <w:sz w:val="24"/>
                <w:szCs w:val="24"/>
              </w:rPr>
              <w:t>NR</w:t>
            </w:r>
          </w:p>
        </w:tc>
        <w:tc>
          <w:tcPr>
            <w:tcW w:w="1798" w:type="dxa"/>
            <w:vAlign w:val="center"/>
          </w:tcPr>
          <w:p w14:paraId="3B5D2D06" w14:textId="4281CC8A" w:rsidR="00371CA3" w:rsidRPr="00856319" w:rsidRDefault="00371CA3" w:rsidP="00E53B34">
            <w:pPr>
              <w:spacing w:after="0"/>
              <w:rPr>
                <w:sz w:val="24"/>
                <w:szCs w:val="24"/>
              </w:rPr>
            </w:pPr>
            <w:r w:rsidRPr="00C73291">
              <w:rPr>
                <w:sz w:val="24"/>
                <w:szCs w:val="24"/>
              </w:rPr>
              <w:t>0</w:t>
            </w:r>
          </w:p>
        </w:tc>
        <w:tc>
          <w:tcPr>
            <w:tcW w:w="1798" w:type="dxa"/>
            <w:vAlign w:val="center"/>
          </w:tcPr>
          <w:p w14:paraId="009502D8" w14:textId="316DA7EE" w:rsidR="00371CA3" w:rsidRPr="00856319" w:rsidRDefault="00371CA3" w:rsidP="00E53B34">
            <w:pPr>
              <w:spacing w:after="0"/>
              <w:rPr>
                <w:sz w:val="24"/>
                <w:szCs w:val="24"/>
              </w:rPr>
            </w:pPr>
            <w:r w:rsidRPr="00C73291">
              <w:rPr>
                <w:sz w:val="24"/>
                <w:szCs w:val="24"/>
              </w:rPr>
              <w:t>0</w:t>
            </w:r>
          </w:p>
        </w:tc>
        <w:tc>
          <w:tcPr>
            <w:tcW w:w="1799" w:type="dxa"/>
            <w:vAlign w:val="bottom"/>
          </w:tcPr>
          <w:p w14:paraId="6F9ACCC4" w14:textId="09FBA26F" w:rsidR="00371CA3" w:rsidRPr="00856319" w:rsidRDefault="00371CA3" w:rsidP="00E53B34">
            <w:pPr>
              <w:spacing w:after="0"/>
              <w:rPr>
                <w:sz w:val="24"/>
                <w:szCs w:val="24"/>
              </w:rPr>
            </w:pPr>
            <w:r w:rsidRPr="00C73291">
              <w:rPr>
                <w:sz w:val="24"/>
                <w:szCs w:val="24"/>
              </w:rPr>
              <w:t>0</w:t>
            </w:r>
          </w:p>
        </w:tc>
        <w:tc>
          <w:tcPr>
            <w:tcW w:w="1799" w:type="dxa"/>
            <w:vAlign w:val="bottom"/>
          </w:tcPr>
          <w:p w14:paraId="20AE732B" w14:textId="4D0D6115" w:rsidR="00371CA3" w:rsidRPr="00856319" w:rsidRDefault="00371CA3" w:rsidP="00E53B34">
            <w:pPr>
              <w:spacing w:after="0"/>
              <w:rPr>
                <w:sz w:val="24"/>
                <w:szCs w:val="24"/>
              </w:rPr>
            </w:pPr>
            <w:r w:rsidRPr="00C73291">
              <w:rPr>
                <w:sz w:val="24"/>
                <w:szCs w:val="24"/>
              </w:rPr>
              <w:t>0</w:t>
            </w:r>
          </w:p>
        </w:tc>
      </w:tr>
      <w:tr w:rsidR="00856319" w14:paraId="2DA6D5E5" w14:textId="77777777" w:rsidTr="00B94386">
        <w:tc>
          <w:tcPr>
            <w:tcW w:w="1798" w:type="dxa"/>
          </w:tcPr>
          <w:p w14:paraId="0A034584" w14:textId="77777777" w:rsidR="00856319" w:rsidRPr="00B94386" w:rsidRDefault="00856319" w:rsidP="00E53B34">
            <w:pPr>
              <w:spacing w:before="240"/>
              <w:rPr>
                <w:b/>
                <w:bCs/>
                <w:sz w:val="24"/>
                <w:szCs w:val="24"/>
              </w:rPr>
            </w:pPr>
            <w:r w:rsidRPr="00B94386">
              <w:rPr>
                <w:b/>
                <w:bCs/>
                <w:sz w:val="24"/>
                <w:szCs w:val="24"/>
              </w:rPr>
              <w:t>Ontario region total</w:t>
            </w:r>
          </w:p>
        </w:tc>
        <w:tc>
          <w:tcPr>
            <w:tcW w:w="1798" w:type="dxa"/>
          </w:tcPr>
          <w:p w14:paraId="3A8E8B61" w14:textId="3BF05A7D" w:rsidR="00856319" w:rsidRPr="00856319" w:rsidRDefault="00856319" w:rsidP="00E53B34">
            <w:pPr>
              <w:spacing w:before="240"/>
              <w:rPr>
                <w:b/>
                <w:bCs/>
                <w:sz w:val="24"/>
                <w:szCs w:val="24"/>
              </w:rPr>
            </w:pPr>
            <w:r w:rsidRPr="00C73291">
              <w:rPr>
                <w:b/>
                <w:bCs/>
                <w:sz w:val="24"/>
                <w:szCs w:val="24"/>
              </w:rPr>
              <w:t>270</w:t>
            </w:r>
          </w:p>
        </w:tc>
        <w:tc>
          <w:tcPr>
            <w:tcW w:w="1798" w:type="dxa"/>
          </w:tcPr>
          <w:p w14:paraId="0985EB72" w14:textId="4F3AA3E3" w:rsidR="00856319" w:rsidRPr="00856319" w:rsidRDefault="00856319" w:rsidP="00E53B34">
            <w:pPr>
              <w:spacing w:before="240"/>
              <w:rPr>
                <w:b/>
                <w:bCs/>
                <w:sz w:val="24"/>
                <w:szCs w:val="24"/>
              </w:rPr>
            </w:pPr>
            <w:r w:rsidRPr="00C73291">
              <w:rPr>
                <w:b/>
                <w:bCs/>
                <w:sz w:val="24"/>
                <w:szCs w:val="24"/>
              </w:rPr>
              <w:t>305</w:t>
            </w:r>
          </w:p>
        </w:tc>
        <w:tc>
          <w:tcPr>
            <w:tcW w:w="1798" w:type="dxa"/>
          </w:tcPr>
          <w:p w14:paraId="71A63AC5" w14:textId="0A8B78FF" w:rsidR="00856319" w:rsidRPr="00856319" w:rsidRDefault="00856319" w:rsidP="00E53B34">
            <w:pPr>
              <w:spacing w:before="240"/>
              <w:rPr>
                <w:b/>
                <w:bCs/>
                <w:sz w:val="24"/>
                <w:szCs w:val="24"/>
              </w:rPr>
            </w:pPr>
            <w:r w:rsidRPr="00C73291">
              <w:rPr>
                <w:b/>
                <w:bCs/>
                <w:sz w:val="24"/>
                <w:szCs w:val="24"/>
              </w:rPr>
              <w:t>325</w:t>
            </w:r>
          </w:p>
        </w:tc>
        <w:tc>
          <w:tcPr>
            <w:tcW w:w="1799" w:type="dxa"/>
          </w:tcPr>
          <w:p w14:paraId="112986EA" w14:textId="53D553A7" w:rsidR="00856319" w:rsidRPr="00856319" w:rsidRDefault="00856319" w:rsidP="00E53B34">
            <w:pPr>
              <w:spacing w:before="240"/>
              <w:rPr>
                <w:b/>
                <w:bCs/>
                <w:sz w:val="24"/>
                <w:szCs w:val="24"/>
              </w:rPr>
            </w:pPr>
            <w:r w:rsidRPr="00C73291">
              <w:rPr>
                <w:b/>
                <w:bCs/>
                <w:sz w:val="24"/>
                <w:szCs w:val="24"/>
              </w:rPr>
              <w:t>343</w:t>
            </w:r>
          </w:p>
        </w:tc>
        <w:tc>
          <w:tcPr>
            <w:tcW w:w="1799" w:type="dxa"/>
          </w:tcPr>
          <w:p w14:paraId="01296F7E" w14:textId="5646881F" w:rsidR="00856319" w:rsidRPr="00856319" w:rsidRDefault="00856319" w:rsidP="00E53B34">
            <w:pPr>
              <w:spacing w:before="240"/>
              <w:rPr>
                <w:b/>
                <w:bCs/>
                <w:sz w:val="24"/>
                <w:szCs w:val="24"/>
              </w:rPr>
            </w:pPr>
            <w:r w:rsidRPr="00C73291">
              <w:rPr>
                <w:b/>
                <w:bCs/>
                <w:sz w:val="24"/>
                <w:szCs w:val="24"/>
              </w:rPr>
              <w:t>354</w:t>
            </w:r>
          </w:p>
        </w:tc>
      </w:tr>
      <w:tr w:rsidR="00371CA3" w14:paraId="10F0E644" w14:textId="77777777" w:rsidTr="00C73291">
        <w:tc>
          <w:tcPr>
            <w:tcW w:w="1798" w:type="dxa"/>
          </w:tcPr>
          <w:p w14:paraId="7468709B" w14:textId="77777777" w:rsidR="00371CA3" w:rsidRPr="00B94386" w:rsidRDefault="00371CA3" w:rsidP="00E53B34">
            <w:pPr>
              <w:spacing w:after="0"/>
              <w:ind w:left="288"/>
              <w:rPr>
                <w:sz w:val="24"/>
                <w:szCs w:val="24"/>
              </w:rPr>
            </w:pPr>
            <w:r w:rsidRPr="00B94386">
              <w:rPr>
                <w:sz w:val="24"/>
                <w:szCs w:val="24"/>
              </w:rPr>
              <w:t>Male</w:t>
            </w:r>
          </w:p>
        </w:tc>
        <w:tc>
          <w:tcPr>
            <w:tcW w:w="1798" w:type="dxa"/>
            <w:vAlign w:val="center"/>
          </w:tcPr>
          <w:p w14:paraId="65B4DB69" w14:textId="4ABD75CB" w:rsidR="00371CA3" w:rsidRPr="00856319" w:rsidRDefault="00371CA3" w:rsidP="00E53B34">
            <w:pPr>
              <w:spacing w:after="0"/>
              <w:rPr>
                <w:sz w:val="24"/>
                <w:szCs w:val="24"/>
              </w:rPr>
            </w:pPr>
            <w:r w:rsidRPr="00C73291">
              <w:rPr>
                <w:sz w:val="24"/>
                <w:szCs w:val="24"/>
              </w:rPr>
              <w:t>239</w:t>
            </w:r>
          </w:p>
        </w:tc>
        <w:tc>
          <w:tcPr>
            <w:tcW w:w="1798" w:type="dxa"/>
            <w:vAlign w:val="center"/>
          </w:tcPr>
          <w:p w14:paraId="66523F5B" w14:textId="4004711D" w:rsidR="00371CA3" w:rsidRPr="00856319" w:rsidRDefault="00371CA3" w:rsidP="00E53B34">
            <w:pPr>
              <w:spacing w:after="0"/>
              <w:rPr>
                <w:sz w:val="24"/>
                <w:szCs w:val="24"/>
              </w:rPr>
            </w:pPr>
            <w:r w:rsidRPr="00C73291">
              <w:rPr>
                <w:sz w:val="24"/>
                <w:szCs w:val="24"/>
              </w:rPr>
              <w:t>277</w:t>
            </w:r>
          </w:p>
        </w:tc>
        <w:tc>
          <w:tcPr>
            <w:tcW w:w="1798" w:type="dxa"/>
            <w:vAlign w:val="center"/>
          </w:tcPr>
          <w:p w14:paraId="7C557BB1" w14:textId="54A23AB9" w:rsidR="00371CA3" w:rsidRPr="00856319" w:rsidRDefault="00371CA3" w:rsidP="00E53B34">
            <w:pPr>
              <w:spacing w:after="0"/>
              <w:rPr>
                <w:sz w:val="24"/>
                <w:szCs w:val="24"/>
              </w:rPr>
            </w:pPr>
            <w:r w:rsidRPr="00C73291">
              <w:rPr>
                <w:sz w:val="24"/>
                <w:szCs w:val="24"/>
              </w:rPr>
              <w:t>291</w:t>
            </w:r>
          </w:p>
        </w:tc>
        <w:tc>
          <w:tcPr>
            <w:tcW w:w="1799" w:type="dxa"/>
            <w:vAlign w:val="bottom"/>
          </w:tcPr>
          <w:p w14:paraId="76773C3E" w14:textId="7E004152" w:rsidR="00371CA3" w:rsidRPr="00856319" w:rsidRDefault="00371CA3" w:rsidP="00E53B34">
            <w:pPr>
              <w:spacing w:after="0"/>
              <w:rPr>
                <w:sz w:val="24"/>
                <w:szCs w:val="24"/>
              </w:rPr>
            </w:pPr>
            <w:r w:rsidRPr="00C73291">
              <w:rPr>
                <w:sz w:val="24"/>
                <w:szCs w:val="24"/>
              </w:rPr>
              <w:t>304</w:t>
            </w:r>
          </w:p>
        </w:tc>
        <w:tc>
          <w:tcPr>
            <w:tcW w:w="1799" w:type="dxa"/>
            <w:vAlign w:val="bottom"/>
          </w:tcPr>
          <w:p w14:paraId="574F1BF8" w14:textId="4F1E0A67" w:rsidR="00371CA3" w:rsidRPr="00856319" w:rsidRDefault="00371CA3" w:rsidP="00E53B34">
            <w:pPr>
              <w:spacing w:after="0"/>
              <w:rPr>
                <w:sz w:val="24"/>
                <w:szCs w:val="24"/>
              </w:rPr>
            </w:pPr>
            <w:r w:rsidRPr="00C73291">
              <w:rPr>
                <w:sz w:val="24"/>
                <w:szCs w:val="24"/>
              </w:rPr>
              <w:t>302</w:t>
            </w:r>
          </w:p>
        </w:tc>
      </w:tr>
      <w:tr w:rsidR="00371CA3" w14:paraId="7315823E" w14:textId="77777777" w:rsidTr="00C73291">
        <w:tc>
          <w:tcPr>
            <w:tcW w:w="1798" w:type="dxa"/>
          </w:tcPr>
          <w:p w14:paraId="04BE8B22" w14:textId="77777777" w:rsidR="00371CA3" w:rsidRPr="00B94386" w:rsidRDefault="00371CA3" w:rsidP="00E53B34">
            <w:pPr>
              <w:spacing w:after="0"/>
              <w:ind w:left="288"/>
              <w:rPr>
                <w:sz w:val="24"/>
                <w:szCs w:val="24"/>
              </w:rPr>
            </w:pPr>
            <w:r w:rsidRPr="00B94386">
              <w:rPr>
                <w:sz w:val="24"/>
                <w:szCs w:val="24"/>
              </w:rPr>
              <w:t xml:space="preserve">Female </w:t>
            </w:r>
          </w:p>
        </w:tc>
        <w:tc>
          <w:tcPr>
            <w:tcW w:w="1798" w:type="dxa"/>
            <w:vAlign w:val="center"/>
          </w:tcPr>
          <w:p w14:paraId="1CEC5552" w14:textId="69A98EF5" w:rsidR="00371CA3" w:rsidRPr="00856319" w:rsidRDefault="00371CA3" w:rsidP="00E53B34">
            <w:pPr>
              <w:spacing w:after="0"/>
              <w:rPr>
                <w:sz w:val="24"/>
                <w:szCs w:val="24"/>
              </w:rPr>
            </w:pPr>
            <w:r w:rsidRPr="00C73291">
              <w:rPr>
                <w:sz w:val="24"/>
                <w:szCs w:val="24"/>
              </w:rPr>
              <w:t>31</w:t>
            </w:r>
          </w:p>
        </w:tc>
        <w:tc>
          <w:tcPr>
            <w:tcW w:w="1798" w:type="dxa"/>
            <w:vAlign w:val="center"/>
          </w:tcPr>
          <w:p w14:paraId="3191E695" w14:textId="6F062CCF" w:rsidR="00371CA3" w:rsidRPr="00856319" w:rsidRDefault="00371CA3" w:rsidP="00E53B34">
            <w:pPr>
              <w:spacing w:after="0"/>
              <w:rPr>
                <w:sz w:val="24"/>
                <w:szCs w:val="24"/>
              </w:rPr>
            </w:pPr>
            <w:r w:rsidRPr="00C73291">
              <w:rPr>
                <w:sz w:val="24"/>
                <w:szCs w:val="24"/>
              </w:rPr>
              <w:t>28</w:t>
            </w:r>
          </w:p>
        </w:tc>
        <w:tc>
          <w:tcPr>
            <w:tcW w:w="1798" w:type="dxa"/>
            <w:vAlign w:val="center"/>
          </w:tcPr>
          <w:p w14:paraId="4547BA05" w14:textId="0ED6B911" w:rsidR="00371CA3" w:rsidRPr="00856319" w:rsidRDefault="00371CA3" w:rsidP="00E53B34">
            <w:pPr>
              <w:spacing w:after="0"/>
              <w:rPr>
                <w:sz w:val="24"/>
                <w:szCs w:val="24"/>
              </w:rPr>
            </w:pPr>
            <w:r w:rsidRPr="00C73291">
              <w:rPr>
                <w:sz w:val="24"/>
                <w:szCs w:val="24"/>
              </w:rPr>
              <w:t>34</w:t>
            </w:r>
          </w:p>
        </w:tc>
        <w:tc>
          <w:tcPr>
            <w:tcW w:w="1799" w:type="dxa"/>
            <w:vAlign w:val="bottom"/>
          </w:tcPr>
          <w:p w14:paraId="6BB82E20" w14:textId="6A29FA53" w:rsidR="00371CA3" w:rsidRPr="00856319" w:rsidRDefault="00371CA3" w:rsidP="00E53B34">
            <w:pPr>
              <w:spacing w:after="0"/>
              <w:rPr>
                <w:sz w:val="24"/>
                <w:szCs w:val="24"/>
              </w:rPr>
            </w:pPr>
            <w:r w:rsidRPr="00C73291">
              <w:rPr>
                <w:sz w:val="24"/>
                <w:szCs w:val="24"/>
              </w:rPr>
              <w:t>39</w:t>
            </w:r>
          </w:p>
        </w:tc>
        <w:tc>
          <w:tcPr>
            <w:tcW w:w="1799" w:type="dxa"/>
            <w:vAlign w:val="bottom"/>
          </w:tcPr>
          <w:p w14:paraId="13CE7970" w14:textId="16FB6031" w:rsidR="00371CA3" w:rsidRPr="00856319" w:rsidRDefault="00371CA3" w:rsidP="00E53B34">
            <w:pPr>
              <w:spacing w:after="0"/>
              <w:rPr>
                <w:sz w:val="24"/>
                <w:szCs w:val="24"/>
              </w:rPr>
            </w:pPr>
            <w:r w:rsidRPr="00C73291">
              <w:rPr>
                <w:sz w:val="24"/>
                <w:szCs w:val="24"/>
              </w:rPr>
              <w:t>52</w:t>
            </w:r>
          </w:p>
        </w:tc>
      </w:tr>
      <w:tr w:rsidR="00371CA3" w14:paraId="28F9948A" w14:textId="77777777" w:rsidTr="00C73291">
        <w:tc>
          <w:tcPr>
            <w:tcW w:w="1798" w:type="dxa"/>
          </w:tcPr>
          <w:p w14:paraId="1B328C72" w14:textId="77777777" w:rsidR="00371CA3" w:rsidRPr="00B94386" w:rsidRDefault="00371CA3" w:rsidP="00E53B34">
            <w:pPr>
              <w:spacing w:after="0"/>
              <w:ind w:left="288"/>
              <w:rPr>
                <w:sz w:val="24"/>
                <w:szCs w:val="24"/>
              </w:rPr>
            </w:pPr>
            <w:r w:rsidRPr="00B94386">
              <w:rPr>
                <w:sz w:val="24"/>
                <w:szCs w:val="24"/>
              </w:rPr>
              <w:t>Intersex</w:t>
            </w:r>
          </w:p>
        </w:tc>
        <w:tc>
          <w:tcPr>
            <w:tcW w:w="1798" w:type="dxa"/>
            <w:vAlign w:val="center"/>
          </w:tcPr>
          <w:p w14:paraId="7D42B811" w14:textId="2F115401" w:rsidR="00371CA3" w:rsidRPr="00856319" w:rsidRDefault="00371CA3" w:rsidP="00E53B34">
            <w:pPr>
              <w:spacing w:after="0"/>
              <w:rPr>
                <w:sz w:val="24"/>
                <w:szCs w:val="24"/>
              </w:rPr>
            </w:pPr>
            <w:r w:rsidRPr="00C73291">
              <w:rPr>
                <w:sz w:val="24"/>
                <w:szCs w:val="24"/>
              </w:rPr>
              <w:t>NR</w:t>
            </w:r>
          </w:p>
        </w:tc>
        <w:tc>
          <w:tcPr>
            <w:tcW w:w="1798" w:type="dxa"/>
            <w:vAlign w:val="center"/>
          </w:tcPr>
          <w:p w14:paraId="039C6F66" w14:textId="4891EEE2" w:rsidR="00371CA3" w:rsidRPr="00856319" w:rsidRDefault="00371CA3" w:rsidP="00E53B34">
            <w:pPr>
              <w:spacing w:after="0"/>
              <w:rPr>
                <w:sz w:val="24"/>
                <w:szCs w:val="24"/>
              </w:rPr>
            </w:pPr>
            <w:r w:rsidRPr="00C73291">
              <w:rPr>
                <w:sz w:val="24"/>
                <w:szCs w:val="24"/>
              </w:rPr>
              <w:t>0</w:t>
            </w:r>
          </w:p>
        </w:tc>
        <w:tc>
          <w:tcPr>
            <w:tcW w:w="1798" w:type="dxa"/>
            <w:vAlign w:val="center"/>
          </w:tcPr>
          <w:p w14:paraId="236A3C0D" w14:textId="31448341" w:rsidR="00371CA3" w:rsidRPr="00856319" w:rsidRDefault="00371CA3" w:rsidP="00E53B34">
            <w:pPr>
              <w:spacing w:after="0"/>
              <w:rPr>
                <w:sz w:val="24"/>
                <w:szCs w:val="24"/>
              </w:rPr>
            </w:pPr>
            <w:r w:rsidRPr="00C73291">
              <w:rPr>
                <w:sz w:val="24"/>
                <w:szCs w:val="24"/>
              </w:rPr>
              <w:t>0</w:t>
            </w:r>
          </w:p>
        </w:tc>
        <w:tc>
          <w:tcPr>
            <w:tcW w:w="1799" w:type="dxa"/>
            <w:vAlign w:val="bottom"/>
          </w:tcPr>
          <w:p w14:paraId="3D8E87B4" w14:textId="4A05EEEE" w:rsidR="00371CA3" w:rsidRPr="00856319" w:rsidRDefault="00371CA3" w:rsidP="00E53B34">
            <w:pPr>
              <w:spacing w:after="0"/>
              <w:rPr>
                <w:sz w:val="24"/>
                <w:szCs w:val="24"/>
              </w:rPr>
            </w:pPr>
            <w:r w:rsidRPr="00C73291">
              <w:rPr>
                <w:sz w:val="24"/>
                <w:szCs w:val="24"/>
              </w:rPr>
              <w:t>0</w:t>
            </w:r>
          </w:p>
        </w:tc>
        <w:tc>
          <w:tcPr>
            <w:tcW w:w="1799" w:type="dxa"/>
            <w:vAlign w:val="bottom"/>
          </w:tcPr>
          <w:p w14:paraId="1FF8DB16" w14:textId="3FA2D9AC" w:rsidR="00371CA3" w:rsidRPr="00856319" w:rsidRDefault="00371CA3" w:rsidP="00E53B34">
            <w:pPr>
              <w:spacing w:after="0"/>
              <w:rPr>
                <w:sz w:val="24"/>
                <w:szCs w:val="24"/>
              </w:rPr>
            </w:pPr>
            <w:r w:rsidRPr="00C73291">
              <w:rPr>
                <w:sz w:val="24"/>
                <w:szCs w:val="24"/>
              </w:rPr>
              <w:t>0</w:t>
            </w:r>
          </w:p>
        </w:tc>
      </w:tr>
      <w:tr w:rsidR="00856319" w14:paraId="6D559C05" w14:textId="77777777" w:rsidTr="00B94386">
        <w:tc>
          <w:tcPr>
            <w:tcW w:w="1798" w:type="dxa"/>
          </w:tcPr>
          <w:p w14:paraId="09C438CB" w14:textId="77777777" w:rsidR="00856319" w:rsidRPr="00B94386" w:rsidRDefault="00856319" w:rsidP="00E53B34">
            <w:pPr>
              <w:spacing w:before="240"/>
              <w:rPr>
                <w:b/>
                <w:bCs/>
                <w:sz w:val="24"/>
                <w:szCs w:val="24"/>
              </w:rPr>
            </w:pPr>
            <w:r w:rsidRPr="00B94386">
              <w:rPr>
                <w:b/>
                <w:bCs/>
                <w:sz w:val="24"/>
                <w:szCs w:val="24"/>
              </w:rPr>
              <w:t>Prairie region total</w:t>
            </w:r>
          </w:p>
        </w:tc>
        <w:tc>
          <w:tcPr>
            <w:tcW w:w="1798" w:type="dxa"/>
          </w:tcPr>
          <w:p w14:paraId="47C3823C" w14:textId="75459800" w:rsidR="00856319" w:rsidRPr="00856319" w:rsidRDefault="00856319" w:rsidP="00E53B34">
            <w:pPr>
              <w:spacing w:before="240"/>
              <w:rPr>
                <w:b/>
                <w:bCs/>
                <w:sz w:val="24"/>
                <w:szCs w:val="24"/>
              </w:rPr>
            </w:pPr>
            <w:r w:rsidRPr="00C73291">
              <w:rPr>
                <w:b/>
                <w:bCs/>
                <w:sz w:val="24"/>
                <w:szCs w:val="24"/>
              </w:rPr>
              <w:t>833</w:t>
            </w:r>
          </w:p>
        </w:tc>
        <w:tc>
          <w:tcPr>
            <w:tcW w:w="1798" w:type="dxa"/>
          </w:tcPr>
          <w:p w14:paraId="3268245E" w14:textId="35D2E0DE" w:rsidR="00856319" w:rsidRPr="00856319" w:rsidRDefault="00856319" w:rsidP="00E53B34">
            <w:pPr>
              <w:spacing w:before="240"/>
              <w:rPr>
                <w:b/>
                <w:bCs/>
                <w:sz w:val="24"/>
                <w:szCs w:val="24"/>
              </w:rPr>
            </w:pPr>
            <w:r w:rsidRPr="00C73291">
              <w:rPr>
                <w:b/>
                <w:bCs/>
                <w:sz w:val="24"/>
                <w:szCs w:val="24"/>
              </w:rPr>
              <w:t>869</w:t>
            </w:r>
          </w:p>
        </w:tc>
        <w:tc>
          <w:tcPr>
            <w:tcW w:w="1798" w:type="dxa"/>
          </w:tcPr>
          <w:p w14:paraId="60480B8E" w14:textId="64BF3929" w:rsidR="00856319" w:rsidRPr="00856319" w:rsidRDefault="00856319" w:rsidP="00E53B34">
            <w:pPr>
              <w:spacing w:before="240"/>
              <w:rPr>
                <w:b/>
                <w:bCs/>
                <w:sz w:val="24"/>
                <w:szCs w:val="24"/>
              </w:rPr>
            </w:pPr>
            <w:r w:rsidRPr="00C73291">
              <w:rPr>
                <w:b/>
                <w:bCs/>
                <w:sz w:val="24"/>
                <w:szCs w:val="24"/>
              </w:rPr>
              <w:t>879</w:t>
            </w:r>
          </w:p>
        </w:tc>
        <w:tc>
          <w:tcPr>
            <w:tcW w:w="1799" w:type="dxa"/>
          </w:tcPr>
          <w:p w14:paraId="46F02585" w14:textId="11358263" w:rsidR="00856319" w:rsidRPr="00856319" w:rsidRDefault="00856319" w:rsidP="00E53B34">
            <w:pPr>
              <w:spacing w:before="240"/>
              <w:rPr>
                <w:b/>
                <w:bCs/>
                <w:sz w:val="24"/>
                <w:szCs w:val="24"/>
              </w:rPr>
            </w:pPr>
            <w:r w:rsidRPr="00C73291">
              <w:rPr>
                <w:b/>
                <w:bCs/>
                <w:sz w:val="24"/>
                <w:szCs w:val="24"/>
              </w:rPr>
              <w:t>790</w:t>
            </w:r>
          </w:p>
        </w:tc>
        <w:tc>
          <w:tcPr>
            <w:tcW w:w="1799" w:type="dxa"/>
          </w:tcPr>
          <w:p w14:paraId="05DC3E7B" w14:textId="0B85E255" w:rsidR="00856319" w:rsidRPr="00856319" w:rsidRDefault="00856319" w:rsidP="00E53B34">
            <w:pPr>
              <w:spacing w:before="240"/>
              <w:rPr>
                <w:b/>
                <w:bCs/>
                <w:sz w:val="24"/>
                <w:szCs w:val="24"/>
              </w:rPr>
            </w:pPr>
            <w:r w:rsidRPr="00C73291">
              <w:rPr>
                <w:b/>
                <w:bCs/>
                <w:sz w:val="24"/>
                <w:szCs w:val="24"/>
              </w:rPr>
              <w:t>845</w:t>
            </w:r>
          </w:p>
        </w:tc>
      </w:tr>
      <w:tr w:rsidR="00371CA3" w14:paraId="66703239" w14:textId="77777777" w:rsidTr="00C73291">
        <w:tc>
          <w:tcPr>
            <w:tcW w:w="1798" w:type="dxa"/>
          </w:tcPr>
          <w:p w14:paraId="084F5385" w14:textId="77777777" w:rsidR="00371CA3" w:rsidRPr="00B94386" w:rsidRDefault="00371CA3" w:rsidP="00E53B34">
            <w:pPr>
              <w:spacing w:after="0"/>
              <w:ind w:left="288"/>
              <w:rPr>
                <w:sz w:val="24"/>
                <w:szCs w:val="24"/>
              </w:rPr>
            </w:pPr>
            <w:r w:rsidRPr="00B94386">
              <w:rPr>
                <w:sz w:val="24"/>
                <w:szCs w:val="24"/>
              </w:rPr>
              <w:t>Male</w:t>
            </w:r>
          </w:p>
        </w:tc>
        <w:tc>
          <w:tcPr>
            <w:tcW w:w="1798" w:type="dxa"/>
            <w:vAlign w:val="center"/>
          </w:tcPr>
          <w:p w14:paraId="6643D7C7" w14:textId="022E1616" w:rsidR="00371CA3" w:rsidRPr="00856319" w:rsidRDefault="00371CA3" w:rsidP="00E53B34">
            <w:pPr>
              <w:spacing w:after="0"/>
              <w:rPr>
                <w:sz w:val="24"/>
                <w:szCs w:val="24"/>
              </w:rPr>
            </w:pPr>
            <w:r w:rsidRPr="00C73291">
              <w:rPr>
                <w:sz w:val="24"/>
                <w:szCs w:val="24"/>
              </w:rPr>
              <w:t>720</w:t>
            </w:r>
          </w:p>
        </w:tc>
        <w:tc>
          <w:tcPr>
            <w:tcW w:w="1798" w:type="dxa"/>
            <w:vAlign w:val="center"/>
          </w:tcPr>
          <w:p w14:paraId="53B9CB8D" w14:textId="763B7602" w:rsidR="00371CA3" w:rsidRPr="00856319" w:rsidRDefault="00371CA3" w:rsidP="00E53B34">
            <w:pPr>
              <w:spacing w:after="0"/>
              <w:rPr>
                <w:sz w:val="24"/>
                <w:szCs w:val="24"/>
              </w:rPr>
            </w:pPr>
            <w:r w:rsidRPr="00C73291">
              <w:rPr>
                <w:sz w:val="24"/>
                <w:szCs w:val="24"/>
              </w:rPr>
              <w:t>750</w:t>
            </w:r>
          </w:p>
        </w:tc>
        <w:tc>
          <w:tcPr>
            <w:tcW w:w="1798" w:type="dxa"/>
            <w:vAlign w:val="center"/>
          </w:tcPr>
          <w:p w14:paraId="19C2CD65" w14:textId="298007CC" w:rsidR="00371CA3" w:rsidRPr="00856319" w:rsidRDefault="00371CA3" w:rsidP="00E53B34">
            <w:pPr>
              <w:spacing w:after="0"/>
              <w:rPr>
                <w:sz w:val="24"/>
                <w:szCs w:val="24"/>
              </w:rPr>
            </w:pPr>
            <w:r w:rsidRPr="00C73291">
              <w:rPr>
                <w:sz w:val="24"/>
                <w:szCs w:val="24"/>
              </w:rPr>
              <w:t>756</w:t>
            </w:r>
          </w:p>
        </w:tc>
        <w:tc>
          <w:tcPr>
            <w:tcW w:w="1799" w:type="dxa"/>
            <w:vAlign w:val="bottom"/>
          </w:tcPr>
          <w:p w14:paraId="614E681E" w14:textId="3E9544F1" w:rsidR="00371CA3" w:rsidRPr="00856319" w:rsidRDefault="00371CA3" w:rsidP="00E53B34">
            <w:pPr>
              <w:spacing w:after="0"/>
              <w:rPr>
                <w:sz w:val="24"/>
                <w:szCs w:val="24"/>
              </w:rPr>
            </w:pPr>
            <w:r w:rsidRPr="00C73291">
              <w:rPr>
                <w:sz w:val="24"/>
                <w:szCs w:val="24"/>
              </w:rPr>
              <w:t>687</w:t>
            </w:r>
          </w:p>
        </w:tc>
        <w:tc>
          <w:tcPr>
            <w:tcW w:w="1799" w:type="dxa"/>
            <w:vAlign w:val="bottom"/>
          </w:tcPr>
          <w:p w14:paraId="17FD2B3B" w14:textId="53A5451C" w:rsidR="00371CA3" w:rsidRPr="00856319" w:rsidRDefault="00371CA3" w:rsidP="00E53B34">
            <w:pPr>
              <w:spacing w:after="0"/>
              <w:rPr>
                <w:sz w:val="24"/>
                <w:szCs w:val="24"/>
              </w:rPr>
            </w:pPr>
            <w:r w:rsidRPr="00C73291">
              <w:rPr>
                <w:sz w:val="24"/>
                <w:szCs w:val="24"/>
              </w:rPr>
              <w:t>713</w:t>
            </w:r>
          </w:p>
        </w:tc>
      </w:tr>
      <w:tr w:rsidR="00371CA3" w14:paraId="2F5E7EFC" w14:textId="77777777" w:rsidTr="00C73291">
        <w:tc>
          <w:tcPr>
            <w:tcW w:w="1798" w:type="dxa"/>
          </w:tcPr>
          <w:p w14:paraId="7943B2F5" w14:textId="77777777" w:rsidR="00371CA3" w:rsidRPr="00B94386" w:rsidRDefault="00371CA3" w:rsidP="00E53B34">
            <w:pPr>
              <w:spacing w:after="0"/>
              <w:ind w:left="288"/>
              <w:rPr>
                <w:sz w:val="24"/>
                <w:szCs w:val="24"/>
              </w:rPr>
            </w:pPr>
            <w:r w:rsidRPr="00B94386">
              <w:rPr>
                <w:sz w:val="24"/>
                <w:szCs w:val="24"/>
              </w:rPr>
              <w:t xml:space="preserve">Female </w:t>
            </w:r>
          </w:p>
        </w:tc>
        <w:tc>
          <w:tcPr>
            <w:tcW w:w="1798" w:type="dxa"/>
            <w:vAlign w:val="center"/>
          </w:tcPr>
          <w:p w14:paraId="353563AE" w14:textId="263EB0CB" w:rsidR="00371CA3" w:rsidRPr="00856319" w:rsidRDefault="00371CA3" w:rsidP="00E53B34">
            <w:pPr>
              <w:spacing w:after="0"/>
              <w:rPr>
                <w:sz w:val="24"/>
                <w:szCs w:val="24"/>
              </w:rPr>
            </w:pPr>
            <w:r w:rsidRPr="00C73291">
              <w:rPr>
                <w:sz w:val="24"/>
                <w:szCs w:val="24"/>
              </w:rPr>
              <w:t>113</w:t>
            </w:r>
          </w:p>
        </w:tc>
        <w:tc>
          <w:tcPr>
            <w:tcW w:w="1798" w:type="dxa"/>
            <w:vAlign w:val="center"/>
          </w:tcPr>
          <w:p w14:paraId="5C3DDBA8" w14:textId="04D45215" w:rsidR="00371CA3" w:rsidRPr="00856319" w:rsidRDefault="00371CA3" w:rsidP="00E53B34">
            <w:pPr>
              <w:spacing w:after="0"/>
              <w:rPr>
                <w:sz w:val="24"/>
                <w:szCs w:val="24"/>
              </w:rPr>
            </w:pPr>
            <w:r w:rsidRPr="00C73291">
              <w:rPr>
                <w:sz w:val="24"/>
                <w:szCs w:val="24"/>
              </w:rPr>
              <w:t>119</w:t>
            </w:r>
          </w:p>
        </w:tc>
        <w:tc>
          <w:tcPr>
            <w:tcW w:w="1798" w:type="dxa"/>
            <w:vAlign w:val="center"/>
          </w:tcPr>
          <w:p w14:paraId="4C20A6E1" w14:textId="03AE8FD4" w:rsidR="00371CA3" w:rsidRPr="00856319" w:rsidRDefault="00371CA3" w:rsidP="00E53B34">
            <w:pPr>
              <w:spacing w:after="0"/>
              <w:rPr>
                <w:sz w:val="24"/>
                <w:szCs w:val="24"/>
              </w:rPr>
            </w:pPr>
            <w:r w:rsidRPr="00C73291">
              <w:rPr>
                <w:sz w:val="24"/>
                <w:szCs w:val="24"/>
              </w:rPr>
              <w:t>123</w:t>
            </w:r>
          </w:p>
        </w:tc>
        <w:tc>
          <w:tcPr>
            <w:tcW w:w="1799" w:type="dxa"/>
            <w:vAlign w:val="bottom"/>
          </w:tcPr>
          <w:p w14:paraId="1BAEE054" w14:textId="096ACA6E" w:rsidR="00371CA3" w:rsidRPr="00856319" w:rsidRDefault="00371CA3" w:rsidP="00E53B34">
            <w:pPr>
              <w:spacing w:after="0"/>
              <w:rPr>
                <w:sz w:val="24"/>
                <w:szCs w:val="24"/>
              </w:rPr>
            </w:pPr>
            <w:r w:rsidRPr="00C73291">
              <w:rPr>
                <w:sz w:val="24"/>
                <w:szCs w:val="24"/>
              </w:rPr>
              <w:t>103</w:t>
            </w:r>
          </w:p>
        </w:tc>
        <w:tc>
          <w:tcPr>
            <w:tcW w:w="1799" w:type="dxa"/>
            <w:vAlign w:val="bottom"/>
          </w:tcPr>
          <w:p w14:paraId="1EE0C126" w14:textId="3D8F31A2" w:rsidR="00371CA3" w:rsidRPr="00856319" w:rsidRDefault="00371CA3" w:rsidP="00E53B34">
            <w:pPr>
              <w:spacing w:after="0"/>
              <w:rPr>
                <w:sz w:val="24"/>
                <w:szCs w:val="24"/>
              </w:rPr>
            </w:pPr>
            <w:r w:rsidRPr="00C73291">
              <w:rPr>
                <w:sz w:val="24"/>
                <w:szCs w:val="24"/>
              </w:rPr>
              <w:t>132</w:t>
            </w:r>
          </w:p>
        </w:tc>
      </w:tr>
      <w:tr w:rsidR="00371CA3" w14:paraId="2C335CB3" w14:textId="77777777" w:rsidTr="00C73291">
        <w:tc>
          <w:tcPr>
            <w:tcW w:w="1798" w:type="dxa"/>
          </w:tcPr>
          <w:p w14:paraId="573A5B84" w14:textId="77777777" w:rsidR="00371CA3" w:rsidRPr="00B94386" w:rsidRDefault="00371CA3" w:rsidP="00E53B34">
            <w:pPr>
              <w:spacing w:after="0"/>
              <w:ind w:left="288"/>
              <w:rPr>
                <w:sz w:val="24"/>
                <w:szCs w:val="24"/>
              </w:rPr>
            </w:pPr>
            <w:r w:rsidRPr="00B94386">
              <w:rPr>
                <w:sz w:val="24"/>
                <w:szCs w:val="24"/>
              </w:rPr>
              <w:t>Intersex</w:t>
            </w:r>
          </w:p>
        </w:tc>
        <w:tc>
          <w:tcPr>
            <w:tcW w:w="1798" w:type="dxa"/>
            <w:vAlign w:val="center"/>
          </w:tcPr>
          <w:p w14:paraId="74D5CC37" w14:textId="15A834DB" w:rsidR="00371CA3" w:rsidRPr="00856319" w:rsidRDefault="00371CA3" w:rsidP="00E53B34">
            <w:pPr>
              <w:spacing w:after="0"/>
              <w:rPr>
                <w:sz w:val="24"/>
                <w:szCs w:val="24"/>
              </w:rPr>
            </w:pPr>
            <w:r w:rsidRPr="00C73291">
              <w:rPr>
                <w:sz w:val="24"/>
                <w:szCs w:val="24"/>
              </w:rPr>
              <w:t>NR</w:t>
            </w:r>
          </w:p>
        </w:tc>
        <w:tc>
          <w:tcPr>
            <w:tcW w:w="1798" w:type="dxa"/>
            <w:vAlign w:val="center"/>
          </w:tcPr>
          <w:p w14:paraId="49083E16" w14:textId="3900C1FA" w:rsidR="00371CA3" w:rsidRPr="00856319" w:rsidRDefault="00371CA3" w:rsidP="00E53B34">
            <w:pPr>
              <w:spacing w:after="0"/>
              <w:rPr>
                <w:sz w:val="24"/>
                <w:szCs w:val="24"/>
              </w:rPr>
            </w:pPr>
            <w:r w:rsidRPr="00C73291">
              <w:rPr>
                <w:sz w:val="24"/>
                <w:szCs w:val="24"/>
              </w:rPr>
              <w:t>0</w:t>
            </w:r>
          </w:p>
        </w:tc>
        <w:tc>
          <w:tcPr>
            <w:tcW w:w="1798" w:type="dxa"/>
            <w:vAlign w:val="center"/>
          </w:tcPr>
          <w:p w14:paraId="5C429F3E" w14:textId="3FE0E66B" w:rsidR="00371CA3" w:rsidRPr="00856319" w:rsidRDefault="00371CA3" w:rsidP="00E53B34">
            <w:pPr>
              <w:spacing w:after="0"/>
              <w:rPr>
                <w:sz w:val="24"/>
                <w:szCs w:val="24"/>
              </w:rPr>
            </w:pPr>
            <w:r w:rsidRPr="00C73291">
              <w:rPr>
                <w:sz w:val="24"/>
                <w:szCs w:val="24"/>
              </w:rPr>
              <w:t>0</w:t>
            </w:r>
          </w:p>
        </w:tc>
        <w:tc>
          <w:tcPr>
            <w:tcW w:w="1799" w:type="dxa"/>
            <w:vAlign w:val="bottom"/>
          </w:tcPr>
          <w:p w14:paraId="02E3F1C8" w14:textId="06C06862" w:rsidR="00371CA3" w:rsidRPr="00856319" w:rsidRDefault="00371CA3" w:rsidP="00E53B34">
            <w:pPr>
              <w:spacing w:after="0"/>
              <w:rPr>
                <w:sz w:val="24"/>
                <w:szCs w:val="24"/>
              </w:rPr>
            </w:pPr>
            <w:r w:rsidRPr="00C73291">
              <w:rPr>
                <w:sz w:val="24"/>
                <w:szCs w:val="24"/>
              </w:rPr>
              <w:t>0</w:t>
            </w:r>
          </w:p>
        </w:tc>
        <w:tc>
          <w:tcPr>
            <w:tcW w:w="1799" w:type="dxa"/>
            <w:vAlign w:val="bottom"/>
          </w:tcPr>
          <w:p w14:paraId="7DBF3A7A" w14:textId="76E4AC0E" w:rsidR="00371CA3" w:rsidRPr="00856319" w:rsidRDefault="00371CA3" w:rsidP="00E53B34">
            <w:pPr>
              <w:spacing w:after="0"/>
              <w:rPr>
                <w:sz w:val="24"/>
                <w:szCs w:val="24"/>
              </w:rPr>
            </w:pPr>
            <w:r w:rsidRPr="00C73291">
              <w:rPr>
                <w:sz w:val="24"/>
                <w:szCs w:val="24"/>
              </w:rPr>
              <w:t>0</w:t>
            </w:r>
          </w:p>
        </w:tc>
      </w:tr>
      <w:tr w:rsidR="00856319" w14:paraId="21D3BABE" w14:textId="77777777" w:rsidTr="00B94386">
        <w:tc>
          <w:tcPr>
            <w:tcW w:w="1798" w:type="dxa"/>
          </w:tcPr>
          <w:p w14:paraId="49780BAE" w14:textId="77777777" w:rsidR="00856319" w:rsidRPr="00B94386" w:rsidRDefault="00856319" w:rsidP="00E53B34">
            <w:pPr>
              <w:spacing w:before="240"/>
              <w:rPr>
                <w:b/>
                <w:bCs/>
                <w:sz w:val="24"/>
                <w:szCs w:val="24"/>
              </w:rPr>
            </w:pPr>
            <w:r w:rsidRPr="00B94386">
              <w:rPr>
                <w:b/>
                <w:bCs/>
                <w:sz w:val="24"/>
                <w:szCs w:val="24"/>
              </w:rPr>
              <w:t>Pacific region total</w:t>
            </w:r>
          </w:p>
        </w:tc>
        <w:tc>
          <w:tcPr>
            <w:tcW w:w="1798" w:type="dxa"/>
          </w:tcPr>
          <w:p w14:paraId="1D64E516" w14:textId="139760A0" w:rsidR="00856319" w:rsidRPr="00856319" w:rsidRDefault="00856319" w:rsidP="00E53B34">
            <w:pPr>
              <w:spacing w:before="240"/>
              <w:rPr>
                <w:b/>
                <w:bCs/>
                <w:sz w:val="24"/>
                <w:szCs w:val="24"/>
              </w:rPr>
            </w:pPr>
            <w:r w:rsidRPr="00C73291">
              <w:rPr>
                <w:b/>
                <w:bCs/>
                <w:sz w:val="24"/>
                <w:szCs w:val="24"/>
              </w:rPr>
              <w:t>379</w:t>
            </w:r>
          </w:p>
        </w:tc>
        <w:tc>
          <w:tcPr>
            <w:tcW w:w="1798" w:type="dxa"/>
          </w:tcPr>
          <w:p w14:paraId="42B52C6C" w14:textId="302C3899" w:rsidR="00856319" w:rsidRPr="00856319" w:rsidRDefault="00856319" w:rsidP="00E53B34">
            <w:pPr>
              <w:spacing w:before="240"/>
              <w:rPr>
                <w:b/>
                <w:bCs/>
                <w:sz w:val="24"/>
                <w:szCs w:val="24"/>
              </w:rPr>
            </w:pPr>
            <w:r w:rsidRPr="00C73291">
              <w:rPr>
                <w:b/>
                <w:bCs/>
                <w:sz w:val="24"/>
                <w:szCs w:val="24"/>
              </w:rPr>
              <w:t>409</w:t>
            </w:r>
          </w:p>
        </w:tc>
        <w:tc>
          <w:tcPr>
            <w:tcW w:w="1798" w:type="dxa"/>
          </w:tcPr>
          <w:p w14:paraId="3B760440" w14:textId="034C6B3A" w:rsidR="00856319" w:rsidRPr="00856319" w:rsidRDefault="00856319" w:rsidP="00E53B34">
            <w:pPr>
              <w:spacing w:before="240"/>
              <w:rPr>
                <w:b/>
                <w:bCs/>
                <w:sz w:val="24"/>
                <w:szCs w:val="24"/>
              </w:rPr>
            </w:pPr>
            <w:r w:rsidRPr="00C73291">
              <w:rPr>
                <w:b/>
                <w:bCs/>
                <w:sz w:val="24"/>
                <w:szCs w:val="24"/>
              </w:rPr>
              <w:t>390</w:t>
            </w:r>
          </w:p>
        </w:tc>
        <w:tc>
          <w:tcPr>
            <w:tcW w:w="1799" w:type="dxa"/>
          </w:tcPr>
          <w:p w14:paraId="398DDCFF" w14:textId="73B2FB11" w:rsidR="00856319" w:rsidRPr="00856319" w:rsidRDefault="00856319" w:rsidP="00E53B34">
            <w:pPr>
              <w:spacing w:before="240"/>
              <w:rPr>
                <w:b/>
                <w:bCs/>
                <w:sz w:val="24"/>
                <w:szCs w:val="24"/>
              </w:rPr>
            </w:pPr>
            <w:r w:rsidRPr="00C73291">
              <w:rPr>
                <w:b/>
                <w:bCs/>
                <w:sz w:val="24"/>
                <w:szCs w:val="24"/>
              </w:rPr>
              <w:t>414</w:t>
            </w:r>
          </w:p>
        </w:tc>
        <w:tc>
          <w:tcPr>
            <w:tcW w:w="1799" w:type="dxa"/>
          </w:tcPr>
          <w:p w14:paraId="126402FF" w14:textId="7F2B60E0" w:rsidR="00856319" w:rsidRPr="00856319" w:rsidRDefault="00856319" w:rsidP="00E53B34">
            <w:pPr>
              <w:spacing w:before="240"/>
              <w:rPr>
                <w:b/>
                <w:bCs/>
                <w:sz w:val="24"/>
                <w:szCs w:val="24"/>
              </w:rPr>
            </w:pPr>
            <w:r w:rsidRPr="00C73291">
              <w:rPr>
                <w:b/>
                <w:bCs/>
                <w:sz w:val="24"/>
                <w:szCs w:val="24"/>
              </w:rPr>
              <w:t>391</w:t>
            </w:r>
          </w:p>
        </w:tc>
      </w:tr>
      <w:tr w:rsidR="00371CA3" w14:paraId="2FEFA12D" w14:textId="77777777" w:rsidTr="00C73291">
        <w:tc>
          <w:tcPr>
            <w:tcW w:w="1798" w:type="dxa"/>
          </w:tcPr>
          <w:p w14:paraId="52AFD726" w14:textId="77777777" w:rsidR="00371CA3" w:rsidRPr="00B94386" w:rsidRDefault="00371CA3" w:rsidP="00E53B34">
            <w:pPr>
              <w:spacing w:after="0"/>
              <w:ind w:left="288"/>
              <w:rPr>
                <w:sz w:val="24"/>
                <w:szCs w:val="24"/>
              </w:rPr>
            </w:pPr>
            <w:r w:rsidRPr="00B94386">
              <w:rPr>
                <w:sz w:val="24"/>
                <w:szCs w:val="24"/>
              </w:rPr>
              <w:t>Male</w:t>
            </w:r>
          </w:p>
        </w:tc>
        <w:tc>
          <w:tcPr>
            <w:tcW w:w="1798" w:type="dxa"/>
            <w:vAlign w:val="center"/>
          </w:tcPr>
          <w:p w14:paraId="3EDDBBA0" w14:textId="48EA6B64" w:rsidR="00371CA3" w:rsidRPr="00856319" w:rsidRDefault="00371CA3" w:rsidP="00E53B34">
            <w:pPr>
              <w:spacing w:after="0"/>
              <w:rPr>
                <w:sz w:val="24"/>
                <w:szCs w:val="24"/>
              </w:rPr>
            </w:pPr>
            <w:r w:rsidRPr="00C73291">
              <w:rPr>
                <w:sz w:val="24"/>
                <w:szCs w:val="24"/>
              </w:rPr>
              <w:t>344</w:t>
            </w:r>
          </w:p>
        </w:tc>
        <w:tc>
          <w:tcPr>
            <w:tcW w:w="1798" w:type="dxa"/>
            <w:vAlign w:val="center"/>
          </w:tcPr>
          <w:p w14:paraId="5B73B567" w14:textId="3BB92787" w:rsidR="00371CA3" w:rsidRPr="00856319" w:rsidRDefault="00371CA3" w:rsidP="00E53B34">
            <w:pPr>
              <w:spacing w:after="0"/>
              <w:rPr>
                <w:sz w:val="24"/>
                <w:szCs w:val="24"/>
              </w:rPr>
            </w:pPr>
            <w:r w:rsidRPr="00C73291">
              <w:rPr>
                <w:sz w:val="24"/>
                <w:szCs w:val="24"/>
              </w:rPr>
              <w:t>369</w:t>
            </w:r>
          </w:p>
        </w:tc>
        <w:tc>
          <w:tcPr>
            <w:tcW w:w="1798" w:type="dxa"/>
            <w:vAlign w:val="center"/>
          </w:tcPr>
          <w:p w14:paraId="010306D1" w14:textId="0C758860" w:rsidR="00371CA3" w:rsidRPr="00856319" w:rsidRDefault="00371CA3" w:rsidP="00E53B34">
            <w:pPr>
              <w:spacing w:after="0"/>
              <w:rPr>
                <w:sz w:val="24"/>
                <w:szCs w:val="24"/>
              </w:rPr>
            </w:pPr>
            <w:r w:rsidRPr="00C73291">
              <w:rPr>
                <w:sz w:val="24"/>
                <w:szCs w:val="24"/>
              </w:rPr>
              <w:t>352</w:t>
            </w:r>
          </w:p>
        </w:tc>
        <w:tc>
          <w:tcPr>
            <w:tcW w:w="1799" w:type="dxa"/>
            <w:vAlign w:val="bottom"/>
          </w:tcPr>
          <w:p w14:paraId="6C291D98" w14:textId="7E7AB926" w:rsidR="00371CA3" w:rsidRPr="00856319" w:rsidRDefault="00371CA3" w:rsidP="00E53B34">
            <w:pPr>
              <w:spacing w:after="0"/>
              <w:rPr>
                <w:sz w:val="24"/>
                <w:szCs w:val="24"/>
              </w:rPr>
            </w:pPr>
            <w:r w:rsidRPr="00C73291">
              <w:rPr>
                <w:sz w:val="24"/>
                <w:szCs w:val="24"/>
              </w:rPr>
              <w:t>373</w:t>
            </w:r>
          </w:p>
        </w:tc>
        <w:tc>
          <w:tcPr>
            <w:tcW w:w="1799" w:type="dxa"/>
            <w:vAlign w:val="bottom"/>
          </w:tcPr>
          <w:p w14:paraId="00614DBB" w14:textId="26FD6BDC" w:rsidR="00371CA3" w:rsidRPr="00856319" w:rsidRDefault="00371CA3" w:rsidP="00E53B34">
            <w:pPr>
              <w:spacing w:after="0"/>
              <w:rPr>
                <w:sz w:val="24"/>
                <w:szCs w:val="24"/>
              </w:rPr>
            </w:pPr>
            <w:r w:rsidRPr="00C73291">
              <w:rPr>
                <w:sz w:val="24"/>
                <w:szCs w:val="24"/>
              </w:rPr>
              <w:t>353</w:t>
            </w:r>
          </w:p>
        </w:tc>
      </w:tr>
      <w:tr w:rsidR="00371CA3" w14:paraId="22C508BE" w14:textId="77777777" w:rsidTr="00C73291">
        <w:tc>
          <w:tcPr>
            <w:tcW w:w="1798" w:type="dxa"/>
          </w:tcPr>
          <w:p w14:paraId="17071591" w14:textId="77777777" w:rsidR="00371CA3" w:rsidRPr="00B94386" w:rsidRDefault="00371CA3" w:rsidP="00E53B34">
            <w:pPr>
              <w:spacing w:after="0"/>
              <w:ind w:left="288"/>
              <w:rPr>
                <w:sz w:val="24"/>
                <w:szCs w:val="24"/>
              </w:rPr>
            </w:pPr>
            <w:r w:rsidRPr="00B94386">
              <w:rPr>
                <w:sz w:val="24"/>
                <w:szCs w:val="24"/>
              </w:rPr>
              <w:lastRenderedPageBreak/>
              <w:t xml:space="preserve">Female </w:t>
            </w:r>
          </w:p>
        </w:tc>
        <w:tc>
          <w:tcPr>
            <w:tcW w:w="1798" w:type="dxa"/>
            <w:vAlign w:val="center"/>
          </w:tcPr>
          <w:p w14:paraId="05D311DA" w14:textId="4C385AC9" w:rsidR="00371CA3" w:rsidRPr="00856319" w:rsidRDefault="00371CA3" w:rsidP="00E53B34">
            <w:pPr>
              <w:spacing w:after="0"/>
              <w:rPr>
                <w:sz w:val="24"/>
                <w:szCs w:val="24"/>
              </w:rPr>
            </w:pPr>
            <w:r w:rsidRPr="00C73291">
              <w:rPr>
                <w:sz w:val="24"/>
                <w:szCs w:val="24"/>
              </w:rPr>
              <w:t>35</w:t>
            </w:r>
          </w:p>
        </w:tc>
        <w:tc>
          <w:tcPr>
            <w:tcW w:w="1798" w:type="dxa"/>
            <w:vAlign w:val="center"/>
          </w:tcPr>
          <w:p w14:paraId="0D609830" w14:textId="757552A2" w:rsidR="00371CA3" w:rsidRPr="00856319" w:rsidRDefault="00371CA3" w:rsidP="00E53B34">
            <w:pPr>
              <w:spacing w:after="0"/>
              <w:rPr>
                <w:sz w:val="24"/>
                <w:szCs w:val="24"/>
              </w:rPr>
            </w:pPr>
            <w:r w:rsidRPr="00C73291">
              <w:rPr>
                <w:sz w:val="24"/>
                <w:szCs w:val="24"/>
              </w:rPr>
              <w:t>40</w:t>
            </w:r>
          </w:p>
        </w:tc>
        <w:tc>
          <w:tcPr>
            <w:tcW w:w="1798" w:type="dxa"/>
            <w:vAlign w:val="center"/>
          </w:tcPr>
          <w:p w14:paraId="4DBB218F" w14:textId="0083E92F" w:rsidR="00371CA3" w:rsidRPr="00856319" w:rsidRDefault="00371CA3" w:rsidP="00E53B34">
            <w:pPr>
              <w:spacing w:after="0"/>
              <w:rPr>
                <w:sz w:val="24"/>
                <w:szCs w:val="24"/>
              </w:rPr>
            </w:pPr>
            <w:r w:rsidRPr="00C73291">
              <w:rPr>
                <w:sz w:val="24"/>
                <w:szCs w:val="24"/>
              </w:rPr>
              <w:t>38</w:t>
            </w:r>
          </w:p>
        </w:tc>
        <w:tc>
          <w:tcPr>
            <w:tcW w:w="1799" w:type="dxa"/>
            <w:vAlign w:val="bottom"/>
          </w:tcPr>
          <w:p w14:paraId="1F0346AA" w14:textId="02B3F768" w:rsidR="00371CA3" w:rsidRPr="00856319" w:rsidRDefault="00371CA3" w:rsidP="00E53B34">
            <w:pPr>
              <w:spacing w:after="0"/>
              <w:rPr>
                <w:sz w:val="24"/>
                <w:szCs w:val="24"/>
              </w:rPr>
            </w:pPr>
            <w:r w:rsidRPr="00C73291">
              <w:rPr>
                <w:sz w:val="24"/>
                <w:szCs w:val="24"/>
              </w:rPr>
              <w:t>41</w:t>
            </w:r>
          </w:p>
        </w:tc>
        <w:tc>
          <w:tcPr>
            <w:tcW w:w="1799" w:type="dxa"/>
            <w:vAlign w:val="bottom"/>
          </w:tcPr>
          <w:p w14:paraId="5BBAA7D2" w14:textId="6C6DEE90" w:rsidR="00371CA3" w:rsidRPr="00856319" w:rsidRDefault="00371CA3" w:rsidP="00E53B34">
            <w:pPr>
              <w:spacing w:after="0"/>
              <w:rPr>
                <w:sz w:val="24"/>
                <w:szCs w:val="24"/>
              </w:rPr>
            </w:pPr>
            <w:r w:rsidRPr="00C73291">
              <w:rPr>
                <w:sz w:val="24"/>
                <w:szCs w:val="24"/>
              </w:rPr>
              <w:t>38</w:t>
            </w:r>
          </w:p>
        </w:tc>
      </w:tr>
      <w:tr w:rsidR="00371CA3" w14:paraId="4A33D332" w14:textId="77777777" w:rsidTr="00C73291">
        <w:tc>
          <w:tcPr>
            <w:tcW w:w="1798" w:type="dxa"/>
            <w:tcBorders>
              <w:bottom w:val="single" w:sz="12" w:space="0" w:color="auto"/>
            </w:tcBorders>
          </w:tcPr>
          <w:p w14:paraId="7BED389C" w14:textId="77777777" w:rsidR="00371CA3" w:rsidRPr="00B94386" w:rsidRDefault="00371CA3" w:rsidP="00E53B34">
            <w:pPr>
              <w:spacing w:after="0"/>
              <w:ind w:left="288"/>
              <w:rPr>
                <w:sz w:val="24"/>
                <w:szCs w:val="24"/>
              </w:rPr>
            </w:pPr>
            <w:r w:rsidRPr="00B94386">
              <w:rPr>
                <w:sz w:val="24"/>
                <w:szCs w:val="24"/>
              </w:rPr>
              <w:t>Intersex</w:t>
            </w:r>
          </w:p>
        </w:tc>
        <w:tc>
          <w:tcPr>
            <w:tcW w:w="1798" w:type="dxa"/>
            <w:tcBorders>
              <w:bottom w:val="single" w:sz="12" w:space="0" w:color="auto"/>
            </w:tcBorders>
            <w:vAlign w:val="center"/>
          </w:tcPr>
          <w:p w14:paraId="56A1C5D6" w14:textId="73C871A1" w:rsidR="00371CA3" w:rsidRPr="00856319" w:rsidRDefault="00371CA3" w:rsidP="00E53B34">
            <w:pPr>
              <w:spacing w:after="0"/>
              <w:rPr>
                <w:sz w:val="24"/>
                <w:szCs w:val="24"/>
              </w:rPr>
            </w:pPr>
            <w:r w:rsidRPr="00C73291">
              <w:rPr>
                <w:sz w:val="24"/>
                <w:szCs w:val="24"/>
              </w:rPr>
              <w:t>NR</w:t>
            </w:r>
          </w:p>
        </w:tc>
        <w:tc>
          <w:tcPr>
            <w:tcW w:w="1798" w:type="dxa"/>
            <w:tcBorders>
              <w:bottom w:val="single" w:sz="12" w:space="0" w:color="auto"/>
            </w:tcBorders>
            <w:vAlign w:val="center"/>
          </w:tcPr>
          <w:p w14:paraId="172F84AD" w14:textId="2A5A71D8" w:rsidR="00371CA3" w:rsidRPr="00856319" w:rsidRDefault="00371CA3" w:rsidP="00E53B34">
            <w:pPr>
              <w:spacing w:after="0"/>
              <w:rPr>
                <w:sz w:val="24"/>
                <w:szCs w:val="24"/>
              </w:rPr>
            </w:pPr>
            <w:r w:rsidRPr="00C73291">
              <w:rPr>
                <w:sz w:val="24"/>
                <w:szCs w:val="24"/>
              </w:rPr>
              <w:t>0</w:t>
            </w:r>
          </w:p>
        </w:tc>
        <w:tc>
          <w:tcPr>
            <w:tcW w:w="1798" w:type="dxa"/>
            <w:tcBorders>
              <w:bottom w:val="single" w:sz="12" w:space="0" w:color="auto"/>
            </w:tcBorders>
            <w:vAlign w:val="center"/>
          </w:tcPr>
          <w:p w14:paraId="1501A3D6" w14:textId="0393D86A" w:rsidR="00371CA3" w:rsidRPr="00856319" w:rsidRDefault="00371CA3" w:rsidP="00E53B34">
            <w:pPr>
              <w:spacing w:after="0"/>
              <w:rPr>
                <w:sz w:val="24"/>
                <w:szCs w:val="24"/>
              </w:rPr>
            </w:pPr>
            <w:r w:rsidRPr="00C73291">
              <w:rPr>
                <w:sz w:val="24"/>
                <w:szCs w:val="24"/>
              </w:rPr>
              <w:t>0</w:t>
            </w:r>
          </w:p>
        </w:tc>
        <w:tc>
          <w:tcPr>
            <w:tcW w:w="1799" w:type="dxa"/>
            <w:tcBorders>
              <w:bottom w:val="single" w:sz="12" w:space="0" w:color="auto"/>
            </w:tcBorders>
            <w:vAlign w:val="bottom"/>
          </w:tcPr>
          <w:p w14:paraId="7AF70B0D" w14:textId="4EF1DD38" w:rsidR="00371CA3" w:rsidRPr="00856319" w:rsidRDefault="00371CA3" w:rsidP="00E53B34">
            <w:pPr>
              <w:spacing w:after="0"/>
              <w:rPr>
                <w:sz w:val="24"/>
                <w:szCs w:val="24"/>
              </w:rPr>
            </w:pPr>
            <w:r w:rsidRPr="00C73291">
              <w:rPr>
                <w:sz w:val="24"/>
                <w:szCs w:val="24"/>
              </w:rPr>
              <w:t>0</w:t>
            </w:r>
          </w:p>
        </w:tc>
        <w:tc>
          <w:tcPr>
            <w:tcW w:w="1799" w:type="dxa"/>
            <w:tcBorders>
              <w:bottom w:val="single" w:sz="12" w:space="0" w:color="auto"/>
            </w:tcBorders>
            <w:vAlign w:val="bottom"/>
          </w:tcPr>
          <w:p w14:paraId="726FE868" w14:textId="0AA40A01" w:rsidR="00371CA3" w:rsidRPr="00856319" w:rsidRDefault="00371CA3" w:rsidP="00E53B34">
            <w:pPr>
              <w:spacing w:after="0"/>
              <w:rPr>
                <w:sz w:val="24"/>
                <w:szCs w:val="24"/>
              </w:rPr>
            </w:pPr>
            <w:r w:rsidRPr="00C73291">
              <w:rPr>
                <w:sz w:val="24"/>
                <w:szCs w:val="24"/>
              </w:rPr>
              <w:t>0</w:t>
            </w:r>
          </w:p>
        </w:tc>
      </w:tr>
      <w:tr w:rsidR="00371CA3" w14:paraId="0DF5A24F" w14:textId="77777777" w:rsidTr="00C73291">
        <w:tc>
          <w:tcPr>
            <w:tcW w:w="1798" w:type="dxa"/>
            <w:tcBorders>
              <w:top w:val="single" w:sz="12" w:space="0" w:color="auto"/>
            </w:tcBorders>
          </w:tcPr>
          <w:p w14:paraId="4139F0EB" w14:textId="77777777" w:rsidR="00371CA3" w:rsidRPr="00B94386" w:rsidRDefault="00371CA3" w:rsidP="004059C5">
            <w:pPr>
              <w:rPr>
                <w:b/>
                <w:bCs/>
                <w:sz w:val="24"/>
                <w:szCs w:val="24"/>
              </w:rPr>
            </w:pPr>
            <w:r w:rsidRPr="00B94386">
              <w:rPr>
                <w:b/>
                <w:bCs/>
                <w:sz w:val="24"/>
                <w:szCs w:val="24"/>
              </w:rPr>
              <w:t>National total</w:t>
            </w:r>
          </w:p>
        </w:tc>
        <w:tc>
          <w:tcPr>
            <w:tcW w:w="1798" w:type="dxa"/>
            <w:tcBorders>
              <w:top w:val="single" w:sz="12" w:space="0" w:color="auto"/>
            </w:tcBorders>
          </w:tcPr>
          <w:p w14:paraId="66DC3359" w14:textId="6F90D796" w:rsidR="00371CA3" w:rsidRPr="00856319" w:rsidRDefault="00371CA3" w:rsidP="004059C5">
            <w:pPr>
              <w:rPr>
                <w:b/>
                <w:bCs/>
                <w:sz w:val="24"/>
                <w:szCs w:val="24"/>
              </w:rPr>
            </w:pPr>
            <w:r w:rsidRPr="00C73291">
              <w:rPr>
                <w:b/>
                <w:bCs/>
                <w:sz w:val="24"/>
                <w:szCs w:val="24"/>
              </w:rPr>
              <w:t>1,746</w:t>
            </w:r>
          </w:p>
        </w:tc>
        <w:tc>
          <w:tcPr>
            <w:tcW w:w="1798" w:type="dxa"/>
            <w:tcBorders>
              <w:top w:val="single" w:sz="12" w:space="0" w:color="auto"/>
            </w:tcBorders>
          </w:tcPr>
          <w:p w14:paraId="28AABE37" w14:textId="2AF6C6DC" w:rsidR="00371CA3" w:rsidRPr="00856319" w:rsidRDefault="00371CA3" w:rsidP="004059C5">
            <w:pPr>
              <w:rPr>
                <w:b/>
                <w:bCs/>
                <w:sz w:val="24"/>
                <w:szCs w:val="24"/>
              </w:rPr>
            </w:pPr>
            <w:r w:rsidRPr="00C73291">
              <w:rPr>
                <w:b/>
                <w:bCs/>
                <w:sz w:val="24"/>
                <w:szCs w:val="24"/>
              </w:rPr>
              <w:t>1,892</w:t>
            </w:r>
          </w:p>
        </w:tc>
        <w:tc>
          <w:tcPr>
            <w:tcW w:w="1798" w:type="dxa"/>
            <w:tcBorders>
              <w:top w:val="single" w:sz="12" w:space="0" w:color="auto"/>
            </w:tcBorders>
          </w:tcPr>
          <w:p w14:paraId="39501880" w14:textId="6ABF304C" w:rsidR="00371CA3" w:rsidRPr="00856319" w:rsidRDefault="00371CA3" w:rsidP="004059C5">
            <w:pPr>
              <w:rPr>
                <w:b/>
                <w:bCs/>
                <w:sz w:val="24"/>
                <w:szCs w:val="24"/>
              </w:rPr>
            </w:pPr>
            <w:r w:rsidRPr="00C73291">
              <w:rPr>
                <w:b/>
                <w:bCs/>
                <w:sz w:val="24"/>
                <w:szCs w:val="24"/>
              </w:rPr>
              <w:t>1,895</w:t>
            </w:r>
          </w:p>
        </w:tc>
        <w:tc>
          <w:tcPr>
            <w:tcW w:w="1799" w:type="dxa"/>
            <w:tcBorders>
              <w:top w:val="single" w:sz="12" w:space="0" w:color="auto"/>
            </w:tcBorders>
          </w:tcPr>
          <w:p w14:paraId="50C8BC24" w14:textId="579D0BDD" w:rsidR="00371CA3" w:rsidRPr="00856319" w:rsidRDefault="00371CA3" w:rsidP="004059C5">
            <w:pPr>
              <w:rPr>
                <w:b/>
                <w:bCs/>
                <w:sz w:val="24"/>
                <w:szCs w:val="24"/>
              </w:rPr>
            </w:pPr>
            <w:r w:rsidRPr="00C73291">
              <w:rPr>
                <w:b/>
                <w:bCs/>
                <w:sz w:val="24"/>
                <w:szCs w:val="24"/>
              </w:rPr>
              <w:t>1,812</w:t>
            </w:r>
          </w:p>
        </w:tc>
        <w:tc>
          <w:tcPr>
            <w:tcW w:w="1799" w:type="dxa"/>
            <w:tcBorders>
              <w:top w:val="single" w:sz="12" w:space="0" w:color="auto"/>
            </w:tcBorders>
          </w:tcPr>
          <w:p w14:paraId="3FE6A285" w14:textId="3FE162B3" w:rsidR="00371CA3" w:rsidRPr="00856319" w:rsidRDefault="00371CA3" w:rsidP="004059C5">
            <w:pPr>
              <w:rPr>
                <w:b/>
                <w:bCs/>
                <w:sz w:val="24"/>
                <w:szCs w:val="24"/>
              </w:rPr>
            </w:pPr>
            <w:r w:rsidRPr="00C73291">
              <w:rPr>
                <w:b/>
                <w:bCs/>
                <w:sz w:val="24"/>
                <w:szCs w:val="24"/>
              </w:rPr>
              <w:t>1,897</w:t>
            </w:r>
          </w:p>
        </w:tc>
      </w:tr>
      <w:tr w:rsidR="00371CA3" w14:paraId="5E403AEB" w14:textId="77777777" w:rsidTr="00C73291">
        <w:tc>
          <w:tcPr>
            <w:tcW w:w="1798" w:type="dxa"/>
          </w:tcPr>
          <w:p w14:paraId="236069F2" w14:textId="77777777" w:rsidR="00371CA3" w:rsidRPr="00B94386" w:rsidRDefault="00371CA3" w:rsidP="00E53B34">
            <w:pPr>
              <w:spacing w:after="0"/>
              <w:ind w:left="288"/>
              <w:rPr>
                <w:sz w:val="24"/>
                <w:szCs w:val="24"/>
              </w:rPr>
            </w:pPr>
            <w:r w:rsidRPr="00B94386">
              <w:rPr>
                <w:sz w:val="24"/>
                <w:szCs w:val="24"/>
              </w:rPr>
              <w:t>Male</w:t>
            </w:r>
          </w:p>
        </w:tc>
        <w:tc>
          <w:tcPr>
            <w:tcW w:w="1798" w:type="dxa"/>
            <w:vAlign w:val="center"/>
          </w:tcPr>
          <w:p w14:paraId="44CD3A10" w14:textId="4B206DF0" w:rsidR="00371CA3" w:rsidRPr="00856319" w:rsidRDefault="00371CA3" w:rsidP="00E53B34">
            <w:pPr>
              <w:spacing w:after="0"/>
              <w:rPr>
                <w:sz w:val="24"/>
                <w:szCs w:val="24"/>
              </w:rPr>
            </w:pPr>
            <w:r w:rsidRPr="00C73291">
              <w:rPr>
                <w:sz w:val="24"/>
                <w:szCs w:val="24"/>
              </w:rPr>
              <w:t>1,548</w:t>
            </w:r>
          </w:p>
        </w:tc>
        <w:tc>
          <w:tcPr>
            <w:tcW w:w="1798" w:type="dxa"/>
            <w:vAlign w:val="center"/>
          </w:tcPr>
          <w:p w14:paraId="103946CA" w14:textId="7AB2E0BB" w:rsidR="00371CA3" w:rsidRPr="00856319" w:rsidRDefault="00371CA3" w:rsidP="00E53B34">
            <w:pPr>
              <w:spacing w:after="0"/>
              <w:rPr>
                <w:sz w:val="24"/>
                <w:szCs w:val="24"/>
              </w:rPr>
            </w:pPr>
            <w:r w:rsidRPr="00C73291">
              <w:rPr>
                <w:sz w:val="24"/>
                <w:szCs w:val="24"/>
              </w:rPr>
              <w:t>1,684</w:t>
            </w:r>
          </w:p>
        </w:tc>
        <w:tc>
          <w:tcPr>
            <w:tcW w:w="1798" w:type="dxa"/>
            <w:vAlign w:val="center"/>
          </w:tcPr>
          <w:p w14:paraId="005D7819" w14:textId="12568501" w:rsidR="00371CA3" w:rsidRPr="00856319" w:rsidRDefault="00371CA3" w:rsidP="00E53B34">
            <w:pPr>
              <w:spacing w:after="0"/>
              <w:rPr>
                <w:sz w:val="24"/>
                <w:szCs w:val="24"/>
              </w:rPr>
            </w:pPr>
            <w:r w:rsidRPr="00C73291">
              <w:rPr>
                <w:sz w:val="24"/>
                <w:szCs w:val="24"/>
              </w:rPr>
              <w:t>1,678</w:t>
            </w:r>
          </w:p>
        </w:tc>
        <w:tc>
          <w:tcPr>
            <w:tcW w:w="1799" w:type="dxa"/>
            <w:vAlign w:val="bottom"/>
          </w:tcPr>
          <w:p w14:paraId="1CD4F9DA" w14:textId="59389FC0" w:rsidR="00371CA3" w:rsidRPr="00856319" w:rsidRDefault="00371CA3" w:rsidP="00E53B34">
            <w:pPr>
              <w:spacing w:after="0"/>
              <w:rPr>
                <w:sz w:val="24"/>
                <w:szCs w:val="24"/>
              </w:rPr>
            </w:pPr>
            <w:r w:rsidRPr="00C73291">
              <w:rPr>
                <w:sz w:val="24"/>
                <w:szCs w:val="24"/>
              </w:rPr>
              <w:t>1,613</w:t>
            </w:r>
          </w:p>
        </w:tc>
        <w:tc>
          <w:tcPr>
            <w:tcW w:w="1799" w:type="dxa"/>
            <w:vAlign w:val="bottom"/>
          </w:tcPr>
          <w:p w14:paraId="3181DE77" w14:textId="22B12CA9" w:rsidR="00371CA3" w:rsidRPr="00856319" w:rsidRDefault="00371CA3" w:rsidP="00E53B34">
            <w:pPr>
              <w:spacing w:after="0"/>
              <w:rPr>
                <w:sz w:val="24"/>
                <w:szCs w:val="24"/>
              </w:rPr>
            </w:pPr>
            <w:r w:rsidRPr="00C73291">
              <w:rPr>
                <w:sz w:val="24"/>
                <w:szCs w:val="24"/>
              </w:rPr>
              <w:t>1,652</w:t>
            </w:r>
          </w:p>
        </w:tc>
      </w:tr>
      <w:tr w:rsidR="00371CA3" w14:paraId="0618F7B9" w14:textId="77777777" w:rsidTr="00C73291">
        <w:tc>
          <w:tcPr>
            <w:tcW w:w="1798" w:type="dxa"/>
          </w:tcPr>
          <w:p w14:paraId="61213258" w14:textId="77777777" w:rsidR="00371CA3" w:rsidRPr="00B94386" w:rsidRDefault="00371CA3" w:rsidP="00E53B34">
            <w:pPr>
              <w:spacing w:after="0"/>
              <w:ind w:left="288"/>
              <w:rPr>
                <w:sz w:val="24"/>
                <w:szCs w:val="24"/>
              </w:rPr>
            </w:pPr>
            <w:r w:rsidRPr="00B94386">
              <w:rPr>
                <w:sz w:val="24"/>
                <w:szCs w:val="24"/>
              </w:rPr>
              <w:t xml:space="preserve">Female </w:t>
            </w:r>
          </w:p>
        </w:tc>
        <w:tc>
          <w:tcPr>
            <w:tcW w:w="1798" w:type="dxa"/>
            <w:vAlign w:val="center"/>
          </w:tcPr>
          <w:p w14:paraId="5195462A" w14:textId="7C09B037" w:rsidR="00371CA3" w:rsidRPr="00856319" w:rsidRDefault="00371CA3" w:rsidP="00E53B34">
            <w:pPr>
              <w:spacing w:after="0"/>
              <w:rPr>
                <w:sz w:val="24"/>
                <w:szCs w:val="24"/>
              </w:rPr>
            </w:pPr>
            <w:r w:rsidRPr="00C73291">
              <w:rPr>
                <w:sz w:val="24"/>
                <w:szCs w:val="24"/>
              </w:rPr>
              <w:t>198</w:t>
            </w:r>
          </w:p>
        </w:tc>
        <w:tc>
          <w:tcPr>
            <w:tcW w:w="1798" w:type="dxa"/>
            <w:vAlign w:val="center"/>
          </w:tcPr>
          <w:p w14:paraId="66B19E2F" w14:textId="71574318" w:rsidR="00371CA3" w:rsidRPr="00856319" w:rsidRDefault="00371CA3" w:rsidP="00E53B34">
            <w:pPr>
              <w:spacing w:after="0"/>
              <w:rPr>
                <w:sz w:val="24"/>
                <w:szCs w:val="24"/>
              </w:rPr>
            </w:pPr>
            <w:r w:rsidRPr="00C73291">
              <w:rPr>
                <w:sz w:val="24"/>
                <w:szCs w:val="24"/>
              </w:rPr>
              <w:t>208</w:t>
            </w:r>
          </w:p>
        </w:tc>
        <w:tc>
          <w:tcPr>
            <w:tcW w:w="1798" w:type="dxa"/>
            <w:vAlign w:val="center"/>
          </w:tcPr>
          <w:p w14:paraId="470E649D" w14:textId="4CA56F36" w:rsidR="00371CA3" w:rsidRPr="00856319" w:rsidRDefault="00371CA3" w:rsidP="00E53B34">
            <w:pPr>
              <w:spacing w:after="0"/>
              <w:rPr>
                <w:sz w:val="24"/>
                <w:szCs w:val="24"/>
              </w:rPr>
            </w:pPr>
            <w:r w:rsidRPr="00C73291">
              <w:rPr>
                <w:sz w:val="24"/>
                <w:szCs w:val="24"/>
              </w:rPr>
              <w:t>217</w:t>
            </w:r>
          </w:p>
        </w:tc>
        <w:tc>
          <w:tcPr>
            <w:tcW w:w="1799" w:type="dxa"/>
            <w:vAlign w:val="bottom"/>
          </w:tcPr>
          <w:p w14:paraId="0E36B853" w14:textId="2D2C4723" w:rsidR="00371CA3" w:rsidRPr="00856319" w:rsidRDefault="00371CA3" w:rsidP="00E53B34">
            <w:pPr>
              <w:spacing w:after="0"/>
              <w:rPr>
                <w:sz w:val="24"/>
                <w:szCs w:val="24"/>
              </w:rPr>
            </w:pPr>
            <w:r w:rsidRPr="00C73291">
              <w:rPr>
                <w:sz w:val="24"/>
                <w:szCs w:val="24"/>
              </w:rPr>
              <w:t>199</w:t>
            </w:r>
          </w:p>
        </w:tc>
        <w:tc>
          <w:tcPr>
            <w:tcW w:w="1799" w:type="dxa"/>
            <w:vAlign w:val="bottom"/>
          </w:tcPr>
          <w:p w14:paraId="644A0119" w14:textId="3FD88E41" w:rsidR="00371CA3" w:rsidRPr="00856319" w:rsidRDefault="00371CA3" w:rsidP="00E53B34">
            <w:pPr>
              <w:spacing w:after="0"/>
              <w:rPr>
                <w:sz w:val="24"/>
                <w:szCs w:val="24"/>
              </w:rPr>
            </w:pPr>
            <w:r w:rsidRPr="00C73291">
              <w:rPr>
                <w:sz w:val="24"/>
                <w:szCs w:val="24"/>
              </w:rPr>
              <w:t>245</w:t>
            </w:r>
          </w:p>
        </w:tc>
      </w:tr>
      <w:tr w:rsidR="00371CA3" w14:paraId="595863EB" w14:textId="77777777" w:rsidTr="00587A4C">
        <w:tc>
          <w:tcPr>
            <w:tcW w:w="1798" w:type="dxa"/>
            <w:tcBorders>
              <w:bottom w:val="single" w:sz="12" w:space="0" w:color="auto"/>
            </w:tcBorders>
          </w:tcPr>
          <w:p w14:paraId="06E42D4E" w14:textId="77777777" w:rsidR="00371CA3" w:rsidRPr="00B94386" w:rsidRDefault="00371CA3" w:rsidP="00C73291">
            <w:pPr>
              <w:spacing w:after="0"/>
              <w:ind w:left="288"/>
              <w:rPr>
                <w:sz w:val="24"/>
                <w:szCs w:val="24"/>
              </w:rPr>
            </w:pPr>
            <w:r w:rsidRPr="00B94386">
              <w:rPr>
                <w:sz w:val="24"/>
                <w:szCs w:val="24"/>
              </w:rPr>
              <w:t>Intersex</w:t>
            </w:r>
          </w:p>
        </w:tc>
        <w:tc>
          <w:tcPr>
            <w:tcW w:w="1798" w:type="dxa"/>
            <w:tcBorders>
              <w:bottom w:val="single" w:sz="12" w:space="0" w:color="auto"/>
            </w:tcBorders>
            <w:vAlign w:val="center"/>
          </w:tcPr>
          <w:p w14:paraId="7AAACC8B" w14:textId="3F0F4E8F" w:rsidR="00371CA3" w:rsidRPr="00856319" w:rsidRDefault="00371CA3" w:rsidP="00C73291">
            <w:pPr>
              <w:spacing w:after="0"/>
              <w:rPr>
                <w:sz w:val="24"/>
                <w:szCs w:val="24"/>
              </w:rPr>
            </w:pPr>
            <w:r w:rsidRPr="00C73291">
              <w:rPr>
                <w:sz w:val="24"/>
                <w:szCs w:val="24"/>
              </w:rPr>
              <w:t>NR</w:t>
            </w:r>
          </w:p>
        </w:tc>
        <w:tc>
          <w:tcPr>
            <w:tcW w:w="1798" w:type="dxa"/>
            <w:tcBorders>
              <w:bottom w:val="single" w:sz="12" w:space="0" w:color="auto"/>
            </w:tcBorders>
            <w:vAlign w:val="center"/>
          </w:tcPr>
          <w:p w14:paraId="0575EE14" w14:textId="0CE035C9" w:rsidR="00371CA3" w:rsidRPr="00856319" w:rsidRDefault="00371CA3" w:rsidP="00C73291">
            <w:pPr>
              <w:spacing w:after="0"/>
              <w:rPr>
                <w:sz w:val="24"/>
                <w:szCs w:val="24"/>
              </w:rPr>
            </w:pPr>
            <w:r w:rsidRPr="00C73291">
              <w:rPr>
                <w:sz w:val="24"/>
                <w:szCs w:val="24"/>
              </w:rPr>
              <w:t>0</w:t>
            </w:r>
          </w:p>
        </w:tc>
        <w:tc>
          <w:tcPr>
            <w:tcW w:w="1798" w:type="dxa"/>
            <w:tcBorders>
              <w:bottom w:val="single" w:sz="12" w:space="0" w:color="auto"/>
            </w:tcBorders>
            <w:vAlign w:val="center"/>
          </w:tcPr>
          <w:p w14:paraId="183B393A" w14:textId="03387E7C" w:rsidR="00371CA3" w:rsidRPr="00856319" w:rsidRDefault="00371CA3" w:rsidP="00C73291">
            <w:pPr>
              <w:spacing w:after="0"/>
              <w:rPr>
                <w:sz w:val="24"/>
                <w:szCs w:val="24"/>
              </w:rPr>
            </w:pPr>
            <w:r w:rsidRPr="00C73291">
              <w:rPr>
                <w:sz w:val="24"/>
                <w:szCs w:val="24"/>
              </w:rPr>
              <w:t>0</w:t>
            </w:r>
          </w:p>
        </w:tc>
        <w:tc>
          <w:tcPr>
            <w:tcW w:w="1799" w:type="dxa"/>
            <w:tcBorders>
              <w:bottom w:val="single" w:sz="12" w:space="0" w:color="auto"/>
            </w:tcBorders>
            <w:vAlign w:val="bottom"/>
          </w:tcPr>
          <w:p w14:paraId="330F363F" w14:textId="58DF78BB" w:rsidR="00371CA3" w:rsidRPr="00856319" w:rsidRDefault="00371CA3" w:rsidP="00C73291">
            <w:pPr>
              <w:spacing w:after="0"/>
              <w:rPr>
                <w:sz w:val="24"/>
                <w:szCs w:val="24"/>
              </w:rPr>
            </w:pPr>
            <w:r w:rsidRPr="00C73291">
              <w:rPr>
                <w:sz w:val="24"/>
                <w:szCs w:val="24"/>
              </w:rPr>
              <w:t>0</w:t>
            </w:r>
          </w:p>
        </w:tc>
        <w:tc>
          <w:tcPr>
            <w:tcW w:w="1799" w:type="dxa"/>
            <w:tcBorders>
              <w:bottom w:val="single" w:sz="12" w:space="0" w:color="auto"/>
            </w:tcBorders>
            <w:vAlign w:val="bottom"/>
          </w:tcPr>
          <w:p w14:paraId="69A0CFFF" w14:textId="58807231" w:rsidR="00371CA3" w:rsidRPr="00856319" w:rsidRDefault="00371CA3" w:rsidP="00C73291">
            <w:pPr>
              <w:spacing w:after="0"/>
              <w:rPr>
                <w:sz w:val="24"/>
                <w:szCs w:val="24"/>
              </w:rPr>
            </w:pPr>
            <w:r w:rsidRPr="00C73291">
              <w:rPr>
                <w:sz w:val="24"/>
                <w:szCs w:val="24"/>
              </w:rPr>
              <w:t>0</w:t>
            </w:r>
          </w:p>
        </w:tc>
      </w:tr>
    </w:tbl>
    <w:p w14:paraId="620A091A" w14:textId="54D066DF" w:rsidR="006D6B0E" w:rsidRPr="002026FB" w:rsidRDefault="006D6B0E" w:rsidP="004059C5">
      <w:pPr>
        <w:spacing w:before="240"/>
      </w:pPr>
      <w:r w:rsidRPr="002026FB">
        <w:rPr>
          <w:rFonts w:ascii="Aptos SemiBold" w:hAnsi="Aptos SemiBold"/>
        </w:rPr>
        <w:t>Source</w:t>
      </w:r>
      <w:r w:rsidRPr="002026FB">
        <w:t>: Correctional Service of Canada.</w:t>
      </w:r>
    </w:p>
    <w:bookmarkEnd w:id="116"/>
    <w:p w14:paraId="365F7F90" w14:textId="7D5B1119" w:rsidR="002203F6" w:rsidRPr="002026FB" w:rsidRDefault="00466B9A" w:rsidP="001D0567">
      <w:pPr>
        <w:pStyle w:val="CommentText"/>
      </w:pPr>
      <w:r w:rsidRPr="002026FB">
        <w:t>Notes</w:t>
      </w:r>
    </w:p>
    <w:p w14:paraId="78ED5434" w14:textId="77777777" w:rsidR="00391486" w:rsidRDefault="00391486" w:rsidP="00391486">
      <w:r w:rsidRPr="00BF48DE">
        <w:t>On November 28, 2019, the new choice “Another sex” was added as a choice in the sex field of the Offender Management System. On September 24, 2022, “Another sex” was changed to “Intersex” to use an appropriate term based on the definition of sex. Per Commissioner's Directive 100, an offender’s current “sex” is determined solely by their current genitalia and must not be changed unless there is a change to the offender’s genitalia following gender-affirming surgery.</w:t>
      </w:r>
    </w:p>
    <w:p w14:paraId="5C328136" w14:textId="77777777" w:rsidR="00466B9A" w:rsidRPr="002026FB" w:rsidRDefault="00466B9A" w:rsidP="004059C5">
      <w:r w:rsidRPr="002026FB">
        <w:rPr>
          <w:i/>
          <w:iCs/>
        </w:rPr>
        <w:t>Total Offender Population</w:t>
      </w:r>
      <w:r w:rsidRPr="002026FB">
        <w:t xml:space="preserve">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1893DFD8" w14:textId="2B352372" w:rsidR="00466B9A" w:rsidRPr="002026FB" w:rsidRDefault="00466B9A" w:rsidP="004059C5">
      <w:r w:rsidRPr="002026FB">
        <w:rPr>
          <w:i/>
          <w:iCs/>
        </w:rPr>
        <w:t xml:space="preserve">In Custody </w:t>
      </w:r>
      <w:r w:rsidRPr="002026FB">
        <w:t>includes all active offenders incarcerated in a CSC facility, offenders on temporary absence from a CSC facility, offenders who are temporarily detained in a CSC facility</w:t>
      </w:r>
      <w:r w:rsidR="009E37E5" w:rsidRPr="002026FB">
        <w:t>,</w:t>
      </w:r>
      <w:r w:rsidRPr="002026FB">
        <w:t xml:space="preserve"> and offenders on remand in a CSC facility.</w:t>
      </w:r>
    </w:p>
    <w:p w14:paraId="7BFF122B" w14:textId="3CAA30D0" w:rsidR="00466B9A" w:rsidRPr="002026FB" w:rsidRDefault="00466B9A" w:rsidP="004059C5">
      <w:r w:rsidRPr="002026FB">
        <w:t xml:space="preserve">In </w:t>
      </w:r>
      <w:r w:rsidRPr="002026FB">
        <w:rPr>
          <w:i/>
          <w:iCs/>
        </w:rPr>
        <w:t>Community Under Supervision</w:t>
      </w:r>
      <w:r w:rsidRPr="002026FB">
        <w:t xml:space="preserve"> includes all active offenders on day parole, full parole, statutory release, or in the community supervised on a long-term supervision order, offenders who are temporarily detained in a non-CSC facility, offenders who are unlawfully at large for less than 90 days, offenders on remand in a non-CSC facility, and offenders supervised and subject to an immigration hold by Canada Border Services Agency.</w:t>
      </w:r>
    </w:p>
    <w:p w14:paraId="0368FE60" w14:textId="77777777" w:rsidR="00466B9A" w:rsidRPr="002026FB" w:rsidRDefault="00466B9A" w:rsidP="004059C5">
      <w:r w:rsidRPr="002026FB">
        <w:t>Regional statistics for the Correctional Service of Canada account for data relating to the northern territories in the following manner:  data for Nunavut are reported in the Ontario Region, data for the Northwest Territories are reported in the Prairies Region, and data for the Yukon Territories are reported in the Pacific Region.</w:t>
      </w:r>
    </w:p>
    <w:p w14:paraId="6DF35B00" w14:textId="77777777" w:rsidR="00466B9A" w:rsidRPr="002026FB" w:rsidRDefault="00466B9A" w:rsidP="004059C5">
      <w:r w:rsidRPr="002026FB">
        <w:lastRenderedPageBreak/>
        <w:t>Reported year periods reflect fiscal years. A fiscal year runs from April 1 to March 31 of the following year.</w:t>
      </w:r>
    </w:p>
    <w:p w14:paraId="751F292C" w14:textId="1BC06D10" w:rsidR="00466B9A" w:rsidRPr="002026FB" w:rsidRDefault="00466B9A" w:rsidP="004059C5">
      <w:r w:rsidRPr="002026FB">
        <w:br w:type="page"/>
      </w:r>
    </w:p>
    <w:p w14:paraId="4024AF84" w14:textId="61BAFA59" w:rsidR="00466B9A" w:rsidRPr="002026FB" w:rsidRDefault="00466B9A" w:rsidP="004059C5">
      <w:pPr>
        <w:pStyle w:val="Heading3"/>
      </w:pPr>
      <w:bookmarkStart w:id="117" w:name="_Toc190073644"/>
      <w:r w:rsidRPr="002026FB">
        <w:lastRenderedPageBreak/>
        <w:t>Number of authorizations for transfer to Structured Intervention Units in federal institutions</w:t>
      </w:r>
      <w:bookmarkEnd w:id="117"/>
    </w:p>
    <w:p w14:paraId="5D230FA8" w14:textId="68F76C9C" w:rsidR="00466B9A" w:rsidRPr="002026FB" w:rsidRDefault="00466B9A" w:rsidP="00E53B34">
      <w:pPr>
        <w:pStyle w:val="Heading4"/>
      </w:pPr>
      <w:r w:rsidRPr="002026FB">
        <w:rPr>
          <w:rFonts w:ascii="Aptos SemiBold" w:hAnsi="Aptos SemiBold"/>
        </w:rPr>
        <w:t>Figure C22</w:t>
      </w:r>
      <w:r w:rsidR="009E5CEB" w:rsidRPr="002026FB">
        <w:rPr>
          <w:rFonts w:ascii="Aptos SemiBold" w:hAnsi="Aptos SemiBold"/>
        </w:rPr>
        <w:t>.</w:t>
      </w:r>
      <w:r w:rsidRPr="002026FB">
        <w:t xml:space="preserve"> Number of authorizations for transfer to Structured Intervention Units in federal institutions</w:t>
      </w:r>
    </w:p>
    <w:p w14:paraId="3C9AEDCC" w14:textId="0B8E5160" w:rsidR="00466B9A" w:rsidRPr="002026FB" w:rsidRDefault="00893948" w:rsidP="004059C5">
      <w:r w:rsidRPr="002026FB">
        <w:rPr>
          <w:noProof/>
        </w:rPr>
        <w:drawing>
          <wp:inline distT="0" distB="0" distL="0" distR="0" wp14:anchorId="743C2DC0" wp14:editId="70BF4B92">
            <wp:extent cx="6067425" cy="3571916"/>
            <wp:effectExtent l="0" t="0" r="0" b="9525"/>
            <wp:docPr id="7" name="Picture 7" descr="Bar graph showing the number of authorizations for transfer to Structured Intervention Units in federal institutions between fiscal year 2019 to 2020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ar graph showing the number of authorizations for transfer to Structured Intervention Units in federal institutions between fiscal year 2019 to 2020 and 2022 to 2023. Full data are available in the table below."/>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069552" cy="3573168"/>
                    </a:xfrm>
                    <a:prstGeom prst="rect">
                      <a:avLst/>
                    </a:prstGeom>
                    <a:noFill/>
                    <a:ln>
                      <a:noFill/>
                    </a:ln>
                  </pic:spPr>
                </pic:pic>
              </a:graphicData>
            </a:graphic>
          </wp:inline>
        </w:drawing>
      </w:r>
    </w:p>
    <w:p w14:paraId="06CD0D01" w14:textId="77777777" w:rsidR="00466B9A" w:rsidRPr="002026FB" w:rsidRDefault="00466B9A" w:rsidP="004059C5">
      <w:r w:rsidRPr="002026FB">
        <w:rPr>
          <w:rFonts w:ascii="Aptos SemiBold" w:hAnsi="Aptos SemiBold"/>
        </w:rPr>
        <w:t>Source</w:t>
      </w:r>
      <w:r w:rsidRPr="002026FB">
        <w:t>: Correctional Service of Canada.</w:t>
      </w:r>
    </w:p>
    <w:p w14:paraId="1F510DB5" w14:textId="2DCC5DF4" w:rsidR="00466B9A" w:rsidRPr="002026FB" w:rsidRDefault="00466B9A" w:rsidP="004059C5">
      <w:pPr>
        <w:pStyle w:val="Bullets"/>
      </w:pPr>
      <w:r w:rsidRPr="002026FB">
        <w:t xml:space="preserve">The number of authorizations for transfer to Structured Intervention Units in federal institutions has fluctuated over the past </w:t>
      </w:r>
      <w:r w:rsidR="00893948" w:rsidRPr="002026FB">
        <w:t>4</w:t>
      </w:r>
      <w:r w:rsidRPr="002026FB">
        <w:t xml:space="preserve"> </w:t>
      </w:r>
      <w:r w:rsidR="001D0EC0" w:rsidRPr="002026FB">
        <w:t xml:space="preserve">fiscal </w:t>
      </w:r>
      <w:r w:rsidRPr="002026FB">
        <w:t>years. In fiscal year 202</w:t>
      </w:r>
      <w:r w:rsidR="00893948" w:rsidRPr="002026FB">
        <w:t>2</w:t>
      </w:r>
      <w:r w:rsidRPr="002026FB">
        <w:t>-2</w:t>
      </w:r>
      <w:r w:rsidR="00893948" w:rsidRPr="002026FB">
        <w:t>3</w:t>
      </w:r>
      <w:r w:rsidRPr="002026FB">
        <w:t xml:space="preserve">, there were </w:t>
      </w:r>
      <w:r w:rsidR="00893948" w:rsidRPr="002026FB">
        <w:t>2,073</w:t>
      </w:r>
      <w:r w:rsidRPr="002026FB">
        <w:t xml:space="preserve"> authorizations for transfer to a Structured Intervention Unit, which is a </w:t>
      </w:r>
      <w:r w:rsidR="00866948" w:rsidRPr="002026FB">
        <w:t>44.8</w:t>
      </w:r>
      <w:r w:rsidRPr="002026FB">
        <w:t xml:space="preserve">% </w:t>
      </w:r>
      <w:r w:rsidR="00893948" w:rsidRPr="002026FB">
        <w:t>in</w:t>
      </w:r>
      <w:r w:rsidRPr="002026FB">
        <w:t>crease (from 1,432</w:t>
      </w:r>
      <w:r w:rsidR="00893948" w:rsidRPr="002026FB">
        <w:t xml:space="preserve"> to 2,073</w:t>
      </w:r>
      <w:r w:rsidRPr="002026FB">
        <w:t>) compared to the previous fiscal year.</w:t>
      </w:r>
    </w:p>
    <w:p w14:paraId="17CB3432" w14:textId="734FB9FE" w:rsidR="00466B9A" w:rsidRPr="002026FB" w:rsidRDefault="00466B9A" w:rsidP="001D0567">
      <w:pPr>
        <w:pStyle w:val="CommentText"/>
      </w:pPr>
      <w:r w:rsidRPr="002026FB">
        <w:t>Notes</w:t>
      </w:r>
    </w:p>
    <w:p w14:paraId="49476736" w14:textId="31D5D570" w:rsidR="00392B77" w:rsidRPr="002026FB" w:rsidRDefault="00392B77" w:rsidP="004059C5">
      <w:r w:rsidRPr="002026FB">
        <w:rPr>
          <w:lang w:val="en-CA"/>
        </w:rPr>
        <w:t xml:space="preserve">The result represents authorizations for transfer to a Structured Intervention Unit (SIU) where the start date was between the implementation on November 30, 2019 and March 31, 2023. </w:t>
      </w:r>
    </w:p>
    <w:p w14:paraId="2CDFFA4A" w14:textId="0D17132D" w:rsidR="00466B9A" w:rsidRPr="002026FB" w:rsidRDefault="00466B9A" w:rsidP="004059C5">
      <w:r w:rsidRPr="002026FB">
        <w:t xml:space="preserve">Reported year periods reflect fiscal years. A fiscal year runs from April 1 to March 31 of the following year.  </w:t>
      </w:r>
    </w:p>
    <w:p w14:paraId="549F4D6B" w14:textId="36276971" w:rsidR="00466B9A" w:rsidRPr="002026FB" w:rsidRDefault="00466B9A" w:rsidP="004059C5">
      <w:r w:rsidRPr="002026FB">
        <w:br w:type="page"/>
      </w:r>
    </w:p>
    <w:p w14:paraId="424BD46B" w14:textId="17C7569E" w:rsidR="00466B9A" w:rsidRPr="002026FB" w:rsidRDefault="00466B9A" w:rsidP="00E53B34">
      <w:pPr>
        <w:pStyle w:val="Heading4"/>
      </w:pPr>
      <w:r w:rsidRPr="002026FB">
        <w:rPr>
          <w:rFonts w:ascii="Aptos SemiBold" w:hAnsi="Aptos SemiBold"/>
        </w:rPr>
        <w:lastRenderedPageBreak/>
        <w:t>Table C22</w:t>
      </w:r>
      <w:r w:rsidR="009E5CEB" w:rsidRPr="002026FB">
        <w:rPr>
          <w:rFonts w:ascii="Aptos SemiBold" w:hAnsi="Aptos SemiBold"/>
        </w:rPr>
        <w:t>.</w:t>
      </w:r>
      <w:r w:rsidRPr="002026FB">
        <w:t xml:space="preserve"> Number of authorizations for transfer to Structured Intervention Units in federal institutions</w:t>
      </w:r>
    </w:p>
    <w:tbl>
      <w:tblPr>
        <w:tblW w:w="10202"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4650"/>
        <w:gridCol w:w="5552"/>
      </w:tblGrid>
      <w:tr w:rsidR="00466B9A" w:rsidRPr="002026FB" w14:paraId="0D8E42F8" w14:textId="77777777" w:rsidTr="000F5024">
        <w:trPr>
          <w:trHeight w:val="360"/>
        </w:trPr>
        <w:tc>
          <w:tcPr>
            <w:tcW w:w="4650" w:type="dxa"/>
            <w:tcBorders>
              <w:top w:val="single" w:sz="12" w:space="0" w:color="000000"/>
              <w:left w:val="nil"/>
              <w:bottom w:val="single" w:sz="8" w:space="0" w:color="auto"/>
              <w:right w:val="nil"/>
            </w:tcBorders>
            <w:tcMar>
              <w:top w:w="0" w:type="dxa"/>
              <w:left w:w="40" w:type="dxa"/>
              <w:bottom w:w="0" w:type="dxa"/>
              <w:right w:w="40" w:type="dxa"/>
            </w:tcMar>
            <w:vAlign w:val="center"/>
          </w:tcPr>
          <w:p w14:paraId="40C0D6EE" w14:textId="77777777" w:rsidR="00466B9A" w:rsidRPr="002026FB" w:rsidRDefault="00466B9A" w:rsidP="004059C5">
            <w:r w:rsidRPr="002026FB">
              <w:t>Fiscal year</w:t>
            </w:r>
          </w:p>
        </w:tc>
        <w:tc>
          <w:tcPr>
            <w:tcW w:w="5552" w:type="dxa"/>
            <w:tcBorders>
              <w:top w:val="single" w:sz="12" w:space="0" w:color="000000"/>
              <w:left w:val="nil"/>
              <w:bottom w:val="single" w:sz="8" w:space="0" w:color="auto"/>
              <w:right w:val="nil"/>
            </w:tcBorders>
            <w:tcMar>
              <w:top w:w="0" w:type="dxa"/>
              <w:left w:w="40" w:type="dxa"/>
              <w:bottom w:w="0" w:type="dxa"/>
              <w:right w:w="40" w:type="dxa"/>
            </w:tcMar>
            <w:vAlign w:val="center"/>
          </w:tcPr>
          <w:p w14:paraId="41023A95" w14:textId="77777777" w:rsidR="00466B9A" w:rsidRPr="002026FB" w:rsidRDefault="00466B9A" w:rsidP="004059C5">
            <w:r w:rsidRPr="002026FB">
              <w:t>Total</w:t>
            </w:r>
          </w:p>
        </w:tc>
      </w:tr>
      <w:tr w:rsidR="00466B9A" w:rsidRPr="002026FB" w14:paraId="1942C38F" w14:textId="77777777" w:rsidTr="000F5024">
        <w:trPr>
          <w:trHeight w:val="360"/>
        </w:trPr>
        <w:tc>
          <w:tcPr>
            <w:tcW w:w="4650" w:type="dxa"/>
            <w:tcBorders>
              <w:top w:val="nil"/>
              <w:left w:val="nil"/>
              <w:bottom w:val="nil"/>
              <w:right w:val="nil"/>
            </w:tcBorders>
            <w:tcMar>
              <w:top w:w="0" w:type="dxa"/>
              <w:left w:w="40" w:type="dxa"/>
              <w:bottom w:w="0" w:type="dxa"/>
              <w:right w:w="40" w:type="dxa"/>
            </w:tcMar>
            <w:vAlign w:val="bottom"/>
          </w:tcPr>
          <w:p w14:paraId="25ABD998" w14:textId="77777777" w:rsidR="00466B9A" w:rsidRPr="002026FB" w:rsidRDefault="00466B9A" w:rsidP="004059C5">
            <w:r w:rsidRPr="002026FB">
              <w:t>2019-20</w:t>
            </w:r>
          </w:p>
        </w:tc>
        <w:tc>
          <w:tcPr>
            <w:tcW w:w="5552" w:type="dxa"/>
            <w:tcBorders>
              <w:top w:val="nil"/>
              <w:left w:val="nil"/>
              <w:bottom w:val="nil"/>
              <w:right w:val="nil"/>
            </w:tcBorders>
            <w:tcMar>
              <w:top w:w="0" w:type="dxa"/>
              <w:left w:w="40" w:type="dxa"/>
              <w:bottom w:w="0" w:type="dxa"/>
              <w:right w:w="40" w:type="dxa"/>
            </w:tcMar>
            <w:vAlign w:val="bottom"/>
          </w:tcPr>
          <w:p w14:paraId="4CC76A38" w14:textId="77777777" w:rsidR="00466B9A" w:rsidRPr="002026FB" w:rsidRDefault="00466B9A" w:rsidP="004059C5">
            <w:r w:rsidRPr="002026FB">
              <w:t>949</w:t>
            </w:r>
          </w:p>
        </w:tc>
      </w:tr>
      <w:tr w:rsidR="00466B9A" w:rsidRPr="002026FB" w14:paraId="29C6CDA5" w14:textId="77777777" w:rsidTr="000F5024">
        <w:trPr>
          <w:trHeight w:val="360"/>
        </w:trPr>
        <w:tc>
          <w:tcPr>
            <w:tcW w:w="4650" w:type="dxa"/>
            <w:tcBorders>
              <w:top w:val="nil"/>
              <w:left w:val="nil"/>
              <w:bottom w:val="nil"/>
              <w:right w:val="nil"/>
            </w:tcBorders>
            <w:tcMar>
              <w:top w:w="0" w:type="dxa"/>
              <w:left w:w="40" w:type="dxa"/>
              <w:bottom w:w="0" w:type="dxa"/>
              <w:right w:w="40" w:type="dxa"/>
            </w:tcMar>
            <w:vAlign w:val="bottom"/>
          </w:tcPr>
          <w:p w14:paraId="3154F6ED" w14:textId="77777777" w:rsidR="00466B9A" w:rsidRPr="002026FB" w:rsidRDefault="00466B9A" w:rsidP="004059C5">
            <w:r w:rsidRPr="002026FB">
              <w:t>2020-21</w:t>
            </w:r>
          </w:p>
        </w:tc>
        <w:tc>
          <w:tcPr>
            <w:tcW w:w="5552" w:type="dxa"/>
            <w:tcBorders>
              <w:top w:val="nil"/>
              <w:left w:val="nil"/>
              <w:bottom w:val="nil"/>
              <w:right w:val="nil"/>
            </w:tcBorders>
            <w:tcMar>
              <w:top w:w="0" w:type="dxa"/>
              <w:left w:w="40" w:type="dxa"/>
              <w:bottom w:w="0" w:type="dxa"/>
              <w:right w:w="40" w:type="dxa"/>
            </w:tcMar>
            <w:vAlign w:val="bottom"/>
          </w:tcPr>
          <w:p w14:paraId="2391C1DC" w14:textId="77777777" w:rsidR="00466B9A" w:rsidRPr="002026FB" w:rsidRDefault="00466B9A" w:rsidP="004059C5">
            <w:pPr>
              <w:rPr>
                <w:rFonts w:eastAsia="Arial Narrow"/>
              </w:rPr>
            </w:pPr>
            <w:r w:rsidRPr="002026FB">
              <w:t>2,262</w:t>
            </w:r>
          </w:p>
        </w:tc>
      </w:tr>
      <w:tr w:rsidR="00466B9A" w:rsidRPr="002026FB" w14:paraId="4E8EC3C9" w14:textId="77777777" w:rsidTr="000F5024">
        <w:trPr>
          <w:trHeight w:val="360"/>
        </w:trPr>
        <w:tc>
          <w:tcPr>
            <w:tcW w:w="4650" w:type="dxa"/>
            <w:tcBorders>
              <w:top w:val="nil"/>
              <w:left w:val="nil"/>
              <w:bottom w:val="nil"/>
              <w:right w:val="nil"/>
            </w:tcBorders>
            <w:tcMar>
              <w:top w:w="0" w:type="dxa"/>
              <w:left w:w="40" w:type="dxa"/>
              <w:bottom w:w="0" w:type="dxa"/>
              <w:right w:w="40" w:type="dxa"/>
            </w:tcMar>
            <w:vAlign w:val="bottom"/>
          </w:tcPr>
          <w:p w14:paraId="4ACBF9AC" w14:textId="77777777" w:rsidR="00466B9A" w:rsidRPr="002026FB" w:rsidRDefault="00466B9A" w:rsidP="004059C5">
            <w:r w:rsidRPr="002026FB">
              <w:t>2021-22</w:t>
            </w:r>
          </w:p>
        </w:tc>
        <w:tc>
          <w:tcPr>
            <w:tcW w:w="5552" w:type="dxa"/>
            <w:tcBorders>
              <w:top w:val="nil"/>
              <w:left w:val="nil"/>
              <w:bottom w:val="nil"/>
              <w:right w:val="nil"/>
            </w:tcBorders>
            <w:tcMar>
              <w:top w:w="0" w:type="dxa"/>
              <w:left w:w="40" w:type="dxa"/>
              <w:bottom w:w="0" w:type="dxa"/>
              <w:right w:w="40" w:type="dxa"/>
            </w:tcMar>
            <w:vAlign w:val="bottom"/>
          </w:tcPr>
          <w:p w14:paraId="0E36274F" w14:textId="77777777" w:rsidR="00466B9A" w:rsidRPr="002026FB" w:rsidRDefault="00466B9A" w:rsidP="004059C5">
            <w:r w:rsidRPr="002026FB">
              <w:t>1,432</w:t>
            </w:r>
          </w:p>
        </w:tc>
      </w:tr>
      <w:tr w:rsidR="00466B9A" w:rsidRPr="002026FB" w14:paraId="4FBA0505" w14:textId="77777777" w:rsidTr="000F5024">
        <w:trPr>
          <w:trHeight w:val="360"/>
        </w:trPr>
        <w:tc>
          <w:tcPr>
            <w:tcW w:w="4650" w:type="dxa"/>
            <w:tcBorders>
              <w:top w:val="nil"/>
              <w:left w:val="nil"/>
              <w:bottom w:val="single" w:sz="12" w:space="0" w:color="000000"/>
              <w:right w:val="nil"/>
            </w:tcBorders>
            <w:tcMar>
              <w:top w:w="0" w:type="dxa"/>
              <w:left w:w="40" w:type="dxa"/>
              <w:bottom w:w="0" w:type="dxa"/>
              <w:right w:w="40" w:type="dxa"/>
            </w:tcMar>
            <w:vAlign w:val="bottom"/>
          </w:tcPr>
          <w:p w14:paraId="55F9D7CD" w14:textId="77777777" w:rsidR="00466B9A" w:rsidRPr="002026FB" w:rsidRDefault="00466B9A" w:rsidP="004059C5">
            <w:r w:rsidRPr="002026FB">
              <w:t>2022-23</w:t>
            </w:r>
          </w:p>
        </w:tc>
        <w:tc>
          <w:tcPr>
            <w:tcW w:w="5552" w:type="dxa"/>
            <w:tcBorders>
              <w:top w:val="nil"/>
              <w:left w:val="nil"/>
              <w:bottom w:val="single" w:sz="12" w:space="0" w:color="000000"/>
              <w:right w:val="nil"/>
            </w:tcBorders>
            <w:tcMar>
              <w:top w:w="0" w:type="dxa"/>
              <w:left w:w="40" w:type="dxa"/>
              <w:bottom w:w="0" w:type="dxa"/>
              <w:right w:w="40" w:type="dxa"/>
            </w:tcMar>
            <w:vAlign w:val="bottom"/>
          </w:tcPr>
          <w:p w14:paraId="6CD8AEE2" w14:textId="77777777" w:rsidR="00466B9A" w:rsidRPr="002026FB" w:rsidRDefault="00466B9A" w:rsidP="004059C5">
            <w:r w:rsidRPr="002026FB">
              <w:t>2,073</w:t>
            </w:r>
          </w:p>
        </w:tc>
      </w:tr>
    </w:tbl>
    <w:p w14:paraId="2E5F6077" w14:textId="77777777" w:rsidR="00466B9A" w:rsidRPr="002026FB" w:rsidRDefault="00466B9A" w:rsidP="004059C5">
      <w:pPr>
        <w:spacing w:before="240"/>
      </w:pPr>
      <w:r w:rsidRPr="002026FB">
        <w:rPr>
          <w:rFonts w:ascii="Aptos SemiBold" w:hAnsi="Aptos SemiBold"/>
        </w:rPr>
        <w:t>Source</w:t>
      </w:r>
      <w:r w:rsidRPr="002026FB">
        <w:t>: Correctional Service of Canada.</w:t>
      </w:r>
    </w:p>
    <w:p w14:paraId="69EEE786" w14:textId="77777777" w:rsidR="00466B9A" w:rsidRPr="002026FB" w:rsidRDefault="00466B9A" w:rsidP="001D0567">
      <w:pPr>
        <w:pStyle w:val="CommentText"/>
      </w:pPr>
      <w:r w:rsidRPr="002026FB">
        <w:t>Notes</w:t>
      </w:r>
    </w:p>
    <w:p w14:paraId="1356895C" w14:textId="77777777" w:rsidR="008600FC" w:rsidRPr="002026FB" w:rsidRDefault="008600FC" w:rsidP="004059C5">
      <w:r w:rsidRPr="002026FB">
        <w:rPr>
          <w:lang w:val="en-CA"/>
        </w:rPr>
        <w:t xml:space="preserve">The result represents authorizations for transfer to a Structured Intervention Unit (SIU) where the start date was between the implementation on November 30, 2019 and March 31, 2023. </w:t>
      </w:r>
    </w:p>
    <w:p w14:paraId="79E04FC2" w14:textId="77777777" w:rsidR="008600FC" w:rsidRPr="002026FB" w:rsidRDefault="008600FC" w:rsidP="004059C5">
      <w:r w:rsidRPr="002026FB">
        <w:t xml:space="preserve">Reported year periods reflect fiscal years. A fiscal year runs from April 1 to March 31 of the following year.  </w:t>
      </w:r>
    </w:p>
    <w:p w14:paraId="53CAB08E" w14:textId="452B6370" w:rsidR="00466B9A" w:rsidRPr="002026FB" w:rsidRDefault="00466B9A" w:rsidP="004059C5">
      <w:r w:rsidRPr="002026FB">
        <w:br w:type="page"/>
      </w:r>
    </w:p>
    <w:p w14:paraId="2C9297EB" w14:textId="1714499C" w:rsidR="00466B9A" w:rsidRPr="002026FB" w:rsidRDefault="00466B9A" w:rsidP="004059C5">
      <w:pPr>
        <w:pStyle w:val="Heading3"/>
      </w:pPr>
      <w:bookmarkStart w:id="118" w:name="_Toc190073645"/>
      <w:r w:rsidRPr="002026FB">
        <w:lastRenderedPageBreak/>
        <w:t>Percentage of successful transfers out of Structured Intervention Units in federal institutions</w:t>
      </w:r>
      <w:bookmarkEnd w:id="118"/>
    </w:p>
    <w:p w14:paraId="0058A597" w14:textId="53878F5D" w:rsidR="00466B9A" w:rsidRPr="002026FB" w:rsidRDefault="00466B9A" w:rsidP="00E53B34">
      <w:pPr>
        <w:pStyle w:val="Heading4"/>
      </w:pPr>
      <w:r w:rsidRPr="002026FB">
        <w:rPr>
          <w:rFonts w:ascii="Aptos SemiBold" w:hAnsi="Aptos SemiBold"/>
        </w:rPr>
        <w:t>Figure C23</w:t>
      </w:r>
      <w:r w:rsidR="009E5CEB" w:rsidRPr="002026FB">
        <w:rPr>
          <w:rFonts w:ascii="Aptos SemiBold" w:hAnsi="Aptos SemiBold"/>
        </w:rPr>
        <w:t>.</w:t>
      </w:r>
      <w:r w:rsidRPr="002026FB">
        <w:t xml:space="preserve"> Percentage of successful transfers out of Structured Intervention Units</w:t>
      </w:r>
    </w:p>
    <w:p w14:paraId="65FE71D4" w14:textId="6DA0E19D" w:rsidR="00466B9A" w:rsidRPr="002026FB" w:rsidRDefault="00C2328C" w:rsidP="004059C5">
      <w:r w:rsidRPr="002026FB">
        <w:rPr>
          <w:noProof/>
        </w:rPr>
        <w:drawing>
          <wp:inline distT="0" distB="0" distL="0" distR="0" wp14:anchorId="6480FAAA" wp14:editId="1F20FCC7">
            <wp:extent cx="6010275" cy="5193323"/>
            <wp:effectExtent l="0" t="0" r="0" b="7620"/>
            <wp:docPr id="11" name="Picture 11" descr="Bar graph showing the percentage of successful transfers out of Structured Intervention Units between fiscal year 2020 to 2021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Bar graph showing the percentage of successful transfers out of Structured Intervention Units between fiscal year 2020 to 2021 and 2022 to 2023. Full data are available in the table below."/>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020239" cy="5201932"/>
                    </a:xfrm>
                    <a:prstGeom prst="rect">
                      <a:avLst/>
                    </a:prstGeom>
                    <a:noFill/>
                    <a:ln>
                      <a:noFill/>
                    </a:ln>
                  </pic:spPr>
                </pic:pic>
              </a:graphicData>
            </a:graphic>
          </wp:inline>
        </w:drawing>
      </w:r>
    </w:p>
    <w:p w14:paraId="3B5E9C54" w14:textId="77777777" w:rsidR="00466B9A" w:rsidRPr="002026FB" w:rsidRDefault="00466B9A" w:rsidP="004059C5">
      <w:pPr>
        <w:spacing w:before="240"/>
      </w:pPr>
      <w:r w:rsidRPr="002026FB">
        <w:rPr>
          <w:rFonts w:ascii="Aptos SemiBold" w:hAnsi="Aptos SemiBold"/>
        </w:rPr>
        <w:t>Source</w:t>
      </w:r>
      <w:r w:rsidRPr="002026FB">
        <w:t>: Correctional Service of Canada.</w:t>
      </w:r>
    </w:p>
    <w:p w14:paraId="4E252D74" w14:textId="6C411928" w:rsidR="00466B9A" w:rsidRPr="002026FB" w:rsidRDefault="00466B9A" w:rsidP="004059C5">
      <w:pPr>
        <w:pStyle w:val="Bullets"/>
      </w:pPr>
      <w:r w:rsidRPr="002026FB">
        <w:t>Of the 1,7</w:t>
      </w:r>
      <w:r w:rsidR="00C2328C" w:rsidRPr="002026FB">
        <w:t>03</w:t>
      </w:r>
      <w:r w:rsidRPr="002026FB">
        <w:t xml:space="preserve"> transfers out of a Structured Intervention Unit in 202</w:t>
      </w:r>
      <w:r w:rsidR="00C2328C" w:rsidRPr="002026FB">
        <w:t>2</w:t>
      </w:r>
      <w:r w:rsidRPr="002026FB">
        <w:t>-2</w:t>
      </w:r>
      <w:r w:rsidR="00C2328C" w:rsidRPr="002026FB">
        <w:t>3</w:t>
      </w:r>
      <w:r w:rsidRPr="002026FB">
        <w:t>, 6</w:t>
      </w:r>
      <w:r w:rsidR="00C2328C" w:rsidRPr="002026FB">
        <w:t>3.9</w:t>
      </w:r>
      <w:r w:rsidRPr="002026FB">
        <w:t xml:space="preserve">% were successful. </w:t>
      </w:r>
    </w:p>
    <w:p w14:paraId="6C5F1C5D" w14:textId="1838E253" w:rsidR="00466B9A" w:rsidRPr="002026FB" w:rsidRDefault="00466B9A" w:rsidP="001D0567">
      <w:pPr>
        <w:pStyle w:val="CommentText"/>
      </w:pPr>
      <w:r w:rsidRPr="002026FB">
        <w:t>Notes</w:t>
      </w:r>
    </w:p>
    <w:p w14:paraId="332DE818" w14:textId="77777777" w:rsidR="00C2328C" w:rsidRPr="002026FB" w:rsidRDefault="00C2328C" w:rsidP="004059C5">
      <w:r w:rsidRPr="002026FB">
        <w:rPr>
          <w:lang w:val="en-CA"/>
        </w:rPr>
        <w:t xml:space="preserve">A transfer out of Structured Intervention Units is successful if the inmate remains in mainstream population for a period of 120 days. </w:t>
      </w:r>
    </w:p>
    <w:p w14:paraId="5CFDA8BA" w14:textId="77777777" w:rsidR="00466B9A" w:rsidRPr="002026FB" w:rsidRDefault="00466B9A" w:rsidP="004059C5">
      <w:r w:rsidRPr="002026FB">
        <w:rPr>
          <w:rFonts w:eastAsia="Calibri" w:cstheme="minorHAnsi"/>
        </w:rPr>
        <w:t xml:space="preserve">Reported year periods reflect a fiscal year. </w:t>
      </w:r>
      <w:r w:rsidRPr="002026FB">
        <w:t xml:space="preserve">A fiscal year runs from April 1 to March 31 of the following year. </w:t>
      </w:r>
    </w:p>
    <w:p w14:paraId="51528AC5" w14:textId="06278D8C" w:rsidR="00466B9A" w:rsidRDefault="00B57A99" w:rsidP="00E53B34">
      <w:pPr>
        <w:pStyle w:val="Heading4"/>
      </w:pPr>
      <w:bookmarkStart w:id="119" w:name="_Hlk188524286"/>
      <w:r w:rsidRPr="002026FB">
        <w:rPr>
          <w:rFonts w:ascii="Aptos SemiBold" w:hAnsi="Aptos SemiBold"/>
        </w:rPr>
        <w:lastRenderedPageBreak/>
        <w:t>Table C23</w:t>
      </w:r>
      <w:r w:rsidR="009E5CEB" w:rsidRPr="002026FB">
        <w:rPr>
          <w:rFonts w:ascii="Aptos SemiBold" w:hAnsi="Aptos SemiBold"/>
        </w:rPr>
        <w:t>.</w:t>
      </w:r>
      <w:r w:rsidRPr="002026FB">
        <w:t xml:space="preserve"> Percentage of successful transfers out of Structured Intervention Units</w:t>
      </w:r>
    </w:p>
    <w:tbl>
      <w:tblPr>
        <w:tblStyle w:val="WebTable"/>
        <w:tblW w:w="0" w:type="auto"/>
        <w:tblLook w:val="04A0" w:firstRow="1" w:lastRow="0" w:firstColumn="1" w:lastColumn="0" w:noHBand="0" w:noVBand="1"/>
      </w:tblPr>
      <w:tblGrid>
        <w:gridCol w:w="1502"/>
        <w:gridCol w:w="1536"/>
        <w:gridCol w:w="1491"/>
        <w:gridCol w:w="1762"/>
        <w:gridCol w:w="1492"/>
        <w:gridCol w:w="1516"/>
        <w:gridCol w:w="1501"/>
      </w:tblGrid>
      <w:tr w:rsidR="006F7F04" w14:paraId="2FC72B9E" w14:textId="77777777" w:rsidTr="001766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Borders>
              <w:top w:val="single" w:sz="4" w:space="0" w:color="auto"/>
              <w:bottom w:val="single" w:sz="4" w:space="0" w:color="auto"/>
            </w:tcBorders>
          </w:tcPr>
          <w:p w14:paraId="197B182B" w14:textId="44E75F72" w:rsidR="006F7F04" w:rsidRPr="006F7F04" w:rsidRDefault="006F7F04" w:rsidP="006F7F04">
            <w:pPr>
              <w:rPr>
                <w:b w:val="0"/>
                <w:bCs/>
              </w:rPr>
            </w:pPr>
            <w:r w:rsidRPr="006F7F04">
              <w:rPr>
                <w:b w:val="0"/>
                <w:bCs/>
              </w:rPr>
              <w:t>Fiscal year</w:t>
            </w:r>
          </w:p>
        </w:tc>
        <w:tc>
          <w:tcPr>
            <w:tcW w:w="1536" w:type="dxa"/>
            <w:tcBorders>
              <w:top w:val="single" w:sz="4" w:space="0" w:color="auto"/>
              <w:bottom w:val="single" w:sz="4" w:space="0" w:color="auto"/>
            </w:tcBorders>
          </w:tcPr>
          <w:p w14:paraId="225AFA2C" w14:textId="0B4A3446" w:rsidR="006F7F04" w:rsidRPr="006F7F04" w:rsidRDefault="006F7F04" w:rsidP="006F7F04">
            <w:pPr>
              <w:cnfStyle w:val="100000000000" w:firstRow="1" w:lastRow="0" w:firstColumn="0" w:lastColumn="0" w:oddVBand="0" w:evenVBand="0" w:oddHBand="0" w:evenHBand="0" w:firstRowFirstColumn="0" w:firstRowLastColumn="0" w:lastRowFirstColumn="0" w:lastRowLastColumn="0"/>
              <w:rPr>
                <w:b w:val="0"/>
                <w:bCs/>
              </w:rPr>
            </w:pPr>
            <w:r w:rsidRPr="006F7F04">
              <w:rPr>
                <w:b w:val="0"/>
                <w:bCs/>
              </w:rPr>
              <w:t>Succe</w:t>
            </w:r>
            <w:r>
              <w:rPr>
                <w:b w:val="0"/>
                <w:bCs/>
              </w:rPr>
              <w:t>ssful transfer count</w:t>
            </w:r>
          </w:p>
        </w:tc>
        <w:tc>
          <w:tcPr>
            <w:tcW w:w="1491" w:type="dxa"/>
            <w:tcBorders>
              <w:top w:val="single" w:sz="4" w:space="0" w:color="auto"/>
              <w:bottom w:val="single" w:sz="4" w:space="0" w:color="auto"/>
            </w:tcBorders>
          </w:tcPr>
          <w:p w14:paraId="173C2794" w14:textId="38C42863" w:rsidR="006F7F04" w:rsidRPr="006F7F04" w:rsidRDefault="006F7F04" w:rsidP="006F7F04">
            <w:pPr>
              <w:cnfStyle w:val="100000000000" w:firstRow="1" w:lastRow="0" w:firstColumn="0" w:lastColumn="0" w:oddVBand="0" w:evenVBand="0" w:oddHBand="0" w:evenHBand="0" w:firstRowFirstColumn="0" w:firstRowLastColumn="0" w:lastRowFirstColumn="0" w:lastRowLastColumn="0"/>
              <w:rPr>
                <w:b w:val="0"/>
                <w:bCs/>
              </w:rPr>
            </w:pPr>
            <w:r>
              <w:rPr>
                <w:b w:val="0"/>
                <w:bCs/>
              </w:rPr>
              <w:t>%</w:t>
            </w:r>
          </w:p>
        </w:tc>
        <w:tc>
          <w:tcPr>
            <w:tcW w:w="1762" w:type="dxa"/>
            <w:tcBorders>
              <w:top w:val="single" w:sz="4" w:space="0" w:color="auto"/>
              <w:bottom w:val="single" w:sz="4" w:space="0" w:color="auto"/>
            </w:tcBorders>
          </w:tcPr>
          <w:p w14:paraId="79C71814" w14:textId="23998C6F" w:rsidR="006F7F04" w:rsidRPr="006F7F04" w:rsidRDefault="006F7F04" w:rsidP="006F7F04">
            <w:pPr>
              <w:cnfStyle w:val="100000000000" w:firstRow="1" w:lastRow="0" w:firstColumn="0" w:lastColumn="0" w:oddVBand="0" w:evenVBand="0" w:oddHBand="0" w:evenHBand="0" w:firstRowFirstColumn="0" w:firstRowLastColumn="0" w:lastRowFirstColumn="0" w:lastRowLastColumn="0"/>
              <w:rPr>
                <w:b w:val="0"/>
                <w:bCs/>
              </w:rPr>
            </w:pPr>
            <w:r>
              <w:rPr>
                <w:b w:val="0"/>
                <w:bCs/>
              </w:rPr>
              <w:t>Unsuccessful transfer count</w:t>
            </w:r>
          </w:p>
        </w:tc>
        <w:tc>
          <w:tcPr>
            <w:tcW w:w="1492" w:type="dxa"/>
            <w:tcBorders>
              <w:top w:val="single" w:sz="4" w:space="0" w:color="auto"/>
              <w:bottom w:val="single" w:sz="4" w:space="0" w:color="auto"/>
            </w:tcBorders>
          </w:tcPr>
          <w:p w14:paraId="65F3A3C3" w14:textId="54AD3F23" w:rsidR="006F7F04" w:rsidRPr="006F7F04" w:rsidRDefault="006F7F04" w:rsidP="006F7F04">
            <w:pPr>
              <w:cnfStyle w:val="100000000000" w:firstRow="1" w:lastRow="0" w:firstColumn="0" w:lastColumn="0" w:oddVBand="0" w:evenVBand="0" w:oddHBand="0" w:evenHBand="0" w:firstRowFirstColumn="0" w:firstRowLastColumn="0" w:lastRowFirstColumn="0" w:lastRowLastColumn="0"/>
              <w:rPr>
                <w:b w:val="0"/>
                <w:bCs/>
              </w:rPr>
            </w:pPr>
            <w:r>
              <w:rPr>
                <w:b w:val="0"/>
                <w:bCs/>
              </w:rPr>
              <w:t>%</w:t>
            </w:r>
          </w:p>
        </w:tc>
        <w:tc>
          <w:tcPr>
            <w:tcW w:w="1516" w:type="dxa"/>
            <w:tcBorders>
              <w:top w:val="single" w:sz="4" w:space="0" w:color="auto"/>
              <w:bottom w:val="single" w:sz="4" w:space="0" w:color="auto"/>
            </w:tcBorders>
          </w:tcPr>
          <w:p w14:paraId="4EDE4A47" w14:textId="2D07F40C" w:rsidR="006F7F04" w:rsidRPr="006F7F04" w:rsidRDefault="006F7F04" w:rsidP="006F7F04">
            <w:pPr>
              <w:cnfStyle w:val="100000000000" w:firstRow="1" w:lastRow="0" w:firstColumn="0" w:lastColumn="0" w:oddVBand="0" w:evenVBand="0" w:oddHBand="0" w:evenHBand="0" w:firstRowFirstColumn="0" w:firstRowLastColumn="0" w:lastRowFirstColumn="0" w:lastRowLastColumn="0"/>
              <w:rPr>
                <w:b w:val="0"/>
                <w:bCs/>
              </w:rPr>
            </w:pPr>
            <w:r>
              <w:rPr>
                <w:b w:val="0"/>
                <w:bCs/>
              </w:rPr>
              <w:t>Total transfer count</w:t>
            </w:r>
          </w:p>
        </w:tc>
        <w:tc>
          <w:tcPr>
            <w:tcW w:w="1501" w:type="dxa"/>
            <w:tcBorders>
              <w:top w:val="single" w:sz="4" w:space="0" w:color="auto"/>
              <w:bottom w:val="single" w:sz="4" w:space="0" w:color="auto"/>
            </w:tcBorders>
          </w:tcPr>
          <w:p w14:paraId="40D468D9" w14:textId="252A4CBF" w:rsidR="006F7F04" w:rsidRPr="006F7F04" w:rsidRDefault="006F7F04" w:rsidP="006F7F04">
            <w:pPr>
              <w:cnfStyle w:val="100000000000" w:firstRow="1" w:lastRow="0" w:firstColumn="0" w:lastColumn="0" w:oddVBand="0" w:evenVBand="0" w:oddHBand="0" w:evenHBand="0" w:firstRowFirstColumn="0" w:firstRowLastColumn="0" w:lastRowFirstColumn="0" w:lastRowLastColumn="0"/>
              <w:rPr>
                <w:b w:val="0"/>
                <w:bCs/>
              </w:rPr>
            </w:pPr>
            <w:r>
              <w:rPr>
                <w:b w:val="0"/>
                <w:bCs/>
              </w:rPr>
              <w:t>%</w:t>
            </w:r>
          </w:p>
        </w:tc>
      </w:tr>
      <w:tr w:rsidR="006F7F04" w14:paraId="10AD5520" w14:textId="77777777" w:rsidTr="006F7F04">
        <w:tc>
          <w:tcPr>
            <w:cnfStyle w:val="001000000000" w:firstRow="0" w:lastRow="0" w:firstColumn="1" w:lastColumn="0" w:oddVBand="0" w:evenVBand="0" w:oddHBand="0" w:evenHBand="0" w:firstRowFirstColumn="0" w:firstRowLastColumn="0" w:lastRowFirstColumn="0" w:lastRowLastColumn="0"/>
            <w:tcW w:w="1502" w:type="dxa"/>
            <w:tcBorders>
              <w:top w:val="single" w:sz="4" w:space="0" w:color="auto"/>
              <w:bottom w:val="nil"/>
            </w:tcBorders>
          </w:tcPr>
          <w:p w14:paraId="06E11DA0" w14:textId="2FE2F7FA" w:rsidR="006F7F04" w:rsidRPr="006F7F04" w:rsidRDefault="006F7F04" w:rsidP="006F7F04">
            <w:pPr>
              <w:rPr>
                <w:b w:val="0"/>
                <w:bCs/>
              </w:rPr>
            </w:pPr>
            <w:r w:rsidRPr="006F7F04">
              <w:rPr>
                <w:b w:val="0"/>
                <w:bCs/>
              </w:rPr>
              <w:t>2020</w:t>
            </w:r>
            <w:r>
              <w:rPr>
                <w:b w:val="0"/>
                <w:bCs/>
              </w:rPr>
              <w:t>-21</w:t>
            </w:r>
          </w:p>
        </w:tc>
        <w:tc>
          <w:tcPr>
            <w:tcW w:w="1536" w:type="dxa"/>
            <w:tcBorders>
              <w:top w:val="single" w:sz="4" w:space="0" w:color="auto"/>
              <w:bottom w:val="nil"/>
            </w:tcBorders>
          </w:tcPr>
          <w:p w14:paraId="053A32B5" w14:textId="2E8AC9DB"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1,286</w:t>
            </w:r>
          </w:p>
        </w:tc>
        <w:tc>
          <w:tcPr>
            <w:tcW w:w="1491" w:type="dxa"/>
            <w:tcBorders>
              <w:top w:val="single" w:sz="4" w:space="0" w:color="auto"/>
              <w:bottom w:val="nil"/>
            </w:tcBorders>
          </w:tcPr>
          <w:p w14:paraId="24B80A58" w14:textId="74AD8900"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56.2</w:t>
            </w:r>
          </w:p>
        </w:tc>
        <w:tc>
          <w:tcPr>
            <w:tcW w:w="1762" w:type="dxa"/>
            <w:tcBorders>
              <w:top w:val="single" w:sz="4" w:space="0" w:color="auto"/>
              <w:bottom w:val="nil"/>
            </w:tcBorders>
          </w:tcPr>
          <w:p w14:paraId="43719B79" w14:textId="0DC8BB51"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1,004</w:t>
            </w:r>
          </w:p>
        </w:tc>
        <w:tc>
          <w:tcPr>
            <w:tcW w:w="1492" w:type="dxa"/>
            <w:tcBorders>
              <w:top w:val="single" w:sz="4" w:space="0" w:color="auto"/>
              <w:bottom w:val="nil"/>
            </w:tcBorders>
          </w:tcPr>
          <w:p w14:paraId="78665210" w14:textId="1F5100EE"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43.8</w:t>
            </w:r>
          </w:p>
        </w:tc>
        <w:tc>
          <w:tcPr>
            <w:tcW w:w="1516" w:type="dxa"/>
            <w:tcBorders>
              <w:top w:val="single" w:sz="4" w:space="0" w:color="auto"/>
              <w:bottom w:val="nil"/>
            </w:tcBorders>
          </w:tcPr>
          <w:p w14:paraId="0867193E" w14:textId="3E5E630B"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2,290</w:t>
            </w:r>
          </w:p>
        </w:tc>
        <w:tc>
          <w:tcPr>
            <w:tcW w:w="1501" w:type="dxa"/>
            <w:tcBorders>
              <w:top w:val="single" w:sz="4" w:space="0" w:color="auto"/>
              <w:bottom w:val="nil"/>
            </w:tcBorders>
          </w:tcPr>
          <w:p w14:paraId="76400283" w14:textId="6391142B"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100.0</w:t>
            </w:r>
          </w:p>
        </w:tc>
      </w:tr>
      <w:tr w:rsidR="006F7F04" w14:paraId="4CF0FCAC" w14:textId="77777777" w:rsidTr="006F7F04">
        <w:tc>
          <w:tcPr>
            <w:cnfStyle w:val="001000000000" w:firstRow="0" w:lastRow="0" w:firstColumn="1" w:lastColumn="0" w:oddVBand="0" w:evenVBand="0" w:oddHBand="0" w:evenHBand="0" w:firstRowFirstColumn="0" w:firstRowLastColumn="0" w:lastRowFirstColumn="0" w:lastRowLastColumn="0"/>
            <w:tcW w:w="1502" w:type="dxa"/>
            <w:tcBorders>
              <w:top w:val="nil"/>
              <w:bottom w:val="nil"/>
            </w:tcBorders>
          </w:tcPr>
          <w:p w14:paraId="64A77813" w14:textId="25CD36F9" w:rsidR="006F7F04" w:rsidRPr="006F7F04" w:rsidRDefault="006F7F04" w:rsidP="006F7F04">
            <w:pPr>
              <w:rPr>
                <w:b w:val="0"/>
                <w:bCs/>
              </w:rPr>
            </w:pPr>
            <w:r>
              <w:rPr>
                <w:b w:val="0"/>
                <w:bCs/>
              </w:rPr>
              <w:t>2021-22</w:t>
            </w:r>
          </w:p>
        </w:tc>
        <w:tc>
          <w:tcPr>
            <w:tcW w:w="1536" w:type="dxa"/>
            <w:tcBorders>
              <w:top w:val="nil"/>
              <w:bottom w:val="nil"/>
            </w:tcBorders>
          </w:tcPr>
          <w:p w14:paraId="07B66DBD" w14:textId="3144C979"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1,150</w:t>
            </w:r>
          </w:p>
        </w:tc>
        <w:tc>
          <w:tcPr>
            <w:tcW w:w="1491" w:type="dxa"/>
            <w:tcBorders>
              <w:top w:val="nil"/>
              <w:bottom w:val="nil"/>
            </w:tcBorders>
          </w:tcPr>
          <w:p w14:paraId="7C9C904C" w14:textId="79EFBD76"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66.4</w:t>
            </w:r>
          </w:p>
        </w:tc>
        <w:tc>
          <w:tcPr>
            <w:tcW w:w="1762" w:type="dxa"/>
            <w:tcBorders>
              <w:top w:val="nil"/>
              <w:bottom w:val="nil"/>
            </w:tcBorders>
          </w:tcPr>
          <w:p w14:paraId="1D58ACFF" w14:textId="6C489D6D"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582</w:t>
            </w:r>
          </w:p>
        </w:tc>
        <w:tc>
          <w:tcPr>
            <w:tcW w:w="1492" w:type="dxa"/>
            <w:tcBorders>
              <w:top w:val="nil"/>
              <w:bottom w:val="nil"/>
            </w:tcBorders>
          </w:tcPr>
          <w:p w14:paraId="6DF17000" w14:textId="5985A3FC"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33.6</w:t>
            </w:r>
          </w:p>
        </w:tc>
        <w:tc>
          <w:tcPr>
            <w:tcW w:w="1516" w:type="dxa"/>
            <w:tcBorders>
              <w:top w:val="nil"/>
              <w:bottom w:val="nil"/>
            </w:tcBorders>
          </w:tcPr>
          <w:p w14:paraId="6262A722" w14:textId="169BF668"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1,732</w:t>
            </w:r>
          </w:p>
        </w:tc>
        <w:tc>
          <w:tcPr>
            <w:tcW w:w="1501" w:type="dxa"/>
            <w:tcBorders>
              <w:top w:val="nil"/>
              <w:bottom w:val="nil"/>
            </w:tcBorders>
          </w:tcPr>
          <w:p w14:paraId="7DB2BC5B" w14:textId="4557BACC"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100.0</w:t>
            </w:r>
          </w:p>
        </w:tc>
      </w:tr>
      <w:tr w:rsidR="006F7F04" w14:paraId="05D0CD39" w14:textId="77777777" w:rsidTr="006F7F04">
        <w:tc>
          <w:tcPr>
            <w:cnfStyle w:val="001000000000" w:firstRow="0" w:lastRow="0" w:firstColumn="1" w:lastColumn="0" w:oddVBand="0" w:evenVBand="0" w:oddHBand="0" w:evenHBand="0" w:firstRowFirstColumn="0" w:firstRowLastColumn="0" w:lastRowFirstColumn="0" w:lastRowLastColumn="0"/>
            <w:tcW w:w="1502" w:type="dxa"/>
            <w:tcBorders>
              <w:top w:val="nil"/>
              <w:bottom w:val="single" w:sz="4" w:space="0" w:color="auto"/>
            </w:tcBorders>
          </w:tcPr>
          <w:p w14:paraId="541A3803" w14:textId="3DDBBFBA" w:rsidR="006F7F04" w:rsidRPr="006F7F04" w:rsidRDefault="006F7F04" w:rsidP="006F7F04">
            <w:pPr>
              <w:rPr>
                <w:b w:val="0"/>
                <w:bCs/>
              </w:rPr>
            </w:pPr>
            <w:r>
              <w:rPr>
                <w:b w:val="0"/>
                <w:bCs/>
              </w:rPr>
              <w:t>2022-23</w:t>
            </w:r>
          </w:p>
        </w:tc>
        <w:tc>
          <w:tcPr>
            <w:tcW w:w="1536" w:type="dxa"/>
            <w:tcBorders>
              <w:top w:val="nil"/>
              <w:bottom w:val="single" w:sz="4" w:space="0" w:color="auto"/>
            </w:tcBorders>
          </w:tcPr>
          <w:p w14:paraId="0CE3A9A7" w14:textId="4DFB13AF"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1,088</w:t>
            </w:r>
          </w:p>
        </w:tc>
        <w:tc>
          <w:tcPr>
            <w:tcW w:w="1491" w:type="dxa"/>
            <w:tcBorders>
              <w:top w:val="nil"/>
              <w:bottom w:val="single" w:sz="4" w:space="0" w:color="auto"/>
            </w:tcBorders>
          </w:tcPr>
          <w:p w14:paraId="14F027FD" w14:textId="333C2BA7"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63.9</w:t>
            </w:r>
          </w:p>
        </w:tc>
        <w:tc>
          <w:tcPr>
            <w:tcW w:w="1762" w:type="dxa"/>
            <w:tcBorders>
              <w:top w:val="nil"/>
              <w:bottom w:val="single" w:sz="4" w:space="0" w:color="auto"/>
            </w:tcBorders>
          </w:tcPr>
          <w:p w14:paraId="5C3AD0DA" w14:textId="5A2131E9"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615</w:t>
            </w:r>
          </w:p>
        </w:tc>
        <w:tc>
          <w:tcPr>
            <w:tcW w:w="1492" w:type="dxa"/>
            <w:tcBorders>
              <w:top w:val="nil"/>
              <w:bottom w:val="single" w:sz="4" w:space="0" w:color="auto"/>
            </w:tcBorders>
          </w:tcPr>
          <w:p w14:paraId="576B2106" w14:textId="72389928"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36.1</w:t>
            </w:r>
          </w:p>
        </w:tc>
        <w:tc>
          <w:tcPr>
            <w:tcW w:w="1516" w:type="dxa"/>
            <w:tcBorders>
              <w:top w:val="nil"/>
              <w:bottom w:val="single" w:sz="4" w:space="0" w:color="auto"/>
            </w:tcBorders>
          </w:tcPr>
          <w:p w14:paraId="43DEB740" w14:textId="2BEB1701"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1,703</w:t>
            </w:r>
          </w:p>
        </w:tc>
        <w:tc>
          <w:tcPr>
            <w:tcW w:w="1501" w:type="dxa"/>
            <w:tcBorders>
              <w:top w:val="nil"/>
              <w:bottom w:val="single" w:sz="4" w:space="0" w:color="auto"/>
            </w:tcBorders>
          </w:tcPr>
          <w:p w14:paraId="5228E472" w14:textId="23182675" w:rsidR="006F7F04" w:rsidRPr="006F7F04" w:rsidRDefault="006F7F04" w:rsidP="006F7F04">
            <w:pPr>
              <w:cnfStyle w:val="000000000000" w:firstRow="0" w:lastRow="0" w:firstColumn="0" w:lastColumn="0" w:oddVBand="0" w:evenVBand="0" w:oddHBand="0" w:evenHBand="0" w:firstRowFirstColumn="0" w:firstRowLastColumn="0" w:lastRowFirstColumn="0" w:lastRowLastColumn="0"/>
              <w:rPr>
                <w:bCs/>
              </w:rPr>
            </w:pPr>
            <w:r>
              <w:rPr>
                <w:bCs/>
              </w:rPr>
              <w:t>100.0</w:t>
            </w:r>
          </w:p>
        </w:tc>
      </w:tr>
    </w:tbl>
    <w:bookmarkEnd w:id="119"/>
    <w:p w14:paraId="670453E1" w14:textId="77777777" w:rsidR="00B57A99" w:rsidRPr="002026FB" w:rsidRDefault="00B57A99" w:rsidP="004059C5">
      <w:pPr>
        <w:spacing w:before="240"/>
      </w:pPr>
      <w:r w:rsidRPr="002026FB">
        <w:rPr>
          <w:rFonts w:ascii="Aptos SemiBold" w:hAnsi="Aptos SemiBold"/>
        </w:rPr>
        <w:t>Source</w:t>
      </w:r>
      <w:r w:rsidRPr="002026FB">
        <w:t>: Correctional Service of Canada.</w:t>
      </w:r>
    </w:p>
    <w:p w14:paraId="6C935ED9" w14:textId="77777777" w:rsidR="00B57A99" w:rsidRPr="002026FB" w:rsidRDefault="00B57A99" w:rsidP="001D0567">
      <w:pPr>
        <w:pStyle w:val="CommentText"/>
      </w:pPr>
      <w:r w:rsidRPr="002026FB">
        <w:t>Notes</w:t>
      </w:r>
    </w:p>
    <w:p w14:paraId="3BAA499F" w14:textId="77777777" w:rsidR="00C2328C" w:rsidRPr="002026FB" w:rsidRDefault="00C2328C" w:rsidP="004059C5">
      <w:r w:rsidRPr="002026FB">
        <w:rPr>
          <w:lang w:val="en-CA"/>
        </w:rPr>
        <w:t xml:space="preserve">A transfer out of Structured Intervention Units is successful if the inmate remains in mainstream population for a period of 120 days. </w:t>
      </w:r>
    </w:p>
    <w:p w14:paraId="6FE2F905" w14:textId="1ABE8E6A" w:rsidR="00B57A99" w:rsidRPr="002026FB" w:rsidRDefault="00C2328C" w:rsidP="004059C5">
      <w:r w:rsidRPr="002026FB">
        <w:rPr>
          <w:rFonts w:eastAsia="Calibri" w:cstheme="minorHAnsi"/>
        </w:rPr>
        <w:t xml:space="preserve">Reported year periods reflect a fiscal year. </w:t>
      </w:r>
      <w:r w:rsidRPr="002026FB">
        <w:t xml:space="preserve">A fiscal year runs from April 1 to March 31 of the following year. </w:t>
      </w:r>
      <w:r w:rsidR="00B57A99" w:rsidRPr="002026FB">
        <w:br w:type="page"/>
      </w:r>
    </w:p>
    <w:p w14:paraId="437BCA49" w14:textId="319E3556" w:rsidR="00880202" w:rsidRPr="002026FB" w:rsidRDefault="00880202" w:rsidP="004059C5">
      <w:pPr>
        <w:pStyle w:val="Heading3"/>
      </w:pPr>
      <w:bookmarkStart w:id="120" w:name="_Toc190073646"/>
      <w:r w:rsidRPr="002026FB">
        <w:lastRenderedPageBreak/>
        <w:t>Structured Intervention Units: Time Outside of Cell</w:t>
      </w:r>
      <w:bookmarkEnd w:id="120"/>
    </w:p>
    <w:p w14:paraId="1D70F9E3" w14:textId="5EEB2945" w:rsidR="00880202" w:rsidRPr="002026FB" w:rsidRDefault="00880202" w:rsidP="00E53B34">
      <w:pPr>
        <w:pStyle w:val="Heading4"/>
      </w:pPr>
      <w:r w:rsidRPr="002026FB">
        <w:rPr>
          <w:rFonts w:ascii="Aptos SemiBold" w:hAnsi="Aptos SemiBold"/>
        </w:rPr>
        <w:t>Figure C24</w:t>
      </w:r>
      <w:r w:rsidR="00484B6D" w:rsidRPr="002026FB">
        <w:rPr>
          <w:rFonts w:ascii="Aptos SemiBold" w:hAnsi="Aptos SemiBold"/>
        </w:rPr>
        <w:t>a</w:t>
      </w:r>
      <w:r w:rsidR="009E5CEB" w:rsidRPr="002026FB">
        <w:rPr>
          <w:rFonts w:ascii="Aptos SemiBold" w:hAnsi="Aptos SemiBold"/>
        </w:rPr>
        <w:t>.</w:t>
      </w:r>
      <w:r w:rsidRPr="002026FB">
        <w:t xml:space="preserve"> </w:t>
      </w:r>
      <w:r w:rsidR="00484B6D" w:rsidRPr="002026FB">
        <w:t>Number</w:t>
      </w:r>
      <w:r w:rsidRPr="002026FB">
        <w:t xml:space="preserve"> of days offenders housed in SIUs were offered time out of their cell</w:t>
      </w:r>
    </w:p>
    <w:p w14:paraId="15005844" w14:textId="6B40AE74" w:rsidR="00880202" w:rsidRPr="002026FB" w:rsidRDefault="00484B6D" w:rsidP="004059C5">
      <w:r w:rsidRPr="002026FB">
        <w:rPr>
          <w:noProof/>
        </w:rPr>
        <w:drawing>
          <wp:inline distT="0" distB="0" distL="0" distR="0" wp14:anchorId="2CCB3664" wp14:editId="34B4591A">
            <wp:extent cx="6858000" cy="4652010"/>
            <wp:effectExtent l="0" t="0" r="0" b="0"/>
            <wp:docPr id="770707438" name="Picture 770707438" descr="Line graph showing the number of days offenders housed in Structured Intervention Units were offered time out of their cell between fiscal year 2019 to 2020 and 2022 to 2023. The graph includes the number of days available the number of offers mad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38" name="Picture 770707438" descr="Line graph showing the number of days offenders housed in Structured Intervention Units were offered time out of their cell between fiscal year 2019 to 2020 and 2022 to 2023. The graph includes the number of days available the number of offers made. Full data are available in the table below."/>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858000" cy="4652010"/>
                    </a:xfrm>
                    <a:prstGeom prst="rect">
                      <a:avLst/>
                    </a:prstGeom>
                    <a:noFill/>
                    <a:ln>
                      <a:noFill/>
                    </a:ln>
                  </pic:spPr>
                </pic:pic>
              </a:graphicData>
            </a:graphic>
          </wp:inline>
        </w:drawing>
      </w:r>
    </w:p>
    <w:p w14:paraId="2081472D" w14:textId="61663B58" w:rsidR="00880202" w:rsidRPr="002026FB" w:rsidRDefault="00880202" w:rsidP="004059C5">
      <w:pPr>
        <w:spacing w:before="240"/>
      </w:pPr>
      <w:r w:rsidRPr="002026FB">
        <w:rPr>
          <w:rFonts w:ascii="Aptos SemiBold" w:hAnsi="Aptos SemiBold"/>
        </w:rPr>
        <w:t>Source</w:t>
      </w:r>
      <w:r w:rsidRPr="002026FB">
        <w:t>: Correctional Service of Canada.</w:t>
      </w:r>
    </w:p>
    <w:p w14:paraId="5A40737A" w14:textId="77777777" w:rsidR="00484B6D" w:rsidRPr="002026FB" w:rsidRDefault="00484B6D" w:rsidP="004059C5"/>
    <w:p w14:paraId="1BA2EDE4" w14:textId="77777777" w:rsidR="00FE46EC" w:rsidRPr="002026FB" w:rsidRDefault="00FE46EC" w:rsidP="004059C5">
      <w:r w:rsidRPr="002026FB">
        <w:br w:type="page"/>
      </w:r>
    </w:p>
    <w:p w14:paraId="29FF82ED" w14:textId="61F5338D" w:rsidR="00484B6D" w:rsidRPr="002026FB" w:rsidRDefault="00484B6D" w:rsidP="00E53B34">
      <w:pPr>
        <w:pStyle w:val="Heading4"/>
      </w:pPr>
      <w:r w:rsidRPr="002026FB">
        <w:rPr>
          <w:rFonts w:ascii="Aptos SemiBold" w:hAnsi="Aptos SemiBold"/>
        </w:rPr>
        <w:lastRenderedPageBreak/>
        <w:t>Figure C24b</w:t>
      </w:r>
      <w:r w:rsidR="009E5CEB" w:rsidRPr="002026FB">
        <w:rPr>
          <w:rFonts w:ascii="Aptos SemiBold" w:hAnsi="Aptos SemiBold"/>
        </w:rPr>
        <w:t>.</w:t>
      </w:r>
      <w:r w:rsidRPr="002026FB">
        <w:t xml:space="preserve"> Percentage of offers accepted for offenders housed in SIUs for time out of their cell</w:t>
      </w:r>
    </w:p>
    <w:p w14:paraId="5016C500" w14:textId="05726EC3" w:rsidR="00FE46EC" w:rsidRPr="002026FB" w:rsidRDefault="00FE46EC" w:rsidP="004059C5">
      <w:r w:rsidRPr="002026FB">
        <w:rPr>
          <w:noProof/>
        </w:rPr>
        <w:drawing>
          <wp:inline distT="0" distB="0" distL="0" distR="0" wp14:anchorId="1A8D1A09" wp14:editId="21667FDE">
            <wp:extent cx="6858000" cy="4652010"/>
            <wp:effectExtent l="0" t="0" r="0" b="0"/>
            <wp:docPr id="770707439" name="Picture 770707439" descr="Line graph showing the percentage of offers accepted for offenders housed in Structured Intervention Unites for time out of their cell between fiscal year 2019 to 2020 and 2022 to 2023. The graph includes the percentage of offers made and offers accepted.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39" name="Picture 770707439" descr="Line graph showing the percentage of offers accepted for offenders housed in Structured Intervention Unites for time out of their cell between fiscal year 2019 to 2020 and 2022 to 2023. The graph includes the percentage of offers made and offers accepted. Full data are available in the table below."/>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858000" cy="4652010"/>
                    </a:xfrm>
                    <a:prstGeom prst="rect">
                      <a:avLst/>
                    </a:prstGeom>
                    <a:noFill/>
                    <a:ln>
                      <a:noFill/>
                    </a:ln>
                  </pic:spPr>
                </pic:pic>
              </a:graphicData>
            </a:graphic>
          </wp:inline>
        </w:drawing>
      </w:r>
    </w:p>
    <w:p w14:paraId="721A44F9" w14:textId="4D83680A" w:rsidR="00484B6D" w:rsidRPr="002026FB" w:rsidRDefault="00484B6D" w:rsidP="004059C5">
      <w:pPr>
        <w:spacing w:before="240"/>
      </w:pPr>
      <w:r w:rsidRPr="002026FB">
        <w:rPr>
          <w:rFonts w:ascii="Aptos SemiBold" w:hAnsi="Aptos SemiBold"/>
        </w:rPr>
        <w:t>Source</w:t>
      </w:r>
      <w:r w:rsidRPr="002026FB">
        <w:t>: Correctional Service of Canada.</w:t>
      </w:r>
    </w:p>
    <w:p w14:paraId="7AD09063" w14:textId="7ED1835C" w:rsidR="00880202" w:rsidRPr="002026FB" w:rsidRDefault="00880202" w:rsidP="004059C5">
      <w:pPr>
        <w:pStyle w:val="Bullets"/>
      </w:pPr>
      <w:r w:rsidRPr="002026FB">
        <w:t>In 2022-23, the offenders were offered time out of their cell 96% of days where they were available in SIU</w:t>
      </w:r>
      <w:r w:rsidR="00D925CA" w:rsidRPr="002026FB">
        <w:t>; 40% of those offers were accepted.</w:t>
      </w:r>
    </w:p>
    <w:p w14:paraId="74B504B1" w14:textId="20BFBDFD" w:rsidR="00880202" w:rsidRPr="002026FB" w:rsidRDefault="00880202" w:rsidP="001D0567">
      <w:pPr>
        <w:pStyle w:val="CommentText"/>
      </w:pPr>
      <w:r w:rsidRPr="002026FB">
        <w:t>Notes</w:t>
      </w:r>
    </w:p>
    <w:p w14:paraId="1A75292B" w14:textId="77777777" w:rsidR="00880202" w:rsidRPr="002026FB" w:rsidRDefault="00880202" w:rsidP="004059C5">
      <w:r w:rsidRPr="002026FB">
        <w:t xml:space="preserve">The results represent the total number of days offenders housed in Structured Intervention Units were out of their cell per the total number of days offenders were available to be out of their cell (based on four hours out of cell per day). </w:t>
      </w:r>
    </w:p>
    <w:p w14:paraId="1BB91856" w14:textId="77777777" w:rsidR="00880202" w:rsidRPr="002026FB" w:rsidRDefault="00880202" w:rsidP="004059C5">
      <w:r w:rsidRPr="002026FB">
        <w:t xml:space="preserve">The data is constrained to days where offenders were present in the Structured Intervention Unit for a minimum of four hours, with offers and accepted offers limited to those that occurred between 7am and 10pm. </w:t>
      </w:r>
    </w:p>
    <w:p w14:paraId="76E85ECF" w14:textId="26E75A2F" w:rsidR="00880202" w:rsidRPr="002026FB" w:rsidRDefault="00880202" w:rsidP="004059C5">
      <w:r w:rsidRPr="002026FB">
        <w:t>A fiscal year runs from April 1 to March 31 of the following year.</w:t>
      </w:r>
    </w:p>
    <w:p w14:paraId="7389AC76" w14:textId="77777777" w:rsidR="00880202" w:rsidRPr="002026FB" w:rsidRDefault="00880202" w:rsidP="004059C5">
      <w:pPr>
        <w:rPr>
          <w:rFonts w:eastAsiaTheme="majorEastAsia" w:cstheme="majorBidi"/>
          <w:sz w:val="36"/>
        </w:rPr>
      </w:pPr>
      <w:r w:rsidRPr="002026FB">
        <w:br w:type="page"/>
      </w:r>
    </w:p>
    <w:p w14:paraId="537FD2D0" w14:textId="3A82E370" w:rsidR="00880202" w:rsidRPr="002026FB" w:rsidRDefault="00880202" w:rsidP="00E53B34">
      <w:pPr>
        <w:pStyle w:val="Heading4"/>
      </w:pPr>
      <w:bookmarkStart w:id="121" w:name="_Hlk188524399"/>
      <w:r w:rsidRPr="002026FB">
        <w:rPr>
          <w:rFonts w:ascii="Aptos SemiBold" w:hAnsi="Aptos SemiBold"/>
        </w:rPr>
        <w:lastRenderedPageBreak/>
        <w:t>Table C24</w:t>
      </w:r>
      <w:r w:rsidR="009E5CEB" w:rsidRPr="002026FB">
        <w:rPr>
          <w:rFonts w:ascii="Aptos SemiBold" w:hAnsi="Aptos SemiBold"/>
        </w:rPr>
        <w:t>.</w:t>
      </w:r>
      <w:r w:rsidRPr="002026FB">
        <w:t xml:space="preserve"> Percentage of days offenders housed in SIUs were offered time out of their cell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0"/>
        <w:gridCol w:w="2430"/>
        <w:gridCol w:w="1080"/>
        <w:gridCol w:w="1345"/>
        <w:gridCol w:w="1292"/>
        <w:gridCol w:w="1341"/>
      </w:tblGrid>
      <w:tr w:rsidR="00F23C6E" w:rsidRPr="002026FB" w14:paraId="6E18082B" w14:textId="77777777" w:rsidTr="00984357">
        <w:tc>
          <w:tcPr>
            <w:tcW w:w="1260" w:type="dxa"/>
            <w:tcBorders>
              <w:top w:val="single" w:sz="4" w:space="0" w:color="auto"/>
            </w:tcBorders>
          </w:tcPr>
          <w:p w14:paraId="328DDD5F" w14:textId="5ADEECF5" w:rsidR="00F23C6E" w:rsidRPr="002026FB" w:rsidRDefault="00F23C6E" w:rsidP="004059C5">
            <w:bookmarkStart w:id="122" w:name="_Hlk188524410"/>
            <w:r w:rsidRPr="002026FB">
              <w:t>Fiscal Year</w:t>
            </w:r>
          </w:p>
        </w:tc>
        <w:tc>
          <w:tcPr>
            <w:tcW w:w="2430" w:type="dxa"/>
            <w:tcBorders>
              <w:top w:val="single" w:sz="4" w:space="0" w:color="auto"/>
            </w:tcBorders>
            <w:vAlign w:val="center"/>
          </w:tcPr>
          <w:p w14:paraId="077265A6" w14:textId="7068E1EF" w:rsidR="00F23C6E" w:rsidRPr="002026FB" w:rsidRDefault="00F23C6E" w:rsidP="004059C5">
            <w:r w:rsidRPr="002026FB">
              <w:t>Days Available</w:t>
            </w:r>
          </w:p>
        </w:tc>
        <w:tc>
          <w:tcPr>
            <w:tcW w:w="1080" w:type="dxa"/>
            <w:tcBorders>
              <w:top w:val="single" w:sz="4" w:space="0" w:color="auto"/>
              <w:bottom w:val="single" w:sz="4" w:space="0" w:color="auto"/>
            </w:tcBorders>
          </w:tcPr>
          <w:p w14:paraId="411445AB" w14:textId="77777777" w:rsidR="00F23C6E" w:rsidRPr="002026FB" w:rsidRDefault="00F23C6E" w:rsidP="004059C5">
            <w:r w:rsidRPr="002026FB">
              <w:t>Offers Made</w:t>
            </w:r>
          </w:p>
        </w:tc>
        <w:tc>
          <w:tcPr>
            <w:tcW w:w="1345" w:type="dxa"/>
            <w:tcBorders>
              <w:top w:val="single" w:sz="4" w:space="0" w:color="auto"/>
              <w:bottom w:val="single" w:sz="4" w:space="0" w:color="auto"/>
            </w:tcBorders>
          </w:tcPr>
          <w:p w14:paraId="4AB24681" w14:textId="533E2E20" w:rsidR="00F23C6E" w:rsidRPr="002026FB" w:rsidRDefault="00F23C6E" w:rsidP="004059C5">
            <w:r>
              <w:t>%</w:t>
            </w:r>
          </w:p>
        </w:tc>
        <w:tc>
          <w:tcPr>
            <w:tcW w:w="1292" w:type="dxa"/>
            <w:tcBorders>
              <w:top w:val="single" w:sz="4" w:space="0" w:color="auto"/>
              <w:bottom w:val="single" w:sz="4" w:space="0" w:color="auto"/>
            </w:tcBorders>
          </w:tcPr>
          <w:p w14:paraId="1190BAA5" w14:textId="77777777" w:rsidR="00F23C6E" w:rsidRPr="002026FB" w:rsidRDefault="00F23C6E" w:rsidP="004059C5">
            <w:r w:rsidRPr="002026FB">
              <w:t>Offers Accepted</w:t>
            </w:r>
          </w:p>
        </w:tc>
        <w:tc>
          <w:tcPr>
            <w:tcW w:w="1341" w:type="dxa"/>
            <w:tcBorders>
              <w:top w:val="single" w:sz="4" w:space="0" w:color="auto"/>
              <w:bottom w:val="single" w:sz="4" w:space="0" w:color="auto"/>
            </w:tcBorders>
          </w:tcPr>
          <w:p w14:paraId="3A1FB964" w14:textId="6E901013" w:rsidR="00F23C6E" w:rsidRPr="002026FB" w:rsidRDefault="00F23C6E" w:rsidP="004059C5">
            <w:r>
              <w:t>%</w:t>
            </w:r>
          </w:p>
        </w:tc>
      </w:tr>
      <w:tr w:rsidR="00F23C6E" w:rsidRPr="002026FB" w14:paraId="77E8F0D2" w14:textId="77777777" w:rsidTr="00984357">
        <w:tc>
          <w:tcPr>
            <w:tcW w:w="1260" w:type="dxa"/>
            <w:tcBorders>
              <w:top w:val="single" w:sz="4" w:space="0" w:color="auto"/>
            </w:tcBorders>
          </w:tcPr>
          <w:p w14:paraId="37CB14AF" w14:textId="78C74A46" w:rsidR="00F23C6E" w:rsidRPr="002026FB" w:rsidRDefault="00F23C6E" w:rsidP="004059C5">
            <w:r w:rsidRPr="002026FB">
              <w:t>2019-20</w:t>
            </w:r>
          </w:p>
        </w:tc>
        <w:tc>
          <w:tcPr>
            <w:tcW w:w="2430" w:type="dxa"/>
            <w:tcBorders>
              <w:top w:val="single" w:sz="4" w:space="0" w:color="auto"/>
            </w:tcBorders>
            <w:vAlign w:val="center"/>
          </w:tcPr>
          <w:p w14:paraId="04E5570B" w14:textId="77777777" w:rsidR="00F23C6E" w:rsidRPr="002026FB" w:rsidRDefault="00F23C6E" w:rsidP="004059C5">
            <w:r w:rsidRPr="002026FB">
              <w:t>25,620</w:t>
            </w:r>
          </w:p>
        </w:tc>
        <w:tc>
          <w:tcPr>
            <w:tcW w:w="1080" w:type="dxa"/>
            <w:tcBorders>
              <w:top w:val="single" w:sz="4" w:space="0" w:color="auto"/>
            </w:tcBorders>
            <w:vAlign w:val="center"/>
          </w:tcPr>
          <w:p w14:paraId="6D48EFD3" w14:textId="77777777" w:rsidR="00F23C6E" w:rsidRPr="002026FB" w:rsidRDefault="00F23C6E" w:rsidP="004059C5">
            <w:r w:rsidRPr="002026FB">
              <w:t>21,920</w:t>
            </w:r>
          </w:p>
        </w:tc>
        <w:tc>
          <w:tcPr>
            <w:tcW w:w="1345" w:type="dxa"/>
            <w:tcBorders>
              <w:top w:val="single" w:sz="4" w:space="0" w:color="auto"/>
            </w:tcBorders>
            <w:vAlign w:val="center"/>
          </w:tcPr>
          <w:p w14:paraId="22255FA6" w14:textId="77777777" w:rsidR="00F23C6E" w:rsidRPr="002026FB" w:rsidRDefault="00F23C6E" w:rsidP="004059C5">
            <w:r w:rsidRPr="002026FB">
              <w:t>85.6</w:t>
            </w:r>
          </w:p>
        </w:tc>
        <w:tc>
          <w:tcPr>
            <w:tcW w:w="1292" w:type="dxa"/>
            <w:tcBorders>
              <w:top w:val="single" w:sz="4" w:space="0" w:color="auto"/>
            </w:tcBorders>
            <w:vAlign w:val="center"/>
          </w:tcPr>
          <w:p w14:paraId="56D81D64" w14:textId="77777777" w:rsidR="00F23C6E" w:rsidRPr="002026FB" w:rsidRDefault="00F23C6E" w:rsidP="004059C5">
            <w:r w:rsidRPr="002026FB">
              <w:t>6,588</w:t>
            </w:r>
          </w:p>
        </w:tc>
        <w:tc>
          <w:tcPr>
            <w:tcW w:w="1341" w:type="dxa"/>
            <w:tcBorders>
              <w:top w:val="single" w:sz="4" w:space="0" w:color="auto"/>
            </w:tcBorders>
            <w:vAlign w:val="center"/>
          </w:tcPr>
          <w:p w14:paraId="3BEC6B9B" w14:textId="77777777" w:rsidR="00F23C6E" w:rsidRPr="002026FB" w:rsidRDefault="00F23C6E" w:rsidP="004059C5">
            <w:r w:rsidRPr="002026FB">
              <w:t>30.1</w:t>
            </w:r>
          </w:p>
        </w:tc>
      </w:tr>
      <w:tr w:rsidR="00F23C6E" w:rsidRPr="002026FB" w14:paraId="120AFBF3" w14:textId="77777777" w:rsidTr="00984357">
        <w:tc>
          <w:tcPr>
            <w:tcW w:w="1260" w:type="dxa"/>
          </w:tcPr>
          <w:p w14:paraId="3E6BAE7C" w14:textId="4C6D9F8B" w:rsidR="00F23C6E" w:rsidRPr="002026FB" w:rsidRDefault="00F23C6E" w:rsidP="004059C5">
            <w:r w:rsidRPr="002026FB">
              <w:t>2020-21</w:t>
            </w:r>
          </w:p>
        </w:tc>
        <w:tc>
          <w:tcPr>
            <w:tcW w:w="2430" w:type="dxa"/>
            <w:vAlign w:val="center"/>
          </w:tcPr>
          <w:p w14:paraId="4411B12D" w14:textId="77777777" w:rsidR="00F23C6E" w:rsidRPr="002026FB" w:rsidRDefault="00F23C6E" w:rsidP="004059C5">
            <w:r w:rsidRPr="002026FB">
              <w:t>79,969</w:t>
            </w:r>
          </w:p>
        </w:tc>
        <w:tc>
          <w:tcPr>
            <w:tcW w:w="1080" w:type="dxa"/>
            <w:vAlign w:val="center"/>
          </w:tcPr>
          <w:p w14:paraId="75C6D4ED" w14:textId="77777777" w:rsidR="00F23C6E" w:rsidRPr="002026FB" w:rsidRDefault="00F23C6E" w:rsidP="004059C5">
            <w:r w:rsidRPr="002026FB">
              <w:t>67,661</w:t>
            </w:r>
          </w:p>
        </w:tc>
        <w:tc>
          <w:tcPr>
            <w:tcW w:w="1345" w:type="dxa"/>
            <w:vAlign w:val="center"/>
          </w:tcPr>
          <w:p w14:paraId="67E3702C" w14:textId="77777777" w:rsidR="00F23C6E" w:rsidRPr="002026FB" w:rsidRDefault="00F23C6E" w:rsidP="004059C5">
            <w:r w:rsidRPr="002026FB">
              <w:t>84.6</w:t>
            </w:r>
          </w:p>
        </w:tc>
        <w:tc>
          <w:tcPr>
            <w:tcW w:w="1292" w:type="dxa"/>
            <w:vAlign w:val="center"/>
          </w:tcPr>
          <w:p w14:paraId="61001968" w14:textId="77777777" w:rsidR="00F23C6E" w:rsidRPr="002026FB" w:rsidRDefault="00F23C6E" w:rsidP="004059C5">
            <w:r w:rsidRPr="002026FB">
              <w:t>18,609</w:t>
            </w:r>
          </w:p>
        </w:tc>
        <w:tc>
          <w:tcPr>
            <w:tcW w:w="1341" w:type="dxa"/>
            <w:vAlign w:val="center"/>
          </w:tcPr>
          <w:p w14:paraId="5BDB95B4" w14:textId="77777777" w:rsidR="00F23C6E" w:rsidRPr="002026FB" w:rsidRDefault="00F23C6E" w:rsidP="004059C5">
            <w:r w:rsidRPr="002026FB">
              <w:t>27.5</w:t>
            </w:r>
          </w:p>
        </w:tc>
      </w:tr>
      <w:tr w:rsidR="00F23C6E" w:rsidRPr="002026FB" w14:paraId="5FE39AB4" w14:textId="77777777" w:rsidTr="00984357">
        <w:tc>
          <w:tcPr>
            <w:tcW w:w="1260" w:type="dxa"/>
          </w:tcPr>
          <w:p w14:paraId="4A705FC9" w14:textId="322F2781" w:rsidR="00F23C6E" w:rsidRPr="002026FB" w:rsidRDefault="00F23C6E" w:rsidP="004059C5">
            <w:r w:rsidRPr="002026FB">
              <w:t>2021-22</w:t>
            </w:r>
          </w:p>
        </w:tc>
        <w:tc>
          <w:tcPr>
            <w:tcW w:w="2430" w:type="dxa"/>
            <w:vAlign w:val="center"/>
          </w:tcPr>
          <w:p w14:paraId="541778EF" w14:textId="77777777" w:rsidR="00F23C6E" w:rsidRPr="002026FB" w:rsidRDefault="00F23C6E" w:rsidP="004059C5">
            <w:r w:rsidRPr="002026FB">
              <w:t>58,806</w:t>
            </w:r>
          </w:p>
        </w:tc>
        <w:tc>
          <w:tcPr>
            <w:tcW w:w="1080" w:type="dxa"/>
            <w:vAlign w:val="center"/>
          </w:tcPr>
          <w:p w14:paraId="23875DA4" w14:textId="77777777" w:rsidR="00F23C6E" w:rsidRPr="002026FB" w:rsidRDefault="00F23C6E" w:rsidP="004059C5">
            <w:r w:rsidRPr="002026FB">
              <w:t>55,555</w:t>
            </w:r>
          </w:p>
        </w:tc>
        <w:tc>
          <w:tcPr>
            <w:tcW w:w="1345" w:type="dxa"/>
            <w:vAlign w:val="center"/>
          </w:tcPr>
          <w:p w14:paraId="1B2016E0" w14:textId="77777777" w:rsidR="00F23C6E" w:rsidRPr="002026FB" w:rsidRDefault="00F23C6E" w:rsidP="004059C5">
            <w:r w:rsidRPr="002026FB">
              <w:t>94.5</w:t>
            </w:r>
          </w:p>
        </w:tc>
        <w:tc>
          <w:tcPr>
            <w:tcW w:w="1292" w:type="dxa"/>
            <w:vAlign w:val="center"/>
          </w:tcPr>
          <w:p w14:paraId="415521EB" w14:textId="77777777" w:rsidR="00F23C6E" w:rsidRPr="002026FB" w:rsidRDefault="00F23C6E" w:rsidP="004059C5">
            <w:r w:rsidRPr="002026FB">
              <w:t>20,736</w:t>
            </w:r>
          </w:p>
        </w:tc>
        <w:tc>
          <w:tcPr>
            <w:tcW w:w="1341" w:type="dxa"/>
            <w:vAlign w:val="center"/>
          </w:tcPr>
          <w:p w14:paraId="7A02FE52" w14:textId="77777777" w:rsidR="00F23C6E" w:rsidRPr="002026FB" w:rsidRDefault="00F23C6E" w:rsidP="004059C5">
            <w:r w:rsidRPr="002026FB">
              <w:t>37.3</w:t>
            </w:r>
          </w:p>
        </w:tc>
      </w:tr>
      <w:tr w:rsidR="00F23C6E" w:rsidRPr="002026FB" w14:paraId="42B1965D" w14:textId="77777777" w:rsidTr="00984357">
        <w:tc>
          <w:tcPr>
            <w:tcW w:w="1260" w:type="dxa"/>
            <w:tcBorders>
              <w:bottom w:val="single" w:sz="4" w:space="0" w:color="auto"/>
            </w:tcBorders>
          </w:tcPr>
          <w:p w14:paraId="39B2E29A" w14:textId="761A0998" w:rsidR="00F23C6E" w:rsidRPr="002026FB" w:rsidRDefault="00F23C6E" w:rsidP="004059C5">
            <w:r w:rsidRPr="002026FB">
              <w:t>2022-23</w:t>
            </w:r>
          </w:p>
        </w:tc>
        <w:tc>
          <w:tcPr>
            <w:tcW w:w="2430" w:type="dxa"/>
            <w:tcBorders>
              <w:bottom w:val="single" w:sz="4" w:space="0" w:color="auto"/>
            </w:tcBorders>
            <w:vAlign w:val="center"/>
          </w:tcPr>
          <w:p w14:paraId="1EAC0769" w14:textId="77777777" w:rsidR="00F23C6E" w:rsidRPr="002026FB" w:rsidRDefault="00F23C6E" w:rsidP="004059C5">
            <w:r w:rsidRPr="002026FB">
              <w:t>57,346</w:t>
            </w:r>
          </w:p>
        </w:tc>
        <w:tc>
          <w:tcPr>
            <w:tcW w:w="1080" w:type="dxa"/>
            <w:tcBorders>
              <w:bottom w:val="single" w:sz="4" w:space="0" w:color="auto"/>
            </w:tcBorders>
            <w:vAlign w:val="center"/>
          </w:tcPr>
          <w:p w14:paraId="48A51C56" w14:textId="77777777" w:rsidR="00F23C6E" w:rsidRPr="002026FB" w:rsidRDefault="00F23C6E" w:rsidP="004059C5">
            <w:r w:rsidRPr="002026FB">
              <w:t>55,197</w:t>
            </w:r>
          </w:p>
        </w:tc>
        <w:tc>
          <w:tcPr>
            <w:tcW w:w="1345" w:type="dxa"/>
            <w:tcBorders>
              <w:bottom w:val="single" w:sz="4" w:space="0" w:color="auto"/>
            </w:tcBorders>
            <w:vAlign w:val="center"/>
          </w:tcPr>
          <w:p w14:paraId="013CFD3E" w14:textId="77777777" w:rsidR="00F23C6E" w:rsidRPr="002026FB" w:rsidRDefault="00F23C6E" w:rsidP="004059C5">
            <w:r w:rsidRPr="002026FB">
              <w:t>96.3</w:t>
            </w:r>
          </w:p>
        </w:tc>
        <w:tc>
          <w:tcPr>
            <w:tcW w:w="1292" w:type="dxa"/>
            <w:tcBorders>
              <w:bottom w:val="single" w:sz="4" w:space="0" w:color="auto"/>
            </w:tcBorders>
            <w:vAlign w:val="center"/>
          </w:tcPr>
          <w:p w14:paraId="766453F3" w14:textId="77777777" w:rsidR="00F23C6E" w:rsidRPr="002026FB" w:rsidRDefault="00F23C6E" w:rsidP="004059C5">
            <w:r w:rsidRPr="002026FB">
              <w:t>22,057</w:t>
            </w:r>
          </w:p>
        </w:tc>
        <w:tc>
          <w:tcPr>
            <w:tcW w:w="1341" w:type="dxa"/>
            <w:tcBorders>
              <w:bottom w:val="single" w:sz="4" w:space="0" w:color="auto"/>
            </w:tcBorders>
            <w:vAlign w:val="center"/>
          </w:tcPr>
          <w:p w14:paraId="01F5830F" w14:textId="77777777" w:rsidR="00F23C6E" w:rsidRPr="002026FB" w:rsidRDefault="00F23C6E" w:rsidP="004059C5">
            <w:r w:rsidRPr="002026FB">
              <w:t>40.0</w:t>
            </w:r>
          </w:p>
        </w:tc>
      </w:tr>
    </w:tbl>
    <w:bookmarkEnd w:id="121"/>
    <w:bookmarkEnd w:id="122"/>
    <w:p w14:paraId="2051BC2B" w14:textId="77777777" w:rsidR="00880202" w:rsidRPr="002026FB" w:rsidRDefault="00880202" w:rsidP="004059C5">
      <w:pPr>
        <w:spacing w:before="240"/>
      </w:pPr>
      <w:r w:rsidRPr="002026FB">
        <w:rPr>
          <w:rFonts w:ascii="Aptos SemiBold" w:hAnsi="Aptos SemiBold"/>
        </w:rPr>
        <w:t>Source</w:t>
      </w:r>
      <w:r w:rsidRPr="002026FB">
        <w:t>: Correctional Service of Canada.</w:t>
      </w:r>
    </w:p>
    <w:p w14:paraId="45253620" w14:textId="77777777" w:rsidR="00880202" w:rsidRPr="002026FB" w:rsidRDefault="00880202" w:rsidP="001D0567">
      <w:pPr>
        <w:pStyle w:val="CommentText"/>
      </w:pPr>
      <w:r w:rsidRPr="002026FB">
        <w:t>Notes</w:t>
      </w:r>
    </w:p>
    <w:p w14:paraId="3F9A3621" w14:textId="77777777" w:rsidR="00880202" w:rsidRPr="002026FB" w:rsidRDefault="00880202" w:rsidP="004059C5">
      <w:r w:rsidRPr="002026FB">
        <w:t xml:space="preserve">The results represent the total number of days offenders housed in Structured Intervention Units were out of their cell per the total number of days offenders were available to be out of their cell (based on four hours out of cell per day). </w:t>
      </w:r>
    </w:p>
    <w:p w14:paraId="1A1B54ED" w14:textId="77777777" w:rsidR="00880202" w:rsidRPr="002026FB" w:rsidRDefault="00880202" w:rsidP="004059C5">
      <w:r w:rsidRPr="002026FB">
        <w:t xml:space="preserve">The data is constrained to days where offenders were present in the Structured Intervention Unit for a minimum of four hours, with offers and accepted offers limited to those that occurred between 7am and 10pm. </w:t>
      </w:r>
    </w:p>
    <w:p w14:paraId="2595BFC5" w14:textId="77777777" w:rsidR="00880202" w:rsidRPr="002026FB" w:rsidRDefault="00880202" w:rsidP="004059C5">
      <w:r w:rsidRPr="002026FB">
        <w:t>A fiscal year runs from April 1 to March 31 of the following year.</w:t>
      </w:r>
    </w:p>
    <w:p w14:paraId="7E161A63" w14:textId="4E2D09FB" w:rsidR="00514AC8" w:rsidRPr="002026FB" w:rsidRDefault="00514AC8" w:rsidP="004059C5">
      <w:r w:rsidRPr="002026FB">
        <w:br w:type="page"/>
      </w:r>
    </w:p>
    <w:p w14:paraId="2B86920C" w14:textId="2EE7BDBF" w:rsidR="00514AC8" w:rsidRPr="002026FB" w:rsidRDefault="00514AC8" w:rsidP="004059C5">
      <w:pPr>
        <w:pStyle w:val="Heading3"/>
      </w:pPr>
      <w:bookmarkStart w:id="123" w:name="_Toc190073647"/>
      <w:r w:rsidRPr="002026FB">
        <w:lastRenderedPageBreak/>
        <w:t>Structured Intervention Units: Duration of Stay</w:t>
      </w:r>
      <w:bookmarkEnd w:id="123"/>
    </w:p>
    <w:p w14:paraId="0B670F33" w14:textId="6FD9CAFD" w:rsidR="00514AC8" w:rsidRPr="002026FB" w:rsidRDefault="00514AC8" w:rsidP="00E53B34">
      <w:pPr>
        <w:pStyle w:val="Heading4"/>
      </w:pPr>
      <w:r w:rsidRPr="002026FB">
        <w:rPr>
          <w:rFonts w:ascii="Aptos SemiBold" w:hAnsi="Aptos SemiBold"/>
        </w:rPr>
        <w:t>Figure C25</w:t>
      </w:r>
      <w:r w:rsidR="009E5CEB" w:rsidRPr="002026FB">
        <w:rPr>
          <w:rFonts w:ascii="Aptos SemiBold" w:hAnsi="Aptos SemiBold"/>
        </w:rPr>
        <w:t>.</w:t>
      </w:r>
      <w:r w:rsidRPr="002026FB">
        <w:t xml:space="preserve"> Median number of days </w:t>
      </w:r>
      <w:r w:rsidR="000D58A6" w:rsidRPr="002026FB">
        <w:t xml:space="preserve">offenders </w:t>
      </w:r>
      <w:r w:rsidRPr="002026FB">
        <w:t>spent in Structured Intervention Units</w:t>
      </w:r>
    </w:p>
    <w:p w14:paraId="62843F4B" w14:textId="0A13F1C4" w:rsidR="000D58A6" w:rsidRPr="002026FB" w:rsidRDefault="008F23CE" w:rsidP="004059C5">
      <w:r w:rsidRPr="002026FB">
        <w:rPr>
          <w:noProof/>
        </w:rPr>
        <w:drawing>
          <wp:inline distT="0" distB="0" distL="0" distR="0" wp14:anchorId="6C3A6E8F" wp14:editId="7B481F76">
            <wp:extent cx="6858000" cy="4133850"/>
            <wp:effectExtent l="0" t="0" r="0" b="0"/>
            <wp:docPr id="770707440" name="Picture 770707440" descr="Bar graph showing the median number of days offenders spent in Structured Intervention Unites between fiscal year 2019 to 2020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40" name="Picture 770707440" descr="Bar graph showing the median number of days offenders spent in Structured Intervention Unites between fiscal year 2019 to 2020 and 2022 to 2023. Full data are available in the table below."/>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858000" cy="4133850"/>
                    </a:xfrm>
                    <a:prstGeom prst="rect">
                      <a:avLst/>
                    </a:prstGeom>
                    <a:noFill/>
                    <a:ln>
                      <a:noFill/>
                    </a:ln>
                  </pic:spPr>
                </pic:pic>
              </a:graphicData>
            </a:graphic>
          </wp:inline>
        </w:drawing>
      </w:r>
    </w:p>
    <w:p w14:paraId="7FDC4B57" w14:textId="442AD15C" w:rsidR="00566F63" w:rsidRPr="002026FB" w:rsidRDefault="00566F63" w:rsidP="004059C5">
      <w:pPr>
        <w:spacing w:before="240"/>
      </w:pPr>
      <w:r w:rsidRPr="002026FB">
        <w:rPr>
          <w:rFonts w:ascii="Aptos SemiBold" w:hAnsi="Aptos SemiBold"/>
        </w:rPr>
        <w:t>Source</w:t>
      </w:r>
      <w:r w:rsidRPr="002026FB">
        <w:t>: Correctional Service of Canada.</w:t>
      </w:r>
    </w:p>
    <w:p w14:paraId="1CA293E0" w14:textId="45176BF2" w:rsidR="000D58A6" w:rsidRPr="002026FB" w:rsidRDefault="000D58A6" w:rsidP="004059C5">
      <w:pPr>
        <w:pStyle w:val="Bullets"/>
      </w:pPr>
      <w:r w:rsidRPr="002026FB">
        <w:t xml:space="preserve">In 2022-23, the median </w:t>
      </w:r>
      <w:r w:rsidR="009E37E5" w:rsidRPr="002026FB">
        <w:t>number</w:t>
      </w:r>
      <w:r w:rsidRPr="002026FB">
        <w:t xml:space="preserve"> of days an offender </w:t>
      </w:r>
      <w:r w:rsidR="00221513" w:rsidRPr="002026FB">
        <w:t xml:space="preserve">spent in a Structured Intervention Unit </w:t>
      </w:r>
      <w:r w:rsidR="007903D3" w:rsidRPr="002026FB">
        <w:t xml:space="preserve">per </w:t>
      </w:r>
      <w:r w:rsidR="00413E0A">
        <w:t>transfers</w:t>
      </w:r>
      <w:r w:rsidR="007903D3" w:rsidRPr="002026FB">
        <w:t xml:space="preserve"> </w:t>
      </w:r>
      <w:r w:rsidR="00221513" w:rsidRPr="002026FB">
        <w:t>was 15 days.</w:t>
      </w:r>
    </w:p>
    <w:p w14:paraId="6579D6AF" w14:textId="530CFFF4" w:rsidR="000D58A6" w:rsidRPr="002026FB" w:rsidRDefault="000D58A6" w:rsidP="001D0567">
      <w:pPr>
        <w:pStyle w:val="CommentText"/>
      </w:pPr>
      <w:r w:rsidRPr="002026FB">
        <w:t>Notes</w:t>
      </w:r>
    </w:p>
    <w:p w14:paraId="4DFBD5CF" w14:textId="6C4E3C0A" w:rsidR="000D58A6" w:rsidRPr="002026FB" w:rsidRDefault="000D58A6" w:rsidP="004059C5">
      <w:r w:rsidRPr="002026FB">
        <w:t xml:space="preserve">The result represents the median duration in days of the SIU stays that ended in each fiscal year, between the implementation on November 30, 2019 and March 31, 2023. </w:t>
      </w:r>
    </w:p>
    <w:p w14:paraId="34C403F7" w14:textId="5146517F" w:rsidR="000D58A6" w:rsidRPr="002026FB" w:rsidRDefault="000D58A6" w:rsidP="004059C5">
      <w:r w:rsidRPr="002026FB">
        <w:t>A fiscal year runs from April 1 to March 31 of the following year.</w:t>
      </w:r>
    </w:p>
    <w:p w14:paraId="433804FA" w14:textId="77777777" w:rsidR="00514AC8" w:rsidRPr="002026FB" w:rsidRDefault="00514AC8" w:rsidP="004059C5">
      <w:pPr>
        <w:rPr>
          <w:rFonts w:eastAsiaTheme="majorEastAsia" w:cstheme="majorBidi"/>
          <w:sz w:val="36"/>
        </w:rPr>
      </w:pPr>
      <w:r w:rsidRPr="002026FB">
        <w:br w:type="page"/>
      </w:r>
    </w:p>
    <w:p w14:paraId="4747D102" w14:textId="3359F17B" w:rsidR="000D58A6" w:rsidRPr="002026FB" w:rsidRDefault="000D58A6" w:rsidP="00E53B34">
      <w:pPr>
        <w:pStyle w:val="Heading4"/>
      </w:pPr>
      <w:r w:rsidRPr="002026FB">
        <w:rPr>
          <w:rFonts w:ascii="Aptos SemiBold" w:hAnsi="Aptos SemiBold"/>
        </w:rPr>
        <w:lastRenderedPageBreak/>
        <w:t>Table C25</w:t>
      </w:r>
      <w:r w:rsidR="009E5CEB" w:rsidRPr="002026FB">
        <w:rPr>
          <w:rFonts w:ascii="Aptos SemiBold" w:hAnsi="Aptos SemiBold"/>
        </w:rPr>
        <w:t>.</w:t>
      </w:r>
      <w:r w:rsidRPr="002026FB">
        <w:t xml:space="preserve"> Median number of days offenders spent in Structured Intervention Units</w:t>
      </w:r>
    </w:p>
    <w:tbl>
      <w:tblPr>
        <w:tblW w:w="10080" w:type="dxa"/>
        <w:tblLayout w:type="fixed"/>
        <w:tblCellMar>
          <w:top w:w="29" w:type="dxa"/>
          <w:left w:w="100" w:type="dxa"/>
          <w:bottom w:w="43" w:type="dxa"/>
          <w:right w:w="100" w:type="dxa"/>
        </w:tblCellMar>
        <w:tblLook w:val="0600" w:firstRow="0" w:lastRow="0" w:firstColumn="0" w:lastColumn="0" w:noHBand="1" w:noVBand="1"/>
      </w:tblPr>
      <w:tblGrid>
        <w:gridCol w:w="5040"/>
        <w:gridCol w:w="5040"/>
      </w:tblGrid>
      <w:tr w:rsidR="00C75781" w:rsidRPr="002026FB" w14:paraId="33626281" w14:textId="77777777" w:rsidTr="00EB4054">
        <w:trPr>
          <w:trHeight w:val="288"/>
        </w:trPr>
        <w:tc>
          <w:tcPr>
            <w:tcW w:w="5040" w:type="dxa"/>
            <w:tcBorders>
              <w:top w:val="single" w:sz="12" w:space="0" w:color="auto"/>
              <w:bottom w:val="single" w:sz="8" w:space="0" w:color="auto"/>
            </w:tcBorders>
            <w:shd w:val="clear" w:color="auto" w:fill="auto"/>
            <w:tcMar>
              <w:top w:w="0" w:type="dxa"/>
              <w:left w:w="40" w:type="dxa"/>
              <w:bottom w:w="0" w:type="dxa"/>
              <w:right w:w="40" w:type="dxa"/>
            </w:tcMar>
            <w:vAlign w:val="bottom"/>
          </w:tcPr>
          <w:p w14:paraId="5E9B792D" w14:textId="77777777" w:rsidR="00C75781" w:rsidRPr="002026FB" w:rsidRDefault="00C75781" w:rsidP="004059C5">
            <w:r w:rsidRPr="002026FB">
              <w:t>Fiscal year</w:t>
            </w:r>
          </w:p>
        </w:tc>
        <w:tc>
          <w:tcPr>
            <w:tcW w:w="5040" w:type="dxa"/>
            <w:tcBorders>
              <w:top w:val="single" w:sz="12" w:space="0" w:color="auto"/>
              <w:bottom w:val="single" w:sz="8" w:space="0" w:color="auto"/>
            </w:tcBorders>
            <w:shd w:val="clear" w:color="auto" w:fill="auto"/>
            <w:tcMar>
              <w:top w:w="0" w:type="dxa"/>
              <w:left w:w="40" w:type="dxa"/>
              <w:bottom w:w="0" w:type="dxa"/>
              <w:right w:w="40" w:type="dxa"/>
            </w:tcMar>
            <w:vAlign w:val="center"/>
          </w:tcPr>
          <w:p w14:paraId="0D849C07" w14:textId="7EFABB9C" w:rsidR="00C75781" w:rsidRPr="002026FB" w:rsidRDefault="00C75781" w:rsidP="004059C5">
            <w:pPr>
              <w:rPr>
                <w:rFonts w:cstheme="minorHAnsi"/>
              </w:rPr>
            </w:pPr>
            <w:r w:rsidRPr="002026FB">
              <w:t>Median number of days</w:t>
            </w:r>
          </w:p>
        </w:tc>
      </w:tr>
      <w:tr w:rsidR="00C75781" w:rsidRPr="002026FB" w14:paraId="5CC075F2" w14:textId="77777777" w:rsidTr="00EB4054">
        <w:trPr>
          <w:trHeight w:val="288"/>
        </w:trPr>
        <w:tc>
          <w:tcPr>
            <w:tcW w:w="5040"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6069BDE9" w14:textId="680759F8" w:rsidR="00C75781" w:rsidRPr="002026FB" w:rsidRDefault="00C75781" w:rsidP="004059C5">
            <w:r w:rsidRPr="002026FB">
              <w:t>2019-20</w:t>
            </w:r>
          </w:p>
        </w:tc>
        <w:tc>
          <w:tcPr>
            <w:tcW w:w="504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53A785AF" w14:textId="215590CC" w:rsidR="00C75781" w:rsidRPr="002026FB" w:rsidRDefault="00C75781" w:rsidP="004059C5">
            <w:r w:rsidRPr="002026FB">
              <w:t>9</w:t>
            </w:r>
          </w:p>
        </w:tc>
      </w:tr>
      <w:tr w:rsidR="00C75781" w:rsidRPr="002026FB" w14:paraId="0CC96E87" w14:textId="77777777" w:rsidTr="00EB4054">
        <w:trPr>
          <w:trHeight w:val="288"/>
        </w:trPr>
        <w:tc>
          <w:tcPr>
            <w:tcW w:w="5040" w:type="dxa"/>
            <w:tcBorders>
              <w:top w:val="nil"/>
              <w:left w:val="nil"/>
              <w:bottom w:val="nil"/>
              <w:right w:val="nil"/>
            </w:tcBorders>
            <w:shd w:val="clear" w:color="auto" w:fill="auto"/>
            <w:tcMar>
              <w:top w:w="0" w:type="dxa"/>
              <w:left w:w="40" w:type="dxa"/>
              <w:bottom w:w="0" w:type="dxa"/>
              <w:right w:w="40" w:type="dxa"/>
            </w:tcMar>
            <w:vAlign w:val="center"/>
          </w:tcPr>
          <w:p w14:paraId="0311CBBC" w14:textId="77777777" w:rsidR="00C75781" w:rsidRPr="002026FB" w:rsidRDefault="00C75781" w:rsidP="004059C5">
            <w:r w:rsidRPr="002026FB">
              <w:t>2020-21</w:t>
            </w:r>
          </w:p>
        </w:tc>
        <w:tc>
          <w:tcPr>
            <w:tcW w:w="5040" w:type="dxa"/>
            <w:tcBorders>
              <w:top w:val="nil"/>
              <w:left w:val="nil"/>
              <w:bottom w:val="nil"/>
              <w:right w:val="nil"/>
            </w:tcBorders>
            <w:shd w:val="clear" w:color="auto" w:fill="auto"/>
            <w:tcMar>
              <w:top w:w="0" w:type="dxa"/>
              <w:left w:w="40" w:type="dxa"/>
              <w:bottom w:w="0" w:type="dxa"/>
              <w:right w:w="40" w:type="dxa"/>
            </w:tcMar>
            <w:vAlign w:val="bottom"/>
          </w:tcPr>
          <w:p w14:paraId="5CC1AAFC" w14:textId="34730195" w:rsidR="00C75781" w:rsidRPr="002026FB" w:rsidRDefault="00C75781" w:rsidP="004059C5">
            <w:r w:rsidRPr="002026FB">
              <w:t>13</w:t>
            </w:r>
          </w:p>
        </w:tc>
      </w:tr>
      <w:tr w:rsidR="00C75781" w:rsidRPr="002026FB" w14:paraId="03E2B5EE" w14:textId="77777777" w:rsidTr="00EB4054">
        <w:trPr>
          <w:trHeight w:val="288"/>
        </w:trPr>
        <w:tc>
          <w:tcPr>
            <w:tcW w:w="5040" w:type="dxa"/>
            <w:tcBorders>
              <w:top w:val="nil"/>
              <w:left w:val="nil"/>
              <w:bottom w:val="nil"/>
              <w:right w:val="nil"/>
            </w:tcBorders>
            <w:shd w:val="clear" w:color="auto" w:fill="auto"/>
            <w:tcMar>
              <w:top w:w="0" w:type="dxa"/>
              <w:left w:w="40" w:type="dxa"/>
              <w:bottom w:w="0" w:type="dxa"/>
              <w:right w:w="40" w:type="dxa"/>
            </w:tcMar>
            <w:vAlign w:val="center"/>
          </w:tcPr>
          <w:p w14:paraId="26A1E785" w14:textId="77777777" w:rsidR="00C75781" w:rsidRPr="002026FB" w:rsidRDefault="00C75781" w:rsidP="004059C5">
            <w:r w:rsidRPr="002026FB">
              <w:t>2021-22</w:t>
            </w:r>
          </w:p>
        </w:tc>
        <w:tc>
          <w:tcPr>
            <w:tcW w:w="5040" w:type="dxa"/>
            <w:tcBorders>
              <w:top w:val="nil"/>
              <w:left w:val="nil"/>
              <w:bottom w:val="nil"/>
              <w:right w:val="nil"/>
            </w:tcBorders>
            <w:shd w:val="clear" w:color="auto" w:fill="auto"/>
            <w:tcMar>
              <w:top w:w="0" w:type="dxa"/>
              <w:left w:w="40" w:type="dxa"/>
              <w:bottom w:w="0" w:type="dxa"/>
              <w:right w:w="40" w:type="dxa"/>
            </w:tcMar>
            <w:vAlign w:val="bottom"/>
          </w:tcPr>
          <w:p w14:paraId="2C3B8ED1" w14:textId="123818C8" w:rsidR="00C75781" w:rsidRPr="002026FB" w:rsidRDefault="00C75781" w:rsidP="004059C5">
            <w:r w:rsidRPr="002026FB">
              <w:t>26</w:t>
            </w:r>
          </w:p>
        </w:tc>
      </w:tr>
      <w:tr w:rsidR="00C75781" w:rsidRPr="002026FB" w14:paraId="6C6EA464" w14:textId="77777777" w:rsidTr="00EB4054">
        <w:trPr>
          <w:trHeight w:val="288"/>
        </w:trPr>
        <w:tc>
          <w:tcPr>
            <w:tcW w:w="504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2B6A224F" w14:textId="77777777" w:rsidR="00C75781" w:rsidRPr="002026FB" w:rsidRDefault="00C75781" w:rsidP="004059C5">
            <w:r w:rsidRPr="002026FB">
              <w:t>2022-23</w:t>
            </w:r>
          </w:p>
        </w:tc>
        <w:tc>
          <w:tcPr>
            <w:tcW w:w="504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21B3090B" w14:textId="3A4AA2F9" w:rsidR="00C75781" w:rsidRPr="002026FB" w:rsidRDefault="00C75781" w:rsidP="004059C5">
            <w:r w:rsidRPr="002026FB">
              <w:t>15</w:t>
            </w:r>
          </w:p>
        </w:tc>
      </w:tr>
    </w:tbl>
    <w:p w14:paraId="2068704C" w14:textId="641C8250" w:rsidR="00566F63" w:rsidRPr="002026FB" w:rsidRDefault="00566F63" w:rsidP="004059C5">
      <w:pPr>
        <w:spacing w:before="240"/>
      </w:pPr>
      <w:r w:rsidRPr="002026FB">
        <w:rPr>
          <w:rFonts w:ascii="Aptos SemiBold" w:hAnsi="Aptos SemiBold"/>
        </w:rPr>
        <w:t>Source</w:t>
      </w:r>
      <w:r w:rsidRPr="002026FB">
        <w:t>: Correctional Service of Canada.</w:t>
      </w:r>
    </w:p>
    <w:p w14:paraId="2253D746" w14:textId="77777777" w:rsidR="000D58A6" w:rsidRPr="002026FB" w:rsidRDefault="000D58A6" w:rsidP="001D0567">
      <w:pPr>
        <w:pStyle w:val="CommentText"/>
      </w:pPr>
      <w:r w:rsidRPr="002026FB">
        <w:t>Notes</w:t>
      </w:r>
    </w:p>
    <w:p w14:paraId="05766E60" w14:textId="10622ACC" w:rsidR="000D58A6" w:rsidRPr="002026FB" w:rsidRDefault="000D58A6" w:rsidP="004059C5">
      <w:r w:rsidRPr="002026FB">
        <w:t xml:space="preserve">The result represents the median duration in days of the SIU stays that ended in each fiscal year, between the implementation on November 30, 2019 and March 31, 2023. </w:t>
      </w:r>
    </w:p>
    <w:p w14:paraId="6B591EB3" w14:textId="50AC5142" w:rsidR="000D58A6" w:rsidRPr="002026FB" w:rsidRDefault="000D58A6" w:rsidP="004059C5">
      <w:r w:rsidRPr="002026FB">
        <w:t>A fiscal year runs from April 1 to March 31 of the following year.</w:t>
      </w:r>
    </w:p>
    <w:p w14:paraId="7DB61E86" w14:textId="74F9923F" w:rsidR="000D58A6" w:rsidRPr="002026FB" w:rsidRDefault="000D58A6" w:rsidP="004059C5">
      <w:pPr>
        <w:rPr>
          <w:rFonts w:cstheme="majorBidi"/>
          <w:sz w:val="36"/>
        </w:rPr>
      </w:pPr>
      <w:r w:rsidRPr="002026FB">
        <w:br w:type="page"/>
      </w:r>
    </w:p>
    <w:p w14:paraId="256C7D0A" w14:textId="3A15B460" w:rsidR="000D58A6" w:rsidRPr="002026FB" w:rsidRDefault="000D58A6" w:rsidP="004059C5">
      <w:pPr>
        <w:pStyle w:val="Heading3"/>
      </w:pPr>
      <w:bookmarkStart w:id="124" w:name="_Toc190073648"/>
      <w:r w:rsidRPr="002026FB">
        <w:lastRenderedPageBreak/>
        <w:t>Characteristics of Offenders in Structured Intervention Unit Cells by Indigenous and non-Indigenous</w:t>
      </w:r>
      <w:bookmarkEnd w:id="124"/>
    </w:p>
    <w:p w14:paraId="6DB5971F" w14:textId="3E887331" w:rsidR="000D58A6" w:rsidRPr="002026FB" w:rsidRDefault="000D58A6" w:rsidP="00E53B34">
      <w:pPr>
        <w:pStyle w:val="Heading4"/>
      </w:pPr>
      <w:r w:rsidRPr="002026FB">
        <w:rPr>
          <w:rFonts w:ascii="Aptos SemiBold" w:hAnsi="Aptos SemiBold"/>
        </w:rPr>
        <w:t>Figure C26</w:t>
      </w:r>
      <w:r w:rsidR="009E5CEB" w:rsidRPr="002026FB">
        <w:t>.</w:t>
      </w:r>
      <w:r w:rsidRPr="002026FB">
        <w:t xml:space="preserve"> Characteristics of offenders in SIU cells by Indigenous and non-Indigenous</w:t>
      </w:r>
    </w:p>
    <w:p w14:paraId="5AB67DC3" w14:textId="6B425D67" w:rsidR="000D58A6" w:rsidRPr="002026FB" w:rsidRDefault="0002679A" w:rsidP="004059C5">
      <w:r w:rsidRPr="002026FB">
        <w:rPr>
          <w:noProof/>
        </w:rPr>
        <w:drawing>
          <wp:inline distT="0" distB="0" distL="0" distR="0" wp14:anchorId="24578403" wp14:editId="483AF8DE">
            <wp:extent cx="6858000" cy="4687570"/>
            <wp:effectExtent l="0" t="0" r="0" b="0"/>
            <wp:docPr id="770707441" name="Picture 770707441" descr="Bar graph showing the percentage of Indigenous and non-Indigenous offenders in Structured Intervention Unit cells between fiscal year 2019 to 2020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41" name="Picture 770707441" descr="Bar graph showing the percentage of Indigenous and non-Indigenous offenders in Structured Intervention Unit cells between fiscal year 2019 to 2020 and 2022 to 2023. Full data are available in the table below."/>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858000" cy="4687570"/>
                    </a:xfrm>
                    <a:prstGeom prst="rect">
                      <a:avLst/>
                    </a:prstGeom>
                    <a:noFill/>
                    <a:ln>
                      <a:noFill/>
                    </a:ln>
                  </pic:spPr>
                </pic:pic>
              </a:graphicData>
            </a:graphic>
          </wp:inline>
        </w:drawing>
      </w:r>
    </w:p>
    <w:p w14:paraId="7EB623EF" w14:textId="3D3BC733" w:rsidR="00566F63" w:rsidRPr="002026FB" w:rsidRDefault="00566F63" w:rsidP="004059C5">
      <w:r w:rsidRPr="002026FB">
        <w:rPr>
          <w:rFonts w:ascii="Aptos SemiBold" w:hAnsi="Aptos SemiBold"/>
        </w:rPr>
        <w:t>Source</w:t>
      </w:r>
      <w:r w:rsidRPr="002026FB">
        <w:t>: Correctional Service of Canada.</w:t>
      </w:r>
    </w:p>
    <w:p w14:paraId="324C0B0E" w14:textId="2AD09125" w:rsidR="000D58A6" w:rsidRPr="002026FB" w:rsidRDefault="000D58A6" w:rsidP="004059C5">
      <w:pPr>
        <w:pStyle w:val="Bullets"/>
      </w:pPr>
      <w:r w:rsidRPr="002026FB">
        <w:t xml:space="preserve">In 2022-23, 39.6% of the population in SIU were </w:t>
      </w:r>
      <w:r w:rsidR="009E37E5" w:rsidRPr="002026FB">
        <w:t>I</w:t>
      </w:r>
      <w:r w:rsidRPr="002026FB">
        <w:t>ndigenous. The majority of the population (97.6%) in 202</w:t>
      </w:r>
      <w:r w:rsidR="00EC4BC5" w:rsidRPr="002026FB">
        <w:t>2</w:t>
      </w:r>
      <w:r w:rsidRPr="002026FB">
        <w:t>-23 w</w:t>
      </w:r>
      <w:r w:rsidR="009E37E5" w:rsidRPr="002026FB">
        <w:t>as</w:t>
      </w:r>
      <w:r w:rsidRPr="002026FB">
        <w:t xml:space="preserve"> male.</w:t>
      </w:r>
    </w:p>
    <w:p w14:paraId="793A92A3" w14:textId="6D9C722B" w:rsidR="000D58A6" w:rsidRPr="002026FB" w:rsidRDefault="000D58A6" w:rsidP="001D0567">
      <w:pPr>
        <w:pStyle w:val="CommentText"/>
      </w:pPr>
      <w:r w:rsidRPr="002026FB">
        <w:t>Notes</w:t>
      </w:r>
    </w:p>
    <w:p w14:paraId="6548ADE9" w14:textId="77777777" w:rsidR="00A46C93" w:rsidRPr="002026FB" w:rsidRDefault="00A46C93" w:rsidP="004059C5">
      <w:r w:rsidRPr="002026FB">
        <w:t xml:space="preserve">The result represents authorizations for transfer to a Structured Intervention Unit (SIU) where the start date was between the implementation on November 30, 2019 and March 31, 2023. </w:t>
      </w:r>
    </w:p>
    <w:p w14:paraId="3044B8AF" w14:textId="6E99BF1E" w:rsidR="00A46C93" w:rsidRPr="002026FB" w:rsidRDefault="00A46C93" w:rsidP="004059C5">
      <w:r w:rsidRPr="002026FB">
        <w:t xml:space="preserve">Note that </w:t>
      </w:r>
      <w:r w:rsidR="009E37E5" w:rsidRPr="002026FB">
        <w:t>race is self-identified by offenders.</w:t>
      </w:r>
      <w:r w:rsidRPr="002026FB">
        <w:t xml:space="preserve">  </w:t>
      </w:r>
    </w:p>
    <w:p w14:paraId="50F7189A" w14:textId="3572CAFE" w:rsidR="000D58A6" w:rsidRPr="002026FB" w:rsidRDefault="00A46C93" w:rsidP="004059C5">
      <w:r w:rsidRPr="002026FB">
        <w:t>A fiscal year runs from April 1 to March 31 of the following year.</w:t>
      </w:r>
    </w:p>
    <w:p w14:paraId="55335FF7" w14:textId="77777777" w:rsidR="009E5CEB" w:rsidRPr="002026FB" w:rsidRDefault="009E5CEB" w:rsidP="004059C5"/>
    <w:p w14:paraId="6AE3F01D" w14:textId="04BE0F32" w:rsidR="00F528E7" w:rsidRDefault="00A46C93" w:rsidP="00E53B34">
      <w:pPr>
        <w:pStyle w:val="Heading4"/>
      </w:pPr>
      <w:bookmarkStart w:id="125" w:name="_Hlk188524430"/>
      <w:r w:rsidRPr="002026FB">
        <w:rPr>
          <w:rFonts w:ascii="Aptos SemiBold" w:hAnsi="Aptos SemiBold"/>
        </w:rPr>
        <w:lastRenderedPageBreak/>
        <w:t>Table C26</w:t>
      </w:r>
      <w:r w:rsidR="00F528E7">
        <w:rPr>
          <w:rFonts w:ascii="Aptos SemiBold" w:hAnsi="Aptos SemiBold"/>
        </w:rPr>
        <w:t>a</w:t>
      </w:r>
      <w:r w:rsidR="009E5CEB" w:rsidRPr="002026FB">
        <w:rPr>
          <w:rFonts w:ascii="Aptos SemiBold" w:hAnsi="Aptos SemiBold"/>
        </w:rPr>
        <w:t>.</w:t>
      </w:r>
      <w:r w:rsidRPr="002026FB">
        <w:t xml:space="preserve"> Characteristics of offenders in SIU cells by </w:t>
      </w:r>
      <w:r w:rsidR="00153AFB" w:rsidRPr="002026FB">
        <w:t xml:space="preserve">sex and </w:t>
      </w:r>
      <w:r w:rsidRPr="002026FB">
        <w:t>Indigenous and non-Indigenous</w:t>
      </w:r>
    </w:p>
    <w:tbl>
      <w:tblPr>
        <w:tblW w:w="999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60"/>
        <w:gridCol w:w="1350"/>
        <w:gridCol w:w="1380"/>
        <w:gridCol w:w="1680"/>
        <w:gridCol w:w="1440"/>
        <w:gridCol w:w="1440"/>
        <w:gridCol w:w="1440"/>
      </w:tblGrid>
      <w:tr w:rsidR="00F528E7" w:rsidRPr="00510CA5" w14:paraId="458B949F" w14:textId="275169D7" w:rsidTr="00C73291">
        <w:trPr>
          <w:trHeight w:val="288"/>
        </w:trPr>
        <w:tc>
          <w:tcPr>
            <w:tcW w:w="1260"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61EB06B6" w14:textId="3BE7C131" w:rsidR="00F528E7" w:rsidRPr="00510CA5" w:rsidRDefault="00F528E7" w:rsidP="004059C5">
            <w:pPr>
              <w:rPr>
                <w:sz w:val="24"/>
                <w:szCs w:val="24"/>
              </w:rPr>
            </w:pPr>
            <w:r>
              <w:rPr>
                <w:sz w:val="24"/>
                <w:szCs w:val="24"/>
              </w:rPr>
              <w:t>Fiscal year</w:t>
            </w:r>
          </w:p>
        </w:tc>
        <w:tc>
          <w:tcPr>
            <w:tcW w:w="135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06D6BB5" w14:textId="7FC793A9" w:rsidR="00F528E7" w:rsidRPr="00510CA5" w:rsidRDefault="00F528E7" w:rsidP="004059C5">
            <w:pPr>
              <w:rPr>
                <w:sz w:val="24"/>
                <w:szCs w:val="24"/>
              </w:rPr>
            </w:pPr>
            <w:r>
              <w:rPr>
                <w:sz w:val="24"/>
                <w:szCs w:val="24"/>
              </w:rPr>
              <w:t>Indigenous f</w:t>
            </w:r>
            <w:r w:rsidRPr="00510CA5">
              <w:rPr>
                <w:sz w:val="24"/>
                <w:szCs w:val="24"/>
              </w:rPr>
              <w:t>emales</w:t>
            </w:r>
          </w:p>
        </w:tc>
        <w:tc>
          <w:tcPr>
            <w:tcW w:w="13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0C9AE55" w14:textId="023D0EFB" w:rsidR="00F528E7" w:rsidRPr="00510CA5" w:rsidRDefault="00F528E7" w:rsidP="004059C5">
            <w:pPr>
              <w:rPr>
                <w:sz w:val="24"/>
                <w:szCs w:val="24"/>
              </w:rPr>
            </w:pPr>
            <w:r>
              <w:rPr>
                <w:sz w:val="24"/>
                <w:szCs w:val="24"/>
              </w:rPr>
              <w:t>Indigenous m</w:t>
            </w:r>
            <w:r w:rsidRPr="00510CA5">
              <w:rPr>
                <w:sz w:val="24"/>
                <w:szCs w:val="24"/>
              </w:rPr>
              <w:t>ales</w:t>
            </w:r>
          </w:p>
        </w:tc>
        <w:tc>
          <w:tcPr>
            <w:tcW w:w="16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431D9D4" w14:textId="03C8F6F7" w:rsidR="00F528E7" w:rsidRPr="00C73291" w:rsidRDefault="00F528E7" w:rsidP="004059C5">
            <w:pPr>
              <w:rPr>
                <w:b/>
                <w:bCs/>
                <w:sz w:val="24"/>
                <w:szCs w:val="24"/>
              </w:rPr>
            </w:pPr>
            <w:r w:rsidRPr="00C73291">
              <w:rPr>
                <w:b/>
                <w:bCs/>
                <w:sz w:val="24"/>
                <w:szCs w:val="24"/>
              </w:rPr>
              <w:t>Indigenous total</w:t>
            </w:r>
          </w:p>
        </w:tc>
        <w:tc>
          <w:tcPr>
            <w:tcW w:w="1440" w:type="dxa"/>
            <w:tcBorders>
              <w:top w:val="single" w:sz="12" w:space="0" w:color="auto"/>
              <w:left w:val="nil"/>
              <w:bottom w:val="single" w:sz="12" w:space="0" w:color="000000"/>
              <w:right w:val="nil"/>
            </w:tcBorders>
            <w:vAlign w:val="center"/>
          </w:tcPr>
          <w:p w14:paraId="795611B4" w14:textId="7633DB83" w:rsidR="00F528E7" w:rsidRPr="00510CA5" w:rsidRDefault="00F528E7" w:rsidP="004059C5">
            <w:pPr>
              <w:rPr>
                <w:sz w:val="24"/>
                <w:szCs w:val="24"/>
              </w:rPr>
            </w:pPr>
            <w:r>
              <w:rPr>
                <w:sz w:val="24"/>
                <w:szCs w:val="24"/>
              </w:rPr>
              <w:t>Non- Indigenous f</w:t>
            </w:r>
            <w:r w:rsidRPr="00510CA5">
              <w:rPr>
                <w:sz w:val="24"/>
                <w:szCs w:val="24"/>
              </w:rPr>
              <w:t>emales</w:t>
            </w:r>
          </w:p>
        </w:tc>
        <w:tc>
          <w:tcPr>
            <w:tcW w:w="1440" w:type="dxa"/>
            <w:tcBorders>
              <w:top w:val="single" w:sz="12" w:space="0" w:color="auto"/>
              <w:left w:val="nil"/>
              <w:bottom w:val="single" w:sz="12" w:space="0" w:color="000000"/>
              <w:right w:val="nil"/>
            </w:tcBorders>
            <w:vAlign w:val="center"/>
          </w:tcPr>
          <w:p w14:paraId="0B0EC084" w14:textId="06DBC5CE" w:rsidR="00F528E7" w:rsidRPr="00510CA5" w:rsidRDefault="00F528E7" w:rsidP="004059C5">
            <w:pPr>
              <w:rPr>
                <w:sz w:val="24"/>
                <w:szCs w:val="24"/>
              </w:rPr>
            </w:pPr>
            <w:r>
              <w:rPr>
                <w:sz w:val="24"/>
                <w:szCs w:val="24"/>
              </w:rPr>
              <w:t>Non- Indigenous m</w:t>
            </w:r>
            <w:r w:rsidRPr="00510CA5">
              <w:rPr>
                <w:sz w:val="24"/>
                <w:szCs w:val="24"/>
              </w:rPr>
              <w:t>ales</w:t>
            </w:r>
          </w:p>
        </w:tc>
        <w:tc>
          <w:tcPr>
            <w:tcW w:w="1440" w:type="dxa"/>
            <w:tcBorders>
              <w:top w:val="single" w:sz="12" w:space="0" w:color="auto"/>
              <w:left w:val="nil"/>
              <w:bottom w:val="single" w:sz="12" w:space="0" w:color="000000"/>
              <w:right w:val="nil"/>
            </w:tcBorders>
            <w:vAlign w:val="center"/>
          </w:tcPr>
          <w:p w14:paraId="4FFC3F2D" w14:textId="7100AAC0" w:rsidR="00F528E7" w:rsidRPr="00C73291" w:rsidRDefault="00F528E7" w:rsidP="004059C5">
            <w:pPr>
              <w:rPr>
                <w:b/>
                <w:bCs/>
                <w:sz w:val="24"/>
                <w:szCs w:val="24"/>
              </w:rPr>
            </w:pPr>
            <w:r w:rsidRPr="00C73291">
              <w:rPr>
                <w:b/>
                <w:bCs/>
                <w:sz w:val="24"/>
                <w:szCs w:val="24"/>
              </w:rPr>
              <w:t>Non- Indigenous total</w:t>
            </w:r>
          </w:p>
        </w:tc>
      </w:tr>
      <w:tr w:rsidR="00F528E7" w:rsidRPr="00510CA5" w14:paraId="17B866CA" w14:textId="4A1A897F" w:rsidTr="00C73291">
        <w:trPr>
          <w:trHeight w:val="432"/>
        </w:trPr>
        <w:tc>
          <w:tcPr>
            <w:tcW w:w="1260" w:type="dxa"/>
            <w:tcBorders>
              <w:top w:val="nil"/>
              <w:left w:val="nil"/>
              <w:bottom w:val="nil"/>
              <w:right w:val="nil"/>
            </w:tcBorders>
            <w:shd w:val="clear" w:color="auto" w:fill="auto"/>
            <w:tcMar>
              <w:top w:w="0" w:type="dxa"/>
              <w:left w:w="40" w:type="dxa"/>
              <w:bottom w:w="0" w:type="dxa"/>
              <w:right w:w="40" w:type="dxa"/>
            </w:tcMar>
            <w:vAlign w:val="center"/>
          </w:tcPr>
          <w:p w14:paraId="16D1828A" w14:textId="77777777" w:rsidR="00F528E7" w:rsidRPr="00510CA5" w:rsidRDefault="00F528E7" w:rsidP="004059C5">
            <w:pPr>
              <w:rPr>
                <w:sz w:val="24"/>
                <w:szCs w:val="24"/>
              </w:rPr>
            </w:pPr>
            <w:r w:rsidRPr="00510CA5">
              <w:rPr>
                <w:sz w:val="24"/>
                <w:szCs w:val="24"/>
              </w:rPr>
              <w:t>2019-20</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7E899563" w14:textId="77777777" w:rsidR="00F528E7" w:rsidRPr="00510CA5" w:rsidRDefault="00F528E7" w:rsidP="004059C5">
            <w:pPr>
              <w:rPr>
                <w:sz w:val="24"/>
                <w:szCs w:val="24"/>
              </w:rPr>
            </w:pPr>
            <w:r w:rsidRPr="00510CA5">
              <w:rPr>
                <w:sz w:val="24"/>
                <w:szCs w:val="24"/>
              </w:rPr>
              <w:t>14</w:t>
            </w:r>
          </w:p>
        </w:tc>
        <w:tc>
          <w:tcPr>
            <w:tcW w:w="1380" w:type="dxa"/>
            <w:tcBorders>
              <w:top w:val="nil"/>
              <w:left w:val="nil"/>
              <w:bottom w:val="nil"/>
              <w:right w:val="nil"/>
            </w:tcBorders>
            <w:shd w:val="clear" w:color="auto" w:fill="auto"/>
            <w:tcMar>
              <w:top w:w="0" w:type="dxa"/>
              <w:left w:w="40" w:type="dxa"/>
              <w:bottom w:w="0" w:type="dxa"/>
              <w:right w:w="40" w:type="dxa"/>
            </w:tcMar>
            <w:vAlign w:val="bottom"/>
          </w:tcPr>
          <w:p w14:paraId="7F34EC13" w14:textId="77777777" w:rsidR="00F528E7" w:rsidRPr="00510CA5" w:rsidRDefault="00F528E7" w:rsidP="004059C5">
            <w:pPr>
              <w:rPr>
                <w:sz w:val="24"/>
                <w:szCs w:val="24"/>
              </w:rPr>
            </w:pPr>
            <w:r w:rsidRPr="00510CA5">
              <w:rPr>
                <w:sz w:val="24"/>
                <w:szCs w:val="24"/>
              </w:rPr>
              <w:t>369</w:t>
            </w:r>
          </w:p>
        </w:tc>
        <w:tc>
          <w:tcPr>
            <w:tcW w:w="1680" w:type="dxa"/>
            <w:tcBorders>
              <w:top w:val="nil"/>
              <w:left w:val="nil"/>
              <w:bottom w:val="nil"/>
              <w:right w:val="nil"/>
            </w:tcBorders>
            <w:shd w:val="clear" w:color="auto" w:fill="auto"/>
            <w:tcMar>
              <w:top w:w="0" w:type="dxa"/>
              <w:left w:w="40" w:type="dxa"/>
              <w:bottom w:w="0" w:type="dxa"/>
              <w:right w:w="40" w:type="dxa"/>
            </w:tcMar>
            <w:vAlign w:val="bottom"/>
          </w:tcPr>
          <w:p w14:paraId="2C519182" w14:textId="77777777" w:rsidR="00F528E7" w:rsidRPr="00C73291" w:rsidRDefault="00F528E7" w:rsidP="004059C5">
            <w:pPr>
              <w:rPr>
                <w:b/>
                <w:bCs/>
                <w:sz w:val="24"/>
                <w:szCs w:val="24"/>
              </w:rPr>
            </w:pPr>
            <w:r w:rsidRPr="00C73291">
              <w:rPr>
                <w:b/>
                <w:bCs/>
                <w:sz w:val="24"/>
                <w:szCs w:val="24"/>
              </w:rPr>
              <w:t>383</w:t>
            </w:r>
          </w:p>
        </w:tc>
        <w:tc>
          <w:tcPr>
            <w:tcW w:w="1440" w:type="dxa"/>
            <w:tcBorders>
              <w:top w:val="nil"/>
              <w:left w:val="nil"/>
              <w:bottom w:val="nil"/>
              <w:right w:val="nil"/>
            </w:tcBorders>
            <w:vAlign w:val="bottom"/>
          </w:tcPr>
          <w:p w14:paraId="1B10762B" w14:textId="3BEB685D" w:rsidR="00F528E7" w:rsidRPr="00510CA5" w:rsidRDefault="00F528E7" w:rsidP="004059C5">
            <w:pPr>
              <w:rPr>
                <w:sz w:val="24"/>
                <w:szCs w:val="24"/>
              </w:rPr>
            </w:pPr>
            <w:r w:rsidRPr="00510CA5">
              <w:rPr>
                <w:sz w:val="24"/>
                <w:szCs w:val="24"/>
              </w:rPr>
              <w:t>2</w:t>
            </w:r>
          </w:p>
        </w:tc>
        <w:tc>
          <w:tcPr>
            <w:tcW w:w="1440" w:type="dxa"/>
            <w:tcBorders>
              <w:top w:val="nil"/>
              <w:left w:val="nil"/>
              <w:bottom w:val="nil"/>
              <w:right w:val="nil"/>
            </w:tcBorders>
            <w:vAlign w:val="bottom"/>
          </w:tcPr>
          <w:p w14:paraId="61921AC6" w14:textId="510F7E97" w:rsidR="00F528E7" w:rsidRPr="00510CA5" w:rsidRDefault="00F528E7" w:rsidP="004059C5">
            <w:pPr>
              <w:rPr>
                <w:sz w:val="24"/>
                <w:szCs w:val="24"/>
              </w:rPr>
            </w:pPr>
            <w:r w:rsidRPr="00510CA5">
              <w:rPr>
                <w:sz w:val="24"/>
                <w:szCs w:val="24"/>
              </w:rPr>
              <w:t>564</w:t>
            </w:r>
          </w:p>
        </w:tc>
        <w:tc>
          <w:tcPr>
            <w:tcW w:w="1440" w:type="dxa"/>
            <w:tcBorders>
              <w:top w:val="nil"/>
              <w:left w:val="nil"/>
              <w:bottom w:val="nil"/>
              <w:right w:val="nil"/>
            </w:tcBorders>
            <w:vAlign w:val="bottom"/>
          </w:tcPr>
          <w:p w14:paraId="3D19FEE3" w14:textId="5A7859A5" w:rsidR="00F528E7" w:rsidRPr="00C73291" w:rsidRDefault="00F528E7" w:rsidP="004059C5">
            <w:pPr>
              <w:rPr>
                <w:b/>
                <w:bCs/>
                <w:sz w:val="24"/>
                <w:szCs w:val="24"/>
              </w:rPr>
            </w:pPr>
            <w:r w:rsidRPr="00C73291">
              <w:rPr>
                <w:b/>
                <w:bCs/>
                <w:sz w:val="24"/>
                <w:szCs w:val="24"/>
              </w:rPr>
              <w:t>566</w:t>
            </w:r>
          </w:p>
        </w:tc>
      </w:tr>
      <w:tr w:rsidR="00F528E7" w:rsidRPr="00510CA5" w14:paraId="17291DB2" w14:textId="3992A09F" w:rsidTr="00C73291">
        <w:trPr>
          <w:trHeight w:val="432"/>
        </w:trPr>
        <w:tc>
          <w:tcPr>
            <w:tcW w:w="1260" w:type="dxa"/>
            <w:tcBorders>
              <w:top w:val="nil"/>
              <w:left w:val="nil"/>
              <w:bottom w:val="nil"/>
              <w:right w:val="nil"/>
            </w:tcBorders>
            <w:shd w:val="clear" w:color="auto" w:fill="auto"/>
            <w:tcMar>
              <w:top w:w="0" w:type="dxa"/>
              <w:left w:w="40" w:type="dxa"/>
              <w:bottom w:w="0" w:type="dxa"/>
              <w:right w:w="40" w:type="dxa"/>
            </w:tcMar>
            <w:vAlign w:val="center"/>
          </w:tcPr>
          <w:p w14:paraId="184C0045" w14:textId="77777777" w:rsidR="00F528E7" w:rsidRPr="00510CA5" w:rsidRDefault="00F528E7" w:rsidP="004059C5">
            <w:pPr>
              <w:rPr>
                <w:sz w:val="24"/>
                <w:szCs w:val="24"/>
              </w:rPr>
            </w:pPr>
            <w:r w:rsidRPr="00510CA5">
              <w:rPr>
                <w:sz w:val="24"/>
                <w:szCs w:val="24"/>
              </w:rPr>
              <w:t>2020-21</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36B302FA" w14:textId="77777777" w:rsidR="00F528E7" w:rsidRPr="00510CA5" w:rsidRDefault="00F528E7" w:rsidP="004059C5">
            <w:pPr>
              <w:rPr>
                <w:sz w:val="24"/>
                <w:szCs w:val="24"/>
              </w:rPr>
            </w:pPr>
            <w:r w:rsidRPr="00510CA5">
              <w:rPr>
                <w:sz w:val="24"/>
                <w:szCs w:val="24"/>
              </w:rPr>
              <w:t>58</w:t>
            </w:r>
          </w:p>
        </w:tc>
        <w:tc>
          <w:tcPr>
            <w:tcW w:w="1380" w:type="dxa"/>
            <w:tcBorders>
              <w:top w:val="nil"/>
              <w:left w:val="nil"/>
              <w:bottom w:val="nil"/>
              <w:right w:val="nil"/>
            </w:tcBorders>
            <w:shd w:val="clear" w:color="auto" w:fill="auto"/>
            <w:tcMar>
              <w:top w:w="0" w:type="dxa"/>
              <w:left w:w="40" w:type="dxa"/>
              <w:bottom w:w="0" w:type="dxa"/>
              <w:right w:w="40" w:type="dxa"/>
            </w:tcMar>
            <w:vAlign w:val="bottom"/>
          </w:tcPr>
          <w:p w14:paraId="0C85F53C" w14:textId="77777777" w:rsidR="00F528E7" w:rsidRPr="00510CA5" w:rsidRDefault="00F528E7" w:rsidP="004059C5">
            <w:pPr>
              <w:rPr>
                <w:sz w:val="24"/>
                <w:szCs w:val="24"/>
              </w:rPr>
            </w:pPr>
            <w:r w:rsidRPr="00510CA5">
              <w:rPr>
                <w:sz w:val="24"/>
                <w:szCs w:val="24"/>
              </w:rPr>
              <w:t>808</w:t>
            </w:r>
          </w:p>
        </w:tc>
        <w:tc>
          <w:tcPr>
            <w:tcW w:w="1680" w:type="dxa"/>
            <w:tcBorders>
              <w:top w:val="nil"/>
              <w:left w:val="nil"/>
              <w:bottom w:val="nil"/>
              <w:right w:val="nil"/>
            </w:tcBorders>
            <w:shd w:val="clear" w:color="auto" w:fill="auto"/>
            <w:tcMar>
              <w:top w:w="0" w:type="dxa"/>
              <w:left w:w="40" w:type="dxa"/>
              <w:bottom w:w="0" w:type="dxa"/>
              <w:right w:w="40" w:type="dxa"/>
            </w:tcMar>
            <w:vAlign w:val="bottom"/>
          </w:tcPr>
          <w:p w14:paraId="0A1DAC0F" w14:textId="77777777" w:rsidR="00F528E7" w:rsidRPr="00C73291" w:rsidRDefault="00F528E7" w:rsidP="004059C5">
            <w:pPr>
              <w:rPr>
                <w:b/>
                <w:bCs/>
                <w:sz w:val="24"/>
                <w:szCs w:val="24"/>
              </w:rPr>
            </w:pPr>
            <w:r w:rsidRPr="00C73291">
              <w:rPr>
                <w:b/>
                <w:bCs/>
                <w:sz w:val="24"/>
                <w:szCs w:val="24"/>
              </w:rPr>
              <w:t>866</w:t>
            </w:r>
          </w:p>
        </w:tc>
        <w:tc>
          <w:tcPr>
            <w:tcW w:w="1440" w:type="dxa"/>
            <w:tcBorders>
              <w:top w:val="nil"/>
              <w:left w:val="nil"/>
              <w:bottom w:val="nil"/>
              <w:right w:val="nil"/>
            </w:tcBorders>
            <w:vAlign w:val="bottom"/>
          </w:tcPr>
          <w:p w14:paraId="295425F4" w14:textId="5613F345" w:rsidR="00F528E7" w:rsidRPr="00510CA5" w:rsidRDefault="00F528E7" w:rsidP="004059C5">
            <w:pPr>
              <w:rPr>
                <w:sz w:val="24"/>
                <w:szCs w:val="24"/>
              </w:rPr>
            </w:pPr>
            <w:r w:rsidRPr="00510CA5">
              <w:rPr>
                <w:sz w:val="24"/>
                <w:szCs w:val="24"/>
              </w:rPr>
              <w:t>18</w:t>
            </w:r>
          </w:p>
        </w:tc>
        <w:tc>
          <w:tcPr>
            <w:tcW w:w="1440" w:type="dxa"/>
            <w:tcBorders>
              <w:top w:val="nil"/>
              <w:left w:val="nil"/>
              <w:bottom w:val="nil"/>
              <w:right w:val="nil"/>
            </w:tcBorders>
            <w:vAlign w:val="bottom"/>
          </w:tcPr>
          <w:p w14:paraId="3D759DD7" w14:textId="56688039" w:rsidR="00F528E7" w:rsidRPr="00510CA5" w:rsidRDefault="00F528E7" w:rsidP="004059C5">
            <w:pPr>
              <w:rPr>
                <w:sz w:val="24"/>
                <w:szCs w:val="24"/>
              </w:rPr>
            </w:pPr>
            <w:r w:rsidRPr="00510CA5">
              <w:rPr>
                <w:sz w:val="24"/>
                <w:szCs w:val="24"/>
              </w:rPr>
              <w:t>1,378</w:t>
            </w:r>
          </w:p>
        </w:tc>
        <w:tc>
          <w:tcPr>
            <w:tcW w:w="1440" w:type="dxa"/>
            <w:tcBorders>
              <w:top w:val="nil"/>
              <w:left w:val="nil"/>
              <w:bottom w:val="nil"/>
              <w:right w:val="nil"/>
            </w:tcBorders>
            <w:vAlign w:val="bottom"/>
          </w:tcPr>
          <w:p w14:paraId="64352821" w14:textId="020BE29A" w:rsidR="00F528E7" w:rsidRPr="00C73291" w:rsidRDefault="00F528E7" w:rsidP="004059C5">
            <w:pPr>
              <w:rPr>
                <w:b/>
                <w:bCs/>
                <w:sz w:val="24"/>
                <w:szCs w:val="24"/>
              </w:rPr>
            </w:pPr>
            <w:r w:rsidRPr="00C73291">
              <w:rPr>
                <w:b/>
                <w:bCs/>
                <w:sz w:val="24"/>
                <w:szCs w:val="24"/>
              </w:rPr>
              <w:t>1,396</w:t>
            </w:r>
          </w:p>
        </w:tc>
      </w:tr>
      <w:tr w:rsidR="00F528E7" w:rsidRPr="00510CA5" w14:paraId="0733E28F" w14:textId="665170D3" w:rsidTr="00C73291">
        <w:trPr>
          <w:trHeight w:val="432"/>
        </w:trPr>
        <w:tc>
          <w:tcPr>
            <w:tcW w:w="1260" w:type="dxa"/>
            <w:tcBorders>
              <w:top w:val="nil"/>
              <w:left w:val="nil"/>
              <w:bottom w:val="nil"/>
              <w:right w:val="nil"/>
            </w:tcBorders>
            <w:shd w:val="clear" w:color="auto" w:fill="auto"/>
            <w:tcMar>
              <w:top w:w="0" w:type="dxa"/>
              <w:left w:w="40" w:type="dxa"/>
              <w:bottom w:w="0" w:type="dxa"/>
              <w:right w:w="40" w:type="dxa"/>
            </w:tcMar>
            <w:vAlign w:val="center"/>
          </w:tcPr>
          <w:p w14:paraId="1F64FC79" w14:textId="77777777" w:rsidR="00F528E7" w:rsidRPr="00510CA5" w:rsidRDefault="00F528E7" w:rsidP="004059C5">
            <w:pPr>
              <w:rPr>
                <w:sz w:val="24"/>
                <w:szCs w:val="24"/>
              </w:rPr>
            </w:pPr>
            <w:r w:rsidRPr="00510CA5">
              <w:rPr>
                <w:sz w:val="24"/>
                <w:szCs w:val="24"/>
              </w:rPr>
              <w:t>2021-22</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00367A63" w14:textId="77777777" w:rsidR="00F528E7" w:rsidRPr="00510CA5" w:rsidRDefault="00F528E7" w:rsidP="004059C5">
            <w:pPr>
              <w:rPr>
                <w:sz w:val="24"/>
                <w:szCs w:val="24"/>
              </w:rPr>
            </w:pPr>
            <w:r w:rsidRPr="00510CA5">
              <w:rPr>
                <w:sz w:val="24"/>
                <w:szCs w:val="24"/>
              </w:rPr>
              <w:t>31</w:t>
            </w:r>
          </w:p>
        </w:tc>
        <w:tc>
          <w:tcPr>
            <w:tcW w:w="1380" w:type="dxa"/>
            <w:tcBorders>
              <w:top w:val="nil"/>
              <w:left w:val="nil"/>
              <w:bottom w:val="nil"/>
              <w:right w:val="nil"/>
            </w:tcBorders>
            <w:shd w:val="clear" w:color="auto" w:fill="auto"/>
            <w:tcMar>
              <w:top w:w="0" w:type="dxa"/>
              <w:left w:w="40" w:type="dxa"/>
              <w:bottom w:w="0" w:type="dxa"/>
              <w:right w:w="40" w:type="dxa"/>
            </w:tcMar>
            <w:vAlign w:val="bottom"/>
          </w:tcPr>
          <w:p w14:paraId="4501E5EE" w14:textId="77777777" w:rsidR="00F528E7" w:rsidRPr="00510CA5" w:rsidRDefault="00F528E7" w:rsidP="004059C5">
            <w:pPr>
              <w:rPr>
                <w:sz w:val="24"/>
                <w:szCs w:val="24"/>
              </w:rPr>
            </w:pPr>
            <w:r w:rsidRPr="00510CA5">
              <w:rPr>
                <w:sz w:val="24"/>
                <w:szCs w:val="24"/>
              </w:rPr>
              <w:t>598</w:t>
            </w:r>
          </w:p>
        </w:tc>
        <w:tc>
          <w:tcPr>
            <w:tcW w:w="1680" w:type="dxa"/>
            <w:tcBorders>
              <w:top w:val="nil"/>
              <w:left w:val="nil"/>
              <w:bottom w:val="nil"/>
              <w:right w:val="nil"/>
            </w:tcBorders>
            <w:shd w:val="clear" w:color="auto" w:fill="auto"/>
            <w:tcMar>
              <w:top w:w="0" w:type="dxa"/>
              <w:left w:w="40" w:type="dxa"/>
              <w:bottom w:w="0" w:type="dxa"/>
              <w:right w:w="40" w:type="dxa"/>
            </w:tcMar>
            <w:vAlign w:val="bottom"/>
          </w:tcPr>
          <w:p w14:paraId="74DEBD9E" w14:textId="77777777" w:rsidR="00F528E7" w:rsidRPr="00C73291" w:rsidRDefault="00F528E7" w:rsidP="004059C5">
            <w:pPr>
              <w:rPr>
                <w:b/>
                <w:bCs/>
                <w:sz w:val="24"/>
                <w:szCs w:val="24"/>
              </w:rPr>
            </w:pPr>
            <w:r w:rsidRPr="00C73291">
              <w:rPr>
                <w:b/>
                <w:bCs/>
                <w:sz w:val="24"/>
                <w:szCs w:val="24"/>
              </w:rPr>
              <w:t>629</w:t>
            </w:r>
          </w:p>
        </w:tc>
        <w:tc>
          <w:tcPr>
            <w:tcW w:w="1440" w:type="dxa"/>
            <w:tcBorders>
              <w:top w:val="nil"/>
              <w:left w:val="nil"/>
              <w:bottom w:val="nil"/>
              <w:right w:val="nil"/>
            </w:tcBorders>
            <w:vAlign w:val="bottom"/>
          </w:tcPr>
          <w:p w14:paraId="5D622BA3" w14:textId="1D00E3E5" w:rsidR="00F528E7" w:rsidRPr="00510CA5" w:rsidRDefault="00F528E7" w:rsidP="004059C5">
            <w:pPr>
              <w:rPr>
                <w:sz w:val="24"/>
                <w:szCs w:val="24"/>
              </w:rPr>
            </w:pPr>
            <w:r w:rsidRPr="00510CA5">
              <w:rPr>
                <w:sz w:val="24"/>
                <w:szCs w:val="24"/>
              </w:rPr>
              <w:t>11</w:t>
            </w:r>
          </w:p>
        </w:tc>
        <w:tc>
          <w:tcPr>
            <w:tcW w:w="1440" w:type="dxa"/>
            <w:tcBorders>
              <w:top w:val="nil"/>
              <w:left w:val="nil"/>
              <w:bottom w:val="nil"/>
              <w:right w:val="nil"/>
            </w:tcBorders>
            <w:vAlign w:val="bottom"/>
          </w:tcPr>
          <w:p w14:paraId="1A30F604" w14:textId="463399A4" w:rsidR="00F528E7" w:rsidRPr="00510CA5" w:rsidRDefault="00F528E7" w:rsidP="004059C5">
            <w:pPr>
              <w:rPr>
                <w:sz w:val="24"/>
                <w:szCs w:val="24"/>
              </w:rPr>
            </w:pPr>
            <w:r w:rsidRPr="00510CA5">
              <w:rPr>
                <w:sz w:val="24"/>
                <w:szCs w:val="24"/>
              </w:rPr>
              <w:t>792</w:t>
            </w:r>
          </w:p>
        </w:tc>
        <w:tc>
          <w:tcPr>
            <w:tcW w:w="1440" w:type="dxa"/>
            <w:tcBorders>
              <w:top w:val="nil"/>
              <w:left w:val="nil"/>
              <w:bottom w:val="nil"/>
              <w:right w:val="nil"/>
            </w:tcBorders>
            <w:vAlign w:val="bottom"/>
          </w:tcPr>
          <w:p w14:paraId="635ABD36" w14:textId="449A0411" w:rsidR="00F528E7" w:rsidRPr="00C73291" w:rsidRDefault="00F528E7" w:rsidP="004059C5">
            <w:pPr>
              <w:rPr>
                <w:b/>
                <w:bCs/>
                <w:sz w:val="24"/>
                <w:szCs w:val="24"/>
              </w:rPr>
            </w:pPr>
            <w:r w:rsidRPr="00C73291">
              <w:rPr>
                <w:b/>
                <w:bCs/>
                <w:sz w:val="24"/>
                <w:szCs w:val="24"/>
              </w:rPr>
              <w:t>803</w:t>
            </w:r>
          </w:p>
        </w:tc>
      </w:tr>
      <w:tr w:rsidR="00F528E7" w:rsidRPr="00510CA5" w14:paraId="4206E605" w14:textId="2B199E94" w:rsidTr="00C73291">
        <w:trPr>
          <w:trHeight w:val="432"/>
        </w:trPr>
        <w:tc>
          <w:tcPr>
            <w:tcW w:w="1260"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6C8745EA" w14:textId="77777777" w:rsidR="00F528E7" w:rsidRPr="00510CA5" w:rsidRDefault="00F528E7" w:rsidP="004059C5">
            <w:pPr>
              <w:rPr>
                <w:sz w:val="24"/>
                <w:szCs w:val="24"/>
              </w:rPr>
            </w:pPr>
            <w:r w:rsidRPr="00510CA5">
              <w:rPr>
                <w:sz w:val="24"/>
                <w:szCs w:val="24"/>
              </w:rPr>
              <w:t>2022-23</w:t>
            </w:r>
          </w:p>
        </w:tc>
        <w:tc>
          <w:tcPr>
            <w:tcW w:w="1350" w:type="dxa"/>
            <w:tcBorders>
              <w:top w:val="nil"/>
              <w:left w:val="nil"/>
              <w:bottom w:val="single" w:sz="18" w:space="0" w:color="auto"/>
              <w:right w:val="nil"/>
            </w:tcBorders>
            <w:shd w:val="clear" w:color="auto" w:fill="auto"/>
            <w:tcMar>
              <w:top w:w="0" w:type="dxa"/>
              <w:left w:w="40" w:type="dxa"/>
              <w:bottom w:w="0" w:type="dxa"/>
              <w:right w:w="40" w:type="dxa"/>
            </w:tcMar>
            <w:vAlign w:val="bottom"/>
          </w:tcPr>
          <w:p w14:paraId="1C92042B" w14:textId="77777777" w:rsidR="00F528E7" w:rsidRPr="00510CA5" w:rsidRDefault="00F528E7" w:rsidP="004059C5">
            <w:pPr>
              <w:rPr>
                <w:sz w:val="24"/>
                <w:szCs w:val="24"/>
              </w:rPr>
            </w:pPr>
            <w:r w:rsidRPr="00510CA5">
              <w:rPr>
                <w:sz w:val="24"/>
                <w:szCs w:val="24"/>
              </w:rPr>
              <w:t>45</w:t>
            </w:r>
          </w:p>
        </w:tc>
        <w:tc>
          <w:tcPr>
            <w:tcW w:w="1380" w:type="dxa"/>
            <w:tcBorders>
              <w:top w:val="nil"/>
              <w:left w:val="nil"/>
              <w:bottom w:val="single" w:sz="18" w:space="0" w:color="auto"/>
              <w:right w:val="nil"/>
            </w:tcBorders>
            <w:shd w:val="clear" w:color="auto" w:fill="auto"/>
            <w:tcMar>
              <w:top w:w="0" w:type="dxa"/>
              <w:left w:w="40" w:type="dxa"/>
              <w:bottom w:w="0" w:type="dxa"/>
              <w:right w:w="40" w:type="dxa"/>
            </w:tcMar>
            <w:vAlign w:val="bottom"/>
          </w:tcPr>
          <w:p w14:paraId="28B6974D" w14:textId="77777777" w:rsidR="00F528E7" w:rsidRPr="00510CA5" w:rsidRDefault="00F528E7" w:rsidP="004059C5">
            <w:pPr>
              <w:rPr>
                <w:sz w:val="24"/>
                <w:szCs w:val="24"/>
              </w:rPr>
            </w:pPr>
            <w:r w:rsidRPr="00510CA5">
              <w:rPr>
                <w:sz w:val="24"/>
                <w:szCs w:val="24"/>
              </w:rPr>
              <w:t>776</w:t>
            </w:r>
          </w:p>
        </w:tc>
        <w:tc>
          <w:tcPr>
            <w:tcW w:w="1680" w:type="dxa"/>
            <w:tcBorders>
              <w:top w:val="nil"/>
              <w:left w:val="nil"/>
              <w:bottom w:val="single" w:sz="18" w:space="0" w:color="auto"/>
              <w:right w:val="nil"/>
            </w:tcBorders>
            <w:shd w:val="clear" w:color="auto" w:fill="auto"/>
            <w:tcMar>
              <w:top w:w="0" w:type="dxa"/>
              <w:left w:w="40" w:type="dxa"/>
              <w:bottom w:w="0" w:type="dxa"/>
              <w:right w:w="40" w:type="dxa"/>
            </w:tcMar>
            <w:vAlign w:val="bottom"/>
          </w:tcPr>
          <w:p w14:paraId="7FD728DB" w14:textId="77777777" w:rsidR="00F528E7" w:rsidRPr="00C73291" w:rsidRDefault="00F528E7" w:rsidP="004059C5">
            <w:pPr>
              <w:rPr>
                <w:b/>
                <w:bCs/>
                <w:sz w:val="24"/>
                <w:szCs w:val="24"/>
              </w:rPr>
            </w:pPr>
            <w:r w:rsidRPr="00C73291">
              <w:rPr>
                <w:b/>
                <w:bCs/>
                <w:sz w:val="24"/>
                <w:szCs w:val="24"/>
              </w:rPr>
              <w:t>821</w:t>
            </w:r>
          </w:p>
        </w:tc>
        <w:tc>
          <w:tcPr>
            <w:tcW w:w="1440" w:type="dxa"/>
            <w:tcBorders>
              <w:top w:val="nil"/>
              <w:left w:val="nil"/>
              <w:bottom w:val="single" w:sz="18" w:space="0" w:color="auto"/>
              <w:right w:val="nil"/>
            </w:tcBorders>
            <w:vAlign w:val="bottom"/>
          </w:tcPr>
          <w:p w14:paraId="10E56511" w14:textId="639AD1B2" w:rsidR="00F528E7" w:rsidRPr="00510CA5" w:rsidRDefault="00F528E7" w:rsidP="004059C5">
            <w:pPr>
              <w:rPr>
                <w:sz w:val="24"/>
                <w:szCs w:val="24"/>
              </w:rPr>
            </w:pPr>
            <w:r w:rsidRPr="00510CA5">
              <w:rPr>
                <w:sz w:val="24"/>
                <w:szCs w:val="24"/>
              </w:rPr>
              <w:t>5</w:t>
            </w:r>
          </w:p>
        </w:tc>
        <w:tc>
          <w:tcPr>
            <w:tcW w:w="1440" w:type="dxa"/>
            <w:tcBorders>
              <w:top w:val="nil"/>
              <w:left w:val="nil"/>
              <w:bottom w:val="single" w:sz="18" w:space="0" w:color="auto"/>
              <w:right w:val="nil"/>
            </w:tcBorders>
            <w:vAlign w:val="bottom"/>
          </w:tcPr>
          <w:p w14:paraId="4B62F3B9" w14:textId="456B8B7B" w:rsidR="00F528E7" w:rsidRPr="00510CA5" w:rsidRDefault="00F528E7" w:rsidP="004059C5">
            <w:pPr>
              <w:rPr>
                <w:sz w:val="24"/>
                <w:szCs w:val="24"/>
              </w:rPr>
            </w:pPr>
            <w:r w:rsidRPr="00510CA5">
              <w:rPr>
                <w:sz w:val="24"/>
                <w:szCs w:val="24"/>
              </w:rPr>
              <w:t>1,247</w:t>
            </w:r>
          </w:p>
        </w:tc>
        <w:tc>
          <w:tcPr>
            <w:tcW w:w="1440" w:type="dxa"/>
            <w:tcBorders>
              <w:top w:val="nil"/>
              <w:left w:val="nil"/>
              <w:bottom w:val="single" w:sz="18" w:space="0" w:color="auto"/>
              <w:right w:val="nil"/>
            </w:tcBorders>
            <w:vAlign w:val="bottom"/>
          </w:tcPr>
          <w:p w14:paraId="2E2CE30A" w14:textId="49D2C427" w:rsidR="00F528E7" w:rsidRPr="00C73291" w:rsidRDefault="00F528E7" w:rsidP="004059C5">
            <w:pPr>
              <w:rPr>
                <w:b/>
                <w:bCs/>
                <w:sz w:val="24"/>
                <w:szCs w:val="24"/>
              </w:rPr>
            </w:pPr>
            <w:r w:rsidRPr="00C73291">
              <w:rPr>
                <w:b/>
                <w:bCs/>
                <w:sz w:val="24"/>
                <w:szCs w:val="24"/>
              </w:rPr>
              <w:t>1,252</w:t>
            </w:r>
          </w:p>
        </w:tc>
      </w:tr>
    </w:tbl>
    <w:p w14:paraId="1381EA7C" w14:textId="77777777" w:rsidR="00F528E7" w:rsidRPr="002026FB" w:rsidRDefault="00F528E7" w:rsidP="004059C5">
      <w:pPr>
        <w:spacing w:before="240"/>
      </w:pPr>
      <w:r w:rsidRPr="002026FB">
        <w:rPr>
          <w:rFonts w:ascii="Aptos SemiBold" w:hAnsi="Aptos SemiBold"/>
        </w:rPr>
        <w:t>Source</w:t>
      </w:r>
      <w:r w:rsidRPr="002026FB">
        <w:t>: Correctional Service of Canada.</w:t>
      </w:r>
    </w:p>
    <w:p w14:paraId="3F2FDCE5" w14:textId="5393236E" w:rsidR="00F528E7" w:rsidRDefault="00F528E7" w:rsidP="00E53B34">
      <w:pPr>
        <w:pStyle w:val="Heading4"/>
      </w:pPr>
      <w:r w:rsidRPr="002026FB">
        <w:rPr>
          <w:rFonts w:ascii="Aptos SemiBold" w:hAnsi="Aptos SemiBold"/>
        </w:rPr>
        <w:t>Table C26</w:t>
      </w:r>
      <w:r>
        <w:rPr>
          <w:rFonts w:ascii="Aptos SemiBold" w:hAnsi="Aptos SemiBold"/>
        </w:rPr>
        <w:t>b</w:t>
      </w:r>
      <w:r w:rsidRPr="002026FB">
        <w:rPr>
          <w:rFonts w:ascii="Aptos SemiBold" w:hAnsi="Aptos SemiBold"/>
        </w:rPr>
        <w:t>.</w:t>
      </w:r>
      <w:r w:rsidRPr="002026FB">
        <w:t xml:space="preserve"> Characteristics of offenders in SIU cells by sex </w:t>
      </w:r>
    </w:p>
    <w:tbl>
      <w:tblPr>
        <w:tblW w:w="999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220"/>
        <w:gridCol w:w="2379"/>
        <w:gridCol w:w="2431"/>
        <w:gridCol w:w="2960"/>
      </w:tblGrid>
      <w:tr w:rsidR="00F528E7" w:rsidRPr="00B94386" w14:paraId="1A065350" w14:textId="77777777" w:rsidTr="00F528E7">
        <w:trPr>
          <w:trHeight w:val="288"/>
        </w:trPr>
        <w:tc>
          <w:tcPr>
            <w:tcW w:w="2220"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4EFDFCCC" w14:textId="77777777" w:rsidR="00F528E7" w:rsidRPr="00510CA5" w:rsidRDefault="00F528E7" w:rsidP="004059C5">
            <w:pPr>
              <w:rPr>
                <w:sz w:val="24"/>
                <w:szCs w:val="24"/>
              </w:rPr>
            </w:pPr>
            <w:r>
              <w:rPr>
                <w:sz w:val="24"/>
                <w:szCs w:val="24"/>
              </w:rPr>
              <w:t>Fiscal year</w:t>
            </w:r>
          </w:p>
        </w:tc>
        <w:tc>
          <w:tcPr>
            <w:tcW w:w="2379"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0D7F69B" w14:textId="578A83FB" w:rsidR="00F528E7" w:rsidRPr="00510CA5" w:rsidRDefault="00F528E7" w:rsidP="004059C5">
            <w:pPr>
              <w:rPr>
                <w:sz w:val="24"/>
                <w:szCs w:val="24"/>
              </w:rPr>
            </w:pPr>
            <w:r>
              <w:rPr>
                <w:sz w:val="24"/>
                <w:szCs w:val="24"/>
              </w:rPr>
              <w:t>F</w:t>
            </w:r>
            <w:r w:rsidRPr="00510CA5">
              <w:rPr>
                <w:sz w:val="24"/>
                <w:szCs w:val="24"/>
              </w:rPr>
              <w:t>emales</w:t>
            </w:r>
          </w:p>
        </w:tc>
        <w:tc>
          <w:tcPr>
            <w:tcW w:w="2431"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81C3946" w14:textId="0F26230E" w:rsidR="00F528E7" w:rsidRPr="00510CA5" w:rsidRDefault="00F528E7" w:rsidP="004059C5">
            <w:pPr>
              <w:rPr>
                <w:sz w:val="24"/>
                <w:szCs w:val="24"/>
              </w:rPr>
            </w:pPr>
            <w:r>
              <w:rPr>
                <w:sz w:val="24"/>
                <w:szCs w:val="24"/>
              </w:rPr>
              <w:t>M</w:t>
            </w:r>
            <w:r w:rsidRPr="00510CA5">
              <w:rPr>
                <w:sz w:val="24"/>
                <w:szCs w:val="24"/>
              </w:rPr>
              <w:t>ales</w:t>
            </w:r>
          </w:p>
        </w:tc>
        <w:tc>
          <w:tcPr>
            <w:tcW w:w="296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DCE2FA2" w14:textId="43AED790" w:rsidR="00F528E7" w:rsidRPr="00B94386" w:rsidRDefault="00F528E7" w:rsidP="004059C5">
            <w:pPr>
              <w:rPr>
                <w:b/>
                <w:bCs/>
                <w:sz w:val="24"/>
                <w:szCs w:val="24"/>
              </w:rPr>
            </w:pPr>
            <w:r>
              <w:rPr>
                <w:b/>
                <w:bCs/>
                <w:sz w:val="24"/>
                <w:szCs w:val="24"/>
              </w:rPr>
              <w:t>T</w:t>
            </w:r>
            <w:r w:rsidRPr="00B94386">
              <w:rPr>
                <w:b/>
                <w:bCs/>
                <w:sz w:val="24"/>
                <w:szCs w:val="24"/>
              </w:rPr>
              <w:t>otal</w:t>
            </w:r>
          </w:p>
        </w:tc>
      </w:tr>
      <w:tr w:rsidR="00F528E7" w:rsidRPr="00B94386" w14:paraId="7590EDE7" w14:textId="77777777" w:rsidTr="00F528E7">
        <w:trPr>
          <w:trHeight w:val="432"/>
        </w:trPr>
        <w:tc>
          <w:tcPr>
            <w:tcW w:w="2220" w:type="dxa"/>
            <w:tcBorders>
              <w:top w:val="nil"/>
              <w:left w:val="nil"/>
              <w:bottom w:val="nil"/>
              <w:right w:val="nil"/>
            </w:tcBorders>
            <w:shd w:val="clear" w:color="auto" w:fill="auto"/>
            <w:tcMar>
              <w:top w:w="0" w:type="dxa"/>
              <w:left w:w="40" w:type="dxa"/>
              <w:bottom w:w="0" w:type="dxa"/>
              <w:right w:w="40" w:type="dxa"/>
            </w:tcMar>
            <w:vAlign w:val="center"/>
          </w:tcPr>
          <w:p w14:paraId="7FB6E878" w14:textId="77777777" w:rsidR="00F528E7" w:rsidRPr="00510CA5" w:rsidRDefault="00F528E7" w:rsidP="004059C5">
            <w:pPr>
              <w:rPr>
                <w:sz w:val="24"/>
                <w:szCs w:val="24"/>
              </w:rPr>
            </w:pPr>
            <w:r w:rsidRPr="00510CA5">
              <w:rPr>
                <w:sz w:val="24"/>
                <w:szCs w:val="24"/>
              </w:rPr>
              <w:t>2019-20</w:t>
            </w:r>
          </w:p>
        </w:tc>
        <w:tc>
          <w:tcPr>
            <w:tcW w:w="2379" w:type="dxa"/>
            <w:tcBorders>
              <w:top w:val="nil"/>
              <w:left w:val="nil"/>
              <w:bottom w:val="nil"/>
              <w:right w:val="nil"/>
            </w:tcBorders>
            <w:shd w:val="clear" w:color="auto" w:fill="auto"/>
            <w:tcMar>
              <w:top w:w="0" w:type="dxa"/>
              <w:left w:w="40" w:type="dxa"/>
              <w:bottom w:w="0" w:type="dxa"/>
              <w:right w:w="40" w:type="dxa"/>
            </w:tcMar>
            <w:vAlign w:val="bottom"/>
          </w:tcPr>
          <w:p w14:paraId="27013D94" w14:textId="3117680F" w:rsidR="00F528E7" w:rsidRPr="00510CA5" w:rsidRDefault="00F528E7" w:rsidP="004059C5">
            <w:pPr>
              <w:rPr>
                <w:sz w:val="24"/>
                <w:szCs w:val="24"/>
              </w:rPr>
            </w:pPr>
            <w:r w:rsidRPr="00510CA5">
              <w:rPr>
                <w:sz w:val="24"/>
                <w:szCs w:val="24"/>
              </w:rPr>
              <w:t>16</w:t>
            </w:r>
          </w:p>
        </w:tc>
        <w:tc>
          <w:tcPr>
            <w:tcW w:w="2431" w:type="dxa"/>
            <w:tcBorders>
              <w:top w:val="nil"/>
              <w:left w:val="nil"/>
              <w:bottom w:val="nil"/>
              <w:right w:val="nil"/>
            </w:tcBorders>
            <w:shd w:val="clear" w:color="auto" w:fill="auto"/>
            <w:tcMar>
              <w:top w:w="0" w:type="dxa"/>
              <w:left w:w="40" w:type="dxa"/>
              <w:bottom w:w="0" w:type="dxa"/>
              <w:right w:w="40" w:type="dxa"/>
            </w:tcMar>
            <w:vAlign w:val="bottom"/>
          </w:tcPr>
          <w:p w14:paraId="75A42583" w14:textId="17C90D30" w:rsidR="00F528E7" w:rsidRPr="00510CA5" w:rsidRDefault="00F528E7" w:rsidP="004059C5">
            <w:pPr>
              <w:rPr>
                <w:sz w:val="24"/>
                <w:szCs w:val="24"/>
              </w:rPr>
            </w:pPr>
            <w:r w:rsidRPr="00510CA5">
              <w:rPr>
                <w:sz w:val="24"/>
                <w:szCs w:val="24"/>
              </w:rPr>
              <w:t>933</w:t>
            </w:r>
          </w:p>
        </w:tc>
        <w:tc>
          <w:tcPr>
            <w:tcW w:w="2960" w:type="dxa"/>
            <w:tcBorders>
              <w:top w:val="nil"/>
              <w:left w:val="nil"/>
              <w:bottom w:val="nil"/>
              <w:right w:val="nil"/>
            </w:tcBorders>
            <w:shd w:val="clear" w:color="auto" w:fill="auto"/>
            <w:tcMar>
              <w:top w:w="0" w:type="dxa"/>
              <w:left w:w="40" w:type="dxa"/>
              <w:bottom w:w="0" w:type="dxa"/>
              <w:right w:w="40" w:type="dxa"/>
            </w:tcMar>
            <w:vAlign w:val="bottom"/>
          </w:tcPr>
          <w:p w14:paraId="35400F1F" w14:textId="3595F615" w:rsidR="00F528E7" w:rsidRPr="00F528E7" w:rsidRDefault="00F528E7" w:rsidP="004059C5">
            <w:pPr>
              <w:rPr>
                <w:b/>
                <w:bCs/>
                <w:sz w:val="24"/>
                <w:szCs w:val="24"/>
              </w:rPr>
            </w:pPr>
            <w:r w:rsidRPr="00C73291">
              <w:rPr>
                <w:b/>
                <w:bCs/>
                <w:sz w:val="24"/>
                <w:szCs w:val="24"/>
              </w:rPr>
              <w:t>949</w:t>
            </w:r>
          </w:p>
        </w:tc>
      </w:tr>
      <w:tr w:rsidR="00F528E7" w:rsidRPr="00B94386" w14:paraId="7E3D2CB7" w14:textId="77777777" w:rsidTr="00F528E7">
        <w:trPr>
          <w:trHeight w:val="432"/>
        </w:trPr>
        <w:tc>
          <w:tcPr>
            <w:tcW w:w="2220" w:type="dxa"/>
            <w:tcBorders>
              <w:top w:val="nil"/>
              <w:left w:val="nil"/>
              <w:bottom w:val="nil"/>
              <w:right w:val="nil"/>
            </w:tcBorders>
            <w:shd w:val="clear" w:color="auto" w:fill="auto"/>
            <w:tcMar>
              <w:top w:w="0" w:type="dxa"/>
              <w:left w:w="40" w:type="dxa"/>
              <w:bottom w:w="0" w:type="dxa"/>
              <w:right w:w="40" w:type="dxa"/>
            </w:tcMar>
            <w:vAlign w:val="center"/>
          </w:tcPr>
          <w:p w14:paraId="5403A85C" w14:textId="77777777" w:rsidR="00F528E7" w:rsidRPr="00510CA5" w:rsidRDefault="00F528E7" w:rsidP="004059C5">
            <w:pPr>
              <w:rPr>
                <w:sz w:val="24"/>
                <w:szCs w:val="24"/>
              </w:rPr>
            </w:pPr>
            <w:r w:rsidRPr="00510CA5">
              <w:rPr>
                <w:sz w:val="24"/>
                <w:szCs w:val="24"/>
              </w:rPr>
              <w:t>2020-21</w:t>
            </w:r>
          </w:p>
        </w:tc>
        <w:tc>
          <w:tcPr>
            <w:tcW w:w="2379" w:type="dxa"/>
            <w:tcBorders>
              <w:top w:val="nil"/>
              <w:left w:val="nil"/>
              <w:bottom w:val="nil"/>
              <w:right w:val="nil"/>
            </w:tcBorders>
            <w:shd w:val="clear" w:color="auto" w:fill="auto"/>
            <w:tcMar>
              <w:top w:w="0" w:type="dxa"/>
              <w:left w:w="40" w:type="dxa"/>
              <w:bottom w:w="0" w:type="dxa"/>
              <w:right w:w="40" w:type="dxa"/>
            </w:tcMar>
            <w:vAlign w:val="bottom"/>
          </w:tcPr>
          <w:p w14:paraId="2B5EAB90" w14:textId="236C7309" w:rsidR="00F528E7" w:rsidRPr="00510CA5" w:rsidRDefault="00F528E7" w:rsidP="004059C5">
            <w:pPr>
              <w:rPr>
                <w:sz w:val="24"/>
                <w:szCs w:val="24"/>
              </w:rPr>
            </w:pPr>
            <w:r w:rsidRPr="00510CA5">
              <w:rPr>
                <w:sz w:val="24"/>
                <w:szCs w:val="24"/>
              </w:rPr>
              <w:t>76</w:t>
            </w:r>
          </w:p>
        </w:tc>
        <w:tc>
          <w:tcPr>
            <w:tcW w:w="2431" w:type="dxa"/>
            <w:tcBorders>
              <w:top w:val="nil"/>
              <w:left w:val="nil"/>
              <w:bottom w:val="nil"/>
              <w:right w:val="nil"/>
            </w:tcBorders>
            <w:shd w:val="clear" w:color="auto" w:fill="auto"/>
            <w:tcMar>
              <w:top w:w="0" w:type="dxa"/>
              <w:left w:w="40" w:type="dxa"/>
              <w:bottom w:w="0" w:type="dxa"/>
              <w:right w:w="40" w:type="dxa"/>
            </w:tcMar>
            <w:vAlign w:val="bottom"/>
          </w:tcPr>
          <w:p w14:paraId="69E87A7E" w14:textId="34D6A404" w:rsidR="00F528E7" w:rsidRPr="00510CA5" w:rsidRDefault="00F528E7" w:rsidP="004059C5">
            <w:pPr>
              <w:rPr>
                <w:sz w:val="24"/>
                <w:szCs w:val="24"/>
              </w:rPr>
            </w:pPr>
            <w:r w:rsidRPr="00510CA5">
              <w:rPr>
                <w:sz w:val="24"/>
                <w:szCs w:val="24"/>
              </w:rPr>
              <w:t>2,186</w:t>
            </w:r>
          </w:p>
        </w:tc>
        <w:tc>
          <w:tcPr>
            <w:tcW w:w="2960" w:type="dxa"/>
            <w:tcBorders>
              <w:top w:val="nil"/>
              <w:left w:val="nil"/>
              <w:bottom w:val="nil"/>
              <w:right w:val="nil"/>
            </w:tcBorders>
            <w:shd w:val="clear" w:color="auto" w:fill="auto"/>
            <w:tcMar>
              <w:top w:w="0" w:type="dxa"/>
              <w:left w:w="40" w:type="dxa"/>
              <w:bottom w:w="0" w:type="dxa"/>
              <w:right w:w="40" w:type="dxa"/>
            </w:tcMar>
            <w:vAlign w:val="bottom"/>
          </w:tcPr>
          <w:p w14:paraId="16B0230B" w14:textId="39D925C3" w:rsidR="00F528E7" w:rsidRPr="00F528E7" w:rsidRDefault="00F528E7" w:rsidP="004059C5">
            <w:pPr>
              <w:rPr>
                <w:b/>
                <w:bCs/>
                <w:sz w:val="24"/>
                <w:szCs w:val="24"/>
              </w:rPr>
            </w:pPr>
            <w:r w:rsidRPr="00C73291">
              <w:rPr>
                <w:b/>
                <w:bCs/>
                <w:sz w:val="24"/>
                <w:szCs w:val="24"/>
              </w:rPr>
              <w:t>2,262</w:t>
            </w:r>
          </w:p>
        </w:tc>
      </w:tr>
      <w:tr w:rsidR="00F528E7" w:rsidRPr="00B94386" w14:paraId="211FE8F5" w14:textId="77777777" w:rsidTr="00F528E7">
        <w:trPr>
          <w:trHeight w:val="432"/>
        </w:trPr>
        <w:tc>
          <w:tcPr>
            <w:tcW w:w="2220" w:type="dxa"/>
            <w:tcBorders>
              <w:top w:val="nil"/>
              <w:left w:val="nil"/>
              <w:bottom w:val="nil"/>
              <w:right w:val="nil"/>
            </w:tcBorders>
            <w:shd w:val="clear" w:color="auto" w:fill="auto"/>
            <w:tcMar>
              <w:top w:w="0" w:type="dxa"/>
              <w:left w:w="40" w:type="dxa"/>
              <w:bottom w:w="0" w:type="dxa"/>
              <w:right w:w="40" w:type="dxa"/>
            </w:tcMar>
            <w:vAlign w:val="center"/>
          </w:tcPr>
          <w:p w14:paraId="0BE972E0" w14:textId="77777777" w:rsidR="00F528E7" w:rsidRPr="00510CA5" w:rsidRDefault="00F528E7" w:rsidP="004059C5">
            <w:pPr>
              <w:rPr>
                <w:sz w:val="24"/>
                <w:szCs w:val="24"/>
              </w:rPr>
            </w:pPr>
            <w:r w:rsidRPr="00510CA5">
              <w:rPr>
                <w:sz w:val="24"/>
                <w:szCs w:val="24"/>
              </w:rPr>
              <w:t>2021-22</w:t>
            </w:r>
          </w:p>
        </w:tc>
        <w:tc>
          <w:tcPr>
            <w:tcW w:w="2379" w:type="dxa"/>
            <w:tcBorders>
              <w:top w:val="nil"/>
              <w:left w:val="nil"/>
              <w:bottom w:val="nil"/>
              <w:right w:val="nil"/>
            </w:tcBorders>
            <w:shd w:val="clear" w:color="auto" w:fill="auto"/>
            <w:tcMar>
              <w:top w:w="0" w:type="dxa"/>
              <w:left w:w="40" w:type="dxa"/>
              <w:bottom w:w="0" w:type="dxa"/>
              <w:right w:w="40" w:type="dxa"/>
            </w:tcMar>
            <w:vAlign w:val="bottom"/>
          </w:tcPr>
          <w:p w14:paraId="15E8C1BC" w14:textId="0B7DC355" w:rsidR="00F528E7" w:rsidRPr="00510CA5" w:rsidRDefault="00F528E7" w:rsidP="004059C5">
            <w:pPr>
              <w:rPr>
                <w:sz w:val="24"/>
                <w:szCs w:val="24"/>
              </w:rPr>
            </w:pPr>
            <w:r w:rsidRPr="00510CA5">
              <w:rPr>
                <w:sz w:val="24"/>
                <w:szCs w:val="24"/>
              </w:rPr>
              <w:t>42</w:t>
            </w:r>
          </w:p>
        </w:tc>
        <w:tc>
          <w:tcPr>
            <w:tcW w:w="2431" w:type="dxa"/>
            <w:tcBorders>
              <w:top w:val="nil"/>
              <w:left w:val="nil"/>
              <w:bottom w:val="nil"/>
              <w:right w:val="nil"/>
            </w:tcBorders>
            <w:shd w:val="clear" w:color="auto" w:fill="auto"/>
            <w:tcMar>
              <w:top w:w="0" w:type="dxa"/>
              <w:left w:w="40" w:type="dxa"/>
              <w:bottom w:w="0" w:type="dxa"/>
              <w:right w:w="40" w:type="dxa"/>
            </w:tcMar>
            <w:vAlign w:val="bottom"/>
          </w:tcPr>
          <w:p w14:paraId="1D5D1248" w14:textId="14403028" w:rsidR="00F528E7" w:rsidRPr="00510CA5" w:rsidRDefault="00F528E7" w:rsidP="004059C5">
            <w:pPr>
              <w:rPr>
                <w:sz w:val="24"/>
                <w:szCs w:val="24"/>
              </w:rPr>
            </w:pPr>
            <w:r w:rsidRPr="00510CA5">
              <w:rPr>
                <w:sz w:val="24"/>
                <w:szCs w:val="24"/>
              </w:rPr>
              <w:t>1,390</w:t>
            </w:r>
          </w:p>
        </w:tc>
        <w:tc>
          <w:tcPr>
            <w:tcW w:w="2960" w:type="dxa"/>
            <w:tcBorders>
              <w:top w:val="nil"/>
              <w:left w:val="nil"/>
              <w:bottom w:val="nil"/>
              <w:right w:val="nil"/>
            </w:tcBorders>
            <w:shd w:val="clear" w:color="auto" w:fill="auto"/>
            <w:tcMar>
              <w:top w:w="0" w:type="dxa"/>
              <w:left w:w="40" w:type="dxa"/>
              <w:bottom w:w="0" w:type="dxa"/>
              <w:right w:w="40" w:type="dxa"/>
            </w:tcMar>
            <w:vAlign w:val="bottom"/>
          </w:tcPr>
          <w:p w14:paraId="1693047D" w14:textId="54BCCE7F" w:rsidR="00F528E7" w:rsidRPr="00F528E7" w:rsidRDefault="00F528E7" w:rsidP="004059C5">
            <w:pPr>
              <w:rPr>
                <w:b/>
                <w:bCs/>
                <w:sz w:val="24"/>
                <w:szCs w:val="24"/>
              </w:rPr>
            </w:pPr>
            <w:r w:rsidRPr="00C73291">
              <w:rPr>
                <w:b/>
                <w:bCs/>
                <w:sz w:val="24"/>
                <w:szCs w:val="24"/>
              </w:rPr>
              <w:t>1,432</w:t>
            </w:r>
          </w:p>
        </w:tc>
      </w:tr>
      <w:tr w:rsidR="00F528E7" w:rsidRPr="00B94386" w14:paraId="3427C073" w14:textId="77777777" w:rsidTr="00F528E7">
        <w:trPr>
          <w:trHeight w:val="432"/>
        </w:trPr>
        <w:tc>
          <w:tcPr>
            <w:tcW w:w="2220"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6038C5A9" w14:textId="77777777" w:rsidR="00F528E7" w:rsidRPr="00510CA5" w:rsidRDefault="00F528E7" w:rsidP="004059C5">
            <w:pPr>
              <w:rPr>
                <w:sz w:val="24"/>
                <w:szCs w:val="24"/>
              </w:rPr>
            </w:pPr>
            <w:r w:rsidRPr="00510CA5">
              <w:rPr>
                <w:sz w:val="24"/>
                <w:szCs w:val="24"/>
              </w:rPr>
              <w:t>2022-23</w:t>
            </w:r>
          </w:p>
        </w:tc>
        <w:tc>
          <w:tcPr>
            <w:tcW w:w="2379" w:type="dxa"/>
            <w:tcBorders>
              <w:top w:val="nil"/>
              <w:left w:val="nil"/>
              <w:bottom w:val="single" w:sz="18" w:space="0" w:color="auto"/>
              <w:right w:val="nil"/>
            </w:tcBorders>
            <w:shd w:val="clear" w:color="auto" w:fill="auto"/>
            <w:tcMar>
              <w:top w:w="0" w:type="dxa"/>
              <w:left w:w="40" w:type="dxa"/>
              <w:bottom w:w="0" w:type="dxa"/>
              <w:right w:w="40" w:type="dxa"/>
            </w:tcMar>
            <w:vAlign w:val="bottom"/>
          </w:tcPr>
          <w:p w14:paraId="7D03C93F" w14:textId="5094B714" w:rsidR="00F528E7" w:rsidRPr="00510CA5" w:rsidRDefault="00F528E7" w:rsidP="004059C5">
            <w:pPr>
              <w:rPr>
                <w:sz w:val="24"/>
                <w:szCs w:val="24"/>
              </w:rPr>
            </w:pPr>
            <w:r w:rsidRPr="00510CA5">
              <w:rPr>
                <w:sz w:val="24"/>
                <w:szCs w:val="24"/>
              </w:rPr>
              <w:t>50</w:t>
            </w:r>
          </w:p>
        </w:tc>
        <w:tc>
          <w:tcPr>
            <w:tcW w:w="2431" w:type="dxa"/>
            <w:tcBorders>
              <w:top w:val="nil"/>
              <w:left w:val="nil"/>
              <w:bottom w:val="single" w:sz="18" w:space="0" w:color="auto"/>
              <w:right w:val="nil"/>
            </w:tcBorders>
            <w:shd w:val="clear" w:color="auto" w:fill="auto"/>
            <w:tcMar>
              <w:top w:w="0" w:type="dxa"/>
              <w:left w:w="40" w:type="dxa"/>
              <w:bottom w:w="0" w:type="dxa"/>
              <w:right w:w="40" w:type="dxa"/>
            </w:tcMar>
            <w:vAlign w:val="bottom"/>
          </w:tcPr>
          <w:p w14:paraId="154C6276" w14:textId="610A36F2" w:rsidR="00F528E7" w:rsidRPr="00510CA5" w:rsidRDefault="00F528E7" w:rsidP="004059C5">
            <w:pPr>
              <w:rPr>
                <w:sz w:val="24"/>
                <w:szCs w:val="24"/>
              </w:rPr>
            </w:pPr>
            <w:r w:rsidRPr="00510CA5">
              <w:rPr>
                <w:sz w:val="24"/>
                <w:szCs w:val="24"/>
              </w:rPr>
              <w:t>2,023</w:t>
            </w:r>
          </w:p>
        </w:tc>
        <w:tc>
          <w:tcPr>
            <w:tcW w:w="2960" w:type="dxa"/>
            <w:tcBorders>
              <w:top w:val="nil"/>
              <w:left w:val="nil"/>
              <w:bottom w:val="single" w:sz="18" w:space="0" w:color="auto"/>
              <w:right w:val="nil"/>
            </w:tcBorders>
            <w:shd w:val="clear" w:color="auto" w:fill="auto"/>
            <w:tcMar>
              <w:top w:w="0" w:type="dxa"/>
              <w:left w:w="40" w:type="dxa"/>
              <w:bottom w:w="0" w:type="dxa"/>
              <w:right w:w="40" w:type="dxa"/>
            </w:tcMar>
            <w:vAlign w:val="bottom"/>
          </w:tcPr>
          <w:p w14:paraId="2E6A03FD" w14:textId="4FE8F678" w:rsidR="00F528E7" w:rsidRPr="00F528E7" w:rsidRDefault="00F528E7" w:rsidP="004059C5">
            <w:pPr>
              <w:rPr>
                <w:b/>
                <w:bCs/>
                <w:sz w:val="24"/>
                <w:szCs w:val="24"/>
              </w:rPr>
            </w:pPr>
            <w:r w:rsidRPr="00C73291">
              <w:rPr>
                <w:b/>
                <w:bCs/>
                <w:sz w:val="24"/>
                <w:szCs w:val="24"/>
              </w:rPr>
              <w:t>2,073</w:t>
            </w:r>
          </w:p>
        </w:tc>
      </w:tr>
    </w:tbl>
    <w:p w14:paraId="6ECAD4F9" w14:textId="42CFBA8E" w:rsidR="00566F63" w:rsidRPr="002026FB" w:rsidRDefault="00566F63" w:rsidP="004059C5">
      <w:pPr>
        <w:spacing w:before="240"/>
      </w:pPr>
      <w:r w:rsidRPr="002026FB">
        <w:rPr>
          <w:rFonts w:ascii="Aptos SemiBold" w:hAnsi="Aptos SemiBold"/>
        </w:rPr>
        <w:t>Source</w:t>
      </w:r>
      <w:r w:rsidRPr="002026FB">
        <w:t>: Correctional Service of Canada.</w:t>
      </w:r>
    </w:p>
    <w:bookmarkEnd w:id="125"/>
    <w:p w14:paraId="5E18B012" w14:textId="77777777" w:rsidR="00A46C93" w:rsidRPr="002026FB" w:rsidRDefault="00A46C93" w:rsidP="001D0567">
      <w:pPr>
        <w:pStyle w:val="CommentText"/>
      </w:pPr>
      <w:r w:rsidRPr="002026FB">
        <w:t>Notes</w:t>
      </w:r>
    </w:p>
    <w:p w14:paraId="74279447" w14:textId="77777777" w:rsidR="00A46C93" w:rsidRPr="002026FB" w:rsidRDefault="00A46C93" w:rsidP="004059C5">
      <w:r w:rsidRPr="002026FB">
        <w:t xml:space="preserve">The result represents authorizations for transfer to a Structured Intervention Unit (SIU) where the start date was between the implementation on November 30, 2019 and March 31, 2023. </w:t>
      </w:r>
    </w:p>
    <w:p w14:paraId="2D705DA8" w14:textId="0E150546" w:rsidR="00A46C93" w:rsidRPr="002026FB" w:rsidRDefault="00A46C93" w:rsidP="004059C5">
      <w:r w:rsidRPr="002026FB">
        <w:t xml:space="preserve">Note that </w:t>
      </w:r>
      <w:r w:rsidR="001F52C5" w:rsidRPr="002026FB">
        <w:t>race is self-identified by</w:t>
      </w:r>
      <w:r w:rsidRPr="002026FB">
        <w:t xml:space="preserve"> offender</w:t>
      </w:r>
      <w:r w:rsidR="001F52C5" w:rsidRPr="002026FB">
        <w:t>s</w:t>
      </w:r>
      <w:r w:rsidRPr="002026FB">
        <w:t xml:space="preserve">.  </w:t>
      </w:r>
    </w:p>
    <w:p w14:paraId="4AC5C53B" w14:textId="77777777" w:rsidR="00A46C93" w:rsidRPr="002026FB" w:rsidRDefault="00A46C93" w:rsidP="004059C5">
      <w:r w:rsidRPr="002026FB">
        <w:t xml:space="preserve">The sex corresponds to the biological sex of the offender entered in the Offender Management System at the date of extraction.  </w:t>
      </w:r>
    </w:p>
    <w:p w14:paraId="202C420D" w14:textId="77777777" w:rsidR="00A46C93" w:rsidRPr="002026FB" w:rsidRDefault="00A46C93" w:rsidP="004059C5">
      <w:r w:rsidRPr="002026FB">
        <w:t>A fiscal year runs from April 1 to March 31 of the following year.</w:t>
      </w:r>
    </w:p>
    <w:p w14:paraId="4AB8C859" w14:textId="5428C145" w:rsidR="00A46C93" w:rsidRPr="002026FB" w:rsidRDefault="00A46C93" w:rsidP="004059C5">
      <w:r w:rsidRPr="002026FB">
        <w:br w:type="page"/>
      </w:r>
    </w:p>
    <w:p w14:paraId="3A8B4F2E" w14:textId="76D00B42" w:rsidR="00A46C93" w:rsidRPr="002026FB" w:rsidRDefault="00B67093" w:rsidP="004059C5">
      <w:pPr>
        <w:pStyle w:val="Heading3"/>
      </w:pPr>
      <w:bookmarkStart w:id="126" w:name="_Toc190073649"/>
      <w:r w:rsidRPr="002026FB">
        <w:lastRenderedPageBreak/>
        <w:t>Reasons for Transfer to Structured Intervention Units</w:t>
      </w:r>
      <w:bookmarkEnd w:id="126"/>
    </w:p>
    <w:p w14:paraId="264CE9B3" w14:textId="0F3D6F2C" w:rsidR="00B67093" w:rsidRPr="002026FB" w:rsidRDefault="00B67093" w:rsidP="00E53B34">
      <w:pPr>
        <w:pStyle w:val="Heading4"/>
      </w:pPr>
      <w:r w:rsidRPr="002026FB">
        <w:rPr>
          <w:rFonts w:ascii="Aptos SemiBold" w:hAnsi="Aptos SemiBold"/>
        </w:rPr>
        <w:t>Figure C27</w:t>
      </w:r>
      <w:r w:rsidR="009E5CEB" w:rsidRPr="002026FB">
        <w:rPr>
          <w:rFonts w:ascii="Aptos SemiBold" w:hAnsi="Aptos SemiBold"/>
        </w:rPr>
        <w:t>.</w:t>
      </w:r>
      <w:r w:rsidRPr="002026FB">
        <w:t xml:space="preserve"> Reasons for transfers to SIUs based on all transfers into an SIU</w:t>
      </w:r>
    </w:p>
    <w:p w14:paraId="094B8975" w14:textId="77777777" w:rsidR="0032509C" w:rsidRPr="002026FB" w:rsidRDefault="0032509C" w:rsidP="004059C5">
      <w:r w:rsidRPr="002026FB">
        <w:rPr>
          <w:noProof/>
        </w:rPr>
        <w:drawing>
          <wp:inline distT="0" distB="0" distL="0" distR="0" wp14:anchorId="2DF5D227" wp14:editId="3FF84D4F">
            <wp:extent cx="6068705" cy="5720317"/>
            <wp:effectExtent l="0" t="0" r="8255" b="0"/>
            <wp:docPr id="9" name="Picture 9" descr="Line graph showing the reasons for transfers to Structured Intervention Units (SIU) based on all transfers into an SIU between fiscal year 2019 to 2020 and 2022 to 2023. The reasons included in the graph are jeopardize safety/security of institution, jeopardize inmate safety, interfere with an investigation, and total reason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ine graph showing the reasons for transfers to Structured Intervention Units (SIU) based on all transfers into an SIU between fiscal year 2019 to 2020 and 2022 to 2023. The reasons included in the graph are jeopardize safety/security of institution, jeopardize inmate safety, interfere with an investigation, and total reasons. Full data are available in the table below."/>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073503" cy="5724839"/>
                    </a:xfrm>
                    <a:prstGeom prst="rect">
                      <a:avLst/>
                    </a:prstGeom>
                    <a:noFill/>
                    <a:ln>
                      <a:noFill/>
                    </a:ln>
                  </pic:spPr>
                </pic:pic>
              </a:graphicData>
            </a:graphic>
          </wp:inline>
        </w:drawing>
      </w:r>
    </w:p>
    <w:p w14:paraId="6629EC95" w14:textId="2A11D600" w:rsidR="00566F63" w:rsidRPr="002026FB" w:rsidRDefault="00566F63" w:rsidP="004059C5">
      <w:pPr>
        <w:spacing w:before="240"/>
        <w:rPr>
          <w:rFonts w:ascii="Times New Roman" w:eastAsia="Times New Roman" w:hAnsi="Times New Roman" w:cs="Times New Roman"/>
          <w:szCs w:val="24"/>
        </w:rPr>
      </w:pPr>
      <w:r w:rsidRPr="002026FB">
        <w:rPr>
          <w:rFonts w:ascii="Aptos SemiBold" w:hAnsi="Aptos SemiBold"/>
        </w:rPr>
        <w:t>Source</w:t>
      </w:r>
      <w:r w:rsidRPr="002026FB">
        <w:t>: Correctional Service of Canada.</w:t>
      </w:r>
    </w:p>
    <w:p w14:paraId="0D9C1988" w14:textId="0EDAAE93" w:rsidR="006E2A33" w:rsidRDefault="005F2109" w:rsidP="004059C5">
      <w:pPr>
        <w:pStyle w:val="Bullets"/>
      </w:pPr>
      <w:r w:rsidRPr="002026FB">
        <w:t>In 2022-23, from the 2,073 transfers to SIU, 1,001 were completed under the reason of jeopardizing inmate safety (CCRA 34.1B), 1,000 under the reason of jeopardizing the safety/security of institution (CCRA 34.1A) and 72 under the reason of interfering with an investigation (CCRA 34.1C).</w:t>
      </w:r>
    </w:p>
    <w:p w14:paraId="76680628" w14:textId="77777777" w:rsidR="006E2A33" w:rsidRDefault="006E2A33">
      <w:pPr>
        <w:spacing w:after="160" w:line="259" w:lineRule="auto"/>
        <w:rPr>
          <w:rFonts w:cstheme="minorHAnsi"/>
          <w:szCs w:val="24"/>
        </w:rPr>
      </w:pPr>
      <w:r>
        <w:br w:type="page"/>
      </w:r>
    </w:p>
    <w:p w14:paraId="05C2C5E1" w14:textId="4AFD6EC1" w:rsidR="00B67093" w:rsidRPr="002026FB" w:rsidRDefault="00B67093" w:rsidP="001D0567">
      <w:pPr>
        <w:pStyle w:val="CommentText"/>
      </w:pPr>
      <w:r w:rsidRPr="002026FB">
        <w:lastRenderedPageBreak/>
        <w:t>Notes</w:t>
      </w:r>
    </w:p>
    <w:p w14:paraId="22EE47F9" w14:textId="59E90583" w:rsidR="00B67093" w:rsidRPr="002026FB" w:rsidRDefault="00B67093" w:rsidP="004059C5">
      <w:r w:rsidRPr="002026FB">
        <w:t xml:space="preserve">The result represents authorizations for transfer to a Structured Intervention Unit (SIU) where the start date was between the implementation on November 30, 2019 and March 31, 2023.  The information is broken down to transfer presented in the </w:t>
      </w:r>
      <w:r w:rsidRPr="002026FB">
        <w:rPr>
          <w:i/>
          <w:iCs/>
        </w:rPr>
        <w:t>Corrections and Conditional Release Act</w:t>
      </w:r>
      <w:r w:rsidRPr="002026FB">
        <w:t xml:space="preserve"> (</w:t>
      </w:r>
      <w:r w:rsidRPr="002026FB">
        <w:rPr>
          <w:i/>
          <w:iCs/>
        </w:rPr>
        <w:t>CCRA</w:t>
      </w:r>
      <w:r w:rsidRPr="002026FB">
        <w:t>).</w:t>
      </w:r>
    </w:p>
    <w:p w14:paraId="3B3FC220" w14:textId="1C5C23D2" w:rsidR="00B67093" w:rsidRPr="002026FB" w:rsidRDefault="00B67093" w:rsidP="004059C5">
      <w:r w:rsidRPr="002026FB">
        <w:t>CCRA 34.1A Jeopardize Safety/Security of Institution: the inmate has acted, has attempted to act or intends to act in a manner that jeopardizes the safety of any person or the security of a penitentiary and allowing the inmate to be in the mainstream inmate population would jeopardize the safety of any person or the security of the penitentiary.</w:t>
      </w:r>
    </w:p>
    <w:p w14:paraId="60E23158" w14:textId="09FF22F3" w:rsidR="00B67093" w:rsidRPr="002026FB" w:rsidRDefault="00B67093" w:rsidP="004059C5">
      <w:r w:rsidRPr="002026FB">
        <w:t>CCRA 34.1B Jeopardize Inmate Safety: allowing the inmate to be in the mainstream inmate population would jeopardize the inmate’s safety.</w:t>
      </w:r>
    </w:p>
    <w:p w14:paraId="740F4314" w14:textId="16889D7F" w:rsidR="00B67093" w:rsidRPr="002026FB" w:rsidRDefault="00B67093" w:rsidP="004059C5">
      <w:r w:rsidRPr="002026FB">
        <w:t>CCRA 34.1C Interfere with an Investigation: allowing the inmate to be in the mainstream inmate population would interfere with an investigation that could lead to a criminal charge or a charge under subsection 41(2) of a serious disciplinary offence.</w:t>
      </w:r>
    </w:p>
    <w:p w14:paraId="778EB5E1" w14:textId="088D484F" w:rsidR="00B67093" w:rsidRPr="002026FB" w:rsidRDefault="00B67093" w:rsidP="004059C5">
      <w:r w:rsidRPr="002026FB">
        <w:t xml:space="preserve">A fiscal year runs from April 1 to March 31 of the following year.  </w:t>
      </w:r>
    </w:p>
    <w:p w14:paraId="1DBF5A82" w14:textId="6DF8FC31" w:rsidR="00B67093" w:rsidRPr="002026FB" w:rsidRDefault="00B67093" w:rsidP="00E53B34">
      <w:pPr>
        <w:pStyle w:val="Heading4"/>
      </w:pPr>
      <w:r w:rsidRPr="002026FB">
        <w:rPr>
          <w:rFonts w:ascii="Aptos SemiBold" w:hAnsi="Aptos SemiBold"/>
        </w:rPr>
        <w:t>Table C27</w:t>
      </w:r>
      <w:r w:rsidR="009E5CEB" w:rsidRPr="002026FB">
        <w:rPr>
          <w:rFonts w:ascii="Aptos SemiBold" w:hAnsi="Aptos SemiBold"/>
        </w:rPr>
        <w:t>.</w:t>
      </w:r>
      <w:r w:rsidRPr="002026FB">
        <w:t xml:space="preserve"> Reasons for transfers to SIUs based on all transfers into an SIU</w:t>
      </w:r>
    </w:p>
    <w:tbl>
      <w:tblPr>
        <w:tblW w:w="10440" w:type="dxa"/>
        <w:tblBorders>
          <w:top w:val="nil"/>
          <w:left w:val="nil"/>
          <w:bottom w:val="nil"/>
          <w:right w:val="nil"/>
          <w:insideH w:val="nil"/>
          <w:insideV w:val="nil"/>
        </w:tblBorders>
        <w:tblLayout w:type="fixed"/>
        <w:tblCellMar>
          <w:top w:w="29" w:type="dxa"/>
          <w:left w:w="100" w:type="dxa"/>
          <w:bottom w:w="100" w:type="dxa"/>
          <w:right w:w="100" w:type="dxa"/>
        </w:tblCellMar>
        <w:tblLook w:val="0600" w:firstRow="0" w:lastRow="0" w:firstColumn="0" w:lastColumn="0" w:noHBand="1" w:noVBand="1"/>
      </w:tblPr>
      <w:tblGrid>
        <w:gridCol w:w="5670"/>
        <w:gridCol w:w="1192"/>
        <w:gridCol w:w="1193"/>
        <w:gridCol w:w="1192"/>
        <w:gridCol w:w="1193"/>
      </w:tblGrid>
      <w:tr w:rsidR="004F12E6" w:rsidRPr="002026FB" w14:paraId="0501B19B" w14:textId="77777777" w:rsidTr="00812F62">
        <w:trPr>
          <w:trHeight w:val="391"/>
        </w:trPr>
        <w:tc>
          <w:tcPr>
            <w:tcW w:w="5670" w:type="dxa"/>
            <w:tcBorders>
              <w:top w:val="single" w:sz="12" w:space="0" w:color="auto"/>
              <w:left w:val="nil"/>
              <w:bottom w:val="single" w:sz="6" w:space="0" w:color="auto"/>
              <w:right w:val="nil"/>
            </w:tcBorders>
            <w:shd w:val="clear" w:color="auto" w:fill="auto"/>
            <w:tcMar>
              <w:top w:w="0" w:type="dxa"/>
              <w:left w:w="40" w:type="dxa"/>
              <w:bottom w:w="0" w:type="dxa"/>
              <w:right w:w="40" w:type="dxa"/>
            </w:tcMar>
            <w:vAlign w:val="bottom"/>
          </w:tcPr>
          <w:p w14:paraId="169507CA" w14:textId="56870798" w:rsidR="004F12E6" w:rsidRPr="002026FB" w:rsidRDefault="004F12E6" w:rsidP="004059C5">
            <w:pPr>
              <w:rPr>
                <w:sz w:val="24"/>
                <w:szCs w:val="24"/>
              </w:rPr>
            </w:pPr>
            <w:r w:rsidRPr="002026FB">
              <w:rPr>
                <w:sz w:val="24"/>
                <w:szCs w:val="24"/>
              </w:rPr>
              <w:t>Reason of transfers</w:t>
            </w:r>
          </w:p>
        </w:tc>
        <w:tc>
          <w:tcPr>
            <w:tcW w:w="1192" w:type="dxa"/>
            <w:tcBorders>
              <w:top w:val="single" w:sz="12" w:space="0" w:color="auto"/>
              <w:left w:val="nil"/>
              <w:bottom w:val="single" w:sz="6" w:space="0" w:color="auto"/>
              <w:right w:val="nil"/>
            </w:tcBorders>
            <w:shd w:val="clear" w:color="auto" w:fill="auto"/>
            <w:tcMar>
              <w:top w:w="0" w:type="dxa"/>
              <w:left w:w="40" w:type="dxa"/>
              <w:bottom w:w="0" w:type="dxa"/>
              <w:right w:w="40" w:type="dxa"/>
            </w:tcMar>
            <w:vAlign w:val="bottom"/>
          </w:tcPr>
          <w:p w14:paraId="567C4CEF" w14:textId="77777777" w:rsidR="004F12E6" w:rsidRPr="002026FB" w:rsidRDefault="004F12E6" w:rsidP="004059C5">
            <w:pPr>
              <w:rPr>
                <w:sz w:val="24"/>
                <w:szCs w:val="24"/>
              </w:rPr>
            </w:pPr>
            <w:r w:rsidRPr="002026FB">
              <w:rPr>
                <w:sz w:val="24"/>
                <w:szCs w:val="24"/>
              </w:rPr>
              <w:t>2019-20</w:t>
            </w:r>
          </w:p>
        </w:tc>
        <w:tc>
          <w:tcPr>
            <w:tcW w:w="1193" w:type="dxa"/>
            <w:tcBorders>
              <w:top w:val="single" w:sz="12" w:space="0" w:color="auto"/>
              <w:left w:val="nil"/>
              <w:bottom w:val="single" w:sz="6" w:space="0" w:color="auto"/>
              <w:right w:val="nil"/>
            </w:tcBorders>
            <w:shd w:val="clear" w:color="auto" w:fill="auto"/>
            <w:tcMar>
              <w:top w:w="0" w:type="dxa"/>
              <w:left w:w="40" w:type="dxa"/>
              <w:bottom w:w="0" w:type="dxa"/>
              <w:right w:w="40" w:type="dxa"/>
            </w:tcMar>
            <w:vAlign w:val="bottom"/>
          </w:tcPr>
          <w:p w14:paraId="79A06023" w14:textId="77777777" w:rsidR="004F12E6" w:rsidRPr="002026FB" w:rsidRDefault="004F12E6" w:rsidP="004059C5">
            <w:pPr>
              <w:rPr>
                <w:sz w:val="24"/>
                <w:szCs w:val="24"/>
              </w:rPr>
            </w:pPr>
            <w:r w:rsidRPr="002026FB">
              <w:rPr>
                <w:sz w:val="24"/>
                <w:szCs w:val="24"/>
              </w:rPr>
              <w:t>2020-21</w:t>
            </w:r>
          </w:p>
        </w:tc>
        <w:tc>
          <w:tcPr>
            <w:tcW w:w="1192" w:type="dxa"/>
            <w:tcBorders>
              <w:top w:val="single" w:sz="12" w:space="0" w:color="auto"/>
              <w:left w:val="nil"/>
              <w:bottom w:val="single" w:sz="6" w:space="0" w:color="auto"/>
              <w:right w:val="nil"/>
            </w:tcBorders>
            <w:shd w:val="clear" w:color="auto" w:fill="auto"/>
            <w:tcMar>
              <w:top w:w="0" w:type="dxa"/>
              <w:left w:w="40" w:type="dxa"/>
              <w:bottom w:w="0" w:type="dxa"/>
              <w:right w:w="40" w:type="dxa"/>
            </w:tcMar>
            <w:vAlign w:val="bottom"/>
          </w:tcPr>
          <w:p w14:paraId="18950D76" w14:textId="77777777" w:rsidR="004F12E6" w:rsidRPr="002026FB" w:rsidRDefault="004F12E6" w:rsidP="004059C5">
            <w:pPr>
              <w:rPr>
                <w:sz w:val="24"/>
                <w:szCs w:val="24"/>
              </w:rPr>
            </w:pPr>
            <w:r w:rsidRPr="002026FB">
              <w:rPr>
                <w:sz w:val="24"/>
                <w:szCs w:val="24"/>
              </w:rPr>
              <w:t>2021-22</w:t>
            </w:r>
          </w:p>
        </w:tc>
        <w:tc>
          <w:tcPr>
            <w:tcW w:w="1193" w:type="dxa"/>
            <w:tcBorders>
              <w:top w:val="single" w:sz="12" w:space="0" w:color="auto"/>
              <w:left w:val="nil"/>
              <w:bottom w:val="single" w:sz="6" w:space="0" w:color="auto"/>
              <w:right w:val="nil"/>
            </w:tcBorders>
            <w:vAlign w:val="bottom"/>
          </w:tcPr>
          <w:p w14:paraId="29322D54" w14:textId="77777777" w:rsidR="004F12E6" w:rsidRPr="002026FB" w:rsidRDefault="004F12E6" w:rsidP="004059C5">
            <w:pPr>
              <w:rPr>
                <w:rFonts w:eastAsia="Arial Narrow"/>
                <w:sz w:val="24"/>
                <w:szCs w:val="24"/>
              </w:rPr>
            </w:pPr>
            <w:r w:rsidRPr="002026FB">
              <w:rPr>
                <w:sz w:val="24"/>
                <w:szCs w:val="24"/>
              </w:rPr>
              <w:t>2022-23</w:t>
            </w:r>
          </w:p>
        </w:tc>
      </w:tr>
      <w:tr w:rsidR="004F12E6" w:rsidRPr="002026FB" w14:paraId="4D321B08" w14:textId="77777777" w:rsidTr="00812F62">
        <w:trPr>
          <w:trHeight w:val="529"/>
        </w:trPr>
        <w:tc>
          <w:tcPr>
            <w:tcW w:w="5670" w:type="dxa"/>
            <w:tcBorders>
              <w:top w:val="nil"/>
              <w:left w:val="nil"/>
              <w:bottom w:val="nil"/>
              <w:right w:val="nil"/>
            </w:tcBorders>
            <w:shd w:val="clear" w:color="auto" w:fill="auto"/>
            <w:tcMar>
              <w:top w:w="0" w:type="dxa"/>
              <w:left w:w="40" w:type="dxa"/>
              <w:bottom w:w="0" w:type="dxa"/>
              <w:right w:w="40" w:type="dxa"/>
            </w:tcMar>
            <w:vAlign w:val="bottom"/>
          </w:tcPr>
          <w:p w14:paraId="799BC03E" w14:textId="2A2CECE1" w:rsidR="004F12E6" w:rsidRPr="002026FB" w:rsidRDefault="004F12E6" w:rsidP="004059C5">
            <w:pPr>
              <w:rPr>
                <w:rFonts w:eastAsia="Arial Narrow"/>
                <w:sz w:val="24"/>
                <w:szCs w:val="24"/>
              </w:rPr>
            </w:pPr>
            <w:r w:rsidRPr="002026FB">
              <w:rPr>
                <w:sz w:val="24"/>
                <w:szCs w:val="24"/>
              </w:rPr>
              <w:t>CCRA 34.1A Jeopardize safety/security of institution</w:t>
            </w:r>
          </w:p>
        </w:tc>
        <w:tc>
          <w:tcPr>
            <w:tcW w:w="1192" w:type="dxa"/>
            <w:tcBorders>
              <w:top w:val="nil"/>
              <w:left w:val="nil"/>
              <w:bottom w:val="nil"/>
              <w:right w:val="nil"/>
            </w:tcBorders>
            <w:shd w:val="clear" w:color="auto" w:fill="auto"/>
            <w:tcMar>
              <w:top w:w="0" w:type="dxa"/>
              <w:left w:w="40" w:type="dxa"/>
              <w:bottom w:w="0" w:type="dxa"/>
              <w:right w:w="40" w:type="dxa"/>
            </w:tcMar>
            <w:vAlign w:val="bottom"/>
          </w:tcPr>
          <w:p w14:paraId="77C90497" w14:textId="093B0027" w:rsidR="004F12E6" w:rsidRPr="002026FB" w:rsidRDefault="004F12E6" w:rsidP="004059C5">
            <w:pPr>
              <w:rPr>
                <w:sz w:val="24"/>
                <w:szCs w:val="24"/>
              </w:rPr>
            </w:pPr>
            <w:r w:rsidRPr="002026FB">
              <w:rPr>
                <w:sz w:val="24"/>
                <w:szCs w:val="24"/>
              </w:rPr>
              <w:t>5</w:t>
            </w:r>
            <w:r w:rsidR="00D27F87" w:rsidRPr="002026FB">
              <w:rPr>
                <w:sz w:val="24"/>
                <w:szCs w:val="24"/>
              </w:rPr>
              <w:t>57</w:t>
            </w:r>
          </w:p>
        </w:tc>
        <w:tc>
          <w:tcPr>
            <w:tcW w:w="1193" w:type="dxa"/>
            <w:tcBorders>
              <w:top w:val="nil"/>
              <w:left w:val="nil"/>
              <w:bottom w:val="nil"/>
              <w:right w:val="nil"/>
            </w:tcBorders>
            <w:shd w:val="clear" w:color="auto" w:fill="auto"/>
            <w:tcMar>
              <w:top w:w="0" w:type="dxa"/>
              <w:left w:w="40" w:type="dxa"/>
              <w:bottom w:w="0" w:type="dxa"/>
              <w:right w:w="40" w:type="dxa"/>
            </w:tcMar>
            <w:vAlign w:val="bottom"/>
          </w:tcPr>
          <w:p w14:paraId="75C20731" w14:textId="7F3C50E3" w:rsidR="004F12E6" w:rsidRPr="002026FB" w:rsidRDefault="00D27F87" w:rsidP="004059C5">
            <w:pPr>
              <w:rPr>
                <w:sz w:val="24"/>
                <w:szCs w:val="24"/>
              </w:rPr>
            </w:pPr>
            <w:r w:rsidRPr="002026FB">
              <w:rPr>
                <w:sz w:val="24"/>
                <w:szCs w:val="24"/>
              </w:rPr>
              <w:t>1,347</w:t>
            </w:r>
          </w:p>
        </w:tc>
        <w:tc>
          <w:tcPr>
            <w:tcW w:w="1192" w:type="dxa"/>
            <w:tcBorders>
              <w:top w:val="nil"/>
              <w:left w:val="nil"/>
              <w:bottom w:val="nil"/>
              <w:right w:val="nil"/>
            </w:tcBorders>
            <w:shd w:val="clear" w:color="auto" w:fill="auto"/>
            <w:tcMar>
              <w:top w:w="0" w:type="dxa"/>
              <w:left w:w="40" w:type="dxa"/>
              <w:bottom w:w="0" w:type="dxa"/>
              <w:right w:w="40" w:type="dxa"/>
            </w:tcMar>
            <w:vAlign w:val="bottom"/>
          </w:tcPr>
          <w:p w14:paraId="2F9AEA33" w14:textId="57D02D71" w:rsidR="004F12E6" w:rsidRPr="002026FB" w:rsidRDefault="00D27F87" w:rsidP="004059C5">
            <w:pPr>
              <w:rPr>
                <w:sz w:val="24"/>
                <w:szCs w:val="24"/>
              </w:rPr>
            </w:pPr>
            <w:r w:rsidRPr="002026FB">
              <w:rPr>
                <w:sz w:val="24"/>
                <w:szCs w:val="24"/>
              </w:rPr>
              <w:t>742</w:t>
            </w:r>
          </w:p>
        </w:tc>
        <w:tc>
          <w:tcPr>
            <w:tcW w:w="1193" w:type="dxa"/>
            <w:tcBorders>
              <w:top w:val="nil"/>
              <w:left w:val="nil"/>
              <w:bottom w:val="nil"/>
              <w:right w:val="nil"/>
            </w:tcBorders>
            <w:shd w:val="clear" w:color="auto" w:fill="auto"/>
            <w:vAlign w:val="bottom"/>
          </w:tcPr>
          <w:p w14:paraId="651762B1" w14:textId="4A2EFDC2" w:rsidR="004F12E6" w:rsidRPr="002026FB" w:rsidRDefault="00D27F87" w:rsidP="004059C5">
            <w:pPr>
              <w:rPr>
                <w:sz w:val="24"/>
                <w:szCs w:val="24"/>
              </w:rPr>
            </w:pPr>
            <w:r w:rsidRPr="002026FB">
              <w:rPr>
                <w:sz w:val="24"/>
                <w:szCs w:val="24"/>
              </w:rPr>
              <w:t>1,000</w:t>
            </w:r>
          </w:p>
        </w:tc>
      </w:tr>
      <w:tr w:rsidR="004F12E6" w:rsidRPr="002026FB" w14:paraId="48B27D99" w14:textId="77777777" w:rsidTr="00812F62">
        <w:trPr>
          <w:trHeight w:val="391"/>
        </w:trPr>
        <w:tc>
          <w:tcPr>
            <w:tcW w:w="5670" w:type="dxa"/>
            <w:tcBorders>
              <w:top w:val="nil"/>
              <w:left w:val="nil"/>
              <w:bottom w:val="nil"/>
              <w:right w:val="nil"/>
            </w:tcBorders>
            <w:shd w:val="clear" w:color="auto" w:fill="auto"/>
            <w:tcMar>
              <w:top w:w="0" w:type="dxa"/>
              <w:left w:w="40" w:type="dxa"/>
              <w:bottom w:w="0" w:type="dxa"/>
              <w:right w:w="40" w:type="dxa"/>
            </w:tcMar>
            <w:vAlign w:val="bottom"/>
          </w:tcPr>
          <w:p w14:paraId="6EAA8617" w14:textId="6C0A4FD3" w:rsidR="004F12E6" w:rsidRPr="002026FB" w:rsidRDefault="004F12E6" w:rsidP="004059C5">
            <w:pPr>
              <w:rPr>
                <w:sz w:val="24"/>
                <w:szCs w:val="24"/>
              </w:rPr>
            </w:pPr>
            <w:r w:rsidRPr="002026FB">
              <w:rPr>
                <w:sz w:val="24"/>
                <w:szCs w:val="24"/>
              </w:rPr>
              <w:t>CCRA 34.1B Jeopardize inmate safety</w:t>
            </w:r>
          </w:p>
        </w:tc>
        <w:tc>
          <w:tcPr>
            <w:tcW w:w="1192" w:type="dxa"/>
            <w:tcBorders>
              <w:top w:val="nil"/>
              <w:left w:val="nil"/>
              <w:bottom w:val="nil"/>
              <w:right w:val="nil"/>
            </w:tcBorders>
            <w:shd w:val="clear" w:color="auto" w:fill="auto"/>
            <w:tcMar>
              <w:top w:w="0" w:type="dxa"/>
              <w:left w:w="40" w:type="dxa"/>
              <w:bottom w:w="0" w:type="dxa"/>
              <w:right w:w="40" w:type="dxa"/>
            </w:tcMar>
            <w:vAlign w:val="bottom"/>
          </w:tcPr>
          <w:p w14:paraId="23CA806B" w14:textId="756AE8E5" w:rsidR="004F12E6" w:rsidRPr="002026FB" w:rsidRDefault="00D27F87" w:rsidP="004059C5">
            <w:pPr>
              <w:rPr>
                <w:sz w:val="24"/>
                <w:szCs w:val="24"/>
              </w:rPr>
            </w:pPr>
            <w:r w:rsidRPr="002026FB">
              <w:rPr>
                <w:sz w:val="24"/>
                <w:szCs w:val="24"/>
              </w:rPr>
              <w:t>368</w:t>
            </w:r>
          </w:p>
        </w:tc>
        <w:tc>
          <w:tcPr>
            <w:tcW w:w="1193" w:type="dxa"/>
            <w:tcBorders>
              <w:top w:val="nil"/>
              <w:left w:val="nil"/>
              <w:bottom w:val="nil"/>
              <w:right w:val="nil"/>
            </w:tcBorders>
            <w:shd w:val="clear" w:color="auto" w:fill="auto"/>
            <w:tcMar>
              <w:top w:w="0" w:type="dxa"/>
              <w:left w:w="40" w:type="dxa"/>
              <w:bottom w:w="0" w:type="dxa"/>
              <w:right w:w="40" w:type="dxa"/>
            </w:tcMar>
            <w:vAlign w:val="bottom"/>
          </w:tcPr>
          <w:p w14:paraId="2AAD5E71" w14:textId="77C24A24" w:rsidR="004F12E6" w:rsidRPr="002026FB" w:rsidRDefault="00D27F87" w:rsidP="004059C5">
            <w:pPr>
              <w:rPr>
                <w:sz w:val="24"/>
                <w:szCs w:val="24"/>
              </w:rPr>
            </w:pPr>
            <w:r w:rsidRPr="002026FB">
              <w:rPr>
                <w:sz w:val="24"/>
                <w:szCs w:val="24"/>
              </w:rPr>
              <w:t>851</w:t>
            </w:r>
          </w:p>
        </w:tc>
        <w:tc>
          <w:tcPr>
            <w:tcW w:w="1192" w:type="dxa"/>
            <w:tcBorders>
              <w:top w:val="nil"/>
              <w:left w:val="nil"/>
              <w:bottom w:val="nil"/>
              <w:right w:val="nil"/>
            </w:tcBorders>
            <w:shd w:val="clear" w:color="auto" w:fill="auto"/>
            <w:tcMar>
              <w:top w:w="0" w:type="dxa"/>
              <w:left w:w="40" w:type="dxa"/>
              <w:bottom w:w="0" w:type="dxa"/>
              <w:right w:w="40" w:type="dxa"/>
            </w:tcMar>
            <w:vAlign w:val="bottom"/>
          </w:tcPr>
          <w:p w14:paraId="580CD929" w14:textId="6DAF9C8E" w:rsidR="004F12E6" w:rsidRPr="002026FB" w:rsidRDefault="004F12E6" w:rsidP="004059C5">
            <w:pPr>
              <w:rPr>
                <w:sz w:val="24"/>
                <w:szCs w:val="24"/>
              </w:rPr>
            </w:pPr>
            <w:r w:rsidRPr="002026FB">
              <w:rPr>
                <w:sz w:val="24"/>
                <w:szCs w:val="24"/>
              </w:rPr>
              <w:t>66</w:t>
            </w:r>
            <w:r w:rsidR="00D27F87" w:rsidRPr="002026FB">
              <w:rPr>
                <w:sz w:val="24"/>
                <w:szCs w:val="24"/>
              </w:rPr>
              <w:t>0</w:t>
            </w:r>
          </w:p>
        </w:tc>
        <w:tc>
          <w:tcPr>
            <w:tcW w:w="1193" w:type="dxa"/>
            <w:tcBorders>
              <w:top w:val="nil"/>
              <w:left w:val="nil"/>
              <w:bottom w:val="nil"/>
              <w:right w:val="nil"/>
            </w:tcBorders>
            <w:shd w:val="clear" w:color="auto" w:fill="auto"/>
            <w:vAlign w:val="bottom"/>
          </w:tcPr>
          <w:p w14:paraId="7FF3D800" w14:textId="6E7C99C2" w:rsidR="004F12E6" w:rsidRPr="002026FB" w:rsidRDefault="004F12E6" w:rsidP="004059C5">
            <w:pPr>
              <w:rPr>
                <w:sz w:val="24"/>
                <w:szCs w:val="24"/>
              </w:rPr>
            </w:pPr>
            <w:r w:rsidRPr="002026FB">
              <w:rPr>
                <w:sz w:val="24"/>
                <w:szCs w:val="24"/>
              </w:rPr>
              <w:t>1</w:t>
            </w:r>
            <w:r w:rsidR="00D27F87" w:rsidRPr="002026FB">
              <w:rPr>
                <w:sz w:val="24"/>
                <w:szCs w:val="24"/>
              </w:rPr>
              <w:t>,001</w:t>
            </w:r>
          </w:p>
        </w:tc>
      </w:tr>
      <w:tr w:rsidR="004F12E6" w:rsidRPr="002026FB" w14:paraId="5DADA68A" w14:textId="77777777" w:rsidTr="00812F62">
        <w:trPr>
          <w:trHeight w:val="391"/>
        </w:trPr>
        <w:tc>
          <w:tcPr>
            <w:tcW w:w="5670" w:type="dxa"/>
            <w:tcBorders>
              <w:top w:val="nil"/>
              <w:left w:val="nil"/>
              <w:bottom w:val="nil"/>
              <w:right w:val="nil"/>
            </w:tcBorders>
            <w:shd w:val="clear" w:color="auto" w:fill="auto"/>
            <w:tcMar>
              <w:top w:w="0" w:type="dxa"/>
              <w:left w:w="40" w:type="dxa"/>
              <w:bottom w:w="0" w:type="dxa"/>
              <w:right w:w="40" w:type="dxa"/>
            </w:tcMar>
            <w:vAlign w:val="bottom"/>
          </w:tcPr>
          <w:p w14:paraId="02892B54" w14:textId="2B7E9A33" w:rsidR="004F12E6" w:rsidRPr="002026FB" w:rsidRDefault="004F12E6" w:rsidP="004059C5">
            <w:pPr>
              <w:rPr>
                <w:rFonts w:eastAsia="Arial Narrow"/>
                <w:sz w:val="24"/>
                <w:szCs w:val="24"/>
              </w:rPr>
            </w:pPr>
            <w:r w:rsidRPr="002026FB">
              <w:rPr>
                <w:sz w:val="24"/>
                <w:szCs w:val="24"/>
              </w:rPr>
              <w:t>CCRA 34.1C Interfere with an investigation</w:t>
            </w:r>
          </w:p>
        </w:tc>
        <w:tc>
          <w:tcPr>
            <w:tcW w:w="1192" w:type="dxa"/>
            <w:tcBorders>
              <w:top w:val="nil"/>
              <w:left w:val="nil"/>
              <w:bottom w:val="nil"/>
              <w:right w:val="nil"/>
            </w:tcBorders>
            <w:shd w:val="clear" w:color="auto" w:fill="auto"/>
            <w:tcMar>
              <w:top w:w="0" w:type="dxa"/>
              <w:left w:w="40" w:type="dxa"/>
              <w:bottom w:w="0" w:type="dxa"/>
              <w:right w:w="40" w:type="dxa"/>
            </w:tcMar>
            <w:vAlign w:val="bottom"/>
          </w:tcPr>
          <w:p w14:paraId="0E2B2D1C" w14:textId="43EB04DE" w:rsidR="004F12E6" w:rsidRPr="002026FB" w:rsidRDefault="00D27F87" w:rsidP="004059C5">
            <w:pPr>
              <w:rPr>
                <w:sz w:val="24"/>
                <w:szCs w:val="24"/>
              </w:rPr>
            </w:pPr>
            <w:r w:rsidRPr="002026FB">
              <w:rPr>
                <w:sz w:val="24"/>
                <w:szCs w:val="24"/>
              </w:rPr>
              <w:t>24</w:t>
            </w:r>
          </w:p>
        </w:tc>
        <w:tc>
          <w:tcPr>
            <w:tcW w:w="1193" w:type="dxa"/>
            <w:tcBorders>
              <w:top w:val="nil"/>
              <w:left w:val="nil"/>
              <w:bottom w:val="nil"/>
              <w:right w:val="nil"/>
            </w:tcBorders>
            <w:shd w:val="clear" w:color="auto" w:fill="auto"/>
            <w:tcMar>
              <w:top w:w="0" w:type="dxa"/>
              <w:left w:w="40" w:type="dxa"/>
              <w:bottom w:w="0" w:type="dxa"/>
              <w:right w:w="40" w:type="dxa"/>
            </w:tcMar>
            <w:vAlign w:val="bottom"/>
          </w:tcPr>
          <w:p w14:paraId="296E56ED" w14:textId="0A1BEF98" w:rsidR="004F12E6" w:rsidRPr="002026FB" w:rsidRDefault="004F12E6" w:rsidP="004059C5">
            <w:pPr>
              <w:rPr>
                <w:sz w:val="24"/>
                <w:szCs w:val="24"/>
              </w:rPr>
            </w:pPr>
            <w:r w:rsidRPr="002026FB">
              <w:rPr>
                <w:sz w:val="24"/>
                <w:szCs w:val="24"/>
              </w:rPr>
              <w:t>6</w:t>
            </w:r>
            <w:r w:rsidR="00D27F87" w:rsidRPr="002026FB">
              <w:rPr>
                <w:sz w:val="24"/>
                <w:szCs w:val="24"/>
              </w:rPr>
              <w:t>4</w:t>
            </w:r>
          </w:p>
        </w:tc>
        <w:tc>
          <w:tcPr>
            <w:tcW w:w="1192" w:type="dxa"/>
            <w:tcBorders>
              <w:top w:val="nil"/>
              <w:left w:val="nil"/>
              <w:bottom w:val="nil"/>
              <w:right w:val="nil"/>
            </w:tcBorders>
            <w:shd w:val="clear" w:color="auto" w:fill="auto"/>
            <w:tcMar>
              <w:top w:w="0" w:type="dxa"/>
              <w:left w:w="40" w:type="dxa"/>
              <w:bottom w:w="0" w:type="dxa"/>
              <w:right w:w="40" w:type="dxa"/>
            </w:tcMar>
            <w:vAlign w:val="bottom"/>
          </w:tcPr>
          <w:p w14:paraId="09098E14" w14:textId="6328A1F9" w:rsidR="004F12E6" w:rsidRPr="002026FB" w:rsidRDefault="00D27F87" w:rsidP="004059C5">
            <w:pPr>
              <w:rPr>
                <w:sz w:val="24"/>
                <w:szCs w:val="24"/>
              </w:rPr>
            </w:pPr>
            <w:r w:rsidRPr="002026FB">
              <w:rPr>
                <w:sz w:val="24"/>
                <w:szCs w:val="24"/>
              </w:rPr>
              <w:t>30</w:t>
            </w:r>
          </w:p>
        </w:tc>
        <w:tc>
          <w:tcPr>
            <w:tcW w:w="1193" w:type="dxa"/>
            <w:tcBorders>
              <w:top w:val="nil"/>
              <w:left w:val="nil"/>
              <w:bottom w:val="nil"/>
              <w:right w:val="nil"/>
            </w:tcBorders>
            <w:shd w:val="clear" w:color="auto" w:fill="auto"/>
            <w:vAlign w:val="bottom"/>
          </w:tcPr>
          <w:p w14:paraId="4E9C4FC9" w14:textId="01958BEC" w:rsidR="004F12E6" w:rsidRPr="002026FB" w:rsidRDefault="00D27F87" w:rsidP="004059C5">
            <w:pPr>
              <w:rPr>
                <w:sz w:val="24"/>
                <w:szCs w:val="24"/>
              </w:rPr>
            </w:pPr>
            <w:r w:rsidRPr="002026FB">
              <w:rPr>
                <w:sz w:val="24"/>
                <w:szCs w:val="24"/>
              </w:rPr>
              <w:t>72</w:t>
            </w:r>
          </w:p>
        </w:tc>
      </w:tr>
      <w:tr w:rsidR="004F12E6" w:rsidRPr="002026FB" w14:paraId="79DF34E9" w14:textId="77777777" w:rsidTr="00812F62">
        <w:trPr>
          <w:trHeight w:val="391"/>
        </w:trPr>
        <w:tc>
          <w:tcPr>
            <w:tcW w:w="5670" w:type="dxa"/>
            <w:tcBorders>
              <w:top w:val="single" w:sz="4" w:space="0" w:color="auto"/>
              <w:left w:val="nil"/>
              <w:bottom w:val="single" w:sz="12" w:space="0" w:color="auto"/>
              <w:right w:val="nil"/>
            </w:tcBorders>
            <w:shd w:val="clear" w:color="auto" w:fill="auto"/>
            <w:tcMar>
              <w:top w:w="0" w:type="dxa"/>
              <w:left w:w="40" w:type="dxa"/>
              <w:bottom w:w="0" w:type="dxa"/>
              <w:right w:w="40" w:type="dxa"/>
            </w:tcMar>
            <w:vAlign w:val="bottom"/>
          </w:tcPr>
          <w:p w14:paraId="69DAD1C6" w14:textId="65C094B1" w:rsidR="004F12E6" w:rsidRPr="002026FB" w:rsidRDefault="004F12E6" w:rsidP="004059C5">
            <w:pPr>
              <w:rPr>
                <w:sz w:val="24"/>
                <w:szCs w:val="24"/>
              </w:rPr>
            </w:pPr>
            <w:r w:rsidRPr="002026FB">
              <w:rPr>
                <w:sz w:val="24"/>
                <w:szCs w:val="24"/>
              </w:rPr>
              <w:t>Total</w:t>
            </w:r>
          </w:p>
        </w:tc>
        <w:tc>
          <w:tcPr>
            <w:tcW w:w="1192" w:type="dxa"/>
            <w:tcBorders>
              <w:top w:val="single" w:sz="4" w:space="0" w:color="auto"/>
              <w:left w:val="nil"/>
              <w:bottom w:val="single" w:sz="12" w:space="0" w:color="auto"/>
              <w:right w:val="nil"/>
            </w:tcBorders>
            <w:shd w:val="clear" w:color="auto" w:fill="auto"/>
            <w:tcMar>
              <w:top w:w="0" w:type="dxa"/>
              <w:left w:w="40" w:type="dxa"/>
              <w:bottom w:w="0" w:type="dxa"/>
              <w:right w:w="40" w:type="dxa"/>
            </w:tcMar>
            <w:vAlign w:val="bottom"/>
          </w:tcPr>
          <w:p w14:paraId="64FF3880" w14:textId="4F30CBD7" w:rsidR="004F12E6" w:rsidRPr="002026FB" w:rsidRDefault="00D27F87" w:rsidP="004059C5">
            <w:pPr>
              <w:rPr>
                <w:sz w:val="24"/>
                <w:szCs w:val="24"/>
              </w:rPr>
            </w:pPr>
            <w:r w:rsidRPr="002026FB">
              <w:rPr>
                <w:sz w:val="24"/>
                <w:szCs w:val="24"/>
              </w:rPr>
              <w:t>949</w:t>
            </w:r>
          </w:p>
        </w:tc>
        <w:tc>
          <w:tcPr>
            <w:tcW w:w="1193" w:type="dxa"/>
            <w:tcBorders>
              <w:top w:val="single" w:sz="4" w:space="0" w:color="auto"/>
              <w:left w:val="nil"/>
              <w:bottom w:val="single" w:sz="12" w:space="0" w:color="auto"/>
              <w:right w:val="nil"/>
            </w:tcBorders>
            <w:shd w:val="clear" w:color="auto" w:fill="auto"/>
            <w:tcMar>
              <w:top w:w="0" w:type="dxa"/>
              <w:left w:w="40" w:type="dxa"/>
              <w:bottom w:w="0" w:type="dxa"/>
              <w:right w:w="40" w:type="dxa"/>
            </w:tcMar>
            <w:vAlign w:val="bottom"/>
          </w:tcPr>
          <w:p w14:paraId="2E27661C" w14:textId="6386ACA8" w:rsidR="004F12E6" w:rsidRPr="002026FB" w:rsidRDefault="00D27F87" w:rsidP="004059C5">
            <w:pPr>
              <w:rPr>
                <w:sz w:val="24"/>
                <w:szCs w:val="24"/>
              </w:rPr>
            </w:pPr>
            <w:r w:rsidRPr="002026FB">
              <w:rPr>
                <w:sz w:val="24"/>
                <w:szCs w:val="24"/>
              </w:rPr>
              <w:t>2,262</w:t>
            </w:r>
          </w:p>
        </w:tc>
        <w:tc>
          <w:tcPr>
            <w:tcW w:w="1192" w:type="dxa"/>
            <w:tcBorders>
              <w:top w:val="single" w:sz="4" w:space="0" w:color="auto"/>
              <w:left w:val="nil"/>
              <w:bottom w:val="single" w:sz="12" w:space="0" w:color="auto"/>
              <w:right w:val="nil"/>
            </w:tcBorders>
            <w:shd w:val="clear" w:color="auto" w:fill="auto"/>
            <w:tcMar>
              <w:top w:w="0" w:type="dxa"/>
              <w:left w:w="40" w:type="dxa"/>
              <w:bottom w:w="0" w:type="dxa"/>
              <w:right w:w="40" w:type="dxa"/>
            </w:tcMar>
            <w:vAlign w:val="bottom"/>
          </w:tcPr>
          <w:p w14:paraId="38851152" w14:textId="082A1AFA" w:rsidR="004F12E6" w:rsidRPr="002026FB" w:rsidRDefault="00D27F87" w:rsidP="004059C5">
            <w:pPr>
              <w:rPr>
                <w:sz w:val="24"/>
                <w:szCs w:val="24"/>
              </w:rPr>
            </w:pPr>
            <w:r w:rsidRPr="002026FB">
              <w:rPr>
                <w:sz w:val="24"/>
                <w:szCs w:val="24"/>
              </w:rPr>
              <w:t>1,432</w:t>
            </w:r>
          </w:p>
        </w:tc>
        <w:tc>
          <w:tcPr>
            <w:tcW w:w="1193" w:type="dxa"/>
            <w:tcBorders>
              <w:top w:val="single" w:sz="4" w:space="0" w:color="auto"/>
              <w:left w:val="nil"/>
              <w:bottom w:val="single" w:sz="12" w:space="0" w:color="auto"/>
              <w:right w:val="nil"/>
            </w:tcBorders>
            <w:vAlign w:val="bottom"/>
          </w:tcPr>
          <w:p w14:paraId="63F645C3" w14:textId="6E70A0A0" w:rsidR="004F12E6" w:rsidRPr="002026FB" w:rsidRDefault="00D27F87" w:rsidP="004059C5">
            <w:pPr>
              <w:rPr>
                <w:rFonts w:eastAsia="Arial Narrow"/>
                <w:sz w:val="24"/>
                <w:szCs w:val="24"/>
              </w:rPr>
            </w:pPr>
            <w:r w:rsidRPr="002026FB">
              <w:rPr>
                <w:sz w:val="24"/>
                <w:szCs w:val="24"/>
              </w:rPr>
              <w:t>2,073</w:t>
            </w:r>
          </w:p>
        </w:tc>
      </w:tr>
    </w:tbl>
    <w:p w14:paraId="670B2DDE" w14:textId="79FFE24A" w:rsidR="00566F63" w:rsidRPr="002026FB" w:rsidRDefault="00566F63" w:rsidP="004059C5">
      <w:pPr>
        <w:spacing w:before="240"/>
      </w:pPr>
      <w:r w:rsidRPr="002026FB">
        <w:rPr>
          <w:rFonts w:ascii="Aptos SemiBold" w:hAnsi="Aptos SemiBold"/>
        </w:rPr>
        <w:t>Source</w:t>
      </w:r>
      <w:r w:rsidRPr="002026FB">
        <w:t>: Correctional Service of Canada.</w:t>
      </w:r>
    </w:p>
    <w:p w14:paraId="461286D4" w14:textId="77777777" w:rsidR="00B67093" w:rsidRPr="002026FB" w:rsidRDefault="00B67093" w:rsidP="001D0567">
      <w:pPr>
        <w:pStyle w:val="CommentText"/>
      </w:pPr>
      <w:r w:rsidRPr="002026FB">
        <w:t>Notes</w:t>
      </w:r>
    </w:p>
    <w:p w14:paraId="4FCB4343" w14:textId="77777777" w:rsidR="00B67093" w:rsidRPr="002026FB" w:rsidRDefault="00B67093" w:rsidP="004059C5">
      <w:r w:rsidRPr="002026FB">
        <w:t xml:space="preserve">The result represents authorizations for transfer to a Structured Intervention Unit (SIU) where the start date was between the implementation on November 30, 2019 and March 31, 2023.  The information is broken down to transfer presented in the </w:t>
      </w:r>
      <w:r w:rsidRPr="002026FB">
        <w:rPr>
          <w:i/>
          <w:iCs/>
        </w:rPr>
        <w:t>Corrections and Conditional Release Act</w:t>
      </w:r>
      <w:r w:rsidRPr="002026FB">
        <w:t xml:space="preserve"> (</w:t>
      </w:r>
      <w:r w:rsidRPr="002026FB">
        <w:rPr>
          <w:i/>
          <w:iCs/>
        </w:rPr>
        <w:t>CCRA</w:t>
      </w:r>
      <w:r w:rsidRPr="002026FB">
        <w:t>).</w:t>
      </w:r>
    </w:p>
    <w:p w14:paraId="43E04FC9" w14:textId="77777777" w:rsidR="00B67093" w:rsidRPr="002026FB" w:rsidRDefault="00B67093" w:rsidP="004059C5">
      <w:r w:rsidRPr="002026FB">
        <w:lastRenderedPageBreak/>
        <w:t>CCRA 34.1A Jeopardize Safety/Security of Institution: the inmate has acted, has attempted to act or intends to act in a manner that jeopardizes the safety of any person or the security of a penitentiary and allowing the inmate to be in the mainstream inmate population would jeopardize the safety of any person or the security of the penitentiary.</w:t>
      </w:r>
    </w:p>
    <w:p w14:paraId="0F61A1D2" w14:textId="77777777" w:rsidR="00B67093" w:rsidRPr="002026FB" w:rsidRDefault="00B67093" w:rsidP="004059C5">
      <w:r w:rsidRPr="002026FB">
        <w:t>CCRA 34.1B Jeopardize Inmate Safety: allowing the inmate to be in the mainstream inmate population would jeopardize the inmate’s safety.</w:t>
      </w:r>
    </w:p>
    <w:p w14:paraId="2F89B9ED" w14:textId="77777777" w:rsidR="00B67093" w:rsidRPr="002026FB" w:rsidRDefault="00B67093" w:rsidP="004059C5">
      <w:r w:rsidRPr="002026FB">
        <w:t>CCRA 34.1C Interfere with an Investigation: allowing the inmate to be in the mainstream inmate population would interfere with an investigation that could lead to a criminal charge or a charge under subsection 41(2) of a serious disciplinary offence.</w:t>
      </w:r>
    </w:p>
    <w:p w14:paraId="51AE7B42" w14:textId="77777777" w:rsidR="00B67093" w:rsidRPr="002026FB" w:rsidRDefault="00B67093" w:rsidP="004059C5">
      <w:r w:rsidRPr="002026FB">
        <w:t xml:space="preserve">A fiscal year runs from April 1 to March 31 of the following year.  </w:t>
      </w:r>
    </w:p>
    <w:p w14:paraId="0C2ED7E9" w14:textId="5ED30F9A" w:rsidR="008B5E5A" w:rsidRPr="002026FB" w:rsidRDefault="008B5E5A" w:rsidP="004059C5">
      <w:pPr>
        <w:rPr>
          <w:rFonts w:eastAsiaTheme="majorEastAsia" w:cstheme="majorBidi"/>
          <w:sz w:val="36"/>
        </w:rPr>
      </w:pPr>
      <w:r w:rsidRPr="002026FB">
        <w:br w:type="page"/>
      </w:r>
    </w:p>
    <w:p w14:paraId="489ADFBC" w14:textId="43E9E851" w:rsidR="008B5E5A" w:rsidRPr="002026FB" w:rsidRDefault="008B5E5A" w:rsidP="004059C5">
      <w:pPr>
        <w:pStyle w:val="Heading3"/>
      </w:pPr>
      <w:bookmarkStart w:id="127" w:name="_Toc190073650"/>
      <w:r w:rsidRPr="002026FB">
        <w:lastRenderedPageBreak/>
        <w:t>Number of offender deaths while in custody: 10-year trend</w:t>
      </w:r>
      <w:bookmarkEnd w:id="127"/>
    </w:p>
    <w:p w14:paraId="0139BB44" w14:textId="27B6D309" w:rsidR="006603BA" w:rsidRPr="006470A4" w:rsidRDefault="008B5E5A" w:rsidP="006E03FB">
      <w:pPr>
        <w:pStyle w:val="Heading4"/>
      </w:pPr>
      <w:r w:rsidRPr="002026FB">
        <w:rPr>
          <w:rFonts w:ascii="Aptos SemiBold" w:hAnsi="Aptos SemiBold"/>
        </w:rPr>
        <w:t>Figure C2</w:t>
      </w:r>
      <w:r w:rsidR="007D5D77" w:rsidRPr="002026FB">
        <w:rPr>
          <w:rFonts w:ascii="Aptos SemiBold" w:hAnsi="Aptos SemiBold"/>
        </w:rPr>
        <w:t>8</w:t>
      </w:r>
      <w:r w:rsidR="006470A4">
        <w:rPr>
          <w:rFonts w:ascii="Aptos SemiBold" w:hAnsi="Aptos SemiBold"/>
        </w:rPr>
        <w:t>a</w:t>
      </w:r>
      <w:r w:rsidR="009E5CEB" w:rsidRPr="002026FB">
        <w:t>.</w:t>
      </w:r>
      <w:r w:rsidRPr="002026FB">
        <w:t xml:space="preserve"> </w:t>
      </w:r>
      <w:r w:rsidR="00D3121F" w:rsidRPr="002026FB">
        <w:t>N</w:t>
      </w:r>
      <w:r w:rsidRPr="002026FB">
        <w:t>umber of deaths in federal custody by cause of death</w:t>
      </w:r>
    </w:p>
    <w:p w14:paraId="73765DB8" w14:textId="05E1AD3A" w:rsidR="008B5E5A" w:rsidRPr="002026FB" w:rsidRDefault="006603BA" w:rsidP="004059C5">
      <w:r w:rsidRPr="002026FB">
        <w:rPr>
          <w:noProof/>
        </w:rPr>
        <w:drawing>
          <wp:inline distT="0" distB="0" distL="0" distR="0" wp14:anchorId="3DBF47D0" wp14:editId="2FE4A704">
            <wp:extent cx="6392174" cy="5658996"/>
            <wp:effectExtent l="0" t="0" r="0" b="0"/>
            <wp:docPr id="1681361754" name="Graphic 1" descr="Line graph showing the number of offender deaths in federal custody by cause of death between fiscal year 2013 to 2014 and 2022 to 2023. The causes of death shown are suicide, homicide, other causes, and total caus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361754" name="Graphic 1" descr="Line graph showing the number of offender deaths in federal custody by cause of death between fiscal year 2013 to 2014 and 2022 to 2023. The causes of death shown are suicide, homicide, other causes, and total causes. Full data are available in the table below."/>
                    <pic:cNvPicPr/>
                  </pic:nvPicPr>
                  <pic:blipFill rotWithShape="1">
                    <a:blip r:embed="rId149">
                      <a:extLst>
                        <a:ext uri="{96DAC541-7B7A-43D3-8B79-37D633B846F1}">
                          <asvg:svgBlip xmlns:asvg="http://schemas.microsoft.com/office/drawing/2016/SVG/main" r:embed="rId150"/>
                        </a:ext>
                      </a:extLst>
                    </a:blip>
                    <a:srcRect t="2969"/>
                    <a:stretch/>
                  </pic:blipFill>
                  <pic:spPr bwMode="auto">
                    <a:xfrm>
                      <a:off x="0" y="0"/>
                      <a:ext cx="6392174" cy="5658996"/>
                    </a:xfrm>
                    <a:prstGeom prst="rect">
                      <a:avLst/>
                    </a:prstGeom>
                    <a:ln>
                      <a:noFill/>
                    </a:ln>
                    <a:extLst>
                      <a:ext uri="{53640926-AAD7-44D8-BBD7-CCE9431645EC}">
                        <a14:shadowObscured xmlns:a14="http://schemas.microsoft.com/office/drawing/2010/main"/>
                      </a:ext>
                    </a:extLst>
                  </pic:spPr>
                </pic:pic>
              </a:graphicData>
            </a:graphic>
          </wp:inline>
        </w:drawing>
      </w:r>
    </w:p>
    <w:p w14:paraId="4CB42886" w14:textId="77777777" w:rsidR="00C979A3" w:rsidRPr="002026FB" w:rsidRDefault="00C979A3" w:rsidP="00C979A3">
      <w:pPr>
        <w:spacing w:before="240"/>
      </w:pPr>
      <w:r w:rsidRPr="002026FB">
        <w:rPr>
          <w:rFonts w:ascii="Aptos SemiBold" w:hAnsi="Aptos SemiBold"/>
        </w:rPr>
        <w:t>Source</w:t>
      </w:r>
      <w:r w:rsidRPr="002026FB">
        <w:t>: Statistics Canada, Canadian Centre for Justice and Community Safety Statistics, Adult Correctional Services Survey.</w:t>
      </w:r>
    </w:p>
    <w:p w14:paraId="2AC02120" w14:textId="5F5818F0" w:rsidR="006603BA" w:rsidRPr="002026FB" w:rsidRDefault="006603BA" w:rsidP="004059C5">
      <w:pPr>
        <w:spacing w:line="259" w:lineRule="auto"/>
        <w:rPr>
          <w:b/>
          <w:bCs/>
          <w:sz w:val="24"/>
          <w:szCs w:val="24"/>
        </w:rPr>
      </w:pPr>
    </w:p>
    <w:p w14:paraId="6D411428" w14:textId="77777777" w:rsidR="00C979A3" w:rsidRDefault="00C979A3">
      <w:pPr>
        <w:spacing w:after="160" w:line="259" w:lineRule="auto"/>
        <w:rPr>
          <w:rFonts w:ascii="Aptos SemiBold" w:hAnsi="Aptos SemiBold"/>
        </w:rPr>
      </w:pPr>
      <w:r>
        <w:rPr>
          <w:rFonts w:ascii="Aptos SemiBold" w:hAnsi="Aptos SemiBold"/>
        </w:rPr>
        <w:br w:type="page"/>
      </w:r>
    </w:p>
    <w:p w14:paraId="1FEA782D" w14:textId="36837C37" w:rsidR="006470A4" w:rsidRPr="006470A4" w:rsidRDefault="006470A4" w:rsidP="006E03FB">
      <w:pPr>
        <w:pStyle w:val="Heading4"/>
      </w:pPr>
      <w:r w:rsidRPr="002026FB">
        <w:rPr>
          <w:rFonts w:ascii="Aptos SemiBold" w:hAnsi="Aptos SemiBold"/>
        </w:rPr>
        <w:lastRenderedPageBreak/>
        <w:t>Figure C28</w:t>
      </w:r>
      <w:r>
        <w:rPr>
          <w:rFonts w:ascii="Aptos SemiBold" w:hAnsi="Aptos SemiBold"/>
        </w:rPr>
        <w:t>b</w:t>
      </w:r>
      <w:r w:rsidRPr="002026FB">
        <w:t xml:space="preserve">. Number of deaths in </w:t>
      </w:r>
      <w:r>
        <w:t>provincial/territorial</w:t>
      </w:r>
      <w:r w:rsidRPr="002026FB">
        <w:t xml:space="preserve"> custody by cause of death</w:t>
      </w:r>
    </w:p>
    <w:p w14:paraId="493312D8" w14:textId="752C4E3D" w:rsidR="006603BA" w:rsidRPr="002026FB" w:rsidRDefault="006603BA" w:rsidP="004059C5">
      <w:r w:rsidRPr="002026FB">
        <w:rPr>
          <w:noProof/>
        </w:rPr>
        <w:drawing>
          <wp:inline distT="0" distB="0" distL="0" distR="0" wp14:anchorId="3FC28035" wp14:editId="03662EB8">
            <wp:extent cx="6469380" cy="5705963"/>
            <wp:effectExtent l="0" t="0" r="0" b="0"/>
            <wp:docPr id="190671592" name="Graphic 1" descr="Line graph showing the number of offender deaths in provincial/territorial custody by cause of death between fiscal year 2013 to 2014 and 2022 to 2023. The causes of death shown are suicide, homicide, other causes, and total caus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1592" name="Graphic 1" descr="Line graph showing the number of offender deaths in provincial/territorial custody by cause of death between fiscal year 2013 to 2014 and 2022 to 2023. The causes of death shown are suicide, homicide, other causes, and total causes. Full data are available in the table below."/>
                    <pic:cNvPicPr/>
                  </pic:nvPicPr>
                  <pic:blipFill rotWithShape="1">
                    <a:blip r:embed="rId151">
                      <a:extLst>
                        <a:ext uri="{96DAC541-7B7A-43D3-8B79-37D633B846F1}">
                          <asvg:svgBlip xmlns:asvg="http://schemas.microsoft.com/office/drawing/2016/SVG/main" r:embed="rId152"/>
                        </a:ext>
                      </a:extLst>
                    </a:blip>
                    <a:srcRect t="4006"/>
                    <a:stretch/>
                  </pic:blipFill>
                  <pic:spPr bwMode="auto">
                    <a:xfrm>
                      <a:off x="0" y="0"/>
                      <a:ext cx="6474603" cy="5710570"/>
                    </a:xfrm>
                    <a:prstGeom prst="rect">
                      <a:avLst/>
                    </a:prstGeom>
                    <a:ln>
                      <a:noFill/>
                    </a:ln>
                    <a:extLst>
                      <a:ext uri="{53640926-AAD7-44D8-BBD7-CCE9431645EC}">
                        <a14:shadowObscured xmlns:a14="http://schemas.microsoft.com/office/drawing/2010/main"/>
                      </a:ext>
                    </a:extLst>
                  </pic:spPr>
                </pic:pic>
              </a:graphicData>
            </a:graphic>
          </wp:inline>
        </w:drawing>
      </w:r>
    </w:p>
    <w:p w14:paraId="02967815" w14:textId="77777777" w:rsidR="008B5E5A" w:rsidRPr="002026FB" w:rsidRDefault="008B5E5A" w:rsidP="004059C5">
      <w:pPr>
        <w:spacing w:before="240"/>
      </w:pPr>
      <w:r w:rsidRPr="002026FB">
        <w:rPr>
          <w:rFonts w:ascii="Aptos SemiBold" w:hAnsi="Aptos SemiBold"/>
        </w:rPr>
        <w:t>Source</w:t>
      </w:r>
      <w:r w:rsidRPr="002026FB">
        <w:t>: Statistics Canada, Canadian Centre for Justice and Community Safety Statistics, Adult Correctional Services Survey.</w:t>
      </w:r>
    </w:p>
    <w:p w14:paraId="3313F0FA" w14:textId="394A4CFC" w:rsidR="008B5E5A" w:rsidRPr="002026FB" w:rsidRDefault="008B5E5A" w:rsidP="004059C5">
      <w:pPr>
        <w:pStyle w:val="Bullets"/>
        <w:spacing w:after="160"/>
      </w:pPr>
      <w:r w:rsidRPr="002026FB">
        <w:t>In the 10-year period from 201</w:t>
      </w:r>
      <w:r w:rsidR="004A1215" w:rsidRPr="002026FB">
        <w:t>3</w:t>
      </w:r>
      <w:r w:rsidRPr="002026FB">
        <w:t>-1</w:t>
      </w:r>
      <w:r w:rsidR="004A1215" w:rsidRPr="002026FB">
        <w:t>4</w:t>
      </w:r>
      <w:r w:rsidRPr="002026FB">
        <w:t xml:space="preserve"> to 202</w:t>
      </w:r>
      <w:r w:rsidR="004A1215" w:rsidRPr="002026FB">
        <w:t>2</w:t>
      </w:r>
      <w:r w:rsidRPr="002026FB">
        <w:t>-2</w:t>
      </w:r>
      <w:r w:rsidR="004A1215" w:rsidRPr="002026FB">
        <w:t>3</w:t>
      </w:r>
      <w:r w:rsidRPr="002026FB">
        <w:t>, a total of 5</w:t>
      </w:r>
      <w:r w:rsidR="004A1215" w:rsidRPr="002026FB">
        <w:t>82</w:t>
      </w:r>
      <w:r w:rsidRPr="002026FB">
        <w:t xml:space="preserve"> federal offenders and 5</w:t>
      </w:r>
      <w:r w:rsidR="004A1215" w:rsidRPr="002026FB">
        <w:t>26</w:t>
      </w:r>
      <w:r w:rsidRPr="002026FB">
        <w:t xml:space="preserve"> provincial/territorial offenders died while in custody. During this time period, suicides accounted for 1</w:t>
      </w:r>
      <w:r w:rsidR="004A1215" w:rsidRPr="002026FB">
        <w:t>3.4</w:t>
      </w:r>
      <w:r w:rsidRPr="002026FB">
        <w:t>% of federal offender deaths and 21.</w:t>
      </w:r>
      <w:r w:rsidR="004A1215" w:rsidRPr="002026FB">
        <w:t>3</w:t>
      </w:r>
      <w:r w:rsidRPr="002026FB">
        <w:t>% of provincial offender deaths. The suicide rate* was approximately 5</w:t>
      </w:r>
      <w:r w:rsidR="004A1215" w:rsidRPr="002026FB">
        <w:t>6</w:t>
      </w:r>
      <w:r w:rsidRPr="002026FB">
        <w:t xml:space="preserve"> per 100,000 for incarcerated federal offenders, and approximately 4</w:t>
      </w:r>
      <w:r w:rsidR="004A1215" w:rsidRPr="002026FB">
        <w:t>8</w:t>
      </w:r>
      <w:r w:rsidRPr="002026FB">
        <w:t xml:space="preserve"> per 100,000 for incarcerated provincial offenders. </w:t>
      </w:r>
    </w:p>
    <w:p w14:paraId="1F106563" w14:textId="29729298" w:rsidR="008B5E5A" w:rsidRPr="002026FB" w:rsidRDefault="008B5E5A" w:rsidP="004059C5">
      <w:pPr>
        <w:pStyle w:val="Bullets"/>
      </w:pPr>
      <w:r w:rsidRPr="002026FB">
        <w:t>Between 201</w:t>
      </w:r>
      <w:r w:rsidR="004A1215" w:rsidRPr="002026FB">
        <w:t>3</w:t>
      </w:r>
      <w:r w:rsidRPr="002026FB">
        <w:t>-1</w:t>
      </w:r>
      <w:r w:rsidR="004A1215" w:rsidRPr="002026FB">
        <w:t>4</w:t>
      </w:r>
      <w:r w:rsidRPr="002026FB">
        <w:t xml:space="preserve"> and 202</w:t>
      </w:r>
      <w:r w:rsidR="004A1215" w:rsidRPr="002026FB">
        <w:t>2</w:t>
      </w:r>
      <w:r w:rsidRPr="002026FB">
        <w:t>-2</w:t>
      </w:r>
      <w:r w:rsidR="004A1215" w:rsidRPr="002026FB">
        <w:t>3</w:t>
      </w:r>
      <w:r w:rsidRPr="002026FB">
        <w:t xml:space="preserve">, </w:t>
      </w:r>
      <w:r w:rsidR="004A1215" w:rsidRPr="002026FB">
        <w:t>4.5</w:t>
      </w:r>
      <w:r w:rsidRPr="002026FB">
        <w:t xml:space="preserve">% of federal offender deaths and </w:t>
      </w:r>
      <w:r w:rsidR="004A1215" w:rsidRPr="002026FB">
        <w:t>1.0</w:t>
      </w:r>
      <w:r w:rsidRPr="002026FB">
        <w:t xml:space="preserve">% of provincial offender deaths were due to homicide. The homicide rate for incarcerated federal </w:t>
      </w:r>
      <w:r w:rsidRPr="002026FB">
        <w:lastRenderedPageBreak/>
        <w:t>offenders was approximately 1</w:t>
      </w:r>
      <w:r w:rsidR="004A1215" w:rsidRPr="002026FB">
        <w:t>9</w:t>
      </w:r>
      <w:r w:rsidRPr="002026FB">
        <w:t xml:space="preserve"> per 100,000 and 2 per 100,000 for incarcerated provincial offenders. </w:t>
      </w:r>
    </w:p>
    <w:p w14:paraId="0B6B4BBB" w14:textId="43E51EBD" w:rsidR="008B5E5A" w:rsidRPr="002026FB" w:rsidRDefault="008B5E5A" w:rsidP="001D0567">
      <w:pPr>
        <w:pStyle w:val="CommentText"/>
      </w:pPr>
      <w:r w:rsidRPr="002026FB">
        <w:t>Notes</w:t>
      </w:r>
    </w:p>
    <w:p w14:paraId="2E44EF7F" w14:textId="47D907B6" w:rsidR="008B5E5A" w:rsidRPr="002026FB" w:rsidRDefault="0014769E" w:rsidP="004059C5">
      <w:r w:rsidRPr="002026FB">
        <w:t>*</w:t>
      </w:r>
      <w:r w:rsidR="008B5E5A" w:rsidRPr="002026FB">
        <w:t>Other causes of death includes death from natural causes, accidental deaths, death as a result of legal intervention, unknown cause of death</w:t>
      </w:r>
      <w:r w:rsidR="009E37E5" w:rsidRPr="002026FB">
        <w:t>,</w:t>
      </w:r>
      <w:r w:rsidR="008B5E5A" w:rsidRPr="002026FB">
        <w:t xml:space="preserve"> and other.</w:t>
      </w:r>
    </w:p>
    <w:p w14:paraId="6C099CCB" w14:textId="47D1031E" w:rsidR="0014769E" w:rsidRPr="002026FB" w:rsidRDefault="0014769E" w:rsidP="004059C5">
      <w:r w:rsidRPr="002026FB">
        <w:t>For the calculation of rates, the total actual in-count numbers between 2013-14 and 2022-23 was used as the denominator.</w:t>
      </w:r>
    </w:p>
    <w:p w14:paraId="25A49535" w14:textId="77777777" w:rsidR="008B5E5A" w:rsidRPr="002026FB" w:rsidRDefault="008B5E5A" w:rsidP="004059C5">
      <w:r w:rsidRPr="002026FB">
        <w:t>The data on cause of death are subject to change following an official review or investigation, and should be used/interpreted with caution. The data presented were provided by the Canadian Centre for Justice and Community Safety Statistics at Statistics Canada, and may not reflect the outcome of recent reviews or investigations on cause of death.</w:t>
      </w:r>
    </w:p>
    <w:p w14:paraId="35FCE354" w14:textId="1B79CDE4" w:rsidR="008B5E5A" w:rsidRPr="002026FB" w:rsidRDefault="008B5E5A" w:rsidP="004059C5">
      <w:r w:rsidRPr="002026FB">
        <w:t xml:space="preserve">The figure includes data from the most recent year available </w:t>
      </w:r>
      <w:r w:rsidR="009138D8" w:rsidRPr="002026FB">
        <w:t>at the time of preparation</w:t>
      </w:r>
      <w:r w:rsidRPr="002026FB">
        <w:t>.</w:t>
      </w:r>
    </w:p>
    <w:p w14:paraId="19BCB86E" w14:textId="381E3EC9" w:rsidR="00935CE3" w:rsidRPr="002026FB" w:rsidRDefault="00935CE3" w:rsidP="004059C5">
      <w:r w:rsidRPr="002026FB">
        <w:t xml:space="preserve">Figure C28 in the 2023 CCRSO corresponds to </w:t>
      </w:r>
      <w:r w:rsidR="00921E2C" w:rsidRPr="002026FB">
        <w:t>Figure C24</w:t>
      </w:r>
      <w:r w:rsidRPr="002026FB">
        <w:t xml:space="preserve"> in the 2022 CCRSO.</w:t>
      </w:r>
    </w:p>
    <w:p w14:paraId="34825F43" w14:textId="456FEC81" w:rsidR="008B5E5A" w:rsidRPr="002026FB" w:rsidRDefault="008B5E5A" w:rsidP="004059C5">
      <w:r w:rsidRPr="002026FB">
        <w:t>Reported year periods reflect a fiscal year. A fiscal year runs from April 1 to March 31 of the following year.</w:t>
      </w:r>
    </w:p>
    <w:p w14:paraId="45CF6DC3" w14:textId="77777777" w:rsidR="00C42B01" w:rsidRDefault="00C42B01">
      <w:pPr>
        <w:spacing w:after="160" w:line="259" w:lineRule="auto"/>
        <w:rPr>
          <w:rFonts w:ascii="Aptos SemiBold" w:hAnsi="Aptos SemiBold"/>
        </w:rPr>
      </w:pPr>
      <w:bookmarkStart w:id="128" w:name="_Hlk188524446"/>
      <w:r>
        <w:rPr>
          <w:rFonts w:ascii="Aptos SemiBold" w:hAnsi="Aptos SemiBold"/>
        </w:rPr>
        <w:br w:type="page"/>
      </w:r>
    </w:p>
    <w:p w14:paraId="6D31D9AC" w14:textId="072F8A0B" w:rsidR="008B5E5A" w:rsidRPr="002026FB" w:rsidRDefault="008B5E5A" w:rsidP="006E03FB">
      <w:pPr>
        <w:pStyle w:val="Heading4"/>
      </w:pPr>
      <w:r w:rsidRPr="002026FB">
        <w:rPr>
          <w:rFonts w:ascii="Aptos SemiBold" w:hAnsi="Aptos SemiBold"/>
        </w:rPr>
        <w:lastRenderedPageBreak/>
        <w:t>Table C2</w:t>
      </w:r>
      <w:r w:rsidR="007D5D77" w:rsidRPr="002026FB">
        <w:rPr>
          <w:rFonts w:ascii="Aptos SemiBold" w:hAnsi="Aptos SemiBold"/>
        </w:rPr>
        <w:t>8</w:t>
      </w:r>
      <w:r w:rsidR="009E5CEB" w:rsidRPr="002026FB">
        <w:rPr>
          <w:rFonts w:ascii="Aptos SemiBold" w:hAnsi="Aptos SemiBold"/>
        </w:rPr>
        <w:t>.</w:t>
      </w:r>
      <w:r w:rsidRPr="002026FB">
        <w:t xml:space="preserve"> Deaths in federal and provincial/territorial custody by cause of death</w:t>
      </w:r>
    </w:p>
    <w:tbl>
      <w:tblPr>
        <w:tblW w:w="10082"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160"/>
        <w:gridCol w:w="1260"/>
        <w:gridCol w:w="1260"/>
        <w:gridCol w:w="990"/>
        <w:gridCol w:w="1440"/>
        <w:gridCol w:w="990"/>
        <w:gridCol w:w="1260"/>
        <w:gridCol w:w="722"/>
      </w:tblGrid>
      <w:tr w:rsidR="00C73291" w:rsidRPr="002026FB" w14:paraId="3FEB1DE4" w14:textId="77777777" w:rsidTr="00C73291">
        <w:trPr>
          <w:trHeight w:val="743"/>
          <w:tblHeader/>
        </w:trPr>
        <w:tc>
          <w:tcPr>
            <w:tcW w:w="2160" w:type="dxa"/>
            <w:tcBorders>
              <w:top w:val="single" w:sz="12" w:space="0" w:color="auto"/>
              <w:bottom w:val="single" w:sz="8" w:space="0" w:color="auto"/>
              <w:right w:val="nil"/>
            </w:tcBorders>
            <w:shd w:val="clear" w:color="auto" w:fill="auto"/>
            <w:tcMar>
              <w:top w:w="100" w:type="dxa"/>
              <w:left w:w="100" w:type="dxa"/>
              <w:bottom w:w="100" w:type="dxa"/>
              <w:right w:w="100" w:type="dxa"/>
            </w:tcMar>
            <w:vAlign w:val="center"/>
          </w:tcPr>
          <w:p w14:paraId="15E81B79" w14:textId="77777777" w:rsidR="00096A42" w:rsidRPr="002026FB" w:rsidRDefault="00096A42" w:rsidP="006E03FB">
            <w:pPr>
              <w:spacing w:after="0"/>
            </w:pPr>
            <w:r w:rsidRPr="002026FB">
              <w:t>Fiscal year</w:t>
            </w:r>
          </w:p>
        </w:tc>
        <w:tc>
          <w:tcPr>
            <w:tcW w:w="126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507EE356" w14:textId="77777777" w:rsidR="00096A42" w:rsidRPr="002026FB" w:rsidRDefault="00096A42" w:rsidP="006E03FB">
            <w:pPr>
              <w:spacing w:after="0"/>
            </w:pPr>
            <w:r w:rsidRPr="002026FB">
              <w:t>Homicide</w:t>
            </w:r>
          </w:p>
        </w:tc>
        <w:tc>
          <w:tcPr>
            <w:tcW w:w="1260" w:type="dxa"/>
            <w:tcBorders>
              <w:top w:val="single" w:sz="12" w:space="0" w:color="auto"/>
              <w:left w:val="nil"/>
              <w:bottom w:val="single" w:sz="8" w:space="0" w:color="auto"/>
              <w:right w:val="nil"/>
            </w:tcBorders>
            <w:shd w:val="clear" w:color="auto" w:fill="auto"/>
            <w:vAlign w:val="center"/>
          </w:tcPr>
          <w:p w14:paraId="0472A38A" w14:textId="5BC95B88" w:rsidR="00096A42" w:rsidRPr="002026FB" w:rsidRDefault="00096A42" w:rsidP="006E03FB">
            <w:pPr>
              <w:spacing w:after="0"/>
            </w:pPr>
            <w:r>
              <w:t>%</w:t>
            </w:r>
          </w:p>
        </w:tc>
        <w:tc>
          <w:tcPr>
            <w:tcW w:w="99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286478A7" w14:textId="77777777" w:rsidR="00096A42" w:rsidRPr="002026FB" w:rsidRDefault="00096A42" w:rsidP="006E03FB">
            <w:pPr>
              <w:spacing w:after="0"/>
            </w:pPr>
            <w:r w:rsidRPr="002026FB">
              <w:t>Suicide</w:t>
            </w:r>
          </w:p>
        </w:tc>
        <w:tc>
          <w:tcPr>
            <w:tcW w:w="1440" w:type="dxa"/>
            <w:tcBorders>
              <w:top w:val="single" w:sz="12" w:space="0" w:color="auto"/>
              <w:left w:val="nil"/>
              <w:bottom w:val="single" w:sz="8" w:space="0" w:color="auto"/>
              <w:right w:val="nil"/>
            </w:tcBorders>
            <w:shd w:val="clear" w:color="auto" w:fill="auto"/>
            <w:vAlign w:val="center"/>
          </w:tcPr>
          <w:p w14:paraId="3CF8898C" w14:textId="52DB00F5" w:rsidR="00096A42" w:rsidRPr="002026FB" w:rsidRDefault="00096A42" w:rsidP="006E03FB">
            <w:pPr>
              <w:spacing w:after="0"/>
            </w:pPr>
            <w:r>
              <w:t>%</w:t>
            </w:r>
          </w:p>
        </w:tc>
        <w:tc>
          <w:tcPr>
            <w:tcW w:w="99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4BDA73D9" w14:textId="77777777" w:rsidR="00096A42" w:rsidRPr="002026FB" w:rsidRDefault="00096A42" w:rsidP="006E03FB">
            <w:pPr>
              <w:spacing w:after="0"/>
              <w:rPr>
                <w:vertAlign w:val="superscript"/>
              </w:rPr>
            </w:pPr>
            <w:r w:rsidRPr="002026FB">
              <w:t>Other causes</w:t>
            </w:r>
            <w:r w:rsidRPr="002026FB">
              <w:rPr>
                <w:vertAlign w:val="superscript"/>
              </w:rPr>
              <w:t>*</w:t>
            </w:r>
          </w:p>
        </w:tc>
        <w:tc>
          <w:tcPr>
            <w:tcW w:w="1260" w:type="dxa"/>
            <w:tcBorders>
              <w:top w:val="single" w:sz="12" w:space="0" w:color="auto"/>
              <w:left w:val="nil"/>
              <w:bottom w:val="single" w:sz="8" w:space="0" w:color="auto"/>
              <w:right w:val="nil"/>
            </w:tcBorders>
            <w:shd w:val="clear" w:color="auto" w:fill="auto"/>
            <w:vAlign w:val="center"/>
          </w:tcPr>
          <w:p w14:paraId="25C1A457" w14:textId="137398F6" w:rsidR="00096A42" w:rsidRPr="00C73291" w:rsidRDefault="00096A42" w:rsidP="006E03FB">
            <w:pPr>
              <w:spacing w:after="0"/>
            </w:pPr>
            <w:r>
              <w:t>%</w:t>
            </w:r>
          </w:p>
        </w:tc>
        <w:tc>
          <w:tcPr>
            <w:tcW w:w="722"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10CA6757" w14:textId="77777777" w:rsidR="00096A42" w:rsidRPr="002026FB" w:rsidRDefault="00096A42" w:rsidP="006E03FB">
            <w:pPr>
              <w:spacing w:after="0"/>
            </w:pPr>
            <w:r w:rsidRPr="002026FB">
              <w:t>Total</w:t>
            </w:r>
          </w:p>
        </w:tc>
      </w:tr>
      <w:tr w:rsidR="00096A42" w:rsidRPr="002026FB" w14:paraId="73385EAD" w14:textId="77777777" w:rsidTr="00C73291">
        <w:trPr>
          <w:trHeight w:val="340"/>
        </w:trPr>
        <w:tc>
          <w:tcPr>
            <w:tcW w:w="216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39E690E4" w14:textId="7A951F62" w:rsidR="00096A42" w:rsidRPr="00C73291" w:rsidRDefault="00096A42" w:rsidP="004059C5">
            <w:pPr>
              <w:rPr>
                <w:b/>
                <w:bCs/>
              </w:rPr>
            </w:pPr>
            <w:r w:rsidRPr="00C73291">
              <w:rPr>
                <w:b/>
                <w:bCs/>
              </w:rPr>
              <w:t>Federal total</w:t>
            </w:r>
          </w:p>
        </w:tc>
        <w:tc>
          <w:tcPr>
            <w:tcW w:w="126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5D51453B" w14:textId="65E42CCE" w:rsidR="00096A42" w:rsidRPr="00C73291" w:rsidRDefault="00096A42" w:rsidP="004059C5">
            <w:pPr>
              <w:rPr>
                <w:b/>
                <w:bCs/>
              </w:rPr>
            </w:pPr>
            <w:r w:rsidRPr="00C73291">
              <w:rPr>
                <w:b/>
                <w:bCs/>
              </w:rPr>
              <w:t>26</w:t>
            </w:r>
          </w:p>
        </w:tc>
        <w:tc>
          <w:tcPr>
            <w:tcW w:w="126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11D9D070" w14:textId="7D97CA07" w:rsidR="00096A42" w:rsidRPr="00C73291" w:rsidRDefault="00096A42" w:rsidP="004059C5">
            <w:pPr>
              <w:rPr>
                <w:b/>
                <w:bCs/>
              </w:rPr>
            </w:pPr>
            <w:r w:rsidRPr="00C73291">
              <w:rPr>
                <w:b/>
                <w:bCs/>
              </w:rPr>
              <w:t>4.5</w:t>
            </w:r>
          </w:p>
        </w:tc>
        <w:tc>
          <w:tcPr>
            <w:tcW w:w="99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6C1E10A8" w14:textId="432E5DA9" w:rsidR="00096A42" w:rsidRPr="00C73291" w:rsidRDefault="00096A42" w:rsidP="004059C5">
            <w:pPr>
              <w:rPr>
                <w:b/>
                <w:bCs/>
              </w:rPr>
            </w:pPr>
            <w:r w:rsidRPr="00C73291">
              <w:rPr>
                <w:b/>
                <w:bCs/>
              </w:rPr>
              <w:t>78</w:t>
            </w:r>
          </w:p>
        </w:tc>
        <w:tc>
          <w:tcPr>
            <w:tcW w:w="144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5871F12B" w14:textId="64CC049E" w:rsidR="00096A42" w:rsidRPr="00C73291" w:rsidRDefault="00096A42" w:rsidP="004059C5">
            <w:pPr>
              <w:rPr>
                <w:b/>
                <w:bCs/>
              </w:rPr>
            </w:pPr>
            <w:r w:rsidRPr="00C73291">
              <w:rPr>
                <w:b/>
                <w:bCs/>
              </w:rPr>
              <w:t>13.4</w:t>
            </w:r>
          </w:p>
        </w:tc>
        <w:tc>
          <w:tcPr>
            <w:tcW w:w="99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263DED71" w14:textId="01DA14A4" w:rsidR="00096A42" w:rsidRPr="00C73291" w:rsidRDefault="00096A42" w:rsidP="004059C5">
            <w:pPr>
              <w:rPr>
                <w:b/>
                <w:bCs/>
              </w:rPr>
            </w:pPr>
            <w:r w:rsidRPr="00C73291">
              <w:rPr>
                <w:b/>
                <w:bCs/>
              </w:rPr>
              <w:t>478</w:t>
            </w:r>
          </w:p>
        </w:tc>
        <w:tc>
          <w:tcPr>
            <w:tcW w:w="126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30CAD454" w14:textId="265698FE" w:rsidR="00096A42" w:rsidRPr="00C73291" w:rsidRDefault="00096A42" w:rsidP="004059C5">
            <w:pPr>
              <w:rPr>
                <w:b/>
                <w:bCs/>
              </w:rPr>
            </w:pPr>
            <w:r w:rsidRPr="00C73291">
              <w:rPr>
                <w:b/>
                <w:bCs/>
              </w:rPr>
              <w:t>82.1</w:t>
            </w:r>
          </w:p>
        </w:tc>
        <w:tc>
          <w:tcPr>
            <w:tcW w:w="722"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704070E8" w14:textId="633811B4" w:rsidR="00096A42" w:rsidRPr="00C73291" w:rsidRDefault="00096A42" w:rsidP="004059C5">
            <w:pPr>
              <w:rPr>
                <w:b/>
                <w:bCs/>
              </w:rPr>
            </w:pPr>
            <w:r w:rsidRPr="00C73291">
              <w:rPr>
                <w:b/>
                <w:bCs/>
              </w:rPr>
              <w:t>582</w:t>
            </w:r>
          </w:p>
        </w:tc>
      </w:tr>
      <w:tr w:rsidR="00164FFC" w:rsidRPr="002026FB" w14:paraId="092F999E" w14:textId="77777777" w:rsidTr="00C73291">
        <w:trPr>
          <w:trHeight w:val="302"/>
        </w:trPr>
        <w:tc>
          <w:tcPr>
            <w:tcW w:w="2160" w:type="dxa"/>
            <w:tcBorders>
              <w:top w:val="nil"/>
              <w:left w:val="nil"/>
              <w:bottom w:val="nil"/>
              <w:right w:val="nil"/>
            </w:tcBorders>
            <w:shd w:val="clear" w:color="auto" w:fill="auto"/>
            <w:tcMar>
              <w:top w:w="0" w:type="dxa"/>
              <w:left w:w="40" w:type="dxa"/>
              <w:bottom w:w="0" w:type="dxa"/>
              <w:right w:w="40" w:type="dxa"/>
            </w:tcMar>
            <w:vAlign w:val="bottom"/>
          </w:tcPr>
          <w:p w14:paraId="5495105A" w14:textId="1556CF60" w:rsidR="00164FFC" w:rsidRPr="002026FB" w:rsidRDefault="00164FFC" w:rsidP="006E03FB">
            <w:pPr>
              <w:spacing w:after="0"/>
              <w:ind w:left="288"/>
            </w:pPr>
            <w:r w:rsidRPr="002026FB">
              <w:t>2013-14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5A1301F" w14:textId="420E54EB" w:rsidR="00164FFC" w:rsidRPr="002026FB" w:rsidRDefault="00164FFC" w:rsidP="006E03FB">
            <w:pPr>
              <w:spacing w:after="0"/>
            </w:pPr>
            <w:r w:rsidRPr="002026FB">
              <w:t>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3C016E3" w14:textId="3CED37ED" w:rsidR="00164FFC" w:rsidRPr="002026FB" w:rsidRDefault="00164FFC" w:rsidP="006E03FB">
            <w:pPr>
              <w:spacing w:after="0"/>
            </w:pPr>
            <w:r w:rsidRPr="002026FB">
              <w:t>2.1</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3B3AE598" w14:textId="28E4D273" w:rsidR="00164FFC" w:rsidRPr="002026FB" w:rsidRDefault="00164FFC" w:rsidP="006E03FB">
            <w:pPr>
              <w:spacing w:after="0"/>
            </w:pPr>
            <w:r w:rsidRPr="002026FB">
              <w:t>9</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5D86DDF8" w14:textId="22989C74" w:rsidR="00164FFC" w:rsidRPr="002026FB" w:rsidRDefault="00164FFC" w:rsidP="006E03FB">
            <w:pPr>
              <w:spacing w:after="0"/>
            </w:pPr>
            <w:r w:rsidRPr="002026FB">
              <w:t>18.8</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19FE6690" w14:textId="2A646011" w:rsidR="00164FFC" w:rsidRPr="002026FB" w:rsidRDefault="00164FFC" w:rsidP="006E03FB">
            <w:pPr>
              <w:spacing w:after="0"/>
            </w:pPr>
            <w:r w:rsidRPr="002026FB">
              <w:t>38</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FB15244" w14:textId="378DD1C5" w:rsidR="00164FFC" w:rsidRPr="002026FB" w:rsidRDefault="00164FFC" w:rsidP="006E03FB">
            <w:pPr>
              <w:spacing w:after="0"/>
            </w:pPr>
            <w:r w:rsidRPr="002026FB">
              <w:t>79.2</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60ADDE22" w14:textId="047A80DF" w:rsidR="00164FFC" w:rsidRPr="002026FB" w:rsidRDefault="00164FFC" w:rsidP="006E03FB">
            <w:pPr>
              <w:spacing w:after="0"/>
            </w:pPr>
            <w:r w:rsidRPr="002026FB">
              <w:t>48</w:t>
            </w:r>
          </w:p>
        </w:tc>
      </w:tr>
      <w:tr w:rsidR="00164FFC" w:rsidRPr="002026FB" w14:paraId="008625EA" w14:textId="77777777" w:rsidTr="00C73291">
        <w:trPr>
          <w:trHeight w:val="333"/>
        </w:trPr>
        <w:tc>
          <w:tcPr>
            <w:tcW w:w="2160" w:type="dxa"/>
            <w:tcBorders>
              <w:top w:val="nil"/>
              <w:left w:val="nil"/>
              <w:bottom w:val="nil"/>
              <w:right w:val="nil"/>
            </w:tcBorders>
            <w:shd w:val="clear" w:color="auto" w:fill="auto"/>
            <w:tcMar>
              <w:top w:w="0" w:type="dxa"/>
              <w:left w:w="40" w:type="dxa"/>
              <w:bottom w:w="0" w:type="dxa"/>
              <w:right w:w="40" w:type="dxa"/>
            </w:tcMar>
            <w:vAlign w:val="bottom"/>
          </w:tcPr>
          <w:p w14:paraId="0224FF05" w14:textId="47173DB0" w:rsidR="00164FFC" w:rsidRPr="002026FB" w:rsidRDefault="00164FFC" w:rsidP="006E03FB">
            <w:pPr>
              <w:spacing w:after="0"/>
              <w:ind w:left="288"/>
            </w:pPr>
            <w:r w:rsidRPr="002026FB">
              <w:t>2014-15</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0581444" w14:textId="45FD4B6A" w:rsidR="00164FFC" w:rsidRPr="002026FB" w:rsidRDefault="00164FFC" w:rsidP="006E03FB">
            <w:pPr>
              <w:spacing w:after="0"/>
            </w:pPr>
            <w:r w:rsidRPr="002026FB">
              <w:t>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E0E706A" w14:textId="229D0C67" w:rsidR="00164FFC" w:rsidRPr="002026FB" w:rsidRDefault="00164FFC" w:rsidP="006E03FB">
            <w:pPr>
              <w:spacing w:after="0"/>
            </w:pPr>
            <w:r w:rsidRPr="002026FB">
              <w:t>1.5</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7AFB58B6" w14:textId="35A65CF7" w:rsidR="00164FFC" w:rsidRPr="002026FB" w:rsidRDefault="00164FFC" w:rsidP="006E03FB">
            <w:pPr>
              <w:spacing w:after="0"/>
            </w:pPr>
            <w:r w:rsidRPr="002026FB">
              <w:t>13</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178745E4" w14:textId="79393077" w:rsidR="00164FFC" w:rsidRPr="002026FB" w:rsidRDefault="00164FFC" w:rsidP="006E03FB">
            <w:pPr>
              <w:spacing w:after="0"/>
            </w:pPr>
            <w:r w:rsidRPr="002026FB">
              <w:t>19.4</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3B90F466" w14:textId="3F1D46E2" w:rsidR="00164FFC" w:rsidRPr="002026FB" w:rsidRDefault="00164FFC" w:rsidP="006E03FB">
            <w:pPr>
              <w:spacing w:after="0"/>
            </w:pPr>
            <w:r w:rsidRPr="002026FB">
              <w:t>53</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2FCCC37" w14:textId="4D1D55D2" w:rsidR="00164FFC" w:rsidRPr="002026FB" w:rsidRDefault="00164FFC" w:rsidP="006E03FB">
            <w:pPr>
              <w:spacing w:after="0"/>
            </w:pPr>
            <w:r w:rsidRPr="002026FB">
              <w:t>79.1</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773327AE" w14:textId="2CB5EF72" w:rsidR="00164FFC" w:rsidRPr="002026FB" w:rsidRDefault="00164FFC" w:rsidP="006E03FB">
            <w:pPr>
              <w:spacing w:after="0"/>
            </w:pPr>
            <w:r w:rsidRPr="002026FB">
              <w:t>67</w:t>
            </w:r>
          </w:p>
        </w:tc>
      </w:tr>
      <w:tr w:rsidR="00164FFC" w:rsidRPr="002026FB" w14:paraId="05101DDA" w14:textId="77777777" w:rsidTr="00C73291">
        <w:trPr>
          <w:trHeight w:val="378"/>
        </w:trPr>
        <w:tc>
          <w:tcPr>
            <w:tcW w:w="2160" w:type="dxa"/>
            <w:tcBorders>
              <w:top w:val="nil"/>
              <w:left w:val="nil"/>
              <w:bottom w:val="nil"/>
              <w:right w:val="nil"/>
            </w:tcBorders>
            <w:shd w:val="clear" w:color="auto" w:fill="auto"/>
            <w:tcMar>
              <w:top w:w="0" w:type="dxa"/>
              <w:left w:w="40" w:type="dxa"/>
              <w:bottom w:w="0" w:type="dxa"/>
              <w:right w:w="40" w:type="dxa"/>
            </w:tcMar>
            <w:vAlign w:val="bottom"/>
          </w:tcPr>
          <w:p w14:paraId="35694478" w14:textId="23884B9D" w:rsidR="00164FFC" w:rsidRPr="002026FB" w:rsidRDefault="00164FFC" w:rsidP="006E03FB">
            <w:pPr>
              <w:spacing w:after="0"/>
              <w:ind w:left="288"/>
            </w:pPr>
            <w:r w:rsidRPr="002026FB">
              <w:t>2015-16</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2748DDB" w14:textId="57942B38" w:rsidR="00164FFC" w:rsidRPr="002026FB" w:rsidRDefault="00164FFC" w:rsidP="006E03FB">
            <w:pPr>
              <w:spacing w:after="0"/>
            </w:pPr>
            <w:r w:rsidRPr="002026FB">
              <w:t>3</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C72DCD4" w14:textId="56B7D2DD" w:rsidR="00164FFC" w:rsidRPr="002026FB" w:rsidRDefault="00164FFC" w:rsidP="006E03FB">
            <w:pPr>
              <w:spacing w:after="0"/>
            </w:pPr>
            <w:r w:rsidRPr="002026FB">
              <w:t>4.6</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0D8E9BCB" w14:textId="49B3031F" w:rsidR="00164FFC" w:rsidRPr="002026FB" w:rsidRDefault="00164FFC" w:rsidP="006E03FB">
            <w:pPr>
              <w:spacing w:after="0"/>
            </w:pPr>
            <w:r w:rsidRPr="002026FB">
              <w:t>9</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32FB6814" w14:textId="4E5D65DB" w:rsidR="00164FFC" w:rsidRPr="002026FB" w:rsidRDefault="00164FFC" w:rsidP="006E03FB">
            <w:pPr>
              <w:spacing w:after="0"/>
            </w:pPr>
            <w:r w:rsidRPr="002026FB">
              <w:t>13.8</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71D49CFB" w14:textId="19C67209" w:rsidR="00164FFC" w:rsidRPr="002026FB" w:rsidRDefault="00164FFC" w:rsidP="006E03FB">
            <w:pPr>
              <w:spacing w:after="0"/>
            </w:pPr>
            <w:r w:rsidRPr="002026FB">
              <w:t>53</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4974199" w14:textId="56A599C6" w:rsidR="00164FFC" w:rsidRPr="002026FB" w:rsidRDefault="00164FFC" w:rsidP="006E03FB">
            <w:pPr>
              <w:spacing w:after="0"/>
            </w:pPr>
            <w:r w:rsidRPr="002026FB">
              <w:t>81.5</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39BC3A2A" w14:textId="3E8D989D" w:rsidR="00164FFC" w:rsidRPr="002026FB" w:rsidRDefault="00164FFC" w:rsidP="006E03FB">
            <w:pPr>
              <w:spacing w:after="0"/>
            </w:pPr>
            <w:r w:rsidRPr="002026FB">
              <w:t>65</w:t>
            </w:r>
          </w:p>
        </w:tc>
      </w:tr>
      <w:tr w:rsidR="00164FFC" w:rsidRPr="002026FB" w14:paraId="553AE7AC" w14:textId="77777777" w:rsidTr="00C73291">
        <w:trPr>
          <w:trHeight w:val="302"/>
        </w:trPr>
        <w:tc>
          <w:tcPr>
            <w:tcW w:w="2160" w:type="dxa"/>
            <w:tcBorders>
              <w:top w:val="nil"/>
              <w:left w:val="nil"/>
              <w:bottom w:val="nil"/>
              <w:right w:val="nil"/>
            </w:tcBorders>
            <w:shd w:val="clear" w:color="auto" w:fill="auto"/>
            <w:tcMar>
              <w:top w:w="0" w:type="dxa"/>
              <w:left w:w="40" w:type="dxa"/>
              <w:bottom w:w="0" w:type="dxa"/>
              <w:right w:w="40" w:type="dxa"/>
            </w:tcMar>
            <w:vAlign w:val="bottom"/>
          </w:tcPr>
          <w:p w14:paraId="5655D756" w14:textId="69B975B0" w:rsidR="00164FFC" w:rsidRPr="002026FB" w:rsidRDefault="00164FFC" w:rsidP="006E03FB">
            <w:pPr>
              <w:spacing w:after="0"/>
              <w:ind w:left="288"/>
            </w:pPr>
            <w:r w:rsidRPr="002026FB">
              <w:t>2016-17</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632DF5A" w14:textId="048AAE36" w:rsidR="00164FFC" w:rsidRPr="002026FB" w:rsidRDefault="00164FFC" w:rsidP="006E03FB">
            <w:pPr>
              <w:spacing w:after="0"/>
            </w:pPr>
            <w:r w:rsidRPr="002026FB">
              <w:t>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8AF42C1" w14:textId="4A7825A7" w:rsidR="00164FFC" w:rsidRPr="002026FB" w:rsidRDefault="00164FFC" w:rsidP="006E03FB">
            <w:pPr>
              <w:spacing w:after="0"/>
            </w:pPr>
            <w:r w:rsidRPr="002026FB">
              <w:t>0.0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56A0D5C1" w14:textId="5E80B19F" w:rsidR="00164FFC" w:rsidRPr="002026FB" w:rsidRDefault="00164FFC" w:rsidP="006E03FB">
            <w:pPr>
              <w:spacing w:after="0"/>
            </w:pPr>
            <w:r w:rsidRPr="002026FB">
              <w:t>3</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73353FAD" w14:textId="2E892FDC" w:rsidR="00164FFC" w:rsidRPr="002026FB" w:rsidRDefault="00164FFC" w:rsidP="006E03FB">
            <w:pPr>
              <w:spacing w:after="0"/>
            </w:pPr>
            <w:r w:rsidRPr="002026FB">
              <w:t>6.4</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5CD8C5A2" w14:textId="279D3CC7" w:rsidR="00164FFC" w:rsidRPr="002026FB" w:rsidRDefault="00164FFC" w:rsidP="006E03FB">
            <w:pPr>
              <w:spacing w:after="0"/>
            </w:pPr>
            <w:r w:rsidRPr="002026FB">
              <w:t>44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322C660" w14:textId="3DD2BBF6" w:rsidR="00164FFC" w:rsidRPr="002026FB" w:rsidRDefault="00164FFC" w:rsidP="006E03FB">
            <w:pPr>
              <w:spacing w:after="0"/>
            </w:pPr>
            <w:r w:rsidRPr="002026FB">
              <w:t>93.6</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68210147" w14:textId="0178C96E" w:rsidR="00164FFC" w:rsidRPr="002026FB" w:rsidRDefault="00164FFC" w:rsidP="006E03FB">
            <w:pPr>
              <w:spacing w:after="0"/>
            </w:pPr>
            <w:r w:rsidRPr="002026FB">
              <w:t>47</w:t>
            </w:r>
          </w:p>
        </w:tc>
      </w:tr>
      <w:tr w:rsidR="00164FFC" w:rsidRPr="002026FB" w14:paraId="0D541758" w14:textId="77777777" w:rsidTr="00C73291">
        <w:trPr>
          <w:trHeight w:val="302"/>
        </w:trPr>
        <w:tc>
          <w:tcPr>
            <w:tcW w:w="2160" w:type="dxa"/>
            <w:tcBorders>
              <w:top w:val="nil"/>
              <w:left w:val="nil"/>
              <w:bottom w:val="nil"/>
              <w:right w:val="nil"/>
            </w:tcBorders>
            <w:shd w:val="clear" w:color="auto" w:fill="auto"/>
            <w:tcMar>
              <w:top w:w="0" w:type="dxa"/>
              <w:left w:w="40" w:type="dxa"/>
              <w:bottom w:w="0" w:type="dxa"/>
              <w:right w:w="40" w:type="dxa"/>
            </w:tcMar>
            <w:vAlign w:val="bottom"/>
          </w:tcPr>
          <w:p w14:paraId="4FD68B06" w14:textId="13880E66" w:rsidR="00164FFC" w:rsidRPr="002026FB" w:rsidRDefault="00164FFC" w:rsidP="006E03FB">
            <w:pPr>
              <w:spacing w:after="0"/>
              <w:ind w:left="288"/>
            </w:pPr>
            <w:r w:rsidRPr="002026FB">
              <w:t>2017-18</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4A04157" w14:textId="595C24CB" w:rsidR="00164FFC" w:rsidRPr="002026FB" w:rsidRDefault="00164FFC" w:rsidP="006E03FB">
            <w:pPr>
              <w:spacing w:after="0"/>
            </w:pPr>
            <w:r w:rsidRPr="002026FB">
              <w:t>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2F7907B" w14:textId="722AFF7B" w:rsidR="00164FFC" w:rsidRPr="002026FB" w:rsidRDefault="00164FFC" w:rsidP="006E03FB">
            <w:pPr>
              <w:spacing w:after="0"/>
            </w:pPr>
            <w:r w:rsidRPr="002026FB">
              <w:t>3.6</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2E6E8B7D" w14:textId="409A3E51" w:rsidR="00164FFC" w:rsidRPr="002026FB" w:rsidRDefault="00164FFC" w:rsidP="006E03FB">
            <w:pPr>
              <w:spacing w:after="0"/>
            </w:pPr>
            <w:r w:rsidRPr="002026FB">
              <w:t>6</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1E9F4DA" w14:textId="027A2650" w:rsidR="00164FFC" w:rsidRPr="002026FB" w:rsidRDefault="00164FFC" w:rsidP="006E03FB">
            <w:pPr>
              <w:spacing w:after="0"/>
            </w:pPr>
            <w:r w:rsidRPr="002026FB">
              <w:t>10.9</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6763431B" w14:textId="15A85766" w:rsidR="00164FFC" w:rsidRPr="002026FB" w:rsidRDefault="00164FFC" w:rsidP="006E03FB">
            <w:pPr>
              <w:spacing w:after="0"/>
            </w:pPr>
            <w:r w:rsidRPr="002026FB">
              <w:t>47</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61262EF" w14:textId="4F3D6104" w:rsidR="00164FFC" w:rsidRPr="002026FB" w:rsidRDefault="00164FFC" w:rsidP="006E03FB">
            <w:pPr>
              <w:spacing w:after="0"/>
            </w:pPr>
            <w:r w:rsidRPr="002026FB">
              <w:t>85.5</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6A6A5BE4" w14:textId="55A9F59B" w:rsidR="00164FFC" w:rsidRPr="002026FB" w:rsidRDefault="00164FFC" w:rsidP="006E03FB">
            <w:pPr>
              <w:spacing w:after="0"/>
            </w:pPr>
            <w:r w:rsidRPr="002026FB">
              <w:t>55</w:t>
            </w:r>
          </w:p>
        </w:tc>
      </w:tr>
      <w:tr w:rsidR="00164FFC" w:rsidRPr="002026FB" w14:paraId="57F367FA" w14:textId="77777777" w:rsidTr="00C73291">
        <w:trPr>
          <w:trHeight w:val="302"/>
        </w:trPr>
        <w:tc>
          <w:tcPr>
            <w:tcW w:w="2160" w:type="dxa"/>
            <w:tcBorders>
              <w:top w:val="nil"/>
              <w:left w:val="nil"/>
              <w:bottom w:val="nil"/>
              <w:right w:val="nil"/>
            </w:tcBorders>
            <w:shd w:val="clear" w:color="auto" w:fill="auto"/>
            <w:tcMar>
              <w:top w:w="0" w:type="dxa"/>
              <w:left w:w="40" w:type="dxa"/>
              <w:bottom w:w="0" w:type="dxa"/>
              <w:right w:w="40" w:type="dxa"/>
            </w:tcMar>
            <w:vAlign w:val="bottom"/>
          </w:tcPr>
          <w:p w14:paraId="6E103274" w14:textId="5AEDDF20" w:rsidR="00164FFC" w:rsidRPr="002026FB" w:rsidRDefault="00164FFC" w:rsidP="006E03FB">
            <w:pPr>
              <w:spacing w:after="0"/>
              <w:ind w:left="288"/>
            </w:pPr>
            <w:r w:rsidRPr="002026FB">
              <w:t>2018-19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E6C81C6" w14:textId="771E38D7" w:rsidR="00164FFC" w:rsidRPr="002026FB" w:rsidRDefault="00164FFC" w:rsidP="006E03FB">
            <w:pPr>
              <w:spacing w:after="0"/>
            </w:pPr>
            <w:r w:rsidRPr="002026FB">
              <w:t>5</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3BB9007" w14:textId="4F6672C1" w:rsidR="00164FFC" w:rsidRPr="002026FB" w:rsidRDefault="00164FFC" w:rsidP="006E03FB">
            <w:pPr>
              <w:spacing w:after="0"/>
            </w:pPr>
            <w:r w:rsidRPr="002026FB">
              <w:t>9.8</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6D912333" w14:textId="36C1F7F5" w:rsidR="00164FFC" w:rsidRPr="002026FB" w:rsidRDefault="00164FFC" w:rsidP="006E03FB">
            <w:pPr>
              <w:spacing w:after="0"/>
            </w:pPr>
            <w:r w:rsidRPr="002026FB">
              <w:t>6</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74004061" w14:textId="4FECE965" w:rsidR="00164FFC" w:rsidRPr="002026FB" w:rsidRDefault="00164FFC" w:rsidP="006E03FB">
            <w:pPr>
              <w:spacing w:after="0"/>
            </w:pPr>
            <w:r w:rsidRPr="002026FB">
              <w:t>11.8</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48B2B5F6" w14:textId="1A8DDDA9" w:rsidR="00164FFC" w:rsidRPr="002026FB" w:rsidRDefault="00164FFC" w:rsidP="006E03FB">
            <w:pPr>
              <w:spacing w:after="0"/>
            </w:pPr>
            <w:r w:rsidRPr="002026FB">
              <w:t>40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AFB676D" w14:textId="16F7BDF8" w:rsidR="00164FFC" w:rsidRPr="002026FB" w:rsidRDefault="00164FFC" w:rsidP="006E03FB">
            <w:pPr>
              <w:spacing w:after="0"/>
            </w:pPr>
            <w:r w:rsidRPr="002026FB">
              <w:t>78.4</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69BB77E4" w14:textId="56A9EEBC" w:rsidR="00164FFC" w:rsidRPr="002026FB" w:rsidRDefault="00164FFC" w:rsidP="006E03FB">
            <w:pPr>
              <w:spacing w:after="0"/>
            </w:pPr>
            <w:r w:rsidRPr="002026FB">
              <w:t>51</w:t>
            </w:r>
          </w:p>
        </w:tc>
      </w:tr>
      <w:tr w:rsidR="00164FFC" w:rsidRPr="002026FB" w14:paraId="7936AAF1" w14:textId="77777777" w:rsidTr="00C73291">
        <w:trPr>
          <w:trHeight w:val="302"/>
        </w:trPr>
        <w:tc>
          <w:tcPr>
            <w:tcW w:w="2160" w:type="dxa"/>
            <w:tcBorders>
              <w:top w:val="nil"/>
              <w:left w:val="nil"/>
              <w:bottom w:val="nil"/>
              <w:right w:val="nil"/>
            </w:tcBorders>
            <w:shd w:val="clear" w:color="auto" w:fill="auto"/>
            <w:tcMar>
              <w:top w:w="0" w:type="dxa"/>
              <w:left w:w="40" w:type="dxa"/>
              <w:bottom w:w="0" w:type="dxa"/>
              <w:right w:w="40" w:type="dxa"/>
            </w:tcMar>
            <w:vAlign w:val="center"/>
          </w:tcPr>
          <w:p w14:paraId="2FE8CF38" w14:textId="225278A3" w:rsidR="00164FFC" w:rsidRPr="002026FB" w:rsidRDefault="00164FFC" w:rsidP="006E03FB">
            <w:pPr>
              <w:spacing w:after="0"/>
              <w:ind w:left="288"/>
            </w:pPr>
            <w:r w:rsidRPr="002026FB">
              <w:t>2019-20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1625251" w14:textId="5CC1162A" w:rsidR="00164FFC" w:rsidRPr="002026FB" w:rsidRDefault="00164FFC" w:rsidP="006E03FB">
            <w:pPr>
              <w:spacing w:after="0"/>
            </w:pPr>
            <w:r w:rsidRPr="002026FB">
              <w:t>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3FC9F08" w14:textId="133029B2" w:rsidR="00164FFC" w:rsidRPr="002026FB" w:rsidRDefault="00164FFC" w:rsidP="006E03FB">
            <w:pPr>
              <w:spacing w:after="0"/>
            </w:pPr>
            <w:r w:rsidRPr="002026FB">
              <w:t>6.5</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0D6DB2D4" w14:textId="0A2A9FEC" w:rsidR="00164FFC" w:rsidRPr="002026FB" w:rsidRDefault="00164FFC" w:rsidP="006E03FB">
            <w:pPr>
              <w:spacing w:after="0"/>
            </w:pPr>
            <w:r w:rsidRPr="002026FB">
              <w:t>11</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447215FA" w14:textId="315B33C2" w:rsidR="00164FFC" w:rsidRPr="002026FB" w:rsidRDefault="00164FFC" w:rsidP="006E03FB">
            <w:pPr>
              <w:spacing w:after="0"/>
            </w:pPr>
            <w:r w:rsidRPr="002026FB">
              <w:t>17.7</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67C2030A" w14:textId="50EEE684" w:rsidR="00164FFC" w:rsidRPr="002026FB" w:rsidRDefault="00164FFC" w:rsidP="006E03FB">
            <w:pPr>
              <w:spacing w:after="0"/>
            </w:pPr>
            <w:r w:rsidRPr="002026FB">
              <w:t>47</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8FB9411" w14:textId="549401AD" w:rsidR="00164FFC" w:rsidRPr="002026FB" w:rsidRDefault="00164FFC" w:rsidP="006E03FB">
            <w:pPr>
              <w:spacing w:after="0"/>
            </w:pPr>
            <w:r w:rsidRPr="002026FB">
              <w:t>75.8</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066C0634" w14:textId="241779AF" w:rsidR="00164FFC" w:rsidRPr="002026FB" w:rsidRDefault="00164FFC" w:rsidP="006E03FB">
            <w:pPr>
              <w:spacing w:after="0"/>
            </w:pPr>
            <w:r w:rsidRPr="002026FB">
              <w:t>62</w:t>
            </w:r>
          </w:p>
        </w:tc>
      </w:tr>
      <w:tr w:rsidR="00164FFC" w:rsidRPr="002026FB" w14:paraId="1271CE78" w14:textId="77777777" w:rsidTr="00C73291">
        <w:trPr>
          <w:trHeight w:val="302"/>
        </w:trPr>
        <w:tc>
          <w:tcPr>
            <w:tcW w:w="2160" w:type="dxa"/>
            <w:tcBorders>
              <w:top w:val="nil"/>
              <w:left w:val="nil"/>
              <w:bottom w:val="nil"/>
              <w:right w:val="nil"/>
            </w:tcBorders>
            <w:shd w:val="clear" w:color="auto" w:fill="auto"/>
            <w:tcMar>
              <w:top w:w="0" w:type="dxa"/>
              <w:left w:w="40" w:type="dxa"/>
              <w:bottom w:w="0" w:type="dxa"/>
              <w:right w:w="40" w:type="dxa"/>
            </w:tcMar>
            <w:vAlign w:val="center"/>
          </w:tcPr>
          <w:p w14:paraId="4148C647" w14:textId="321B1346" w:rsidR="00164FFC" w:rsidRPr="002026FB" w:rsidRDefault="00164FFC" w:rsidP="006E03FB">
            <w:pPr>
              <w:spacing w:after="0"/>
              <w:ind w:left="288"/>
            </w:pPr>
            <w:r w:rsidRPr="002026FB">
              <w:t>2020-21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FEB6CD5" w14:textId="6954BF4A" w:rsidR="00164FFC" w:rsidRPr="002026FB" w:rsidRDefault="00164FFC" w:rsidP="006E03FB">
            <w:pPr>
              <w:spacing w:after="0"/>
            </w:pPr>
            <w:r w:rsidRPr="002026FB">
              <w:t>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5BAF575" w14:textId="4A4640FE" w:rsidR="00164FFC" w:rsidRPr="002026FB" w:rsidRDefault="00164FFC" w:rsidP="006E03FB">
            <w:pPr>
              <w:spacing w:after="0"/>
            </w:pPr>
            <w:r w:rsidRPr="002026FB">
              <w:t>1.4</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10674753" w14:textId="7BE7D2DB" w:rsidR="00164FFC" w:rsidRPr="002026FB" w:rsidRDefault="00164FFC" w:rsidP="006E03FB">
            <w:pPr>
              <w:spacing w:after="0"/>
            </w:pPr>
            <w:r w:rsidRPr="002026FB">
              <w:t>6</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527E902" w14:textId="64811DFB" w:rsidR="00164FFC" w:rsidRPr="002026FB" w:rsidRDefault="00164FFC" w:rsidP="006E03FB">
            <w:pPr>
              <w:spacing w:after="0"/>
            </w:pPr>
            <w:r w:rsidRPr="002026FB">
              <w:t>8.7</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4722D1DC" w14:textId="5D8FE167" w:rsidR="00164FFC" w:rsidRPr="002026FB" w:rsidRDefault="00164FFC" w:rsidP="006E03FB">
            <w:pPr>
              <w:spacing w:after="0"/>
            </w:pPr>
            <w:r w:rsidRPr="002026FB">
              <w:t>62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DD9C07D" w14:textId="39ABD115" w:rsidR="00164FFC" w:rsidRPr="002026FB" w:rsidRDefault="00164FFC" w:rsidP="006E03FB">
            <w:pPr>
              <w:spacing w:after="0"/>
            </w:pPr>
            <w:r w:rsidRPr="002026FB">
              <w:t>89.9</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45BA2D8A" w14:textId="5FEB4A0A" w:rsidR="00164FFC" w:rsidRPr="002026FB" w:rsidRDefault="00164FFC" w:rsidP="006E03FB">
            <w:pPr>
              <w:spacing w:after="0"/>
            </w:pPr>
            <w:r w:rsidRPr="002026FB">
              <w:t>69</w:t>
            </w:r>
          </w:p>
        </w:tc>
      </w:tr>
      <w:tr w:rsidR="00164FFC" w:rsidRPr="002026FB" w14:paraId="0AADBCD6" w14:textId="77777777" w:rsidTr="00C73291">
        <w:trPr>
          <w:trHeight w:val="302"/>
        </w:trPr>
        <w:tc>
          <w:tcPr>
            <w:tcW w:w="2160" w:type="dxa"/>
            <w:tcBorders>
              <w:top w:val="nil"/>
              <w:left w:val="nil"/>
              <w:bottom w:val="nil"/>
              <w:right w:val="nil"/>
            </w:tcBorders>
            <w:shd w:val="clear" w:color="auto" w:fill="auto"/>
            <w:tcMar>
              <w:top w:w="0" w:type="dxa"/>
              <w:left w:w="40" w:type="dxa"/>
              <w:bottom w:w="0" w:type="dxa"/>
              <w:right w:w="40" w:type="dxa"/>
            </w:tcMar>
            <w:vAlign w:val="center"/>
          </w:tcPr>
          <w:p w14:paraId="330A8213" w14:textId="4F8DB8BA" w:rsidR="00164FFC" w:rsidRPr="002026FB" w:rsidRDefault="00164FFC" w:rsidP="006E03FB">
            <w:pPr>
              <w:spacing w:after="0"/>
              <w:ind w:left="288"/>
            </w:pPr>
            <w:r w:rsidRPr="002026FB">
              <w:t>2021-22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52CDA63" w14:textId="64896EA8" w:rsidR="00164FFC" w:rsidRPr="002026FB" w:rsidRDefault="00164FFC" w:rsidP="006E03FB">
            <w:pPr>
              <w:spacing w:after="0"/>
            </w:pPr>
            <w:r w:rsidRPr="002026FB">
              <w:t>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4C2C662" w14:textId="1A1E8DB7" w:rsidR="00164FFC" w:rsidRPr="002026FB" w:rsidRDefault="00164FFC" w:rsidP="006E03FB">
            <w:pPr>
              <w:spacing w:after="0"/>
            </w:pPr>
            <w:r w:rsidRPr="002026FB">
              <w:t>6.8</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0F415CD8" w14:textId="307A406B" w:rsidR="00164FFC" w:rsidRPr="002026FB" w:rsidRDefault="00164FFC" w:rsidP="006E03FB">
            <w:pPr>
              <w:spacing w:after="0"/>
            </w:pPr>
            <w:r w:rsidRPr="002026FB">
              <w:t>8</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599389A2" w14:textId="4E2100CA" w:rsidR="00164FFC" w:rsidRPr="002026FB" w:rsidRDefault="00164FFC" w:rsidP="006E03FB">
            <w:pPr>
              <w:spacing w:after="0"/>
            </w:pPr>
            <w:r w:rsidRPr="002026FB">
              <w:t>13.6</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0C13EA6A" w14:textId="17D7C1A3" w:rsidR="00164FFC" w:rsidRPr="002026FB" w:rsidRDefault="00164FFC" w:rsidP="006E03FB">
            <w:pPr>
              <w:spacing w:after="0"/>
            </w:pPr>
            <w:r w:rsidRPr="002026FB">
              <w:t>47</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314A0D3" w14:textId="7CE56E59" w:rsidR="00164FFC" w:rsidRPr="002026FB" w:rsidRDefault="00164FFC" w:rsidP="006E03FB">
            <w:pPr>
              <w:spacing w:after="0"/>
            </w:pPr>
            <w:r w:rsidRPr="002026FB">
              <w:t>79.7</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796AA0F5" w14:textId="5E0CD554" w:rsidR="00164FFC" w:rsidRPr="002026FB" w:rsidRDefault="00164FFC" w:rsidP="006E03FB">
            <w:pPr>
              <w:spacing w:after="0"/>
            </w:pPr>
            <w:r w:rsidRPr="002026FB">
              <w:t>59</w:t>
            </w:r>
          </w:p>
        </w:tc>
      </w:tr>
      <w:tr w:rsidR="00096A42" w:rsidRPr="002026FB" w14:paraId="55E88462" w14:textId="77777777" w:rsidTr="00C73291">
        <w:trPr>
          <w:trHeight w:val="302"/>
        </w:trPr>
        <w:tc>
          <w:tcPr>
            <w:tcW w:w="216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28F148E4" w14:textId="790C1787" w:rsidR="00096A42" w:rsidRPr="002026FB" w:rsidRDefault="00096A42" w:rsidP="006E03FB">
            <w:pPr>
              <w:spacing w:after="0"/>
              <w:ind w:left="288"/>
            </w:pPr>
            <w:r w:rsidRPr="002026FB">
              <w:t>2022-23</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4B861657" w14:textId="5FEFA0E2" w:rsidR="00096A42" w:rsidRPr="002026FB" w:rsidRDefault="00096A42" w:rsidP="006E03FB">
            <w:pPr>
              <w:spacing w:after="0"/>
            </w:pPr>
            <w:r w:rsidRPr="002026FB">
              <w:t>5</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7213D454" w14:textId="06FBEE46" w:rsidR="00096A42" w:rsidRPr="002026FB" w:rsidRDefault="00096A42" w:rsidP="006E03FB">
            <w:pPr>
              <w:spacing w:after="0"/>
            </w:pPr>
            <w:r w:rsidRPr="002026FB">
              <w:t>8.5</w:t>
            </w:r>
          </w:p>
        </w:tc>
        <w:tc>
          <w:tcPr>
            <w:tcW w:w="99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7DC59AB7" w14:textId="09F0A3B0" w:rsidR="00096A42" w:rsidRPr="002026FB" w:rsidRDefault="00096A42" w:rsidP="006E03FB">
            <w:pPr>
              <w:spacing w:after="0"/>
            </w:pPr>
            <w:r w:rsidRPr="002026FB">
              <w:t>7</w:t>
            </w:r>
          </w:p>
        </w:tc>
        <w:tc>
          <w:tcPr>
            <w:tcW w:w="144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20CD5698" w14:textId="6FC44983" w:rsidR="00096A42" w:rsidRPr="002026FB" w:rsidRDefault="00096A42" w:rsidP="006E03FB">
            <w:pPr>
              <w:spacing w:after="0"/>
            </w:pPr>
            <w:r w:rsidRPr="002026FB">
              <w:t>11.9</w:t>
            </w:r>
          </w:p>
        </w:tc>
        <w:tc>
          <w:tcPr>
            <w:tcW w:w="99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007FBF4B" w14:textId="584517BB" w:rsidR="00096A42" w:rsidRPr="002026FB" w:rsidRDefault="00096A42" w:rsidP="006E03FB">
            <w:pPr>
              <w:spacing w:after="0"/>
            </w:pPr>
            <w:r w:rsidRPr="002026FB">
              <w:t>47</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3FDA4AF5" w14:textId="6DAC458F" w:rsidR="00096A42" w:rsidRPr="002026FB" w:rsidRDefault="00096A42" w:rsidP="006E03FB">
            <w:pPr>
              <w:spacing w:after="0"/>
            </w:pPr>
            <w:r w:rsidRPr="002026FB">
              <w:t>79.7</w:t>
            </w:r>
          </w:p>
        </w:tc>
        <w:tc>
          <w:tcPr>
            <w:tcW w:w="722"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347A6103" w14:textId="04F57CFC" w:rsidR="00096A42" w:rsidRPr="002026FB" w:rsidRDefault="00096A42" w:rsidP="006E03FB">
            <w:pPr>
              <w:spacing w:after="0"/>
            </w:pPr>
            <w:r w:rsidRPr="002026FB">
              <w:t>59</w:t>
            </w:r>
          </w:p>
        </w:tc>
      </w:tr>
      <w:tr w:rsidR="00096A42" w:rsidRPr="002026FB" w14:paraId="21064C99" w14:textId="77777777" w:rsidTr="00096A42">
        <w:trPr>
          <w:trHeight w:val="302"/>
        </w:trPr>
        <w:tc>
          <w:tcPr>
            <w:tcW w:w="2160" w:type="dxa"/>
            <w:tcBorders>
              <w:top w:val="nil"/>
              <w:left w:val="nil"/>
              <w:bottom w:val="nil"/>
              <w:right w:val="nil"/>
            </w:tcBorders>
            <w:shd w:val="clear" w:color="auto" w:fill="auto"/>
            <w:tcMar>
              <w:top w:w="0" w:type="dxa"/>
              <w:left w:w="40" w:type="dxa"/>
              <w:bottom w:w="0" w:type="dxa"/>
              <w:right w:w="40" w:type="dxa"/>
            </w:tcMar>
            <w:vAlign w:val="center"/>
          </w:tcPr>
          <w:p w14:paraId="542B8AB4" w14:textId="0364E54F" w:rsidR="00096A42" w:rsidRPr="00C73291" w:rsidRDefault="00096A42" w:rsidP="004059C5">
            <w:pPr>
              <w:rPr>
                <w:b/>
                <w:bCs/>
              </w:rPr>
            </w:pPr>
            <w:r w:rsidRPr="00C73291">
              <w:rPr>
                <w:b/>
                <w:bCs/>
              </w:rPr>
              <w:t>Provincial and territorial total</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2574F2D5" w14:textId="58C870BD" w:rsidR="00096A42" w:rsidRPr="00C73291" w:rsidRDefault="00096A42" w:rsidP="004059C5">
            <w:pPr>
              <w:rPr>
                <w:b/>
                <w:bCs/>
              </w:rPr>
            </w:pPr>
            <w:r w:rsidRPr="00C73291">
              <w:rPr>
                <w:b/>
                <w:bCs/>
              </w:rPr>
              <w:t>5</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1294AE3F" w14:textId="1C99EE69" w:rsidR="00096A42" w:rsidRPr="00C73291" w:rsidRDefault="00096A42" w:rsidP="004059C5">
            <w:pPr>
              <w:rPr>
                <w:b/>
                <w:bCs/>
              </w:rPr>
            </w:pPr>
            <w:r w:rsidRPr="00C73291">
              <w:rPr>
                <w:b/>
                <w:bCs/>
              </w:rPr>
              <w:t>1.0</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6CED6AB2" w14:textId="585BED43" w:rsidR="00096A42" w:rsidRPr="00C73291" w:rsidRDefault="00096A42" w:rsidP="004059C5">
            <w:pPr>
              <w:rPr>
                <w:b/>
                <w:bCs/>
              </w:rPr>
            </w:pPr>
            <w:r w:rsidRPr="00C73291">
              <w:rPr>
                <w:b/>
                <w:bCs/>
              </w:rPr>
              <w:t>112</w:t>
            </w:r>
          </w:p>
        </w:tc>
        <w:tc>
          <w:tcPr>
            <w:tcW w:w="1440" w:type="dxa"/>
            <w:tcBorders>
              <w:top w:val="nil"/>
              <w:left w:val="nil"/>
              <w:bottom w:val="nil"/>
              <w:right w:val="nil"/>
            </w:tcBorders>
            <w:shd w:val="clear" w:color="auto" w:fill="auto"/>
            <w:tcMar>
              <w:top w:w="0" w:type="dxa"/>
              <w:left w:w="40" w:type="dxa"/>
              <w:bottom w:w="0" w:type="dxa"/>
              <w:right w:w="40" w:type="dxa"/>
            </w:tcMar>
            <w:vAlign w:val="center"/>
          </w:tcPr>
          <w:p w14:paraId="6B231743" w14:textId="59AA093E" w:rsidR="00096A42" w:rsidRPr="00C73291" w:rsidRDefault="00096A42" w:rsidP="004059C5">
            <w:pPr>
              <w:rPr>
                <w:b/>
                <w:bCs/>
              </w:rPr>
            </w:pPr>
            <w:r w:rsidRPr="00C73291">
              <w:rPr>
                <w:b/>
                <w:bCs/>
              </w:rPr>
              <w:t>21.3</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3C40550F" w14:textId="6B316A8F" w:rsidR="00096A42" w:rsidRPr="00C73291" w:rsidRDefault="00096A42" w:rsidP="004059C5">
            <w:pPr>
              <w:rPr>
                <w:b/>
                <w:bCs/>
              </w:rPr>
            </w:pPr>
            <w:r w:rsidRPr="00C73291">
              <w:rPr>
                <w:b/>
                <w:bCs/>
              </w:rPr>
              <w:t>409</w:t>
            </w:r>
          </w:p>
        </w:tc>
        <w:tc>
          <w:tcPr>
            <w:tcW w:w="1260" w:type="dxa"/>
            <w:tcBorders>
              <w:top w:val="nil"/>
              <w:left w:val="nil"/>
              <w:bottom w:val="nil"/>
              <w:right w:val="nil"/>
            </w:tcBorders>
            <w:shd w:val="clear" w:color="auto" w:fill="auto"/>
            <w:tcMar>
              <w:top w:w="0" w:type="dxa"/>
              <w:left w:w="40" w:type="dxa"/>
              <w:bottom w:w="0" w:type="dxa"/>
              <w:right w:w="40" w:type="dxa"/>
            </w:tcMar>
            <w:vAlign w:val="center"/>
          </w:tcPr>
          <w:p w14:paraId="0B0BF3B3" w14:textId="61D1E463" w:rsidR="00096A42" w:rsidRPr="00C73291" w:rsidRDefault="00096A42" w:rsidP="004059C5">
            <w:pPr>
              <w:rPr>
                <w:b/>
                <w:bCs/>
              </w:rPr>
            </w:pPr>
            <w:r w:rsidRPr="00C73291">
              <w:rPr>
                <w:b/>
                <w:bCs/>
              </w:rPr>
              <w:t>77.8</w:t>
            </w:r>
          </w:p>
        </w:tc>
        <w:tc>
          <w:tcPr>
            <w:tcW w:w="722" w:type="dxa"/>
            <w:tcBorders>
              <w:top w:val="nil"/>
              <w:left w:val="nil"/>
              <w:bottom w:val="nil"/>
              <w:right w:val="nil"/>
            </w:tcBorders>
            <w:shd w:val="clear" w:color="auto" w:fill="auto"/>
            <w:tcMar>
              <w:top w:w="0" w:type="dxa"/>
              <w:left w:w="40" w:type="dxa"/>
              <w:bottom w:w="0" w:type="dxa"/>
              <w:right w:w="40" w:type="dxa"/>
            </w:tcMar>
            <w:vAlign w:val="center"/>
          </w:tcPr>
          <w:p w14:paraId="6490C5EF" w14:textId="4C338E4B" w:rsidR="00096A42" w:rsidRPr="00C73291" w:rsidRDefault="00096A42" w:rsidP="004059C5">
            <w:pPr>
              <w:rPr>
                <w:b/>
                <w:bCs/>
              </w:rPr>
            </w:pPr>
            <w:r w:rsidRPr="00C73291">
              <w:rPr>
                <w:b/>
                <w:bCs/>
              </w:rPr>
              <w:t>526</w:t>
            </w:r>
          </w:p>
        </w:tc>
      </w:tr>
      <w:tr w:rsidR="00164FFC" w:rsidRPr="002026FB" w14:paraId="536EEA20" w14:textId="77777777" w:rsidTr="00C73291">
        <w:trPr>
          <w:trHeight w:val="302"/>
        </w:trPr>
        <w:tc>
          <w:tcPr>
            <w:tcW w:w="2160" w:type="dxa"/>
            <w:tcBorders>
              <w:top w:val="nil"/>
              <w:left w:val="nil"/>
              <w:bottom w:val="nil"/>
              <w:right w:val="nil"/>
            </w:tcBorders>
            <w:shd w:val="clear" w:color="auto" w:fill="auto"/>
            <w:tcMar>
              <w:top w:w="0" w:type="dxa"/>
              <w:left w:w="40" w:type="dxa"/>
              <w:bottom w:w="0" w:type="dxa"/>
              <w:right w:w="40" w:type="dxa"/>
            </w:tcMar>
            <w:vAlign w:val="bottom"/>
          </w:tcPr>
          <w:p w14:paraId="09B55D35" w14:textId="63B68420" w:rsidR="00164FFC" w:rsidRPr="002026FB" w:rsidRDefault="00164FFC" w:rsidP="004059C5">
            <w:pPr>
              <w:ind w:left="288"/>
            </w:pPr>
            <w:r w:rsidRPr="002026FB">
              <w:t>2013-14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DC562A5" w14:textId="14A1DD96" w:rsidR="00164FFC" w:rsidRPr="002026FB" w:rsidRDefault="00164FFC" w:rsidP="004059C5">
            <w:r w:rsidRPr="002026FB">
              <w:t>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86603BE" w14:textId="48200029" w:rsidR="00164FFC" w:rsidRPr="002026FB" w:rsidRDefault="00164FFC" w:rsidP="004059C5">
            <w:r w:rsidRPr="002026FB">
              <w:t>2.4</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2CAA8BE2" w14:textId="02455699" w:rsidR="00164FFC" w:rsidRPr="002026FB" w:rsidRDefault="00164FFC" w:rsidP="004059C5">
            <w:r w:rsidRPr="002026FB">
              <w:t>10</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25C51A3F" w14:textId="60B5F813" w:rsidR="00164FFC" w:rsidRPr="002026FB" w:rsidRDefault="00164FFC" w:rsidP="004059C5">
            <w:r w:rsidRPr="002026FB">
              <w:t>24.4</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158C9EC2" w14:textId="15D8AED3" w:rsidR="00164FFC" w:rsidRPr="002026FB" w:rsidRDefault="00164FFC" w:rsidP="004059C5">
            <w:r w:rsidRPr="002026FB">
              <w:t>30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EB330F9" w14:textId="00EE0027" w:rsidR="00164FFC" w:rsidRPr="002026FB" w:rsidRDefault="00164FFC" w:rsidP="004059C5">
            <w:r w:rsidRPr="002026FB">
              <w:t>73.2</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4B6A98A6" w14:textId="24D78E4B" w:rsidR="00164FFC" w:rsidRPr="002026FB" w:rsidRDefault="00164FFC" w:rsidP="004059C5">
            <w:r w:rsidRPr="002026FB">
              <w:t>41</w:t>
            </w:r>
          </w:p>
        </w:tc>
      </w:tr>
      <w:tr w:rsidR="00164FFC" w:rsidRPr="002026FB" w14:paraId="11D56214" w14:textId="77777777" w:rsidTr="00C73291">
        <w:trPr>
          <w:trHeight w:val="302"/>
        </w:trPr>
        <w:tc>
          <w:tcPr>
            <w:tcW w:w="2160" w:type="dxa"/>
            <w:tcBorders>
              <w:top w:val="nil"/>
              <w:left w:val="nil"/>
              <w:bottom w:val="nil"/>
              <w:right w:val="nil"/>
            </w:tcBorders>
            <w:shd w:val="clear" w:color="auto" w:fill="auto"/>
            <w:tcMar>
              <w:top w:w="0" w:type="dxa"/>
              <w:left w:w="40" w:type="dxa"/>
              <w:bottom w:w="0" w:type="dxa"/>
              <w:right w:w="40" w:type="dxa"/>
            </w:tcMar>
            <w:vAlign w:val="bottom"/>
          </w:tcPr>
          <w:p w14:paraId="6118B4F3" w14:textId="07F04672" w:rsidR="00164FFC" w:rsidRPr="002026FB" w:rsidRDefault="00164FFC" w:rsidP="004059C5">
            <w:pPr>
              <w:ind w:left="288"/>
            </w:pPr>
            <w:r w:rsidRPr="002026FB">
              <w:t>2014-15</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BE2BAA1" w14:textId="3A8F944B" w:rsidR="00164FFC" w:rsidRPr="002026FB" w:rsidRDefault="00164FFC" w:rsidP="004059C5">
            <w:r w:rsidRPr="002026FB">
              <w:t>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41E58A1" w14:textId="6C4277C9" w:rsidR="00164FFC" w:rsidRPr="002026FB" w:rsidRDefault="00164FFC" w:rsidP="004059C5">
            <w:r w:rsidRPr="002026FB">
              <w:t>0.0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6B3ADD6C" w14:textId="36F1C1AB" w:rsidR="00164FFC" w:rsidRPr="002026FB" w:rsidRDefault="00164FFC" w:rsidP="004059C5">
            <w:r w:rsidRPr="002026FB">
              <w:t>9</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4C4D5645" w14:textId="4AC2E04F" w:rsidR="00164FFC" w:rsidRPr="002026FB" w:rsidRDefault="00164FFC" w:rsidP="004059C5">
            <w:r w:rsidRPr="002026FB">
              <w:t>24.3</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4DF36D68" w14:textId="4F959010" w:rsidR="00164FFC" w:rsidRPr="002026FB" w:rsidRDefault="00164FFC" w:rsidP="004059C5">
            <w:r w:rsidRPr="002026FB">
              <w:t>28</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EB90E8B" w14:textId="0BF2BDE5" w:rsidR="00164FFC" w:rsidRPr="002026FB" w:rsidRDefault="00164FFC" w:rsidP="004059C5">
            <w:r w:rsidRPr="002026FB">
              <w:t>75.7</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6C6FA337" w14:textId="0EE416F4" w:rsidR="00164FFC" w:rsidRPr="002026FB" w:rsidRDefault="00164FFC" w:rsidP="004059C5">
            <w:r w:rsidRPr="002026FB">
              <w:t>37</w:t>
            </w:r>
          </w:p>
        </w:tc>
      </w:tr>
      <w:tr w:rsidR="00164FFC" w:rsidRPr="002026FB" w14:paraId="1B47F8C0" w14:textId="77777777" w:rsidTr="00C73291">
        <w:trPr>
          <w:trHeight w:val="317"/>
        </w:trPr>
        <w:tc>
          <w:tcPr>
            <w:tcW w:w="2160" w:type="dxa"/>
            <w:tcBorders>
              <w:top w:val="nil"/>
              <w:left w:val="nil"/>
              <w:bottom w:val="nil"/>
              <w:right w:val="nil"/>
            </w:tcBorders>
            <w:shd w:val="clear" w:color="auto" w:fill="auto"/>
            <w:tcMar>
              <w:top w:w="0" w:type="dxa"/>
              <w:left w:w="40" w:type="dxa"/>
              <w:bottom w:w="0" w:type="dxa"/>
              <w:right w:w="40" w:type="dxa"/>
            </w:tcMar>
            <w:vAlign w:val="bottom"/>
          </w:tcPr>
          <w:p w14:paraId="42205EB9" w14:textId="4BE0C4E1" w:rsidR="00164FFC" w:rsidRPr="002026FB" w:rsidRDefault="00164FFC" w:rsidP="004059C5">
            <w:pPr>
              <w:ind w:left="288"/>
            </w:pPr>
            <w:r w:rsidRPr="002026FB">
              <w:t>2015-16</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EDEC7A8" w14:textId="2642BF1C" w:rsidR="00164FFC" w:rsidRPr="002026FB" w:rsidRDefault="00164FFC" w:rsidP="004059C5">
            <w:r w:rsidRPr="002026FB">
              <w:t>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39E59CF" w14:textId="481BB2A9" w:rsidR="00164FFC" w:rsidRPr="002026FB" w:rsidRDefault="00164FFC" w:rsidP="004059C5">
            <w:r w:rsidRPr="002026FB">
              <w:t>0.0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1CE85C0D" w14:textId="02B3947D" w:rsidR="00164FFC" w:rsidRPr="002026FB" w:rsidRDefault="00164FFC" w:rsidP="004059C5">
            <w:r w:rsidRPr="002026FB">
              <w:t>6</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19203052" w14:textId="3D9E923F" w:rsidR="00164FFC" w:rsidRPr="002026FB" w:rsidRDefault="00164FFC" w:rsidP="004059C5">
            <w:r w:rsidRPr="002026FB">
              <w:t>14.3</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02EA8C37" w14:textId="20632DF2" w:rsidR="00164FFC" w:rsidRPr="002026FB" w:rsidRDefault="00164FFC" w:rsidP="004059C5">
            <w:r w:rsidRPr="002026FB">
              <w:t>36</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B11C5F6" w14:textId="7C8F5C80" w:rsidR="00164FFC" w:rsidRPr="002026FB" w:rsidRDefault="00164FFC" w:rsidP="004059C5">
            <w:r w:rsidRPr="002026FB">
              <w:t>85.7</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73E4601C" w14:textId="051C1213" w:rsidR="00164FFC" w:rsidRPr="002026FB" w:rsidRDefault="00164FFC" w:rsidP="004059C5">
            <w:r w:rsidRPr="002026FB">
              <w:t>42</w:t>
            </w:r>
          </w:p>
        </w:tc>
      </w:tr>
      <w:tr w:rsidR="00164FFC" w:rsidRPr="002026FB" w14:paraId="6E1208C1" w14:textId="77777777" w:rsidTr="00C73291">
        <w:trPr>
          <w:trHeight w:val="317"/>
        </w:trPr>
        <w:tc>
          <w:tcPr>
            <w:tcW w:w="2160" w:type="dxa"/>
            <w:tcBorders>
              <w:top w:val="nil"/>
              <w:left w:val="nil"/>
              <w:bottom w:val="nil"/>
              <w:right w:val="nil"/>
            </w:tcBorders>
            <w:shd w:val="clear" w:color="auto" w:fill="auto"/>
            <w:tcMar>
              <w:top w:w="0" w:type="dxa"/>
              <w:left w:w="40" w:type="dxa"/>
              <w:bottom w:w="0" w:type="dxa"/>
              <w:right w:w="40" w:type="dxa"/>
            </w:tcMar>
            <w:vAlign w:val="bottom"/>
          </w:tcPr>
          <w:p w14:paraId="331EAADA" w14:textId="680B8259" w:rsidR="00164FFC" w:rsidRPr="002026FB" w:rsidRDefault="00164FFC" w:rsidP="004059C5">
            <w:pPr>
              <w:ind w:left="288"/>
            </w:pPr>
            <w:r w:rsidRPr="002026FB">
              <w:t>2016-17</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A8D4383" w14:textId="097F94B2" w:rsidR="00164FFC" w:rsidRPr="002026FB" w:rsidRDefault="00164FFC" w:rsidP="004059C5">
            <w:r w:rsidRPr="002026FB">
              <w:t>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863DC05" w14:textId="63FAD4A2" w:rsidR="00164FFC" w:rsidRPr="002026FB" w:rsidRDefault="00164FFC" w:rsidP="004059C5">
            <w:r w:rsidRPr="002026FB">
              <w:t>0.0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09FC8715" w14:textId="586A82D9" w:rsidR="00164FFC" w:rsidRPr="002026FB" w:rsidRDefault="00164FFC" w:rsidP="004059C5">
            <w:r w:rsidRPr="002026FB">
              <w:t>7</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37D6ED3F" w14:textId="4132DB8A" w:rsidR="00164FFC" w:rsidRPr="002026FB" w:rsidRDefault="00164FFC" w:rsidP="004059C5">
            <w:r w:rsidRPr="002026FB">
              <w:t>17.1</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4B5861B4" w14:textId="0ED1051F" w:rsidR="00164FFC" w:rsidRPr="002026FB" w:rsidRDefault="00164FFC" w:rsidP="004059C5">
            <w:r w:rsidRPr="002026FB">
              <w:t>34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8A90BBD" w14:textId="2FAA9C79" w:rsidR="00164FFC" w:rsidRPr="002026FB" w:rsidRDefault="00164FFC" w:rsidP="004059C5">
            <w:r w:rsidRPr="002026FB">
              <w:t>82.9</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283400DE" w14:textId="54285648" w:rsidR="00164FFC" w:rsidRPr="002026FB" w:rsidRDefault="00164FFC" w:rsidP="004059C5">
            <w:r w:rsidRPr="002026FB">
              <w:t>41</w:t>
            </w:r>
          </w:p>
        </w:tc>
      </w:tr>
      <w:tr w:rsidR="00164FFC" w:rsidRPr="002026FB" w14:paraId="1232CDD8" w14:textId="77777777" w:rsidTr="00C73291">
        <w:trPr>
          <w:trHeight w:val="317"/>
        </w:trPr>
        <w:tc>
          <w:tcPr>
            <w:tcW w:w="2160" w:type="dxa"/>
            <w:tcBorders>
              <w:top w:val="nil"/>
              <w:left w:val="nil"/>
              <w:bottom w:val="nil"/>
              <w:right w:val="nil"/>
            </w:tcBorders>
            <w:shd w:val="clear" w:color="auto" w:fill="auto"/>
            <w:tcMar>
              <w:top w:w="0" w:type="dxa"/>
              <w:left w:w="40" w:type="dxa"/>
              <w:bottom w:w="0" w:type="dxa"/>
              <w:right w:w="40" w:type="dxa"/>
            </w:tcMar>
            <w:vAlign w:val="bottom"/>
          </w:tcPr>
          <w:p w14:paraId="44E6D896" w14:textId="7B66B6D2" w:rsidR="00164FFC" w:rsidRPr="002026FB" w:rsidRDefault="00164FFC" w:rsidP="004059C5">
            <w:pPr>
              <w:ind w:left="288"/>
            </w:pPr>
            <w:r w:rsidRPr="002026FB">
              <w:t>2017-18</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70FD1B9" w14:textId="15DAF45E" w:rsidR="00164FFC" w:rsidRPr="002026FB" w:rsidRDefault="00164FFC" w:rsidP="004059C5">
            <w:r w:rsidRPr="002026FB">
              <w:t>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4EDA13D" w14:textId="4BD4217E" w:rsidR="00164FFC" w:rsidRPr="002026FB" w:rsidRDefault="00164FFC" w:rsidP="004059C5">
            <w:r w:rsidRPr="002026FB">
              <w:t>0.0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0B4F84BE" w14:textId="6E66E714" w:rsidR="00164FFC" w:rsidRPr="002026FB" w:rsidRDefault="00164FFC" w:rsidP="004059C5">
            <w:r w:rsidRPr="002026FB">
              <w:t>14</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04A42FDD" w14:textId="4DA94B96" w:rsidR="00164FFC" w:rsidRPr="002026FB" w:rsidRDefault="00164FFC" w:rsidP="004059C5">
            <w:r w:rsidRPr="002026FB">
              <w:t>25.0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29CCE5A9" w14:textId="23A8D369" w:rsidR="00164FFC" w:rsidRPr="002026FB" w:rsidRDefault="00164FFC" w:rsidP="004059C5">
            <w:r w:rsidRPr="002026FB">
              <w:t>42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4935CF6" w14:textId="40EAF988" w:rsidR="00164FFC" w:rsidRPr="002026FB" w:rsidRDefault="00164FFC" w:rsidP="004059C5">
            <w:r w:rsidRPr="002026FB">
              <w:t>75.0</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146217AC" w14:textId="1F4B6667" w:rsidR="00164FFC" w:rsidRPr="002026FB" w:rsidRDefault="00164FFC" w:rsidP="004059C5">
            <w:r w:rsidRPr="002026FB">
              <w:t>56</w:t>
            </w:r>
          </w:p>
        </w:tc>
      </w:tr>
      <w:tr w:rsidR="00164FFC" w:rsidRPr="002026FB" w14:paraId="5E49C289" w14:textId="77777777" w:rsidTr="00C73291">
        <w:trPr>
          <w:trHeight w:val="317"/>
        </w:trPr>
        <w:tc>
          <w:tcPr>
            <w:tcW w:w="2160" w:type="dxa"/>
            <w:tcBorders>
              <w:top w:val="nil"/>
              <w:left w:val="nil"/>
              <w:bottom w:val="nil"/>
              <w:right w:val="nil"/>
            </w:tcBorders>
            <w:shd w:val="clear" w:color="auto" w:fill="auto"/>
            <w:tcMar>
              <w:top w:w="0" w:type="dxa"/>
              <w:left w:w="40" w:type="dxa"/>
              <w:bottom w:w="0" w:type="dxa"/>
              <w:right w:w="40" w:type="dxa"/>
            </w:tcMar>
            <w:vAlign w:val="bottom"/>
          </w:tcPr>
          <w:p w14:paraId="420F9F53" w14:textId="7D1357E3" w:rsidR="00164FFC" w:rsidRPr="002026FB" w:rsidRDefault="00164FFC" w:rsidP="004059C5">
            <w:pPr>
              <w:ind w:left="288"/>
            </w:pPr>
            <w:r w:rsidRPr="002026FB">
              <w:t>2018-19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C601468" w14:textId="5A42F49C" w:rsidR="00164FFC" w:rsidRPr="002026FB" w:rsidRDefault="00164FFC" w:rsidP="004059C5">
            <w:r w:rsidRPr="002026FB">
              <w:t>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CFBD124" w14:textId="3058FC3D" w:rsidR="00164FFC" w:rsidRPr="002026FB" w:rsidRDefault="00164FFC" w:rsidP="004059C5">
            <w:r w:rsidRPr="002026FB">
              <w:t>0.0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2393398E" w14:textId="5E8BB77E" w:rsidR="00164FFC" w:rsidRPr="002026FB" w:rsidRDefault="00164FFC" w:rsidP="004059C5">
            <w:r w:rsidRPr="002026FB">
              <w:t>7</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213D081" w14:textId="1A822570" w:rsidR="00164FFC" w:rsidRPr="002026FB" w:rsidRDefault="00164FFC" w:rsidP="004059C5">
            <w:r w:rsidRPr="002026FB">
              <w:t>14.0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2D32CF7D" w14:textId="560A51EB" w:rsidR="00164FFC" w:rsidRPr="002026FB" w:rsidRDefault="00164FFC" w:rsidP="004059C5">
            <w:r w:rsidRPr="002026FB">
              <w:t>43</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14EB419" w14:textId="3CC063B5" w:rsidR="00164FFC" w:rsidRPr="002026FB" w:rsidRDefault="00164FFC" w:rsidP="004059C5">
            <w:r w:rsidRPr="002026FB">
              <w:t>86.0</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135FD3B7" w14:textId="7F8A76FC" w:rsidR="00164FFC" w:rsidRPr="002026FB" w:rsidRDefault="00164FFC" w:rsidP="004059C5">
            <w:r w:rsidRPr="002026FB">
              <w:t>50</w:t>
            </w:r>
          </w:p>
        </w:tc>
      </w:tr>
      <w:tr w:rsidR="00164FFC" w:rsidRPr="002026FB" w14:paraId="13E4D242" w14:textId="77777777" w:rsidTr="00C73291">
        <w:trPr>
          <w:trHeight w:val="317"/>
        </w:trPr>
        <w:tc>
          <w:tcPr>
            <w:tcW w:w="2160" w:type="dxa"/>
            <w:tcBorders>
              <w:top w:val="nil"/>
              <w:left w:val="nil"/>
              <w:bottom w:val="nil"/>
              <w:right w:val="nil"/>
            </w:tcBorders>
            <w:shd w:val="clear" w:color="auto" w:fill="auto"/>
            <w:tcMar>
              <w:top w:w="0" w:type="dxa"/>
              <w:left w:w="40" w:type="dxa"/>
              <w:bottom w:w="0" w:type="dxa"/>
              <w:right w:w="40" w:type="dxa"/>
            </w:tcMar>
            <w:vAlign w:val="bottom"/>
          </w:tcPr>
          <w:p w14:paraId="4EB8DE4E" w14:textId="6AA38877" w:rsidR="00164FFC" w:rsidRPr="002026FB" w:rsidRDefault="00164FFC" w:rsidP="004059C5">
            <w:pPr>
              <w:ind w:left="288"/>
            </w:pPr>
            <w:r w:rsidRPr="002026FB">
              <w:t>2019-20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5353CB1" w14:textId="74ABB4CA" w:rsidR="00164FFC" w:rsidRPr="002026FB" w:rsidRDefault="00164FFC" w:rsidP="004059C5">
            <w:r w:rsidRPr="002026FB">
              <w:t>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6660A6D" w14:textId="0F63818A" w:rsidR="00164FFC" w:rsidRPr="002026FB" w:rsidRDefault="00164FFC" w:rsidP="004059C5">
            <w:r w:rsidRPr="002026FB">
              <w:t>0.0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13AAACF3" w14:textId="33588BBE" w:rsidR="00164FFC" w:rsidRPr="002026FB" w:rsidRDefault="00164FFC" w:rsidP="004059C5">
            <w:r w:rsidRPr="002026FB">
              <w:t>10</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15B9A658" w14:textId="0016563C" w:rsidR="00164FFC" w:rsidRPr="002026FB" w:rsidRDefault="00164FFC" w:rsidP="004059C5">
            <w:r w:rsidRPr="002026FB">
              <w:t>22.7</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0E2F3D10" w14:textId="65964776" w:rsidR="00164FFC" w:rsidRPr="002026FB" w:rsidRDefault="00164FFC" w:rsidP="004059C5">
            <w:r w:rsidRPr="002026FB">
              <w:t>34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546400A" w14:textId="2D1A09F1" w:rsidR="00164FFC" w:rsidRPr="002026FB" w:rsidRDefault="00164FFC" w:rsidP="004059C5">
            <w:r w:rsidRPr="002026FB">
              <w:t>77.3</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3313A66F" w14:textId="19665CD9" w:rsidR="00164FFC" w:rsidRPr="002026FB" w:rsidRDefault="00164FFC" w:rsidP="004059C5">
            <w:r w:rsidRPr="002026FB">
              <w:t>44</w:t>
            </w:r>
          </w:p>
        </w:tc>
      </w:tr>
      <w:tr w:rsidR="00164FFC" w:rsidRPr="002026FB" w14:paraId="75A21EFB" w14:textId="77777777" w:rsidTr="00C73291">
        <w:trPr>
          <w:trHeight w:val="317"/>
        </w:trPr>
        <w:tc>
          <w:tcPr>
            <w:tcW w:w="2160" w:type="dxa"/>
            <w:tcBorders>
              <w:top w:val="nil"/>
              <w:left w:val="nil"/>
              <w:bottom w:val="nil"/>
              <w:right w:val="nil"/>
            </w:tcBorders>
            <w:shd w:val="clear" w:color="auto" w:fill="auto"/>
            <w:tcMar>
              <w:top w:w="0" w:type="dxa"/>
              <w:left w:w="40" w:type="dxa"/>
              <w:bottom w:w="0" w:type="dxa"/>
              <w:right w:w="40" w:type="dxa"/>
            </w:tcMar>
            <w:vAlign w:val="bottom"/>
          </w:tcPr>
          <w:p w14:paraId="4C62F0F6" w14:textId="5A25A517" w:rsidR="00164FFC" w:rsidRPr="002026FB" w:rsidRDefault="00164FFC" w:rsidP="004059C5">
            <w:pPr>
              <w:ind w:left="288"/>
            </w:pPr>
            <w:r w:rsidRPr="002026FB">
              <w:t>2020-21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0AC2F60C" w14:textId="0C678DA5" w:rsidR="00164FFC" w:rsidRPr="002026FB" w:rsidRDefault="00164FFC" w:rsidP="004059C5">
            <w:r w:rsidRPr="002026FB">
              <w:t>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465D451" w14:textId="69EB214C" w:rsidR="00164FFC" w:rsidRPr="002026FB" w:rsidRDefault="00164FFC" w:rsidP="004059C5">
            <w:r w:rsidRPr="002026FB">
              <w:t>1.3</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018F1CD8" w14:textId="71915EC9" w:rsidR="00164FFC" w:rsidRPr="002026FB" w:rsidRDefault="00164FFC" w:rsidP="004059C5">
            <w:r w:rsidRPr="002026FB">
              <w:t>24</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A522FDB" w14:textId="7BC09D0B" w:rsidR="00164FFC" w:rsidRPr="002026FB" w:rsidRDefault="00164FFC" w:rsidP="004059C5">
            <w:r w:rsidRPr="002026FB">
              <w:t>30.0</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6E02D6E6" w14:textId="1B7A1CEF" w:rsidR="00164FFC" w:rsidRPr="002026FB" w:rsidRDefault="00164FFC" w:rsidP="004059C5">
            <w:r w:rsidRPr="002026FB">
              <w:t>55</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DFB21E6" w14:textId="4FB94AAA" w:rsidR="00164FFC" w:rsidRPr="002026FB" w:rsidRDefault="00164FFC" w:rsidP="004059C5">
            <w:r w:rsidRPr="002026FB">
              <w:t>68.8</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26506792" w14:textId="45EBB8CF" w:rsidR="00164FFC" w:rsidRPr="002026FB" w:rsidRDefault="00164FFC" w:rsidP="004059C5">
            <w:r w:rsidRPr="002026FB">
              <w:t>80</w:t>
            </w:r>
          </w:p>
        </w:tc>
      </w:tr>
      <w:tr w:rsidR="00164FFC" w:rsidRPr="002026FB" w14:paraId="4B21CF76" w14:textId="77777777" w:rsidTr="00C73291">
        <w:trPr>
          <w:trHeight w:val="317"/>
        </w:trPr>
        <w:tc>
          <w:tcPr>
            <w:tcW w:w="2160" w:type="dxa"/>
            <w:tcBorders>
              <w:top w:val="nil"/>
              <w:left w:val="nil"/>
              <w:bottom w:val="nil"/>
              <w:right w:val="nil"/>
            </w:tcBorders>
            <w:shd w:val="clear" w:color="auto" w:fill="auto"/>
            <w:tcMar>
              <w:top w:w="0" w:type="dxa"/>
              <w:left w:w="40" w:type="dxa"/>
              <w:bottom w:w="0" w:type="dxa"/>
              <w:right w:w="40" w:type="dxa"/>
            </w:tcMar>
            <w:vAlign w:val="bottom"/>
          </w:tcPr>
          <w:p w14:paraId="678B864E" w14:textId="334E5D6F" w:rsidR="00164FFC" w:rsidRPr="002026FB" w:rsidRDefault="00164FFC" w:rsidP="004059C5">
            <w:pPr>
              <w:ind w:left="288"/>
            </w:pPr>
            <w:r w:rsidRPr="002026FB">
              <w:t>2021-22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EAC59BE" w14:textId="594A85FC" w:rsidR="00164FFC" w:rsidRPr="002026FB" w:rsidRDefault="00164FFC" w:rsidP="004059C5">
            <w:r w:rsidRPr="002026FB">
              <w:t>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4FBAE14" w14:textId="5A521FB4" w:rsidR="00164FFC" w:rsidRPr="002026FB" w:rsidRDefault="00164FFC" w:rsidP="004059C5">
            <w:r w:rsidRPr="002026FB">
              <w:t>1.5</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26523060" w14:textId="124D384B" w:rsidR="00164FFC" w:rsidRPr="002026FB" w:rsidRDefault="00164FFC" w:rsidP="004059C5">
            <w:r w:rsidRPr="002026FB">
              <w:t>14</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3A16970F" w14:textId="2A092C28" w:rsidR="00164FFC" w:rsidRPr="002026FB" w:rsidRDefault="00164FFC" w:rsidP="004059C5">
            <w:r w:rsidRPr="002026FB">
              <w:t>20.6</w:t>
            </w:r>
          </w:p>
        </w:tc>
        <w:tc>
          <w:tcPr>
            <w:tcW w:w="990" w:type="dxa"/>
            <w:tcBorders>
              <w:top w:val="nil"/>
              <w:left w:val="nil"/>
              <w:bottom w:val="nil"/>
              <w:right w:val="nil"/>
            </w:tcBorders>
            <w:shd w:val="clear" w:color="auto" w:fill="auto"/>
            <w:tcMar>
              <w:top w:w="0" w:type="dxa"/>
              <w:left w:w="40" w:type="dxa"/>
              <w:bottom w:w="0" w:type="dxa"/>
              <w:right w:w="40" w:type="dxa"/>
            </w:tcMar>
            <w:vAlign w:val="bottom"/>
          </w:tcPr>
          <w:p w14:paraId="0FADFF88" w14:textId="544379C2" w:rsidR="00164FFC" w:rsidRPr="002026FB" w:rsidRDefault="00164FFC" w:rsidP="004059C5">
            <w:r w:rsidRPr="002026FB">
              <w:t>53</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130B928" w14:textId="71DBBB68" w:rsidR="00164FFC" w:rsidRPr="002026FB" w:rsidRDefault="00164FFC" w:rsidP="004059C5">
            <w:r w:rsidRPr="002026FB">
              <w:t>77.9</w:t>
            </w:r>
          </w:p>
        </w:tc>
        <w:tc>
          <w:tcPr>
            <w:tcW w:w="722" w:type="dxa"/>
            <w:tcBorders>
              <w:top w:val="nil"/>
              <w:left w:val="nil"/>
              <w:bottom w:val="nil"/>
              <w:right w:val="nil"/>
            </w:tcBorders>
            <w:shd w:val="clear" w:color="auto" w:fill="auto"/>
            <w:tcMar>
              <w:top w:w="0" w:type="dxa"/>
              <w:left w:w="40" w:type="dxa"/>
              <w:bottom w:w="0" w:type="dxa"/>
              <w:right w:w="40" w:type="dxa"/>
            </w:tcMar>
            <w:vAlign w:val="bottom"/>
          </w:tcPr>
          <w:p w14:paraId="653C0893" w14:textId="54AF5BA8" w:rsidR="00164FFC" w:rsidRPr="002026FB" w:rsidRDefault="00164FFC" w:rsidP="004059C5">
            <w:r w:rsidRPr="002026FB">
              <w:t>68</w:t>
            </w:r>
          </w:p>
        </w:tc>
      </w:tr>
      <w:tr w:rsidR="00096A42" w:rsidRPr="002026FB" w14:paraId="2B5683ED" w14:textId="77777777" w:rsidTr="00C73291">
        <w:trPr>
          <w:trHeight w:val="317"/>
        </w:trPr>
        <w:tc>
          <w:tcPr>
            <w:tcW w:w="21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43FA8AC7" w14:textId="70E6B566" w:rsidR="00096A42" w:rsidRPr="002026FB" w:rsidRDefault="00096A42" w:rsidP="004059C5">
            <w:pPr>
              <w:ind w:left="288"/>
            </w:pPr>
            <w:r w:rsidRPr="002026FB">
              <w:t>2022-23</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7DAAC0A4" w14:textId="5DCA084F" w:rsidR="00096A42" w:rsidRPr="002026FB" w:rsidRDefault="00096A42" w:rsidP="004059C5">
            <w:r w:rsidRPr="002026FB">
              <w:t>2</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1AAD574E" w14:textId="2AAD9B16" w:rsidR="00096A42" w:rsidRPr="002026FB" w:rsidRDefault="00096A42" w:rsidP="004059C5">
            <w:r w:rsidRPr="002026FB">
              <w:t>3.0</w:t>
            </w:r>
          </w:p>
        </w:tc>
        <w:tc>
          <w:tcPr>
            <w:tcW w:w="99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06FB0B67" w14:textId="61237368" w:rsidR="00096A42" w:rsidRPr="002026FB" w:rsidRDefault="00096A42" w:rsidP="004059C5">
            <w:r w:rsidRPr="002026FB">
              <w:t>11</w:t>
            </w:r>
          </w:p>
        </w:tc>
        <w:tc>
          <w:tcPr>
            <w:tcW w:w="144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67F12D81" w14:textId="280F4382" w:rsidR="00096A42" w:rsidRPr="002026FB" w:rsidRDefault="00096A42" w:rsidP="004059C5">
            <w:r w:rsidRPr="002026FB">
              <w:t>16.4</w:t>
            </w:r>
          </w:p>
        </w:tc>
        <w:tc>
          <w:tcPr>
            <w:tcW w:w="99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2A6BABD2" w14:textId="6C9DAD30" w:rsidR="00096A42" w:rsidRPr="002026FB" w:rsidRDefault="00096A42" w:rsidP="004059C5">
            <w:r w:rsidRPr="002026FB">
              <w:t>54</w:t>
            </w:r>
          </w:p>
        </w:tc>
        <w:tc>
          <w:tcPr>
            <w:tcW w:w="1260"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7FAB57B9" w14:textId="7809F7E8" w:rsidR="00096A42" w:rsidRPr="002026FB" w:rsidRDefault="00096A42" w:rsidP="004059C5">
            <w:r w:rsidRPr="002026FB">
              <w:t>80.6</w:t>
            </w:r>
          </w:p>
        </w:tc>
        <w:tc>
          <w:tcPr>
            <w:tcW w:w="722"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6B515C80" w14:textId="317867A8" w:rsidR="00096A42" w:rsidRPr="002026FB" w:rsidRDefault="00096A42" w:rsidP="004059C5">
            <w:r w:rsidRPr="002026FB">
              <w:t>67</w:t>
            </w:r>
          </w:p>
        </w:tc>
      </w:tr>
      <w:tr w:rsidR="008B5E5A" w:rsidRPr="002026FB" w14:paraId="63E5A79E" w14:textId="77777777" w:rsidTr="00C73291">
        <w:trPr>
          <w:trHeight w:val="573"/>
        </w:trPr>
        <w:tc>
          <w:tcPr>
            <w:tcW w:w="216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310FE474" w14:textId="791FF6A6" w:rsidR="008B5E5A" w:rsidRPr="00C73291" w:rsidRDefault="008B5E5A" w:rsidP="004059C5">
            <w:pPr>
              <w:rPr>
                <w:b/>
                <w:bCs/>
              </w:rPr>
            </w:pPr>
            <w:r w:rsidRPr="00C73291">
              <w:rPr>
                <w:b/>
                <w:bCs/>
              </w:rPr>
              <w:t>Total federal and provincial/</w:t>
            </w:r>
            <w:r w:rsidR="00096A42">
              <w:rPr>
                <w:b/>
                <w:bCs/>
              </w:rPr>
              <w:t xml:space="preserve"> </w:t>
            </w:r>
            <w:r w:rsidRPr="00C73291">
              <w:rPr>
                <w:b/>
                <w:bCs/>
              </w:rPr>
              <w:t>territorial offender deaths</w:t>
            </w:r>
          </w:p>
        </w:tc>
        <w:tc>
          <w:tcPr>
            <w:tcW w:w="126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49BC0950" w14:textId="1C74F8D0" w:rsidR="008B5E5A" w:rsidRPr="00C73291" w:rsidRDefault="00C01A99" w:rsidP="004059C5">
            <w:pPr>
              <w:rPr>
                <w:b/>
                <w:bCs/>
              </w:rPr>
            </w:pPr>
            <w:r w:rsidRPr="00C73291">
              <w:rPr>
                <w:b/>
                <w:bCs/>
              </w:rPr>
              <w:t>31</w:t>
            </w:r>
          </w:p>
        </w:tc>
        <w:tc>
          <w:tcPr>
            <w:tcW w:w="126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4DBE0D5D" w14:textId="029C1B27" w:rsidR="008B5E5A" w:rsidRPr="00C73291" w:rsidRDefault="00C01A99" w:rsidP="004059C5">
            <w:pPr>
              <w:rPr>
                <w:b/>
                <w:bCs/>
              </w:rPr>
            </w:pPr>
            <w:r w:rsidRPr="00C73291">
              <w:rPr>
                <w:b/>
                <w:bCs/>
              </w:rPr>
              <w:t>2.8</w:t>
            </w:r>
          </w:p>
        </w:tc>
        <w:tc>
          <w:tcPr>
            <w:tcW w:w="99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0F1397AF" w14:textId="02A86E6A" w:rsidR="008B5E5A" w:rsidRPr="00C73291" w:rsidRDefault="00C01A99" w:rsidP="004059C5">
            <w:pPr>
              <w:rPr>
                <w:b/>
                <w:bCs/>
              </w:rPr>
            </w:pPr>
            <w:r w:rsidRPr="00C73291">
              <w:rPr>
                <w:b/>
                <w:bCs/>
              </w:rPr>
              <w:t>190</w:t>
            </w:r>
          </w:p>
        </w:tc>
        <w:tc>
          <w:tcPr>
            <w:tcW w:w="144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7DAEC174" w14:textId="2B5EE5AA" w:rsidR="008B5E5A" w:rsidRPr="00C73291" w:rsidRDefault="00C01A99" w:rsidP="004059C5">
            <w:pPr>
              <w:rPr>
                <w:b/>
                <w:bCs/>
              </w:rPr>
            </w:pPr>
            <w:r w:rsidRPr="00C73291">
              <w:rPr>
                <w:b/>
                <w:bCs/>
              </w:rPr>
              <w:t>17.1</w:t>
            </w:r>
          </w:p>
        </w:tc>
        <w:tc>
          <w:tcPr>
            <w:tcW w:w="99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344077C7" w14:textId="6696E636" w:rsidR="008B5E5A" w:rsidRPr="00C73291" w:rsidRDefault="00C01A99" w:rsidP="004059C5">
            <w:pPr>
              <w:rPr>
                <w:b/>
                <w:bCs/>
              </w:rPr>
            </w:pPr>
            <w:r w:rsidRPr="00C73291">
              <w:rPr>
                <w:b/>
                <w:bCs/>
              </w:rPr>
              <w:t>887</w:t>
            </w:r>
          </w:p>
        </w:tc>
        <w:tc>
          <w:tcPr>
            <w:tcW w:w="1260"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283FD1DB" w14:textId="1D84A357" w:rsidR="008B5E5A" w:rsidRPr="00C73291" w:rsidRDefault="00C01A99" w:rsidP="004059C5">
            <w:pPr>
              <w:rPr>
                <w:b/>
                <w:bCs/>
              </w:rPr>
            </w:pPr>
            <w:r w:rsidRPr="00C73291">
              <w:rPr>
                <w:b/>
                <w:bCs/>
              </w:rPr>
              <w:t>80.1</w:t>
            </w:r>
          </w:p>
        </w:tc>
        <w:tc>
          <w:tcPr>
            <w:tcW w:w="722" w:type="dxa"/>
            <w:tcBorders>
              <w:top w:val="nil"/>
              <w:left w:val="nil"/>
              <w:bottom w:val="single" w:sz="12" w:space="0" w:color="000000"/>
              <w:right w:val="nil"/>
            </w:tcBorders>
            <w:shd w:val="clear" w:color="auto" w:fill="auto"/>
            <w:tcMar>
              <w:top w:w="0" w:type="dxa"/>
              <w:left w:w="40" w:type="dxa"/>
              <w:bottom w:w="0" w:type="dxa"/>
              <w:right w:w="40" w:type="dxa"/>
            </w:tcMar>
            <w:vAlign w:val="center"/>
          </w:tcPr>
          <w:p w14:paraId="336279C1" w14:textId="2060EF2C" w:rsidR="008B5E5A" w:rsidRPr="00C73291" w:rsidRDefault="00C01A99" w:rsidP="004059C5">
            <w:pPr>
              <w:rPr>
                <w:b/>
                <w:bCs/>
              </w:rPr>
            </w:pPr>
            <w:r w:rsidRPr="00C73291">
              <w:rPr>
                <w:b/>
                <w:bCs/>
              </w:rPr>
              <w:t>1</w:t>
            </w:r>
            <w:r w:rsidR="00797835">
              <w:rPr>
                <w:b/>
                <w:bCs/>
              </w:rPr>
              <w:t>,</w:t>
            </w:r>
            <w:r w:rsidRPr="00C73291">
              <w:rPr>
                <w:b/>
                <w:bCs/>
              </w:rPr>
              <w:t>108</w:t>
            </w:r>
          </w:p>
        </w:tc>
      </w:tr>
    </w:tbl>
    <w:bookmarkEnd w:id="128"/>
    <w:p w14:paraId="7C5C55AD" w14:textId="77777777" w:rsidR="008B5E5A" w:rsidRPr="002026FB" w:rsidRDefault="008B5E5A" w:rsidP="004059C5">
      <w:pPr>
        <w:spacing w:before="240"/>
      </w:pPr>
      <w:r w:rsidRPr="002026FB">
        <w:rPr>
          <w:rFonts w:ascii="Aptos SemiBold" w:hAnsi="Aptos SemiBold"/>
        </w:rPr>
        <w:lastRenderedPageBreak/>
        <w:t>Source</w:t>
      </w:r>
      <w:r w:rsidRPr="002026FB">
        <w:t>: Statistics Canada, Canadian Centre for Justice and Community Safety Statistics, Adult Correctional Services Survey.</w:t>
      </w:r>
    </w:p>
    <w:p w14:paraId="7CD06A1D" w14:textId="7E5A5DA9" w:rsidR="008B5E5A" w:rsidRPr="002026FB" w:rsidRDefault="008B5E5A" w:rsidP="001D0567">
      <w:pPr>
        <w:pStyle w:val="CommentText"/>
      </w:pPr>
      <w:r w:rsidRPr="002026FB">
        <w:t>Notes</w:t>
      </w:r>
    </w:p>
    <w:p w14:paraId="7E96A886" w14:textId="77777777" w:rsidR="0014769E" w:rsidRPr="002026FB" w:rsidRDefault="0014769E" w:rsidP="004059C5">
      <w:r w:rsidRPr="002026FB">
        <w:t>*Other causes of death includes death from natural causes, accidental deaths, death as a result of legal intervention, unknown cause of death, and other.</w:t>
      </w:r>
    </w:p>
    <w:p w14:paraId="74CC0B45" w14:textId="77777777" w:rsidR="0014769E" w:rsidRPr="002026FB" w:rsidRDefault="0014769E" w:rsidP="004059C5">
      <w:r w:rsidRPr="002026FB">
        <w:t>For the calculation of rates, the total actual in-count numbers between 2013-14 and 2022-23 was used as the denominator.</w:t>
      </w:r>
    </w:p>
    <w:p w14:paraId="52D95A2A" w14:textId="77777777" w:rsidR="0014769E" w:rsidRPr="002026FB" w:rsidRDefault="0014769E" w:rsidP="004059C5">
      <w:r w:rsidRPr="002026FB">
        <w:t>The data on cause of death are subject to change following an official review or investigation, and should be used/interpreted with caution. The data presented were provided by the Canadian Centre for Justice and Community Safety Statistics at Statistics Canada, and may not reflect the outcome of recent reviews or investigations on cause of death.</w:t>
      </w:r>
    </w:p>
    <w:p w14:paraId="7764E016" w14:textId="2ADC6D42" w:rsidR="0014769E" w:rsidRPr="002026FB" w:rsidRDefault="0014769E" w:rsidP="004059C5">
      <w:r w:rsidRPr="002026FB">
        <w:t xml:space="preserve">The figure includes data from the most recent year available </w:t>
      </w:r>
      <w:r w:rsidR="009138D8" w:rsidRPr="002026FB">
        <w:t>at the time of preparation</w:t>
      </w:r>
      <w:r w:rsidRPr="002026FB">
        <w:t>.</w:t>
      </w:r>
    </w:p>
    <w:p w14:paraId="73F59C3B" w14:textId="77777777" w:rsidR="0014769E" w:rsidRPr="002026FB" w:rsidRDefault="0014769E" w:rsidP="004059C5">
      <w:r w:rsidRPr="002026FB">
        <w:t>Figure C28 in the 2023 CCRSO corresponds to Figure C24 in the 2022 CCRSO.</w:t>
      </w:r>
    </w:p>
    <w:p w14:paraId="1DC7A19F" w14:textId="5FBD03B4" w:rsidR="00346923" w:rsidRDefault="0014769E" w:rsidP="006E2A33">
      <w:pPr>
        <w:rPr>
          <w:rFonts w:ascii="Aptos SemiBold" w:hAnsi="Aptos SemiBold"/>
          <w:sz w:val="30"/>
        </w:rPr>
      </w:pPr>
      <w:r w:rsidRPr="002026FB">
        <w:t>Reported year periods reflect a fiscal year. A fiscal year runs from April 1 to March 31 of the following year.</w:t>
      </w:r>
    </w:p>
    <w:p w14:paraId="44648FE1" w14:textId="77777777" w:rsidR="002C089A" w:rsidRDefault="002C089A">
      <w:pPr>
        <w:spacing w:after="160" w:line="259" w:lineRule="auto"/>
        <w:rPr>
          <w:rFonts w:ascii="Aptos SemiBold" w:hAnsi="Aptos SemiBold"/>
          <w:sz w:val="30"/>
        </w:rPr>
      </w:pPr>
      <w:r>
        <w:br w:type="page"/>
      </w:r>
    </w:p>
    <w:p w14:paraId="6A190B38" w14:textId="30017EA7" w:rsidR="007D5D77" w:rsidRPr="002026FB" w:rsidRDefault="008240CA" w:rsidP="004059C5">
      <w:pPr>
        <w:pStyle w:val="Heading3"/>
      </w:pPr>
      <w:bookmarkStart w:id="129" w:name="_Toc190073651"/>
      <w:r w:rsidRPr="002026FB">
        <w:lastRenderedPageBreak/>
        <w:t>The number of escapees from federal institutions: 10-year trend</w:t>
      </w:r>
      <w:bookmarkEnd w:id="129"/>
    </w:p>
    <w:p w14:paraId="5A951092" w14:textId="0F4D9796" w:rsidR="008240CA" w:rsidRPr="002026FB" w:rsidRDefault="008240CA" w:rsidP="006E03FB">
      <w:pPr>
        <w:pStyle w:val="Heading4"/>
      </w:pPr>
      <w:r w:rsidRPr="002026FB">
        <w:rPr>
          <w:rFonts w:ascii="Aptos SemiBold" w:hAnsi="Aptos SemiBold"/>
        </w:rPr>
        <w:t>Figure C29</w:t>
      </w:r>
      <w:r w:rsidR="009E5CEB" w:rsidRPr="002026FB">
        <w:rPr>
          <w:rFonts w:ascii="Aptos SemiBold" w:hAnsi="Aptos SemiBold"/>
        </w:rPr>
        <w:t>.</w:t>
      </w:r>
      <w:r w:rsidRPr="002026FB">
        <w:t xml:space="preserve"> Number of escapees from federal institutions</w:t>
      </w:r>
    </w:p>
    <w:p w14:paraId="39ECF35E" w14:textId="36467291" w:rsidR="008240CA" w:rsidRPr="002026FB" w:rsidRDefault="00580301" w:rsidP="004059C5">
      <w:r w:rsidRPr="002026FB">
        <w:rPr>
          <w:noProof/>
        </w:rPr>
        <w:drawing>
          <wp:inline distT="0" distB="0" distL="0" distR="0" wp14:anchorId="07F0EB06" wp14:editId="1917FA7C">
            <wp:extent cx="6858000" cy="4133850"/>
            <wp:effectExtent l="0" t="0" r="0" b="0"/>
            <wp:docPr id="770707443" name="Picture 770707443" descr="Line graph showing the number of escapees from federal institutions between fiscal year 2013 to 2014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43" name="Picture 770707443" descr="Line graph showing the number of escapees from federal institutions between fiscal year 2013 to 2014 and 2022 to 2023. Full data are available in the table below."/>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858000" cy="4133850"/>
                    </a:xfrm>
                    <a:prstGeom prst="rect">
                      <a:avLst/>
                    </a:prstGeom>
                    <a:noFill/>
                    <a:ln>
                      <a:noFill/>
                    </a:ln>
                  </pic:spPr>
                </pic:pic>
              </a:graphicData>
            </a:graphic>
          </wp:inline>
        </w:drawing>
      </w:r>
    </w:p>
    <w:p w14:paraId="2C88613D" w14:textId="77777777" w:rsidR="008240CA" w:rsidRPr="002026FB" w:rsidRDefault="008240CA" w:rsidP="004059C5">
      <w:pPr>
        <w:spacing w:before="240"/>
      </w:pPr>
      <w:r w:rsidRPr="002026FB">
        <w:rPr>
          <w:rFonts w:ascii="Aptos SemiBold" w:hAnsi="Aptos SemiBold"/>
        </w:rPr>
        <w:t>Source</w:t>
      </w:r>
      <w:r w:rsidRPr="002026FB">
        <w:t>: Correctional Service of Canada.</w:t>
      </w:r>
    </w:p>
    <w:p w14:paraId="666496E8" w14:textId="4286CD42" w:rsidR="00C67B75" w:rsidRPr="002026FB" w:rsidRDefault="00C67B75" w:rsidP="004059C5">
      <w:pPr>
        <w:pStyle w:val="Bullets"/>
        <w:spacing w:after="160"/>
      </w:pPr>
      <w:r w:rsidRPr="002026FB">
        <w:t xml:space="preserve">In 2022-23, there were </w:t>
      </w:r>
      <w:r w:rsidR="00B1024F" w:rsidRPr="002026FB">
        <w:t>10</w:t>
      </w:r>
      <w:r w:rsidRPr="002026FB">
        <w:t xml:space="preserve"> escape incidents involving a total of </w:t>
      </w:r>
      <w:r w:rsidR="006C6692" w:rsidRPr="002026FB">
        <w:t>11 offenders. 9 of the 11 offenders were recaptured at the time of the extraction.</w:t>
      </w:r>
    </w:p>
    <w:p w14:paraId="3BFE1F0B" w14:textId="4B1F1BDC" w:rsidR="00C67B75" w:rsidRPr="002026FB" w:rsidRDefault="00C67B75" w:rsidP="004059C5">
      <w:pPr>
        <w:pStyle w:val="Bullets"/>
        <w:spacing w:after="160"/>
      </w:pPr>
      <w:r w:rsidRPr="002026FB">
        <w:t xml:space="preserve">Offenders who escaped from federal institutions or healing lodges in 2022-23 represented </w:t>
      </w:r>
      <w:r w:rsidR="00B1024F" w:rsidRPr="002026FB">
        <w:t xml:space="preserve">less than </w:t>
      </w:r>
      <w:r w:rsidR="00FD6EFB" w:rsidRPr="002026FB">
        <w:t>0.</w:t>
      </w:r>
      <w:r w:rsidR="00B1024F" w:rsidRPr="002026FB">
        <w:t>1%</w:t>
      </w:r>
      <w:r w:rsidRPr="002026FB">
        <w:t xml:space="preserve"> of the in-custody population.</w:t>
      </w:r>
    </w:p>
    <w:p w14:paraId="6A0825FA" w14:textId="4170153D" w:rsidR="006E2A33" w:rsidRPr="002C089A" w:rsidRDefault="00C67B75" w:rsidP="002C089A">
      <w:pPr>
        <w:pStyle w:val="Bullets"/>
      </w:pPr>
      <w:r w:rsidRPr="002026FB">
        <w:t>Over the past 10 fiscal years, the number of escapees from federal institutions decreased 15.4% from 13 in 2013-14 to 11 in 2022-23.  </w:t>
      </w:r>
    </w:p>
    <w:p w14:paraId="7352DDE1" w14:textId="0DF69F69" w:rsidR="008240CA" w:rsidRPr="002026FB" w:rsidRDefault="008240CA" w:rsidP="001D0567">
      <w:pPr>
        <w:pStyle w:val="CommentText"/>
      </w:pPr>
      <w:r w:rsidRPr="002026FB">
        <w:t>Notes</w:t>
      </w:r>
    </w:p>
    <w:p w14:paraId="017F5400" w14:textId="396715E5" w:rsidR="006E1179" w:rsidRPr="002026FB" w:rsidRDefault="006E1179" w:rsidP="004059C5">
      <w:r w:rsidRPr="002026FB">
        <w:t>An escape incident refers to any act or attempted act to breach (break) prison, escape from lawful custody, or without lawful excuse be at large before the expiration of a term of imprisonment to which that person has been sentenced.</w:t>
      </w:r>
    </w:p>
    <w:p w14:paraId="2C7F17FB" w14:textId="6558571D" w:rsidR="008240CA" w:rsidRPr="002026FB" w:rsidRDefault="008240CA" w:rsidP="004059C5">
      <w:r w:rsidRPr="002026FB">
        <w:t xml:space="preserve">The data represent the number of escape incidents from federal facilities or Healing Lodges during each fiscal year. An escape can involve more than </w:t>
      </w:r>
      <w:r w:rsidR="009E37E5" w:rsidRPr="002026FB">
        <w:t>one</w:t>
      </w:r>
      <w:r w:rsidRPr="002026FB">
        <w:t xml:space="preserve"> offender.</w:t>
      </w:r>
    </w:p>
    <w:p w14:paraId="22C7D0AD" w14:textId="2261606F" w:rsidR="008240CA" w:rsidRPr="002026FB" w:rsidRDefault="008240CA" w:rsidP="004059C5">
      <w:r w:rsidRPr="002026FB">
        <w:lastRenderedPageBreak/>
        <w:t>These numbers are subject to change further to new information becoming available.</w:t>
      </w:r>
    </w:p>
    <w:p w14:paraId="0CBD4AB5" w14:textId="3409A3FD" w:rsidR="00866D6A" w:rsidRPr="002026FB" w:rsidRDefault="00866D6A" w:rsidP="004059C5">
      <w:r w:rsidRPr="002026FB">
        <w:t>Figure C29 in the 2023 CCRSO corresponds to Figure C25 in the 2022 CCRSO.</w:t>
      </w:r>
    </w:p>
    <w:p w14:paraId="669D442D" w14:textId="77777777" w:rsidR="008240CA" w:rsidRPr="002026FB" w:rsidRDefault="008240CA" w:rsidP="004059C5">
      <w:r w:rsidRPr="002026FB">
        <w:t>Reported year periods reflect fiscal years. A fiscal year runs from April 1 to March 31 of the following year.</w:t>
      </w:r>
    </w:p>
    <w:p w14:paraId="66A0AAFC" w14:textId="2B7F1DE7" w:rsidR="008240CA" w:rsidRPr="002026FB" w:rsidRDefault="008240CA" w:rsidP="006E03FB">
      <w:pPr>
        <w:pStyle w:val="Heading4"/>
      </w:pPr>
      <w:r w:rsidRPr="002026FB">
        <w:rPr>
          <w:rFonts w:ascii="Aptos SemiBold" w:hAnsi="Aptos SemiBold"/>
        </w:rPr>
        <w:t>Table C29</w:t>
      </w:r>
      <w:r w:rsidR="009E5CEB" w:rsidRPr="002026FB">
        <w:rPr>
          <w:rFonts w:ascii="Aptos SemiBold" w:hAnsi="Aptos SemiBold"/>
        </w:rPr>
        <w:t>.</w:t>
      </w:r>
      <w:r w:rsidRPr="002026FB">
        <w:t xml:space="preserve"> Number of escapees from federal institutions</w:t>
      </w:r>
    </w:p>
    <w:tbl>
      <w:tblPr>
        <w:tblW w:w="10080" w:type="dxa"/>
        <w:tblLayout w:type="fixed"/>
        <w:tblCellMar>
          <w:top w:w="29" w:type="dxa"/>
          <w:left w:w="100" w:type="dxa"/>
          <w:bottom w:w="43" w:type="dxa"/>
          <w:right w:w="100" w:type="dxa"/>
        </w:tblCellMar>
        <w:tblLook w:val="0600" w:firstRow="0" w:lastRow="0" w:firstColumn="0" w:lastColumn="0" w:noHBand="1" w:noVBand="1"/>
      </w:tblPr>
      <w:tblGrid>
        <w:gridCol w:w="3150"/>
        <w:gridCol w:w="3570"/>
        <w:gridCol w:w="3360"/>
      </w:tblGrid>
      <w:tr w:rsidR="008240CA" w:rsidRPr="002026FB" w14:paraId="5006A4D6" w14:textId="77777777" w:rsidTr="000F5024">
        <w:trPr>
          <w:trHeight w:val="288"/>
        </w:trPr>
        <w:tc>
          <w:tcPr>
            <w:tcW w:w="3150"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7124AF07" w14:textId="77777777" w:rsidR="008240CA" w:rsidRPr="002026FB" w:rsidRDefault="008240CA" w:rsidP="004059C5">
            <w:pPr>
              <w:rPr>
                <w:sz w:val="24"/>
                <w:szCs w:val="24"/>
              </w:rPr>
            </w:pPr>
            <w:r w:rsidRPr="002026FB">
              <w:rPr>
                <w:sz w:val="24"/>
                <w:szCs w:val="24"/>
              </w:rPr>
              <w:t>Fiscal year</w:t>
            </w:r>
          </w:p>
        </w:tc>
        <w:tc>
          <w:tcPr>
            <w:tcW w:w="3570" w:type="dxa"/>
            <w:tcBorders>
              <w:top w:val="single" w:sz="12" w:space="0" w:color="auto"/>
              <w:bottom w:val="single" w:sz="6" w:space="0" w:color="auto"/>
            </w:tcBorders>
            <w:vAlign w:val="center"/>
          </w:tcPr>
          <w:p w14:paraId="275BA524" w14:textId="77777777" w:rsidR="008240CA" w:rsidRPr="002026FB" w:rsidRDefault="008240CA" w:rsidP="004059C5">
            <w:pPr>
              <w:rPr>
                <w:sz w:val="24"/>
                <w:szCs w:val="24"/>
              </w:rPr>
            </w:pPr>
            <w:r w:rsidRPr="002026FB">
              <w:rPr>
                <w:sz w:val="24"/>
                <w:szCs w:val="24"/>
              </w:rPr>
              <w:t>Total number of escape incidents</w:t>
            </w:r>
          </w:p>
        </w:tc>
        <w:tc>
          <w:tcPr>
            <w:tcW w:w="3360" w:type="dxa"/>
            <w:tcBorders>
              <w:top w:val="single" w:sz="12" w:space="0" w:color="auto"/>
              <w:bottom w:val="single" w:sz="6" w:space="0" w:color="auto"/>
            </w:tcBorders>
            <w:shd w:val="clear" w:color="auto" w:fill="auto"/>
            <w:tcMar>
              <w:top w:w="0" w:type="dxa"/>
              <w:left w:w="40" w:type="dxa"/>
              <w:bottom w:w="0" w:type="dxa"/>
              <w:right w:w="40" w:type="dxa"/>
            </w:tcMar>
            <w:vAlign w:val="center"/>
          </w:tcPr>
          <w:p w14:paraId="01DB2AD3" w14:textId="77777777" w:rsidR="008240CA" w:rsidRPr="002026FB" w:rsidRDefault="008240CA" w:rsidP="004059C5">
            <w:pPr>
              <w:rPr>
                <w:rFonts w:cstheme="minorHAnsi"/>
                <w:sz w:val="24"/>
                <w:szCs w:val="24"/>
              </w:rPr>
            </w:pPr>
            <w:r w:rsidRPr="002026FB">
              <w:rPr>
                <w:sz w:val="24"/>
                <w:szCs w:val="24"/>
              </w:rPr>
              <w:t>Total number of escapees</w:t>
            </w:r>
          </w:p>
        </w:tc>
      </w:tr>
      <w:tr w:rsidR="008240CA" w:rsidRPr="002026FB" w14:paraId="20716184" w14:textId="77777777" w:rsidTr="000F5024">
        <w:trPr>
          <w:trHeight w:val="288"/>
        </w:trPr>
        <w:tc>
          <w:tcPr>
            <w:tcW w:w="3150" w:type="dxa"/>
            <w:shd w:val="clear" w:color="auto" w:fill="auto"/>
            <w:tcMar>
              <w:top w:w="0" w:type="dxa"/>
              <w:left w:w="40" w:type="dxa"/>
              <w:bottom w:w="0" w:type="dxa"/>
              <w:right w:w="40" w:type="dxa"/>
            </w:tcMar>
            <w:vAlign w:val="center"/>
          </w:tcPr>
          <w:p w14:paraId="5D41C9F1" w14:textId="77777777" w:rsidR="008240CA" w:rsidRPr="002026FB" w:rsidRDefault="008240CA" w:rsidP="004059C5">
            <w:pPr>
              <w:rPr>
                <w:sz w:val="24"/>
                <w:szCs w:val="24"/>
              </w:rPr>
            </w:pPr>
            <w:r w:rsidRPr="002026FB">
              <w:rPr>
                <w:sz w:val="24"/>
                <w:szCs w:val="24"/>
              </w:rPr>
              <w:t>2013-14</w:t>
            </w:r>
          </w:p>
        </w:tc>
        <w:tc>
          <w:tcPr>
            <w:tcW w:w="3570" w:type="dxa"/>
            <w:vAlign w:val="center"/>
          </w:tcPr>
          <w:p w14:paraId="3FECF832" w14:textId="77777777" w:rsidR="008240CA" w:rsidRPr="002026FB" w:rsidRDefault="008240CA" w:rsidP="004059C5">
            <w:pPr>
              <w:rPr>
                <w:sz w:val="24"/>
                <w:szCs w:val="24"/>
              </w:rPr>
            </w:pPr>
            <w:r w:rsidRPr="002026FB">
              <w:rPr>
                <w:sz w:val="24"/>
                <w:szCs w:val="24"/>
              </w:rPr>
              <w:t>11</w:t>
            </w:r>
          </w:p>
        </w:tc>
        <w:tc>
          <w:tcPr>
            <w:tcW w:w="3360" w:type="dxa"/>
            <w:shd w:val="clear" w:color="auto" w:fill="auto"/>
            <w:tcMar>
              <w:top w:w="0" w:type="dxa"/>
              <w:left w:w="40" w:type="dxa"/>
              <w:bottom w:w="0" w:type="dxa"/>
              <w:right w:w="40" w:type="dxa"/>
            </w:tcMar>
            <w:vAlign w:val="center"/>
          </w:tcPr>
          <w:p w14:paraId="00FA613F" w14:textId="77777777" w:rsidR="008240CA" w:rsidRPr="002026FB" w:rsidRDefault="008240CA" w:rsidP="004059C5">
            <w:pPr>
              <w:rPr>
                <w:sz w:val="24"/>
                <w:szCs w:val="24"/>
              </w:rPr>
            </w:pPr>
            <w:r w:rsidRPr="002026FB">
              <w:rPr>
                <w:sz w:val="24"/>
                <w:szCs w:val="24"/>
              </w:rPr>
              <w:t>13</w:t>
            </w:r>
          </w:p>
        </w:tc>
      </w:tr>
      <w:tr w:rsidR="008240CA" w:rsidRPr="002026FB" w14:paraId="79ACD383" w14:textId="77777777" w:rsidTr="000F5024">
        <w:trPr>
          <w:trHeight w:val="288"/>
        </w:trPr>
        <w:tc>
          <w:tcPr>
            <w:tcW w:w="3150" w:type="dxa"/>
            <w:shd w:val="clear" w:color="auto" w:fill="auto"/>
            <w:tcMar>
              <w:top w:w="0" w:type="dxa"/>
              <w:left w:w="40" w:type="dxa"/>
              <w:bottom w:w="0" w:type="dxa"/>
              <w:right w:w="40" w:type="dxa"/>
            </w:tcMar>
            <w:vAlign w:val="center"/>
          </w:tcPr>
          <w:p w14:paraId="38B6BE33" w14:textId="77777777" w:rsidR="008240CA" w:rsidRPr="002026FB" w:rsidRDefault="008240CA" w:rsidP="004059C5">
            <w:pPr>
              <w:rPr>
                <w:sz w:val="24"/>
                <w:szCs w:val="24"/>
              </w:rPr>
            </w:pPr>
            <w:r w:rsidRPr="002026FB">
              <w:rPr>
                <w:sz w:val="24"/>
                <w:szCs w:val="24"/>
              </w:rPr>
              <w:t>2014-15</w:t>
            </w:r>
          </w:p>
        </w:tc>
        <w:tc>
          <w:tcPr>
            <w:tcW w:w="3570" w:type="dxa"/>
            <w:vAlign w:val="center"/>
          </w:tcPr>
          <w:p w14:paraId="55AB872D" w14:textId="77777777" w:rsidR="008240CA" w:rsidRPr="002026FB" w:rsidRDefault="008240CA" w:rsidP="004059C5">
            <w:pPr>
              <w:rPr>
                <w:sz w:val="24"/>
                <w:szCs w:val="24"/>
              </w:rPr>
            </w:pPr>
            <w:r w:rsidRPr="002026FB">
              <w:rPr>
                <w:sz w:val="24"/>
                <w:szCs w:val="24"/>
              </w:rPr>
              <w:t>14</w:t>
            </w:r>
          </w:p>
        </w:tc>
        <w:tc>
          <w:tcPr>
            <w:tcW w:w="3360" w:type="dxa"/>
            <w:shd w:val="clear" w:color="auto" w:fill="auto"/>
            <w:tcMar>
              <w:top w:w="0" w:type="dxa"/>
              <w:left w:w="40" w:type="dxa"/>
              <w:bottom w:w="0" w:type="dxa"/>
              <w:right w:w="40" w:type="dxa"/>
            </w:tcMar>
            <w:vAlign w:val="center"/>
          </w:tcPr>
          <w:p w14:paraId="306DA702" w14:textId="77777777" w:rsidR="008240CA" w:rsidRPr="002026FB" w:rsidRDefault="008240CA" w:rsidP="004059C5">
            <w:pPr>
              <w:rPr>
                <w:sz w:val="24"/>
                <w:szCs w:val="24"/>
              </w:rPr>
            </w:pPr>
            <w:r w:rsidRPr="002026FB">
              <w:rPr>
                <w:sz w:val="24"/>
                <w:szCs w:val="24"/>
              </w:rPr>
              <w:t>15</w:t>
            </w:r>
          </w:p>
        </w:tc>
      </w:tr>
      <w:tr w:rsidR="008240CA" w:rsidRPr="002026FB" w14:paraId="3DB57C8B" w14:textId="77777777" w:rsidTr="000F5024">
        <w:trPr>
          <w:trHeight w:val="288"/>
        </w:trPr>
        <w:tc>
          <w:tcPr>
            <w:tcW w:w="3150" w:type="dxa"/>
            <w:shd w:val="clear" w:color="auto" w:fill="auto"/>
            <w:tcMar>
              <w:top w:w="0" w:type="dxa"/>
              <w:left w:w="40" w:type="dxa"/>
              <w:bottom w:w="0" w:type="dxa"/>
              <w:right w:w="40" w:type="dxa"/>
            </w:tcMar>
            <w:vAlign w:val="center"/>
          </w:tcPr>
          <w:p w14:paraId="763B35FB" w14:textId="77777777" w:rsidR="008240CA" w:rsidRPr="002026FB" w:rsidRDefault="008240CA" w:rsidP="004059C5">
            <w:pPr>
              <w:rPr>
                <w:sz w:val="24"/>
                <w:szCs w:val="24"/>
              </w:rPr>
            </w:pPr>
            <w:r w:rsidRPr="002026FB">
              <w:rPr>
                <w:sz w:val="24"/>
                <w:szCs w:val="24"/>
              </w:rPr>
              <w:t>2015-16</w:t>
            </w:r>
          </w:p>
        </w:tc>
        <w:tc>
          <w:tcPr>
            <w:tcW w:w="3570" w:type="dxa"/>
            <w:vAlign w:val="center"/>
          </w:tcPr>
          <w:p w14:paraId="5892E5E1" w14:textId="5546705E" w:rsidR="008240CA" w:rsidRPr="002026FB" w:rsidRDefault="008240CA" w:rsidP="004059C5">
            <w:pPr>
              <w:rPr>
                <w:sz w:val="24"/>
                <w:szCs w:val="24"/>
              </w:rPr>
            </w:pPr>
            <w:r w:rsidRPr="002026FB">
              <w:rPr>
                <w:sz w:val="24"/>
                <w:szCs w:val="24"/>
              </w:rPr>
              <w:t>1</w:t>
            </w:r>
            <w:r w:rsidR="00843E37" w:rsidRPr="002026FB">
              <w:rPr>
                <w:sz w:val="24"/>
                <w:szCs w:val="24"/>
              </w:rPr>
              <w:t>6</w:t>
            </w:r>
          </w:p>
        </w:tc>
        <w:tc>
          <w:tcPr>
            <w:tcW w:w="3360" w:type="dxa"/>
            <w:shd w:val="clear" w:color="auto" w:fill="auto"/>
            <w:tcMar>
              <w:top w:w="0" w:type="dxa"/>
              <w:left w:w="40" w:type="dxa"/>
              <w:bottom w:w="0" w:type="dxa"/>
              <w:right w:w="40" w:type="dxa"/>
            </w:tcMar>
            <w:vAlign w:val="center"/>
          </w:tcPr>
          <w:p w14:paraId="1689C0C8" w14:textId="78B8F3F1" w:rsidR="008240CA" w:rsidRPr="002026FB" w:rsidRDefault="00843E37" w:rsidP="004059C5">
            <w:pPr>
              <w:rPr>
                <w:sz w:val="24"/>
                <w:szCs w:val="24"/>
              </w:rPr>
            </w:pPr>
            <w:r w:rsidRPr="002026FB">
              <w:rPr>
                <w:sz w:val="24"/>
                <w:szCs w:val="24"/>
              </w:rPr>
              <w:t>18</w:t>
            </w:r>
          </w:p>
        </w:tc>
      </w:tr>
      <w:tr w:rsidR="008240CA" w:rsidRPr="002026FB" w14:paraId="70CB8243" w14:textId="77777777" w:rsidTr="000F5024">
        <w:trPr>
          <w:trHeight w:val="288"/>
        </w:trPr>
        <w:tc>
          <w:tcPr>
            <w:tcW w:w="3150" w:type="dxa"/>
            <w:shd w:val="clear" w:color="auto" w:fill="auto"/>
            <w:tcMar>
              <w:top w:w="0" w:type="dxa"/>
              <w:left w:w="40" w:type="dxa"/>
              <w:bottom w:w="0" w:type="dxa"/>
              <w:right w:w="40" w:type="dxa"/>
            </w:tcMar>
            <w:vAlign w:val="center"/>
          </w:tcPr>
          <w:p w14:paraId="7677A9B3" w14:textId="77777777" w:rsidR="008240CA" w:rsidRPr="002026FB" w:rsidRDefault="008240CA" w:rsidP="004059C5">
            <w:pPr>
              <w:rPr>
                <w:sz w:val="24"/>
                <w:szCs w:val="24"/>
              </w:rPr>
            </w:pPr>
            <w:r w:rsidRPr="002026FB">
              <w:rPr>
                <w:sz w:val="24"/>
                <w:szCs w:val="24"/>
              </w:rPr>
              <w:t>2016-17</w:t>
            </w:r>
          </w:p>
        </w:tc>
        <w:tc>
          <w:tcPr>
            <w:tcW w:w="3570" w:type="dxa"/>
            <w:vAlign w:val="center"/>
          </w:tcPr>
          <w:p w14:paraId="67B6239F" w14:textId="77777777" w:rsidR="008240CA" w:rsidRPr="002026FB" w:rsidRDefault="008240CA" w:rsidP="004059C5">
            <w:pPr>
              <w:rPr>
                <w:sz w:val="24"/>
                <w:szCs w:val="24"/>
              </w:rPr>
            </w:pPr>
            <w:r w:rsidRPr="002026FB">
              <w:rPr>
                <w:sz w:val="24"/>
                <w:szCs w:val="24"/>
              </w:rPr>
              <w:t>10</w:t>
            </w:r>
          </w:p>
        </w:tc>
        <w:tc>
          <w:tcPr>
            <w:tcW w:w="3360" w:type="dxa"/>
            <w:shd w:val="clear" w:color="auto" w:fill="auto"/>
            <w:tcMar>
              <w:top w:w="0" w:type="dxa"/>
              <w:left w:w="40" w:type="dxa"/>
              <w:bottom w:w="0" w:type="dxa"/>
              <w:right w:w="40" w:type="dxa"/>
            </w:tcMar>
            <w:vAlign w:val="center"/>
          </w:tcPr>
          <w:p w14:paraId="518184AB" w14:textId="77777777" w:rsidR="008240CA" w:rsidRPr="002026FB" w:rsidRDefault="008240CA" w:rsidP="004059C5">
            <w:pPr>
              <w:rPr>
                <w:sz w:val="24"/>
                <w:szCs w:val="24"/>
              </w:rPr>
            </w:pPr>
            <w:r w:rsidRPr="002026FB">
              <w:rPr>
                <w:sz w:val="24"/>
                <w:szCs w:val="24"/>
              </w:rPr>
              <w:t>10</w:t>
            </w:r>
          </w:p>
        </w:tc>
      </w:tr>
      <w:tr w:rsidR="008240CA" w:rsidRPr="002026FB" w14:paraId="4BF1756C" w14:textId="77777777" w:rsidTr="000F5024">
        <w:trPr>
          <w:trHeight w:val="288"/>
        </w:trPr>
        <w:tc>
          <w:tcPr>
            <w:tcW w:w="3150" w:type="dxa"/>
            <w:shd w:val="clear" w:color="auto" w:fill="auto"/>
            <w:tcMar>
              <w:top w:w="0" w:type="dxa"/>
              <w:left w:w="40" w:type="dxa"/>
              <w:bottom w:w="0" w:type="dxa"/>
              <w:right w:w="40" w:type="dxa"/>
            </w:tcMar>
            <w:vAlign w:val="center"/>
          </w:tcPr>
          <w:p w14:paraId="4A5144FE" w14:textId="77777777" w:rsidR="008240CA" w:rsidRPr="002026FB" w:rsidRDefault="008240CA" w:rsidP="004059C5">
            <w:pPr>
              <w:rPr>
                <w:sz w:val="24"/>
                <w:szCs w:val="24"/>
              </w:rPr>
            </w:pPr>
            <w:r w:rsidRPr="002026FB">
              <w:rPr>
                <w:sz w:val="24"/>
                <w:szCs w:val="24"/>
              </w:rPr>
              <w:t>2017-18</w:t>
            </w:r>
          </w:p>
        </w:tc>
        <w:tc>
          <w:tcPr>
            <w:tcW w:w="3570" w:type="dxa"/>
            <w:vAlign w:val="center"/>
          </w:tcPr>
          <w:p w14:paraId="2AD09978" w14:textId="77777777" w:rsidR="008240CA" w:rsidRPr="002026FB" w:rsidRDefault="008240CA" w:rsidP="004059C5">
            <w:pPr>
              <w:rPr>
                <w:sz w:val="24"/>
                <w:szCs w:val="24"/>
              </w:rPr>
            </w:pPr>
            <w:r w:rsidRPr="002026FB">
              <w:rPr>
                <w:sz w:val="24"/>
                <w:szCs w:val="24"/>
              </w:rPr>
              <w:t>14</w:t>
            </w:r>
          </w:p>
        </w:tc>
        <w:tc>
          <w:tcPr>
            <w:tcW w:w="3360" w:type="dxa"/>
            <w:shd w:val="clear" w:color="auto" w:fill="auto"/>
            <w:tcMar>
              <w:top w:w="0" w:type="dxa"/>
              <w:left w:w="40" w:type="dxa"/>
              <w:bottom w:w="0" w:type="dxa"/>
              <w:right w:w="40" w:type="dxa"/>
            </w:tcMar>
            <w:vAlign w:val="center"/>
          </w:tcPr>
          <w:p w14:paraId="1F9C583A" w14:textId="77777777" w:rsidR="008240CA" w:rsidRPr="002026FB" w:rsidRDefault="008240CA" w:rsidP="004059C5">
            <w:pPr>
              <w:rPr>
                <w:sz w:val="24"/>
                <w:szCs w:val="24"/>
              </w:rPr>
            </w:pPr>
            <w:r w:rsidRPr="002026FB">
              <w:rPr>
                <w:sz w:val="24"/>
                <w:szCs w:val="24"/>
              </w:rPr>
              <w:t>18</w:t>
            </w:r>
          </w:p>
        </w:tc>
      </w:tr>
      <w:tr w:rsidR="008240CA" w:rsidRPr="002026FB" w14:paraId="4CB47F80" w14:textId="77777777" w:rsidTr="000F5024">
        <w:trPr>
          <w:trHeight w:val="288"/>
        </w:trPr>
        <w:tc>
          <w:tcPr>
            <w:tcW w:w="3150" w:type="dxa"/>
            <w:shd w:val="clear" w:color="auto" w:fill="auto"/>
            <w:tcMar>
              <w:top w:w="0" w:type="dxa"/>
              <w:left w:w="40" w:type="dxa"/>
              <w:bottom w:w="0" w:type="dxa"/>
              <w:right w:w="40" w:type="dxa"/>
            </w:tcMar>
            <w:vAlign w:val="center"/>
          </w:tcPr>
          <w:p w14:paraId="09328D99" w14:textId="77777777" w:rsidR="008240CA" w:rsidRPr="002026FB" w:rsidRDefault="008240CA" w:rsidP="004059C5">
            <w:pPr>
              <w:rPr>
                <w:sz w:val="24"/>
                <w:szCs w:val="24"/>
              </w:rPr>
            </w:pPr>
            <w:r w:rsidRPr="002026FB">
              <w:rPr>
                <w:sz w:val="24"/>
                <w:szCs w:val="24"/>
              </w:rPr>
              <w:t>2018-19</w:t>
            </w:r>
          </w:p>
        </w:tc>
        <w:tc>
          <w:tcPr>
            <w:tcW w:w="3570" w:type="dxa"/>
            <w:vAlign w:val="center"/>
          </w:tcPr>
          <w:p w14:paraId="736EE67E" w14:textId="58787EDF" w:rsidR="008240CA" w:rsidRPr="002026FB" w:rsidRDefault="008240CA" w:rsidP="004059C5">
            <w:pPr>
              <w:rPr>
                <w:sz w:val="24"/>
                <w:szCs w:val="24"/>
              </w:rPr>
            </w:pPr>
            <w:r w:rsidRPr="002026FB">
              <w:rPr>
                <w:sz w:val="24"/>
                <w:szCs w:val="24"/>
              </w:rPr>
              <w:t>1</w:t>
            </w:r>
            <w:r w:rsidR="00843E37" w:rsidRPr="002026FB">
              <w:rPr>
                <w:sz w:val="24"/>
                <w:szCs w:val="24"/>
              </w:rPr>
              <w:t>6</w:t>
            </w:r>
          </w:p>
        </w:tc>
        <w:tc>
          <w:tcPr>
            <w:tcW w:w="3360" w:type="dxa"/>
            <w:shd w:val="clear" w:color="auto" w:fill="auto"/>
            <w:tcMar>
              <w:top w:w="0" w:type="dxa"/>
              <w:left w:w="40" w:type="dxa"/>
              <w:bottom w:w="0" w:type="dxa"/>
              <w:right w:w="40" w:type="dxa"/>
            </w:tcMar>
            <w:vAlign w:val="center"/>
          </w:tcPr>
          <w:p w14:paraId="008D6DA8" w14:textId="10F4661F" w:rsidR="008240CA" w:rsidRPr="002026FB" w:rsidRDefault="008240CA" w:rsidP="004059C5">
            <w:pPr>
              <w:rPr>
                <w:sz w:val="24"/>
                <w:szCs w:val="24"/>
              </w:rPr>
            </w:pPr>
            <w:r w:rsidRPr="002026FB">
              <w:rPr>
                <w:sz w:val="24"/>
                <w:szCs w:val="24"/>
              </w:rPr>
              <w:t>1</w:t>
            </w:r>
            <w:r w:rsidR="00843E37" w:rsidRPr="002026FB">
              <w:rPr>
                <w:sz w:val="24"/>
                <w:szCs w:val="24"/>
              </w:rPr>
              <w:t>6</w:t>
            </w:r>
          </w:p>
        </w:tc>
      </w:tr>
      <w:tr w:rsidR="008240CA" w:rsidRPr="002026FB" w14:paraId="782766B2" w14:textId="77777777" w:rsidTr="000F5024">
        <w:trPr>
          <w:trHeight w:val="288"/>
        </w:trPr>
        <w:tc>
          <w:tcPr>
            <w:tcW w:w="3150" w:type="dxa"/>
            <w:shd w:val="clear" w:color="auto" w:fill="auto"/>
            <w:tcMar>
              <w:top w:w="0" w:type="dxa"/>
              <w:left w:w="40" w:type="dxa"/>
              <w:bottom w:w="0" w:type="dxa"/>
              <w:right w:w="40" w:type="dxa"/>
            </w:tcMar>
            <w:vAlign w:val="center"/>
          </w:tcPr>
          <w:p w14:paraId="438C378E" w14:textId="77777777" w:rsidR="008240CA" w:rsidRPr="002026FB" w:rsidRDefault="008240CA" w:rsidP="004059C5">
            <w:pPr>
              <w:rPr>
                <w:sz w:val="24"/>
                <w:szCs w:val="24"/>
              </w:rPr>
            </w:pPr>
            <w:r w:rsidRPr="002026FB">
              <w:rPr>
                <w:sz w:val="24"/>
                <w:szCs w:val="24"/>
              </w:rPr>
              <w:t>2019-20</w:t>
            </w:r>
          </w:p>
        </w:tc>
        <w:tc>
          <w:tcPr>
            <w:tcW w:w="3570" w:type="dxa"/>
            <w:vAlign w:val="center"/>
          </w:tcPr>
          <w:p w14:paraId="753C10A9" w14:textId="77777777" w:rsidR="008240CA" w:rsidRPr="002026FB" w:rsidRDefault="008240CA" w:rsidP="004059C5">
            <w:pPr>
              <w:rPr>
                <w:sz w:val="24"/>
                <w:szCs w:val="24"/>
              </w:rPr>
            </w:pPr>
            <w:r w:rsidRPr="002026FB">
              <w:rPr>
                <w:sz w:val="24"/>
                <w:szCs w:val="24"/>
              </w:rPr>
              <w:t>10</w:t>
            </w:r>
          </w:p>
        </w:tc>
        <w:tc>
          <w:tcPr>
            <w:tcW w:w="3360" w:type="dxa"/>
            <w:shd w:val="clear" w:color="auto" w:fill="auto"/>
            <w:tcMar>
              <w:top w:w="0" w:type="dxa"/>
              <w:left w:w="40" w:type="dxa"/>
              <w:bottom w:w="0" w:type="dxa"/>
              <w:right w:w="40" w:type="dxa"/>
            </w:tcMar>
            <w:vAlign w:val="center"/>
          </w:tcPr>
          <w:p w14:paraId="1C580793" w14:textId="77777777" w:rsidR="008240CA" w:rsidRPr="002026FB" w:rsidRDefault="008240CA" w:rsidP="004059C5">
            <w:pPr>
              <w:rPr>
                <w:sz w:val="24"/>
                <w:szCs w:val="24"/>
              </w:rPr>
            </w:pPr>
            <w:r w:rsidRPr="002026FB">
              <w:rPr>
                <w:sz w:val="24"/>
                <w:szCs w:val="24"/>
              </w:rPr>
              <w:t>12</w:t>
            </w:r>
          </w:p>
        </w:tc>
      </w:tr>
      <w:tr w:rsidR="008240CA" w:rsidRPr="002026FB" w14:paraId="21525E03" w14:textId="77777777" w:rsidTr="000F5024">
        <w:trPr>
          <w:trHeight w:val="288"/>
        </w:trPr>
        <w:tc>
          <w:tcPr>
            <w:tcW w:w="3150" w:type="dxa"/>
            <w:shd w:val="clear" w:color="auto" w:fill="auto"/>
            <w:tcMar>
              <w:top w:w="0" w:type="dxa"/>
              <w:left w:w="40" w:type="dxa"/>
              <w:bottom w:w="0" w:type="dxa"/>
              <w:right w:w="40" w:type="dxa"/>
            </w:tcMar>
            <w:vAlign w:val="center"/>
          </w:tcPr>
          <w:p w14:paraId="1A9BA1C5" w14:textId="77777777" w:rsidR="008240CA" w:rsidRPr="002026FB" w:rsidRDefault="008240CA" w:rsidP="004059C5">
            <w:pPr>
              <w:rPr>
                <w:sz w:val="24"/>
                <w:szCs w:val="24"/>
              </w:rPr>
            </w:pPr>
            <w:r w:rsidRPr="002026FB">
              <w:rPr>
                <w:sz w:val="24"/>
                <w:szCs w:val="24"/>
              </w:rPr>
              <w:t>2020-21</w:t>
            </w:r>
          </w:p>
        </w:tc>
        <w:tc>
          <w:tcPr>
            <w:tcW w:w="3570" w:type="dxa"/>
            <w:vAlign w:val="center"/>
          </w:tcPr>
          <w:p w14:paraId="5F99B3A5" w14:textId="77777777" w:rsidR="008240CA" w:rsidRPr="002026FB" w:rsidRDefault="008240CA" w:rsidP="004059C5">
            <w:pPr>
              <w:rPr>
                <w:sz w:val="24"/>
                <w:szCs w:val="24"/>
              </w:rPr>
            </w:pPr>
            <w:r w:rsidRPr="002026FB">
              <w:rPr>
                <w:sz w:val="24"/>
                <w:szCs w:val="24"/>
              </w:rPr>
              <w:t>11</w:t>
            </w:r>
          </w:p>
        </w:tc>
        <w:tc>
          <w:tcPr>
            <w:tcW w:w="3360" w:type="dxa"/>
            <w:shd w:val="clear" w:color="auto" w:fill="auto"/>
            <w:tcMar>
              <w:top w:w="0" w:type="dxa"/>
              <w:left w:w="40" w:type="dxa"/>
              <w:bottom w:w="0" w:type="dxa"/>
              <w:right w:w="40" w:type="dxa"/>
            </w:tcMar>
            <w:vAlign w:val="center"/>
          </w:tcPr>
          <w:p w14:paraId="268D99CF" w14:textId="77777777" w:rsidR="008240CA" w:rsidRPr="002026FB" w:rsidRDefault="008240CA" w:rsidP="004059C5">
            <w:pPr>
              <w:rPr>
                <w:sz w:val="24"/>
                <w:szCs w:val="24"/>
              </w:rPr>
            </w:pPr>
            <w:r w:rsidRPr="002026FB">
              <w:rPr>
                <w:sz w:val="24"/>
                <w:szCs w:val="24"/>
              </w:rPr>
              <w:t>11</w:t>
            </w:r>
          </w:p>
        </w:tc>
      </w:tr>
      <w:tr w:rsidR="009D54D7" w:rsidRPr="002026FB" w14:paraId="3DD66AE5" w14:textId="77777777" w:rsidTr="000F5024">
        <w:trPr>
          <w:trHeight w:val="288"/>
        </w:trPr>
        <w:tc>
          <w:tcPr>
            <w:tcW w:w="3150" w:type="dxa"/>
            <w:shd w:val="clear" w:color="auto" w:fill="auto"/>
            <w:tcMar>
              <w:top w:w="0" w:type="dxa"/>
              <w:left w:w="40" w:type="dxa"/>
              <w:bottom w:w="0" w:type="dxa"/>
              <w:right w:w="40" w:type="dxa"/>
            </w:tcMar>
            <w:vAlign w:val="center"/>
          </w:tcPr>
          <w:p w14:paraId="709FE36F" w14:textId="79CB82BF" w:rsidR="009D54D7" w:rsidRPr="002026FB" w:rsidRDefault="009D54D7" w:rsidP="004059C5">
            <w:pPr>
              <w:rPr>
                <w:rFonts w:cstheme="minorHAnsi"/>
                <w:sz w:val="24"/>
                <w:szCs w:val="24"/>
              </w:rPr>
            </w:pPr>
            <w:r w:rsidRPr="002026FB">
              <w:rPr>
                <w:sz w:val="24"/>
                <w:szCs w:val="24"/>
              </w:rPr>
              <w:t>2021-22</w:t>
            </w:r>
          </w:p>
        </w:tc>
        <w:tc>
          <w:tcPr>
            <w:tcW w:w="3570" w:type="dxa"/>
            <w:vAlign w:val="center"/>
          </w:tcPr>
          <w:p w14:paraId="40E516AE" w14:textId="041824DA" w:rsidR="009D54D7" w:rsidRPr="002026FB" w:rsidRDefault="009D54D7" w:rsidP="004059C5">
            <w:pPr>
              <w:rPr>
                <w:sz w:val="24"/>
                <w:szCs w:val="24"/>
              </w:rPr>
            </w:pPr>
            <w:r w:rsidRPr="002026FB">
              <w:rPr>
                <w:sz w:val="24"/>
                <w:szCs w:val="24"/>
              </w:rPr>
              <w:t>5</w:t>
            </w:r>
          </w:p>
        </w:tc>
        <w:tc>
          <w:tcPr>
            <w:tcW w:w="3360" w:type="dxa"/>
            <w:shd w:val="clear" w:color="auto" w:fill="auto"/>
            <w:tcMar>
              <w:top w:w="0" w:type="dxa"/>
              <w:left w:w="40" w:type="dxa"/>
              <w:bottom w:w="0" w:type="dxa"/>
              <w:right w:w="40" w:type="dxa"/>
            </w:tcMar>
            <w:vAlign w:val="center"/>
          </w:tcPr>
          <w:p w14:paraId="2FA3E6B5" w14:textId="6D315F90" w:rsidR="009D54D7" w:rsidRPr="002026FB" w:rsidRDefault="009D54D7" w:rsidP="004059C5">
            <w:pPr>
              <w:rPr>
                <w:sz w:val="24"/>
                <w:szCs w:val="24"/>
              </w:rPr>
            </w:pPr>
            <w:r w:rsidRPr="002026FB">
              <w:rPr>
                <w:sz w:val="24"/>
                <w:szCs w:val="24"/>
              </w:rPr>
              <w:t>5</w:t>
            </w:r>
          </w:p>
        </w:tc>
      </w:tr>
      <w:tr w:rsidR="008240CA" w:rsidRPr="002026FB" w14:paraId="5AE09A52" w14:textId="77777777" w:rsidTr="000F5024">
        <w:trPr>
          <w:trHeight w:val="288"/>
        </w:trPr>
        <w:tc>
          <w:tcPr>
            <w:tcW w:w="3150" w:type="dxa"/>
            <w:tcBorders>
              <w:bottom w:val="single" w:sz="4" w:space="0" w:color="auto"/>
            </w:tcBorders>
            <w:shd w:val="clear" w:color="auto" w:fill="auto"/>
            <w:tcMar>
              <w:top w:w="0" w:type="dxa"/>
              <w:left w:w="40" w:type="dxa"/>
              <w:bottom w:w="0" w:type="dxa"/>
              <w:right w:w="40" w:type="dxa"/>
            </w:tcMar>
            <w:vAlign w:val="center"/>
          </w:tcPr>
          <w:p w14:paraId="6FED5B53" w14:textId="0D8D5252" w:rsidR="008240CA" w:rsidRPr="002026FB" w:rsidRDefault="008240CA" w:rsidP="004059C5">
            <w:pPr>
              <w:rPr>
                <w:rFonts w:cstheme="minorHAnsi"/>
                <w:sz w:val="24"/>
                <w:szCs w:val="24"/>
              </w:rPr>
            </w:pPr>
            <w:r w:rsidRPr="002026FB">
              <w:rPr>
                <w:sz w:val="24"/>
                <w:szCs w:val="24"/>
              </w:rPr>
              <w:t>202</w:t>
            </w:r>
            <w:r w:rsidR="009D54D7" w:rsidRPr="002026FB">
              <w:rPr>
                <w:sz w:val="24"/>
                <w:szCs w:val="24"/>
              </w:rPr>
              <w:t>2</w:t>
            </w:r>
            <w:r w:rsidRPr="002026FB">
              <w:rPr>
                <w:sz w:val="24"/>
                <w:szCs w:val="24"/>
              </w:rPr>
              <w:t>-2</w:t>
            </w:r>
            <w:r w:rsidR="009D54D7" w:rsidRPr="002026FB">
              <w:rPr>
                <w:sz w:val="24"/>
                <w:szCs w:val="24"/>
              </w:rPr>
              <w:t>3</w:t>
            </w:r>
          </w:p>
        </w:tc>
        <w:tc>
          <w:tcPr>
            <w:tcW w:w="3570" w:type="dxa"/>
            <w:tcBorders>
              <w:bottom w:val="single" w:sz="4" w:space="0" w:color="auto"/>
            </w:tcBorders>
            <w:vAlign w:val="center"/>
          </w:tcPr>
          <w:p w14:paraId="7FD56EDE" w14:textId="04483E9B" w:rsidR="008240CA" w:rsidRPr="002026FB" w:rsidRDefault="009D54D7" w:rsidP="004059C5">
            <w:pPr>
              <w:rPr>
                <w:sz w:val="24"/>
                <w:szCs w:val="24"/>
              </w:rPr>
            </w:pPr>
            <w:r w:rsidRPr="002026FB">
              <w:rPr>
                <w:sz w:val="24"/>
                <w:szCs w:val="24"/>
              </w:rPr>
              <w:t>10</w:t>
            </w:r>
          </w:p>
        </w:tc>
        <w:tc>
          <w:tcPr>
            <w:tcW w:w="3360" w:type="dxa"/>
            <w:tcBorders>
              <w:bottom w:val="single" w:sz="4" w:space="0" w:color="auto"/>
            </w:tcBorders>
            <w:shd w:val="clear" w:color="auto" w:fill="auto"/>
            <w:tcMar>
              <w:top w:w="0" w:type="dxa"/>
              <w:left w:w="40" w:type="dxa"/>
              <w:bottom w:w="0" w:type="dxa"/>
              <w:right w:w="40" w:type="dxa"/>
            </w:tcMar>
            <w:vAlign w:val="center"/>
          </w:tcPr>
          <w:p w14:paraId="3A0B3442" w14:textId="19EE8911" w:rsidR="008240CA" w:rsidRPr="002026FB" w:rsidRDefault="009D54D7" w:rsidP="004059C5">
            <w:pPr>
              <w:rPr>
                <w:sz w:val="24"/>
                <w:szCs w:val="24"/>
              </w:rPr>
            </w:pPr>
            <w:r w:rsidRPr="002026FB">
              <w:rPr>
                <w:sz w:val="24"/>
                <w:szCs w:val="24"/>
              </w:rPr>
              <w:t>11</w:t>
            </w:r>
          </w:p>
        </w:tc>
      </w:tr>
      <w:tr w:rsidR="008240CA" w:rsidRPr="002026FB" w14:paraId="56A2404C" w14:textId="77777777" w:rsidTr="000F5024">
        <w:trPr>
          <w:trHeight w:val="288"/>
        </w:trPr>
        <w:tc>
          <w:tcPr>
            <w:tcW w:w="3150" w:type="dxa"/>
            <w:tcBorders>
              <w:top w:val="single" w:sz="4" w:space="0" w:color="auto"/>
              <w:bottom w:val="single" w:sz="12" w:space="0" w:color="auto"/>
            </w:tcBorders>
            <w:shd w:val="clear" w:color="auto" w:fill="auto"/>
            <w:tcMar>
              <w:top w:w="0" w:type="dxa"/>
              <w:left w:w="40" w:type="dxa"/>
              <w:bottom w:w="0" w:type="dxa"/>
              <w:right w:w="40" w:type="dxa"/>
            </w:tcMar>
            <w:vAlign w:val="center"/>
          </w:tcPr>
          <w:p w14:paraId="758D2D87" w14:textId="77777777" w:rsidR="008240CA" w:rsidRPr="002026FB" w:rsidRDefault="008240CA" w:rsidP="004059C5">
            <w:pPr>
              <w:rPr>
                <w:sz w:val="24"/>
                <w:szCs w:val="24"/>
              </w:rPr>
            </w:pPr>
            <w:r w:rsidRPr="002026FB">
              <w:rPr>
                <w:sz w:val="24"/>
                <w:szCs w:val="24"/>
              </w:rPr>
              <w:t>Total number of escape incidents and escapees</w:t>
            </w:r>
          </w:p>
        </w:tc>
        <w:tc>
          <w:tcPr>
            <w:tcW w:w="3570" w:type="dxa"/>
            <w:tcBorders>
              <w:top w:val="single" w:sz="4" w:space="0" w:color="auto"/>
              <w:bottom w:val="single" w:sz="12" w:space="0" w:color="auto"/>
            </w:tcBorders>
            <w:vAlign w:val="center"/>
          </w:tcPr>
          <w:p w14:paraId="441889E8" w14:textId="1DF3F586" w:rsidR="008240CA" w:rsidRPr="002026FB" w:rsidRDefault="008240CA" w:rsidP="004059C5">
            <w:pPr>
              <w:rPr>
                <w:sz w:val="24"/>
                <w:szCs w:val="24"/>
              </w:rPr>
            </w:pPr>
            <w:r w:rsidRPr="002026FB">
              <w:rPr>
                <w:sz w:val="24"/>
                <w:szCs w:val="24"/>
              </w:rPr>
              <w:t>1</w:t>
            </w:r>
            <w:r w:rsidR="009D54D7" w:rsidRPr="002026FB">
              <w:rPr>
                <w:sz w:val="24"/>
                <w:szCs w:val="24"/>
              </w:rPr>
              <w:t>17</w:t>
            </w:r>
          </w:p>
        </w:tc>
        <w:tc>
          <w:tcPr>
            <w:tcW w:w="3360" w:type="dxa"/>
            <w:tcBorders>
              <w:top w:val="single" w:sz="4" w:space="0" w:color="auto"/>
              <w:bottom w:val="single" w:sz="12" w:space="0" w:color="auto"/>
            </w:tcBorders>
            <w:shd w:val="clear" w:color="auto" w:fill="auto"/>
            <w:tcMar>
              <w:top w:w="0" w:type="dxa"/>
              <w:left w:w="40" w:type="dxa"/>
              <w:bottom w:w="0" w:type="dxa"/>
              <w:right w:w="40" w:type="dxa"/>
            </w:tcMar>
            <w:vAlign w:val="center"/>
          </w:tcPr>
          <w:p w14:paraId="7C6F587A" w14:textId="7834DA6C" w:rsidR="008240CA" w:rsidRPr="002026FB" w:rsidRDefault="008240CA" w:rsidP="004059C5">
            <w:pPr>
              <w:rPr>
                <w:sz w:val="24"/>
                <w:szCs w:val="24"/>
              </w:rPr>
            </w:pPr>
            <w:r w:rsidRPr="002026FB">
              <w:rPr>
                <w:sz w:val="24"/>
                <w:szCs w:val="24"/>
              </w:rPr>
              <w:t>1</w:t>
            </w:r>
            <w:r w:rsidR="009D54D7" w:rsidRPr="002026FB">
              <w:rPr>
                <w:sz w:val="24"/>
                <w:szCs w:val="24"/>
              </w:rPr>
              <w:t>29</w:t>
            </w:r>
          </w:p>
        </w:tc>
      </w:tr>
    </w:tbl>
    <w:p w14:paraId="51B89F67" w14:textId="0095FC4E" w:rsidR="006E2A33" w:rsidRDefault="008240CA" w:rsidP="002C089A">
      <w:pPr>
        <w:spacing w:before="240"/>
      </w:pPr>
      <w:r w:rsidRPr="002026FB">
        <w:rPr>
          <w:rFonts w:ascii="Aptos SemiBold" w:hAnsi="Aptos SemiBold"/>
        </w:rPr>
        <w:t>Source</w:t>
      </w:r>
      <w:r w:rsidRPr="002026FB">
        <w:t>: Correctional Service of Canada.</w:t>
      </w:r>
    </w:p>
    <w:p w14:paraId="452E6A51" w14:textId="77777777" w:rsidR="008240CA" w:rsidRPr="002026FB" w:rsidRDefault="008240CA" w:rsidP="001D0567">
      <w:pPr>
        <w:pStyle w:val="CommentText"/>
      </w:pPr>
      <w:r w:rsidRPr="002026FB">
        <w:t>Notes</w:t>
      </w:r>
    </w:p>
    <w:p w14:paraId="196EBAE2" w14:textId="336493DC" w:rsidR="006E1179" w:rsidRPr="002026FB" w:rsidRDefault="006E1179" w:rsidP="004059C5">
      <w:r w:rsidRPr="002026FB">
        <w:t>An escape incident refers to any act or attempted act to breach (break) prison, escape from lawful custody, or without lawful excuse be at large before the expiration of a term of imprisonment to which that person has been sentenced.</w:t>
      </w:r>
    </w:p>
    <w:p w14:paraId="20B17C92" w14:textId="52F4EE81" w:rsidR="008240CA" w:rsidRPr="002026FB" w:rsidRDefault="008240CA" w:rsidP="004059C5">
      <w:r w:rsidRPr="002026FB">
        <w:t>The data represent the number of escape incidents from federal facilities or Healing Lodges during each fiscal year. An escape can involve more than 1 offender.</w:t>
      </w:r>
    </w:p>
    <w:p w14:paraId="5404AA08" w14:textId="1B2F01F4" w:rsidR="008240CA" w:rsidRPr="002026FB" w:rsidRDefault="008240CA" w:rsidP="004059C5">
      <w:r w:rsidRPr="002026FB">
        <w:t>These numbers are subject to change further to new information becoming available.</w:t>
      </w:r>
    </w:p>
    <w:p w14:paraId="756AA589" w14:textId="55E71B0C" w:rsidR="00866D6A" w:rsidRPr="002026FB" w:rsidRDefault="006B763A" w:rsidP="004059C5">
      <w:r w:rsidRPr="002026FB">
        <w:lastRenderedPageBreak/>
        <w:t>Table</w:t>
      </w:r>
      <w:r w:rsidR="00866D6A" w:rsidRPr="002026FB">
        <w:t xml:space="preserve"> C29 in the 2023 CCRSO corresponds to </w:t>
      </w:r>
      <w:r w:rsidRPr="002026FB">
        <w:t>Table</w:t>
      </w:r>
      <w:r w:rsidR="00866D6A" w:rsidRPr="002026FB">
        <w:t xml:space="preserve"> C25 in the 2022 CCRSO.</w:t>
      </w:r>
    </w:p>
    <w:p w14:paraId="48440FB5" w14:textId="415CBCB3" w:rsidR="00346923" w:rsidRDefault="008240CA" w:rsidP="006E2A33">
      <w:pPr>
        <w:rPr>
          <w:rFonts w:ascii="Aptos SemiBold" w:hAnsi="Aptos SemiBold"/>
          <w:sz w:val="30"/>
        </w:rPr>
      </w:pPr>
      <w:r w:rsidRPr="002026FB">
        <w:t>Reported year periods reflect fiscal years. A fiscal year runs from April 1 to March 31 of the following year.</w:t>
      </w:r>
    </w:p>
    <w:p w14:paraId="4868DAA3" w14:textId="77777777" w:rsidR="002C089A" w:rsidRDefault="002C089A">
      <w:pPr>
        <w:spacing w:after="160" w:line="259" w:lineRule="auto"/>
        <w:rPr>
          <w:rFonts w:ascii="Aptos SemiBold" w:hAnsi="Aptos SemiBold"/>
          <w:sz w:val="30"/>
        </w:rPr>
      </w:pPr>
      <w:r>
        <w:br w:type="page"/>
      </w:r>
    </w:p>
    <w:p w14:paraId="669B7DF2" w14:textId="14FCFC54" w:rsidR="00713F48" w:rsidRPr="002026FB" w:rsidRDefault="00713F48" w:rsidP="004059C5">
      <w:pPr>
        <w:pStyle w:val="Heading3"/>
      </w:pPr>
      <w:bookmarkStart w:id="130" w:name="_Toc190073652"/>
      <w:r w:rsidRPr="002026FB">
        <w:lastRenderedPageBreak/>
        <w:t>CSC offenders in community under supervision: 10-year trend</w:t>
      </w:r>
      <w:bookmarkEnd w:id="130"/>
    </w:p>
    <w:p w14:paraId="1DD3FA69" w14:textId="7CBD0D4C" w:rsidR="00713F48" w:rsidRPr="002026FB" w:rsidRDefault="00713F48" w:rsidP="006E03FB">
      <w:pPr>
        <w:pStyle w:val="Heading4"/>
      </w:pPr>
      <w:r w:rsidRPr="002026FB">
        <w:rPr>
          <w:rFonts w:ascii="Aptos SemiBold" w:hAnsi="Aptos SemiBold"/>
        </w:rPr>
        <w:t>Figure C30</w:t>
      </w:r>
      <w:r w:rsidR="009E5CEB" w:rsidRPr="002026FB">
        <w:rPr>
          <w:rFonts w:ascii="Aptos SemiBold" w:hAnsi="Aptos SemiBold"/>
        </w:rPr>
        <w:t>.</w:t>
      </w:r>
      <w:r w:rsidRPr="002026FB">
        <w:t xml:space="preserve"> In community under supervision population at fiscal year end</w:t>
      </w:r>
    </w:p>
    <w:p w14:paraId="571BA7D0" w14:textId="350A7401" w:rsidR="00713F48" w:rsidRPr="002026FB" w:rsidRDefault="00D26D90" w:rsidP="004059C5">
      <w:r w:rsidRPr="002026FB">
        <w:rPr>
          <w:noProof/>
        </w:rPr>
        <w:drawing>
          <wp:inline distT="0" distB="0" distL="0" distR="0" wp14:anchorId="64684B2C" wp14:editId="7E957F20">
            <wp:extent cx="6858000" cy="4396740"/>
            <wp:effectExtent l="0" t="0" r="0" b="3810"/>
            <wp:docPr id="770707444" name="Picture 770707444" descr="Line graph showing the number of Correctional Service of Canada offenders in community under supervision at fiscal year end between fiscal year 2013 to 2014 and 2022 to 2023. The graph includes the total offender population, the population on full parole, the population on statutory release, and the population on day parol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44" name="Picture 770707444" descr="Line graph showing the number of Correctional Service of Canada offenders in community under supervision at fiscal year end between fiscal year 2013 to 2014 and 2022 to 2023. The graph includes the total offender population, the population on full parole, the population on statutory release, and the population on day parole. Full data are available in the table below."/>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858000" cy="4396740"/>
                    </a:xfrm>
                    <a:prstGeom prst="rect">
                      <a:avLst/>
                    </a:prstGeom>
                    <a:noFill/>
                    <a:ln>
                      <a:noFill/>
                    </a:ln>
                  </pic:spPr>
                </pic:pic>
              </a:graphicData>
            </a:graphic>
          </wp:inline>
        </w:drawing>
      </w:r>
    </w:p>
    <w:p w14:paraId="6DD4FD35" w14:textId="77777777" w:rsidR="00CE6BE3" w:rsidRPr="002026FB" w:rsidRDefault="00CE6BE3" w:rsidP="004059C5">
      <w:pPr>
        <w:spacing w:before="240"/>
      </w:pPr>
      <w:r w:rsidRPr="002026FB">
        <w:rPr>
          <w:rFonts w:ascii="Aptos SemiBold" w:hAnsi="Aptos SemiBold"/>
        </w:rPr>
        <w:t>Source</w:t>
      </w:r>
      <w:r w:rsidRPr="002026FB">
        <w:t>: Correctional Service of Canada.</w:t>
      </w:r>
    </w:p>
    <w:p w14:paraId="1336EC04" w14:textId="77777777" w:rsidR="001C26B4" w:rsidRPr="002026FB" w:rsidRDefault="001C26B4" w:rsidP="004059C5">
      <w:pPr>
        <w:pStyle w:val="Bullets"/>
        <w:spacing w:after="160"/>
      </w:pPr>
      <w:r w:rsidRPr="002026FB">
        <w:t xml:space="preserve">Over the past 5 years (from 2018-19 to 2022-23), the total offender population supervised in the community decreased by 11.4%.  For the same period, the total number of offenders on full parole decreased by 9.0% while the proportion of offenders on statutory release decreased by 15.6%.  At the end of fiscal year 2022-23, there were 7,208 males and 652 females on active community supervision.  </w:t>
      </w:r>
    </w:p>
    <w:p w14:paraId="2D8660B7" w14:textId="3B106FBD" w:rsidR="00CE6BE3" w:rsidRPr="002026FB" w:rsidRDefault="001C26B4" w:rsidP="004059C5">
      <w:pPr>
        <w:pStyle w:val="Bullets"/>
      </w:pPr>
      <w:r w:rsidRPr="002026FB">
        <w:t>Over the past 10 years (from 2013-14 to 2022-23), the total offender population supervised in the community increased by 5.3%. For the same period, the total number of offenders on full parole increased by 24.3% and the proportion of offenders on statutory release decreased by 22.8%.</w:t>
      </w:r>
    </w:p>
    <w:p w14:paraId="2FF7C42D" w14:textId="7B4352B0" w:rsidR="00CE6BE3" w:rsidRPr="002026FB" w:rsidRDefault="00CE6BE3" w:rsidP="001D0567">
      <w:pPr>
        <w:pStyle w:val="CommentText"/>
      </w:pPr>
      <w:r w:rsidRPr="002026FB">
        <w:t>Notes</w:t>
      </w:r>
    </w:p>
    <w:p w14:paraId="19F6BE0C" w14:textId="0912E116" w:rsidR="00CE6BE3" w:rsidRPr="002026FB" w:rsidRDefault="00CE6BE3" w:rsidP="004059C5">
      <w:r w:rsidRPr="002026FB">
        <w:lastRenderedPageBreak/>
        <w:t>The data reflect the offender population in the community under supervision, which includes all active offenders on day parole, full parole, statutory release, offenders who are temporarily detained in a non-CSC facility, offenders who are unlawfully at large for less than 90 days, offenders on remand in a non-CSC facility, and offenders supervised and subject to an immigration hold by Canada Border Services Agency.</w:t>
      </w:r>
    </w:p>
    <w:p w14:paraId="29E58949" w14:textId="77777777" w:rsidR="00CE6BE3" w:rsidRPr="002026FB" w:rsidRDefault="00CE6BE3" w:rsidP="004059C5">
      <w:r w:rsidRPr="002026FB">
        <w:t>The data presented above do not include offenders who were on long-term supervision orders (See Figure/Table E4).</w:t>
      </w:r>
    </w:p>
    <w:p w14:paraId="65D06E77" w14:textId="3451AB89" w:rsidR="00CE6BE3" w:rsidRPr="002026FB" w:rsidRDefault="00CE6BE3" w:rsidP="004059C5">
      <w:r w:rsidRPr="002026FB">
        <w:t xml:space="preserve">As a result of a data quality issue, supervision information on </w:t>
      </w:r>
      <w:r w:rsidR="009E37E5" w:rsidRPr="002026FB">
        <w:t>one</w:t>
      </w:r>
      <w:r w:rsidRPr="002026FB">
        <w:t xml:space="preserve"> offender was not available at the time of the data extraction.</w:t>
      </w:r>
    </w:p>
    <w:p w14:paraId="082AA6DF" w14:textId="3C2E767E" w:rsidR="00CE6BE3" w:rsidRPr="002026FB" w:rsidRDefault="00CE6BE3" w:rsidP="004059C5">
      <w:r w:rsidRPr="002026FB">
        <w:t>Day parole is a type of conditional release granted by the Parole Board of Canada whereby offenders are permitted to participate in community-based activities in preparation for full parole or statutory release. The conditions require offenders to return nightly to an institution or halfway house unless otherwise authorized by the Parole Board of Canada.</w:t>
      </w:r>
    </w:p>
    <w:p w14:paraId="6750721B" w14:textId="77777777" w:rsidR="00CE6BE3" w:rsidRPr="002026FB" w:rsidRDefault="00CE6BE3" w:rsidP="004059C5">
      <w:r w:rsidRPr="002026FB">
        <w:t>Full parole is a type of conditional release granted by the Parole Board of Canada whereby the remainder of the sentence is served under supervision in the community.</w:t>
      </w:r>
    </w:p>
    <w:p w14:paraId="14365F63" w14:textId="77777777" w:rsidR="00CE6BE3" w:rsidRPr="002026FB" w:rsidRDefault="00CE6BE3" w:rsidP="004059C5">
      <w:r w:rsidRPr="002026FB">
        <w:t xml:space="preserve">Statutory release refers to a conditional release that is subject to supervision after the offender has served two-thirds of the sentence. </w:t>
      </w:r>
    </w:p>
    <w:p w14:paraId="04F609D2" w14:textId="78E7CD4C" w:rsidR="00CE6BE3" w:rsidRPr="002026FB" w:rsidRDefault="00CE6BE3" w:rsidP="004059C5">
      <w:r w:rsidRPr="002026FB">
        <w:t>Percent change is measured from the previous year.</w:t>
      </w:r>
    </w:p>
    <w:p w14:paraId="6FBBE760" w14:textId="7B337400" w:rsidR="00300BDC" w:rsidRPr="002026FB" w:rsidRDefault="00300BDC" w:rsidP="004059C5">
      <w:r w:rsidRPr="002026FB">
        <w:t>Figure C30 in the 2023 CCRSO corresponds to Figure C26 in the 2022 CCRSO.</w:t>
      </w:r>
    </w:p>
    <w:p w14:paraId="6DE3813F" w14:textId="5D84A3CD" w:rsidR="00CE6BE3" w:rsidRPr="002026FB" w:rsidRDefault="00CE6BE3" w:rsidP="004059C5">
      <w:r w:rsidRPr="002026FB">
        <w:t>These cases reflect the number of offenders on active supervision at fiscal year</w:t>
      </w:r>
      <w:r w:rsidR="009E37E5" w:rsidRPr="002026FB">
        <w:t>-</w:t>
      </w:r>
      <w:r w:rsidRPr="002026FB">
        <w:t>end. A fiscal year runs from April 1 to March 31 of the following year.</w:t>
      </w:r>
    </w:p>
    <w:p w14:paraId="7BD621E2" w14:textId="77777777" w:rsidR="00C42B01" w:rsidRDefault="00C42B01">
      <w:pPr>
        <w:spacing w:after="160" w:line="259" w:lineRule="auto"/>
        <w:rPr>
          <w:rFonts w:ascii="Aptos SemiBold" w:hAnsi="Aptos SemiBold"/>
        </w:rPr>
      </w:pPr>
      <w:bookmarkStart w:id="131" w:name="_Hlk188524462"/>
      <w:r>
        <w:rPr>
          <w:rFonts w:ascii="Aptos SemiBold" w:hAnsi="Aptos SemiBold"/>
        </w:rPr>
        <w:br w:type="page"/>
      </w:r>
    </w:p>
    <w:p w14:paraId="6434CC4B" w14:textId="41B29A4C" w:rsidR="00CE6BE3" w:rsidRPr="002026FB" w:rsidRDefault="00BB0E99" w:rsidP="006E03FB">
      <w:pPr>
        <w:pStyle w:val="Heading4"/>
      </w:pPr>
      <w:r w:rsidRPr="002026FB">
        <w:rPr>
          <w:rFonts w:ascii="Aptos SemiBold" w:hAnsi="Aptos SemiBold"/>
        </w:rPr>
        <w:lastRenderedPageBreak/>
        <w:t>Table C30</w:t>
      </w:r>
      <w:r w:rsidR="009E5CEB" w:rsidRPr="002026FB">
        <w:rPr>
          <w:rFonts w:ascii="Aptos SemiBold" w:hAnsi="Aptos SemiBold"/>
        </w:rPr>
        <w:t>.</w:t>
      </w:r>
      <w:r w:rsidRPr="002026FB">
        <w:t xml:space="preserve"> </w:t>
      </w:r>
      <w:r w:rsidR="00CE6BE3" w:rsidRPr="002026FB">
        <w:t>In community under supervision population at fiscal year end</w:t>
      </w:r>
    </w:p>
    <w:tbl>
      <w:tblPr>
        <w:tblStyle w:val="TableGrid"/>
        <w:tblW w:w="0" w:type="auto"/>
        <w:tblLook w:val="04A0" w:firstRow="1" w:lastRow="0" w:firstColumn="1" w:lastColumn="0" w:noHBand="0" w:noVBand="1"/>
      </w:tblPr>
      <w:tblGrid>
        <w:gridCol w:w="1951"/>
        <w:gridCol w:w="811"/>
        <w:gridCol w:w="811"/>
        <w:gridCol w:w="811"/>
        <w:gridCol w:w="811"/>
        <w:gridCol w:w="811"/>
        <w:gridCol w:w="811"/>
        <w:gridCol w:w="811"/>
        <w:gridCol w:w="811"/>
        <w:gridCol w:w="811"/>
        <w:gridCol w:w="811"/>
      </w:tblGrid>
      <w:tr w:rsidR="00400D34" w:rsidRPr="002026FB" w14:paraId="133C64C2" w14:textId="77777777" w:rsidTr="00346923">
        <w:trPr>
          <w:tblHeader/>
        </w:trPr>
        <w:tc>
          <w:tcPr>
            <w:tcW w:w="1951" w:type="dxa"/>
            <w:tcBorders>
              <w:top w:val="single" w:sz="4" w:space="0" w:color="auto"/>
              <w:left w:val="nil"/>
              <w:bottom w:val="single" w:sz="4" w:space="0" w:color="auto"/>
              <w:right w:val="nil"/>
            </w:tcBorders>
          </w:tcPr>
          <w:p w14:paraId="3262CBC4" w14:textId="0942BFAE" w:rsidR="00400D34" w:rsidRPr="002026FB" w:rsidRDefault="00D67F03" w:rsidP="004059C5">
            <w:pPr>
              <w:rPr>
                <w:sz w:val="24"/>
                <w:szCs w:val="24"/>
              </w:rPr>
            </w:pPr>
            <w:r>
              <w:rPr>
                <w:sz w:val="24"/>
                <w:szCs w:val="24"/>
              </w:rPr>
              <w:t>Supervision type</w:t>
            </w:r>
          </w:p>
        </w:tc>
        <w:tc>
          <w:tcPr>
            <w:tcW w:w="811" w:type="dxa"/>
            <w:tcBorders>
              <w:top w:val="single" w:sz="4" w:space="0" w:color="auto"/>
              <w:left w:val="nil"/>
              <w:bottom w:val="single" w:sz="4" w:space="0" w:color="auto"/>
              <w:right w:val="nil"/>
            </w:tcBorders>
          </w:tcPr>
          <w:p w14:paraId="132FEB88" w14:textId="77777777" w:rsidR="00400D34" w:rsidRPr="002026FB" w:rsidRDefault="00400D34" w:rsidP="004059C5">
            <w:pPr>
              <w:rPr>
                <w:sz w:val="24"/>
                <w:szCs w:val="24"/>
              </w:rPr>
            </w:pPr>
            <w:r w:rsidRPr="002026FB">
              <w:rPr>
                <w:sz w:val="24"/>
                <w:szCs w:val="24"/>
              </w:rPr>
              <w:t>2013-14</w:t>
            </w:r>
          </w:p>
        </w:tc>
        <w:tc>
          <w:tcPr>
            <w:tcW w:w="811" w:type="dxa"/>
            <w:tcBorders>
              <w:top w:val="single" w:sz="4" w:space="0" w:color="auto"/>
              <w:left w:val="nil"/>
              <w:bottom w:val="single" w:sz="4" w:space="0" w:color="auto"/>
              <w:right w:val="nil"/>
            </w:tcBorders>
          </w:tcPr>
          <w:p w14:paraId="306B8544" w14:textId="77777777" w:rsidR="00400D34" w:rsidRPr="002026FB" w:rsidRDefault="00400D34" w:rsidP="004059C5">
            <w:pPr>
              <w:rPr>
                <w:sz w:val="24"/>
                <w:szCs w:val="24"/>
              </w:rPr>
            </w:pPr>
            <w:r w:rsidRPr="002026FB">
              <w:rPr>
                <w:sz w:val="24"/>
                <w:szCs w:val="24"/>
              </w:rPr>
              <w:t>2014-15</w:t>
            </w:r>
          </w:p>
        </w:tc>
        <w:tc>
          <w:tcPr>
            <w:tcW w:w="811" w:type="dxa"/>
            <w:tcBorders>
              <w:top w:val="single" w:sz="4" w:space="0" w:color="auto"/>
              <w:left w:val="nil"/>
              <w:bottom w:val="single" w:sz="4" w:space="0" w:color="auto"/>
              <w:right w:val="nil"/>
            </w:tcBorders>
          </w:tcPr>
          <w:p w14:paraId="27E458C6" w14:textId="77777777" w:rsidR="00400D34" w:rsidRPr="002026FB" w:rsidRDefault="00400D34" w:rsidP="004059C5">
            <w:pPr>
              <w:rPr>
                <w:sz w:val="24"/>
                <w:szCs w:val="24"/>
              </w:rPr>
            </w:pPr>
            <w:r w:rsidRPr="002026FB">
              <w:rPr>
                <w:sz w:val="24"/>
                <w:szCs w:val="24"/>
              </w:rPr>
              <w:t>2015-16</w:t>
            </w:r>
          </w:p>
        </w:tc>
        <w:tc>
          <w:tcPr>
            <w:tcW w:w="811" w:type="dxa"/>
            <w:tcBorders>
              <w:top w:val="single" w:sz="4" w:space="0" w:color="auto"/>
              <w:left w:val="nil"/>
              <w:bottom w:val="single" w:sz="4" w:space="0" w:color="auto"/>
              <w:right w:val="nil"/>
            </w:tcBorders>
          </w:tcPr>
          <w:p w14:paraId="7E2E59F3" w14:textId="77777777" w:rsidR="00400D34" w:rsidRPr="002026FB" w:rsidRDefault="00400D34" w:rsidP="004059C5">
            <w:pPr>
              <w:rPr>
                <w:sz w:val="24"/>
                <w:szCs w:val="24"/>
              </w:rPr>
            </w:pPr>
            <w:r w:rsidRPr="002026FB">
              <w:rPr>
                <w:sz w:val="24"/>
                <w:szCs w:val="24"/>
              </w:rPr>
              <w:t>2016-17</w:t>
            </w:r>
          </w:p>
        </w:tc>
        <w:tc>
          <w:tcPr>
            <w:tcW w:w="811" w:type="dxa"/>
            <w:tcBorders>
              <w:top w:val="single" w:sz="4" w:space="0" w:color="auto"/>
              <w:left w:val="nil"/>
              <w:bottom w:val="single" w:sz="4" w:space="0" w:color="auto"/>
              <w:right w:val="nil"/>
            </w:tcBorders>
          </w:tcPr>
          <w:p w14:paraId="533DBE0E" w14:textId="77777777" w:rsidR="00400D34" w:rsidRPr="002026FB" w:rsidRDefault="00400D34" w:rsidP="004059C5">
            <w:pPr>
              <w:rPr>
                <w:sz w:val="24"/>
                <w:szCs w:val="24"/>
              </w:rPr>
            </w:pPr>
            <w:r w:rsidRPr="002026FB">
              <w:rPr>
                <w:sz w:val="24"/>
                <w:szCs w:val="24"/>
              </w:rPr>
              <w:t>2017-18</w:t>
            </w:r>
          </w:p>
        </w:tc>
        <w:tc>
          <w:tcPr>
            <w:tcW w:w="811" w:type="dxa"/>
            <w:tcBorders>
              <w:top w:val="single" w:sz="4" w:space="0" w:color="auto"/>
              <w:left w:val="nil"/>
              <w:bottom w:val="single" w:sz="4" w:space="0" w:color="auto"/>
              <w:right w:val="nil"/>
            </w:tcBorders>
          </w:tcPr>
          <w:p w14:paraId="02B105D1" w14:textId="77777777" w:rsidR="00400D34" w:rsidRPr="002026FB" w:rsidRDefault="00400D34" w:rsidP="004059C5">
            <w:pPr>
              <w:rPr>
                <w:sz w:val="24"/>
                <w:szCs w:val="24"/>
              </w:rPr>
            </w:pPr>
            <w:r w:rsidRPr="002026FB">
              <w:rPr>
                <w:sz w:val="24"/>
                <w:szCs w:val="24"/>
              </w:rPr>
              <w:t>2018-19</w:t>
            </w:r>
          </w:p>
        </w:tc>
        <w:tc>
          <w:tcPr>
            <w:tcW w:w="811" w:type="dxa"/>
            <w:tcBorders>
              <w:top w:val="single" w:sz="4" w:space="0" w:color="auto"/>
              <w:left w:val="nil"/>
              <w:bottom w:val="single" w:sz="4" w:space="0" w:color="auto"/>
              <w:right w:val="nil"/>
            </w:tcBorders>
          </w:tcPr>
          <w:p w14:paraId="5C38D786" w14:textId="77777777" w:rsidR="00400D34" w:rsidRPr="002026FB" w:rsidRDefault="00400D34" w:rsidP="004059C5">
            <w:pPr>
              <w:rPr>
                <w:sz w:val="24"/>
                <w:szCs w:val="24"/>
              </w:rPr>
            </w:pPr>
            <w:r w:rsidRPr="002026FB">
              <w:rPr>
                <w:sz w:val="24"/>
                <w:szCs w:val="24"/>
              </w:rPr>
              <w:t>2019-20</w:t>
            </w:r>
          </w:p>
        </w:tc>
        <w:tc>
          <w:tcPr>
            <w:tcW w:w="811" w:type="dxa"/>
            <w:tcBorders>
              <w:top w:val="single" w:sz="4" w:space="0" w:color="auto"/>
              <w:left w:val="nil"/>
              <w:bottom w:val="single" w:sz="4" w:space="0" w:color="auto"/>
              <w:right w:val="nil"/>
            </w:tcBorders>
          </w:tcPr>
          <w:p w14:paraId="0BB11D28" w14:textId="77777777" w:rsidR="00400D34" w:rsidRPr="002026FB" w:rsidRDefault="00400D34" w:rsidP="004059C5">
            <w:pPr>
              <w:rPr>
                <w:sz w:val="24"/>
                <w:szCs w:val="24"/>
              </w:rPr>
            </w:pPr>
            <w:r w:rsidRPr="002026FB">
              <w:rPr>
                <w:sz w:val="24"/>
                <w:szCs w:val="24"/>
              </w:rPr>
              <w:t>2020-21</w:t>
            </w:r>
          </w:p>
        </w:tc>
        <w:tc>
          <w:tcPr>
            <w:tcW w:w="811" w:type="dxa"/>
            <w:tcBorders>
              <w:top w:val="single" w:sz="4" w:space="0" w:color="auto"/>
              <w:left w:val="nil"/>
              <w:bottom w:val="single" w:sz="4" w:space="0" w:color="auto"/>
              <w:right w:val="nil"/>
            </w:tcBorders>
          </w:tcPr>
          <w:p w14:paraId="24B83A1C" w14:textId="77777777" w:rsidR="00400D34" w:rsidRPr="002026FB" w:rsidRDefault="00400D34" w:rsidP="004059C5">
            <w:pPr>
              <w:rPr>
                <w:sz w:val="24"/>
                <w:szCs w:val="24"/>
              </w:rPr>
            </w:pPr>
            <w:r w:rsidRPr="002026FB">
              <w:rPr>
                <w:sz w:val="24"/>
                <w:szCs w:val="24"/>
              </w:rPr>
              <w:t>2021-22</w:t>
            </w:r>
          </w:p>
        </w:tc>
        <w:tc>
          <w:tcPr>
            <w:tcW w:w="811" w:type="dxa"/>
            <w:tcBorders>
              <w:top w:val="single" w:sz="4" w:space="0" w:color="auto"/>
              <w:left w:val="nil"/>
              <w:bottom w:val="single" w:sz="4" w:space="0" w:color="auto"/>
              <w:right w:val="nil"/>
            </w:tcBorders>
          </w:tcPr>
          <w:p w14:paraId="4A9A0EF3" w14:textId="77777777" w:rsidR="00400D34" w:rsidRPr="002026FB" w:rsidRDefault="00400D34" w:rsidP="004059C5">
            <w:pPr>
              <w:rPr>
                <w:sz w:val="24"/>
                <w:szCs w:val="24"/>
              </w:rPr>
            </w:pPr>
            <w:r w:rsidRPr="002026FB">
              <w:rPr>
                <w:sz w:val="24"/>
                <w:szCs w:val="24"/>
              </w:rPr>
              <w:t>2022-23</w:t>
            </w:r>
          </w:p>
        </w:tc>
      </w:tr>
      <w:tr w:rsidR="00CE735B" w:rsidRPr="002026FB" w14:paraId="33A1017D" w14:textId="77777777" w:rsidTr="00A94CA9">
        <w:tc>
          <w:tcPr>
            <w:tcW w:w="1951" w:type="dxa"/>
            <w:tcBorders>
              <w:top w:val="single" w:sz="4" w:space="0" w:color="auto"/>
              <w:left w:val="nil"/>
              <w:bottom w:val="nil"/>
              <w:right w:val="nil"/>
            </w:tcBorders>
          </w:tcPr>
          <w:p w14:paraId="0EF23036" w14:textId="145A1AE2" w:rsidR="00CE735B" w:rsidRPr="00C73291" w:rsidRDefault="00CE735B" w:rsidP="004059C5">
            <w:pPr>
              <w:rPr>
                <w:b/>
                <w:bCs/>
                <w:sz w:val="24"/>
                <w:szCs w:val="24"/>
              </w:rPr>
            </w:pPr>
            <w:r w:rsidRPr="00C73291">
              <w:rPr>
                <w:b/>
                <w:bCs/>
                <w:sz w:val="24"/>
                <w:szCs w:val="24"/>
              </w:rPr>
              <w:t>Day parole total</w:t>
            </w:r>
          </w:p>
        </w:tc>
        <w:tc>
          <w:tcPr>
            <w:tcW w:w="811" w:type="dxa"/>
            <w:tcBorders>
              <w:top w:val="single" w:sz="4" w:space="0" w:color="auto"/>
              <w:left w:val="nil"/>
              <w:bottom w:val="nil"/>
              <w:right w:val="nil"/>
            </w:tcBorders>
          </w:tcPr>
          <w:p w14:paraId="7C3030E6" w14:textId="6CF0D0BD" w:rsidR="00CE735B" w:rsidRPr="00C73291" w:rsidRDefault="00CE735B" w:rsidP="004059C5">
            <w:pPr>
              <w:rPr>
                <w:b/>
                <w:bCs/>
                <w:sz w:val="24"/>
                <w:szCs w:val="24"/>
              </w:rPr>
            </w:pPr>
            <w:r w:rsidRPr="00C73291">
              <w:rPr>
                <w:b/>
                <w:bCs/>
                <w:sz w:val="24"/>
                <w:szCs w:val="24"/>
              </w:rPr>
              <w:t>1</w:t>
            </w:r>
            <w:r w:rsidR="00D92E6E">
              <w:rPr>
                <w:b/>
                <w:bCs/>
                <w:sz w:val="24"/>
                <w:szCs w:val="24"/>
              </w:rPr>
              <w:t>,</w:t>
            </w:r>
            <w:r w:rsidRPr="00C73291">
              <w:rPr>
                <w:b/>
                <w:bCs/>
                <w:sz w:val="24"/>
                <w:szCs w:val="24"/>
              </w:rPr>
              <w:t>210</w:t>
            </w:r>
          </w:p>
        </w:tc>
        <w:tc>
          <w:tcPr>
            <w:tcW w:w="811" w:type="dxa"/>
            <w:tcBorders>
              <w:top w:val="single" w:sz="4" w:space="0" w:color="auto"/>
              <w:left w:val="nil"/>
              <w:bottom w:val="nil"/>
              <w:right w:val="nil"/>
            </w:tcBorders>
          </w:tcPr>
          <w:p w14:paraId="5FD0EAFA" w14:textId="39D2DF04" w:rsidR="00CE735B" w:rsidRPr="00C73291" w:rsidRDefault="00CE735B" w:rsidP="004059C5">
            <w:pPr>
              <w:rPr>
                <w:b/>
                <w:bCs/>
                <w:sz w:val="24"/>
                <w:szCs w:val="24"/>
              </w:rPr>
            </w:pPr>
            <w:r w:rsidRPr="00C73291">
              <w:rPr>
                <w:b/>
                <w:bCs/>
                <w:sz w:val="24"/>
                <w:szCs w:val="24"/>
              </w:rPr>
              <w:t>1</w:t>
            </w:r>
            <w:r w:rsidR="00D92E6E">
              <w:rPr>
                <w:b/>
                <w:bCs/>
                <w:sz w:val="24"/>
                <w:szCs w:val="24"/>
              </w:rPr>
              <w:t>,</w:t>
            </w:r>
            <w:r w:rsidRPr="00C73291">
              <w:rPr>
                <w:b/>
                <w:bCs/>
                <w:sz w:val="24"/>
                <w:szCs w:val="24"/>
              </w:rPr>
              <w:t>351</w:t>
            </w:r>
          </w:p>
        </w:tc>
        <w:tc>
          <w:tcPr>
            <w:tcW w:w="811" w:type="dxa"/>
            <w:tcBorders>
              <w:top w:val="single" w:sz="4" w:space="0" w:color="auto"/>
              <w:left w:val="nil"/>
              <w:bottom w:val="nil"/>
              <w:right w:val="nil"/>
            </w:tcBorders>
          </w:tcPr>
          <w:p w14:paraId="6CD369BC" w14:textId="0EA8BE18" w:rsidR="00CE735B" w:rsidRPr="00C73291" w:rsidRDefault="00CE735B" w:rsidP="004059C5">
            <w:pPr>
              <w:rPr>
                <w:b/>
                <w:bCs/>
                <w:sz w:val="24"/>
                <w:szCs w:val="24"/>
              </w:rPr>
            </w:pPr>
            <w:r w:rsidRPr="00C73291">
              <w:rPr>
                <w:b/>
                <w:bCs/>
                <w:sz w:val="24"/>
                <w:szCs w:val="24"/>
              </w:rPr>
              <w:t>1</w:t>
            </w:r>
            <w:r w:rsidR="00D92E6E">
              <w:rPr>
                <w:b/>
                <w:bCs/>
                <w:sz w:val="24"/>
                <w:szCs w:val="24"/>
              </w:rPr>
              <w:t>,</w:t>
            </w:r>
            <w:r w:rsidRPr="00C73291">
              <w:rPr>
                <w:b/>
                <w:bCs/>
                <w:sz w:val="24"/>
                <w:szCs w:val="24"/>
              </w:rPr>
              <w:t>372</w:t>
            </w:r>
          </w:p>
        </w:tc>
        <w:tc>
          <w:tcPr>
            <w:tcW w:w="811" w:type="dxa"/>
            <w:tcBorders>
              <w:top w:val="single" w:sz="4" w:space="0" w:color="auto"/>
              <w:left w:val="nil"/>
              <w:bottom w:val="nil"/>
              <w:right w:val="nil"/>
            </w:tcBorders>
          </w:tcPr>
          <w:p w14:paraId="058C473D" w14:textId="578EDC64" w:rsidR="00CE735B" w:rsidRPr="00C73291" w:rsidRDefault="00CE735B" w:rsidP="004059C5">
            <w:pPr>
              <w:rPr>
                <w:b/>
                <w:bCs/>
                <w:sz w:val="24"/>
                <w:szCs w:val="24"/>
              </w:rPr>
            </w:pPr>
            <w:r w:rsidRPr="00C73291">
              <w:rPr>
                <w:b/>
                <w:bCs/>
                <w:sz w:val="24"/>
                <w:szCs w:val="24"/>
              </w:rPr>
              <w:t>1</w:t>
            </w:r>
            <w:r w:rsidR="00D92E6E">
              <w:rPr>
                <w:b/>
                <w:bCs/>
                <w:sz w:val="24"/>
                <w:szCs w:val="24"/>
              </w:rPr>
              <w:t>,</w:t>
            </w:r>
            <w:r w:rsidRPr="00C73291">
              <w:rPr>
                <w:b/>
                <w:bCs/>
                <w:sz w:val="24"/>
                <w:szCs w:val="24"/>
              </w:rPr>
              <w:t>550</w:t>
            </w:r>
          </w:p>
        </w:tc>
        <w:tc>
          <w:tcPr>
            <w:tcW w:w="811" w:type="dxa"/>
            <w:tcBorders>
              <w:top w:val="single" w:sz="4" w:space="0" w:color="auto"/>
              <w:left w:val="nil"/>
              <w:bottom w:val="nil"/>
              <w:right w:val="nil"/>
            </w:tcBorders>
          </w:tcPr>
          <w:p w14:paraId="71959F09" w14:textId="1DB9A59C" w:rsidR="00CE735B" w:rsidRPr="00C73291" w:rsidRDefault="00CE735B" w:rsidP="004059C5">
            <w:pPr>
              <w:rPr>
                <w:b/>
                <w:bCs/>
                <w:sz w:val="24"/>
                <w:szCs w:val="24"/>
              </w:rPr>
            </w:pPr>
            <w:r w:rsidRPr="00C73291">
              <w:rPr>
                <w:b/>
                <w:bCs/>
                <w:sz w:val="24"/>
                <w:szCs w:val="24"/>
              </w:rPr>
              <w:t>1</w:t>
            </w:r>
            <w:r w:rsidR="00D92E6E">
              <w:rPr>
                <w:b/>
                <w:bCs/>
                <w:sz w:val="24"/>
                <w:szCs w:val="24"/>
              </w:rPr>
              <w:t>,</w:t>
            </w:r>
            <w:r w:rsidRPr="00C73291">
              <w:rPr>
                <w:b/>
                <w:bCs/>
                <w:sz w:val="24"/>
                <w:szCs w:val="24"/>
              </w:rPr>
              <w:t>659</w:t>
            </w:r>
          </w:p>
        </w:tc>
        <w:tc>
          <w:tcPr>
            <w:tcW w:w="811" w:type="dxa"/>
            <w:tcBorders>
              <w:top w:val="single" w:sz="4" w:space="0" w:color="auto"/>
              <w:left w:val="nil"/>
              <w:bottom w:val="nil"/>
              <w:right w:val="nil"/>
            </w:tcBorders>
          </w:tcPr>
          <w:p w14:paraId="14031F19" w14:textId="75138B36" w:rsidR="00CE735B" w:rsidRPr="00C73291" w:rsidRDefault="00CE735B" w:rsidP="004059C5">
            <w:pPr>
              <w:rPr>
                <w:b/>
                <w:bCs/>
                <w:sz w:val="24"/>
                <w:szCs w:val="24"/>
              </w:rPr>
            </w:pPr>
            <w:r w:rsidRPr="00C73291">
              <w:rPr>
                <w:b/>
                <w:bCs/>
                <w:sz w:val="24"/>
                <w:szCs w:val="24"/>
              </w:rPr>
              <w:t>1</w:t>
            </w:r>
            <w:r w:rsidR="00D92E6E">
              <w:rPr>
                <w:b/>
                <w:bCs/>
                <w:sz w:val="24"/>
                <w:szCs w:val="24"/>
              </w:rPr>
              <w:t>,</w:t>
            </w:r>
            <w:r w:rsidRPr="00C73291">
              <w:rPr>
                <w:b/>
                <w:bCs/>
                <w:sz w:val="24"/>
                <w:szCs w:val="24"/>
              </w:rPr>
              <w:t>692</w:t>
            </w:r>
          </w:p>
        </w:tc>
        <w:tc>
          <w:tcPr>
            <w:tcW w:w="811" w:type="dxa"/>
            <w:tcBorders>
              <w:top w:val="single" w:sz="4" w:space="0" w:color="auto"/>
              <w:left w:val="nil"/>
              <w:bottom w:val="nil"/>
              <w:right w:val="nil"/>
            </w:tcBorders>
          </w:tcPr>
          <w:p w14:paraId="56CCBB40" w14:textId="234CE79C" w:rsidR="00CE735B" w:rsidRPr="00C73291" w:rsidRDefault="00CE735B" w:rsidP="004059C5">
            <w:pPr>
              <w:rPr>
                <w:b/>
                <w:bCs/>
                <w:sz w:val="24"/>
                <w:szCs w:val="24"/>
              </w:rPr>
            </w:pPr>
            <w:r w:rsidRPr="00C73291">
              <w:rPr>
                <w:b/>
                <w:bCs/>
                <w:sz w:val="24"/>
                <w:szCs w:val="24"/>
              </w:rPr>
              <w:t>1</w:t>
            </w:r>
            <w:r w:rsidR="00D92E6E">
              <w:rPr>
                <w:b/>
                <w:bCs/>
                <w:sz w:val="24"/>
                <w:szCs w:val="24"/>
              </w:rPr>
              <w:t>,</w:t>
            </w:r>
            <w:r w:rsidRPr="00C73291">
              <w:rPr>
                <w:b/>
                <w:bCs/>
                <w:sz w:val="24"/>
                <w:szCs w:val="24"/>
              </w:rPr>
              <w:t>539</w:t>
            </w:r>
          </w:p>
        </w:tc>
        <w:tc>
          <w:tcPr>
            <w:tcW w:w="811" w:type="dxa"/>
            <w:tcBorders>
              <w:top w:val="single" w:sz="4" w:space="0" w:color="auto"/>
              <w:left w:val="nil"/>
              <w:bottom w:val="nil"/>
              <w:right w:val="nil"/>
            </w:tcBorders>
          </w:tcPr>
          <w:p w14:paraId="073876CC" w14:textId="680CD269" w:rsidR="00CE735B" w:rsidRPr="00C73291" w:rsidRDefault="00CE735B" w:rsidP="004059C5">
            <w:pPr>
              <w:rPr>
                <w:b/>
                <w:bCs/>
                <w:sz w:val="24"/>
                <w:szCs w:val="24"/>
              </w:rPr>
            </w:pPr>
            <w:r w:rsidRPr="00C73291">
              <w:rPr>
                <w:b/>
                <w:bCs/>
                <w:sz w:val="24"/>
                <w:szCs w:val="24"/>
              </w:rPr>
              <w:t>1</w:t>
            </w:r>
            <w:r w:rsidR="00D92E6E">
              <w:rPr>
                <w:b/>
                <w:bCs/>
                <w:sz w:val="24"/>
                <w:szCs w:val="24"/>
              </w:rPr>
              <w:t>,</w:t>
            </w:r>
            <w:r w:rsidRPr="00C73291">
              <w:rPr>
                <w:b/>
                <w:bCs/>
                <w:sz w:val="24"/>
                <w:szCs w:val="24"/>
              </w:rPr>
              <w:t>406</w:t>
            </w:r>
          </w:p>
        </w:tc>
        <w:tc>
          <w:tcPr>
            <w:tcW w:w="811" w:type="dxa"/>
            <w:tcBorders>
              <w:top w:val="single" w:sz="4" w:space="0" w:color="auto"/>
              <w:left w:val="nil"/>
              <w:bottom w:val="nil"/>
              <w:right w:val="nil"/>
            </w:tcBorders>
          </w:tcPr>
          <w:p w14:paraId="1C321CD8" w14:textId="17BBA5FA" w:rsidR="00CE735B" w:rsidRPr="00C73291" w:rsidRDefault="00CE735B" w:rsidP="004059C5">
            <w:pPr>
              <w:rPr>
                <w:b/>
                <w:bCs/>
                <w:sz w:val="24"/>
                <w:szCs w:val="24"/>
              </w:rPr>
            </w:pPr>
            <w:r w:rsidRPr="00C73291">
              <w:rPr>
                <w:b/>
                <w:bCs/>
                <w:sz w:val="24"/>
                <w:szCs w:val="24"/>
              </w:rPr>
              <w:t>1</w:t>
            </w:r>
            <w:r w:rsidR="00D92E6E">
              <w:rPr>
                <w:b/>
                <w:bCs/>
                <w:sz w:val="24"/>
                <w:szCs w:val="24"/>
              </w:rPr>
              <w:t>,</w:t>
            </w:r>
            <w:r w:rsidRPr="00C73291">
              <w:rPr>
                <w:b/>
                <w:bCs/>
                <w:sz w:val="24"/>
                <w:szCs w:val="24"/>
              </w:rPr>
              <w:t>391</w:t>
            </w:r>
          </w:p>
        </w:tc>
        <w:tc>
          <w:tcPr>
            <w:tcW w:w="811" w:type="dxa"/>
            <w:tcBorders>
              <w:top w:val="single" w:sz="4" w:space="0" w:color="auto"/>
              <w:left w:val="nil"/>
              <w:bottom w:val="nil"/>
              <w:right w:val="nil"/>
            </w:tcBorders>
          </w:tcPr>
          <w:p w14:paraId="49894ECE" w14:textId="38B4C3A6" w:rsidR="00CE735B" w:rsidRPr="00C73291" w:rsidRDefault="00CE735B" w:rsidP="004059C5">
            <w:pPr>
              <w:rPr>
                <w:b/>
                <w:bCs/>
                <w:sz w:val="24"/>
                <w:szCs w:val="24"/>
              </w:rPr>
            </w:pPr>
            <w:r w:rsidRPr="00C73291">
              <w:rPr>
                <w:b/>
                <w:bCs/>
                <w:sz w:val="24"/>
                <w:szCs w:val="24"/>
              </w:rPr>
              <w:t>1</w:t>
            </w:r>
            <w:r w:rsidR="00D92E6E">
              <w:rPr>
                <w:b/>
                <w:bCs/>
                <w:sz w:val="24"/>
                <w:szCs w:val="24"/>
              </w:rPr>
              <w:t>,</w:t>
            </w:r>
            <w:r w:rsidRPr="00C73291">
              <w:rPr>
                <w:b/>
                <w:bCs/>
                <w:sz w:val="24"/>
                <w:szCs w:val="24"/>
              </w:rPr>
              <w:t>505</w:t>
            </w:r>
          </w:p>
        </w:tc>
      </w:tr>
      <w:tr w:rsidR="00400D34" w:rsidRPr="002026FB" w14:paraId="2280CC19" w14:textId="77777777" w:rsidTr="00A94CA9">
        <w:tc>
          <w:tcPr>
            <w:tcW w:w="1951" w:type="dxa"/>
            <w:tcBorders>
              <w:top w:val="nil"/>
              <w:left w:val="nil"/>
              <w:bottom w:val="nil"/>
              <w:right w:val="nil"/>
            </w:tcBorders>
          </w:tcPr>
          <w:p w14:paraId="42C2EB48" w14:textId="77777777" w:rsidR="00400D34" w:rsidRPr="002026FB" w:rsidRDefault="00400D34" w:rsidP="004059C5">
            <w:pPr>
              <w:rPr>
                <w:b/>
                <w:bCs/>
                <w:sz w:val="24"/>
                <w:szCs w:val="24"/>
              </w:rPr>
            </w:pPr>
            <w:r w:rsidRPr="002026FB">
              <w:rPr>
                <w:sz w:val="24"/>
                <w:szCs w:val="24"/>
              </w:rPr>
              <w:t xml:space="preserve">     Females</w:t>
            </w:r>
          </w:p>
        </w:tc>
        <w:tc>
          <w:tcPr>
            <w:tcW w:w="811" w:type="dxa"/>
            <w:tcBorders>
              <w:top w:val="nil"/>
              <w:left w:val="nil"/>
              <w:bottom w:val="nil"/>
              <w:right w:val="nil"/>
            </w:tcBorders>
          </w:tcPr>
          <w:p w14:paraId="4AC8FEF3" w14:textId="77777777" w:rsidR="00400D34" w:rsidRPr="00CE735B" w:rsidRDefault="00400D34" w:rsidP="004059C5">
            <w:pPr>
              <w:rPr>
                <w:sz w:val="24"/>
                <w:szCs w:val="24"/>
              </w:rPr>
            </w:pPr>
            <w:r w:rsidRPr="00CE735B">
              <w:rPr>
                <w:sz w:val="24"/>
                <w:szCs w:val="24"/>
              </w:rPr>
              <w:t>106</w:t>
            </w:r>
          </w:p>
        </w:tc>
        <w:tc>
          <w:tcPr>
            <w:tcW w:w="811" w:type="dxa"/>
            <w:tcBorders>
              <w:top w:val="nil"/>
              <w:left w:val="nil"/>
              <w:bottom w:val="nil"/>
              <w:right w:val="nil"/>
            </w:tcBorders>
          </w:tcPr>
          <w:p w14:paraId="1BE9894B" w14:textId="77777777" w:rsidR="00400D34" w:rsidRPr="00CE735B" w:rsidRDefault="00400D34" w:rsidP="004059C5">
            <w:pPr>
              <w:rPr>
                <w:sz w:val="24"/>
                <w:szCs w:val="24"/>
              </w:rPr>
            </w:pPr>
            <w:r w:rsidRPr="00CE735B">
              <w:rPr>
                <w:sz w:val="24"/>
                <w:szCs w:val="24"/>
              </w:rPr>
              <w:t>115</w:t>
            </w:r>
          </w:p>
        </w:tc>
        <w:tc>
          <w:tcPr>
            <w:tcW w:w="811" w:type="dxa"/>
            <w:tcBorders>
              <w:top w:val="nil"/>
              <w:left w:val="nil"/>
              <w:bottom w:val="nil"/>
              <w:right w:val="nil"/>
            </w:tcBorders>
          </w:tcPr>
          <w:p w14:paraId="6944D3FE" w14:textId="77777777" w:rsidR="00400D34" w:rsidRPr="00CE735B" w:rsidRDefault="00400D34" w:rsidP="004059C5">
            <w:pPr>
              <w:rPr>
                <w:sz w:val="24"/>
                <w:szCs w:val="24"/>
              </w:rPr>
            </w:pPr>
            <w:r w:rsidRPr="00CE735B">
              <w:rPr>
                <w:sz w:val="24"/>
                <w:szCs w:val="24"/>
              </w:rPr>
              <w:t>124</w:t>
            </w:r>
          </w:p>
        </w:tc>
        <w:tc>
          <w:tcPr>
            <w:tcW w:w="811" w:type="dxa"/>
            <w:tcBorders>
              <w:top w:val="nil"/>
              <w:left w:val="nil"/>
              <w:bottom w:val="nil"/>
              <w:right w:val="nil"/>
            </w:tcBorders>
          </w:tcPr>
          <w:p w14:paraId="108597A2" w14:textId="77777777" w:rsidR="00400D34" w:rsidRPr="00CE735B" w:rsidRDefault="00400D34" w:rsidP="004059C5">
            <w:pPr>
              <w:rPr>
                <w:sz w:val="24"/>
                <w:szCs w:val="24"/>
              </w:rPr>
            </w:pPr>
            <w:r w:rsidRPr="00CE735B">
              <w:rPr>
                <w:sz w:val="24"/>
                <w:szCs w:val="24"/>
              </w:rPr>
              <w:t>158</w:t>
            </w:r>
          </w:p>
        </w:tc>
        <w:tc>
          <w:tcPr>
            <w:tcW w:w="811" w:type="dxa"/>
            <w:tcBorders>
              <w:top w:val="nil"/>
              <w:left w:val="nil"/>
              <w:bottom w:val="nil"/>
              <w:right w:val="nil"/>
            </w:tcBorders>
          </w:tcPr>
          <w:p w14:paraId="7016EBF4" w14:textId="77777777" w:rsidR="00400D34" w:rsidRPr="00CE735B" w:rsidRDefault="00400D34" w:rsidP="004059C5">
            <w:pPr>
              <w:rPr>
                <w:sz w:val="24"/>
                <w:szCs w:val="24"/>
              </w:rPr>
            </w:pPr>
            <w:r w:rsidRPr="00CE735B">
              <w:rPr>
                <w:sz w:val="24"/>
                <w:szCs w:val="24"/>
              </w:rPr>
              <w:t>197</w:t>
            </w:r>
          </w:p>
        </w:tc>
        <w:tc>
          <w:tcPr>
            <w:tcW w:w="811" w:type="dxa"/>
            <w:tcBorders>
              <w:top w:val="nil"/>
              <w:left w:val="nil"/>
              <w:bottom w:val="nil"/>
              <w:right w:val="nil"/>
            </w:tcBorders>
          </w:tcPr>
          <w:p w14:paraId="3A66E222" w14:textId="77777777" w:rsidR="00400D34" w:rsidRPr="00CE735B" w:rsidRDefault="00400D34" w:rsidP="004059C5">
            <w:pPr>
              <w:rPr>
                <w:sz w:val="24"/>
                <w:szCs w:val="24"/>
              </w:rPr>
            </w:pPr>
            <w:r w:rsidRPr="00CE735B">
              <w:rPr>
                <w:sz w:val="24"/>
                <w:szCs w:val="24"/>
              </w:rPr>
              <w:t>192</w:t>
            </w:r>
          </w:p>
        </w:tc>
        <w:tc>
          <w:tcPr>
            <w:tcW w:w="811" w:type="dxa"/>
            <w:tcBorders>
              <w:top w:val="nil"/>
              <w:left w:val="nil"/>
              <w:bottom w:val="nil"/>
              <w:right w:val="nil"/>
            </w:tcBorders>
          </w:tcPr>
          <w:p w14:paraId="17FDFACF" w14:textId="77777777" w:rsidR="00400D34" w:rsidRPr="00CE735B" w:rsidRDefault="00400D34" w:rsidP="004059C5">
            <w:pPr>
              <w:rPr>
                <w:sz w:val="24"/>
                <w:szCs w:val="24"/>
              </w:rPr>
            </w:pPr>
            <w:r w:rsidRPr="00CE735B">
              <w:rPr>
                <w:sz w:val="24"/>
                <w:szCs w:val="24"/>
              </w:rPr>
              <w:t>163</w:t>
            </w:r>
          </w:p>
        </w:tc>
        <w:tc>
          <w:tcPr>
            <w:tcW w:w="811" w:type="dxa"/>
            <w:tcBorders>
              <w:top w:val="nil"/>
              <w:left w:val="nil"/>
              <w:bottom w:val="nil"/>
              <w:right w:val="nil"/>
            </w:tcBorders>
          </w:tcPr>
          <w:p w14:paraId="058BA37B" w14:textId="77777777" w:rsidR="00400D34" w:rsidRPr="00CE735B" w:rsidRDefault="00400D34" w:rsidP="004059C5">
            <w:pPr>
              <w:rPr>
                <w:sz w:val="24"/>
                <w:szCs w:val="24"/>
              </w:rPr>
            </w:pPr>
            <w:r w:rsidRPr="00CE735B">
              <w:rPr>
                <w:sz w:val="24"/>
                <w:szCs w:val="24"/>
              </w:rPr>
              <w:t>148</w:t>
            </w:r>
          </w:p>
        </w:tc>
        <w:tc>
          <w:tcPr>
            <w:tcW w:w="811" w:type="dxa"/>
            <w:tcBorders>
              <w:top w:val="nil"/>
              <w:left w:val="nil"/>
              <w:bottom w:val="nil"/>
              <w:right w:val="nil"/>
            </w:tcBorders>
          </w:tcPr>
          <w:p w14:paraId="590B55B6" w14:textId="77777777" w:rsidR="00400D34" w:rsidRPr="00CE735B" w:rsidRDefault="00400D34" w:rsidP="004059C5">
            <w:pPr>
              <w:rPr>
                <w:sz w:val="24"/>
                <w:szCs w:val="24"/>
              </w:rPr>
            </w:pPr>
            <w:r w:rsidRPr="00CE735B">
              <w:rPr>
                <w:sz w:val="24"/>
                <w:szCs w:val="24"/>
              </w:rPr>
              <w:t>162</w:t>
            </w:r>
          </w:p>
        </w:tc>
        <w:tc>
          <w:tcPr>
            <w:tcW w:w="811" w:type="dxa"/>
            <w:tcBorders>
              <w:top w:val="nil"/>
              <w:left w:val="nil"/>
              <w:bottom w:val="nil"/>
              <w:right w:val="nil"/>
            </w:tcBorders>
          </w:tcPr>
          <w:p w14:paraId="22E41184" w14:textId="77777777" w:rsidR="00400D34" w:rsidRPr="00CE735B" w:rsidRDefault="00400D34" w:rsidP="004059C5">
            <w:pPr>
              <w:rPr>
                <w:sz w:val="24"/>
                <w:szCs w:val="24"/>
              </w:rPr>
            </w:pPr>
            <w:r w:rsidRPr="00CE735B">
              <w:rPr>
                <w:sz w:val="24"/>
                <w:szCs w:val="24"/>
              </w:rPr>
              <w:t>181</w:t>
            </w:r>
          </w:p>
        </w:tc>
      </w:tr>
      <w:tr w:rsidR="00400D34" w:rsidRPr="002026FB" w14:paraId="17A7B2A0" w14:textId="77777777" w:rsidTr="00A94CA9">
        <w:tc>
          <w:tcPr>
            <w:tcW w:w="1951" w:type="dxa"/>
            <w:tcBorders>
              <w:top w:val="nil"/>
              <w:left w:val="nil"/>
              <w:bottom w:val="nil"/>
              <w:right w:val="nil"/>
            </w:tcBorders>
          </w:tcPr>
          <w:p w14:paraId="42229813" w14:textId="77777777" w:rsidR="00400D34" w:rsidRPr="002026FB" w:rsidRDefault="00400D34" w:rsidP="004059C5">
            <w:pPr>
              <w:rPr>
                <w:sz w:val="24"/>
                <w:szCs w:val="24"/>
              </w:rPr>
            </w:pPr>
            <w:r w:rsidRPr="002026FB">
              <w:rPr>
                <w:sz w:val="24"/>
                <w:szCs w:val="24"/>
              </w:rPr>
              <w:t xml:space="preserve">     Males</w:t>
            </w:r>
          </w:p>
        </w:tc>
        <w:tc>
          <w:tcPr>
            <w:tcW w:w="811" w:type="dxa"/>
            <w:tcBorders>
              <w:top w:val="nil"/>
              <w:left w:val="nil"/>
              <w:bottom w:val="nil"/>
              <w:right w:val="nil"/>
            </w:tcBorders>
          </w:tcPr>
          <w:p w14:paraId="4430E532" w14:textId="06196D6D" w:rsidR="00400D34" w:rsidRPr="00CE735B" w:rsidRDefault="00400D34" w:rsidP="004059C5">
            <w:pPr>
              <w:rPr>
                <w:sz w:val="24"/>
                <w:szCs w:val="24"/>
              </w:rPr>
            </w:pPr>
            <w:r w:rsidRPr="00CE735B">
              <w:rPr>
                <w:sz w:val="24"/>
                <w:szCs w:val="24"/>
              </w:rPr>
              <w:t>1</w:t>
            </w:r>
            <w:r w:rsidR="00CE3FD8" w:rsidRPr="00CE735B">
              <w:rPr>
                <w:sz w:val="24"/>
                <w:szCs w:val="24"/>
              </w:rPr>
              <w:t>,</w:t>
            </w:r>
            <w:r w:rsidRPr="00CE735B">
              <w:rPr>
                <w:sz w:val="24"/>
                <w:szCs w:val="24"/>
              </w:rPr>
              <w:t>104</w:t>
            </w:r>
          </w:p>
        </w:tc>
        <w:tc>
          <w:tcPr>
            <w:tcW w:w="811" w:type="dxa"/>
            <w:tcBorders>
              <w:top w:val="nil"/>
              <w:left w:val="nil"/>
              <w:bottom w:val="nil"/>
              <w:right w:val="nil"/>
            </w:tcBorders>
          </w:tcPr>
          <w:p w14:paraId="22D59644" w14:textId="6142C199" w:rsidR="00400D34" w:rsidRPr="00CE735B" w:rsidRDefault="00400D34" w:rsidP="004059C5">
            <w:pPr>
              <w:rPr>
                <w:sz w:val="24"/>
                <w:szCs w:val="24"/>
              </w:rPr>
            </w:pPr>
            <w:r w:rsidRPr="00CE735B">
              <w:rPr>
                <w:sz w:val="24"/>
                <w:szCs w:val="24"/>
              </w:rPr>
              <w:t>1</w:t>
            </w:r>
            <w:r w:rsidR="00473900" w:rsidRPr="00CE735B">
              <w:rPr>
                <w:sz w:val="24"/>
                <w:szCs w:val="24"/>
              </w:rPr>
              <w:t>,</w:t>
            </w:r>
            <w:r w:rsidRPr="00CE735B">
              <w:rPr>
                <w:sz w:val="24"/>
                <w:szCs w:val="24"/>
              </w:rPr>
              <w:t>236</w:t>
            </w:r>
          </w:p>
        </w:tc>
        <w:tc>
          <w:tcPr>
            <w:tcW w:w="811" w:type="dxa"/>
            <w:tcBorders>
              <w:top w:val="nil"/>
              <w:left w:val="nil"/>
              <w:bottom w:val="nil"/>
              <w:right w:val="nil"/>
            </w:tcBorders>
          </w:tcPr>
          <w:p w14:paraId="76F28624" w14:textId="3D20049A" w:rsidR="00400D34" w:rsidRPr="00CE735B" w:rsidRDefault="00400D34" w:rsidP="004059C5">
            <w:pPr>
              <w:rPr>
                <w:sz w:val="24"/>
                <w:szCs w:val="24"/>
              </w:rPr>
            </w:pPr>
            <w:r w:rsidRPr="00CE735B">
              <w:rPr>
                <w:sz w:val="24"/>
                <w:szCs w:val="24"/>
              </w:rPr>
              <w:t>1</w:t>
            </w:r>
            <w:r w:rsidR="00473900" w:rsidRPr="00CE735B">
              <w:rPr>
                <w:sz w:val="24"/>
                <w:szCs w:val="24"/>
              </w:rPr>
              <w:t>,</w:t>
            </w:r>
            <w:r w:rsidRPr="00CE735B">
              <w:rPr>
                <w:sz w:val="24"/>
                <w:szCs w:val="24"/>
              </w:rPr>
              <w:t>248</w:t>
            </w:r>
          </w:p>
        </w:tc>
        <w:tc>
          <w:tcPr>
            <w:tcW w:w="811" w:type="dxa"/>
            <w:tcBorders>
              <w:top w:val="nil"/>
              <w:left w:val="nil"/>
              <w:bottom w:val="nil"/>
              <w:right w:val="nil"/>
            </w:tcBorders>
          </w:tcPr>
          <w:p w14:paraId="5111124E" w14:textId="3B655B9A" w:rsidR="00400D34" w:rsidRPr="00CE735B" w:rsidRDefault="00400D34" w:rsidP="004059C5">
            <w:pPr>
              <w:rPr>
                <w:sz w:val="24"/>
                <w:szCs w:val="24"/>
              </w:rPr>
            </w:pPr>
            <w:r w:rsidRPr="00CE735B">
              <w:rPr>
                <w:sz w:val="24"/>
                <w:szCs w:val="24"/>
              </w:rPr>
              <w:t>1</w:t>
            </w:r>
            <w:r w:rsidR="00473900" w:rsidRPr="00CE735B">
              <w:rPr>
                <w:sz w:val="24"/>
                <w:szCs w:val="24"/>
              </w:rPr>
              <w:t>,</w:t>
            </w:r>
            <w:r w:rsidRPr="00CE735B">
              <w:rPr>
                <w:sz w:val="24"/>
                <w:szCs w:val="24"/>
              </w:rPr>
              <w:t>392</w:t>
            </w:r>
          </w:p>
        </w:tc>
        <w:tc>
          <w:tcPr>
            <w:tcW w:w="811" w:type="dxa"/>
            <w:tcBorders>
              <w:top w:val="nil"/>
              <w:left w:val="nil"/>
              <w:bottom w:val="nil"/>
              <w:right w:val="nil"/>
            </w:tcBorders>
          </w:tcPr>
          <w:p w14:paraId="16F824A9" w14:textId="0A722997" w:rsidR="00400D34" w:rsidRPr="00CE735B" w:rsidRDefault="00400D34" w:rsidP="004059C5">
            <w:pPr>
              <w:rPr>
                <w:sz w:val="24"/>
                <w:szCs w:val="24"/>
              </w:rPr>
            </w:pPr>
            <w:r w:rsidRPr="00CE735B">
              <w:rPr>
                <w:sz w:val="24"/>
                <w:szCs w:val="24"/>
              </w:rPr>
              <w:t>1</w:t>
            </w:r>
            <w:r w:rsidR="00473900" w:rsidRPr="00CE735B">
              <w:rPr>
                <w:sz w:val="24"/>
                <w:szCs w:val="24"/>
              </w:rPr>
              <w:t>,</w:t>
            </w:r>
            <w:r w:rsidRPr="00CE735B">
              <w:rPr>
                <w:sz w:val="24"/>
                <w:szCs w:val="24"/>
              </w:rPr>
              <w:t>462</w:t>
            </w:r>
          </w:p>
        </w:tc>
        <w:tc>
          <w:tcPr>
            <w:tcW w:w="811" w:type="dxa"/>
            <w:tcBorders>
              <w:top w:val="nil"/>
              <w:left w:val="nil"/>
              <w:bottom w:val="nil"/>
              <w:right w:val="nil"/>
            </w:tcBorders>
          </w:tcPr>
          <w:p w14:paraId="48A33791" w14:textId="3ED744F2" w:rsidR="00400D34" w:rsidRPr="00CE735B" w:rsidRDefault="00400D34" w:rsidP="004059C5">
            <w:pPr>
              <w:rPr>
                <w:sz w:val="24"/>
                <w:szCs w:val="24"/>
              </w:rPr>
            </w:pPr>
            <w:r w:rsidRPr="00CE735B">
              <w:rPr>
                <w:sz w:val="24"/>
                <w:szCs w:val="24"/>
              </w:rPr>
              <w:t>1</w:t>
            </w:r>
            <w:r w:rsidR="00473900" w:rsidRPr="00CE735B">
              <w:rPr>
                <w:sz w:val="24"/>
                <w:szCs w:val="24"/>
              </w:rPr>
              <w:t>,</w:t>
            </w:r>
            <w:r w:rsidRPr="00CE735B">
              <w:rPr>
                <w:sz w:val="24"/>
                <w:szCs w:val="24"/>
              </w:rPr>
              <w:t>500</w:t>
            </w:r>
          </w:p>
        </w:tc>
        <w:tc>
          <w:tcPr>
            <w:tcW w:w="811" w:type="dxa"/>
            <w:tcBorders>
              <w:top w:val="nil"/>
              <w:left w:val="nil"/>
              <w:bottom w:val="nil"/>
              <w:right w:val="nil"/>
            </w:tcBorders>
          </w:tcPr>
          <w:p w14:paraId="38979D27" w14:textId="2E4AE8DD" w:rsidR="00400D34" w:rsidRPr="00CE735B" w:rsidRDefault="00400D34" w:rsidP="004059C5">
            <w:pPr>
              <w:rPr>
                <w:sz w:val="24"/>
                <w:szCs w:val="24"/>
              </w:rPr>
            </w:pPr>
            <w:r w:rsidRPr="00CE735B">
              <w:rPr>
                <w:sz w:val="24"/>
                <w:szCs w:val="24"/>
              </w:rPr>
              <w:t>1</w:t>
            </w:r>
            <w:r w:rsidR="00473900" w:rsidRPr="00CE735B">
              <w:rPr>
                <w:sz w:val="24"/>
                <w:szCs w:val="24"/>
              </w:rPr>
              <w:t>,</w:t>
            </w:r>
            <w:r w:rsidRPr="00CE735B">
              <w:rPr>
                <w:sz w:val="24"/>
                <w:szCs w:val="24"/>
              </w:rPr>
              <w:t>376</w:t>
            </w:r>
          </w:p>
        </w:tc>
        <w:tc>
          <w:tcPr>
            <w:tcW w:w="811" w:type="dxa"/>
            <w:tcBorders>
              <w:top w:val="nil"/>
              <w:left w:val="nil"/>
              <w:bottom w:val="nil"/>
              <w:right w:val="nil"/>
            </w:tcBorders>
          </w:tcPr>
          <w:p w14:paraId="2B74B517" w14:textId="77777777" w:rsidR="00400D34" w:rsidRPr="00CE735B" w:rsidRDefault="00400D34" w:rsidP="004059C5">
            <w:pPr>
              <w:rPr>
                <w:sz w:val="24"/>
                <w:szCs w:val="24"/>
              </w:rPr>
            </w:pPr>
            <w:r w:rsidRPr="00CE735B">
              <w:rPr>
                <w:sz w:val="24"/>
                <w:szCs w:val="24"/>
              </w:rPr>
              <w:t>1,258</w:t>
            </w:r>
          </w:p>
        </w:tc>
        <w:tc>
          <w:tcPr>
            <w:tcW w:w="811" w:type="dxa"/>
            <w:tcBorders>
              <w:top w:val="nil"/>
              <w:left w:val="nil"/>
              <w:bottom w:val="nil"/>
              <w:right w:val="nil"/>
            </w:tcBorders>
          </w:tcPr>
          <w:p w14:paraId="3753F79E" w14:textId="77777777" w:rsidR="00400D34" w:rsidRPr="00CE735B" w:rsidRDefault="00400D34" w:rsidP="004059C5">
            <w:pPr>
              <w:rPr>
                <w:sz w:val="24"/>
                <w:szCs w:val="24"/>
              </w:rPr>
            </w:pPr>
            <w:r w:rsidRPr="00CE735B">
              <w:rPr>
                <w:sz w:val="24"/>
                <w:szCs w:val="24"/>
              </w:rPr>
              <w:t>1,229</w:t>
            </w:r>
          </w:p>
        </w:tc>
        <w:tc>
          <w:tcPr>
            <w:tcW w:w="811" w:type="dxa"/>
            <w:tcBorders>
              <w:top w:val="nil"/>
              <w:left w:val="nil"/>
              <w:bottom w:val="nil"/>
              <w:right w:val="nil"/>
            </w:tcBorders>
          </w:tcPr>
          <w:p w14:paraId="2B4F2E15" w14:textId="77777777" w:rsidR="00400D34" w:rsidRPr="00CE735B" w:rsidRDefault="00400D34" w:rsidP="004059C5">
            <w:pPr>
              <w:rPr>
                <w:sz w:val="24"/>
                <w:szCs w:val="24"/>
              </w:rPr>
            </w:pPr>
            <w:r w:rsidRPr="00CE735B">
              <w:rPr>
                <w:sz w:val="24"/>
                <w:szCs w:val="24"/>
              </w:rPr>
              <w:t>1,324</w:t>
            </w:r>
          </w:p>
        </w:tc>
      </w:tr>
      <w:tr w:rsidR="00512C4D" w:rsidRPr="002026FB" w14:paraId="252E567E" w14:textId="77777777" w:rsidTr="00A94CA9">
        <w:tc>
          <w:tcPr>
            <w:tcW w:w="1951" w:type="dxa"/>
            <w:tcBorders>
              <w:top w:val="nil"/>
              <w:left w:val="nil"/>
              <w:bottom w:val="nil"/>
              <w:right w:val="nil"/>
            </w:tcBorders>
          </w:tcPr>
          <w:p w14:paraId="6B41B72D" w14:textId="77777777" w:rsidR="00512C4D" w:rsidRPr="002026FB" w:rsidRDefault="00512C4D" w:rsidP="00C73291">
            <w:pPr>
              <w:spacing w:after="240"/>
              <w:rPr>
                <w:sz w:val="24"/>
                <w:szCs w:val="24"/>
              </w:rPr>
            </w:pPr>
            <w:r w:rsidRPr="002026FB">
              <w:rPr>
                <w:sz w:val="24"/>
                <w:szCs w:val="24"/>
              </w:rPr>
              <w:t xml:space="preserve">     Intersex</w:t>
            </w:r>
          </w:p>
        </w:tc>
        <w:tc>
          <w:tcPr>
            <w:tcW w:w="811" w:type="dxa"/>
            <w:tcBorders>
              <w:top w:val="nil"/>
              <w:left w:val="nil"/>
              <w:bottom w:val="nil"/>
              <w:right w:val="nil"/>
            </w:tcBorders>
          </w:tcPr>
          <w:p w14:paraId="531D192E" w14:textId="77777777" w:rsidR="00512C4D" w:rsidRPr="00CE735B" w:rsidRDefault="00512C4D" w:rsidP="00C73291">
            <w:pPr>
              <w:spacing w:after="240"/>
              <w:rPr>
                <w:sz w:val="24"/>
                <w:szCs w:val="24"/>
              </w:rPr>
            </w:pPr>
            <w:r w:rsidRPr="00CE735B">
              <w:rPr>
                <w:sz w:val="24"/>
                <w:szCs w:val="24"/>
              </w:rPr>
              <w:t>NR</w:t>
            </w:r>
          </w:p>
        </w:tc>
        <w:tc>
          <w:tcPr>
            <w:tcW w:w="811" w:type="dxa"/>
            <w:tcBorders>
              <w:top w:val="nil"/>
              <w:left w:val="nil"/>
              <w:bottom w:val="nil"/>
              <w:right w:val="nil"/>
            </w:tcBorders>
          </w:tcPr>
          <w:p w14:paraId="1E5BDFD7" w14:textId="77777777" w:rsidR="00512C4D" w:rsidRPr="00CE735B" w:rsidRDefault="00512C4D" w:rsidP="00C73291">
            <w:pPr>
              <w:spacing w:after="240"/>
              <w:rPr>
                <w:sz w:val="24"/>
                <w:szCs w:val="24"/>
              </w:rPr>
            </w:pPr>
            <w:r w:rsidRPr="00CE735B">
              <w:rPr>
                <w:sz w:val="24"/>
                <w:szCs w:val="24"/>
              </w:rPr>
              <w:t>NR</w:t>
            </w:r>
          </w:p>
        </w:tc>
        <w:tc>
          <w:tcPr>
            <w:tcW w:w="811" w:type="dxa"/>
            <w:tcBorders>
              <w:top w:val="nil"/>
              <w:left w:val="nil"/>
              <w:bottom w:val="nil"/>
              <w:right w:val="nil"/>
            </w:tcBorders>
          </w:tcPr>
          <w:p w14:paraId="45A704AF" w14:textId="77777777" w:rsidR="00512C4D" w:rsidRPr="00CE735B" w:rsidRDefault="00512C4D" w:rsidP="00C73291">
            <w:pPr>
              <w:spacing w:after="240"/>
              <w:rPr>
                <w:sz w:val="24"/>
                <w:szCs w:val="24"/>
              </w:rPr>
            </w:pPr>
            <w:r w:rsidRPr="00CE735B">
              <w:rPr>
                <w:sz w:val="24"/>
                <w:szCs w:val="24"/>
              </w:rPr>
              <w:t>NR</w:t>
            </w:r>
          </w:p>
        </w:tc>
        <w:tc>
          <w:tcPr>
            <w:tcW w:w="811" w:type="dxa"/>
            <w:tcBorders>
              <w:top w:val="nil"/>
              <w:left w:val="nil"/>
              <w:bottom w:val="nil"/>
              <w:right w:val="nil"/>
            </w:tcBorders>
          </w:tcPr>
          <w:p w14:paraId="336B95A7" w14:textId="77777777" w:rsidR="00512C4D" w:rsidRPr="00CE735B" w:rsidRDefault="00512C4D" w:rsidP="00C73291">
            <w:pPr>
              <w:spacing w:after="240"/>
              <w:rPr>
                <w:sz w:val="24"/>
                <w:szCs w:val="24"/>
              </w:rPr>
            </w:pPr>
            <w:r w:rsidRPr="00CE735B">
              <w:rPr>
                <w:sz w:val="24"/>
                <w:szCs w:val="24"/>
              </w:rPr>
              <w:t>NR</w:t>
            </w:r>
          </w:p>
        </w:tc>
        <w:tc>
          <w:tcPr>
            <w:tcW w:w="811" w:type="dxa"/>
            <w:tcBorders>
              <w:top w:val="nil"/>
              <w:left w:val="nil"/>
              <w:bottom w:val="nil"/>
              <w:right w:val="nil"/>
            </w:tcBorders>
          </w:tcPr>
          <w:p w14:paraId="4158E69C" w14:textId="77777777" w:rsidR="00512C4D" w:rsidRPr="00CE735B" w:rsidRDefault="00512C4D" w:rsidP="00C73291">
            <w:pPr>
              <w:spacing w:after="240"/>
              <w:rPr>
                <w:sz w:val="24"/>
                <w:szCs w:val="24"/>
              </w:rPr>
            </w:pPr>
            <w:r w:rsidRPr="00CE735B">
              <w:rPr>
                <w:sz w:val="24"/>
                <w:szCs w:val="24"/>
              </w:rPr>
              <w:t>NR</w:t>
            </w:r>
          </w:p>
        </w:tc>
        <w:tc>
          <w:tcPr>
            <w:tcW w:w="811" w:type="dxa"/>
            <w:tcBorders>
              <w:top w:val="nil"/>
              <w:left w:val="nil"/>
              <w:bottom w:val="nil"/>
              <w:right w:val="nil"/>
            </w:tcBorders>
          </w:tcPr>
          <w:p w14:paraId="0A93B854" w14:textId="77777777" w:rsidR="00512C4D" w:rsidRPr="00CE735B" w:rsidRDefault="00512C4D" w:rsidP="00C73291">
            <w:pPr>
              <w:spacing w:after="240"/>
              <w:rPr>
                <w:sz w:val="24"/>
                <w:szCs w:val="24"/>
              </w:rPr>
            </w:pPr>
            <w:r w:rsidRPr="00CE735B">
              <w:rPr>
                <w:sz w:val="24"/>
                <w:szCs w:val="24"/>
              </w:rPr>
              <w:t>NR</w:t>
            </w:r>
          </w:p>
        </w:tc>
        <w:tc>
          <w:tcPr>
            <w:tcW w:w="811" w:type="dxa"/>
            <w:tcBorders>
              <w:top w:val="nil"/>
              <w:left w:val="nil"/>
              <w:bottom w:val="nil"/>
              <w:right w:val="nil"/>
            </w:tcBorders>
          </w:tcPr>
          <w:p w14:paraId="60133732" w14:textId="1013F4A3" w:rsidR="00512C4D" w:rsidRPr="00CE735B" w:rsidRDefault="00512C4D" w:rsidP="00C73291">
            <w:pPr>
              <w:spacing w:after="240"/>
              <w:rPr>
                <w:sz w:val="24"/>
                <w:szCs w:val="24"/>
              </w:rPr>
            </w:pPr>
            <w:r w:rsidRPr="00CE735B">
              <w:rPr>
                <w:sz w:val="24"/>
                <w:szCs w:val="24"/>
              </w:rPr>
              <w:t>0</w:t>
            </w:r>
          </w:p>
        </w:tc>
        <w:tc>
          <w:tcPr>
            <w:tcW w:w="811" w:type="dxa"/>
            <w:tcBorders>
              <w:top w:val="nil"/>
              <w:left w:val="nil"/>
              <w:bottom w:val="nil"/>
              <w:right w:val="nil"/>
            </w:tcBorders>
          </w:tcPr>
          <w:p w14:paraId="5C395A58" w14:textId="64490868" w:rsidR="00512C4D" w:rsidRPr="00CE735B" w:rsidRDefault="00512C4D" w:rsidP="00C73291">
            <w:pPr>
              <w:spacing w:after="240"/>
              <w:rPr>
                <w:sz w:val="24"/>
                <w:szCs w:val="24"/>
              </w:rPr>
            </w:pPr>
            <w:r w:rsidRPr="00CE735B">
              <w:rPr>
                <w:sz w:val="24"/>
                <w:szCs w:val="24"/>
              </w:rPr>
              <w:t>0</w:t>
            </w:r>
          </w:p>
        </w:tc>
        <w:tc>
          <w:tcPr>
            <w:tcW w:w="811" w:type="dxa"/>
            <w:tcBorders>
              <w:top w:val="nil"/>
              <w:left w:val="nil"/>
              <w:bottom w:val="nil"/>
              <w:right w:val="nil"/>
            </w:tcBorders>
          </w:tcPr>
          <w:p w14:paraId="1F4BD25D" w14:textId="22D5B0C8" w:rsidR="00512C4D" w:rsidRPr="00CE735B" w:rsidRDefault="00512C4D" w:rsidP="00C73291">
            <w:pPr>
              <w:spacing w:after="240"/>
              <w:rPr>
                <w:sz w:val="24"/>
                <w:szCs w:val="24"/>
              </w:rPr>
            </w:pPr>
            <w:r w:rsidRPr="00CE735B">
              <w:rPr>
                <w:sz w:val="24"/>
                <w:szCs w:val="24"/>
              </w:rPr>
              <w:t>0</w:t>
            </w:r>
          </w:p>
        </w:tc>
        <w:tc>
          <w:tcPr>
            <w:tcW w:w="811" w:type="dxa"/>
            <w:tcBorders>
              <w:top w:val="nil"/>
              <w:left w:val="nil"/>
              <w:bottom w:val="nil"/>
              <w:right w:val="nil"/>
            </w:tcBorders>
          </w:tcPr>
          <w:p w14:paraId="3AD1FEF2" w14:textId="3DEB1DD7" w:rsidR="00512C4D" w:rsidRPr="00CE735B" w:rsidRDefault="00512C4D" w:rsidP="00C73291">
            <w:pPr>
              <w:spacing w:after="240"/>
              <w:rPr>
                <w:sz w:val="24"/>
                <w:szCs w:val="24"/>
              </w:rPr>
            </w:pPr>
            <w:r w:rsidRPr="00CE735B">
              <w:rPr>
                <w:sz w:val="24"/>
                <w:szCs w:val="24"/>
              </w:rPr>
              <w:t>0</w:t>
            </w:r>
          </w:p>
        </w:tc>
      </w:tr>
      <w:tr w:rsidR="00CE735B" w:rsidRPr="002026FB" w14:paraId="63A1D73B" w14:textId="77777777" w:rsidTr="00A94CA9">
        <w:tc>
          <w:tcPr>
            <w:tcW w:w="1951" w:type="dxa"/>
            <w:tcBorders>
              <w:top w:val="nil"/>
              <w:left w:val="nil"/>
              <w:bottom w:val="nil"/>
              <w:right w:val="nil"/>
            </w:tcBorders>
          </w:tcPr>
          <w:p w14:paraId="7DB8EBAC" w14:textId="5F66BA81" w:rsidR="00CE735B" w:rsidRPr="00C73291" w:rsidRDefault="00CE735B" w:rsidP="004059C5">
            <w:pPr>
              <w:rPr>
                <w:b/>
                <w:bCs/>
                <w:sz w:val="24"/>
                <w:szCs w:val="24"/>
              </w:rPr>
            </w:pPr>
            <w:r w:rsidRPr="00C73291">
              <w:rPr>
                <w:b/>
                <w:bCs/>
                <w:sz w:val="24"/>
                <w:szCs w:val="24"/>
              </w:rPr>
              <w:t>Full parole total</w:t>
            </w:r>
          </w:p>
        </w:tc>
        <w:tc>
          <w:tcPr>
            <w:tcW w:w="811" w:type="dxa"/>
            <w:tcBorders>
              <w:top w:val="nil"/>
              <w:left w:val="nil"/>
              <w:bottom w:val="nil"/>
              <w:right w:val="nil"/>
            </w:tcBorders>
          </w:tcPr>
          <w:p w14:paraId="3A3625C3" w14:textId="28FF78AD" w:rsidR="00CE735B" w:rsidRPr="00C73291" w:rsidRDefault="00CE735B" w:rsidP="004059C5">
            <w:pPr>
              <w:rPr>
                <w:b/>
                <w:bCs/>
                <w:sz w:val="24"/>
                <w:szCs w:val="24"/>
              </w:rPr>
            </w:pPr>
            <w:r w:rsidRPr="00C73291">
              <w:rPr>
                <w:b/>
                <w:bCs/>
                <w:sz w:val="24"/>
                <w:szCs w:val="24"/>
              </w:rPr>
              <w:t>3</w:t>
            </w:r>
            <w:r w:rsidR="00D92E6E">
              <w:rPr>
                <w:b/>
                <w:bCs/>
                <w:sz w:val="24"/>
                <w:szCs w:val="24"/>
              </w:rPr>
              <w:t>,</w:t>
            </w:r>
            <w:r w:rsidRPr="00C73291">
              <w:rPr>
                <w:b/>
                <w:bCs/>
                <w:sz w:val="24"/>
                <w:szCs w:val="24"/>
              </w:rPr>
              <w:t>242</w:t>
            </w:r>
          </w:p>
        </w:tc>
        <w:tc>
          <w:tcPr>
            <w:tcW w:w="811" w:type="dxa"/>
            <w:tcBorders>
              <w:top w:val="nil"/>
              <w:left w:val="nil"/>
              <w:bottom w:val="nil"/>
              <w:right w:val="nil"/>
            </w:tcBorders>
          </w:tcPr>
          <w:p w14:paraId="4A53827B" w14:textId="676B38FF" w:rsidR="00CE735B" w:rsidRPr="00C73291" w:rsidRDefault="00CE735B" w:rsidP="004059C5">
            <w:pPr>
              <w:rPr>
                <w:b/>
                <w:bCs/>
                <w:sz w:val="24"/>
                <w:szCs w:val="24"/>
              </w:rPr>
            </w:pPr>
            <w:r w:rsidRPr="00C73291">
              <w:rPr>
                <w:b/>
                <w:bCs/>
                <w:sz w:val="24"/>
                <w:szCs w:val="24"/>
              </w:rPr>
              <w:t>3</w:t>
            </w:r>
            <w:r w:rsidR="00D92E6E">
              <w:rPr>
                <w:b/>
                <w:bCs/>
                <w:sz w:val="24"/>
                <w:szCs w:val="24"/>
              </w:rPr>
              <w:t>,</w:t>
            </w:r>
            <w:r w:rsidRPr="00C73291">
              <w:rPr>
                <w:b/>
                <w:bCs/>
                <w:sz w:val="24"/>
                <w:szCs w:val="24"/>
              </w:rPr>
              <w:t>304</w:t>
            </w:r>
          </w:p>
        </w:tc>
        <w:tc>
          <w:tcPr>
            <w:tcW w:w="811" w:type="dxa"/>
            <w:tcBorders>
              <w:top w:val="nil"/>
              <w:left w:val="nil"/>
              <w:bottom w:val="nil"/>
              <w:right w:val="nil"/>
            </w:tcBorders>
          </w:tcPr>
          <w:p w14:paraId="00C17DF5" w14:textId="4C84BFD0" w:rsidR="00CE735B" w:rsidRPr="00C73291" w:rsidRDefault="00CE735B" w:rsidP="004059C5">
            <w:pPr>
              <w:rPr>
                <w:b/>
                <w:bCs/>
                <w:sz w:val="24"/>
                <w:szCs w:val="24"/>
              </w:rPr>
            </w:pPr>
            <w:r w:rsidRPr="00C73291">
              <w:rPr>
                <w:b/>
                <w:bCs/>
                <w:sz w:val="24"/>
                <w:szCs w:val="24"/>
              </w:rPr>
              <w:t>3</w:t>
            </w:r>
            <w:r w:rsidR="00D92E6E">
              <w:rPr>
                <w:b/>
                <w:bCs/>
                <w:sz w:val="24"/>
                <w:szCs w:val="24"/>
              </w:rPr>
              <w:t>,</w:t>
            </w:r>
            <w:r w:rsidRPr="00C73291">
              <w:rPr>
                <w:b/>
                <w:bCs/>
                <w:sz w:val="24"/>
                <w:szCs w:val="24"/>
              </w:rPr>
              <w:t>549</w:t>
            </w:r>
          </w:p>
        </w:tc>
        <w:tc>
          <w:tcPr>
            <w:tcW w:w="811" w:type="dxa"/>
            <w:tcBorders>
              <w:top w:val="nil"/>
              <w:left w:val="nil"/>
              <w:bottom w:val="nil"/>
              <w:right w:val="nil"/>
            </w:tcBorders>
          </w:tcPr>
          <w:p w14:paraId="1A09C83E" w14:textId="6A95F0B5" w:rsidR="00CE735B" w:rsidRPr="00C73291" w:rsidRDefault="00CE735B" w:rsidP="004059C5">
            <w:pPr>
              <w:rPr>
                <w:b/>
                <w:bCs/>
                <w:sz w:val="24"/>
                <w:szCs w:val="24"/>
              </w:rPr>
            </w:pPr>
            <w:r w:rsidRPr="00C73291">
              <w:rPr>
                <w:b/>
                <w:bCs/>
                <w:sz w:val="24"/>
                <w:szCs w:val="24"/>
              </w:rPr>
              <w:t>3</w:t>
            </w:r>
            <w:r w:rsidR="00D92E6E">
              <w:rPr>
                <w:b/>
                <w:bCs/>
                <w:sz w:val="24"/>
                <w:szCs w:val="24"/>
              </w:rPr>
              <w:t>,</w:t>
            </w:r>
            <w:r w:rsidRPr="00C73291">
              <w:rPr>
                <w:b/>
                <w:bCs/>
                <w:sz w:val="24"/>
                <w:szCs w:val="24"/>
              </w:rPr>
              <w:t>903</w:t>
            </w:r>
          </w:p>
        </w:tc>
        <w:tc>
          <w:tcPr>
            <w:tcW w:w="811" w:type="dxa"/>
            <w:tcBorders>
              <w:top w:val="nil"/>
              <w:left w:val="nil"/>
              <w:bottom w:val="nil"/>
              <w:right w:val="nil"/>
            </w:tcBorders>
          </w:tcPr>
          <w:p w14:paraId="0453BAC2" w14:textId="246AF254" w:rsidR="00CE735B" w:rsidRPr="00C73291" w:rsidRDefault="00CE735B" w:rsidP="004059C5">
            <w:pPr>
              <w:rPr>
                <w:b/>
                <w:bCs/>
                <w:sz w:val="24"/>
                <w:szCs w:val="24"/>
              </w:rPr>
            </w:pPr>
            <w:r w:rsidRPr="00C73291">
              <w:rPr>
                <w:b/>
                <w:bCs/>
                <w:sz w:val="24"/>
                <w:szCs w:val="24"/>
              </w:rPr>
              <w:t>4</w:t>
            </w:r>
            <w:r w:rsidR="00D92E6E">
              <w:rPr>
                <w:b/>
                <w:bCs/>
                <w:sz w:val="24"/>
                <w:szCs w:val="24"/>
              </w:rPr>
              <w:t>,</w:t>
            </w:r>
            <w:r w:rsidRPr="00C73291">
              <w:rPr>
                <w:b/>
                <w:bCs/>
                <w:sz w:val="24"/>
                <w:szCs w:val="24"/>
              </w:rPr>
              <w:t>233</w:t>
            </w:r>
          </w:p>
        </w:tc>
        <w:tc>
          <w:tcPr>
            <w:tcW w:w="811" w:type="dxa"/>
            <w:tcBorders>
              <w:top w:val="nil"/>
              <w:left w:val="nil"/>
              <w:bottom w:val="nil"/>
              <w:right w:val="nil"/>
            </w:tcBorders>
          </w:tcPr>
          <w:p w14:paraId="1B30675A" w14:textId="4FEE32EB" w:rsidR="00CE735B" w:rsidRPr="00C73291" w:rsidRDefault="00CE735B" w:rsidP="004059C5">
            <w:pPr>
              <w:rPr>
                <w:b/>
                <w:bCs/>
                <w:sz w:val="24"/>
                <w:szCs w:val="24"/>
              </w:rPr>
            </w:pPr>
            <w:r w:rsidRPr="00C73291">
              <w:rPr>
                <w:b/>
                <w:bCs/>
                <w:sz w:val="24"/>
                <w:szCs w:val="24"/>
              </w:rPr>
              <w:t>4</w:t>
            </w:r>
            <w:r w:rsidR="00D92E6E">
              <w:rPr>
                <w:b/>
                <w:bCs/>
                <w:sz w:val="24"/>
                <w:szCs w:val="24"/>
              </w:rPr>
              <w:t>,</w:t>
            </w:r>
            <w:r w:rsidRPr="00C73291">
              <w:rPr>
                <w:b/>
                <w:bCs/>
                <w:sz w:val="24"/>
                <w:szCs w:val="24"/>
              </w:rPr>
              <w:t>429</w:t>
            </w:r>
          </w:p>
        </w:tc>
        <w:tc>
          <w:tcPr>
            <w:tcW w:w="811" w:type="dxa"/>
            <w:tcBorders>
              <w:top w:val="nil"/>
              <w:left w:val="nil"/>
              <w:bottom w:val="nil"/>
              <w:right w:val="nil"/>
            </w:tcBorders>
          </w:tcPr>
          <w:p w14:paraId="2AF9B2BD" w14:textId="4D70A333" w:rsidR="00CE735B" w:rsidRPr="00C73291" w:rsidRDefault="00CE735B" w:rsidP="004059C5">
            <w:pPr>
              <w:rPr>
                <w:b/>
                <w:bCs/>
                <w:sz w:val="24"/>
                <w:szCs w:val="24"/>
              </w:rPr>
            </w:pPr>
            <w:r w:rsidRPr="00C73291">
              <w:rPr>
                <w:b/>
                <w:bCs/>
                <w:sz w:val="24"/>
                <w:szCs w:val="24"/>
              </w:rPr>
              <w:t>4</w:t>
            </w:r>
            <w:r w:rsidR="00D92E6E">
              <w:rPr>
                <w:b/>
                <w:bCs/>
                <w:sz w:val="24"/>
                <w:szCs w:val="24"/>
              </w:rPr>
              <w:t>,</w:t>
            </w:r>
            <w:r w:rsidRPr="00C73291">
              <w:rPr>
                <w:b/>
                <w:bCs/>
                <w:sz w:val="24"/>
                <w:szCs w:val="24"/>
              </w:rPr>
              <w:t>571</w:t>
            </w:r>
          </w:p>
        </w:tc>
        <w:tc>
          <w:tcPr>
            <w:tcW w:w="811" w:type="dxa"/>
            <w:tcBorders>
              <w:top w:val="nil"/>
              <w:left w:val="nil"/>
              <w:bottom w:val="nil"/>
              <w:right w:val="nil"/>
            </w:tcBorders>
          </w:tcPr>
          <w:p w14:paraId="484ABFFC" w14:textId="30280B27" w:rsidR="00CE735B" w:rsidRPr="00C73291" w:rsidRDefault="00CE735B" w:rsidP="004059C5">
            <w:pPr>
              <w:rPr>
                <w:b/>
                <w:bCs/>
                <w:sz w:val="24"/>
                <w:szCs w:val="24"/>
              </w:rPr>
            </w:pPr>
            <w:r w:rsidRPr="00C73291">
              <w:rPr>
                <w:b/>
                <w:bCs/>
                <w:sz w:val="24"/>
                <w:szCs w:val="24"/>
              </w:rPr>
              <w:t>4</w:t>
            </w:r>
            <w:r w:rsidR="00D92E6E">
              <w:rPr>
                <w:b/>
                <w:bCs/>
                <w:sz w:val="24"/>
                <w:szCs w:val="24"/>
              </w:rPr>
              <w:t>,</w:t>
            </w:r>
            <w:r w:rsidRPr="00C73291">
              <w:rPr>
                <w:b/>
                <w:bCs/>
                <w:sz w:val="24"/>
                <w:szCs w:val="24"/>
              </w:rPr>
              <w:t>503</w:t>
            </w:r>
          </w:p>
        </w:tc>
        <w:tc>
          <w:tcPr>
            <w:tcW w:w="811" w:type="dxa"/>
            <w:tcBorders>
              <w:top w:val="nil"/>
              <w:left w:val="nil"/>
              <w:bottom w:val="nil"/>
              <w:right w:val="nil"/>
            </w:tcBorders>
          </w:tcPr>
          <w:p w14:paraId="76B3F508" w14:textId="030BD82E" w:rsidR="00CE735B" w:rsidRPr="00C73291" w:rsidRDefault="00CE735B" w:rsidP="004059C5">
            <w:pPr>
              <w:rPr>
                <w:b/>
                <w:bCs/>
                <w:sz w:val="24"/>
                <w:szCs w:val="24"/>
              </w:rPr>
            </w:pPr>
            <w:r w:rsidRPr="00C73291">
              <w:rPr>
                <w:b/>
                <w:bCs/>
                <w:sz w:val="24"/>
                <w:szCs w:val="24"/>
              </w:rPr>
              <w:t>4</w:t>
            </w:r>
            <w:r w:rsidR="00D92E6E">
              <w:rPr>
                <w:b/>
                <w:bCs/>
                <w:sz w:val="24"/>
                <w:szCs w:val="24"/>
              </w:rPr>
              <w:t>,</w:t>
            </w:r>
            <w:r w:rsidRPr="00C73291">
              <w:rPr>
                <w:b/>
                <w:bCs/>
                <w:sz w:val="24"/>
                <w:szCs w:val="24"/>
              </w:rPr>
              <w:t>124</w:t>
            </w:r>
          </w:p>
        </w:tc>
        <w:tc>
          <w:tcPr>
            <w:tcW w:w="811" w:type="dxa"/>
            <w:tcBorders>
              <w:top w:val="nil"/>
              <w:left w:val="nil"/>
              <w:bottom w:val="nil"/>
              <w:right w:val="nil"/>
            </w:tcBorders>
          </w:tcPr>
          <w:p w14:paraId="70CC2B30" w14:textId="474530FF" w:rsidR="00CE735B" w:rsidRPr="00C73291" w:rsidRDefault="00CE735B" w:rsidP="004059C5">
            <w:pPr>
              <w:rPr>
                <w:b/>
                <w:bCs/>
                <w:sz w:val="24"/>
                <w:szCs w:val="24"/>
              </w:rPr>
            </w:pPr>
            <w:r w:rsidRPr="00C73291">
              <w:rPr>
                <w:b/>
                <w:bCs/>
                <w:sz w:val="24"/>
                <w:szCs w:val="24"/>
              </w:rPr>
              <w:t>4</w:t>
            </w:r>
            <w:r w:rsidR="00D92E6E">
              <w:rPr>
                <w:b/>
                <w:bCs/>
                <w:sz w:val="24"/>
                <w:szCs w:val="24"/>
              </w:rPr>
              <w:t>,</w:t>
            </w:r>
            <w:r w:rsidRPr="00C73291">
              <w:rPr>
                <w:b/>
                <w:bCs/>
                <w:sz w:val="24"/>
                <w:szCs w:val="24"/>
              </w:rPr>
              <w:t>031</w:t>
            </w:r>
          </w:p>
        </w:tc>
      </w:tr>
      <w:tr w:rsidR="00512C4D" w:rsidRPr="002026FB" w14:paraId="6A97F51B" w14:textId="77777777" w:rsidTr="00A94CA9">
        <w:tc>
          <w:tcPr>
            <w:tcW w:w="1951" w:type="dxa"/>
            <w:tcBorders>
              <w:top w:val="nil"/>
              <w:left w:val="nil"/>
              <w:bottom w:val="nil"/>
              <w:right w:val="nil"/>
            </w:tcBorders>
          </w:tcPr>
          <w:p w14:paraId="52CAE9F2" w14:textId="77777777" w:rsidR="00512C4D" w:rsidRPr="002026FB" w:rsidRDefault="00512C4D" w:rsidP="004059C5">
            <w:pPr>
              <w:rPr>
                <w:sz w:val="24"/>
                <w:szCs w:val="24"/>
              </w:rPr>
            </w:pPr>
            <w:r w:rsidRPr="002026FB">
              <w:rPr>
                <w:sz w:val="24"/>
                <w:szCs w:val="24"/>
              </w:rPr>
              <w:t xml:space="preserve">     Females</w:t>
            </w:r>
          </w:p>
        </w:tc>
        <w:tc>
          <w:tcPr>
            <w:tcW w:w="811" w:type="dxa"/>
            <w:tcBorders>
              <w:top w:val="nil"/>
              <w:left w:val="nil"/>
              <w:bottom w:val="nil"/>
              <w:right w:val="nil"/>
            </w:tcBorders>
          </w:tcPr>
          <w:p w14:paraId="4D7DB7E3" w14:textId="77777777" w:rsidR="00512C4D" w:rsidRPr="00CE735B" w:rsidRDefault="00512C4D" w:rsidP="004059C5">
            <w:pPr>
              <w:rPr>
                <w:sz w:val="24"/>
                <w:szCs w:val="24"/>
              </w:rPr>
            </w:pPr>
            <w:r w:rsidRPr="00CE735B">
              <w:rPr>
                <w:sz w:val="24"/>
                <w:szCs w:val="24"/>
              </w:rPr>
              <w:t>225</w:t>
            </w:r>
          </w:p>
        </w:tc>
        <w:tc>
          <w:tcPr>
            <w:tcW w:w="811" w:type="dxa"/>
            <w:tcBorders>
              <w:top w:val="nil"/>
              <w:left w:val="nil"/>
              <w:bottom w:val="nil"/>
              <w:right w:val="nil"/>
            </w:tcBorders>
          </w:tcPr>
          <w:p w14:paraId="6B046A89" w14:textId="77777777" w:rsidR="00512C4D" w:rsidRPr="00CE735B" w:rsidRDefault="00512C4D" w:rsidP="004059C5">
            <w:pPr>
              <w:rPr>
                <w:sz w:val="24"/>
                <w:szCs w:val="24"/>
              </w:rPr>
            </w:pPr>
            <w:r w:rsidRPr="00CE735B">
              <w:rPr>
                <w:sz w:val="24"/>
                <w:szCs w:val="24"/>
              </w:rPr>
              <w:t>239</w:t>
            </w:r>
          </w:p>
        </w:tc>
        <w:tc>
          <w:tcPr>
            <w:tcW w:w="811" w:type="dxa"/>
            <w:tcBorders>
              <w:top w:val="nil"/>
              <w:left w:val="nil"/>
              <w:bottom w:val="nil"/>
              <w:right w:val="nil"/>
            </w:tcBorders>
          </w:tcPr>
          <w:p w14:paraId="2377F944" w14:textId="77777777" w:rsidR="00512C4D" w:rsidRPr="00CE735B" w:rsidRDefault="00512C4D" w:rsidP="004059C5">
            <w:pPr>
              <w:rPr>
                <w:sz w:val="24"/>
                <w:szCs w:val="24"/>
              </w:rPr>
            </w:pPr>
            <w:r w:rsidRPr="00CE735B">
              <w:rPr>
                <w:sz w:val="24"/>
                <w:szCs w:val="24"/>
              </w:rPr>
              <w:t>273</w:t>
            </w:r>
          </w:p>
        </w:tc>
        <w:tc>
          <w:tcPr>
            <w:tcW w:w="811" w:type="dxa"/>
            <w:tcBorders>
              <w:top w:val="nil"/>
              <w:left w:val="nil"/>
              <w:bottom w:val="nil"/>
              <w:right w:val="nil"/>
            </w:tcBorders>
          </w:tcPr>
          <w:p w14:paraId="4CA263F8" w14:textId="77777777" w:rsidR="00512C4D" w:rsidRPr="00CE735B" w:rsidRDefault="00512C4D" w:rsidP="004059C5">
            <w:pPr>
              <w:rPr>
                <w:sz w:val="24"/>
                <w:szCs w:val="24"/>
              </w:rPr>
            </w:pPr>
            <w:r w:rsidRPr="00CE735B">
              <w:rPr>
                <w:sz w:val="24"/>
                <w:szCs w:val="24"/>
              </w:rPr>
              <w:t>316</w:t>
            </w:r>
          </w:p>
        </w:tc>
        <w:tc>
          <w:tcPr>
            <w:tcW w:w="811" w:type="dxa"/>
            <w:tcBorders>
              <w:top w:val="nil"/>
              <w:left w:val="nil"/>
              <w:bottom w:val="nil"/>
              <w:right w:val="nil"/>
            </w:tcBorders>
          </w:tcPr>
          <w:p w14:paraId="0CE1F8C3" w14:textId="77777777" w:rsidR="00512C4D" w:rsidRPr="00CE735B" w:rsidRDefault="00512C4D" w:rsidP="004059C5">
            <w:pPr>
              <w:rPr>
                <w:sz w:val="24"/>
                <w:szCs w:val="24"/>
              </w:rPr>
            </w:pPr>
            <w:r w:rsidRPr="00CE735B">
              <w:rPr>
                <w:sz w:val="24"/>
                <w:szCs w:val="24"/>
              </w:rPr>
              <w:t>369</w:t>
            </w:r>
          </w:p>
        </w:tc>
        <w:tc>
          <w:tcPr>
            <w:tcW w:w="811" w:type="dxa"/>
            <w:tcBorders>
              <w:top w:val="nil"/>
              <w:left w:val="nil"/>
              <w:bottom w:val="nil"/>
              <w:right w:val="nil"/>
            </w:tcBorders>
          </w:tcPr>
          <w:p w14:paraId="5411183F" w14:textId="77777777" w:rsidR="00512C4D" w:rsidRPr="00CE735B" w:rsidRDefault="00512C4D" w:rsidP="004059C5">
            <w:pPr>
              <w:rPr>
                <w:sz w:val="24"/>
                <w:szCs w:val="24"/>
              </w:rPr>
            </w:pPr>
            <w:r w:rsidRPr="00CE735B">
              <w:rPr>
                <w:sz w:val="24"/>
                <w:szCs w:val="24"/>
              </w:rPr>
              <w:t>370</w:t>
            </w:r>
          </w:p>
        </w:tc>
        <w:tc>
          <w:tcPr>
            <w:tcW w:w="811" w:type="dxa"/>
            <w:tcBorders>
              <w:top w:val="nil"/>
              <w:left w:val="nil"/>
              <w:bottom w:val="nil"/>
              <w:right w:val="nil"/>
            </w:tcBorders>
          </w:tcPr>
          <w:p w14:paraId="2EDC06B3" w14:textId="77777777" w:rsidR="00512C4D" w:rsidRPr="00CE735B" w:rsidRDefault="00512C4D" w:rsidP="004059C5">
            <w:pPr>
              <w:rPr>
                <w:sz w:val="24"/>
                <w:szCs w:val="24"/>
              </w:rPr>
            </w:pPr>
            <w:r w:rsidRPr="00CE735B">
              <w:rPr>
                <w:sz w:val="24"/>
                <w:szCs w:val="24"/>
              </w:rPr>
              <w:t>406</w:t>
            </w:r>
          </w:p>
        </w:tc>
        <w:tc>
          <w:tcPr>
            <w:tcW w:w="811" w:type="dxa"/>
            <w:tcBorders>
              <w:top w:val="nil"/>
              <w:left w:val="nil"/>
              <w:bottom w:val="nil"/>
              <w:right w:val="nil"/>
            </w:tcBorders>
          </w:tcPr>
          <w:p w14:paraId="49F9C463" w14:textId="77777777" w:rsidR="00512C4D" w:rsidRPr="00CE735B" w:rsidRDefault="00512C4D" w:rsidP="004059C5">
            <w:pPr>
              <w:rPr>
                <w:sz w:val="24"/>
                <w:szCs w:val="24"/>
              </w:rPr>
            </w:pPr>
            <w:r w:rsidRPr="00CE735B">
              <w:rPr>
                <w:sz w:val="24"/>
                <w:szCs w:val="24"/>
              </w:rPr>
              <w:t>398</w:t>
            </w:r>
          </w:p>
        </w:tc>
        <w:tc>
          <w:tcPr>
            <w:tcW w:w="811" w:type="dxa"/>
            <w:tcBorders>
              <w:top w:val="nil"/>
              <w:left w:val="nil"/>
              <w:bottom w:val="nil"/>
              <w:right w:val="nil"/>
            </w:tcBorders>
          </w:tcPr>
          <w:p w14:paraId="0DEFEF1F" w14:textId="0DF702B5" w:rsidR="00512C4D" w:rsidRPr="00CE735B" w:rsidRDefault="00BB0E99" w:rsidP="004059C5">
            <w:pPr>
              <w:rPr>
                <w:sz w:val="24"/>
                <w:szCs w:val="24"/>
              </w:rPr>
            </w:pPr>
            <w:r w:rsidRPr="00CE735B">
              <w:rPr>
                <w:sz w:val="24"/>
                <w:szCs w:val="24"/>
              </w:rPr>
              <w:t>351</w:t>
            </w:r>
          </w:p>
        </w:tc>
        <w:tc>
          <w:tcPr>
            <w:tcW w:w="811" w:type="dxa"/>
            <w:tcBorders>
              <w:top w:val="nil"/>
              <w:left w:val="nil"/>
              <w:bottom w:val="nil"/>
              <w:right w:val="nil"/>
            </w:tcBorders>
          </w:tcPr>
          <w:p w14:paraId="48B533FB" w14:textId="582F8D74" w:rsidR="00512C4D" w:rsidRPr="00CE735B" w:rsidRDefault="00BB0E99" w:rsidP="004059C5">
            <w:pPr>
              <w:rPr>
                <w:sz w:val="24"/>
                <w:szCs w:val="24"/>
              </w:rPr>
            </w:pPr>
            <w:r w:rsidRPr="00CE735B">
              <w:rPr>
                <w:sz w:val="24"/>
                <w:szCs w:val="24"/>
              </w:rPr>
              <w:t>329</w:t>
            </w:r>
          </w:p>
        </w:tc>
      </w:tr>
      <w:tr w:rsidR="00400D34" w:rsidRPr="002026FB" w14:paraId="07967928" w14:textId="77777777" w:rsidTr="00A94CA9">
        <w:tc>
          <w:tcPr>
            <w:tcW w:w="1951" w:type="dxa"/>
            <w:tcBorders>
              <w:top w:val="nil"/>
              <w:left w:val="nil"/>
              <w:bottom w:val="nil"/>
              <w:right w:val="nil"/>
            </w:tcBorders>
          </w:tcPr>
          <w:p w14:paraId="62A2ED3D" w14:textId="77777777" w:rsidR="00400D34" w:rsidRPr="002026FB" w:rsidRDefault="00400D34" w:rsidP="004059C5">
            <w:pPr>
              <w:rPr>
                <w:sz w:val="24"/>
                <w:szCs w:val="24"/>
              </w:rPr>
            </w:pPr>
            <w:r w:rsidRPr="002026FB">
              <w:rPr>
                <w:sz w:val="24"/>
                <w:szCs w:val="24"/>
              </w:rPr>
              <w:t xml:space="preserve">     Males</w:t>
            </w:r>
          </w:p>
        </w:tc>
        <w:tc>
          <w:tcPr>
            <w:tcW w:w="811" w:type="dxa"/>
            <w:tcBorders>
              <w:top w:val="nil"/>
              <w:left w:val="nil"/>
              <w:bottom w:val="nil"/>
              <w:right w:val="nil"/>
            </w:tcBorders>
          </w:tcPr>
          <w:p w14:paraId="1F743499" w14:textId="211A499B" w:rsidR="00400D34" w:rsidRPr="00CE735B" w:rsidRDefault="00400D34" w:rsidP="004059C5">
            <w:pPr>
              <w:rPr>
                <w:sz w:val="24"/>
                <w:szCs w:val="24"/>
              </w:rPr>
            </w:pPr>
            <w:r w:rsidRPr="00CE735B">
              <w:rPr>
                <w:sz w:val="24"/>
                <w:szCs w:val="24"/>
              </w:rPr>
              <w:t>3</w:t>
            </w:r>
            <w:r w:rsidR="00CE3FD8" w:rsidRPr="00CE735B">
              <w:rPr>
                <w:sz w:val="24"/>
                <w:szCs w:val="24"/>
              </w:rPr>
              <w:t>,</w:t>
            </w:r>
            <w:r w:rsidRPr="00CE735B">
              <w:rPr>
                <w:sz w:val="24"/>
                <w:szCs w:val="24"/>
              </w:rPr>
              <w:t>017</w:t>
            </w:r>
          </w:p>
        </w:tc>
        <w:tc>
          <w:tcPr>
            <w:tcW w:w="811" w:type="dxa"/>
            <w:tcBorders>
              <w:top w:val="nil"/>
              <w:left w:val="nil"/>
              <w:bottom w:val="nil"/>
              <w:right w:val="nil"/>
            </w:tcBorders>
          </w:tcPr>
          <w:p w14:paraId="48129997" w14:textId="5C295624" w:rsidR="00400D34" w:rsidRPr="00CE735B" w:rsidRDefault="00400D34" w:rsidP="004059C5">
            <w:pPr>
              <w:rPr>
                <w:sz w:val="24"/>
                <w:szCs w:val="24"/>
              </w:rPr>
            </w:pPr>
            <w:r w:rsidRPr="00CE735B">
              <w:rPr>
                <w:sz w:val="24"/>
                <w:szCs w:val="24"/>
              </w:rPr>
              <w:t>3</w:t>
            </w:r>
            <w:r w:rsidR="00473900" w:rsidRPr="00CE735B">
              <w:rPr>
                <w:sz w:val="24"/>
                <w:szCs w:val="24"/>
              </w:rPr>
              <w:t>,</w:t>
            </w:r>
            <w:r w:rsidRPr="00CE735B">
              <w:rPr>
                <w:sz w:val="24"/>
                <w:szCs w:val="24"/>
              </w:rPr>
              <w:t>065</w:t>
            </w:r>
          </w:p>
        </w:tc>
        <w:tc>
          <w:tcPr>
            <w:tcW w:w="811" w:type="dxa"/>
            <w:tcBorders>
              <w:top w:val="nil"/>
              <w:left w:val="nil"/>
              <w:bottom w:val="nil"/>
              <w:right w:val="nil"/>
            </w:tcBorders>
          </w:tcPr>
          <w:p w14:paraId="0C9AFEB0" w14:textId="7E5CC10E" w:rsidR="00400D34" w:rsidRPr="00CE735B" w:rsidRDefault="00400D34" w:rsidP="004059C5">
            <w:pPr>
              <w:rPr>
                <w:sz w:val="24"/>
                <w:szCs w:val="24"/>
              </w:rPr>
            </w:pPr>
            <w:r w:rsidRPr="00CE735B">
              <w:rPr>
                <w:sz w:val="24"/>
                <w:szCs w:val="24"/>
              </w:rPr>
              <w:t>3</w:t>
            </w:r>
            <w:r w:rsidR="00473900" w:rsidRPr="00CE735B">
              <w:rPr>
                <w:sz w:val="24"/>
                <w:szCs w:val="24"/>
              </w:rPr>
              <w:t>,</w:t>
            </w:r>
            <w:r w:rsidRPr="00CE735B">
              <w:rPr>
                <w:sz w:val="24"/>
                <w:szCs w:val="24"/>
              </w:rPr>
              <w:t>276</w:t>
            </w:r>
          </w:p>
        </w:tc>
        <w:tc>
          <w:tcPr>
            <w:tcW w:w="811" w:type="dxa"/>
            <w:tcBorders>
              <w:top w:val="nil"/>
              <w:left w:val="nil"/>
              <w:bottom w:val="nil"/>
              <w:right w:val="nil"/>
            </w:tcBorders>
          </w:tcPr>
          <w:p w14:paraId="31296EB2" w14:textId="7F259EF7" w:rsidR="00400D34" w:rsidRPr="00CE735B" w:rsidRDefault="00400D34" w:rsidP="004059C5">
            <w:pPr>
              <w:rPr>
                <w:sz w:val="24"/>
                <w:szCs w:val="24"/>
              </w:rPr>
            </w:pPr>
            <w:r w:rsidRPr="00CE735B">
              <w:rPr>
                <w:sz w:val="24"/>
                <w:szCs w:val="24"/>
              </w:rPr>
              <w:t>3</w:t>
            </w:r>
            <w:r w:rsidR="00473900" w:rsidRPr="00CE735B">
              <w:rPr>
                <w:sz w:val="24"/>
                <w:szCs w:val="24"/>
              </w:rPr>
              <w:t>,</w:t>
            </w:r>
            <w:r w:rsidRPr="00CE735B">
              <w:rPr>
                <w:sz w:val="24"/>
                <w:szCs w:val="24"/>
              </w:rPr>
              <w:t>587</w:t>
            </w:r>
          </w:p>
        </w:tc>
        <w:tc>
          <w:tcPr>
            <w:tcW w:w="811" w:type="dxa"/>
            <w:tcBorders>
              <w:top w:val="nil"/>
              <w:left w:val="nil"/>
              <w:bottom w:val="nil"/>
              <w:right w:val="nil"/>
            </w:tcBorders>
          </w:tcPr>
          <w:p w14:paraId="1D886474" w14:textId="7DBA5A9F" w:rsidR="00400D34" w:rsidRPr="00CE735B" w:rsidRDefault="00400D34" w:rsidP="004059C5">
            <w:pPr>
              <w:rPr>
                <w:sz w:val="24"/>
                <w:szCs w:val="24"/>
              </w:rPr>
            </w:pPr>
            <w:r w:rsidRPr="00CE735B">
              <w:rPr>
                <w:sz w:val="24"/>
                <w:szCs w:val="24"/>
              </w:rPr>
              <w:t>3</w:t>
            </w:r>
            <w:r w:rsidR="00473900" w:rsidRPr="00CE735B">
              <w:rPr>
                <w:sz w:val="24"/>
                <w:szCs w:val="24"/>
              </w:rPr>
              <w:t>,</w:t>
            </w:r>
            <w:r w:rsidRPr="00CE735B">
              <w:rPr>
                <w:sz w:val="24"/>
                <w:szCs w:val="24"/>
              </w:rPr>
              <w:t>864</w:t>
            </w:r>
          </w:p>
        </w:tc>
        <w:tc>
          <w:tcPr>
            <w:tcW w:w="811" w:type="dxa"/>
            <w:tcBorders>
              <w:top w:val="nil"/>
              <w:left w:val="nil"/>
              <w:bottom w:val="nil"/>
              <w:right w:val="nil"/>
            </w:tcBorders>
          </w:tcPr>
          <w:p w14:paraId="14827C0D" w14:textId="62885067" w:rsidR="00400D34" w:rsidRPr="00CE735B" w:rsidRDefault="00400D34" w:rsidP="004059C5">
            <w:pPr>
              <w:rPr>
                <w:sz w:val="24"/>
                <w:szCs w:val="24"/>
              </w:rPr>
            </w:pPr>
            <w:r w:rsidRPr="00CE735B">
              <w:rPr>
                <w:sz w:val="24"/>
                <w:szCs w:val="24"/>
              </w:rPr>
              <w:t>4</w:t>
            </w:r>
            <w:r w:rsidR="00473900" w:rsidRPr="00CE735B">
              <w:rPr>
                <w:sz w:val="24"/>
                <w:szCs w:val="24"/>
              </w:rPr>
              <w:t>,</w:t>
            </w:r>
            <w:r w:rsidRPr="00CE735B">
              <w:rPr>
                <w:sz w:val="24"/>
                <w:szCs w:val="24"/>
              </w:rPr>
              <w:t>059</w:t>
            </w:r>
          </w:p>
        </w:tc>
        <w:tc>
          <w:tcPr>
            <w:tcW w:w="811" w:type="dxa"/>
            <w:tcBorders>
              <w:top w:val="nil"/>
              <w:left w:val="nil"/>
              <w:bottom w:val="nil"/>
              <w:right w:val="nil"/>
            </w:tcBorders>
          </w:tcPr>
          <w:p w14:paraId="6CDDC441" w14:textId="3D92B8D1" w:rsidR="00400D34" w:rsidRPr="00CE735B" w:rsidRDefault="00400D34" w:rsidP="004059C5">
            <w:pPr>
              <w:rPr>
                <w:sz w:val="24"/>
                <w:szCs w:val="24"/>
              </w:rPr>
            </w:pPr>
            <w:r w:rsidRPr="00CE735B">
              <w:rPr>
                <w:sz w:val="24"/>
                <w:szCs w:val="24"/>
              </w:rPr>
              <w:t>4</w:t>
            </w:r>
            <w:r w:rsidR="00473900" w:rsidRPr="00CE735B">
              <w:rPr>
                <w:sz w:val="24"/>
                <w:szCs w:val="24"/>
              </w:rPr>
              <w:t>,</w:t>
            </w:r>
            <w:r w:rsidRPr="00CE735B">
              <w:rPr>
                <w:sz w:val="24"/>
                <w:szCs w:val="24"/>
              </w:rPr>
              <w:t>164</w:t>
            </w:r>
          </w:p>
        </w:tc>
        <w:tc>
          <w:tcPr>
            <w:tcW w:w="811" w:type="dxa"/>
            <w:tcBorders>
              <w:top w:val="nil"/>
              <w:left w:val="nil"/>
              <w:bottom w:val="nil"/>
              <w:right w:val="nil"/>
            </w:tcBorders>
          </w:tcPr>
          <w:p w14:paraId="12BEE109" w14:textId="77777777" w:rsidR="00400D34" w:rsidRPr="00CE735B" w:rsidRDefault="00400D34" w:rsidP="004059C5">
            <w:pPr>
              <w:rPr>
                <w:sz w:val="24"/>
                <w:szCs w:val="24"/>
              </w:rPr>
            </w:pPr>
            <w:r w:rsidRPr="00CE735B">
              <w:rPr>
                <w:sz w:val="24"/>
                <w:szCs w:val="24"/>
              </w:rPr>
              <w:t>4,105</w:t>
            </w:r>
          </w:p>
        </w:tc>
        <w:tc>
          <w:tcPr>
            <w:tcW w:w="811" w:type="dxa"/>
            <w:tcBorders>
              <w:top w:val="nil"/>
              <w:left w:val="nil"/>
              <w:bottom w:val="nil"/>
              <w:right w:val="nil"/>
            </w:tcBorders>
          </w:tcPr>
          <w:p w14:paraId="3FCBCDA4" w14:textId="77777777" w:rsidR="00400D34" w:rsidRPr="00CE735B" w:rsidRDefault="00400D34" w:rsidP="004059C5">
            <w:pPr>
              <w:rPr>
                <w:sz w:val="24"/>
                <w:szCs w:val="24"/>
              </w:rPr>
            </w:pPr>
            <w:r w:rsidRPr="00CE735B">
              <w:rPr>
                <w:sz w:val="24"/>
                <w:szCs w:val="24"/>
              </w:rPr>
              <w:t>3,773</w:t>
            </w:r>
          </w:p>
        </w:tc>
        <w:tc>
          <w:tcPr>
            <w:tcW w:w="811" w:type="dxa"/>
            <w:tcBorders>
              <w:top w:val="nil"/>
              <w:left w:val="nil"/>
              <w:bottom w:val="nil"/>
              <w:right w:val="nil"/>
            </w:tcBorders>
          </w:tcPr>
          <w:p w14:paraId="089CEF56" w14:textId="77777777" w:rsidR="00400D34" w:rsidRPr="00CE735B" w:rsidRDefault="00400D34" w:rsidP="004059C5">
            <w:pPr>
              <w:rPr>
                <w:sz w:val="24"/>
                <w:szCs w:val="24"/>
              </w:rPr>
            </w:pPr>
            <w:r w:rsidRPr="00CE735B">
              <w:rPr>
                <w:sz w:val="24"/>
                <w:szCs w:val="24"/>
              </w:rPr>
              <w:t>3,702</w:t>
            </w:r>
          </w:p>
        </w:tc>
      </w:tr>
      <w:tr w:rsidR="00400D34" w:rsidRPr="002026FB" w14:paraId="315A8A90" w14:textId="77777777" w:rsidTr="00A94CA9">
        <w:tc>
          <w:tcPr>
            <w:tcW w:w="1951" w:type="dxa"/>
            <w:tcBorders>
              <w:top w:val="nil"/>
              <w:left w:val="nil"/>
              <w:bottom w:val="nil"/>
              <w:right w:val="nil"/>
            </w:tcBorders>
          </w:tcPr>
          <w:p w14:paraId="5F59E674" w14:textId="77777777" w:rsidR="00400D34" w:rsidRPr="002026FB" w:rsidRDefault="00400D34" w:rsidP="00C73291">
            <w:pPr>
              <w:spacing w:after="240"/>
              <w:rPr>
                <w:sz w:val="24"/>
                <w:szCs w:val="24"/>
              </w:rPr>
            </w:pPr>
            <w:r w:rsidRPr="002026FB">
              <w:rPr>
                <w:sz w:val="24"/>
                <w:szCs w:val="24"/>
              </w:rPr>
              <w:t xml:space="preserve">     Intersex</w:t>
            </w:r>
          </w:p>
        </w:tc>
        <w:tc>
          <w:tcPr>
            <w:tcW w:w="811" w:type="dxa"/>
            <w:tcBorders>
              <w:top w:val="nil"/>
              <w:left w:val="nil"/>
              <w:bottom w:val="nil"/>
              <w:right w:val="nil"/>
            </w:tcBorders>
          </w:tcPr>
          <w:p w14:paraId="16EAEBDA" w14:textId="77777777" w:rsidR="00400D34" w:rsidRPr="00CE735B" w:rsidRDefault="00400D34" w:rsidP="00C73291">
            <w:pPr>
              <w:spacing w:after="240"/>
              <w:rPr>
                <w:sz w:val="24"/>
                <w:szCs w:val="24"/>
              </w:rPr>
            </w:pPr>
            <w:r w:rsidRPr="00CE735B">
              <w:rPr>
                <w:sz w:val="24"/>
                <w:szCs w:val="24"/>
              </w:rPr>
              <w:t>NR</w:t>
            </w:r>
          </w:p>
        </w:tc>
        <w:tc>
          <w:tcPr>
            <w:tcW w:w="811" w:type="dxa"/>
            <w:tcBorders>
              <w:top w:val="nil"/>
              <w:left w:val="nil"/>
              <w:bottom w:val="nil"/>
              <w:right w:val="nil"/>
            </w:tcBorders>
          </w:tcPr>
          <w:p w14:paraId="4D66B966" w14:textId="77777777" w:rsidR="00400D34" w:rsidRPr="00CE735B" w:rsidRDefault="00400D34" w:rsidP="00C73291">
            <w:pPr>
              <w:spacing w:after="240"/>
              <w:rPr>
                <w:sz w:val="24"/>
                <w:szCs w:val="24"/>
              </w:rPr>
            </w:pPr>
            <w:r w:rsidRPr="00CE735B">
              <w:rPr>
                <w:sz w:val="24"/>
                <w:szCs w:val="24"/>
              </w:rPr>
              <w:t>NR</w:t>
            </w:r>
          </w:p>
        </w:tc>
        <w:tc>
          <w:tcPr>
            <w:tcW w:w="811" w:type="dxa"/>
            <w:tcBorders>
              <w:top w:val="nil"/>
              <w:left w:val="nil"/>
              <w:bottom w:val="nil"/>
              <w:right w:val="nil"/>
            </w:tcBorders>
          </w:tcPr>
          <w:p w14:paraId="78E36886" w14:textId="77777777" w:rsidR="00400D34" w:rsidRPr="00CE735B" w:rsidRDefault="00400D34" w:rsidP="00C73291">
            <w:pPr>
              <w:spacing w:after="240"/>
              <w:rPr>
                <w:sz w:val="24"/>
                <w:szCs w:val="24"/>
              </w:rPr>
            </w:pPr>
            <w:r w:rsidRPr="00CE735B">
              <w:rPr>
                <w:sz w:val="24"/>
                <w:szCs w:val="24"/>
              </w:rPr>
              <w:t>NR</w:t>
            </w:r>
          </w:p>
        </w:tc>
        <w:tc>
          <w:tcPr>
            <w:tcW w:w="811" w:type="dxa"/>
            <w:tcBorders>
              <w:top w:val="nil"/>
              <w:left w:val="nil"/>
              <w:bottom w:val="nil"/>
              <w:right w:val="nil"/>
            </w:tcBorders>
          </w:tcPr>
          <w:p w14:paraId="472DE127" w14:textId="77777777" w:rsidR="00400D34" w:rsidRPr="00CE735B" w:rsidRDefault="00400D34" w:rsidP="00C73291">
            <w:pPr>
              <w:spacing w:after="240"/>
              <w:rPr>
                <w:sz w:val="24"/>
                <w:szCs w:val="24"/>
              </w:rPr>
            </w:pPr>
            <w:r w:rsidRPr="00CE735B">
              <w:rPr>
                <w:sz w:val="24"/>
                <w:szCs w:val="24"/>
              </w:rPr>
              <w:t>NR</w:t>
            </w:r>
          </w:p>
        </w:tc>
        <w:tc>
          <w:tcPr>
            <w:tcW w:w="811" w:type="dxa"/>
            <w:tcBorders>
              <w:top w:val="nil"/>
              <w:left w:val="nil"/>
              <w:bottom w:val="nil"/>
              <w:right w:val="nil"/>
            </w:tcBorders>
          </w:tcPr>
          <w:p w14:paraId="46237467" w14:textId="77777777" w:rsidR="00400D34" w:rsidRPr="00CE735B" w:rsidRDefault="00400D34" w:rsidP="00C73291">
            <w:pPr>
              <w:spacing w:after="240"/>
              <w:rPr>
                <w:sz w:val="24"/>
                <w:szCs w:val="24"/>
              </w:rPr>
            </w:pPr>
            <w:r w:rsidRPr="00CE735B">
              <w:rPr>
                <w:sz w:val="24"/>
                <w:szCs w:val="24"/>
              </w:rPr>
              <w:t>NR</w:t>
            </w:r>
          </w:p>
        </w:tc>
        <w:tc>
          <w:tcPr>
            <w:tcW w:w="811" w:type="dxa"/>
            <w:tcBorders>
              <w:top w:val="nil"/>
              <w:left w:val="nil"/>
              <w:bottom w:val="nil"/>
              <w:right w:val="nil"/>
            </w:tcBorders>
          </w:tcPr>
          <w:p w14:paraId="59356816" w14:textId="77777777" w:rsidR="00400D34" w:rsidRPr="00CE735B" w:rsidRDefault="00400D34" w:rsidP="00C73291">
            <w:pPr>
              <w:spacing w:after="240"/>
              <w:rPr>
                <w:sz w:val="24"/>
                <w:szCs w:val="24"/>
              </w:rPr>
            </w:pPr>
            <w:r w:rsidRPr="00CE735B">
              <w:rPr>
                <w:sz w:val="24"/>
                <w:szCs w:val="24"/>
              </w:rPr>
              <w:t>NR</w:t>
            </w:r>
          </w:p>
        </w:tc>
        <w:tc>
          <w:tcPr>
            <w:tcW w:w="811" w:type="dxa"/>
            <w:tcBorders>
              <w:top w:val="nil"/>
              <w:left w:val="nil"/>
              <w:bottom w:val="nil"/>
              <w:right w:val="nil"/>
            </w:tcBorders>
          </w:tcPr>
          <w:p w14:paraId="70E6F792" w14:textId="4A651254" w:rsidR="00400D34" w:rsidRPr="00CE735B" w:rsidRDefault="00512C4D" w:rsidP="00C73291">
            <w:pPr>
              <w:spacing w:after="240"/>
              <w:rPr>
                <w:sz w:val="24"/>
                <w:szCs w:val="24"/>
              </w:rPr>
            </w:pPr>
            <w:r w:rsidRPr="00CE735B">
              <w:rPr>
                <w:sz w:val="24"/>
                <w:szCs w:val="24"/>
              </w:rPr>
              <w:t>1</w:t>
            </w:r>
          </w:p>
        </w:tc>
        <w:tc>
          <w:tcPr>
            <w:tcW w:w="811" w:type="dxa"/>
            <w:tcBorders>
              <w:top w:val="nil"/>
              <w:left w:val="nil"/>
              <w:bottom w:val="nil"/>
              <w:right w:val="nil"/>
            </w:tcBorders>
          </w:tcPr>
          <w:p w14:paraId="67B4853C" w14:textId="65E5D9E5" w:rsidR="00400D34" w:rsidRPr="00CE735B" w:rsidRDefault="00512C4D" w:rsidP="00C73291">
            <w:pPr>
              <w:spacing w:after="240"/>
              <w:rPr>
                <w:sz w:val="24"/>
                <w:szCs w:val="24"/>
              </w:rPr>
            </w:pPr>
            <w:r w:rsidRPr="00CE735B">
              <w:rPr>
                <w:sz w:val="24"/>
                <w:szCs w:val="24"/>
              </w:rPr>
              <w:t>0</w:t>
            </w:r>
          </w:p>
        </w:tc>
        <w:tc>
          <w:tcPr>
            <w:tcW w:w="811" w:type="dxa"/>
            <w:tcBorders>
              <w:top w:val="nil"/>
              <w:left w:val="nil"/>
              <w:bottom w:val="nil"/>
              <w:right w:val="nil"/>
            </w:tcBorders>
          </w:tcPr>
          <w:p w14:paraId="13684FE7" w14:textId="79001D0B" w:rsidR="00400D34" w:rsidRPr="00CE735B" w:rsidRDefault="00512C4D" w:rsidP="00C73291">
            <w:pPr>
              <w:spacing w:after="240"/>
              <w:rPr>
                <w:sz w:val="24"/>
                <w:szCs w:val="24"/>
              </w:rPr>
            </w:pPr>
            <w:r w:rsidRPr="00CE735B">
              <w:rPr>
                <w:sz w:val="24"/>
                <w:szCs w:val="24"/>
              </w:rPr>
              <w:t>0</w:t>
            </w:r>
          </w:p>
        </w:tc>
        <w:tc>
          <w:tcPr>
            <w:tcW w:w="811" w:type="dxa"/>
            <w:tcBorders>
              <w:top w:val="nil"/>
              <w:left w:val="nil"/>
              <w:bottom w:val="nil"/>
              <w:right w:val="nil"/>
            </w:tcBorders>
          </w:tcPr>
          <w:p w14:paraId="23CE031F" w14:textId="77777777" w:rsidR="00400D34" w:rsidRPr="00CE735B" w:rsidRDefault="00400D34" w:rsidP="00C73291">
            <w:pPr>
              <w:spacing w:after="240"/>
              <w:rPr>
                <w:sz w:val="24"/>
                <w:szCs w:val="24"/>
              </w:rPr>
            </w:pPr>
            <w:r w:rsidRPr="00CE735B">
              <w:rPr>
                <w:sz w:val="24"/>
                <w:szCs w:val="24"/>
              </w:rPr>
              <w:t>0</w:t>
            </w:r>
          </w:p>
        </w:tc>
      </w:tr>
      <w:tr w:rsidR="00CE735B" w:rsidRPr="002026FB" w14:paraId="10639DBC" w14:textId="77777777" w:rsidTr="00A94CA9">
        <w:tc>
          <w:tcPr>
            <w:tcW w:w="1951" w:type="dxa"/>
            <w:tcBorders>
              <w:top w:val="nil"/>
              <w:left w:val="nil"/>
              <w:bottom w:val="nil"/>
              <w:right w:val="nil"/>
            </w:tcBorders>
          </w:tcPr>
          <w:p w14:paraId="79828908" w14:textId="14B27531" w:rsidR="00CE735B" w:rsidRPr="00C73291" w:rsidRDefault="00CE735B" w:rsidP="004059C5">
            <w:pPr>
              <w:rPr>
                <w:b/>
                <w:bCs/>
                <w:sz w:val="24"/>
                <w:szCs w:val="24"/>
              </w:rPr>
            </w:pPr>
            <w:r w:rsidRPr="00C73291">
              <w:rPr>
                <w:b/>
                <w:bCs/>
                <w:sz w:val="24"/>
                <w:szCs w:val="24"/>
              </w:rPr>
              <w:t>Statutory release total</w:t>
            </w:r>
          </w:p>
        </w:tc>
        <w:tc>
          <w:tcPr>
            <w:tcW w:w="811" w:type="dxa"/>
            <w:tcBorders>
              <w:top w:val="nil"/>
              <w:left w:val="nil"/>
              <w:bottom w:val="nil"/>
              <w:right w:val="nil"/>
            </w:tcBorders>
          </w:tcPr>
          <w:p w14:paraId="1FCFE621" w14:textId="11E96259" w:rsidR="00CE735B" w:rsidRPr="00C73291" w:rsidRDefault="00CE735B" w:rsidP="004059C5">
            <w:pPr>
              <w:rPr>
                <w:b/>
                <w:bCs/>
                <w:sz w:val="24"/>
                <w:szCs w:val="24"/>
              </w:rPr>
            </w:pPr>
            <w:r w:rsidRPr="00C73291">
              <w:rPr>
                <w:b/>
                <w:bCs/>
                <w:sz w:val="24"/>
                <w:szCs w:val="24"/>
              </w:rPr>
              <w:t>3</w:t>
            </w:r>
            <w:r w:rsidR="00D92E6E">
              <w:rPr>
                <w:b/>
                <w:bCs/>
                <w:sz w:val="24"/>
                <w:szCs w:val="24"/>
              </w:rPr>
              <w:t>,</w:t>
            </w:r>
            <w:r w:rsidRPr="00C73291">
              <w:rPr>
                <w:b/>
                <w:bCs/>
                <w:sz w:val="24"/>
                <w:szCs w:val="24"/>
              </w:rPr>
              <w:t>011</w:t>
            </w:r>
          </w:p>
        </w:tc>
        <w:tc>
          <w:tcPr>
            <w:tcW w:w="811" w:type="dxa"/>
            <w:tcBorders>
              <w:top w:val="nil"/>
              <w:left w:val="nil"/>
              <w:bottom w:val="nil"/>
              <w:right w:val="nil"/>
            </w:tcBorders>
          </w:tcPr>
          <w:p w14:paraId="05BC3AF6" w14:textId="665975D8" w:rsidR="00CE735B" w:rsidRPr="00C73291" w:rsidRDefault="00CE735B" w:rsidP="004059C5">
            <w:pPr>
              <w:rPr>
                <w:b/>
                <w:bCs/>
                <w:sz w:val="24"/>
                <w:szCs w:val="24"/>
              </w:rPr>
            </w:pPr>
            <w:r w:rsidRPr="00C73291">
              <w:rPr>
                <w:b/>
                <w:bCs/>
                <w:sz w:val="24"/>
                <w:szCs w:val="24"/>
              </w:rPr>
              <w:t>3</w:t>
            </w:r>
            <w:r w:rsidR="00D92E6E">
              <w:rPr>
                <w:b/>
                <w:bCs/>
                <w:sz w:val="24"/>
                <w:szCs w:val="24"/>
              </w:rPr>
              <w:t>,</w:t>
            </w:r>
            <w:r w:rsidRPr="00C73291">
              <w:rPr>
                <w:b/>
                <w:bCs/>
                <w:sz w:val="24"/>
                <w:szCs w:val="24"/>
              </w:rPr>
              <w:t>059</w:t>
            </w:r>
          </w:p>
        </w:tc>
        <w:tc>
          <w:tcPr>
            <w:tcW w:w="811" w:type="dxa"/>
            <w:tcBorders>
              <w:top w:val="nil"/>
              <w:left w:val="nil"/>
              <w:bottom w:val="nil"/>
              <w:right w:val="nil"/>
            </w:tcBorders>
          </w:tcPr>
          <w:p w14:paraId="212EA0F9" w14:textId="1C2B6C85" w:rsidR="00CE735B" w:rsidRPr="00C73291" w:rsidRDefault="00CE735B" w:rsidP="004059C5">
            <w:pPr>
              <w:rPr>
                <w:b/>
                <w:bCs/>
                <w:sz w:val="24"/>
                <w:szCs w:val="24"/>
              </w:rPr>
            </w:pPr>
            <w:r w:rsidRPr="00C73291">
              <w:rPr>
                <w:b/>
                <w:bCs/>
                <w:sz w:val="24"/>
                <w:szCs w:val="24"/>
              </w:rPr>
              <w:t>3</w:t>
            </w:r>
            <w:r w:rsidR="00D92E6E">
              <w:rPr>
                <w:b/>
                <w:bCs/>
                <w:sz w:val="24"/>
                <w:szCs w:val="24"/>
              </w:rPr>
              <w:t>,</w:t>
            </w:r>
            <w:r w:rsidRPr="00C73291">
              <w:rPr>
                <w:b/>
                <w:bCs/>
                <w:sz w:val="24"/>
                <w:szCs w:val="24"/>
              </w:rPr>
              <w:t>026</w:t>
            </w:r>
          </w:p>
        </w:tc>
        <w:tc>
          <w:tcPr>
            <w:tcW w:w="811" w:type="dxa"/>
            <w:tcBorders>
              <w:top w:val="nil"/>
              <w:left w:val="nil"/>
              <w:bottom w:val="nil"/>
              <w:right w:val="nil"/>
            </w:tcBorders>
          </w:tcPr>
          <w:p w14:paraId="14E22D60" w14:textId="217368D3" w:rsidR="00CE735B" w:rsidRPr="00C73291" w:rsidRDefault="00CE735B" w:rsidP="004059C5">
            <w:pPr>
              <w:rPr>
                <w:b/>
                <w:bCs/>
                <w:sz w:val="24"/>
                <w:szCs w:val="24"/>
              </w:rPr>
            </w:pPr>
            <w:r w:rsidRPr="00C73291">
              <w:rPr>
                <w:b/>
                <w:bCs/>
                <w:sz w:val="24"/>
                <w:szCs w:val="24"/>
              </w:rPr>
              <w:t>3</w:t>
            </w:r>
            <w:r w:rsidR="00D92E6E">
              <w:rPr>
                <w:b/>
                <w:bCs/>
                <w:sz w:val="24"/>
                <w:szCs w:val="24"/>
              </w:rPr>
              <w:t>,</w:t>
            </w:r>
            <w:r w:rsidRPr="00C73291">
              <w:rPr>
                <w:b/>
                <w:bCs/>
                <w:sz w:val="24"/>
                <w:szCs w:val="24"/>
              </w:rPr>
              <w:t>010</w:t>
            </w:r>
          </w:p>
        </w:tc>
        <w:tc>
          <w:tcPr>
            <w:tcW w:w="811" w:type="dxa"/>
            <w:tcBorders>
              <w:top w:val="nil"/>
              <w:left w:val="nil"/>
              <w:bottom w:val="nil"/>
              <w:right w:val="nil"/>
            </w:tcBorders>
          </w:tcPr>
          <w:p w14:paraId="43F38933" w14:textId="3532B6D0" w:rsidR="00CE735B" w:rsidRPr="00C73291" w:rsidRDefault="00CE735B" w:rsidP="004059C5">
            <w:pPr>
              <w:rPr>
                <w:b/>
                <w:bCs/>
                <w:sz w:val="24"/>
                <w:szCs w:val="24"/>
              </w:rPr>
            </w:pPr>
            <w:r w:rsidRPr="00C73291">
              <w:rPr>
                <w:b/>
                <w:bCs/>
                <w:sz w:val="24"/>
                <w:szCs w:val="24"/>
              </w:rPr>
              <w:t>2</w:t>
            </w:r>
            <w:r w:rsidR="00D92E6E">
              <w:rPr>
                <w:b/>
                <w:bCs/>
                <w:sz w:val="24"/>
                <w:szCs w:val="24"/>
              </w:rPr>
              <w:t>,</w:t>
            </w:r>
            <w:r w:rsidRPr="00C73291">
              <w:rPr>
                <w:b/>
                <w:bCs/>
                <w:sz w:val="24"/>
                <w:szCs w:val="24"/>
              </w:rPr>
              <w:t>789</w:t>
            </w:r>
          </w:p>
        </w:tc>
        <w:tc>
          <w:tcPr>
            <w:tcW w:w="811" w:type="dxa"/>
            <w:tcBorders>
              <w:top w:val="nil"/>
              <w:left w:val="nil"/>
              <w:bottom w:val="nil"/>
              <w:right w:val="nil"/>
            </w:tcBorders>
          </w:tcPr>
          <w:p w14:paraId="70E354BF" w14:textId="5ABDE09F" w:rsidR="00CE735B" w:rsidRPr="00C73291" w:rsidRDefault="00CE735B" w:rsidP="004059C5">
            <w:pPr>
              <w:rPr>
                <w:b/>
                <w:bCs/>
                <w:sz w:val="24"/>
                <w:szCs w:val="24"/>
              </w:rPr>
            </w:pPr>
            <w:r w:rsidRPr="00C73291">
              <w:rPr>
                <w:b/>
                <w:bCs/>
                <w:sz w:val="24"/>
                <w:szCs w:val="24"/>
              </w:rPr>
              <w:t>2</w:t>
            </w:r>
            <w:r w:rsidR="00D92E6E">
              <w:rPr>
                <w:b/>
                <w:bCs/>
                <w:sz w:val="24"/>
                <w:szCs w:val="24"/>
              </w:rPr>
              <w:t>,</w:t>
            </w:r>
            <w:r w:rsidRPr="00C73291">
              <w:rPr>
                <w:b/>
                <w:bCs/>
                <w:sz w:val="24"/>
                <w:szCs w:val="24"/>
              </w:rPr>
              <w:t>754</w:t>
            </w:r>
          </w:p>
        </w:tc>
        <w:tc>
          <w:tcPr>
            <w:tcW w:w="811" w:type="dxa"/>
            <w:tcBorders>
              <w:top w:val="nil"/>
              <w:left w:val="nil"/>
              <w:bottom w:val="nil"/>
              <w:right w:val="nil"/>
            </w:tcBorders>
          </w:tcPr>
          <w:p w14:paraId="5C3720D1" w14:textId="0F8239AE" w:rsidR="00CE735B" w:rsidRPr="00C73291" w:rsidRDefault="00CE735B" w:rsidP="004059C5">
            <w:pPr>
              <w:rPr>
                <w:b/>
                <w:bCs/>
                <w:sz w:val="24"/>
                <w:szCs w:val="24"/>
              </w:rPr>
            </w:pPr>
            <w:r w:rsidRPr="00C73291">
              <w:rPr>
                <w:b/>
                <w:bCs/>
                <w:sz w:val="24"/>
                <w:szCs w:val="24"/>
              </w:rPr>
              <w:t>2</w:t>
            </w:r>
            <w:r w:rsidR="00D92E6E">
              <w:rPr>
                <w:b/>
                <w:bCs/>
                <w:sz w:val="24"/>
                <w:szCs w:val="24"/>
              </w:rPr>
              <w:t>,</w:t>
            </w:r>
            <w:r w:rsidRPr="00C73291">
              <w:rPr>
                <w:b/>
                <w:bCs/>
                <w:sz w:val="24"/>
                <w:szCs w:val="24"/>
              </w:rPr>
              <w:t>784</w:t>
            </w:r>
          </w:p>
        </w:tc>
        <w:tc>
          <w:tcPr>
            <w:tcW w:w="811" w:type="dxa"/>
            <w:tcBorders>
              <w:top w:val="nil"/>
              <w:left w:val="nil"/>
              <w:bottom w:val="nil"/>
              <w:right w:val="nil"/>
            </w:tcBorders>
          </w:tcPr>
          <w:p w14:paraId="49F2CE76" w14:textId="762CC2EE" w:rsidR="00CE735B" w:rsidRPr="00C73291" w:rsidRDefault="00CE735B" w:rsidP="004059C5">
            <w:pPr>
              <w:rPr>
                <w:b/>
                <w:bCs/>
                <w:sz w:val="24"/>
                <w:szCs w:val="24"/>
              </w:rPr>
            </w:pPr>
            <w:r w:rsidRPr="00C73291">
              <w:rPr>
                <w:b/>
                <w:bCs/>
                <w:sz w:val="24"/>
                <w:szCs w:val="24"/>
              </w:rPr>
              <w:t>2</w:t>
            </w:r>
            <w:r w:rsidR="00D92E6E">
              <w:rPr>
                <w:b/>
                <w:bCs/>
                <w:sz w:val="24"/>
                <w:szCs w:val="24"/>
              </w:rPr>
              <w:t>,</w:t>
            </w:r>
            <w:r w:rsidRPr="00C73291">
              <w:rPr>
                <w:b/>
                <w:bCs/>
                <w:sz w:val="24"/>
                <w:szCs w:val="24"/>
              </w:rPr>
              <w:t>715</w:t>
            </w:r>
          </w:p>
        </w:tc>
        <w:tc>
          <w:tcPr>
            <w:tcW w:w="811" w:type="dxa"/>
            <w:tcBorders>
              <w:top w:val="nil"/>
              <w:left w:val="nil"/>
              <w:bottom w:val="nil"/>
              <w:right w:val="nil"/>
            </w:tcBorders>
          </w:tcPr>
          <w:p w14:paraId="02E76B39" w14:textId="297929E6" w:rsidR="00CE735B" w:rsidRPr="00C73291" w:rsidRDefault="00CE735B" w:rsidP="004059C5">
            <w:pPr>
              <w:rPr>
                <w:b/>
                <w:bCs/>
                <w:sz w:val="24"/>
                <w:szCs w:val="24"/>
              </w:rPr>
            </w:pPr>
            <w:r w:rsidRPr="00C73291">
              <w:rPr>
                <w:b/>
                <w:bCs/>
                <w:sz w:val="24"/>
                <w:szCs w:val="24"/>
              </w:rPr>
              <w:t>2</w:t>
            </w:r>
            <w:r w:rsidR="00D92E6E">
              <w:rPr>
                <w:b/>
                <w:bCs/>
                <w:sz w:val="24"/>
                <w:szCs w:val="24"/>
              </w:rPr>
              <w:t>,</w:t>
            </w:r>
            <w:r w:rsidRPr="00C73291">
              <w:rPr>
                <w:b/>
                <w:bCs/>
                <w:sz w:val="24"/>
                <w:szCs w:val="24"/>
              </w:rPr>
              <w:t>469</w:t>
            </w:r>
          </w:p>
        </w:tc>
        <w:tc>
          <w:tcPr>
            <w:tcW w:w="811" w:type="dxa"/>
            <w:tcBorders>
              <w:top w:val="nil"/>
              <w:left w:val="nil"/>
              <w:bottom w:val="nil"/>
              <w:right w:val="nil"/>
            </w:tcBorders>
          </w:tcPr>
          <w:p w14:paraId="030921D5" w14:textId="68AB10E5" w:rsidR="00CE735B" w:rsidRPr="00C73291" w:rsidRDefault="00CE735B" w:rsidP="004059C5">
            <w:pPr>
              <w:rPr>
                <w:b/>
                <w:bCs/>
                <w:sz w:val="24"/>
                <w:szCs w:val="24"/>
              </w:rPr>
            </w:pPr>
            <w:r w:rsidRPr="00C73291">
              <w:rPr>
                <w:b/>
                <w:bCs/>
                <w:sz w:val="24"/>
                <w:szCs w:val="24"/>
              </w:rPr>
              <w:t>2</w:t>
            </w:r>
            <w:r w:rsidR="00D92E6E">
              <w:rPr>
                <w:b/>
                <w:bCs/>
                <w:sz w:val="24"/>
                <w:szCs w:val="24"/>
              </w:rPr>
              <w:t>,</w:t>
            </w:r>
            <w:r w:rsidRPr="00C73291">
              <w:rPr>
                <w:b/>
                <w:bCs/>
                <w:sz w:val="24"/>
                <w:szCs w:val="24"/>
              </w:rPr>
              <w:t>324</w:t>
            </w:r>
          </w:p>
        </w:tc>
      </w:tr>
      <w:tr w:rsidR="00400D34" w:rsidRPr="002026FB" w14:paraId="5FEF9CA1" w14:textId="77777777" w:rsidTr="00A94CA9">
        <w:tc>
          <w:tcPr>
            <w:tcW w:w="1951" w:type="dxa"/>
            <w:tcBorders>
              <w:top w:val="nil"/>
              <w:left w:val="nil"/>
              <w:bottom w:val="nil"/>
              <w:right w:val="nil"/>
            </w:tcBorders>
          </w:tcPr>
          <w:p w14:paraId="58A6E5FF" w14:textId="77777777" w:rsidR="00400D34" w:rsidRPr="002026FB" w:rsidRDefault="00400D34" w:rsidP="004059C5">
            <w:pPr>
              <w:rPr>
                <w:sz w:val="24"/>
                <w:szCs w:val="24"/>
              </w:rPr>
            </w:pPr>
            <w:r w:rsidRPr="002026FB">
              <w:rPr>
                <w:sz w:val="24"/>
                <w:szCs w:val="24"/>
              </w:rPr>
              <w:t xml:space="preserve">     Females</w:t>
            </w:r>
          </w:p>
        </w:tc>
        <w:tc>
          <w:tcPr>
            <w:tcW w:w="811" w:type="dxa"/>
            <w:tcBorders>
              <w:top w:val="nil"/>
              <w:left w:val="nil"/>
              <w:bottom w:val="nil"/>
              <w:right w:val="nil"/>
            </w:tcBorders>
          </w:tcPr>
          <w:p w14:paraId="15D23C67" w14:textId="77777777" w:rsidR="00400D34" w:rsidRPr="00CE735B" w:rsidRDefault="00400D34" w:rsidP="004059C5">
            <w:pPr>
              <w:rPr>
                <w:sz w:val="24"/>
                <w:szCs w:val="24"/>
              </w:rPr>
            </w:pPr>
            <w:r w:rsidRPr="00CE735B">
              <w:rPr>
                <w:sz w:val="24"/>
                <w:szCs w:val="24"/>
              </w:rPr>
              <w:t>153</w:t>
            </w:r>
          </w:p>
        </w:tc>
        <w:tc>
          <w:tcPr>
            <w:tcW w:w="811" w:type="dxa"/>
            <w:tcBorders>
              <w:top w:val="nil"/>
              <w:left w:val="nil"/>
              <w:bottom w:val="nil"/>
              <w:right w:val="nil"/>
            </w:tcBorders>
          </w:tcPr>
          <w:p w14:paraId="3D63F7BC" w14:textId="77777777" w:rsidR="00400D34" w:rsidRPr="00CE735B" w:rsidRDefault="00400D34" w:rsidP="004059C5">
            <w:pPr>
              <w:rPr>
                <w:sz w:val="24"/>
                <w:szCs w:val="24"/>
              </w:rPr>
            </w:pPr>
            <w:r w:rsidRPr="00CE735B">
              <w:rPr>
                <w:sz w:val="24"/>
                <w:szCs w:val="24"/>
              </w:rPr>
              <w:t>150</w:t>
            </w:r>
          </w:p>
        </w:tc>
        <w:tc>
          <w:tcPr>
            <w:tcW w:w="811" w:type="dxa"/>
            <w:tcBorders>
              <w:top w:val="nil"/>
              <w:left w:val="nil"/>
              <w:bottom w:val="nil"/>
              <w:right w:val="nil"/>
            </w:tcBorders>
          </w:tcPr>
          <w:p w14:paraId="3F23C99A" w14:textId="77777777" w:rsidR="00400D34" w:rsidRPr="00CE735B" w:rsidRDefault="00400D34" w:rsidP="004059C5">
            <w:pPr>
              <w:rPr>
                <w:sz w:val="24"/>
                <w:szCs w:val="24"/>
              </w:rPr>
            </w:pPr>
            <w:r w:rsidRPr="00CE735B">
              <w:rPr>
                <w:sz w:val="24"/>
                <w:szCs w:val="24"/>
              </w:rPr>
              <w:t>177</w:t>
            </w:r>
          </w:p>
        </w:tc>
        <w:tc>
          <w:tcPr>
            <w:tcW w:w="811" w:type="dxa"/>
            <w:tcBorders>
              <w:top w:val="nil"/>
              <w:left w:val="nil"/>
              <w:bottom w:val="nil"/>
              <w:right w:val="nil"/>
            </w:tcBorders>
          </w:tcPr>
          <w:p w14:paraId="5AF9FEC6" w14:textId="77777777" w:rsidR="00400D34" w:rsidRPr="00CE735B" w:rsidRDefault="00400D34" w:rsidP="004059C5">
            <w:pPr>
              <w:rPr>
                <w:sz w:val="24"/>
                <w:szCs w:val="24"/>
              </w:rPr>
            </w:pPr>
            <w:r w:rsidRPr="00CE735B">
              <w:rPr>
                <w:sz w:val="24"/>
                <w:szCs w:val="24"/>
              </w:rPr>
              <w:t>154</w:t>
            </w:r>
          </w:p>
        </w:tc>
        <w:tc>
          <w:tcPr>
            <w:tcW w:w="811" w:type="dxa"/>
            <w:tcBorders>
              <w:top w:val="nil"/>
              <w:left w:val="nil"/>
              <w:bottom w:val="nil"/>
              <w:right w:val="nil"/>
            </w:tcBorders>
          </w:tcPr>
          <w:p w14:paraId="43AFC600" w14:textId="77777777" w:rsidR="00400D34" w:rsidRPr="00CE735B" w:rsidRDefault="00400D34" w:rsidP="004059C5">
            <w:pPr>
              <w:rPr>
                <w:sz w:val="24"/>
                <w:szCs w:val="24"/>
              </w:rPr>
            </w:pPr>
            <w:r w:rsidRPr="00CE735B">
              <w:rPr>
                <w:sz w:val="24"/>
                <w:szCs w:val="24"/>
              </w:rPr>
              <w:t>145</w:t>
            </w:r>
          </w:p>
        </w:tc>
        <w:tc>
          <w:tcPr>
            <w:tcW w:w="811" w:type="dxa"/>
            <w:tcBorders>
              <w:top w:val="nil"/>
              <w:left w:val="nil"/>
              <w:bottom w:val="nil"/>
              <w:right w:val="nil"/>
            </w:tcBorders>
          </w:tcPr>
          <w:p w14:paraId="494BC032" w14:textId="77777777" w:rsidR="00400D34" w:rsidRPr="00CE735B" w:rsidRDefault="00400D34" w:rsidP="004059C5">
            <w:pPr>
              <w:rPr>
                <w:sz w:val="24"/>
                <w:szCs w:val="24"/>
              </w:rPr>
            </w:pPr>
            <w:r w:rsidRPr="00CE735B">
              <w:rPr>
                <w:sz w:val="24"/>
                <w:szCs w:val="24"/>
              </w:rPr>
              <w:t>159</w:t>
            </w:r>
          </w:p>
        </w:tc>
        <w:tc>
          <w:tcPr>
            <w:tcW w:w="811" w:type="dxa"/>
            <w:tcBorders>
              <w:top w:val="nil"/>
              <w:left w:val="nil"/>
              <w:bottom w:val="nil"/>
              <w:right w:val="nil"/>
            </w:tcBorders>
          </w:tcPr>
          <w:p w14:paraId="7A1921F7" w14:textId="77777777" w:rsidR="00400D34" w:rsidRPr="00CE735B" w:rsidRDefault="00400D34" w:rsidP="004059C5">
            <w:pPr>
              <w:rPr>
                <w:sz w:val="24"/>
                <w:szCs w:val="24"/>
              </w:rPr>
            </w:pPr>
            <w:r w:rsidRPr="00CE735B">
              <w:rPr>
                <w:sz w:val="24"/>
                <w:szCs w:val="24"/>
              </w:rPr>
              <w:t>152</w:t>
            </w:r>
          </w:p>
        </w:tc>
        <w:tc>
          <w:tcPr>
            <w:tcW w:w="811" w:type="dxa"/>
            <w:tcBorders>
              <w:top w:val="nil"/>
              <w:left w:val="nil"/>
              <w:bottom w:val="nil"/>
              <w:right w:val="nil"/>
            </w:tcBorders>
          </w:tcPr>
          <w:p w14:paraId="3138FED6" w14:textId="77777777" w:rsidR="00400D34" w:rsidRPr="00CE735B" w:rsidRDefault="00400D34" w:rsidP="004059C5">
            <w:pPr>
              <w:rPr>
                <w:sz w:val="24"/>
                <w:szCs w:val="24"/>
              </w:rPr>
            </w:pPr>
            <w:r w:rsidRPr="00CE735B">
              <w:rPr>
                <w:sz w:val="24"/>
                <w:szCs w:val="24"/>
              </w:rPr>
              <w:t>161</w:t>
            </w:r>
          </w:p>
        </w:tc>
        <w:tc>
          <w:tcPr>
            <w:tcW w:w="811" w:type="dxa"/>
            <w:tcBorders>
              <w:top w:val="nil"/>
              <w:left w:val="nil"/>
              <w:bottom w:val="nil"/>
              <w:right w:val="nil"/>
            </w:tcBorders>
          </w:tcPr>
          <w:p w14:paraId="72952630" w14:textId="77777777" w:rsidR="00400D34" w:rsidRPr="00CE735B" w:rsidRDefault="00400D34" w:rsidP="004059C5">
            <w:pPr>
              <w:rPr>
                <w:sz w:val="24"/>
                <w:szCs w:val="24"/>
              </w:rPr>
            </w:pPr>
            <w:r w:rsidRPr="00CE735B">
              <w:rPr>
                <w:sz w:val="24"/>
                <w:szCs w:val="24"/>
              </w:rPr>
              <w:t>122</w:t>
            </w:r>
          </w:p>
        </w:tc>
        <w:tc>
          <w:tcPr>
            <w:tcW w:w="811" w:type="dxa"/>
            <w:tcBorders>
              <w:top w:val="nil"/>
              <w:left w:val="nil"/>
              <w:bottom w:val="nil"/>
              <w:right w:val="nil"/>
            </w:tcBorders>
          </w:tcPr>
          <w:p w14:paraId="5EE70675" w14:textId="77777777" w:rsidR="00400D34" w:rsidRPr="00CE735B" w:rsidRDefault="00400D34" w:rsidP="004059C5">
            <w:pPr>
              <w:rPr>
                <w:sz w:val="24"/>
                <w:szCs w:val="24"/>
              </w:rPr>
            </w:pPr>
            <w:r w:rsidRPr="00CE735B">
              <w:rPr>
                <w:sz w:val="24"/>
                <w:szCs w:val="24"/>
              </w:rPr>
              <w:t>142</w:t>
            </w:r>
          </w:p>
        </w:tc>
      </w:tr>
      <w:tr w:rsidR="00400D34" w:rsidRPr="002026FB" w14:paraId="132DFC01" w14:textId="77777777" w:rsidTr="00A94CA9">
        <w:tc>
          <w:tcPr>
            <w:tcW w:w="1951" w:type="dxa"/>
            <w:tcBorders>
              <w:top w:val="nil"/>
              <w:left w:val="nil"/>
              <w:bottom w:val="nil"/>
              <w:right w:val="nil"/>
            </w:tcBorders>
          </w:tcPr>
          <w:p w14:paraId="0658BC6F" w14:textId="77777777" w:rsidR="00400D34" w:rsidRPr="002026FB" w:rsidRDefault="00400D34" w:rsidP="004059C5">
            <w:pPr>
              <w:rPr>
                <w:sz w:val="24"/>
                <w:szCs w:val="24"/>
              </w:rPr>
            </w:pPr>
            <w:r w:rsidRPr="002026FB">
              <w:rPr>
                <w:sz w:val="24"/>
                <w:szCs w:val="24"/>
              </w:rPr>
              <w:t xml:space="preserve">     Males</w:t>
            </w:r>
          </w:p>
        </w:tc>
        <w:tc>
          <w:tcPr>
            <w:tcW w:w="811" w:type="dxa"/>
            <w:tcBorders>
              <w:top w:val="nil"/>
              <w:left w:val="nil"/>
              <w:bottom w:val="nil"/>
              <w:right w:val="nil"/>
            </w:tcBorders>
          </w:tcPr>
          <w:p w14:paraId="1541B00A" w14:textId="3C3CD68B" w:rsidR="00400D34" w:rsidRPr="00CE735B" w:rsidRDefault="00400D34" w:rsidP="004059C5">
            <w:pPr>
              <w:rPr>
                <w:sz w:val="24"/>
                <w:szCs w:val="24"/>
              </w:rPr>
            </w:pPr>
            <w:r w:rsidRPr="00CE735B">
              <w:rPr>
                <w:sz w:val="24"/>
                <w:szCs w:val="24"/>
              </w:rPr>
              <w:t>2</w:t>
            </w:r>
            <w:r w:rsidR="00CE3FD8" w:rsidRPr="00CE735B">
              <w:rPr>
                <w:sz w:val="24"/>
                <w:szCs w:val="24"/>
              </w:rPr>
              <w:t>,</w:t>
            </w:r>
            <w:r w:rsidRPr="00CE735B">
              <w:rPr>
                <w:sz w:val="24"/>
                <w:szCs w:val="24"/>
              </w:rPr>
              <w:t>858</w:t>
            </w:r>
          </w:p>
        </w:tc>
        <w:tc>
          <w:tcPr>
            <w:tcW w:w="811" w:type="dxa"/>
            <w:tcBorders>
              <w:top w:val="nil"/>
              <w:left w:val="nil"/>
              <w:bottom w:val="nil"/>
              <w:right w:val="nil"/>
            </w:tcBorders>
          </w:tcPr>
          <w:p w14:paraId="140B2E93" w14:textId="6D70F07D" w:rsidR="00400D34" w:rsidRPr="00CE735B" w:rsidRDefault="00400D34" w:rsidP="004059C5">
            <w:pPr>
              <w:rPr>
                <w:sz w:val="24"/>
                <w:szCs w:val="24"/>
              </w:rPr>
            </w:pPr>
            <w:r w:rsidRPr="00CE735B">
              <w:rPr>
                <w:sz w:val="24"/>
                <w:szCs w:val="24"/>
              </w:rPr>
              <w:t>2</w:t>
            </w:r>
            <w:r w:rsidR="00473900" w:rsidRPr="00CE735B">
              <w:rPr>
                <w:sz w:val="24"/>
                <w:szCs w:val="24"/>
              </w:rPr>
              <w:t>,</w:t>
            </w:r>
            <w:r w:rsidRPr="00CE735B">
              <w:rPr>
                <w:sz w:val="24"/>
                <w:szCs w:val="24"/>
              </w:rPr>
              <w:t>909</w:t>
            </w:r>
          </w:p>
        </w:tc>
        <w:tc>
          <w:tcPr>
            <w:tcW w:w="811" w:type="dxa"/>
            <w:tcBorders>
              <w:top w:val="nil"/>
              <w:left w:val="nil"/>
              <w:bottom w:val="nil"/>
              <w:right w:val="nil"/>
            </w:tcBorders>
          </w:tcPr>
          <w:p w14:paraId="0C06870F" w14:textId="42FB6560" w:rsidR="00400D34" w:rsidRPr="00CE735B" w:rsidRDefault="00400D34" w:rsidP="004059C5">
            <w:pPr>
              <w:rPr>
                <w:sz w:val="24"/>
                <w:szCs w:val="24"/>
              </w:rPr>
            </w:pPr>
            <w:r w:rsidRPr="00CE735B">
              <w:rPr>
                <w:sz w:val="24"/>
                <w:szCs w:val="24"/>
              </w:rPr>
              <w:t>2</w:t>
            </w:r>
            <w:r w:rsidR="00473900" w:rsidRPr="00CE735B">
              <w:rPr>
                <w:sz w:val="24"/>
                <w:szCs w:val="24"/>
              </w:rPr>
              <w:t>,</w:t>
            </w:r>
            <w:r w:rsidRPr="00CE735B">
              <w:rPr>
                <w:sz w:val="24"/>
                <w:szCs w:val="24"/>
              </w:rPr>
              <w:t>849</w:t>
            </w:r>
          </w:p>
        </w:tc>
        <w:tc>
          <w:tcPr>
            <w:tcW w:w="811" w:type="dxa"/>
            <w:tcBorders>
              <w:top w:val="nil"/>
              <w:left w:val="nil"/>
              <w:bottom w:val="nil"/>
              <w:right w:val="nil"/>
            </w:tcBorders>
          </w:tcPr>
          <w:p w14:paraId="71781321" w14:textId="588C37EB" w:rsidR="00400D34" w:rsidRPr="00CE735B" w:rsidRDefault="00400D34" w:rsidP="004059C5">
            <w:pPr>
              <w:rPr>
                <w:sz w:val="24"/>
                <w:szCs w:val="24"/>
              </w:rPr>
            </w:pPr>
            <w:r w:rsidRPr="00CE735B">
              <w:rPr>
                <w:sz w:val="24"/>
                <w:szCs w:val="24"/>
              </w:rPr>
              <w:t>2</w:t>
            </w:r>
            <w:r w:rsidR="00473900" w:rsidRPr="00CE735B">
              <w:rPr>
                <w:sz w:val="24"/>
                <w:szCs w:val="24"/>
              </w:rPr>
              <w:t>,</w:t>
            </w:r>
            <w:r w:rsidRPr="00CE735B">
              <w:rPr>
                <w:sz w:val="24"/>
                <w:szCs w:val="24"/>
              </w:rPr>
              <w:t>856</w:t>
            </w:r>
          </w:p>
        </w:tc>
        <w:tc>
          <w:tcPr>
            <w:tcW w:w="811" w:type="dxa"/>
            <w:tcBorders>
              <w:top w:val="nil"/>
              <w:left w:val="nil"/>
              <w:bottom w:val="nil"/>
              <w:right w:val="nil"/>
            </w:tcBorders>
          </w:tcPr>
          <w:p w14:paraId="2682BA2C" w14:textId="09BD9329" w:rsidR="00400D34" w:rsidRPr="00CE735B" w:rsidRDefault="00400D34" w:rsidP="004059C5">
            <w:pPr>
              <w:rPr>
                <w:sz w:val="24"/>
                <w:szCs w:val="24"/>
              </w:rPr>
            </w:pPr>
            <w:r w:rsidRPr="00CE735B">
              <w:rPr>
                <w:sz w:val="24"/>
                <w:szCs w:val="24"/>
              </w:rPr>
              <w:t>2</w:t>
            </w:r>
            <w:r w:rsidR="00473900" w:rsidRPr="00CE735B">
              <w:rPr>
                <w:sz w:val="24"/>
                <w:szCs w:val="24"/>
              </w:rPr>
              <w:t>,</w:t>
            </w:r>
            <w:r w:rsidRPr="00CE735B">
              <w:rPr>
                <w:sz w:val="24"/>
                <w:szCs w:val="24"/>
              </w:rPr>
              <w:t>644</w:t>
            </w:r>
          </w:p>
        </w:tc>
        <w:tc>
          <w:tcPr>
            <w:tcW w:w="811" w:type="dxa"/>
            <w:tcBorders>
              <w:top w:val="nil"/>
              <w:left w:val="nil"/>
              <w:bottom w:val="nil"/>
              <w:right w:val="nil"/>
            </w:tcBorders>
          </w:tcPr>
          <w:p w14:paraId="002CF418" w14:textId="5AD27E27" w:rsidR="00400D34" w:rsidRPr="00CE735B" w:rsidRDefault="00400D34" w:rsidP="004059C5">
            <w:pPr>
              <w:rPr>
                <w:sz w:val="24"/>
                <w:szCs w:val="24"/>
              </w:rPr>
            </w:pPr>
            <w:r w:rsidRPr="00CE735B">
              <w:rPr>
                <w:sz w:val="24"/>
                <w:szCs w:val="24"/>
              </w:rPr>
              <w:t>2</w:t>
            </w:r>
            <w:r w:rsidR="00473900" w:rsidRPr="00CE735B">
              <w:rPr>
                <w:sz w:val="24"/>
                <w:szCs w:val="24"/>
              </w:rPr>
              <w:t>,</w:t>
            </w:r>
            <w:r w:rsidRPr="00CE735B">
              <w:rPr>
                <w:sz w:val="24"/>
                <w:szCs w:val="24"/>
              </w:rPr>
              <w:t>595</w:t>
            </w:r>
          </w:p>
        </w:tc>
        <w:tc>
          <w:tcPr>
            <w:tcW w:w="811" w:type="dxa"/>
            <w:tcBorders>
              <w:top w:val="nil"/>
              <w:left w:val="nil"/>
              <w:bottom w:val="nil"/>
              <w:right w:val="nil"/>
            </w:tcBorders>
          </w:tcPr>
          <w:p w14:paraId="579CE27B" w14:textId="706C4FD1" w:rsidR="00400D34" w:rsidRPr="00CE735B" w:rsidRDefault="00400D34" w:rsidP="004059C5">
            <w:pPr>
              <w:rPr>
                <w:sz w:val="24"/>
                <w:szCs w:val="24"/>
              </w:rPr>
            </w:pPr>
            <w:r w:rsidRPr="00CE735B">
              <w:rPr>
                <w:sz w:val="24"/>
                <w:szCs w:val="24"/>
              </w:rPr>
              <w:t>2</w:t>
            </w:r>
            <w:r w:rsidR="00473900" w:rsidRPr="00CE735B">
              <w:rPr>
                <w:sz w:val="24"/>
                <w:szCs w:val="24"/>
              </w:rPr>
              <w:t>,</w:t>
            </w:r>
            <w:r w:rsidRPr="00CE735B">
              <w:rPr>
                <w:sz w:val="24"/>
                <w:szCs w:val="24"/>
              </w:rPr>
              <w:t>632</w:t>
            </w:r>
          </w:p>
        </w:tc>
        <w:tc>
          <w:tcPr>
            <w:tcW w:w="811" w:type="dxa"/>
            <w:tcBorders>
              <w:top w:val="nil"/>
              <w:left w:val="nil"/>
              <w:bottom w:val="nil"/>
              <w:right w:val="nil"/>
            </w:tcBorders>
          </w:tcPr>
          <w:p w14:paraId="38A97781" w14:textId="77777777" w:rsidR="00400D34" w:rsidRPr="00CE735B" w:rsidRDefault="00400D34" w:rsidP="004059C5">
            <w:pPr>
              <w:rPr>
                <w:sz w:val="24"/>
                <w:szCs w:val="24"/>
              </w:rPr>
            </w:pPr>
            <w:r w:rsidRPr="00CE735B">
              <w:rPr>
                <w:sz w:val="24"/>
                <w:szCs w:val="24"/>
              </w:rPr>
              <w:t>2,554</w:t>
            </w:r>
          </w:p>
        </w:tc>
        <w:tc>
          <w:tcPr>
            <w:tcW w:w="811" w:type="dxa"/>
            <w:tcBorders>
              <w:top w:val="nil"/>
              <w:left w:val="nil"/>
              <w:bottom w:val="nil"/>
              <w:right w:val="nil"/>
            </w:tcBorders>
          </w:tcPr>
          <w:p w14:paraId="585A6A86" w14:textId="77777777" w:rsidR="00400D34" w:rsidRPr="00CE735B" w:rsidRDefault="00400D34" w:rsidP="004059C5">
            <w:pPr>
              <w:rPr>
                <w:sz w:val="24"/>
                <w:szCs w:val="24"/>
              </w:rPr>
            </w:pPr>
            <w:r w:rsidRPr="00CE735B">
              <w:rPr>
                <w:sz w:val="24"/>
                <w:szCs w:val="24"/>
              </w:rPr>
              <w:t>2,347</w:t>
            </w:r>
          </w:p>
        </w:tc>
        <w:tc>
          <w:tcPr>
            <w:tcW w:w="811" w:type="dxa"/>
            <w:tcBorders>
              <w:top w:val="nil"/>
              <w:left w:val="nil"/>
              <w:bottom w:val="nil"/>
              <w:right w:val="nil"/>
            </w:tcBorders>
          </w:tcPr>
          <w:p w14:paraId="1FB58EA4" w14:textId="77777777" w:rsidR="00400D34" w:rsidRPr="00CE735B" w:rsidRDefault="00400D34" w:rsidP="004059C5">
            <w:pPr>
              <w:rPr>
                <w:sz w:val="24"/>
                <w:szCs w:val="24"/>
              </w:rPr>
            </w:pPr>
            <w:r w:rsidRPr="00CE735B">
              <w:rPr>
                <w:sz w:val="24"/>
                <w:szCs w:val="24"/>
              </w:rPr>
              <w:t>2,182</w:t>
            </w:r>
          </w:p>
        </w:tc>
      </w:tr>
      <w:tr w:rsidR="00512C4D" w:rsidRPr="002026FB" w14:paraId="3A77469B" w14:textId="77777777" w:rsidTr="00A94CA9">
        <w:tc>
          <w:tcPr>
            <w:tcW w:w="1951" w:type="dxa"/>
            <w:tcBorders>
              <w:top w:val="nil"/>
              <w:left w:val="nil"/>
              <w:bottom w:val="single" w:sz="4" w:space="0" w:color="auto"/>
              <w:right w:val="nil"/>
            </w:tcBorders>
          </w:tcPr>
          <w:p w14:paraId="7E203D79" w14:textId="77777777" w:rsidR="00512C4D" w:rsidRPr="002026FB" w:rsidRDefault="00512C4D" w:rsidP="00C73291">
            <w:pPr>
              <w:spacing w:after="240"/>
              <w:rPr>
                <w:sz w:val="24"/>
                <w:szCs w:val="24"/>
              </w:rPr>
            </w:pPr>
            <w:r w:rsidRPr="002026FB">
              <w:rPr>
                <w:sz w:val="24"/>
                <w:szCs w:val="24"/>
              </w:rPr>
              <w:t xml:space="preserve">     Intersex</w:t>
            </w:r>
          </w:p>
        </w:tc>
        <w:tc>
          <w:tcPr>
            <w:tcW w:w="811" w:type="dxa"/>
            <w:tcBorders>
              <w:top w:val="nil"/>
              <w:left w:val="nil"/>
              <w:bottom w:val="single" w:sz="4" w:space="0" w:color="auto"/>
              <w:right w:val="nil"/>
            </w:tcBorders>
          </w:tcPr>
          <w:p w14:paraId="35E3520E" w14:textId="77777777" w:rsidR="00512C4D" w:rsidRPr="00CE735B" w:rsidRDefault="00512C4D" w:rsidP="00C73291">
            <w:pPr>
              <w:spacing w:after="240"/>
              <w:rPr>
                <w:sz w:val="24"/>
                <w:szCs w:val="24"/>
              </w:rPr>
            </w:pPr>
            <w:r w:rsidRPr="00CE735B">
              <w:rPr>
                <w:sz w:val="24"/>
                <w:szCs w:val="24"/>
              </w:rPr>
              <w:t>NR</w:t>
            </w:r>
          </w:p>
        </w:tc>
        <w:tc>
          <w:tcPr>
            <w:tcW w:w="811" w:type="dxa"/>
            <w:tcBorders>
              <w:top w:val="nil"/>
              <w:left w:val="nil"/>
              <w:bottom w:val="single" w:sz="4" w:space="0" w:color="auto"/>
              <w:right w:val="nil"/>
            </w:tcBorders>
          </w:tcPr>
          <w:p w14:paraId="6CCFA9BE" w14:textId="77777777" w:rsidR="00512C4D" w:rsidRPr="00CE735B" w:rsidRDefault="00512C4D" w:rsidP="00C73291">
            <w:pPr>
              <w:spacing w:after="240"/>
              <w:rPr>
                <w:sz w:val="24"/>
                <w:szCs w:val="24"/>
              </w:rPr>
            </w:pPr>
            <w:r w:rsidRPr="00CE735B">
              <w:rPr>
                <w:sz w:val="24"/>
                <w:szCs w:val="24"/>
              </w:rPr>
              <w:t>NR</w:t>
            </w:r>
          </w:p>
        </w:tc>
        <w:tc>
          <w:tcPr>
            <w:tcW w:w="811" w:type="dxa"/>
            <w:tcBorders>
              <w:top w:val="nil"/>
              <w:left w:val="nil"/>
              <w:bottom w:val="single" w:sz="4" w:space="0" w:color="auto"/>
              <w:right w:val="nil"/>
            </w:tcBorders>
          </w:tcPr>
          <w:p w14:paraId="75AFC2E0" w14:textId="77777777" w:rsidR="00512C4D" w:rsidRPr="00CE735B" w:rsidRDefault="00512C4D" w:rsidP="00C73291">
            <w:pPr>
              <w:spacing w:after="240"/>
              <w:rPr>
                <w:sz w:val="24"/>
                <w:szCs w:val="24"/>
              </w:rPr>
            </w:pPr>
            <w:r w:rsidRPr="00CE735B">
              <w:rPr>
                <w:sz w:val="24"/>
                <w:szCs w:val="24"/>
              </w:rPr>
              <w:t>NR</w:t>
            </w:r>
          </w:p>
        </w:tc>
        <w:tc>
          <w:tcPr>
            <w:tcW w:w="811" w:type="dxa"/>
            <w:tcBorders>
              <w:top w:val="nil"/>
              <w:left w:val="nil"/>
              <w:bottom w:val="single" w:sz="4" w:space="0" w:color="auto"/>
              <w:right w:val="nil"/>
            </w:tcBorders>
          </w:tcPr>
          <w:p w14:paraId="72D3F818" w14:textId="77777777" w:rsidR="00512C4D" w:rsidRPr="00CE735B" w:rsidRDefault="00512C4D" w:rsidP="00C73291">
            <w:pPr>
              <w:spacing w:after="240"/>
              <w:rPr>
                <w:sz w:val="24"/>
                <w:szCs w:val="24"/>
              </w:rPr>
            </w:pPr>
            <w:r w:rsidRPr="00CE735B">
              <w:rPr>
                <w:sz w:val="24"/>
                <w:szCs w:val="24"/>
              </w:rPr>
              <w:t>NR</w:t>
            </w:r>
          </w:p>
        </w:tc>
        <w:tc>
          <w:tcPr>
            <w:tcW w:w="811" w:type="dxa"/>
            <w:tcBorders>
              <w:top w:val="nil"/>
              <w:left w:val="nil"/>
              <w:bottom w:val="single" w:sz="4" w:space="0" w:color="auto"/>
              <w:right w:val="nil"/>
            </w:tcBorders>
          </w:tcPr>
          <w:p w14:paraId="48E1A023" w14:textId="77777777" w:rsidR="00512C4D" w:rsidRPr="00CE735B" w:rsidRDefault="00512C4D" w:rsidP="00C73291">
            <w:pPr>
              <w:spacing w:after="240"/>
              <w:rPr>
                <w:sz w:val="24"/>
                <w:szCs w:val="24"/>
              </w:rPr>
            </w:pPr>
            <w:r w:rsidRPr="00CE735B">
              <w:rPr>
                <w:sz w:val="24"/>
                <w:szCs w:val="24"/>
              </w:rPr>
              <w:t>NR</w:t>
            </w:r>
          </w:p>
        </w:tc>
        <w:tc>
          <w:tcPr>
            <w:tcW w:w="811" w:type="dxa"/>
            <w:tcBorders>
              <w:top w:val="nil"/>
              <w:left w:val="nil"/>
              <w:bottom w:val="single" w:sz="4" w:space="0" w:color="auto"/>
              <w:right w:val="nil"/>
            </w:tcBorders>
          </w:tcPr>
          <w:p w14:paraId="12C93C74" w14:textId="77777777" w:rsidR="00512C4D" w:rsidRPr="00CE735B" w:rsidRDefault="00512C4D" w:rsidP="00C73291">
            <w:pPr>
              <w:spacing w:after="240"/>
              <w:rPr>
                <w:sz w:val="24"/>
                <w:szCs w:val="24"/>
              </w:rPr>
            </w:pPr>
            <w:r w:rsidRPr="00CE735B">
              <w:rPr>
                <w:sz w:val="24"/>
                <w:szCs w:val="24"/>
              </w:rPr>
              <w:t>NR</w:t>
            </w:r>
          </w:p>
        </w:tc>
        <w:tc>
          <w:tcPr>
            <w:tcW w:w="811" w:type="dxa"/>
            <w:tcBorders>
              <w:top w:val="nil"/>
              <w:left w:val="nil"/>
              <w:bottom w:val="single" w:sz="4" w:space="0" w:color="auto"/>
              <w:right w:val="nil"/>
            </w:tcBorders>
          </w:tcPr>
          <w:p w14:paraId="4D20EA88" w14:textId="14966660" w:rsidR="00512C4D" w:rsidRPr="00CE735B" w:rsidRDefault="00512C4D" w:rsidP="00C73291">
            <w:pPr>
              <w:spacing w:after="240"/>
              <w:rPr>
                <w:sz w:val="24"/>
                <w:szCs w:val="24"/>
              </w:rPr>
            </w:pPr>
            <w:r w:rsidRPr="00CE735B">
              <w:rPr>
                <w:sz w:val="24"/>
                <w:szCs w:val="24"/>
              </w:rPr>
              <w:t>0</w:t>
            </w:r>
          </w:p>
        </w:tc>
        <w:tc>
          <w:tcPr>
            <w:tcW w:w="811" w:type="dxa"/>
            <w:tcBorders>
              <w:top w:val="nil"/>
              <w:left w:val="nil"/>
              <w:bottom w:val="single" w:sz="4" w:space="0" w:color="auto"/>
              <w:right w:val="nil"/>
            </w:tcBorders>
          </w:tcPr>
          <w:p w14:paraId="02D24CAF" w14:textId="475439F6" w:rsidR="00512C4D" w:rsidRPr="00CE735B" w:rsidRDefault="00512C4D" w:rsidP="00C73291">
            <w:pPr>
              <w:spacing w:after="240"/>
              <w:rPr>
                <w:sz w:val="24"/>
                <w:szCs w:val="24"/>
              </w:rPr>
            </w:pPr>
            <w:r w:rsidRPr="00CE735B">
              <w:rPr>
                <w:sz w:val="24"/>
                <w:szCs w:val="24"/>
              </w:rPr>
              <w:t>0</w:t>
            </w:r>
          </w:p>
        </w:tc>
        <w:tc>
          <w:tcPr>
            <w:tcW w:w="811" w:type="dxa"/>
            <w:tcBorders>
              <w:top w:val="nil"/>
              <w:left w:val="nil"/>
              <w:bottom w:val="single" w:sz="4" w:space="0" w:color="auto"/>
              <w:right w:val="nil"/>
            </w:tcBorders>
          </w:tcPr>
          <w:p w14:paraId="58D490EB" w14:textId="63AFD6F0" w:rsidR="00512C4D" w:rsidRPr="00CE735B" w:rsidRDefault="00512C4D" w:rsidP="00C73291">
            <w:pPr>
              <w:spacing w:after="240"/>
              <w:rPr>
                <w:sz w:val="24"/>
                <w:szCs w:val="24"/>
              </w:rPr>
            </w:pPr>
            <w:r w:rsidRPr="00CE735B">
              <w:rPr>
                <w:sz w:val="24"/>
                <w:szCs w:val="24"/>
              </w:rPr>
              <w:t>0</w:t>
            </w:r>
          </w:p>
        </w:tc>
        <w:tc>
          <w:tcPr>
            <w:tcW w:w="811" w:type="dxa"/>
            <w:tcBorders>
              <w:top w:val="nil"/>
              <w:left w:val="nil"/>
              <w:bottom w:val="single" w:sz="4" w:space="0" w:color="auto"/>
              <w:right w:val="nil"/>
            </w:tcBorders>
          </w:tcPr>
          <w:p w14:paraId="6DC85BD1" w14:textId="7ED95A4E" w:rsidR="00512C4D" w:rsidRPr="00CE735B" w:rsidRDefault="00512C4D" w:rsidP="00C73291">
            <w:pPr>
              <w:spacing w:after="240"/>
              <w:rPr>
                <w:sz w:val="24"/>
                <w:szCs w:val="24"/>
              </w:rPr>
            </w:pPr>
            <w:r w:rsidRPr="00CE735B">
              <w:rPr>
                <w:sz w:val="24"/>
                <w:szCs w:val="24"/>
              </w:rPr>
              <w:t>0</w:t>
            </w:r>
          </w:p>
        </w:tc>
      </w:tr>
      <w:tr w:rsidR="00A94CA9" w:rsidRPr="002026FB" w14:paraId="694C846C" w14:textId="77777777" w:rsidTr="00A94CA9">
        <w:tc>
          <w:tcPr>
            <w:tcW w:w="1951" w:type="dxa"/>
            <w:tcBorders>
              <w:top w:val="single" w:sz="4" w:space="0" w:color="auto"/>
              <w:left w:val="nil"/>
              <w:bottom w:val="nil"/>
              <w:right w:val="nil"/>
            </w:tcBorders>
          </w:tcPr>
          <w:p w14:paraId="0CDC6E85" w14:textId="14000FCC" w:rsidR="00A94CA9" w:rsidRPr="00C73291" w:rsidRDefault="00A94CA9" w:rsidP="004059C5">
            <w:pPr>
              <w:rPr>
                <w:b/>
                <w:bCs/>
                <w:sz w:val="24"/>
                <w:szCs w:val="24"/>
              </w:rPr>
            </w:pPr>
            <w:r w:rsidRPr="00C73291">
              <w:rPr>
                <w:b/>
                <w:bCs/>
                <w:sz w:val="24"/>
                <w:szCs w:val="24"/>
              </w:rPr>
              <w:t>Total</w:t>
            </w:r>
          </w:p>
        </w:tc>
        <w:tc>
          <w:tcPr>
            <w:tcW w:w="811" w:type="dxa"/>
            <w:tcBorders>
              <w:top w:val="single" w:sz="4" w:space="0" w:color="auto"/>
              <w:left w:val="nil"/>
              <w:bottom w:val="nil"/>
              <w:right w:val="nil"/>
            </w:tcBorders>
          </w:tcPr>
          <w:p w14:paraId="7F889F5B" w14:textId="4F6E764D" w:rsidR="00A94CA9" w:rsidRPr="00C73291" w:rsidRDefault="00A94CA9" w:rsidP="004059C5">
            <w:pPr>
              <w:rPr>
                <w:b/>
                <w:bCs/>
                <w:sz w:val="24"/>
                <w:szCs w:val="24"/>
              </w:rPr>
            </w:pPr>
            <w:r w:rsidRPr="00C73291">
              <w:rPr>
                <w:b/>
                <w:bCs/>
                <w:sz w:val="24"/>
                <w:szCs w:val="24"/>
              </w:rPr>
              <w:t>7,463</w:t>
            </w:r>
          </w:p>
        </w:tc>
        <w:tc>
          <w:tcPr>
            <w:tcW w:w="811" w:type="dxa"/>
            <w:tcBorders>
              <w:top w:val="single" w:sz="4" w:space="0" w:color="auto"/>
              <w:left w:val="nil"/>
              <w:bottom w:val="nil"/>
              <w:right w:val="nil"/>
            </w:tcBorders>
          </w:tcPr>
          <w:p w14:paraId="37566B5B" w14:textId="5BBD4B54" w:rsidR="00A94CA9" w:rsidRPr="00C73291" w:rsidRDefault="00A94CA9" w:rsidP="004059C5">
            <w:pPr>
              <w:rPr>
                <w:b/>
                <w:bCs/>
                <w:sz w:val="24"/>
                <w:szCs w:val="24"/>
              </w:rPr>
            </w:pPr>
            <w:r w:rsidRPr="00C73291">
              <w:rPr>
                <w:b/>
                <w:bCs/>
                <w:sz w:val="24"/>
                <w:szCs w:val="24"/>
              </w:rPr>
              <w:t>7,714</w:t>
            </w:r>
          </w:p>
        </w:tc>
        <w:tc>
          <w:tcPr>
            <w:tcW w:w="811" w:type="dxa"/>
            <w:tcBorders>
              <w:top w:val="single" w:sz="4" w:space="0" w:color="auto"/>
              <w:left w:val="nil"/>
              <w:bottom w:val="nil"/>
              <w:right w:val="nil"/>
            </w:tcBorders>
          </w:tcPr>
          <w:p w14:paraId="0961614C" w14:textId="07FFA9D0" w:rsidR="00A94CA9" w:rsidRPr="00C73291" w:rsidRDefault="00A94CA9" w:rsidP="004059C5">
            <w:pPr>
              <w:rPr>
                <w:b/>
                <w:bCs/>
                <w:sz w:val="24"/>
                <w:szCs w:val="24"/>
              </w:rPr>
            </w:pPr>
            <w:r w:rsidRPr="00C73291">
              <w:rPr>
                <w:b/>
                <w:bCs/>
                <w:sz w:val="24"/>
                <w:szCs w:val="24"/>
              </w:rPr>
              <w:t>7,947</w:t>
            </w:r>
          </w:p>
        </w:tc>
        <w:tc>
          <w:tcPr>
            <w:tcW w:w="811" w:type="dxa"/>
            <w:tcBorders>
              <w:top w:val="single" w:sz="4" w:space="0" w:color="auto"/>
              <w:left w:val="nil"/>
              <w:bottom w:val="nil"/>
              <w:right w:val="nil"/>
            </w:tcBorders>
          </w:tcPr>
          <w:p w14:paraId="77DE4EE9" w14:textId="7622514C" w:rsidR="00A94CA9" w:rsidRPr="00C73291" w:rsidRDefault="00A94CA9" w:rsidP="004059C5">
            <w:pPr>
              <w:rPr>
                <w:b/>
                <w:bCs/>
                <w:sz w:val="24"/>
                <w:szCs w:val="24"/>
              </w:rPr>
            </w:pPr>
            <w:r w:rsidRPr="00C73291">
              <w:rPr>
                <w:b/>
                <w:bCs/>
                <w:sz w:val="24"/>
                <w:szCs w:val="24"/>
              </w:rPr>
              <w:t>8,463</w:t>
            </w:r>
          </w:p>
        </w:tc>
        <w:tc>
          <w:tcPr>
            <w:tcW w:w="811" w:type="dxa"/>
            <w:tcBorders>
              <w:top w:val="single" w:sz="4" w:space="0" w:color="auto"/>
              <w:left w:val="nil"/>
              <w:bottom w:val="nil"/>
              <w:right w:val="nil"/>
            </w:tcBorders>
          </w:tcPr>
          <w:p w14:paraId="26864A97" w14:textId="1D95CE6B" w:rsidR="00A94CA9" w:rsidRPr="00C73291" w:rsidRDefault="00A94CA9" w:rsidP="004059C5">
            <w:pPr>
              <w:rPr>
                <w:b/>
                <w:bCs/>
                <w:sz w:val="24"/>
                <w:szCs w:val="24"/>
              </w:rPr>
            </w:pPr>
            <w:r w:rsidRPr="00C73291">
              <w:rPr>
                <w:b/>
                <w:bCs/>
                <w:sz w:val="24"/>
                <w:szCs w:val="24"/>
              </w:rPr>
              <w:t>8,681</w:t>
            </w:r>
          </w:p>
        </w:tc>
        <w:tc>
          <w:tcPr>
            <w:tcW w:w="811" w:type="dxa"/>
            <w:tcBorders>
              <w:top w:val="single" w:sz="4" w:space="0" w:color="auto"/>
              <w:left w:val="nil"/>
              <w:bottom w:val="nil"/>
              <w:right w:val="nil"/>
            </w:tcBorders>
          </w:tcPr>
          <w:p w14:paraId="08E845C5" w14:textId="171C9173" w:rsidR="00A94CA9" w:rsidRPr="00C73291" w:rsidRDefault="00A94CA9" w:rsidP="004059C5">
            <w:pPr>
              <w:rPr>
                <w:b/>
                <w:bCs/>
                <w:sz w:val="24"/>
                <w:szCs w:val="24"/>
              </w:rPr>
            </w:pPr>
            <w:r w:rsidRPr="00C73291">
              <w:rPr>
                <w:b/>
                <w:bCs/>
                <w:sz w:val="24"/>
                <w:szCs w:val="24"/>
              </w:rPr>
              <w:t>8,875</w:t>
            </w:r>
          </w:p>
        </w:tc>
        <w:tc>
          <w:tcPr>
            <w:tcW w:w="811" w:type="dxa"/>
            <w:tcBorders>
              <w:top w:val="single" w:sz="4" w:space="0" w:color="auto"/>
              <w:left w:val="nil"/>
              <w:bottom w:val="nil"/>
              <w:right w:val="nil"/>
            </w:tcBorders>
          </w:tcPr>
          <w:p w14:paraId="51C951E9" w14:textId="3E04B38E" w:rsidR="00A94CA9" w:rsidRPr="00C73291" w:rsidRDefault="00A94CA9" w:rsidP="004059C5">
            <w:pPr>
              <w:rPr>
                <w:b/>
                <w:bCs/>
                <w:sz w:val="24"/>
                <w:szCs w:val="24"/>
              </w:rPr>
            </w:pPr>
            <w:r w:rsidRPr="00C73291">
              <w:rPr>
                <w:b/>
                <w:bCs/>
                <w:sz w:val="24"/>
                <w:szCs w:val="24"/>
              </w:rPr>
              <w:t>8,894</w:t>
            </w:r>
          </w:p>
        </w:tc>
        <w:tc>
          <w:tcPr>
            <w:tcW w:w="811" w:type="dxa"/>
            <w:tcBorders>
              <w:top w:val="single" w:sz="4" w:space="0" w:color="auto"/>
              <w:left w:val="nil"/>
              <w:bottom w:val="nil"/>
              <w:right w:val="nil"/>
            </w:tcBorders>
          </w:tcPr>
          <w:p w14:paraId="33582C17" w14:textId="55693310" w:rsidR="00A94CA9" w:rsidRPr="00C73291" w:rsidRDefault="00A94CA9" w:rsidP="004059C5">
            <w:pPr>
              <w:rPr>
                <w:b/>
                <w:bCs/>
                <w:sz w:val="24"/>
                <w:szCs w:val="24"/>
              </w:rPr>
            </w:pPr>
            <w:r w:rsidRPr="00C73291">
              <w:rPr>
                <w:b/>
                <w:bCs/>
                <w:sz w:val="24"/>
                <w:szCs w:val="24"/>
              </w:rPr>
              <w:t>8,624</w:t>
            </w:r>
          </w:p>
        </w:tc>
        <w:tc>
          <w:tcPr>
            <w:tcW w:w="811" w:type="dxa"/>
            <w:tcBorders>
              <w:top w:val="single" w:sz="4" w:space="0" w:color="auto"/>
              <w:left w:val="nil"/>
              <w:bottom w:val="nil"/>
              <w:right w:val="nil"/>
            </w:tcBorders>
          </w:tcPr>
          <w:p w14:paraId="58A03D07" w14:textId="3FD8DCE8" w:rsidR="00A94CA9" w:rsidRPr="00C73291" w:rsidRDefault="00A94CA9" w:rsidP="004059C5">
            <w:pPr>
              <w:rPr>
                <w:b/>
                <w:bCs/>
                <w:sz w:val="24"/>
                <w:szCs w:val="24"/>
              </w:rPr>
            </w:pPr>
            <w:r w:rsidRPr="00C73291">
              <w:rPr>
                <w:b/>
                <w:bCs/>
                <w:sz w:val="24"/>
                <w:szCs w:val="24"/>
              </w:rPr>
              <w:t>7,984</w:t>
            </w:r>
          </w:p>
        </w:tc>
        <w:tc>
          <w:tcPr>
            <w:tcW w:w="811" w:type="dxa"/>
            <w:tcBorders>
              <w:top w:val="single" w:sz="4" w:space="0" w:color="auto"/>
              <w:left w:val="nil"/>
              <w:bottom w:val="nil"/>
              <w:right w:val="nil"/>
            </w:tcBorders>
          </w:tcPr>
          <w:p w14:paraId="16522B1C" w14:textId="7D9F7FED" w:rsidR="00A94CA9" w:rsidRPr="00C73291" w:rsidRDefault="00A94CA9" w:rsidP="004059C5">
            <w:pPr>
              <w:rPr>
                <w:b/>
                <w:bCs/>
                <w:sz w:val="24"/>
                <w:szCs w:val="24"/>
              </w:rPr>
            </w:pPr>
            <w:r w:rsidRPr="00C73291">
              <w:rPr>
                <w:b/>
                <w:bCs/>
                <w:sz w:val="24"/>
                <w:szCs w:val="24"/>
              </w:rPr>
              <w:t>7,860</w:t>
            </w:r>
          </w:p>
        </w:tc>
      </w:tr>
      <w:tr w:rsidR="00400D34" w:rsidRPr="002026FB" w14:paraId="1D9D7016" w14:textId="77777777" w:rsidTr="00A94CA9">
        <w:tc>
          <w:tcPr>
            <w:tcW w:w="1951" w:type="dxa"/>
            <w:tcBorders>
              <w:top w:val="nil"/>
              <w:left w:val="nil"/>
              <w:bottom w:val="nil"/>
              <w:right w:val="nil"/>
            </w:tcBorders>
          </w:tcPr>
          <w:p w14:paraId="3781065E" w14:textId="77777777" w:rsidR="00400D34" w:rsidRPr="002026FB" w:rsidRDefault="00400D34" w:rsidP="004059C5">
            <w:pPr>
              <w:rPr>
                <w:b/>
                <w:bCs/>
                <w:sz w:val="24"/>
                <w:szCs w:val="24"/>
              </w:rPr>
            </w:pPr>
            <w:r w:rsidRPr="002026FB">
              <w:rPr>
                <w:sz w:val="24"/>
                <w:szCs w:val="24"/>
              </w:rPr>
              <w:t xml:space="preserve">     Females</w:t>
            </w:r>
          </w:p>
        </w:tc>
        <w:tc>
          <w:tcPr>
            <w:tcW w:w="811" w:type="dxa"/>
            <w:tcBorders>
              <w:top w:val="nil"/>
              <w:left w:val="nil"/>
              <w:bottom w:val="nil"/>
              <w:right w:val="nil"/>
            </w:tcBorders>
          </w:tcPr>
          <w:p w14:paraId="6BDE0389" w14:textId="77777777" w:rsidR="00400D34" w:rsidRPr="002026FB" w:rsidRDefault="00400D34" w:rsidP="004059C5">
            <w:pPr>
              <w:rPr>
                <w:sz w:val="24"/>
                <w:szCs w:val="24"/>
              </w:rPr>
            </w:pPr>
            <w:r w:rsidRPr="002026FB">
              <w:rPr>
                <w:sz w:val="24"/>
                <w:szCs w:val="24"/>
              </w:rPr>
              <w:t>484</w:t>
            </w:r>
          </w:p>
        </w:tc>
        <w:tc>
          <w:tcPr>
            <w:tcW w:w="811" w:type="dxa"/>
            <w:tcBorders>
              <w:top w:val="nil"/>
              <w:left w:val="nil"/>
              <w:bottom w:val="nil"/>
              <w:right w:val="nil"/>
            </w:tcBorders>
          </w:tcPr>
          <w:p w14:paraId="3F3A923C" w14:textId="77777777" w:rsidR="00400D34" w:rsidRPr="002026FB" w:rsidRDefault="00400D34" w:rsidP="004059C5">
            <w:pPr>
              <w:rPr>
                <w:sz w:val="24"/>
                <w:szCs w:val="24"/>
              </w:rPr>
            </w:pPr>
            <w:r w:rsidRPr="002026FB">
              <w:rPr>
                <w:sz w:val="24"/>
                <w:szCs w:val="24"/>
              </w:rPr>
              <w:t>504</w:t>
            </w:r>
          </w:p>
        </w:tc>
        <w:tc>
          <w:tcPr>
            <w:tcW w:w="811" w:type="dxa"/>
            <w:tcBorders>
              <w:top w:val="nil"/>
              <w:left w:val="nil"/>
              <w:bottom w:val="nil"/>
              <w:right w:val="nil"/>
            </w:tcBorders>
          </w:tcPr>
          <w:p w14:paraId="4508DE30" w14:textId="77777777" w:rsidR="00400D34" w:rsidRPr="002026FB" w:rsidRDefault="00400D34" w:rsidP="004059C5">
            <w:pPr>
              <w:rPr>
                <w:sz w:val="24"/>
                <w:szCs w:val="24"/>
              </w:rPr>
            </w:pPr>
            <w:r w:rsidRPr="002026FB">
              <w:rPr>
                <w:sz w:val="24"/>
                <w:szCs w:val="24"/>
              </w:rPr>
              <w:t>574</w:t>
            </w:r>
          </w:p>
        </w:tc>
        <w:tc>
          <w:tcPr>
            <w:tcW w:w="811" w:type="dxa"/>
            <w:tcBorders>
              <w:top w:val="nil"/>
              <w:left w:val="nil"/>
              <w:bottom w:val="nil"/>
              <w:right w:val="nil"/>
            </w:tcBorders>
          </w:tcPr>
          <w:p w14:paraId="0040C1D7" w14:textId="77777777" w:rsidR="00400D34" w:rsidRPr="002026FB" w:rsidRDefault="00400D34" w:rsidP="004059C5">
            <w:pPr>
              <w:rPr>
                <w:sz w:val="24"/>
                <w:szCs w:val="24"/>
              </w:rPr>
            </w:pPr>
            <w:r w:rsidRPr="002026FB">
              <w:rPr>
                <w:sz w:val="24"/>
                <w:szCs w:val="24"/>
              </w:rPr>
              <w:t>628</w:t>
            </w:r>
          </w:p>
        </w:tc>
        <w:tc>
          <w:tcPr>
            <w:tcW w:w="811" w:type="dxa"/>
            <w:tcBorders>
              <w:top w:val="nil"/>
              <w:left w:val="nil"/>
              <w:bottom w:val="nil"/>
              <w:right w:val="nil"/>
            </w:tcBorders>
          </w:tcPr>
          <w:p w14:paraId="4F5905E2" w14:textId="77777777" w:rsidR="00400D34" w:rsidRPr="002026FB" w:rsidRDefault="00400D34" w:rsidP="004059C5">
            <w:pPr>
              <w:rPr>
                <w:sz w:val="24"/>
                <w:szCs w:val="24"/>
              </w:rPr>
            </w:pPr>
            <w:r w:rsidRPr="002026FB">
              <w:rPr>
                <w:sz w:val="24"/>
                <w:szCs w:val="24"/>
              </w:rPr>
              <w:t>711</w:t>
            </w:r>
          </w:p>
        </w:tc>
        <w:tc>
          <w:tcPr>
            <w:tcW w:w="811" w:type="dxa"/>
            <w:tcBorders>
              <w:top w:val="nil"/>
              <w:left w:val="nil"/>
              <w:bottom w:val="nil"/>
              <w:right w:val="nil"/>
            </w:tcBorders>
          </w:tcPr>
          <w:p w14:paraId="25439276" w14:textId="77777777" w:rsidR="00400D34" w:rsidRPr="002026FB" w:rsidRDefault="00400D34" w:rsidP="004059C5">
            <w:pPr>
              <w:rPr>
                <w:sz w:val="24"/>
                <w:szCs w:val="24"/>
              </w:rPr>
            </w:pPr>
            <w:r w:rsidRPr="002026FB">
              <w:rPr>
                <w:sz w:val="24"/>
                <w:szCs w:val="24"/>
              </w:rPr>
              <w:t>721</w:t>
            </w:r>
          </w:p>
        </w:tc>
        <w:tc>
          <w:tcPr>
            <w:tcW w:w="811" w:type="dxa"/>
            <w:tcBorders>
              <w:top w:val="nil"/>
              <w:left w:val="nil"/>
              <w:bottom w:val="nil"/>
              <w:right w:val="nil"/>
            </w:tcBorders>
          </w:tcPr>
          <w:p w14:paraId="2C567530" w14:textId="77777777" w:rsidR="00400D34" w:rsidRPr="002026FB" w:rsidRDefault="00400D34" w:rsidP="004059C5">
            <w:pPr>
              <w:rPr>
                <w:sz w:val="24"/>
                <w:szCs w:val="24"/>
              </w:rPr>
            </w:pPr>
            <w:r w:rsidRPr="002026FB">
              <w:rPr>
                <w:sz w:val="24"/>
                <w:szCs w:val="24"/>
              </w:rPr>
              <w:t>721</w:t>
            </w:r>
          </w:p>
        </w:tc>
        <w:tc>
          <w:tcPr>
            <w:tcW w:w="811" w:type="dxa"/>
            <w:tcBorders>
              <w:top w:val="nil"/>
              <w:left w:val="nil"/>
              <w:bottom w:val="nil"/>
              <w:right w:val="nil"/>
            </w:tcBorders>
          </w:tcPr>
          <w:p w14:paraId="0BDA6E62" w14:textId="77777777" w:rsidR="00400D34" w:rsidRPr="002026FB" w:rsidRDefault="00400D34" w:rsidP="004059C5">
            <w:pPr>
              <w:rPr>
                <w:sz w:val="24"/>
                <w:szCs w:val="24"/>
              </w:rPr>
            </w:pPr>
            <w:r w:rsidRPr="002026FB">
              <w:rPr>
                <w:sz w:val="24"/>
                <w:szCs w:val="24"/>
              </w:rPr>
              <w:t>707</w:t>
            </w:r>
          </w:p>
        </w:tc>
        <w:tc>
          <w:tcPr>
            <w:tcW w:w="811" w:type="dxa"/>
            <w:tcBorders>
              <w:top w:val="nil"/>
              <w:left w:val="nil"/>
              <w:bottom w:val="nil"/>
              <w:right w:val="nil"/>
            </w:tcBorders>
          </w:tcPr>
          <w:p w14:paraId="55C96511" w14:textId="335281B8" w:rsidR="00400D34" w:rsidRPr="002026FB" w:rsidRDefault="00E509B5" w:rsidP="004059C5">
            <w:pPr>
              <w:rPr>
                <w:sz w:val="24"/>
                <w:szCs w:val="24"/>
              </w:rPr>
            </w:pPr>
            <w:r w:rsidRPr="002026FB">
              <w:rPr>
                <w:sz w:val="24"/>
                <w:szCs w:val="24"/>
              </w:rPr>
              <w:t>635</w:t>
            </w:r>
          </w:p>
        </w:tc>
        <w:tc>
          <w:tcPr>
            <w:tcW w:w="811" w:type="dxa"/>
            <w:tcBorders>
              <w:top w:val="nil"/>
              <w:left w:val="nil"/>
              <w:bottom w:val="nil"/>
              <w:right w:val="nil"/>
            </w:tcBorders>
          </w:tcPr>
          <w:p w14:paraId="2A37113F" w14:textId="77777777" w:rsidR="00400D34" w:rsidRPr="002026FB" w:rsidRDefault="00400D34" w:rsidP="004059C5">
            <w:pPr>
              <w:rPr>
                <w:sz w:val="24"/>
                <w:szCs w:val="24"/>
              </w:rPr>
            </w:pPr>
            <w:r w:rsidRPr="002026FB">
              <w:rPr>
                <w:sz w:val="24"/>
                <w:szCs w:val="24"/>
              </w:rPr>
              <w:t>652</w:t>
            </w:r>
          </w:p>
        </w:tc>
      </w:tr>
      <w:tr w:rsidR="00400D34" w:rsidRPr="002026FB" w14:paraId="5CB416E4" w14:textId="77777777" w:rsidTr="00C73291">
        <w:tc>
          <w:tcPr>
            <w:tcW w:w="1951" w:type="dxa"/>
            <w:tcBorders>
              <w:top w:val="nil"/>
              <w:left w:val="nil"/>
              <w:bottom w:val="nil"/>
              <w:right w:val="nil"/>
            </w:tcBorders>
          </w:tcPr>
          <w:p w14:paraId="3BE1B96F" w14:textId="77777777" w:rsidR="00400D34" w:rsidRPr="002026FB" w:rsidRDefault="00400D34" w:rsidP="004059C5">
            <w:pPr>
              <w:rPr>
                <w:sz w:val="24"/>
                <w:szCs w:val="24"/>
              </w:rPr>
            </w:pPr>
            <w:r w:rsidRPr="002026FB">
              <w:rPr>
                <w:sz w:val="24"/>
                <w:szCs w:val="24"/>
              </w:rPr>
              <w:t xml:space="preserve">     Males</w:t>
            </w:r>
          </w:p>
        </w:tc>
        <w:tc>
          <w:tcPr>
            <w:tcW w:w="811" w:type="dxa"/>
            <w:tcBorders>
              <w:top w:val="nil"/>
              <w:left w:val="nil"/>
              <w:bottom w:val="nil"/>
              <w:right w:val="nil"/>
            </w:tcBorders>
          </w:tcPr>
          <w:p w14:paraId="5D93AF10" w14:textId="7A63C465" w:rsidR="00400D34" w:rsidRPr="002026FB" w:rsidRDefault="00400D34" w:rsidP="004059C5">
            <w:pPr>
              <w:rPr>
                <w:sz w:val="24"/>
                <w:szCs w:val="24"/>
              </w:rPr>
            </w:pPr>
            <w:r w:rsidRPr="002026FB">
              <w:rPr>
                <w:sz w:val="24"/>
                <w:szCs w:val="24"/>
              </w:rPr>
              <w:t>6</w:t>
            </w:r>
            <w:r w:rsidR="00CE3FD8" w:rsidRPr="002026FB">
              <w:rPr>
                <w:sz w:val="24"/>
                <w:szCs w:val="24"/>
              </w:rPr>
              <w:t>,</w:t>
            </w:r>
            <w:r w:rsidRPr="002026FB">
              <w:rPr>
                <w:sz w:val="24"/>
                <w:szCs w:val="24"/>
              </w:rPr>
              <w:t>979</w:t>
            </w:r>
          </w:p>
        </w:tc>
        <w:tc>
          <w:tcPr>
            <w:tcW w:w="811" w:type="dxa"/>
            <w:tcBorders>
              <w:top w:val="nil"/>
              <w:left w:val="nil"/>
              <w:bottom w:val="nil"/>
              <w:right w:val="nil"/>
            </w:tcBorders>
          </w:tcPr>
          <w:p w14:paraId="05AFED8E" w14:textId="3E641F14" w:rsidR="00400D34" w:rsidRPr="002026FB" w:rsidRDefault="00400D34" w:rsidP="004059C5">
            <w:pPr>
              <w:rPr>
                <w:sz w:val="24"/>
                <w:szCs w:val="24"/>
              </w:rPr>
            </w:pPr>
            <w:r w:rsidRPr="002026FB">
              <w:rPr>
                <w:sz w:val="24"/>
                <w:szCs w:val="24"/>
              </w:rPr>
              <w:t>7</w:t>
            </w:r>
            <w:r w:rsidR="00473900" w:rsidRPr="002026FB">
              <w:rPr>
                <w:sz w:val="24"/>
                <w:szCs w:val="24"/>
              </w:rPr>
              <w:t>,</w:t>
            </w:r>
            <w:r w:rsidRPr="002026FB">
              <w:rPr>
                <w:sz w:val="24"/>
                <w:szCs w:val="24"/>
              </w:rPr>
              <w:t>210</w:t>
            </w:r>
          </w:p>
        </w:tc>
        <w:tc>
          <w:tcPr>
            <w:tcW w:w="811" w:type="dxa"/>
            <w:tcBorders>
              <w:top w:val="nil"/>
              <w:left w:val="nil"/>
              <w:bottom w:val="nil"/>
              <w:right w:val="nil"/>
            </w:tcBorders>
          </w:tcPr>
          <w:p w14:paraId="493913E9" w14:textId="6B2141C5" w:rsidR="00400D34" w:rsidRPr="002026FB" w:rsidRDefault="00400D34" w:rsidP="004059C5">
            <w:pPr>
              <w:rPr>
                <w:sz w:val="24"/>
                <w:szCs w:val="24"/>
              </w:rPr>
            </w:pPr>
            <w:r w:rsidRPr="002026FB">
              <w:rPr>
                <w:sz w:val="24"/>
                <w:szCs w:val="24"/>
              </w:rPr>
              <w:t>7</w:t>
            </w:r>
            <w:r w:rsidR="00473900" w:rsidRPr="002026FB">
              <w:rPr>
                <w:sz w:val="24"/>
                <w:szCs w:val="24"/>
              </w:rPr>
              <w:t>,</w:t>
            </w:r>
            <w:r w:rsidRPr="002026FB">
              <w:rPr>
                <w:sz w:val="24"/>
                <w:szCs w:val="24"/>
              </w:rPr>
              <w:t>373</w:t>
            </w:r>
          </w:p>
        </w:tc>
        <w:tc>
          <w:tcPr>
            <w:tcW w:w="811" w:type="dxa"/>
            <w:tcBorders>
              <w:top w:val="nil"/>
              <w:left w:val="nil"/>
              <w:bottom w:val="nil"/>
              <w:right w:val="nil"/>
            </w:tcBorders>
          </w:tcPr>
          <w:p w14:paraId="2DBDBBBF" w14:textId="51F82A89" w:rsidR="00400D34" w:rsidRPr="002026FB" w:rsidRDefault="00400D34" w:rsidP="004059C5">
            <w:pPr>
              <w:rPr>
                <w:sz w:val="24"/>
                <w:szCs w:val="24"/>
              </w:rPr>
            </w:pPr>
            <w:r w:rsidRPr="002026FB">
              <w:rPr>
                <w:sz w:val="24"/>
                <w:szCs w:val="24"/>
              </w:rPr>
              <w:t>7</w:t>
            </w:r>
            <w:r w:rsidR="00473900" w:rsidRPr="002026FB">
              <w:rPr>
                <w:sz w:val="24"/>
                <w:szCs w:val="24"/>
              </w:rPr>
              <w:t>,</w:t>
            </w:r>
            <w:r w:rsidRPr="002026FB">
              <w:rPr>
                <w:sz w:val="24"/>
                <w:szCs w:val="24"/>
              </w:rPr>
              <w:t>835</w:t>
            </w:r>
          </w:p>
        </w:tc>
        <w:tc>
          <w:tcPr>
            <w:tcW w:w="811" w:type="dxa"/>
            <w:tcBorders>
              <w:top w:val="nil"/>
              <w:left w:val="nil"/>
              <w:bottom w:val="nil"/>
              <w:right w:val="nil"/>
            </w:tcBorders>
          </w:tcPr>
          <w:p w14:paraId="62D849A7" w14:textId="2AFAE8F1" w:rsidR="00400D34" w:rsidRPr="002026FB" w:rsidRDefault="00400D34" w:rsidP="004059C5">
            <w:pPr>
              <w:rPr>
                <w:sz w:val="24"/>
                <w:szCs w:val="24"/>
              </w:rPr>
            </w:pPr>
            <w:r w:rsidRPr="002026FB">
              <w:rPr>
                <w:sz w:val="24"/>
                <w:szCs w:val="24"/>
              </w:rPr>
              <w:t>7</w:t>
            </w:r>
            <w:r w:rsidR="00473900" w:rsidRPr="002026FB">
              <w:rPr>
                <w:sz w:val="24"/>
                <w:szCs w:val="24"/>
              </w:rPr>
              <w:t>,</w:t>
            </w:r>
            <w:r w:rsidRPr="002026FB">
              <w:rPr>
                <w:sz w:val="24"/>
                <w:szCs w:val="24"/>
              </w:rPr>
              <w:t>970</w:t>
            </w:r>
          </w:p>
        </w:tc>
        <w:tc>
          <w:tcPr>
            <w:tcW w:w="811" w:type="dxa"/>
            <w:tcBorders>
              <w:top w:val="nil"/>
              <w:left w:val="nil"/>
              <w:bottom w:val="nil"/>
              <w:right w:val="nil"/>
            </w:tcBorders>
          </w:tcPr>
          <w:p w14:paraId="1E8E7F82" w14:textId="1B96E27A" w:rsidR="00400D34" w:rsidRPr="002026FB" w:rsidRDefault="00400D34" w:rsidP="004059C5">
            <w:pPr>
              <w:rPr>
                <w:sz w:val="24"/>
                <w:szCs w:val="24"/>
              </w:rPr>
            </w:pPr>
            <w:r w:rsidRPr="002026FB">
              <w:rPr>
                <w:sz w:val="24"/>
                <w:szCs w:val="24"/>
              </w:rPr>
              <w:t>8</w:t>
            </w:r>
            <w:r w:rsidR="00473900" w:rsidRPr="002026FB">
              <w:rPr>
                <w:sz w:val="24"/>
                <w:szCs w:val="24"/>
              </w:rPr>
              <w:t>,</w:t>
            </w:r>
            <w:r w:rsidRPr="002026FB">
              <w:rPr>
                <w:sz w:val="24"/>
                <w:szCs w:val="24"/>
              </w:rPr>
              <w:t>154</w:t>
            </w:r>
          </w:p>
        </w:tc>
        <w:tc>
          <w:tcPr>
            <w:tcW w:w="811" w:type="dxa"/>
            <w:tcBorders>
              <w:top w:val="nil"/>
              <w:left w:val="nil"/>
              <w:bottom w:val="nil"/>
              <w:right w:val="nil"/>
            </w:tcBorders>
          </w:tcPr>
          <w:p w14:paraId="5BBE7105" w14:textId="4680F9E9" w:rsidR="00400D34" w:rsidRPr="002026FB" w:rsidRDefault="00400D34" w:rsidP="004059C5">
            <w:pPr>
              <w:rPr>
                <w:sz w:val="24"/>
                <w:szCs w:val="24"/>
              </w:rPr>
            </w:pPr>
            <w:r w:rsidRPr="002026FB">
              <w:rPr>
                <w:sz w:val="24"/>
                <w:szCs w:val="24"/>
              </w:rPr>
              <w:t>8</w:t>
            </w:r>
            <w:r w:rsidR="00473900" w:rsidRPr="002026FB">
              <w:rPr>
                <w:sz w:val="24"/>
                <w:szCs w:val="24"/>
              </w:rPr>
              <w:t>,</w:t>
            </w:r>
            <w:r w:rsidRPr="002026FB">
              <w:rPr>
                <w:sz w:val="24"/>
                <w:szCs w:val="24"/>
              </w:rPr>
              <w:t>172</w:t>
            </w:r>
          </w:p>
        </w:tc>
        <w:tc>
          <w:tcPr>
            <w:tcW w:w="811" w:type="dxa"/>
            <w:tcBorders>
              <w:top w:val="nil"/>
              <w:left w:val="nil"/>
              <w:bottom w:val="nil"/>
              <w:right w:val="nil"/>
            </w:tcBorders>
          </w:tcPr>
          <w:p w14:paraId="3402C201" w14:textId="77777777" w:rsidR="00400D34" w:rsidRPr="002026FB" w:rsidRDefault="00400D34" w:rsidP="004059C5">
            <w:pPr>
              <w:rPr>
                <w:sz w:val="24"/>
                <w:szCs w:val="24"/>
              </w:rPr>
            </w:pPr>
            <w:r w:rsidRPr="002026FB">
              <w:rPr>
                <w:sz w:val="24"/>
                <w:szCs w:val="24"/>
              </w:rPr>
              <w:t>7,917</w:t>
            </w:r>
          </w:p>
        </w:tc>
        <w:tc>
          <w:tcPr>
            <w:tcW w:w="811" w:type="dxa"/>
            <w:tcBorders>
              <w:top w:val="nil"/>
              <w:left w:val="nil"/>
              <w:bottom w:val="nil"/>
              <w:right w:val="nil"/>
            </w:tcBorders>
          </w:tcPr>
          <w:p w14:paraId="68D97D7F" w14:textId="7F473CDE" w:rsidR="00400D34" w:rsidRPr="002026FB" w:rsidRDefault="00E509B5" w:rsidP="004059C5">
            <w:pPr>
              <w:rPr>
                <w:sz w:val="24"/>
                <w:szCs w:val="24"/>
              </w:rPr>
            </w:pPr>
            <w:r w:rsidRPr="002026FB">
              <w:rPr>
                <w:sz w:val="24"/>
                <w:szCs w:val="24"/>
              </w:rPr>
              <w:t>7,349</w:t>
            </w:r>
          </w:p>
        </w:tc>
        <w:tc>
          <w:tcPr>
            <w:tcW w:w="811" w:type="dxa"/>
            <w:tcBorders>
              <w:top w:val="nil"/>
              <w:left w:val="nil"/>
              <w:bottom w:val="nil"/>
              <w:right w:val="nil"/>
            </w:tcBorders>
          </w:tcPr>
          <w:p w14:paraId="7AB068DE" w14:textId="77777777" w:rsidR="00400D34" w:rsidRPr="002026FB" w:rsidRDefault="00400D34" w:rsidP="004059C5">
            <w:pPr>
              <w:rPr>
                <w:sz w:val="24"/>
                <w:szCs w:val="24"/>
              </w:rPr>
            </w:pPr>
            <w:r w:rsidRPr="002026FB">
              <w:rPr>
                <w:sz w:val="24"/>
                <w:szCs w:val="24"/>
              </w:rPr>
              <w:t>7,208</w:t>
            </w:r>
          </w:p>
        </w:tc>
      </w:tr>
      <w:tr w:rsidR="00512C4D" w:rsidRPr="002026FB" w14:paraId="311076E6" w14:textId="77777777" w:rsidTr="00C73291">
        <w:tc>
          <w:tcPr>
            <w:tcW w:w="1951" w:type="dxa"/>
            <w:tcBorders>
              <w:top w:val="nil"/>
              <w:left w:val="nil"/>
              <w:bottom w:val="single" w:sz="12" w:space="0" w:color="auto"/>
              <w:right w:val="nil"/>
            </w:tcBorders>
          </w:tcPr>
          <w:p w14:paraId="02FA231D" w14:textId="77777777" w:rsidR="00512C4D" w:rsidRPr="002026FB" w:rsidRDefault="00512C4D" w:rsidP="004059C5">
            <w:pPr>
              <w:rPr>
                <w:sz w:val="24"/>
                <w:szCs w:val="24"/>
              </w:rPr>
            </w:pPr>
            <w:r w:rsidRPr="002026FB">
              <w:rPr>
                <w:sz w:val="24"/>
                <w:szCs w:val="24"/>
              </w:rPr>
              <w:t xml:space="preserve">     Intersex</w:t>
            </w:r>
          </w:p>
        </w:tc>
        <w:tc>
          <w:tcPr>
            <w:tcW w:w="811" w:type="dxa"/>
            <w:tcBorders>
              <w:top w:val="nil"/>
              <w:left w:val="nil"/>
              <w:bottom w:val="single" w:sz="12" w:space="0" w:color="auto"/>
              <w:right w:val="nil"/>
            </w:tcBorders>
          </w:tcPr>
          <w:p w14:paraId="5121CDF3" w14:textId="77777777" w:rsidR="00512C4D" w:rsidRPr="002026FB" w:rsidRDefault="00512C4D" w:rsidP="004059C5">
            <w:pPr>
              <w:rPr>
                <w:sz w:val="24"/>
                <w:szCs w:val="24"/>
              </w:rPr>
            </w:pPr>
            <w:r w:rsidRPr="002026FB">
              <w:rPr>
                <w:sz w:val="24"/>
                <w:szCs w:val="24"/>
              </w:rPr>
              <w:t>NR</w:t>
            </w:r>
          </w:p>
        </w:tc>
        <w:tc>
          <w:tcPr>
            <w:tcW w:w="811" w:type="dxa"/>
            <w:tcBorders>
              <w:top w:val="nil"/>
              <w:left w:val="nil"/>
              <w:bottom w:val="single" w:sz="12" w:space="0" w:color="auto"/>
              <w:right w:val="nil"/>
            </w:tcBorders>
          </w:tcPr>
          <w:p w14:paraId="18E6C8E3" w14:textId="77777777" w:rsidR="00512C4D" w:rsidRPr="002026FB" w:rsidRDefault="00512C4D" w:rsidP="004059C5">
            <w:pPr>
              <w:rPr>
                <w:sz w:val="24"/>
                <w:szCs w:val="24"/>
              </w:rPr>
            </w:pPr>
            <w:r w:rsidRPr="002026FB">
              <w:rPr>
                <w:sz w:val="24"/>
                <w:szCs w:val="24"/>
              </w:rPr>
              <w:t>NR</w:t>
            </w:r>
          </w:p>
        </w:tc>
        <w:tc>
          <w:tcPr>
            <w:tcW w:w="811" w:type="dxa"/>
            <w:tcBorders>
              <w:top w:val="nil"/>
              <w:left w:val="nil"/>
              <w:bottom w:val="single" w:sz="12" w:space="0" w:color="auto"/>
              <w:right w:val="nil"/>
            </w:tcBorders>
          </w:tcPr>
          <w:p w14:paraId="68B55C44" w14:textId="77777777" w:rsidR="00512C4D" w:rsidRPr="002026FB" w:rsidRDefault="00512C4D" w:rsidP="004059C5">
            <w:pPr>
              <w:rPr>
                <w:sz w:val="24"/>
                <w:szCs w:val="24"/>
              </w:rPr>
            </w:pPr>
            <w:r w:rsidRPr="002026FB">
              <w:rPr>
                <w:sz w:val="24"/>
                <w:szCs w:val="24"/>
              </w:rPr>
              <w:t>NR</w:t>
            </w:r>
          </w:p>
        </w:tc>
        <w:tc>
          <w:tcPr>
            <w:tcW w:w="811" w:type="dxa"/>
            <w:tcBorders>
              <w:top w:val="nil"/>
              <w:left w:val="nil"/>
              <w:bottom w:val="single" w:sz="12" w:space="0" w:color="auto"/>
              <w:right w:val="nil"/>
            </w:tcBorders>
          </w:tcPr>
          <w:p w14:paraId="10A19890" w14:textId="77777777" w:rsidR="00512C4D" w:rsidRPr="002026FB" w:rsidRDefault="00512C4D" w:rsidP="004059C5">
            <w:pPr>
              <w:rPr>
                <w:sz w:val="24"/>
                <w:szCs w:val="24"/>
              </w:rPr>
            </w:pPr>
            <w:r w:rsidRPr="002026FB">
              <w:rPr>
                <w:sz w:val="24"/>
                <w:szCs w:val="24"/>
              </w:rPr>
              <w:t>NR</w:t>
            </w:r>
          </w:p>
        </w:tc>
        <w:tc>
          <w:tcPr>
            <w:tcW w:w="811" w:type="dxa"/>
            <w:tcBorders>
              <w:top w:val="nil"/>
              <w:left w:val="nil"/>
              <w:bottom w:val="single" w:sz="12" w:space="0" w:color="auto"/>
              <w:right w:val="nil"/>
            </w:tcBorders>
          </w:tcPr>
          <w:p w14:paraId="22668975" w14:textId="77777777" w:rsidR="00512C4D" w:rsidRPr="002026FB" w:rsidRDefault="00512C4D" w:rsidP="004059C5">
            <w:pPr>
              <w:rPr>
                <w:sz w:val="24"/>
                <w:szCs w:val="24"/>
              </w:rPr>
            </w:pPr>
            <w:r w:rsidRPr="002026FB">
              <w:rPr>
                <w:sz w:val="24"/>
                <w:szCs w:val="24"/>
              </w:rPr>
              <w:t>NR</w:t>
            </w:r>
          </w:p>
        </w:tc>
        <w:tc>
          <w:tcPr>
            <w:tcW w:w="811" w:type="dxa"/>
            <w:tcBorders>
              <w:top w:val="nil"/>
              <w:left w:val="nil"/>
              <w:bottom w:val="single" w:sz="12" w:space="0" w:color="auto"/>
              <w:right w:val="nil"/>
            </w:tcBorders>
          </w:tcPr>
          <w:p w14:paraId="52B4095F" w14:textId="77777777" w:rsidR="00512C4D" w:rsidRPr="002026FB" w:rsidRDefault="00512C4D" w:rsidP="004059C5">
            <w:pPr>
              <w:rPr>
                <w:sz w:val="24"/>
                <w:szCs w:val="24"/>
              </w:rPr>
            </w:pPr>
            <w:r w:rsidRPr="002026FB">
              <w:rPr>
                <w:sz w:val="24"/>
                <w:szCs w:val="24"/>
              </w:rPr>
              <w:t>NR</w:t>
            </w:r>
          </w:p>
        </w:tc>
        <w:tc>
          <w:tcPr>
            <w:tcW w:w="811" w:type="dxa"/>
            <w:tcBorders>
              <w:top w:val="nil"/>
              <w:left w:val="nil"/>
              <w:bottom w:val="single" w:sz="12" w:space="0" w:color="auto"/>
              <w:right w:val="nil"/>
            </w:tcBorders>
          </w:tcPr>
          <w:p w14:paraId="5FD8605F" w14:textId="03EFDAB0" w:rsidR="00512C4D" w:rsidRPr="002026FB" w:rsidRDefault="00512C4D" w:rsidP="004059C5">
            <w:pPr>
              <w:rPr>
                <w:sz w:val="24"/>
                <w:szCs w:val="24"/>
              </w:rPr>
            </w:pPr>
            <w:r w:rsidRPr="002026FB">
              <w:rPr>
                <w:sz w:val="24"/>
                <w:szCs w:val="24"/>
              </w:rPr>
              <w:t>1</w:t>
            </w:r>
          </w:p>
        </w:tc>
        <w:tc>
          <w:tcPr>
            <w:tcW w:w="811" w:type="dxa"/>
            <w:tcBorders>
              <w:top w:val="nil"/>
              <w:left w:val="nil"/>
              <w:bottom w:val="single" w:sz="12" w:space="0" w:color="auto"/>
              <w:right w:val="nil"/>
            </w:tcBorders>
          </w:tcPr>
          <w:p w14:paraId="0AF5F4B5" w14:textId="190AFB33" w:rsidR="00512C4D" w:rsidRPr="002026FB" w:rsidRDefault="00512C4D" w:rsidP="004059C5">
            <w:pPr>
              <w:rPr>
                <w:sz w:val="24"/>
                <w:szCs w:val="24"/>
              </w:rPr>
            </w:pPr>
            <w:r w:rsidRPr="002026FB">
              <w:rPr>
                <w:sz w:val="24"/>
                <w:szCs w:val="24"/>
              </w:rPr>
              <w:t>0</w:t>
            </w:r>
          </w:p>
        </w:tc>
        <w:tc>
          <w:tcPr>
            <w:tcW w:w="811" w:type="dxa"/>
            <w:tcBorders>
              <w:top w:val="nil"/>
              <w:left w:val="nil"/>
              <w:bottom w:val="single" w:sz="12" w:space="0" w:color="auto"/>
              <w:right w:val="nil"/>
            </w:tcBorders>
          </w:tcPr>
          <w:p w14:paraId="18B96F37" w14:textId="76A474AB" w:rsidR="00512C4D" w:rsidRPr="002026FB" w:rsidRDefault="00512C4D" w:rsidP="004059C5">
            <w:pPr>
              <w:rPr>
                <w:sz w:val="24"/>
                <w:szCs w:val="24"/>
              </w:rPr>
            </w:pPr>
            <w:r w:rsidRPr="002026FB">
              <w:rPr>
                <w:sz w:val="24"/>
                <w:szCs w:val="24"/>
              </w:rPr>
              <w:t>0</w:t>
            </w:r>
          </w:p>
        </w:tc>
        <w:tc>
          <w:tcPr>
            <w:tcW w:w="811" w:type="dxa"/>
            <w:tcBorders>
              <w:top w:val="nil"/>
              <w:left w:val="nil"/>
              <w:bottom w:val="single" w:sz="12" w:space="0" w:color="auto"/>
              <w:right w:val="nil"/>
            </w:tcBorders>
          </w:tcPr>
          <w:p w14:paraId="1CEC51F2" w14:textId="508D76EF" w:rsidR="00512C4D" w:rsidRPr="002026FB" w:rsidRDefault="00512C4D" w:rsidP="004059C5">
            <w:pPr>
              <w:rPr>
                <w:sz w:val="24"/>
                <w:szCs w:val="24"/>
              </w:rPr>
            </w:pPr>
            <w:r w:rsidRPr="002026FB">
              <w:rPr>
                <w:sz w:val="24"/>
                <w:szCs w:val="24"/>
              </w:rPr>
              <w:t>0</w:t>
            </w:r>
          </w:p>
        </w:tc>
      </w:tr>
    </w:tbl>
    <w:bookmarkEnd w:id="131"/>
    <w:p w14:paraId="3DFEEF20" w14:textId="77777777" w:rsidR="00CE6BE3" w:rsidRPr="002026FB" w:rsidRDefault="00CE6BE3" w:rsidP="004059C5">
      <w:pPr>
        <w:spacing w:before="240"/>
      </w:pPr>
      <w:r w:rsidRPr="002026FB">
        <w:rPr>
          <w:rFonts w:ascii="Aptos SemiBold" w:hAnsi="Aptos SemiBold"/>
        </w:rPr>
        <w:t>Source</w:t>
      </w:r>
      <w:r w:rsidRPr="002026FB">
        <w:t>: Correctional Service of Canada.</w:t>
      </w:r>
    </w:p>
    <w:p w14:paraId="0B83E2D6" w14:textId="1E961CF6" w:rsidR="00CE6BE3" w:rsidRPr="002026FB" w:rsidRDefault="00CE6BE3" w:rsidP="001D0567">
      <w:pPr>
        <w:pStyle w:val="CommentText"/>
      </w:pPr>
      <w:r w:rsidRPr="002026FB">
        <w:t>Notes</w:t>
      </w:r>
    </w:p>
    <w:p w14:paraId="59EA5560" w14:textId="25ED4357" w:rsidR="00CE6BE3" w:rsidRDefault="00CE6BE3" w:rsidP="004059C5">
      <w:r w:rsidRPr="002026FB">
        <w:t>“Not reported” is abbreviated to “NR” in this table due to formatting.</w:t>
      </w:r>
    </w:p>
    <w:p w14:paraId="4F3A4B5B" w14:textId="6BE887B0" w:rsidR="00391486" w:rsidRPr="002026FB" w:rsidRDefault="00391486" w:rsidP="004059C5">
      <w:r w:rsidRPr="00BF48DE">
        <w:t>On November 28, 2019, the new choice “Another sex” was added as a choice in the sex field of the Offender Management System. On September 24, 2022, “Another sex” was changed to “Intersex” to use an appropriate term based on the definition of sex. Per Commissioner's Directive 100, an offender’s current “sex” is determined solely by their current genitalia and must not be changed unless there is a change to the offender’s genitalia following gender-affirming surgery.</w:t>
      </w:r>
    </w:p>
    <w:p w14:paraId="0DDA1B52" w14:textId="77777777" w:rsidR="00CE6BE3" w:rsidRPr="002026FB" w:rsidRDefault="00CE6BE3" w:rsidP="004059C5">
      <w:r w:rsidRPr="002026FB">
        <w:lastRenderedPageBreak/>
        <w:t>The data reflect the offender population in the community under supervision, which includes all active offenders on day parole, full parole, statutory release, offenders who are temporarily detained in a non-CSC facility,  offenders who are unlawfully at large for less than 90 days, offenders on remand in a non-CSC facility, and offenders supervised and subject to an immigration hold by Canada Border Services Agency.</w:t>
      </w:r>
    </w:p>
    <w:p w14:paraId="0356CB4B" w14:textId="77777777" w:rsidR="00CE6BE3" w:rsidRPr="002026FB" w:rsidRDefault="00CE6BE3" w:rsidP="004059C5">
      <w:r w:rsidRPr="002026FB">
        <w:t>The data presented above do not include offenders who were on long-term supervision orders (See Figure/Table E4).</w:t>
      </w:r>
    </w:p>
    <w:p w14:paraId="33C1C00F" w14:textId="77777777" w:rsidR="00CE6BE3" w:rsidRPr="002026FB" w:rsidRDefault="00CE6BE3" w:rsidP="004059C5">
      <w:r w:rsidRPr="002026FB">
        <w:t>As a result of a data quality issue, supervision information on 1 offender was not available at the time of the data extraction.</w:t>
      </w:r>
    </w:p>
    <w:p w14:paraId="2AF1C1B0" w14:textId="77777777" w:rsidR="00CE6BE3" w:rsidRPr="002026FB" w:rsidRDefault="00CE6BE3" w:rsidP="004059C5">
      <w:r w:rsidRPr="002026FB">
        <w:t>Day parole is a type of conditional release granted by the Parole Board of Canada whereby offenders are permitted to participate in community-based activities in preparation for full parole or statutory release. The conditions require offenders to return nightly to an institution or half-way house unless otherwise authorized by the Parole Board of Canada.</w:t>
      </w:r>
    </w:p>
    <w:p w14:paraId="17A0464C" w14:textId="77777777" w:rsidR="00CE6BE3" w:rsidRPr="002026FB" w:rsidRDefault="00CE6BE3" w:rsidP="004059C5">
      <w:r w:rsidRPr="002026FB">
        <w:t>Full parole is a type of conditional release granted by the Parole Board of Canada whereby the remainder of the sentence is served under supervision in the community.</w:t>
      </w:r>
    </w:p>
    <w:p w14:paraId="7AB57E6A" w14:textId="77777777" w:rsidR="00CE6BE3" w:rsidRPr="002026FB" w:rsidRDefault="00CE6BE3" w:rsidP="004059C5">
      <w:r w:rsidRPr="002026FB">
        <w:t xml:space="preserve">Statutory release refers to a conditional release that is subject to supervision after the offender has served two-thirds of the sentence. </w:t>
      </w:r>
    </w:p>
    <w:p w14:paraId="1FBF9A2D" w14:textId="00609B8B" w:rsidR="00CE6BE3" w:rsidRPr="002026FB" w:rsidRDefault="00CE6BE3" w:rsidP="004059C5">
      <w:r w:rsidRPr="002026FB">
        <w:t>Percent change is measured from the previous year.</w:t>
      </w:r>
    </w:p>
    <w:p w14:paraId="153BC79D" w14:textId="1A665FD3" w:rsidR="001072FE" w:rsidRPr="002026FB" w:rsidRDefault="001072FE" w:rsidP="004059C5">
      <w:r w:rsidRPr="002026FB">
        <w:t>Table C30 in the 2023 CCRSO corresponds to Figure C26 in the 2022 CCRSO.</w:t>
      </w:r>
    </w:p>
    <w:p w14:paraId="7FE1D078" w14:textId="6AF7065C" w:rsidR="00CE6BE3" w:rsidRPr="002026FB" w:rsidRDefault="00CE6BE3" w:rsidP="004059C5">
      <w:r w:rsidRPr="002026FB">
        <w:t xml:space="preserve">These cases reflect the number of offenders on active supervision at fiscal </w:t>
      </w:r>
      <w:r w:rsidR="009E37E5" w:rsidRPr="002026FB">
        <w:t>year-end</w:t>
      </w:r>
      <w:r w:rsidRPr="002026FB">
        <w:t>. A fiscal year runs from April 1 to March 31 of the following year.</w:t>
      </w:r>
    </w:p>
    <w:p w14:paraId="5A29DB36" w14:textId="547759DA" w:rsidR="00CE6BE3" w:rsidRPr="002026FB" w:rsidRDefault="00CE6BE3" w:rsidP="004059C5">
      <w:r w:rsidRPr="002026FB">
        <w:br w:type="page"/>
      </w:r>
    </w:p>
    <w:p w14:paraId="01BEEA86" w14:textId="43C017B0" w:rsidR="00364B53" w:rsidRPr="002026FB" w:rsidRDefault="00364B53" w:rsidP="004059C5">
      <w:pPr>
        <w:pStyle w:val="Heading3"/>
      </w:pPr>
      <w:bookmarkStart w:id="132" w:name="_Toc190073653"/>
      <w:r w:rsidRPr="002026FB">
        <w:lastRenderedPageBreak/>
        <w:t>Offenders under provincial/territorial supervision on probation or conditional sentence: 10-year trend</w:t>
      </w:r>
      <w:bookmarkEnd w:id="132"/>
    </w:p>
    <w:p w14:paraId="3B599F7E" w14:textId="216E3D4E" w:rsidR="00364B53" w:rsidRPr="002026FB" w:rsidRDefault="00364B53" w:rsidP="006E03FB">
      <w:pPr>
        <w:pStyle w:val="Heading4"/>
      </w:pPr>
      <w:r w:rsidRPr="002026FB">
        <w:rPr>
          <w:rFonts w:ascii="Aptos SemiBold" w:hAnsi="Aptos SemiBold"/>
        </w:rPr>
        <w:t>Figure C31</w:t>
      </w:r>
      <w:r w:rsidR="009E5CEB" w:rsidRPr="002026FB">
        <w:rPr>
          <w:rFonts w:ascii="Aptos SemiBold" w:hAnsi="Aptos SemiBold"/>
        </w:rPr>
        <w:t>.</w:t>
      </w:r>
      <w:r w:rsidRPr="002026FB">
        <w:t xml:space="preserve"> Average offender counts</w:t>
      </w:r>
    </w:p>
    <w:p w14:paraId="183A9AB0" w14:textId="2E0BB054" w:rsidR="00364B53" w:rsidRPr="002026FB" w:rsidRDefault="00A23A07" w:rsidP="004059C5">
      <w:r w:rsidRPr="002026FB">
        <w:rPr>
          <w:noProof/>
        </w:rPr>
        <w:drawing>
          <wp:inline distT="0" distB="0" distL="0" distR="0" wp14:anchorId="4B897495" wp14:editId="195416B8">
            <wp:extent cx="6666614" cy="4288238"/>
            <wp:effectExtent l="0" t="0" r="1270" b="0"/>
            <wp:docPr id="12" name="Picture 12" descr="Line graph showing the average number of offenders under provincial/territorial supervision on probation or on conditional sentence between fiscal year 2013 to 2014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ine graph showing the average number of offenders under provincial/territorial supervision on probation or on conditional sentence between fiscal year 2013 to 2014 and 2022 to 2023. Full data are available in the table below."/>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669725" cy="4290239"/>
                    </a:xfrm>
                    <a:prstGeom prst="rect">
                      <a:avLst/>
                    </a:prstGeom>
                    <a:noFill/>
                    <a:ln>
                      <a:noFill/>
                    </a:ln>
                  </pic:spPr>
                </pic:pic>
              </a:graphicData>
            </a:graphic>
          </wp:inline>
        </w:drawing>
      </w:r>
    </w:p>
    <w:p w14:paraId="397288B8" w14:textId="5961B3A1" w:rsidR="00364B53" w:rsidRPr="002026FB" w:rsidRDefault="00364B53" w:rsidP="004059C5">
      <w:r w:rsidRPr="002026FB">
        <w:rPr>
          <w:rFonts w:ascii="Aptos SemiBold" w:hAnsi="Aptos SemiBold"/>
        </w:rPr>
        <w:t>Source</w:t>
      </w:r>
      <w:r w:rsidRPr="002026FB">
        <w:t xml:space="preserve">: </w:t>
      </w:r>
      <w:hyperlink r:id="rId156" w:history="1">
        <w:r w:rsidRPr="002026FB">
          <w:rPr>
            <w:rStyle w:val="Hyperlink"/>
            <w:rFonts w:cstheme="minorHAnsi"/>
          </w:rPr>
          <w:t>Table 35-10-0154-01</w:t>
        </w:r>
      </w:hyperlink>
      <w:r w:rsidRPr="002026FB">
        <w:t>, Corrections Key Indicator Report for Adults and Youth, Canadian Centre for Justice and Community Safety Statistics, Statistics Canada.</w:t>
      </w:r>
    </w:p>
    <w:p w14:paraId="52A66BC5" w14:textId="5AD38D0D" w:rsidR="00364B53" w:rsidRPr="002026FB" w:rsidRDefault="00364B53" w:rsidP="004059C5">
      <w:pPr>
        <w:pStyle w:val="Bullets"/>
        <w:spacing w:after="160"/>
      </w:pPr>
      <w:r w:rsidRPr="002026FB">
        <w:t>Between 201</w:t>
      </w:r>
      <w:r w:rsidR="002E1150" w:rsidRPr="002026FB">
        <w:t>3</w:t>
      </w:r>
      <w:r w:rsidRPr="002026FB">
        <w:t>-1</w:t>
      </w:r>
      <w:r w:rsidR="002E1150" w:rsidRPr="002026FB">
        <w:t>4</w:t>
      </w:r>
      <w:r w:rsidRPr="002026FB">
        <w:t xml:space="preserve"> to 202</w:t>
      </w:r>
      <w:r w:rsidR="002E1150" w:rsidRPr="002026FB">
        <w:t>2</w:t>
      </w:r>
      <w:r w:rsidRPr="002026FB">
        <w:t>-2</w:t>
      </w:r>
      <w:r w:rsidR="002E1150" w:rsidRPr="002026FB">
        <w:t>3</w:t>
      </w:r>
      <w:r w:rsidRPr="002026FB">
        <w:t xml:space="preserve">, there was a </w:t>
      </w:r>
      <w:r w:rsidR="002E1150" w:rsidRPr="002026FB">
        <w:t>25</w:t>
      </w:r>
      <w:r w:rsidRPr="002026FB">
        <w:t>.</w:t>
      </w:r>
      <w:r w:rsidR="002E1150" w:rsidRPr="002026FB">
        <w:t>3</w:t>
      </w:r>
      <w:r w:rsidRPr="002026FB">
        <w:t>% decrease in the provincial/territorial community corrections population. The 202</w:t>
      </w:r>
      <w:r w:rsidR="002E1150" w:rsidRPr="002026FB">
        <w:t>2</w:t>
      </w:r>
      <w:r w:rsidRPr="002026FB">
        <w:t>-2</w:t>
      </w:r>
      <w:r w:rsidR="002E1150" w:rsidRPr="002026FB">
        <w:t>3</w:t>
      </w:r>
      <w:r w:rsidRPr="002026FB">
        <w:t xml:space="preserve"> rate was </w:t>
      </w:r>
      <w:r w:rsidR="00EE4696" w:rsidRPr="002026FB">
        <w:t>4.1</w:t>
      </w:r>
      <w:r w:rsidRPr="002026FB">
        <w:t xml:space="preserve">% </w:t>
      </w:r>
      <w:r w:rsidR="00EE4696" w:rsidRPr="002026FB">
        <w:t>higher</w:t>
      </w:r>
      <w:r w:rsidRPr="002026FB">
        <w:t xml:space="preserve"> than in 202</w:t>
      </w:r>
      <w:r w:rsidR="002E1150" w:rsidRPr="002026FB">
        <w:t>1</w:t>
      </w:r>
      <w:r w:rsidRPr="002026FB">
        <w:t>-2</w:t>
      </w:r>
      <w:r w:rsidR="002E1150" w:rsidRPr="002026FB">
        <w:t>2</w:t>
      </w:r>
      <w:r w:rsidRPr="002026FB">
        <w:t xml:space="preserve"> and </w:t>
      </w:r>
      <w:r w:rsidR="00EE4696" w:rsidRPr="002026FB">
        <w:t>19.9</w:t>
      </w:r>
      <w:r w:rsidRPr="002026FB">
        <w:t>% lower than the rate in 201</w:t>
      </w:r>
      <w:r w:rsidR="002E1150" w:rsidRPr="002026FB">
        <w:t>8</w:t>
      </w:r>
      <w:r w:rsidRPr="002026FB">
        <w:t>-1</w:t>
      </w:r>
      <w:r w:rsidR="002E1150" w:rsidRPr="002026FB">
        <w:t>9</w:t>
      </w:r>
      <w:r w:rsidRPr="002026FB">
        <w:t xml:space="preserve">. </w:t>
      </w:r>
    </w:p>
    <w:p w14:paraId="558154BC" w14:textId="6C4625D7" w:rsidR="00364B53" w:rsidRPr="002026FB" w:rsidRDefault="00364B53" w:rsidP="004059C5">
      <w:pPr>
        <w:pStyle w:val="Bullets"/>
        <w:spacing w:after="160"/>
      </w:pPr>
      <w:r w:rsidRPr="002026FB">
        <w:t xml:space="preserve">The number of offenders on conditional sentence orders decreased </w:t>
      </w:r>
      <w:r w:rsidR="00F40F3E" w:rsidRPr="002026FB">
        <w:t>18.8</w:t>
      </w:r>
      <w:r w:rsidRPr="002026FB">
        <w:t>% from 1</w:t>
      </w:r>
      <w:r w:rsidR="00F40F3E" w:rsidRPr="002026FB">
        <w:t>0</w:t>
      </w:r>
      <w:r w:rsidRPr="002026FB">
        <w:t>,</w:t>
      </w:r>
      <w:r w:rsidR="00F40F3E" w:rsidRPr="002026FB">
        <w:t>077</w:t>
      </w:r>
      <w:r w:rsidRPr="002026FB">
        <w:t xml:space="preserve"> in 201</w:t>
      </w:r>
      <w:r w:rsidR="00F40F3E" w:rsidRPr="002026FB">
        <w:t>3</w:t>
      </w:r>
      <w:r w:rsidRPr="002026FB">
        <w:t>-1</w:t>
      </w:r>
      <w:r w:rsidR="00F40F3E" w:rsidRPr="002026FB">
        <w:t>4</w:t>
      </w:r>
      <w:r w:rsidRPr="002026FB">
        <w:t xml:space="preserve"> to </w:t>
      </w:r>
      <w:r w:rsidR="00F40F3E" w:rsidRPr="002026FB">
        <w:t>8,181</w:t>
      </w:r>
      <w:r w:rsidRPr="002026FB">
        <w:t xml:space="preserve"> in 202</w:t>
      </w:r>
      <w:r w:rsidR="00F40F3E" w:rsidRPr="002026FB">
        <w:t>2</w:t>
      </w:r>
      <w:r w:rsidRPr="002026FB">
        <w:t>-2</w:t>
      </w:r>
      <w:r w:rsidR="00F40F3E" w:rsidRPr="002026FB">
        <w:t>3</w:t>
      </w:r>
      <w:r w:rsidRPr="002026FB">
        <w:t>. The 202</w:t>
      </w:r>
      <w:r w:rsidR="00F40F3E" w:rsidRPr="002026FB">
        <w:t>2</w:t>
      </w:r>
      <w:r w:rsidRPr="002026FB">
        <w:t>-2</w:t>
      </w:r>
      <w:r w:rsidR="00F40F3E" w:rsidRPr="002026FB">
        <w:t>3</w:t>
      </w:r>
      <w:r w:rsidRPr="002026FB">
        <w:t xml:space="preserve"> rate was </w:t>
      </w:r>
      <w:r w:rsidR="00F40F3E" w:rsidRPr="002026FB">
        <w:t>14.4</w:t>
      </w:r>
      <w:r w:rsidRPr="002026FB">
        <w:t>% higher than 202</w:t>
      </w:r>
      <w:r w:rsidR="00F40F3E" w:rsidRPr="002026FB">
        <w:t>1</w:t>
      </w:r>
      <w:r w:rsidRPr="002026FB">
        <w:t>-2</w:t>
      </w:r>
      <w:r w:rsidR="00F40F3E" w:rsidRPr="002026FB">
        <w:t>2</w:t>
      </w:r>
      <w:r w:rsidRPr="002026FB">
        <w:t xml:space="preserve"> and </w:t>
      </w:r>
      <w:r w:rsidR="00F40F3E" w:rsidRPr="002026FB">
        <w:t>34.5</w:t>
      </w:r>
      <w:r w:rsidRPr="002026FB">
        <w:t>% higher than the rate 5 years prior in 201</w:t>
      </w:r>
      <w:r w:rsidR="00F40F3E" w:rsidRPr="002026FB">
        <w:t>8</w:t>
      </w:r>
      <w:r w:rsidRPr="002026FB">
        <w:t>-1</w:t>
      </w:r>
      <w:r w:rsidR="00F40F3E" w:rsidRPr="002026FB">
        <w:t>9</w:t>
      </w:r>
      <w:r w:rsidRPr="002026FB">
        <w:t>.</w:t>
      </w:r>
    </w:p>
    <w:p w14:paraId="5D9C86EA" w14:textId="1D9D285C" w:rsidR="006E2A33" w:rsidRDefault="00364B53" w:rsidP="004059C5">
      <w:pPr>
        <w:pStyle w:val="Bullets"/>
      </w:pPr>
      <w:r w:rsidRPr="002026FB">
        <w:t xml:space="preserve">The number of offenders on probation decreased </w:t>
      </w:r>
      <w:r w:rsidR="00B15A34" w:rsidRPr="002026FB">
        <w:t>26.0</w:t>
      </w:r>
      <w:r w:rsidRPr="002026FB">
        <w:t>% from 201</w:t>
      </w:r>
      <w:r w:rsidR="00B15A34" w:rsidRPr="002026FB">
        <w:t>3</w:t>
      </w:r>
      <w:r w:rsidRPr="002026FB">
        <w:t>-1</w:t>
      </w:r>
      <w:r w:rsidR="00B15A34" w:rsidRPr="002026FB">
        <w:t>4</w:t>
      </w:r>
      <w:r w:rsidRPr="002026FB">
        <w:t xml:space="preserve"> to 202</w:t>
      </w:r>
      <w:r w:rsidR="00B15A34" w:rsidRPr="002026FB">
        <w:t>2</w:t>
      </w:r>
      <w:r w:rsidRPr="002026FB">
        <w:t>-2</w:t>
      </w:r>
      <w:r w:rsidR="00B15A34" w:rsidRPr="002026FB">
        <w:t>3</w:t>
      </w:r>
      <w:r w:rsidRPr="002026FB">
        <w:t>. The 202</w:t>
      </w:r>
      <w:r w:rsidR="00B15A34" w:rsidRPr="002026FB">
        <w:t>2</w:t>
      </w:r>
      <w:r w:rsidRPr="002026FB">
        <w:t>-2</w:t>
      </w:r>
      <w:r w:rsidR="00B15A34" w:rsidRPr="002026FB">
        <w:t>3</w:t>
      </w:r>
      <w:r w:rsidRPr="002026FB">
        <w:t xml:space="preserve"> rate was </w:t>
      </w:r>
      <w:r w:rsidR="00B15A34" w:rsidRPr="002026FB">
        <w:t>2.9</w:t>
      </w:r>
      <w:r w:rsidRPr="002026FB">
        <w:t xml:space="preserve">% </w:t>
      </w:r>
      <w:r w:rsidR="00B15A34" w:rsidRPr="002026FB">
        <w:t>higher</w:t>
      </w:r>
      <w:r w:rsidRPr="002026FB">
        <w:t xml:space="preserve"> than in 202</w:t>
      </w:r>
      <w:r w:rsidR="00B15A34" w:rsidRPr="002026FB">
        <w:t>1</w:t>
      </w:r>
      <w:r w:rsidRPr="002026FB">
        <w:t>-2</w:t>
      </w:r>
      <w:r w:rsidR="00B15A34" w:rsidRPr="002026FB">
        <w:t>2</w:t>
      </w:r>
      <w:r w:rsidRPr="002026FB">
        <w:t xml:space="preserve"> and </w:t>
      </w:r>
      <w:r w:rsidR="00B15A34" w:rsidRPr="002026FB">
        <w:t>23.9</w:t>
      </w:r>
      <w:r w:rsidRPr="002026FB">
        <w:t>% lower than the rate in 201</w:t>
      </w:r>
      <w:r w:rsidR="00B15A34" w:rsidRPr="002026FB">
        <w:t>8</w:t>
      </w:r>
      <w:r w:rsidRPr="002026FB">
        <w:t>-1</w:t>
      </w:r>
      <w:r w:rsidR="00B15A34" w:rsidRPr="002026FB">
        <w:t>9</w:t>
      </w:r>
      <w:r w:rsidRPr="002026FB">
        <w:t xml:space="preserve">. </w:t>
      </w:r>
    </w:p>
    <w:p w14:paraId="31221CF3" w14:textId="77777777" w:rsidR="006E2A33" w:rsidRDefault="006E2A33">
      <w:pPr>
        <w:spacing w:after="160" w:line="259" w:lineRule="auto"/>
        <w:rPr>
          <w:rFonts w:cstheme="minorHAnsi"/>
          <w:szCs w:val="24"/>
        </w:rPr>
      </w:pPr>
      <w:r>
        <w:br w:type="page"/>
      </w:r>
    </w:p>
    <w:p w14:paraId="53C28725" w14:textId="3E5E67F2" w:rsidR="00364B53" w:rsidRPr="002026FB" w:rsidRDefault="00364B53" w:rsidP="001D0567">
      <w:pPr>
        <w:pStyle w:val="CommentText"/>
      </w:pPr>
      <w:r w:rsidRPr="002026FB">
        <w:lastRenderedPageBreak/>
        <w:t>Notes</w:t>
      </w:r>
    </w:p>
    <w:p w14:paraId="54568D87" w14:textId="77777777" w:rsidR="00B2544D" w:rsidRPr="002026FB" w:rsidRDefault="00B2544D" w:rsidP="004059C5">
      <w:r w:rsidRPr="002026FB">
        <w:t>Data points reflect the average daily count of adult offenders on probation/conditional sentence over the 12-month fiscal year period.</w:t>
      </w:r>
    </w:p>
    <w:p w14:paraId="17804977" w14:textId="77777777" w:rsidR="00B2544D" w:rsidRPr="002026FB" w:rsidRDefault="00B2544D" w:rsidP="004059C5">
      <w:r w:rsidRPr="002026FB">
        <w:t xml:space="preserve">A conditional sentence is a disposition of the court where the offender serves a term of imprisonment in the community under specified conditions. This type of sentence can only be imposed in cases where the term of imprisonment would be less than 2 years. Conditional sentences have been a provincial and territorial sentencing option since September 1996. </w:t>
      </w:r>
    </w:p>
    <w:p w14:paraId="2F8F1068" w14:textId="21BBDF0D" w:rsidR="00B2544D" w:rsidRPr="002026FB" w:rsidRDefault="00B2544D" w:rsidP="004059C5">
      <w:r w:rsidRPr="002026FB">
        <w:t xml:space="preserve">The figure includes data from the most recent year available </w:t>
      </w:r>
      <w:r w:rsidR="009138D8" w:rsidRPr="002026FB">
        <w:t>at the time of preparation</w:t>
      </w:r>
      <w:r w:rsidRPr="002026FB">
        <w:t>.</w:t>
      </w:r>
    </w:p>
    <w:p w14:paraId="32070464" w14:textId="384A1E5B" w:rsidR="00521625" w:rsidRPr="002026FB" w:rsidRDefault="00521625" w:rsidP="004059C5">
      <w:r w:rsidRPr="002026FB">
        <w:t>Figure C31 in the 2023 CCRSO corresponds to Figure C27 in the 2022 CCRSO.</w:t>
      </w:r>
    </w:p>
    <w:p w14:paraId="46C672E0" w14:textId="1E7525C6" w:rsidR="00364B53" w:rsidRPr="002026FB" w:rsidRDefault="00B2544D" w:rsidP="004059C5">
      <w:r w:rsidRPr="002026FB">
        <w:t>Reported year periods reflect a fiscal year. A fiscal year runs from April 1 to March 31 of the following year.</w:t>
      </w:r>
    </w:p>
    <w:p w14:paraId="6FF8EE01" w14:textId="43C33FE2" w:rsidR="00A63DCE" w:rsidRPr="002026FB" w:rsidRDefault="00A63DCE" w:rsidP="006E03FB">
      <w:pPr>
        <w:pStyle w:val="Heading4"/>
      </w:pPr>
      <w:bookmarkStart w:id="133" w:name="_Hlk188524488"/>
      <w:r w:rsidRPr="002026FB">
        <w:rPr>
          <w:rFonts w:ascii="Aptos SemiBold" w:hAnsi="Aptos SemiBold"/>
        </w:rPr>
        <w:t>Table C3</w:t>
      </w:r>
      <w:r w:rsidR="00521625" w:rsidRPr="002026FB">
        <w:rPr>
          <w:rFonts w:ascii="Aptos SemiBold" w:hAnsi="Aptos SemiBold"/>
        </w:rPr>
        <w:t>1</w:t>
      </w:r>
      <w:r w:rsidR="009E5CEB" w:rsidRPr="002026FB">
        <w:rPr>
          <w:rFonts w:ascii="Aptos SemiBold" w:hAnsi="Aptos SemiBold"/>
        </w:rPr>
        <w:t>.</w:t>
      </w:r>
      <w:r w:rsidRPr="002026FB">
        <w:t xml:space="preserve"> Average offender counts</w:t>
      </w:r>
    </w:p>
    <w:tbl>
      <w:tblPr>
        <w:tblW w:w="1008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620"/>
        <w:gridCol w:w="3150"/>
        <w:gridCol w:w="3510"/>
        <w:gridCol w:w="1800"/>
      </w:tblGrid>
      <w:tr w:rsidR="00A63DCE" w:rsidRPr="002026FB" w14:paraId="47E034FB" w14:textId="77777777" w:rsidTr="00C73291">
        <w:trPr>
          <w:trHeight w:val="604"/>
        </w:trPr>
        <w:tc>
          <w:tcPr>
            <w:tcW w:w="1620" w:type="dxa"/>
            <w:tcBorders>
              <w:top w:val="single" w:sz="12" w:space="0" w:color="000000"/>
              <w:left w:val="nil"/>
              <w:bottom w:val="single" w:sz="8" w:space="0" w:color="auto"/>
              <w:right w:val="nil"/>
            </w:tcBorders>
            <w:tcMar>
              <w:top w:w="0" w:type="dxa"/>
              <w:left w:w="40" w:type="dxa"/>
              <w:bottom w:w="0" w:type="dxa"/>
              <w:right w:w="40" w:type="dxa"/>
            </w:tcMar>
            <w:vAlign w:val="center"/>
          </w:tcPr>
          <w:p w14:paraId="49363E23" w14:textId="77777777" w:rsidR="00A63DCE" w:rsidRPr="002026FB" w:rsidRDefault="00A63DCE" w:rsidP="004059C5">
            <w:pPr>
              <w:rPr>
                <w:sz w:val="24"/>
                <w:szCs w:val="24"/>
              </w:rPr>
            </w:pPr>
            <w:r w:rsidRPr="002026FB">
              <w:rPr>
                <w:sz w:val="24"/>
                <w:szCs w:val="24"/>
              </w:rPr>
              <w:t>Fiscal year</w:t>
            </w:r>
          </w:p>
        </w:tc>
        <w:tc>
          <w:tcPr>
            <w:tcW w:w="3150" w:type="dxa"/>
            <w:tcBorders>
              <w:top w:val="single" w:sz="12" w:space="0" w:color="000000"/>
              <w:left w:val="nil"/>
              <w:bottom w:val="single" w:sz="8" w:space="0" w:color="auto"/>
              <w:right w:val="nil"/>
            </w:tcBorders>
            <w:tcMar>
              <w:top w:w="0" w:type="dxa"/>
              <w:left w:w="40" w:type="dxa"/>
              <w:bottom w:w="0" w:type="dxa"/>
              <w:right w:w="40" w:type="dxa"/>
            </w:tcMar>
            <w:vAlign w:val="center"/>
          </w:tcPr>
          <w:p w14:paraId="40FA9EC7" w14:textId="77777777" w:rsidR="00A63DCE" w:rsidRPr="002026FB" w:rsidRDefault="00A63DCE" w:rsidP="004059C5">
            <w:pPr>
              <w:rPr>
                <w:sz w:val="24"/>
                <w:szCs w:val="24"/>
              </w:rPr>
            </w:pPr>
            <w:r w:rsidRPr="002026FB">
              <w:rPr>
                <w:sz w:val="24"/>
                <w:szCs w:val="24"/>
              </w:rPr>
              <w:t>Average offender counts on probation</w:t>
            </w:r>
          </w:p>
        </w:tc>
        <w:tc>
          <w:tcPr>
            <w:tcW w:w="3510" w:type="dxa"/>
            <w:tcBorders>
              <w:top w:val="single" w:sz="12" w:space="0" w:color="000000"/>
              <w:left w:val="nil"/>
              <w:bottom w:val="single" w:sz="8" w:space="0" w:color="auto"/>
              <w:right w:val="nil"/>
            </w:tcBorders>
            <w:tcMar>
              <w:top w:w="0" w:type="dxa"/>
              <w:left w:w="40" w:type="dxa"/>
              <w:bottom w:w="0" w:type="dxa"/>
              <w:right w:w="40" w:type="dxa"/>
            </w:tcMar>
            <w:vAlign w:val="center"/>
          </w:tcPr>
          <w:p w14:paraId="69AA1EDE" w14:textId="77777777" w:rsidR="00A63DCE" w:rsidRPr="002026FB" w:rsidRDefault="00A63DCE" w:rsidP="004059C5">
            <w:pPr>
              <w:rPr>
                <w:sz w:val="24"/>
                <w:szCs w:val="24"/>
              </w:rPr>
            </w:pPr>
            <w:r w:rsidRPr="002026FB">
              <w:rPr>
                <w:sz w:val="24"/>
                <w:szCs w:val="24"/>
              </w:rPr>
              <w:t>Average offender counts on conditional sentence</w:t>
            </w:r>
          </w:p>
        </w:tc>
        <w:tc>
          <w:tcPr>
            <w:tcW w:w="1800" w:type="dxa"/>
            <w:tcBorders>
              <w:top w:val="single" w:sz="12" w:space="0" w:color="000000"/>
              <w:left w:val="nil"/>
              <w:bottom w:val="single" w:sz="8" w:space="0" w:color="auto"/>
              <w:right w:val="nil"/>
            </w:tcBorders>
            <w:tcMar>
              <w:top w:w="0" w:type="dxa"/>
              <w:left w:w="40" w:type="dxa"/>
              <w:bottom w:w="0" w:type="dxa"/>
              <w:right w:w="40" w:type="dxa"/>
            </w:tcMar>
            <w:vAlign w:val="center"/>
          </w:tcPr>
          <w:p w14:paraId="3E6F1E0A" w14:textId="77777777" w:rsidR="00A63DCE" w:rsidRPr="002026FB" w:rsidRDefault="00A63DCE" w:rsidP="004059C5">
            <w:pPr>
              <w:rPr>
                <w:sz w:val="24"/>
                <w:szCs w:val="24"/>
              </w:rPr>
            </w:pPr>
            <w:r w:rsidRPr="002026FB">
              <w:rPr>
                <w:sz w:val="24"/>
                <w:szCs w:val="24"/>
              </w:rPr>
              <w:t>Total</w:t>
            </w:r>
          </w:p>
        </w:tc>
      </w:tr>
      <w:tr w:rsidR="00106D09" w:rsidRPr="002026FB" w14:paraId="4A2B6703" w14:textId="77777777" w:rsidTr="00C73291">
        <w:trPr>
          <w:trHeight w:val="360"/>
        </w:trPr>
        <w:tc>
          <w:tcPr>
            <w:tcW w:w="1620" w:type="dxa"/>
            <w:tcBorders>
              <w:top w:val="nil"/>
              <w:left w:val="nil"/>
              <w:bottom w:val="nil"/>
              <w:right w:val="nil"/>
            </w:tcBorders>
            <w:tcMar>
              <w:top w:w="0" w:type="dxa"/>
              <w:left w:w="40" w:type="dxa"/>
              <w:bottom w:w="0" w:type="dxa"/>
              <w:right w:w="40" w:type="dxa"/>
            </w:tcMar>
            <w:vAlign w:val="bottom"/>
          </w:tcPr>
          <w:p w14:paraId="7F5D68BB" w14:textId="54DEEA94" w:rsidR="00106D09" w:rsidRPr="002026FB" w:rsidRDefault="00106D09" w:rsidP="004059C5">
            <w:pPr>
              <w:rPr>
                <w:rFonts w:eastAsia="Arial Narrow" w:cstheme="minorHAnsi"/>
                <w:sz w:val="24"/>
                <w:szCs w:val="24"/>
              </w:rPr>
            </w:pPr>
            <w:r w:rsidRPr="002026FB">
              <w:rPr>
                <w:sz w:val="24"/>
                <w:szCs w:val="24"/>
              </w:rPr>
              <w:t>2013-14</w:t>
            </w:r>
          </w:p>
        </w:tc>
        <w:tc>
          <w:tcPr>
            <w:tcW w:w="3150" w:type="dxa"/>
            <w:tcBorders>
              <w:top w:val="nil"/>
              <w:left w:val="nil"/>
              <w:bottom w:val="nil"/>
              <w:right w:val="nil"/>
            </w:tcBorders>
            <w:tcMar>
              <w:top w:w="0" w:type="dxa"/>
              <w:left w:w="40" w:type="dxa"/>
              <w:bottom w:w="0" w:type="dxa"/>
              <w:right w:w="40" w:type="dxa"/>
            </w:tcMar>
            <w:vAlign w:val="bottom"/>
          </w:tcPr>
          <w:p w14:paraId="3D87CF2F" w14:textId="77EE371D" w:rsidR="00106D09" w:rsidRPr="002026FB" w:rsidRDefault="00106D09" w:rsidP="004059C5">
            <w:pPr>
              <w:rPr>
                <w:rFonts w:eastAsia="Arial Narrow" w:cstheme="minorHAnsi"/>
                <w:sz w:val="24"/>
                <w:szCs w:val="24"/>
              </w:rPr>
            </w:pPr>
            <w:r w:rsidRPr="002026FB">
              <w:rPr>
                <w:sz w:val="24"/>
                <w:szCs w:val="24"/>
              </w:rPr>
              <w:t>84,905</w:t>
            </w:r>
          </w:p>
        </w:tc>
        <w:tc>
          <w:tcPr>
            <w:tcW w:w="3510" w:type="dxa"/>
            <w:tcBorders>
              <w:top w:val="nil"/>
              <w:left w:val="nil"/>
              <w:bottom w:val="nil"/>
              <w:right w:val="nil"/>
            </w:tcBorders>
            <w:tcMar>
              <w:top w:w="0" w:type="dxa"/>
              <w:left w:w="40" w:type="dxa"/>
              <w:bottom w:w="0" w:type="dxa"/>
              <w:right w:w="40" w:type="dxa"/>
            </w:tcMar>
            <w:vAlign w:val="bottom"/>
          </w:tcPr>
          <w:p w14:paraId="1E2424A7" w14:textId="12502C42" w:rsidR="00106D09" w:rsidRPr="002026FB" w:rsidRDefault="00106D09" w:rsidP="004059C5">
            <w:pPr>
              <w:rPr>
                <w:rFonts w:eastAsia="Arial Narrow" w:cstheme="minorHAnsi"/>
                <w:sz w:val="24"/>
                <w:szCs w:val="24"/>
              </w:rPr>
            </w:pPr>
            <w:r w:rsidRPr="002026FB">
              <w:rPr>
                <w:sz w:val="24"/>
                <w:szCs w:val="24"/>
              </w:rPr>
              <w:t>10,077</w:t>
            </w:r>
          </w:p>
        </w:tc>
        <w:tc>
          <w:tcPr>
            <w:tcW w:w="1800" w:type="dxa"/>
            <w:tcBorders>
              <w:top w:val="nil"/>
              <w:left w:val="nil"/>
              <w:bottom w:val="nil"/>
              <w:right w:val="nil"/>
            </w:tcBorders>
            <w:tcMar>
              <w:top w:w="0" w:type="dxa"/>
              <w:left w:w="40" w:type="dxa"/>
              <w:bottom w:w="0" w:type="dxa"/>
              <w:right w:w="40" w:type="dxa"/>
            </w:tcMar>
            <w:vAlign w:val="bottom"/>
          </w:tcPr>
          <w:p w14:paraId="6B9EE7B1" w14:textId="34C95CAE" w:rsidR="00106D09" w:rsidRPr="002026FB" w:rsidRDefault="00106D09" w:rsidP="004059C5">
            <w:pPr>
              <w:rPr>
                <w:rFonts w:eastAsia="Arial Narrow" w:cstheme="minorHAnsi"/>
                <w:sz w:val="24"/>
                <w:szCs w:val="24"/>
              </w:rPr>
            </w:pPr>
            <w:r w:rsidRPr="002026FB">
              <w:rPr>
                <w:sz w:val="24"/>
                <w:szCs w:val="24"/>
              </w:rPr>
              <w:t>94,981</w:t>
            </w:r>
          </w:p>
        </w:tc>
      </w:tr>
      <w:tr w:rsidR="00106D09" w:rsidRPr="002026FB" w14:paraId="20DDD9D5" w14:textId="77777777" w:rsidTr="00C73291">
        <w:trPr>
          <w:trHeight w:val="360"/>
        </w:trPr>
        <w:tc>
          <w:tcPr>
            <w:tcW w:w="1620" w:type="dxa"/>
            <w:tcBorders>
              <w:top w:val="nil"/>
              <w:left w:val="nil"/>
              <w:bottom w:val="nil"/>
              <w:right w:val="nil"/>
            </w:tcBorders>
            <w:tcMar>
              <w:top w:w="0" w:type="dxa"/>
              <w:left w:w="40" w:type="dxa"/>
              <w:bottom w:w="0" w:type="dxa"/>
              <w:right w:w="40" w:type="dxa"/>
            </w:tcMar>
            <w:vAlign w:val="bottom"/>
          </w:tcPr>
          <w:p w14:paraId="7E1BC5B6" w14:textId="7E29BC1B" w:rsidR="00106D09" w:rsidRPr="002026FB" w:rsidRDefault="00106D09" w:rsidP="004059C5">
            <w:pPr>
              <w:rPr>
                <w:rFonts w:eastAsia="Arial Narrow" w:cstheme="minorHAnsi"/>
                <w:sz w:val="24"/>
                <w:szCs w:val="24"/>
              </w:rPr>
            </w:pPr>
            <w:r w:rsidRPr="002026FB">
              <w:rPr>
                <w:sz w:val="24"/>
                <w:szCs w:val="24"/>
              </w:rPr>
              <w:t>2014-15</w:t>
            </w:r>
          </w:p>
        </w:tc>
        <w:tc>
          <w:tcPr>
            <w:tcW w:w="3150" w:type="dxa"/>
            <w:tcBorders>
              <w:top w:val="nil"/>
              <w:left w:val="nil"/>
              <w:bottom w:val="nil"/>
              <w:right w:val="nil"/>
            </w:tcBorders>
            <w:tcMar>
              <w:top w:w="0" w:type="dxa"/>
              <w:left w:w="40" w:type="dxa"/>
              <w:bottom w:w="0" w:type="dxa"/>
              <w:right w:w="40" w:type="dxa"/>
            </w:tcMar>
            <w:vAlign w:val="bottom"/>
          </w:tcPr>
          <w:p w14:paraId="0A7CDF57" w14:textId="1BFE8C99" w:rsidR="00106D09" w:rsidRPr="002026FB" w:rsidRDefault="00106D09" w:rsidP="004059C5">
            <w:pPr>
              <w:rPr>
                <w:rFonts w:eastAsia="Arial Narrow" w:cstheme="minorHAnsi"/>
                <w:sz w:val="24"/>
                <w:szCs w:val="24"/>
              </w:rPr>
            </w:pPr>
            <w:r w:rsidRPr="002026FB">
              <w:rPr>
                <w:sz w:val="24"/>
                <w:szCs w:val="24"/>
              </w:rPr>
              <w:t>80,705</w:t>
            </w:r>
          </w:p>
        </w:tc>
        <w:tc>
          <w:tcPr>
            <w:tcW w:w="3510" w:type="dxa"/>
            <w:tcBorders>
              <w:top w:val="nil"/>
              <w:left w:val="nil"/>
              <w:bottom w:val="nil"/>
              <w:right w:val="nil"/>
            </w:tcBorders>
            <w:tcMar>
              <w:top w:w="0" w:type="dxa"/>
              <w:left w:w="40" w:type="dxa"/>
              <w:bottom w:w="0" w:type="dxa"/>
              <w:right w:w="40" w:type="dxa"/>
            </w:tcMar>
            <w:vAlign w:val="bottom"/>
          </w:tcPr>
          <w:p w14:paraId="7390C8C5" w14:textId="20577502" w:rsidR="00106D09" w:rsidRPr="002026FB" w:rsidRDefault="00106D09" w:rsidP="004059C5">
            <w:pPr>
              <w:rPr>
                <w:rFonts w:eastAsia="Arial Narrow" w:cstheme="minorHAnsi"/>
                <w:sz w:val="24"/>
                <w:szCs w:val="24"/>
              </w:rPr>
            </w:pPr>
            <w:r w:rsidRPr="002026FB">
              <w:rPr>
                <w:sz w:val="24"/>
                <w:szCs w:val="24"/>
              </w:rPr>
              <w:t>8,746</w:t>
            </w:r>
          </w:p>
        </w:tc>
        <w:tc>
          <w:tcPr>
            <w:tcW w:w="1800" w:type="dxa"/>
            <w:tcBorders>
              <w:top w:val="nil"/>
              <w:left w:val="nil"/>
              <w:bottom w:val="nil"/>
              <w:right w:val="nil"/>
            </w:tcBorders>
            <w:tcMar>
              <w:top w:w="0" w:type="dxa"/>
              <w:left w:w="40" w:type="dxa"/>
              <w:bottom w:w="0" w:type="dxa"/>
              <w:right w:w="40" w:type="dxa"/>
            </w:tcMar>
            <w:vAlign w:val="bottom"/>
          </w:tcPr>
          <w:p w14:paraId="1473284D" w14:textId="1EC24F17" w:rsidR="00106D09" w:rsidRPr="002026FB" w:rsidRDefault="00106D09" w:rsidP="004059C5">
            <w:pPr>
              <w:rPr>
                <w:rFonts w:eastAsia="Arial Narrow" w:cstheme="minorHAnsi"/>
                <w:sz w:val="24"/>
                <w:szCs w:val="24"/>
              </w:rPr>
            </w:pPr>
            <w:r w:rsidRPr="002026FB">
              <w:rPr>
                <w:sz w:val="24"/>
                <w:szCs w:val="24"/>
              </w:rPr>
              <w:t>89,451</w:t>
            </w:r>
          </w:p>
        </w:tc>
      </w:tr>
      <w:tr w:rsidR="00106D09" w:rsidRPr="002026FB" w14:paraId="69C3B4E9" w14:textId="77777777" w:rsidTr="00C73291">
        <w:trPr>
          <w:trHeight w:val="360"/>
        </w:trPr>
        <w:tc>
          <w:tcPr>
            <w:tcW w:w="1620" w:type="dxa"/>
            <w:tcBorders>
              <w:top w:val="nil"/>
              <w:left w:val="nil"/>
              <w:bottom w:val="nil"/>
              <w:right w:val="nil"/>
            </w:tcBorders>
            <w:tcMar>
              <w:top w:w="0" w:type="dxa"/>
              <w:left w:w="40" w:type="dxa"/>
              <w:bottom w:w="0" w:type="dxa"/>
              <w:right w:w="40" w:type="dxa"/>
            </w:tcMar>
            <w:vAlign w:val="bottom"/>
          </w:tcPr>
          <w:p w14:paraId="79FA7B45" w14:textId="6311C20A" w:rsidR="00106D09" w:rsidRPr="002026FB" w:rsidRDefault="00106D09" w:rsidP="004059C5">
            <w:pPr>
              <w:rPr>
                <w:rFonts w:eastAsia="Arial Narrow" w:cstheme="minorHAnsi"/>
                <w:sz w:val="24"/>
                <w:szCs w:val="24"/>
              </w:rPr>
            </w:pPr>
            <w:r w:rsidRPr="002026FB">
              <w:rPr>
                <w:sz w:val="24"/>
                <w:szCs w:val="24"/>
              </w:rPr>
              <w:t>2015-16</w:t>
            </w:r>
          </w:p>
        </w:tc>
        <w:tc>
          <w:tcPr>
            <w:tcW w:w="3150" w:type="dxa"/>
            <w:tcBorders>
              <w:top w:val="nil"/>
              <w:left w:val="nil"/>
              <w:bottom w:val="nil"/>
              <w:right w:val="nil"/>
            </w:tcBorders>
            <w:tcMar>
              <w:top w:w="0" w:type="dxa"/>
              <w:left w:w="40" w:type="dxa"/>
              <w:bottom w:w="0" w:type="dxa"/>
              <w:right w:w="40" w:type="dxa"/>
            </w:tcMar>
            <w:vAlign w:val="bottom"/>
          </w:tcPr>
          <w:p w14:paraId="1957FD6E" w14:textId="34D8ED91" w:rsidR="00106D09" w:rsidRPr="002026FB" w:rsidRDefault="00106D09" w:rsidP="004059C5">
            <w:pPr>
              <w:rPr>
                <w:rFonts w:eastAsia="Arial Narrow" w:cstheme="minorHAnsi"/>
                <w:sz w:val="24"/>
                <w:szCs w:val="24"/>
              </w:rPr>
            </w:pPr>
            <w:r w:rsidRPr="002026FB">
              <w:rPr>
                <w:sz w:val="24"/>
                <w:szCs w:val="24"/>
              </w:rPr>
              <w:t>85,845</w:t>
            </w:r>
          </w:p>
        </w:tc>
        <w:tc>
          <w:tcPr>
            <w:tcW w:w="3510" w:type="dxa"/>
            <w:tcBorders>
              <w:top w:val="nil"/>
              <w:left w:val="nil"/>
              <w:bottom w:val="nil"/>
              <w:right w:val="nil"/>
            </w:tcBorders>
            <w:tcMar>
              <w:top w:w="0" w:type="dxa"/>
              <w:left w:w="40" w:type="dxa"/>
              <w:bottom w:w="0" w:type="dxa"/>
              <w:right w:w="40" w:type="dxa"/>
            </w:tcMar>
            <w:vAlign w:val="bottom"/>
          </w:tcPr>
          <w:p w14:paraId="5FA22612" w14:textId="11BF8972" w:rsidR="00106D09" w:rsidRPr="002026FB" w:rsidRDefault="00106D09" w:rsidP="004059C5">
            <w:pPr>
              <w:rPr>
                <w:rFonts w:eastAsia="Arial Narrow" w:cstheme="minorHAnsi"/>
                <w:sz w:val="24"/>
                <w:szCs w:val="24"/>
              </w:rPr>
            </w:pPr>
            <w:r w:rsidRPr="002026FB">
              <w:rPr>
                <w:sz w:val="24"/>
                <w:szCs w:val="24"/>
              </w:rPr>
              <w:t>8,259</w:t>
            </w:r>
          </w:p>
        </w:tc>
        <w:tc>
          <w:tcPr>
            <w:tcW w:w="1800" w:type="dxa"/>
            <w:tcBorders>
              <w:top w:val="nil"/>
              <w:left w:val="nil"/>
              <w:bottom w:val="nil"/>
              <w:right w:val="nil"/>
            </w:tcBorders>
            <w:tcMar>
              <w:top w:w="0" w:type="dxa"/>
              <w:left w:w="40" w:type="dxa"/>
              <w:bottom w:w="0" w:type="dxa"/>
              <w:right w:w="40" w:type="dxa"/>
            </w:tcMar>
            <w:vAlign w:val="bottom"/>
          </w:tcPr>
          <w:p w14:paraId="6A9B7AD2" w14:textId="714C0913" w:rsidR="00106D09" w:rsidRPr="002026FB" w:rsidRDefault="00106D09" w:rsidP="004059C5">
            <w:pPr>
              <w:rPr>
                <w:rFonts w:eastAsia="Arial Narrow" w:cstheme="minorHAnsi"/>
                <w:sz w:val="24"/>
                <w:szCs w:val="24"/>
              </w:rPr>
            </w:pPr>
            <w:r w:rsidRPr="002026FB">
              <w:rPr>
                <w:sz w:val="24"/>
                <w:szCs w:val="24"/>
              </w:rPr>
              <w:t>94,104</w:t>
            </w:r>
          </w:p>
        </w:tc>
      </w:tr>
      <w:tr w:rsidR="00106D09" w:rsidRPr="002026FB" w14:paraId="3CEBAEAC" w14:textId="77777777" w:rsidTr="00C73291">
        <w:trPr>
          <w:trHeight w:val="360"/>
        </w:trPr>
        <w:tc>
          <w:tcPr>
            <w:tcW w:w="1620" w:type="dxa"/>
            <w:tcBorders>
              <w:top w:val="nil"/>
              <w:left w:val="nil"/>
              <w:bottom w:val="nil"/>
              <w:right w:val="nil"/>
            </w:tcBorders>
            <w:tcMar>
              <w:top w:w="0" w:type="dxa"/>
              <w:left w:w="40" w:type="dxa"/>
              <w:bottom w:w="0" w:type="dxa"/>
              <w:right w:w="40" w:type="dxa"/>
            </w:tcMar>
            <w:vAlign w:val="bottom"/>
          </w:tcPr>
          <w:p w14:paraId="14003AB2" w14:textId="1580E4AA" w:rsidR="00106D09" w:rsidRPr="002026FB" w:rsidRDefault="00106D09" w:rsidP="004059C5">
            <w:pPr>
              <w:rPr>
                <w:rFonts w:eastAsia="Arial Narrow" w:cstheme="minorHAnsi"/>
                <w:sz w:val="24"/>
                <w:szCs w:val="24"/>
              </w:rPr>
            </w:pPr>
            <w:r w:rsidRPr="002026FB">
              <w:rPr>
                <w:sz w:val="24"/>
                <w:szCs w:val="24"/>
              </w:rPr>
              <w:t>2016-17</w:t>
            </w:r>
          </w:p>
        </w:tc>
        <w:tc>
          <w:tcPr>
            <w:tcW w:w="3150" w:type="dxa"/>
            <w:tcBorders>
              <w:top w:val="nil"/>
              <w:left w:val="nil"/>
              <w:bottom w:val="nil"/>
              <w:right w:val="nil"/>
            </w:tcBorders>
            <w:tcMar>
              <w:top w:w="0" w:type="dxa"/>
              <w:left w:w="40" w:type="dxa"/>
              <w:bottom w:w="0" w:type="dxa"/>
              <w:right w:w="40" w:type="dxa"/>
            </w:tcMar>
            <w:vAlign w:val="bottom"/>
          </w:tcPr>
          <w:p w14:paraId="67D86F4A" w14:textId="4D03201C" w:rsidR="00106D09" w:rsidRPr="002026FB" w:rsidRDefault="00106D09" w:rsidP="004059C5">
            <w:pPr>
              <w:rPr>
                <w:rFonts w:eastAsia="Arial Narrow" w:cstheme="minorHAnsi"/>
                <w:sz w:val="24"/>
                <w:szCs w:val="24"/>
              </w:rPr>
            </w:pPr>
            <w:r w:rsidRPr="002026FB">
              <w:rPr>
                <w:sz w:val="24"/>
                <w:szCs w:val="24"/>
              </w:rPr>
              <w:t>84,978</w:t>
            </w:r>
          </w:p>
        </w:tc>
        <w:tc>
          <w:tcPr>
            <w:tcW w:w="3510" w:type="dxa"/>
            <w:tcBorders>
              <w:top w:val="nil"/>
              <w:left w:val="nil"/>
              <w:bottom w:val="nil"/>
              <w:right w:val="nil"/>
            </w:tcBorders>
            <w:tcMar>
              <w:top w:w="0" w:type="dxa"/>
              <w:left w:w="40" w:type="dxa"/>
              <w:bottom w:w="0" w:type="dxa"/>
              <w:right w:w="40" w:type="dxa"/>
            </w:tcMar>
            <w:vAlign w:val="bottom"/>
          </w:tcPr>
          <w:p w14:paraId="753265A9" w14:textId="1EEC9753" w:rsidR="00106D09" w:rsidRPr="002026FB" w:rsidRDefault="00106D09" w:rsidP="004059C5">
            <w:pPr>
              <w:rPr>
                <w:rFonts w:eastAsia="Arial Narrow" w:cstheme="minorHAnsi"/>
                <w:sz w:val="24"/>
                <w:szCs w:val="24"/>
              </w:rPr>
            </w:pPr>
            <w:r w:rsidRPr="002026FB">
              <w:rPr>
                <w:sz w:val="24"/>
                <w:szCs w:val="24"/>
              </w:rPr>
              <w:t>7,249</w:t>
            </w:r>
          </w:p>
        </w:tc>
        <w:tc>
          <w:tcPr>
            <w:tcW w:w="1800" w:type="dxa"/>
            <w:tcBorders>
              <w:top w:val="nil"/>
              <w:left w:val="nil"/>
              <w:bottom w:val="nil"/>
              <w:right w:val="nil"/>
            </w:tcBorders>
            <w:tcMar>
              <w:top w:w="0" w:type="dxa"/>
              <w:left w:w="40" w:type="dxa"/>
              <w:bottom w:w="0" w:type="dxa"/>
              <w:right w:w="40" w:type="dxa"/>
            </w:tcMar>
            <w:vAlign w:val="bottom"/>
          </w:tcPr>
          <w:p w14:paraId="2973074C" w14:textId="4B8DCE76" w:rsidR="00106D09" w:rsidRPr="002026FB" w:rsidRDefault="00106D09" w:rsidP="004059C5">
            <w:pPr>
              <w:rPr>
                <w:rFonts w:eastAsia="Arial Narrow" w:cstheme="minorHAnsi"/>
                <w:sz w:val="24"/>
                <w:szCs w:val="24"/>
              </w:rPr>
            </w:pPr>
            <w:r w:rsidRPr="002026FB">
              <w:rPr>
                <w:sz w:val="24"/>
                <w:szCs w:val="24"/>
              </w:rPr>
              <w:t>92,228</w:t>
            </w:r>
          </w:p>
        </w:tc>
      </w:tr>
      <w:tr w:rsidR="00106D09" w:rsidRPr="002026FB" w14:paraId="129913A8" w14:textId="77777777" w:rsidTr="00C73291">
        <w:trPr>
          <w:trHeight w:val="360"/>
        </w:trPr>
        <w:tc>
          <w:tcPr>
            <w:tcW w:w="1620" w:type="dxa"/>
            <w:tcBorders>
              <w:top w:val="nil"/>
              <w:left w:val="nil"/>
              <w:bottom w:val="nil"/>
              <w:right w:val="nil"/>
            </w:tcBorders>
            <w:tcMar>
              <w:top w:w="0" w:type="dxa"/>
              <w:left w:w="40" w:type="dxa"/>
              <w:bottom w:w="0" w:type="dxa"/>
              <w:right w:w="40" w:type="dxa"/>
            </w:tcMar>
            <w:vAlign w:val="bottom"/>
          </w:tcPr>
          <w:p w14:paraId="3898E1F0" w14:textId="327A5BD3" w:rsidR="00106D09" w:rsidRPr="002026FB" w:rsidRDefault="00106D09" w:rsidP="004059C5">
            <w:pPr>
              <w:rPr>
                <w:rFonts w:eastAsia="Arial Narrow" w:cstheme="minorHAnsi"/>
                <w:sz w:val="24"/>
                <w:szCs w:val="24"/>
              </w:rPr>
            </w:pPr>
            <w:r w:rsidRPr="002026FB">
              <w:rPr>
                <w:sz w:val="24"/>
                <w:szCs w:val="24"/>
              </w:rPr>
              <w:t>2017-18</w:t>
            </w:r>
          </w:p>
        </w:tc>
        <w:tc>
          <w:tcPr>
            <w:tcW w:w="3150" w:type="dxa"/>
            <w:tcBorders>
              <w:top w:val="nil"/>
              <w:left w:val="nil"/>
              <w:bottom w:val="nil"/>
              <w:right w:val="nil"/>
            </w:tcBorders>
            <w:tcMar>
              <w:top w:w="0" w:type="dxa"/>
              <w:left w:w="40" w:type="dxa"/>
              <w:bottom w:w="0" w:type="dxa"/>
              <w:right w:w="40" w:type="dxa"/>
            </w:tcMar>
            <w:vAlign w:val="bottom"/>
          </w:tcPr>
          <w:p w14:paraId="5C208BC7" w14:textId="6E46D63D" w:rsidR="00106D09" w:rsidRPr="002026FB" w:rsidRDefault="00106D09" w:rsidP="004059C5">
            <w:pPr>
              <w:rPr>
                <w:rFonts w:eastAsia="Arial Narrow" w:cstheme="minorHAnsi"/>
                <w:sz w:val="24"/>
                <w:szCs w:val="24"/>
              </w:rPr>
            </w:pPr>
            <w:r w:rsidRPr="002026FB">
              <w:rPr>
                <w:sz w:val="24"/>
                <w:szCs w:val="24"/>
              </w:rPr>
              <w:t>87,342</w:t>
            </w:r>
          </w:p>
        </w:tc>
        <w:tc>
          <w:tcPr>
            <w:tcW w:w="3510" w:type="dxa"/>
            <w:tcBorders>
              <w:top w:val="nil"/>
              <w:left w:val="nil"/>
              <w:bottom w:val="nil"/>
              <w:right w:val="nil"/>
            </w:tcBorders>
            <w:tcMar>
              <w:top w:w="0" w:type="dxa"/>
              <w:left w:w="40" w:type="dxa"/>
              <w:bottom w:w="0" w:type="dxa"/>
              <w:right w:w="40" w:type="dxa"/>
            </w:tcMar>
            <w:vAlign w:val="bottom"/>
          </w:tcPr>
          <w:p w14:paraId="679F3818" w14:textId="45AFABD4" w:rsidR="00106D09" w:rsidRPr="002026FB" w:rsidRDefault="00106D09" w:rsidP="004059C5">
            <w:pPr>
              <w:rPr>
                <w:rFonts w:eastAsia="Arial Narrow" w:cstheme="minorHAnsi"/>
                <w:sz w:val="24"/>
                <w:szCs w:val="24"/>
              </w:rPr>
            </w:pPr>
            <w:r w:rsidRPr="002026FB">
              <w:rPr>
                <w:sz w:val="24"/>
                <w:szCs w:val="24"/>
              </w:rPr>
              <w:t>6,529</w:t>
            </w:r>
          </w:p>
        </w:tc>
        <w:tc>
          <w:tcPr>
            <w:tcW w:w="1800" w:type="dxa"/>
            <w:tcBorders>
              <w:top w:val="nil"/>
              <w:left w:val="nil"/>
              <w:bottom w:val="nil"/>
              <w:right w:val="nil"/>
            </w:tcBorders>
            <w:tcMar>
              <w:top w:w="0" w:type="dxa"/>
              <w:left w:w="40" w:type="dxa"/>
              <w:bottom w:w="0" w:type="dxa"/>
              <w:right w:w="40" w:type="dxa"/>
            </w:tcMar>
            <w:vAlign w:val="bottom"/>
          </w:tcPr>
          <w:p w14:paraId="6237D2A6" w14:textId="15513FC3" w:rsidR="00106D09" w:rsidRPr="002026FB" w:rsidRDefault="00106D09" w:rsidP="004059C5">
            <w:pPr>
              <w:rPr>
                <w:rFonts w:eastAsia="Arial Narrow" w:cstheme="minorHAnsi"/>
                <w:sz w:val="24"/>
                <w:szCs w:val="24"/>
              </w:rPr>
            </w:pPr>
            <w:r w:rsidRPr="002026FB">
              <w:rPr>
                <w:sz w:val="24"/>
                <w:szCs w:val="24"/>
              </w:rPr>
              <w:t>93,871</w:t>
            </w:r>
          </w:p>
        </w:tc>
      </w:tr>
      <w:tr w:rsidR="00106D09" w:rsidRPr="002026FB" w14:paraId="34E610E5" w14:textId="77777777" w:rsidTr="00C73291">
        <w:trPr>
          <w:trHeight w:val="360"/>
        </w:trPr>
        <w:tc>
          <w:tcPr>
            <w:tcW w:w="1620" w:type="dxa"/>
            <w:tcBorders>
              <w:top w:val="nil"/>
              <w:left w:val="nil"/>
              <w:bottom w:val="nil"/>
              <w:right w:val="nil"/>
            </w:tcBorders>
            <w:tcMar>
              <w:top w:w="0" w:type="dxa"/>
              <w:left w:w="40" w:type="dxa"/>
              <w:bottom w:w="0" w:type="dxa"/>
              <w:right w:w="40" w:type="dxa"/>
            </w:tcMar>
            <w:vAlign w:val="bottom"/>
          </w:tcPr>
          <w:p w14:paraId="1593D659" w14:textId="6CDF9A21" w:rsidR="00106D09" w:rsidRPr="002026FB" w:rsidRDefault="00106D09" w:rsidP="004059C5">
            <w:pPr>
              <w:rPr>
                <w:rFonts w:eastAsia="Arial Narrow" w:cstheme="minorHAnsi"/>
                <w:sz w:val="24"/>
                <w:szCs w:val="24"/>
              </w:rPr>
            </w:pPr>
            <w:r w:rsidRPr="002026FB">
              <w:rPr>
                <w:sz w:val="24"/>
                <w:szCs w:val="24"/>
              </w:rPr>
              <w:t>2018-19</w:t>
            </w:r>
          </w:p>
        </w:tc>
        <w:tc>
          <w:tcPr>
            <w:tcW w:w="3150" w:type="dxa"/>
            <w:tcBorders>
              <w:top w:val="nil"/>
              <w:left w:val="nil"/>
              <w:bottom w:val="nil"/>
              <w:right w:val="nil"/>
            </w:tcBorders>
            <w:tcMar>
              <w:top w:w="0" w:type="dxa"/>
              <w:left w:w="40" w:type="dxa"/>
              <w:bottom w:w="0" w:type="dxa"/>
              <w:right w:w="40" w:type="dxa"/>
            </w:tcMar>
            <w:vAlign w:val="bottom"/>
          </w:tcPr>
          <w:p w14:paraId="6392BE4A" w14:textId="0D406629" w:rsidR="00106D09" w:rsidRPr="002026FB" w:rsidRDefault="00106D09" w:rsidP="004059C5">
            <w:pPr>
              <w:rPr>
                <w:rFonts w:eastAsia="Arial Narrow" w:cstheme="minorHAnsi"/>
                <w:sz w:val="24"/>
                <w:szCs w:val="24"/>
              </w:rPr>
            </w:pPr>
            <w:r w:rsidRPr="002026FB">
              <w:rPr>
                <w:sz w:val="24"/>
                <w:szCs w:val="24"/>
              </w:rPr>
              <w:t>82,500</w:t>
            </w:r>
          </w:p>
        </w:tc>
        <w:tc>
          <w:tcPr>
            <w:tcW w:w="3510" w:type="dxa"/>
            <w:tcBorders>
              <w:top w:val="nil"/>
              <w:left w:val="nil"/>
              <w:bottom w:val="nil"/>
              <w:right w:val="nil"/>
            </w:tcBorders>
            <w:tcMar>
              <w:top w:w="0" w:type="dxa"/>
              <w:left w:w="40" w:type="dxa"/>
              <w:bottom w:w="0" w:type="dxa"/>
              <w:right w:w="40" w:type="dxa"/>
            </w:tcMar>
            <w:vAlign w:val="bottom"/>
          </w:tcPr>
          <w:p w14:paraId="0F9B124C" w14:textId="494F02C7" w:rsidR="00106D09" w:rsidRPr="002026FB" w:rsidRDefault="00106D09" w:rsidP="004059C5">
            <w:pPr>
              <w:rPr>
                <w:rFonts w:eastAsia="Arial Narrow" w:cstheme="minorHAnsi"/>
                <w:sz w:val="24"/>
                <w:szCs w:val="24"/>
              </w:rPr>
            </w:pPr>
            <w:r w:rsidRPr="002026FB">
              <w:rPr>
                <w:sz w:val="24"/>
                <w:szCs w:val="24"/>
              </w:rPr>
              <w:t>6,082</w:t>
            </w:r>
          </w:p>
        </w:tc>
        <w:tc>
          <w:tcPr>
            <w:tcW w:w="1800" w:type="dxa"/>
            <w:tcBorders>
              <w:top w:val="nil"/>
              <w:left w:val="nil"/>
              <w:bottom w:val="nil"/>
              <w:right w:val="nil"/>
            </w:tcBorders>
            <w:tcMar>
              <w:top w:w="0" w:type="dxa"/>
              <w:left w:w="40" w:type="dxa"/>
              <w:bottom w:w="0" w:type="dxa"/>
              <w:right w:w="40" w:type="dxa"/>
            </w:tcMar>
            <w:vAlign w:val="bottom"/>
          </w:tcPr>
          <w:p w14:paraId="4B19B949" w14:textId="334ED8FC" w:rsidR="00106D09" w:rsidRPr="002026FB" w:rsidRDefault="00106D09" w:rsidP="004059C5">
            <w:pPr>
              <w:rPr>
                <w:rFonts w:eastAsia="Arial Narrow" w:cstheme="minorHAnsi"/>
                <w:sz w:val="24"/>
                <w:szCs w:val="24"/>
              </w:rPr>
            </w:pPr>
            <w:r w:rsidRPr="002026FB">
              <w:rPr>
                <w:sz w:val="24"/>
                <w:szCs w:val="24"/>
              </w:rPr>
              <w:t>88,582</w:t>
            </w:r>
          </w:p>
        </w:tc>
      </w:tr>
      <w:tr w:rsidR="00106D09" w:rsidRPr="002026FB" w14:paraId="46187F2D" w14:textId="77777777" w:rsidTr="00C73291">
        <w:trPr>
          <w:trHeight w:val="360"/>
        </w:trPr>
        <w:tc>
          <w:tcPr>
            <w:tcW w:w="1620" w:type="dxa"/>
            <w:tcBorders>
              <w:top w:val="nil"/>
              <w:left w:val="nil"/>
              <w:bottom w:val="nil"/>
              <w:right w:val="nil"/>
            </w:tcBorders>
            <w:tcMar>
              <w:top w:w="0" w:type="dxa"/>
              <w:left w:w="40" w:type="dxa"/>
              <w:bottom w:w="0" w:type="dxa"/>
              <w:right w:w="40" w:type="dxa"/>
            </w:tcMar>
            <w:vAlign w:val="bottom"/>
          </w:tcPr>
          <w:p w14:paraId="7922DFD4" w14:textId="2762BAAC" w:rsidR="00106D09" w:rsidRPr="002026FB" w:rsidRDefault="00106D09" w:rsidP="004059C5">
            <w:pPr>
              <w:rPr>
                <w:rFonts w:eastAsia="Arial Narrow" w:cstheme="minorHAnsi"/>
                <w:sz w:val="24"/>
                <w:szCs w:val="24"/>
              </w:rPr>
            </w:pPr>
            <w:r w:rsidRPr="002026FB">
              <w:rPr>
                <w:sz w:val="24"/>
                <w:szCs w:val="24"/>
              </w:rPr>
              <w:t>2019-20</w:t>
            </w:r>
          </w:p>
        </w:tc>
        <w:tc>
          <w:tcPr>
            <w:tcW w:w="3150" w:type="dxa"/>
            <w:tcBorders>
              <w:top w:val="nil"/>
              <w:left w:val="nil"/>
              <w:bottom w:val="nil"/>
              <w:right w:val="nil"/>
            </w:tcBorders>
            <w:tcMar>
              <w:top w:w="0" w:type="dxa"/>
              <w:left w:w="40" w:type="dxa"/>
              <w:bottom w:w="0" w:type="dxa"/>
              <w:right w:w="40" w:type="dxa"/>
            </w:tcMar>
            <w:vAlign w:val="bottom"/>
          </w:tcPr>
          <w:p w14:paraId="49F1C286" w14:textId="4636942C" w:rsidR="00106D09" w:rsidRPr="002026FB" w:rsidRDefault="00106D09" w:rsidP="004059C5">
            <w:pPr>
              <w:rPr>
                <w:rFonts w:eastAsia="Arial Narrow" w:cstheme="minorHAnsi"/>
                <w:sz w:val="24"/>
                <w:szCs w:val="24"/>
              </w:rPr>
            </w:pPr>
            <w:r w:rsidRPr="002026FB">
              <w:rPr>
                <w:sz w:val="24"/>
                <w:szCs w:val="24"/>
              </w:rPr>
              <w:t>79,652</w:t>
            </w:r>
          </w:p>
        </w:tc>
        <w:tc>
          <w:tcPr>
            <w:tcW w:w="3510" w:type="dxa"/>
            <w:tcBorders>
              <w:top w:val="nil"/>
              <w:left w:val="nil"/>
              <w:bottom w:val="nil"/>
              <w:right w:val="nil"/>
            </w:tcBorders>
            <w:tcMar>
              <w:top w:w="0" w:type="dxa"/>
              <w:left w:w="40" w:type="dxa"/>
              <w:bottom w:w="0" w:type="dxa"/>
              <w:right w:w="40" w:type="dxa"/>
            </w:tcMar>
            <w:vAlign w:val="bottom"/>
          </w:tcPr>
          <w:p w14:paraId="5AC067EB" w14:textId="2F064FF6" w:rsidR="00106D09" w:rsidRPr="002026FB" w:rsidRDefault="00106D09" w:rsidP="004059C5">
            <w:pPr>
              <w:rPr>
                <w:rFonts w:eastAsia="Arial Narrow" w:cstheme="minorHAnsi"/>
                <w:sz w:val="24"/>
                <w:szCs w:val="24"/>
              </w:rPr>
            </w:pPr>
            <w:r w:rsidRPr="002026FB">
              <w:rPr>
                <w:sz w:val="24"/>
                <w:szCs w:val="24"/>
              </w:rPr>
              <w:t>5,996</w:t>
            </w:r>
          </w:p>
        </w:tc>
        <w:tc>
          <w:tcPr>
            <w:tcW w:w="1800" w:type="dxa"/>
            <w:tcBorders>
              <w:top w:val="nil"/>
              <w:left w:val="nil"/>
              <w:bottom w:val="nil"/>
              <w:right w:val="nil"/>
            </w:tcBorders>
            <w:tcMar>
              <w:top w:w="0" w:type="dxa"/>
              <w:left w:w="40" w:type="dxa"/>
              <w:bottom w:w="0" w:type="dxa"/>
              <w:right w:w="40" w:type="dxa"/>
            </w:tcMar>
            <w:vAlign w:val="bottom"/>
          </w:tcPr>
          <w:p w14:paraId="225F8906" w14:textId="5E67F509" w:rsidR="00106D09" w:rsidRPr="002026FB" w:rsidRDefault="00106D09" w:rsidP="004059C5">
            <w:pPr>
              <w:rPr>
                <w:rFonts w:eastAsia="Arial Narrow" w:cstheme="minorHAnsi"/>
                <w:sz w:val="24"/>
                <w:szCs w:val="24"/>
              </w:rPr>
            </w:pPr>
            <w:r w:rsidRPr="002026FB">
              <w:rPr>
                <w:sz w:val="24"/>
                <w:szCs w:val="24"/>
              </w:rPr>
              <w:t>85,648</w:t>
            </w:r>
          </w:p>
        </w:tc>
      </w:tr>
      <w:tr w:rsidR="00106D09" w:rsidRPr="002026FB" w14:paraId="62FC63EE" w14:textId="77777777" w:rsidTr="00C73291">
        <w:trPr>
          <w:trHeight w:val="360"/>
        </w:trPr>
        <w:tc>
          <w:tcPr>
            <w:tcW w:w="1620" w:type="dxa"/>
            <w:tcBorders>
              <w:top w:val="nil"/>
              <w:left w:val="nil"/>
              <w:bottom w:val="nil"/>
              <w:right w:val="nil"/>
            </w:tcBorders>
            <w:tcMar>
              <w:top w:w="0" w:type="dxa"/>
              <w:left w:w="40" w:type="dxa"/>
              <w:bottom w:w="0" w:type="dxa"/>
              <w:right w:w="40" w:type="dxa"/>
            </w:tcMar>
            <w:vAlign w:val="bottom"/>
          </w:tcPr>
          <w:p w14:paraId="34D3AC94" w14:textId="35012B35" w:rsidR="00106D09" w:rsidRPr="002026FB" w:rsidRDefault="00106D09" w:rsidP="004059C5">
            <w:pPr>
              <w:rPr>
                <w:rFonts w:eastAsia="Arial Narrow" w:cstheme="minorHAnsi"/>
                <w:sz w:val="24"/>
                <w:szCs w:val="24"/>
              </w:rPr>
            </w:pPr>
            <w:r w:rsidRPr="002026FB">
              <w:rPr>
                <w:sz w:val="24"/>
                <w:szCs w:val="24"/>
              </w:rPr>
              <w:t>2020-21</w:t>
            </w:r>
          </w:p>
        </w:tc>
        <w:tc>
          <w:tcPr>
            <w:tcW w:w="3150" w:type="dxa"/>
            <w:tcBorders>
              <w:top w:val="nil"/>
              <w:left w:val="nil"/>
              <w:bottom w:val="nil"/>
              <w:right w:val="nil"/>
            </w:tcBorders>
            <w:tcMar>
              <w:top w:w="0" w:type="dxa"/>
              <w:left w:w="40" w:type="dxa"/>
              <w:bottom w:w="0" w:type="dxa"/>
              <w:right w:w="40" w:type="dxa"/>
            </w:tcMar>
            <w:vAlign w:val="bottom"/>
          </w:tcPr>
          <w:p w14:paraId="37906B54" w14:textId="1627FAE1" w:rsidR="00106D09" w:rsidRPr="002026FB" w:rsidRDefault="00106D09" w:rsidP="004059C5">
            <w:pPr>
              <w:rPr>
                <w:rFonts w:eastAsia="Arial Narrow" w:cstheme="minorHAnsi"/>
                <w:sz w:val="24"/>
                <w:szCs w:val="24"/>
              </w:rPr>
            </w:pPr>
            <w:r w:rsidRPr="002026FB">
              <w:rPr>
                <w:sz w:val="24"/>
                <w:szCs w:val="24"/>
              </w:rPr>
              <w:t>64,971</w:t>
            </w:r>
          </w:p>
        </w:tc>
        <w:tc>
          <w:tcPr>
            <w:tcW w:w="3510" w:type="dxa"/>
            <w:tcBorders>
              <w:top w:val="nil"/>
              <w:left w:val="nil"/>
              <w:bottom w:val="nil"/>
              <w:right w:val="nil"/>
            </w:tcBorders>
            <w:tcMar>
              <w:top w:w="0" w:type="dxa"/>
              <w:left w:w="40" w:type="dxa"/>
              <w:bottom w:w="0" w:type="dxa"/>
              <w:right w:w="40" w:type="dxa"/>
            </w:tcMar>
            <w:vAlign w:val="bottom"/>
          </w:tcPr>
          <w:p w14:paraId="3A724CE2" w14:textId="4DE5F75C" w:rsidR="00106D09" w:rsidRPr="002026FB" w:rsidRDefault="00106D09" w:rsidP="004059C5">
            <w:pPr>
              <w:rPr>
                <w:rFonts w:eastAsia="Arial Narrow" w:cstheme="minorHAnsi"/>
                <w:sz w:val="24"/>
                <w:szCs w:val="24"/>
              </w:rPr>
            </w:pPr>
            <w:r w:rsidRPr="002026FB">
              <w:rPr>
                <w:sz w:val="24"/>
                <w:szCs w:val="24"/>
              </w:rPr>
              <w:t>5,246</w:t>
            </w:r>
          </w:p>
        </w:tc>
        <w:tc>
          <w:tcPr>
            <w:tcW w:w="1800" w:type="dxa"/>
            <w:tcBorders>
              <w:top w:val="nil"/>
              <w:left w:val="nil"/>
              <w:bottom w:val="nil"/>
              <w:right w:val="nil"/>
            </w:tcBorders>
            <w:tcMar>
              <w:top w:w="0" w:type="dxa"/>
              <w:left w:w="40" w:type="dxa"/>
              <w:bottom w:w="0" w:type="dxa"/>
              <w:right w:w="40" w:type="dxa"/>
            </w:tcMar>
            <w:vAlign w:val="bottom"/>
          </w:tcPr>
          <w:p w14:paraId="4DFC4BFF" w14:textId="216187B4" w:rsidR="00106D09" w:rsidRPr="002026FB" w:rsidRDefault="00106D09" w:rsidP="004059C5">
            <w:pPr>
              <w:rPr>
                <w:rFonts w:eastAsia="Arial Narrow" w:cstheme="minorHAnsi"/>
                <w:sz w:val="24"/>
                <w:szCs w:val="24"/>
              </w:rPr>
            </w:pPr>
            <w:r w:rsidRPr="002026FB">
              <w:rPr>
                <w:sz w:val="24"/>
                <w:szCs w:val="24"/>
              </w:rPr>
              <w:t>70,216</w:t>
            </w:r>
          </w:p>
        </w:tc>
      </w:tr>
      <w:tr w:rsidR="00106D09" w:rsidRPr="002026FB" w14:paraId="7F487A68" w14:textId="77777777" w:rsidTr="00C73291">
        <w:trPr>
          <w:trHeight w:val="360"/>
        </w:trPr>
        <w:tc>
          <w:tcPr>
            <w:tcW w:w="1620" w:type="dxa"/>
            <w:tcBorders>
              <w:top w:val="nil"/>
              <w:left w:val="nil"/>
              <w:bottom w:val="nil"/>
              <w:right w:val="nil"/>
            </w:tcBorders>
            <w:tcMar>
              <w:top w:w="0" w:type="dxa"/>
              <w:left w:w="40" w:type="dxa"/>
              <w:bottom w:w="0" w:type="dxa"/>
              <w:right w:w="40" w:type="dxa"/>
            </w:tcMar>
            <w:vAlign w:val="bottom"/>
          </w:tcPr>
          <w:p w14:paraId="079289B1" w14:textId="0848342A" w:rsidR="00106D09" w:rsidRPr="002026FB" w:rsidRDefault="00106D09" w:rsidP="004059C5">
            <w:pPr>
              <w:rPr>
                <w:rFonts w:eastAsia="Arial Narrow" w:cstheme="minorHAnsi"/>
                <w:sz w:val="24"/>
                <w:szCs w:val="24"/>
              </w:rPr>
            </w:pPr>
            <w:r w:rsidRPr="002026FB">
              <w:rPr>
                <w:sz w:val="24"/>
                <w:szCs w:val="24"/>
              </w:rPr>
              <w:t>2021-22</w:t>
            </w:r>
          </w:p>
        </w:tc>
        <w:tc>
          <w:tcPr>
            <w:tcW w:w="3150" w:type="dxa"/>
            <w:tcBorders>
              <w:top w:val="nil"/>
              <w:left w:val="nil"/>
              <w:bottom w:val="nil"/>
              <w:right w:val="nil"/>
            </w:tcBorders>
            <w:tcMar>
              <w:top w:w="0" w:type="dxa"/>
              <w:left w:w="40" w:type="dxa"/>
              <w:bottom w:w="0" w:type="dxa"/>
              <w:right w:w="40" w:type="dxa"/>
            </w:tcMar>
            <w:vAlign w:val="bottom"/>
          </w:tcPr>
          <w:p w14:paraId="1BB8F1D1" w14:textId="2657DD4A" w:rsidR="00106D09" w:rsidRPr="002026FB" w:rsidRDefault="00106D09" w:rsidP="004059C5">
            <w:pPr>
              <w:rPr>
                <w:rFonts w:eastAsia="Arial Narrow" w:cstheme="minorHAnsi"/>
                <w:sz w:val="24"/>
                <w:szCs w:val="24"/>
              </w:rPr>
            </w:pPr>
            <w:r w:rsidRPr="002026FB">
              <w:rPr>
                <w:sz w:val="24"/>
                <w:szCs w:val="24"/>
              </w:rPr>
              <w:t>60,994</w:t>
            </w:r>
          </w:p>
        </w:tc>
        <w:tc>
          <w:tcPr>
            <w:tcW w:w="3510" w:type="dxa"/>
            <w:tcBorders>
              <w:top w:val="nil"/>
              <w:left w:val="nil"/>
              <w:bottom w:val="nil"/>
              <w:right w:val="nil"/>
            </w:tcBorders>
            <w:tcMar>
              <w:top w:w="0" w:type="dxa"/>
              <w:left w:w="40" w:type="dxa"/>
              <w:bottom w:w="0" w:type="dxa"/>
              <w:right w:w="40" w:type="dxa"/>
            </w:tcMar>
            <w:vAlign w:val="bottom"/>
          </w:tcPr>
          <w:p w14:paraId="2121A057" w14:textId="5730FE79" w:rsidR="00106D09" w:rsidRPr="002026FB" w:rsidRDefault="00106D09" w:rsidP="004059C5">
            <w:pPr>
              <w:rPr>
                <w:rFonts w:eastAsia="Arial Narrow" w:cstheme="minorHAnsi"/>
                <w:sz w:val="24"/>
                <w:szCs w:val="24"/>
              </w:rPr>
            </w:pPr>
            <w:r w:rsidRPr="002026FB">
              <w:rPr>
                <w:sz w:val="24"/>
                <w:szCs w:val="24"/>
              </w:rPr>
              <w:t>7,150</w:t>
            </w:r>
          </w:p>
        </w:tc>
        <w:tc>
          <w:tcPr>
            <w:tcW w:w="1800" w:type="dxa"/>
            <w:tcBorders>
              <w:top w:val="nil"/>
              <w:left w:val="nil"/>
              <w:bottom w:val="nil"/>
              <w:right w:val="nil"/>
            </w:tcBorders>
            <w:tcMar>
              <w:top w:w="0" w:type="dxa"/>
              <w:left w:w="40" w:type="dxa"/>
              <w:bottom w:w="0" w:type="dxa"/>
              <w:right w:w="40" w:type="dxa"/>
            </w:tcMar>
            <w:vAlign w:val="bottom"/>
          </w:tcPr>
          <w:p w14:paraId="2210F30A" w14:textId="318F4213" w:rsidR="00106D09" w:rsidRPr="002026FB" w:rsidRDefault="00106D09" w:rsidP="004059C5">
            <w:pPr>
              <w:rPr>
                <w:rFonts w:eastAsia="Arial Narrow" w:cstheme="minorHAnsi"/>
                <w:sz w:val="24"/>
                <w:szCs w:val="24"/>
              </w:rPr>
            </w:pPr>
            <w:r w:rsidRPr="002026FB">
              <w:rPr>
                <w:sz w:val="24"/>
                <w:szCs w:val="24"/>
              </w:rPr>
              <w:t>68,144</w:t>
            </w:r>
          </w:p>
        </w:tc>
      </w:tr>
      <w:tr w:rsidR="00A63DCE" w:rsidRPr="002026FB" w14:paraId="305B3D09" w14:textId="77777777" w:rsidTr="00C73291">
        <w:trPr>
          <w:trHeight w:val="360"/>
        </w:trPr>
        <w:tc>
          <w:tcPr>
            <w:tcW w:w="1620" w:type="dxa"/>
            <w:tcBorders>
              <w:top w:val="nil"/>
              <w:left w:val="nil"/>
              <w:bottom w:val="single" w:sz="12" w:space="0" w:color="auto"/>
              <w:right w:val="nil"/>
            </w:tcBorders>
            <w:tcMar>
              <w:top w:w="0" w:type="dxa"/>
              <w:left w:w="40" w:type="dxa"/>
              <w:bottom w:w="0" w:type="dxa"/>
              <w:right w:w="40" w:type="dxa"/>
            </w:tcMar>
            <w:vAlign w:val="bottom"/>
          </w:tcPr>
          <w:p w14:paraId="1A8CD554" w14:textId="7BABEEB4" w:rsidR="00A63DCE" w:rsidRPr="002026FB" w:rsidRDefault="00A63DCE" w:rsidP="004059C5">
            <w:pPr>
              <w:rPr>
                <w:rFonts w:eastAsia="Arial Narrow" w:cstheme="minorHAnsi"/>
                <w:sz w:val="24"/>
                <w:szCs w:val="24"/>
              </w:rPr>
            </w:pPr>
            <w:r w:rsidRPr="002026FB">
              <w:rPr>
                <w:sz w:val="24"/>
                <w:szCs w:val="24"/>
              </w:rPr>
              <w:t>202</w:t>
            </w:r>
            <w:r w:rsidR="00106D09" w:rsidRPr="002026FB">
              <w:rPr>
                <w:sz w:val="24"/>
                <w:szCs w:val="24"/>
              </w:rPr>
              <w:t>2</w:t>
            </w:r>
            <w:r w:rsidRPr="002026FB">
              <w:rPr>
                <w:sz w:val="24"/>
                <w:szCs w:val="24"/>
              </w:rPr>
              <w:t>-2</w:t>
            </w:r>
            <w:r w:rsidR="00106D09" w:rsidRPr="002026FB">
              <w:rPr>
                <w:sz w:val="24"/>
                <w:szCs w:val="24"/>
              </w:rPr>
              <w:t>3</w:t>
            </w:r>
          </w:p>
        </w:tc>
        <w:tc>
          <w:tcPr>
            <w:tcW w:w="3150" w:type="dxa"/>
            <w:tcBorders>
              <w:top w:val="nil"/>
              <w:left w:val="nil"/>
              <w:bottom w:val="single" w:sz="12" w:space="0" w:color="auto"/>
              <w:right w:val="nil"/>
            </w:tcBorders>
            <w:tcMar>
              <w:top w:w="0" w:type="dxa"/>
              <w:left w:w="40" w:type="dxa"/>
              <w:bottom w:w="0" w:type="dxa"/>
              <w:right w:w="40" w:type="dxa"/>
            </w:tcMar>
            <w:vAlign w:val="bottom"/>
          </w:tcPr>
          <w:p w14:paraId="27E0C093" w14:textId="5FDEEE42" w:rsidR="00A63DCE" w:rsidRPr="002026FB" w:rsidRDefault="00A63DCE" w:rsidP="004059C5">
            <w:pPr>
              <w:rPr>
                <w:rFonts w:eastAsia="Arial Narrow" w:cstheme="minorHAnsi"/>
                <w:sz w:val="24"/>
                <w:szCs w:val="24"/>
              </w:rPr>
            </w:pPr>
            <w:r w:rsidRPr="002026FB">
              <w:rPr>
                <w:sz w:val="24"/>
                <w:szCs w:val="24"/>
              </w:rPr>
              <w:t>6</w:t>
            </w:r>
            <w:r w:rsidR="00101C90" w:rsidRPr="002026FB">
              <w:rPr>
                <w:sz w:val="24"/>
                <w:szCs w:val="24"/>
              </w:rPr>
              <w:t>2</w:t>
            </w:r>
            <w:r w:rsidRPr="002026FB">
              <w:rPr>
                <w:sz w:val="24"/>
                <w:szCs w:val="24"/>
              </w:rPr>
              <w:t>,</w:t>
            </w:r>
            <w:r w:rsidR="00101C90" w:rsidRPr="002026FB">
              <w:rPr>
                <w:sz w:val="24"/>
                <w:szCs w:val="24"/>
              </w:rPr>
              <w:t>790</w:t>
            </w:r>
          </w:p>
        </w:tc>
        <w:tc>
          <w:tcPr>
            <w:tcW w:w="3510" w:type="dxa"/>
            <w:tcBorders>
              <w:top w:val="nil"/>
              <w:left w:val="nil"/>
              <w:bottom w:val="single" w:sz="12" w:space="0" w:color="auto"/>
              <w:right w:val="nil"/>
            </w:tcBorders>
            <w:tcMar>
              <w:top w:w="0" w:type="dxa"/>
              <w:left w:w="40" w:type="dxa"/>
              <w:bottom w:w="0" w:type="dxa"/>
              <w:right w:w="40" w:type="dxa"/>
            </w:tcMar>
            <w:vAlign w:val="bottom"/>
          </w:tcPr>
          <w:p w14:paraId="74487EB2" w14:textId="10CAA50E" w:rsidR="00A63DCE" w:rsidRPr="002026FB" w:rsidRDefault="000558FC" w:rsidP="004059C5">
            <w:pPr>
              <w:rPr>
                <w:rFonts w:eastAsia="Arial Narrow" w:cstheme="minorHAnsi"/>
                <w:sz w:val="24"/>
                <w:szCs w:val="24"/>
              </w:rPr>
            </w:pPr>
            <w:r w:rsidRPr="002026FB">
              <w:rPr>
                <w:sz w:val="24"/>
                <w:szCs w:val="24"/>
              </w:rPr>
              <w:t>8</w:t>
            </w:r>
            <w:r w:rsidR="00A63DCE" w:rsidRPr="002026FB">
              <w:rPr>
                <w:sz w:val="24"/>
                <w:szCs w:val="24"/>
              </w:rPr>
              <w:t>,1</w:t>
            </w:r>
            <w:r w:rsidRPr="002026FB">
              <w:rPr>
                <w:sz w:val="24"/>
                <w:szCs w:val="24"/>
              </w:rPr>
              <w:t>81</w:t>
            </w:r>
          </w:p>
        </w:tc>
        <w:tc>
          <w:tcPr>
            <w:tcW w:w="1800" w:type="dxa"/>
            <w:tcBorders>
              <w:top w:val="nil"/>
              <w:left w:val="nil"/>
              <w:bottom w:val="single" w:sz="12" w:space="0" w:color="auto"/>
              <w:right w:val="nil"/>
            </w:tcBorders>
            <w:tcMar>
              <w:top w:w="0" w:type="dxa"/>
              <w:left w:w="40" w:type="dxa"/>
              <w:bottom w:w="0" w:type="dxa"/>
              <w:right w:w="40" w:type="dxa"/>
            </w:tcMar>
            <w:vAlign w:val="bottom"/>
          </w:tcPr>
          <w:p w14:paraId="1C3174D1" w14:textId="6026EB92" w:rsidR="00A63DCE" w:rsidRPr="002026FB" w:rsidRDefault="000558FC" w:rsidP="004059C5">
            <w:pPr>
              <w:rPr>
                <w:rFonts w:eastAsia="Arial Narrow" w:cstheme="minorHAnsi"/>
                <w:sz w:val="24"/>
                <w:szCs w:val="24"/>
              </w:rPr>
            </w:pPr>
            <w:r w:rsidRPr="002026FB">
              <w:rPr>
                <w:sz w:val="24"/>
                <w:szCs w:val="24"/>
              </w:rPr>
              <w:t>70</w:t>
            </w:r>
            <w:r w:rsidR="00A63DCE" w:rsidRPr="002026FB">
              <w:rPr>
                <w:sz w:val="24"/>
                <w:szCs w:val="24"/>
              </w:rPr>
              <w:t>,</w:t>
            </w:r>
            <w:r w:rsidRPr="002026FB">
              <w:rPr>
                <w:sz w:val="24"/>
                <w:szCs w:val="24"/>
              </w:rPr>
              <w:t>971</w:t>
            </w:r>
          </w:p>
        </w:tc>
      </w:tr>
    </w:tbl>
    <w:bookmarkEnd w:id="133"/>
    <w:p w14:paraId="37414435" w14:textId="77777777" w:rsidR="00A63DCE" w:rsidRPr="002026FB" w:rsidRDefault="00A63DCE" w:rsidP="004059C5">
      <w:pPr>
        <w:spacing w:before="240"/>
      </w:pPr>
      <w:r w:rsidRPr="002026FB">
        <w:rPr>
          <w:rFonts w:ascii="Aptos SemiBold" w:hAnsi="Aptos SemiBold"/>
        </w:rPr>
        <w:t>Source</w:t>
      </w:r>
      <w:r w:rsidRPr="002026FB">
        <w:t xml:space="preserve">: </w:t>
      </w:r>
      <w:hyperlink r:id="rId157" w:history="1">
        <w:r w:rsidRPr="002026FB">
          <w:rPr>
            <w:rStyle w:val="Hyperlink"/>
            <w:rFonts w:cstheme="minorHAnsi"/>
          </w:rPr>
          <w:t>Table 35-10-0154-01,</w:t>
        </w:r>
      </w:hyperlink>
      <w:r w:rsidRPr="002026FB">
        <w:t xml:space="preserve"> Corrections Key Indicator Report for Adults and Youth, Canadian Centre for Justice and Community Safety Statistics, Statistics Canada.</w:t>
      </w:r>
    </w:p>
    <w:p w14:paraId="144EFCF6" w14:textId="77777777" w:rsidR="00A63DCE" w:rsidRPr="002026FB" w:rsidRDefault="00A63DCE" w:rsidP="001D0567">
      <w:pPr>
        <w:pStyle w:val="CommentText"/>
      </w:pPr>
      <w:r w:rsidRPr="002026FB">
        <w:t>Notes</w:t>
      </w:r>
    </w:p>
    <w:p w14:paraId="354B2F80" w14:textId="77777777" w:rsidR="00A63DCE" w:rsidRPr="002026FB" w:rsidRDefault="00A63DCE" w:rsidP="004059C5">
      <w:r w:rsidRPr="002026FB">
        <w:t>Data points reflect the average daily count of adult offenders on probation/conditional sentence over the 12-month fiscal year period.</w:t>
      </w:r>
    </w:p>
    <w:p w14:paraId="206A1BF1" w14:textId="77777777" w:rsidR="00A63DCE" w:rsidRPr="002026FB" w:rsidRDefault="00A63DCE" w:rsidP="004059C5">
      <w:r w:rsidRPr="002026FB">
        <w:lastRenderedPageBreak/>
        <w:t xml:space="preserve">A conditional sentence is a disposition of the court where the offender serves a term of imprisonment in the community under specified conditions. This type of sentence can only be imposed in cases where the term of imprisonment would be less than 2 years. Conditional sentences have been a provincial and territorial sentencing option since September 1996. </w:t>
      </w:r>
    </w:p>
    <w:p w14:paraId="21BEA93F" w14:textId="3F68B14A" w:rsidR="00A63DCE" w:rsidRPr="002026FB" w:rsidRDefault="00A63DCE" w:rsidP="004059C5">
      <w:r w:rsidRPr="002026FB">
        <w:t xml:space="preserve">The figure includes data from the most recent year available </w:t>
      </w:r>
      <w:r w:rsidR="009138D8" w:rsidRPr="002026FB">
        <w:t>at the time of preparation</w:t>
      </w:r>
      <w:r w:rsidRPr="002026FB">
        <w:t>.</w:t>
      </w:r>
    </w:p>
    <w:p w14:paraId="4F00C88A" w14:textId="1A926F98" w:rsidR="00521625" w:rsidRPr="002026FB" w:rsidRDefault="00521625" w:rsidP="004059C5">
      <w:r w:rsidRPr="002026FB">
        <w:t>Table C31 in the 2023 CCRSO corresponds to Table C27 in the 2022 CCRSO.</w:t>
      </w:r>
    </w:p>
    <w:p w14:paraId="16CB41C1" w14:textId="730CFA5C" w:rsidR="00346923" w:rsidRDefault="00A63DCE" w:rsidP="006E2A33">
      <w:pPr>
        <w:rPr>
          <w:rFonts w:ascii="Aptos SemiBold" w:hAnsi="Aptos SemiBold"/>
          <w:sz w:val="30"/>
        </w:rPr>
      </w:pPr>
      <w:r w:rsidRPr="002026FB">
        <w:t>Reported year periods reflect a fiscal year. A fiscal year runs from April 1 to March 31 of the following year.</w:t>
      </w:r>
    </w:p>
    <w:p w14:paraId="76C75137" w14:textId="77777777" w:rsidR="009E5F2E" w:rsidRDefault="009E5F2E">
      <w:pPr>
        <w:spacing w:after="160" w:line="259" w:lineRule="auto"/>
        <w:rPr>
          <w:rFonts w:ascii="Aptos SemiBold" w:hAnsi="Aptos SemiBold"/>
          <w:sz w:val="30"/>
        </w:rPr>
      </w:pPr>
      <w:r>
        <w:br w:type="page"/>
      </w:r>
    </w:p>
    <w:p w14:paraId="7DE93CF9" w14:textId="310A64BC" w:rsidR="0017306E" w:rsidRPr="002026FB" w:rsidRDefault="0017306E" w:rsidP="004059C5">
      <w:pPr>
        <w:pStyle w:val="Heading3"/>
      </w:pPr>
      <w:bookmarkStart w:id="134" w:name="_Toc190073654"/>
      <w:r w:rsidRPr="002026FB">
        <w:lastRenderedPageBreak/>
        <w:t>Population of offenders on provincial parole: 10-year trend</w:t>
      </w:r>
      <w:bookmarkEnd w:id="134"/>
    </w:p>
    <w:p w14:paraId="00117883" w14:textId="51F7CB53" w:rsidR="0017306E" w:rsidRPr="002026FB" w:rsidRDefault="0017306E" w:rsidP="006E03FB">
      <w:pPr>
        <w:pStyle w:val="Heading4"/>
      </w:pPr>
      <w:r w:rsidRPr="002026FB">
        <w:rPr>
          <w:rFonts w:ascii="Aptos SemiBold" w:hAnsi="Aptos SemiBold"/>
        </w:rPr>
        <w:t>Figure C32</w:t>
      </w:r>
      <w:r w:rsidR="009E5CEB" w:rsidRPr="002026FB">
        <w:rPr>
          <w:rFonts w:ascii="Aptos SemiBold" w:hAnsi="Aptos SemiBold"/>
        </w:rPr>
        <w:t>.</w:t>
      </w:r>
      <w:r w:rsidRPr="002026FB">
        <w:t xml:space="preserve"> Average counts of offenders on provincial day or full parole</w:t>
      </w:r>
    </w:p>
    <w:p w14:paraId="18AA9064" w14:textId="20E4E900" w:rsidR="00BC2562" w:rsidRPr="002026FB" w:rsidRDefault="008A0FB3" w:rsidP="004059C5">
      <w:r w:rsidRPr="002026FB">
        <w:rPr>
          <w:noProof/>
        </w:rPr>
        <w:drawing>
          <wp:inline distT="0" distB="0" distL="0" distR="0" wp14:anchorId="037E37CF" wp14:editId="63193A1C">
            <wp:extent cx="6858000" cy="4514215"/>
            <wp:effectExtent l="0" t="0" r="0" b="635"/>
            <wp:docPr id="770707445" name="Picture 770707445" descr="Line graph showing the average number of offenders on provincial day and full parole between fiscal year 2013 to 2014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45" name="Picture 770707445" descr="Line graph showing the average number of offenders on provincial day and full parole between fiscal year 2013 to 2014 and 2022 to 2023. Full data are available in the table below."/>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858000" cy="4514215"/>
                    </a:xfrm>
                    <a:prstGeom prst="rect">
                      <a:avLst/>
                    </a:prstGeom>
                    <a:noFill/>
                    <a:ln>
                      <a:noFill/>
                    </a:ln>
                  </pic:spPr>
                </pic:pic>
              </a:graphicData>
            </a:graphic>
          </wp:inline>
        </w:drawing>
      </w:r>
    </w:p>
    <w:p w14:paraId="77B98C61" w14:textId="77777777" w:rsidR="00BC2562" w:rsidRPr="002026FB" w:rsidRDefault="00BC2562" w:rsidP="004059C5">
      <w:pPr>
        <w:spacing w:before="240"/>
      </w:pPr>
      <w:r w:rsidRPr="002026FB">
        <w:rPr>
          <w:rFonts w:ascii="Aptos SemiBold" w:hAnsi="Aptos SemiBold"/>
        </w:rPr>
        <w:t>Source</w:t>
      </w:r>
      <w:r w:rsidRPr="002026FB">
        <w:t>: </w:t>
      </w:r>
      <w:hyperlink r:id="rId159" w:history="1">
        <w:r w:rsidRPr="002026FB">
          <w:rPr>
            <w:rStyle w:val="Hyperlink"/>
            <w:rFonts w:eastAsia="Calibri" w:cstheme="minorHAnsi"/>
          </w:rPr>
          <w:t>Table 35-10-0154-01</w:t>
        </w:r>
      </w:hyperlink>
      <w:r w:rsidRPr="002026FB">
        <w:t>, Statistics Canada, Canadian Centre for Justice and Community Safety Statistics, Corrections Key Indicator Report for Adults.</w:t>
      </w:r>
    </w:p>
    <w:p w14:paraId="44BB1D51" w14:textId="73FE2D49" w:rsidR="00BC2562" w:rsidRPr="002026FB" w:rsidRDefault="00BC2562" w:rsidP="004059C5">
      <w:pPr>
        <w:pStyle w:val="Bullets"/>
        <w:spacing w:after="160"/>
      </w:pPr>
      <w:r w:rsidRPr="002026FB">
        <w:t xml:space="preserve">The number of offenders on provincial parole </w:t>
      </w:r>
      <w:r w:rsidR="00E23706" w:rsidRPr="002026FB">
        <w:t>remained stable</w:t>
      </w:r>
      <w:r w:rsidRPr="002026FB">
        <w:t xml:space="preserve"> from 202</w:t>
      </w:r>
      <w:r w:rsidR="00E23706" w:rsidRPr="002026FB">
        <w:t>1</w:t>
      </w:r>
      <w:r w:rsidRPr="002026FB">
        <w:t>-2</w:t>
      </w:r>
      <w:r w:rsidR="00E23706" w:rsidRPr="002026FB">
        <w:t>2</w:t>
      </w:r>
      <w:r w:rsidRPr="002026FB">
        <w:t xml:space="preserve"> to 202</w:t>
      </w:r>
      <w:r w:rsidR="00E23706" w:rsidRPr="002026FB">
        <w:t>2</w:t>
      </w:r>
      <w:r w:rsidRPr="002026FB">
        <w:t>-2</w:t>
      </w:r>
      <w:r w:rsidR="00E23706" w:rsidRPr="002026FB">
        <w:t>3</w:t>
      </w:r>
      <w:r w:rsidRPr="002026FB">
        <w:t xml:space="preserve"> (</w:t>
      </w:r>
      <w:r w:rsidR="00E23706" w:rsidRPr="002026FB">
        <w:t>742</w:t>
      </w:r>
      <w:r w:rsidRPr="002026FB">
        <w:t xml:space="preserve"> offenders to 74</w:t>
      </w:r>
      <w:r w:rsidR="00E23706" w:rsidRPr="002026FB">
        <w:t>0</w:t>
      </w:r>
      <w:r w:rsidRPr="002026FB">
        <w:t>).</w:t>
      </w:r>
    </w:p>
    <w:p w14:paraId="596087B0" w14:textId="2997EC7C" w:rsidR="00BC2562" w:rsidRPr="002026FB" w:rsidRDefault="00BC2562" w:rsidP="004059C5">
      <w:pPr>
        <w:pStyle w:val="Bullets"/>
      </w:pPr>
      <w:r w:rsidRPr="002026FB">
        <w:t>In the 5 years between 2018</w:t>
      </w:r>
      <w:r w:rsidR="00CF58F0" w:rsidRPr="002026FB">
        <w:t>-19</w:t>
      </w:r>
      <w:r w:rsidRPr="002026FB">
        <w:t xml:space="preserve"> to 202</w:t>
      </w:r>
      <w:r w:rsidR="00CF58F0" w:rsidRPr="002026FB">
        <w:t>2</w:t>
      </w:r>
      <w:r w:rsidRPr="002026FB">
        <w:t>-2</w:t>
      </w:r>
      <w:r w:rsidR="00CF58F0" w:rsidRPr="002026FB">
        <w:t>3</w:t>
      </w:r>
      <w:r w:rsidRPr="002026FB">
        <w:t xml:space="preserve">, there was a </w:t>
      </w:r>
      <w:r w:rsidR="00CF58F0" w:rsidRPr="002026FB">
        <w:t>47.4</w:t>
      </w:r>
      <w:r w:rsidRPr="002026FB">
        <w:t>% decrease in the number of offenders on provincial parole, down from 1,</w:t>
      </w:r>
      <w:r w:rsidR="00CF58F0" w:rsidRPr="002026FB">
        <w:t>408</w:t>
      </w:r>
      <w:r w:rsidRPr="002026FB">
        <w:t xml:space="preserve"> in 201</w:t>
      </w:r>
      <w:r w:rsidR="00CF58F0" w:rsidRPr="002026FB">
        <w:t>8</w:t>
      </w:r>
      <w:r w:rsidRPr="002026FB">
        <w:t>-1</w:t>
      </w:r>
      <w:r w:rsidR="00CF58F0" w:rsidRPr="002026FB">
        <w:t>9</w:t>
      </w:r>
      <w:r w:rsidRPr="002026FB">
        <w:t xml:space="preserve"> to 74</w:t>
      </w:r>
      <w:r w:rsidR="00CF58F0" w:rsidRPr="002026FB">
        <w:t>0</w:t>
      </w:r>
      <w:r w:rsidRPr="002026FB">
        <w:t xml:space="preserve"> in 202</w:t>
      </w:r>
      <w:r w:rsidR="00CF58F0" w:rsidRPr="002026FB">
        <w:t>2</w:t>
      </w:r>
      <w:r w:rsidRPr="002026FB">
        <w:t>-2</w:t>
      </w:r>
      <w:r w:rsidR="00CF58F0" w:rsidRPr="002026FB">
        <w:t>3</w:t>
      </w:r>
      <w:r w:rsidRPr="002026FB">
        <w:t>.</w:t>
      </w:r>
    </w:p>
    <w:p w14:paraId="525C462F" w14:textId="3110632D" w:rsidR="00BC2562" w:rsidRPr="002026FB" w:rsidRDefault="00BC2562" w:rsidP="001D0567">
      <w:pPr>
        <w:pStyle w:val="CommentText"/>
      </w:pPr>
      <w:r w:rsidRPr="002026FB">
        <w:t>Notes</w:t>
      </w:r>
    </w:p>
    <w:p w14:paraId="69303391" w14:textId="32906C5E" w:rsidR="00BC2562" w:rsidRPr="002026FB" w:rsidRDefault="00BC2562" w:rsidP="004059C5">
      <w:r w:rsidRPr="002026FB">
        <w:t>Provincial parole boards operate in Quebec, Ontario</w:t>
      </w:r>
      <w:r w:rsidR="009E37E5" w:rsidRPr="002026FB">
        <w:t>,</w:t>
      </w:r>
      <w:r w:rsidRPr="002026FB">
        <w:t xml:space="preserve"> and Alberta. On April 1, 2007, the Parole Board of Canada assumed responsibility for parole decisions relating to offenders serving sentences in British Columbia's provincial correctional facilities. The Parole Board of Canada has jurisdiction over granting parole to provincial offenders in the Atlantic and Prairie provinces, British Columbia, and to territorial offenders in Yukon, Nunavut</w:t>
      </w:r>
      <w:r w:rsidR="009E37E5" w:rsidRPr="002026FB">
        <w:t>,</w:t>
      </w:r>
      <w:r w:rsidRPr="002026FB">
        <w:t xml:space="preserve"> and the Northwest Territories.</w:t>
      </w:r>
    </w:p>
    <w:p w14:paraId="79373B48" w14:textId="25ADB91C" w:rsidR="00BC2562" w:rsidRPr="002026FB" w:rsidRDefault="00BC2562" w:rsidP="004059C5">
      <w:r w:rsidRPr="002026FB">
        <w:lastRenderedPageBreak/>
        <w:t xml:space="preserve">The figure includes data from the most recent year available </w:t>
      </w:r>
      <w:r w:rsidR="009138D8" w:rsidRPr="002026FB">
        <w:t>at the time of preparation</w:t>
      </w:r>
      <w:r w:rsidRPr="002026FB">
        <w:t>.</w:t>
      </w:r>
    </w:p>
    <w:p w14:paraId="55E08AC6" w14:textId="57091A18" w:rsidR="0089346B" w:rsidRPr="002026FB" w:rsidRDefault="0089346B" w:rsidP="004059C5">
      <w:r w:rsidRPr="002026FB">
        <w:t>Figure C32 in the 2023 CCRSO corresponds to Figure C28 in the 2022 CCRSO.</w:t>
      </w:r>
    </w:p>
    <w:p w14:paraId="56EA31CA" w14:textId="77777777" w:rsidR="00BC2562" w:rsidRPr="002026FB" w:rsidRDefault="00BC2562" w:rsidP="004059C5">
      <w:r w:rsidRPr="002026FB">
        <w:t>Reported year periods reflect a fiscal year. A fiscal year runs from April 1 to March 31 of the following year.</w:t>
      </w:r>
    </w:p>
    <w:p w14:paraId="53904F4E" w14:textId="764FF2A6" w:rsidR="00BC2562" w:rsidRPr="002026FB" w:rsidRDefault="00BC2562" w:rsidP="006E03FB">
      <w:pPr>
        <w:pStyle w:val="Heading4"/>
      </w:pPr>
      <w:r w:rsidRPr="002026FB">
        <w:rPr>
          <w:rFonts w:ascii="Aptos SemiBold" w:hAnsi="Aptos SemiBold"/>
        </w:rPr>
        <w:t>Table C32</w:t>
      </w:r>
      <w:r w:rsidR="009E5CEB" w:rsidRPr="002026FB">
        <w:rPr>
          <w:rFonts w:ascii="Aptos SemiBold" w:hAnsi="Aptos SemiBold"/>
        </w:rPr>
        <w:t>.</w:t>
      </w:r>
      <w:r w:rsidRPr="002026FB">
        <w:t xml:space="preserve"> Average counts of offenders on provincial day or full parole</w:t>
      </w:r>
    </w:p>
    <w:tbl>
      <w:tblPr>
        <w:tblW w:w="10440" w:type="dxa"/>
        <w:tblLayout w:type="fixed"/>
        <w:tblCellMar>
          <w:top w:w="72" w:type="dxa"/>
          <w:left w:w="100" w:type="dxa"/>
          <w:bottom w:w="72" w:type="dxa"/>
          <w:right w:w="100" w:type="dxa"/>
        </w:tblCellMar>
        <w:tblLook w:val="0600" w:firstRow="0" w:lastRow="0" w:firstColumn="0" w:lastColumn="0" w:noHBand="1" w:noVBand="1"/>
      </w:tblPr>
      <w:tblGrid>
        <w:gridCol w:w="1080"/>
        <w:gridCol w:w="1260"/>
        <w:gridCol w:w="1260"/>
        <w:gridCol w:w="1256"/>
        <w:gridCol w:w="1354"/>
        <w:gridCol w:w="1170"/>
        <w:gridCol w:w="90"/>
        <w:gridCol w:w="1710"/>
        <w:gridCol w:w="90"/>
        <w:gridCol w:w="1170"/>
      </w:tblGrid>
      <w:tr w:rsidR="005205AF" w:rsidRPr="002026FB" w14:paraId="13DF001B" w14:textId="77777777" w:rsidTr="00C73291">
        <w:trPr>
          <w:trHeight w:val="144"/>
        </w:trPr>
        <w:tc>
          <w:tcPr>
            <w:tcW w:w="1080" w:type="dxa"/>
            <w:tcBorders>
              <w:top w:val="single" w:sz="12" w:space="0" w:color="auto"/>
              <w:bottom w:val="single" w:sz="12" w:space="0" w:color="auto"/>
            </w:tcBorders>
            <w:shd w:val="clear" w:color="auto" w:fill="auto"/>
            <w:tcMar>
              <w:top w:w="100" w:type="dxa"/>
              <w:left w:w="100" w:type="dxa"/>
              <w:bottom w:w="100" w:type="dxa"/>
              <w:right w:w="100" w:type="dxa"/>
            </w:tcMar>
            <w:vAlign w:val="center"/>
          </w:tcPr>
          <w:p w14:paraId="2E4F16EE" w14:textId="35E5B6FE" w:rsidR="005205AF" w:rsidRPr="00510CA5" w:rsidRDefault="005205AF" w:rsidP="004059C5">
            <w:pPr>
              <w:rPr>
                <w:sz w:val="24"/>
                <w:szCs w:val="24"/>
              </w:rPr>
            </w:pPr>
            <w:bookmarkStart w:id="135" w:name="_Hlk188524499"/>
            <w:r w:rsidRPr="00510CA5">
              <w:rPr>
                <w:sz w:val="24"/>
                <w:szCs w:val="24"/>
              </w:rPr>
              <w:t>Fiscal year</w:t>
            </w:r>
          </w:p>
        </w:tc>
        <w:tc>
          <w:tcPr>
            <w:tcW w:w="1260" w:type="dxa"/>
            <w:tcBorders>
              <w:top w:val="single" w:sz="12" w:space="0" w:color="auto"/>
              <w:bottom w:val="single" w:sz="12" w:space="0" w:color="auto"/>
            </w:tcBorders>
            <w:vAlign w:val="center"/>
          </w:tcPr>
          <w:p w14:paraId="2B2F7A22" w14:textId="2985400A" w:rsidR="005205AF" w:rsidRPr="00510CA5" w:rsidRDefault="005205AF" w:rsidP="004059C5">
            <w:pPr>
              <w:rPr>
                <w:sz w:val="24"/>
                <w:szCs w:val="24"/>
              </w:rPr>
            </w:pPr>
            <w:r w:rsidRPr="00510CA5">
              <w:rPr>
                <w:sz w:val="24"/>
                <w:szCs w:val="24"/>
              </w:rPr>
              <w:t>Quebec</w:t>
            </w:r>
            <w:r>
              <w:rPr>
                <w:sz w:val="24"/>
                <w:szCs w:val="24"/>
              </w:rPr>
              <w:t xml:space="preserve"> provincial board</w:t>
            </w:r>
          </w:p>
        </w:tc>
        <w:tc>
          <w:tcPr>
            <w:tcW w:w="1260" w:type="dxa"/>
            <w:tcBorders>
              <w:top w:val="single" w:sz="12" w:space="0" w:color="auto"/>
              <w:bottom w:val="single" w:sz="12" w:space="0" w:color="auto"/>
            </w:tcBorders>
            <w:vAlign w:val="center"/>
          </w:tcPr>
          <w:p w14:paraId="576D43BD" w14:textId="48F7B46C" w:rsidR="005205AF" w:rsidRPr="00510CA5" w:rsidRDefault="005205AF" w:rsidP="004059C5">
            <w:pPr>
              <w:rPr>
                <w:sz w:val="24"/>
                <w:szCs w:val="24"/>
              </w:rPr>
            </w:pPr>
            <w:r w:rsidRPr="00510CA5">
              <w:rPr>
                <w:sz w:val="24"/>
                <w:szCs w:val="24"/>
              </w:rPr>
              <w:t>Ontario</w:t>
            </w:r>
            <w:r>
              <w:rPr>
                <w:sz w:val="24"/>
                <w:szCs w:val="24"/>
              </w:rPr>
              <w:t xml:space="preserve"> provincial board</w:t>
            </w:r>
          </w:p>
        </w:tc>
        <w:tc>
          <w:tcPr>
            <w:tcW w:w="1256" w:type="dxa"/>
            <w:tcBorders>
              <w:top w:val="single" w:sz="12" w:space="0" w:color="auto"/>
              <w:bottom w:val="single" w:sz="12" w:space="0" w:color="auto"/>
            </w:tcBorders>
            <w:vAlign w:val="center"/>
          </w:tcPr>
          <w:p w14:paraId="15CC9E40" w14:textId="6D4B5A01" w:rsidR="005205AF" w:rsidRPr="00510CA5" w:rsidRDefault="005205AF" w:rsidP="004059C5">
            <w:pPr>
              <w:rPr>
                <w:sz w:val="24"/>
                <w:szCs w:val="24"/>
              </w:rPr>
            </w:pPr>
            <w:r w:rsidRPr="00510CA5">
              <w:rPr>
                <w:sz w:val="24"/>
                <w:szCs w:val="24"/>
              </w:rPr>
              <w:t>Alberta</w:t>
            </w:r>
            <w:r>
              <w:rPr>
                <w:sz w:val="24"/>
                <w:szCs w:val="24"/>
              </w:rPr>
              <w:t xml:space="preserve"> provincial board</w:t>
            </w:r>
          </w:p>
        </w:tc>
        <w:tc>
          <w:tcPr>
            <w:tcW w:w="1354" w:type="dxa"/>
            <w:tcBorders>
              <w:top w:val="single" w:sz="12" w:space="0" w:color="auto"/>
              <w:bottom w:val="single" w:sz="12" w:space="0" w:color="auto"/>
            </w:tcBorders>
            <w:vAlign w:val="center"/>
          </w:tcPr>
          <w:p w14:paraId="65DFC900" w14:textId="67846E9E" w:rsidR="005205AF" w:rsidRPr="00C73291" w:rsidRDefault="005205AF" w:rsidP="004059C5">
            <w:pPr>
              <w:rPr>
                <w:b/>
                <w:bCs/>
                <w:sz w:val="24"/>
                <w:szCs w:val="24"/>
              </w:rPr>
            </w:pPr>
            <w:r w:rsidRPr="00C73291">
              <w:rPr>
                <w:b/>
                <w:bCs/>
                <w:sz w:val="24"/>
                <w:szCs w:val="24"/>
              </w:rPr>
              <w:t>Total provincial boards</w:t>
            </w:r>
          </w:p>
        </w:tc>
        <w:tc>
          <w:tcPr>
            <w:tcW w:w="1170" w:type="dxa"/>
            <w:tcBorders>
              <w:top w:val="single" w:sz="12" w:space="0" w:color="auto"/>
              <w:bottom w:val="single" w:sz="12" w:space="0" w:color="auto"/>
            </w:tcBorders>
            <w:vAlign w:val="center"/>
          </w:tcPr>
          <w:p w14:paraId="4E5C8502" w14:textId="437611FF" w:rsidR="005205AF" w:rsidRPr="00510CA5" w:rsidRDefault="005205AF" w:rsidP="004059C5">
            <w:pPr>
              <w:rPr>
                <w:sz w:val="24"/>
                <w:szCs w:val="24"/>
              </w:rPr>
            </w:pPr>
            <w:r w:rsidRPr="00510CA5">
              <w:rPr>
                <w:sz w:val="24"/>
                <w:szCs w:val="24"/>
              </w:rPr>
              <w:t>Parole Board of Canada</w:t>
            </w:r>
            <w:r w:rsidRPr="00510CA5">
              <w:rPr>
                <w:sz w:val="24"/>
                <w:szCs w:val="24"/>
                <w:vertAlign w:val="superscript"/>
              </w:rPr>
              <w:t>*</w:t>
            </w:r>
          </w:p>
        </w:tc>
        <w:tc>
          <w:tcPr>
            <w:tcW w:w="1800" w:type="dxa"/>
            <w:gridSpan w:val="2"/>
            <w:tcBorders>
              <w:top w:val="single" w:sz="12" w:space="0" w:color="auto"/>
              <w:bottom w:val="single" w:sz="12" w:space="0" w:color="auto"/>
            </w:tcBorders>
            <w:vAlign w:val="center"/>
          </w:tcPr>
          <w:p w14:paraId="4E678CEB" w14:textId="28AA008D" w:rsidR="005205AF" w:rsidRPr="00510CA5" w:rsidRDefault="005205AF" w:rsidP="004059C5">
            <w:pPr>
              <w:rPr>
                <w:sz w:val="24"/>
                <w:szCs w:val="24"/>
              </w:rPr>
            </w:pPr>
            <w:r w:rsidRPr="00B94386">
              <w:rPr>
                <w:b/>
                <w:bCs/>
                <w:sz w:val="24"/>
                <w:szCs w:val="24"/>
              </w:rPr>
              <w:t>Total</w:t>
            </w:r>
            <w:r>
              <w:rPr>
                <w:b/>
                <w:bCs/>
                <w:sz w:val="24"/>
                <w:szCs w:val="24"/>
              </w:rPr>
              <w:t xml:space="preserve"> provincial and federal boards</w:t>
            </w:r>
          </w:p>
        </w:tc>
        <w:tc>
          <w:tcPr>
            <w:tcW w:w="1260" w:type="dxa"/>
            <w:gridSpan w:val="2"/>
            <w:tcBorders>
              <w:top w:val="single" w:sz="12" w:space="0" w:color="auto"/>
              <w:bottom w:val="single" w:sz="12" w:space="0" w:color="auto"/>
            </w:tcBorders>
            <w:vAlign w:val="center"/>
          </w:tcPr>
          <w:p w14:paraId="238080EE" w14:textId="5F8922CE" w:rsidR="005205AF" w:rsidRPr="00510CA5" w:rsidRDefault="005205AF" w:rsidP="004059C5">
            <w:pPr>
              <w:rPr>
                <w:sz w:val="24"/>
                <w:szCs w:val="24"/>
              </w:rPr>
            </w:pPr>
            <w:r w:rsidRPr="00510CA5">
              <w:rPr>
                <w:sz w:val="24"/>
                <w:szCs w:val="24"/>
              </w:rPr>
              <w:t>% change</w:t>
            </w:r>
          </w:p>
        </w:tc>
      </w:tr>
      <w:tr w:rsidR="008A0FB3" w:rsidRPr="002026FB" w14:paraId="7DA30BAC" w14:textId="77777777" w:rsidTr="00406FCA">
        <w:trPr>
          <w:trHeight w:val="20"/>
        </w:trPr>
        <w:tc>
          <w:tcPr>
            <w:tcW w:w="1080" w:type="dxa"/>
            <w:tcBorders>
              <w:top w:val="single" w:sz="12" w:space="0" w:color="auto"/>
            </w:tcBorders>
            <w:shd w:val="clear" w:color="auto" w:fill="auto"/>
            <w:tcMar>
              <w:top w:w="0" w:type="dxa"/>
              <w:left w:w="40" w:type="dxa"/>
              <w:bottom w:w="0" w:type="dxa"/>
              <w:right w:w="40" w:type="dxa"/>
            </w:tcMar>
            <w:vAlign w:val="bottom"/>
          </w:tcPr>
          <w:p w14:paraId="6D13D6E2" w14:textId="34EF24D3" w:rsidR="008A0FB3" w:rsidRPr="00510CA5" w:rsidRDefault="008A0FB3" w:rsidP="004059C5">
            <w:pPr>
              <w:rPr>
                <w:rFonts w:eastAsia="Arial Narrow" w:cstheme="minorHAnsi"/>
                <w:sz w:val="24"/>
                <w:szCs w:val="24"/>
              </w:rPr>
            </w:pPr>
            <w:r w:rsidRPr="00510CA5">
              <w:rPr>
                <w:sz w:val="24"/>
                <w:szCs w:val="24"/>
              </w:rPr>
              <w:t>2013-14</w:t>
            </w:r>
          </w:p>
        </w:tc>
        <w:tc>
          <w:tcPr>
            <w:tcW w:w="1260" w:type="dxa"/>
            <w:tcBorders>
              <w:top w:val="single" w:sz="12" w:space="0" w:color="auto"/>
            </w:tcBorders>
            <w:vAlign w:val="bottom"/>
          </w:tcPr>
          <w:p w14:paraId="2D279C75" w14:textId="0B1B8A38" w:rsidR="008A0FB3" w:rsidRPr="00510CA5" w:rsidRDefault="008A0FB3" w:rsidP="004059C5">
            <w:pPr>
              <w:rPr>
                <w:rFonts w:eastAsia="Arial Narrow"/>
                <w:sz w:val="24"/>
                <w:szCs w:val="24"/>
              </w:rPr>
            </w:pPr>
            <w:r w:rsidRPr="00510CA5">
              <w:rPr>
                <w:sz w:val="24"/>
                <w:szCs w:val="24"/>
              </w:rPr>
              <w:t>527</w:t>
            </w:r>
          </w:p>
        </w:tc>
        <w:tc>
          <w:tcPr>
            <w:tcW w:w="1260" w:type="dxa"/>
            <w:tcBorders>
              <w:top w:val="single" w:sz="12" w:space="0" w:color="auto"/>
            </w:tcBorders>
            <w:vAlign w:val="bottom"/>
          </w:tcPr>
          <w:p w14:paraId="63A9EDD2" w14:textId="180B9017" w:rsidR="008A0FB3" w:rsidRPr="00510CA5" w:rsidRDefault="008A0FB3" w:rsidP="004059C5">
            <w:pPr>
              <w:rPr>
                <w:rFonts w:eastAsia="Arial Narrow"/>
                <w:sz w:val="24"/>
                <w:szCs w:val="24"/>
              </w:rPr>
            </w:pPr>
            <w:r w:rsidRPr="00510CA5">
              <w:rPr>
                <w:sz w:val="24"/>
                <w:szCs w:val="24"/>
              </w:rPr>
              <w:t>172</w:t>
            </w:r>
          </w:p>
        </w:tc>
        <w:tc>
          <w:tcPr>
            <w:tcW w:w="1256" w:type="dxa"/>
            <w:tcBorders>
              <w:top w:val="single" w:sz="12" w:space="0" w:color="auto"/>
            </w:tcBorders>
          </w:tcPr>
          <w:p w14:paraId="09158FC6" w14:textId="33927405" w:rsidR="008A0FB3" w:rsidRPr="00510CA5" w:rsidRDefault="008A0FB3" w:rsidP="004059C5">
            <w:pPr>
              <w:rPr>
                <w:sz w:val="24"/>
                <w:szCs w:val="24"/>
              </w:rPr>
            </w:pPr>
            <w:r w:rsidRPr="00510CA5">
              <w:rPr>
                <w:sz w:val="24"/>
                <w:szCs w:val="24"/>
              </w:rPr>
              <w:t>NR</w:t>
            </w:r>
          </w:p>
        </w:tc>
        <w:tc>
          <w:tcPr>
            <w:tcW w:w="1354" w:type="dxa"/>
            <w:tcBorders>
              <w:top w:val="single" w:sz="12" w:space="0" w:color="auto"/>
            </w:tcBorders>
            <w:vAlign w:val="bottom"/>
          </w:tcPr>
          <w:p w14:paraId="1B39436C" w14:textId="1DDDC2A9" w:rsidR="008A0FB3" w:rsidRPr="00C73291" w:rsidRDefault="008A0FB3" w:rsidP="004059C5">
            <w:pPr>
              <w:rPr>
                <w:rFonts w:eastAsia="Arial Narrow"/>
                <w:b/>
                <w:bCs/>
                <w:sz w:val="24"/>
                <w:szCs w:val="24"/>
              </w:rPr>
            </w:pPr>
            <w:r w:rsidRPr="00C73291">
              <w:rPr>
                <w:b/>
                <w:bCs/>
                <w:sz w:val="24"/>
                <w:szCs w:val="24"/>
              </w:rPr>
              <w:t>699</w:t>
            </w:r>
          </w:p>
        </w:tc>
        <w:tc>
          <w:tcPr>
            <w:tcW w:w="1260" w:type="dxa"/>
            <w:gridSpan w:val="2"/>
            <w:tcBorders>
              <w:top w:val="single" w:sz="12" w:space="0" w:color="auto"/>
            </w:tcBorders>
            <w:vAlign w:val="bottom"/>
          </w:tcPr>
          <w:p w14:paraId="7EDC4B51" w14:textId="0AD167CB" w:rsidR="008A0FB3" w:rsidRPr="00510CA5" w:rsidRDefault="008A0FB3" w:rsidP="004059C5">
            <w:pPr>
              <w:rPr>
                <w:rFonts w:eastAsia="Arial Narrow"/>
                <w:sz w:val="24"/>
                <w:szCs w:val="24"/>
              </w:rPr>
            </w:pPr>
            <w:r w:rsidRPr="00510CA5">
              <w:rPr>
                <w:sz w:val="24"/>
                <w:szCs w:val="24"/>
              </w:rPr>
              <w:t>154</w:t>
            </w:r>
          </w:p>
        </w:tc>
        <w:tc>
          <w:tcPr>
            <w:tcW w:w="1800" w:type="dxa"/>
            <w:gridSpan w:val="2"/>
            <w:tcBorders>
              <w:top w:val="single" w:sz="12" w:space="0" w:color="auto"/>
            </w:tcBorders>
            <w:vAlign w:val="bottom"/>
          </w:tcPr>
          <w:p w14:paraId="64424E65" w14:textId="511C1AE3" w:rsidR="008A0FB3" w:rsidRPr="00C73291" w:rsidRDefault="008A0FB3" w:rsidP="004059C5">
            <w:pPr>
              <w:rPr>
                <w:rFonts w:eastAsia="Arial Narrow"/>
                <w:b/>
                <w:bCs/>
                <w:sz w:val="24"/>
                <w:szCs w:val="24"/>
              </w:rPr>
            </w:pPr>
            <w:r w:rsidRPr="00C73291">
              <w:rPr>
                <w:b/>
                <w:bCs/>
                <w:sz w:val="24"/>
                <w:szCs w:val="24"/>
              </w:rPr>
              <w:t>853</w:t>
            </w:r>
          </w:p>
        </w:tc>
        <w:tc>
          <w:tcPr>
            <w:tcW w:w="1170" w:type="dxa"/>
            <w:tcBorders>
              <w:top w:val="single" w:sz="12" w:space="0" w:color="auto"/>
            </w:tcBorders>
            <w:shd w:val="clear" w:color="auto" w:fill="auto"/>
            <w:tcMar>
              <w:top w:w="0" w:type="dxa"/>
              <w:left w:w="40" w:type="dxa"/>
              <w:bottom w:w="0" w:type="dxa"/>
              <w:right w:w="40" w:type="dxa"/>
            </w:tcMar>
            <w:vAlign w:val="bottom"/>
          </w:tcPr>
          <w:p w14:paraId="5EC66F27" w14:textId="3A8E2A22" w:rsidR="008A0FB3" w:rsidRPr="00510CA5" w:rsidRDefault="008A0FB3" w:rsidP="004059C5">
            <w:pPr>
              <w:rPr>
                <w:sz w:val="24"/>
                <w:szCs w:val="24"/>
              </w:rPr>
            </w:pPr>
            <w:r w:rsidRPr="00510CA5">
              <w:rPr>
                <w:sz w:val="24"/>
                <w:szCs w:val="24"/>
              </w:rPr>
              <w:t>100.0</w:t>
            </w:r>
          </w:p>
        </w:tc>
      </w:tr>
      <w:tr w:rsidR="008A0FB3" w:rsidRPr="002026FB" w14:paraId="308226D7" w14:textId="77777777" w:rsidTr="00406FCA">
        <w:trPr>
          <w:trHeight w:val="20"/>
        </w:trPr>
        <w:tc>
          <w:tcPr>
            <w:tcW w:w="1080" w:type="dxa"/>
            <w:shd w:val="clear" w:color="auto" w:fill="auto"/>
            <w:tcMar>
              <w:top w:w="0" w:type="dxa"/>
              <w:left w:w="40" w:type="dxa"/>
              <w:bottom w:w="0" w:type="dxa"/>
              <w:right w:w="40" w:type="dxa"/>
            </w:tcMar>
            <w:vAlign w:val="bottom"/>
          </w:tcPr>
          <w:p w14:paraId="7303C3E3" w14:textId="38DFD640" w:rsidR="008A0FB3" w:rsidRPr="00510CA5" w:rsidRDefault="008A0FB3" w:rsidP="004059C5">
            <w:pPr>
              <w:rPr>
                <w:rFonts w:eastAsia="Arial Narrow" w:cstheme="minorHAnsi"/>
                <w:sz w:val="24"/>
                <w:szCs w:val="24"/>
              </w:rPr>
            </w:pPr>
            <w:r w:rsidRPr="00510CA5">
              <w:rPr>
                <w:sz w:val="24"/>
                <w:szCs w:val="24"/>
              </w:rPr>
              <w:t>2014-15</w:t>
            </w:r>
          </w:p>
        </w:tc>
        <w:tc>
          <w:tcPr>
            <w:tcW w:w="1260" w:type="dxa"/>
            <w:vAlign w:val="bottom"/>
          </w:tcPr>
          <w:p w14:paraId="727EC5C9" w14:textId="56DD5801" w:rsidR="008A0FB3" w:rsidRPr="00510CA5" w:rsidRDefault="008A0FB3" w:rsidP="004059C5">
            <w:pPr>
              <w:rPr>
                <w:rFonts w:eastAsia="Arial Narrow"/>
                <w:sz w:val="24"/>
                <w:szCs w:val="24"/>
              </w:rPr>
            </w:pPr>
            <w:r w:rsidRPr="00510CA5">
              <w:rPr>
                <w:sz w:val="24"/>
                <w:szCs w:val="24"/>
              </w:rPr>
              <w:t>612</w:t>
            </w:r>
          </w:p>
        </w:tc>
        <w:tc>
          <w:tcPr>
            <w:tcW w:w="1260" w:type="dxa"/>
            <w:vAlign w:val="bottom"/>
          </w:tcPr>
          <w:p w14:paraId="0476A6A3" w14:textId="24C31B37" w:rsidR="008A0FB3" w:rsidRPr="00510CA5" w:rsidRDefault="008A0FB3" w:rsidP="004059C5">
            <w:pPr>
              <w:rPr>
                <w:rFonts w:eastAsia="Arial Narrow"/>
                <w:sz w:val="24"/>
                <w:szCs w:val="24"/>
              </w:rPr>
            </w:pPr>
            <w:r w:rsidRPr="00510CA5">
              <w:rPr>
                <w:sz w:val="24"/>
                <w:szCs w:val="24"/>
              </w:rPr>
              <w:t>207</w:t>
            </w:r>
          </w:p>
        </w:tc>
        <w:tc>
          <w:tcPr>
            <w:tcW w:w="1256" w:type="dxa"/>
          </w:tcPr>
          <w:p w14:paraId="56E35D02" w14:textId="1FFD1C5C" w:rsidR="008A0FB3" w:rsidRPr="00510CA5" w:rsidRDefault="008A0FB3" w:rsidP="004059C5">
            <w:pPr>
              <w:rPr>
                <w:sz w:val="24"/>
                <w:szCs w:val="24"/>
              </w:rPr>
            </w:pPr>
            <w:r w:rsidRPr="00510CA5">
              <w:rPr>
                <w:sz w:val="24"/>
                <w:szCs w:val="24"/>
              </w:rPr>
              <w:t>NR</w:t>
            </w:r>
          </w:p>
        </w:tc>
        <w:tc>
          <w:tcPr>
            <w:tcW w:w="1354" w:type="dxa"/>
            <w:vAlign w:val="bottom"/>
          </w:tcPr>
          <w:p w14:paraId="6B73EC7E" w14:textId="454C26CF" w:rsidR="008A0FB3" w:rsidRPr="00C73291" w:rsidRDefault="008A0FB3" w:rsidP="004059C5">
            <w:pPr>
              <w:rPr>
                <w:rFonts w:eastAsia="Arial Narrow"/>
                <w:b/>
                <w:bCs/>
                <w:sz w:val="24"/>
                <w:szCs w:val="24"/>
              </w:rPr>
            </w:pPr>
            <w:r w:rsidRPr="00C73291">
              <w:rPr>
                <w:b/>
                <w:bCs/>
                <w:sz w:val="24"/>
                <w:szCs w:val="24"/>
              </w:rPr>
              <w:t>821</w:t>
            </w:r>
          </w:p>
        </w:tc>
        <w:tc>
          <w:tcPr>
            <w:tcW w:w="1260" w:type="dxa"/>
            <w:gridSpan w:val="2"/>
            <w:vAlign w:val="bottom"/>
          </w:tcPr>
          <w:p w14:paraId="594484A6" w14:textId="7685FA99" w:rsidR="008A0FB3" w:rsidRPr="00510CA5" w:rsidRDefault="008A0FB3" w:rsidP="004059C5">
            <w:pPr>
              <w:rPr>
                <w:rFonts w:eastAsia="Arial Narrow"/>
                <w:sz w:val="24"/>
                <w:szCs w:val="24"/>
              </w:rPr>
            </w:pPr>
            <w:r w:rsidRPr="00510CA5">
              <w:rPr>
                <w:sz w:val="24"/>
                <w:szCs w:val="24"/>
              </w:rPr>
              <w:t>151</w:t>
            </w:r>
          </w:p>
        </w:tc>
        <w:tc>
          <w:tcPr>
            <w:tcW w:w="1800" w:type="dxa"/>
            <w:gridSpan w:val="2"/>
            <w:vAlign w:val="bottom"/>
          </w:tcPr>
          <w:p w14:paraId="34A1BD48" w14:textId="486BF352" w:rsidR="008A0FB3" w:rsidRPr="00C73291" w:rsidRDefault="008A0FB3" w:rsidP="004059C5">
            <w:pPr>
              <w:rPr>
                <w:rFonts w:eastAsia="Arial Narrow"/>
                <w:b/>
                <w:bCs/>
                <w:sz w:val="24"/>
                <w:szCs w:val="24"/>
              </w:rPr>
            </w:pPr>
            <w:r w:rsidRPr="00C73291">
              <w:rPr>
                <w:b/>
                <w:bCs/>
                <w:sz w:val="24"/>
                <w:szCs w:val="24"/>
              </w:rPr>
              <w:t>972</w:t>
            </w:r>
          </w:p>
        </w:tc>
        <w:tc>
          <w:tcPr>
            <w:tcW w:w="1170" w:type="dxa"/>
            <w:shd w:val="clear" w:color="auto" w:fill="auto"/>
            <w:tcMar>
              <w:top w:w="0" w:type="dxa"/>
              <w:left w:w="40" w:type="dxa"/>
              <w:bottom w:w="0" w:type="dxa"/>
              <w:right w:w="40" w:type="dxa"/>
            </w:tcMar>
            <w:vAlign w:val="bottom"/>
          </w:tcPr>
          <w:p w14:paraId="3BE738FD" w14:textId="0CD1FAF2" w:rsidR="008A0FB3" w:rsidRPr="00510CA5" w:rsidRDefault="008A0FB3" w:rsidP="004059C5">
            <w:pPr>
              <w:rPr>
                <w:sz w:val="24"/>
                <w:szCs w:val="24"/>
              </w:rPr>
            </w:pPr>
            <w:r w:rsidRPr="00510CA5">
              <w:rPr>
                <w:sz w:val="24"/>
                <w:szCs w:val="24"/>
              </w:rPr>
              <w:t>12.3</w:t>
            </w:r>
          </w:p>
        </w:tc>
      </w:tr>
      <w:tr w:rsidR="008A0FB3" w:rsidRPr="002026FB" w14:paraId="1A7217CA" w14:textId="77777777" w:rsidTr="00406FCA">
        <w:trPr>
          <w:trHeight w:val="20"/>
        </w:trPr>
        <w:tc>
          <w:tcPr>
            <w:tcW w:w="1080" w:type="dxa"/>
            <w:shd w:val="clear" w:color="auto" w:fill="auto"/>
            <w:tcMar>
              <w:top w:w="0" w:type="dxa"/>
              <w:left w:w="40" w:type="dxa"/>
              <w:bottom w:w="0" w:type="dxa"/>
              <w:right w:w="40" w:type="dxa"/>
            </w:tcMar>
            <w:vAlign w:val="bottom"/>
          </w:tcPr>
          <w:p w14:paraId="0C18D349" w14:textId="5D3E1027" w:rsidR="008A0FB3" w:rsidRPr="00510CA5" w:rsidRDefault="008A0FB3" w:rsidP="004059C5">
            <w:pPr>
              <w:rPr>
                <w:rFonts w:eastAsia="Arial Narrow" w:cstheme="minorHAnsi"/>
                <w:sz w:val="24"/>
                <w:szCs w:val="24"/>
              </w:rPr>
            </w:pPr>
            <w:r w:rsidRPr="00510CA5">
              <w:rPr>
                <w:sz w:val="24"/>
                <w:szCs w:val="24"/>
              </w:rPr>
              <w:t>2015-16</w:t>
            </w:r>
          </w:p>
        </w:tc>
        <w:tc>
          <w:tcPr>
            <w:tcW w:w="1260" w:type="dxa"/>
            <w:vAlign w:val="bottom"/>
          </w:tcPr>
          <w:p w14:paraId="2F6E4E71" w14:textId="32662F04" w:rsidR="008A0FB3" w:rsidRPr="00510CA5" w:rsidRDefault="008A0FB3" w:rsidP="004059C5">
            <w:pPr>
              <w:rPr>
                <w:rFonts w:eastAsia="Arial Narrow"/>
                <w:sz w:val="24"/>
                <w:szCs w:val="24"/>
              </w:rPr>
            </w:pPr>
            <w:r w:rsidRPr="00510CA5">
              <w:rPr>
                <w:sz w:val="24"/>
                <w:szCs w:val="24"/>
              </w:rPr>
              <w:t>639</w:t>
            </w:r>
          </w:p>
        </w:tc>
        <w:tc>
          <w:tcPr>
            <w:tcW w:w="1260" w:type="dxa"/>
            <w:vAlign w:val="bottom"/>
          </w:tcPr>
          <w:p w14:paraId="35C4245C" w14:textId="7FC19685" w:rsidR="008A0FB3" w:rsidRPr="00510CA5" w:rsidRDefault="008A0FB3" w:rsidP="004059C5">
            <w:pPr>
              <w:rPr>
                <w:rFonts w:eastAsia="Arial Narrow"/>
                <w:sz w:val="24"/>
                <w:szCs w:val="24"/>
              </w:rPr>
            </w:pPr>
            <w:r w:rsidRPr="00510CA5">
              <w:rPr>
                <w:sz w:val="24"/>
                <w:szCs w:val="24"/>
              </w:rPr>
              <w:t>207</w:t>
            </w:r>
          </w:p>
        </w:tc>
        <w:tc>
          <w:tcPr>
            <w:tcW w:w="1256" w:type="dxa"/>
          </w:tcPr>
          <w:p w14:paraId="40B3B90F" w14:textId="7FA36AFD" w:rsidR="008A0FB3" w:rsidRPr="00510CA5" w:rsidRDefault="008A0FB3" w:rsidP="004059C5">
            <w:pPr>
              <w:rPr>
                <w:sz w:val="24"/>
                <w:szCs w:val="24"/>
              </w:rPr>
            </w:pPr>
            <w:r w:rsidRPr="00510CA5">
              <w:rPr>
                <w:sz w:val="24"/>
                <w:szCs w:val="24"/>
              </w:rPr>
              <w:t>NR</w:t>
            </w:r>
          </w:p>
        </w:tc>
        <w:tc>
          <w:tcPr>
            <w:tcW w:w="1354" w:type="dxa"/>
            <w:vAlign w:val="bottom"/>
          </w:tcPr>
          <w:p w14:paraId="49CF53E8" w14:textId="7DCE0700" w:rsidR="008A0FB3" w:rsidRPr="00C73291" w:rsidRDefault="008A0FB3" w:rsidP="004059C5">
            <w:pPr>
              <w:rPr>
                <w:rFonts w:eastAsia="Arial Narrow"/>
                <w:b/>
                <w:bCs/>
                <w:sz w:val="24"/>
                <w:szCs w:val="24"/>
              </w:rPr>
            </w:pPr>
            <w:r w:rsidRPr="00C73291">
              <w:rPr>
                <w:b/>
                <w:bCs/>
                <w:sz w:val="24"/>
                <w:szCs w:val="24"/>
              </w:rPr>
              <w:t>846</w:t>
            </w:r>
          </w:p>
        </w:tc>
        <w:tc>
          <w:tcPr>
            <w:tcW w:w="1260" w:type="dxa"/>
            <w:gridSpan w:val="2"/>
            <w:vAlign w:val="bottom"/>
          </w:tcPr>
          <w:p w14:paraId="31D2D4DB" w14:textId="77184315" w:rsidR="008A0FB3" w:rsidRPr="00510CA5" w:rsidRDefault="008A0FB3" w:rsidP="004059C5">
            <w:pPr>
              <w:rPr>
                <w:rFonts w:eastAsia="Arial Narrow"/>
                <w:sz w:val="24"/>
                <w:szCs w:val="24"/>
              </w:rPr>
            </w:pPr>
            <w:r w:rsidRPr="00510CA5">
              <w:rPr>
                <w:sz w:val="24"/>
                <w:szCs w:val="24"/>
              </w:rPr>
              <w:t>139</w:t>
            </w:r>
          </w:p>
        </w:tc>
        <w:tc>
          <w:tcPr>
            <w:tcW w:w="1800" w:type="dxa"/>
            <w:gridSpan w:val="2"/>
            <w:vAlign w:val="bottom"/>
          </w:tcPr>
          <w:p w14:paraId="003CACC8" w14:textId="3B068BFD" w:rsidR="008A0FB3" w:rsidRPr="00C73291" w:rsidRDefault="008A0FB3" w:rsidP="004059C5">
            <w:pPr>
              <w:rPr>
                <w:rFonts w:eastAsia="Arial Narrow"/>
                <w:b/>
                <w:bCs/>
                <w:sz w:val="24"/>
                <w:szCs w:val="24"/>
              </w:rPr>
            </w:pPr>
            <w:r w:rsidRPr="00C73291">
              <w:rPr>
                <w:b/>
                <w:bCs/>
                <w:sz w:val="24"/>
                <w:szCs w:val="24"/>
              </w:rPr>
              <w:t>985</w:t>
            </w:r>
          </w:p>
        </w:tc>
        <w:tc>
          <w:tcPr>
            <w:tcW w:w="1170" w:type="dxa"/>
            <w:shd w:val="clear" w:color="auto" w:fill="auto"/>
            <w:tcMar>
              <w:top w:w="0" w:type="dxa"/>
              <w:left w:w="40" w:type="dxa"/>
              <w:bottom w:w="0" w:type="dxa"/>
              <w:right w:w="40" w:type="dxa"/>
            </w:tcMar>
            <w:vAlign w:val="bottom"/>
          </w:tcPr>
          <w:p w14:paraId="32BD1241" w14:textId="68BE80DE" w:rsidR="008A0FB3" w:rsidRPr="00510CA5" w:rsidRDefault="008A0FB3" w:rsidP="004059C5">
            <w:pPr>
              <w:rPr>
                <w:sz w:val="24"/>
                <w:szCs w:val="24"/>
              </w:rPr>
            </w:pPr>
            <w:r w:rsidRPr="00510CA5">
              <w:rPr>
                <w:sz w:val="24"/>
                <w:szCs w:val="24"/>
              </w:rPr>
              <w:t>1.3</w:t>
            </w:r>
          </w:p>
        </w:tc>
      </w:tr>
      <w:tr w:rsidR="008A0FB3" w:rsidRPr="002026FB" w14:paraId="6A9BDA2B" w14:textId="77777777" w:rsidTr="00406FCA">
        <w:trPr>
          <w:trHeight w:val="20"/>
        </w:trPr>
        <w:tc>
          <w:tcPr>
            <w:tcW w:w="1080" w:type="dxa"/>
            <w:shd w:val="clear" w:color="auto" w:fill="auto"/>
            <w:tcMar>
              <w:top w:w="0" w:type="dxa"/>
              <w:left w:w="40" w:type="dxa"/>
              <w:bottom w:w="0" w:type="dxa"/>
              <w:right w:w="40" w:type="dxa"/>
            </w:tcMar>
            <w:vAlign w:val="bottom"/>
          </w:tcPr>
          <w:p w14:paraId="26076FE2" w14:textId="36C5A34E" w:rsidR="008A0FB3" w:rsidRPr="00510CA5" w:rsidRDefault="008A0FB3" w:rsidP="004059C5">
            <w:pPr>
              <w:rPr>
                <w:rFonts w:eastAsia="Arial Narrow" w:cstheme="minorHAnsi"/>
                <w:sz w:val="24"/>
                <w:szCs w:val="24"/>
              </w:rPr>
            </w:pPr>
            <w:r w:rsidRPr="00510CA5">
              <w:rPr>
                <w:sz w:val="24"/>
                <w:szCs w:val="24"/>
              </w:rPr>
              <w:t>2016-17</w:t>
            </w:r>
          </w:p>
        </w:tc>
        <w:tc>
          <w:tcPr>
            <w:tcW w:w="1260" w:type="dxa"/>
            <w:vAlign w:val="bottom"/>
          </w:tcPr>
          <w:p w14:paraId="065C003B" w14:textId="1E5134C8" w:rsidR="008A0FB3" w:rsidRPr="00510CA5" w:rsidRDefault="008A0FB3" w:rsidP="004059C5">
            <w:pPr>
              <w:rPr>
                <w:rFonts w:eastAsia="Arial Narrow"/>
                <w:sz w:val="24"/>
                <w:szCs w:val="24"/>
              </w:rPr>
            </w:pPr>
            <w:r w:rsidRPr="00510CA5">
              <w:rPr>
                <w:sz w:val="24"/>
                <w:szCs w:val="24"/>
              </w:rPr>
              <w:t>701</w:t>
            </w:r>
          </w:p>
        </w:tc>
        <w:tc>
          <w:tcPr>
            <w:tcW w:w="1260" w:type="dxa"/>
            <w:vAlign w:val="bottom"/>
          </w:tcPr>
          <w:p w14:paraId="128183B8" w14:textId="5EBE5D50" w:rsidR="008A0FB3" w:rsidRPr="00510CA5" w:rsidRDefault="008A0FB3" w:rsidP="004059C5">
            <w:pPr>
              <w:rPr>
                <w:rFonts w:eastAsia="Arial Narrow"/>
                <w:sz w:val="24"/>
                <w:szCs w:val="24"/>
              </w:rPr>
            </w:pPr>
            <w:r w:rsidRPr="00510CA5">
              <w:rPr>
                <w:sz w:val="24"/>
                <w:szCs w:val="24"/>
              </w:rPr>
              <w:t>205</w:t>
            </w:r>
          </w:p>
        </w:tc>
        <w:tc>
          <w:tcPr>
            <w:tcW w:w="1256" w:type="dxa"/>
          </w:tcPr>
          <w:p w14:paraId="0DA6EABC" w14:textId="74E82947" w:rsidR="008A0FB3" w:rsidRPr="00510CA5" w:rsidRDefault="008A0FB3" w:rsidP="004059C5">
            <w:pPr>
              <w:rPr>
                <w:sz w:val="24"/>
                <w:szCs w:val="24"/>
              </w:rPr>
            </w:pPr>
            <w:r w:rsidRPr="00510CA5">
              <w:rPr>
                <w:sz w:val="24"/>
                <w:szCs w:val="24"/>
              </w:rPr>
              <w:t>NR</w:t>
            </w:r>
          </w:p>
        </w:tc>
        <w:tc>
          <w:tcPr>
            <w:tcW w:w="1354" w:type="dxa"/>
            <w:vAlign w:val="bottom"/>
          </w:tcPr>
          <w:p w14:paraId="5787ED4F" w14:textId="383E61C9" w:rsidR="008A0FB3" w:rsidRPr="00C73291" w:rsidRDefault="008A0FB3" w:rsidP="004059C5">
            <w:pPr>
              <w:rPr>
                <w:rFonts w:eastAsia="Arial Narrow"/>
                <w:b/>
                <w:bCs/>
                <w:sz w:val="24"/>
                <w:szCs w:val="24"/>
              </w:rPr>
            </w:pPr>
            <w:r w:rsidRPr="00C73291">
              <w:rPr>
                <w:b/>
                <w:bCs/>
                <w:sz w:val="24"/>
                <w:szCs w:val="24"/>
              </w:rPr>
              <w:t>907</w:t>
            </w:r>
          </w:p>
        </w:tc>
        <w:tc>
          <w:tcPr>
            <w:tcW w:w="1260" w:type="dxa"/>
            <w:gridSpan w:val="2"/>
            <w:vAlign w:val="bottom"/>
          </w:tcPr>
          <w:p w14:paraId="14A7E6B0" w14:textId="715EDD03" w:rsidR="008A0FB3" w:rsidRPr="00510CA5" w:rsidRDefault="008A0FB3" w:rsidP="004059C5">
            <w:pPr>
              <w:rPr>
                <w:rFonts w:eastAsia="Arial Narrow"/>
                <w:sz w:val="24"/>
                <w:szCs w:val="24"/>
              </w:rPr>
            </w:pPr>
            <w:r w:rsidRPr="00510CA5">
              <w:rPr>
                <w:sz w:val="24"/>
                <w:szCs w:val="24"/>
              </w:rPr>
              <w:t>151</w:t>
            </w:r>
          </w:p>
        </w:tc>
        <w:tc>
          <w:tcPr>
            <w:tcW w:w="1800" w:type="dxa"/>
            <w:gridSpan w:val="2"/>
            <w:vAlign w:val="bottom"/>
          </w:tcPr>
          <w:p w14:paraId="0849B280" w14:textId="5C050E56" w:rsidR="008A0FB3" w:rsidRPr="00C73291" w:rsidRDefault="008A0FB3" w:rsidP="004059C5">
            <w:pPr>
              <w:rPr>
                <w:rFonts w:eastAsia="Arial Narrow"/>
                <w:b/>
                <w:bCs/>
                <w:sz w:val="24"/>
                <w:szCs w:val="24"/>
              </w:rPr>
            </w:pPr>
            <w:r w:rsidRPr="00C73291">
              <w:rPr>
                <w:b/>
                <w:bCs/>
                <w:sz w:val="24"/>
                <w:szCs w:val="24"/>
              </w:rPr>
              <w:t>1,058</w:t>
            </w:r>
          </w:p>
        </w:tc>
        <w:tc>
          <w:tcPr>
            <w:tcW w:w="1170" w:type="dxa"/>
            <w:shd w:val="clear" w:color="auto" w:fill="auto"/>
            <w:tcMar>
              <w:top w:w="0" w:type="dxa"/>
              <w:left w:w="40" w:type="dxa"/>
              <w:bottom w:w="0" w:type="dxa"/>
              <w:right w:w="40" w:type="dxa"/>
            </w:tcMar>
            <w:vAlign w:val="bottom"/>
          </w:tcPr>
          <w:p w14:paraId="0E5193B2" w14:textId="34D3A6A3" w:rsidR="008A0FB3" w:rsidRPr="00510CA5" w:rsidRDefault="008A0FB3" w:rsidP="004059C5">
            <w:pPr>
              <w:rPr>
                <w:sz w:val="24"/>
                <w:szCs w:val="24"/>
              </w:rPr>
            </w:pPr>
            <w:r w:rsidRPr="00510CA5">
              <w:rPr>
                <w:sz w:val="24"/>
                <w:szCs w:val="24"/>
              </w:rPr>
              <w:t>6.9</w:t>
            </w:r>
          </w:p>
        </w:tc>
      </w:tr>
      <w:tr w:rsidR="008A0FB3" w:rsidRPr="002026FB" w14:paraId="37247209" w14:textId="77777777" w:rsidTr="00406FCA">
        <w:trPr>
          <w:trHeight w:val="20"/>
        </w:trPr>
        <w:tc>
          <w:tcPr>
            <w:tcW w:w="1080" w:type="dxa"/>
            <w:shd w:val="clear" w:color="auto" w:fill="auto"/>
            <w:tcMar>
              <w:top w:w="0" w:type="dxa"/>
              <w:left w:w="40" w:type="dxa"/>
              <w:bottom w:w="0" w:type="dxa"/>
              <w:right w:w="40" w:type="dxa"/>
            </w:tcMar>
            <w:vAlign w:val="bottom"/>
          </w:tcPr>
          <w:p w14:paraId="780DA0E6" w14:textId="1205181F" w:rsidR="008A0FB3" w:rsidRPr="00510CA5" w:rsidRDefault="008A0FB3" w:rsidP="004059C5">
            <w:pPr>
              <w:rPr>
                <w:rFonts w:eastAsia="Arial Narrow" w:cstheme="minorHAnsi"/>
                <w:sz w:val="24"/>
                <w:szCs w:val="24"/>
              </w:rPr>
            </w:pPr>
            <w:r w:rsidRPr="00510CA5">
              <w:rPr>
                <w:sz w:val="24"/>
                <w:szCs w:val="24"/>
              </w:rPr>
              <w:t>2017-18</w:t>
            </w:r>
          </w:p>
        </w:tc>
        <w:tc>
          <w:tcPr>
            <w:tcW w:w="1260" w:type="dxa"/>
            <w:vAlign w:val="bottom"/>
          </w:tcPr>
          <w:p w14:paraId="3DE28C5E" w14:textId="53499F53" w:rsidR="008A0FB3" w:rsidRPr="00510CA5" w:rsidRDefault="008A0FB3" w:rsidP="004059C5">
            <w:pPr>
              <w:rPr>
                <w:rFonts w:eastAsia="Arial Narrow"/>
                <w:sz w:val="24"/>
                <w:szCs w:val="24"/>
              </w:rPr>
            </w:pPr>
            <w:r w:rsidRPr="00510CA5">
              <w:rPr>
                <w:sz w:val="24"/>
                <w:szCs w:val="24"/>
              </w:rPr>
              <w:t>792</w:t>
            </w:r>
          </w:p>
        </w:tc>
        <w:tc>
          <w:tcPr>
            <w:tcW w:w="1260" w:type="dxa"/>
            <w:vAlign w:val="bottom"/>
          </w:tcPr>
          <w:p w14:paraId="372FD2E2" w14:textId="1518960F" w:rsidR="008A0FB3" w:rsidRPr="00510CA5" w:rsidRDefault="008A0FB3" w:rsidP="004059C5">
            <w:pPr>
              <w:rPr>
                <w:rFonts w:eastAsia="Arial Narrow"/>
                <w:sz w:val="24"/>
                <w:szCs w:val="24"/>
              </w:rPr>
            </w:pPr>
            <w:r w:rsidRPr="00510CA5">
              <w:rPr>
                <w:sz w:val="24"/>
                <w:szCs w:val="24"/>
              </w:rPr>
              <w:t>242</w:t>
            </w:r>
          </w:p>
        </w:tc>
        <w:tc>
          <w:tcPr>
            <w:tcW w:w="1256" w:type="dxa"/>
          </w:tcPr>
          <w:p w14:paraId="40B9EEAF" w14:textId="4B1708EE" w:rsidR="008A0FB3" w:rsidRPr="00510CA5" w:rsidRDefault="008A0FB3" w:rsidP="004059C5">
            <w:pPr>
              <w:rPr>
                <w:sz w:val="24"/>
                <w:szCs w:val="24"/>
              </w:rPr>
            </w:pPr>
            <w:r w:rsidRPr="00510CA5">
              <w:rPr>
                <w:sz w:val="24"/>
                <w:szCs w:val="24"/>
              </w:rPr>
              <w:t>NR</w:t>
            </w:r>
          </w:p>
        </w:tc>
        <w:tc>
          <w:tcPr>
            <w:tcW w:w="1354" w:type="dxa"/>
            <w:vAlign w:val="bottom"/>
          </w:tcPr>
          <w:p w14:paraId="38068D76" w14:textId="1D815552" w:rsidR="008A0FB3" w:rsidRPr="00C73291" w:rsidRDefault="008A0FB3" w:rsidP="004059C5">
            <w:pPr>
              <w:rPr>
                <w:rFonts w:eastAsia="Arial Narrow"/>
                <w:b/>
                <w:bCs/>
                <w:sz w:val="24"/>
                <w:szCs w:val="24"/>
              </w:rPr>
            </w:pPr>
            <w:r w:rsidRPr="00C73291">
              <w:rPr>
                <w:b/>
                <w:bCs/>
                <w:sz w:val="24"/>
                <w:szCs w:val="24"/>
              </w:rPr>
              <w:t>1,034</w:t>
            </w:r>
          </w:p>
        </w:tc>
        <w:tc>
          <w:tcPr>
            <w:tcW w:w="1260" w:type="dxa"/>
            <w:gridSpan w:val="2"/>
            <w:vAlign w:val="bottom"/>
          </w:tcPr>
          <w:p w14:paraId="6E6DB232" w14:textId="3A5624C1" w:rsidR="008A0FB3" w:rsidRPr="00510CA5" w:rsidRDefault="008A0FB3" w:rsidP="004059C5">
            <w:pPr>
              <w:rPr>
                <w:rFonts w:eastAsia="Arial Narrow"/>
                <w:sz w:val="24"/>
                <w:szCs w:val="24"/>
              </w:rPr>
            </w:pPr>
            <w:r w:rsidRPr="00510CA5">
              <w:rPr>
                <w:sz w:val="24"/>
                <w:szCs w:val="24"/>
              </w:rPr>
              <w:t>163</w:t>
            </w:r>
          </w:p>
        </w:tc>
        <w:tc>
          <w:tcPr>
            <w:tcW w:w="1800" w:type="dxa"/>
            <w:gridSpan w:val="2"/>
            <w:vAlign w:val="bottom"/>
          </w:tcPr>
          <w:p w14:paraId="015A0933" w14:textId="6EB5789A" w:rsidR="008A0FB3" w:rsidRPr="00C73291" w:rsidRDefault="008A0FB3" w:rsidP="004059C5">
            <w:pPr>
              <w:rPr>
                <w:rFonts w:eastAsia="Arial Narrow"/>
                <w:b/>
                <w:bCs/>
                <w:sz w:val="24"/>
                <w:szCs w:val="24"/>
              </w:rPr>
            </w:pPr>
            <w:r w:rsidRPr="00C73291">
              <w:rPr>
                <w:b/>
                <w:bCs/>
                <w:sz w:val="24"/>
                <w:szCs w:val="24"/>
              </w:rPr>
              <w:t>1,197</w:t>
            </w:r>
          </w:p>
        </w:tc>
        <w:tc>
          <w:tcPr>
            <w:tcW w:w="1170" w:type="dxa"/>
            <w:shd w:val="clear" w:color="auto" w:fill="auto"/>
            <w:tcMar>
              <w:top w:w="0" w:type="dxa"/>
              <w:left w:w="40" w:type="dxa"/>
              <w:bottom w:w="0" w:type="dxa"/>
              <w:right w:w="40" w:type="dxa"/>
            </w:tcMar>
            <w:vAlign w:val="bottom"/>
          </w:tcPr>
          <w:p w14:paraId="761FA5B1" w14:textId="4094FB6A" w:rsidR="008A0FB3" w:rsidRPr="00510CA5" w:rsidRDefault="008A0FB3" w:rsidP="004059C5">
            <w:pPr>
              <w:rPr>
                <w:sz w:val="24"/>
                <w:szCs w:val="24"/>
              </w:rPr>
            </w:pPr>
            <w:r w:rsidRPr="00510CA5">
              <w:rPr>
                <w:sz w:val="24"/>
                <w:szCs w:val="24"/>
              </w:rPr>
              <w:t>11.6</w:t>
            </w:r>
          </w:p>
        </w:tc>
      </w:tr>
      <w:tr w:rsidR="008A0FB3" w:rsidRPr="002026FB" w14:paraId="2C6134D4" w14:textId="77777777" w:rsidTr="00406FCA">
        <w:trPr>
          <w:trHeight w:val="20"/>
        </w:trPr>
        <w:tc>
          <w:tcPr>
            <w:tcW w:w="1080" w:type="dxa"/>
            <w:shd w:val="clear" w:color="auto" w:fill="auto"/>
            <w:tcMar>
              <w:top w:w="0" w:type="dxa"/>
              <w:left w:w="40" w:type="dxa"/>
              <w:bottom w:w="0" w:type="dxa"/>
              <w:right w:w="40" w:type="dxa"/>
            </w:tcMar>
            <w:vAlign w:val="bottom"/>
          </w:tcPr>
          <w:p w14:paraId="0C379685" w14:textId="2E30B8B9" w:rsidR="008A0FB3" w:rsidRPr="00510CA5" w:rsidRDefault="008A0FB3" w:rsidP="004059C5">
            <w:pPr>
              <w:rPr>
                <w:rFonts w:eastAsia="Arial Narrow" w:cstheme="minorHAnsi"/>
                <w:sz w:val="24"/>
                <w:szCs w:val="24"/>
              </w:rPr>
            </w:pPr>
            <w:r w:rsidRPr="00510CA5">
              <w:rPr>
                <w:sz w:val="24"/>
                <w:szCs w:val="24"/>
              </w:rPr>
              <w:t>2018-19</w:t>
            </w:r>
          </w:p>
        </w:tc>
        <w:tc>
          <w:tcPr>
            <w:tcW w:w="1260" w:type="dxa"/>
            <w:vAlign w:val="bottom"/>
          </w:tcPr>
          <w:p w14:paraId="4B961839" w14:textId="01047090" w:rsidR="008A0FB3" w:rsidRPr="00510CA5" w:rsidRDefault="008A0FB3" w:rsidP="004059C5">
            <w:pPr>
              <w:rPr>
                <w:rFonts w:eastAsia="Arial Narrow"/>
                <w:sz w:val="24"/>
                <w:szCs w:val="24"/>
              </w:rPr>
            </w:pPr>
            <w:r w:rsidRPr="00510CA5">
              <w:rPr>
                <w:sz w:val="24"/>
                <w:szCs w:val="24"/>
              </w:rPr>
              <w:t>858</w:t>
            </w:r>
          </w:p>
        </w:tc>
        <w:tc>
          <w:tcPr>
            <w:tcW w:w="1260" w:type="dxa"/>
            <w:vAlign w:val="bottom"/>
          </w:tcPr>
          <w:p w14:paraId="582C2D7B" w14:textId="31886438" w:rsidR="008A0FB3" w:rsidRPr="00510CA5" w:rsidRDefault="008A0FB3" w:rsidP="004059C5">
            <w:pPr>
              <w:rPr>
                <w:rFonts w:eastAsia="Arial Narrow"/>
                <w:sz w:val="24"/>
                <w:szCs w:val="24"/>
              </w:rPr>
            </w:pPr>
            <w:r w:rsidRPr="00510CA5">
              <w:rPr>
                <w:sz w:val="24"/>
                <w:szCs w:val="24"/>
              </w:rPr>
              <w:t>398</w:t>
            </w:r>
          </w:p>
        </w:tc>
        <w:tc>
          <w:tcPr>
            <w:tcW w:w="1256" w:type="dxa"/>
          </w:tcPr>
          <w:p w14:paraId="31D99B4E" w14:textId="49BAA464" w:rsidR="008A0FB3" w:rsidRPr="00510CA5" w:rsidRDefault="008A0FB3" w:rsidP="004059C5">
            <w:pPr>
              <w:rPr>
                <w:sz w:val="24"/>
                <w:szCs w:val="24"/>
              </w:rPr>
            </w:pPr>
            <w:r w:rsidRPr="00510CA5">
              <w:rPr>
                <w:sz w:val="24"/>
                <w:szCs w:val="24"/>
              </w:rPr>
              <w:t>NR</w:t>
            </w:r>
          </w:p>
        </w:tc>
        <w:tc>
          <w:tcPr>
            <w:tcW w:w="1354" w:type="dxa"/>
            <w:vAlign w:val="bottom"/>
          </w:tcPr>
          <w:p w14:paraId="0427CE17" w14:textId="1F8D3110" w:rsidR="008A0FB3" w:rsidRPr="00C73291" w:rsidRDefault="008A0FB3" w:rsidP="004059C5">
            <w:pPr>
              <w:rPr>
                <w:rFonts w:eastAsia="Arial Narrow"/>
                <w:b/>
                <w:bCs/>
                <w:sz w:val="24"/>
                <w:szCs w:val="24"/>
              </w:rPr>
            </w:pPr>
            <w:r w:rsidRPr="00C73291">
              <w:rPr>
                <w:b/>
                <w:bCs/>
                <w:sz w:val="24"/>
                <w:szCs w:val="24"/>
              </w:rPr>
              <w:t>1,256</w:t>
            </w:r>
          </w:p>
        </w:tc>
        <w:tc>
          <w:tcPr>
            <w:tcW w:w="1260" w:type="dxa"/>
            <w:gridSpan w:val="2"/>
            <w:vAlign w:val="bottom"/>
          </w:tcPr>
          <w:p w14:paraId="0619F82A" w14:textId="43B663FD" w:rsidR="008A0FB3" w:rsidRPr="00510CA5" w:rsidRDefault="008A0FB3" w:rsidP="004059C5">
            <w:pPr>
              <w:rPr>
                <w:rFonts w:eastAsia="Arial Narrow"/>
                <w:sz w:val="24"/>
                <w:szCs w:val="24"/>
              </w:rPr>
            </w:pPr>
            <w:r w:rsidRPr="00510CA5">
              <w:rPr>
                <w:sz w:val="24"/>
                <w:szCs w:val="24"/>
              </w:rPr>
              <w:t>152</w:t>
            </w:r>
          </w:p>
        </w:tc>
        <w:tc>
          <w:tcPr>
            <w:tcW w:w="1800" w:type="dxa"/>
            <w:gridSpan w:val="2"/>
            <w:vAlign w:val="bottom"/>
          </w:tcPr>
          <w:p w14:paraId="2D521264" w14:textId="33C30A54" w:rsidR="008A0FB3" w:rsidRPr="00C73291" w:rsidRDefault="008A0FB3" w:rsidP="004059C5">
            <w:pPr>
              <w:rPr>
                <w:rFonts w:eastAsia="Arial Narrow"/>
                <w:b/>
                <w:bCs/>
                <w:sz w:val="24"/>
                <w:szCs w:val="24"/>
              </w:rPr>
            </w:pPr>
            <w:r w:rsidRPr="00C73291">
              <w:rPr>
                <w:b/>
                <w:bCs/>
                <w:sz w:val="24"/>
                <w:szCs w:val="24"/>
              </w:rPr>
              <w:t>1,408</w:t>
            </w:r>
          </w:p>
        </w:tc>
        <w:tc>
          <w:tcPr>
            <w:tcW w:w="1170" w:type="dxa"/>
            <w:shd w:val="clear" w:color="auto" w:fill="auto"/>
            <w:tcMar>
              <w:top w:w="0" w:type="dxa"/>
              <w:left w:w="40" w:type="dxa"/>
              <w:bottom w:w="0" w:type="dxa"/>
              <w:right w:w="40" w:type="dxa"/>
            </w:tcMar>
            <w:vAlign w:val="bottom"/>
          </w:tcPr>
          <w:p w14:paraId="40984378" w14:textId="50FEAFEE" w:rsidR="008A0FB3" w:rsidRPr="00510CA5" w:rsidRDefault="008A0FB3" w:rsidP="004059C5">
            <w:pPr>
              <w:rPr>
                <w:sz w:val="24"/>
                <w:szCs w:val="24"/>
              </w:rPr>
            </w:pPr>
            <w:r w:rsidRPr="00510CA5">
              <w:rPr>
                <w:sz w:val="24"/>
                <w:szCs w:val="24"/>
              </w:rPr>
              <w:t>15.0</w:t>
            </w:r>
          </w:p>
        </w:tc>
      </w:tr>
      <w:tr w:rsidR="008A0FB3" w:rsidRPr="002026FB" w14:paraId="2F21641F" w14:textId="77777777" w:rsidTr="00406FCA">
        <w:trPr>
          <w:trHeight w:val="20"/>
        </w:trPr>
        <w:tc>
          <w:tcPr>
            <w:tcW w:w="1080" w:type="dxa"/>
            <w:shd w:val="clear" w:color="auto" w:fill="auto"/>
            <w:tcMar>
              <w:top w:w="0" w:type="dxa"/>
              <w:left w:w="40" w:type="dxa"/>
              <w:bottom w:w="0" w:type="dxa"/>
              <w:right w:w="40" w:type="dxa"/>
            </w:tcMar>
            <w:vAlign w:val="bottom"/>
          </w:tcPr>
          <w:p w14:paraId="28346183" w14:textId="61100468" w:rsidR="008A0FB3" w:rsidRPr="00510CA5" w:rsidRDefault="008A0FB3" w:rsidP="004059C5">
            <w:pPr>
              <w:rPr>
                <w:rFonts w:eastAsia="Arial Narrow" w:cstheme="minorHAnsi"/>
                <w:sz w:val="24"/>
                <w:szCs w:val="24"/>
              </w:rPr>
            </w:pPr>
            <w:r w:rsidRPr="00510CA5">
              <w:rPr>
                <w:sz w:val="24"/>
                <w:szCs w:val="24"/>
              </w:rPr>
              <w:t>2019-20</w:t>
            </w:r>
          </w:p>
        </w:tc>
        <w:tc>
          <w:tcPr>
            <w:tcW w:w="1260" w:type="dxa"/>
            <w:vAlign w:val="bottom"/>
          </w:tcPr>
          <w:p w14:paraId="7C8DB6C7" w14:textId="365104B2" w:rsidR="008A0FB3" w:rsidRPr="00510CA5" w:rsidRDefault="008A0FB3" w:rsidP="004059C5">
            <w:pPr>
              <w:rPr>
                <w:rFonts w:eastAsia="Arial Narrow"/>
                <w:sz w:val="24"/>
                <w:szCs w:val="24"/>
              </w:rPr>
            </w:pPr>
            <w:r w:rsidRPr="00510CA5">
              <w:rPr>
                <w:sz w:val="24"/>
                <w:szCs w:val="24"/>
              </w:rPr>
              <w:t>682</w:t>
            </w:r>
          </w:p>
        </w:tc>
        <w:tc>
          <w:tcPr>
            <w:tcW w:w="1260" w:type="dxa"/>
            <w:vAlign w:val="bottom"/>
          </w:tcPr>
          <w:p w14:paraId="63A9E87A" w14:textId="4626ED19" w:rsidR="008A0FB3" w:rsidRPr="00510CA5" w:rsidRDefault="008A0FB3" w:rsidP="004059C5">
            <w:pPr>
              <w:rPr>
                <w:rFonts w:eastAsia="Arial Narrow"/>
                <w:sz w:val="24"/>
                <w:szCs w:val="24"/>
              </w:rPr>
            </w:pPr>
            <w:r w:rsidRPr="00510CA5">
              <w:rPr>
                <w:sz w:val="24"/>
                <w:szCs w:val="24"/>
              </w:rPr>
              <w:t>289</w:t>
            </w:r>
          </w:p>
        </w:tc>
        <w:tc>
          <w:tcPr>
            <w:tcW w:w="1256" w:type="dxa"/>
          </w:tcPr>
          <w:p w14:paraId="084877A6" w14:textId="0BB517E2" w:rsidR="008A0FB3" w:rsidRPr="00510CA5" w:rsidRDefault="008A0FB3" w:rsidP="004059C5">
            <w:pPr>
              <w:rPr>
                <w:sz w:val="24"/>
                <w:szCs w:val="24"/>
              </w:rPr>
            </w:pPr>
            <w:r w:rsidRPr="00510CA5">
              <w:rPr>
                <w:sz w:val="24"/>
                <w:szCs w:val="24"/>
              </w:rPr>
              <w:t>NR</w:t>
            </w:r>
          </w:p>
        </w:tc>
        <w:tc>
          <w:tcPr>
            <w:tcW w:w="1354" w:type="dxa"/>
            <w:vAlign w:val="bottom"/>
          </w:tcPr>
          <w:p w14:paraId="5F22E149" w14:textId="720E0C4E" w:rsidR="008A0FB3" w:rsidRPr="00C73291" w:rsidRDefault="008A0FB3" w:rsidP="004059C5">
            <w:pPr>
              <w:rPr>
                <w:rFonts w:eastAsia="Arial Narrow"/>
                <w:b/>
                <w:bCs/>
                <w:sz w:val="24"/>
                <w:szCs w:val="24"/>
              </w:rPr>
            </w:pPr>
            <w:r w:rsidRPr="00C73291">
              <w:rPr>
                <w:b/>
                <w:bCs/>
                <w:sz w:val="24"/>
                <w:szCs w:val="24"/>
              </w:rPr>
              <w:t>973</w:t>
            </w:r>
          </w:p>
        </w:tc>
        <w:tc>
          <w:tcPr>
            <w:tcW w:w="1260" w:type="dxa"/>
            <w:gridSpan w:val="2"/>
            <w:vAlign w:val="bottom"/>
          </w:tcPr>
          <w:p w14:paraId="5829A062" w14:textId="79C7225C" w:rsidR="008A0FB3" w:rsidRPr="00510CA5" w:rsidRDefault="008A0FB3" w:rsidP="004059C5">
            <w:pPr>
              <w:rPr>
                <w:rFonts w:eastAsia="Arial Narrow"/>
                <w:sz w:val="24"/>
                <w:szCs w:val="24"/>
              </w:rPr>
            </w:pPr>
            <w:r w:rsidRPr="00510CA5">
              <w:rPr>
                <w:sz w:val="24"/>
                <w:szCs w:val="24"/>
              </w:rPr>
              <w:t>127</w:t>
            </w:r>
          </w:p>
        </w:tc>
        <w:tc>
          <w:tcPr>
            <w:tcW w:w="1800" w:type="dxa"/>
            <w:gridSpan w:val="2"/>
            <w:vAlign w:val="bottom"/>
          </w:tcPr>
          <w:p w14:paraId="4FFABAE6" w14:textId="6EA21201" w:rsidR="008A0FB3" w:rsidRPr="00C73291" w:rsidRDefault="008A0FB3" w:rsidP="004059C5">
            <w:pPr>
              <w:rPr>
                <w:rFonts w:eastAsia="Arial Narrow"/>
                <w:b/>
                <w:bCs/>
                <w:sz w:val="24"/>
                <w:szCs w:val="24"/>
              </w:rPr>
            </w:pPr>
            <w:r w:rsidRPr="00C73291">
              <w:rPr>
                <w:b/>
                <w:bCs/>
                <w:sz w:val="24"/>
                <w:szCs w:val="24"/>
              </w:rPr>
              <w:t>1,100</w:t>
            </w:r>
          </w:p>
        </w:tc>
        <w:tc>
          <w:tcPr>
            <w:tcW w:w="1170" w:type="dxa"/>
            <w:shd w:val="clear" w:color="auto" w:fill="auto"/>
            <w:tcMar>
              <w:top w:w="0" w:type="dxa"/>
              <w:left w:w="40" w:type="dxa"/>
              <w:bottom w:w="0" w:type="dxa"/>
              <w:right w:w="40" w:type="dxa"/>
            </w:tcMar>
            <w:vAlign w:val="bottom"/>
          </w:tcPr>
          <w:p w14:paraId="60E0E797" w14:textId="50F2CC38" w:rsidR="008A0FB3" w:rsidRPr="00510CA5" w:rsidRDefault="008A0FB3" w:rsidP="004059C5">
            <w:pPr>
              <w:rPr>
                <w:sz w:val="24"/>
                <w:szCs w:val="24"/>
              </w:rPr>
            </w:pPr>
            <w:r w:rsidRPr="00510CA5">
              <w:rPr>
                <w:sz w:val="24"/>
                <w:szCs w:val="24"/>
              </w:rPr>
              <w:t>-28.1</w:t>
            </w:r>
          </w:p>
        </w:tc>
      </w:tr>
      <w:tr w:rsidR="008A0FB3" w:rsidRPr="002026FB" w14:paraId="5AEFC67A" w14:textId="77777777" w:rsidTr="00406FCA">
        <w:trPr>
          <w:trHeight w:val="20"/>
        </w:trPr>
        <w:tc>
          <w:tcPr>
            <w:tcW w:w="1080" w:type="dxa"/>
            <w:shd w:val="clear" w:color="auto" w:fill="auto"/>
            <w:tcMar>
              <w:top w:w="0" w:type="dxa"/>
              <w:left w:w="40" w:type="dxa"/>
              <w:bottom w:w="0" w:type="dxa"/>
              <w:right w:w="40" w:type="dxa"/>
            </w:tcMar>
            <w:vAlign w:val="bottom"/>
          </w:tcPr>
          <w:p w14:paraId="2F0AD20E" w14:textId="1C2F2F65" w:rsidR="008A0FB3" w:rsidRPr="00510CA5" w:rsidRDefault="008A0FB3" w:rsidP="004059C5">
            <w:pPr>
              <w:rPr>
                <w:rFonts w:eastAsia="Arial Narrow" w:cstheme="minorHAnsi"/>
                <w:sz w:val="24"/>
                <w:szCs w:val="24"/>
              </w:rPr>
            </w:pPr>
            <w:r w:rsidRPr="00510CA5">
              <w:rPr>
                <w:sz w:val="24"/>
                <w:szCs w:val="24"/>
              </w:rPr>
              <w:t>2020-21</w:t>
            </w:r>
          </w:p>
        </w:tc>
        <w:tc>
          <w:tcPr>
            <w:tcW w:w="1260" w:type="dxa"/>
            <w:vAlign w:val="bottom"/>
          </w:tcPr>
          <w:p w14:paraId="4D291FED" w14:textId="20B82582" w:rsidR="008A0FB3" w:rsidRPr="00510CA5" w:rsidRDefault="008A0FB3" w:rsidP="004059C5">
            <w:pPr>
              <w:rPr>
                <w:rFonts w:eastAsia="Arial Narrow"/>
                <w:sz w:val="24"/>
                <w:szCs w:val="24"/>
              </w:rPr>
            </w:pPr>
            <w:r w:rsidRPr="00510CA5">
              <w:rPr>
                <w:sz w:val="24"/>
                <w:szCs w:val="24"/>
              </w:rPr>
              <w:t>490</w:t>
            </w:r>
          </w:p>
        </w:tc>
        <w:tc>
          <w:tcPr>
            <w:tcW w:w="1260" w:type="dxa"/>
            <w:vAlign w:val="bottom"/>
          </w:tcPr>
          <w:p w14:paraId="3DBAB3D2" w14:textId="7C19A7FB" w:rsidR="008A0FB3" w:rsidRPr="00510CA5" w:rsidRDefault="008A0FB3" w:rsidP="004059C5">
            <w:pPr>
              <w:rPr>
                <w:rFonts w:eastAsia="Arial Narrow"/>
                <w:sz w:val="24"/>
                <w:szCs w:val="24"/>
              </w:rPr>
            </w:pPr>
            <w:r w:rsidRPr="00510CA5">
              <w:rPr>
                <w:sz w:val="24"/>
                <w:szCs w:val="24"/>
              </w:rPr>
              <w:t>197</w:t>
            </w:r>
          </w:p>
        </w:tc>
        <w:tc>
          <w:tcPr>
            <w:tcW w:w="1256" w:type="dxa"/>
          </w:tcPr>
          <w:p w14:paraId="3E914845" w14:textId="78E2B3A5" w:rsidR="008A0FB3" w:rsidRPr="00510CA5" w:rsidRDefault="008A0FB3" w:rsidP="004059C5">
            <w:pPr>
              <w:rPr>
                <w:sz w:val="24"/>
                <w:szCs w:val="24"/>
              </w:rPr>
            </w:pPr>
            <w:r w:rsidRPr="00510CA5">
              <w:rPr>
                <w:sz w:val="24"/>
                <w:szCs w:val="24"/>
              </w:rPr>
              <w:t>2</w:t>
            </w:r>
          </w:p>
        </w:tc>
        <w:tc>
          <w:tcPr>
            <w:tcW w:w="1354" w:type="dxa"/>
            <w:vAlign w:val="bottom"/>
          </w:tcPr>
          <w:p w14:paraId="668E55C2" w14:textId="62A02731" w:rsidR="008A0FB3" w:rsidRPr="00C73291" w:rsidRDefault="008A0FB3" w:rsidP="004059C5">
            <w:pPr>
              <w:rPr>
                <w:rFonts w:eastAsia="Arial Narrow"/>
                <w:b/>
                <w:bCs/>
                <w:sz w:val="24"/>
                <w:szCs w:val="24"/>
              </w:rPr>
            </w:pPr>
            <w:r w:rsidRPr="00C73291">
              <w:rPr>
                <w:b/>
                <w:bCs/>
                <w:sz w:val="24"/>
                <w:szCs w:val="24"/>
              </w:rPr>
              <w:t>690</w:t>
            </w:r>
          </w:p>
        </w:tc>
        <w:tc>
          <w:tcPr>
            <w:tcW w:w="1260" w:type="dxa"/>
            <w:gridSpan w:val="2"/>
            <w:vAlign w:val="bottom"/>
          </w:tcPr>
          <w:p w14:paraId="7D7CD362" w14:textId="39784CA7" w:rsidR="008A0FB3" w:rsidRPr="00510CA5" w:rsidRDefault="008A0FB3" w:rsidP="004059C5">
            <w:pPr>
              <w:rPr>
                <w:rFonts w:eastAsia="Arial Narrow"/>
                <w:sz w:val="24"/>
                <w:szCs w:val="24"/>
              </w:rPr>
            </w:pPr>
            <w:r w:rsidRPr="00510CA5">
              <w:rPr>
                <w:sz w:val="24"/>
                <w:szCs w:val="24"/>
              </w:rPr>
              <w:t>117</w:t>
            </w:r>
          </w:p>
        </w:tc>
        <w:tc>
          <w:tcPr>
            <w:tcW w:w="1800" w:type="dxa"/>
            <w:gridSpan w:val="2"/>
            <w:vAlign w:val="bottom"/>
          </w:tcPr>
          <w:p w14:paraId="38C6439F" w14:textId="3853D430" w:rsidR="008A0FB3" w:rsidRPr="00C73291" w:rsidRDefault="008A0FB3" w:rsidP="004059C5">
            <w:pPr>
              <w:rPr>
                <w:rFonts w:eastAsia="Arial Narrow"/>
                <w:b/>
                <w:bCs/>
                <w:sz w:val="24"/>
                <w:szCs w:val="24"/>
              </w:rPr>
            </w:pPr>
            <w:r w:rsidRPr="00C73291">
              <w:rPr>
                <w:b/>
                <w:bCs/>
                <w:sz w:val="24"/>
                <w:szCs w:val="24"/>
              </w:rPr>
              <w:t>807</w:t>
            </w:r>
          </w:p>
        </w:tc>
        <w:tc>
          <w:tcPr>
            <w:tcW w:w="1170" w:type="dxa"/>
            <w:shd w:val="clear" w:color="auto" w:fill="auto"/>
            <w:tcMar>
              <w:top w:w="0" w:type="dxa"/>
              <w:left w:w="40" w:type="dxa"/>
              <w:bottom w:w="0" w:type="dxa"/>
              <w:right w:w="40" w:type="dxa"/>
            </w:tcMar>
            <w:vAlign w:val="bottom"/>
          </w:tcPr>
          <w:p w14:paraId="291D0FB1" w14:textId="325A1F5B" w:rsidR="008A0FB3" w:rsidRPr="00510CA5" w:rsidRDefault="008A0FB3" w:rsidP="004059C5">
            <w:pPr>
              <w:rPr>
                <w:sz w:val="24"/>
                <w:szCs w:val="24"/>
              </w:rPr>
            </w:pPr>
            <w:r w:rsidRPr="00510CA5">
              <w:rPr>
                <w:sz w:val="24"/>
                <w:szCs w:val="24"/>
              </w:rPr>
              <w:t>-36.3</w:t>
            </w:r>
          </w:p>
        </w:tc>
      </w:tr>
      <w:tr w:rsidR="008A0FB3" w:rsidRPr="002026FB" w14:paraId="348BFF29" w14:textId="77777777" w:rsidTr="00406FCA">
        <w:trPr>
          <w:trHeight w:val="20"/>
        </w:trPr>
        <w:tc>
          <w:tcPr>
            <w:tcW w:w="1080" w:type="dxa"/>
            <w:shd w:val="clear" w:color="auto" w:fill="auto"/>
            <w:tcMar>
              <w:top w:w="0" w:type="dxa"/>
              <w:left w:w="40" w:type="dxa"/>
              <w:bottom w:w="0" w:type="dxa"/>
              <w:right w:w="40" w:type="dxa"/>
            </w:tcMar>
            <w:vAlign w:val="bottom"/>
          </w:tcPr>
          <w:p w14:paraId="3B9E139B" w14:textId="14DEA31A" w:rsidR="008A0FB3" w:rsidRPr="00510CA5" w:rsidRDefault="008A0FB3" w:rsidP="004059C5">
            <w:pPr>
              <w:rPr>
                <w:rFonts w:eastAsia="Arial Narrow" w:cstheme="minorHAnsi"/>
                <w:sz w:val="24"/>
                <w:szCs w:val="24"/>
              </w:rPr>
            </w:pPr>
            <w:r w:rsidRPr="00510CA5">
              <w:rPr>
                <w:sz w:val="24"/>
                <w:szCs w:val="24"/>
              </w:rPr>
              <w:t>2021-22</w:t>
            </w:r>
          </w:p>
        </w:tc>
        <w:tc>
          <w:tcPr>
            <w:tcW w:w="1260" w:type="dxa"/>
            <w:vAlign w:val="bottom"/>
          </w:tcPr>
          <w:p w14:paraId="3A63009E" w14:textId="48A0F7BA" w:rsidR="008A0FB3" w:rsidRPr="00510CA5" w:rsidRDefault="008A0FB3" w:rsidP="004059C5">
            <w:pPr>
              <w:rPr>
                <w:sz w:val="24"/>
                <w:szCs w:val="24"/>
              </w:rPr>
            </w:pPr>
            <w:r w:rsidRPr="00510CA5">
              <w:rPr>
                <w:sz w:val="24"/>
                <w:szCs w:val="24"/>
              </w:rPr>
              <w:t>489</w:t>
            </w:r>
          </w:p>
        </w:tc>
        <w:tc>
          <w:tcPr>
            <w:tcW w:w="1260" w:type="dxa"/>
            <w:vAlign w:val="bottom"/>
          </w:tcPr>
          <w:p w14:paraId="031B890A" w14:textId="2D340E20" w:rsidR="008A0FB3" w:rsidRPr="00510CA5" w:rsidRDefault="008A0FB3" w:rsidP="004059C5">
            <w:pPr>
              <w:rPr>
                <w:sz w:val="24"/>
                <w:szCs w:val="24"/>
              </w:rPr>
            </w:pPr>
            <w:r w:rsidRPr="00510CA5">
              <w:rPr>
                <w:sz w:val="24"/>
                <w:szCs w:val="24"/>
              </w:rPr>
              <w:t>140</w:t>
            </w:r>
          </w:p>
        </w:tc>
        <w:tc>
          <w:tcPr>
            <w:tcW w:w="1256" w:type="dxa"/>
          </w:tcPr>
          <w:p w14:paraId="5264FDBA" w14:textId="696F019D" w:rsidR="008A0FB3" w:rsidRPr="00510CA5" w:rsidRDefault="008A0FB3" w:rsidP="004059C5">
            <w:pPr>
              <w:rPr>
                <w:sz w:val="24"/>
                <w:szCs w:val="24"/>
              </w:rPr>
            </w:pPr>
            <w:r w:rsidRPr="00510CA5">
              <w:rPr>
                <w:sz w:val="24"/>
                <w:szCs w:val="24"/>
              </w:rPr>
              <w:t>20</w:t>
            </w:r>
          </w:p>
        </w:tc>
        <w:tc>
          <w:tcPr>
            <w:tcW w:w="1354" w:type="dxa"/>
            <w:vAlign w:val="bottom"/>
          </w:tcPr>
          <w:p w14:paraId="0766B227" w14:textId="5A3EF863" w:rsidR="008A0FB3" w:rsidRPr="00C73291" w:rsidRDefault="008A0FB3" w:rsidP="004059C5">
            <w:pPr>
              <w:rPr>
                <w:b/>
                <w:bCs/>
                <w:sz w:val="24"/>
                <w:szCs w:val="24"/>
              </w:rPr>
            </w:pPr>
            <w:r w:rsidRPr="00C73291">
              <w:rPr>
                <w:b/>
                <w:bCs/>
                <w:sz w:val="24"/>
                <w:szCs w:val="24"/>
              </w:rPr>
              <w:t>649</w:t>
            </w:r>
          </w:p>
        </w:tc>
        <w:tc>
          <w:tcPr>
            <w:tcW w:w="1260" w:type="dxa"/>
            <w:gridSpan w:val="2"/>
            <w:vAlign w:val="bottom"/>
          </w:tcPr>
          <w:p w14:paraId="09CD23AA" w14:textId="74888FCB" w:rsidR="008A0FB3" w:rsidRPr="00510CA5" w:rsidRDefault="008A0FB3" w:rsidP="004059C5">
            <w:pPr>
              <w:rPr>
                <w:sz w:val="24"/>
                <w:szCs w:val="24"/>
              </w:rPr>
            </w:pPr>
            <w:r w:rsidRPr="00510CA5">
              <w:rPr>
                <w:sz w:val="24"/>
                <w:szCs w:val="24"/>
              </w:rPr>
              <w:t>93</w:t>
            </w:r>
          </w:p>
        </w:tc>
        <w:tc>
          <w:tcPr>
            <w:tcW w:w="1800" w:type="dxa"/>
            <w:gridSpan w:val="2"/>
            <w:vAlign w:val="bottom"/>
          </w:tcPr>
          <w:p w14:paraId="1DDDEBA7" w14:textId="6BCCF73B" w:rsidR="008A0FB3" w:rsidRPr="00C73291" w:rsidRDefault="008A0FB3" w:rsidP="004059C5">
            <w:pPr>
              <w:rPr>
                <w:b/>
                <w:bCs/>
                <w:sz w:val="24"/>
                <w:szCs w:val="24"/>
              </w:rPr>
            </w:pPr>
            <w:r w:rsidRPr="00C73291">
              <w:rPr>
                <w:b/>
                <w:bCs/>
                <w:sz w:val="24"/>
                <w:szCs w:val="24"/>
              </w:rPr>
              <w:t>742</w:t>
            </w:r>
          </w:p>
        </w:tc>
        <w:tc>
          <w:tcPr>
            <w:tcW w:w="1170" w:type="dxa"/>
            <w:shd w:val="clear" w:color="auto" w:fill="auto"/>
            <w:tcMar>
              <w:top w:w="0" w:type="dxa"/>
              <w:left w:w="40" w:type="dxa"/>
              <w:bottom w:w="0" w:type="dxa"/>
              <w:right w:w="40" w:type="dxa"/>
            </w:tcMar>
            <w:vAlign w:val="bottom"/>
          </w:tcPr>
          <w:p w14:paraId="65A636AA" w14:textId="6E0DF721" w:rsidR="008A0FB3" w:rsidRPr="00510CA5" w:rsidRDefault="008A0FB3" w:rsidP="004059C5">
            <w:pPr>
              <w:rPr>
                <w:sz w:val="24"/>
                <w:szCs w:val="24"/>
              </w:rPr>
            </w:pPr>
            <w:r w:rsidRPr="00510CA5">
              <w:rPr>
                <w:sz w:val="24"/>
                <w:szCs w:val="24"/>
              </w:rPr>
              <w:t>-8.8</w:t>
            </w:r>
          </w:p>
        </w:tc>
      </w:tr>
      <w:tr w:rsidR="00376A78" w:rsidRPr="002026FB" w14:paraId="63CD169C" w14:textId="77777777" w:rsidTr="00406FCA">
        <w:trPr>
          <w:trHeight w:val="20"/>
        </w:trPr>
        <w:tc>
          <w:tcPr>
            <w:tcW w:w="1080" w:type="dxa"/>
            <w:tcBorders>
              <w:bottom w:val="single" w:sz="12" w:space="0" w:color="auto"/>
            </w:tcBorders>
            <w:shd w:val="clear" w:color="auto" w:fill="auto"/>
            <w:tcMar>
              <w:top w:w="0" w:type="dxa"/>
              <w:left w:w="40" w:type="dxa"/>
              <w:bottom w:w="0" w:type="dxa"/>
              <w:right w:w="40" w:type="dxa"/>
            </w:tcMar>
            <w:vAlign w:val="bottom"/>
          </w:tcPr>
          <w:p w14:paraId="79C894D8" w14:textId="13264E73" w:rsidR="00376A78" w:rsidRPr="00510CA5" w:rsidRDefault="00376A78" w:rsidP="004059C5">
            <w:pPr>
              <w:rPr>
                <w:rFonts w:eastAsia="Arial Narrow" w:cstheme="minorHAnsi"/>
                <w:sz w:val="24"/>
                <w:szCs w:val="24"/>
              </w:rPr>
            </w:pPr>
            <w:r w:rsidRPr="00510CA5">
              <w:rPr>
                <w:sz w:val="24"/>
                <w:szCs w:val="24"/>
              </w:rPr>
              <w:t>202</w:t>
            </w:r>
            <w:r w:rsidR="008A0FB3" w:rsidRPr="00510CA5">
              <w:rPr>
                <w:sz w:val="24"/>
                <w:szCs w:val="24"/>
              </w:rPr>
              <w:t>2</w:t>
            </w:r>
            <w:r w:rsidRPr="00510CA5">
              <w:rPr>
                <w:sz w:val="24"/>
                <w:szCs w:val="24"/>
              </w:rPr>
              <w:t>-2</w:t>
            </w:r>
            <w:r w:rsidR="008A0FB3" w:rsidRPr="00510CA5">
              <w:rPr>
                <w:sz w:val="24"/>
                <w:szCs w:val="24"/>
              </w:rPr>
              <w:t>3</w:t>
            </w:r>
          </w:p>
        </w:tc>
        <w:tc>
          <w:tcPr>
            <w:tcW w:w="1260" w:type="dxa"/>
            <w:tcBorders>
              <w:bottom w:val="single" w:sz="12" w:space="0" w:color="auto"/>
            </w:tcBorders>
            <w:vAlign w:val="bottom"/>
          </w:tcPr>
          <w:p w14:paraId="1F031137" w14:textId="18B03B1C" w:rsidR="00376A78" w:rsidRPr="00510CA5" w:rsidRDefault="00376A78" w:rsidP="004059C5">
            <w:pPr>
              <w:rPr>
                <w:sz w:val="24"/>
                <w:szCs w:val="24"/>
              </w:rPr>
            </w:pPr>
            <w:r w:rsidRPr="00510CA5">
              <w:rPr>
                <w:sz w:val="24"/>
                <w:szCs w:val="24"/>
              </w:rPr>
              <w:t>4</w:t>
            </w:r>
            <w:r w:rsidR="00187A1D" w:rsidRPr="00510CA5">
              <w:rPr>
                <w:sz w:val="24"/>
                <w:szCs w:val="24"/>
              </w:rPr>
              <w:t>75</w:t>
            </w:r>
          </w:p>
        </w:tc>
        <w:tc>
          <w:tcPr>
            <w:tcW w:w="1260" w:type="dxa"/>
            <w:tcBorders>
              <w:bottom w:val="single" w:sz="12" w:space="0" w:color="auto"/>
            </w:tcBorders>
            <w:vAlign w:val="bottom"/>
          </w:tcPr>
          <w:p w14:paraId="53B83070" w14:textId="5A79861A" w:rsidR="00376A78" w:rsidRPr="00510CA5" w:rsidRDefault="00376A78" w:rsidP="004059C5">
            <w:pPr>
              <w:rPr>
                <w:sz w:val="24"/>
                <w:szCs w:val="24"/>
              </w:rPr>
            </w:pPr>
            <w:r w:rsidRPr="00510CA5">
              <w:rPr>
                <w:sz w:val="24"/>
                <w:szCs w:val="24"/>
              </w:rPr>
              <w:t>1</w:t>
            </w:r>
            <w:r w:rsidR="00187A1D" w:rsidRPr="00510CA5">
              <w:rPr>
                <w:sz w:val="24"/>
                <w:szCs w:val="24"/>
              </w:rPr>
              <w:t>62</w:t>
            </w:r>
          </w:p>
        </w:tc>
        <w:tc>
          <w:tcPr>
            <w:tcW w:w="1256" w:type="dxa"/>
            <w:tcBorders>
              <w:bottom w:val="single" w:sz="12" w:space="0" w:color="auto"/>
            </w:tcBorders>
          </w:tcPr>
          <w:p w14:paraId="5C272123" w14:textId="1648855B" w:rsidR="00376A78" w:rsidRPr="00510CA5" w:rsidRDefault="00376A78" w:rsidP="004059C5">
            <w:pPr>
              <w:rPr>
                <w:sz w:val="24"/>
                <w:szCs w:val="24"/>
              </w:rPr>
            </w:pPr>
            <w:r w:rsidRPr="00510CA5">
              <w:rPr>
                <w:sz w:val="24"/>
                <w:szCs w:val="24"/>
              </w:rPr>
              <w:t>2</w:t>
            </w:r>
            <w:r w:rsidR="00187A1D" w:rsidRPr="00510CA5">
              <w:rPr>
                <w:sz w:val="24"/>
                <w:szCs w:val="24"/>
              </w:rPr>
              <w:t>2</w:t>
            </w:r>
          </w:p>
        </w:tc>
        <w:tc>
          <w:tcPr>
            <w:tcW w:w="1354" w:type="dxa"/>
            <w:tcBorders>
              <w:bottom w:val="single" w:sz="12" w:space="0" w:color="auto"/>
            </w:tcBorders>
            <w:vAlign w:val="bottom"/>
          </w:tcPr>
          <w:p w14:paraId="642F1D7F" w14:textId="762F4E35" w:rsidR="00376A78" w:rsidRPr="00C73291" w:rsidRDefault="00376A78" w:rsidP="004059C5">
            <w:pPr>
              <w:rPr>
                <w:b/>
                <w:bCs/>
                <w:sz w:val="24"/>
                <w:szCs w:val="24"/>
              </w:rPr>
            </w:pPr>
            <w:r w:rsidRPr="00C73291">
              <w:rPr>
                <w:b/>
                <w:bCs/>
                <w:sz w:val="24"/>
                <w:szCs w:val="24"/>
              </w:rPr>
              <w:t>6</w:t>
            </w:r>
            <w:r w:rsidR="00187A1D" w:rsidRPr="00C73291">
              <w:rPr>
                <w:b/>
                <w:bCs/>
                <w:sz w:val="24"/>
                <w:szCs w:val="24"/>
              </w:rPr>
              <w:t>58</w:t>
            </w:r>
          </w:p>
        </w:tc>
        <w:tc>
          <w:tcPr>
            <w:tcW w:w="1260" w:type="dxa"/>
            <w:gridSpan w:val="2"/>
            <w:tcBorders>
              <w:bottom w:val="single" w:sz="12" w:space="0" w:color="auto"/>
            </w:tcBorders>
            <w:vAlign w:val="bottom"/>
          </w:tcPr>
          <w:p w14:paraId="7E8B6C8C" w14:textId="3772B247" w:rsidR="00376A78" w:rsidRPr="00510CA5" w:rsidRDefault="00187A1D" w:rsidP="004059C5">
            <w:pPr>
              <w:rPr>
                <w:sz w:val="24"/>
                <w:szCs w:val="24"/>
              </w:rPr>
            </w:pPr>
            <w:r w:rsidRPr="00510CA5">
              <w:rPr>
                <w:sz w:val="24"/>
                <w:szCs w:val="24"/>
              </w:rPr>
              <w:t>82</w:t>
            </w:r>
          </w:p>
        </w:tc>
        <w:tc>
          <w:tcPr>
            <w:tcW w:w="1800" w:type="dxa"/>
            <w:gridSpan w:val="2"/>
            <w:tcBorders>
              <w:bottom w:val="single" w:sz="12" w:space="0" w:color="auto"/>
            </w:tcBorders>
            <w:vAlign w:val="bottom"/>
          </w:tcPr>
          <w:p w14:paraId="45D027C7" w14:textId="146057F9" w:rsidR="00376A78" w:rsidRPr="00C73291" w:rsidRDefault="00376A78" w:rsidP="004059C5">
            <w:pPr>
              <w:rPr>
                <w:b/>
                <w:bCs/>
                <w:sz w:val="24"/>
                <w:szCs w:val="24"/>
              </w:rPr>
            </w:pPr>
            <w:r w:rsidRPr="00C73291">
              <w:rPr>
                <w:b/>
                <w:bCs/>
                <w:sz w:val="24"/>
                <w:szCs w:val="24"/>
              </w:rPr>
              <w:t>74</w:t>
            </w:r>
            <w:r w:rsidR="00187A1D" w:rsidRPr="00C73291">
              <w:rPr>
                <w:b/>
                <w:bCs/>
                <w:sz w:val="24"/>
                <w:szCs w:val="24"/>
              </w:rPr>
              <w:t>0</w:t>
            </w:r>
          </w:p>
        </w:tc>
        <w:tc>
          <w:tcPr>
            <w:tcW w:w="1170" w:type="dxa"/>
            <w:tcBorders>
              <w:bottom w:val="single" w:sz="12" w:space="0" w:color="auto"/>
            </w:tcBorders>
            <w:shd w:val="clear" w:color="auto" w:fill="auto"/>
            <w:tcMar>
              <w:top w:w="0" w:type="dxa"/>
              <w:left w:w="40" w:type="dxa"/>
              <w:bottom w:w="0" w:type="dxa"/>
              <w:right w:w="40" w:type="dxa"/>
            </w:tcMar>
            <w:vAlign w:val="bottom"/>
          </w:tcPr>
          <w:p w14:paraId="5D92CCF1" w14:textId="4F11D2BE" w:rsidR="00376A78" w:rsidRPr="00510CA5" w:rsidRDefault="00376A78" w:rsidP="004059C5">
            <w:pPr>
              <w:rPr>
                <w:sz w:val="24"/>
                <w:szCs w:val="24"/>
              </w:rPr>
            </w:pPr>
            <w:r w:rsidRPr="00510CA5">
              <w:rPr>
                <w:sz w:val="24"/>
                <w:szCs w:val="24"/>
              </w:rPr>
              <w:t>-</w:t>
            </w:r>
            <w:r w:rsidR="00187A1D" w:rsidRPr="00510CA5">
              <w:rPr>
                <w:sz w:val="24"/>
                <w:szCs w:val="24"/>
              </w:rPr>
              <w:t>0.2</w:t>
            </w:r>
          </w:p>
        </w:tc>
      </w:tr>
    </w:tbl>
    <w:bookmarkEnd w:id="135"/>
    <w:p w14:paraId="4DE94F70" w14:textId="77777777" w:rsidR="00376A78" w:rsidRPr="002026FB" w:rsidRDefault="00376A78" w:rsidP="004059C5">
      <w:pPr>
        <w:spacing w:before="240"/>
      </w:pPr>
      <w:r w:rsidRPr="002026FB">
        <w:rPr>
          <w:rFonts w:ascii="Aptos SemiBold" w:hAnsi="Aptos SemiBold"/>
        </w:rPr>
        <w:t>Source</w:t>
      </w:r>
      <w:r w:rsidRPr="002026FB">
        <w:t xml:space="preserve">: </w:t>
      </w:r>
      <w:hyperlink r:id="rId160" w:history="1">
        <w:r w:rsidRPr="002026FB">
          <w:rPr>
            <w:rStyle w:val="Hyperlink"/>
            <w:rFonts w:cstheme="minorHAnsi"/>
          </w:rPr>
          <w:t>Table 35-10-0154-01</w:t>
        </w:r>
      </w:hyperlink>
      <w:r w:rsidRPr="002026FB">
        <w:t>, Statistics Canada, Canadian Centre for Justice and Community Safety Statistics, Corrections Key Indicator Report for Adults.</w:t>
      </w:r>
    </w:p>
    <w:p w14:paraId="53E92F18" w14:textId="7151FE42" w:rsidR="00376A78" w:rsidRPr="002026FB" w:rsidRDefault="00376A78" w:rsidP="001D0567">
      <w:pPr>
        <w:pStyle w:val="CommentText"/>
      </w:pPr>
      <w:r w:rsidRPr="002026FB">
        <w:t>Notes</w:t>
      </w:r>
    </w:p>
    <w:p w14:paraId="071DBD3C" w14:textId="77777777" w:rsidR="00376A78" w:rsidRPr="002026FB" w:rsidRDefault="00376A78" w:rsidP="004059C5">
      <w:r w:rsidRPr="002026FB">
        <w:t>* Includes provincial offenders on full parole and day parole.</w:t>
      </w:r>
    </w:p>
    <w:p w14:paraId="1AF1533B" w14:textId="77777777" w:rsidR="00376A78" w:rsidRPr="002026FB" w:rsidRDefault="00376A78" w:rsidP="004059C5">
      <w:r w:rsidRPr="002026FB">
        <w:t>“Not reported” is abbreviated to “NR” in this table due to formatting.</w:t>
      </w:r>
    </w:p>
    <w:p w14:paraId="3712CD42" w14:textId="09DDF2A0" w:rsidR="00376A78" w:rsidRPr="002026FB" w:rsidRDefault="00376A78" w:rsidP="004059C5">
      <w:r w:rsidRPr="002026FB">
        <w:t xml:space="preserve">In 2020, provincial parole boards operated in Quebec and Ontario. The provincial parole board in Alberta was officially introduced on February 1st, 2021. Thus, data related to the latter is only </w:t>
      </w:r>
      <w:r w:rsidRPr="002026FB">
        <w:lastRenderedPageBreak/>
        <w:t>available beginning in 2020-21. On April 1, 2007, the Parole Board of Canada assumed responsibility for parole decisions relating to offenders serving sentences in British Columbia's provincial correctional facilities. The Parole Board of Canada has jurisdiction over granting parole to provincial offenders in the Atlantic and Prairie provinces, British Columbia, and to territorial offenders in Yukon, Nunavut</w:t>
      </w:r>
      <w:r w:rsidR="009E37E5" w:rsidRPr="002026FB">
        <w:t>,</w:t>
      </w:r>
      <w:r w:rsidRPr="002026FB">
        <w:t xml:space="preserve"> and the Northwest Territories.</w:t>
      </w:r>
    </w:p>
    <w:p w14:paraId="67593A1C" w14:textId="14A3377F" w:rsidR="00376A78" w:rsidRPr="002026FB" w:rsidRDefault="00376A78" w:rsidP="004059C5">
      <w:r w:rsidRPr="002026FB">
        <w:t xml:space="preserve">The table includes data from the most recent year available </w:t>
      </w:r>
      <w:r w:rsidR="009138D8" w:rsidRPr="002026FB">
        <w:t>at the time of preparation</w:t>
      </w:r>
      <w:r w:rsidRPr="002026FB">
        <w:t>.</w:t>
      </w:r>
    </w:p>
    <w:p w14:paraId="3E9127EF" w14:textId="1D0A80D2" w:rsidR="003B2DAE" w:rsidRPr="002026FB" w:rsidRDefault="003B2DAE" w:rsidP="004059C5">
      <w:r w:rsidRPr="002026FB">
        <w:t>Table C32 in the 2023 CCRSO corresponds to Table C28 in the 2022 CCRSO.</w:t>
      </w:r>
    </w:p>
    <w:p w14:paraId="65173BE8" w14:textId="77777777" w:rsidR="00376A78" w:rsidRPr="002026FB" w:rsidRDefault="00376A78" w:rsidP="004059C5">
      <w:r w:rsidRPr="002026FB">
        <w:t>Reported year periods reflect fiscal years. A fiscal year runs from April 1 to March 31 of the following year.</w:t>
      </w:r>
    </w:p>
    <w:p w14:paraId="71942D19" w14:textId="4FD25754" w:rsidR="00376A78" w:rsidRPr="002026FB" w:rsidRDefault="00376A78" w:rsidP="004059C5">
      <w:r w:rsidRPr="002026FB">
        <w:br w:type="page"/>
      </w:r>
    </w:p>
    <w:p w14:paraId="24F1691D" w14:textId="77777777" w:rsidR="003F7D64" w:rsidRPr="002026FB" w:rsidRDefault="003F7D64" w:rsidP="004059C5"/>
    <w:p w14:paraId="491D074C" w14:textId="77777777" w:rsidR="003F7D64" w:rsidRPr="002026FB" w:rsidRDefault="003F7D64" w:rsidP="004059C5"/>
    <w:p w14:paraId="76FF1866" w14:textId="77777777" w:rsidR="003F7D64" w:rsidRPr="002026FB" w:rsidRDefault="003F7D64" w:rsidP="004059C5"/>
    <w:p w14:paraId="062A71F6" w14:textId="77777777" w:rsidR="003F7D64" w:rsidRPr="002026FB" w:rsidRDefault="003F7D64" w:rsidP="004059C5"/>
    <w:p w14:paraId="536D0BCE" w14:textId="6AE4E25F" w:rsidR="00376A78" w:rsidRPr="002026FB" w:rsidRDefault="00E928C6" w:rsidP="006E03FB">
      <w:pPr>
        <w:pStyle w:val="Heading2"/>
      </w:pPr>
      <w:bookmarkStart w:id="136" w:name="_Toc190073655"/>
      <w:r w:rsidRPr="006E03FB">
        <w:rPr>
          <w:b/>
          <w:bCs/>
        </w:rPr>
        <w:t>Section D:</w:t>
      </w:r>
      <w:r w:rsidRPr="002026FB">
        <w:t xml:space="preserve"> </w:t>
      </w:r>
      <w:r w:rsidR="006E03FB">
        <w:br/>
      </w:r>
      <w:r w:rsidRPr="002026FB">
        <w:t>Conditional Release</w:t>
      </w:r>
      <w:bookmarkEnd w:id="136"/>
    </w:p>
    <w:p w14:paraId="1BF2C0FD" w14:textId="77777777" w:rsidR="00ED20C0" w:rsidRPr="002026FB" w:rsidRDefault="00ED20C0" w:rsidP="004059C5"/>
    <w:p w14:paraId="6A30C49B" w14:textId="77777777" w:rsidR="00ED20C0" w:rsidRPr="002026FB" w:rsidRDefault="00ED20C0" w:rsidP="004059C5"/>
    <w:p w14:paraId="56F44BE7" w14:textId="77777777" w:rsidR="00ED20C0" w:rsidRPr="002026FB" w:rsidRDefault="00ED20C0" w:rsidP="004059C5"/>
    <w:p w14:paraId="780A37A6" w14:textId="10DB310C" w:rsidR="00E928C6" w:rsidRPr="002026FB" w:rsidRDefault="00ED20C0" w:rsidP="004059C5">
      <w:r w:rsidRPr="002026FB">
        <w:rPr>
          <w:noProof/>
        </w:rPr>
        <w:drawing>
          <wp:inline distT="0" distB="0" distL="0" distR="0" wp14:anchorId="43F55EF8" wp14:editId="29013AD8">
            <wp:extent cx="6858000" cy="5291455"/>
            <wp:effectExtent l="0" t="0" r="0" b="4445"/>
            <wp:docPr id="944355989"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355989" name="Picture 6">
                      <a:extLst>
                        <a:ext uri="{C183D7F6-B498-43B3-948B-1728B52AA6E4}">
                          <adec:decorative xmlns:adec="http://schemas.microsoft.com/office/drawing/2017/decorative" val="1"/>
                        </a:ext>
                      </a:extLst>
                    </pic:cNvPr>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a:stretch/>
                  </pic:blipFill>
                  <pic:spPr bwMode="auto">
                    <a:xfrm>
                      <a:off x="0" y="0"/>
                      <a:ext cx="6858000" cy="5291455"/>
                    </a:xfrm>
                    <a:prstGeom prst="rect">
                      <a:avLst/>
                    </a:prstGeom>
                    <a:noFill/>
                    <a:ln>
                      <a:noFill/>
                    </a:ln>
                    <a:extLst>
                      <a:ext uri="{53640926-AAD7-44D8-BBD7-CCE9431645EC}">
                        <a14:shadowObscured xmlns:a14="http://schemas.microsoft.com/office/drawing/2010/main"/>
                      </a:ext>
                    </a:extLst>
                  </pic:spPr>
                </pic:pic>
              </a:graphicData>
            </a:graphic>
          </wp:inline>
        </w:drawing>
      </w:r>
    </w:p>
    <w:p w14:paraId="36C9AB75" w14:textId="698EEFFC" w:rsidR="00E928C6" w:rsidRPr="002026FB" w:rsidRDefault="00E928C6" w:rsidP="004059C5">
      <w:pPr>
        <w:pStyle w:val="Heading3"/>
      </w:pPr>
      <w:bookmarkStart w:id="137" w:name="_Toc190073656"/>
      <w:r w:rsidRPr="002026FB">
        <w:lastRenderedPageBreak/>
        <w:t>Number of CSC offenders granted temporary absences: 10-year trend</w:t>
      </w:r>
      <w:bookmarkEnd w:id="137"/>
    </w:p>
    <w:p w14:paraId="2B491066" w14:textId="5E120C69" w:rsidR="00E928C6" w:rsidRPr="002026FB" w:rsidRDefault="00E928C6" w:rsidP="006E03FB">
      <w:pPr>
        <w:pStyle w:val="Heading4"/>
      </w:pPr>
      <w:r w:rsidRPr="002026FB">
        <w:rPr>
          <w:rFonts w:ascii="Aptos SemiBold" w:hAnsi="Aptos SemiBold"/>
        </w:rPr>
        <w:t>Figure D1</w:t>
      </w:r>
      <w:r w:rsidR="009E5CEB" w:rsidRPr="002026FB">
        <w:rPr>
          <w:rFonts w:ascii="Aptos SemiBold" w:hAnsi="Aptos SemiBold"/>
        </w:rPr>
        <w:t>.</w:t>
      </w:r>
      <w:r w:rsidRPr="002026FB">
        <w:t xml:space="preserve"> Number of offenders granted temporary absences and work releases</w:t>
      </w:r>
    </w:p>
    <w:p w14:paraId="0D789AFA" w14:textId="66D85F49" w:rsidR="00E928C6" w:rsidRPr="002026FB" w:rsidRDefault="00AA4FCB" w:rsidP="004059C5">
      <w:r w:rsidRPr="002026FB">
        <w:rPr>
          <w:noProof/>
        </w:rPr>
        <w:drawing>
          <wp:inline distT="0" distB="0" distL="0" distR="0" wp14:anchorId="32FFEC4A" wp14:editId="17E07C7C">
            <wp:extent cx="6120765" cy="6542540"/>
            <wp:effectExtent l="0" t="0" r="0" b="0"/>
            <wp:docPr id="25" name="Picture 25" descr="Line graph showing the number of Correctional Service of Canada offenders granted temporary absences and work releases between fiscal year 2013 to 2014 and 2022 to 2023. The graph includes escorted temporary absences, unescorted temporary absences, and work releas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Line graph showing the number of Correctional Service of Canada offenders granted temporary absences and work releases between fiscal year 2013 to 2014 and 2022 to 2023. The graph includes escorted temporary absences, unescorted temporary absences, and work releases. Full data are available in the table below."/>
                    <pic:cNvPicPr>
                      <a:picLocks noChangeAspect="1" noChangeArrowheads="1"/>
                    </pic:cNvPicPr>
                  </pic:nvPicPr>
                  <pic:blipFill rotWithShape="1">
                    <a:blip r:embed="rId162">
                      <a:extLst>
                        <a:ext uri="{28A0092B-C50C-407E-A947-70E740481C1C}">
                          <a14:useLocalDpi xmlns:a14="http://schemas.microsoft.com/office/drawing/2010/main" val="0"/>
                        </a:ext>
                        <a:ext uri="{96DAC541-7B7A-43D3-8B79-37D633B846F1}">
                          <asvg:svgBlip xmlns:asvg="http://schemas.microsoft.com/office/drawing/2016/SVG/main" r:embed="rId163"/>
                        </a:ext>
                      </a:extLst>
                    </a:blip>
                    <a:srcRect t="3240"/>
                    <a:stretch/>
                  </pic:blipFill>
                  <pic:spPr bwMode="auto">
                    <a:xfrm>
                      <a:off x="0" y="0"/>
                      <a:ext cx="6141175" cy="6564356"/>
                    </a:xfrm>
                    <a:prstGeom prst="rect">
                      <a:avLst/>
                    </a:prstGeom>
                    <a:ln>
                      <a:noFill/>
                    </a:ln>
                    <a:extLst>
                      <a:ext uri="{53640926-AAD7-44D8-BBD7-CCE9431645EC}">
                        <a14:shadowObscured xmlns:a14="http://schemas.microsoft.com/office/drawing/2010/main"/>
                      </a:ext>
                    </a:extLst>
                  </pic:spPr>
                </pic:pic>
              </a:graphicData>
            </a:graphic>
          </wp:inline>
        </w:drawing>
      </w:r>
    </w:p>
    <w:p w14:paraId="6A3A7551" w14:textId="77777777" w:rsidR="00E928C6" w:rsidRPr="002026FB" w:rsidRDefault="00E928C6" w:rsidP="004059C5">
      <w:pPr>
        <w:spacing w:before="240"/>
      </w:pPr>
      <w:r w:rsidRPr="002026FB">
        <w:rPr>
          <w:rFonts w:ascii="Aptos SemiBold" w:hAnsi="Aptos SemiBold"/>
        </w:rPr>
        <w:t>Source</w:t>
      </w:r>
      <w:r w:rsidRPr="002026FB">
        <w:t>: Correctional Service of Canada.</w:t>
      </w:r>
    </w:p>
    <w:p w14:paraId="239EF3E3" w14:textId="77777777" w:rsidR="00D93204" w:rsidRPr="002026FB" w:rsidRDefault="00D93204" w:rsidP="004059C5">
      <w:pPr>
        <w:pStyle w:val="Bullets"/>
        <w:spacing w:after="160"/>
      </w:pPr>
      <w:r w:rsidRPr="002026FB">
        <w:t xml:space="preserve">There was an increase in the number of offenders receiving escorted temporary absences, from 531 in 2021-22 to 1,335 in 2022-23.  </w:t>
      </w:r>
    </w:p>
    <w:p w14:paraId="23FF15CC" w14:textId="77777777" w:rsidR="00D93204" w:rsidRPr="002026FB" w:rsidRDefault="00D93204" w:rsidP="004059C5">
      <w:pPr>
        <w:pStyle w:val="Bullets"/>
        <w:spacing w:after="160"/>
      </w:pPr>
      <w:r w:rsidRPr="002026FB">
        <w:lastRenderedPageBreak/>
        <w:t>There was an increase in the number of offenders receiving unescorted temporary absences, from 18 in 2021-22 to 136 in 2022-23.</w:t>
      </w:r>
    </w:p>
    <w:p w14:paraId="72709F82" w14:textId="77777777" w:rsidR="00925ABD" w:rsidRPr="002026FB" w:rsidRDefault="00925ABD" w:rsidP="004059C5">
      <w:pPr>
        <w:pStyle w:val="Bullets"/>
        <w:spacing w:after="160"/>
      </w:pPr>
      <w:r w:rsidRPr="002026FB">
        <w:t xml:space="preserve">The number of offenders receiving work releases increased from 30 in 2021-22 to 106 in 2022-23. </w:t>
      </w:r>
    </w:p>
    <w:p w14:paraId="369AFC71" w14:textId="648F0788" w:rsidR="00C553DC" w:rsidRPr="002026FB" w:rsidRDefault="00925ABD" w:rsidP="004059C5">
      <w:pPr>
        <w:pStyle w:val="Bullets"/>
      </w:pPr>
      <w:r w:rsidRPr="002026FB">
        <w:t xml:space="preserve">For the past 10 years (from 2013-14 to 2022-23), </w:t>
      </w:r>
      <w:r w:rsidR="001910A4" w:rsidRPr="002026FB">
        <w:t xml:space="preserve">the average successful completion </w:t>
      </w:r>
      <w:r w:rsidRPr="002026FB">
        <w:t>rates for escorted temporary absences was 99.6%, 98.7% for unescorted temporary absences</w:t>
      </w:r>
      <w:r w:rsidR="000B293D" w:rsidRPr="002026FB">
        <w:t>,</w:t>
      </w:r>
      <w:r w:rsidRPr="002026FB">
        <w:t xml:space="preserve"> and 93.6% for work releases.</w:t>
      </w:r>
    </w:p>
    <w:p w14:paraId="50A153C1" w14:textId="1BF5C873" w:rsidR="00E928C6" w:rsidRPr="002026FB" w:rsidRDefault="00E928C6" w:rsidP="001D0567">
      <w:pPr>
        <w:pStyle w:val="CommentText"/>
      </w:pPr>
      <w:r w:rsidRPr="002026FB">
        <w:t>Notes</w:t>
      </w:r>
    </w:p>
    <w:p w14:paraId="33B73374" w14:textId="77777777" w:rsidR="001246C7" w:rsidRDefault="001246C7" w:rsidP="004059C5">
      <w:r w:rsidRPr="001246C7">
        <w:t>Successful completion includes temporary absences or work releases with a completion status of “on time” or “extension”.</w:t>
      </w:r>
    </w:p>
    <w:p w14:paraId="21A6626C" w14:textId="1235C445" w:rsidR="00E928C6" w:rsidRPr="002026FB" w:rsidRDefault="00E928C6" w:rsidP="004059C5">
      <w:r w:rsidRPr="002026FB">
        <w:t xml:space="preserve">A temporary absence is permission given to an eligible offender to be away from the normal place of confinement for medical, administrative, community service, family contact, personal development for rehabilitative purposes, or compassionate reasons, including parental responsibilities. </w:t>
      </w:r>
    </w:p>
    <w:p w14:paraId="071A8FD2" w14:textId="77777777" w:rsidR="00E928C6" w:rsidRPr="002026FB" w:rsidRDefault="00E928C6" w:rsidP="004059C5">
      <w:r w:rsidRPr="002026FB">
        <w:t>A work release is a structured program of release of specified duration for work or community service outside the penitentiary, under the supervision of a staff member or other authorized person or organization.</w:t>
      </w:r>
    </w:p>
    <w:p w14:paraId="210C22D0" w14:textId="0F27065C" w:rsidR="00E928C6" w:rsidRPr="002026FB" w:rsidRDefault="00E928C6" w:rsidP="004059C5">
      <w:r w:rsidRPr="002026FB">
        <w:t xml:space="preserve">These numbers depict the number of offenders who received at least </w:t>
      </w:r>
      <w:r w:rsidR="000B293D" w:rsidRPr="002026FB">
        <w:t>one</w:t>
      </w:r>
      <w:r w:rsidRPr="002026FB">
        <w:t xml:space="preserve"> temporary absence permit (excluding those for medical purposes) or at least </w:t>
      </w:r>
      <w:r w:rsidR="000B293D" w:rsidRPr="002026FB">
        <w:t>one</w:t>
      </w:r>
      <w:r w:rsidRPr="002026FB">
        <w:t xml:space="preserve"> work release. An offender may be granted more than </w:t>
      </w:r>
      <w:r w:rsidR="000B293D" w:rsidRPr="002026FB">
        <w:t>one</w:t>
      </w:r>
      <w:r w:rsidRPr="002026FB">
        <w:t xml:space="preserve"> temporary absence permit or work release over a period of time.</w:t>
      </w:r>
    </w:p>
    <w:p w14:paraId="3AF10BDD" w14:textId="752F2965" w:rsidR="006E03FB" w:rsidRDefault="00E928C6" w:rsidP="004059C5">
      <w:r w:rsidRPr="002026FB">
        <w:t>Reported year periods reflect fiscal years. A fiscal year runs from April 1 to March 31 of the following year.</w:t>
      </w:r>
    </w:p>
    <w:p w14:paraId="2D53F982" w14:textId="77777777" w:rsidR="006E03FB" w:rsidRDefault="006E03FB">
      <w:pPr>
        <w:spacing w:after="160" w:line="259" w:lineRule="auto"/>
      </w:pPr>
      <w:r>
        <w:br w:type="page"/>
      </w:r>
    </w:p>
    <w:p w14:paraId="4A220259" w14:textId="184A2928" w:rsidR="00E928C6" w:rsidRPr="002026FB" w:rsidRDefault="00E928C6" w:rsidP="006E03FB">
      <w:pPr>
        <w:pStyle w:val="Heading4"/>
      </w:pPr>
      <w:bookmarkStart w:id="138" w:name="_Hlk188524515"/>
      <w:r w:rsidRPr="002026FB">
        <w:rPr>
          <w:rFonts w:ascii="Aptos SemiBold" w:hAnsi="Aptos SemiBold"/>
        </w:rPr>
        <w:lastRenderedPageBreak/>
        <w:t>Table D1</w:t>
      </w:r>
      <w:r w:rsidR="009E5CEB" w:rsidRPr="002026FB">
        <w:rPr>
          <w:rFonts w:ascii="Aptos SemiBold" w:hAnsi="Aptos SemiBold"/>
        </w:rPr>
        <w:t>.</w:t>
      </w:r>
      <w:r w:rsidRPr="002026FB">
        <w:t xml:space="preserve"> Number of offenders granted temporary absences and work releases</w:t>
      </w:r>
    </w:p>
    <w:tbl>
      <w:tblPr>
        <w:tblW w:w="973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170"/>
        <w:gridCol w:w="1162"/>
        <w:gridCol w:w="278"/>
        <w:gridCol w:w="1620"/>
        <w:gridCol w:w="1440"/>
        <w:gridCol w:w="1530"/>
        <w:gridCol w:w="1350"/>
        <w:gridCol w:w="1180"/>
      </w:tblGrid>
      <w:tr w:rsidR="00C73291" w:rsidRPr="002026FB" w14:paraId="183541BC" w14:textId="77777777" w:rsidTr="00C73291">
        <w:trPr>
          <w:trHeight w:val="302"/>
          <w:tblHeader/>
        </w:trPr>
        <w:tc>
          <w:tcPr>
            <w:tcW w:w="1170" w:type="dxa"/>
            <w:tcBorders>
              <w:top w:val="single" w:sz="12" w:space="0" w:color="auto"/>
              <w:bottom w:val="nil"/>
              <w:right w:val="nil"/>
            </w:tcBorders>
            <w:shd w:val="clear" w:color="auto" w:fill="auto"/>
            <w:tcMar>
              <w:top w:w="100" w:type="dxa"/>
              <w:left w:w="100" w:type="dxa"/>
              <w:bottom w:w="100" w:type="dxa"/>
              <w:right w:w="100" w:type="dxa"/>
            </w:tcMar>
            <w:vAlign w:val="center"/>
          </w:tcPr>
          <w:p w14:paraId="5DF31FF9" w14:textId="33F94722" w:rsidR="00A408D2" w:rsidRPr="002026FB" w:rsidRDefault="00A408D2" w:rsidP="004059C5">
            <w:pPr>
              <w:rPr>
                <w:sz w:val="24"/>
                <w:szCs w:val="24"/>
              </w:rPr>
            </w:pPr>
            <w:r>
              <w:rPr>
                <w:sz w:val="24"/>
                <w:szCs w:val="24"/>
              </w:rPr>
              <w:t>Fiscal year</w:t>
            </w:r>
          </w:p>
        </w:tc>
        <w:tc>
          <w:tcPr>
            <w:tcW w:w="1440" w:type="dxa"/>
            <w:gridSpan w:val="2"/>
            <w:tcBorders>
              <w:top w:val="single" w:sz="12" w:space="0" w:color="auto"/>
              <w:left w:val="nil"/>
              <w:bottom w:val="nil"/>
              <w:right w:val="nil"/>
            </w:tcBorders>
            <w:shd w:val="clear" w:color="auto" w:fill="auto"/>
            <w:tcMar>
              <w:top w:w="0" w:type="dxa"/>
              <w:left w:w="40" w:type="dxa"/>
              <w:bottom w:w="0" w:type="dxa"/>
              <w:right w:w="40" w:type="dxa"/>
            </w:tcMar>
            <w:vAlign w:val="center"/>
          </w:tcPr>
          <w:p w14:paraId="12DE6AE3" w14:textId="035A8C8E" w:rsidR="00A408D2" w:rsidRPr="002026FB" w:rsidRDefault="00A408D2" w:rsidP="004059C5">
            <w:pPr>
              <w:rPr>
                <w:sz w:val="24"/>
                <w:szCs w:val="24"/>
              </w:rPr>
            </w:pPr>
            <w:r w:rsidRPr="002026FB">
              <w:rPr>
                <w:sz w:val="24"/>
                <w:szCs w:val="24"/>
              </w:rPr>
              <w:t>Escorted</w:t>
            </w:r>
            <w:r>
              <w:rPr>
                <w:sz w:val="24"/>
                <w:szCs w:val="24"/>
              </w:rPr>
              <w:t xml:space="preserve"> temporary absences (# of offenders)</w:t>
            </w:r>
          </w:p>
        </w:tc>
        <w:tc>
          <w:tcPr>
            <w:tcW w:w="1620" w:type="dxa"/>
            <w:tcBorders>
              <w:top w:val="single" w:sz="12" w:space="0" w:color="auto"/>
              <w:left w:val="nil"/>
              <w:bottom w:val="nil"/>
              <w:right w:val="nil"/>
            </w:tcBorders>
            <w:shd w:val="clear" w:color="auto" w:fill="auto"/>
            <w:vAlign w:val="center"/>
          </w:tcPr>
          <w:p w14:paraId="5652F4BB" w14:textId="2164627C" w:rsidR="00A408D2" w:rsidRPr="002026FB" w:rsidRDefault="00A408D2" w:rsidP="004059C5">
            <w:pPr>
              <w:rPr>
                <w:sz w:val="24"/>
                <w:szCs w:val="24"/>
              </w:rPr>
            </w:pPr>
            <w:r w:rsidRPr="002026FB">
              <w:rPr>
                <w:sz w:val="24"/>
                <w:szCs w:val="24"/>
              </w:rPr>
              <w:t>Escorted</w:t>
            </w:r>
            <w:r>
              <w:rPr>
                <w:sz w:val="24"/>
                <w:szCs w:val="24"/>
              </w:rPr>
              <w:t xml:space="preserve"> temporary absences (# of permits)</w:t>
            </w:r>
          </w:p>
        </w:tc>
        <w:tc>
          <w:tcPr>
            <w:tcW w:w="1440" w:type="dxa"/>
            <w:tcBorders>
              <w:top w:val="single" w:sz="12" w:space="0" w:color="auto"/>
              <w:left w:val="nil"/>
              <w:bottom w:val="nil"/>
              <w:right w:val="nil"/>
            </w:tcBorders>
            <w:shd w:val="clear" w:color="auto" w:fill="auto"/>
            <w:tcMar>
              <w:top w:w="0" w:type="dxa"/>
              <w:left w:w="40" w:type="dxa"/>
              <w:bottom w:w="0" w:type="dxa"/>
              <w:right w:w="40" w:type="dxa"/>
            </w:tcMar>
            <w:vAlign w:val="center"/>
          </w:tcPr>
          <w:p w14:paraId="31FDFCA2" w14:textId="18ADD02A" w:rsidR="00A408D2" w:rsidRPr="002026FB" w:rsidRDefault="00A408D2" w:rsidP="004059C5">
            <w:pPr>
              <w:rPr>
                <w:sz w:val="24"/>
                <w:szCs w:val="24"/>
              </w:rPr>
            </w:pPr>
            <w:r w:rsidRPr="002026FB">
              <w:rPr>
                <w:sz w:val="24"/>
                <w:szCs w:val="24"/>
              </w:rPr>
              <w:t>Unescorted</w:t>
            </w:r>
            <w:r>
              <w:rPr>
                <w:sz w:val="24"/>
                <w:szCs w:val="24"/>
              </w:rPr>
              <w:t xml:space="preserve"> temporary absences (# of offenders)</w:t>
            </w:r>
          </w:p>
        </w:tc>
        <w:tc>
          <w:tcPr>
            <w:tcW w:w="1530" w:type="dxa"/>
            <w:tcBorders>
              <w:top w:val="single" w:sz="12" w:space="0" w:color="auto"/>
              <w:left w:val="nil"/>
              <w:bottom w:val="nil"/>
              <w:right w:val="nil"/>
            </w:tcBorders>
            <w:shd w:val="clear" w:color="auto" w:fill="auto"/>
            <w:vAlign w:val="center"/>
          </w:tcPr>
          <w:p w14:paraId="1C742851" w14:textId="54373E03" w:rsidR="00A408D2" w:rsidRPr="002026FB" w:rsidRDefault="00A408D2" w:rsidP="004059C5">
            <w:pPr>
              <w:rPr>
                <w:sz w:val="24"/>
                <w:szCs w:val="24"/>
              </w:rPr>
            </w:pPr>
            <w:r w:rsidRPr="002026FB">
              <w:rPr>
                <w:sz w:val="24"/>
                <w:szCs w:val="24"/>
              </w:rPr>
              <w:t>Unescorted</w:t>
            </w:r>
            <w:r>
              <w:rPr>
                <w:sz w:val="24"/>
                <w:szCs w:val="24"/>
              </w:rPr>
              <w:t xml:space="preserve"> temporary absences (# of permits)</w:t>
            </w:r>
          </w:p>
        </w:tc>
        <w:tc>
          <w:tcPr>
            <w:tcW w:w="1350" w:type="dxa"/>
            <w:tcBorders>
              <w:top w:val="single" w:sz="12" w:space="0" w:color="auto"/>
              <w:bottom w:val="nil"/>
            </w:tcBorders>
            <w:shd w:val="clear" w:color="auto" w:fill="auto"/>
            <w:tcMar>
              <w:top w:w="100" w:type="dxa"/>
              <w:left w:w="100" w:type="dxa"/>
              <w:bottom w:w="100" w:type="dxa"/>
              <w:right w:w="100" w:type="dxa"/>
            </w:tcMar>
            <w:vAlign w:val="center"/>
          </w:tcPr>
          <w:p w14:paraId="5539E568" w14:textId="6CE1CDD5" w:rsidR="00A408D2" w:rsidRPr="002026FB" w:rsidRDefault="00A408D2" w:rsidP="004059C5">
            <w:pPr>
              <w:rPr>
                <w:sz w:val="24"/>
                <w:szCs w:val="24"/>
              </w:rPr>
            </w:pPr>
            <w:r>
              <w:rPr>
                <w:sz w:val="24"/>
                <w:szCs w:val="24"/>
              </w:rPr>
              <w:t xml:space="preserve">Work releases </w:t>
            </w:r>
            <w:r w:rsidR="004F38B8">
              <w:rPr>
                <w:sz w:val="24"/>
                <w:szCs w:val="24"/>
              </w:rPr>
              <w:t xml:space="preserve"> </w:t>
            </w:r>
            <w:r>
              <w:rPr>
                <w:sz w:val="24"/>
                <w:szCs w:val="24"/>
              </w:rPr>
              <w:t>(# of offenders)</w:t>
            </w:r>
          </w:p>
        </w:tc>
        <w:tc>
          <w:tcPr>
            <w:tcW w:w="1180" w:type="dxa"/>
            <w:tcBorders>
              <w:top w:val="single" w:sz="12" w:space="0" w:color="auto"/>
              <w:bottom w:val="nil"/>
            </w:tcBorders>
            <w:shd w:val="clear" w:color="auto" w:fill="auto"/>
            <w:vAlign w:val="center"/>
          </w:tcPr>
          <w:p w14:paraId="2F3B7CF3" w14:textId="1F689654" w:rsidR="00A408D2" w:rsidRPr="002026FB" w:rsidRDefault="00A408D2" w:rsidP="004059C5">
            <w:pPr>
              <w:rPr>
                <w:sz w:val="24"/>
                <w:szCs w:val="24"/>
              </w:rPr>
            </w:pPr>
            <w:r>
              <w:rPr>
                <w:sz w:val="24"/>
                <w:szCs w:val="24"/>
              </w:rPr>
              <w:t>Work releases (# of permits)</w:t>
            </w:r>
          </w:p>
        </w:tc>
      </w:tr>
      <w:tr w:rsidR="00A408D2" w:rsidRPr="002026FB" w14:paraId="47B868F3" w14:textId="77777777" w:rsidTr="00C73291">
        <w:trPr>
          <w:trHeight w:val="20"/>
        </w:trPr>
        <w:tc>
          <w:tcPr>
            <w:tcW w:w="117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1CE38514" w14:textId="77777777" w:rsidR="00A408D2" w:rsidRPr="002026FB" w:rsidRDefault="00A408D2" w:rsidP="004059C5">
            <w:pPr>
              <w:rPr>
                <w:rFonts w:eastAsia="Arial Narrow"/>
                <w:sz w:val="24"/>
                <w:szCs w:val="24"/>
              </w:rPr>
            </w:pPr>
            <w:r w:rsidRPr="002026FB">
              <w:rPr>
                <w:sz w:val="24"/>
                <w:szCs w:val="24"/>
              </w:rPr>
              <w:t>2013-14</w:t>
            </w:r>
          </w:p>
        </w:tc>
        <w:tc>
          <w:tcPr>
            <w:tcW w:w="1162" w:type="dxa"/>
            <w:tcBorders>
              <w:top w:val="single" w:sz="4" w:space="0" w:color="auto"/>
              <w:left w:val="nil"/>
              <w:bottom w:val="nil"/>
              <w:right w:val="nil"/>
            </w:tcBorders>
            <w:shd w:val="clear" w:color="auto" w:fill="auto"/>
            <w:tcMar>
              <w:top w:w="0" w:type="dxa"/>
              <w:left w:w="40" w:type="dxa"/>
              <w:bottom w:w="0" w:type="dxa"/>
              <w:right w:w="40" w:type="dxa"/>
            </w:tcMar>
          </w:tcPr>
          <w:p w14:paraId="28DAEDA7" w14:textId="77777777" w:rsidR="00A408D2" w:rsidRPr="002026FB" w:rsidRDefault="00A408D2" w:rsidP="004059C5">
            <w:pPr>
              <w:rPr>
                <w:rFonts w:eastAsia="Arial Narrow" w:cstheme="minorHAnsi"/>
                <w:sz w:val="24"/>
                <w:szCs w:val="24"/>
              </w:rPr>
            </w:pPr>
            <w:r w:rsidRPr="002026FB">
              <w:rPr>
                <w:sz w:val="24"/>
                <w:szCs w:val="24"/>
              </w:rPr>
              <w:t>2,735</w:t>
            </w:r>
          </w:p>
        </w:tc>
        <w:tc>
          <w:tcPr>
            <w:tcW w:w="1898" w:type="dxa"/>
            <w:gridSpan w:val="2"/>
            <w:tcBorders>
              <w:top w:val="single" w:sz="4" w:space="0" w:color="auto"/>
              <w:left w:val="nil"/>
              <w:bottom w:val="nil"/>
              <w:right w:val="nil"/>
            </w:tcBorders>
            <w:shd w:val="clear" w:color="auto" w:fill="auto"/>
            <w:tcMar>
              <w:top w:w="0" w:type="dxa"/>
              <w:left w:w="40" w:type="dxa"/>
              <w:bottom w:w="0" w:type="dxa"/>
              <w:right w:w="40" w:type="dxa"/>
            </w:tcMar>
          </w:tcPr>
          <w:p w14:paraId="71DBE01B" w14:textId="77777777" w:rsidR="00A408D2" w:rsidRPr="002026FB" w:rsidRDefault="00A408D2" w:rsidP="004059C5">
            <w:pPr>
              <w:rPr>
                <w:rFonts w:eastAsia="Arial Narrow" w:cstheme="minorHAnsi"/>
                <w:sz w:val="24"/>
                <w:szCs w:val="24"/>
              </w:rPr>
            </w:pPr>
            <w:r w:rsidRPr="002026FB">
              <w:rPr>
                <w:sz w:val="24"/>
                <w:szCs w:val="24"/>
              </w:rPr>
              <w:t>49,481</w:t>
            </w:r>
          </w:p>
        </w:tc>
        <w:tc>
          <w:tcPr>
            <w:tcW w:w="1440" w:type="dxa"/>
            <w:tcBorders>
              <w:top w:val="single" w:sz="4" w:space="0" w:color="auto"/>
              <w:left w:val="nil"/>
              <w:bottom w:val="nil"/>
              <w:right w:val="nil"/>
            </w:tcBorders>
            <w:shd w:val="clear" w:color="auto" w:fill="auto"/>
            <w:tcMar>
              <w:top w:w="0" w:type="dxa"/>
              <w:left w:w="40" w:type="dxa"/>
              <w:bottom w:w="0" w:type="dxa"/>
              <w:right w:w="40" w:type="dxa"/>
            </w:tcMar>
          </w:tcPr>
          <w:p w14:paraId="4D803515" w14:textId="77777777" w:rsidR="00A408D2" w:rsidRPr="002026FB" w:rsidRDefault="00A408D2" w:rsidP="004059C5">
            <w:pPr>
              <w:rPr>
                <w:rFonts w:eastAsia="Arial Narrow" w:cstheme="minorHAnsi"/>
                <w:sz w:val="24"/>
                <w:szCs w:val="24"/>
              </w:rPr>
            </w:pPr>
            <w:r w:rsidRPr="002026FB">
              <w:rPr>
                <w:sz w:val="24"/>
                <w:szCs w:val="24"/>
              </w:rPr>
              <w:t>448</w:t>
            </w:r>
          </w:p>
        </w:tc>
        <w:tc>
          <w:tcPr>
            <w:tcW w:w="1530" w:type="dxa"/>
            <w:tcBorders>
              <w:top w:val="single" w:sz="4" w:space="0" w:color="auto"/>
              <w:left w:val="nil"/>
              <w:bottom w:val="nil"/>
              <w:right w:val="nil"/>
            </w:tcBorders>
            <w:shd w:val="clear" w:color="auto" w:fill="auto"/>
            <w:tcMar>
              <w:top w:w="0" w:type="dxa"/>
              <w:left w:w="40" w:type="dxa"/>
              <w:bottom w:w="0" w:type="dxa"/>
              <w:right w:w="40" w:type="dxa"/>
            </w:tcMar>
          </w:tcPr>
          <w:p w14:paraId="4A815646" w14:textId="77777777" w:rsidR="00A408D2" w:rsidRPr="002026FB" w:rsidRDefault="00A408D2" w:rsidP="004059C5">
            <w:pPr>
              <w:rPr>
                <w:rFonts w:eastAsia="Arial Narrow" w:cstheme="minorHAnsi"/>
                <w:sz w:val="24"/>
                <w:szCs w:val="24"/>
              </w:rPr>
            </w:pPr>
            <w:r w:rsidRPr="002026FB">
              <w:rPr>
                <w:sz w:val="24"/>
                <w:szCs w:val="24"/>
              </w:rPr>
              <w:t>4,005</w:t>
            </w:r>
          </w:p>
        </w:tc>
        <w:tc>
          <w:tcPr>
            <w:tcW w:w="1350" w:type="dxa"/>
            <w:tcBorders>
              <w:top w:val="single" w:sz="4" w:space="0" w:color="auto"/>
              <w:left w:val="nil"/>
              <w:bottom w:val="nil"/>
              <w:right w:val="nil"/>
            </w:tcBorders>
            <w:shd w:val="clear" w:color="auto" w:fill="auto"/>
            <w:tcMar>
              <w:top w:w="0" w:type="dxa"/>
              <w:left w:w="40" w:type="dxa"/>
              <w:bottom w:w="0" w:type="dxa"/>
              <w:right w:w="40" w:type="dxa"/>
            </w:tcMar>
          </w:tcPr>
          <w:p w14:paraId="5ED787A1" w14:textId="77777777" w:rsidR="00A408D2" w:rsidRPr="002026FB" w:rsidRDefault="00A408D2" w:rsidP="004059C5">
            <w:pPr>
              <w:rPr>
                <w:rFonts w:eastAsia="Arial Narrow" w:cstheme="minorHAnsi"/>
                <w:sz w:val="24"/>
                <w:szCs w:val="24"/>
              </w:rPr>
            </w:pPr>
            <w:r w:rsidRPr="002026FB">
              <w:rPr>
                <w:sz w:val="24"/>
                <w:szCs w:val="24"/>
              </w:rPr>
              <w:t>395</w:t>
            </w:r>
          </w:p>
        </w:tc>
        <w:tc>
          <w:tcPr>
            <w:tcW w:w="1180" w:type="dxa"/>
            <w:tcBorders>
              <w:top w:val="single" w:sz="4" w:space="0" w:color="auto"/>
              <w:left w:val="nil"/>
              <w:bottom w:val="nil"/>
              <w:right w:val="nil"/>
            </w:tcBorders>
            <w:shd w:val="clear" w:color="auto" w:fill="auto"/>
            <w:tcMar>
              <w:top w:w="0" w:type="dxa"/>
              <w:left w:w="40" w:type="dxa"/>
              <w:bottom w:w="0" w:type="dxa"/>
              <w:right w:w="40" w:type="dxa"/>
            </w:tcMar>
          </w:tcPr>
          <w:p w14:paraId="0D7B2147" w14:textId="77777777" w:rsidR="00A408D2" w:rsidRPr="002026FB" w:rsidRDefault="00A408D2" w:rsidP="004059C5">
            <w:pPr>
              <w:rPr>
                <w:rFonts w:eastAsia="Arial Narrow" w:cstheme="minorHAnsi"/>
                <w:sz w:val="24"/>
                <w:szCs w:val="24"/>
              </w:rPr>
            </w:pPr>
            <w:r w:rsidRPr="002026FB">
              <w:rPr>
                <w:sz w:val="24"/>
                <w:szCs w:val="24"/>
              </w:rPr>
              <w:t>626</w:t>
            </w:r>
          </w:p>
        </w:tc>
      </w:tr>
      <w:tr w:rsidR="00A408D2" w:rsidRPr="002026FB" w14:paraId="2D8E3339" w14:textId="77777777" w:rsidTr="00C73291">
        <w:trPr>
          <w:trHeight w:val="20"/>
        </w:trPr>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89F090C" w14:textId="77777777" w:rsidR="00A408D2" w:rsidRPr="002026FB" w:rsidRDefault="00A408D2" w:rsidP="004059C5">
            <w:pPr>
              <w:rPr>
                <w:rFonts w:eastAsia="Arial Narrow"/>
                <w:sz w:val="24"/>
                <w:szCs w:val="24"/>
              </w:rPr>
            </w:pPr>
            <w:r w:rsidRPr="002026FB">
              <w:rPr>
                <w:sz w:val="24"/>
                <w:szCs w:val="24"/>
              </w:rPr>
              <w:t>2014-15</w:t>
            </w:r>
          </w:p>
        </w:tc>
        <w:tc>
          <w:tcPr>
            <w:tcW w:w="1162" w:type="dxa"/>
            <w:tcBorders>
              <w:top w:val="nil"/>
              <w:left w:val="nil"/>
              <w:bottom w:val="nil"/>
              <w:right w:val="nil"/>
            </w:tcBorders>
            <w:shd w:val="clear" w:color="auto" w:fill="auto"/>
            <w:tcMar>
              <w:top w:w="0" w:type="dxa"/>
              <w:left w:w="40" w:type="dxa"/>
              <w:bottom w:w="0" w:type="dxa"/>
              <w:right w:w="40" w:type="dxa"/>
            </w:tcMar>
          </w:tcPr>
          <w:p w14:paraId="7DC240E8" w14:textId="77777777" w:rsidR="00A408D2" w:rsidRPr="002026FB" w:rsidRDefault="00A408D2" w:rsidP="004059C5">
            <w:pPr>
              <w:rPr>
                <w:rFonts w:eastAsia="Arial Narrow" w:cstheme="minorHAnsi"/>
                <w:sz w:val="24"/>
                <w:szCs w:val="24"/>
              </w:rPr>
            </w:pPr>
            <w:r w:rsidRPr="002026FB">
              <w:rPr>
                <w:sz w:val="24"/>
                <w:szCs w:val="24"/>
              </w:rPr>
              <w:t>2,574</w:t>
            </w:r>
          </w:p>
        </w:tc>
        <w:tc>
          <w:tcPr>
            <w:tcW w:w="1898" w:type="dxa"/>
            <w:gridSpan w:val="2"/>
            <w:tcBorders>
              <w:top w:val="nil"/>
              <w:left w:val="nil"/>
              <w:bottom w:val="nil"/>
              <w:right w:val="nil"/>
            </w:tcBorders>
            <w:shd w:val="clear" w:color="auto" w:fill="auto"/>
            <w:tcMar>
              <w:top w:w="0" w:type="dxa"/>
              <w:left w:w="40" w:type="dxa"/>
              <w:bottom w:w="0" w:type="dxa"/>
              <w:right w:w="40" w:type="dxa"/>
            </w:tcMar>
          </w:tcPr>
          <w:p w14:paraId="20410FE0" w14:textId="77777777" w:rsidR="00A408D2" w:rsidRPr="002026FB" w:rsidRDefault="00A408D2" w:rsidP="004059C5">
            <w:pPr>
              <w:rPr>
                <w:rFonts w:eastAsia="Arial Narrow" w:cstheme="minorHAnsi"/>
                <w:sz w:val="24"/>
                <w:szCs w:val="24"/>
              </w:rPr>
            </w:pPr>
            <w:r w:rsidRPr="002026FB">
              <w:rPr>
                <w:sz w:val="24"/>
                <w:szCs w:val="24"/>
              </w:rPr>
              <w:t>49,628</w:t>
            </w:r>
          </w:p>
        </w:tc>
        <w:tc>
          <w:tcPr>
            <w:tcW w:w="1440" w:type="dxa"/>
            <w:tcBorders>
              <w:top w:val="nil"/>
              <w:left w:val="nil"/>
              <w:bottom w:val="nil"/>
              <w:right w:val="nil"/>
            </w:tcBorders>
            <w:shd w:val="clear" w:color="auto" w:fill="auto"/>
            <w:tcMar>
              <w:top w:w="0" w:type="dxa"/>
              <w:left w:w="40" w:type="dxa"/>
              <w:bottom w:w="0" w:type="dxa"/>
              <w:right w:w="40" w:type="dxa"/>
            </w:tcMar>
          </w:tcPr>
          <w:p w14:paraId="67865D7C" w14:textId="77777777" w:rsidR="00A408D2" w:rsidRPr="002026FB" w:rsidRDefault="00A408D2" w:rsidP="004059C5">
            <w:pPr>
              <w:rPr>
                <w:rFonts w:eastAsia="Arial Narrow" w:cstheme="minorHAnsi"/>
                <w:sz w:val="24"/>
                <w:szCs w:val="24"/>
              </w:rPr>
            </w:pPr>
            <w:r w:rsidRPr="002026FB">
              <w:rPr>
                <w:sz w:val="24"/>
                <w:szCs w:val="24"/>
              </w:rPr>
              <w:t>411</w:t>
            </w:r>
          </w:p>
        </w:tc>
        <w:tc>
          <w:tcPr>
            <w:tcW w:w="1530" w:type="dxa"/>
            <w:tcBorders>
              <w:top w:val="nil"/>
              <w:left w:val="nil"/>
              <w:bottom w:val="nil"/>
              <w:right w:val="nil"/>
            </w:tcBorders>
            <w:shd w:val="clear" w:color="auto" w:fill="auto"/>
            <w:tcMar>
              <w:top w:w="0" w:type="dxa"/>
              <w:left w:w="40" w:type="dxa"/>
              <w:bottom w:w="0" w:type="dxa"/>
              <w:right w:w="40" w:type="dxa"/>
            </w:tcMar>
          </w:tcPr>
          <w:p w14:paraId="28BD3AE3" w14:textId="77777777" w:rsidR="00A408D2" w:rsidRPr="002026FB" w:rsidRDefault="00A408D2" w:rsidP="004059C5">
            <w:pPr>
              <w:rPr>
                <w:rFonts w:eastAsia="Arial Narrow" w:cstheme="minorHAnsi"/>
                <w:sz w:val="24"/>
                <w:szCs w:val="24"/>
              </w:rPr>
            </w:pPr>
            <w:r w:rsidRPr="002026FB">
              <w:rPr>
                <w:sz w:val="24"/>
                <w:szCs w:val="24"/>
              </w:rPr>
              <w:t>3,563</w:t>
            </w:r>
          </w:p>
        </w:tc>
        <w:tc>
          <w:tcPr>
            <w:tcW w:w="1350" w:type="dxa"/>
            <w:tcBorders>
              <w:top w:val="nil"/>
              <w:left w:val="nil"/>
              <w:bottom w:val="nil"/>
              <w:right w:val="nil"/>
            </w:tcBorders>
            <w:shd w:val="clear" w:color="auto" w:fill="auto"/>
            <w:tcMar>
              <w:top w:w="0" w:type="dxa"/>
              <w:left w:w="40" w:type="dxa"/>
              <w:bottom w:w="0" w:type="dxa"/>
              <w:right w:w="40" w:type="dxa"/>
            </w:tcMar>
          </w:tcPr>
          <w:p w14:paraId="7E88CBF6" w14:textId="77777777" w:rsidR="00A408D2" w:rsidRPr="002026FB" w:rsidRDefault="00A408D2" w:rsidP="004059C5">
            <w:pPr>
              <w:rPr>
                <w:rFonts w:eastAsia="Arial Narrow" w:cstheme="minorHAnsi"/>
                <w:sz w:val="24"/>
                <w:szCs w:val="24"/>
              </w:rPr>
            </w:pPr>
            <w:r w:rsidRPr="002026FB">
              <w:rPr>
                <w:sz w:val="24"/>
                <w:szCs w:val="24"/>
              </w:rPr>
              <w:t>345</w:t>
            </w:r>
          </w:p>
        </w:tc>
        <w:tc>
          <w:tcPr>
            <w:tcW w:w="1180" w:type="dxa"/>
            <w:tcBorders>
              <w:top w:val="nil"/>
              <w:left w:val="nil"/>
              <w:bottom w:val="nil"/>
              <w:right w:val="nil"/>
            </w:tcBorders>
            <w:shd w:val="clear" w:color="auto" w:fill="auto"/>
            <w:tcMar>
              <w:top w:w="0" w:type="dxa"/>
              <w:left w:w="40" w:type="dxa"/>
              <w:bottom w:w="0" w:type="dxa"/>
              <w:right w:w="40" w:type="dxa"/>
            </w:tcMar>
          </w:tcPr>
          <w:p w14:paraId="610590BB" w14:textId="77777777" w:rsidR="00A408D2" w:rsidRPr="002026FB" w:rsidRDefault="00A408D2" w:rsidP="004059C5">
            <w:pPr>
              <w:rPr>
                <w:rFonts w:eastAsia="Arial Narrow" w:cstheme="minorHAnsi"/>
                <w:sz w:val="24"/>
                <w:szCs w:val="24"/>
              </w:rPr>
            </w:pPr>
            <w:r w:rsidRPr="002026FB">
              <w:rPr>
                <w:sz w:val="24"/>
                <w:szCs w:val="24"/>
              </w:rPr>
              <w:t>489</w:t>
            </w:r>
          </w:p>
        </w:tc>
      </w:tr>
      <w:tr w:rsidR="00A408D2" w:rsidRPr="002026FB" w14:paraId="7617D354" w14:textId="77777777" w:rsidTr="00C73291">
        <w:trPr>
          <w:trHeight w:val="20"/>
        </w:trPr>
        <w:tc>
          <w:tcPr>
            <w:tcW w:w="1170" w:type="dxa"/>
            <w:tcBorders>
              <w:top w:val="nil"/>
              <w:left w:val="nil"/>
              <w:bottom w:val="nil"/>
              <w:right w:val="nil"/>
            </w:tcBorders>
            <w:shd w:val="clear" w:color="auto" w:fill="auto"/>
            <w:tcMar>
              <w:top w:w="0" w:type="dxa"/>
              <w:left w:w="40" w:type="dxa"/>
              <w:bottom w:w="0" w:type="dxa"/>
              <w:right w:w="40" w:type="dxa"/>
            </w:tcMar>
            <w:vAlign w:val="bottom"/>
          </w:tcPr>
          <w:p w14:paraId="434FCAA7" w14:textId="77777777" w:rsidR="00A408D2" w:rsidRPr="002026FB" w:rsidRDefault="00A408D2" w:rsidP="004059C5">
            <w:pPr>
              <w:rPr>
                <w:rFonts w:eastAsia="Arial Narrow"/>
                <w:sz w:val="24"/>
                <w:szCs w:val="24"/>
              </w:rPr>
            </w:pPr>
            <w:r w:rsidRPr="002026FB">
              <w:rPr>
                <w:sz w:val="24"/>
                <w:szCs w:val="24"/>
              </w:rPr>
              <w:t>2015-16</w:t>
            </w:r>
          </w:p>
        </w:tc>
        <w:tc>
          <w:tcPr>
            <w:tcW w:w="1162" w:type="dxa"/>
            <w:tcBorders>
              <w:top w:val="nil"/>
              <w:left w:val="nil"/>
              <w:bottom w:val="nil"/>
              <w:right w:val="nil"/>
            </w:tcBorders>
            <w:shd w:val="clear" w:color="auto" w:fill="auto"/>
            <w:tcMar>
              <w:top w:w="0" w:type="dxa"/>
              <w:left w:w="40" w:type="dxa"/>
              <w:bottom w:w="0" w:type="dxa"/>
              <w:right w:w="40" w:type="dxa"/>
            </w:tcMar>
          </w:tcPr>
          <w:p w14:paraId="0F2F43CC" w14:textId="77777777" w:rsidR="00A408D2" w:rsidRPr="002026FB" w:rsidRDefault="00A408D2" w:rsidP="004059C5">
            <w:pPr>
              <w:rPr>
                <w:rFonts w:eastAsia="Arial Narrow" w:cstheme="minorHAnsi"/>
                <w:sz w:val="24"/>
                <w:szCs w:val="24"/>
              </w:rPr>
            </w:pPr>
            <w:r w:rsidRPr="002026FB">
              <w:rPr>
                <w:sz w:val="24"/>
                <w:szCs w:val="24"/>
              </w:rPr>
              <w:t>2,436</w:t>
            </w:r>
          </w:p>
        </w:tc>
        <w:tc>
          <w:tcPr>
            <w:tcW w:w="1898" w:type="dxa"/>
            <w:gridSpan w:val="2"/>
            <w:tcBorders>
              <w:top w:val="nil"/>
              <w:left w:val="nil"/>
              <w:bottom w:val="nil"/>
              <w:right w:val="nil"/>
            </w:tcBorders>
            <w:shd w:val="clear" w:color="auto" w:fill="auto"/>
            <w:tcMar>
              <w:top w:w="0" w:type="dxa"/>
              <w:left w:w="40" w:type="dxa"/>
              <w:bottom w:w="0" w:type="dxa"/>
              <w:right w:w="40" w:type="dxa"/>
            </w:tcMar>
          </w:tcPr>
          <w:p w14:paraId="2348AC52" w14:textId="77777777" w:rsidR="00A408D2" w:rsidRPr="002026FB" w:rsidRDefault="00A408D2" w:rsidP="004059C5">
            <w:pPr>
              <w:rPr>
                <w:rFonts w:eastAsia="Arial Narrow" w:cstheme="minorHAnsi"/>
                <w:sz w:val="24"/>
                <w:szCs w:val="24"/>
              </w:rPr>
            </w:pPr>
            <w:r w:rsidRPr="002026FB">
              <w:rPr>
                <w:sz w:val="24"/>
                <w:szCs w:val="24"/>
              </w:rPr>
              <w:t>47,066</w:t>
            </w:r>
          </w:p>
        </w:tc>
        <w:tc>
          <w:tcPr>
            <w:tcW w:w="1440" w:type="dxa"/>
            <w:tcBorders>
              <w:top w:val="nil"/>
              <w:left w:val="nil"/>
              <w:bottom w:val="nil"/>
              <w:right w:val="nil"/>
            </w:tcBorders>
            <w:shd w:val="clear" w:color="auto" w:fill="auto"/>
            <w:tcMar>
              <w:top w:w="0" w:type="dxa"/>
              <w:left w:w="40" w:type="dxa"/>
              <w:bottom w:w="0" w:type="dxa"/>
              <w:right w:w="40" w:type="dxa"/>
            </w:tcMar>
          </w:tcPr>
          <w:p w14:paraId="5D1F19AF" w14:textId="77777777" w:rsidR="00A408D2" w:rsidRPr="002026FB" w:rsidRDefault="00A408D2" w:rsidP="004059C5">
            <w:pPr>
              <w:rPr>
                <w:rFonts w:eastAsia="Arial Narrow" w:cstheme="minorHAnsi"/>
                <w:sz w:val="24"/>
                <w:szCs w:val="24"/>
              </w:rPr>
            </w:pPr>
            <w:r w:rsidRPr="002026FB">
              <w:rPr>
                <w:sz w:val="24"/>
                <w:szCs w:val="24"/>
              </w:rPr>
              <w:t>445</w:t>
            </w:r>
          </w:p>
        </w:tc>
        <w:tc>
          <w:tcPr>
            <w:tcW w:w="1530" w:type="dxa"/>
            <w:tcBorders>
              <w:top w:val="nil"/>
              <w:left w:val="nil"/>
              <w:bottom w:val="nil"/>
              <w:right w:val="nil"/>
            </w:tcBorders>
            <w:shd w:val="clear" w:color="auto" w:fill="auto"/>
            <w:tcMar>
              <w:top w:w="0" w:type="dxa"/>
              <w:left w:w="40" w:type="dxa"/>
              <w:bottom w:w="0" w:type="dxa"/>
              <w:right w:w="40" w:type="dxa"/>
            </w:tcMar>
          </w:tcPr>
          <w:p w14:paraId="0D29451D" w14:textId="77777777" w:rsidR="00A408D2" w:rsidRPr="002026FB" w:rsidRDefault="00A408D2" w:rsidP="004059C5">
            <w:pPr>
              <w:rPr>
                <w:rFonts w:eastAsia="Arial Narrow" w:cstheme="minorHAnsi"/>
                <w:sz w:val="24"/>
                <w:szCs w:val="24"/>
              </w:rPr>
            </w:pPr>
            <w:r w:rsidRPr="002026FB">
              <w:rPr>
                <w:sz w:val="24"/>
                <w:szCs w:val="24"/>
              </w:rPr>
              <w:t>4,079</w:t>
            </w:r>
          </w:p>
        </w:tc>
        <w:tc>
          <w:tcPr>
            <w:tcW w:w="1350" w:type="dxa"/>
            <w:tcBorders>
              <w:top w:val="nil"/>
              <w:left w:val="nil"/>
              <w:bottom w:val="nil"/>
              <w:right w:val="nil"/>
            </w:tcBorders>
            <w:shd w:val="clear" w:color="auto" w:fill="auto"/>
            <w:tcMar>
              <w:top w:w="0" w:type="dxa"/>
              <w:left w:w="40" w:type="dxa"/>
              <w:bottom w:w="0" w:type="dxa"/>
              <w:right w:w="40" w:type="dxa"/>
            </w:tcMar>
          </w:tcPr>
          <w:p w14:paraId="034D2AA7" w14:textId="77777777" w:rsidR="00A408D2" w:rsidRPr="002026FB" w:rsidRDefault="00A408D2" w:rsidP="004059C5">
            <w:pPr>
              <w:rPr>
                <w:rFonts w:eastAsia="Arial Narrow" w:cstheme="minorHAnsi"/>
                <w:sz w:val="24"/>
                <w:szCs w:val="24"/>
              </w:rPr>
            </w:pPr>
            <w:r w:rsidRPr="002026FB">
              <w:rPr>
                <w:sz w:val="24"/>
                <w:szCs w:val="24"/>
              </w:rPr>
              <w:t>304</w:t>
            </w:r>
          </w:p>
        </w:tc>
        <w:tc>
          <w:tcPr>
            <w:tcW w:w="1180" w:type="dxa"/>
            <w:tcBorders>
              <w:top w:val="nil"/>
              <w:left w:val="nil"/>
              <w:bottom w:val="nil"/>
              <w:right w:val="nil"/>
            </w:tcBorders>
            <w:shd w:val="clear" w:color="auto" w:fill="auto"/>
            <w:tcMar>
              <w:top w:w="0" w:type="dxa"/>
              <w:left w:w="40" w:type="dxa"/>
              <w:bottom w:w="0" w:type="dxa"/>
              <w:right w:w="40" w:type="dxa"/>
            </w:tcMar>
          </w:tcPr>
          <w:p w14:paraId="4269F639" w14:textId="77777777" w:rsidR="00A408D2" w:rsidRPr="002026FB" w:rsidRDefault="00A408D2" w:rsidP="004059C5">
            <w:pPr>
              <w:rPr>
                <w:rFonts w:eastAsia="Arial Narrow" w:cstheme="minorHAnsi"/>
                <w:sz w:val="24"/>
                <w:szCs w:val="24"/>
              </w:rPr>
            </w:pPr>
            <w:r w:rsidRPr="002026FB">
              <w:rPr>
                <w:sz w:val="24"/>
                <w:szCs w:val="24"/>
              </w:rPr>
              <w:t>418</w:t>
            </w:r>
          </w:p>
        </w:tc>
      </w:tr>
      <w:tr w:rsidR="00A408D2" w:rsidRPr="002026FB" w14:paraId="2F4EFC4A" w14:textId="77777777" w:rsidTr="00C73291">
        <w:trPr>
          <w:trHeight w:val="20"/>
        </w:trPr>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B134092" w14:textId="77777777" w:rsidR="00A408D2" w:rsidRPr="002026FB" w:rsidRDefault="00A408D2" w:rsidP="004059C5">
            <w:pPr>
              <w:rPr>
                <w:rFonts w:eastAsia="Arial Narrow"/>
                <w:sz w:val="24"/>
                <w:szCs w:val="24"/>
              </w:rPr>
            </w:pPr>
            <w:r w:rsidRPr="002026FB">
              <w:rPr>
                <w:sz w:val="24"/>
                <w:szCs w:val="24"/>
              </w:rPr>
              <w:t>2016-17</w:t>
            </w:r>
          </w:p>
        </w:tc>
        <w:tc>
          <w:tcPr>
            <w:tcW w:w="1162" w:type="dxa"/>
            <w:tcBorders>
              <w:top w:val="nil"/>
              <w:left w:val="nil"/>
              <w:bottom w:val="nil"/>
              <w:right w:val="nil"/>
            </w:tcBorders>
            <w:shd w:val="clear" w:color="auto" w:fill="auto"/>
            <w:tcMar>
              <w:top w:w="0" w:type="dxa"/>
              <w:left w:w="40" w:type="dxa"/>
              <w:bottom w:w="0" w:type="dxa"/>
              <w:right w:w="40" w:type="dxa"/>
            </w:tcMar>
          </w:tcPr>
          <w:p w14:paraId="3F3F720F" w14:textId="77777777" w:rsidR="00A408D2" w:rsidRPr="002026FB" w:rsidRDefault="00A408D2" w:rsidP="004059C5">
            <w:pPr>
              <w:rPr>
                <w:rFonts w:eastAsia="Arial Narrow" w:cstheme="minorHAnsi"/>
                <w:sz w:val="24"/>
                <w:szCs w:val="24"/>
              </w:rPr>
            </w:pPr>
            <w:r w:rsidRPr="002026FB">
              <w:rPr>
                <w:sz w:val="24"/>
                <w:szCs w:val="24"/>
              </w:rPr>
              <w:t>2,537</w:t>
            </w:r>
          </w:p>
        </w:tc>
        <w:tc>
          <w:tcPr>
            <w:tcW w:w="1898" w:type="dxa"/>
            <w:gridSpan w:val="2"/>
            <w:tcBorders>
              <w:top w:val="nil"/>
              <w:left w:val="nil"/>
              <w:bottom w:val="nil"/>
              <w:right w:val="nil"/>
            </w:tcBorders>
            <w:shd w:val="clear" w:color="auto" w:fill="auto"/>
            <w:tcMar>
              <w:top w:w="0" w:type="dxa"/>
              <w:left w:w="40" w:type="dxa"/>
              <w:bottom w:w="0" w:type="dxa"/>
              <w:right w:w="40" w:type="dxa"/>
            </w:tcMar>
          </w:tcPr>
          <w:p w14:paraId="000781CB" w14:textId="77777777" w:rsidR="00A408D2" w:rsidRPr="002026FB" w:rsidRDefault="00A408D2" w:rsidP="004059C5">
            <w:pPr>
              <w:rPr>
                <w:rFonts w:eastAsia="Arial Narrow" w:cstheme="minorHAnsi"/>
                <w:sz w:val="24"/>
                <w:szCs w:val="24"/>
              </w:rPr>
            </w:pPr>
            <w:r w:rsidRPr="002026FB">
              <w:rPr>
                <w:sz w:val="24"/>
                <w:szCs w:val="24"/>
              </w:rPr>
              <w:t>48,567</w:t>
            </w:r>
          </w:p>
        </w:tc>
        <w:tc>
          <w:tcPr>
            <w:tcW w:w="1440" w:type="dxa"/>
            <w:tcBorders>
              <w:top w:val="nil"/>
              <w:left w:val="nil"/>
              <w:bottom w:val="nil"/>
              <w:right w:val="nil"/>
            </w:tcBorders>
            <w:shd w:val="clear" w:color="auto" w:fill="auto"/>
            <w:tcMar>
              <w:top w:w="0" w:type="dxa"/>
              <w:left w:w="40" w:type="dxa"/>
              <w:bottom w:w="0" w:type="dxa"/>
              <w:right w:w="40" w:type="dxa"/>
            </w:tcMar>
          </w:tcPr>
          <w:p w14:paraId="305DFE2A" w14:textId="77777777" w:rsidR="00A408D2" w:rsidRPr="002026FB" w:rsidRDefault="00A408D2" w:rsidP="004059C5">
            <w:pPr>
              <w:rPr>
                <w:rFonts w:eastAsia="Arial Narrow" w:cstheme="minorHAnsi"/>
                <w:sz w:val="24"/>
                <w:szCs w:val="24"/>
              </w:rPr>
            </w:pPr>
            <w:r w:rsidRPr="002026FB">
              <w:rPr>
                <w:sz w:val="24"/>
                <w:szCs w:val="24"/>
              </w:rPr>
              <w:t>442</w:t>
            </w:r>
          </w:p>
        </w:tc>
        <w:tc>
          <w:tcPr>
            <w:tcW w:w="1530" w:type="dxa"/>
            <w:tcBorders>
              <w:top w:val="nil"/>
              <w:left w:val="nil"/>
              <w:bottom w:val="nil"/>
              <w:right w:val="nil"/>
            </w:tcBorders>
            <w:shd w:val="clear" w:color="auto" w:fill="auto"/>
            <w:tcMar>
              <w:top w:w="0" w:type="dxa"/>
              <w:left w:w="40" w:type="dxa"/>
              <w:bottom w:w="0" w:type="dxa"/>
              <w:right w:w="40" w:type="dxa"/>
            </w:tcMar>
          </w:tcPr>
          <w:p w14:paraId="20EC65A1" w14:textId="77777777" w:rsidR="00A408D2" w:rsidRPr="002026FB" w:rsidRDefault="00A408D2" w:rsidP="004059C5">
            <w:pPr>
              <w:rPr>
                <w:rFonts w:eastAsia="Arial Narrow" w:cstheme="minorHAnsi"/>
                <w:sz w:val="24"/>
                <w:szCs w:val="24"/>
              </w:rPr>
            </w:pPr>
            <w:r w:rsidRPr="002026FB">
              <w:rPr>
                <w:sz w:val="24"/>
                <w:szCs w:val="24"/>
              </w:rPr>
              <w:t>3,782</w:t>
            </w:r>
          </w:p>
        </w:tc>
        <w:tc>
          <w:tcPr>
            <w:tcW w:w="1350" w:type="dxa"/>
            <w:tcBorders>
              <w:top w:val="nil"/>
              <w:left w:val="nil"/>
              <w:bottom w:val="nil"/>
              <w:right w:val="nil"/>
            </w:tcBorders>
            <w:shd w:val="clear" w:color="auto" w:fill="auto"/>
            <w:tcMar>
              <w:top w:w="0" w:type="dxa"/>
              <w:left w:w="40" w:type="dxa"/>
              <w:bottom w:w="0" w:type="dxa"/>
              <w:right w:w="40" w:type="dxa"/>
            </w:tcMar>
          </w:tcPr>
          <w:p w14:paraId="28039932" w14:textId="77777777" w:rsidR="00A408D2" w:rsidRPr="002026FB" w:rsidRDefault="00A408D2" w:rsidP="004059C5">
            <w:pPr>
              <w:rPr>
                <w:rFonts w:eastAsia="Arial Narrow" w:cstheme="minorHAnsi"/>
                <w:sz w:val="24"/>
                <w:szCs w:val="24"/>
              </w:rPr>
            </w:pPr>
            <w:r w:rsidRPr="002026FB">
              <w:rPr>
                <w:sz w:val="24"/>
                <w:szCs w:val="24"/>
              </w:rPr>
              <w:t>323</w:t>
            </w:r>
          </w:p>
        </w:tc>
        <w:tc>
          <w:tcPr>
            <w:tcW w:w="1180" w:type="dxa"/>
            <w:tcBorders>
              <w:top w:val="nil"/>
              <w:left w:val="nil"/>
              <w:bottom w:val="nil"/>
              <w:right w:val="nil"/>
            </w:tcBorders>
            <w:shd w:val="clear" w:color="auto" w:fill="auto"/>
            <w:tcMar>
              <w:top w:w="0" w:type="dxa"/>
              <w:left w:w="40" w:type="dxa"/>
              <w:bottom w:w="0" w:type="dxa"/>
              <w:right w:w="40" w:type="dxa"/>
            </w:tcMar>
          </w:tcPr>
          <w:p w14:paraId="2D18E67C" w14:textId="77777777" w:rsidR="00A408D2" w:rsidRPr="002026FB" w:rsidRDefault="00A408D2" w:rsidP="004059C5">
            <w:pPr>
              <w:rPr>
                <w:rFonts w:eastAsia="Arial Narrow" w:cstheme="minorHAnsi"/>
                <w:sz w:val="24"/>
                <w:szCs w:val="24"/>
              </w:rPr>
            </w:pPr>
            <w:r w:rsidRPr="002026FB">
              <w:rPr>
                <w:sz w:val="24"/>
                <w:szCs w:val="24"/>
              </w:rPr>
              <w:t>481</w:t>
            </w:r>
          </w:p>
        </w:tc>
      </w:tr>
      <w:tr w:rsidR="00A408D2" w:rsidRPr="002026FB" w14:paraId="3F465806" w14:textId="77777777" w:rsidTr="00C73291">
        <w:trPr>
          <w:trHeight w:val="20"/>
        </w:trPr>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431632D" w14:textId="77777777" w:rsidR="00A408D2" w:rsidRPr="002026FB" w:rsidRDefault="00A408D2" w:rsidP="004059C5">
            <w:pPr>
              <w:rPr>
                <w:rFonts w:eastAsia="Arial Narrow"/>
                <w:sz w:val="24"/>
                <w:szCs w:val="24"/>
              </w:rPr>
            </w:pPr>
            <w:r w:rsidRPr="002026FB">
              <w:rPr>
                <w:sz w:val="24"/>
                <w:szCs w:val="24"/>
              </w:rPr>
              <w:t>2017-18</w:t>
            </w:r>
          </w:p>
        </w:tc>
        <w:tc>
          <w:tcPr>
            <w:tcW w:w="1162" w:type="dxa"/>
            <w:tcBorders>
              <w:top w:val="nil"/>
              <w:left w:val="nil"/>
              <w:bottom w:val="nil"/>
              <w:right w:val="nil"/>
            </w:tcBorders>
            <w:shd w:val="clear" w:color="auto" w:fill="auto"/>
            <w:tcMar>
              <w:top w:w="0" w:type="dxa"/>
              <w:left w:w="40" w:type="dxa"/>
              <w:bottom w:w="0" w:type="dxa"/>
              <w:right w:w="40" w:type="dxa"/>
            </w:tcMar>
          </w:tcPr>
          <w:p w14:paraId="71000269" w14:textId="77777777" w:rsidR="00A408D2" w:rsidRPr="002026FB" w:rsidRDefault="00A408D2" w:rsidP="004059C5">
            <w:pPr>
              <w:rPr>
                <w:rFonts w:eastAsia="Arial Narrow" w:cstheme="minorHAnsi"/>
                <w:sz w:val="24"/>
                <w:szCs w:val="24"/>
              </w:rPr>
            </w:pPr>
            <w:r w:rsidRPr="002026FB">
              <w:rPr>
                <w:sz w:val="24"/>
                <w:szCs w:val="24"/>
              </w:rPr>
              <w:t>2,535</w:t>
            </w:r>
          </w:p>
        </w:tc>
        <w:tc>
          <w:tcPr>
            <w:tcW w:w="1898" w:type="dxa"/>
            <w:gridSpan w:val="2"/>
            <w:tcBorders>
              <w:top w:val="nil"/>
              <w:left w:val="nil"/>
              <w:bottom w:val="nil"/>
              <w:right w:val="nil"/>
            </w:tcBorders>
            <w:shd w:val="clear" w:color="auto" w:fill="auto"/>
            <w:tcMar>
              <w:top w:w="0" w:type="dxa"/>
              <w:left w:w="40" w:type="dxa"/>
              <w:bottom w:w="0" w:type="dxa"/>
              <w:right w:w="40" w:type="dxa"/>
            </w:tcMar>
          </w:tcPr>
          <w:p w14:paraId="28695E12" w14:textId="77777777" w:rsidR="00A408D2" w:rsidRPr="002026FB" w:rsidRDefault="00A408D2" w:rsidP="004059C5">
            <w:pPr>
              <w:rPr>
                <w:rFonts w:eastAsia="Arial Narrow" w:cstheme="minorHAnsi"/>
                <w:sz w:val="24"/>
                <w:szCs w:val="24"/>
              </w:rPr>
            </w:pPr>
            <w:r w:rsidRPr="002026FB">
              <w:rPr>
                <w:sz w:val="24"/>
                <w:szCs w:val="24"/>
              </w:rPr>
              <w:t>50,472</w:t>
            </w:r>
          </w:p>
        </w:tc>
        <w:tc>
          <w:tcPr>
            <w:tcW w:w="1440" w:type="dxa"/>
            <w:tcBorders>
              <w:top w:val="nil"/>
              <w:left w:val="nil"/>
              <w:bottom w:val="nil"/>
              <w:right w:val="nil"/>
            </w:tcBorders>
            <w:shd w:val="clear" w:color="auto" w:fill="auto"/>
            <w:tcMar>
              <w:top w:w="0" w:type="dxa"/>
              <w:left w:w="40" w:type="dxa"/>
              <w:bottom w:w="0" w:type="dxa"/>
              <w:right w:w="40" w:type="dxa"/>
            </w:tcMar>
          </w:tcPr>
          <w:p w14:paraId="654E090C" w14:textId="77777777" w:rsidR="00A408D2" w:rsidRPr="002026FB" w:rsidRDefault="00A408D2" w:rsidP="004059C5">
            <w:pPr>
              <w:rPr>
                <w:rFonts w:eastAsia="Arial Narrow" w:cstheme="minorHAnsi"/>
                <w:sz w:val="24"/>
                <w:szCs w:val="24"/>
              </w:rPr>
            </w:pPr>
            <w:r w:rsidRPr="002026FB">
              <w:rPr>
                <w:sz w:val="24"/>
                <w:szCs w:val="24"/>
              </w:rPr>
              <w:t>428</w:t>
            </w:r>
          </w:p>
        </w:tc>
        <w:tc>
          <w:tcPr>
            <w:tcW w:w="1530" w:type="dxa"/>
            <w:tcBorders>
              <w:top w:val="nil"/>
              <w:left w:val="nil"/>
              <w:bottom w:val="nil"/>
              <w:right w:val="nil"/>
            </w:tcBorders>
            <w:shd w:val="clear" w:color="auto" w:fill="auto"/>
            <w:tcMar>
              <w:top w:w="0" w:type="dxa"/>
              <w:left w:w="40" w:type="dxa"/>
              <w:bottom w:w="0" w:type="dxa"/>
              <w:right w:w="40" w:type="dxa"/>
            </w:tcMar>
          </w:tcPr>
          <w:p w14:paraId="7DBDFBAE" w14:textId="77777777" w:rsidR="00A408D2" w:rsidRPr="002026FB" w:rsidRDefault="00A408D2" w:rsidP="004059C5">
            <w:pPr>
              <w:rPr>
                <w:rFonts w:eastAsia="Arial Narrow" w:cstheme="minorHAnsi"/>
                <w:sz w:val="24"/>
                <w:szCs w:val="24"/>
              </w:rPr>
            </w:pPr>
            <w:r w:rsidRPr="002026FB">
              <w:rPr>
                <w:sz w:val="24"/>
                <w:szCs w:val="24"/>
              </w:rPr>
              <w:t>3,163</w:t>
            </w:r>
          </w:p>
        </w:tc>
        <w:tc>
          <w:tcPr>
            <w:tcW w:w="1350" w:type="dxa"/>
            <w:tcBorders>
              <w:top w:val="nil"/>
              <w:left w:val="nil"/>
              <w:bottom w:val="nil"/>
              <w:right w:val="nil"/>
            </w:tcBorders>
            <w:shd w:val="clear" w:color="auto" w:fill="auto"/>
            <w:tcMar>
              <w:top w:w="0" w:type="dxa"/>
              <w:left w:w="40" w:type="dxa"/>
              <w:bottom w:w="0" w:type="dxa"/>
              <w:right w:w="40" w:type="dxa"/>
            </w:tcMar>
          </w:tcPr>
          <w:p w14:paraId="7C6D38BF" w14:textId="77777777" w:rsidR="00A408D2" w:rsidRPr="002026FB" w:rsidRDefault="00A408D2" w:rsidP="004059C5">
            <w:pPr>
              <w:rPr>
                <w:rFonts w:eastAsia="Arial Narrow" w:cstheme="minorHAnsi"/>
                <w:sz w:val="24"/>
                <w:szCs w:val="24"/>
              </w:rPr>
            </w:pPr>
            <w:r w:rsidRPr="002026FB">
              <w:rPr>
                <w:sz w:val="24"/>
                <w:szCs w:val="24"/>
              </w:rPr>
              <w:t>312</w:t>
            </w:r>
          </w:p>
        </w:tc>
        <w:tc>
          <w:tcPr>
            <w:tcW w:w="1180" w:type="dxa"/>
            <w:tcBorders>
              <w:top w:val="nil"/>
              <w:left w:val="nil"/>
              <w:bottom w:val="nil"/>
              <w:right w:val="nil"/>
            </w:tcBorders>
            <w:shd w:val="clear" w:color="auto" w:fill="auto"/>
            <w:tcMar>
              <w:top w:w="0" w:type="dxa"/>
              <w:left w:w="40" w:type="dxa"/>
              <w:bottom w:w="0" w:type="dxa"/>
              <w:right w:w="40" w:type="dxa"/>
            </w:tcMar>
          </w:tcPr>
          <w:p w14:paraId="0526DF04" w14:textId="77777777" w:rsidR="00A408D2" w:rsidRPr="002026FB" w:rsidRDefault="00A408D2" w:rsidP="004059C5">
            <w:pPr>
              <w:rPr>
                <w:rFonts w:eastAsia="Arial Narrow" w:cstheme="minorHAnsi"/>
                <w:sz w:val="24"/>
                <w:szCs w:val="24"/>
              </w:rPr>
            </w:pPr>
            <w:r w:rsidRPr="002026FB">
              <w:rPr>
                <w:sz w:val="24"/>
                <w:szCs w:val="24"/>
              </w:rPr>
              <w:t>443</w:t>
            </w:r>
          </w:p>
        </w:tc>
      </w:tr>
      <w:tr w:rsidR="00A408D2" w:rsidRPr="002026FB" w14:paraId="77B8CD18" w14:textId="77777777" w:rsidTr="00C73291">
        <w:trPr>
          <w:trHeight w:val="20"/>
        </w:trPr>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8ABA12B" w14:textId="77777777" w:rsidR="00A408D2" w:rsidRPr="002026FB" w:rsidRDefault="00A408D2" w:rsidP="004059C5">
            <w:pPr>
              <w:rPr>
                <w:rFonts w:eastAsia="Arial Narrow"/>
                <w:sz w:val="24"/>
                <w:szCs w:val="24"/>
              </w:rPr>
            </w:pPr>
            <w:r w:rsidRPr="002026FB">
              <w:rPr>
                <w:sz w:val="24"/>
                <w:szCs w:val="24"/>
              </w:rPr>
              <w:t>2018-19</w:t>
            </w:r>
          </w:p>
        </w:tc>
        <w:tc>
          <w:tcPr>
            <w:tcW w:w="1162" w:type="dxa"/>
            <w:tcBorders>
              <w:top w:val="nil"/>
              <w:left w:val="nil"/>
              <w:bottom w:val="nil"/>
              <w:right w:val="nil"/>
            </w:tcBorders>
            <w:shd w:val="clear" w:color="auto" w:fill="auto"/>
            <w:tcMar>
              <w:top w:w="0" w:type="dxa"/>
              <w:left w:w="40" w:type="dxa"/>
              <w:bottom w:w="0" w:type="dxa"/>
              <w:right w:w="40" w:type="dxa"/>
            </w:tcMar>
          </w:tcPr>
          <w:p w14:paraId="6E5A9125" w14:textId="77777777" w:rsidR="00A408D2" w:rsidRPr="002026FB" w:rsidRDefault="00A408D2" w:rsidP="004059C5">
            <w:pPr>
              <w:rPr>
                <w:rFonts w:eastAsia="Arial Narrow" w:cstheme="minorHAnsi"/>
                <w:sz w:val="24"/>
                <w:szCs w:val="24"/>
              </w:rPr>
            </w:pPr>
            <w:r w:rsidRPr="002026FB">
              <w:rPr>
                <w:sz w:val="24"/>
                <w:szCs w:val="24"/>
              </w:rPr>
              <w:t>2,518</w:t>
            </w:r>
          </w:p>
        </w:tc>
        <w:tc>
          <w:tcPr>
            <w:tcW w:w="1898" w:type="dxa"/>
            <w:gridSpan w:val="2"/>
            <w:tcBorders>
              <w:top w:val="nil"/>
              <w:left w:val="nil"/>
              <w:bottom w:val="nil"/>
              <w:right w:val="nil"/>
            </w:tcBorders>
            <w:shd w:val="clear" w:color="auto" w:fill="auto"/>
            <w:tcMar>
              <w:top w:w="0" w:type="dxa"/>
              <w:left w:w="40" w:type="dxa"/>
              <w:bottom w:w="0" w:type="dxa"/>
              <w:right w:w="40" w:type="dxa"/>
            </w:tcMar>
          </w:tcPr>
          <w:p w14:paraId="237F2DDB" w14:textId="77777777" w:rsidR="00A408D2" w:rsidRPr="002026FB" w:rsidRDefault="00A408D2" w:rsidP="004059C5">
            <w:pPr>
              <w:rPr>
                <w:rFonts w:eastAsia="Arial Narrow" w:cstheme="minorHAnsi"/>
                <w:sz w:val="24"/>
                <w:szCs w:val="24"/>
              </w:rPr>
            </w:pPr>
            <w:r w:rsidRPr="002026FB">
              <w:rPr>
                <w:sz w:val="24"/>
                <w:szCs w:val="24"/>
              </w:rPr>
              <w:t>55,918</w:t>
            </w:r>
          </w:p>
        </w:tc>
        <w:tc>
          <w:tcPr>
            <w:tcW w:w="1440" w:type="dxa"/>
            <w:tcBorders>
              <w:top w:val="nil"/>
              <w:left w:val="nil"/>
              <w:bottom w:val="nil"/>
              <w:right w:val="nil"/>
            </w:tcBorders>
            <w:shd w:val="clear" w:color="auto" w:fill="auto"/>
            <w:tcMar>
              <w:top w:w="0" w:type="dxa"/>
              <w:left w:w="40" w:type="dxa"/>
              <w:bottom w:w="0" w:type="dxa"/>
              <w:right w:w="40" w:type="dxa"/>
            </w:tcMar>
          </w:tcPr>
          <w:p w14:paraId="160C270B" w14:textId="77777777" w:rsidR="00A408D2" w:rsidRPr="002026FB" w:rsidRDefault="00A408D2" w:rsidP="004059C5">
            <w:pPr>
              <w:rPr>
                <w:rFonts w:eastAsia="Arial Narrow" w:cstheme="minorHAnsi"/>
                <w:sz w:val="24"/>
                <w:szCs w:val="24"/>
              </w:rPr>
            </w:pPr>
            <w:r w:rsidRPr="002026FB">
              <w:rPr>
                <w:sz w:val="24"/>
                <w:szCs w:val="24"/>
              </w:rPr>
              <w:t>411</w:t>
            </w:r>
          </w:p>
        </w:tc>
        <w:tc>
          <w:tcPr>
            <w:tcW w:w="1530" w:type="dxa"/>
            <w:tcBorders>
              <w:top w:val="nil"/>
              <w:left w:val="nil"/>
              <w:bottom w:val="nil"/>
              <w:right w:val="nil"/>
            </w:tcBorders>
            <w:shd w:val="clear" w:color="auto" w:fill="auto"/>
            <w:tcMar>
              <w:top w:w="0" w:type="dxa"/>
              <w:left w:w="40" w:type="dxa"/>
              <w:bottom w:w="0" w:type="dxa"/>
              <w:right w:w="40" w:type="dxa"/>
            </w:tcMar>
          </w:tcPr>
          <w:p w14:paraId="6B428B83" w14:textId="77777777" w:rsidR="00A408D2" w:rsidRPr="002026FB" w:rsidRDefault="00A408D2" w:rsidP="004059C5">
            <w:pPr>
              <w:rPr>
                <w:rFonts w:eastAsia="Arial Narrow" w:cstheme="minorHAnsi"/>
                <w:sz w:val="24"/>
                <w:szCs w:val="24"/>
              </w:rPr>
            </w:pPr>
            <w:r w:rsidRPr="002026FB">
              <w:rPr>
                <w:sz w:val="24"/>
                <w:szCs w:val="24"/>
              </w:rPr>
              <w:t>2,819</w:t>
            </w:r>
          </w:p>
        </w:tc>
        <w:tc>
          <w:tcPr>
            <w:tcW w:w="1350" w:type="dxa"/>
            <w:tcBorders>
              <w:top w:val="nil"/>
              <w:left w:val="nil"/>
              <w:bottom w:val="nil"/>
              <w:right w:val="nil"/>
            </w:tcBorders>
            <w:shd w:val="clear" w:color="auto" w:fill="auto"/>
            <w:tcMar>
              <w:top w:w="0" w:type="dxa"/>
              <w:left w:w="40" w:type="dxa"/>
              <w:bottom w:w="0" w:type="dxa"/>
              <w:right w:w="40" w:type="dxa"/>
            </w:tcMar>
          </w:tcPr>
          <w:p w14:paraId="72EF1B78" w14:textId="77777777" w:rsidR="00A408D2" w:rsidRPr="002026FB" w:rsidRDefault="00A408D2" w:rsidP="004059C5">
            <w:pPr>
              <w:rPr>
                <w:rFonts w:eastAsia="Arial Narrow" w:cstheme="minorHAnsi"/>
                <w:sz w:val="24"/>
                <w:szCs w:val="24"/>
              </w:rPr>
            </w:pPr>
            <w:r w:rsidRPr="002026FB">
              <w:rPr>
                <w:sz w:val="24"/>
                <w:szCs w:val="24"/>
              </w:rPr>
              <w:t>302</w:t>
            </w:r>
          </w:p>
        </w:tc>
        <w:tc>
          <w:tcPr>
            <w:tcW w:w="1180" w:type="dxa"/>
            <w:tcBorders>
              <w:top w:val="nil"/>
              <w:left w:val="nil"/>
              <w:bottom w:val="nil"/>
              <w:right w:val="nil"/>
            </w:tcBorders>
            <w:shd w:val="clear" w:color="auto" w:fill="auto"/>
            <w:tcMar>
              <w:top w:w="0" w:type="dxa"/>
              <w:left w:w="40" w:type="dxa"/>
              <w:bottom w:w="0" w:type="dxa"/>
              <w:right w:w="40" w:type="dxa"/>
            </w:tcMar>
          </w:tcPr>
          <w:p w14:paraId="59FDC699" w14:textId="77777777" w:rsidR="00A408D2" w:rsidRPr="002026FB" w:rsidRDefault="00A408D2" w:rsidP="004059C5">
            <w:pPr>
              <w:rPr>
                <w:rFonts w:eastAsia="Arial Narrow" w:cstheme="minorHAnsi"/>
                <w:sz w:val="24"/>
                <w:szCs w:val="24"/>
              </w:rPr>
            </w:pPr>
            <w:r w:rsidRPr="002026FB">
              <w:rPr>
                <w:sz w:val="24"/>
                <w:szCs w:val="24"/>
              </w:rPr>
              <w:t>434</w:t>
            </w:r>
          </w:p>
        </w:tc>
      </w:tr>
      <w:tr w:rsidR="00A408D2" w:rsidRPr="002026FB" w14:paraId="4F2331DF" w14:textId="77777777" w:rsidTr="00C73291">
        <w:trPr>
          <w:trHeight w:val="20"/>
        </w:trPr>
        <w:tc>
          <w:tcPr>
            <w:tcW w:w="1170" w:type="dxa"/>
            <w:tcBorders>
              <w:top w:val="nil"/>
              <w:left w:val="nil"/>
              <w:bottom w:val="nil"/>
              <w:right w:val="nil"/>
            </w:tcBorders>
            <w:shd w:val="clear" w:color="auto" w:fill="auto"/>
            <w:tcMar>
              <w:top w:w="0" w:type="dxa"/>
              <w:left w:w="40" w:type="dxa"/>
              <w:bottom w:w="0" w:type="dxa"/>
              <w:right w:w="40" w:type="dxa"/>
            </w:tcMar>
            <w:vAlign w:val="bottom"/>
          </w:tcPr>
          <w:p w14:paraId="07A1190B" w14:textId="77777777" w:rsidR="00A408D2" w:rsidRPr="002026FB" w:rsidRDefault="00A408D2" w:rsidP="004059C5">
            <w:pPr>
              <w:rPr>
                <w:rFonts w:eastAsia="Arial Narrow"/>
                <w:sz w:val="24"/>
                <w:szCs w:val="24"/>
              </w:rPr>
            </w:pPr>
            <w:r w:rsidRPr="002026FB">
              <w:rPr>
                <w:sz w:val="24"/>
                <w:szCs w:val="24"/>
              </w:rPr>
              <w:t>2019-20</w:t>
            </w:r>
          </w:p>
        </w:tc>
        <w:tc>
          <w:tcPr>
            <w:tcW w:w="1162" w:type="dxa"/>
            <w:tcBorders>
              <w:top w:val="nil"/>
              <w:left w:val="nil"/>
              <w:bottom w:val="nil"/>
              <w:right w:val="nil"/>
            </w:tcBorders>
            <w:shd w:val="clear" w:color="auto" w:fill="auto"/>
            <w:tcMar>
              <w:top w:w="0" w:type="dxa"/>
              <w:left w:w="40" w:type="dxa"/>
              <w:bottom w:w="0" w:type="dxa"/>
              <w:right w:w="40" w:type="dxa"/>
            </w:tcMar>
          </w:tcPr>
          <w:p w14:paraId="24C1E687" w14:textId="77777777" w:rsidR="00A408D2" w:rsidRPr="002026FB" w:rsidRDefault="00A408D2" w:rsidP="004059C5">
            <w:pPr>
              <w:rPr>
                <w:rFonts w:eastAsia="Arial Narrow" w:cstheme="minorHAnsi"/>
                <w:sz w:val="24"/>
                <w:szCs w:val="24"/>
              </w:rPr>
            </w:pPr>
            <w:r w:rsidRPr="002026FB">
              <w:rPr>
                <w:sz w:val="24"/>
                <w:szCs w:val="24"/>
              </w:rPr>
              <w:t>2,300</w:t>
            </w:r>
          </w:p>
        </w:tc>
        <w:tc>
          <w:tcPr>
            <w:tcW w:w="1898" w:type="dxa"/>
            <w:gridSpan w:val="2"/>
            <w:tcBorders>
              <w:top w:val="nil"/>
              <w:left w:val="nil"/>
              <w:bottom w:val="nil"/>
              <w:right w:val="nil"/>
            </w:tcBorders>
            <w:shd w:val="clear" w:color="auto" w:fill="auto"/>
            <w:tcMar>
              <w:top w:w="0" w:type="dxa"/>
              <w:left w:w="40" w:type="dxa"/>
              <w:bottom w:w="0" w:type="dxa"/>
              <w:right w:w="40" w:type="dxa"/>
            </w:tcMar>
          </w:tcPr>
          <w:p w14:paraId="3DB58C41" w14:textId="77777777" w:rsidR="00A408D2" w:rsidRPr="002026FB" w:rsidRDefault="00A408D2" w:rsidP="004059C5">
            <w:pPr>
              <w:rPr>
                <w:rFonts w:eastAsia="Arial Narrow" w:cstheme="minorHAnsi"/>
                <w:sz w:val="24"/>
                <w:szCs w:val="24"/>
              </w:rPr>
            </w:pPr>
            <w:r w:rsidRPr="002026FB">
              <w:rPr>
                <w:sz w:val="24"/>
                <w:szCs w:val="24"/>
              </w:rPr>
              <w:t>50,991</w:t>
            </w:r>
          </w:p>
        </w:tc>
        <w:tc>
          <w:tcPr>
            <w:tcW w:w="1440" w:type="dxa"/>
            <w:tcBorders>
              <w:top w:val="nil"/>
              <w:left w:val="nil"/>
              <w:bottom w:val="nil"/>
              <w:right w:val="nil"/>
            </w:tcBorders>
            <w:shd w:val="clear" w:color="auto" w:fill="auto"/>
            <w:tcMar>
              <w:top w:w="0" w:type="dxa"/>
              <w:left w:w="40" w:type="dxa"/>
              <w:bottom w:w="0" w:type="dxa"/>
              <w:right w:w="40" w:type="dxa"/>
            </w:tcMar>
          </w:tcPr>
          <w:p w14:paraId="3C3F5F57" w14:textId="77777777" w:rsidR="00A408D2" w:rsidRPr="002026FB" w:rsidRDefault="00A408D2" w:rsidP="004059C5">
            <w:pPr>
              <w:rPr>
                <w:rFonts w:eastAsia="Arial Narrow" w:cstheme="minorHAnsi"/>
                <w:sz w:val="24"/>
                <w:szCs w:val="24"/>
              </w:rPr>
            </w:pPr>
            <w:r w:rsidRPr="002026FB">
              <w:rPr>
                <w:sz w:val="24"/>
                <w:szCs w:val="24"/>
              </w:rPr>
              <w:t>362</w:t>
            </w:r>
          </w:p>
        </w:tc>
        <w:tc>
          <w:tcPr>
            <w:tcW w:w="1530" w:type="dxa"/>
            <w:tcBorders>
              <w:top w:val="nil"/>
              <w:left w:val="nil"/>
              <w:bottom w:val="nil"/>
              <w:right w:val="nil"/>
            </w:tcBorders>
            <w:shd w:val="clear" w:color="auto" w:fill="auto"/>
            <w:tcMar>
              <w:top w:w="0" w:type="dxa"/>
              <w:left w:w="40" w:type="dxa"/>
              <w:bottom w:w="0" w:type="dxa"/>
              <w:right w:w="40" w:type="dxa"/>
            </w:tcMar>
          </w:tcPr>
          <w:p w14:paraId="66395CDA" w14:textId="77777777" w:rsidR="00A408D2" w:rsidRPr="002026FB" w:rsidRDefault="00A408D2" w:rsidP="004059C5">
            <w:pPr>
              <w:rPr>
                <w:rFonts w:eastAsia="Arial Narrow" w:cstheme="minorHAnsi"/>
                <w:sz w:val="24"/>
                <w:szCs w:val="24"/>
              </w:rPr>
            </w:pPr>
            <w:r w:rsidRPr="002026FB">
              <w:rPr>
                <w:sz w:val="24"/>
                <w:szCs w:val="24"/>
              </w:rPr>
              <w:t>2,891</w:t>
            </w:r>
          </w:p>
        </w:tc>
        <w:tc>
          <w:tcPr>
            <w:tcW w:w="1350" w:type="dxa"/>
            <w:tcBorders>
              <w:top w:val="nil"/>
              <w:left w:val="nil"/>
              <w:bottom w:val="nil"/>
              <w:right w:val="nil"/>
            </w:tcBorders>
            <w:shd w:val="clear" w:color="auto" w:fill="auto"/>
            <w:tcMar>
              <w:top w:w="0" w:type="dxa"/>
              <w:left w:w="40" w:type="dxa"/>
              <w:bottom w:w="0" w:type="dxa"/>
              <w:right w:w="40" w:type="dxa"/>
            </w:tcMar>
          </w:tcPr>
          <w:p w14:paraId="41AC05A4" w14:textId="77777777" w:rsidR="00A408D2" w:rsidRPr="002026FB" w:rsidRDefault="00A408D2" w:rsidP="004059C5">
            <w:pPr>
              <w:rPr>
                <w:rFonts w:eastAsia="Arial Narrow" w:cstheme="minorHAnsi"/>
                <w:sz w:val="24"/>
                <w:szCs w:val="24"/>
              </w:rPr>
            </w:pPr>
            <w:r w:rsidRPr="002026FB">
              <w:rPr>
                <w:sz w:val="24"/>
                <w:szCs w:val="24"/>
              </w:rPr>
              <w:t>233</w:t>
            </w:r>
          </w:p>
        </w:tc>
        <w:tc>
          <w:tcPr>
            <w:tcW w:w="1180" w:type="dxa"/>
            <w:tcBorders>
              <w:top w:val="nil"/>
              <w:left w:val="nil"/>
              <w:bottom w:val="nil"/>
              <w:right w:val="nil"/>
            </w:tcBorders>
            <w:shd w:val="clear" w:color="auto" w:fill="auto"/>
            <w:tcMar>
              <w:top w:w="0" w:type="dxa"/>
              <w:left w:w="40" w:type="dxa"/>
              <w:bottom w:w="0" w:type="dxa"/>
              <w:right w:w="40" w:type="dxa"/>
            </w:tcMar>
          </w:tcPr>
          <w:p w14:paraId="7F613460" w14:textId="77777777" w:rsidR="00A408D2" w:rsidRPr="002026FB" w:rsidRDefault="00A408D2" w:rsidP="004059C5">
            <w:pPr>
              <w:rPr>
                <w:rFonts w:eastAsia="Arial Narrow" w:cstheme="minorHAnsi"/>
                <w:sz w:val="24"/>
                <w:szCs w:val="24"/>
              </w:rPr>
            </w:pPr>
            <w:r w:rsidRPr="002026FB">
              <w:rPr>
                <w:sz w:val="24"/>
                <w:szCs w:val="24"/>
              </w:rPr>
              <w:t>314</w:t>
            </w:r>
          </w:p>
        </w:tc>
      </w:tr>
      <w:tr w:rsidR="00A408D2" w:rsidRPr="002026FB" w14:paraId="78B0094C" w14:textId="77777777" w:rsidTr="00C73291">
        <w:trPr>
          <w:trHeight w:val="20"/>
        </w:trPr>
        <w:tc>
          <w:tcPr>
            <w:tcW w:w="1170" w:type="dxa"/>
            <w:tcBorders>
              <w:top w:val="nil"/>
              <w:left w:val="nil"/>
              <w:bottom w:val="nil"/>
              <w:right w:val="nil"/>
            </w:tcBorders>
            <w:shd w:val="clear" w:color="auto" w:fill="auto"/>
            <w:tcMar>
              <w:top w:w="0" w:type="dxa"/>
              <w:left w:w="40" w:type="dxa"/>
              <w:bottom w:w="0" w:type="dxa"/>
              <w:right w:w="40" w:type="dxa"/>
            </w:tcMar>
            <w:vAlign w:val="bottom"/>
          </w:tcPr>
          <w:p w14:paraId="143D208A" w14:textId="77777777" w:rsidR="00A408D2" w:rsidRPr="002026FB" w:rsidRDefault="00A408D2" w:rsidP="004059C5">
            <w:pPr>
              <w:rPr>
                <w:rFonts w:eastAsia="Arial Narrow"/>
                <w:sz w:val="24"/>
                <w:szCs w:val="24"/>
              </w:rPr>
            </w:pPr>
            <w:r w:rsidRPr="002026FB">
              <w:rPr>
                <w:sz w:val="24"/>
                <w:szCs w:val="24"/>
              </w:rPr>
              <w:t>2020-21</w:t>
            </w:r>
          </w:p>
        </w:tc>
        <w:tc>
          <w:tcPr>
            <w:tcW w:w="1162" w:type="dxa"/>
            <w:tcBorders>
              <w:top w:val="nil"/>
              <w:left w:val="nil"/>
              <w:bottom w:val="nil"/>
              <w:right w:val="nil"/>
            </w:tcBorders>
            <w:shd w:val="clear" w:color="auto" w:fill="auto"/>
            <w:tcMar>
              <w:top w:w="0" w:type="dxa"/>
              <w:left w:w="40" w:type="dxa"/>
              <w:bottom w:w="0" w:type="dxa"/>
              <w:right w:w="40" w:type="dxa"/>
            </w:tcMar>
          </w:tcPr>
          <w:p w14:paraId="5184959B" w14:textId="77777777" w:rsidR="00A408D2" w:rsidRPr="002026FB" w:rsidRDefault="00A408D2" w:rsidP="004059C5">
            <w:pPr>
              <w:rPr>
                <w:rFonts w:eastAsia="Arial Narrow" w:cstheme="minorHAnsi"/>
                <w:sz w:val="24"/>
                <w:szCs w:val="24"/>
              </w:rPr>
            </w:pPr>
            <w:r w:rsidRPr="002026FB">
              <w:rPr>
                <w:sz w:val="24"/>
                <w:szCs w:val="24"/>
              </w:rPr>
              <w:t>368</w:t>
            </w:r>
          </w:p>
        </w:tc>
        <w:tc>
          <w:tcPr>
            <w:tcW w:w="1898" w:type="dxa"/>
            <w:gridSpan w:val="2"/>
            <w:tcBorders>
              <w:top w:val="nil"/>
              <w:left w:val="nil"/>
              <w:bottom w:val="nil"/>
              <w:right w:val="nil"/>
            </w:tcBorders>
            <w:shd w:val="clear" w:color="auto" w:fill="auto"/>
            <w:tcMar>
              <w:top w:w="0" w:type="dxa"/>
              <w:left w:w="40" w:type="dxa"/>
              <w:bottom w:w="0" w:type="dxa"/>
              <w:right w:w="40" w:type="dxa"/>
            </w:tcMar>
          </w:tcPr>
          <w:p w14:paraId="666C4C99" w14:textId="77777777" w:rsidR="00A408D2" w:rsidRPr="002026FB" w:rsidRDefault="00A408D2" w:rsidP="004059C5">
            <w:pPr>
              <w:rPr>
                <w:rFonts w:eastAsia="Arial Narrow" w:cstheme="minorHAnsi"/>
                <w:sz w:val="24"/>
                <w:szCs w:val="24"/>
              </w:rPr>
            </w:pPr>
            <w:r w:rsidRPr="002026FB">
              <w:rPr>
                <w:sz w:val="24"/>
                <w:szCs w:val="24"/>
              </w:rPr>
              <w:t>2,600</w:t>
            </w:r>
          </w:p>
        </w:tc>
        <w:tc>
          <w:tcPr>
            <w:tcW w:w="1440" w:type="dxa"/>
            <w:tcBorders>
              <w:top w:val="nil"/>
              <w:left w:val="nil"/>
              <w:bottom w:val="nil"/>
              <w:right w:val="nil"/>
            </w:tcBorders>
            <w:shd w:val="clear" w:color="auto" w:fill="auto"/>
            <w:tcMar>
              <w:top w:w="0" w:type="dxa"/>
              <w:left w:w="40" w:type="dxa"/>
              <w:bottom w:w="0" w:type="dxa"/>
              <w:right w:w="40" w:type="dxa"/>
            </w:tcMar>
          </w:tcPr>
          <w:p w14:paraId="5D78CD7C" w14:textId="77777777" w:rsidR="00A408D2" w:rsidRPr="002026FB" w:rsidRDefault="00A408D2" w:rsidP="004059C5">
            <w:pPr>
              <w:rPr>
                <w:rFonts w:eastAsia="Arial Narrow" w:cstheme="minorHAnsi"/>
                <w:sz w:val="24"/>
                <w:szCs w:val="24"/>
              </w:rPr>
            </w:pPr>
            <w:r w:rsidRPr="002026FB">
              <w:rPr>
                <w:sz w:val="24"/>
                <w:szCs w:val="24"/>
              </w:rPr>
              <w:t>18</w:t>
            </w:r>
          </w:p>
        </w:tc>
        <w:tc>
          <w:tcPr>
            <w:tcW w:w="1530" w:type="dxa"/>
            <w:tcBorders>
              <w:top w:val="nil"/>
              <w:left w:val="nil"/>
              <w:bottom w:val="nil"/>
              <w:right w:val="nil"/>
            </w:tcBorders>
            <w:shd w:val="clear" w:color="auto" w:fill="auto"/>
            <w:tcMar>
              <w:top w:w="0" w:type="dxa"/>
              <w:left w:w="40" w:type="dxa"/>
              <w:bottom w:w="0" w:type="dxa"/>
              <w:right w:w="40" w:type="dxa"/>
            </w:tcMar>
          </w:tcPr>
          <w:p w14:paraId="7E7004CE" w14:textId="77777777" w:rsidR="00A408D2" w:rsidRPr="002026FB" w:rsidRDefault="00A408D2" w:rsidP="004059C5">
            <w:pPr>
              <w:rPr>
                <w:rFonts w:eastAsia="Arial Narrow" w:cstheme="minorHAnsi"/>
                <w:sz w:val="24"/>
                <w:szCs w:val="24"/>
              </w:rPr>
            </w:pPr>
            <w:r w:rsidRPr="002026FB">
              <w:rPr>
                <w:sz w:val="24"/>
                <w:szCs w:val="24"/>
              </w:rPr>
              <w:t>59</w:t>
            </w:r>
          </w:p>
        </w:tc>
        <w:tc>
          <w:tcPr>
            <w:tcW w:w="1350" w:type="dxa"/>
            <w:tcBorders>
              <w:top w:val="nil"/>
              <w:left w:val="nil"/>
              <w:bottom w:val="nil"/>
              <w:right w:val="nil"/>
            </w:tcBorders>
            <w:shd w:val="clear" w:color="auto" w:fill="auto"/>
            <w:tcMar>
              <w:top w:w="0" w:type="dxa"/>
              <w:left w:w="40" w:type="dxa"/>
              <w:bottom w:w="0" w:type="dxa"/>
              <w:right w:w="40" w:type="dxa"/>
            </w:tcMar>
          </w:tcPr>
          <w:p w14:paraId="2A754F38" w14:textId="77777777" w:rsidR="00A408D2" w:rsidRPr="002026FB" w:rsidRDefault="00A408D2" w:rsidP="004059C5">
            <w:pPr>
              <w:rPr>
                <w:rFonts w:eastAsia="Arial Narrow" w:cstheme="minorHAnsi"/>
                <w:sz w:val="24"/>
                <w:szCs w:val="24"/>
              </w:rPr>
            </w:pPr>
            <w:r w:rsidRPr="002026FB">
              <w:rPr>
                <w:sz w:val="24"/>
                <w:szCs w:val="24"/>
              </w:rPr>
              <w:t>47</w:t>
            </w:r>
          </w:p>
        </w:tc>
        <w:tc>
          <w:tcPr>
            <w:tcW w:w="1180" w:type="dxa"/>
            <w:tcBorders>
              <w:top w:val="nil"/>
              <w:left w:val="nil"/>
              <w:bottom w:val="nil"/>
              <w:right w:val="nil"/>
            </w:tcBorders>
            <w:shd w:val="clear" w:color="auto" w:fill="auto"/>
            <w:tcMar>
              <w:top w:w="0" w:type="dxa"/>
              <w:left w:w="40" w:type="dxa"/>
              <w:bottom w:w="0" w:type="dxa"/>
              <w:right w:w="40" w:type="dxa"/>
            </w:tcMar>
          </w:tcPr>
          <w:p w14:paraId="716CDEE6" w14:textId="77777777" w:rsidR="00A408D2" w:rsidRPr="002026FB" w:rsidRDefault="00A408D2" w:rsidP="004059C5">
            <w:pPr>
              <w:rPr>
                <w:rFonts w:eastAsia="Arial Narrow" w:cstheme="minorHAnsi"/>
                <w:sz w:val="24"/>
                <w:szCs w:val="24"/>
              </w:rPr>
            </w:pPr>
            <w:r w:rsidRPr="002026FB">
              <w:rPr>
                <w:sz w:val="24"/>
                <w:szCs w:val="24"/>
              </w:rPr>
              <w:t>54</w:t>
            </w:r>
          </w:p>
        </w:tc>
      </w:tr>
      <w:tr w:rsidR="00A408D2" w:rsidRPr="002026FB" w14:paraId="358CBF85" w14:textId="77777777" w:rsidTr="00C73291">
        <w:trPr>
          <w:trHeight w:val="20"/>
        </w:trPr>
        <w:tc>
          <w:tcPr>
            <w:tcW w:w="1170" w:type="dxa"/>
            <w:tcBorders>
              <w:top w:val="nil"/>
              <w:left w:val="nil"/>
              <w:bottom w:val="nil"/>
              <w:right w:val="nil"/>
            </w:tcBorders>
            <w:shd w:val="clear" w:color="auto" w:fill="auto"/>
            <w:tcMar>
              <w:top w:w="0" w:type="dxa"/>
              <w:left w:w="40" w:type="dxa"/>
              <w:bottom w:w="0" w:type="dxa"/>
              <w:right w:w="40" w:type="dxa"/>
            </w:tcMar>
            <w:vAlign w:val="bottom"/>
          </w:tcPr>
          <w:p w14:paraId="1461B09B" w14:textId="77777777" w:rsidR="00A408D2" w:rsidRPr="002026FB" w:rsidRDefault="00A408D2" w:rsidP="004059C5">
            <w:pPr>
              <w:rPr>
                <w:rFonts w:eastAsia="Arial Narrow"/>
                <w:sz w:val="24"/>
                <w:szCs w:val="24"/>
              </w:rPr>
            </w:pPr>
            <w:r w:rsidRPr="002026FB">
              <w:rPr>
                <w:sz w:val="24"/>
                <w:szCs w:val="24"/>
              </w:rPr>
              <w:t>2021-22</w:t>
            </w:r>
          </w:p>
        </w:tc>
        <w:tc>
          <w:tcPr>
            <w:tcW w:w="1162" w:type="dxa"/>
            <w:tcBorders>
              <w:top w:val="nil"/>
              <w:left w:val="nil"/>
              <w:bottom w:val="nil"/>
              <w:right w:val="nil"/>
            </w:tcBorders>
            <w:shd w:val="clear" w:color="auto" w:fill="auto"/>
            <w:tcMar>
              <w:top w:w="0" w:type="dxa"/>
              <w:left w:w="40" w:type="dxa"/>
              <w:bottom w:w="0" w:type="dxa"/>
              <w:right w:w="40" w:type="dxa"/>
            </w:tcMar>
          </w:tcPr>
          <w:p w14:paraId="3FF18CB0" w14:textId="77777777" w:rsidR="00A408D2" w:rsidRPr="002026FB" w:rsidRDefault="00A408D2" w:rsidP="004059C5">
            <w:pPr>
              <w:rPr>
                <w:rFonts w:eastAsia="Arial Narrow" w:cstheme="minorHAnsi"/>
                <w:sz w:val="24"/>
                <w:szCs w:val="24"/>
              </w:rPr>
            </w:pPr>
            <w:r w:rsidRPr="002026FB">
              <w:rPr>
                <w:sz w:val="24"/>
                <w:szCs w:val="24"/>
              </w:rPr>
              <w:t>531</w:t>
            </w:r>
          </w:p>
        </w:tc>
        <w:tc>
          <w:tcPr>
            <w:tcW w:w="1898" w:type="dxa"/>
            <w:gridSpan w:val="2"/>
            <w:tcBorders>
              <w:top w:val="nil"/>
              <w:left w:val="nil"/>
              <w:bottom w:val="nil"/>
              <w:right w:val="nil"/>
            </w:tcBorders>
            <w:shd w:val="clear" w:color="auto" w:fill="auto"/>
            <w:tcMar>
              <w:top w:w="0" w:type="dxa"/>
              <w:left w:w="40" w:type="dxa"/>
              <w:bottom w:w="0" w:type="dxa"/>
              <w:right w:w="40" w:type="dxa"/>
            </w:tcMar>
          </w:tcPr>
          <w:p w14:paraId="30AF06A5" w14:textId="77777777" w:rsidR="00A408D2" w:rsidRPr="002026FB" w:rsidRDefault="00A408D2" w:rsidP="004059C5">
            <w:pPr>
              <w:rPr>
                <w:rFonts w:eastAsia="Arial Narrow" w:cstheme="minorHAnsi"/>
                <w:sz w:val="24"/>
                <w:szCs w:val="24"/>
              </w:rPr>
            </w:pPr>
            <w:r w:rsidRPr="002026FB">
              <w:rPr>
                <w:sz w:val="24"/>
                <w:szCs w:val="24"/>
              </w:rPr>
              <w:t>3,861</w:t>
            </w:r>
          </w:p>
        </w:tc>
        <w:tc>
          <w:tcPr>
            <w:tcW w:w="1440" w:type="dxa"/>
            <w:tcBorders>
              <w:top w:val="nil"/>
              <w:left w:val="nil"/>
              <w:bottom w:val="nil"/>
              <w:right w:val="nil"/>
            </w:tcBorders>
            <w:shd w:val="clear" w:color="auto" w:fill="auto"/>
            <w:tcMar>
              <w:top w:w="0" w:type="dxa"/>
              <w:left w:w="40" w:type="dxa"/>
              <w:bottom w:w="0" w:type="dxa"/>
              <w:right w:w="40" w:type="dxa"/>
            </w:tcMar>
          </w:tcPr>
          <w:p w14:paraId="74BC7B80" w14:textId="77777777" w:rsidR="00A408D2" w:rsidRPr="002026FB" w:rsidRDefault="00A408D2" w:rsidP="004059C5">
            <w:pPr>
              <w:rPr>
                <w:rFonts w:eastAsia="Arial Narrow" w:cstheme="minorHAnsi"/>
                <w:sz w:val="24"/>
                <w:szCs w:val="24"/>
              </w:rPr>
            </w:pPr>
            <w:r w:rsidRPr="002026FB">
              <w:rPr>
                <w:sz w:val="24"/>
                <w:szCs w:val="24"/>
              </w:rPr>
              <w:t>18</w:t>
            </w:r>
          </w:p>
        </w:tc>
        <w:tc>
          <w:tcPr>
            <w:tcW w:w="1530" w:type="dxa"/>
            <w:tcBorders>
              <w:top w:val="nil"/>
              <w:left w:val="nil"/>
              <w:bottom w:val="nil"/>
              <w:right w:val="nil"/>
            </w:tcBorders>
            <w:shd w:val="clear" w:color="auto" w:fill="auto"/>
            <w:tcMar>
              <w:top w:w="0" w:type="dxa"/>
              <w:left w:w="40" w:type="dxa"/>
              <w:bottom w:w="0" w:type="dxa"/>
              <w:right w:w="40" w:type="dxa"/>
            </w:tcMar>
          </w:tcPr>
          <w:p w14:paraId="7DDAD3F5" w14:textId="77777777" w:rsidR="00A408D2" w:rsidRPr="002026FB" w:rsidRDefault="00A408D2" w:rsidP="004059C5">
            <w:pPr>
              <w:rPr>
                <w:rFonts w:eastAsia="Arial Narrow" w:cstheme="minorHAnsi"/>
                <w:sz w:val="24"/>
                <w:szCs w:val="24"/>
              </w:rPr>
            </w:pPr>
            <w:r w:rsidRPr="002026FB">
              <w:rPr>
                <w:sz w:val="24"/>
                <w:szCs w:val="24"/>
              </w:rPr>
              <w:t>44</w:t>
            </w:r>
          </w:p>
        </w:tc>
        <w:tc>
          <w:tcPr>
            <w:tcW w:w="1350" w:type="dxa"/>
            <w:tcBorders>
              <w:top w:val="nil"/>
              <w:left w:val="nil"/>
              <w:bottom w:val="nil"/>
              <w:right w:val="nil"/>
            </w:tcBorders>
            <w:shd w:val="clear" w:color="auto" w:fill="auto"/>
            <w:tcMar>
              <w:top w:w="0" w:type="dxa"/>
              <w:left w:w="40" w:type="dxa"/>
              <w:bottom w:w="0" w:type="dxa"/>
              <w:right w:w="40" w:type="dxa"/>
            </w:tcMar>
          </w:tcPr>
          <w:p w14:paraId="4F0264F3" w14:textId="77777777" w:rsidR="00A408D2" w:rsidRPr="002026FB" w:rsidRDefault="00A408D2" w:rsidP="004059C5">
            <w:pPr>
              <w:rPr>
                <w:rFonts w:eastAsia="Arial Narrow" w:cstheme="minorHAnsi"/>
                <w:sz w:val="24"/>
                <w:szCs w:val="24"/>
              </w:rPr>
            </w:pPr>
            <w:r w:rsidRPr="002026FB">
              <w:rPr>
                <w:sz w:val="24"/>
                <w:szCs w:val="24"/>
              </w:rPr>
              <w:t>30</w:t>
            </w:r>
          </w:p>
        </w:tc>
        <w:tc>
          <w:tcPr>
            <w:tcW w:w="1180" w:type="dxa"/>
            <w:tcBorders>
              <w:top w:val="nil"/>
              <w:left w:val="nil"/>
              <w:bottom w:val="nil"/>
              <w:right w:val="nil"/>
            </w:tcBorders>
            <w:shd w:val="clear" w:color="auto" w:fill="auto"/>
            <w:tcMar>
              <w:top w:w="0" w:type="dxa"/>
              <w:left w:w="40" w:type="dxa"/>
              <w:bottom w:w="0" w:type="dxa"/>
              <w:right w:w="40" w:type="dxa"/>
            </w:tcMar>
          </w:tcPr>
          <w:p w14:paraId="29E79D5D" w14:textId="77777777" w:rsidR="00A408D2" w:rsidRPr="002026FB" w:rsidRDefault="00A408D2" w:rsidP="004059C5">
            <w:pPr>
              <w:rPr>
                <w:rFonts w:eastAsia="Arial Narrow" w:cstheme="minorHAnsi"/>
                <w:sz w:val="24"/>
                <w:szCs w:val="24"/>
              </w:rPr>
            </w:pPr>
            <w:r w:rsidRPr="002026FB">
              <w:rPr>
                <w:sz w:val="24"/>
                <w:szCs w:val="24"/>
              </w:rPr>
              <w:t>36</w:t>
            </w:r>
          </w:p>
        </w:tc>
      </w:tr>
      <w:tr w:rsidR="00A408D2" w:rsidRPr="002026FB" w14:paraId="7852FF7B" w14:textId="77777777" w:rsidTr="00C73291">
        <w:trPr>
          <w:trHeight w:val="20"/>
        </w:trPr>
        <w:tc>
          <w:tcPr>
            <w:tcW w:w="1170" w:type="dxa"/>
            <w:tcBorders>
              <w:top w:val="nil"/>
              <w:left w:val="nil"/>
              <w:bottom w:val="single" w:sz="18" w:space="0" w:color="auto"/>
              <w:right w:val="nil"/>
            </w:tcBorders>
            <w:shd w:val="clear" w:color="auto" w:fill="auto"/>
            <w:tcMar>
              <w:top w:w="0" w:type="dxa"/>
              <w:left w:w="40" w:type="dxa"/>
              <w:bottom w:w="0" w:type="dxa"/>
              <w:right w:w="40" w:type="dxa"/>
            </w:tcMar>
            <w:vAlign w:val="bottom"/>
          </w:tcPr>
          <w:p w14:paraId="739C16C6" w14:textId="77777777" w:rsidR="00A408D2" w:rsidRPr="002026FB" w:rsidRDefault="00A408D2" w:rsidP="004059C5">
            <w:pPr>
              <w:rPr>
                <w:sz w:val="24"/>
                <w:szCs w:val="24"/>
              </w:rPr>
            </w:pPr>
            <w:r w:rsidRPr="002026FB">
              <w:rPr>
                <w:sz w:val="24"/>
                <w:szCs w:val="24"/>
              </w:rPr>
              <w:t>2022-23</w:t>
            </w:r>
          </w:p>
        </w:tc>
        <w:tc>
          <w:tcPr>
            <w:tcW w:w="1162" w:type="dxa"/>
            <w:tcBorders>
              <w:top w:val="nil"/>
              <w:left w:val="nil"/>
              <w:bottom w:val="single" w:sz="18" w:space="0" w:color="auto"/>
              <w:right w:val="nil"/>
            </w:tcBorders>
            <w:shd w:val="clear" w:color="auto" w:fill="auto"/>
            <w:tcMar>
              <w:top w:w="0" w:type="dxa"/>
              <w:left w:w="40" w:type="dxa"/>
              <w:bottom w:w="0" w:type="dxa"/>
              <w:right w:w="40" w:type="dxa"/>
            </w:tcMar>
          </w:tcPr>
          <w:p w14:paraId="3756752C" w14:textId="77777777" w:rsidR="00A408D2" w:rsidRPr="002026FB" w:rsidRDefault="00A408D2" w:rsidP="004059C5">
            <w:pPr>
              <w:rPr>
                <w:rFonts w:cstheme="minorHAnsi"/>
                <w:sz w:val="24"/>
                <w:szCs w:val="24"/>
              </w:rPr>
            </w:pPr>
            <w:r w:rsidRPr="002026FB">
              <w:rPr>
                <w:sz w:val="24"/>
                <w:szCs w:val="24"/>
              </w:rPr>
              <w:t>1,335</w:t>
            </w:r>
          </w:p>
        </w:tc>
        <w:tc>
          <w:tcPr>
            <w:tcW w:w="1898" w:type="dxa"/>
            <w:gridSpan w:val="2"/>
            <w:tcBorders>
              <w:top w:val="nil"/>
              <w:left w:val="nil"/>
              <w:bottom w:val="single" w:sz="18" w:space="0" w:color="auto"/>
              <w:right w:val="nil"/>
            </w:tcBorders>
            <w:shd w:val="clear" w:color="auto" w:fill="auto"/>
            <w:tcMar>
              <w:top w:w="0" w:type="dxa"/>
              <w:left w:w="40" w:type="dxa"/>
              <w:bottom w:w="0" w:type="dxa"/>
              <w:right w:w="40" w:type="dxa"/>
            </w:tcMar>
          </w:tcPr>
          <w:p w14:paraId="0AD9DBF9" w14:textId="77777777" w:rsidR="00A408D2" w:rsidRPr="002026FB" w:rsidRDefault="00A408D2" w:rsidP="004059C5">
            <w:pPr>
              <w:rPr>
                <w:rFonts w:cstheme="minorHAnsi"/>
                <w:sz w:val="24"/>
                <w:szCs w:val="24"/>
              </w:rPr>
            </w:pPr>
            <w:r w:rsidRPr="002026FB">
              <w:rPr>
                <w:sz w:val="24"/>
                <w:szCs w:val="24"/>
              </w:rPr>
              <w:t>19,939</w:t>
            </w:r>
          </w:p>
        </w:tc>
        <w:tc>
          <w:tcPr>
            <w:tcW w:w="1440" w:type="dxa"/>
            <w:tcBorders>
              <w:top w:val="nil"/>
              <w:left w:val="nil"/>
              <w:bottom w:val="single" w:sz="18" w:space="0" w:color="auto"/>
              <w:right w:val="nil"/>
            </w:tcBorders>
            <w:shd w:val="clear" w:color="auto" w:fill="auto"/>
            <w:tcMar>
              <w:top w:w="0" w:type="dxa"/>
              <w:left w:w="40" w:type="dxa"/>
              <w:bottom w:w="0" w:type="dxa"/>
              <w:right w:w="40" w:type="dxa"/>
            </w:tcMar>
          </w:tcPr>
          <w:p w14:paraId="2BC2D2E4" w14:textId="77777777" w:rsidR="00A408D2" w:rsidRPr="002026FB" w:rsidRDefault="00A408D2" w:rsidP="004059C5">
            <w:pPr>
              <w:rPr>
                <w:rFonts w:cstheme="minorHAnsi"/>
                <w:sz w:val="24"/>
                <w:szCs w:val="24"/>
              </w:rPr>
            </w:pPr>
            <w:r w:rsidRPr="002026FB">
              <w:rPr>
                <w:sz w:val="24"/>
                <w:szCs w:val="24"/>
              </w:rPr>
              <w:t>136</w:t>
            </w:r>
          </w:p>
        </w:tc>
        <w:tc>
          <w:tcPr>
            <w:tcW w:w="1530" w:type="dxa"/>
            <w:tcBorders>
              <w:top w:val="nil"/>
              <w:left w:val="nil"/>
              <w:bottom w:val="single" w:sz="18" w:space="0" w:color="auto"/>
              <w:right w:val="nil"/>
            </w:tcBorders>
            <w:shd w:val="clear" w:color="auto" w:fill="auto"/>
            <w:tcMar>
              <w:top w:w="0" w:type="dxa"/>
              <w:left w:w="40" w:type="dxa"/>
              <w:bottom w:w="0" w:type="dxa"/>
              <w:right w:w="40" w:type="dxa"/>
            </w:tcMar>
          </w:tcPr>
          <w:p w14:paraId="6C2143E0" w14:textId="77777777" w:rsidR="00A408D2" w:rsidRPr="002026FB" w:rsidRDefault="00A408D2" w:rsidP="004059C5">
            <w:pPr>
              <w:rPr>
                <w:rFonts w:cstheme="minorHAnsi"/>
                <w:sz w:val="24"/>
                <w:szCs w:val="24"/>
              </w:rPr>
            </w:pPr>
            <w:r w:rsidRPr="002026FB">
              <w:rPr>
                <w:sz w:val="24"/>
                <w:szCs w:val="24"/>
              </w:rPr>
              <w:t>761</w:t>
            </w:r>
          </w:p>
        </w:tc>
        <w:tc>
          <w:tcPr>
            <w:tcW w:w="1350" w:type="dxa"/>
            <w:tcBorders>
              <w:top w:val="nil"/>
              <w:left w:val="nil"/>
              <w:bottom w:val="single" w:sz="18" w:space="0" w:color="auto"/>
              <w:right w:val="nil"/>
            </w:tcBorders>
            <w:shd w:val="clear" w:color="auto" w:fill="auto"/>
            <w:tcMar>
              <w:top w:w="0" w:type="dxa"/>
              <w:left w:w="40" w:type="dxa"/>
              <w:bottom w:w="0" w:type="dxa"/>
              <w:right w:w="40" w:type="dxa"/>
            </w:tcMar>
          </w:tcPr>
          <w:p w14:paraId="5335DA6A" w14:textId="77777777" w:rsidR="00A408D2" w:rsidRPr="002026FB" w:rsidRDefault="00A408D2" w:rsidP="004059C5">
            <w:pPr>
              <w:rPr>
                <w:rFonts w:cstheme="minorHAnsi"/>
                <w:sz w:val="24"/>
                <w:szCs w:val="24"/>
              </w:rPr>
            </w:pPr>
            <w:r w:rsidRPr="002026FB">
              <w:rPr>
                <w:sz w:val="24"/>
                <w:szCs w:val="24"/>
              </w:rPr>
              <w:t>106</w:t>
            </w:r>
          </w:p>
        </w:tc>
        <w:tc>
          <w:tcPr>
            <w:tcW w:w="1180" w:type="dxa"/>
            <w:tcBorders>
              <w:top w:val="nil"/>
              <w:left w:val="nil"/>
              <w:bottom w:val="single" w:sz="18" w:space="0" w:color="auto"/>
              <w:right w:val="nil"/>
            </w:tcBorders>
            <w:shd w:val="clear" w:color="auto" w:fill="auto"/>
            <w:tcMar>
              <w:top w:w="0" w:type="dxa"/>
              <w:left w:w="40" w:type="dxa"/>
              <w:bottom w:w="0" w:type="dxa"/>
              <w:right w:w="40" w:type="dxa"/>
            </w:tcMar>
          </w:tcPr>
          <w:p w14:paraId="54090007" w14:textId="77777777" w:rsidR="00A408D2" w:rsidRPr="002026FB" w:rsidRDefault="00A408D2" w:rsidP="004059C5">
            <w:pPr>
              <w:rPr>
                <w:rFonts w:cstheme="minorHAnsi"/>
                <w:sz w:val="24"/>
                <w:szCs w:val="24"/>
              </w:rPr>
            </w:pPr>
            <w:r w:rsidRPr="002026FB">
              <w:rPr>
                <w:sz w:val="24"/>
                <w:szCs w:val="24"/>
              </w:rPr>
              <w:t>135</w:t>
            </w:r>
          </w:p>
        </w:tc>
      </w:tr>
    </w:tbl>
    <w:bookmarkEnd w:id="138"/>
    <w:p w14:paraId="232003F4" w14:textId="77777777" w:rsidR="00E928C6" w:rsidRPr="002026FB" w:rsidRDefault="00E928C6" w:rsidP="004059C5">
      <w:pPr>
        <w:spacing w:before="240"/>
      </w:pPr>
      <w:r w:rsidRPr="002026FB">
        <w:rPr>
          <w:rFonts w:ascii="Aptos SemiBold" w:hAnsi="Aptos SemiBold"/>
        </w:rPr>
        <w:t>Source</w:t>
      </w:r>
      <w:r w:rsidRPr="002026FB">
        <w:t>: Correctional Service of Canada.</w:t>
      </w:r>
    </w:p>
    <w:p w14:paraId="2611E20D" w14:textId="77777777" w:rsidR="00E928C6" w:rsidRPr="002026FB" w:rsidRDefault="00E928C6" w:rsidP="001D0567">
      <w:pPr>
        <w:pStyle w:val="CommentText"/>
      </w:pPr>
      <w:r w:rsidRPr="002026FB">
        <w:t>Notes</w:t>
      </w:r>
    </w:p>
    <w:p w14:paraId="59026DF0" w14:textId="77777777" w:rsidR="001246C7" w:rsidRDefault="001246C7" w:rsidP="004059C5">
      <w:r w:rsidRPr="001246C7">
        <w:t>Successful completion includes temporary absences or work releases with a completion status of “on time” or “extension”.</w:t>
      </w:r>
    </w:p>
    <w:p w14:paraId="13B643EA" w14:textId="0BE13031" w:rsidR="00377303" w:rsidRPr="002026FB" w:rsidRDefault="00377303" w:rsidP="004059C5">
      <w:r w:rsidRPr="002026FB">
        <w:t xml:space="preserve">A temporary absence is permission given to an eligible offender to be away from the normal place of confinement for medical, administrative, community service, family contact, personal development for rehabilitative purposes, or compassionate reasons, including parental responsibilities. </w:t>
      </w:r>
    </w:p>
    <w:p w14:paraId="52581796" w14:textId="77777777" w:rsidR="00377303" w:rsidRPr="002026FB" w:rsidRDefault="00377303" w:rsidP="004059C5">
      <w:r w:rsidRPr="002026FB">
        <w:t>A work release is a structured program of release of specified duration for work or community service outside the penitentiary, under the supervision of a staff member or other authorized person or organization.</w:t>
      </w:r>
    </w:p>
    <w:p w14:paraId="188DBC72" w14:textId="0410D76B" w:rsidR="00377303" w:rsidRPr="002026FB" w:rsidRDefault="00377303" w:rsidP="004059C5">
      <w:r w:rsidRPr="002026FB">
        <w:t>These numbers depict the number of offenders who received at least one temporary absence permit (excluding those for medical purposes) or at least one work release. An offender may be granted more than one temporary absence permit or work release over a period of time.</w:t>
      </w:r>
    </w:p>
    <w:p w14:paraId="1AF93852" w14:textId="5C80E5FE" w:rsidR="00346923" w:rsidRDefault="00377303" w:rsidP="006E2A33">
      <w:pPr>
        <w:rPr>
          <w:rFonts w:ascii="Aptos SemiBold" w:hAnsi="Aptos SemiBold"/>
          <w:sz w:val="30"/>
        </w:rPr>
      </w:pPr>
      <w:r w:rsidRPr="002026FB">
        <w:lastRenderedPageBreak/>
        <w:t>Reported year periods reflect fiscal years. A fiscal year runs from April 1 to March 31 of the following year.</w:t>
      </w:r>
    </w:p>
    <w:p w14:paraId="2DABDCFB" w14:textId="77777777" w:rsidR="009E5F2E" w:rsidRDefault="009E5F2E">
      <w:pPr>
        <w:spacing w:after="160" w:line="259" w:lineRule="auto"/>
        <w:rPr>
          <w:rFonts w:ascii="Aptos SemiBold" w:hAnsi="Aptos SemiBold"/>
          <w:sz w:val="30"/>
        </w:rPr>
      </w:pPr>
      <w:r>
        <w:br w:type="page"/>
      </w:r>
    </w:p>
    <w:p w14:paraId="0E738C94" w14:textId="2E668292" w:rsidR="00E928C6" w:rsidRPr="002026FB" w:rsidRDefault="00E928C6" w:rsidP="004059C5">
      <w:pPr>
        <w:pStyle w:val="Heading3"/>
      </w:pPr>
      <w:bookmarkStart w:id="139" w:name="_Toc190073657"/>
      <w:r w:rsidRPr="002026FB">
        <w:lastRenderedPageBreak/>
        <w:t>Offenders released from federal institutions including Healing Lodges on parole: 10-year trend</w:t>
      </w:r>
      <w:bookmarkEnd w:id="139"/>
    </w:p>
    <w:p w14:paraId="2F2FF9A8" w14:textId="69FCD8D6" w:rsidR="00E928C6" w:rsidRPr="002026FB" w:rsidRDefault="00D51007" w:rsidP="006E03FB">
      <w:pPr>
        <w:pStyle w:val="Heading4"/>
      </w:pPr>
      <w:r w:rsidRPr="002026FB">
        <w:rPr>
          <w:rFonts w:ascii="Aptos SemiBold" w:hAnsi="Aptos SemiBold"/>
        </w:rPr>
        <w:t>Figure D2</w:t>
      </w:r>
      <w:r w:rsidR="009E5CEB" w:rsidRPr="002026FB">
        <w:rPr>
          <w:rFonts w:ascii="Aptos SemiBold" w:hAnsi="Aptos SemiBold"/>
        </w:rPr>
        <w:t>.</w:t>
      </w:r>
      <w:r w:rsidRPr="002026FB">
        <w:t xml:space="preserve"> Percentage* of offenders released from a federal institution or Healing Lodge</w:t>
      </w:r>
    </w:p>
    <w:p w14:paraId="616BA482" w14:textId="7D425C3C" w:rsidR="00D51007" w:rsidRPr="002026FB" w:rsidRDefault="00D45000" w:rsidP="004059C5">
      <w:r w:rsidRPr="002026FB">
        <w:rPr>
          <w:noProof/>
        </w:rPr>
        <w:drawing>
          <wp:inline distT="0" distB="0" distL="0" distR="0" wp14:anchorId="0B4CDB18" wp14:editId="034C9CA9">
            <wp:extent cx="5839782" cy="3590925"/>
            <wp:effectExtent l="0" t="0" r="8890" b="0"/>
            <wp:docPr id="39" name="Picture 39" descr="Line graph showing the percentage of offenders released from federal institutions or Healing Lodges, by day parole and full parole, between fiscal year 2013 to 2014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Line graph showing the percentage of offenders released from federal institutions or Healing Lodges, by day parole and full parole, between fiscal year 2013 to 2014 and 2022 to 2023. Full data are available in the table below."/>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846780" cy="3595228"/>
                    </a:xfrm>
                    <a:prstGeom prst="rect">
                      <a:avLst/>
                    </a:prstGeom>
                    <a:noFill/>
                    <a:ln>
                      <a:noFill/>
                    </a:ln>
                  </pic:spPr>
                </pic:pic>
              </a:graphicData>
            </a:graphic>
          </wp:inline>
        </w:drawing>
      </w:r>
    </w:p>
    <w:p w14:paraId="5FE8937A" w14:textId="77777777" w:rsidR="00D51007" w:rsidRPr="002026FB" w:rsidRDefault="00D51007" w:rsidP="004059C5">
      <w:pPr>
        <w:spacing w:before="240"/>
      </w:pPr>
      <w:r w:rsidRPr="002026FB">
        <w:rPr>
          <w:rFonts w:ascii="Aptos SemiBold" w:hAnsi="Aptos SemiBold"/>
        </w:rPr>
        <w:t>Source</w:t>
      </w:r>
      <w:r w:rsidRPr="002026FB">
        <w:t>: Correctional Service of Canada.</w:t>
      </w:r>
    </w:p>
    <w:p w14:paraId="24775234" w14:textId="60BE4C47" w:rsidR="00B15C73" w:rsidRPr="002026FB" w:rsidRDefault="00C11C44" w:rsidP="004059C5">
      <w:pPr>
        <w:pStyle w:val="Bullets"/>
        <w:spacing w:after="160"/>
      </w:pPr>
      <w:r w:rsidRPr="002026FB">
        <w:t>In fiscal year 2022-23, 34.4% of all releases from federal institutions were on day parole and 0.9% were on full parole.</w:t>
      </w:r>
    </w:p>
    <w:p w14:paraId="10995495" w14:textId="35CAF38D" w:rsidR="00B15C73" w:rsidRPr="002026FB" w:rsidRDefault="00B15C73" w:rsidP="004059C5">
      <w:pPr>
        <w:pStyle w:val="Bullets"/>
        <w:spacing w:after="160"/>
      </w:pPr>
      <w:r w:rsidRPr="002026FB">
        <w:t>In fiscal year 2022-23, 22.8% of releases for Indigenous offenders were on day parole and 0.4% were on full parole</w:t>
      </w:r>
      <w:r w:rsidR="00601E9A" w:rsidRPr="002026FB">
        <w:t>,</w:t>
      </w:r>
      <w:r w:rsidRPr="002026FB">
        <w:t xml:space="preserve"> compared to 40.9% and 1.2%</w:t>
      </w:r>
      <w:r w:rsidR="000B293D" w:rsidRPr="002026FB">
        <w:t>,</w:t>
      </w:r>
      <w:r w:rsidRPr="002026FB">
        <w:t xml:space="preserve"> respectively</w:t>
      </w:r>
      <w:r w:rsidR="000B293D" w:rsidRPr="002026FB">
        <w:t>,</w:t>
      </w:r>
      <w:r w:rsidRPr="002026FB">
        <w:t xml:space="preserve"> for </w:t>
      </w:r>
      <w:r w:rsidR="007A479D" w:rsidRPr="002026FB">
        <w:t>n</w:t>
      </w:r>
      <w:r w:rsidRPr="002026FB">
        <w:t xml:space="preserve">on-Indigenous offenders. </w:t>
      </w:r>
    </w:p>
    <w:p w14:paraId="4CF2EFCB" w14:textId="1524D999" w:rsidR="00601E9A" w:rsidRPr="002026FB" w:rsidRDefault="00601E9A" w:rsidP="004059C5">
      <w:pPr>
        <w:pStyle w:val="Bullets"/>
        <w:spacing w:after="160"/>
      </w:pPr>
      <w:r w:rsidRPr="002026FB">
        <w:t xml:space="preserve">In fiscal year 2022-23, 33.0% </w:t>
      </w:r>
      <w:r w:rsidR="00F12F4B" w:rsidRPr="002026FB">
        <w:t>of releases from federal institutions for male offenders</w:t>
      </w:r>
      <w:r w:rsidR="00F12F4B" w:rsidRPr="002026FB" w:rsidDel="00F12F4B">
        <w:t xml:space="preserve"> </w:t>
      </w:r>
      <w:r w:rsidRPr="002026FB">
        <w:t>were on day parole and 1.0% were on full parole, compared to 51.9% and 0.6%</w:t>
      </w:r>
      <w:r w:rsidR="000B293D" w:rsidRPr="002026FB">
        <w:t>,</w:t>
      </w:r>
      <w:r w:rsidRPr="002026FB">
        <w:t xml:space="preserve"> respectively</w:t>
      </w:r>
      <w:r w:rsidR="000B293D" w:rsidRPr="002026FB">
        <w:t>,</w:t>
      </w:r>
      <w:r w:rsidRPr="002026FB">
        <w:t xml:space="preserve"> for female offenders.</w:t>
      </w:r>
    </w:p>
    <w:p w14:paraId="3C071014" w14:textId="14E698D9" w:rsidR="00B15C73" w:rsidRPr="002026FB" w:rsidRDefault="00B15C73" w:rsidP="004059C5">
      <w:pPr>
        <w:pStyle w:val="Bullets"/>
      </w:pPr>
      <w:r w:rsidRPr="002026FB">
        <w:t xml:space="preserve">Over the past 10 </w:t>
      </w:r>
      <w:r w:rsidR="009E2FFB" w:rsidRPr="002026FB">
        <w:t xml:space="preserve">fiscal </w:t>
      </w:r>
      <w:r w:rsidRPr="002026FB">
        <w:t>years (from 2013-14 to 2022-23), the percentage of releases on day parole increased from 24.5% to 34.4%</w:t>
      </w:r>
      <w:r w:rsidR="000B293D" w:rsidRPr="002026FB">
        <w:t>,</w:t>
      </w:r>
      <w:r w:rsidRPr="002026FB">
        <w:t xml:space="preserve"> and the percentage of releases on full parole decreased from 2.1% to 0.9%.</w:t>
      </w:r>
    </w:p>
    <w:p w14:paraId="342E8CD2" w14:textId="5F755452" w:rsidR="00D51007" w:rsidRPr="002026FB" w:rsidRDefault="00D51007" w:rsidP="001D0567">
      <w:pPr>
        <w:pStyle w:val="CommentText"/>
      </w:pPr>
      <w:r w:rsidRPr="002026FB">
        <w:t>Notes</w:t>
      </w:r>
    </w:p>
    <w:p w14:paraId="151DD679" w14:textId="77777777" w:rsidR="000447AC" w:rsidRDefault="000447AC" w:rsidP="004059C5">
      <w:r w:rsidRPr="000447AC">
        <w:t>All releases include:  Conditional releases of day parole, full parole or statutory release.</w:t>
      </w:r>
    </w:p>
    <w:p w14:paraId="65117072" w14:textId="265139A9" w:rsidR="00D51007" w:rsidRPr="002026FB" w:rsidRDefault="00D51007" w:rsidP="004059C5">
      <w:r w:rsidRPr="002026FB">
        <w:lastRenderedPageBreak/>
        <w:t>The data include all releases from a federal institution or Healing Lodge in a given fiscal year excluding offenders with quashed sentences, offenders who died in custody, LTSO releases, offenders released at warrant expiry</w:t>
      </w:r>
      <w:r w:rsidR="000B293D" w:rsidRPr="002026FB">
        <w:t>,</w:t>
      </w:r>
      <w:r w:rsidRPr="002026FB">
        <w:t xml:space="preserve"> and offenders transferred to foreign countries. An offender may be released more than once during the reporting timeframe in cases where a previous release was subject to revocation, suspension, temporary detention, interruption</w:t>
      </w:r>
      <w:r w:rsidR="000B293D" w:rsidRPr="002026FB">
        <w:t>,</w:t>
      </w:r>
      <w:r w:rsidRPr="002026FB">
        <w:t xml:space="preserve"> or in cases where an offender served more than </w:t>
      </w:r>
      <w:r w:rsidR="000B293D" w:rsidRPr="002026FB">
        <w:t>one</w:t>
      </w:r>
      <w:r w:rsidRPr="002026FB">
        <w:t xml:space="preserve"> sentence.  </w:t>
      </w:r>
    </w:p>
    <w:p w14:paraId="6913A7CB" w14:textId="6C862A93" w:rsidR="00D51007" w:rsidRPr="002026FB" w:rsidRDefault="00D51007" w:rsidP="004059C5">
      <w:r w:rsidRPr="002026FB">
        <w:t>Day parole is a type of conditional release granted by the Parole Board of Canada whereby offenders are permitted to participate in community-based activities in preparation for full parole or statutory release. The conditions require offenders to return nightly to an institution or halfway house unless otherwise authorized by the Parole Board of Canada.</w:t>
      </w:r>
    </w:p>
    <w:p w14:paraId="3219038B" w14:textId="77777777" w:rsidR="00D51007" w:rsidRPr="002026FB" w:rsidRDefault="00D51007" w:rsidP="004059C5">
      <w:r w:rsidRPr="002026FB">
        <w:t>Full parole is a type of conditional release granted by the Parole Board of Canada whereby the remainder of the sentence is served under supervision in the community.</w:t>
      </w:r>
    </w:p>
    <w:p w14:paraId="04A9BB73" w14:textId="77777777" w:rsidR="00D51007" w:rsidRPr="002026FB" w:rsidRDefault="00D51007" w:rsidP="004059C5">
      <w:r w:rsidRPr="002026FB">
        <w:t>*Percentage is calculated based on the number of day and full paroles compared to the total releases for each offender group.</w:t>
      </w:r>
    </w:p>
    <w:p w14:paraId="6534FC78" w14:textId="567C378F" w:rsidR="00E928C6" w:rsidRPr="009E5F2E" w:rsidRDefault="00D51007" w:rsidP="004059C5">
      <w:r w:rsidRPr="002026FB">
        <w:t>Reported year periods reflect fiscal years. A fiscal year runs from April 1 to March 31 of the following year.</w:t>
      </w:r>
    </w:p>
    <w:p w14:paraId="64F4AA31" w14:textId="3AB92AD5" w:rsidR="00D51007" w:rsidRDefault="00D51007" w:rsidP="006E03FB">
      <w:pPr>
        <w:pStyle w:val="Heading4"/>
      </w:pPr>
      <w:bookmarkStart w:id="140" w:name="_Hlk188524536"/>
      <w:r w:rsidRPr="002026FB">
        <w:rPr>
          <w:rFonts w:ascii="Aptos SemiBold" w:hAnsi="Aptos SemiBold"/>
        </w:rPr>
        <w:t>Table D2</w:t>
      </w:r>
      <w:r w:rsidR="000D1A7F" w:rsidRPr="002026FB">
        <w:rPr>
          <w:rFonts w:ascii="Aptos SemiBold" w:hAnsi="Aptos SemiBold"/>
        </w:rPr>
        <w:t>a</w:t>
      </w:r>
      <w:r w:rsidR="009E5CEB" w:rsidRPr="002026FB">
        <w:rPr>
          <w:rFonts w:ascii="Aptos SemiBold" w:hAnsi="Aptos SemiBold"/>
        </w:rPr>
        <w:t>.</w:t>
      </w:r>
      <w:r w:rsidRPr="002026FB">
        <w:t xml:space="preserve"> </w:t>
      </w:r>
      <w:r w:rsidR="00B820F8">
        <w:t>Indigenous o</w:t>
      </w:r>
      <w:r w:rsidRPr="002026FB">
        <w:t>ffenders released from a federal institution or Healing Lodge</w:t>
      </w:r>
      <w:r w:rsidR="000D1A7F" w:rsidRPr="002026FB">
        <w:t xml:space="preserve"> </w:t>
      </w:r>
    </w:p>
    <w:tbl>
      <w:tblPr>
        <w:tblW w:w="9814"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30"/>
        <w:gridCol w:w="1260"/>
        <w:gridCol w:w="1534"/>
        <w:gridCol w:w="1260"/>
        <w:gridCol w:w="2070"/>
        <w:gridCol w:w="2160"/>
      </w:tblGrid>
      <w:tr w:rsidR="00F70B87" w14:paraId="44F293E3" w14:textId="77777777" w:rsidTr="00C73291">
        <w:trPr>
          <w:trHeight w:hRule="exact" w:val="793"/>
        </w:trPr>
        <w:tc>
          <w:tcPr>
            <w:tcW w:w="153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45BB2ED3" w14:textId="77777777" w:rsidR="00F70B87" w:rsidRPr="00BE14E0" w:rsidRDefault="00F70B87" w:rsidP="00C73291">
            <w:pPr>
              <w:spacing w:before="100" w:beforeAutospacing="1" w:after="100" w:afterAutospacing="1" w:line="240" w:lineRule="auto"/>
              <w:rPr>
                <w:sz w:val="24"/>
                <w:szCs w:val="24"/>
              </w:rPr>
            </w:pPr>
            <w:r>
              <w:rPr>
                <w:sz w:val="24"/>
                <w:szCs w:val="24"/>
              </w:rPr>
              <w:t>Fiscal year</w:t>
            </w:r>
          </w:p>
        </w:tc>
        <w:tc>
          <w:tcPr>
            <w:tcW w:w="12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54C8632E" w14:textId="77777777" w:rsidR="00F70B87" w:rsidRDefault="00F70B87" w:rsidP="00C73291">
            <w:pPr>
              <w:spacing w:before="100" w:beforeAutospacing="1" w:after="100" w:afterAutospacing="1" w:line="240" w:lineRule="auto"/>
              <w:rPr>
                <w:sz w:val="24"/>
                <w:szCs w:val="24"/>
              </w:rPr>
            </w:pPr>
            <w:r>
              <w:rPr>
                <w:sz w:val="24"/>
                <w:szCs w:val="24"/>
              </w:rPr>
              <w:t>Day parole</w:t>
            </w:r>
          </w:p>
        </w:tc>
        <w:tc>
          <w:tcPr>
            <w:tcW w:w="1534" w:type="dxa"/>
            <w:tcBorders>
              <w:top w:val="single" w:sz="12" w:space="0" w:color="auto"/>
              <w:left w:val="nil"/>
              <w:bottom w:val="single" w:sz="12" w:space="0" w:color="auto"/>
              <w:right w:val="nil"/>
            </w:tcBorders>
            <w:shd w:val="clear" w:color="auto" w:fill="auto"/>
            <w:vAlign w:val="center"/>
          </w:tcPr>
          <w:p w14:paraId="2691C390" w14:textId="5341A856" w:rsidR="00F70B87" w:rsidRDefault="00F70B87" w:rsidP="00C73291">
            <w:pPr>
              <w:spacing w:before="100" w:beforeAutospacing="1" w:after="100" w:afterAutospacing="1" w:line="240" w:lineRule="auto"/>
              <w:rPr>
                <w:sz w:val="24"/>
                <w:szCs w:val="24"/>
              </w:rPr>
            </w:pPr>
            <w:r>
              <w:rPr>
                <w:sz w:val="24"/>
                <w:szCs w:val="24"/>
              </w:rPr>
              <w:t>%</w:t>
            </w:r>
          </w:p>
        </w:tc>
        <w:tc>
          <w:tcPr>
            <w:tcW w:w="1260" w:type="dxa"/>
            <w:tcBorders>
              <w:top w:val="single" w:sz="12" w:space="0" w:color="auto"/>
              <w:left w:val="nil"/>
              <w:bottom w:val="single" w:sz="12" w:space="0" w:color="auto"/>
              <w:right w:val="nil"/>
            </w:tcBorders>
            <w:tcMar>
              <w:top w:w="0" w:type="dxa"/>
              <w:left w:w="40" w:type="dxa"/>
              <w:bottom w:w="0" w:type="dxa"/>
              <w:right w:w="40" w:type="dxa"/>
            </w:tcMar>
            <w:vAlign w:val="center"/>
          </w:tcPr>
          <w:p w14:paraId="41083BB6" w14:textId="77777777" w:rsidR="00F70B87" w:rsidRDefault="00F70B87" w:rsidP="00C73291">
            <w:pPr>
              <w:spacing w:before="100" w:beforeAutospacing="1" w:after="100" w:afterAutospacing="1" w:line="240" w:lineRule="auto"/>
              <w:rPr>
                <w:sz w:val="24"/>
                <w:szCs w:val="24"/>
              </w:rPr>
            </w:pPr>
            <w:r>
              <w:rPr>
                <w:sz w:val="24"/>
                <w:szCs w:val="24"/>
              </w:rPr>
              <w:t>Full parole</w:t>
            </w:r>
          </w:p>
        </w:tc>
        <w:tc>
          <w:tcPr>
            <w:tcW w:w="2070" w:type="dxa"/>
            <w:tcBorders>
              <w:top w:val="single" w:sz="12" w:space="0" w:color="auto"/>
              <w:left w:val="nil"/>
              <w:bottom w:val="single" w:sz="12" w:space="0" w:color="auto"/>
              <w:right w:val="nil"/>
            </w:tcBorders>
            <w:shd w:val="clear" w:color="auto" w:fill="auto"/>
            <w:vAlign w:val="center"/>
          </w:tcPr>
          <w:p w14:paraId="73E78B22" w14:textId="4EF9A073" w:rsidR="00F70B87" w:rsidRDefault="00F70B87" w:rsidP="00C73291">
            <w:pPr>
              <w:spacing w:before="100" w:beforeAutospacing="1" w:after="100" w:afterAutospacing="1" w:line="240" w:lineRule="auto"/>
              <w:rPr>
                <w:sz w:val="24"/>
                <w:szCs w:val="24"/>
              </w:rPr>
            </w:pPr>
            <w:r>
              <w:rPr>
                <w:sz w:val="24"/>
                <w:szCs w:val="24"/>
              </w:rPr>
              <w:t>%</w:t>
            </w:r>
          </w:p>
        </w:tc>
        <w:tc>
          <w:tcPr>
            <w:tcW w:w="2160" w:type="dxa"/>
            <w:tcBorders>
              <w:top w:val="single" w:sz="12" w:space="0" w:color="auto"/>
              <w:left w:val="nil"/>
              <w:bottom w:val="single" w:sz="12" w:space="0" w:color="auto"/>
              <w:right w:val="nil"/>
            </w:tcBorders>
            <w:tcMar>
              <w:top w:w="0" w:type="dxa"/>
              <w:left w:w="40" w:type="dxa"/>
              <w:bottom w:w="0" w:type="dxa"/>
              <w:right w:w="40" w:type="dxa"/>
            </w:tcMar>
            <w:vAlign w:val="center"/>
          </w:tcPr>
          <w:p w14:paraId="14D18546" w14:textId="470ABC36" w:rsidR="00F70B87" w:rsidRPr="00C73291" w:rsidRDefault="00F70B87" w:rsidP="00C73291">
            <w:pPr>
              <w:spacing w:before="100" w:beforeAutospacing="1" w:after="100" w:afterAutospacing="1" w:line="240" w:lineRule="auto"/>
              <w:rPr>
                <w:b/>
                <w:bCs/>
                <w:sz w:val="24"/>
                <w:szCs w:val="24"/>
              </w:rPr>
            </w:pPr>
            <w:r w:rsidRPr="00C73291">
              <w:rPr>
                <w:b/>
                <w:bCs/>
                <w:sz w:val="24"/>
                <w:szCs w:val="24"/>
              </w:rPr>
              <w:t>Total Indigenous releases</w:t>
            </w:r>
          </w:p>
        </w:tc>
      </w:tr>
      <w:tr w:rsidR="00F70B87" w:rsidRPr="00BE14E0" w14:paraId="3C1A2531"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1EB1350F"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2013-14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1159988" w14:textId="4B96D1CA"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291</w:t>
            </w:r>
          </w:p>
        </w:tc>
        <w:tc>
          <w:tcPr>
            <w:tcW w:w="1534" w:type="dxa"/>
            <w:tcBorders>
              <w:top w:val="nil"/>
              <w:left w:val="nil"/>
              <w:bottom w:val="nil"/>
              <w:right w:val="nil"/>
            </w:tcBorders>
            <w:shd w:val="clear" w:color="auto" w:fill="auto"/>
            <w:vAlign w:val="bottom"/>
          </w:tcPr>
          <w:p w14:paraId="54AFAEA4" w14:textId="6DDB8230" w:rsidR="00F70B87" w:rsidRPr="002C6D8A" w:rsidRDefault="00F70B87" w:rsidP="00C73291">
            <w:pPr>
              <w:spacing w:before="100" w:beforeAutospacing="1" w:after="100" w:afterAutospacing="1" w:line="240" w:lineRule="auto"/>
              <w:rPr>
                <w:sz w:val="24"/>
                <w:szCs w:val="24"/>
              </w:rPr>
            </w:pPr>
            <w:r w:rsidRPr="002C6D8A">
              <w:rPr>
                <w:sz w:val="24"/>
                <w:szCs w:val="24"/>
              </w:rPr>
              <w:t>14.1</w:t>
            </w:r>
          </w:p>
        </w:tc>
        <w:tc>
          <w:tcPr>
            <w:tcW w:w="1260" w:type="dxa"/>
            <w:tcBorders>
              <w:top w:val="nil"/>
              <w:left w:val="nil"/>
              <w:bottom w:val="nil"/>
              <w:right w:val="nil"/>
            </w:tcBorders>
            <w:tcMar>
              <w:top w:w="0" w:type="dxa"/>
              <w:left w:w="40" w:type="dxa"/>
              <w:bottom w:w="0" w:type="dxa"/>
              <w:right w:w="40" w:type="dxa"/>
            </w:tcMar>
            <w:vAlign w:val="bottom"/>
          </w:tcPr>
          <w:p w14:paraId="72CB9C8F" w14:textId="4E27ECCE"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19</w:t>
            </w:r>
          </w:p>
        </w:tc>
        <w:tc>
          <w:tcPr>
            <w:tcW w:w="2070" w:type="dxa"/>
            <w:tcBorders>
              <w:top w:val="nil"/>
              <w:left w:val="nil"/>
              <w:bottom w:val="nil"/>
              <w:right w:val="nil"/>
            </w:tcBorders>
            <w:shd w:val="clear" w:color="auto" w:fill="auto"/>
            <w:vAlign w:val="bottom"/>
          </w:tcPr>
          <w:p w14:paraId="08420D58" w14:textId="636E1130" w:rsidR="00F70B87" w:rsidRPr="00BE14E0" w:rsidRDefault="00F70B87" w:rsidP="00C73291">
            <w:pPr>
              <w:spacing w:before="100" w:beforeAutospacing="1" w:after="100" w:afterAutospacing="1" w:line="240" w:lineRule="auto"/>
              <w:rPr>
                <w:sz w:val="24"/>
                <w:szCs w:val="24"/>
              </w:rPr>
            </w:pPr>
            <w:r w:rsidRPr="00BE14E0">
              <w:rPr>
                <w:sz w:val="24"/>
                <w:szCs w:val="24"/>
              </w:rPr>
              <w:t>0.9</w:t>
            </w:r>
          </w:p>
        </w:tc>
        <w:tc>
          <w:tcPr>
            <w:tcW w:w="2160" w:type="dxa"/>
            <w:tcBorders>
              <w:top w:val="nil"/>
              <w:left w:val="nil"/>
              <w:bottom w:val="nil"/>
              <w:right w:val="nil"/>
            </w:tcBorders>
            <w:tcMar>
              <w:top w:w="0" w:type="dxa"/>
              <w:left w:w="40" w:type="dxa"/>
              <w:bottom w:w="0" w:type="dxa"/>
              <w:right w:w="40" w:type="dxa"/>
            </w:tcMar>
            <w:vAlign w:val="bottom"/>
          </w:tcPr>
          <w:p w14:paraId="690691F4" w14:textId="7163A626"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2,060</w:t>
            </w:r>
          </w:p>
        </w:tc>
      </w:tr>
      <w:tr w:rsidR="00F70B87" w:rsidRPr="00BE14E0" w14:paraId="376E95DC"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5211A3B0"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2014-15</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EF61E1B" w14:textId="26380AB4"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312</w:t>
            </w:r>
          </w:p>
        </w:tc>
        <w:tc>
          <w:tcPr>
            <w:tcW w:w="1534" w:type="dxa"/>
            <w:tcBorders>
              <w:top w:val="nil"/>
              <w:left w:val="nil"/>
              <w:bottom w:val="nil"/>
              <w:right w:val="nil"/>
            </w:tcBorders>
            <w:shd w:val="clear" w:color="auto" w:fill="auto"/>
            <w:vAlign w:val="bottom"/>
          </w:tcPr>
          <w:p w14:paraId="22EDEBA5" w14:textId="44DA5A6A" w:rsidR="00F70B87" w:rsidRPr="002C6D8A" w:rsidRDefault="00F70B87" w:rsidP="00C73291">
            <w:pPr>
              <w:spacing w:before="100" w:beforeAutospacing="1" w:after="100" w:afterAutospacing="1" w:line="240" w:lineRule="auto"/>
              <w:rPr>
                <w:sz w:val="24"/>
                <w:szCs w:val="24"/>
              </w:rPr>
            </w:pPr>
            <w:r w:rsidRPr="002C6D8A">
              <w:rPr>
                <w:sz w:val="24"/>
                <w:szCs w:val="24"/>
              </w:rPr>
              <w:t>14.9</w:t>
            </w:r>
          </w:p>
        </w:tc>
        <w:tc>
          <w:tcPr>
            <w:tcW w:w="1260" w:type="dxa"/>
            <w:tcBorders>
              <w:top w:val="nil"/>
              <w:left w:val="nil"/>
              <w:bottom w:val="nil"/>
              <w:right w:val="nil"/>
            </w:tcBorders>
            <w:tcMar>
              <w:top w:w="0" w:type="dxa"/>
              <w:left w:w="40" w:type="dxa"/>
              <w:bottom w:w="0" w:type="dxa"/>
              <w:right w:w="40" w:type="dxa"/>
            </w:tcMar>
            <w:vAlign w:val="bottom"/>
          </w:tcPr>
          <w:p w14:paraId="1C75D9C2" w14:textId="3D5EE439"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10</w:t>
            </w:r>
          </w:p>
        </w:tc>
        <w:tc>
          <w:tcPr>
            <w:tcW w:w="2070" w:type="dxa"/>
            <w:tcBorders>
              <w:top w:val="nil"/>
              <w:left w:val="nil"/>
              <w:bottom w:val="nil"/>
              <w:right w:val="nil"/>
            </w:tcBorders>
            <w:shd w:val="clear" w:color="auto" w:fill="auto"/>
            <w:vAlign w:val="bottom"/>
          </w:tcPr>
          <w:p w14:paraId="702F9F85" w14:textId="78468805" w:rsidR="00F70B87" w:rsidRPr="00BE14E0" w:rsidRDefault="00F70B87" w:rsidP="00C73291">
            <w:pPr>
              <w:spacing w:before="100" w:beforeAutospacing="1" w:after="100" w:afterAutospacing="1" w:line="240" w:lineRule="auto"/>
              <w:rPr>
                <w:sz w:val="24"/>
                <w:szCs w:val="24"/>
              </w:rPr>
            </w:pPr>
            <w:r w:rsidRPr="00BE14E0">
              <w:rPr>
                <w:sz w:val="24"/>
                <w:szCs w:val="24"/>
              </w:rPr>
              <w:t>0.5</w:t>
            </w:r>
          </w:p>
        </w:tc>
        <w:tc>
          <w:tcPr>
            <w:tcW w:w="2160" w:type="dxa"/>
            <w:tcBorders>
              <w:top w:val="nil"/>
              <w:left w:val="nil"/>
              <w:bottom w:val="nil"/>
              <w:right w:val="nil"/>
            </w:tcBorders>
            <w:tcMar>
              <w:top w:w="0" w:type="dxa"/>
              <w:left w:w="40" w:type="dxa"/>
              <w:bottom w:w="0" w:type="dxa"/>
              <w:right w:w="40" w:type="dxa"/>
            </w:tcMar>
            <w:vAlign w:val="bottom"/>
          </w:tcPr>
          <w:p w14:paraId="6E07AC6C" w14:textId="72B420CD"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2,089</w:t>
            </w:r>
          </w:p>
        </w:tc>
      </w:tr>
      <w:tr w:rsidR="00F70B87" w:rsidRPr="00BE14E0" w14:paraId="37CDFCC1"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877DEAF"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2015-16</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7024449" w14:textId="6376CA62"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348</w:t>
            </w:r>
          </w:p>
        </w:tc>
        <w:tc>
          <w:tcPr>
            <w:tcW w:w="1534" w:type="dxa"/>
            <w:tcBorders>
              <w:top w:val="nil"/>
              <w:left w:val="nil"/>
              <w:bottom w:val="nil"/>
              <w:right w:val="nil"/>
            </w:tcBorders>
            <w:shd w:val="clear" w:color="auto" w:fill="auto"/>
            <w:vAlign w:val="bottom"/>
          </w:tcPr>
          <w:p w14:paraId="1D025B12" w14:textId="6301B39E" w:rsidR="00F70B87" w:rsidRPr="00BE14E0" w:rsidRDefault="00F70B87" w:rsidP="00C73291">
            <w:pPr>
              <w:spacing w:before="100" w:beforeAutospacing="1" w:after="100" w:afterAutospacing="1" w:line="240" w:lineRule="auto"/>
              <w:rPr>
                <w:sz w:val="24"/>
                <w:szCs w:val="24"/>
              </w:rPr>
            </w:pPr>
            <w:r w:rsidRPr="00BE14E0">
              <w:rPr>
                <w:sz w:val="24"/>
                <w:szCs w:val="24"/>
              </w:rPr>
              <w:t>16.9</w:t>
            </w:r>
          </w:p>
        </w:tc>
        <w:tc>
          <w:tcPr>
            <w:tcW w:w="1260" w:type="dxa"/>
            <w:tcBorders>
              <w:top w:val="nil"/>
              <w:left w:val="nil"/>
              <w:bottom w:val="nil"/>
              <w:right w:val="nil"/>
            </w:tcBorders>
            <w:tcMar>
              <w:top w:w="0" w:type="dxa"/>
              <w:left w:w="40" w:type="dxa"/>
              <w:bottom w:w="0" w:type="dxa"/>
              <w:right w:w="40" w:type="dxa"/>
            </w:tcMar>
            <w:vAlign w:val="bottom"/>
          </w:tcPr>
          <w:p w14:paraId="7E6C7E01" w14:textId="2BD69C04"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14</w:t>
            </w:r>
          </w:p>
        </w:tc>
        <w:tc>
          <w:tcPr>
            <w:tcW w:w="2070" w:type="dxa"/>
            <w:tcBorders>
              <w:top w:val="nil"/>
              <w:left w:val="nil"/>
              <w:bottom w:val="nil"/>
              <w:right w:val="nil"/>
            </w:tcBorders>
            <w:shd w:val="clear" w:color="auto" w:fill="auto"/>
            <w:vAlign w:val="bottom"/>
          </w:tcPr>
          <w:p w14:paraId="232ADC9C" w14:textId="2D46829A" w:rsidR="00F70B87" w:rsidRPr="00BE14E0" w:rsidRDefault="00F70B87" w:rsidP="00C73291">
            <w:pPr>
              <w:spacing w:before="100" w:beforeAutospacing="1" w:after="100" w:afterAutospacing="1" w:line="240" w:lineRule="auto"/>
              <w:rPr>
                <w:sz w:val="24"/>
                <w:szCs w:val="24"/>
              </w:rPr>
            </w:pPr>
            <w:r w:rsidRPr="00BE14E0">
              <w:rPr>
                <w:sz w:val="24"/>
                <w:szCs w:val="24"/>
              </w:rPr>
              <w:t>0.7</w:t>
            </w:r>
          </w:p>
        </w:tc>
        <w:tc>
          <w:tcPr>
            <w:tcW w:w="2160" w:type="dxa"/>
            <w:tcBorders>
              <w:top w:val="nil"/>
              <w:left w:val="nil"/>
              <w:bottom w:val="nil"/>
              <w:right w:val="nil"/>
            </w:tcBorders>
            <w:tcMar>
              <w:top w:w="0" w:type="dxa"/>
              <w:left w:w="40" w:type="dxa"/>
              <w:bottom w:w="0" w:type="dxa"/>
              <w:right w:w="40" w:type="dxa"/>
            </w:tcMar>
            <w:vAlign w:val="bottom"/>
          </w:tcPr>
          <w:p w14:paraId="3E5E040B" w14:textId="63D905E8"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2,059</w:t>
            </w:r>
          </w:p>
        </w:tc>
      </w:tr>
      <w:tr w:rsidR="00F70B87" w:rsidRPr="00BE14E0" w14:paraId="4EE27FF4"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74663B05"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2016-17</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D8D76E8" w14:textId="68A24A81"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442</w:t>
            </w:r>
          </w:p>
        </w:tc>
        <w:tc>
          <w:tcPr>
            <w:tcW w:w="1534" w:type="dxa"/>
            <w:tcBorders>
              <w:top w:val="nil"/>
              <w:left w:val="nil"/>
              <w:bottom w:val="nil"/>
              <w:right w:val="nil"/>
            </w:tcBorders>
            <w:shd w:val="clear" w:color="auto" w:fill="auto"/>
            <w:vAlign w:val="bottom"/>
          </w:tcPr>
          <w:p w14:paraId="17179752" w14:textId="3F68F88F" w:rsidR="00F70B87" w:rsidRPr="00BE14E0" w:rsidRDefault="00F70B87" w:rsidP="00C73291">
            <w:pPr>
              <w:spacing w:before="100" w:beforeAutospacing="1" w:after="100" w:afterAutospacing="1" w:line="240" w:lineRule="auto"/>
              <w:rPr>
                <w:sz w:val="24"/>
                <w:szCs w:val="24"/>
              </w:rPr>
            </w:pPr>
            <w:r w:rsidRPr="00BE14E0">
              <w:rPr>
                <w:sz w:val="24"/>
                <w:szCs w:val="24"/>
              </w:rPr>
              <w:t>21.4</w:t>
            </w:r>
          </w:p>
        </w:tc>
        <w:tc>
          <w:tcPr>
            <w:tcW w:w="1260" w:type="dxa"/>
            <w:tcBorders>
              <w:top w:val="nil"/>
              <w:left w:val="nil"/>
              <w:bottom w:val="nil"/>
              <w:right w:val="nil"/>
            </w:tcBorders>
            <w:tcMar>
              <w:top w:w="0" w:type="dxa"/>
              <w:left w:w="40" w:type="dxa"/>
              <w:bottom w:w="0" w:type="dxa"/>
              <w:right w:w="40" w:type="dxa"/>
            </w:tcMar>
            <w:vAlign w:val="bottom"/>
          </w:tcPr>
          <w:p w14:paraId="7F14F3FC" w14:textId="3EF51B1F"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14</w:t>
            </w:r>
          </w:p>
        </w:tc>
        <w:tc>
          <w:tcPr>
            <w:tcW w:w="2070" w:type="dxa"/>
            <w:tcBorders>
              <w:top w:val="nil"/>
              <w:left w:val="nil"/>
              <w:bottom w:val="nil"/>
              <w:right w:val="nil"/>
            </w:tcBorders>
            <w:shd w:val="clear" w:color="auto" w:fill="auto"/>
            <w:vAlign w:val="bottom"/>
          </w:tcPr>
          <w:p w14:paraId="61E10A86" w14:textId="0E45D40C" w:rsidR="00F70B87" w:rsidRPr="00BE14E0" w:rsidRDefault="00F70B87" w:rsidP="00C73291">
            <w:pPr>
              <w:spacing w:before="100" w:beforeAutospacing="1" w:after="100" w:afterAutospacing="1" w:line="240" w:lineRule="auto"/>
              <w:rPr>
                <w:sz w:val="24"/>
                <w:szCs w:val="24"/>
              </w:rPr>
            </w:pPr>
            <w:r w:rsidRPr="00BE14E0">
              <w:rPr>
                <w:sz w:val="24"/>
                <w:szCs w:val="24"/>
              </w:rPr>
              <w:t>0.7</w:t>
            </w:r>
          </w:p>
        </w:tc>
        <w:tc>
          <w:tcPr>
            <w:tcW w:w="2160" w:type="dxa"/>
            <w:tcBorders>
              <w:top w:val="nil"/>
              <w:left w:val="nil"/>
              <w:bottom w:val="nil"/>
              <w:right w:val="nil"/>
            </w:tcBorders>
            <w:tcMar>
              <w:top w:w="0" w:type="dxa"/>
              <w:left w:w="40" w:type="dxa"/>
              <w:bottom w:w="0" w:type="dxa"/>
              <w:right w:w="40" w:type="dxa"/>
            </w:tcMar>
            <w:vAlign w:val="bottom"/>
          </w:tcPr>
          <w:p w14:paraId="115D99D0" w14:textId="067CC514"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2,061</w:t>
            </w:r>
          </w:p>
        </w:tc>
      </w:tr>
      <w:tr w:rsidR="00F70B87" w:rsidRPr="00BE14E0" w14:paraId="522388F9"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625380BD"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2017-18</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3E52008" w14:textId="7634B03C"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504</w:t>
            </w:r>
          </w:p>
        </w:tc>
        <w:tc>
          <w:tcPr>
            <w:tcW w:w="1534" w:type="dxa"/>
            <w:tcBorders>
              <w:top w:val="nil"/>
              <w:left w:val="nil"/>
              <w:bottom w:val="nil"/>
              <w:right w:val="nil"/>
            </w:tcBorders>
            <w:shd w:val="clear" w:color="auto" w:fill="auto"/>
            <w:vAlign w:val="bottom"/>
          </w:tcPr>
          <w:p w14:paraId="380AD488" w14:textId="431A2EEA" w:rsidR="00F70B87" w:rsidRPr="00BE14E0" w:rsidRDefault="00F70B87" w:rsidP="00C73291">
            <w:pPr>
              <w:spacing w:before="100" w:beforeAutospacing="1" w:after="100" w:afterAutospacing="1" w:line="240" w:lineRule="auto"/>
              <w:rPr>
                <w:sz w:val="24"/>
                <w:szCs w:val="24"/>
              </w:rPr>
            </w:pPr>
            <w:r w:rsidRPr="00BE14E0">
              <w:rPr>
                <w:sz w:val="24"/>
                <w:szCs w:val="24"/>
              </w:rPr>
              <w:t>24.1</w:t>
            </w:r>
          </w:p>
        </w:tc>
        <w:tc>
          <w:tcPr>
            <w:tcW w:w="1260" w:type="dxa"/>
            <w:tcBorders>
              <w:top w:val="nil"/>
              <w:left w:val="nil"/>
              <w:bottom w:val="nil"/>
              <w:right w:val="nil"/>
            </w:tcBorders>
            <w:tcMar>
              <w:top w:w="0" w:type="dxa"/>
              <w:left w:w="40" w:type="dxa"/>
              <w:bottom w:w="0" w:type="dxa"/>
              <w:right w:w="40" w:type="dxa"/>
            </w:tcMar>
            <w:vAlign w:val="bottom"/>
          </w:tcPr>
          <w:p w14:paraId="1288488A" w14:textId="280B365E"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26</w:t>
            </w:r>
          </w:p>
        </w:tc>
        <w:tc>
          <w:tcPr>
            <w:tcW w:w="2070" w:type="dxa"/>
            <w:tcBorders>
              <w:top w:val="nil"/>
              <w:left w:val="nil"/>
              <w:bottom w:val="nil"/>
              <w:right w:val="nil"/>
            </w:tcBorders>
            <w:shd w:val="clear" w:color="auto" w:fill="auto"/>
            <w:vAlign w:val="bottom"/>
          </w:tcPr>
          <w:p w14:paraId="11539586" w14:textId="735DA8E2" w:rsidR="00F70B87" w:rsidRPr="00BE14E0" w:rsidRDefault="00F70B87" w:rsidP="00C73291">
            <w:pPr>
              <w:spacing w:before="100" w:beforeAutospacing="1" w:after="100" w:afterAutospacing="1" w:line="240" w:lineRule="auto"/>
              <w:rPr>
                <w:sz w:val="24"/>
                <w:szCs w:val="24"/>
              </w:rPr>
            </w:pPr>
            <w:r w:rsidRPr="00BE14E0">
              <w:rPr>
                <w:sz w:val="24"/>
                <w:szCs w:val="24"/>
              </w:rPr>
              <w:t>1.2</w:t>
            </w:r>
          </w:p>
        </w:tc>
        <w:tc>
          <w:tcPr>
            <w:tcW w:w="2160" w:type="dxa"/>
            <w:tcBorders>
              <w:top w:val="nil"/>
              <w:left w:val="nil"/>
              <w:bottom w:val="nil"/>
              <w:right w:val="nil"/>
            </w:tcBorders>
            <w:tcMar>
              <w:top w:w="0" w:type="dxa"/>
              <w:left w:w="40" w:type="dxa"/>
              <w:bottom w:w="0" w:type="dxa"/>
              <w:right w:w="40" w:type="dxa"/>
            </w:tcMar>
            <w:vAlign w:val="bottom"/>
          </w:tcPr>
          <w:p w14:paraId="4E9C02C8" w14:textId="00CC79B6"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2,088</w:t>
            </w:r>
          </w:p>
        </w:tc>
      </w:tr>
      <w:tr w:rsidR="00F70B87" w:rsidRPr="00BE14E0" w14:paraId="4353618F"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384A9BE3"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2018-19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C4C788D" w14:textId="44C40BCA"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556</w:t>
            </w:r>
          </w:p>
        </w:tc>
        <w:tc>
          <w:tcPr>
            <w:tcW w:w="1534" w:type="dxa"/>
            <w:tcBorders>
              <w:top w:val="nil"/>
              <w:left w:val="nil"/>
              <w:bottom w:val="nil"/>
              <w:right w:val="nil"/>
            </w:tcBorders>
            <w:shd w:val="clear" w:color="auto" w:fill="auto"/>
            <w:vAlign w:val="bottom"/>
          </w:tcPr>
          <w:p w14:paraId="7CB99109" w14:textId="5583C44A" w:rsidR="00F70B87" w:rsidRPr="00BE14E0" w:rsidRDefault="00F70B87" w:rsidP="00C73291">
            <w:pPr>
              <w:spacing w:before="100" w:beforeAutospacing="1" w:after="100" w:afterAutospacing="1" w:line="240" w:lineRule="auto"/>
              <w:rPr>
                <w:sz w:val="24"/>
                <w:szCs w:val="24"/>
              </w:rPr>
            </w:pPr>
            <w:r w:rsidRPr="00BE14E0">
              <w:rPr>
                <w:sz w:val="24"/>
                <w:szCs w:val="24"/>
              </w:rPr>
              <w:t>27.3</w:t>
            </w:r>
          </w:p>
        </w:tc>
        <w:tc>
          <w:tcPr>
            <w:tcW w:w="1260" w:type="dxa"/>
            <w:tcBorders>
              <w:top w:val="nil"/>
              <w:left w:val="nil"/>
              <w:bottom w:val="nil"/>
              <w:right w:val="nil"/>
            </w:tcBorders>
            <w:tcMar>
              <w:top w:w="0" w:type="dxa"/>
              <w:left w:w="40" w:type="dxa"/>
              <w:bottom w:w="0" w:type="dxa"/>
              <w:right w:w="40" w:type="dxa"/>
            </w:tcMar>
            <w:vAlign w:val="bottom"/>
          </w:tcPr>
          <w:p w14:paraId="75FE01F9" w14:textId="6F73AC80"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33</w:t>
            </w:r>
          </w:p>
        </w:tc>
        <w:tc>
          <w:tcPr>
            <w:tcW w:w="2070" w:type="dxa"/>
            <w:tcBorders>
              <w:top w:val="nil"/>
              <w:left w:val="nil"/>
              <w:bottom w:val="nil"/>
              <w:right w:val="nil"/>
            </w:tcBorders>
            <w:shd w:val="clear" w:color="auto" w:fill="auto"/>
            <w:vAlign w:val="bottom"/>
          </w:tcPr>
          <w:p w14:paraId="2C9EA977" w14:textId="7483DADD" w:rsidR="00F70B87" w:rsidRPr="00BE14E0" w:rsidRDefault="00F70B87" w:rsidP="00C73291">
            <w:pPr>
              <w:spacing w:before="100" w:beforeAutospacing="1" w:after="100" w:afterAutospacing="1" w:line="240" w:lineRule="auto"/>
              <w:rPr>
                <w:sz w:val="24"/>
                <w:szCs w:val="24"/>
              </w:rPr>
            </w:pPr>
            <w:r w:rsidRPr="00BE14E0">
              <w:rPr>
                <w:sz w:val="24"/>
                <w:szCs w:val="24"/>
              </w:rPr>
              <w:t>1.6</w:t>
            </w:r>
          </w:p>
        </w:tc>
        <w:tc>
          <w:tcPr>
            <w:tcW w:w="2160" w:type="dxa"/>
            <w:tcBorders>
              <w:top w:val="nil"/>
              <w:left w:val="nil"/>
              <w:bottom w:val="nil"/>
              <w:right w:val="nil"/>
            </w:tcBorders>
            <w:tcMar>
              <w:top w:w="0" w:type="dxa"/>
              <w:left w:w="40" w:type="dxa"/>
              <w:bottom w:w="0" w:type="dxa"/>
              <w:right w:w="40" w:type="dxa"/>
            </w:tcMar>
            <w:vAlign w:val="bottom"/>
          </w:tcPr>
          <w:p w14:paraId="5DD80562" w14:textId="489C6D78"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2,038</w:t>
            </w:r>
          </w:p>
        </w:tc>
      </w:tr>
      <w:tr w:rsidR="00F70B87" w:rsidRPr="00BE14E0" w14:paraId="44884449"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70D2866F"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2019-20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5EB0B12" w14:textId="5DA379A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518</w:t>
            </w:r>
          </w:p>
        </w:tc>
        <w:tc>
          <w:tcPr>
            <w:tcW w:w="1534" w:type="dxa"/>
            <w:tcBorders>
              <w:top w:val="nil"/>
              <w:left w:val="nil"/>
              <w:bottom w:val="nil"/>
              <w:right w:val="nil"/>
            </w:tcBorders>
            <w:shd w:val="clear" w:color="auto" w:fill="auto"/>
            <w:vAlign w:val="bottom"/>
          </w:tcPr>
          <w:p w14:paraId="35148802" w14:textId="3441FDD9" w:rsidR="00F70B87" w:rsidRPr="00BE14E0" w:rsidRDefault="00F70B87" w:rsidP="00C73291">
            <w:pPr>
              <w:spacing w:before="100" w:beforeAutospacing="1" w:after="100" w:afterAutospacing="1" w:line="240" w:lineRule="auto"/>
              <w:rPr>
                <w:sz w:val="24"/>
                <w:szCs w:val="24"/>
              </w:rPr>
            </w:pPr>
            <w:r w:rsidRPr="00BE14E0">
              <w:rPr>
                <w:sz w:val="24"/>
                <w:szCs w:val="24"/>
              </w:rPr>
              <w:t>23.7</w:t>
            </w:r>
          </w:p>
        </w:tc>
        <w:tc>
          <w:tcPr>
            <w:tcW w:w="1260" w:type="dxa"/>
            <w:tcBorders>
              <w:top w:val="nil"/>
              <w:left w:val="nil"/>
              <w:bottom w:val="nil"/>
              <w:right w:val="nil"/>
            </w:tcBorders>
            <w:tcMar>
              <w:top w:w="0" w:type="dxa"/>
              <w:left w:w="40" w:type="dxa"/>
              <w:bottom w:w="0" w:type="dxa"/>
              <w:right w:w="40" w:type="dxa"/>
            </w:tcMar>
            <w:vAlign w:val="bottom"/>
          </w:tcPr>
          <w:p w14:paraId="6FB27FBA" w14:textId="72F09E1B"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24</w:t>
            </w:r>
          </w:p>
        </w:tc>
        <w:tc>
          <w:tcPr>
            <w:tcW w:w="2070" w:type="dxa"/>
            <w:tcBorders>
              <w:top w:val="nil"/>
              <w:left w:val="nil"/>
              <w:bottom w:val="nil"/>
              <w:right w:val="nil"/>
            </w:tcBorders>
            <w:shd w:val="clear" w:color="auto" w:fill="auto"/>
            <w:vAlign w:val="bottom"/>
          </w:tcPr>
          <w:p w14:paraId="2DDAFBF5" w14:textId="3ABE8FB0" w:rsidR="00F70B87" w:rsidRPr="00BE14E0" w:rsidRDefault="00F70B87" w:rsidP="00C73291">
            <w:pPr>
              <w:spacing w:before="100" w:beforeAutospacing="1" w:after="100" w:afterAutospacing="1" w:line="240" w:lineRule="auto"/>
              <w:rPr>
                <w:sz w:val="24"/>
                <w:szCs w:val="24"/>
              </w:rPr>
            </w:pPr>
            <w:r w:rsidRPr="00BE14E0">
              <w:rPr>
                <w:sz w:val="24"/>
                <w:szCs w:val="24"/>
              </w:rPr>
              <w:t>1.1</w:t>
            </w:r>
          </w:p>
        </w:tc>
        <w:tc>
          <w:tcPr>
            <w:tcW w:w="2160" w:type="dxa"/>
            <w:tcBorders>
              <w:top w:val="nil"/>
              <w:left w:val="nil"/>
              <w:bottom w:val="nil"/>
              <w:right w:val="nil"/>
            </w:tcBorders>
            <w:tcMar>
              <w:top w:w="0" w:type="dxa"/>
              <w:left w:w="40" w:type="dxa"/>
              <w:bottom w:w="0" w:type="dxa"/>
              <w:right w:w="40" w:type="dxa"/>
            </w:tcMar>
            <w:vAlign w:val="bottom"/>
          </w:tcPr>
          <w:p w14:paraId="4500A35F" w14:textId="47EFA40C"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2,182</w:t>
            </w:r>
          </w:p>
        </w:tc>
      </w:tr>
      <w:tr w:rsidR="00F70B87" w:rsidRPr="00BE14E0" w14:paraId="4F68BC7D"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3AB07704"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2020-21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36125D4" w14:textId="5F0A2AEA"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491</w:t>
            </w:r>
          </w:p>
        </w:tc>
        <w:tc>
          <w:tcPr>
            <w:tcW w:w="1534" w:type="dxa"/>
            <w:tcBorders>
              <w:top w:val="nil"/>
              <w:left w:val="nil"/>
              <w:bottom w:val="nil"/>
              <w:right w:val="nil"/>
            </w:tcBorders>
            <w:shd w:val="clear" w:color="auto" w:fill="auto"/>
            <w:vAlign w:val="bottom"/>
          </w:tcPr>
          <w:p w14:paraId="10F4DF87" w14:textId="19D96A35" w:rsidR="00F70B87" w:rsidRPr="00BE14E0" w:rsidRDefault="00F70B87" w:rsidP="00C73291">
            <w:pPr>
              <w:spacing w:before="100" w:beforeAutospacing="1" w:after="100" w:afterAutospacing="1" w:line="240" w:lineRule="auto"/>
              <w:rPr>
                <w:sz w:val="24"/>
                <w:szCs w:val="24"/>
              </w:rPr>
            </w:pPr>
            <w:r w:rsidRPr="00BE14E0">
              <w:rPr>
                <w:sz w:val="24"/>
                <w:szCs w:val="24"/>
              </w:rPr>
              <w:t>23.5</w:t>
            </w:r>
          </w:p>
        </w:tc>
        <w:tc>
          <w:tcPr>
            <w:tcW w:w="1260" w:type="dxa"/>
            <w:tcBorders>
              <w:top w:val="nil"/>
              <w:left w:val="nil"/>
              <w:bottom w:val="nil"/>
              <w:right w:val="nil"/>
            </w:tcBorders>
            <w:tcMar>
              <w:top w:w="0" w:type="dxa"/>
              <w:left w:w="40" w:type="dxa"/>
              <w:bottom w:w="0" w:type="dxa"/>
              <w:right w:w="40" w:type="dxa"/>
            </w:tcMar>
            <w:vAlign w:val="bottom"/>
          </w:tcPr>
          <w:p w14:paraId="1D3009A6" w14:textId="14E6CD30"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16</w:t>
            </w:r>
          </w:p>
        </w:tc>
        <w:tc>
          <w:tcPr>
            <w:tcW w:w="2070" w:type="dxa"/>
            <w:tcBorders>
              <w:top w:val="nil"/>
              <w:left w:val="nil"/>
              <w:bottom w:val="nil"/>
              <w:right w:val="nil"/>
            </w:tcBorders>
            <w:shd w:val="clear" w:color="auto" w:fill="auto"/>
            <w:vAlign w:val="bottom"/>
          </w:tcPr>
          <w:p w14:paraId="56EEE358" w14:textId="27BA8135" w:rsidR="00F70B87" w:rsidRPr="00BE14E0" w:rsidRDefault="00F70B87" w:rsidP="00C73291">
            <w:pPr>
              <w:spacing w:before="100" w:beforeAutospacing="1" w:after="100" w:afterAutospacing="1" w:line="240" w:lineRule="auto"/>
              <w:rPr>
                <w:sz w:val="24"/>
                <w:szCs w:val="24"/>
              </w:rPr>
            </w:pPr>
            <w:r w:rsidRPr="00BE14E0">
              <w:rPr>
                <w:sz w:val="24"/>
                <w:szCs w:val="24"/>
              </w:rPr>
              <w:t>0.8</w:t>
            </w:r>
          </w:p>
        </w:tc>
        <w:tc>
          <w:tcPr>
            <w:tcW w:w="2160" w:type="dxa"/>
            <w:tcBorders>
              <w:top w:val="nil"/>
              <w:left w:val="nil"/>
              <w:bottom w:val="nil"/>
              <w:right w:val="nil"/>
            </w:tcBorders>
            <w:tcMar>
              <w:top w:w="0" w:type="dxa"/>
              <w:left w:w="40" w:type="dxa"/>
              <w:bottom w:w="0" w:type="dxa"/>
              <w:right w:w="40" w:type="dxa"/>
            </w:tcMar>
            <w:vAlign w:val="bottom"/>
          </w:tcPr>
          <w:p w14:paraId="25949018" w14:textId="25562178"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2,090</w:t>
            </w:r>
          </w:p>
        </w:tc>
      </w:tr>
      <w:tr w:rsidR="00F70B87" w:rsidRPr="00BE14E0" w14:paraId="5999318D"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0013E41A"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2021-22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FF05FF9" w14:textId="09B03A44"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437</w:t>
            </w:r>
          </w:p>
        </w:tc>
        <w:tc>
          <w:tcPr>
            <w:tcW w:w="1534" w:type="dxa"/>
            <w:tcBorders>
              <w:top w:val="nil"/>
              <w:left w:val="nil"/>
              <w:bottom w:val="nil"/>
              <w:right w:val="nil"/>
            </w:tcBorders>
            <w:shd w:val="clear" w:color="auto" w:fill="auto"/>
            <w:vAlign w:val="bottom"/>
          </w:tcPr>
          <w:p w14:paraId="039E9737" w14:textId="29BC0E44" w:rsidR="00F70B87" w:rsidRPr="00BE14E0" w:rsidRDefault="00F70B87" w:rsidP="00C73291">
            <w:pPr>
              <w:spacing w:before="100" w:beforeAutospacing="1" w:after="100" w:afterAutospacing="1" w:line="240" w:lineRule="auto"/>
              <w:rPr>
                <w:sz w:val="24"/>
                <w:szCs w:val="24"/>
              </w:rPr>
            </w:pPr>
            <w:r w:rsidRPr="00BE14E0">
              <w:rPr>
                <w:sz w:val="24"/>
                <w:szCs w:val="24"/>
              </w:rPr>
              <w:t>19.7</w:t>
            </w:r>
          </w:p>
        </w:tc>
        <w:tc>
          <w:tcPr>
            <w:tcW w:w="1260" w:type="dxa"/>
            <w:tcBorders>
              <w:top w:val="nil"/>
              <w:left w:val="nil"/>
              <w:bottom w:val="nil"/>
              <w:right w:val="nil"/>
            </w:tcBorders>
            <w:tcMar>
              <w:top w:w="0" w:type="dxa"/>
              <w:left w:w="40" w:type="dxa"/>
              <w:bottom w:w="0" w:type="dxa"/>
              <w:right w:w="40" w:type="dxa"/>
            </w:tcMar>
            <w:vAlign w:val="bottom"/>
          </w:tcPr>
          <w:p w14:paraId="761BCC61" w14:textId="592A7F5D"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5</w:t>
            </w:r>
          </w:p>
        </w:tc>
        <w:tc>
          <w:tcPr>
            <w:tcW w:w="2070" w:type="dxa"/>
            <w:tcBorders>
              <w:top w:val="nil"/>
              <w:left w:val="nil"/>
              <w:bottom w:val="nil"/>
              <w:right w:val="nil"/>
            </w:tcBorders>
            <w:shd w:val="clear" w:color="auto" w:fill="auto"/>
            <w:vAlign w:val="bottom"/>
          </w:tcPr>
          <w:p w14:paraId="237C964F" w14:textId="134EEB59" w:rsidR="00F70B87" w:rsidRPr="00BE14E0" w:rsidRDefault="00F70B87" w:rsidP="00C73291">
            <w:pPr>
              <w:spacing w:before="100" w:beforeAutospacing="1" w:after="100" w:afterAutospacing="1" w:line="240" w:lineRule="auto"/>
              <w:rPr>
                <w:sz w:val="24"/>
                <w:szCs w:val="24"/>
              </w:rPr>
            </w:pPr>
            <w:r w:rsidRPr="00BE14E0">
              <w:rPr>
                <w:sz w:val="24"/>
                <w:szCs w:val="24"/>
              </w:rPr>
              <w:t>0.2</w:t>
            </w:r>
          </w:p>
        </w:tc>
        <w:tc>
          <w:tcPr>
            <w:tcW w:w="2160" w:type="dxa"/>
            <w:tcBorders>
              <w:top w:val="nil"/>
              <w:left w:val="nil"/>
              <w:bottom w:val="nil"/>
              <w:right w:val="nil"/>
            </w:tcBorders>
            <w:tcMar>
              <w:top w:w="0" w:type="dxa"/>
              <w:left w:w="40" w:type="dxa"/>
              <w:bottom w:w="0" w:type="dxa"/>
              <w:right w:w="40" w:type="dxa"/>
            </w:tcMar>
            <w:vAlign w:val="bottom"/>
          </w:tcPr>
          <w:p w14:paraId="7D9F0BEB" w14:textId="1477C756"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2,216</w:t>
            </w:r>
          </w:p>
        </w:tc>
      </w:tr>
      <w:tr w:rsidR="00F70B87" w:rsidRPr="00BE14E0" w14:paraId="733CFA6B" w14:textId="77777777" w:rsidTr="00C73291">
        <w:trPr>
          <w:trHeight w:hRule="exact" w:val="331"/>
        </w:trPr>
        <w:tc>
          <w:tcPr>
            <w:tcW w:w="153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650EDFBD"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2022-23</w:t>
            </w:r>
          </w:p>
        </w:tc>
        <w:tc>
          <w:tcPr>
            <w:tcW w:w="126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4AFE26E3" w14:textId="3B32048C" w:rsidR="00F70B87" w:rsidRPr="00BE14E0" w:rsidRDefault="00F70B87" w:rsidP="00C73291">
            <w:pPr>
              <w:spacing w:before="100" w:beforeAutospacing="1" w:after="100" w:afterAutospacing="1" w:line="240" w:lineRule="auto"/>
              <w:rPr>
                <w:sz w:val="24"/>
                <w:szCs w:val="24"/>
              </w:rPr>
            </w:pPr>
            <w:r w:rsidRPr="00BE14E0">
              <w:rPr>
                <w:sz w:val="24"/>
                <w:szCs w:val="24"/>
              </w:rPr>
              <w:t>510</w:t>
            </w:r>
          </w:p>
        </w:tc>
        <w:tc>
          <w:tcPr>
            <w:tcW w:w="1534" w:type="dxa"/>
            <w:tcBorders>
              <w:top w:val="nil"/>
              <w:left w:val="nil"/>
              <w:bottom w:val="single" w:sz="12" w:space="0" w:color="auto"/>
              <w:right w:val="nil"/>
            </w:tcBorders>
            <w:shd w:val="clear" w:color="auto" w:fill="auto"/>
            <w:vAlign w:val="bottom"/>
          </w:tcPr>
          <w:p w14:paraId="1326A3FD" w14:textId="21AD33CB" w:rsidR="00F70B87" w:rsidRPr="00BE14E0" w:rsidRDefault="00F70B87" w:rsidP="00C73291">
            <w:pPr>
              <w:spacing w:before="100" w:beforeAutospacing="1" w:after="100" w:afterAutospacing="1" w:line="240" w:lineRule="auto"/>
              <w:rPr>
                <w:sz w:val="24"/>
                <w:szCs w:val="24"/>
              </w:rPr>
            </w:pPr>
            <w:r w:rsidRPr="00BE14E0">
              <w:rPr>
                <w:sz w:val="24"/>
                <w:szCs w:val="24"/>
              </w:rPr>
              <w:t>22.8</w:t>
            </w:r>
          </w:p>
        </w:tc>
        <w:tc>
          <w:tcPr>
            <w:tcW w:w="1260" w:type="dxa"/>
            <w:tcBorders>
              <w:top w:val="nil"/>
              <w:left w:val="nil"/>
              <w:bottom w:val="single" w:sz="12" w:space="0" w:color="auto"/>
              <w:right w:val="nil"/>
            </w:tcBorders>
            <w:tcMar>
              <w:top w:w="0" w:type="dxa"/>
              <w:left w:w="40" w:type="dxa"/>
              <w:bottom w:w="0" w:type="dxa"/>
              <w:right w:w="40" w:type="dxa"/>
            </w:tcMar>
            <w:vAlign w:val="bottom"/>
          </w:tcPr>
          <w:p w14:paraId="4C6DEC5D" w14:textId="75A89763" w:rsidR="00F70B87" w:rsidRPr="00BE14E0" w:rsidRDefault="00F70B87" w:rsidP="00C73291">
            <w:pPr>
              <w:spacing w:before="100" w:beforeAutospacing="1" w:after="100" w:afterAutospacing="1" w:line="240" w:lineRule="auto"/>
              <w:rPr>
                <w:sz w:val="24"/>
                <w:szCs w:val="24"/>
              </w:rPr>
            </w:pPr>
            <w:r w:rsidRPr="00BE14E0">
              <w:rPr>
                <w:sz w:val="24"/>
                <w:szCs w:val="24"/>
              </w:rPr>
              <w:t>10</w:t>
            </w:r>
          </w:p>
        </w:tc>
        <w:tc>
          <w:tcPr>
            <w:tcW w:w="2070" w:type="dxa"/>
            <w:tcBorders>
              <w:top w:val="nil"/>
              <w:left w:val="nil"/>
              <w:bottom w:val="single" w:sz="12" w:space="0" w:color="auto"/>
              <w:right w:val="nil"/>
            </w:tcBorders>
            <w:shd w:val="clear" w:color="auto" w:fill="auto"/>
            <w:vAlign w:val="bottom"/>
          </w:tcPr>
          <w:p w14:paraId="30118241" w14:textId="18858818" w:rsidR="00F70B87" w:rsidRPr="00BE14E0" w:rsidRDefault="00F70B87" w:rsidP="00C73291">
            <w:pPr>
              <w:spacing w:before="100" w:beforeAutospacing="1" w:after="100" w:afterAutospacing="1" w:line="240" w:lineRule="auto"/>
              <w:rPr>
                <w:sz w:val="24"/>
                <w:szCs w:val="24"/>
              </w:rPr>
            </w:pPr>
            <w:r w:rsidRPr="00BE14E0">
              <w:rPr>
                <w:sz w:val="24"/>
                <w:szCs w:val="24"/>
              </w:rPr>
              <w:t>0.4</w:t>
            </w:r>
          </w:p>
        </w:tc>
        <w:tc>
          <w:tcPr>
            <w:tcW w:w="2160" w:type="dxa"/>
            <w:tcBorders>
              <w:top w:val="nil"/>
              <w:left w:val="nil"/>
              <w:bottom w:val="single" w:sz="12" w:space="0" w:color="auto"/>
              <w:right w:val="nil"/>
            </w:tcBorders>
            <w:tcMar>
              <w:top w:w="0" w:type="dxa"/>
              <w:left w:w="40" w:type="dxa"/>
              <w:bottom w:w="0" w:type="dxa"/>
              <w:right w:w="40" w:type="dxa"/>
            </w:tcMar>
            <w:vAlign w:val="bottom"/>
          </w:tcPr>
          <w:p w14:paraId="2ABEC29E" w14:textId="2B39C04F" w:rsidR="00F70B87" w:rsidRPr="00C73291" w:rsidRDefault="00F70B87" w:rsidP="00C73291">
            <w:pPr>
              <w:spacing w:before="100" w:beforeAutospacing="1" w:after="100" w:afterAutospacing="1" w:line="240" w:lineRule="auto"/>
              <w:rPr>
                <w:b/>
                <w:bCs/>
                <w:sz w:val="24"/>
                <w:szCs w:val="24"/>
              </w:rPr>
            </w:pPr>
            <w:r w:rsidRPr="00C73291">
              <w:rPr>
                <w:b/>
                <w:bCs/>
                <w:sz w:val="24"/>
                <w:szCs w:val="24"/>
              </w:rPr>
              <w:t>2,235</w:t>
            </w:r>
          </w:p>
        </w:tc>
      </w:tr>
    </w:tbl>
    <w:p w14:paraId="305FFF70" w14:textId="4303BC77" w:rsidR="00D51007" w:rsidRPr="002026FB" w:rsidRDefault="00D51007" w:rsidP="004059C5">
      <w:pPr>
        <w:spacing w:before="240"/>
      </w:pPr>
      <w:r w:rsidRPr="002026FB">
        <w:rPr>
          <w:rFonts w:ascii="Aptos SemiBold" w:hAnsi="Aptos SemiBold"/>
        </w:rPr>
        <w:t>Source</w:t>
      </w:r>
      <w:r w:rsidRPr="002026FB">
        <w:t>: Correctional Service of Canada.</w:t>
      </w:r>
    </w:p>
    <w:p w14:paraId="0CE9F7F4" w14:textId="6B16E750" w:rsidR="00B820F8" w:rsidRPr="002026FB" w:rsidRDefault="00B820F8" w:rsidP="006E03FB">
      <w:pPr>
        <w:pStyle w:val="Heading4"/>
      </w:pPr>
      <w:r w:rsidRPr="002026FB">
        <w:rPr>
          <w:rFonts w:ascii="Aptos SemiBold" w:hAnsi="Aptos SemiBold"/>
        </w:rPr>
        <w:lastRenderedPageBreak/>
        <w:t>Table D2</w:t>
      </w:r>
      <w:r w:rsidR="006E3C9C">
        <w:rPr>
          <w:rFonts w:ascii="Aptos SemiBold" w:hAnsi="Aptos SemiBold"/>
        </w:rPr>
        <w:t>b</w:t>
      </w:r>
      <w:r w:rsidRPr="002026FB">
        <w:rPr>
          <w:rFonts w:ascii="Aptos SemiBold" w:hAnsi="Aptos SemiBold"/>
        </w:rPr>
        <w:t>.</w:t>
      </w:r>
      <w:r w:rsidRPr="002026FB">
        <w:t xml:space="preserve"> </w:t>
      </w:r>
      <w:r>
        <w:t>Non-Indigenous o</w:t>
      </w:r>
      <w:r w:rsidRPr="002026FB">
        <w:t xml:space="preserve">ffenders released from a federal institution or Healing Lodge </w:t>
      </w:r>
    </w:p>
    <w:tbl>
      <w:tblPr>
        <w:tblW w:w="9814"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30"/>
        <w:gridCol w:w="1350"/>
        <w:gridCol w:w="1444"/>
        <w:gridCol w:w="1260"/>
        <w:gridCol w:w="2070"/>
        <w:gridCol w:w="2160"/>
      </w:tblGrid>
      <w:tr w:rsidR="00F70B87" w:rsidRPr="002026FB" w14:paraId="025B9FF7" w14:textId="77777777" w:rsidTr="00C73291">
        <w:trPr>
          <w:trHeight w:hRule="exact" w:val="1183"/>
        </w:trPr>
        <w:tc>
          <w:tcPr>
            <w:tcW w:w="153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6BF7EABF" w14:textId="75D000BE" w:rsidR="00F70B87" w:rsidRPr="00BE14E0" w:rsidRDefault="00F70B87" w:rsidP="004059C5">
            <w:pPr>
              <w:rPr>
                <w:sz w:val="24"/>
                <w:szCs w:val="24"/>
              </w:rPr>
            </w:pPr>
            <w:r>
              <w:rPr>
                <w:sz w:val="24"/>
                <w:szCs w:val="24"/>
              </w:rPr>
              <w:t>Fiscal year</w:t>
            </w:r>
          </w:p>
        </w:tc>
        <w:tc>
          <w:tcPr>
            <w:tcW w:w="135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0573C729" w14:textId="58CFABA5" w:rsidR="00F70B87" w:rsidRPr="00677AEE" w:rsidRDefault="00F70B87" w:rsidP="004059C5">
            <w:pPr>
              <w:rPr>
                <w:sz w:val="24"/>
                <w:szCs w:val="24"/>
              </w:rPr>
            </w:pPr>
            <w:r w:rsidRPr="00677AEE">
              <w:rPr>
                <w:sz w:val="24"/>
                <w:szCs w:val="24"/>
              </w:rPr>
              <w:t>Day parole</w:t>
            </w:r>
          </w:p>
        </w:tc>
        <w:tc>
          <w:tcPr>
            <w:tcW w:w="1444" w:type="dxa"/>
            <w:tcBorders>
              <w:top w:val="single" w:sz="12" w:space="0" w:color="auto"/>
              <w:left w:val="nil"/>
              <w:bottom w:val="single" w:sz="12" w:space="0" w:color="auto"/>
              <w:right w:val="nil"/>
            </w:tcBorders>
            <w:shd w:val="clear" w:color="auto" w:fill="auto"/>
            <w:vAlign w:val="bottom"/>
          </w:tcPr>
          <w:p w14:paraId="45AC3414" w14:textId="78CEDC61" w:rsidR="00F70B87" w:rsidRPr="00677AEE" w:rsidRDefault="00F70B87" w:rsidP="004059C5">
            <w:pPr>
              <w:rPr>
                <w:sz w:val="24"/>
                <w:szCs w:val="24"/>
              </w:rPr>
            </w:pPr>
            <w:r w:rsidRPr="00677AEE">
              <w:rPr>
                <w:sz w:val="24"/>
                <w:szCs w:val="24"/>
              </w:rPr>
              <w:t>%</w:t>
            </w:r>
          </w:p>
        </w:tc>
        <w:tc>
          <w:tcPr>
            <w:tcW w:w="1260" w:type="dxa"/>
            <w:tcBorders>
              <w:top w:val="single" w:sz="12" w:space="0" w:color="auto"/>
              <w:left w:val="nil"/>
              <w:bottom w:val="single" w:sz="12" w:space="0" w:color="auto"/>
              <w:right w:val="nil"/>
            </w:tcBorders>
            <w:tcMar>
              <w:top w:w="0" w:type="dxa"/>
              <w:left w:w="40" w:type="dxa"/>
              <w:bottom w:w="0" w:type="dxa"/>
              <w:right w:w="40" w:type="dxa"/>
            </w:tcMar>
            <w:vAlign w:val="bottom"/>
          </w:tcPr>
          <w:p w14:paraId="7A56C857" w14:textId="5B8F6CA8" w:rsidR="00F70B87" w:rsidRPr="00677AEE" w:rsidRDefault="00F70B87" w:rsidP="004059C5">
            <w:pPr>
              <w:rPr>
                <w:sz w:val="24"/>
                <w:szCs w:val="24"/>
              </w:rPr>
            </w:pPr>
            <w:r w:rsidRPr="00677AEE">
              <w:rPr>
                <w:sz w:val="24"/>
                <w:szCs w:val="24"/>
              </w:rPr>
              <w:t>Full parole</w:t>
            </w:r>
          </w:p>
        </w:tc>
        <w:tc>
          <w:tcPr>
            <w:tcW w:w="2070" w:type="dxa"/>
            <w:tcBorders>
              <w:top w:val="single" w:sz="12" w:space="0" w:color="auto"/>
              <w:left w:val="nil"/>
              <w:bottom w:val="single" w:sz="12" w:space="0" w:color="auto"/>
              <w:right w:val="nil"/>
            </w:tcBorders>
            <w:shd w:val="clear" w:color="auto" w:fill="auto"/>
            <w:vAlign w:val="bottom"/>
          </w:tcPr>
          <w:p w14:paraId="6E50B314" w14:textId="0D741084" w:rsidR="00F70B87" w:rsidRPr="00677AEE" w:rsidRDefault="00F70B87" w:rsidP="004059C5">
            <w:pPr>
              <w:rPr>
                <w:sz w:val="24"/>
                <w:szCs w:val="24"/>
              </w:rPr>
            </w:pPr>
            <w:r w:rsidRPr="00677AEE">
              <w:rPr>
                <w:sz w:val="24"/>
                <w:szCs w:val="24"/>
              </w:rPr>
              <w:t>%</w:t>
            </w:r>
          </w:p>
        </w:tc>
        <w:tc>
          <w:tcPr>
            <w:tcW w:w="2160" w:type="dxa"/>
            <w:tcBorders>
              <w:top w:val="single" w:sz="12" w:space="0" w:color="auto"/>
              <w:left w:val="nil"/>
              <w:bottom w:val="single" w:sz="12" w:space="0" w:color="auto"/>
              <w:right w:val="nil"/>
            </w:tcBorders>
            <w:tcMar>
              <w:top w:w="0" w:type="dxa"/>
              <w:left w:w="40" w:type="dxa"/>
              <w:bottom w:w="0" w:type="dxa"/>
              <w:right w:w="40" w:type="dxa"/>
            </w:tcMar>
            <w:vAlign w:val="bottom"/>
          </w:tcPr>
          <w:p w14:paraId="28F301AD" w14:textId="35BC7676" w:rsidR="00F70B87" w:rsidRPr="00C73291" w:rsidRDefault="00F70B87" w:rsidP="004059C5">
            <w:pPr>
              <w:rPr>
                <w:b/>
                <w:bCs/>
                <w:sz w:val="24"/>
                <w:szCs w:val="24"/>
              </w:rPr>
            </w:pPr>
            <w:r w:rsidRPr="00C73291">
              <w:rPr>
                <w:b/>
                <w:bCs/>
                <w:sz w:val="24"/>
                <w:szCs w:val="24"/>
              </w:rPr>
              <w:t>Total non-Indigenous releases</w:t>
            </w:r>
          </w:p>
        </w:tc>
      </w:tr>
      <w:tr w:rsidR="00F70B87" w:rsidRPr="002026FB" w14:paraId="12E8F8B6"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31F4B16D"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2013-14</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5D2A9DC2"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1,591</w:t>
            </w:r>
          </w:p>
        </w:tc>
        <w:tc>
          <w:tcPr>
            <w:tcW w:w="1444" w:type="dxa"/>
            <w:tcBorders>
              <w:top w:val="nil"/>
              <w:left w:val="nil"/>
              <w:bottom w:val="nil"/>
              <w:right w:val="nil"/>
            </w:tcBorders>
            <w:shd w:val="clear" w:color="auto" w:fill="auto"/>
            <w:vAlign w:val="bottom"/>
          </w:tcPr>
          <w:p w14:paraId="46F2F324"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28.3</w:t>
            </w:r>
          </w:p>
        </w:tc>
        <w:tc>
          <w:tcPr>
            <w:tcW w:w="1260" w:type="dxa"/>
            <w:tcBorders>
              <w:top w:val="nil"/>
              <w:left w:val="nil"/>
              <w:bottom w:val="nil"/>
              <w:right w:val="nil"/>
            </w:tcBorders>
            <w:tcMar>
              <w:top w:w="0" w:type="dxa"/>
              <w:left w:w="40" w:type="dxa"/>
              <w:bottom w:w="0" w:type="dxa"/>
              <w:right w:w="40" w:type="dxa"/>
            </w:tcMar>
            <w:vAlign w:val="bottom"/>
          </w:tcPr>
          <w:p w14:paraId="716699D8"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144</w:t>
            </w:r>
          </w:p>
        </w:tc>
        <w:tc>
          <w:tcPr>
            <w:tcW w:w="2070" w:type="dxa"/>
            <w:tcBorders>
              <w:top w:val="nil"/>
              <w:left w:val="nil"/>
              <w:bottom w:val="nil"/>
              <w:right w:val="nil"/>
            </w:tcBorders>
            <w:shd w:val="clear" w:color="auto" w:fill="auto"/>
            <w:vAlign w:val="bottom"/>
          </w:tcPr>
          <w:p w14:paraId="0828F7A5"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2.6</w:t>
            </w:r>
          </w:p>
        </w:tc>
        <w:tc>
          <w:tcPr>
            <w:tcW w:w="2160" w:type="dxa"/>
            <w:tcBorders>
              <w:top w:val="nil"/>
              <w:left w:val="nil"/>
              <w:bottom w:val="nil"/>
              <w:right w:val="nil"/>
            </w:tcBorders>
            <w:tcMar>
              <w:top w:w="0" w:type="dxa"/>
              <w:left w:w="40" w:type="dxa"/>
              <w:bottom w:w="0" w:type="dxa"/>
              <w:right w:w="40" w:type="dxa"/>
            </w:tcMar>
            <w:vAlign w:val="bottom"/>
          </w:tcPr>
          <w:p w14:paraId="26B1384E" w14:textId="77777777"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5,621</w:t>
            </w:r>
          </w:p>
        </w:tc>
      </w:tr>
      <w:tr w:rsidR="00F70B87" w:rsidRPr="002026FB" w14:paraId="5AC4B611"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0E9A08C1"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2014-15</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2C7D1F3"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1,663</w:t>
            </w:r>
          </w:p>
        </w:tc>
        <w:tc>
          <w:tcPr>
            <w:tcW w:w="1444" w:type="dxa"/>
            <w:tcBorders>
              <w:top w:val="nil"/>
              <w:left w:val="nil"/>
              <w:bottom w:val="nil"/>
              <w:right w:val="nil"/>
            </w:tcBorders>
            <w:shd w:val="clear" w:color="auto" w:fill="auto"/>
            <w:vAlign w:val="bottom"/>
          </w:tcPr>
          <w:p w14:paraId="66CE28DF"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30.6</w:t>
            </w:r>
          </w:p>
        </w:tc>
        <w:tc>
          <w:tcPr>
            <w:tcW w:w="1260" w:type="dxa"/>
            <w:tcBorders>
              <w:top w:val="nil"/>
              <w:left w:val="nil"/>
              <w:bottom w:val="nil"/>
              <w:right w:val="nil"/>
            </w:tcBorders>
            <w:tcMar>
              <w:top w:w="0" w:type="dxa"/>
              <w:left w:w="40" w:type="dxa"/>
              <w:bottom w:w="0" w:type="dxa"/>
              <w:right w:w="40" w:type="dxa"/>
            </w:tcMar>
            <w:vAlign w:val="bottom"/>
          </w:tcPr>
          <w:p w14:paraId="0E02EBCD"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175</w:t>
            </w:r>
          </w:p>
        </w:tc>
        <w:tc>
          <w:tcPr>
            <w:tcW w:w="2070" w:type="dxa"/>
            <w:tcBorders>
              <w:top w:val="nil"/>
              <w:left w:val="nil"/>
              <w:bottom w:val="nil"/>
              <w:right w:val="nil"/>
            </w:tcBorders>
            <w:shd w:val="clear" w:color="auto" w:fill="auto"/>
            <w:vAlign w:val="bottom"/>
          </w:tcPr>
          <w:p w14:paraId="211CC375"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3.2</w:t>
            </w:r>
          </w:p>
        </w:tc>
        <w:tc>
          <w:tcPr>
            <w:tcW w:w="2160" w:type="dxa"/>
            <w:tcBorders>
              <w:top w:val="nil"/>
              <w:left w:val="nil"/>
              <w:bottom w:val="nil"/>
              <w:right w:val="nil"/>
            </w:tcBorders>
            <w:tcMar>
              <w:top w:w="0" w:type="dxa"/>
              <w:left w:w="40" w:type="dxa"/>
              <w:bottom w:w="0" w:type="dxa"/>
              <w:right w:w="40" w:type="dxa"/>
            </w:tcMar>
            <w:vAlign w:val="bottom"/>
          </w:tcPr>
          <w:p w14:paraId="67832AE1" w14:textId="77777777"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5,443</w:t>
            </w:r>
          </w:p>
        </w:tc>
      </w:tr>
      <w:tr w:rsidR="00F70B87" w:rsidRPr="002026FB" w14:paraId="55311347"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4789A32F"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2015-16</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476E3DD2"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1,782</w:t>
            </w:r>
          </w:p>
        </w:tc>
        <w:tc>
          <w:tcPr>
            <w:tcW w:w="1444" w:type="dxa"/>
            <w:tcBorders>
              <w:top w:val="nil"/>
              <w:left w:val="nil"/>
              <w:bottom w:val="nil"/>
              <w:right w:val="nil"/>
            </w:tcBorders>
            <w:shd w:val="clear" w:color="auto" w:fill="auto"/>
            <w:vAlign w:val="bottom"/>
          </w:tcPr>
          <w:p w14:paraId="6B4676B4"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32.1</w:t>
            </w:r>
          </w:p>
        </w:tc>
        <w:tc>
          <w:tcPr>
            <w:tcW w:w="1260" w:type="dxa"/>
            <w:tcBorders>
              <w:top w:val="nil"/>
              <w:left w:val="nil"/>
              <w:bottom w:val="nil"/>
              <w:right w:val="nil"/>
            </w:tcBorders>
            <w:tcMar>
              <w:top w:w="0" w:type="dxa"/>
              <w:left w:w="40" w:type="dxa"/>
              <w:bottom w:w="0" w:type="dxa"/>
              <w:right w:w="40" w:type="dxa"/>
            </w:tcMar>
            <w:vAlign w:val="bottom"/>
          </w:tcPr>
          <w:p w14:paraId="0944DA4B"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164</w:t>
            </w:r>
          </w:p>
        </w:tc>
        <w:tc>
          <w:tcPr>
            <w:tcW w:w="2070" w:type="dxa"/>
            <w:tcBorders>
              <w:top w:val="nil"/>
              <w:left w:val="nil"/>
              <w:bottom w:val="nil"/>
              <w:right w:val="nil"/>
            </w:tcBorders>
            <w:shd w:val="clear" w:color="auto" w:fill="auto"/>
            <w:vAlign w:val="bottom"/>
          </w:tcPr>
          <w:p w14:paraId="31772F50"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3.0</w:t>
            </w:r>
          </w:p>
        </w:tc>
        <w:tc>
          <w:tcPr>
            <w:tcW w:w="2160" w:type="dxa"/>
            <w:tcBorders>
              <w:top w:val="nil"/>
              <w:left w:val="nil"/>
              <w:bottom w:val="nil"/>
              <w:right w:val="nil"/>
            </w:tcBorders>
            <w:tcMar>
              <w:top w:w="0" w:type="dxa"/>
              <w:left w:w="40" w:type="dxa"/>
              <w:bottom w:w="0" w:type="dxa"/>
              <w:right w:w="40" w:type="dxa"/>
            </w:tcMar>
            <w:vAlign w:val="bottom"/>
          </w:tcPr>
          <w:p w14:paraId="445ECF27" w14:textId="77777777"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5,557</w:t>
            </w:r>
          </w:p>
        </w:tc>
      </w:tr>
      <w:tr w:rsidR="00F70B87" w:rsidRPr="002026FB" w14:paraId="71A3B017"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56BD6CB9"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2016-17</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456ACA48"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2,085</w:t>
            </w:r>
          </w:p>
        </w:tc>
        <w:tc>
          <w:tcPr>
            <w:tcW w:w="1444" w:type="dxa"/>
            <w:tcBorders>
              <w:top w:val="nil"/>
              <w:left w:val="nil"/>
              <w:bottom w:val="nil"/>
              <w:right w:val="nil"/>
            </w:tcBorders>
            <w:shd w:val="clear" w:color="auto" w:fill="auto"/>
            <w:vAlign w:val="bottom"/>
          </w:tcPr>
          <w:p w14:paraId="2CDF00AD"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37.8</w:t>
            </w:r>
          </w:p>
        </w:tc>
        <w:tc>
          <w:tcPr>
            <w:tcW w:w="1260" w:type="dxa"/>
            <w:tcBorders>
              <w:top w:val="nil"/>
              <w:left w:val="nil"/>
              <w:bottom w:val="nil"/>
              <w:right w:val="nil"/>
            </w:tcBorders>
            <w:tcMar>
              <w:top w:w="0" w:type="dxa"/>
              <w:left w:w="40" w:type="dxa"/>
              <w:bottom w:w="0" w:type="dxa"/>
              <w:right w:w="40" w:type="dxa"/>
            </w:tcMar>
            <w:vAlign w:val="bottom"/>
          </w:tcPr>
          <w:p w14:paraId="0229C27F"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153</w:t>
            </w:r>
          </w:p>
        </w:tc>
        <w:tc>
          <w:tcPr>
            <w:tcW w:w="2070" w:type="dxa"/>
            <w:tcBorders>
              <w:top w:val="nil"/>
              <w:left w:val="nil"/>
              <w:bottom w:val="nil"/>
              <w:right w:val="nil"/>
            </w:tcBorders>
            <w:shd w:val="clear" w:color="auto" w:fill="auto"/>
            <w:vAlign w:val="bottom"/>
          </w:tcPr>
          <w:p w14:paraId="171726DB"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2.8</w:t>
            </w:r>
          </w:p>
        </w:tc>
        <w:tc>
          <w:tcPr>
            <w:tcW w:w="2160" w:type="dxa"/>
            <w:tcBorders>
              <w:top w:val="nil"/>
              <w:left w:val="nil"/>
              <w:bottom w:val="nil"/>
              <w:right w:val="nil"/>
            </w:tcBorders>
            <w:tcMar>
              <w:top w:w="0" w:type="dxa"/>
              <w:left w:w="40" w:type="dxa"/>
              <w:bottom w:w="0" w:type="dxa"/>
              <w:right w:w="40" w:type="dxa"/>
            </w:tcMar>
            <w:vAlign w:val="bottom"/>
          </w:tcPr>
          <w:p w14:paraId="6E3A532F" w14:textId="77777777"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5,516</w:t>
            </w:r>
          </w:p>
        </w:tc>
      </w:tr>
      <w:tr w:rsidR="00F70B87" w:rsidRPr="002026FB" w14:paraId="411449A1"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FA75F7D"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2017-18</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0C8882CE"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2,118</w:t>
            </w:r>
          </w:p>
        </w:tc>
        <w:tc>
          <w:tcPr>
            <w:tcW w:w="1444" w:type="dxa"/>
            <w:tcBorders>
              <w:top w:val="nil"/>
              <w:left w:val="nil"/>
              <w:bottom w:val="nil"/>
              <w:right w:val="nil"/>
            </w:tcBorders>
            <w:shd w:val="clear" w:color="auto" w:fill="auto"/>
            <w:vAlign w:val="bottom"/>
          </w:tcPr>
          <w:p w14:paraId="6C0ECBDC"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41.0</w:t>
            </w:r>
          </w:p>
        </w:tc>
        <w:tc>
          <w:tcPr>
            <w:tcW w:w="1260" w:type="dxa"/>
            <w:tcBorders>
              <w:top w:val="nil"/>
              <w:left w:val="nil"/>
              <w:bottom w:val="nil"/>
              <w:right w:val="nil"/>
            </w:tcBorders>
            <w:tcMar>
              <w:top w:w="0" w:type="dxa"/>
              <w:left w:w="40" w:type="dxa"/>
              <w:bottom w:w="0" w:type="dxa"/>
              <w:right w:w="40" w:type="dxa"/>
            </w:tcMar>
            <w:vAlign w:val="bottom"/>
          </w:tcPr>
          <w:p w14:paraId="0EAFAB83"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182</w:t>
            </w:r>
          </w:p>
        </w:tc>
        <w:tc>
          <w:tcPr>
            <w:tcW w:w="2070" w:type="dxa"/>
            <w:tcBorders>
              <w:top w:val="nil"/>
              <w:left w:val="nil"/>
              <w:bottom w:val="nil"/>
              <w:right w:val="nil"/>
            </w:tcBorders>
            <w:shd w:val="clear" w:color="auto" w:fill="auto"/>
            <w:vAlign w:val="bottom"/>
          </w:tcPr>
          <w:p w14:paraId="04538C59"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3.5</w:t>
            </w:r>
          </w:p>
        </w:tc>
        <w:tc>
          <w:tcPr>
            <w:tcW w:w="2160" w:type="dxa"/>
            <w:tcBorders>
              <w:top w:val="nil"/>
              <w:left w:val="nil"/>
              <w:bottom w:val="nil"/>
              <w:right w:val="nil"/>
            </w:tcBorders>
            <w:tcMar>
              <w:top w:w="0" w:type="dxa"/>
              <w:left w:w="40" w:type="dxa"/>
              <w:bottom w:w="0" w:type="dxa"/>
              <w:right w:w="40" w:type="dxa"/>
            </w:tcMar>
            <w:vAlign w:val="bottom"/>
          </w:tcPr>
          <w:p w14:paraId="143BD7F3" w14:textId="77777777"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5,162</w:t>
            </w:r>
          </w:p>
        </w:tc>
      </w:tr>
      <w:tr w:rsidR="00F70B87" w:rsidRPr="002026FB" w14:paraId="0607EEE1"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42597B22"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2018-19</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22C58F20"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2,127</w:t>
            </w:r>
          </w:p>
        </w:tc>
        <w:tc>
          <w:tcPr>
            <w:tcW w:w="1444" w:type="dxa"/>
            <w:tcBorders>
              <w:top w:val="nil"/>
              <w:left w:val="nil"/>
              <w:bottom w:val="nil"/>
              <w:right w:val="nil"/>
            </w:tcBorders>
            <w:shd w:val="clear" w:color="auto" w:fill="auto"/>
            <w:vAlign w:val="bottom"/>
          </w:tcPr>
          <w:p w14:paraId="1010763A"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42.3</w:t>
            </w:r>
          </w:p>
        </w:tc>
        <w:tc>
          <w:tcPr>
            <w:tcW w:w="1260" w:type="dxa"/>
            <w:tcBorders>
              <w:top w:val="nil"/>
              <w:left w:val="nil"/>
              <w:bottom w:val="nil"/>
              <w:right w:val="nil"/>
            </w:tcBorders>
            <w:tcMar>
              <w:top w:w="0" w:type="dxa"/>
              <w:left w:w="40" w:type="dxa"/>
              <w:bottom w:w="0" w:type="dxa"/>
              <w:right w:w="40" w:type="dxa"/>
            </w:tcMar>
            <w:vAlign w:val="bottom"/>
          </w:tcPr>
          <w:p w14:paraId="62943A01"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175</w:t>
            </w:r>
          </w:p>
        </w:tc>
        <w:tc>
          <w:tcPr>
            <w:tcW w:w="2070" w:type="dxa"/>
            <w:tcBorders>
              <w:top w:val="nil"/>
              <w:left w:val="nil"/>
              <w:bottom w:val="nil"/>
              <w:right w:val="nil"/>
            </w:tcBorders>
            <w:shd w:val="clear" w:color="auto" w:fill="auto"/>
            <w:vAlign w:val="bottom"/>
          </w:tcPr>
          <w:p w14:paraId="6B821546"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3.5</w:t>
            </w:r>
          </w:p>
        </w:tc>
        <w:tc>
          <w:tcPr>
            <w:tcW w:w="2160" w:type="dxa"/>
            <w:tcBorders>
              <w:top w:val="nil"/>
              <w:left w:val="nil"/>
              <w:bottom w:val="nil"/>
              <w:right w:val="nil"/>
            </w:tcBorders>
            <w:tcMar>
              <w:top w:w="0" w:type="dxa"/>
              <w:left w:w="40" w:type="dxa"/>
              <w:bottom w:w="0" w:type="dxa"/>
              <w:right w:w="40" w:type="dxa"/>
            </w:tcMar>
            <w:vAlign w:val="bottom"/>
          </w:tcPr>
          <w:p w14:paraId="78770142" w14:textId="77777777"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5,026</w:t>
            </w:r>
          </w:p>
        </w:tc>
      </w:tr>
      <w:tr w:rsidR="00F70B87" w:rsidRPr="002026FB" w14:paraId="7B71B670"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7963DF0A"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2019-20</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53C1630E"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2,023</w:t>
            </w:r>
          </w:p>
        </w:tc>
        <w:tc>
          <w:tcPr>
            <w:tcW w:w="1444" w:type="dxa"/>
            <w:tcBorders>
              <w:top w:val="nil"/>
              <w:left w:val="nil"/>
              <w:bottom w:val="nil"/>
              <w:right w:val="nil"/>
            </w:tcBorders>
            <w:shd w:val="clear" w:color="auto" w:fill="auto"/>
            <w:vAlign w:val="bottom"/>
          </w:tcPr>
          <w:p w14:paraId="3D020054"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41.5</w:t>
            </w:r>
          </w:p>
        </w:tc>
        <w:tc>
          <w:tcPr>
            <w:tcW w:w="1260" w:type="dxa"/>
            <w:tcBorders>
              <w:top w:val="nil"/>
              <w:left w:val="nil"/>
              <w:bottom w:val="nil"/>
              <w:right w:val="nil"/>
            </w:tcBorders>
            <w:tcMar>
              <w:top w:w="0" w:type="dxa"/>
              <w:left w:w="40" w:type="dxa"/>
              <w:bottom w:w="0" w:type="dxa"/>
              <w:right w:w="40" w:type="dxa"/>
            </w:tcMar>
            <w:vAlign w:val="bottom"/>
          </w:tcPr>
          <w:p w14:paraId="10D3741B"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140</w:t>
            </w:r>
          </w:p>
        </w:tc>
        <w:tc>
          <w:tcPr>
            <w:tcW w:w="2070" w:type="dxa"/>
            <w:tcBorders>
              <w:top w:val="nil"/>
              <w:left w:val="nil"/>
              <w:bottom w:val="nil"/>
              <w:right w:val="nil"/>
            </w:tcBorders>
            <w:shd w:val="clear" w:color="auto" w:fill="auto"/>
            <w:vAlign w:val="bottom"/>
          </w:tcPr>
          <w:p w14:paraId="1B19DE44"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2.9</w:t>
            </w:r>
          </w:p>
        </w:tc>
        <w:tc>
          <w:tcPr>
            <w:tcW w:w="2160" w:type="dxa"/>
            <w:tcBorders>
              <w:top w:val="nil"/>
              <w:left w:val="nil"/>
              <w:bottom w:val="nil"/>
              <w:right w:val="nil"/>
            </w:tcBorders>
            <w:tcMar>
              <w:top w:w="0" w:type="dxa"/>
              <w:left w:w="40" w:type="dxa"/>
              <w:bottom w:w="0" w:type="dxa"/>
              <w:right w:w="40" w:type="dxa"/>
            </w:tcMar>
            <w:vAlign w:val="bottom"/>
          </w:tcPr>
          <w:p w14:paraId="4A70A1DB" w14:textId="77777777"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4,879</w:t>
            </w:r>
          </w:p>
        </w:tc>
      </w:tr>
      <w:tr w:rsidR="00F70B87" w:rsidRPr="002026FB" w14:paraId="09C27ABA"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5470DE92"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2020-21</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08A77FA6"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1,822</w:t>
            </w:r>
          </w:p>
        </w:tc>
        <w:tc>
          <w:tcPr>
            <w:tcW w:w="1444" w:type="dxa"/>
            <w:tcBorders>
              <w:top w:val="nil"/>
              <w:left w:val="nil"/>
              <w:bottom w:val="nil"/>
              <w:right w:val="nil"/>
            </w:tcBorders>
            <w:shd w:val="clear" w:color="auto" w:fill="auto"/>
            <w:vAlign w:val="bottom"/>
          </w:tcPr>
          <w:p w14:paraId="1CD8B655"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41.0</w:t>
            </w:r>
          </w:p>
        </w:tc>
        <w:tc>
          <w:tcPr>
            <w:tcW w:w="1260" w:type="dxa"/>
            <w:tcBorders>
              <w:top w:val="nil"/>
              <w:left w:val="nil"/>
              <w:bottom w:val="nil"/>
              <w:right w:val="nil"/>
            </w:tcBorders>
            <w:tcMar>
              <w:top w:w="0" w:type="dxa"/>
              <w:left w:w="40" w:type="dxa"/>
              <w:bottom w:w="0" w:type="dxa"/>
              <w:right w:w="40" w:type="dxa"/>
            </w:tcMar>
            <w:vAlign w:val="bottom"/>
          </w:tcPr>
          <w:p w14:paraId="40D7A91B"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87</w:t>
            </w:r>
          </w:p>
        </w:tc>
        <w:tc>
          <w:tcPr>
            <w:tcW w:w="2070" w:type="dxa"/>
            <w:tcBorders>
              <w:top w:val="nil"/>
              <w:left w:val="nil"/>
              <w:bottom w:val="nil"/>
              <w:right w:val="nil"/>
            </w:tcBorders>
            <w:shd w:val="clear" w:color="auto" w:fill="auto"/>
            <w:vAlign w:val="bottom"/>
          </w:tcPr>
          <w:p w14:paraId="2C7F3C90"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2.0</w:t>
            </w:r>
          </w:p>
        </w:tc>
        <w:tc>
          <w:tcPr>
            <w:tcW w:w="2160" w:type="dxa"/>
            <w:tcBorders>
              <w:top w:val="nil"/>
              <w:left w:val="nil"/>
              <w:bottom w:val="nil"/>
              <w:right w:val="nil"/>
            </w:tcBorders>
            <w:tcMar>
              <w:top w:w="0" w:type="dxa"/>
              <w:left w:w="40" w:type="dxa"/>
              <w:bottom w:w="0" w:type="dxa"/>
              <w:right w:w="40" w:type="dxa"/>
            </w:tcMar>
            <w:vAlign w:val="bottom"/>
          </w:tcPr>
          <w:p w14:paraId="28432C4B" w14:textId="77777777"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4,447</w:t>
            </w:r>
          </w:p>
        </w:tc>
      </w:tr>
      <w:tr w:rsidR="00F70B87" w:rsidRPr="002026FB" w14:paraId="253F31CE"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04EAE0DB"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2021-22</w:t>
            </w:r>
          </w:p>
        </w:tc>
        <w:tc>
          <w:tcPr>
            <w:tcW w:w="1350" w:type="dxa"/>
            <w:tcBorders>
              <w:top w:val="nil"/>
              <w:left w:val="nil"/>
              <w:bottom w:val="nil"/>
              <w:right w:val="nil"/>
            </w:tcBorders>
            <w:shd w:val="clear" w:color="auto" w:fill="auto"/>
            <w:tcMar>
              <w:top w:w="0" w:type="dxa"/>
              <w:left w:w="40" w:type="dxa"/>
              <w:bottom w:w="0" w:type="dxa"/>
              <w:right w:w="40" w:type="dxa"/>
            </w:tcMar>
            <w:vAlign w:val="bottom"/>
          </w:tcPr>
          <w:p w14:paraId="447B9770"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1,524</w:t>
            </w:r>
          </w:p>
        </w:tc>
        <w:tc>
          <w:tcPr>
            <w:tcW w:w="1444" w:type="dxa"/>
            <w:tcBorders>
              <w:top w:val="nil"/>
              <w:left w:val="nil"/>
              <w:bottom w:val="nil"/>
              <w:right w:val="nil"/>
            </w:tcBorders>
            <w:shd w:val="clear" w:color="auto" w:fill="auto"/>
            <w:vAlign w:val="bottom"/>
          </w:tcPr>
          <w:p w14:paraId="546D8013"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36.4</w:t>
            </w:r>
          </w:p>
        </w:tc>
        <w:tc>
          <w:tcPr>
            <w:tcW w:w="1260" w:type="dxa"/>
            <w:tcBorders>
              <w:top w:val="nil"/>
              <w:left w:val="nil"/>
              <w:bottom w:val="nil"/>
              <w:right w:val="nil"/>
            </w:tcBorders>
            <w:tcMar>
              <w:top w:w="0" w:type="dxa"/>
              <w:left w:w="40" w:type="dxa"/>
              <w:bottom w:w="0" w:type="dxa"/>
              <w:right w:w="40" w:type="dxa"/>
            </w:tcMar>
            <w:vAlign w:val="bottom"/>
          </w:tcPr>
          <w:p w14:paraId="07D73152" w14:textId="77777777" w:rsidR="00F70B87" w:rsidRPr="00BE14E0" w:rsidRDefault="00F70B87" w:rsidP="00C73291">
            <w:pPr>
              <w:spacing w:before="100" w:beforeAutospacing="1" w:after="100" w:afterAutospacing="1" w:line="240" w:lineRule="auto"/>
              <w:rPr>
                <w:rFonts w:eastAsia="Arial Narrow"/>
                <w:sz w:val="24"/>
                <w:szCs w:val="24"/>
              </w:rPr>
            </w:pPr>
            <w:r w:rsidRPr="00BE14E0">
              <w:rPr>
                <w:sz w:val="24"/>
                <w:szCs w:val="24"/>
              </w:rPr>
              <w:t>57</w:t>
            </w:r>
          </w:p>
        </w:tc>
        <w:tc>
          <w:tcPr>
            <w:tcW w:w="2070" w:type="dxa"/>
            <w:tcBorders>
              <w:top w:val="nil"/>
              <w:left w:val="nil"/>
              <w:bottom w:val="nil"/>
              <w:right w:val="nil"/>
            </w:tcBorders>
            <w:shd w:val="clear" w:color="auto" w:fill="auto"/>
            <w:vAlign w:val="bottom"/>
          </w:tcPr>
          <w:p w14:paraId="658BD727"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1.4</w:t>
            </w:r>
          </w:p>
        </w:tc>
        <w:tc>
          <w:tcPr>
            <w:tcW w:w="2160" w:type="dxa"/>
            <w:tcBorders>
              <w:top w:val="nil"/>
              <w:left w:val="nil"/>
              <w:bottom w:val="nil"/>
              <w:right w:val="nil"/>
            </w:tcBorders>
            <w:tcMar>
              <w:top w:w="0" w:type="dxa"/>
              <w:left w:w="40" w:type="dxa"/>
              <w:bottom w:w="0" w:type="dxa"/>
              <w:right w:w="40" w:type="dxa"/>
            </w:tcMar>
            <w:vAlign w:val="bottom"/>
          </w:tcPr>
          <w:p w14:paraId="40C9CE22" w14:textId="77777777" w:rsidR="00F70B87" w:rsidRPr="00C73291" w:rsidRDefault="00F70B87" w:rsidP="00C73291">
            <w:pPr>
              <w:spacing w:before="100" w:beforeAutospacing="1" w:after="100" w:afterAutospacing="1" w:line="240" w:lineRule="auto"/>
              <w:rPr>
                <w:rFonts w:eastAsia="Arial Narrow"/>
                <w:b/>
                <w:bCs/>
                <w:sz w:val="24"/>
                <w:szCs w:val="24"/>
              </w:rPr>
            </w:pPr>
            <w:r w:rsidRPr="00C73291">
              <w:rPr>
                <w:b/>
                <w:bCs/>
                <w:sz w:val="24"/>
                <w:szCs w:val="24"/>
              </w:rPr>
              <w:t>4,183</w:t>
            </w:r>
          </w:p>
        </w:tc>
      </w:tr>
      <w:tr w:rsidR="00F70B87" w:rsidRPr="002026FB" w14:paraId="2CBD6E50" w14:textId="77777777" w:rsidTr="00C73291">
        <w:trPr>
          <w:trHeight w:hRule="exact" w:val="331"/>
        </w:trPr>
        <w:tc>
          <w:tcPr>
            <w:tcW w:w="153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04667FAF"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2022-23</w:t>
            </w:r>
          </w:p>
        </w:tc>
        <w:tc>
          <w:tcPr>
            <w:tcW w:w="135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76D4551D"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1,645</w:t>
            </w:r>
          </w:p>
        </w:tc>
        <w:tc>
          <w:tcPr>
            <w:tcW w:w="1444" w:type="dxa"/>
            <w:tcBorders>
              <w:top w:val="nil"/>
              <w:left w:val="nil"/>
              <w:bottom w:val="single" w:sz="12" w:space="0" w:color="auto"/>
              <w:right w:val="nil"/>
            </w:tcBorders>
            <w:shd w:val="clear" w:color="auto" w:fill="auto"/>
            <w:vAlign w:val="bottom"/>
          </w:tcPr>
          <w:p w14:paraId="4AD2414E"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40.9</w:t>
            </w:r>
          </w:p>
        </w:tc>
        <w:tc>
          <w:tcPr>
            <w:tcW w:w="1260" w:type="dxa"/>
            <w:tcBorders>
              <w:top w:val="nil"/>
              <w:left w:val="nil"/>
              <w:bottom w:val="single" w:sz="12" w:space="0" w:color="auto"/>
              <w:right w:val="nil"/>
            </w:tcBorders>
            <w:tcMar>
              <w:top w:w="0" w:type="dxa"/>
              <w:left w:w="40" w:type="dxa"/>
              <w:bottom w:w="0" w:type="dxa"/>
              <w:right w:w="40" w:type="dxa"/>
            </w:tcMar>
            <w:vAlign w:val="bottom"/>
          </w:tcPr>
          <w:p w14:paraId="7F202C44"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49</w:t>
            </w:r>
          </w:p>
        </w:tc>
        <w:tc>
          <w:tcPr>
            <w:tcW w:w="2070" w:type="dxa"/>
            <w:tcBorders>
              <w:top w:val="nil"/>
              <w:left w:val="nil"/>
              <w:bottom w:val="single" w:sz="12" w:space="0" w:color="auto"/>
              <w:right w:val="nil"/>
            </w:tcBorders>
            <w:shd w:val="clear" w:color="auto" w:fill="auto"/>
            <w:vAlign w:val="bottom"/>
          </w:tcPr>
          <w:p w14:paraId="104F323B" w14:textId="77777777" w:rsidR="00F70B87" w:rsidRPr="00BE14E0" w:rsidRDefault="00F70B87" w:rsidP="00C73291">
            <w:pPr>
              <w:spacing w:before="100" w:beforeAutospacing="1" w:after="100" w:afterAutospacing="1" w:line="240" w:lineRule="auto"/>
              <w:rPr>
                <w:sz w:val="24"/>
                <w:szCs w:val="24"/>
              </w:rPr>
            </w:pPr>
            <w:r w:rsidRPr="00BE14E0">
              <w:rPr>
                <w:sz w:val="24"/>
                <w:szCs w:val="24"/>
              </w:rPr>
              <w:t>1.2</w:t>
            </w:r>
          </w:p>
        </w:tc>
        <w:tc>
          <w:tcPr>
            <w:tcW w:w="2160" w:type="dxa"/>
            <w:tcBorders>
              <w:top w:val="nil"/>
              <w:left w:val="nil"/>
              <w:bottom w:val="single" w:sz="12" w:space="0" w:color="auto"/>
              <w:right w:val="nil"/>
            </w:tcBorders>
            <w:tcMar>
              <w:top w:w="0" w:type="dxa"/>
              <w:left w:w="40" w:type="dxa"/>
              <w:bottom w:w="0" w:type="dxa"/>
              <w:right w:w="40" w:type="dxa"/>
            </w:tcMar>
            <w:vAlign w:val="bottom"/>
          </w:tcPr>
          <w:p w14:paraId="4946A8EC" w14:textId="77777777" w:rsidR="00F70B87" w:rsidRPr="00C73291" w:rsidRDefault="00F70B87" w:rsidP="00C73291">
            <w:pPr>
              <w:spacing w:before="100" w:beforeAutospacing="1" w:after="100" w:afterAutospacing="1" w:line="240" w:lineRule="auto"/>
              <w:rPr>
                <w:b/>
                <w:bCs/>
                <w:sz w:val="24"/>
                <w:szCs w:val="24"/>
              </w:rPr>
            </w:pPr>
            <w:r w:rsidRPr="00C73291">
              <w:rPr>
                <w:b/>
                <w:bCs/>
                <w:sz w:val="24"/>
                <w:szCs w:val="24"/>
              </w:rPr>
              <w:t>4,025</w:t>
            </w:r>
          </w:p>
        </w:tc>
      </w:tr>
    </w:tbl>
    <w:p w14:paraId="7A3DABB4" w14:textId="77777777" w:rsidR="00B820F8" w:rsidRPr="002026FB" w:rsidRDefault="00B820F8" w:rsidP="004059C5">
      <w:pPr>
        <w:spacing w:before="240"/>
      </w:pPr>
      <w:r w:rsidRPr="002026FB">
        <w:rPr>
          <w:rFonts w:ascii="Aptos SemiBold" w:hAnsi="Aptos SemiBold"/>
        </w:rPr>
        <w:t>Source</w:t>
      </w:r>
      <w:r w:rsidRPr="002026FB">
        <w:t>: Correctional Service of Canada.</w:t>
      </w:r>
    </w:p>
    <w:p w14:paraId="73073176" w14:textId="07E76611" w:rsidR="000D1A7F" w:rsidRDefault="000D1A7F" w:rsidP="006E03FB">
      <w:pPr>
        <w:pStyle w:val="Heading4"/>
      </w:pPr>
      <w:r w:rsidRPr="002026FB">
        <w:rPr>
          <w:rFonts w:ascii="Aptos SemiBold" w:hAnsi="Aptos SemiBold"/>
        </w:rPr>
        <w:t>Table D2</w:t>
      </w:r>
      <w:r w:rsidR="006E3C9C">
        <w:rPr>
          <w:rFonts w:ascii="Aptos SemiBold" w:hAnsi="Aptos SemiBold"/>
        </w:rPr>
        <w:t>c</w:t>
      </w:r>
      <w:r w:rsidR="009E5CEB" w:rsidRPr="002026FB">
        <w:t>.</w:t>
      </w:r>
      <w:r w:rsidRPr="002026FB">
        <w:t xml:space="preserve"> </w:t>
      </w:r>
      <w:r w:rsidR="006E3C9C">
        <w:t>Male o</w:t>
      </w:r>
      <w:r w:rsidRPr="002026FB">
        <w:t>ffenders released from a federal institution or Healing Lodge</w:t>
      </w:r>
    </w:p>
    <w:tbl>
      <w:tblPr>
        <w:tblW w:w="9814"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30"/>
        <w:gridCol w:w="1350"/>
        <w:gridCol w:w="1444"/>
        <w:gridCol w:w="1260"/>
        <w:gridCol w:w="2070"/>
        <w:gridCol w:w="2160"/>
      </w:tblGrid>
      <w:tr w:rsidR="0017356D" w:rsidRPr="00B94386" w14:paraId="7FF74200" w14:textId="77777777" w:rsidTr="00C73291">
        <w:trPr>
          <w:trHeight w:hRule="exact" w:val="1183"/>
        </w:trPr>
        <w:tc>
          <w:tcPr>
            <w:tcW w:w="153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63896BAB" w14:textId="77777777" w:rsidR="0017356D" w:rsidRPr="00BE14E0" w:rsidRDefault="0017356D" w:rsidP="004059C5">
            <w:pPr>
              <w:rPr>
                <w:sz w:val="24"/>
                <w:szCs w:val="24"/>
              </w:rPr>
            </w:pPr>
            <w:r>
              <w:rPr>
                <w:sz w:val="24"/>
                <w:szCs w:val="24"/>
              </w:rPr>
              <w:t>Fiscal year</w:t>
            </w:r>
          </w:p>
        </w:tc>
        <w:tc>
          <w:tcPr>
            <w:tcW w:w="135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1E02C72C" w14:textId="77777777" w:rsidR="0017356D" w:rsidRPr="00677AEE" w:rsidRDefault="0017356D" w:rsidP="004059C5">
            <w:pPr>
              <w:rPr>
                <w:sz w:val="24"/>
                <w:szCs w:val="24"/>
              </w:rPr>
            </w:pPr>
            <w:r w:rsidRPr="00677AEE">
              <w:rPr>
                <w:sz w:val="24"/>
                <w:szCs w:val="24"/>
              </w:rPr>
              <w:t>Day parole</w:t>
            </w:r>
          </w:p>
        </w:tc>
        <w:tc>
          <w:tcPr>
            <w:tcW w:w="1444" w:type="dxa"/>
            <w:tcBorders>
              <w:top w:val="single" w:sz="12" w:space="0" w:color="auto"/>
              <w:left w:val="nil"/>
              <w:bottom w:val="single" w:sz="12" w:space="0" w:color="auto"/>
              <w:right w:val="nil"/>
            </w:tcBorders>
            <w:vAlign w:val="bottom"/>
          </w:tcPr>
          <w:p w14:paraId="6B9F9A21" w14:textId="77777777" w:rsidR="0017356D" w:rsidRPr="00677AEE" w:rsidRDefault="0017356D" w:rsidP="004059C5">
            <w:pPr>
              <w:rPr>
                <w:sz w:val="24"/>
                <w:szCs w:val="24"/>
              </w:rPr>
            </w:pPr>
            <w:r w:rsidRPr="00677AEE">
              <w:rPr>
                <w:sz w:val="24"/>
                <w:szCs w:val="24"/>
              </w:rPr>
              <w:t>%</w:t>
            </w:r>
          </w:p>
        </w:tc>
        <w:tc>
          <w:tcPr>
            <w:tcW w:w="12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64E8D833" w14:textId="77777777" w:rsidR="0017356D" w:rsidRPr="00677AEE" w:rsidRDefault="0017356D" w:rsidP="004059C5">
            <w:pPr>
              <w:rPr>
                <w:sz w:val="24"/>
                <w:szCs w:val="24"/>
              </w:rPr>
            </w:pPr>
            <w:r w:rsidRPr="00677AEE">
              <w:rPr>
                <w:sz w:val="24"/>
                <w:szCs w:val="24"/>
              </w:rPr>
              <w:t>Full parole</w:t>
            </w:r>
          </w:p>
        </w:tc>
        <w:tc>
          <w:tcPr>
            <w:tcW w:w="2070" w:type="dxa"/>
            <w:tcBorders>
              <w:top w:val="single" w:sz="12" w:space="0" w:color="auto"/>
              <w:left w:val="nil"/>
              <w:bottom w:val="single" w:sz="12" w:space="0" w:color="auto"/>
              <w:right w:val="nil"/>
            </w:tcBorders>
            <w:vAlign w:val="bottom"/>
          </w:tcPr>
          <w:p w14:paraId="53BB123D" w14:textId="77777777" w:rsidR="0017356D" w:rsidRPr="00677AEE" w:rsidRDefault="0017356D" w:rsidP="004059C5">
            <w:pPr>
              <w:rPr>
                <w:sz w:val="24"/>
                <w:szCs w:val="24"/>
              </w:rPr>
            </w:pPr>
            <w:r w:rsidRPr="00677AEE">
              <w:rPr>
                <w:sz w:val="24"/>
                <w:szCs w:val="24"/>
              </w:rPr>
              <w:t>%</w:t>
            </w:r>
          </w:p>
        </w:tc>
        <w:tc>
          <w:tcPr>
            <w:tcW w:w="21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4AB795B6" w14:textId="69895A17" w:rsidR="0017356D" w:rsidRPr="00B94386" w:rsidRDefault="0017356D" w:rsidP="004059C5">
            <w:pPr>
              <w:rPr>
                <w:b/>
                <w:bCs/>
                <w:sz w:val="24"/>
                <w:szCs w:val="24"/>
              </w:rPr>
            </w:pPr>
            <w:r w:rsidRPr="00B94386">
              <w:rPr>
                <w:b/>
                <w:bCs/>
                <w:sz w:val="24"/>
                <w:szCs w:val="24"/>
              </w:rPr>
              <w:t xml:space="preserve">Total </w:t>
            </w:r>
            <w:r>
              <w:rPr>
                <w:b/>
                <w:bCs/>
                <w:sz w:val="24"/>
                <w:szCs w:val="24"/>
              </w:rPr>
              <w:t>male</w:t>
            </w:r>
            <w:r w:rsidRPr="00B94386">
              <w:rPr>
                <w:b/>
                <w:bCs/>
                <w:sz w:val="24"/>
                <w:szCs w:val="24"/>
              </w:rPr>
              <w:t xml:space="preserve"> releases</w:t>
            </w:r>
          </w:p>
        </w:tc>
      </w:tr>
      <w:tr w:rsidR="0017356D" w:rsidRPr="00B94386" w14:paraId="200D5FFA"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4BAC06DD"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2013-14</w:t>
            </w:r>
          </w:p>
        </w:tc>
        <w:tc>
          <w:tcPr>
            <w:tcW w:w="1350" w:type="dxa"/>
            <w:tcBorders>
              <w:top w:val="nil"/>
              <w:left w:val="nil"/>
              <w:bottom w:val="nil"/>
              <w:right w:val="nil"/>
            </w:tcBorders>
            <w:shd w:val="clear" w:color="auto" w:fill="auto"/>
            <w:tcMar>
              <w:top w:w="0" w:type="dxa"/>
              <w:left w:w="40" w:type="dxa"/>
              <w:bottom w:w="0" w:type="dxa"/>
              <w:right w:w="40" w:type="dxa"/>
            </w:tcMar>
          </w:tcPr>
          <w:p w14:paraId="34DC4B3A" w14:textId="2284CBE6"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1,729</w:t>
            </w:r>
          </w:p>
        </w:tc>
        <w:tc>
          <w:tcPr>
            <w:tcW w:w="1444" w:type="dxa"/>
            <w:tcBorders>
              <w:top w:val="nil"/>
              <w:left w:val="nil"/>
              <w:bottom w:val="nil"/>
              <w:right w:val="nil"/>
            </w:tcBorders>
            <w:shd w:val="clear" w:color="auto" w:fill="auto"/>
          </w:tcPr>
          <w:p w14:paraId="023EB0E3" w14:textId="1721EAA6" w:rsidR="0017356D" w:rsidRPr="00BE14E0" w:rsidRDefault="0017356D" w:rsidP="00C73291">
            <w:pPr>
              <w:spacing w:before="100" w:beforeAutospacing="1" w:after="100" w:afterAutospacing="1" w:line="240" w:lineRule="auto"/>
              <w:rPr>
                <w:sz w:val="24"/>
                <w:szCs w:val="24"/>
              </w:rPr>
            </w:pPr>
            <w:r w:rsidRPr="00672AFC">
              <w:rPr>
                <w:sz w:val="24"/>
                <w:szCs w:val="24"/>
              </w:rPr>
              <w:t>23.7</w:t>
            </w:r>
          </w:p>
        </w:tc>
        <w:tc>
          <w:tcPr>
            <w:tcW w:w="1260" w:type="dxa"/>
            <w:tcBorders>
              <w:top w:val="nil"/>
              <w:left w:val="nil"/>
              <w:bottom w:val="nil"/>
              <w:right w:val="nil"/>
            </w:tcBorders>
            <w:tcMar>
              <w:top w:w="0" w:type="dxa"/>
              <w:left w:w="40" w:type="dxa"/>
              <w:bottom w:w="0" w:type="dxa"/>
              <w:right w:w="40" w:type="dxa"/>
            </w:tcMar>
          </w:tcPr>
          <w:p w14:paraId="3A14AC83" w14:textId="53C9B98E"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148</w:t>
            </w:r>
          </w:p>
        </w:tc>
        <w:tc>
          <w:tcPr>
            <w:tcW w:w="2070" w:type="dxa"/>
            <w:tcBorders>
              <w:top w:val="nil"/>
              <w:left w:val="nil"/>
              <w:bottom w:val="nil"/>
              <w:right w:val="nil"/>
            </w:tcBorders>
            <w:shd w:val="clear" w:color="auto" w:fill="auto"/>
          </w:tcPr>
          <w:p w14:paraId="462AF256" w14:textId="4440F234" w:rsidR="0017356D" w:rsidRPr="00BE14E0" w:rsidRDefault="0017356D" w:rsidP="00C73291">
            <w:pPr>
              <w:spacing w:before="100" w:beforeAutospacing="1" w:after="100" w:afterAutospacing="1" w:line="240" w:lineRule="auto"/>
              <w:rPr>
                <w:sz w:val="24"/>
                <w:szCs w:val="24"/>
              </w:rPr>
            </w:pPr>
            <w:r w:rsidRPr="00672AFC">
              <w:rPr>
                <w:sz w:val="24"/>
                <w:szCs w:val="24"/>
              </w:rPr>
              <w:t>2.0</w:t>
            </w:r>
          </w:p>
        </w:tc>
        <w:tc>
          <w:tcPr>
            <w:tcW w:w="2160" w:type="dxa"/>
            <w:tcBorders>
              <w:top w:val="nil"/>
              <w:left w:val="nil"/>
              <w:bottom w:val="nil"/>
              <w:right w:val="nil"/>
            </w:tcBorders>
            <w:tcMar>
              <w:top w:w="0" w:type="dxa"/>
              <w:left w:w="40" w:type="dxa"/>
              <w:bottom w:w="0" w:type="dxa"/>
              <w:right w:w="40" w:type="dxa"/>
            </w:tcMar>
          </w:tcPr>
          <w:p w14:paraId="789FA86D" w14:textId="18217F32"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7,281</w:t>
            </w:r>
          </w:p>
        </w:tc>
      </w:tr>
      <w:tr w:rsidR="0017356D" w:rsidRPr="00B94386" w14:paraId="0F62C27E"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3C27AF65"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2014-15</w:t>
            </w:r>
          </w:p>
        </w:tc>
        <w:tc>
          <w:tcPr>
            <w:tcW w:w="1350" w:type="dxa"/>
            <w:tcBorders>
              <w:top w:val="nil"/>
              <w:left w:val="nil"/>
              <w:bottom w:val="nil"/>
              <w:right w:val="nil"/>
            </w:tcBorders>
            <w:shd w:val="clear" w:color="auto" w:fill="auto"/>
            <w:tcMar>
              <w:top w:w="0" w:type="dxa"/>
              <w:left w:w="40" w:type="dxa"/>
              <w:bottom w:w="0" w:type="dxa"/>
              <w:right w:w="40" w:type="dxa"/>
            </w:tcMar>
          </w:tcPr>
          <w:p w14:paraId="33544E7C" w14:textId="624081AD"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1,790</w:t>
            </w:r>
          </w:p>
        </w:tc>
        <w:tc>
          <w:tcPr>
            <w:tcW w:w="1444" w:type="dxa"/>
            <w:tcBorders>
              <w:top w:val="nil"/>
              <w:left w:val="nil"/>
              <w:bottom w:val="nil"/>
              <w:right w:val="nil"/>
            </w:tcBorders>
            <w:shd w:val="clear" w:color="auto" w:fill="auto"/>
          </w:tcPr>
          <w:p w14:paraId="4453C3C3" w14:textId="3D2FE0DA" w:rsidR="0017356D" w:rsidRPr="00BE14E0" w:rsidRDefault="0017356D" w:rsidP="00C73291">
            <w:pPr>
              <w:spacing w:before="100" w:beforeAutospacing="1" w:after="100" w:afterAutospacing="1" w:line="240" w:lineRule="auto"/>
              <w:rPr>
                <w:sz w:val="24"/>
                <w:szCs w:val="24"/>
              </w:rPr>
            </w:pPr>
            <w:r w:rsidRPr="00672AFC">
              <w:rPr>
                <w:sz w:val="24"/>
                <w:szCs w:val="24"/>
              </w:rPr>
              <w:t>25.2</w:t>
            </w:r>
          </w:p>
        </w:tc>
        <w:tc>
          <w:tcPr>
            <w:tcW w:w="1260" w:type="dxa"/>
            <w:tcBorders>
              <w:top w:val="nil"/>
              <w:left w:val="nil"/>
              <w:bottom w:val="nil"/>
              <w:right w:val="nil"/>
            </w:tcBorders>
            <w:tcMar>
              <w:top w:w="0" w:type="dxa"/>
              <w:left w:w="40" w:type="dxa"/>
              <w:bottom w:w="0" w:type="dxa"/>
              <w:right w:w="40" w:type="dxa"/>
            </w:tcMar>
          </w:tcPr>
          <w:p w14:paraId="5C89EC13" w14:textId="3CABBA34"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165</w:t>
            </w:r>
          </w:p>
        </w:tc>
        <w:tc>
          <w:tcPr>
            <w:tcW w:w="2070" w:type="dxa"/>
            <w:tcBorders>
              <w:top w:val="nil"/>
              <w:left w:val="nil"/>
              <w:bottom w:val="nil"/>
              <w:right w:val="nil"/>
            </w:tcBorders>
            <w:shd w:val="clear" w:color="auto" w:fill="auto"/>
          </w:tcPr>
          <w:p w14:paraId="323285BF" w14:textId="33DF6D54" w:rsidR="0017356D" w:rsidRPr="00BE14E0" w:rsidRDefault="0017356D" w:rsidP="00C73291">
            <w:pPr>
              <w:spacing w:before="100" w:beforeAutospacing="1" w:after="100" w:afterAutospacing="1" w:line="240" w:lineRule="auto"/>
              <w:rPr>
                <w:sz w:val="24"/>
                <w:szCs w:val="24"/>
              </w:rPr>
            </w:pPr>
            <w:r w:rsidRPr="00672AFC">
              <w:rPr>
                <w:sz w:val="24"/>
                <w:szCs w:val="24"/>
              </w:rPr>
              <w:t>2.3</w:t>
            </w:r>
          </w:p>
        </w:tc>
        <w:tc>
          <w:tcPr>
            <w:tcW w:w="2160" w:type="dxa"/>
            <w:tcBorders>
              <w:top w:val="nil"/>
              <w:left w:val="nil"/>
              <w:bottom w:val="nil"/>
              <w:right w:val="nil"/>
            </w:tcBorders>
            <w:tcMar>
              <w:top w:w="0" w:type="dxa"/>
              <w:left w:w="40" w:type="dxa"/>
              <w:bottom w:w="0" w:type="dxa"/>
              <w:right w:w="40" w:type="dxa"/>
            </w:tcMar>
          </w:tcPr>
          <w:p w14:paraId="5741B8FE" w14:textId="3B84723B"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7,091</w:t>
            </w:r>
          </w:p>
        </w:tc>
      </w:tr>
      <w:tr w:rsidR="0017356D" w:rsidRPr="00B94386" w14:paraId="67D4CDA6"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5ACC038F"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2015-16</w:t>
            </w:r>
          </w:p>
        </w:tc>
        <w:tc>
          <w:tcPr>
            <w:tcW w:w="1350" w:type="dxa"/>
            <w:tcBorders>
              <w:top w:val="nil"/>
              <w:left w:val="nil"/>
              <w:bottom w:val="nil"/>
              <w:right w:val="nil"/>
            </w:tcBorders>
            <w:shd w:val="clear" w:color="auto" w:fill="auto"/>
            <w:tcMar>
              <w:top w:w="0" w:type="dxa"/>
              <w:left w:w="40" w:type="dxa"/>
              <w:bottom w:w="0" w:type="dxa"/>
              <w:right w:w="40" w:type="dxa"/>
            </w:tcMar>
          </w:tcPr>
          <w:p w14:paraId="35263F2E" w14:textId="3A01AE23"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1,923</w:t>
            </w:r>
          </w:p>
        </w:tc>
        <w:tc>
          <w:tcPr>
            <w:tcW w:w="1444" w:type="dxa"/>
            <w:tcBorders>
              <w:top w:val="nil"/>
              <w:left w:val="nil"/>
              <w:bottom w:val="nil"/>
              <w:right w:val="nil"/>
            </w:tcBorders>
            <w:shd w:val="clear" w:color="auto" w:fill="auto"/>
          </w:tcPr>
          <w:p w14:paraId="1752A839" w14:textId="3CD29AD3" w:rsidR="0017356D" w:rsidRPr="00BE14E0" w:rsidRDefault="0017356D" w:rsidP="00C73291">
            <w:pPr>
              <w:spacing w:before="100" w:beforeAutospacing="1" w:after="100" w:afterAutospacing="1" w:line="240" w:lineRule="auto"/>
              <w:rPr>
                <w:sz w:val="24"/>
                <w:szCs w:val="24"/>
              </w:rPr>
            </w:pPr>
            <w:r w:rsidRPr="00672AFC">
              <w:rPr>
                <w:sz w:val="24"/>
                <w:szCs w:val="24"/>
              </w:rPr>
              <w:t>27.0</w:t>
            </w:r>
          </w:p>
        </w:tc>
        <w:tc>
          <w:tcPr>
            <w:tcW w:w="1260" w:type="dxa"/>
            <w:tcBorders>
              <w:top w:val="nil"/>
              <w:left w:val="nil"/>
              <w:bottom w:val="nil"/>
              <w:right w:val="nil"/>
            </w:tcBorders>
            <w:tcMar>
              <w:top w:w="0" w:type="dxa"/>
              <w:left w:w="40" w:type="dxa"/>
              <w:bottom w:w="0" w:type="dxa"/>
              <w:right w:w="40" w:type="dxa"/>
            </w:tcMar>
          </w:tcPr>
          <w:p w14:paraId="590C4462" w14:textId="373B3469"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160</w:t>
            </w:r>
          </w:p>
        </w:tc>
        <w:tc>
          <w:tcPr>
            <w:tcW w:w="2070" w:type="dxa"/>
            <w:tcBorders>
              <w:top w:val="nil"/>
              <w:left w:val="nil"/>
              <w:bottom w:val="nil"/>
              <w:right w:val="nil"/>
            </w:tcBorders>
            <w:shd w:val="clear" w:color="auto" w:fill="auto"/>
          </w:tcPr>
          <w:p w14:paraId="46A84DDA" w14:textId="1256016D" w:rsidR="0017356D" w:rsidRPr="00BE14E0" w:rsidRDefault="0017356D" w:rsidP="00C73291">
            <w:pPr>
              <w:spacing w:before="100" w:beforeAutospacing="1" w:after="100" w:afterAutospacing="1" w:line="240" w:lineRule="auto"/>
              <w:rPr>
                <w:sz w:val="24"/>
                <w:szCs w:val="24"/>
              </w:rPr>
            </w:pPr>
            <w:r w:rsidRPr="00672AFC">
              <w:rPr>
                <w:sz w:val="24"/>
                <w:szCs w:val="24"/>
              </w:rPr>
              <w:t>2.2</w:t>
            </w:r>
          </w:p>
        </w:tc>
        <w:tc>
          <w:tcPr>
            <w:tcW w:w="2160" w:type="dxa"/>
            <w:tcBorders>
              <w:top w:val="nil"/>
              <w:left w:val="nil"/>
              <w:bottom w:val="nil"/>
              <w:right w:val="nil"/>
            </w:tcBorders>
            <w:tcMar>
              <w:top w:w="0" w:type="dxa"/>
              <w:left w:w="40" w:type="dxa"/>
              <w:bottom w:w="0" w:type="dxa"/>
              <w:right w:w="40" w:type="dxa"/>
            </w:tcMar>
          </w:tcPr>
          <w:p w14:paraId="41BF6D67" w14:textId="6B298B0D"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7,112</w:t>
            </w:r>
          </w:p>
        </w:tc>
      </w:tr>
      <w:tr w:rsidR="0017356D" w:rsidRPr="00B94386" w14:paraId="54FBE587"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69E25336"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2016-17</w:t>
            </w:r>
          </w:p>
        </w:tc>
        <w:tc>
          <w:tcPr>
            <w:tcW w:w="1350" w:type="dxa"/>
            <w:tcBorders>
              <w:top w:val="nil"/>
              <w:left w:val="nil"/>
              <w:bottom w:val="nil"/>
              <w:right w:val="nil"/>
            </w:tcBorders>
            <w:shd w:val="clear" w:color="auto" w:fill="auto"/>
            <w:tcMar>
              <w:top w:w="0" w:type="dxa"/>
              <w:left w:w="40" w:type="dxa"/>
              <w:bottom w:w="0" w:type="dxa"/>
              <w:right w:w="40" w:type="dxa"/>
            </w:tcMar>
          </w:tcPr>
          <w:p w14:paraId="37850F21" w14:textId="270A596C"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2,245</w:t>
            </w:r>
          </w:p>
        </w:tc>
        <w:tc>
          <w:tcPr>
            <w:tcW w:w="1444" w:type="dxa"/>
            <w:tcBorders>
              <w:top w:val="nil"/>
              <w:left w:val="nil"/>
              <w:bottom w:val="nil"/>
              <w:right w:val="nil"/>
            </w:tcBorders>
            <w:shd w:val="clear" w:color="auto" w:fill="auto"/>
          </w:tcPr>
          <w:p w14:paraId="06A23A1C" w14:textId="72E9D18D" w:rsidR="0017356D" w:rsidRPr="00BE14E0" w:rsidRDefault="0017356D" w:rsidP="00C73291">
            <w:pPr>
              <w:spacing w:before="100" w:beforeAutospacing="1" w:after="100" w:afterAutospacing="1" w:line="240" w:lineRule="auto"/>
              <w:rPr>
                <w:sz w:val="24"/>
                <w:szCs w:val="24"/>
              </w:rPr>
            </w:pPr>
            <w:r w:rsidRPr="00672AFC">
              <w:rPr>
                <w:sz w:val="24"/>
                <w:szCs w:val="24"/>
              </w:rPr>
              <w:t>32.0</w:t>
            </w:r>
          </w:p>
        </w:tc>
        <w:tc>
          <w:tcPr>
            <w:tcW w:w="1260" w:type="dxa"/>
            <w:tcBorders>
              <w:top w:val="nil"/>
              <w:left w:val="nil"/>
              <w:bottom w:val="nil"/>
              <w:right w:val="nil"/>
            </w:tcBorders>
            <w:tcMar>
              <w:top w:w="0" w:type="dxa"/>
              <w:left w:w="40" w:type="dxa"/>
              <w:bottom w:w="0" w:type="dxa"/>
              <w:right w:w="40" w:type="dxa"/>
            </w:tcMar>
          </w:tcPr>
          <w:p w14:paraId="189C04D6" w14:textId="4BBC066A"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143</w:t>
            </w:r>
          </w:p>
        </w:tc>
        <w:tc>
          <w:tcPr>
            <w:tcW w:w="2070" w:type="dxa"/>
            <w:tcBorders>
              <w:top w:val="nil"/>
              <w:left w:val="nil"/>
              <w:bottom w:val="nil"/>
              <w:right w:val="nil"/>
            </w:tcBorders>
            <w:shd w:val="clear" w:color="auto" w:fill="auto"/>
          </w:tcPr>
          <w:p w14:paraId="34725637" w14:textId="7BD42F3B" w:rsidR="0017356D" w:rsidRPr="00BE14E0" w:rsidRDefault="0017356D" w:rsidP="00C73291">
            <w:pPr>
              <w:spacing w:before="100" w:beforeAutospacing="1" w:after="100" w:afterAutospacing="1" w:line="240" w:lineRule="auto"/>
              <w:rPr>
                <w:sz w:val="24"/>
                <w:szCs w:val="24"/>
              </w:rPr>
            </w:pPr>
            <w:r w:rsidRPr="00672AFC">
              <w:rPr>
                <w:sz w:val="24"/>
                <w:szCs w:val="24"/>
              </w:rPr>
              <w:t>2.0</w:t>
            </w:r>
          </w:p>
        </w:tc>
        <w:tc>
          <w:tcPr>
            <w:tcW w:w="2160" w:type="dxa"/>
            <w:tcBorders>
              <w:top w:val="nil"/>
              <w:left w:val="nil"/>
              <w:bottom w:val="nil"/>
              <w:right w:val="nil"/>
            </w:tcBorders>
            <w:tcMar>
              <w:top w:w="0" w:type="dxa"/>
              <w:left w:w="40" w:type="dxa"/>
              <w:bottom w:w="0" w:type="dxa"/>
              <w:right w:w="40" w:type="dxa"/>
            </w:tcMar>
          </w:tcPr>
          <w:p w14:paraId="216258F8" w14:textId="1FDD3150"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7,015</w:t>
            </w:r>
          </w:p>
        </w:tc>
      </w:tr>
      <w:tr w:rsidR="0017356D" w:rsidRPr="00B94386" w14:paraId="16502F6D"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5EA1582A"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2017-18</w:t>
            </w:r>
          </w:p>
        </w:tc>
        <w:tc>
          <w:tcPr>
            <w:tcW w:w="1350" w:type="dxa"/>
            <w:tcBorders>
              <w:top w:val="nil"/>
              <w:left w:val="nil"/>
              <w:bottom w:val="nil"/>
              <w:right w:val="nil"/>
            </w:tcBorders>
            <w:shd w:val="clear" w:color="auto" w:fill="auto"/>
            <w:tcMar>
              <w:top w:w="0" w:type="dxa"/>
              <w:left w:w="40" w:type="dxa"/>
              <w:bottom w:w="0" w:type="dxa"/>
              <w:right w:w="40" w:type="dxa"/>
            </w:tcMar>
          </w:tcPr>
          <w:p w14:paraId="5BC732A4" w14:textId="01B25F09"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2,301</w:t>
            </w:r>
          </w:p>
        </w:tc>
        <w:tc>
          <w:tcPr>
            <w:tcW w:w="1444" w:type="dxa"/>
            <w:tcBorders>
              <w:top w:val="nil"/>
              <w:left w:val="nil"/>
              <w:bottom w:val="nil"/>
              <w:right w:val="nil"/>
            </w:tcBorders>
            <w:shd w:val="clear" w:color="auto" w:fill="auto"/>
          </w:tcPr>
          <w:p w14:paraId="03EE9A91" w14:textId="6CE7B0CA" w:rsidR="0017356D" w:rsidRPr="00BE14E0" w:rsidRDefault="0017356D" w:rsidP="00C73291">
            <w:pPr>
              <w:spacing w:before="100" w:beforeAutospacing="1" w:after="100" w:afterAutospacing="1" w:line="240" w:lineRule="auto"/>
              <w:rPr>
                <w:sz w:val="24"/>
                <w:szCs w:val="24"/>
              </w:rPr>
            </w:pPr>
            <w:r w:rsidRPr="00672AFC">
              <w:rPr>
                <w:sz w:val="24"/>
                <w:szCs w:val="24"/>
              </w:rPr>
              <w:t>34.4</w:t>
            </w:r>
          </w:p>
        </w:tc>
        <w:tc>
          <w:tcPr>
            <w:tcW w:w="1260" w:type="dxa"/>
            <w:tcBorders>
              <w:top w:val="nil"/>
              <w:left w:val="nil"/>
              <w:bottom w:val="nil"/>
              <w:right w:val="nil"/>
            </w:tcBorders>
            <w:tcMar>
              <w:top w:w="0" w:type="dxa"/>
              <w:left w:w="40" w:type="dxa"/>
              <w:bottom w:w="0" w:type="dxa"/>
              <w:right w:w="40" w:type="dxa"/>
            </w:tcMar>
          </w:tcPr>
          <w:p w14:paraId="73AC701C" w14:textId="428B68EA"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188</w:t>
            </w:r>
          </w:p>
        </w:tc>
        <w:tc>
          <w:tcPr>
            <w:tcW w:w="2070" w:type="dxa"/>
            <w:tcBorders>
              <w:top w:val="nil"/>
              <w:left w:val="nil"/>
              <w:bottom w:val="nil"/>
              <w:right w:val="nil"/>
            </w:tcBorders>
            <w:shd w:val="clear" w:color="auto" w:fill="auto"/>
          </w:tcPr>
          <w:p w14:paraId="3955CE4B" w14:textId="5C76D607" w:rsidR="0017356D" w:rsidRPr="00BE14E0" w:rsidRDefault="0017356D" w:rsidP="00C73291">
            <w:pPr>
              <w:spacing w:before="100" w:beforeAutospacing="1" w:after="100" w:afterAutospacing="1" w:line="240" w:lineRule="auto"/>
              <w:rPr>
                <w:sz w:val="24"/>
                <w:szCs w:val="24"/>
              </w:rPr>
            </w:pPr>
            <w:r w:rsidRPr="00672AFC">
              <w:rPr>
                <w:sz w:val="24"/>
                <w:szCs w:val="24"/>
              </w:rPr>
              <w:t>2.8</w:t>
            </w:r>
          </w:p>
        </w:tc>
        <w:tc>
          <w:tcPr>
            <w:tcW w:w="2160" w:type="dxa"/>
            <w:tcBorders>
              <w:top w:val="nil"/>
              <w:left w:val="nil"/>
              <w:bottom w:val="nil"/>
              <w:right w:val="nil"/>
            </w:tcBorders>
            <w:tcMar>
              <w:top w:w="0" w:type="dxa"/>
              <w:left w:w="40" w:type="dxa"/>
              <w:bottom w:w="0" w:type="dxa"/>
              <w:right w:w="40" w:type="dxa"/>
            </w:tcMar>
          </w:tcPr>
          <w:p w14:paraId="2BD7F148" w14:textId="00418223"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6,682</w:t>
            </w:r>
          </w:p>
        </w:tc>
      </w:tr>
      <w:tr w:rsidR="0017356D" w:rsidRPr="00B94386" w14:paraId="10718373"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1D381B07"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2018-19</w:t>
            </w:r>
          </w:p>
        </w:tc>
        <w:tc>
          <w:tcPr>
            <w:tcW w:w="1350" w:type="dxa"/>
            <w:tcBorders>
              <w:top w:val="nil"/>
              <w:left w:val="nil"/>
              <w:bottom w:val="nil"/>
              <w:right w:val="nil"/>
            </w:tcBorders>
            <w:shd w:val="clear" w:color="auto" w:fill="auto"/>
            <w:tcMar>
              <w:top w:w="0" w:type="dxa"/>
              <w:left w:w="40" w:type="dxa"/>
              <w:bottom w:w="0" w:type="dxa"/>
              <w:right w:w="40" w:type="dxa"/>
            </w:tcMar>
          </w:tcPr>
          <w:p w14:paraId="7CEFD452" w14:textId="29725F87"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2,369</w:t>
            </w:r>
          </w:p>
        </w:tc>
        <w:tc>
          <w:tcPr>
            <w:tcW w:w="1444" w:type="dxa"/>
            <w:tcBorders>
              <w:top w:val="nil"/>
              <w:left w:val="nil"/>
              <w:bottom w:val="nil"/>
              <w:right w:val="nil"/>
            </w:tcBorders>
            <w:shd w:val="clear" w:color="auto" w:fill="auto"/>
          </w:tcPr>
          <w:p w14:paraId="17B13D23" w14:textId="37C7B10E" w:rsidR="0017356D" w:rsidRPr="00BE14E0" w:rsidRDefault="0017356D" w:rsidP="00C73291">
            <w:pPr>
              <w:spacing w:before="100" w:beforeAutospacing="1" w:after="100" w:afterAutospacing="1" w:line="240" w:lineRule="auto"/>
              <w:rPr>
                <w:sz w:val="24"/>
                <w:szCs w:val="24"/>
              </w:rPr>
            </w:pPr>
            <w:r w:rsidRPr="00672AFC">
              <w:rPr>
                <w:sz w:val="24"/>
                <w:szCs w:val="24"/>
              </w:rPr>
              <w:t>36.4</w:t>
            </w:r>
          </w:p>
        </w:tc>
        <w:tc>
          <w:tcPr>
            <w:tcW w:w="1260" w:type="dxa"/>
            <w:tcBorders>
              <w:top w:val="nil"/>
              <w:left w:val="nil"/>
              <w:bottom w:val="nil"/>
              <w:right w:val="nil"/>
            </w:tcBorders>
            <w:tcMar>
              <w:top w:w="0" w:type="dxa"/>
              <w:left w:w="40" w:type="dxa"/>
              <w:bottom w:w="0" w:type="dxa"/>
              <w:right w:w="40" w:type="dxa"/>
            </w:tcMar>
          </w:tcPr>
          <w:p w14:paraId="05831833" w14:textId="6EC506FE"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193</w:t>
            </w:r>
          </w:p>
        </w:tc>
        <w:tc>
          <w:tcPr>
            <w:tcW w:w="2070" w:type="dxa"/>
            <w:tcBorders>
              <w:top w:val="nil"/>
              <w:left w:val="nil"/>
              <w:bottom w:val="nil"/>
              <w:right w:val="nil"/>
            </w:tcBorders>
            <w:shd w:val="clear" w:color="auto" w:fill="auto"/>
          </w:tcPr>
          <w:p w14:paraId="1143FDA6" w14:textId="780C43ED" w:rsidR="0017356D" w:rsidRPr="00BE14E0" w:rsidRDefault="0017356D" w:rsidP="00C73291">
            <w:pPr>
              <w:spacing w:before="100" w:beforeAutospacing="1" w:after="100" w:afterAutospacing="1" w:line="240" w:lineRule="auto"/>
              <w:rPr>
                <w:sz w:val="24"/>
                <w:szCs w:val="24"/>
              </w:rPr>
            </w:pPr>
            <w:r w:rsidRPr="00672AFC">
              <w:rPr>
                <w:sz w:val="24"/>
                <w:szCs w:val="24"/>
              </w:rPr>
              <w:t>3.0</w:t>
            </w:r>
          </w:p>
        </w:tc>
        <w:tc>
          <w:tcPr>
            <w:tcW w:w="2160" w:type="dxa"/>
            <w:tcBorders>
              <w:top w:val="nil"/>
              <w:left w:val="nil"/>
              <w:bottom w:val="nil"/>
              <w:right w:val="nil"/>
            </w:tcBorders>
            <w:tcMar>
              <w:top w:w="0" w:type="dxa"/>
              <w:left w:w="40" w:type="dxa"/>
              <w:bottom w:w="0" w:type="dxa"/>
              <w:right w:w="40" w:type="dxa"/>
            </w:tcMar>
          </w:tcPr>
          <w:p w14:paraId="786687B8" w14:textId="787F6C23"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6,516</w:t>
            </w:r>
          </w:p>
        </w:tc>
      </w:tr>
      <w:tr w:rsidR="0017356D" w:rsidRPr="00B94386" w14:paraId="3F486F51"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6DCC91F0"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2019-20</w:t>
            </w:r>
          </w:p>
        </w:tc>
        <w:tc>
          <w:tcPr>
            <w:tcW w:w="1350" w:type="dxa"/>
            <w:tcBorders>
              <w:top w:val="nil"/>
              <w:left w:val="nil"/>
              <w:bottom w:val="nil"/>
              <w:right w:val="nil"/>
            </w:tcBorders>
            <w:shd w:val="clear" w:color="auto" w:fill="auto"/>
            <w:tcMar>
              <w:top w:w="0" w:type="dxa"/>
              <w:left w:w="40" w:type="dxa"/>
              <w:bottom w:w="0" w:type="dxa"/>
              <w:right w:w="40" w:type="dxa"/>
            </w:tcMar>
          </w:tcPr>
          <w:p w14:paraId="2CEF7A01" w14:textId="67B587BC"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2,248</w:t>
            </w:r>
          </w:p>
        </w:tc>
        <w:tc>
          <w:tcPr>
            <w:tcW w:w="1444" w:type="dxa"/>
            <w:tcBorders>
              <w:top w:val="nil"/>
              <w:left w:val="nil"/>
              <w:bottom w:val="nil"/>
              <w:right w:val="nil"/>
            </w:tcBorders>
            <w:shd w:val="clear" w:color="auto" w:fill="auto"/>
          </w:tcPr>
          <w:p w14:paraId="7A28423D" w14:textId="3F7EAA4E" w:rsidR="0017356D" w:rsidRPr="00BE14E0" w:rsidRDefault="0017356D" w:rsidP="00C73291">
            <w:pPr>
              <w:spacing w:before="100" w:beforeAutospacing="1" w:after="100" w:afterAutospacing="1" w:line="240" w:lineRule="auto"/>
              <w:rPr>
                <w:sz w:val="24"/>
                <w:szCs w:val="24"/>
              </w:rPr>
            </w:pPr>
            <w:r w:rsidRPr="00672AFC">
              <w:rPr>
                <w:sz w:val="24"/>
                <w:szCs w:val="24"/>
              </w:rPr>
              <w:t>34.5</w:t>
            </w:r>
          </w:p>
        </w:tc>
        <w:tc>
          <w:tcPr>
            <w:tcW w:w="1260" w:type="dxa"/>
            <w:tcBorders>
              <w:top w:val="nil"/>
              <w:left w:val="nil"/>
              <w:bottom w:val="nil"/>
              <w:right w:val="nil"/>
            </w:tcBorders>
            <w:tcMar>
              <w:top w:w="0" w:type="dxa"/>
              <w:left w:w="40" w:type="dxa"/>
              <w:bottom w:w="0" w:type="dxa"/>
              <w:right w:w="40" w:type="dxa"/>
            </w:tcMar>
          </w:tcPr>
          <w:p w14:paraId="7582221B" w14:textId="48E2A960"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155</w:t>
            </w:r>
          </w:p>
        </w:tc>
        <w:tc>
          <w:tcPr>
            <w:tcW w:w="2070" w:type="dxa"/>
            <w:tcBorders>
              <w:top w:val="nil"/>
              <w:left w:val="nil"/>
              <w:bottom w:val="nil"/>
              <w:right w:val="nil"/>
            </w:tcBorders>
            <w:shd w:val="clear" w:color="auto" w:fill="auto"/>
          </w:tcPr>
          <w:p w14:paraId="1C636111" w14:textId="28D8A253" w:rsidR="0017356D" w:rsidRPr="00BE14E0" w:rsidRDefault="0017356D" w:rsidP="00C73291">
            <w:pPr>
              <w:spacing w:before="100" w:beforeAutospacing="1" w:after="100" w:afterAutospacing="1" w:line="240" w:lineRule="auto"/>
              <w:rPr>
                <w:sz w:val="24"/>
                <w:szCs w:val="24"/>
              </w:rPr>
            </w:pPr>
            <w:r w:rsidRPr="00672AFC">
              <w:rPr>
                <w:sz w:val="24"/>
                <w:szCs w:val="24"/>
              </w:rPr>
              <w:t>2.4</w:t>
            </w:r>
          </w:p>
        </w:tc>
        <w:tc>
          <w:tcPr>
            <w:tcW w:w="2160" w:type="dxa"/>
            <w:tcBorders>
              <w:top w:val="nil"/>
              <w:left w:val="nil"/>
              <w:bottom w:val="nil"/>
              <w:right w:val="nil"/>
            </w:tcBorders>
            <w:tcMar>
              <w:top w:w="0" w:type="dxa"/>
              <w:left w:w="40" w:type="dxa"/>
              <w:bottom w:w="0" w:type="dxa"/>
              <w:right w:w="40" w:type="dxa"/>
            </w:tcMar>
          </w:tcPr>
          <w:p w14:paraId="2B8F9B60" w14:textId="1040831C"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6,522</w:t>
            </w:r>
          </w:p>
        </w:tc>
      </w:tr>
      <w:tr w:rsidR="0017356D" w:rsidRPr="00B94386" w14:paraId="1AA994F5"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58E34E2A"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2020-21</w:t>
            </w:r>
          </w:p>
        </w:tc>
        <w:tc>
          <w:tcPr>
            <w:tcW w:w="1350" w:type="dxa"/>
            <w:tcBorders>
              <w:top w:val="nil"/>
              <w:left w:val="nil"/>
              <w:bottom w:val="nil"/>
              <w:right w:val="nil"/>
            </w:tcBorders>
            <w:shd w:val="clear" w:color="auto" w:fill="auto"/>
            <w:tcMar>
              <w:top w:w="0" w:type="dxa"/>
              <w:left w:w="40" w:type="dxa"/>
              <w:bottom w:w="0" w:type="dxa"/>
              <w:right w:w="40" w:type="dxa"/>
            </w:tcMar>
          </w:tcPr>
          <w:p w14:paraId="19993154" w14:textId="12B03D76"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2,076</w:t>
            </w:r>
          </w:p>
        </w:tc>
        <w:tc>
          <w:tcPr>
            <w:tcW w:w="1444" w:type="dxa"/>
            <w:tcBorders>
              <w:top w:val="nil"/>
              <w:left w:val="nil"/>
              <w:bottom w:val="nil"/>
              <w:right w:val="nil"/>
            </w:tcBorders>
            <w:shd w:val="clear" w:color="auto" w:fill="auto"/>
          </w:tcPr>
          <w:p w14:paraId="25062741" w14:textId="474E9BA7" w:rsidR="0017356D" w:rsidRPr="00BE14E0" w:rsidRDefault="0017356D" w:rsidP="00C73291">
            <w:pPr>
              <w:spacing w:before="100" w:beforeAutospacing="1" w:after="100" w:afterAutospacing="1" w:line="240" w:lineRule="auto"/>
              <w:rPr>
                <w:sz w:val="24"/>
                <w:szCs w:val="24"/>
              </w:rPr>
            </w:pPr>
            <w:r w:rsidRPr="00672AFC">
              <w:rPr>
                <w:sz w:val="24"/>
                <w:szCs w:val="24"/>
              </w:rPr>
              <w:t>34.2</w:t>
            </w:r>
          </w:p>
        </w:tc>
        <w:tc>
          <w:tcPr>
            <w:tcW w:w="1260" w:type="dxa"/>
            <w:tcBorders>
              <w:top w:val="nil"/>
              <w:left w:val="nil"/>
              <w:bottom w:val="nil"/>
              <w:right w:val="nil"/>
            </w:tcBorders>
            <w:tcMar>
              <w:top w:w="0" w:type="dxa"/>
              <w:left w:w="40" w:type="dxa"/>
              <w:bottom w:w="0" w:type="dxa"/>
              <w:right w:w="40" w:type="dxa"/>
            </w:tcMar>
          </w:tcPr>
          <w:p w14:paraId="781CA3E1" w14:textId="42D04E4F"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91</w:t>
            </w:r>
          </w:p>
        </w:tc>
        <w:tc>
          <w:tcPr>
            <w:tcW w:w="2070" w:type="dxa"/>
            <w:tcBorders>
              <w:top w:val="nil"/>
              <w:left w:val="nil"/>
              <w:bottom w:val="nil"/>
              <w:right w:val="nil"/>
            </w:tcBorders>
            <w:shd w:val="clear" w:color="auto" w:fill="auto"/>
          </w:tcPr>
          <w:p w14:paraId="7DC7E293" w14:textId="108A54B8" w:rsidR="0017356D" w:rsidRPr="00BE14E0" w:rsidRDefault="0017356D" w:rsidP="00C73291">
            <w:pPr>
              <w:spacing w:before="100" w:beforeAutospacing="1" w:after="100" w:afterAutospacing="1" w:line="240" w:lineRule="auto"/>
              <w:rPr>
                <w:sz w:val="24"/>
                <w:szCs w:val="24"/>
              </w:rPr>
            </w:pPr>
            <w:r w:rsidRPr="00672AFC">
              <w:rPr>
                <w:sz w:val="24"/>
                <w:szCs w:val="24"/>
              </w:rPr>
              <w:t>1.5</w:t>
            </w:r>
          </w:p>
        </w:tc>
        <w:tc>
          <w:tcPr>
            <w:tcW w:w="2160" w:type="dxa"/>
            <w:tcBorders>
              <w:top w:val="nil"/>
              <w:left w:val="nil"/>
              <w:bottom w:val="nil"/>
              <w:right w:val="nil"/>
            </w:tcBorders>
            <w:tcMar>
              <w:top w:w="0" w:type="dxa"/>
              <w:left w:w="40" w:type="dxa"/>
              <w:bottom w:w="0" w:type="dxa"/>
              <w:right w:w="40" w:type="dxa"/>
            </w:tcMar>
          </w:tcPr>
          <w:p w14:paraId="784C1AB5" w14:textId="3C98F3A2"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6,064</w:t>
            </w:r>
          </w:p>
        </w:tc>
      </w:tr>
      <w:tr w:rsidR="0017356D" w:rsidRPr="00B94386" w14:paraId="59636227"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76C43093"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2021-22</w:t>
            </w:r>
          </w:p>
        </w:tc>
        <w:tc>
          <w:tcPr>
            <w:tcW w:w="1350" w:type="dxa"/>
            <w:tcBorders>
              <w:top w:val="nil"/>
              <w:left w:val="nil"/>
              <w:bottom w:val="nil"/>
              <w:right w:val="nil"/>
            </w:tcBorders>
            <w:shd w:val="clear" w:color="auto" w:fill="auto"/>
            <w:tcMar>
              <w:top w:w="0" w:type="dxa"/>
              <w:left w:w="40" w:type="dxa"/>
              <w:bottom w:w="0" w:type="dxa"/>
              <w:right w:w="40" w:type="dxa"/>
            </w:tcMar>
          </w:tcPr>
          <w:p w14:paraId="10A66F8A" w14:textId="45DF0E9D"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1,709</w:t>
            </w:r>
          </w:p>
        </w:tc>
        <w:tc>
          <w:tcPr>
            <w:tcW w:w="1444" w:type="dxa"/>
            <w:tcBorders>
              <w:top w:val="nil"/>
              <w:left w:val="nil"/>
              <w:bottom w:val="nil"/>
              <w:right w:val="nil"/>
            </w:tcBorders>
            <w:shd w:val="clear" w:color="auto" w:fill="auto"/>
          </w:tcPr>
          <w:p w14:paraId="5C11C16B" w14:textId="572357CF" w:rsidR="0017356D" w:rsidRPr="00BE14E0" w:rsidRDefault="0017356D" w:rsidP="00C73291">
            <w:pPr>
              <w:spacing w:before="100" w:beforeAutospacing="1" w:after="100" w:afterAutospacing="1" w:line="240" w:lineRule="auto"/>
              <w:rPr>
                <w:sz w:val="24"/>
                <w:szCs w:val="24"/>
              </w:rPr>
            </w:pPr>
            <w:r w:rsidRPr="00672AFC">
              <w:rPr>
                <w:sz w:val="24"/>
                <w:szCs w:val="24"/>
              </w:rPr>
              <w:t>28.9</w:t>
            </w:r>
          </w:p>
        </w:tc>
        <w:tc>
          <w:tcPr>
            <w:tcW w:w="1260" w:type="dxa"/>
            <w:tcBorders>
              <w:top w:val="nil"/>
              <w:left w:val="nil"/>
              <w:bottom w:val="nil"/>
              <w:right w:val="nil"/>
            </w:tcBorders>
            <w:tcMar>
              <w:top w:w="0" w:type="dxa"/>
              <w:left w:w="40" w:type="dxa"/>
              <w:bottom w:w="0" w:type="dxa"/>
              <w:right w:w="40" w:type="dxa"/>
            </w:tcMar>
          </w:tcPr>
          <w:p w14:paraId="3036203B" w14:textId="67776A49"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57</w:t>
            </w:r>
          </w:p>
        </w:tc>
        <w:tc>
          <w:tcPr>
            <w:tcW w:w="2070" w:type="dxa"/>
            <w:tcBorders>
              <w:top w:val="nil"/>
              <w:left w:val="nil"/>
              <w:bottom w:val="nil"/>
              <w:right w:val="nil"/>
            </w:tcBorders>
            <w:shd w:val="clear" w:color="auto" w:fill="auto"/>
          </w:tcPr>
          <w:p w14:paraId="277F42AA" w14:textId="7B4899D9" w:rsidR="0017356D" w:rsidRPr="00BE14E0" w:rsidRDefault="0017356D" w:rsidP="00C73291">
            <w:pPr>
              <w:spacing w:before="100" w:beforeAutospacing="1" w:after="100" w:afterAutospacing="1" w:line="240" w:lineRule="auto"/>
              <w:rPr>
                <w:sz w:val="24"/>
                <w:szCs w:val="24"/>
              </w:rPr>
            </w:pPr>
            <w:r w:rsidRPr="00672AFC">
              <w:rPr>
                <w:sz w:val="24"/>
                <w:szCs w:val="24"/>
              </w:rPr>
              <w:t>1.0</w:t>
            </w:r>
          </w:p>
        </w:tc>
        <w:tc>
          <w:tcPr>
            <w:tcW w:w="2160" w:type="dxa"/>
            <w:tcBorders>
              <w:top w:val="nil"/>
              <w:left w:val="nil"/>
              <w:bottom w:val="nil"/>
              <w:right w:val="nil"/>
            </w:tcBorders>
            <w:tcMar>
              <w:top w:w="0" w:type="dxa"/>
              <w:left w:w="40" w:type="dxa"/>
              <w:bottom w:w="0" w:type="dxa"/>
              <w:right w:w="40" w:type="dxa"/>
            </w:tcMar>
          </w:tcPr>
          <w:p w14:paraId="582D3552" w14:textId="449607B2"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5,914</w:t>
            </w:r>
          </w:p>
        </w:tc>
      </w:tr>
      <w:tr w:rsidR="0017356D" w:rsidRPr="00B94386" w14:paraId="59744659" w14:textId="77777777" w:rsidTr="00C73291">
        <w:trPr>
          <w:trHeight w:hRule="exact" w:val="331"/>
        </w:trPr>
        <w:tc>
          <w:tcPr>
            <w:tcW w:w="153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54B96A6D" w14:textId="77777777" w:rsidR="0017356D" w:rsidRPr="00BE14E0" w:rsidRDefault="0017356D" w:rsidP="00C73291">
            <w:pPr>
              <w:spacing w:before="100" w:beforeAutospacing="1" w:after="100" w:afterAutospacing="1" w:line="240" w:lineRule="auto"/>
              <w:rPr>
                <w:sz w:val="24"/>
                <w:szCs w:val="24"/>
              </w:rPr>
            </w:pPr>
            <w:r w:rsidRPr="00BE14E0">
              <w:rPr>
                <w:sz w:val="24"/>
                <w:szCs w:val="24"/>
              </w:rPr>
              <w:t>2022-23</w:t>
            </w:r>
          </w:p>
        </w:tc>
        <w:tc>
          <w:tcPr>
            <w:tcW w:w="1350" w:type="dxa"/>
            <w:tcBorders>
              <w:top w:val="nil"/>
              <w:left w:val="nil"/>
              <w:bottom w:val="single" w:sz="12" w:space="0" w:color="auto"/>
              <w:right w:val="nil"/>
            </w:tcBorders>
            <w:shd w:val="clear" w:color="auto" w:fill="auto"/>
            <w:tcMar>
              <w:top w:w="0" w:type="dxa"/>
              <w:left w:w="40" w:type="dxa"/>
              <w:bottom w:w="0" w:type="dxa"/>
              <w:right w:w="40" w:type="dxa"/>
            </w:tcMar>
          </w:tcPr>
          <w:p w14:paraId="4B98A40E" w14:textId="2A25CCC1" w:rsidR="0017356D" w:rsidRPr="00BE14E0" w:rsidRDefault="0017356D" w:rsidP="00C73291">
            <w:pPr>
              <w:spacing w:before="100" w:beforeAutospacing="1" w:after="100" w:afterAutospacing="1" w:line="240" w:lineRule="auto"/>
              <w:rPr>
                <w:sz w:val="24"/>
                <w:szCs w:val="24"/>
              </w:rPr>
            </w:pPr>
            <w:r w:rsidRPr="00672AFC">
              <w:rPr>
                <w:sz w:val="24"/>
                <w:szCs w:val="24"/>
              </w:rPr>
              <w:t>1,915</w:t>
            </w:r>
          </w:p>
        </w:tc>
        <w:tc>
          <w:tcPr>
            <w:tcW w:w="1444" w:type="dxa"/>
            <w:tcBorders>
              <w:top w:val="nil"/>
              <w:left w:val="nil"/>
              <w:bottom w:val="single" w:sz="12" w:space="0" w:color="auto"/>
              <w:right w:val="nil"/>
            </w:tcBorders>
            <w:shd w:val="clear" w:color="auto" w:fill="auto"/>
          </w:tcPr>
          <w:p w14:paraId="39DA79F7" w14:textId="5F864394" w:rsidR="0017356D" w:rsidRPr="00BE14E0" w:rsidRDefault="0017356D" w:rsidP="00C73291">
            <w:pPr>
              <w:spacing w:before="100" w:beforeAutospacing="1" w:after="100" w:afterAutospacing="1" w:line="240" w:lineRule="auto"/>
              <w:rPr>
                <w:sz w:val="24"/>
                <w:szCs w:val="24"/>
              </w:rPr>
            </w:pPr>
            <w:r w:rsidRPr="00672AFC">
              <w:rPr>
                <w:sz w:val="24"/>
                <w:szCs w:val="24"/>
              </w:rPr>
              <w:t>33.0</w:t>
            </w:r>
          </w:p>
        </w:tc>
        <w:tc>
          <w:tcPr>
            <w:tcW w:w="1260" w:type="dxa"/>
            <w:tcBorders>
              <w:top w:val="nil"/>
              <w:left w:val="nil"/>
              <w:bottom w:val="single" w:sz="12" w:space="0" w:color="auto"/>
              <w:right w:val="nil"/>
            </w:tcBorders>
            <w:tcMar>
              <w:top w:w="0" w:type="dxa"/>
              <w:left w:w="40" w:type="dxa"/>
              <w:bottom w:w="0" w:type="dxa"/>
              <w:right w:w="40" w:type="dxa"/>
            </w:tcMar>
          </w:tcPr>
          <w:p w14:paraId="0D85BA25" w14:textId="49D9EEAD" w:rsidR="0017356D" w:rsidRPr="00BE14E0" w:rsidRDefault="0017356D" w:rsidP="00C73291">
            <w:pPr>
              <w:spacing w:before="100" w:beforeAutospacing="1" w:after="100" w:afterAutospacing="1" w:line="240" w:lineRule="auto"/>
              <w:rPr>
                <w:sz w:val="24"/>
                <w:szCs w:val="24"/>
              </w:rPr>
            </w:pPr>
            <w:r w:rsidRPr="00672AFC">
              <w:rPr>
                <w:sz w:val="24"/>
                <w:szCs w:val="24"/>
              </w:rPr>
              <w:t>56</w:t>
            </w:r>
          </w:p>
        </w:tc>
        <w:tc>
          <w:tcPr>
            <w:tcW w:w="2070" w:type="dxa"/>
            <w:tcBorders>
              <w:top w:val="nil"/>
              <w:left w:val="nil"/>
              <w:bottom w:val="single" w:sz="12" w:space="0" w:color="auto"/>
              <w:right w:val="nil"/>
            </w:tcBorders>
            <w:shd w:val="clear" w:color="auto" w:fill="auto"/>
          </w:tcPr>
          <w:p w14:paraId="5E42E6DF" w14:textId="2A81B3FC" w:rsidR="0017356D" w:rsidRPr="00BE14E0" w:rsidRDefault="0017356D" w:rsidP="00C73291">
            <w:pPr>
              <w:spacing w:before="100" w:beforeAutospacing="1" w:after="100" w:afterAutospacing="1" w:line="240" w:lineRule="auto"/>
              <w:rPr>
                <w:sz w:val="24"/>
                <w:szCs w:val="24"/>
              </w:rPr>
            </w:pPr>
            <w:r w:rsidRPr="00672AFC">
              <w:rPr>
                <w:sz w:val="24"/>
                <w:szCs w:val="24"/>
              </w:rPr>
              <w:t>1.0</w:t>
            </w:r>
          </w:p>
        </w:tc>
        <w:tc>
          <w:tcPr>
            <w:tcW w:w="2160" w:type="dxa"/>
            <w:tcBorders>
              <w:top w:val="nil"/>
              <w:left w:val="nil"/>
              <w:bottom w:val="single" w:sz="12" w:space="0" w:color="auto"/>
              <w:right w:val="nil"/>
            </w:tcBorders>
            <w:tcMar>
              <w:top w:w="0" w:type="dxa"/>
              <w:left w:w="40" w:type="dxa"/>
              <w:bottom w:w="0" w:type="dxa"/>
              <w:right w:w="40" w:type="dxa"/>
            </w:tcMar>
          </w:tcPr>
          <w:p w14:paraId="479FD326" w14:textId="2B53B7F6" w:rsidR="0017356D" w:rsidRPr="00AB7FAE" w:rsidRDefault="0017356D" w:rsidP="00C73291">
            <w:pPr>
              <w:spacing w:before="100" w:beforeAutospacing="1" w:after="100" w:afterAutospacing="1" w:line="240" w:lineRule="auto"/>
              <w:rPr>
                <w:b/>
                <w:bCs/>
                <w:sz w:val="24"/>
                <w:szCs w:val="24"/>
              </w:rPr>
            </w:pPr>
            <w:r w:rsidRPr="00C73291">
              <w:rPr>
                <w:b/>
                <w:bCs/>
                <w:sz w:val="24"/>
                <w:szCs w:val="24"/>
              </w:rPr>
              <w:t>5,798</w:t>
            </w:r>
          </w:p>
        </w:tc>
      </w:tr>
    </w:tbl>
    <w:p w14:paraId="1F8A9B4E" w14:textId="77777777" w:rsidR="006E3C9C" w:rsidRDefault="006E3C9C" w:rsidP="004059C5">
      <w:pPr>
        <w:spacing w:before="240"/>
      </w:pPr>
      <w:r w:rsidRPr="002026FB">
        <w:rPr>
          <w:rFonts w:ascii="Aptos SemiBold" w:hAnsi="Aptos SemiBold"/>
        </w:rPr>
        <w:t>Source</w:t>
      </w:r>
      <w:r w:rsidRPr="002026FB">
        <w:t>: Correctional Service of Canada.</w:t>
      </w:r>
    </w:p>
    <w:p w14:paraId="618B1658" w14:textId="16F87E36" w:rsidR="006E3C9C" w:rsidRDefault="006E3C9C" w:rsidP="006E03FB">
      <w:pPr>
        <w:pStyle w:val="Heading4"/>
      </w:pPr>
      <w:r w:rsidRPr="002026FB">
        <w:rPr>
          <w:rFonts w:ascii="Aptos SemiBold" w:hAnsi="Aptos SemiBold"/>
        </w:rPr>
        <w:lastRenderedPageBreak/>
        <w:t>Table D2</w:t>
      </w:r>
      <w:r>
        <w:rPr>
          <w:rFonts w:ascii="Aptos SemiBold" w:hAnsi="Aptos SemiBold"/>
        </w:rPr>
        <w:t>d</w:t>
      </w:r>
      <w:r w:rsidRPr="002026FB">
        <w:t xml:space="preserve">. </w:t>
      </w:r>
      <w:r>
        <w:t>Female o</w:t>
      </w:r>
      <w:r w:rsidRPr="002026FB">
        <w:t>ffenders released from a federal institution or Healing Lodge</w:t>
      </w:r>
    </w:p>
    <w:tbl>
      <w:tblPr>
        <w:tblW w:w="9814"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30"/>
        <w:gridCol w:w="1350"/>
        <w:gridCol w:w="1444"/>
        <w:gridCol w:w="1260"/>
        <w:gridCol w:w="2070"/>
        <w:gridCol w:w="2160"/>
      </w:tblGrid>
      <w:tr w:rsidR="0017356D" w:rsidRPr="00B94386" w14:paraId="34A1EF35" w14:textId="77777777" w:rsidTr="00C73291">
        <w:tc>
          <w:tcPr>
            <w:tcW w:w="153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EA07495" w14:textId="77777777" w:rsidR="0017356D" w:rsidRPr="00BE14E0" w:rsidRDefault="0017356D" w:rsidP="006E03FB">
            <w:pPr>
              <w:spacing w:after="0"/>
              <w:rPr>
                <w:sz w:val="24"/>
                <w:szCs w:val="24"/>
              </w:rPr>
            </w:pPr>
            <w:r>
              <w:rPr>
                <w:sz w:val="24"/>
                <w:szCs w:val="24"/>
              </w:rPr>
              <w:t>Fiscal year</w:t>
            </w:r>
          </w:p>
        </w:tc>
        <w:tc>
          <w:tcPr>
            <w:tcW w:w="135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B5DBEC0" w14:textId="77777777" w:rsidR="0017356D" w:rsidRPr="00677AEE" w:rsidRDefault="0017356D" w:rsidP="006E03FB">
            <w:pPr>
              <w:spacing w:after="0"/>
              <w:rPr>
                <w:sz w:val="24"/>
                <w:szCs w:val="24"/>
              </w:rPr>
            </w:pPr>
            <w:r w:rsidRPr="00677AEE">
              <w:rPr>
                <w:sz w:val="24"/>
                <w:szCs w:val="24"/>
              </w:rPr>
              <w:t>Day parole</w:t>
            </w:r>
          </w:p>
        </w:tc>
        <w:tc>
          <w:tcPr>
            <w:tcW w:w="1444" w:type="dxa"/>
            <w:tcBorders>
              <w:top w:val="single" w:sz="12" w:space="0" w:color="auto"/>
              <w:left w:val="nil"/>
              <w:bottom w:val="single" w:sz="12" w:space="0" w:color="auto"/>
              <w:right w:val="nil"/>
            </w:tcBorders>
          </w:tcPr>
          <w:p w14:paraId="166BAF2F" w14:textId="77777777" w:rsidR="0017356D" w:rsidRPr="00677AEE" w:rsidRDefault="0017356D" w:rsidP="006E03FB">
            <w:pPr>
              <w:spacing w:after="0"/>
              <w:rPr>
                <w:sz w:val="24"/>
                <w:szCs w:val="24"/>
              </w:rPr>
            </w:pPr>
            <w:r w:rsidRPr="00677AEE">
              <w:rPr>
                <w:sz w:val="24"/>
                <w:szCs w:val="24"/>
              </w:rPr>
              <w:t>%</w:t>
            </w:r>
          </w:p>
        </w:tc>
        <w:tc>
          <w:tcPr>
            <w:tcW w:w="126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3C2C52F9" w14:textId="77777777" w:rsidR="0017356D" w:rsidRPr="00677AEE" w:rsidRDefault="0017356D" w:rsidP="006E03FB">
            <w:pPr>
              <w:spacing w:after="0"/>
              <w:rPr>
                <w:sz w:val="24"/>
                <w:szCs w:val="24"/>
              </w:rPr>
            </w:pPr>
            <w:r w:rsidRPr="00677AEE">
              <w:rPr>
                <w:sz w:val="24"/>
                <w:szCs w:val="24"/>
              </w:rPr>
              <w:t>Full parole</w:t>
            </w:r>
          </w:p>
        </w:tc>
        <w:tc>
          <w:tcPr>
            <w:tcW w:w="2070" w:type="dxa"/>
            <w:tcBorders>
              <w:top w:val="single" w:sz="12" w:space="0" w:color="auto"/>
              <w:left w:val="nil"/>
              <w:bottom w:val="single" w:sz="12" w:space="0" w:color="auto"/>
              <w:right w:val="nil"/>
            </w:tcBorders>
          </w:tcPr>
          <w:p w14:paraId="0B77FD71" w14:textId="77777777" w:rsidR="0017356D" w:rsidRPr="00677AEE" w:rsidRDefault="0017356D" w:rsidP="006E03FB">
            <w:pPr>
              <w:spacing w:after="0"/>
              <w:rPr>
                <w:sz w:val="24"/>
                <w:szCs w:val="24"/>
              </w:rPr>
            </w:pPr>
            <w:r w:rsidRPr="00677AEE">
              <w:rPr>
                <w:sz w:val="24"/>
                <w:szCs w:val="24"/>
              </w:rPr>
              <w:t>%</w:t>
            </w:r>
          </w:p>
        </w:tc>
        <w:tc>
          <w:tcPr>
            <w:tcW w:w="2160" w:type="dxa"/>
            <w:tcBorders>
              <w:top w:val="single" w:sz="12" w:space="0" w:color="auto"/>
              <w:left w:val="nil"/>
              <w:bottom w:val="single" w:sz="12" w:space="0" w:color="auto"/>
              <w:right w:val="nil"/>
            </w:tcBorders>
            <w:shd w:val="clear" w:color="auto" w:fill="auto"/>
            <w:tcMar>
              <w:top w:w="0" w:type="dxa"/>
              <w:left w:w="40" w:type="dxa"/>
              <w:bottom w:w="0" w:type="dxa"/>
              <w:right w:w="40" w:type="dxa"/>
            </w:tcMar>
          </w:tcPr>
          <w:p w14:paraId="15428982" w14:textId="402ACC8B" w:rsidR="0017356D" w:rsidRPr="00B94386" w:rsidRDefault="0017356D" w:rsidP="006E03FB">
            <w:pPr>
              <w:spacing w:after="0"/>
              <w:rPr>
                <w:b/>
                <w:bCs/>
                <w:sz w:val="24"/>
                <w:szCs w:val="24"/>
              </w:rPr>
            </w:pPr>
            <w:r w:rsidRPr="00B94386">
              <w:rPr>
                <w:b/>
                <w:bCs/>
                <w:sz w:val="24"/>
                <w:szCs w:val="24"/>
              </w:rPr>
              <w:t xml:space="preserve">Total </w:t>
            </w:r>
            <w:r>
              <w:rPr>
                <w:b/>
                <w:bCs/>
                <w:sz w:val="24"/>
                <w:szCs w:val="24"/>
              </w:rPr>
              <w:t>female</w:t>
            </w:r>
            <w:r w:rsidRPr="00B94386">
              <w:rPr>
                <w:b/>
                <w:bCs/>
                <w:sz w:val="24"/>
                <w:szCs w:val="24"/>
              </w:rPr>
              <w:t xml:space="preserve"> releases</w:t>
            </w:r>
          </w:p>
        </w:tc>
      </w:tr>
      <w:tr w:rsidR="0017356D" w:rsidRPr="00AB7FAE" w14:paraId="009F5CF7"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436299D2"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2013-14</w:t>
            </w:r>
          </w:p>
        </w:tc>
        <w:tc>
          <w:tcPr>
            <w:tcW w:w="1350" w:type="dxa"/>
            <w:tcBorders>
              <w:top w:val="nil"/>
              <w:left w:val="nil"/>
              <w:bottom w:val="nil"/>
              <w:right w:val="nil"/>
            </w:tcBorders>
            <w:shd w:val="clear" w:color="auto" w:fill="auto"/>
            <w:tcMar>
              <w:top w:w="0" w:type="dxa"/>
              <w:left w:w="40" w:type="dxa"/>
              <w:bottom w:w="0" w:type="dxa"/>
              <w:right w:w="40" w:type="dxa"/>
            </w:tcMar>
          </w:tcPr>
          <w:p w14:paraId="6B34D1F3" w14:textId="7B5B3B9E"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153</w:t>
            </w:r>
          </w:p>
        </w:tc>
        <w:tc>
          <w:tcPr>
            <w:tcW w:w="1444" w:type="dxa"/>
            <w:tcBorders>
              <w:top w:val="nil"/>
              <w:left w:val="nil"/>
              <w:bottom w:val="nil"/>
              <w:right w:val="nil"/>
            </w:tcBorders>
          </w:tcPr>
          <w:p w14:paraId="64673682" w14:textId="2526BCBE" w:rsidR="0017356D" w:rsidRPr="00BE14E0" w:rsidRDefault="0017356D" w:rsidP="00C73291">
            <w:pPr>
              <w:spacing w:before="100" w:beforeAutospacing="1" w:after="100" w:afterAutospacing="1" w:line="240" w:lineRule="auto"/>
              <w:rPr>
                <w:sz w:val="24"/>
                <w:szCs w:val="24"/>
              </w:rPr>
            </w:pPr>
            <w:r w:rsidRPr="00672AFC">
              <w:rPr>
                <w:sz w:val="24"/>
                <w:szCs w:val="24"/>
              </w:rPr>
              <w:t>38.3</w:t>
            </w:r>
          </w:p>
        </w:tc>
        <w:tc>
          <w:tcPr>
            <w:tcW w:w="1260" w:type="dxa"/>
            <w:tcBorders>
              <w:top w:val="nil"/>
              <w:left w:val="nil"/>
              <w:bottom w:val="nil"/>
              <w:right w:val="nil"/>
            </w:tcBorders>
            <w:shd w:val="clear" w:color="auto" w:fill="auto"/>
            <w:tcMar>
              <w:top w:w="0" w:type="dxa"/>
              <w:left w:w="40" w:type="dxa"/>
              <w:bottom w:w="0" w:type="dxa"/>
              <w:right w:w="40" w:type="dxa"/>
            </w:tcMar>
          </w:tcPr>
          <w:p w14:paraId="66A31455" w14:textId="223F2538"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15</w:t>
            </w:r>
          </w:p>
        </w:tc>
        <w:tc>
          <w:tcPr>
            <w:tcW w:w="2070" w:type="dxa"/>
            <w:tcBorders>
              <w:top w:val="nil"/>
              <w:left w:val="nil"/>
              <w:bottom w:val="nil"/>
              <w:right w:val="nil"/>
            </w:tcBorders>
          </w:tcPr>
          <w:p w14:paraId="194FEB6E" w14:textId="33F605FE" w:rsidR="0017356D" w:rsidRPr="00BE14E0" w:rsidRDefault="0017356D" w:rsidP="00C73291">
            <w:pPr>
              <w:spacing w:before="100" w:beforeAutospacing="1" w:after="100" w:afterAutospacing="1" w:line="240" w:lineRule="auto"/>
              <w:rPr>
                <w:sz w:val="24"/>
                <w:szCs w:val="24"/>
              </w:rPr>
            </w:pPr>
            <w:r w:rsidRPr="00672AFC">
              <w:rPr>
                <w:sz w:val="24"/>
                <w:szCs w:val="24"/>
              </w:rPr>
              <w:t>3.8</w:t>
            </w:r>
          </w:p>
        </w:tc>
        <w:tc>
          <w:tcPr>
            <w:tcW w:w="2160" w:type="dxa"/>
            <w:tcBorders>
              <w:top w:val="nil"/>
              <w:left w:val="nil"/>
              <w:bottom w:val="nil"/>
              <w:right w:val="nil"/>
            </w:tcBorders>
            <w:shd w:val="clear" w:color="auto" w:fill="auto"/>
            <w:tcMar>
              <w:top w:w="0" w:type="dxa"/>
              <w:left w:w="40" w:type="dxa"/>
              <w:bottom w:w="0" w:type="dxa"/>
              <w:right w:w="40" w:type="dxa"/>
            </w:tcMar>
          </w:tcPr>
          <w:p w14:paraId="2A0799AD" w14:textId="31193C63"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400</w:t>
            </w:r>
          </w:p>
        </w:tc>
      </w:tr>
      <w:tr w:rsidR="0017356D" w:rsidRPr="00AB7FAE" w14:paraId="2538AC74"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7CBE1E68"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2014-15</w:t>
            </w:r>
          </w:p>
        </w:tc>
        <w:tc>
          <w:tcPr>
            <w:tcW w:w="1350" w:type="dxa"/>
            <w:tcBorders>
              <w:top w:val="nil"/>
              <w:left w:val="nil"/>
              <w:bottom w:val="nil"/>
              <w:right w:val="nil"/>
            </w:tcBorders>
            <w:shd w:val="clear" w:color="auto" w:fill="auto"/>
            <w:tcMar>
              <w:top w:w="0" w:type="dxa"/>
              <w:left w:w="40" w:type="dxa"/>
              <w:bottom w:w="0" w:type="dxa"/>
              <w:right w:w="40" w:type="dxa"/>
            </w:tcMar>
          </w:tcPr>
          <w:p w14:paraId="630CE506" w14:textId="7DC16266"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185</w:t>
            </w:r>
          </w:p>
        </w:tc>
        <w:tc>
          <w:tcPr>
            <w:tcW w:w="1444" w:type="dxa"/>
            <w:tcBorders>
              <w:top w:val="nil"/>
              <w:left w:val="nil"/>
              <w:bottom w:val="nil"/>
              <w:right w:val="nil"/>
            </w:tcBorders>
          </w:tcPr>
          <w:p w14:paraId="00BAF2BF" w14:textId="4460CF62" w:rsidR="0017356D" w:rsidRPr="00BE14E0" w:rsidRDefault="0017356D" w:rsidP="00C73291">
            <w:pPr>
              <w:spacing w:before="100" w:beforeAutospacing="1" w:after="100" w:afterAutospacing="1" w:line="240" w:lineRule="auto"/>
              <w:rPr>
                <w:sz w:val="24"/>
                <w:szCs w:val="24"/>
              </w:rPr>
            </w:pPr>
            <w:r w:rsidRPr="00672AFC">
              <w:rPr>
                <w:sz w:val="24"/>
                <w:szCs w:val="24"/>
              </w:rPr>
              <w:t>42.0</w:t>
            </w:r>
          </w:p>
        </w:tc>
        <w:tc>
          <w:tcPr>
            <w:tcW w:w="1260" w:type="dxa"/>
            <w:tcBorders>
              <w:top w:val="nil"/>
              <w:left w:val="nil"/>
              <w:bottom w:val="nil"/>
              <w:right w:val="nil"/>
            </w:tcBorders>
            <w:shd w:val="clear" w:color="auto" w:fill="auto"/>
            <w:tcMar>
              <w:top w:w="0" w:type="dxa"/>
              <w:left w:w="40" w:type="dxa"/>
              <w:bottom w:w="0" w:type="dxa"/>
              <w:right w:w="40" w:type="dxa"/>
            </w:tcMar>
          </w:tcPr>
          <w:p w14:paraId="1EFF3B84" w14:textId="24108F50"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20</w:t>
            </w:r>
          </w:p>
        </w:tc>
        <w:tc>
          <w:tcPr>
            <w:tcW w:w="2070" w:type="dxa"/>
            <w:tcBorders>
              <w:top w:val="nil"/>
              <w:left w:val="nil"/>
              <w:bottom w:val="nil"/>
              <w:right w:val="nil"/>
            </w:tcBorders>
          </w:tcPr>
          <w:p w14:paraId="409AFE49" w14:textId="5995EDC0" w:rsidR="0017356D" w:rsidRPr="00BE14E0" w:rsidRDefault="0017356D" w:rsidP="00C73291">
            <w:pPr>
              <w:spacing w:before="100" w:beforeAutospacing="1" w:after="100" w:afterAutospacing="1" w:line="240" w:lineRule="auto"/>
              <w:rPr>
                <w:sz w:val="24"/>
                <w:szCs w:val="24"/>
              </w:rPr>
            </w:pPr>
            <w:r w:rsidRPr="00672AFC">
              <w:rPr>
                <w:sz w:val="24"/>
                <w:szCs w:val="24"/>
              </w:rPr>
              <w:t>4.5</w:t>
            </w:r>
          </w:p>
        </w:tc>
        <w:tc>
          <w:tcPr>
            <w:tcW w:w="2160" w:type="dxa"/>
            <w:tcBorders>
              <w:top w:val="nil"/>
              <w:left w:val="nil"/>
              <w:bottom w:val="nil"/>
              <w:right w:val="nil"/>
            </w:tcBorders>
            <w:shd w:val="clear" w:color="auto" w:fill="auto"/>
            <w:tcMar>
              <w:top w:w="0" w:type="dxa"/>
              <w:left w:w="40" w:type="dxa"/>
              <w:bottom w:w="0" w:type="dxa"/>
              <w:right w:w="40" w:type="dxa"/>
            </w:tcMar>
          </w:tcPr>
          <w:p w14:paraId="151A18DE" w14:textId="033E2B7E"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441</w:t>
            </w:r>
          </w:p>
        </w:tc>
      </w:tr>
      <w:tr w:rsidR="0017356D" w:rsidRPr="00AB7FAE" w14:paraId="1CA48C75"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0A3CB3A3"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2015-16</w:t>
            </w:r>
          </w:p>
        </w:tc>
        <w:tc>
          <w:tcPr>
            <w:tcW w:w="1350" w:type="dxa"/>
            <w:tcBorders>
              <w:top w:val="nil"/>
              <w:left w:val="nil"/>
              <w:bottom w:val="nil"/>
              <w:right w:val="nil"/>
            </w:tcBorders>
            <w:shd w:val="clear" w:color="auto" w:fill="auto"/>
            <w:tcMar>
              <w:top w:w="0" w:type="dxa"/>
              <w:left w:w="40" w:type="dxa"/>
              <w:bottom w:w="0" w:type="dxa"/>
              <w:right w:w="40" w:type="dxa"/>
            </w:tcMar>
          </w:tcPr>
          <w:p w14:paraId="62A6524A" w14:textId="2D6CFF38"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207</w:t>
            </w:r>
          </w:p>
        </w:tc>
        <w:tc>
          <w:tcPr>
            <w:tcW w:w="1444" w:type="dxa"/>
            <w:tcBorders>
              <w:top w:val="nil"/>
              <w:left w:val="nil"/>
              <w:bottom w:val="nil"/>
              <w:right w:val="nil"/>
            </w:tcBorders>
          </w:tcPr>
          <w:p w14:paraId="21AFBFBF" w14:textId="783EC0A2" w:rsidR="0017356D" w:rsidRPr="00BE14E0" w:rsidRDefault="0017356D" w:rsidP="00C73291">
            <w:pPr>
              <w:spacing w:before="100" w:beforeAutospacing="1" w:after="100" w:afterAutospacing="1" w:line="240" w:lineRule="auto"/>
              <w:rPr>
                <w:sz w:val="24"/>
                <w:szCs w:val="24"/>
              </w:rPr>
            </w:pPr>
            <w:r w:rsidRPr="00672AFC">
              <w:rPr>
                <w:sz w:val="24"/>
                <w:szCs w:val="24"/>
              </w:rPr>
              <w:t>41.1</w:t>
            </w:r>
          </w:p>
        </w:tc>
        <w:tc>
          <w:tcPr>
            <w:tcW w:w="1260" w:type="dxa"/>
            <w:tcBorders>
              <w:top w:val="nil"/>
              <w:left w:val="nil"/>
              <w:bottom w:val="nil"/>
              <w:right w:val="nil"/>
            </w:tcBorders>
            <w:shd w:val="clear" w:color="auto" w:fill="auto"/>
            <w:tcMar>
              <w:top w:w="0" w:type="dxa"/>
              <w:left w:w="40" w:type="dxa"/>
              <w:bottom w:w="0" w:type="dxa"/>
              <w:right w:w="40" w:type="dxa"/>
            </w:tcMar>
          </w:tcPr>
          <w:p w14:paraId="6E5BB436" w14:textId="79B03DDE"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18</w:t>
            </w:r>
          </w:p>
        </w:tc>
        <w:tc>
          <w:tcPr>
            <w:tcW w:w="2070" w:type="dxa"/>
            <w:tcBorders>
              <w:top w:val="nil"/>
              <w:left w:val="nil"/>
              <w:bottom w:val="nil"/>
              <w:right w:val="nil"/>
            </w:tcBorders>
          </w:tcPr>
          <w:p w14:paraId="4F1D73CD" w14:textId="01DF5427" w:rsidR="0017356D" w:rsidRPr="00BE14E0" w:rsidRDefault="0017356D" w:rsidP="00C73291">
            <w:pPr>
              <w:spacing w:before="100" w:beforeAutospacing="1" w:after="100" w:afterAutospacing="1" w:line="240" w:lineRule="auto"/>
              <w:rPr>
                <w:sz w:val="24"/>
                <w:szCs w:val="24"/>
              </w:rPr>
            </w:pPr>
            <w:r w:rsidRPr="00672AFC">
              <w:rPr>
                <w:sz w:val="24"/>
                <w:szCs w:val="24"/>
              </w:rPr>
              <w:t>3.6</w:t>
            </w:r>
          </w:p>
        </w:tc>
        <w:tc>
          <w:tcPr>
            <w:tcW w:w="2160" w:type="dxa"/>
            <w:tcBorders>
              <w:top w:val="nil"/>
              <w:left w:val="nil"/>
              <w:bottom w:val="nil"/>
              <w:right w:val="nil"/>
            </w:tcBorders>
            <w:shd w:val="clear" w:color="auto" w:fill="auto"/>
            <w:tcMar>
              <w:top w:w="0" w:type="dxa"/>
              <w:left w:w="40" w:type="dxa"/>
              <w:bottom w:w="0" w:type="dxa"/>
              <w:right w:w="40" w:type="dxa"/>
            </w:tcMar>
          </w:tcPr>
          <w:p w14:paraId="37F066CD" w14:textId="39146545"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504</w:t>
            </w:r>
          </w:p>
        </w:tc>
      </w:tr>
      <w:tr w:rsidR="0017356D" w:rsidRPr="00AB7FAE" w14:paraId="1315D6B9"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6FAD3101"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2016-17</w:t>
            </w:r>
          </w:p>
        </w:tc>
        <w:tc>
          <w:tcPr>
            <w:tcW w:w="1350" w:type="dxa"/>
            <w:tcBorders>
              <w:top w:val="nil"/>
              <w:left w:val="nil"/>
              <w:bottom w:val="nil"/>
              <w:right w:val="nil"/>
            </w:tcBorders>
            <w:shd w:val="clear" w:color="auto" w:fill="auto"/>
            <w:tcMar>
              <w:top w:w="0" w:type="dxa"/>
              <w:left w:w="40" w:type="dxa"/>
              <w:bottom w:w="0" w:type="dxa"/>
              <w:right w:w="40" w:type="dxa"/>
            </w:tcMar>
          </w:tcPr>
          <w:p w14:paraId="7A93D76D" w14:textId="1BA431BC"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282</w:t>
            </w:r>
          </w:p>
        </w:tc>
        <w:tc>
          <w:tcPr>
            <w:tcW w:w="1444" w:type="dxa"/>
            <w:tcBorders>
              <w:top w:val="nil"/>
              <w:left w:val="nil"/>
              <w:bottom w:val="nil"/>
              <w:right w:val="nil"/>
            </w:tcBorders>
          </w:tcPr>
          <w:p w14:paraId="14BC6F3B" w14:textId="086554E0" w:rsidR="0017356D" w:rsidRPr="00BE14E0" w:rsidRDefault="0017356D" w:rsidP="00C73291">
            <w:pPr>
              <w:spacing w:before="100" w:beforeAutospacing="1" w:after="100" w:afterAutospacing="1" w:line="240" w:lineRule="auto"/>
              <w:rPr>
                <w:sz w:val="24"/>
                <w:szCs w:val="24"/>
              </w:rPr>
            </w:pPr>
            <w:r w:rsidRPr="00672AFC">
              <w:rPr>
                <w:sz w:val="24"/>
                <w:szCs w:val="24"/>
              </w:rPr>
              <w:t>50.2</w:t>
            </w:r>
          </w:p>
        </w:tc>
        <w:tc>
          <w:tcPr>
            <w:tcW w:w="1260" w:type="dxa"/>
            <w:tcBorders>
              <w:top w:val="nil"/>
              <w:left w:val="nil"/>
              <w:bottom w:val="nil"/>
              <w:right w:val="nil"/>
            </w:tcBorders>
            <w:shd w:val="clear" w:color="auto" w:fill="auto"/>
            <w:tcMar>
              <w:top w:w="0" w:type="dxa"/>
              <w:left w:w="40" w:type="dxa"/>
              <w:bottom w:w="0" w:type="dxa"/>
              <w:right w:w="40" w:type="dxa"/>
            </w:tcMar>
          </w:tcPr>
          <w:p w14:paraId="1C03DD03" w14:textId="6E6A450D"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24</w:t>
            </w:r>
          </w:p>
        </w:tc>
        <w:tc>
          <w:tcPr>
            <w:tcW w:w="2070" w:type="dxa"/>
            <w:tcBorders>
              <w:top w:val="nil"/>
              <w:left w:val="nil"/>
              <w:bottom w:val="nil"/>
              <w:right w:val="nil"/>
            </w:tcBorders>
          </w:tcPr>
          <w:p w14:paraId="5B4286DE" w14:textId="466789D0" w:rsidR="0017356D" w:rsidRPr="00BE14E0" w:rsidRDefault="0017356D" w:rsidP="00C73291">
            <w:pPr>
              <w:spacing w:before="100" w:beforeAutospacing="1" w:after="100" w:afterAutospacing="1" w:line="240" w:lineRule="auto"/>
              <w:rPr>
                <w:sz w:val="24"/>
                <w:szCs w:val="24"/>
              </w:rPr>
            </w:pPr>
            <w:r w:rsidRPr="00672AFC">
              <w:rPr>
                <w:sz w:val="24"/>
                <w:szCs w:val="24"/>
              </w:rPr>
              <w:t>4.3</w:t>
            </w:r>
          </w:p>
        </w:tc>
        <w:tc>
          <w:tcPr>
            <w:tcW w:w="2160" w:type="dxa"/>
            <w:tcBorders>
              <w:top w:val="nil"/>
              <w:left w:val="nil"/>
              <w:bottom w:val="nil"/>
              <w:right w:val="nil"/>
            </w:tcBorders>
            <w:shd w:val="clear" w:color="auto" w:fill="auto"/>
            <w:tcMar>
              <w:top w:w="0" w:type="dxa"/>
              <w:left w:w="40" w:type="dxa"/>
              <w:bottom w:w="0" w:type="dxa"/>
              <w:right w:w="40" w:type="dxa"/>
            </w:tcMar>
          </w:tcPr>
          <w:p w14:paraId="223CD721" w14:textId="72A09391"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562</w:t>
            </w:r>
          </w:p>
        </w:tc>
      </w:tr>
      <w:tr w:rsidR="0017356D" w:rsidRPr="00AB7FAE" w14:paraId="5F42D138"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47DB207E"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2017-18</w:t>
            </w:r>
          </w:p>
        </w:tc>
        <w:tc>
          <w:tcPr>
            <w:tcW w:w="1350" w:type="dxa"/>
            <w:tcBorders>
              <w:top w:val="nil"/>
              <w:left w:val="nil"/>
              <w:bottom w:val="nil"/>
              <w:right w:val="nil"/>
            </w:tcBorders>
            <w:shd w:val="clear" w:color="auto" w:fill="auto"/>
            <w:tcMar>
              <w:top w:w="0" w:type="dxa"/>
              <w:left w:w="40" w:type="dxa"/>
              <w:bottom w:w="0" w:type="dxa"/>
              <w:right w:w="40" w:type="dxa"/>
            </w:tcMar>
          </w:tcPr>
          <w:p w14:paraId="3D950225" w14:textId="58924005"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321</w:t>
            </w:r>
          </w:p>
        </w:tc>
        <w:tc>
          <w:tcPr>
            <w:tcW w:w="1444" w:type="dxa"/>
            <w:tcBorders>
              <w:top w:val="nil"/>
              <w:left w:val="nil"/>
              <w:bottom w:val="nil"/>
              <w:right w:val="nil"/>
            </w:tcBorders>
          </w:tcPr>
          <w:p w14:paraId="18802D72" w14:textId="36B8C106" w:rsidR="0017356D" w:rsidRPr="00BE14E0" w:rsidRDefault="0017356D" w:rsidP="00C73291">
            <w:pPr>
              <w:spacing w:before="100" w:beforeAutospacing="1" w:after="100" w:afterAutospacing="1" w:line="240" w:lineRule="auto"/>
              <w:rPr>
                <w:sz w:val="24"/>
                <w:szCs w:val="24"/>
              </w:rPr>
            </w:pPr>
            <w:r w:rsidRPr="00672AFC">
              <w:rPr>
                <w:sz w:val="24"/>
                <w:szCs w:val="24"/>
              </w:rPr>
              <w:t>56.5</w:t>
            </w:r>
          </w:p>
        </w:tc>
        <w:tc>
          <w:tcPr>
            <w:tcW w:w="1260" w:type="dxa"/>
            <w:tcBorders>
              <w:top w:val="nil"/>
              <w:left w:val="nil"/>
              <w:bottom w:val="nil"/>
              <w:right w:val="nil"/>
            </w:tcBorders>
            <w:shd w:val="clear" w:color="auto" w:fill="auto"/>
            <w:tcMar>
              <w:top w:w="0" w:type="dxa"/>
              <w:left w:w="40" w:type="dxa"/>
              <w:bottom w:w="0" w:type="dxa"/>
              <w:right w:w="40" w:type="dxa"/>
            </w:tcMar>
          </w:tcPr>
          <w:p w14:paraId="085C2664" w14:textId="566956DE"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20</w:t>
            </w:r>
          </w:p>
        </w:tc>
        <w:tc>
          <w:tcPr>
            <w:tcW w:w="2070" w:type="dxa"/>
            <w:tcBorders>
              <w:top w:val="nil"/>
              <w:left w:val="nil"/>
              <w:bottom w:val="nil"/>
              <w:right w:val="nil"/>
            </w:tcBorders>
          </w:tcPr>
          <w:p w14:paraId="523971BD" w14:textId="1A6A3A61" w:rsidR="0017356D" w:rsidRPr="00BE14E0" w:rsidRDefault="0017356D" w:rsidP="00C73291">
            <w:pPr>
              <w:spacing w:before="100" w:beforeAutospacing="1" w:after="100" w:afterAutospacing="1" w:line="240" w:lineRule="auto"/>
              <w:rPr>
                <w:sz w:val="24"/>
                <w:szCs w:val="24"/>
              </w:rPr>
            </w:pPr>
            <w:r w:rsidRPr="00672AFC">
              <w:rPr>
                <w:sz w:val="24"/>
                <w:szCs w:val="24"/>
              </w:rPr>
              <w:t>3.5</w:t>
            </w:r>
          </w:p>
        </w:tc>
        <w:tc>
          <w:tcPr>
            <w:tcW w:w="2160" w:type="dxa"/>
            <w:tcBorders>
              <w:top w:val="nil"/>
              <w:left w:val="nil"/>
              <w:bottom w:val="nil"/>
              <w:right w:val="nil"/>
            </w:tcBorders>
            <w:shd w:val="clear" w:color="auto" w:fill="auto"/>
            <w:tcMar>
              <w:top w:w="0" w:type="dxa"/>
              <w:left w:w="40" w:type="dxa"/>
              <w:bottom w:w="0" w:type="dxa"/>
              <w:right w:w="40" w:type="dxa"/>
            </w:tcMar>
          </w:tcPr>
          <w:p w14:paraId="00CD4E55" w14:textId="6F8A9003"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568</w:t>
            </w:r>
          </w:p>
        </w:tc>
      </w:tr>
      <w:tr w:rsidR="0017356D" w:rsidRPr="00AB7FAE" w14:paraId="76A3E602"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1612FFB"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2018-19</w:t>
            </w:r>
          </w:p>
        </w:tc>
        <w:tc>
          <w:tcPr>
            <w:tcW w:w="1350" w:type="dxa"/>
            <w:tcBorders>
              <w:top w:val="nil"/>
              <w:left w:val="nil"/>
              <w:bottom w:val="nil"/>
              <w:right w:val="nil"/>
            </w:tcBorders>
            <w:shd w:val="clear" w:color="auto" w:fill="auto"/>
            <w:tcMar>
              <w:top w:w="0" w:type="dxa"/>
              <w:left w:w="40" w:type="dxa"/>
              <w:bottom w:w="0" w:type="dxa"/>
              <w:right w:w="40" w:type="dxa"/>
            </w:tcMar>
          </w:tcPr>
          <w:p w14:paraId="7E646CFD" w14:textId="3B98837B"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314</w:t>
            </w:r>
          </w:p>
        </w:tc>
        <w:tc>
          <w:tcPr>
            <w:tcW w:w="1444" w:type="dxa"/>
            <w:tcBorders>
              <w:top w:val="nil"/>
              <w:left w:val="nil"/>
              <w:bottom w:val="nil"/>
              <w:right w:val="nil"/>
            </w:tcBorders>
          </w:tcPr>
          <w:p w14:paraId="6DB621C4" w14:textId="38B29FBA" w:rsidR="0017356D" w:rsidRPr="00BE14E0" w:rsidRDefault="0017356D" w:rsidP="00C73291">
            <w:pPr>
              <w:spacing w:before="100" w:beforeAutospacing="1" w:after="100" w:afterAutospacing="1" w:line="240" w:lineRule="auto"/>
              <w:rPr>
                <w:sz w:val="24"/>
                <w:szCs w:val="24"/>
              </w:rPr>
            </w:pPr>
            <w:r w:rsidRPr="00672AFC">
              <w:rPr>
                <w:sz w:val="24"/>
                <w:szCs w:val="24"/>
              </w:rPr>
              <w:t>57.3</w:t>
            </w:r>
          </w:p>
        </w:tc>
        <w:tc>
          <w:tcPr>
            <w:tcW w:w="1260" w:type="dxa"/>
            <w:tcBorders>
              <w:top w:val="nil"/>
              <w:left w:val="nil"/>
              <w:bottom w:val="nil"/>
              <w:right w:val="nil"/>
            </w:tcBorders>
            <w:shd w:val="clear" w:color="auto" w:fill="auto"/>
            <w:tcMar>
              <w:top w:w="0" w:type="dxa"/>
              <w:left w:w="40" w:type="dxa"/>
              <w:bottom w:w="0" w:type="dxa"/>
              <w:right w:w="40" w:type="dxa"/>
            </w:tcMar>
          </w:tcPr>
          <w:p w14:paraId="7F3A3FC8" w14:textId="068A1624"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15</w:t>
            </w:r>
          </w:p>
        </w:tc>
        <w:tc>
          <w:tcPr>
            <w:tcW w:w="2070" w:type="dxa"/>
            <w:tcBorders>
              <w:top w:val="nil"/>
              <w:left w:val="nil"/>
              <w:bottom w:val="nil"/>
              <w:right w:val="nil"/>
            </w:tcBorders>
          </w:tcPr>
          <w:p w14:paraId="78ADC4ED" w14:textId="21E2153F" w:rsidR="0017356D" w:rsidRPr="00BE14E0" w:rsidRDefault="0017356D" w:rsidP="00C73291">
            <w:pPr>
              <w:spacing w:before="100" w:beforeAutospacing="1" w:after="100" w:afterAutospacing="1" w:line="240" w:lineRule="auto"/>
              <w:rPr>
                <w:sz w:val="24"/>
                <w:szCs w:val="24"/>
              </w:rPr>
            </w:pPr>
            <w:r w:rsidRPr="00672AFC">
              <w:rPr>
                <w:sz w:val="24"/>
                <w:szCs w:val="24"/>
              </w:rPr>
              <w:t>2.7</w:t>
            </w:r>
          </w:p>
        </w:tc>
        <w:tc>
          <w:tcPr>
            <w:tcW w:w="2160" w:type="dxa"/>
            <w:tcBorders>
              <w:top w:val="nil"/>
              <w:left w:val="nil"/>
              <w:bottom w:val="nil"/>
              <w:right w:val="nil"/>
            </w:tcBorders>
            <w:shd w:val="clear" w:color="auto" w:fill="auto"/>
            <w:tcMar>
              <w:top w:w="0" w:type="dxa"/>
              <w:left w:w="40" w:type="dxa"/>
              <w:bottom w:w="0" w:type="dxa"/>
              <w:right w:w="40" w:type="dxa"/>
            </w:tcMar>
          </w:tcPr>
          <w:p w14:paraId="3D68C03E" w14:textId="6EBFE192"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548</w:t>
            </w:r>
          </w:p>
        </w:tc>
      </w:tr>
      <w:tr w:rsidR="0017356D" w:rsidRPr="00AB7FAE" w14:paraId="131C9A78"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08BBD29E"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2019-20</w:t>
            </w:r>
          </w:p>
        </w:tc>
        <w:tc>
          <w:tcPr>
            <w:tcW w:w="1350" w:type="dxa"/>
            <w:tcBorders>
              <w:top w:val="nil"/>
              <w:left w:val="nil"/>
              <w:bottom w:val="nil"/>
              <w:right w:val="nil"/>
            </w:tcBorders>
            <w:shd w:val="clear" w:color="auto" w:fill="auto"/>
            <w:tcMar>
              <w:top w:w="0" w:type="dxa"/>
              <w:left w:w="40" w:type="dxa"/>
              <w:bottom w:w="0" w:type="dxa"/>
              <w:right w:w="40" w:type="dxa"/>
            </w:tcMar>
          </w:tcPr>
          <w:p w14:paraId="0EFF3DE1" w14:textId="1D602B24"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293</w:t>
            </w:r>
          </w:p>
        </w:tc>
        <w:tc>
          <w:tcPr>
            <w:tcW w:w="1444" w:type="dxa"/>
            <w:tcBorders>
              <w:top w:val="nil"/>
              <w:left w:val="nil"/>
              <w:bottom w:val="nil"/>
              <w:right w:val="nil"/>
            </w:tcBorders>
          </w:tcPr>
          <w:p w14:paraId="70F5ABBD" w14:textId="462F2CA1" w:rsidR="0017356D" w:rsidRPr="00BE14E0" w:rsidRDefault="0017356D" w:rsidP="00C73291">
            <w:pPr>
              <w:spacing w:before="100" w:beforeAutospacing="1" w:after="100" w:afterAutospacing="1" w:line="240" w:lineRule="auto"/>
              <w:rPr>
                <w:sz w:val="24"/>
                <w:szCs w:val="24"/>
              </w:rPr>
            </w:pPr>
            <w:r w:rsidRPr="00672AFC">
              <w:rPr>
                <w:sz w:val="24"/>
                <w:szCs w:val="24"/>
              </w:rPr>
              <w:t>54.4</w:t>
            </w:r>
          </w:p>
        </w:tc>
        <w:tc>
          <w:tcPr>
            <w:tcW w:w="1260" w:type="dxa"/>
            <w:tcBorders>
              <w:top w:val="nil"/>
              <w:left w:val="nil"/>
              <w:bottom w:val="nil"/>
              <w:right w:val="nil"/>
            </w:tcBorders>
            <w:shd w:val="clear" w:color="auto" w:fill="auto"/>
            <w:tcMar>
              <w:top w:w="0" w:type="dxa"/>
              <w:left w:w="40" w:type="dxa"/>
              <w:bottom w:w="0" w:type="dxa"/>
              <w:right w:w="40" w:type="dxa"/>
            </w:tcMar>
          </w:tcPr>
          <w:p w14:paraId="1BCA6B0C" w14:textId="35273D56"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9</w:t>
            </w:r>
          </w:p>
        </w:tc>
        <w:tc>
          <w:tcPr>
            <w:tcW w:w="2070" w:type="dxa"/>
            <w:tcBorders>
              <w:top w:val="nil"/>
              <w:left w:val="nil"/>
              <w:bottom w:val="nil"/>
              <w:right w:val="nil"/>
            </w:tcBorders>
          </w:tcPr>
          <w:p w14:paraId="3F7968BA" w14:textId="7D8E96F1" w:rsidR="0017356D" w:rsidRPr="00BE14E0" w:rsidRDefault="0017356D" w:rsidP="00C73291">
            <w:pPr>
              <w:spacing w:before="100" w:beforeAutospacing="1" w:after="100" w:afterAutospacing="1" w:line="240" w:lineRule="auto"/>
              <w:rPr>
                <w:sz w:val="24"/>
                <w:szCs w:val="24"/>
              </w:rPr>
            </w:pPr>
            <w:r w:rsidRPr="00672AFC">
              <w:rPr>
                <w:sz w:val="24"/>
                <w:szCs w:val="24"/>
              </w:rPr>
              <w:t>1.7</w:t>
            </w:r>
          </w:p>
        </w:tc>
        <w:tc>
          <w:tcPr>
            <w:tcW w:w="2160" w:type="dxa"/>
            <w:tcBorders>
              <w:top w:val="nil"/>
              <w:left w:val="nil"/>
              <w:bottom w:val="nil"/>
              <w:right w:val="nil"/>
            </w:tcBorders>
            <w:shd w:val="clear" w:color="auto" w:fill="auto"/>
            <w:tcMar>
              <w:top w:w="0" w:type="dxa"/>
              <w:left w:w="40" w:type="dxa"/>
              <w:bottom w:w="0" w:type="dxa"/>
              <w:right w:w="40" w:type="dxa"/>
            </w:tcMar>
          </w:tcPr>
          <w:p w14:paraId="2FB37858" w14:textId="0A5FE885"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539</w:t>
            </w:r>
          </w:p>
        </w:tc>
      </w:tr>
      <w:tr w:rsidR="0017356D" w:rsidRPr="00AB7FAE" w14:paraId="19FA376C"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4B5EA08B"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2020-21</w:t>
            </w:r>
          </w:p>
        </w:tc>
        <w:tc>
          <w:tcPr>
            <w:tcW w:w="1350" w:type="dxa"/>
            <w:tcBorders>
              <w:top w:val="nil"/>
              <w:left w:val="nil"/>
              <w:bottom w:val="nil"/>
              <w:right w:val="nil"/>
            </w:tcBorders>
            <w:shd w:val="clear" w:color="auto" w:fill="auto"/>
            <w:tcMar>
              <w:top w:w="0" w:type="dxa"/>
              <w:left w:w="40" w:type="dxa"/>
              <w:bottom w:w="0" w:type="dxa"/>
              <w:right w:w="40" w:type="dxa"/>
            </w:tcMar>
          </w:tcPr>
          <w:p w14:paraId="628C68C5" w14:textId="5C0D650F"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237</w:t>
            </w:r>
          </w:p>
        </w:tc>
        <w:tc>
          <w:tcPr>
            <w:tcW w:w="1444" w:type="dxa"/>
            <w:tcBorders>
              <w:top w:val="nil"/>
              <w:left w:val="nil"/>
              <w:bottom w:val="nil"/>
              <w:right w:val="nil"/>
            </w:tcBorders>
          </w:tcPr>
          <w:p w14:paraId="3F9C3F88" w14:textId="35D78298" w:rsidR="0017356D" w:rsidRPr="00BE14E0" w:rsidRDefault="0017356D" w:rsidP="00C73291">
            <w:pPr>
              <w:spacing w:before="100" w:beforeAutospacing="1" w:after="100" w:afterAutospacing="1" w:line="240" w:lineRule="auto"/>
              <w:rPr>
                <w:sz w:val="24"/>
                <w:szCs w:val="24"/>
              </w:rPr>
            </w:pPr>
            <w:r w:rsidRPr="00672AFC">
              <w:rPr>
                <w:sz w:val="24"/>
                <w:szCs w:val="24"/>
              </w:rPr>
              <w:t>50.1</w:t>
            </w:r>
          </w:p>
        </w:tc>
        <w:tc>
          <w:tcPr>
            <w:tcW w:w="1260" w:type="dxa"/>
            <w:tcBorders>
              <w:top w:val="nil"/>
              <w:left w:val="nil"/>
              <w:bottom w:val="nil"/>
              <w:right w:val="nil"/>
            </w:tcBorders>
            <w:shd w:val="clear" w:color="auto" w:fill="auto"/>
            <w:tcMar>
              <w:top w:w="0" w:type="dxa"/>
              <w:left w:w="40" w:type="dxa"/>
              <w:bottom w:w="0" w:type="dxa"/>
              <w:right w:w="40" w:type="dxa"/>
            </w:tcMar>
          </w:tcPr>
          <w:p w14:paraId="683E28CF" w14:textId="1EE7CDB4"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12</w:t>
            </w:r>
          </w:p>
        </w:tc>
        <w:tc>
          <w:tcPr>
            <w:tcW w:w="2070" w:type="dxa"/>
            <w:tcBorders>
              <w:top w:val="nil"/>
              <w:left w:val="nil"/>
              <w:bottom w:val="nil"/>
              <w:right w:val="nil"/>
            </w:tcBorders>
          </w:tcPr>
          <w:p w14:paraId="33B07653" w14:textId="3702559A" w:rsidR="0017356D" w:rsidRPr="00BE14E0" w:rsidRDefault="0017356D" w:rsidP="00C73291">
            <w:pPr>
              <w:spacing w:before="100" w:beforeAutospacing="1" w:after="100" w:afterAutospacing="1" w:line="240" w:lineRule="auto"/>
              <w:rPr>
                <w:sz w:val="24"/>
                <w:szCs w:val="24"/>
              </w:rPr>
            </w:pPr>
            <w:r w:rsidRPr="00672AFC">
              <w:rPr>
                <w:sz w:val="24"/>
                <w:szCs w:val="24"/>
              </w:rPr>
              <w:t>2.5</w:t>
            </w:r>
          </w:p>
        </w:tc>
        <w:tc>
          <w:tcPr>
            <w:tcW w:w="2160" w:type="dxa"/>
            <w:tcBorders>
              <w:top w:val="nil"/>
              <w:left w:val="nil"/>
              <w:bottom w:val="nil"/>
              <w:right w:val="nil"/>
            </w:tcBorders>
            <w:shd w:val="clear" w:color="auto" w:fill="auto"/>
            <w:tcMar>
              <w:top w:w="0" w:type="dxa"/>
              <w:left w:w="40" w:type="dxa"/>
              <w:bottom w:w="0" w:type="dxa"/>
              <w:right w:w="40" w:type="dxa"/>
            </w:tcMar>
          </w:tcPr>
          <w:p w14:paraId="13B821ED" w14:textId="228B54B8"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473</w:t>
            </w:r>
          </w:p>
        </w:tc>
      </w:tr>
      <w:tr w:rsidR="0017356D" w:rsidRPr="00AB7FAE" w14:paraId="1FEB87CD" w14:textId="77777777" w:rsidTr="00C73291">
        <w:trPr>
          <w:trHeight w:hRule="exact" w:val="331"/>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2F2CF829"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2021-22</w:t>
            </w:r>
          </w:p>
        </w:tc>
        <w:tc>
          <w:tcPr>
            <w:tcW w:w="1350" w:type="dxa"/>
            <w:tcBorders>
              <w:top w:val="nil"/>
              <w:left w:val="nil"/>
              <w:bottom w:val="nil"/>
              <w:right w:val="nil"/>
            </w:tcBorders>
            <w:shd w:val="clear" w:color="auto" w:fill="auto"/>
            <w:tcMar>
              <w:top w:w="0" w:type="dxa"/>
              <w:left w:w="40" w:type="dxa"/>
              <w:bottom w:w="0" w:type="dxa"/>
              <w:right w:w="40" w:type="dxa"/>
            </w:tcMar>
          </w:tcPr>
          <w:p w14:paraId="07A0022E" w14:textId="1BDDB995"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252</w:t>
            </w:r>
          </w:p>
        </w:tc>
        <w:tc>
          <w:tcPr>
            <w:tcW w:w="1444" w:type="dxa"/>
            <w:tcBorders>
              <w:top w:val="nil"/>
              <w:left w:val="nil"/>
              <w:bottom w:val="nil"/>
              <w:right w:val="nil"/>
            </w:tcBorders>
          </w:tcPr>
          <w:p w14:paraId="208057E2" w14:textId="47F9A549" w:rsidR="0017356D" w:rsidRPr="00BE14E0" w:rsidRDefault="0017356D" w:rsidP="00C73291">
            <w:pPr>
              <w:spacing w:before="100" w:beforeAutospacing="1" w:after="100" w:afterAutospacing="1" w:line="240" w:lineRule="auto"/>
              <w:rPr>
                <w:sz w:val="24"/>
                <w:szCs w:val="24"/>
              </w:rPr>
            </w:pPr>
            <w:r w:rsidRPr="00672AFC">
              <w:rPr>
                <w:sz w:val="24"/>
                <w:szCs w:val="24"/>
              </w:rPr>
              <w:t>52.0</w:t>
            </w:r>
          </w:p>
        </w:tc>
        <w:tc>
          <w:tcPr>
            <w:tcW w:w="1260" w:type="dxa"/>
            <w:tcBorders>
              <w:top w:val="nil"/>
              <w:left w:val="nil"/>
              <w:bottom w:val="nil"/>
              <w:right w:val="nil"/>
            </w:tcBorders>
            <w:shd w:val="clear" w:color="auto" w:fill="auto"/>
            <w:tcMar>
              <w:top w:w="0" w:type="dxa"/>
              <w:left w:w="40" w:type="dxa"/>
              <w:bottom w:w="0" w:type="dxa"/>
              <w:right w:w="40" w:type="dxa"/>
            </w:tcMar>
          </w:tcPr>
          <w:p w14:paraId="76B84347" w14:textId="66DC521C"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5</w:t>
            </w:r>
          </w:p>
        </w:tc>
        <w:tc>
          <w:tcPr>
            <w:tcW w:w="2070" w:type="dxa"/>
            <w:tcBorders>
              <w:top w:val="nil"/>
              <w:left w:val="nil"/>
              <w:bottom w:val="nil"/>
              <w:right w:val="nil"/>
            </w:tcBorders>
          </w:tcPr>
          <w:p w14:paraId="15F9F441" w14:textId="154757D4" w:rsidR="0017356D" w:rsidRPr="00BE14E0" w:rsidRDefault="0017356D" w:rsidP="00C73291">
            <w:pPr>
              <w:spacing w:before="100" w:beforeAutospacing="1" w:after="100" w:afterAutospacing="1" w:line="240" w:lineRule="auto"/>
              <w:rPr>
                <w:sz w:val="24"/>
                <w:szCs w:val="24"/>
              </w:rPr>
            </w:pPr>
            <w:r w:rsidRPr="00672AFC">
              <w:rPr>
                <w:sz w:val="24"/>
                <w:szCs w:val="24"/>
              </w:rPr>
              <w:t>1.0</w:t>
            </w:r>
          </w:p>
        </w:tc>
        <w:tc>
          <w:tcPr>
            <w:tcW w:w="2160" w:type="dxa"/>
            <w:tcBorders>
              <w:top w:val="nil"/>
              <w:left w:val="nil"/>
              <w:bottom w:val="nil"/>
              <w:right w:val="nil"/>
            </w:tcBorders>
            <w:shd w:val="clear" w:color="auto" w:fill="auto"/>
            <w:tcMar>
              <w:top w:w="0" w:type="dxa"/>
              <w:left w:w="40" w:type="dxa"/>
              <w:bottom w:w="0" w:type="dxa"/>
              <w:right w:w="40" w:type="dxa"/>
            </w:tcMar>
          </w:tcPr>
          <w:p w14:paraId="311C2606" w14:textId="5F32C4FA"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485</w:t>
            </w:r>
          </w:p>
        </w:tc>
      </w:tr>
      <w:tr w:rsidR="0017356D" w:rsidRPr="00AB7FAE" w14:paraId="55A1CC59" w14:textId="77777777" w:rsidTr="00C73291">
        <w:trPr>
          <w:trHeight w:hRule="exact" w:val="331"/>
        </w:trPr>
        <w:tc>
          <w:tcPr>
            <w:tcW w:w="153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29C59239" w14:textId="77777777" w:rsidR="0017356D" w:rsidRPr="00BE14E0" w:rsidRDefault="0017356D" w:rsidP="00C73291">
            <w:pPr>
              <w:spacing w:before="100" w:beforeAutospacing="1" w:after="100" w:afterAutospacing="1" w:line="240" w:lineRule="auto"/>
              <w:rPr>
                <w:sz w:val="24"/>
                <w:szCs w:val="24"/>
              </w:rPr>
            </w:pPr>
            <w:r w:rsidRPr="00BE14E0">
              <w:rPr>
                <w:sz w:val="24"/>
                <w:szCs w:val="24"/>
              </w:rPr>
              <w:t>2022-23</w:t>
            </w:r>
          </w:p>
        </w:tc>
        <w:tc>
          <w:tcPr>
            <w:tcW w:w="1350" w:type="dxa"/>
            <w:tcBorders>
              <w:top w:val="nil"/>
              <w:left w:val="nil"/>
              <w:bottom w:val="single" w:sz="12" w:space="0" w:color="auto"/>
              <w:right w:val="nil"/>
            </w:tcBorders>
            <w:shd w:val="clear" w:color="auto" w:fill="auto"/>
            <w:tcMar>
              <w:top w:w="0" w:type="dxa"/>
              <w:left w:w="40" w:type="dxa"/>
              <w:bottom w:w="0" w:type="dxa"/>
              <w:right w:w="40" w:type="dxa"/>
            </w:tcMar>
          </w:tcPr>
          <w:p w14:paraId="351BE8DF" w14:textId="6AC30EB8" w:rsidR="0017356D" w:rsidRPr="00BE14E0" w:rsidRDefault="0017356D" w:rsidP="00C73291">
            <w:pPr>
              <w:spacing w:before="100" w:beforeAutospacing="1" w:after="100" w:afterAutospacing="1" w:line="240" w:lineRule="auto"/>
              <w:rPr>
                <w:sz w:val="24"/>
                <w:szCs w:val="24"/>
              </w:rPr>
            </w:pPr>
            <w:r w:rsidRPr="00672AFC">
              <w:rPr>
                <w:sz w:val="24"/>
                <w:szCs w:val="24"/>
              </w:rPr>
              <w:t>240</w:t>
            </w:r>
          </w:p>
        </w:tc>
        <w:tc>
          <w:tcPr>
            <w:tcW w:w="1444" w:type="dxa"/>
            <w:tcBorders>
              <w:top w:val="nil"/>
              <w:left w:val="nil"/>
              <w:bottom w:val="single" w:sz="12" w:space="0" w:color="auto"/>
              <w:right w:val="nil"/>
            </w:tcBorders>
          </w:tcPr>
          <w:p w14:paraId="0AC17028" w14:textId="419EEB1F" w:rsidR="0017356D" w:rsidRPr="00BE14E0" w:rsidRDefault="0017356D" w:rsidP="00C73291">
            <w:pPr>
              <w:spacing w:before="100" w:beforeAutospacing="1" w:after="100" w:afterAutospacing="1" w:line="240" w:lineRule="auto"/>
              <w:rPr>
                <w:sz w:val="24"/>
                <w:szCs w:val="24"/>
              </w:rPr>
            </w:pPr>
            <w:r w:rsidRPr="00672AFC">
              <w:rPr>
                <w:sz w:val="24"/>
                <w:szCs w:val="24"/>
              </w:rPr>
              <w:t>51.9</w:t>
            </w:r>
          </w:p>
        </w:tc>
        <w:tc>
          <w:tcPr>
            <w:tcW w:w="1260" w:type="dxa"/>
            <w:tcBorders>
              <w:top w:val="nil"/>
              <w:left w:val="nil"/>
              <w:bottom w:val="single" w:sz="12" w:space="0" w:color="auto"/>
              <w:right w:val="nil"/>
            </w:tcBorders>
            <w:shd w:val="clear" w:color="auto" w:fill="auto"/>
            <w:tcMar>
              <w:top w:w="0" w:type="dxa"/>
              <w:left w:w="40" w:type="dxa"/>
              <w:bottom w:w="0" w:type="dxa"/>
              <w:right w:w="40" w:type="dxa"/>
            </w:tcMar>
          </w:tcPr>
          <w:p w14:paraId="39F86A66" w14:textId="3934C9FA" w:rsidR="0017356D" w:rsidRPr="00BE14E0" w:rsidRDefault="0017356D" w:rsidP="00C73291">
            <w:pPr>
              <w:spacing w:before="100" w:beforeAutospacing="1" w:after="100" w:afterAutospacing="1" w:line="240" w:lineRule="auto"/>
              <w:rPr>
                <w:sz w:val="24"/>
                <w:szCs w:val="24"/>
              </w:rPr>
            </w:pPr>
            <w:r w:rsidRPr="00672AFC">
              <w:rPr>
                <w:sz w:val="24"/>
                <w:szCs w:val="24"/>
              </w:rPr>
              <w:t>3</w:t>
            </w:r>
          </w:p>
        </w:tc>
        <w:tc>
          <w:tcPr>
            <w:tcW w:w="2070" w:type="dxa"/>
            <w:tcBorders>
              <w:top w:val="nil"/>
              <w:left w:val="nil"/>
              <w:bottom w:val="single" w:sz="12" w:space="0" w:color="auto"/>
              <w:right w:val="nil"/>
            </w:tcBorders>
          </w:tcPr>
          <w:p w14:paraId="0A16A9EB" w14:textId="4EA8401E" w:rsidR="0017356D" w:rsidRPr="00BE14E0" w:rsidRDefault="0017356D" w:rsidP="00C73291">
            <w:pPr>
              <w:spacing w:before="100" w:beforeAutospacing="1" w:after="100" w:afterAutospacing="1" w:line="240" w:lineRule="auto"/>
              <w:rPr>
                <w:sz w:val="24"/>
                <w:szCs w:val="24"/>
              </w:rPr>
            </w:pPr>
            <w:r w:rsidRPr="00672AFC">
              <w:rPr>
                <w:sz w:val="24"/>
                <w:szCs w:val="24"/>
              </w:rPr>
              <w:t>0.6</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tcPr>
          <w:p w14:paraId="22814E33" w14:textId="3D25593B" w:rsidR="0017356D" w:rsidRPr="00AB7FAE" w:rsidRDefault="0017356D" w:rsidP="00C73291">
            <w:pPr>
              <w:spacing w:before="100" w:beforeAutospacing="1" w:after="100" w:afterAutospacing="1" w:line="240" w:lineRule="auto"/>
              <w:rPr>
                <w:b/>
                <w:bCs/>
                <w:sz w:val="24"/>
                <w:szCs w:val="24"/>
              </w:rPr>
            </w:pPr>
            <w:r w:rsidRPr="00C73291">
              <w:rPr>
                <w:b/>
                <w:bCs/>
                <w:sz w:val="24"/>
                <w:szCs w:val="24"/>
              </w:rPr>
              <w:t>462</w:t>
            </w:r>
          </w:p>
        </w:tc>
      </w:tr>
    </w:tbl>
    <w:p w14:paraId="62C25212" w14:textId="534340B0" w:rsidR="000D1A7F" w:rsidRDefault="0017356D" w:rsidP="004059C5">
      <w:pPr>
        <w:spacing w:before="240"/>
      </w:pPr>
      <w:r>
        <w:rPr>
          <w:rFonts w:ascii="Aptos SemiBold" w:hAnsi="Aptos SemiBold"/>
        </w:rPr>
        <w:t>S</w:t>
      </w:r>
      <w:r w:rsidR="000D1A7F" w:rsidRPr="002026FB">
        <w:rPr>
          <w:rFonts w:ascii="Aptos SemiBold" w:hAnsi="Aptos SemiBold"/>
        </w:rPr>
        <w:t>ource</w:t>
      </w:r>
      <w:r w:rsidR="000D1A7F" w:rsidRPr="002026FB">
        <w:t>: Correctional Service of Canada.</w:t>
      </w:r>
    </w:p>
    <w:p w14:paraId="3FEDC7C9" w14:textId="3BD5C7D6" w:rsidR="00AB41D8" w:rsidRDefault="00AB41D8" w:rsidP="006E03FB">
      <w:pPr>
        <w:pStyle w:val="Heading4"/>
      </w:pPr>
      <w:r w:rsidRPr="002026FB">
        <w:rPr>
          <w:rFonts w:ascii="Aptos SemiBold" w:hAnsi="Aptos SemiBold"/>
        </w:rPr>
        <w:t>Table D2</w:t>
      </w:r>
      <w:r w:rsidR="006E3C9C">
        <w:rPr>
          <w:rFonts w:ascii="Aptos SemiBold" w:hAnsi="Aptos SemiBold"/>
        </w:rPr>
        <w:t>e</w:t>
      </w:r>
      <w:r w:rsidRPr="002026FB">
        <w:t xml:space="preserve">. </w:t>
      </w:r>
      <w:r w:rsidR="00AC630F">
        <w:t>Total o</w:t>
      </w:r>
      <w:r w:rsidRPr="002026FB">
        <w:t>ffenders released from a federal institution or Healing Lodge</w:t>
      </w:r>
    </w:p>
    <w:tbl>
      <w:tblPr>
        <w:tblW w:w="9814"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440"/>
        <w:gridCol w:w="1440"/>
        <w:gridCol w:w="1444"/>
        <w:gridCol w:w="1260"/>
        <w:gridCol w:w="2070"/>
        <w:gridCol w:w="2160"/>
      </w:tblGrid>
      <w:tr w:rsidR="0017356D" w:rsidRPr="00B94386" w14:paraId="167B51FE" w14:textId="77777777" w:rsidTr="00C73291">
        <w:trPr>
          <w:trHeight w:hRule="exact" w:val="886"/>
        </w:trPr>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67AA1397" w14:textId="77777777" w:rsidR="0017356D" w:rsidRPr="00BE14E0" w:rsidRDefault="0017356D" w:rsidP="004059C5">
            <w:pPr>
              <w:rPr>
                <w:sz w:val="24"/>
                <w:szCs w:val="24"/>
              </w:rPr>
            </w:pPr>
            <w:r>
              <w:rPr>
                <w:sz w:val="24"/>
                <w:szCs w:val="24"/>
              </w:rPr>
              <w:t>Fiscal year</w:t>
            </w:r>
          </w:p>
        </w:tc>
        <w:tc>
          <w:tcPr>
            <w:tcW w:w="14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center"/>
          </w:tcPr>
          <w:p w14:paraId="6045F257" w14:textId="77777777" w:rsidR="0017356D" w:rsidRPr="00677AEE" w:rsidRDefault="0017356D" w:rsidP="004059C5">
            <w:pPr>
              <w:rPr>
                <w:sz w:val="24"/>
                <w:szCs w:val="24"/>
              </w:rPr>
            </w:pPr>
            <w:r w:rsidRPr="00677AEE">
              <w:rPr>
                <w:sz w:val="24"/>
                <w:szCs w:val="24"/>
              </w:rPr>
              <w:t>Day parole</w:t>
            </w:r>
          </w:p>
        </w:tc>
        <w:tc>
          <w:tcPr>
            <w:tcW w:w="1444" w:type="dxa"/>
            <w:tcBorders>
              <w:top w:val="single" w:sz="12" w:space="0" w:color="auto"/>
              <w:left w:val="nil"/>
              <w:bottom w:val="single" w:sz="12" w:space="0" w:color="auto"/>
              <w:right w:val="nil"/>
            </w:tcBorders>
            <w:shd w:val="clear" w:color="auto" w:fill="auto"/>
            <w:vAlign w:val="center"/>
          </w:tcPr>
          <w:p w14:paraId="766ECAF9" w14:textId="77777777" w:rsidR="0017356D" w:rsidRPr="00677AEE" w:rsidRDefault="0017356D" w:rsidP="004059C5">
            <w:pPr>
              <w:rPr>
                <w:sz w:val="24"/>
                <w:szCs w:val="24"/>
              </w:rPr>
            </w:pPr>
            <w:r w:rsidRPr="00677AEE">
              <w:rPr>
                <w:sz w:val="24"/>
                <w:szCs w:val="24"/>
              </w:rPr>
              <w:t>%</w:t>
            </w:r>
          </w:p>
        </w:tc>
        <w:tc>
          <w:tcPr>
            <w:tcW w:w="1260" w:type="dxa"/>
            <w:tcBorders>
              <w:top w:val="single" w:sz="12" w:space="0" w:color="auto"/>
              <w:left w:val="nil"/>
              <w:bottom w:val="single" w:sz="12" w:space="0" w:color="auto"/>
              <w:right w:val="nil"/>
            </w:tcBorders>
            <w:tcMar>
              <w:top w:w="0" w:type="dxa"/>
              <w:left w:w="40" w:type="dxa"/>
              <w:bottom w:w="0" w:type="dxa"/>
              <w:right w:w="40" w:type="dxa"/>
            </w:tcMar>
            <w:vAlign w:val="center"/>
          </w:tcPr>
          <w:p w14:paraId="136D9B5C" w14:textId="77777777" w:rsidR="0017356D" w:rsidRPr="00677AEE" w:rsidRDefault="0017356D" w:rsidP="004059C5">
            <w:pPr>
              <w:rPr>
                <w:sz w:val="24"/>
                <w:szCs w:val="24"/>
              </w:rPr>
            </w:pPr>
            <w:r w:rsidRPr="00677AEE">
              <w:rPr>
                <w:sz w:val="24"/>
                <w:szCs w:val="24"/>
              </w:rPr>
              <w:t>Full parole</w:t>
            </w:r>
          </w:p>
        </w:tc>
        <w:tc>
          <w:tcPr>
            <w:tcW w:w="2070" w:type="dxa"/>
            <w:tcBorders>
              <w:top w:val="single" w:sz="12" w:space="0" w:color="auto"/>
              <w:left w:val="nil"/>
              <w:bottom w:val="single" w:sz="12" w:space="0" w:color="auto"/>
              <w:right w:val="nil"/>
            </w:tcBorders>
            <w:shd w:val="clear" w:color="auto" w:fill="auto"/>
            <w:vAlign w:val="center"/>
          </w:tcPr>
          <w:p w14:paraId="6EEDD749" w14:textId="77777777" w:rsidR="0017356D" w:rsidRPr="00677AEE" w:rsidRDefault="0017356D" w:rsidP="004059C5">
            <w:pPr>
              <w:rPr>
                <w:sz w:val="24"/>
                <w:szCs w:val="24"/>
              </w:rPr>
            </w:pPr>
            <w:r w:rsidRPr="00677AEE">
              <w:rPr>
                <w:sz w:val="24"/>
                <w:szCs w:val="24"/>
              </w:rPr>
              <w:t>%</w:t>
            </w:r>
          </w:p>
        </w:tc>
        <w:tc>
          <w:tcPr>
            <w:tcW w:w="2160" w:type="dxa"/>
            <w:tcBorders>
              <w:top w:val="single" w:sz="12" w:space="0" w:color="auto"/>
              <w:left w:val="nil"/>
              <w:bottom w:val="single" w:sz="12" w:space="0" w:color="auto"/>
              <w:right w:val="nil"/>
            </w:tcBorders>
            <w:tcMar>
              <w:top w:w="0" w:type="dxa"/>
              <w:left w:w="40" w:type="dxa"/>
              <w:bottom w:w="0" w:type="dxa"/>
              <w:right w:w="40" w:type="dxa"/>
            </w:tcMar>
            <w:vAlign w:val="center"/>
          </w:tcPr>
          <w:p w14:paraId="3568F492" w14:textId="1B2F1F05" w:rsidR="0017356D" w:rsidRPr="00B94386" w:rsidRDefault="0017356D" w:rsidP="004059C5">
            <w:pPr>
              <w:rPr>
                <w:b/>
                <w:bCs/>
                <w:sz w:val="24"/>
                <w:szCs w:val="24"/>
              </w:rPr>
            </w:pPr>
            <w:r w:rsidRPr="00B94386">
              <w:rPr>
                <w:b/>
                <w:bCs/>
                <w:sz w:val="24"/>
                <w:szCs w:val="24"/>
              </w:rPr>
              <w:t>Total releases</w:t>
            </w:r>
          </w:p>
        </w:tc>
      </w:tr>
      <w:tr w:rsidR="0017356D" w:rsidRPr="00AB7FAE" w14:paraId="067DE2B5" w14:textId="77777777" w:rsidTr="00C73291">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140545A8"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2013-14</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30E2FB1F" w14:textId="16250124"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1,882</w:t>
            </w:r>
          </w:p>
        </w:tc>
        <w:tc>
          <w:tcPr>
            <w:tcW w:w="1444" w:type="dxa"/>
            <w:tcBorders>
              <w:top w:val="nil"/>
              <w:left w:val="nil"/>
              <w:bottom w:val="nil"/>
              <w:right w:val="nil"/>
            </w:tcBorders>
            <w:shd w:val="clear" w:color="auto" w:fill="auto"/>
          </w:tcPr>
          <w:p w14:paraId="0EC897ED" w14:textId="13B0BE87" w:rsidR="0017356D" w:rsidRPr="00BE14E0" w:rsidRDefault="0017356D" w:rsidP="00C73291">
            <w:pPr>
              <w:spacing w:before="100" w:beforeAutospacing="1" w:after="100" w:afterAutospacing="1" w:line="240" w:lineRule="auto"/>
              <w:rPr>
                <w:sz w:val="24"/>
                <w:szCs w:val="24"/>
              </w:rPr>
            </w:pPr>
            <w:r>
              <w:rPr>
                <w:sz w:val="24"/>
                <w:szCs w:val="24"/>
              </w:rPr>
              <w:t>24.5</w:t>
            </w:r>
          </w:p>
        </w:tc>
        <w:tc>
          <w:tcPr>
            <w:tcW w:w="1260" w:type="dxa"/>
            <w:tcBorders>
              <w:top w:val="nil"/>
              <w:left w:val="nil"/>
              <w:bottom w:val="nil"/>
              <w:right w:val="nil"/>
            </w:tcBorders>
            <w:tcMar>
              <w:top w:w="0" w:type="dxa"/>
              <w:left w:w="40" w:type="dxa"/>
              <w:bottom w:w="0" w:type="dxa"/>
              <w:right w:w="40" w:type="dxa"/>
            </w:tcMar>
            <w:vAlign w:val="bottom"/>
          </w:tcPr>
          <w:p w14:paraId="40791366" w14:textId="108720AF"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163</w:t>
            </w:r>
          </w:p>
        </w:tc>
        <w:tc>
          <w:tcPr>
            <w:tcW w:w="2070" w:type="dxa"/>
            <w:tcBorders>
              <w:top w:val="nil"/>
              <w:left w:val="nil"/>
              <w:bottom w:val="nil"/>
              <w:right w:val="nil"/>
            </w:tcBorders>
            <w:shd w:val="clear" w:color="auto" w:fill="auto"/>
          </w:tcPr>
          <w:p w14:paraId="7FEA01A6" w14:textId="5FEA516C" w:rsidR="0017356D" w:rsidRPr="00BE14E0" w:rsidRDefault="0017356D" w:rsidP="00C73291">
            <w:pPr>
              <w:spacing w:before="100" w:beforeAutospacing="1" w:after="100" w:afterAutospacing="1" w:line="240" w:lineRule="auto"/>
              <w:rPr>
                <w:sz w:val="24"/>
                <w:szCs w:val="24"/>
              </w:rPr>
            </w:pPr>
            <w:r>
              <w:rPr>
                <w:sz w:val="24"/>
                <w:szCs w:val="24"/>
              </w:rPr>
              <w:t>2.1</w:t>
            </w:r>
          </w:p>
        </w:tc>
        <w:tc>
          <w:tcPr>
            <w:tcW w:w="2160" w:type="dxa"/>
            <w:tcBorders>
              <w:top w:val="nil"/>
              <w:left w:val="nil"/>
              <w:bottom w:val="nil"/>
              <w:right w:val="nil"/>
            </w:tcBorders>
            <w:tcMar>
              <w:top w:w="0" w:type="dxa"/>
              <w:left w:w="40" w:type="dxa"/>
              <w:bottom w:w="0" w:type="dxa"/>
              <w:right w:w="40" w:type="dxa"/>
            </w:tcMar>
            <w:vAlign w:val="bottom"/>
          </w:tcPr>
          <w:p w14:paraId="4F4E3617" w14:textId="0264A9CC"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7,681</w:t>
            </w:r>
          </w:p>
        </w:tc>
      </w:tr>
      <w:tr w:rsidR="0017356D" w:rsidRPr="00AB7FAE" w14:paraId="393F8A08" w14:textId="77777777" w:rsidTr="00C73291">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266EDEC5"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2014-15</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B008A4C" w14:textId="3153F23C"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1,975</w:t>
            </w:r>
          </w:p>
        </w:tc>
        <w:tc>
          <w:tcPr>
            <w:tcW w:w="1444" w:type="dxa"/>
            <w:tcBorders>
              <w:top w:val="nil"/>
              <w:left w:val="nil"/>
              <w:bottom w:val="nil"/>
              <w:right w:val="nil"/>
            </w:tcBorders>
            <w:shd w:val="clear" w:color="auto" w:fill="auto"/>
          </w:tcPr>
          <w:p w14:paraId="0EC67E9F" w14:textId="6F0AC47E" w:rsidR="0017356D" w:rsidRPr="00BE14E0" w:rsidRDefault="0017356D" w:rsidP="00C73291">
            <w:pPr>
              <w:spacing w:before="100" w:beforeAutospacing="1" w:after="100" w:afterAutospacing="1" w:line="240" w:lineRule="auto"/>
              <w:rPr>
                <w:sz w:val="24"/>
                <w:szCs w:val="24"/>
              </w:rPr>
            </w:pPr>
            <w:r>
              <w:rPr>
                <w:sz w:val="24"/>
                <w:szCs w:val="24"/>
              </w:rPr>
              <w:t>26.2</w:t>
            </w:r>
          </w:p>
        </w:tc>
        <w:tc>
          <w:tcPr>
            <w:tcW w:w="1260" w:type="dxa"/>
            <w:tcBorders>
              <w:top w:val="nil"/>
              <w:left w:val="nil"/>
              <w:bottom w:val="nil"/>
              <w:right w:val="nil"/>
            </w:tcBorders>
            <w:tcMar>
              <w:top w:w="0" w:type="dxa"/>
              <w:left w:w="40" w:type="dxa"/>
              <w:bottom w:w="0" w:type="dxa"/>
              <w:right w:w="40" w:type="dxa"/>
            </w:tcMar>
            <w:vAlign w:val="bottom"/>
          </w:tcPr>
          <w:p w14:paraId="6FF45AB9" w14:textId="0DB6FC32"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185</w:t>
            </w:r>
          </w:p>
        </w:tc>
        <w:tc>
          <w:tcPr>
            <w:tcW w:w="2070" w:type="dxa"/>
            <w:tcBorders>
              <w:top w:val="nil"/>
              <w:left w:val="nil"/>
              <w:bottom w:val="nil"/>
              <w:right w:val="nil"/>
            </w:tcBorders>
            <w:shd w:val="clear" w:color="auto" w:fill="auto"/>
          </w:tcPr>
          <w:p w14:paraId="0C49578F" w14:textId="4F65462D" w:rsidR="0017356D" w:rsidRPr="00BE14E0" w:rsidRDefault="0017356D" w:rsidP="00C73291">
            <w:pPr>
              <w:spacing w:before="100" w:beforeAutospacing="1" w:after="100" w:afterAutospacing="1" w:line="240" w:lineRule="auto"/>
              <w:rPr>
                <w:sz w:val="24"/>
                <w:szCs w:val="24"/>
              </w:rPr>
            </w:pPr>
            <w:r>
              <w:rPr>
                <w:sz w:val="24"/>
                <w:szCs w:val="24"/>
              </w:rPr>
              <w:t>2.5</w:t>
            </w:r>
          </w:p>
        </w:tc>
        <w:tc>
          <w:tcPr>
            <w:tcW w:w="2160" w:type="dxa"/>
            <w:tcBorders>
              <w:top w:val="nil"/>
              <w:left w:val="nil"/>
              <w:bottom w:val="nil"/>
              <w:right w:val="nil"/>
            </w:tcBorders>
            <w:tcMar>
              <w:top w:w="0" w:type="dxa"/>
              <w:left w:w="40" w:type="dxa"/>
              <w:bottom w:w="0" w:type="dxa"/>
              <w:right w:w="40" w:type="dxa"/>
            </w:tcMar>
            <w:vAlign w:val="bottom"/>
          </w:tcPr>
          <w:p w14:paraId="74B0AF3C" w14:textId="2E281A4B"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7,532</w:t>
            </w:r>
          </w:p>
        </w:tc>
      </w:tr>
      <w:tr w:rsidR="0017356D" w:rsidRPr="00AB7FAE" w14:paraId="36BCD413" w14:textId="77777777" w:rsidTr="00C73291">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559F2AD9"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2015-16</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4A86C186" w14:textId="42B57C03"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2,130</w:t>
            </w:r>
          </w:p>
        </w:tc>
        <w:tc>
          <w:tcPr>
            <w:tcW w:w="1444" w:type="dxa"/>
            <w:tcBorders>
              <w:top w:val="nil"/>
              <w:left w:val="nil"/>
              <w:bottom w:val="nil"/>
              <w:right w:val="nil"/>
            </w:tcBorders>
            <w:shd w:val="clear" w:color="auto" w:fill="auto"/>
          </w:tcPr>
          <w:p w14:paraId="2EBB12CA" w14:textId="4996B14A" w:rsidR="0017356D" w:rsidRPr="00BE14E0" w:rsidRDefault="0017356D" w:rsidP="00C73291">
            <w:pPr>
              <w:spacing w:before="100" w:beforeAutospacing="1" w:after="100" w:afterAutospacing="1" w:line="240" w:lineRule="auto"/>
              <w:rPr>
                <w:sz w:val="24"/>
                <w:szCs w:val="24"/>
              </w:rPr>
            </w:pPr>
            <w:r>
              <w:rPr>
                <w:sz w:val="24"/>
                <w:szCs w:val="24"/>
              </w:rPr>
              <w:t>28.0</w:t>
            </w:r>
          </w:p>
        </w:tc>
        <w:tc>
          <w:tcPr>
            <w:tcW w:w="1260" w:type="dxa"/>
            <w:tcBorders>
              <w:top w:val="nil"/>
              <w:left w:val="nil"/>
              <w:bottom w:val="nil"/>
              <w:right w:val="nil"/>
            </w:tcBorders>
            <w:tcMar>
              <w:top w:w="0" w:type="dxa"/>
              <w:left w:w="40" w:type="dxa"/>
              <w:bottom w:w="0" w:type="dxa"/>
              <w:right w:w="40" w:type="dxa"/>
            </w:tcMar>
            <w:vAlign w:val="bottom"/>
          </w:tcPr>
          <w:p w14:paraId="59CC9271" w14:textId="1550CCB6"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178</w:t>
            </w:r>
          </w:p>
        </w:tc>
        <w:tc>
          <w:tcPr>
            <w:tcW w:w="2070" w:type="dxa"/>
            <w:tcBorders>
              <w:top w:val="nil"/>
              <w:left w:val="nil"/>
              <w:bottom w:val="nil"/>
              <w:right w:val="nil"/>
            </w:tcBorders>
            <w:shd w:val="clear" w:color="auto" w:fill="auto"/>
          </w:tcPr>
          <w:p w14:paraId="181AE8B2" w14:textId="0231D149" w:rsidR="0017356D" w:rsidRPr="00BE14E0" w:rsidRDefault="0017356D" w:rsidP="00C73291">
            <w:pPr>
              <w:spacing w:before="100" w:beforeAutospacing="1" w:after="100" w:afterAutospacing="1" w:line="240" w:lineRule="auto"/>
              <w:rPr>
                <w:sz w:val="24"/>
                <w:szCs w:val="24"/>
              </w:rPr>
            </w:pPr>
            <w:r>
              <w:rPr>
                <w:sz w:val="24"/>
                <w:szCs w:val="24"/>
              </w:rPr>
              <w:t>2.3</w:t>
            </w:r>
          </w:p>
        </w:tc>
        <w:tc>
          <w:tcPr>
            <w:tcW w:w="2160" w:type="dxa"/>
            <w:tcBorders>
              <w:top w:val="nil"/>
              <w:left w:val="nil"/>
              <w:bottom w:val="nil"/>
              <w:right w:val="nil"/>
            </w:tcBorders>
            <w:tcMar>
              <w:top w:w="0" w:type="dxa"/>
              <w:left w:w="40" w:type="dxa"/>
              <w:bottom w:w="0" w:type="dxa"/>
              <w:right w:w="40" w:type="dxa"/>
            </w:tcMar>
            <w:vAlign w:val="bottom"/>
          </w:tcPr>
          <w:p w14:paraId="5B5DC0DD" w14:textId="65E0C73D"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7,616</w:t>
            </w:r>
          </w:p>
        </w:tc>
      </w:tr>
      <w:tr w:rsidR="0017356D" w:rsidRPr="00AB7FAE" w14:paraId="66D6CD07" w14:textId="77777777" w:rsidTr="00C73291">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0520A510"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2016-17</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846AFDB" w14:textId="217E1BA5"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2,527</w:t>
            </w:r>
          </w:p>
        </w:tc>
        <w:tc>
          <w:tcPr>
            <w:tcW w:w="1444" w:type="dxa"/>
            <w:tcBorders>
              <w:top w:val="nil"/>
              <w:left w:val="nil"/>
              <w:bottom w:val="nil"/>
              <w:right w:val="nil"/>
            </w:tcBorders>
            <w:shd w:val="clear" w:color="auto" w:fill="auto"/>
          </w:tcPr>
          <w:p w14:paraId="7AD54D74" w14:textId="13EF02DA" w:rsidR="0017356D" w:rsidRPr="00BE14E0" w:rsidRDefault="0017356D" w:rsidP="00C73291">
            <w:pPr>
              <w:spacing w:before="100" w:beforeAutospacing="1" w:after="100" w:afterAutospacing="1" w:line="240" w:lineRule="auto"/>
              <w:rPr>
                <w:sz w:val="24"/>
                <w:szCs w:val="24"/>
              </w:rPr>
            </w:pPr>
            <w:r>
              <w:rPr>
                <w:sz w:val="24"/>
                <w:szCs w:val="24"/>
              </w:rPr>
              <w:t>33.4</w:t>
            </w:r>
          </w:p>
        </w:tc>
        <w:tc>
          <w:tcPr>
            <w:tcW w:w="1260" w:type="dxa"/>
            <w:tcBorders>
              <w:top w:val="nil"/>
              <w:left w:val="nil"/>
              <w:bottom w:val="nil"/>
              <w:right w:val="nil"/>
            </w:tcBorders>
            <w:tcMar>
              <w:top w:w="0" w:type="dxa"/>
              <w:left w:w="40" w:type="dxa"/>
              <w:bottom w:w="0" w:type="dxa"/>
              <w:right w:w="40" w:type="dxa"/>
            </w:tcMar>
            <w:vAlign w:val="bottom"/>
          </w:tcPr>
          <w:p w14:paraId="640966BB" w14:textId="51B23965"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167</w:t>
            </w:r>
          </w:p>
        </w:tc>
        <w:tc>
          <w:tcPr>
            <w:tcW w:w="2070" w:type="dxa"/>
            <w:tcBorders>
              <w:top w:val="nil"/>
              <w:left w:val="nil"/>
              <w:bottom w:val="nil"/>
              <w:right w:val="nil"/>
            </w:tcBorders>
            <w:shd w:val="clear" w:color="auto" w:fill="auto"/>
          </w:tcPr>
          <w:p w14:paraId="57B6FD0F" w14:textId="5C303AA5" w:rsidR="0017356D" w:rsidRPr="00BE14E0" w:rsidRDefault="0017356D" w:rsidP="00C73291">
            <w:pPr>
              <w:spacing w:before="100" w:beforeAutospacing="1" w:after="100" w:afterAutospacing="1" w:line="240" w:lineRule="auto"/>
              <w:rPr>
                <w:sz w:val="24"/>
                <w:szCs w:val="24"/>
              </w:rPr>
            </w:pPr>
            <w:r>
              <w:rPr>
                <w:sz w:val="24"/>
                <w:szCs w:val="24"/>
              </w:rPr>
              <w:t>2.2</w:t>
            </w:r>
          </w:p>
        </w:tc>
        <w:tc>
          <w:tcPr>
            <w:tcW w:w="2160" w:type="dxa"/>
            <w:tcBorders>
              <w:top w:val="nil"/>
              <w:left w:val="nil"/>
              <w:bottom w:val="nil"/>
              <w:right w:val="nil"/>
            </w:tcBorders>
            <w:tcMar>
              <w:top w:w="0" w:type="dxa"/>
              <w:left w:w="40" w:type="dxa"/>
              <w:bottom w:w="0" w:type="dxa"/>
              <w:right w:w="40" w:type="dxa"/>
            </w:tcMar>
            <w:vAlign w:val="bottom"/>
          </w:tcPr>
          <w:p w14:paraId="2216FC39" w14:textId="51101BC6"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7,577</w:t>
            </w:r>
          </w:p>
        </w:tc>
      </w:tr>
      <w:tr w:rsidR="0017356D" w:rsidRPr="00AB7FAE" w14:paraId="72250093" w14:textId="77777777" w:rsidTr="00C73291">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598479D5"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2017-18</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7C64CE38" w14:textId="76A729FA"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2,622</w:t>
            </w:r>
          </w:p>
        </w:tc>
        <w:tc>
          <w:tcPr>
            <w:tcW w:w="1444" w:type="dxa"/>
            <w:tcBorders>
              <w:top w:val="nil"/>
              <w:left w:val="nil"/>
              <w:bottom w:val="nil"/>
              <w:right w:val="nil"/>
            </w:tcBorders>
            <w:shd w:val="clear" w:color="auto" w:fill="auto"/>
          </w:tcPr>
          <w:p w14:paraId="42484017" w14:textId="24EA1469" w:rsidR="0017356D" w:rsidRPr="00BE14E0" w:rsidRDefault="0017356D" w:rsidP="00C73291">
            <w:pPr>
              <w:spacing w:before="100" w:beforeAutospacing="1" w:after="100" w:afterAutospacing="1" w:line="240" w:lineRule="auto"/>
              <w:rPr>
                <w:sz w:val="24"/>
                <w:szCs w:val="24"/>
              </w:rPr>
            </w:pPr>
            <w:r>
              <w:rPr>
                <w:sz w:val="24"/>
                <w:szCs w:val="24"/>
              </w:rPr>
              <w:t>36.2</w:t>
            </w:r>
          </w:p>
        </w:tc>
        <w:tc>
          <w:tcPr>
            <w:tcW w:w="1260" w:type="dxa"/>
            <w:tcBorders>
              <w:top w:val="nil"/>
              <w:left w:val="nil"/>
              <w:bottom w:val="nil"/>
              <w:right w:val="nil"/>
            </w:tcBorders>
            <w:tcMar>
              <w:top w:w="0" w:type="dxa"/>
              <w:left w:w="40" w:type="dxa"/>
              <w:bottom w:w="0" w:type="dxa"/>
              <w:right w:w="40" w:type="dxa"/>
            </w:tcMar>
            <w:vAlign w:val="bottom"/>
          </w:tcPr>
          <w:p w14:paraId="68CF9509" w14:textId="671BB9F0"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208</w:t>
            </w:r>
          </w:p>
        </w:tc>
        <w:tc>
          <w:tcPr>
            <w:tcW w:w="2070" w:type="dxa"/>
            <w:tcBorders>
              <w:top w:val="nil"/>
              <w:left w:val="nil"/>
              <w:bottom w:val="nil"/>
              <w:right w:val="nil"/>
            </w:tcBorders>
            <w:shd w:val="clear" w:color="auto" w:fill="auto"/>
          </w:tcPr>
          <w:p w14:paraId="7E955C92" w14:textId="31C3C2B4" w:rsidR="0017356D" w:rsidRPr="00BE14E0" w:rsidRDefault="0017356D" w:rsidP="00C73291">
            <w:pPr>
              <w:spacing w:before="100" w:beforeAutospacing="1" w:after="100" w:afterAutospacing="1" w:line="240" w:lineRule="auto"/>
              <w:rPr>
                <w:sz w:val="24"/>
                <w:szCs w:val="24"/>
              </w:rPr>
            </w:pPr>
            <w:r>
              <w:rPr>
                <w:sz w:val="24"/>
                <w:szCs w:val="24"/>
              </w:rPr>
              <w:t>2.9</w:t>
            </w:r>
          </w:p>
        </w:tc>
        <w:tc>
          <w:tcPr>
            <w:tcW w:w="2160" w:type="dxa"/>
            <w:tcBorders>
              <w:top w:val="nil"/>
              <w:left w:val="nil"/>
              <w:bottom w:val="nil"/>
              <w:right w:val="nil"/>
            </w:tcBorders>
            <w:tcMar>
              <w:top w:w="0" w:type="dxa"/>
              <w:left w:w="40" w:type="dxa"/>
              <w:bottom w:w="0" w:type="dxa"/>
              <w:right w:w="40" w:type="dxa"/>
            </w:tcMar>
            <w:vAlign w:val="bottom"/>
          </w:tcPr>
          <w:p w14:paraId="430D593B" w14:textId="35F562D3"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7,250</w:t>
            </w:r>
          </w:p>
        </w:tc>
      </w:tr>
      <w:tr w:rsidR="0017356D" w:rsidRPr="00AB7FAE" w14:paraId="5AD65E66" w14:textId="77777777" w:rsidTr="00C73291">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109406EF"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2018-19</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76DCFB4C" w14:textId="3A0F9274"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2,683</w:t>
            </w:r>
          </w:p>
        </w:tc>
        <w:tc>
          <w:tcPr>
            <w:tcW w:w="1444" w:type="dxa"/>
            <w:tcBorders>
              <w:top w:val="nil"/>
              <w:left w:val="nil"/>
              <w:bottom w:val="nil"/>
              <w:right w:val="nil"/>
            </w:tcBorders>
            <w:shd w:val="clear" w:color="auto" w:fill="auto"/>
          </w:tcPr>
          <w:p w14:paraId="16A17B96" w14:textId="7421A94B" w:rsidR="0017356D" w:rsidRPr="00BE14E0" w:rsidRDefault="0017356D" w:rsidP="00C73291">
            <w:pPr>
              <w:spacing w:before="100" w:beforeAutospacing="1" w:after="100" w:afterAutospacing="1" w:line="240" w:lineRule="auto"/>
              <w:rPr>
                <w:sz w:val="24"/>
                <w:szCs w:val="24"/>
              </w:rPr>
            </w:pPr>
            <w:r>
              <w:rPr>
                <w:sz w:val="24"/>
                <w:szCs w:val="24"/>
              </w:rPr>
              <w:t>38.0</w:t>
            </w:r>
          </w:p>
        </w:tc>
        <w:tc>
          <w:tcPr>
            <w:tcW w:w="1260" w:type="dxa"/>
            <w:tcBorders>
              <w:top w:val="nil"/>
              <w:left w:val="nil"/>
              <w:bottom w:val="nil"/>
              <w:right w:val="nil"/>
            </w:tcBorders>
            <w:tcMar>
              <w:top w:w="0" w:type="dxa"/>
              <w:left w:w="40" w:type="dxa"/>
              <w:bottom w:w="0" w:type="dxa"/>
              <w:right w:w="40" w:type="dxa"/>
            </w:tcMar>
            <w:vAlign w:val="bottom"/>
          </w:tcPr>
          <w:p w14:paraId="4C0EEF66" w14:textId="2A32E9C8"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208</w:t>
            </w:r>
          </w:p>
        </w:tc>
        <w:tc>
          <w:tcPr>
            <w:tcW w:w="2070" w:type="dxa"/>
            <w:tcBorders>
              <w:top w:val="nil"/>
              <w:left w:val="nil"/>
              <w:bottom w:val="nil"/>
              <w:right w:val="nil"/>
            </w:tcBorders>
            <w:shd w:val="clear" w:color="auto" w:fill="auto"/>
          </w:tcPr>
          <w:p w14:paraId="740307F3" w14:textId="5FB36487" w:rsidR="0017356D" w:rsidRPr="00BE14E0" w:rsidRDefault="0017356D" w:rsidP="00C73291">
            <w:pPr>
              <w:spacing w:before="100" w:beforeAutospacing="1" w:after="100" w:afterAutospacing="1" w:line="240" w:lineRule="auto"/>
              <w:rPr>
                <w:sz w:val="24"/>
                <w:szCs w:val="24"/>
              </w:rPr>
            </w:pPr>
            <w:r>
              <w:rPr>
                <w:sz w:val="24"/>
                <w:szCs w:val="24"/>
              </w:rPr>
              <w:t>2.9</w:t>
            </w:r>
          </w:p>
        </w:tc>
        <w:tc>
          <w:tcPr>
            <w:tcW w:w="2160" w:type="dxa"/>
            <w:tcBorders>
              <w:top w:val="nil"/>
              <w:left w:val="nil"/>
              <w:bottom w:val="nil"/>
              <w:right w:val="nil"/>
            </w:tcBorders>
            <w:tcMar>
              <w:top w:w="0" w:type="dxa"/>
              <w:left w:w="40" w:type="dxa"/>
              <w:bottom w:w="0" w:type="dxa"/>
              <w:right w:w="40" w:type="dxa"/>
            </w:tcMar>
            <w:vAlign w:val="bottom"/>
          </w:tcPr>
          <w:p w14:paraId="3354E4B2" w14:textId="13760E22"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7,064</w:t>
            </w:r>
          </w:p>
        </w:tc>
      </w:tr>
      <w:tr w:rsidR="0017356D" w:rsidRPr="00AB7FAE" w14:paraId="3C5477F3" w14:textId="77777777" w:rsidTr="00C73291">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CF051CF"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2019-20</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2E512BD" w14:textId="7916C7AB"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2,541</w:t>
            </w:r>
          </w:p>
        </w:tc>
        <w:tc>
          <w:tcPr>
            <w:tcW w:w="1444" w:type="dxa"/>
            <w:tcBorders>
              <w:top w:val="nil"/>
              <w:left w:val="nil"/>
              <w:bottom w:val="nil"/>
              <w:right w:val="nil"/>
            </w:tcBorders>
            <w:shd w:val="clear" w:color="auto" w:fill="auto"/>
          </w:tcPr>
          <w:p w14:paraId="090CB814" w14:textId="1191B6C3" w:rsidR="0017356D" w:rsidRPr="00BE14E0" w:rsidRDefault="0017356D" w:rsidP="00C73291">
            <w:pPr>
              <w:spacing w:before="100" w:beforeAutospacing="1" w:after="100" w:afterAutospacing="1" w:line="240" w:lineRule="auto"/>
              <w:rPr>
                <w:sz w:val="24"/>
                <w:szCs w:val="24"/>
              </w:rPr>
            </w:pPr>
            <w:r>
              <w:rPr>
                <w:sz w:val="24"/>
                <w:szCs w:val="24"/>
              </w:rPr>
              <w:t>36.0</w:t>
            </w:r>
          </w:p>
        </w:tc>
        <w:tc>
          <w:tcPr>
            <w:tcW w:w="1260" w:type="dxa"/>
            <w:tcBorders>
              <w:top w:val="nil"/>
              <w:left w:val="nil"/>
              <w:bottom w:val="nil"/>
              <w:right w:val="nil"/>
            </w:tcBorders>
            <w:tcMar>
              <w:top w:w="0" w:type="dxa"/>
              <w:left w:w="40" w:type="dxa"/>
              <w:bottom w:w="0" w:type="dxa"/>
              <w:right w:w="40" w:type="dxa"/>
            </w:tcMar>
            <w:vAlign w:val="bottom"/>
          </w:tcPr>
          <w:p w14:paraId="47FE7B75" w14:textId="5A5E1FE4"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164</w:t>
            </w:r>
          </w:p>
        </w:tc>
        <w:tc>
          <w:tcPr>
            <w:tcW w:w="2070" w:type="dxa"/>
            <w:tcBorders>
              <w:top w:val="nil"/>
              <w:left w:val="nil"/>
              <w:bottom w:val="nil"/>
              <w:right w:val="nil"/>
            </w:tcBorders>
            <w:shd w:val="clear" w:color="auto" w:fill="auto"/>
          </w:tcPr>
          <w:p w14:paraId="08D30715" w14:textId="094B6966" w:rsidR="0017356D" w:rsidRPr="00BE14E0" w:rsidRDefault="0017356D" w:rsidP="00C73291">
            <w:pPr>
              <w:spacing w:before="100" w:beforeAutospacing="1" w:after="100" w:afterAutospacing="1" w:line="240" w:lineRule="auto"/>
              <w:rPr>
                <w:sz w:val="24"/>
                <w:szCs w:val="24"/>
              </w:rPr>
            </w:pPr>
            <w:r>
              <w:rPr>
                <w:sz w:val="24"/>
                <w:szCs w:val="24"/>
              </w:rPr>
              <w:t>2.3</w:t>
            </w:r>
          </w:p>
        </w:tc>
        <w:tc>
          <w:tcPr>
            <w:tcW w:w="2160" w:type="dxa"/>
            <w:tcBorders>
              <w:top w:val="nil"/>
              <w:left w:val="nil"/>
              <w:bottom w:val="nil"/>
              <w:right w:val="nil"/>
            </w:tcBorders>
            <w:tcMar>
              <w:top w:w="0" w:type="dxa"/>
              <w:left w:w="40" w:type="dxa"/>
              <w:bottom w:w="0" w:type="dxa"/>
              <w:right w:w="40" w:type="dxa"/>
            </w:tcMar>
            <w:vAlign w:val="bottom"/>
          </w:tcPr>
          <w:p w14:paraId="22C3605C" w14:textId="6AB6385A"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7,061</w:t>
            </w:r>
          </w:p>
        </w:tc>
      </w:tr>
      <w:tr w:rsidR="0017356D" w:rsidRPr="00AB7FAE" w14:paraId="0E714E18" w14:textId="77777777" w:rsidTr="00C73291">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0F8A668B"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2020-21</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C95D54A" w14:textId="79D71647"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2,313</w:t>
            </w:r>
          </w:p>
        </w:tc>
        <w:tc>
          <w:tcPr>
            <w:tcW w:w="1444" w:type="dxa"/>
            <w:tcBorders>
              <w:top w:val="nil"/>
              <w:left w:val="nil"/>
              <w:bottom w:val="nil"/>
              <w:right w:val="nil"/>
            </w:tcBorders>
            <w:shd w:val="clear" w:color="auto" w:fill="auto"/>
          </w:tcPr>
          <w:p w14:paraId="4B2464AE" w14:textId="514525F9" w:rsidR="0017356D" w:rsidRPr="00BE14E0" w:rsidRDefault="0017356D" w:rsidP="00C73291">
            <w:pPr>
              <w:spacing w:before="100" w:beforeAutospacing="1" w:after="100" w:afterAutospacing="1" w:line="240" w:lineRule="auto"/>
              <w:rPr>
                <w:sz w:val="24"/>
                <w:szCs w:val="24"/>
              </w:rPr>
            </w:pPr>
            <w:r>
              <w:rPr>
                <w:sz w:val="24"/>
                <w:szCs w:val="24"/>
              </w:rPr>
              <w:t>35.4</w:t>
            </w:r>
          </w:p>
        </w:tc>
        <w:tc>
          <w:tcPr>
            <w:tcW w:w="1260" w:type="dxa"/>
            <w:tcBorders>
              <w:top w:val="nil"/>
              <w:left w:val="nil"/>
              <w:bottom w:val="nil"/>
              <w:right w:val="nil"/>
            </w:tcBorders>
            <w:tcMar>
              <w:top w:w="0" w:type="dxa"/>
              <w:left w:w="40" w:type="dxa"/>
              <w:bottom w:w="0" w:type="dxa"/>
              <w:right w:w="40" w:type="dxa"/>
            </w:tcMar>
            <w:vAlign w:val="bottom"/>
          </w:tcPr>
          <w:p w14:paraId="4E373729" w14:textId="668A145F"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103</w:t>
            </w:r>
          </w:p>
        </w:tc>
        <w:tc>
          <w:tcPr>
            <w:tcW w:w="2070" w:type="dxa"/>
            <w:tcBorders>
              <w:top w:val="nil"/>
              <w:left w:val="nil"/>
              <w:bottom w:val="nil"/>
              <w:right w:val="nil"/>
            </w:tcBorders>
            <w:shd w:val="clear" w:color="auto" w:fill="auto"/>
          </w:tcPr>
          <w:p w14:paraId="374BF277" w14:textId="5CD82D06" w:rsidR="0017356D" w:rsidRPr="00BE14E0" w:rsidRDefault="0017356D" w:rsidP="00C73291">
            <w:pPr>
              <w:spacing w:before="100" w:beforeAutospacing="1" w:after="100" w:afterAutospacing="1" w:line="240" w:lineRule="auto"/>
              <w:rPr>
                <w:sz w:val="24"/>
                <w:szCs w:val="24"/>
              </w:rPr>
            </w:pPr>
            <w:r>
              <w:rPr>
                <w:sz w:val="24"/>
                <w:szCs w:val="24"/>
              </w:rPr>
              <w:t>1.6</w:t>
            </w:r>
          </w:p>
        </w:tc>
        <w:tc>
          <w:tcPr>
            <w:tcW w:w="2160" w:type="dxa"/>
            <w:tcBorders>
              <w:top w:val="nil"/>
              <w:left w:val="nil"/>
              <w:bottom w:val="nil"/>
              <w:right w:val="nil"/>
            </w:tcBorders>
            <w:tcMar>
              <w:top w:w="0" w:type="dxa"/>
              <w:left w:w="40" w:type="dxa"/>
              <w:bottom w:w="0" w:type="dxa"/>
              <w:right w:w="40" w:type="dxa"/>
            </w:tcMar>
            <w:vAlign w:val="bottom"/>
          </w:tcPr>
          <w:p w14:paraId="77A19F83" w14:textId="3140392B"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6</w:t>
            </w:r>
            <w:r w:rsidR="00295FCB">
              <w:rPr>
                <w:b/>
                <w:bCs/>
                <w:sz w:val="24"/>
                <w:szCs w:val="24"/>
              </w:rPr>
              <w:t>,</w:t>
            </w:r>
            <w:r w:rsidRPr="00C73291">
              <w:rPr>
                <w:b/>
                <w:bCs/>
                <w:sz w:val="24"/>
                <w:szCs w:val="24"/>
              </w:rPr>
              <w:t>537</w:t>
            </w:r>
          </w:p>
        </w:tc>
      </w:tr>
      <w:tr w:rsidR="0017356D" w:rsidRPr="00AB7FAE" w14:paraId="7A057359" w14:textId="77777777" w:rsidTr="00C73291">
        <w:trPr>
          <w:trHeight w:hRule="exact" w:val="331"/>
        </w:trPr>
        <w:tc>
          <w:tcPr>
            <w:tcW w:w="1440" w:type="dxa"/>
            <w:tcBorders>
              <w:top w:val="nil"/>
              <w:left w:val="nil"/>
              <w:bottom w:val="nil"/>
              <w:right w:val="nil"/>
            </w:tcBorders>
            <w:shd w:val="clear" w:color="auto" w:fill="auto"/>
            <w:tcMar>
              <w:top w:w="0" w:type="dxa"/>
              <w:left w:w="40" w:type="dxa"/>
              <w:bottom w:w="0" w:type="dxa"/>
              <w:right w:w="40" w:type="dxa"/>
            </w:tcMar>
            <w:vAlign w:val="bottom"/>
          </w:tcPr>
          <w:p w14:paraId="2BCD989B" w14:textId="77777777" w:rsidR="0017356D" w:rsidRPr="00BE14E0" w:rsidRDefault="0017356D" w:rsidP="00C73291">
            <w:pPr>
              <w:spacing w:before="100" w:beforeAutospacing="1" w:after="100" w:afterAutospacing="1" w:line="240" w:lineRule="auto"/>
              <w:rPr>
                <w:rFonts w:eastAsia="Arial Narrow"/>
                <w:sz w:val="24"/>
                <w:szCs w:val="24"/>
              </w:rPr>
            </w:pPr>
            <w:r w:rsidRPr="00BE14E0">
              <w:rPr>
                <w:sz w:val="24"/>
                <w:szCs w:val="24"/>
              </w:rPr>
              <w:t>2021-22</w:t>
            </w:r>
          </w:p>
        </w:tc>
        <w:tc>
          <w:tcPr>
            <w:tcW w:w="1440" w:type="dxa"/>
            <w:tcBorders>
              <w:top w:val="nil"/>
              <w:left w:val="nil"/>
              <w:bottom w:val="nil"/>
              <w:right w:val="nil"/>
            </w:tcBorders>
            <w:shd w:val="clear" w:color="auto" w:fill="auto"/>
            <w:tcMar>
              <w:top w:w="0" w:type="dxa"/>
              <w:left w:w="40" w:type="dxa"/>
              <w:bottom w:w="0" w:type="dxa"/>
              <w:right w:w="40" w:type="dxa"/>
            </w:tcMar>
            <w:vAlign w:val="bottom"/>
          </w:tcPr>
          <w:p w14:paraId="6520DE20" w14:textId="435A540D"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1,961</w:t>
            </w:r>
          </w:p>
        </w:tc>
        <w:tc>
          <w:tcPr>
            <w:tcW w:w="1444" w:type="dxa"/>
            <w:tcBorders>
              <w:top w:val="nil"/>
              <w:left w:val="nil"/>
              <w:bottom w:val="nil"/>
              <w:right w:val="nil"/>
            </w:tcBorders>
            <w:shd w:val="clear" w:color="auto" w:fill="auto"/>
          </w:tcPr>
          <w:p w14:paraId="38F65CA0" w14:textId="6260D776" w:rsidR="0017356D" w:rsidRPr="00BE14E0" w:rsidRDefault="0017356D" w:rsidP="00C73291">
            <w:pPr>
              <w:spacing w:before="100" w:beforeAutospacing="1" w:after="100" w:afterAutospacing="1" w:line="240" w:lineRule="auto"/>
              <w:rPr>
                <w:sz w:val="24"/>
                <w:szCs w:val="24"/>
              </w:rPr>
            </w:pPr>
            <w:r>
              <w:rPr>
                <w:sz w:val="24"/>
                <w:szCs w:val="24"/>
              </w:rPr>
              <w:t>30.6</w:t>
            </w:r>
          </w:p>
        </w:tc>
        <w:tc>
          <w:tcPr>
            <w:tcW w:w="1260" w:type="dxa"/>
            <w:tcBorders>
              <w:top w:val="nil"/>
              <w:left w:val="nil"/>
              <w:bottom w:val="nil"/>
              <w:right w:val="nil"/>
            </w:tcBorders>
            <w:tcMar>
              <w:top w:w="0" w:type="dxa"/>
              <w:left w:w="40" w:type="dxa"/>
              <w:bottom w:w="0" w:type="dxa"/>
              <w:right w:w="40" w:type="dxa"/>
            </w:tcMar>
            <w:vAlign w:val="bottom"/>
          </w:tcPr>
          <w:p w14:paraId="5E4C2849" w14:textId="26E1FE02" w:rsidR="0017356D" w:rsidRPr="00BE14E0" w:rsidRDefault="0017356D" w:rsidP="00C73291">
            <w:pPr>
              <w:spacing w:before="100" w:beforeAutospacing="1" w:after="100" w:afterAutospacing="1" w:line="240" w:lineRule="auto"/>
              <w:rPr>
                <w:rFonts w:eastAsia="Arial Narrow"/>
                <w:sz w:val="24"/>
                <w:szCs w:val="24"/>
              </w:rPr>
            </w:pPr>
            <w:r w:rsidRPr="00672AFC">
              <w:rPr>
                <w:sz w:val="24"/>
                <w:szCs w:val="24"/>
              </w:rPr>
              <w:t>62</w:t>
            </w:r>
          </w:p>
        </w:tc>
        <w:tc>
          <w:tcPr>
            <w:tcW w:w="2070" w:type="dxa"/>
            <w:tcBorders>
              <w:top w:val="nil"/>
              <w:left w:val="nil"/>
              <w:bottom w:val="nil"/>
              <w:right w:val="nil"/>
            </w:tcBorders>
            <w:shd w:val="clear" w:color="auto" w:fill="auto"/>
          </w:tcPr>
          <w:p w14:paraId="2AB26145" w14:textId="431998A5" w:rsidR="0017356D" w:rsidRPr="00BE14E0" w:rsidRDefault="0017356D" w:rsidP="00C73291">
            <w:pPr>
              <w:spacing w:before="100" w:beforeAutospacing="1" w:after="100" w:afterAutospacing="1" w:line="240" w:lineRule="auto"/>
              <w:rPr>
                <w:sz w:val="24"/>
                <w:szCs w:val="24"/>
              </w:rPr>
            </w:pPr>
            <w:r>
              <w:rPr>
                <w:sz w:val="24"/>
                <w:szCs w:val="24"/>
              </w:rPr>
              <w:t>1.0</w:t>
            </w:r>
          </w:p>
        </w:tc>
        <w:tc>
          <w:tcPr>
            <w:tcW w:w="2160" w:type="dxa"/>
            <w:tcBorders>
              <w:top w:val="nil"/>
              <w:left w:val="nil"/>
              <w:bottom w:val="nil"/>
              <w:right w:val="nil"/>
            </w:tcBorders>
            <w:tcMar>
              <w:top w:w="0" w:type="dxa"/>
              <w:left w:w="40" w:type="dxa"/>
              <w:bottom w:w="0" w:type="dxa"/>
              <w:right w:w="40" w:type="dxa"/>
            </w:tcMar>
            <w:vAlign w:val="bottom"/>
          </w:tcPr>
          <w:p w14:paraId="184A6B5C" w14:textId="053628E3" w:rsidR="0017356D" w:rsidRPr="00AB7FAE" w:rsidRDefault="0017356D" w:rsidP="00C73291">
            <w:pPr>
              <w:spacing w:before="100" w:beforeAutospacing="1" w:after="100" w:afterAutospacing="1" w:line="240" w:lineRule="auto"/>
              <w:rPr>
                <w:rFonts w:eastAsia="Arial Narrow"/>
                <w:b/>
                <w:bCs/>
                <w:sz w:val="24"/>
                <w:szCs w:val="24"/>
              </w:rPr>
            </w:pPr>
            <w:r w:rsidRPr="00C73291">
              <w:rPr>
                <w:b/>
                <w:bCs/>
                <w:sz w:val="24"/>
                <w:szCs w:val="24"/>
              </w:rPr>
              <w:t>6,399</w:t>
            </w:r>
          </w:p>
        </w:tc>
      </w:tr>
      <w:tr w:rsidR="0017356D" w:rsidRPr="00AB7FAE" w14:paraId="4167BFC7" w14:textId="77777777" w:rsidTr="00C73291">
        <w:trPr>
          <w:trHeight w:hRule="exact" w:val="331"/>
        </w:trPr>
        <w:tc>
          <w:tcPr>
            <w:tcW w:w="144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3E270FBF" w14:textId="77777777" w:rsidR="0017356D" w:rsidRPr="00BE14E0" w:rsidRDefault="0017356D" w:rsidP="00C73291">
            <w:pPr>
              <w:spacing w:before="100" w:beforeAutospacing="1" w:after="100" w:afterAutospacing="1" w:line="240" w:lineRule="auto"/>
              <w:rPr>
                <w:sz w:val="24"/>
                <w:szCs w:val="24"/>
              </w:rPr>
            </w:pPr>
            <w:r w:rsidRPr="00BE14E0">
              <w:rPr>
                <w:sz w:val="24"/>
                <w:szCs w:val="24"/>
              </w:rPr>
              <w:t>2022-23</w:t>
            </w:r>
          </w:p>
        </w:tc>
        <w:tc>
          <w:tcPr>
            <w:tcW w:w="144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76F6A66D" w14:textId="56860508" w:rsidR="0017356D" w:rsidRPr="00BE14E0" w:rsidRDefault="0017356D" w:rsidP="00C73291">
            <w:pPr>
              <w:spacing w:before="100" w:beforeAutospacing="1" w:after="100" w:afterAutospacing="1" w:line="240" w:lineRule="auto"/>
              <w:rPr>
                <w:sz w:val="24"/>
                <w:szCs w:val="24"/>
              </w:rPr>
            </w:pPr>
            <w:r w:rsidRPr="00672AFC">
              <w:rPr>
                <w:sz w:val="24"/>
                <w:szCs w:val="24"/>
              </w:rPr>
              <w:t>2,155</w:t>
            </w:r>
          </w:p>
        </w:tc>
        <w:tc>
          <w:tcPr>
            <w:tcW w:w="1444" w:type="dxa"/>
            <w:tcBorders>
              <w:top w:val="nil"/>
              <w:left w:val="nil"/>
              <w:bottom w:val="single" w:sz="12" w:space="0" w:color="auto"/>
              <w:right w:val="nil"/>
            </w:tcBorders>
            <w:shd w:val="clear" w:color="auto" w:fill="auto"/>
          </w:tcPr>
          <w:p w14:paraId="6F5B9C01" w14:textId="2124B7FE" w:rsidR="0017356D" w:rsidRPr="00BE14E0" w:rsidRDefault="0017356D" w:rsidP="00C73291">
            <w:pPr>
              <w:spacing w:before="100" w:beforeAutospacing="1" w:after="100" w:afterAutospacing="1" w:line="240" w:lineRule="auto"/>
              <w:rPr>
                <w:sz w:val="24"/>
                <w:szCs w:val="24"/>
              </w:rPr>
            </w:pPr>
            <w:r>
              <w:rPr>
                <w:sz w:val="24"/>
                <w:szCs w:val="24"/>
              </w:rPr>
              <w:t>34.4</w:t>
            </w:r>
          </w:p>
        </w:tc>
        <w:tc>
          <w:tcPr>
            <w:tcW w:w="1260" w:type="dxa"/>
            <w:tcBorders>
              <w:top w:val="nil"/>
              <w:left w:val="nil"/>
              <w:bottom w:val="single" w:sz="12" w:space="0" w:color="auto"/>
              <w:right w:val="nil"/>
            </w:tcBorders>
            <w:tcMar>
              <w:top w:w="0" w:type="dxa"/>
              <w:left w:w="40" w:type="dxa"/>
              <w:bottom w:w="0" w:type="dxa"/>
              <w:right w:w="40" w:type="dxa"/>
            </w:tcMar>
            <w:vAlign w:val="bottom"/>
          </w:tcPr>
          <w:p w14:paraId="287CCEAC" w14:textId="310D8B51" w:rsidR="0017356D" w:rsidRPr="00BE14E0" w:rsidRDefault="0017356D" w:rsidP="00C73291">
            <w:pPr>
              <w:spacing w:before="100" w:beforeAutospacing="1" w:after="100" w:afterAutospacing="1" w:line="240" w:lineRule="auto"/>
              <w:rPr>
                <w:sz w:val="24"/>
                <w:szCs w:val="24"/>
              </w:rPr>
            </w:pPr>
            <w:r w:rsidRPr="00672AFC">
              <w:rPr>
                <w:sz w:val="24"/>
                <w:szCs w:val="24"/>
              </w:rPr>
              <w:t>59</w:t>
            </w:r>
          </w:p>
        </w:tc>
        <w:tc>
          <w:tcPr>
            <w:tcW w:w="2070" w:type="dxa"/>
            <w:tcBorders>
              <w:top w:val="nil"/>
              <w:left w:val="nil"/>
              <w:bottom w:val="single" w:sz="12" w:space="0" w:color="auto"/>
              <w:right w:val="nil"/>
            </w:tcBorders>
            <w:shd w:val="clear" w:color="auto" w:fill="auto"/>
          </w:tcPr>
          <w:p w14:paraId="57115D25" w14:textId="60AF51BC" w:rsidR="0017356D" w:rsidRPr="00BE14E0" w:rsidRDefault="0017356D" w:rsidP="00C73291">
            <w:pPr>
              <w:spacing w:before="100" w:beforeAutospacing="1" w:after="100" w:afterAutospacing="1" w:line="240" w:lineRule="auto"/>
              <w:rPr>
                <w:sz w:val="24"/>
                <w:szCs w:val="24"/>
              </w:rPr>
            </w:pPr>
            <w:r>
              <w:rPr>
                <w:sz w:val="24"/>
                <w:szCs w:val="24"/>
              </w:rPr>
              <w:t>0.9</w:t>
            </w:r>
          </w:p>
        </w:tc>
        <w:tc>
          <w:tcPr>
            <w:tcW w:w="2160" w:type="dxa"/>
            <w:tcBorders>
              <w:top w:val="nil"/>
              <w:left w:val="nil"/>
              <w:bottom w:val="single" w:sz="12" w:space="0" w:color="auto"/>
              <w:right w:val="nil"/>
            </w:tcBorders>
            <w:tcMar>
              <w:top w:w="0" w:type="dxa"/>
              <w:left w:w="40" w:type="dxa"/>
              <w:bottom w:w="0" w:type="dxa"/>
              <w:right w:w="40" w:type="dxa"/>
            </w:tcMar>
            <w:vAlign w:val="bottom"/>
          </w:tcPr>
          <w:p w14:paraId="502F4B47" w14:textId="5BCEA3A8" w:rsidR="0017356D" w:rsidRPr="00AB7FAE" w:rsidRDefault="0017356D" w:rsidP="00C73291">
            <w:pPr>
              <w:spacing w:before="100" w:beforeAutospacing="1" w:after="100" w:afterAutospacing="1" w:line="240" w:lineRule="auto"/>
              <w:rPr>
                <w:b/>
                <w:bCs/>
                <w:sz w:val="24"/>
                <w:szCs w:val="24"/>
              </w:rPr>
            </w:pPr>
            <w:r w:rsidRPr="00C73291">
              <w:rPr>
                <w:b/>
                <w:bCs/>
                <w:sz w:val="24"/>
                <w:szCs w:val="24"/>
              </w:rPr>
              <w:t>6,260</w:t>
            </w:r>
          </w:p>
        </w:tc>
      </w:tr>
    </w:tbl>
    <w:p w14:paraId="5540893E" w14:textId="1D5A0D79" w:rsidR="00AB41D8" w:rsidRPr="002026FB" w:rsidRDefault="00AB41D8" w:rsidP="004059C5">
      <w:pPr>
        <w:spacing w:before="240"/>
      </w:pPr>
      <w:r w:rsidRPr="002026FB">
        <w:rPr>
          <w:rFonts w:ascii="Aptos SemiBold" w:hAnsi="Aptos SemiBold"/>
        </w:rPr>
        <w:t>Source</w:t>
      </w:r>
      <w:r w:rsidRPr="002026FB">
        <w:t>: Correctional Service of Canada.</w:t>
      </w:r>
    </w:p>
    <w:bookmarkEnd w:id="140"/>
    <w:p w14:paraId="061CA88D" w14:textId="77777777" w:rsidR="00D51007" w:rsidRPr="002026FB" w:rsidRDefault="00D51007" w:rsidP="001D0567">
      <w:pPr>
        <w:pStyle w:val="CommentText"/>
      </w:pPr>
      <w:r w:rsidRPr="002026FB">
        <w:t>Notes</w:t>
      </w:r>
    </w:p>
    <w:p w14:paraId="5E7A20D3" w14:textId="77777777" w:rsidR="000447AC" w:rsidRDefault="000447AC" w:rsidP="004059C5">
      <w:r w:rsidRPr="000447AC">
        <w:lastRenderedPageBreak/>
        <w:t>All releases include:  Conditional releases of day parole, full parole or statutory release.</w:t>
      </w:r>
    </w:p>
    <w:p w14:paraId="147AE698" w14:textId="14140114" w:rsidR="00D51007" w:rsidRPr="002026FB" w:rsidRDefault="00D51007" w:rsidP="004059C5">
      <w:r w:rsidRPr="002026FB">
        <w:t>The data include all releases from a federal institution or Healing Lodge in a given fiscal year excluding offenders with quashed sentences, offenders who died in custody, LTSO releases, offenders released at warrant expiry</w:t>
      </w:r>
      <w:r w:rsidR="000B293D" w:rsidRPr="002026FB">
        <w:t>,</w:t>
      </w:r>
      <w:r w:rsidRPr="002026FB">
        <w:t xml:space="preserve"> and offenders transferred to foreign countries. An offender may be released more than once during the reporting timeframe in cases where a previous release was subject to revocation, suspension, temporary detention, interruption</w:t>
      </w:r>
      <w:r w:rsidR="000B293D" w:rsidRPr="002026FB">
        <w:t>,</w:t>
      </w:r>
      <w:r w:rsidRPr="002026FB">
        <w:t xml:space="preserve"> or in cases where an offender served more than </w:t>
      </w:r>
      <w:r w:rsidR="000B293D" w:rsidRPr="002026FB">
        <w:t>one</w:t>
      </w:r>
      <w:r w:rsidRPr="002026FB">
        <w:t xml:space="preserve"> sentence.  </w:t>
      </w:r>
    </w:p>
    <w:p w14:paraId="49ECFFA1" w14:textId="398E9BB9" w:rsidR="00D51007" w:rsidRPr="002026FB" w:rsidRDefault="00D51007" w:rsidP="004059C5">
      <w:r w:rsidRPr="002026FB">
        <w:t>Day parole is a type of conditional release granted by the Parole Board of Canada whereby offenders are permitted to participate in community-based activities in preparation for full parole or statutory release.</w:t>
      </w:r>
      <w:r w:rsidR="00C4500A" w:rsidRPr="002026FB">
        <w:t xml:space="preserve"> </w:t>
      </w:r>
      <w:r w:rsidRPr="002026FB">
        <w:t>The conditions require offenders to return nightly to an institution or halfway house unless otherwise authorized by the Parole Board of Canada.</w:t>
      </w:r>
    </w:p>
    <w:p w14:paraId="241795FD" w14:textId="77777777" w:rsidR="00D51007" w:rsidRPr="002026FB" w:rsidRDefault="00D51007" w:rsidP="004059C5">
      <w:r w:rsidRPr="002026FB">
        <w:t>Full parole is a type of conditional release granted by the Parole Board of Canada whereby the remainder of the sentence is served under supervision in the community.</w:t>
      </w:r>
    </w:p>
    <w:p w14:paraId="37E1BDDD" w14:textId="01F2ECDF" w:rsidR="00D51007" w:rsidRPr="002026FB" w:rsidRDefault="00D51007" w:rsidP="004059C5">
      <w:r w:rsidRPr="002026FB">
        <w:t>Percentage is calculated based on the number of day and full paroles compared to the total releases for each offender group.</w:t>
      </w:r>
    </w:p>
    <w:p w14:paraId="21866C49" w14:textId="32E9BE2E" w:rsidR="00346923" w:rsidRDefault="00D51007" w:rsidP="006E2A33">
      <w:pPr>
        <w:rPr>
          <w:rFonts w:ascii="Aptos SemiBold" w:hAnsi="Aptos SemiBold"/>
          <w:sz w:val="30"/>
        </w:rPr>
      </w:pPr>
      <w:r w:rsidRPr="002026FB">
        <w:t>Reported year periods reflect fiscal years. A fiscal year runs from April 1 to March 31 of the following year.</w:t>
      </w:r>
    </w:p>
    <w:p w14:paraId="35B379D8" w14:textId="77777777" w:rsidR="009E5F2E" w:rsidRDefault="009E5F2E">
      <w:pPr>
        <w:spacing w:after="160" w:line="259" w:lineRule="auto"/>
        <w:rPr>
          <w:rFonts w:ascii="Aptos SemiBold" w:hAnsi="Aptos SemiBold"/>
          <w:sz w:val="30"/>
        </w:rPr>
      </w:pPr>
      <w:r>
        <w:br w:type="page"/>
      </w:r>
    </w:p>
    <w:p w14:paraId="48EC0CEE" w14:textId="766C5987" w:rsidR="00AB4882" w:rsidRPr="002026FB" w:rsidRDefault="00AB4882" w:rsidP="004059C5">
      <w:pPr>
        <w:pStyle w:val="Heading3"/>
      </w:pPr>
      <w:bookmarkStart w:id="141" w:name="_Toc190073658"/>
      <w:r w:rsidRPr="002026FB">
        <w:lastRenderedPageBreak/>
        <w:t>Federal day and full parole grant rates: 10-year trend</w:t>
      </w:r>
      <w:bookmarkEnd w:id="141"/>
    </w:p>
    <w:p w14:paraId="4FA62209" w14:textId="231635E5" w:rsidR="00AB4882" w:rsidRPr="002026FB" w:rsidRDefault="00AB4882" w:rsidP="006E03FB">
      <w:pPr>
        <w:pStyle w:val="Heading4"/>
      </w:pPr>
      <w:r w:rsidRPr="002026FB">
        <w:rPr>
          <w:rFonts w:ascii="Aptos SemiBold" w:hAnsi="Aptos SemiBold"/>
        </w:rPr>
        <w:t>Figure D3</w:t>
      </w:r>
      <w:r w:rsidR="009E5CEB" w:rsidRPr="002026FB">
        <w:t>.</w:t>
      </w:r>
      <w:r w:rsidRPr="002026FB">
        <w:t xml:space="preserve"> Federal parole grant rates*</w:t>
      </w:r>
    </w:p>
    <w:p w14:paraId="5284666E" w14:textId="18232C92" w:rsidR="00AB4882" w:rsidRPr="002026FB" w:rsidRDefault="008D2647" w:rsidP="004059C5">
      <w:r w:rsidRPr="002026FB">
        <w:rPr>
          <w:noProof/>
        </w:rPr>
        <w:drawing>
          <wp:inline distT="0" distB="0" distL="0" distR="0" wp14:anchorId="39A1E8C7" wp14:editId="01011DC6">
            <wp:extent cx="6181290" cy="3886200"/>
            <wp:effectExtent l="0" t="0" r="0" b="0"/>
            <wp:docPr id="40" name="Picture 40" descr="Line graph showing the percentage of federal day parole and full parole grant rates between fiscal year 2013 to 2014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Line graph showing the percentage of federal day parole and full parole grant rates between fiscal year 2013 to 2014 and 2022 to 2023. Full data are available in the table below."/>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85576" cy="3888895"/>
                    </a:xfrm>
                    <a:prstGeom prst="rect">
                      <a:avLst/>
                    </a:prstGeom>
                    <a:noFill/>
                    <a:ln>
                      <a:noFill/>
                    </a:ln>
                  </pic:spPr>
                </pic:pic>
              </a:graphicData>
            </a:graphic>
          </wp:inline>
        </w:drawing>
      </w:r>
    </w:p>
    <w:p w14:paraId="3C9DB9E2" w14:textId="77777777" w:rsidR="00AB4882" w:rsidRPr="002026FB" w:rsidRDefault="00AB4882" w:rsidP="004059C5">
      <w:pPr>
        <w:spacing w:before="240"/>
      </w:pPr>
      <w:r w:rsidRPr="002026FB">
        <w:rPr>
          <w:rFonts w:ascii="Aptos SemiBold" w:hAnsi="Aptos SemiBold"/>
        </w:rPr>
        <w:t>Source</w:t>
      </w:r>
      <w:r w:rsidRPr="002026FB">
        <w:t>: Parole Board of Canada.</w:t>
      </w:r>
    </w:p>
    <w:p w14:paraId="0A470A07" w14:textId="2B29560F" w:rsidR="00AB4882" w:rsidRPr="002026FB" w:rsidRDefault="00AB4882" w:rsidP="004059C5">
      <w:pPr>
        <w:pStyle w:val="Bullets"/>
        <w:spacing w:after="160"/>
      </w:pPr>
      <w:r w:rsidRPr="002026FB">
        <w:t xml:space="preserve">In 2022-23, the federal day parole grant rate* </w:t>
      </w:r>
      <w:r w:rsidR="009D5E38" w:rsidRPr="002026FB">
        <w:t>remained stable</w:t>
      </w:r>
      <w:r w:rsidRPr="002026FB">
        <w:t xml:space="preserve"> </w:t>
      </w:r>
      <w:r w:rsidR="009D5E38" w:rsidRPr="002026FB">
        <w:t>(</w:t>
      </w:r>
      <w:r w:rsidRPr="002026FB">
        <w:t>76.8%,</w:t>
      </w:r>
      <w:r w:rsidR="009D5E38" w:rsidRPr="002026FB">
        <w:t xml:space="preserve"> +1.0%)</w:t>
      </w:r>
      <w:r w:rsidRPr="002026FB">
        <w:t xml:space="preserve"> </w:t>
      </w:r>
      <w:r w:rsidR="009D5E38" w:rsidRPr="002026FB">
        <w:t>compared to the previous fiscal year.</w:t>
      </w:r>
    </w:p>
    <w:p w14:paraId="62587400" w14:textId="77777777" w:rsidR="00AB4882" w:rsidRPr="002026FB" w:rsidRDefault="00AB4882" w:rsidP="004059C5">
      <w:pPr>
        <w:pStyle w:val="Bullets"/>
        <w:spacing w:after="160"/>
      </w:pPr>
      <w:r w:rsidRPr="002026FB">
        <w:t>In 2022-23, the federal full parole grant rate* remained stable (30.4%, -0.1%) compared to the previous fiscal year.</w:t>
      </w:r>
    </w:p>
    <w:p w14:paraId="76670C72" w14:textId="3483C755" w:rsidR="00AB4882" w:rsidRPr="002026FB" w:rsidRDefault="00AB4882" w:rsidP="004059C5">
      <w:pPr>
        <w:pStyle w:val="Bullets"/>
      </w:pPr>
      <w:r w:rsidRPr="002026FB">
        <w:t xml:space="preserve">Over the past 10 fiscal years (from 2013-14 to 2022-23), </w:t>
      </w:r>
      <w:r w:rsidR="00B64D9E">
        <w:t>women</w:t>
      </w:r>
      <w:r w:rsidRPr="002026FB">
        <w:t xml:space="preserve"> offenders had a much higher grant rate* of federal day parole and full parole (89.1% and 45.5%) than m</w:t>
      </w:r>
      <w:r w:rsidR="00B64D9E">
        <w:t>en</w:t>
      </w:r>
      <w:r w:rsidRPr="002026FB">
        <w:t xml:space="preserve"> offenders (74.5% and 33.1%).</w:t>
      </w:r>
    </w:p>
    <w:p w14:paraId="700D5591" w14:textId="43E8FE94" w:rsidR="00AB4882" w:rsidRPr="002026FB" w:rsidRDefault="00AB4882" w:rsidP="001D0567">
      <w:pPr>
        <w:pStyle w:val="CommentText"/>
      </w:pPr>
      <w:r w:rsidRPr="002026FB">
        <w:t>Notes</w:t>
      </w:r>
    </w:p>
    <w:p w14:paraId="70494407" w14:textId="77777777" w:rsidR="00AB4882" w:rsidRPr="002026FB" w:rsidRDefault="00AB4882" w:rsidP="004059C5">
      <w:r w:rsidRPr="002026FB">
        <w:t>*The grant rate represents the percentage of pre-release reviews resulting in a grant by the Parole Board of Canada.</w:t>
      </w:r>
    </w:p>
    <w:p w14:paraId="45C3A506" w14:textId="77777777" w:rsidR="00AB4882" w:rsidRPr="002026FB" w:rsidRDefault="00AB4882" w:rsidP="004059C5">
      <w:r w:rsidRPr="002026FB">
        <w:t xml:space="preserve">Day parole is a type of conditional release granted by the Parole Board of Canada in which offenders are permitted to participate in community-based activities in preparation for full parole or statutory release. The conditions require offenders to return nightly to an institution, </w:t>
      </w:r>
      <w:r w:rsidRPr="002026FB">
        <w:lastRenderedPageBreak/>
        <w:t>half-way house, or other location deemed appropriate for managing their risk, unless otherwise authorized by the Parole Board of Canada. Not all offenders apply for day parole, and some apply more than once before being granted day parole.</w:t>
      </w:r>
    </w:p>
    <w:p w14:paraId="7D9EA0FB" w14:textId="77777777" w:rsidR="00AB4882" w:rsidRPr="002026FB" w:rsidRDefault="00AB4882" w:rsidP="004059C5">
      <w:r w:rsidRPr="002026FB">
        <w:t>Full parole is a type of conditional release granted by the Parole Board of Canada in which the remainder of the sentence is served under supervision in the community. The Parole Board of Canada must review the cases of all offenders for full parole at the time prescribed by legislation, unless the offender advises the Parole Board of Canada in writing that they do not wish to be considered for full parole.</w:t>
      </w:r>
    </w:p>
    <w:p w14:paraId="4992BA2A" w14:textId="77777777" w:rsidR="00AB4882" w:rsidRPr="002026FB" w:rsidRDefault="00AB4882" w:rsidP="004059C5">
      <w:r w:rsidRPr="002026FB">
        <w:t xml:space="preserve">Not included were offenders in the category ‘Another gender’. </w:t>
      </w:r>
    </w:p>
    <w:p w14:paraId="1CFCB633" w14:textId="77777777" w:rsidR="00AB4882" w:rsidRPr="002026FB" w:rsidRDefault="00AB4882" w:rsidP="004059C5">
      <w:r w:rsidRPr="002026FB">
        <w:t>On March 28, 2011, Bill C-59 (</w:t>
      </w:r>
      <w:r w:rsidRPr="002026FB">
        <w:rPr>
          <w:i/>
          <w:iCs/>
        </w:rPr>
        <w:t>Abolition of Early Parole Act</w:t>
      </w:r>
      <w:r w:rsidRPr="002026FB">
        <w:t>) eliminated the accelerated parole review (APR) process, affecting first-time non-violent offenders serving sentences for Schedule II and non-Schedule offences, who in 2011-12 were no longer eligible for an APR review. These offenders are now assessed on general reoffending as compared to the APR risk assessment, which considered the risk of committing a violent offence only. To better illustrate historical trends, APR decisions were excluded.</w:t>
      </w:r>
    </w:p>
    <w:p w14:paraId="25E68D4F" w14:textId="77777777" w:rsidR="00AB4882" w:rsidRPr="002026FB" w:rsidRDefault="00AB4882" w:rsidP="004059C5">
      <w:r w:rsidRPr="002026FB">
        <w:t>Even though comparisons were made between federal regular day parole and full parole grant rates only, they nevertheless contain an APR residual effect between 2011-12 and 2015-16 as a sufficiently large proportion of the APR-affected population was granted regular federal day parole and full parole, perhaps inflating the grant rates.</w:t>
      </w:r>
    </w:p>
    <w:p w14:paraId="00C3A69A" w14:textId="24D163CA" w:rsidR="00AB4882" w:rsidRPr="003C5965" w:rsidRDefault="00AB4882" w:rsidP="004059C5">
      <w:r w:rsidRPr="002026FB">
        <w:t>Reported year periods reflect fiscal years. A fiscal year runs from April 1 to March 31 of the following year.</w:t>
      </w:r>
    </w:p>
    <w:p w14:paraId="600BD708" w14:textId="77777777" w:rsidR="00C42B01" w:rsidRDefault="00C42B01">
      <w:pPr>
        <w:spacing w:after="160" w:line="259" w:lineRule="auto"/>
        <w:rPr>
          <w:rFonts w:ascii="Aptos SemiBold" w:hAnsi="Aptos SemiBold"/>
        </w:rPr>
      </w:pPr>
      <w:bookmarkStart w:id="142" w:name="_Hlk188524975"/>
      <w:r>
        <w:rPr>
          <w:rFonts w:ascii="Aptos SemiBold" w:hAnsi="Aptos SemiBold"/>
        </w:rPr>
        <w:br w:type="page"/>
      </w:r>
    </w:p>
    <w:p w14:paraId="46DF35AD" w14:textId="60DED7DB" w:rsidR="008A1040" w:rsidRDefault="008A1040" w:rsidP="008A3C5E">
      <w:pPr>
        <w:pStyle w:val="Heading4"/>
      </w:pPr>
      <w:r w:rsidRPr="002026FB">
        <w:rPr>
          <w:rFonts w:ascii="Aptos SemiBold" w:hAnsi="Aptos SemiBold"/>
        </w:rPr>
        <w:lastRenderedPageBreak/>
        <w:t>Table D3</w:t>
      </w:r>
      <w:r w:rsidR="004E313B">
        <w:rPr>
          <w:rFonts w:ascii="Aptos SemiBold" w:hAnsi="Aptos SemiBold"/>
        </w:rPr>
        <w:t>a</w:t>
      </w:r>
      <w:r w:rsidR="009E5CEB" w:rsidRPr="002026FB">
        <w:rPr>
          <w:rFonts w:ascii="Aptos SemiBold" w:hAnsi="Aptos SemiBold"/>
        </w:rPr>
        <w:t>.</w:t>
      </w:r>
      <w:r w:rsidRPr="002026FB">
        <w:t xml:space="preserve"> Federal </w:t>
      </w:r>
      <w:r w:rsidR="004E313B">
        <w:t xml:space="preserve">day </w:t>
      </w:r>
      <w:r w:rsidRPr="002026FB">
        <w:t>parole grant rates*</w:t>
      </w:r>
    </w:p>
    <w:tbl>
      <w:tblPr>
        <w:tblW w:w="1053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080"/>
        <w:gridCol w:w="1080"/>
        <w:gridCol w:w="990"/>
        <w:gridCol w:w="1080"/>
        <w:gridCol w:w="1080"/>
        <w:gridCol w:w="900"/>
        <w:gridCol w:w="1080"/>
        <w:gridCol w:w="1080"/>
        <w:gridCol w:w="360"/>
        <w:gridCol w:w="990"/>
        <w:gridCol w:w="810"/>
      </w:tblGrid>
      <w:tr w:rsidR="008B745A" w:rsidRPr="00672AFC" w14:paraId="7414E49F" w14:textId="77777777" w:rsidTr="008B745A">
        <w:trPr>
          <w:trHeight w:val="279"/>
        </w:trPr>
        <w:tc>
          <w:tcPr>
            <w:tcW w:w="1080" w:type="dxa"/>
            <w:tcBorders>
              <w:top w:val="single" w:sz="12" w:space="0" w:color="auto"/>
              <w:bottom w:val="single" w:sz="12" w:space="0" w:color="000000"/>
              <w:right w:val="nil"/>
            </w:tcBorders>
            <w:shd w:val="clear" w:color="auto" w:fill="auto"/>
            <w:tcMar>
              <w:top w:w="100" w:type="dxa"/>
              <w:left w:w="100" w:type="dxa"/>
              <w:bottom w:w="100" w:type="dxa"/>
              <w:right w:w="100" w:type="dxa"/>
            </w:tcMar>
            <w:vAlign w:val="center"/>
          </w:tcPr>
          <w:p w14:paraId="61FABB85" w14:textId="77777777" w:rsidR="008B745A" w:rsidRPr="003A3CA9" w:rsidRDefault="008B745A" w:rsidP="004059C5">
            <w:pPr>
              <w:rPr>
                <w:sz w:val="24"/>
                <w:szCs w:val="24"/>
              </w:rPr>
            </w:pPr>
            <w:r w:rsidRPr="003A3CA9">
              <w:rPr>
                <w:sz w:val="24"/>
                <w:szCs w:val="24"/>
              </w:rPr>
              <w:t>Fiscal year</w:t>
            </w:r>
          </w:p>
        </w:tc>
        <w:tc>
          <w:tcPr>
            <w:tcW w:w="10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32CC47A" w14:textId="77777777" w:rsidR="008B745A" w:rsidRPr="003A3CA9" w:rsidRDefault="008B745A" w:rsidP="004059C5">
            <w:pPr>
              <w:rPr>
                <w:sz w:val="24"/>
                <w:szCs w:val="24"/>
              </w:rPr>
            </w:pPr>
            <w:r w:rsidRPr="003A3CA9">
              <w:rPr>
                <w:sz w:val="24"/>
                <w:szCs w:val="24"/>
              </w:rPr>
              <w:t>Granted: Women</w:t>
            </w:r>
          </w:p>
        </w:tc>
        <w:tc>
          <w:tcPr>
            <w:tcW w:w="9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77A65BF" w14:textId="79AC8585" w:rsidR="008B745A" w:rsidRPr="003A3CA9" w:rsidRDefault="008B745A" w:rsidP="004059C5">
            <w:pPr>
              <w:rPr>
                <w:sz w:val="24"/>
                <w:szCs w:val="24"/>
              </w:rPr>
            </w:pPr>
            <w:r w:rsidRPr="00C73291">
              <w:rPr>
                <w:sz w:val="24"/>
                <w:szCs w:val="24"/>
              </w:rPr>
              <w:t>Denied: Women</w:t>
            </w:r>
          </w:p>
        </w:tc>
        <w:tc>
          <w:tcPr>
            <w:tcW w:w="10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54B8152" w14:textId="0EF91C61" w:rsidR="008B745A" w:rsidRPr="00C73291" w:rsidRDefault="008B745A" w:rsidP="004059C5">
            <w:pPr>
              <w:rPr>
                <w:b/>
                <w:bCs/>
                <w:sz w:val="24"/>
                <w:szCs w:val="24"/>
              </w:rPr>
            </w:pPr>
            <w:r w:rsidRPr="00C73291">
              <w:rPr>
                <w:b/>
                <w:bCs/>
                <w:sz w:val="24"/>
                <w:szCs w:val="24"/>
              </w:rPr>
              <w:t>Grant rate*: Women (%)</w:t>
            </w:r>
          </w:p>
        </w:tc>
        <w:tc>
          <w:tcPr>
            <w:tcW w:w="10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CAD1C93" w14:textId="6602CBF3" w:rsidR="008B745A" w:rsidRPr="003A3CA9" w:rsidRDefault="008B745A" w:rsidP="004059C5">
            <w:pPr>
              <w:rPr>
                <w:sz w:val="24"/>
                <w:szCs w:val="24"/>
              </w:rPr>
            </w:pPr>
            <w:r w:rsidRPr="00C73291">
              <w:rPr>
                <w:sz w:val="24"/>
                <w:szCs w:val="24"/>
              </w:rPr>
              <w:t>Granted: Men</w:t>
            </w:r>
          </w:p>
        </w:tc>
        <w:tc>
          <w:tcPr>
            <w:tcW w:w="90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CD83194" w14:textId="123D717E" w:rsidR="008B745A" w:rsidRPr="003A3CA9" w:rsidRDefault="008B745A" w:rsidP="004059C5">
            <w:pPr>
              <w:rPr>
                <w:sz w:val="24"/>
                <w:szCs w:val="24"/>
              </w:rPr>
            </w:pPr>
            <w:r w:rsidRPr="00C73291">
              <w:rPr>
                <w:sz w:val="24"/>
                <w:szCs w:val="24"/>
              </w:rPr>
              <w:t>Denied: Men</w:t>
            </w:r>
          </w:p>
        </w:tc>
        <w:tc>
          <w:tcPr>
            <w:tcW w:w="10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CF2C23E" w14:textId="77777777" w:rsidR="008B745A" w:rsidRPr="00C73291" w:rsidRDefault="008B745A" w:rsidP="004059C5">
            <w:pPr>
              <w:rPr>
                <w:b/>
                <w:bCs/>
                <w:sz w:val="24"/>
                <w:szCs w:val="24"/>
              </w:rPr>
            </w:pPr>
            <w:r w:rsidRPr="00C73291">
              <w:rPr>
                <w:b/>
                <w:bCs/>
                <w:sz w:val="24"/>
                <w:szCs w:val="24"/>
              </w:rPr>
              <w:t>Grant rate</w:t>
            </w:r>
            <w:r w:rsidRPr="00C73291">
              <w:rPr>
                <w:b/>
                <w:bCs/>
                <w:sz w:val="24"/>
                <w:szCs w:val="24"/>
                <w:vertAlign w:val="superscript"/>
              </w:rPr>
              <w:t>*</w:t>
            </w:r>
            <w:r w:rsidRPr="00C73291">
              <w:rPr>
                <w:b/>
                <w:bCs/>
                <w:sz w:val="24"/>
                <w:szCs w:val="24"/>
              </w:rPr>
              <w:t>:</w:t>
            </w:r>
            <w:r w:rsidRPr="00C73291">
              <w:rPr>
                <w:b/>
                <w:bCs/>
                <w:sz w:val="24"/>
                <w:szCs w:val="24"/>
                <w:vertAlign w:val="superscript"/>
              </w:rPr>
              <w:t xml:space="preserve"> </w:t>
            </w:r>
            <w:r w:rsidRPr="00C73291">
              <w:rPr>
                <w:b/>
                <w:bCs/>
                <w:sz w:val="24"/>
                <w:szCs w:val="24"/>
              </w:rPr>
              <w:t>Men (%)</w:t>
            </w:r>
          </w:p>
        </w:tc>
        <w:tc>
          <w:tcPr>
            <w:tcW w:w="10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812CFAB" w14:textId="77777777" w:rsidR="008B745A" w:rsidRPr="00C73291" w:rsidRDefault="008B745A" w:rsidP="004059C5">
            <w:pPr>
              <w:rPr>
                <w:b/>
                <w:bCs/>
                <w:sz w:val="24"/>
                <w:szCs w:val="24"/>
              </w:rPr>
            </w:pPr>
            <w:r w:rsidRPr="00C73291">
              <w:rPr>
                <w:b/>
                <w:bCs/>
                <w:sz w:val="24"/>
                <w:szCs w:val="24"/>
              </w:rPr>
              <w:t>Grant rate</w:t>
            </w:r>
            <w:r w:rsidRPr="00C73291">
              <w:rPr>
                <w:b/>
                <w:bCs/>
                <w:sz w:val="24"/>
                <w:szCs w:val="24"/>
                <w:vertAlign w:val="superscript"/>
              </w:rPr>
              <w:t>*</w:t>
            </w:r>
            <w:r w:rsidRPr="00C73291">
              <w:rPr>
                <w:b/>
                <w:bCs/>
                <w:sz w:val="24"/>
                <w:szCs w:val="24"/>
              </w:rPr>
              <w:t>: Total (%)</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54B5926F" w14:textId="77777777" w:rsidR="008B745A" w:rsidRPr="00672AFC" w:rsidRDefault="008B745A" w:rsidP="004059C5">
            <w:pPr>
              <w:rPr>
                <w:sz w:val="24"/>
                <w:szCs w:val="24"/>
              </w:rPr>
            </w:pPr>
          </w:p>
        </w:tc>
        <w:tc>
          <w:tcPr>
            <w:tcW w:w="990" w:type="dxa"/>
            <w:tcBorders>
              <w:top w:val="single" w:sz="4" w:space="0" w:color="auto"/>
              <w:left w:val="nil"/>
              <w:bottom w:val="single" w:sz="6" w:space="0" w:color="000000"/>
              <w:right w:val="nil"/>
            </w:tcBorders>
            <w:shd w:val="clear" w:color="auto" w:fill="auto"/>
            <w:tcMar>
              <w:top w:w="0" w:type="dxa"/>
              <w:left w:w="40" w:type="dxa"/>
              <w:bottom w:w="0" w:type="dxa"/>
              <w:right w:w="40" w:type="dxa"/>
            </w:tcMar>
            <w:vAlign w:val="bottom"/>
          </w:tcPr>
          <w:p w14:paraId="54BF98D2" w14:textId="77777777" w:rsidR="008B745A" w:rsidRPr="00672AFC" w:rsidRDefault="008B745A" w:rsidP="004059C5">
            <w:pPr>
              <w:rPr>
                <w:sz w:val="24"/>
                <w:szCs w:val="24"/>
              </w:rPr>
            </w:pPr>
            <w:r w:rsidRPr="00672AFC">
              <w:rPr>
                <w:sz w:val="24"/>
                <w:szCs w:val="24"/>
              </w:rPr>
              <w:t>APR**</w:t>
            </w:r>
            <w:r>
              <w:rPr>
                <w:sz w:val="24"/>
                <w:szCs w:val="24"/>
              </w:rPr>
              <w:t xml:space="preserve"> </w:t>
            </w:r>
            <w:r w:rsidRPr="00672AFC">
              <w:rPr>
                <w:sz w:val="24"/>
                <w:szCs w:val="24"/>
              </w:rPr>
              <w:t>Directed</w:t>
            </w:r>
          </w:p>
        </w:tc>
        <w:tc>
          <w:tcPr>
            <w:tcW w:w="810" w:type="dxa"/>
            <w:tcBorders>
              <w:top w:val="single" w:sz="4" w:space="0" w:color="auto"/>
              <w:left w:val="nil"/>
              <w:bottom w:val="single" w:sz="6" w:space="0" w:color="000000"/>
              <w:right w:val="single" w:sz="6" w:space="0" w:color="000000"/>
            </w:tcBorders>
            <w:shd w:val="clear" w:color="auto" w:fill="auto"/>
            <w:tcMar>
              <w:top w:w="0" w:type="dxa"/>
              <w:left w:w="40" w:type="dxa"/>
              <w:bottom w:w="0" w:type="dxa"/>
              <w:right w:w="40" w:type="dxa"/>
            </w:tcMar>
            <w:vAlign w:val="bottom"/>
          </w:tcPr>
          <w:p w14:paraId="55568ABA" w14:textId="77777777" w:rsidR="008B745A" w:rsidRPr="00672AFC" w:rsidRDefault="008B745A" w:rsidP="004059C5">
            <w:pPr>
              <w:rPr>
                <w:sz w:val="24"/>
                <w:szCs w:val="24"/>
              </w:rPr>
            </w:pPr>
            <w:r w:rsidRPr="00672AFC">
              <w:rPr>
                <w:sz w:val="24"/>
                <w:szCs w:val="24"/>
              </w:rPr>
              <w:t>APR**Total</w:t>
            </w:r>
          </w:p>
        </w:tc>
      </w:tr>
      <w:tr w:rsidR="008B745A" w:rsidRPr="00672AFC" w14:paraId="54F7B753" w14:textId="77777777" w:rsidTr="008B745A">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093ACE8" w14:textId="77777777" w:rsidR="008B745A" w:rsidRPr="003A3CA9" w:rsidRDefault="008B745A" w:rsidP="004059C5">
            <w:pPr>
              <w:rPr>
                <w:rFonts w:eastAsia="Arial Narrow"/>
                <w:sz w:val="24"/>
                <w:szCs w:val="24"/>
              </w:rPr>
            </w:pPr>
            <w:r w:rsidRPr="003A3CA9">
              <w:rPr>
                <w:sz w:val="24"/>
                <w:szCs w:val="24"/>
              </w:rPr>
              <w:t>2013-14</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3F37F576" w14:textId="77777777" w:rsidR="008B745A" w:rsidRPr="003A3CA9" w:rsidRDefault="008B745A" w:rsidP="004059C5">
            <w:pPr>
              <w:rPr>
                <w:rFonts w:eastAsia="Arial Narrow"/>
                <w:sz w:val="24"/>
                <w:szCs w:val="24"/>
              </w:rPr>
            </w:pPr>
            <w:r w:rsidRPr="003A3CA9">
              <w:rPr>
                <w:sz w:val="24"/>
                <w:szCs w:val="24"/>
              </w:rPr>
              <w:t>248</w:t>
            </w:r>
          </w:p>
        </w:tc>
        <w:tc>
          <w:tcPr>
            <w:tcW w:w="990" w:type="dxa"/>
            <w:tcBorders>
              <w:top w:val="nil"/>
              <w:left w:val="nil"/>
              <w:bottom w:val="nil"/>
              <w:right w:val="nil"/>
            </w:tcBorders>
            <w:shd w:val="clear" w:color="auto" w:fill="auto"/>
            <w:tcMar>
              <w:top w:w="0" w:type="dxa"/>
              <w:left w:w="40" w:type="dxa"/>
              <w:bottom w:w="0" w:type="dxa"/>
              <w:right w:w="40" w:type="dxa"/>
            </w:tcMar>
          </w:tcPr>
          <w:p w14:paraId="60D092B2" w14:textId="790E1A22" w:rsidR="008B745A" w:rsidRPr="003A3CA9" w:rsidRDefault="008B745A" w:rsidP="004059C5">
            <w:pPr>
              <w:rPr>
                <w:rFonts w:eastAsia="Arial Narrow"/>
                <w:sz w:val="24"/>
                <w:szCs w:val="24"/>
              </w:rPr>
            </w:pPr>
            <w:r w:rsidRPr="00C73291">
              <w:rPr>
                <w:sz w:val="24"/>
                <w:szCs w:val="24"/>
              </w:rPr>
              <w:t>58</w:t>
            </w:r>
          </w:p>
        </w:tc>
        <w:tc>
          <w:tcPr>
            <w:tcW w:w="1080" w:type="dxa"/>
            <w:tcBorders>
              <w:top w:val="nil"/>
              <w:left w:val="nil"/>
              <w:bottom w:val="nil"/>
              <w:right w:val="nil"/>
            </w:tcBorders>
            <w:shd w:val="clear" w:color="auto" w:fill="auto"/>
            <w:tcMar>
              <w:top w:w="0" w:type="dxa"/>
              <w:left w:w="40" w:type="dxa"/>
              <w:bottom w:w="0" w:type="dxa"/>
              <w:right w:w="40" w:type="dxa"/>
            </w:tcMar>
          </w:tcPr>
          <w:p w14:paraId="4747EFDE" w14:textId="0C779A55" w:rsidR="008B745A" w:rsidRPr="00C73291" w:rsidRDefault="008B745A" w:rsidP="004059C5">
            <w:pPr>
              <w:rPr>
                <w:rFonts w:eastAsia="Arial Narrow"/>
                <w:b/>
                <w:bCs/>
                <w:sz w:val="24"/>
                <w:szCs w:val="24"/>
              </w:rPr>
            </w:pPr>
            <w:r w:rsidRPr="00C73291">
              <w:rPr>
                <w:b/>
                <w:bCs/>
                <w:sz w:val="24"/>
                <w:szCs w:val="24"/>
              </w:rPr>
              <w:t>81.0</w:t>
            </w:r>
          </w:p>
        </w:tc>
        <w:tc>
          <w:tcPr>
            <w:tcW w:w="1080" w:type="dxa"/>
            <w:tcBorders>
              <w:top w:val="nil"/>
              <w:left w:val="nil"/>
              <w:bottom w:val="nil"/>
              <w:right w:val="nil"/>
            </w:tcBorders>
            <w:shd w:val="clear" w:color="auto" w:fill="auto"/>
            <w:tcMar>
              <w:top w:w="0" w:type="dxa"/>
              <w:left w:w="40" w:type="dxa"/>
              <w:bottom w:w="0" w:type="dxa"/>
              <w:right w:w="40" w:type="dxa"/>
            </w:tcMar>
          </w:tcPr>
          <w:p w14:paraId="2DC9EC78" w14:textId="6AD1740A" w:rsidR="008B745A" w:rsidRPr="003A3CA9" w:rsidRDefault="008B745A" w:rsidP="004059C5">
            <w:pPr>
              <w:rPr>
                <w:rFonts w:eastAsia="Arial Narrow"/>
                <w:sz w:val="24"/>
                <w:szCs w:val="24"/>
              </w:rPr>
            </w:pPr>
            <w:r w:rsidRPr="00C73291">
              <w:rPr>
                <w:sz w:val="24"/>
                <w:szCs w:val="24"/>
              </w:rPr>
              <w:t>2,823</w:t>
            </w:r>
          </w:p>
        </w:tc>
        <w:tc>
          <w:tcPr>
            <w:tcW w:w="900" w:type="dxa"/>
            <w:tcBorders>
              <w:top w:val="nil"/>
              <w:left w:val="nil"/>
              <w:bottom w:val="nil"/>
              <w:right w:val="nil"/>
            </w:tcBorders>
            <w:shd w:val="clear" w:color="auto" w:fill="auto"/>
            <w:tcMar>
              <w:top w:w="0" w:type="dxa"/>
              <w:left w:w="40" w:type="dxa"/>
              <w:bottom w:w="0" w:type="dxa"/>
              <w:right w:w="40" w:type="dxa"/>
            </w:tcMar>
          </w:tcPr>
          <w:p w14:paraId="2181BA59" w14:textId="24C272A1" w:rsidR="008B745A" w:rsidRPr="003A3CA9" w:rsidRDefault="008B745A" w:rsidP="004059C5">
            <w:pPr>
              <w:rPr>
                <w:rFonts w:eastAsia="Arial Narrow"/>
                <w:sz w:val="24"/>
                <w:szCs w:val="24"/>
              </w:rPr>
            </w:pPr>
            <w:r w:rsidRPr="00C73291">
              <w:rPr>
                <w:sz w:val="24"/>
                <w:szCs w:val="24"/>
              </w:rPr>
              <w:t>1,268</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8D69D76" w14:textId="77777777" w:rsidR="008B745A" w:rsidRPr="00C73291" w:rsidRDefault="008B745A" w:rsidP="004059C5">
            <w:pPr>
              <w:rPr>
                <w:rFonts w:eastAsia="Arial Narrow"/>
                <w:b/>
                <w:bCs/>
                <w:sz w:val="24"/>
                <w:szCs w:val="24"/>
              </w:rPr>
            </w:pPr>
            <w:r w:rsidRPr="00C73291">
              <w:rPr>
                <w:b/>
                <w:bCs/>
                <w:sz w:val="24"/>
                <w:szCs w:val="24"/>
              </w:rPr>
              <w:t>69.0</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2C636307" w14:textId="77777777" w:rsidR="008B745A" w:rsidRPr="00C73291" w:rsidRDefault="008B745A" w:rsidP="004059C5">
            <w:pPr>
              <w:rPr>
                <w:rFonts w:eastAsia="Arial Narrow"/>
                <w:b/>
                <w:bCs/>
                <w:sz w:val="24"/>
                <w:szCs w:val="24"/>
              </w:rPr>
            </w:pPr>
            <w:r w:rsidRPr="00C73291">
              <w:rPr>
                <w:b/>
                <w:bCs/>
                <w:sz w:val="24"/>
                <w:szCs w:val="24"/>
              </w:rPr>
              <w:t>69.8</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7BDACEFE" w14:textId="77777777" w:rsidR="008B745A" w:rsidRPr="00672AFC" w:rsidRDefault="008B745A"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1443E31B" w14:textId="77777777" w:rsidR="008B745A" w:rsidRPr="00672AFC" w:rsidRDefault="008B745A" w:rsidP="004059C5">
            <w:pPr>
              <w:rPr>
                <w:rFonts w:eastAsia="Arial Narrow"/>
                <w:sz w:val="24"/>
                <w:szCs w:val="24"/>
              </w:rPr>
            </w:pPr>
            <w:r w:rsidRPr="00672AFC">
              <w:rPr>
                <w:sz w:val="24"/>
                <w:szCs w:val="24"/>
              </w:rPr>
              <w:t>39</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0B6C4DF7" w14:textId="77777777" w:rsidR="008B745A" w:rsidRPr="00672AFC" w:rsidRDefault="008B745A" w:rsidP="004059C5">
            <w:pPr>
              <w:rPr>
                <w:rFonts w:eastAsia="Arial Narrow"/>
                <w:sz w:val="24"/>
                <w:szCs w:val="24"/>
              </w:rPr>
            </w:pPr>
            <w:r w:rsidRPr="00672AFC">
              <w:rPr>
                <w:sz w:val="24"/>
                <w:szCs w:val="24"/>
              </w:rPr>
              <w:t>47</w:t>
            </w:r>
          </w:p>
        </w:tc>
      </w:tr>
      <w:tr w:rsidR="008B745A" w:rsidRPr="00672AFC" w14:paraId="0E8FF2D2" w14:textId="77777777" w:rsidTr="008B745A">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3E40C6A4" w14:textId="77777777" w:rsidR="008B745A" w:rsidRPr="003A3CA9" w:rsidRDefault="008B745A" w:rsidP="004059C5">
            <w:pPr>
              <w:rPr>
                <w:rFonts w:eastAsia="Arial Narrow"/>
                <w:sz w:val="24"/>
                <w:szCs w:val="24"/>
              </w:rPr>
            </w:pPr>
            <w:r w:rsidRPr="003A3CA9">
              <w:rPr>
                <w:sz w:val="24"/>
                <w:szCs w:val="24"/>
              </w:rPr>
              <w:t>2014-15</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71ADD7E5" w14:textId="77777777" w:rsidR="008B745A" w:rsidRPr="003A3CA9" w:rsidRDefault="008B745A" w:rsidP="004059C5">
            <w:pPr>
              <w:rPr>
                <w:rFonts w:eastAsia="Arial Narrow"/>
                <w:sz w:val="24"/>
                <w:szCs w:val="24"/>
              </w:rPr>
            </w:pPr>
            <w:r w:rsidRPr="003A3CA9">
              <w:rPr>
                <w:sz w:val="24"/>
                <w:szCs w:val="24"/>
              </w:rPr>
              <w:t>294</w:t>
            </w:r>
          </w:p>
        </w:tc>
        <w:tc>
          <w:tcPr>
            <w:tcW w:w="990" w:type="dxa"/>
            <w:tcBorders>
              <w:top w:val="nil"/>
              <w:left w:val="nil"/>
              <w:bottom w:val="nil"/>
              <w:right w:val="nil"/>
            </w:tcBorders>
            <w:shd w:val="clear" w:color="auto" w:fill="auto"/>
            <w:tcMar>
              <w:top w:w="0" w:type="dxa"/>
              <w:left w:w="40" w:type="dxa"/>
              <w:bottom w:w="0" w:type="dxa"/>
              <w:right w:w="40" w:type="dxa"/>
            </w:tcMar>
          </w:tcPr>
          <w:p w14:paraId="35406906" w14:textId="7CC84D0D" w:rsidR="008B745A" w:rsidRPr="003A3CA9" w:rsidRDefault="008B745A" w:rsidP="004059C5">
            <w:pPr>
              <w:rPr>
                <w:rFonts w:eastAsia="Arial Narrow"/>
                <w:sz w:val="24"/>
                <w:szCs w:val="24"/>
              </w:rPr>
            </w:pPr>
            <w:r w:rsidRPr="00C73291">
              <w:rPr>
                <w:sz w:val="24"/>
                <w:szCs w:val="24"/>
              </w:rPr>
              <w:t>56</w:t>
            </w:r>
          </w:p>
        </w:tc>
        <w:tc>
          <w:tcPr>
            <w:tcW w:w="1080" w:type="dxa"/>
            <w:tcBorders>
              <w:top w:val="nil"/>
              <w:left w:val="nil"/>
              <w:bottom w:val="nil"/>
              <w:right w:val="nil"/>
            </w:tcBorders>
            <w:shd w:val="clear" w:color="auto" w:fill="auto"/>
            <w:tcMar>
              <w:top w:w="0" w:type="dxa"/>
              <w:left w:w="40" w:type="dxa"/>
              <w:bottom w:w="0" w:type="dxa"/>
              <w:right w:w="40" w:type="dxa"/>
            </w:tcMar>
          </w:tcPr>
          <w:p w14:paraId="2B705BD6" w14:textId="351C5F8B" w:rsidR="008B745A" w:rsidRPr="00C73291" w:rsidRDefault="008B745A" w:rsidP="004059C5">
            <w:pPr>
              <w:rPr>
                <w:rFonts w:eastAsia="Arial Narrow"/>
                <w:b/>
                <w:bCs/>
                <w:sz w:val="24"/>
                <w:szCs w:val="24"/>
              </w:rPr>
            </w:pPr>
            <w:r w:rsidRPr="00C73291">
              <w:rPr>
                <w:b/>
                <w:bCs/>
                <w:sz w:val="24"/>
                <w:szCs w:val="24"/>
              </w:rPr>
              <w:t>84.0</w:t>
            </w:r>
          </w:p>
        </w:tc>
        <w:tc>
          <w:tcPr>
            <w:tcW w:w="1080" w:type="dxa"/>
            <w:tcBorders>
              <w:top w:val="nil"/>
              <w:left w:val="nil"/>
              <w:bottom w:val="nil"/>
              <w:right w:val="nil"/>
            </w:tcBorders>
            <w:shd w:val="clear" w:color="auto" w:fill="auto"/>
            <w:tcMar>
              <w:top w:w="0" w:type="dxa"/>
              <w:left w:w="40" w:type="dxa"/>
              <w:bottom w:w="0" w:type="dxa"/>
              <w:right w:w="40" w:type="dxa"/>
            </w:tcMar>
          </w:tcPr>
          <w:p w14:paraId="107FFC3C" w14:textId="220D09CE" w:rsidR="008B745A" w:rsidRPr="003A3CA9" w:rsidRDefault="008B745A" w:rsidP="004059C5">
            <w:pPr>
              <w:rPr>
                <w:rFonts w:eastAsia="Arial Narrow"/>
                <w:sz w:val="24"/>
                <w:szCs w:val="24"/>
              </w:rPr>
            </w:pPr>
            <w:r w:rsidRPr="00C73291">
              <w:rPr>
                <w:sz w:val="24"/>
                <w:szCs w:val="24"/>
              </w:rPr>
              <w:t>3,025</w:t>
            </w:r>
          </w:p>
        </w:tc>
        <w:tc>
          <w:tcPr>
            <w:tcW w:w="900" w:type="dxa"/>
            <w:tcBorders>
              <w:top w:val="nil"/>
              <w:left w:val="nil"/>
              <w:bottom w:val="nil"/>
              <w:right w:val="nil"/>
            </w:tcBorders>
            <w:shd w:val="clear" w:color="auto" w:fill="auto"/>
            <w:tcMar>
              <w:top w:w="0" w:type="dxa"/>
              <w:left w:w="40" w:type="dxa"/>
              <w:bottom w:w="0" w:type="dxa"/>
              <w:right w:w="40" w:type="dxa"/>
            </w:tcMar>
          </w:tcPr>
          <w:p w14:paraId="21FADEC1" w14:textId="6A54E065" w:rsidR="008B745A" w:rsidRPr="003A3CA9" w:rsidRDefault="008B745A" w:rsidP="004059C5">
            <w:pPr>
              <w:rPr>
                <w:rFonts w:eastAsia="Arial Narrow"/>
                <w:sz w:val="24"/>
                <w:szCs w:val="24"/>
              </w:rPr>
            </w:pPr>
            <w:r w:rsidRPr="00C73291">
              <w:rPr>
                <w:sz w:val="24"/>
                <w:szCs w:val="24"/>
              </w:rPr>
              <w:t>1,276</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30406968" w14:textId="77777777" w:rsidR="008B745A" w:rsidRPr="00C73291" w:rsidRDefault="008B745A" w:rsidP="004059C5">
            <w:pPr>
              <w:rPr>
                <w:rFonts w:eastAsia="Arial Narrow"/>
                <w:b/>
                <w:bCs/>
                <w:sz w:val="24"/>
                <w:szCs w:val="24"/>
              </w:rPr>
            </w:pPr>
            <w:r w:rsidRPr="00C73291">
              <w:rPr>
                <w:b/>
                <w:bCs/>
                <w:sz w:val="24"/>
                <w:szCs w:val="24"/>
              </w:rPr>
              <w:t>70.3</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321885B6" w14:textId="77777777" w:rsidR="008B745A" w:rsidRPr="00C73291" w:rsidRDefault="008B745A" w:rsidP="004059C5">
            <w:pPr>
              <w:rPr>
                <w:rFonts w:eastAsia="Arial Narrow"/>
                <w:b/>
                <w:bCs/>
                <w:sz w:val="24"/>
                <w:szCs w:val="24"/>
              </w:rPr>
            </w:pPr>
            <w:r w:rsidRPr="00C73291">
              <w:rPr>
                <w:b/>
                <w:bCs/>
                <w:sz w:val="24"/>
                <w:szCs w:val="24"/>
              </w:rPr>
              <w:t>71.4</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71CE632B" w14:textId="77777777" w:rsidR="008B745A" w:rsidRPr="00672AFC" w:rsidRDefault="008B745A"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15BF507A" w14:textId="77777777" w:rsidR="008B745A" w:rsidRPr="00672AFC" w:rsidRDefault="008B745A" w:rsidP="004059C5">
            <w:pPr>
              <w:rPr>
                <w:rFonts w:eastAsia="Arial Narrow"/>
                <w:sz w:val="24"/>
                <w:szCs w:val="24"/>
              </w:rPr>
            </w:pPr>
            <w:r w:rsidRPr="00672AFC">
              <w:rPr>
                <w:sz w:val="24"/>
                <w:szCs w:val="24"/>
              </w:rPr>
              <w:t>38</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677F0281" w14:textId="77777777" w:rsidR="008B745A" w:rsidRPr="00672AFC" w:rsidRDefault="008B745A" w:rsidP="004059C5">
            <w:pPr>
              <w:rPr>
                <w:rFonts w:eastAsia="Arial Narrow"/>
                <w:sz w:val="24"/>
                <w:szCs w:val="24"/>
              </w:rPr>
            </w:pPr>
            <w:r w:rsidRPr="00672AFC">
              <w:rPr>
                <w:sz w:val="24"/>
                <w:szCs w:val="24"/>
              </w:rPr>
              <w:t>45</w:t>
            </w:r>
          </w:p>
        </w:tc>
      </w:tr>
      <w:tr w:rsidR="008B745A" w:rsidRPr="00672AFC" w14:paraId="3EB799A5" w14:textId="77777777" w:rsidTr="008B745A">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363219B" w14:textId="77777777" w:rsidR="008B745A" w:rsidRPr="003A3CA9" w:rsidRDefault="008B745A" w:rsidP="004059C5">
            <w:pPr>
              <w:rPr>
                <w:rFonts w:eastAsia="Arial Narrow"/>
                <w:sz w:val="24"/>
                <w:szCs w:val="24"/>
              </w:rPr>
            </w:pPr>
            <w:r w:rsidRPr="003A3CA9">
              <w:rPr>
                <w:sz w:val="24"/>
                <w:szCs w:val="24"/>
              </w:rPr>
              <w:t>2015-16</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663B27E" w14:textId="77777777" w:rsidR="008B745A" w:rsidRPr="003A3CA9" w:rsidRDefault="008B745A" w:rsidP="004059C5">
            <w:pPr>
              <w:rPr>
                <w:rFonts w:eastAsia="Arial Narrow"/>
                <w:sz w:val="24"/>
                <w:szCs w:val="24"/>
              </w:rPr>
            </w:pPr>
            <w:r w:rsidRPr="003A3CA9">
              <w:rPr>
                <w:sz w:val="24"/>
                <w:szCs w:val="24"/>
              </w:rPr>
              <w:t>291</w:t>
            </w:r>
          </w:p>
        </w:tc>
        <w:tc>
          <w:tcPr>
            <w:tcW w:w="990" w:type="dxa"/>
            <w:tcBorders>
              <w:top w:val="nil"/>
              <w:left w:val="nil"/>
              <w:bottom w:val="nil"/>
              <w:right w:val="nil"/>
            </w:tcBorders>
            <w:shd w:val="clear" w:color="auto" w:fill="auto"/>
            <w:tcMar>
              <w:top w:w="0" w:type="dxa"/>
              <w:left w:w="40" w:type="dxa"/>
              <w:bottom w:w="0" w:type="dxa"/>
              <w:right w:w="40" w:type="dxa"/>
            </w:tcMar>
          </w:tcPr>
          <w:p w14:paraId="39C34877" w14:textId="715D7ACF" w:rsidR="008B745A" w:rsidRPr="003A3CA9" w:rsidRDefault="008B745A" w:rsidP="004059C5">
            <w:pPr>
              <w:rPr>
                <w:rFonts w:eastAsia="Arial Narrow"/>
                <w:sz w:val="24"/>
                <w:szCs w:val="24"/>
              </w:rPr>
            </w:pPr>
            <w:r w:rsidRPr="00C73291">
              <w:rPr>
                <w:sz w:val="24"/>
                <w:szCs w:val="24"/>
              </w:rPr>
              <w:t>58</w:t>
            </w:r>
          </w:p>
        </w:tc>
        <w:tc>
          <w:tcPr>
            <w:tcW w:w="1080" w:type="dxa"/>
            <w:tcBorders>
              <w:top w:val="nil"/>
              <w:left w:val="nil"/>
              <w:bottom w:val="nil"/>
              <w:right w:val="nil"/>
            </w:tcBorders>
            <w:shd w:val="clear" w:color="auto" w:fill="auto"/>
            <w:tcMar>
              <w:top w:w="0" w:type="dxa"/>
              <w:left w:w="40" w:type="dxa"/>
              <w:bottom w:w="0" w:type="dxa"/>
              <w:right w:w="40" w:type="dxa"/>
            </w:tcMar>
          </w:tcPr>
          <w:p w14:paraId="426856AD" w14:textId="7C4E8504" w:rsidR="008B745A" w:rsidRPr="00C73291" w:rsidRDefault="008B745A" w:rsidP="004059C5">
            <w:pPr>
              <w:rPr>
                <w:rFonts w:eastAsia="Arial Narrow"/>
                <w:b/>
                <w:bCs/>
                <w:sz w:val="24"/>
                <w:szCs w:val="24"/>
              </w:rPr>
            </w:pPr>
            <w:r w:rsidRPr="00C73291">
              <w:rPr>
                <w:b/>
                <w:bCs/>
                <w:sz w:val="24"/>
                <w:szCs w:val="24"/>
              </w:rPr>
              <w:t>83.4</w:t>
            </w:r>
          </w:p>
        </w:tc>
        <w:tc>
          <w:tcPr>
            <w:tcW w:w="1080" w:type="dxa"/>
            <w:tcBorders>
              <w:top w:val="nil"/>
              <w:left w:val="nil"/>
              <w:bottom w:val="nil"/>
              <w:right w:val="nil"/>
            </w:tcBorders>
            <w:shd w:val="clear" w:color="auto" w:fill="auto"/>
            <w:tcMar>
              <w:top w:w="0" w:type="dxa"/>
              <w:left w:w="40" w:type="dxa"/>
              <w:bottom w:w="0" w:type="dxa"/>
              <w:right w:w="40" w:type="dxa"/>
            </w:tcMar>
          </w:tcPr>
          <w:p w14:paraId="37D200CB" w14:textId="08E9650A" w:rsidR="008B745A" w:rsidRPr="003A3CA9" w:rsidRDefault="008B745A" w:rsidP="004059C5">
            <w:pPr>
              <w:rPr>
                <w:rFonts w:eastAsia="Arial Narrow"/>
                <w:sz w:val="24"/>
                <w:szCs w:val="24"/>
              </w:rPr>
            </w:pPr>
            <w:r w:rsidRPr="00C73291">
              <w:rPr>
                <w:sz w:val="24"/>
                <w:szCs w:val="24"/>
              </w:rPr>
              <w:t>3,092</w:t>
            </w:r>
          </w:p>
        </w:tc>
        <w:tc>
          <w:tcPr>
            <w:tcW w:w="900" w:type="dxa"/>
            <w:tcBorders>
              <w:top w:val="nil"/>
              <w:left w:val="nil"/>
              <w:bottom w:val="nil"/>
              <w:right w:val="nil"/>
            </w:tcBorders>
            <w:shd w:val="clear" w:color="auto" w:fill="auto"/>
            <w:tcMar>
              <w:top w:w="0" w:type="dxa"/>
              <w:left w:w="40" w:type="dxa"/>
              <w:bottom w:w="0" w:type="dxa"/>
              <w:right w:w="40" w:type="dxa"/>
            </w:tcMar>
          </w:tcPr>
          <w:p w14:paraId="4032A8BF" w14:textId="67D91877" w:rsidR="008B745A" w:rsidRPr="003A3CA9" w:rsidRDefault="008B745A" w:rsidP="004059C5">
            <w:pPr>
              <w:rPr>
                <w:rFonts w:eastAsia="Arial Narrow"/>
                <w:sz w:val="24"/>
                <w:szCs w:val="24"/>
              </w:rPr>
            </w:pPr>
            <w:r w:rsidRPr="00C73291">
              <w:rPr>
                <w:sz w:val="24"/>
                <w:szCs w:val="24"/>
              </w:rPr>
              <w:t>1,072</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7280887E" w14:textId="77777777" w:rsidR="008B745A" w:rsidRPr="00C73291" w:rsidRDefault="008B745A" w:rsidP="004059C5">
            <w:pPr>
              <w:rPr>
                <w:rFonts w:eastAsia="Arial Narrow"/>
                <w:b/>
                <w:bCs/>
                <w:sz w:val="24"/>
                <w:szCs w:val="24"/>
              </w:rPr>
            </w:pPr>
            <w:r w:rsidRPr="00C73291">
              <w:rPr>
                <w:b/>
                <w:bCs/>
                <w:sz w:val="24"/>
                <w:szCs w:val="24"/>
              </w:rPr>
              <w:t>74.3</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8013333" w14:textId="77777777" w:rsidR="008B745A" w:rsidRPr="00C73291" w:rsidRDefault="008B745A" w:rsidP="004059C5">
            <w:pPr>
              <w:rPr>
                <w:rFonts w:eastAsia="Arial Narrow"/>
                <w:b/>
                <w:bCs/>
                <w:sz w:val="24"/>
                <w:szCs w:val="24"/>
              </w:rPr>
            </w:pPr>
            <w:r w:rsidRPr="00C73291">
              <w:rPr>
                <w:b/>
                <w:bCs/>
                <w:sz w:val="24"/>
                <w:szCs w:val="24"/>
              </w:rPr>
              <w:t>75.0</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7115F4E1" w14:textId="77777777" w:rsidR="008B745A" w:rsidRPr="00672AFC" w:rsidRDefault="008B745A"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72605545" w14:textId="77777777" w:rsidR="008B745A" w:rsidRPr="00672AFC" w:rsidRDefault="008B745A" w:rsidP="004059C5">
            <w:pPr>
              <w:rPr>
                <w:rFonts w:eastAsia="Arial Narrow"/>
                <w:sz w:val="24"/>
                <w:szCs w:val="24"/>
              </w:rPr>
            </w:pPr>
            <w:r w:rsidRPr="00672AFC">
              <w:rPr>
                <w:sz w:val="24"/>
                <w:szCs w:val="24"/>
              </w:rPr>
              <w:t>86</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74B429E1" w14:textId="77777777" w:rsidR="008B745A" w:rsidRPr="00672AFC" w:rsidRDefault="008B745A" w:rsidP="004059C5">
            <w:pPr>
              <w:rPr>
                <w:rFonts w:eastAsia="Arial Narrow"/>
                <w:sz w:val="24"/>
                <w:szCs w:val="24"/>
              </w:rPr>
            </w:pPr>
            <w:r w:rsidRPr="00672AFC">
              <w:rPr>
                <w:sz w:val="24"/>
                <w:szCs w:val="24"/>
              </w:rPr>
              <w:t>90</w:t>
            </w:r>
          </w:p>
        </w:tc>
      </w:tr>
      <w:tr w:rsidR="008B745A" w:rsidRPr="00672AFC" w14:paraId="6D63515D" w14:textId="77777777" w:rsidTr="008B745A">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248E20FD" w14:textId="77777777" w:rsidR="008B745A" w:rsidRPr="003A3CA9" w:rsidRDefault="008B745A" w:rsidP="004059C5">
            <w:pPr>
              <w:rPr>
                <w:rFonts w:eastAsia="Arial Narrow"/>
                <w:sz w:val="24"/>
                <w:szCs w:val="24"/>
              </w:rPr>
            </w:pPr>
            <w:r w:rsidRPr="003A3CA9">
              <w:rPr>
                <w:sz w:val="24"/>
                <w:szCs w:val="24"/>
              </w:rPr>
              <w:t>2016-17</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62B3548" w14:textId="77777777" w:rsidR="008B745A" w:rsidRPr="003A3CA9" w:rsidRDefault="008B745A" w:rsidP="004059C5">
            <w:pPr>
              <w:rPr>
                <w:rFonts w:eastAsia="Arial Narrow"/>
                <w:sz w:val="24"/>
                <w:szCs w:val="24"/>
              </w:rPr>
            </w:pPr>
            <w:r w:rsidRPr="003A3CA9">
              <w:rPr>
                <w:sz w:val="24"/>
                <w:szCs w:val="24"/>
              </w:rPr>
              <w:t>402</w:t>
            </w:r>
          </w:p>
        </w:tc>
        <w:tc>
          <w:tcPr>
            <w:tcW w:w="990" w:type="dxa"/>
            <w:tcBorders>
              <w:top w:val="nil"/>
              <w:left w:val="nil"/>
              <w:bottom w:val="nil"/>
              <w:right w:val="nil"/>
            </w:tcBorders>
            <w:shd w:val="clear" w:color="auto" w:fill="auto"/>
            <w:tcMar>
              <w:top w:w="0" w:type="dxa"/>
              <w:left w:w="40" w:type="dxa"/>
              <w:bottom w:w="0" w:type="dxa"/>
              <w:right w:w="40" w:type="dxa"/>
            </w:tcMar>
          </w:tcPr>
          <w:p w14:paraId="42A7B27E" w14:textId="0D4F07C1" w:rsidR="008B745A" w:rsidRPr="003A3CA9" w:rsidRDefault="008B745A" w:rsidP="004059C5">
            <w:pPr>
              <w:rPr>
                <w:rFonts w:eastAsia="Arial Narrow"/>
                <w:sz w:val="24"/>
                <w:szCs w:val="24"/>
              </w:rPr>
            </w:pPr>
            <w:r w:rsidRPr="00C73291">
              <w:rPr>
                <w:sz w:val="24"/>
                <w:szCs w:val="24"/>
              </w:rPr>
              <w:t>52</w:t>
            </w:r>
          </w:p>
        </w:tc>
        <w:tc>
          <w:tcPr>
            <w:tcW w:w="1080" w:type="dxa"/>
            <w:tcBorders>
              <w:top w:val="nil"/>
              <w:left w:val="nil"/>
              <w:bottom w:val="nil"/>
              <w:right w:val="nil"/>
            </w:tcBorders>
            <w:shd w:val="clear" w:color="auto" w:fill="auto"/>
            <w:tcMar>
              <w:top w:w="0" w:type="dxa"/>
              <w:left w:w="40" w:type="dxa"/>
              <w:bottom w:w="0" w:type="dxa"/>
              <w:right w:w="40" w:type="dxa"/>
            </w:tcMar>
          </w:tcPr>
          <w:p w14:paraId="1F95D1C9" w14:textId="3E25DD7D" w:rsidR="008B745A" w:rsidRPr="00C73291" w:rsidRDefault="008B745A" w:rsidP="004059C5">
            <w:pPr>
              <w:rPr>
                <w:rFonts w:eastAsia="Arial Narrow"/>
                <w:b/>
                <w:bCs/>
                <w:sz w:val="24"/>
                <w:szCs w:val="24"/>
              </w:rPr>
            </w:pPr>
            <w:r w:rsidRPr="00C73291">
              <w:rPr>
                <w:b/>
                <w:bCs/>
                <w:sz w:val="24"/>
                <w:szCs w:val="24"/>
              </w:rPr>
              <w:t>88.5</w:t>
            </w:r>
          </w:p>
        </w:tc>
        <w:tc>
          <w:tcPr>
            <w:tcW w:w="1080" w:type="dxa"/>
            <w:tcBorders>
              <w:top w:val="nil"/>
              <w:left w:val="nil"/>
              <w:bottom w:val="nil"/>
              <w:right w:val="nil"/>
            </w:tcBorders>
            <w:shd w:val="clear" w:color="auto" w:fill="auto"/>
            <w:tcMar>
              <w:top w:w="0" w:type="dxa"/>
              <w:left w:w="40" w:type="dxa"/>
              <w:bottom w:w="0" w:type="dxa"/>
              <w:right w:w="40" w:type="dxa"/>
            </w:tcMar>
          </w:tcPr>
          <w:p w14:paraId="519DC3EA" w14:textId="37181B43" w:rsidR="008B745A" w:rsidRPr="003A3CA9" w:rsidRDefault="008B745A" w:rsidP="004059C5">
            <w:pPr>
              <w:rPr>
                <w:rFonts w:eastAsia="Arial Narrow"/>
                <w:sz w:val="24"/>
                <w:szCs w:val="24"/>
              </w:rPr>
            </w:pPr>
            <w:r w:rsidRPr="00C73291">
              <w:rPr>
                <w:sz w:val="24"/>
                <w:szCs w:val="24"/>
              </w:rPr>
              <w:t>3,442</w:t>
            </w:r>
          </w:p>
        </w:tc>
        <w:tc>
          <w:tcPr>
            <w:tcW w:w="900" w:type="dxa"/>
            <w:tcBorders>
              <w:top w:val="nil"/>
              <w:left w:val="nil"/>
              <w:bottom w:val="nil"/>
              <w:right w:val="nil"/>
            </w:tcBorders>
            <w:shd w:val="clear" w:color="auto" w:fill="auto"/>
            <w:tcMar>
              <w:top w:w="0" w:type="dxa"/>
              <w:left w:w="40" w:type="dxa"/>
              <w:bottom w:w="0" w:type="dxa"/>
              <w:right w:w="40" w:type="dxa"/>
            </w:tcMar>
          </w:tcPr>
          <w:p w14:paraId="260C1224" w14:textId="3D4958F8" w:rsidR="008B745A" w:rsidRPr="003A3CA9" w:rsidRDefault="008B745A" w:rsidP="004059C5">
            <w:pPr>
              <w:rPr>
                <w:rFonts w:eastAsia="Arial Narrow"/>
                <w:sz w:val="24"/>
                <w:szCs w:val="24"/>
              </w:rPr>
            </w:pPr>
            <w:r w:rsidRPr="00C73291">
              <w:rPr>
                <w:sz w:val="24"/>
                <w:szCs w:val="24"/>
              </w:rPr>
              <w:t>1,036</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3820AD0B" w14:textId="77777777" w:rsidR="008B745A" w:rsidRPr="00C73291" w:rsidRDefault="008B745A" w:rsidP="004059C5">
            <w:pPr>
              <w:rPr>
                <w:rFonts w:eastAsia="Arial Narrow"/>
                <w:b/>
                <w:bCs/>
                <w:sz w:val="24"/>
                <w:szCs w:val="24"/>
              </w:rPr>
            </w:pPr>
            <w:r w:rsidRPr="00C73291">
              <w:rPr>
                <w:b/>
                <w:bCs/>
                <w:sz w:val="24"/>
                <w:szCs w:val="24"/>
              </w:rPr>
              <w:t>76.9</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89B6127" w14:textId="77777777" w:rsidR="008B745A" w:rsidRPr="00C73291" w:rsidRDefault="008B745A" w:rsidP="004059C5">
            <w:pPr>
              <w:rPr>
                <w:rFonts w:eastAsia="Arial Narrow"/>
                <w:b/>
                <w:bCs/>
                <w:sz w:val="24"/>
                <w:szCs w:val="24"/>
              </w:rPr>
            </w:pPr>
            <w:r w:rsidRPr="00C73291">
              <w:rPr>
                <w:b/>
                <w:bCs/>
                <w:sz w:val="24"/>
                <w:szCs w:val="24"/>
              </w:rPr>
              <w:t>77.9</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5BEAED0F" w14:textId="77777777" w:rsidR="008B745A" w:rsidRPr="00672AFC" w:rsidRDefault="008B745A"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5E9534C2" w14:textId="77777777" w:rsidR="008B745A" w:rsidRPr="00672AFC" w:rsidRDefault="008B745A" w:rsidP="004059C5">
            <w:pPr>
              <w:rPr>
                <w:rFonts w:eastAsia="Arial Narrow"/>
                <w:sz w:val="24"/>
                <w:szCs w:val="24"/>
              </w:rPr>
            </w:pPr>
            <w:r w:rsidRPr="00672AFC">
              <w:rPr>
                <w:sz w:val="24"/>
                <w:szCs w:val="24"/>
              </w:rPr>
              <w:t>80</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1D15EE4A" w14:textId="77777777" w:rsidR="008B745A" w:rsidRPr="00672AFC" w:rsidRDefault="008B745A" w:rsidP="004059C5">
            <w:pPr>
              <w:rPr>
                <w:rFonts w:eastAsia="Arial Narrow"/>
                <w:sz w:val="24"/>
                <w:szCs w:val="24"/>
              </w:rPr>
            </w:pPr>
            <w:r w:rsidRPr="00672AFC">
              <w:rPr>
                <w:sz w:val="24"/>
                <w:szCs w:val="24"/>
              </w:rPr>
              <w:t>83</w:t>
            </w:r>
          </w:p>
        </w:tc>
      </w:tr>
      <w:tr w:rsidR="008B745A" w:rsidRPr="00672AFC" w14:paraId="32E46649" w14:textId="77777777" w:rsidTr="008B745A">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6355DBD" w14:textId="77777777" w:rsidR="008B745A" w:rsidRPr="003A3CA9" w:rsidRDefault="008B745A" w:rsidP="004059C5">
            <w:pPr>
              <w:rPr>
                <w:rFonts w:eastAsia="Arial Narrow"/>
                <w:sz w:val="24"/>
                <w:szCs w:val="24"/>
              </w:rPr>
            </w:pPr>
            <w:r w:rsidRPr="003A3CA9">
              <w:rPr>
                <w:sz w:val="24"/>
                <w:szCs w:val="24"/>
              </w:rPr>
              <w:t>2017-18</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BE75B4C" w14:textId="77777777" w:rsidR="008B745A" w:rsidRPr="003A3CA9" w:rsidRDefault="008B745A" w:rsidP="004059C5">
            <w:pPr>
              <w:rPr>
                <w:rFonts w:eastAsia="Arial Narrow"/>
                <w:sz w:val="24"/>
                <w:szCs w:val="24"/>
              </w:rPr>
            </w:pPr>
            <w:r w:rsidRPr="003A3CA9">
              <w:rPr>
                <w:sz w:val="24"/>
                <w:szCs w:val="24"/>
              </w:rPr>
              <w:t>441</w:t>
            </w:r>
          </w:p>
        </w:tc>
        <w:tc>
          <w:tcPr>
            <w:tcW w:w="990" w:type="dxa"/>
            <w:tcBorders>
              <w:top w:val="nil"/>
              <w:left w:val="nil"/>
              <w:bottom w:val="nil"/>
              <w:right w:val="nil"/>
            </w:tcBorders>
            <w:shd w:val="clear" w:color="auto" w:fill="auto"/>
            <w:tcMar>
              <w:top w:w="0" w:type="dxa"/>
              <w:left w:w="40" w:type="dxa"/>
              <w:bottom w:w="0" w:type="dxa"/>
              <w:right w:w="40" w:type="dxa"/>
            </w:tcMar>
          </w:tcPr>
          <w:p w14:paraId="05A64077" w14:textId="2A925A59" w:rsidR="008B745A" w:rsidRPr="003A3CA9" w:rsidRDefault="008B745A" w:rsidP="004059C5">
            <w:pPr>
              <w:rPr>
                <w:rFonts w:eastAsia="Arial Narrow"/>
                <w:sz w:val="24"/>
                <w:szCs w:val="24"/>
              </w:rPr>
            </w:pPr>
            <w:r w:rsidRPr="00C73291">
              <w:rPr>
                <w:sz w:val="24"/>
                <w:szCs w:val="24"/>
              </w:rPr>
              <w:t>34</w:t>
            </w:r>
          </w:p>
        </w:tc>
        <w:tc>
          <w:tcPr>
            <w:tcW w:w="1080" w:type="dxa"/>
            <w:tcBorders>
              <w:top w:val="nil"/>
              <w:left w:val="nil"/>
              <w:bottom w:val="nil"/>
              <w:right w:val="nil"/>
            </w:tcBorders>
            <w:shd w:val="clear" w:color="auto" w:fill="auto"/>
            <w:tcMar>
              <w:top w:w="0" w:type="dxa"/>
              <w:left w:w="40" w:type="dxa"/>
              <w:bottom w:w="0" w:type="dxa"/>
              <w:right w:w="40" w:type="dxa"/>
            </w:tcMar>
          </w:tcPr>
          <w:p w14:paraId="68A24BA9" w14:textId="48ADCDA1" w:rsidR="008B745A" w:rsidRPr="00C73291" w:rsidRDefault="008B745A" w:rsidP="004059C5">
            <w:pPr>
              <w:rPr>
                <w:rFonts w:eastAsia="Arial Narrow"/>
                <w:b/>
                <w:bCs/>
                <w:sz w:val="24"/>
                <w:szCs w:val="24"/>
              </w:rPr>
            </w:pPr>
            <w:r w:rsidRPr="00C73291">
              <w:rPr>
                <w:b/>
                <w:bCs/>
                <w:sz w:val="24"/>
                <w:szCs w:val="24"/>
              </w:rPr>
              <w:t>92.8</w:t>
            </w:r>
          </w:p>
        </w:tc>
        <w:tc>
          <w:tcPr>
            <w:tcW w:w="1080" w:type="dxa"/>
            <w:tcBorders>
              <w:top w:val="nil"/>
              <w:left w:val="nil"/>
              <w:bottom w:val="nil"/>
              <w:right w:val="nil"/>
            </w:tcBorders>
            <w:shd w:val="clear" w:color="auto" w:fill="auto"/>
            <w:tcMar>
              <w:top w:w="0" w:type="dxa"/>
              <w:left w:w="40" w:type="dxa"/>
              <w:bottom w:w="0" w:type="dxa"/>
              <w:right w:w="40" w:type="dxa"/>
            </w:tcMar>
          </w:tcPr>
          <w:p w14:paraId="353D7168" w14:textId="0C88ACD5" w:rsidR="008B745A" w:rsidRPr="003A3CA9" w:rsidRDefault="008B745A" w:rsidP="004059C5">
            <w:pPr>
              <w:rPr>
                <w:rFonts w:eastAsia="Arial Narrow"/>
                <w:sz w:val="24"/>
                <w:szCs w:val="24"/>
              </w:rPr>
            </w:pPr>
            <w:r w:rsidRPr="00C73291">
              <w:rPr>
                <w:sz w:val="24"/>
                <w:szCs w:val="24"/>
              </w:rPr>
              <w:t>3,608</w:t>
            </w:r>
          </w:p>
        </w:tc>
        <w:tc>
          <w:tcPr>
            <w:tcW w:w="900" w:type="dxa"/>
            <w:tcBorders>
              <w:top w:val="nil"/>
              <w:left w:val="nil"/>
              <w:bottom w:val="nil"/>
              <w:right w:val="nil"/>
            </w:tcBorders>
            <w:shd w:val="clear" w:color="auto" w:fill="auto"/>
            <w:tcMar>
              <w:top w:w="0" w:type="dxa"/>
              <w:left w:w="40" w:type="dxa"/>
              <w:bottom w:w="0" w:type="dxa"/>
              <w:right w:w="40" w:type="dxa"/>
            </w:tcMar>
          </w:tcPr>
          <w:p w14:paraId="21B55E71" w14:textId="528D31D4" w:rsidR="008B745A" w:rsidRPr="003A3CA9" w:rsidRDefault="008B745A" w:rsidP="004059C5">
            <w:pPr>
              <w:rPr>
                <w:rFonts w:eastAsia="Arial Narrow"/>
                <w:sz w:val="24"/>
                <w:szCs w:val="24"/>
              </w:rPr>
            </w:pPr>
            <w:r w:rsidRPr="00C73291">
              <w:rPr>
                <w:sz w:val="24"/>
                <w:szCs w:val="24"/>
              </w:rPr>
              <w:t>1,035</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5F4D6C3" w14:textId="77777777" w:rsidR="008B745A" w:rsidRPr="00C73291" w:rsidRDefault="008B745A" w:rsidP="004059C5">
            <w:pPr>
              <w:rPr>
                <w:rFonts w:eastAsia="Arial Narrow"/>
                <w:b/>
                <w:bCs/>
                <w:sz w:val="24"/>
                <w:szCs w:val="24"/>
              </w:rPr>
            </w:pPr>
            <w:r w:rsidRPr="00C73291">
              <w:rPr>
                <w:b/>
                <w:bCs/>
                <w:sz w:val="24"/>
                <w:szCs w:val="24"/>
              </w:rPr>
              <w:t>77.7</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CDFDC24" w14:textId="77777777" w:rsidR="008B745A" w:rsidRPr="00C73291" w:rsidRDefault="008B745A" w:rsidP="004059C5">
            <w:pPr>
              <w:rPr>
                <w:rFonts w:eastAsia="Arial Narrow"/>
                <w:b/>
                <w:bCs/>
                <w:sz w:val="24"/>
                <w:szCs w:val="24"/>
              </w:rPr>
            </w:pPr>
            <w:r w:rsidRPr="00C73291">
              <w:rPr>
                <w:b/>
                <w:bCs/>
                <w:sz w:val="24"/>
                <w:szCs w:val="24"/>
              </w:rPr>
              <w:t>79.1</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130D4119" w14:textId="77777777" w:rsidR="008B745A" w:rsidRPr="00672AFC" w:rsidRDefault="008B745A"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7E8724C2" w14:textId="77777777" w:rsidR="008B745A" w:rsidRPr="00672AFC" w:rsidRDefault="008B745A" w:rsidP="004059C5">
            <w:pPr>
              <w:rPr>
                <w:rFonts w:eastAsia="Arial Narrow"/>
                <w:sz w:val="24"/>
                <w:szCs w:val="24"/>
              </w:rPr>
            </w:pPr>
            <w:r w:rsidRPr="00672AFC">
              <w:rPr>
                <w:sz w:val="24"/>
                <w:szCs w:val="24"/>
              </w:rPr>
              <w:t>100</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219A2E06" w14:textId="77777777" w:rsidR="008B745A" w:rsidRPr="00672AFC" w:rsidRDefault="008B745A" w:rsidP="004059C5">
            <w:pPr>
              <w:rPr>
                <w:rFonts w:eastAsia="Arial Narrow"/>
                <w:sz w:val="24"/>
                <w:szCs w:val="24"/>
              </w:rPr>
            </w:pPr>
            <w:r w:rsidRPr="00672AFC">
              <w:rPr>
                <w:sz w:val="24"/>
                <w:szCs w:val="24"/>
              </w:rPr>
              <w:t>106</w:t>
            </w:r>
          </w:p>
        </w:tc>
      </w:tr>
      <w:tr w:rsidR="008B745A" w:rsidRPr="00672AFC" w14:paraId="21D124C0" w14:textId="77777777" w:rsidTr="008B745A">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7F34CAA5" w14:textId="77777777" w:rsidR="008B745A" w:rsidRPr="003A3CA9" w:rsidRDefault="008B745A" w:rsidP="004059C5">
            <w:pPr>
              <w:rPr>
                <w:rFonts w:eastAsia="Arial Narrow"/>
                <w:sz w:val="24"/>
                <w:szCs w:val="24"/>
              </w:rPr>
            </w:pPr>
            <w:r w:rsidRPr="003A3CA9">
              <w:rPr>
                <w:sz w:val="24"/>
                <w:szCs w:val="24"/>
              </w:rPr>
              <w:t>2018-19</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E5CA732" w14:textId="77777777" w:rsidR="008B745A" w:rsidRPr="003A3CA9" w:rsidRDefault="008B745A" w:rsidP="004059C5">
            <w:pPr>
              <w:rPr>
                <w:rFonts w:eastAsia="Arial Narrow"/>
                <w:sz w:val="24"/>
                <w:szCs w:val="24"/>
              </w:rPr>
            </w:pPr>
            <w:r w:rsidRPr="003A3CA9">
              <w:rPr>
                <w:sz w:val="24"/>
                <w:szCs w:val="24"/>
              </w:rPr>
              <w:t>470</w:t>
            </w:r>
          </w:p>
        </w:tc>
        <w:tc>
          <w:tcPr>
            <w:tcW w:w="990" w:type="dxa"/>
            <w:tcBorders>
              <w:top w:val="nil"/>
              <w:left w:val="nil"/>
              <w:bottom w:val="nil"/>
              <w:right w:val="nil"/>
            </w:tcBorders>
            <w:shd w:val="clear" w:color="auto" w:fill="auto"/>
            <w:tcMar>
              <w:top w:w="0" w:type="dxa"/>
              <w:left w:w="40" w:type="dxa"/>
              <w:bottom w:w="0" w:type="dxa"/>
              <w:right w:w="40" w:type="dxa"/>
            </w:tcMar>
          </w:tcPr>
          <w:p w14:paraId="6386E029" w14:textId="750BEF6C" w:rsidR="008B745A" w:rsidRPr="003A3CA9" w:rsidRDefault="008B745A" w:rsidP="004059C5">
            <w:pPr>
              <w:rPr>
                <w:rFonts w:eastAsia="Arial Narrow"/>
                <w:sz w:val="24"/>
                <w:szCs w:val="24"/>
              </w:rPr>
            </w:pPr>
            <w:r w:rsidRPr="00C73291">
              <w:rPr>
                <w:sz w:val="24"/>
                <w:szCs w:val="24"/>
              </w:rPr>
              <w:t>31</w:t>
            </w:r>
          </w:p>
        </w:tc>
        <w:tc>
          <w:tcPr>
            <w:tcW w:w="1080" w:type="dxa"/>
            <w:tcBorders>
              <w:top w:val="nil"/>
              <w:left w:val="nil"/>
              <w:bottom w:val="nil"/>
              <w:right w:val="nil"/>
            </w:tcBorders>
            <w:shd w:val="clear" w:color="auto" w:fill="auto"/>
            <w:tcMar>
              <w:top w:w="0" w:type="dxa"/>
              <w:left w:w="40" w:type="dxa"/>
              <w:bottom w:w="0" w:type="dxa"/>
              <w:right w:w="40" w:type="dxa"/>
            </w:tcMar>
          </w:tcPr>
          <w:p w14:paraId="1CE64E81" w14:textId="47F4B4E1" w:rsidR="008B745A" w:rsidRPr="00C73291" w:rsidRDefault="008B745A" w:rsidP="004059C5">
            <w:pPr>
              <w:rPr>
                <w:rFonts w:eastAsia="Arial Narrow"/>
                <w:b/>
                <w:bCs/>
                <w:sz w:val="24"/>
                <w:szCs w:val="24"/>
              </w:rPr>
            </w:pPr>
            <w:r w:rsidRPr="00C73291">
              <w:rPr>
                <w:b/>
                <w:bCs/>
                <w:sz w:val="24"/>
                <w:szCs w:val="24"/>
              </w:rPr>
              <w:t>93.8</w:t>
            </w:r>
          </w:p>
        </w:tc>
        <w:tc>
          <w:tcPr>
            <w:tcW w:w="1080" w:type="dxa"/>
            <w:tcBorders>
              <w:top w:val="nil"/>
              <w:left w:val="nil"/>
              <w:bottom w:val="nil"/>
              <w:right w:val="nil"/>
            </w:tcBorders>
            <w:shd w:val="clear" w:color="auto" w:fill="auto"/>
            <w:tcMar>
              <w:top w:w="0" w:type="dxa"/>
              <w:left w:w="40" w:type="dxa"/>
              <w:bottom w:w="0" w:type="dxa"/>
              <w:right w:w="40" w:type="dxa"/>
            </w:tcMar>
          </w:tcPr>
          <w:p w14:paraId="4A5E6455" w14:textId="2D80C574" w:rsidR="008B745A" w:rsidRPr="003A3CA9" w:rsidRDefault="008B745A" w:rsidP="004059C5">
            <w:pPr>
              <w:rPr>
                <w:rFonts w:eastAsia="Arial Narrow"/>
                <w:sz w:val="24"/>
                <w:szCs w:val="24"/>
              </w:rPr>
            </w:pPr>
            <w:r w:rsidRPr="00C73291">
              <w:rPr>
                <w:sz w:val="24"/>
                <w:szCs w:val="24"/>
              </w:rPr>
              <w:t>3,735</w:t>
            </w:r>
          </w:p>
        </w:tc>
        <w:tc>
          <w:tcPr>
            <w:tcW w:w="900" w:type="dxa"/>
            <w:tcBorders>
              <w:top w:val="nil"/>
              <w:left w:val="nil"/>
              <w:bottom w:val="nil"/>
              <w:right w:val="nil"/>
            </w:tcBorders>
            <w:shd w:val="clear" w:color="auto" w:fill="auto"/>
            <w:tcMar>
              <w:top w:w="0" w:type="dxa"/>
              <w:left w:w="40" w:type="dxa"/>
              <w:bottom w:w="0" w:type="dxa"/>
              <w:right w:w="40" w:type="dxa"/>
            </w:tcMar>
          </w:tcPr>
          <w:p w14:paraId="717CF16F" w14:textId="35F98C94" w:rsidR="008B745A" w:rsidRPr="003A3CA9" w:rsidRDefault="008B745A" w:rsidP="004059C5">
            <w:pPr>
              <w:rPr>
                <w:rFonts w:eastAsia="Arial Narrow"/>
                <w:sz w:val="24"/>
                <w:szCs w:val="24"/>
              </w:rPr>
            </w:pPr>
            <w:r w:rsidRPr="00C73291">
              <w:rPr>
                <w:sz w:val="24"/>
                <w:szCs w:val="24"/>
              </w:rPr>
              <w:t>1,049</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1471B85" w14:textId="77777777" w:rsidR="008B745A" w:rsidRPr="00C73291" w:rsidRDefault="008B745A" w:rsidP="004059C5">
            <w:pPr>
              <w:rPr>
                <w:rFonts w:eastAsia="Arial Narrow"/>
                <w:b/>
                <w:bCs/>
                <w:sz w:val="24"/>
                <w:szCs w:val="24"/>
              </w:rPr>
            </w:pPr>
            <w:r w:rsidRPr="00C73291">
              <w:rPr>
                <w:b/>
                <w:bCs/>
                <w:sz w:val="24"/>
                <w:szCs w:val="24"/>
              </w:rPr>
              <w:t>78.1</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7FF7A23E" w14:textId="77777777" w:rsidR="008B745A" w:rsidRPr="00C73291" w:rsidRDefault="008B745A" w:rsidP="004059C5">
            <w:pPr>
              <w:rPr>
                <w:rFonts w:eastAsia="Arial Narrow"/>
                <w:b/>
                <w:bCs/>
                <w:sz w:val="24"/>
                <w:szCs w:val="24"/>
              </w:rPr>
            </w:pPr>
            <w:r w:rsidRPr="00C73291">
              <w:rPr>
                <w:b/>
                <w:bCs/>
                <w:sz w:val="24"/>
                <w:szCs w:val="24"/>
              </w:rPr>
              <w:t>79.6</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5A181810" w14:textId="77777777" w:rsidR="008B745A" w:rsidRPr="00672AFC" w:rsidRDefault="008B745A"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695FFB3F" w14:textId="77777777" w:rsidR="008B745A" w:rsidRPr="00672AFC" w:rsidRDefault="008B745A" w:rsidP="004059C5">
            <w:pPr>
              <w:rPr>
                <w:rFonts w:eastAsia="Arial Narrow"/>
                <w:sz w:val="24"/>
                <w:szCs w:val="24"/>
              </w:rPr>
            </w:pPr>
            <w:r w:rsidRPr="00672AFC">
              <w:rPr>
                <w:sz w:val="24"/>
                <w:szCs w:val="24"/>
              </w:rPr>
              <w:t>56</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22368D22" w14:textId="77777777" w:rsidR="008B745A" w:rsidRPr="00672AFC" w:rsidRDefault="008B745A" w:rsidP="004059C5">
            <w:pPr>
              <w:rPr>
                <w:rFonts w:eastAsia="Arial Narrow"/>
                <w:sz w:val="24"/>
                <w:szCs w:val="24"/>
              </w:rPr>
            </w:pPr>
            <w:r w:rsidRPr="00672AFC">
              <w:rPr>
                <w:sz w:val="24"/>
                <w:szCs w:val="24"/>
              </w:rPr>
              <w:t>58</w:t>
            </w:r>
          </w:p>
        </w:tc>
      </w:tr>
      <w:tr w:rsidR="008B745A" w:rsidRPr="00672AFC" w14:paraId="73148D59" w14:textId="77777777" w:rsidTr="008B745A">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F7B9398" w14:textId="77777777" w:rsidR="008B745A" w:rsidRPr="003A3CA9" w:rsidRDefault="008B745A" w:rsidP="004059C5">
            <w:pPr>
              <w:rPr>
                <w:rFonts w:eastAsia="Arial Narrow"/>
                <w:sz w:val="24"/>
                <w:szCs w:val="24"/>
              </w:rPr>
            </w:pPr>
            <w:r w:rsidRPr="003A3CA9">
              <w:rPr>
                <w:sz w:val="24"/>
                <w:szCs w:val="24"/>
              </w:rPr>
              <w:t>2019-20</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32C16A32" w14:textId="77777777" w:rsidR="008B745A" w:rsidRPr="003A3CA9" w:rsidRDefault="008B745A" w:rsidP="004059C5">
            <w:pPr>
              <w:rPr>
                <w:rFonts w:eastAsia="Arial Narrow"/>
                <w:sz w:val="24"/>
                <w:szCs w:val="24"/>
              </w:rPr>
            </w:pPr>
            <w:r w:rsidRPr="003A3CA9">
              <w:rPr>
                <w:sz w:val="24"/>
                <w:szCs w:val="24"/>
              </w:rPr>
              <w:t>434</w:t>
            </w:r>
          </w:p>
        </w:tc>
        <w:tc>
          <w:tcPr>
            <w:tcW w:w="990" w:type="dxa"/>
            <w:tcBorders>
              <w:top w:val="nil"/>
              <w:left w:val="nil"/>
              <w:bottom w:val="nil"/>
              <w:right w:val="nil"/>
            </w:tcBorders>
            <w:shd w:val="clear" w:color="auto" w:fill="auto"/>
            <w:tcMar>
              <w:top w:w="0" w:type="dxa"/>
              <w:left w:w="40" w:type="dxa"/>
              <w:bottom w:w="0" w:type="dxa"/>
              <w:right w:w="40" w:type="dxa"/>
            </w:tcMar>
          </w:tcPr>
          <w:p w14:paraId="4113CEEA" w14:textId="4F278428" w:rsidR="008B745A" w:rsidRPr="003A3CA9" w:rsidRDefault="008B745A" w:rsidP="004059C5">
            <w:pPr>
              <w:rPr>
                <w:rFonts w:eastAsia="Arial Narrow"/>
                <w:sz w:val="24"/>
                <w:szCs w:val="24"/>
              </w:rPr>
            </w:pPr>
            <w:r w:rsidRPr="00C73291">
              <w:rPr>
                <w:sz w:val="24"/>
                <w:szCs w:val="24"/>
              </w:rPr>
              <w:t>43</w:t>
            </w:r>
          </w:p>
        </w:tc>
        <w:tc>
          <w:tcPr>
            <w:tcW w:w="1080" w:type="dxa"/>
            <w:tcBorders>
              <w:top w:val="nil"/>
              <w:left w:val="nil"/>
              <w:bottom w:val="nil"/>
              <w:right w:val="nil"/>
            </w:tcBorders>
            <w:shd w:val="clear" w:color="auto" w:fill="auto"/>
            <w:tcMar>
              <w:top w:w="0" w:type="dxa"/>
              <w:left w:w="40" w:type="dxa"/>
              <w:bottom w:w="0" w:type="dxa"/>
              <w:right w:w="40" w:type="dxa"/>
            </w:tcMar>
          </w:tcPr>
          <w:p w14:paraId="01673CD8" w14:textId="56F55351" w:rsidR="008B745A" w:rsidRPr="00C73291" w:rsidRDefault="008B745A" w:rsidP="004059C5">
            <w:pPr>
              <w:rPr>
                <w:rFonts w:eastAsia="Arial Narrow"/>
                <w:b/>
                <w:bCs/>
                <w:sz w:val="24"/>
                <w:szCs w:val="24"/>
              </w:rPr>
            </w:pPr>
            <w:r w:rsidRPr="00C73291">
              <w:rPr>
                <w:b/>
                <w:bCs/>
                <w:sz w:val="24"/>
                <w:szCs w:val="24"/>
              </w:rPr>
              <w:t>91.0</w:t>
            </w:r>
          </w:p>
        </w:tc>
        <w:tc>
          <w:tcPr>
            <w:tcW w:w="1080" w:type="dxa"/>
            <w:tcBorders>
              <w:top w:val="nil"/>
              <w:left w:val="nil"/>
              <w:bottom w:val="nil"/>
              <w:right w:val="nil"/>
            </w:tcBorders>
            <w:shd w:val="clear" w:color="auto" w:fill="auto"/>
            <w:tcMar>
              <w:top w:w="0" w:type="dxa"/>
              <w:left w:w="40" w:type="dxa"/>
              <w:bottom w:w="0" w:type="dxa"/>
              <w:right w:w="40" w:type="dxa"/>
            </w:tcMar>
          </w:tcPr>
          <w:p w14:paraId="7095E79C" w14:textId="37CF129E" w:rsidR="008B745A" w:rsidRPr="003A3CA9" w:rsidRDefault="008B745A" w:rsidP="004059C5">
            <w:pPr>
              <w:rPr>
                <w:rFonts w:eastAsia="Arial Narrow"/>
                <w:sz w:val="24"/>
                <w:szCs w:val="24"/>
              </w:rPr>
            </w:pPr>
            <w:r w:rsidRPr="00C73291">
              <w:rPr>
                <w:sz w:val="24"/>
                <w:szCs w:val="24"/>
              </w:rPr>
              <w:t>3,589</w:t>
            </w:r>
          </w:p>
        </w:tc>
        <w:tc>
          <w:tcPr>
            <w:tcW w:w="900" w:type="dxa"/>
            <w:tcBorders>
              <w:top w:val="nil"/>
              <w:left w:val="nil"/>
              <w:bottom w:val="nil"/>
              <w:right w:val="nil"/>
            </w:tcBorders>
            <w:shd w:val="clear" w:color="auto" w:fill="auto"/>
            <w:tcMar>
              <w:top w:w="0" w:type="dxa"/>
              <w:left w:w="40" w:type="dxa"/>
              <w:bottom w:w="0" w:type="dxa"/>
              <w:right w:w="40" w:type="dxa"/>
            </w:tcMar>
          </w:tcPr>
          <w:p w14:paraId="4364E164" w14:textId="38CB5EA8" w:rsidR="008B745A" w:rsidRPr="003A3CA9" w:rsidRDefault="008B745A" w:rsidP="004059C5">
            <w:pPr>
              <w:rPr>
                <w:rFonts w:eastAsia="Arial Narrow"/>
                <w:sz w:val="24"/>
                <w:szCs w:val="24"/>
              </w:rPr>
            </w:pPr>
            <w:r w:rsidRPr="00C73291">
              <w:rPr>
                <w:sz w:val="24"/>
                <w:szCs w:val="24"/>
              </w:rPr>
              <w:t>964</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0279771" w14:textId="77777777" w:rsidR="008B745A" w:rsidRPr="00C73291" w:rsidRDefault="008B745A" w:rsidP="004059C5">
            <w:pPr>
              <w:rPr>
                <w:rFonts w:eastAsia="Arial Narrow"/>
                <w:b/>
                <w:bCs/>
                <w:sz w:val="24"/>
                <w:szCs w:val="24"/>
              </w:rPr>
            </w:pPr>
            <w:r w:rsidRPr="00C73291">
              <w:rPr>
                <w:b/>
                <w:bCs/>
                <w:sz w:val="24"/>
                <w:szCs w:val="24"/>
              </w:rPr>
              <w:t>78.8</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9E982EC" w14:textId="77777777" w:rsidR="008B745A" w:rsidRPr="00C73291" w:rsidRDefault="008B745A" w:rsidP="004059C5">
            <w:pPr>
              <w:rPr>
                <w:rFonts w:eastAsia="Arial Narrow"/>
                <w:b/>
                <w:bCs/>
                <w:sz w:val="24"/>
                <w:szCs w:val="24"/>
              </w:rPr>
            </w:pPr>
            <w:r w:rsidRPr="00C73291">
              <w:rPr>
                <w:b/>
                <w:bCs/>
                <w:sz w:val="24"/>
                <w:szCs w:val="24"/>
              </w:rPr>
              <w:t>80.0</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6E506C67" w14:textId="77777777" w:rsidR="008B745A" w:rsidRPr="00672AFC" w:rsidRDefault="008B745A"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1E5B8F00" w14:textId="77777777" w:rsidR="008B745A" w:rsidRPr="00672AFC" w:rsidRDefault="008B745A" w:rsidP="004059C5">
            <w:pPr>
              <w:rPr>
                <w:rFonts w:eastAsia="Arial Narrow"/>
                <w:sz w:val="24"/>
                <w:szCs w:val="24"/>
              </w:rPr>
            </w:pPr>
            <w:r w:rsidRPr="00672AFC">
              <w:rPr>
                <w:sz w:val="24"/>
                <w:szCs w:val="24"/>
              </w:rPr>
              <w:t>48</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3989B5E9" w14:textId="77777777" w:rsidR="008B745A" w:rsidRPr="00672AFC" w:rsidRDefault="008B745A" w:rsidP="004059C5">
            <w:pPr>
              <w:rPr>
                <w:rFonts w:eastAsia="Arial Narrow"/>
                <w:sz w:val="24"/>
                <w:szCs w:val="24"/>
              </w:rPr>
            </w:pPr>
            <w:r w:rsidRPr="00672AFC">
              <w:rPr>
                <w:sz w:val="24"/>
                <w:szCs w:val="24"/>
              </w:rPr>
              <w:t>48</w:t>
            </w:r>
          </w:p>
        </w:tc>
      </w:tr>
      <w:tr w:rsidR="008B745A" w:rsidRPr="00672AFC" w14:paraId="4FA94FA9" w14:textId="77777777" w:rsidTr="008B745A">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767F8A23" w14:textId="77777777" w:rsidR="008B745A" w:rsidRPr="003A3CA9" w:rsidRDefault="008B745A" w:rsidP="004059C5">
            <w:pPr>
              <w:rPr>
                <w:rFonts w:eastAsia="Arial Narrow"/>
                <w:sz w:val="24"/>
                <w:szCs w:val="24"/>
              </w:rPr>
            </w:pPr>
            <w:r w:rsidRPr="003A3CA9">
              <w:rPr>
                <w:sz w:val="24"/>
                <w:szCs w:val="24"/>
              </w:rPr>
              <w:t>2020-21</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D607C42" w14:textId="77777777" w:rsidR="008B745A" w:rsidRPr="003A3CA9" w:rsidRDefault="008B745A" w:rsidP="004059C5">
            <w:pPr>
              <w:rPr>
                <w:rFonts w:eastAsia="Arial Narrow"/>
                <w:sz w:val="24"/>
                <w:szCs w:val="24"/>
              </w:rPr>
            </w:pPr>
            <w:r w:rsidRPr="003A3CA9">
              <w:rPr>
                <w:sz w:val="24"/>
                <w:szCs w:val="24"/>
              </w:rPr>
              <w:t>353</w:t>
            </w:r>
          </w:p>
        </w:tc>
        <w:tc>
          <w:tcPr>
            <w:tcW w:w="990" w:type="dxa"/>
            <w:tcBorders>
              <w:top w:val="nil"/>
              <w:left w:val="nil"/>
              <w:bottom w:val="nil"/>
              <w:right w:val="nil"/>
            </w:tcBorders>
            <w:shd w:val="clear" w:color="auto" w:fill="auto"/>
            <w:tcMar>
              <w:top w:w="0" w:type="dxa"/>
              <w:left w:w="40" w:type="dxa"/>
              <w:bottom w:w="0" w:type="dxa"/>
              <w:right w:w="40" w:type="dxa"/>
            </w:tcMar>
          </w:tcPr>
          <w:p w14:paraId="098BCC71" w14:textId="0D80B30A" w:rsidR="008B745A" w:rsidRPr="003A3CA9" w:rsidRDefault="008B745A" w:rsidP="004059C5">
            <w:pPr>
              <w:rPr>
                <w:rFonts w:eastAsia="Arial Narrow"/>
                <w:sz w:val="24"/>
                <w:szCs w:val="24"/>
              </w:rPr>
            </w:pPr>
            <w:r w:rsidRPr="00C73291">
              <w:rPr>
                <w:sz w:val="24"/>
                <w:szCs w:val="24"/>
              </w:rPr>
              <w:t>58</w:t>
            </w:r>
          </w:p>
        </w:tc>
        <w:tc>
          <w:tcPr>
            <w:tcW w:w="1080" w:type="dxa"/>
            <w:tcBorders>
              <w:top w:val="nil"/>
              <w:left w:val="nil"/>
              <w:bottom w:val="nil"/>
              <w:right w:val="nil"/>
            </w:tcBorders>
            <w:shd w:val="clear" w:color="auto" w:fill="auto"/>
            <w:tcMar>
              <w:top w:w="0" w:type="dxa"/>
              <w:left w:w="40" w:type="dxa"/>
              <w:bottom w:w="0" w:type="dxa"/>
              <w:right w:w="40" w:type="dxa"/>
            </w:tcMar>
          </w:tcPr>
          <w:p w14:paraId="4424C925" w14:textId="7E7AE9E2" w:rsidR="008B745A" w:rsidRPr="00C73291" w:rsidRDefault="008B745A" w:rsidP="004059C5">
            <w:pPr>
              <w:rPr>
                <w:rFonts w:eastAsia="Arial Narrow"/>
                <w:b/>
                <w:bCs/>
                <w:sz w:val="24"/>
                <w:szCs w:val="24"/>
              </w:rPr>
            </w:pPr>
            <w:r w:rsidRPr="00C73291">
              <w:rPr>
                <w:b/>
                <w:bCs/>
                <w:sz w:val="24"/>
                <w:szCs w:val="24"/>
              </w:rPr>
              <w:t>85.9</w:t>
            </w:r>
          </w:p>
        </w:tc>
        <w:tc>
          <w:tcPr>
            <w:tcW w:w="1080" w:type="dxa"/>
            <w:tcBorders>
              <w:top w:val="nil"/>
              <w:left w:val="nil"/>
              <w:bottom w:val="nil"/>
              <w:right w:val="nil"/>
            </w:tcBorders>
            <w:shd w:val="clear" w:color="auto" w:fill="auto"/>
            <w:tcMar>
              <w:top w:w="0" w:type="dxa"/>
              <w:left w:w="40" w:type="dxa"/>
              <w:bottom w:w="0" w:type="dxa"/>
              <w:right w:w="40" w:type="dxa"/>
            </w:tcMar>
          </w:tcPr>
          <w:p w14:paraId="52456BC7" w14:textId="00028857" w:rsidR="008B745A" w:rsidRPr="003A3CA9" w:rsidRDefault="008B745A" w:rsidP="004059C5">
            <w:pPr>
              <w:rPr>
                <w:rFonts w:eastAsia="Arial Narrow"/>
                <w:sz w:val="24"/>
                <w:szCs w:val="24"/>
              </w:rPr>
            </w:pPr>
            <w:r w:rsidRPr="00C73291">
              <w:rPr>
                <w:sz w:val="24"/>
                <w:szCs w:val="24"/>
              </w:rPr>
              <w:t>3,407</w:t>
            </w:r>
          </w:p>
        </w:tc>
        <w:tc>
          <w:tcPr>
            <w:tcW w:w="900" w:type="dxa"/>
            <w:tcBorders>
              <w:top w:val="nil"/>
              <w:left w:val="nil"/>
              <w:bottom w:val="nil"/>
              <w:right w:val="nil"/>
            </w:tcBorders>
            <w:shd w:val="clear" w:color="auto" w:fill="auto"/>
            <w:tcMar>
              <w:top w:w="0" w:type="dxa"/>
              <w:left w:w="40" w:type="dxa"/>
              <w:bottom w:w="0" w:type="dxa"/>
              <w:right w:w="40" w:type="dxa"/>
            </w:tcMar>
          </w:tcPr>
          <w:p w14:paraId="7F046D37" w14:textId="7AD2BA3B" w:rsidR="008B745A" w:rsidRPr="003A3CA9" w:rsidRDefault="008B745A" w:rsidP="004059C5">
            <w:pPr>
              <w:rPr>
                <w:rFonts w:eastAsia="Arial Narrow"/>
                <w:sz w:val="24"/>
                <w:szCs w:val="24"/>
              </w:rPr>
            </w:pPr>
            <w:r w:rsidRPr="00C73291">
              <w:rPr>
                <w:sz w:val="24"/>
                <w:szCs w:val="24"/>
              </w:rPr>
              <w:t>1,451</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7DED30F" w14:textId="77777777" w:rsidR="008B745A" w:rsidRPr="00C73291" w:rsidRDefault="008B745A" w:rsidP="004059C5">
            <w:pPr>
              <w:rPr>
                <w:rFonts w:eastAsia="Arial Narrow"/>
                <w:b/>
                <w:bCs/>
                <w:sz w:val="24"/>
                <w:szCs w:val="24"/>
              </w:rPr>
            </w:pPr>
            <w:r w:rsidRPr="00C73291">
              <w:rPr>
                <w:b/>
                <w:bCs/>
                <w:sz w:val="24"/>
                <w:szCs w:val="24"/>
              </w:rPr>
              <w:t>70.1</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A53DEDB" w14:textId="77777777" w:rsidR="008B745A" w:rsidRPr="00C73291" w:rsidRDefault="008B745A" w:rsidP="004059C5">
            <w:pPr>
              <w:rPr>
                <w:rFonts w:eastAsia="Arial Narrow"/>
                <w:b/>
                <w:bCs/>
                <w:sz w:val="24"/>
                <w:szCs w:val="24"/>
              </w:rPr>
            </w:pPr>
            <w:r w:rsidRPr="00C73291">
              <w:rPr>
                <w:b/>
                <w:bCs/>
                <w:sz w:val="24"/>
                <w:szCs w:val="24"/>
              </w:rPr>
              <w:t>71.4</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2E9973CB" w14:textId="77777777" w:rsidR="008B745A" w:rsidRPr="00672AFC" w:rsidRDefault="008B745A"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4FFBEC5E" w14:textId="77777777" w:rsidR="008B745A" w:rsidRPr="00672AFC" w:rsidRDefault="008B745A" w:rsidP="004059C5">
            <w:pPr>
              <w:rPr>
                <w:rFonts w:eastAsia="Arial Narrow"/>
                <w:sz w:val="24"/>
                <w:szCs w:val="24"/>
              </w:rPr>
            </w:pPr>
            <w:r w:rsidRPr="00672AFC">
              <w:rPr>
                <w:sz w:val="24"/>
                <w:szCs w:val="24"/>
              </w:rPr>
              <w:t>25</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0EA79FC7" w14:textId="77777777" w:rsidR="008B745A" w:rsidRPr="00672AFC" w:rsidRDefault="008B745A" w:rsidP="004059C5">
            <w:pPr>
              <w:rPr>
                <w:rFonts w:eastAsia="Arial Narrow"/>
                <w:sz w:val="24"/>
                <w:szCs w:val="24"/>
              </w:rPr>
            </w:pPr>
            <w:r w:rsidRPr="00672AFC">
              <w:rPr>
                <w:sz w:val="24"/>
                <w:szCs w:val="24"/>
              </w:rPr>
              <w:t>25</w:t>
            </w:r>
          </w:p>
        </w:tc>
      </w:tr>
      <w:tr w:rsidR="008B745A" w:rsidRPr="00672AFC" w14:paraId="14E87CAE" w14:textId="77777777" w:rsidTr="008B745A">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2D61F357" w14:textId="77777777" w:rsidR="008B745A" w:rsidRPr="003A3CA9" w:rsidRDefault="008B745A" w:rsidP="004059C5">
            <w:pPr>
              <w:rPr>
                <w:rFonts w:eastAsia="Arial Narrow"/>
                <w:sz w:val="24"/>
                <w:szCs w:val="24"/>
              </w:rPr>
            </w:pPr>
            <w:r w:rsidRPr="003A3CA9">
              <w:rPr>
                <w:sz w:val="24"/>
                <w:szCs w:val="24"/>
              </w:rPr>
              <w:t>2021-22</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B21621B" w14:textId="77777777" w:rsidR="008B745A" w:rsidRPr="003A3CA9" w:rsidRDefault="008B745A" w:rsidP="004059C5">
            <w:pPr>
              <w:rPr>
                <w:rFonts w:eastAsia="Arial Narrow"/>
                <w:sz w:val="24"/>
                <w:szCs w:val="24"/>
              </w:rPr>
            </w:pPr>
            <w:r w:rsidRPr="003A3CA9">
              <w:rPr>
                <w:sz w:val="24"/>
                <w:szCs w:val="24"/>
              </w:rPr>
              <w:t>384</w:t>
            </w:r>
          </w:p>
        </w:tc>
        <w:tc>
          <w:tcPr>
            <w:tcW w:w="990" w:type="dxa"/>
            <w:tcBorders>
              <w:top w:val="nil"/>
              <w:left w:val="nil"/>
              <w:bottom w:val="nil"/>
              <w:right w:val="nil"/>
            </w:tcBorders>
            <w:shd w:val="clear" w:color="auto" w:fill="auto"/>
            <w:tcMar>
              <w:top w:w="0" w:type="dxa"/>
              <w:left w:w="40" w:type="dxa"/>
              <w:bottom w:w="0" w:type="dxa"/>
              <w:right w:w="40" w:type="dxa"/>
            </w:tcMar>
          </w:tcPr>
          <w:p w14:paraId="1ABD607B" w14:textId="349D85C0" w:rsidR="008B745A" w:rsidRPr="003A3CA9" w:rsidRDefault="008B745A" w:rsidP="004059C5">
            <w:pPr>
              <w:rPr>
                <w:rFonts w:eastAsia="Arial Narrow"/>
                <w:sz w:val="24"/>
                <w:szCs w:val="24"/>
              </w:rPr>
            </w:pPr>
            <w:r w:rsidRPr="00C73291">
              <w:rPr>
                <w:sz w:val="24"/>
                <w:szCs w:val="24"/>
              </w:rPr>
              <w:t>27</w:t>
            </w:r>
          </w:p>
        </w:tc>
        <w:tc>
          <w:tcPr>
            <w:tcW w:w="1080" w:type="dxa"/>
            <w:tcBorders>
              <w:top w:val="nil"/>
              <w:left w:val="nil"/>
              <w:bottom w:val="nil"/>
              <w:right w:val="nil"/>
            </w:tcBorders>
            <w:shd w:val="clear" w:color="auto" w:fill="auto"/>
            <w:tcMar>
              <w:top w:w="0" w:type="dxa"/>
              <w:left w:w="40" w:type="dxa"/>
              <w:bottom w:w="0" w:type="dxa"/>
              <w:right w:w="40" w:type="dxa"/>
            </w:tcMar>
          </w:tcPr>
          <w:p w14:paraId="044941B3" w14:textId="53CCD6C1" w:rsidR="008B745A" w:rsidRPr="00C73291" w:rsidRDefault="008B745A" w:rsidP="004059C5">
            <w:pPr>
              <w:rPr>
                <w:rFonts w:eastAsia="Arial Narrow"/>
                <w:b/>
                <w:bCs/>
                <w:sz w:val="24"/>
                <w:szCs w:val="24"/>
              </w:rPr>
            </w:pPr>
            <w:r w:rsidRPr="00C73291">
              <w:rPr>
                <w:b/>
                <w:bCs/>
                <w:sz w:val="24"/>
                <w:szCs w:val="24"/>
              </w:rPr>
              <w:t>93.4</w:t>
            </w:r>
          </w:p>
        </w:tc>
        <w:tc>
          <w:tcPr>
            <w:tcW w:w="1080" w:type="dxa"/>
            <w:tcBorders>
              <w:top w:val="nil"/>
              <w:left w:val="nil"/>
              <w:bottom w:val="nil"/>
              <w:right w:val="nil"/>
            </w:tcBorders>
            <w:shd w:val="clear" w:color="auto" w:fill="auto"/>
            <w:tcMar>
              <w:top w:w="0" w:type="dxa"/>
              <w:left w:w="40" w:type="dxa"/>
              <w:bottom w:w="0" w:type="dxa"/>
              <w:right w:w="40" w:type="dxa"/>
            </w:tcMar>
          </w:tcPr>
          <w:p w14:paraId="096A1592" w14:textId="1EAB5EFE" w:rsidR="008B745A" w:rsidRPr="003A3CA9" w:rsidRDefault="008B745A" w:rsidP="004059C5">
            <w:pPr>
              <w:rPr>
                <w:rFonts w:eastAsia="Arial Narrow"/>
                <w:sz w:val="24"/>
                <w:szCs w:val="24"/>
              </w:rPr>
            </w:pPr>
            <w:r w:rsidRPr="00C73291">
              <w:rPr>
                <w:sz w:val="24"/>
                <w:szCs w:val="24"/>
              </w:rPr>
              <w:t>2,919</w:t>
            </w:r>
          </w:p>
        </w:tc>
        <w:tc>
          <w:tcPr>
            <w:tcW w:w="900" w:type="dxa"/>
            <w:tcBorders>
              <w:top w:val="nil"/>
              <w:left w:val="nil"/>
              <w:bottom w:val="nil"/>
              <w:right w:val="nil"/>
            </w:tcBorders>
            <w:shd w:val="clear" w:color="auto" w:fill="auto"/>
            <w:tcMar>
              <w:top w:w="0" w:type="dxa"/>
              <w:left w:w="40" w:type="dxa"/>
              <w:bottom w:w="0" w:type="dxa"/>
              <w:right w:w="40" w:type="dxa"/>
            </w:tcMar>
          </w:tcPr>
          <w:p w14:paraId="7976BA7E" w14:textId="7A625156" w:rsidR="008B745A" w:rsidRPr="003A3CA9" w:rsidRDefault="008B745A" w:rsidP="004059C5">
            <w:pPr>
              <w:rPr>
                <w:rFonts w:eastAsia="Arial Narrow"/>
                <w:sz w:val="24"/>
                <w:szCs w:val="24"/>
              </w:rPr>
            </w:pPr>
            <w:r w:rsidRPr="00C73291">
              <w:rPr>
                <w:sz w:val="24"/>
                <w:szCs w:val="24"/>
              </w:rPr>
              <w:t>1,026</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ADD6F67" w14:textId="77777777" w:rsidR="008B745A" w:rsidRPr="00C73291" w:rsidRDefault="008B745A" w:rsidP="004059C5">
            <w:pPr>
              <w:rPr>
                <w:rFonts w:eastAsia="Arial Narrow"/>
                <w:b/>
                <w:bCs/>
                <w:sz w:val="24"/>
                <w:szCs w:val="24"/>
              </w:rPr>
            </w:pPr>
            <w:r w:rsidRPr="00C73291">
              <w:rPr>
                <w:b/>
                <w:bCs/>
                <w:sz w:val="24"/>
                <w:szCs w:val="24"/>
              </w:rPr>
              <w:t>74.0</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7C07B787" w14:textId="77777777" w:rsidR="008B745A" w:rsidRPr="00C73291" w:rsidRDefault="008B745A" w:rsidP="004059C5">
            <w:pPr>
              <w:rPr>
                <w:rFonts w:eastAsia="Arial Narrow"/>
                <w:b/>
                <w:bCs/>
                <w:sz w:val="24"/>
                <w:szCs w:val="24"/>
              </w:rPr>
            </w:pPr>
            <w:r w:rsidRPr="00C73291">
              <w:rPr>
                <w:b/>
                <w:bCs/>
                <w:sz w:val="24"/>
                <w:szCs w:val="24"/>
              </w:rPr>
              <w:t>75.8</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4F18B293" w14:textId="77777777" w:rsidR="008B745A" w:rsidRPr="00672AFC" w:rsidRDefault="008B745A"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0187870D" w14:textId="77777777" w:rsidR="008B745A" w:rsidRPr="00672AFC" w:rsidRDefault="008B745A" w:rsidP="004059C5">
            <w:pPr>
              <w:rPr>
                <w:rFonts w:eastAsia="Arial Narrow"/>
                <w:sz w:val="24"/>
                <w:szCs w:val="24"/>
              </w:rPr>
            </w:pPr>
            <w:r w:rsidRPr="00672AFC">
              <w:rPr>
                <w:sz w:val="24"/>
                <w:szCs w:val="24"/>
              </w:rPr>
              <w:t>20</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4754A270" w14:textId="77777777" w:rsidR="008B745A" w:rsidRPr="00672AFC" w:rsidRDefault="008B745A" w:rsidP="004059C5">
            <w:pPr>
              <w:rPr>
                <w:rFonts w:eastAsia="Arial Narrow"/>
                <w:sz w:val="24"/>
                <w:szCs w:val="24"/>
              </w:rPr>
            </w:pPr>
            <w:r w:rsidRPr="00672AFC">
              <w:rPr>
                <w:sz w:val="24"/>
                <w:szCs w:val="24"/>
              </w:rPr>
              <w:t>22</w:t>
            </w:r>
          </w:p>
        </w:tc>
      </w:tr>
      <w:tr w:rsidR="008B745A" w:rsidRPr="00672AFC" w14:paraId="4705F76B" w14:textId="77777777" w:rsidTr="008B745A">
        <w:trPr>
          <w:trHeight w:val="279"/>
        </w:trPr>
        <w:tc>
          <w:tcPr>
            <w:tcW w:w="108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3603E3EC" w14:textId="77777777" w:rsidR="008B745A" w:rsidRPr="003A3CA9" w:rsidRDefault="008B745A" w:rsidP="004059C5">
            <w:pPr>
              <w:rPr>
                <w:sz w:val="24"/>
                <w:szCs w:val="24"/>
              </w:rPr>
            </w:pPr>
            <w:r w:rsidRPr="003A3CA9">
              <w:rPr>
                <w:sz w:val="24"/>
                <w:szCs w:val="24"/>
              </w:rPr>
              <w:t>2022-23</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45F40BEA" w14:textId="77777777" w:rsidR="008B745A" w:rsidRPr="003A3CA9" w:rsidRDefault="008B745A" w:rsidP="004059C5">
            <w:pPr>
              <w:rPr>
                <w:sz w:val="24"/>
                <w:szCs w:val="24"/>
              </w:rPr>
            </w:pPr>
            <w:r w:rsidRPr="003A3CA9">
              <w:rPr>
                <w:sz w:val="24"/>
                <w:szCs w:val="24"/>
              </w:rPr>
              <w:t>405</w:t>
            </w:r>
          </w:p>
        </w:tc>
        <w:tc>
          <w:tcPr>
            <w:tcW w:w="990" w:type="dxa"/>
            <w:tcBorders>
              <w:top w:val="nil"/>
              <w:left w:val="nil"/>
              <w:bottom w:val="single" w:sz="12" w:space="0" w:color="auto"/>
              <w:right w:val="nil"/>
            </w:tcBorders>
            <w:shd w:val="clear" w:color="auto" w:fill="auto"/>
            <w:tcMar>
              <w:top w:w="0" w:type="dxa"/>
              <w:left w:w="40" w:type="dxa"/>
              <w:bottom w:w="0" w:type="dxa"/>
              <w:right w:w="40" w:type="dxa"/>
            </w:tcMar>
          </w:tcPr>
          <w:p w14:paraId="3E79E7AD" w14:textId="7DE2B534" w:rsidR="008B745A" w:rsidRPr="003A3CA9" w:rsidRDefault="008B745A" w:rsidP="004059C5">
            <w:pPr>
              <w:rPr>
                <w:sz w:val="24"/>
                <w:szCs w:val="24"/>
              </w:rPr>
            </w:pPr>
            <w:r w:rsidRPr="00C73291">
              <w:rPr>
                <w:sz w:val="24"/>
                <w:szCs w:val="24"/>
              </w:rPr>
              <w:t>40</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1D1F5E6D" w14:textId="5DC9C9AA" w:rsidR="008B745A" w:rsidRPr="00C73291" w:rsidRDefault="008B745A" w:rsidP="004059C5">
            <w:pPr>
              <w:rPr>
                <w:b/>
                <w:bCs/>
                <w:sz w:val="24"/>
                <w:szCs w:val="24"/>
              </w:rPr>
            </w:pPr>
            <w:r w:rsidRPr="00C73291">
              <w:rPr>
                <w:b/>
                <w:bCs/>
                <w:sz w:val="24"/>
                <w:szCs w:val="24"/>
              </w:rPr>
              <w:t>91.0</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57763EF5" w14:textId="440B938E" w:rsidR="008B745A" w:rsidRPr="003A3CA9" w:rsidRDefault="008B745A" w:rsidP="004059C5">
            <w:pPr>
              <w:rPr>
                <w:sz w:val="24"/>
                <w:szCs w:val="24"/>
              </w:rPr>
            </w:pPr>
            <w:r w:rsidRPr="00C73291">
              <w:rPr>
                <w:sz w:val="24"/>
                <w:szCs w:val="24"/>
              </w:rPr>
              <w:t>3,222</w:t>
            </w:r>
          </w:p>
        </w:tc>
        <w:tc>
          <w:tcPr>
            <w:tcW w:w="900" w:type="dxa"/>
            <w:tcBorders>
              <w:top w:val="nil"/>
              <w:left w:val="nil"/>
              <w:bottom w:val="single" w:sz="12" w:space="0" w:color="auto"/>
              <w:right w:val="nil"/>
            </w:tcBorders>
            <w:shd w:val="clear" w:color="auto" w:fill="auto"/>
            <w:tcMar>
              <w:top w:w="0" w:type="dxa"/>
              <w:left w:w="40" w:type="dxa"/>
              <w:bottom w:w="0" w:type="dxa"/>
              <w:right w:w="40" w:type="dxa"/>
            </w:tcMar>
          </w:tcPr>
          <w:p w14:paraId="12DD3A9E" w14:textId="657E3669" w:rsidR="008B745A" w:rsidRPr="003A3CA9" w:rsidRDefault="008B745A" w:rsidP="004059C5">
            <w:pPr>
              <w:rPr>
                <w:sz w:val="24"/>
                <w:szCs w:val="24"/>
              </w:rPr>
            </w:pPr>
            <w:r w:rsidRPr="00C73291">
              <w:rPr>
                <w:sz w:val="24"/>
                <w:szCs w:val="24"/>
              </w:rPr>
              <w:t>1,053</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4C1E6A08" w14:textId="77777777" w:rsidR="008B745A" w:rsidRPr="00C73291" w:rsidRDefault="008B745A" w:rsidP="004059C5">
            <w:pPr>
              <w:rPr>
                <w:b/>
                <w:bCs/>
                <w:sz w:val="24"/>
                <w:szCs w:val="24"/>
              </w:rPr>
            </w:pPr>
            <w:r w:rsidRPr="00C73291">
              <w:rPr>
                <w:b/>
                <w:bCs/>
                <w:sz w:val="24"/>
                <w:szCs w:val="24"/>
              </w:rPr>
              <w:t>75.4</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45D69C4F" w14:textId="77777777" w:rsidR="008B745A" w:rsidRPr="00C73291" w:rsidRDefault="008B745A" w:rsidP="004059C5">
            <w:pPr>
              <w:rPr>
                <w:b/>
                <w:bCs/>
                <w:sz w:val="24"/>
                <w:szCs w:val="24"/>
              </w:rPr>
            </w:pPr>
            <w:r w:rsidRPr="00C73291">
              <w:rPr>
                <w:b/>
                <w:bCs/>
                <w:sz w:val="24"/>
                <w:szCs w:val="24"/>
              </w:rPr>
              <w:t>76.8</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55374FA6" w14:textId="77777777" w:rsidR="008B745A" w:rsidRPr="00672AFC" w:rsidRDefault="008B745A" w:rsidP="004059C5">
            <w:pPr>
              <w:rPr>
                <w:sz w:val="24"/>
                <w:szCs w:val="24"/>
              </w:rPr>
            </w:pPr>
          </w:p>
        </w:tc>
        <w:tc>
          <w:tcPr>
            <w:tcW w:w="990" w:type="dxa"/>
            <w:tcBorders>
              <w:top w:val="nil"/>
              <w:left w:val="single" w:sz="4" w:space="0" w:color="auto"/>
              <w:bottom w:val="single" w:sz="4" w:space="0" w:color="auto"/>
              <w:right w:val="nil"/>
            </w:tcBorders>
            <w:shd w:val="clear" w:color="auto" w:fill="auto"/>
            <w:tcMar>
              <w:top w:w="0" w:type="dxa"/>
              <w:left w:w="40" w:type="dxa"/>
              <w:bottom w:w="0" w:type="dxa"/>
              <w:right w:w="40" w:type="dxa"/>
            </w:tcMar>
            <w:vAlign w:val="bottom"/>
          </w:tcPr>
          <w:p w14:paraId="45F7820C" w14:textId="77777777" w:rsidR="008B745A" w:rsidRPr="00672AFC" w:rsidRDefault="008B745A" w:rsidP="004059C5">
            <w:pPr>
              <w:rPr>
                <w:sz w:val="24"/>
                <w:szCs w:val="24"/>
              </w:rPr>
            </w:pPr>
            <w:r w:rsidRPr="00672AFC">
              <w:rPr>
                <w:sz w:val="24"/>
                <w:szCs w:val="24"/>
              </w:rPr>
              <w:t>19</w:t>
            </w:r>
          </w:p>
        </w:tc>
        <w:tc>
          <w:tcPr>
            <w:tcW w:w="810" w:type="dxa"/>
            <w:tcBorders>
              <w:top w:val="nil"/>
              <w:left w:val="nil"/>
              <w:bottom w:val="single" w:sz="4" w:space="0" w:color="auto"/>
              <w:right w:val="single" w:sz="4" w:space="0" w:color="auto"/>
            </w:tcBorders>
            <w:shd w:val="clear" w:color="auto" w:fill="auto"/>
            <w:tcMar>
              <w:top w:w="0" w:type="dxa"/>
              <w:left w:w="40" w:type="dxa"/>
              <w:bottom w:w="0" w:type="dxa"/>
              <w:right w:w="40" w:type="dxa"/>
            </w:tcMar>
            <w:vAlign w:val="bottom"/>
          </w:tcPr>
          <w:p w14:paraId="4344F208" w14:textId="77777777" w:rsidR="008B745A" w:rsidRPr="00672AFC" w:rsidRDefault="008B745A" w:rsidP="004059C5">
            <w:pPr>
              <w:rPr>
                <w:sz w:val="24"/>
                <w:szCs w:val="24"/>
              </w:rPr>
            </w:pPr>
            <w:r w:rsidRPr="00672AFC">
              <w:rPr>
                <w:sz w:val="24"/>
                <w:szCs w:val="24"/>
              </w:rPr>
              <w:t>20</w:t>
            </w:r>
          </w:p>
        </w:tc>
      </w:tr>
    </w:tbl>
    <w:p w14:paraId="426C90B4" w14:textId="77777777" w:rsidR="008A1040" w:rsidRDefault="008A1040" w:rsidP="004059C5">
      <w:pPr>
        <w:spacing w:before="240"/>
      </w:pPr>
      <w:r w:rsidRPr="002026FB">
        <w:rPr>
          <w:rFonts w:ascii="Aptos SemiBold" w:hAnsi="Aptos SemiBold"/>
        </w:rPr>
        <w:t>Source</w:t>
      </w:r>
      <w:r w:rsidRPr="002026FB">
        <w:t>: Parole Board of Canada.</w:t>
      </w:r>
    </w:p>
    <w:p w14:paraId="219B2C8C" w14:textId="58CDD005" w:rsidR="004E313B" w:rsidRDefault="004E313B" w:rsidP="008A3C5E">
      <w:pPr>
        <w:pStyle w:val="Heading4"/>
      </w:pPr>
      <w:r w:rsidRPr="002026FB">
        <w:rPr>
          <w:rFonts w:ascii="Aptos SemiBold" w:hAnsi="Aptos SemiBold"/>
        </w:rPr>
        <w:t>Table D3</w:t>
      </w:r>
      <w:r w:rsidR="009203DF">
        <w:rPr>
          <w:rFonts w:ascii="Aptos SemiBold" w:hAnsi="Aptos SemiBold"/>
        </w:rPr>
        <w:t>b</w:t>
      </w:r>
      <w:r w:rsidRPr="002026FB">
        <w:rPr>
          <w:rFonts w:ascii="Aptos SemiBold" w:hAnsi="Aptos SemiBold"/>
        </w:rPr>
        <w:t>.</w:t>
      </w:r>
      <w:r w:rsidRPr="002026FB">
        <w:t xml:space="preserve"> Federal </w:t>
      </w:r>
      <w:r w:rsidR="009203DF">
        <w:t>full</w:t>
      </w:r>
      <w:r>
        <w:t xml:space="preserve"> </w:t>
      </w:r>
      <w:r w:rsidRPr="002026FB">
        <w:t>parole grant rates*</w:t>
      </w:r>
    </w:p>
    <w:tbl>
      <w:tblPr>
        <w:tblW w:w="1053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080"/>
        <w:gridCol w:w="1080"/>
        <w:gridCol w:w="990"/>
        <w:gridCol w:w="1080"/>
        <w:gridCol w:w="1080"/>
        <w:gridCol w:w="900"/>
        <w:gridCol w:w="1080"/>
        <w:gridCol w:w="1080"/>
        <w:gridCol w:w="360"/>
        <w:gridCol w:w="990"/>
        <w:gridCol w:w="810"/>
      </w:tblGrid>
      <w:tr w:rsidR="00D57784" w:rsidRPr="00672AFC" w14:paraId="6C43F8C4" w14:textId="77777777" w:rsidTr="00EE6FA7">
        <w:trPr>
          <w:trHeight w:val="279"/>
          <w:tblHeader/>
        </w:trPr>
        <w:tc>
          <w:tcPr>
            <w:tcW w:w="1080" w:type="dxa"/>
            <w:tcBorders>
              <w:top w:val="single" w:sz="12" w:space="0" w:color="auto"/>
              <w:bottom w:val="single" w:sz="12" w:space="0" w:color="000000"/>
              <w:right w:val="nil"/>
            </w:tcBorders>
            <w:shd w:val="clear" w:color="auto" w:fill="auto"/>
            <w:tcMar>
              <w:top w:w="100" w:type="dxa"/>
              <w:left w:w="100" w:type="dxa"/>
              <w:bottom w:w="100" w:type="dxa"/>
              <w:right w:w="100" w:type="dxa"/>
            </w:tcMar>
          </w:tcPr>
          <w:p w14:paraId="5401ED81" w14:textId="77777777" w:rsidR="00D57784" w:rsidRPr="003A3CA9" w:rsidRDefault="00D57784" w:rsidP="008A3C5E">
            <w:pPr>
              <w:rPr>
                <w:sz w:val="24"/>
                <w:szCs w:val="24"/>
              </w:rPr>
            </w:pPr>
            <w:r w:rsidRPr="003A3CA9">
              <w:rPr>
                <w:sz w:val="24"/>
                <w:szCs w:val="24"/>
              </w:rPr>
              <w:t>Fiscal year</w:t>
            </w:r>
          </w:p>
        </w:tc>
        <w:tc>
          <w:tcPr>
            <w:tcW w:w="10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tcPr>
          <w:p w14:paraId="69015197" w14:textId="77777777" w:rsidR="00D57784" w:rsidRPr="003A3CA9" w:rsidRDefault="00D57784" w:rsidP="008A3C5E">
            <w:pPr>
              <w:rPr>
                <w:sz w:val="24"/>
                <w:szCs w:val="24"/>
              </w:rPr>
            </w:pPr>
            <w:r w:rsidRPr="003A3CA9">
              <w:rPr>
                <w:sz w:val="24"/>
                <w:szCs w:val="24"/>
              </w:rPr>
              <w:t>Granted: Women</w:t>
            </w:r>
          </w:p>
        </w:tc>
        <w:tc>
          <w:tcPr>
            <w:tcW w:w="9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tcPr>
          <w:p w14:paraId="72A404FD" w14:textId="77777777" w:rsidR="00D57784" w:rsidRPr="003A3CA9" w:rsidRDefault="00D57784" w:rsidP="008A3C5E">
            <w:pPr>
              <w:rPr>
                <w:sz w:val="24"/>
                <w:szCs w:val="24"/>
              </w:rPr>
            </w:pPr>
            <w:r w:rsidRPr="000A354D">
              <w:rPr>
                <w:sz w:val="24"/>
                <w:szCs w:val="24"/>
              </w:rPr>
              <w:t>Denied: Women</w:t>
            </w:r>
          </w:p>
        </w:tc>
        <w:tc>
          <w:tcPr>
            <w:tcW w:w="10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tcPr>
          <w:p w14:paraId="196056C6" w14:textId="77777777" w:rsidR="00D57784" w:rsidRPr="000A354D" w:rsidRDefault="00D57784" w:rsidP="008A3C5E">
            <w:pPr>
              <w:rPr>
                <w:b/>
                <w:bCs/>
                <w:sz w:val="24"/>
                <w:szCs w:val="24"/>
              </w:rPr>
            </w:pPr>
            <w:r w:rsidRPr="000A354D">
              <w:rPr>
                <w:b/>
                <w:bCs/>
                <w:sz w:val="24"/>
                <w:szCs w:val="24"/>
              </w:rPr>
              <w:t>Grant rate*: Women (%)</w:t>
            </w:r>
          </w:p>
        </w:tc>
        <w:tc>
          <w:tcPr>
            <w:tcW w:w="10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tcPr>
          <w:p w14:paraId="1FED9CF5" w14:textId="77777777" w:rsidR="00D57784" w:rsidRPr="003A3CA9" w:rsidRDefault="00D57784" w:rsidP="008A3C5E">
            <w:pPr>
              <w:rPr>
                <w:sz w:val="24"/>
                <w:szCs w:val="24"/>
              </w:rPr>
            </w:pPr>
            <w:r w:rsidRPr="000A354D">
              <w:rPr>
                <w:sz w:val="24"/>
                <w:szCs w:val="24"/>
              </w:rPr>
              <w:t>Granted: Men</w:t>
            </w:r>
          </w:p>
        </w:tc>
        <w:tc>
          <w:tcPr>
            <w:tcW w:w="90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tcPr>
          <w:p w14:paraId="79AB313A" w14:textId="77777777" w:rsidR="00D57784" w:rsidRPr="003A3CA9" w:rsidRDefault="00D57784" w:rsidP="008A3C5E">
            <w:pPr>
              <w:rPr>
                <w:sz w:val="24"/>
                <w:szCs w:val="24"/>
              </w:rPr>
            </w:pPr>
            <w:r w:rsidRPr="000A354D">
              <w:rPr>
                <w:sz w:val="24"/>
                <w:szCs w:val="24"/>
              </w:rPr>
              <w:t>Denied: Men</w:t>
            </w:r>
          </w:p>
        </w:tc>
        <w:tc>
          <w:tcPr>
            <w:tcW w:w="10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tcPr>
          <w:p w14:paraId="378C7030" w14:textId="77777777" w:rsidR="00D57784" w:rsidRPr="000A354D" w:rsidRDefault="00D57784" w:rsidP="008A3C5E">
            <w:pPr>
              <w:rPr>
                <w:b/>
                <w:bCs/>
                <w:sz w:val="24"/>
                <w:szCs w:val="24"/>
              </w:rPr>
            </w:pPr>
            <w:r w:rsidRPr="000A354D">
              <w:rPr>
                <w:b/>
                <w:bCs/>
                <w:sz w:val="24"/>
                <w:szCs w:val="24"/>
              </w:rPr>
              <w:t>Grant rate</w:t>
            </w:r>
            <w:r w:rsidRPr="000A354D">
              <w:rPr>
                <w:b/>
                <w:bCs/>
                <w:sz w:val="24"/>
                <w:szCs w:val="24"/>
                <w:vertAlign w:val="superscript"/>
              </w:rPr>
              <w:t>*</w:t>
            </w:r>
            <w:r w:rsidRPr="000A354D">
              <w:rPr>
                <w:b/>
                <w:bCs/>
                <w:sz w:val="24"/>
                <w:szCs w:val="24"/>
              </w:rPr>
              <w:t>:</w:t>
            </w:r>
            <w:r w:rsidRPr="000A354D">
              <w:rPr>
                <w:b/>
                <w:bCs/>
                <w:sz w:val="24"/>
                <w:szCs w:val="24"/>
                <w:vertAlign w:val="superscript"/>
              </w:rPr>
              <w:t xml:space="preserve"> </w:t>
            </w:r>
            <w:r w:rsidRPr="000A354D">
              <w:rPr>
                <w:b/>
                <w:bCs/>
                <w:sz w:val="24"/>
                <w:szCs w:val="24"/>
              </w:rPr>
              <w:t>Men (%)</w:t>
            </w:r>
          </w:p>
        </w:tc>
        <w:tc>
          <w:tcPr>
            <w:tcW w:w="10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tcPr>
          <w:p w14:paraId="21B8AD7E" w14:textId="77777777" w:rsidR="00D57784" w:rsidRPr="000A354D" w:rsidRDefault="00D57784" w:rsidP="008A3C5E">
            <w:pPr>
              <w:rPr>
                <w:b/>
                <w:bCs/>
                <w:sz w:val="24"/>
                <w:szCs w:val="24"/>
              </w:rPr>
            </w:pPr>
            <w:r w:rsidRPr="000A354D">
              <w:rPr>
                <w:b/>
                <w:bCs/>
                <w:sz w:val="24"/>
                <w:szCs w:val="24"/>
              </w:rPr>
              <w:t>Grant rate</w:t>
            </w:r>
            <w:r w:rsidRPr="000A354D">
              <w:rPr>
                <w:b/>
                <w:bCs/>
                <w:sz w:val="24"/>
                <w:szCs w:val="24"/>
                <w:vertAlign w:val="superscript"/>
              </w:rPr>
              <w:t>*</w:t>
            </w:r>
            <w:r w:rsidRPr="000A354D">
              <w:rPr>
                <w:b/>
                <w:bCs/>
                <w:sz w:val="24"/>
                <w:szCs w:val="24"/>
              </w:rPr>
              <w:t>: Total (%)</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tcPr>
          <w:p w14:paraId="44E47C43" w14:textId="77777777" w:rsidR="00D57784" w:rsidRPr="00672AFC" w:rsidRDefault="00D57784" w:rsidP="008A3C5E">
            <w:pPr>
              <w:rPr>
                <w:sz w:val="24"/>
                <w:szCs w:val="24"/>
              </w:rPr>
            </w:pPr>
          </w:p>
        </w:tc>
        <w:tc>
          <w:tcPr>
            <w:tcW w:w="990" w:type="dxa"/>
            <w:tcBorders>
              <w:top w:val="single" w:sz="4" w:space="0" w:color="auto"/>
              <w:left w:val="nil"/>
              <w:bottom w:val="single" w:sz="6" w:space="0" w:color="000000"/>
              <w:right w:val="nil"/>
            </w:tcBorders>
            <w:shd w:val="clear" w:color="auto" w:fill="auto"/>
            <w:tcMar>
              <w:top w:w="0" w:type="dxa"/>
              <w:left w:w="40" w:type="dxa"/>
              <w:bottom w:w="0" w:type="dxa"/>
              <w:right w:w="40" w:type="dxa"/>
            </w:tcMar>
            <w:vAlign w:val="bottom"/>
          </w:tcPr>
          <w:p w14:paraId="0C7FE6BE" w14:textId="77777777" w:rsidR="00D57784" w:rsidRPr="00672AFC" w:rsidRDefault="00D57784" w:rsidP="00EE6FA7">
            <w:pPr>
              <w:rPr>
                <w:sz w:val="24"/>
                <w:szCs w:val="24"/>
              </w:rPr>
            </w:pPr>
            <w:r w:rsidRPr="00672AFC">
              <w:rPr>
                <w:sz w:val="24"/>
                <w:szCs w:val="24"/>
              </w:rPr>
              <w:t>APR**</w:t>
            </w:r>
            <w:r>
              <w:rPr>
                <w:sz w:val="24"/>
                <w:szCs w:val="24"/>
              </w:rPr>
              <w:t xml:space="preserve"> </w:t>
            </w:r>
            <w:r w:rsidRPr="00672AFC">
              <w:rPr>
                <w:sz w:val="24"/>
                <w:szCs w:val="24"/>
              </w:rPr>
              <w:t>Directed</w:t>
            </w:r>
          </w:p>
        </w:tc>
        <w:tc>
          <w:tcPr>
            <w:tcW w:w="810" w:type="dxa"/>
            <w:tcBorders>
              <w:top w:val="single" w:sz="4" w:space="0" w:color="auto"/>
              <w:left w:val="nil"/>
              <w:bottom w:val="single" w:sz="6" w:space="0" w:color="000000"/>
              <w:right w:val="single" w:sz="6" w:space="0" w:color="000000"/>
            </w:tcBorders>
            <w:shd w:val="clear" w:color="auto" w:fill="auto"/>
            <w:tcMar>
              <w:top w:w="0" w:type="dxa"/>
              <w:left w:w="40" w:type="dxa"/>
              <w:bottom w:w="0" w:type="dxa"/>
              <w:right w:w="40" w:type="dxa"/>
            </w:tcMar>
            <w:vAlign w:val="bottom"/>
          </w:tcPr>
          <w:p w14:paraId="21C3B6AE" w14:textId="77777777" w:rsidR="00D57784" w:rsidRPr="00672AFC" w:rsidRDefault="00D57784" w:rsidP="00EE6FA7">
            <w:pPr>
              <w:rPr>
                <w:sz w:val="24"/>
                <w:szCs w:val="24"/>
              </w:rPr>
            </w:pPr>
            <w:r w:rsidRPr="00672AFC">
              <w:rPr>
                <w:sz w:val="24"/>
                <w:szCs w:val="24"/>
              </w:rPr>
              <w:t>APR**Total</w:t>
            </w:r>
          </w:p>
        </w:tc>
      </w:tr>
      <w:tr w:rsidR="00D57784" w:rsidRPr="00672AFC" w14:paraId="65D1D360" w14:textId="77777777" w:rsidTr="000A354D">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6AB62F4" w14:textId="77777777" w:rsidR="00D57784" w:rsidRPr="003A3CA9" w:rsidRDefault="00D57784" w:rsidP="004059C5">
            <w:pPr>
              <w:rPr>
                <w:rFonts w:eastAsia="Arial Narrow"/>
                <w:sz w:val="24"/>
                <w:szCs w:val="24"/>
              </w:rPr>
            </w:pPr>
            <w:r w:rsidRPr="003A3CA9">
              <w:rPr>
                <w:sz w:val="24"/>
                <w:szCs w:val="24"/>
              </w:rPr>
              <w:t>2013-14</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77FFE5E8" w14:textId="3A870D0E" w:rsidR="00D57784" w:rsidRPr="003A3CA9" w:rsidRDefault="00D57784" w:rsidP="004059C5">
            <w:pPr>
              <w:rPr>
                <w:rFonts w:eastAsia="Arial Narrow"/>
                <w:sz w:val="24"/>
                <w:szCs w:val="24"/>
              </w:rPr>
            </w:pPr>
            <w:r w:rsidRPr="003A3CA9">
              <w:rPr>
                <w:sz w:val="24"/>
                <w:szCs w:val="24"/>
              </w:rPr>
              <w:t>84</w:t>
            </w:r>
          </w:p>
        </w:tc>
        <w:tc>
          <w:tcPr>
            <w:tcW w:w="990" w:type="dxa"/>
            <w:tcBorders>
              <w:top w:val="nil"/>
              <w:left w:val="nil"/>
              <w:bottom w:val="nil"/>
              <w:right w:val="nil"/>
            </w:tcBorders>
            <w:shd w:val="clear" w:color="auto" w:fill="auto"/>
            <w:tcMar>
              <w:top w:w="0" w:type="dxa"/>
              <w:left w:w="40" w:type="dxa"/>
              <w:bottom w:w="0" w:type="dxa"/>
              <w:right w:w="40" w:type="dxa"/>
            </w:tcMar>
          </w:tcPr>
          <w:p w14:paraId="2F23E91F" w14:textId="030FB611" w:rsidR="00D57784" w:rsidRPr="003A3CA9" w:rsidRDefault="00D57784" w:rsidP="004059C5">
            <w:pPr>
              <w:rPr>
                <w:rFonts w:eastAsia="Arial Narrow"/>
                <w:sz w:val="24"/>
                <w:szCs w:val="24"/>
              </w:rPr>
            </w:pPr>
            <w:r w:rsidRPr="003A3CA9">
              <w:rPr>
                <w:sz w:val="24"/>
                <w:szCs w:val="24"/>
              </w:rPr>
              <w:t>111</w:t>
            </w:r>
          </w:p>
        </w:tc>
        <w:tc>
          <w:tcPr>
            <w:tcW w:w="1080" w:type="dxa"/>
            <w:tcBorders>
              <w:top w:val="nil"/>
              <w:left w:val="nil"/>
              <w:bottom w:val="nil"/>
              <w:right w:val="nil"/>
            </w:tcBorders>
            <w:shd w:val="clear" w:color="auto" w:fill="auto"/>
            <w:tcMar>
              <w:top w:w="0" w:type="dxa"/>
              <w:left w:w="40" w:type="dxa"/>
              <w:bottom w:w="0" w:type="dxa"/>
              <w:right w:w="40" w:type="dxa"/>
            </w:tcMar>
          </w:tcPr>
          <w:p w14:paraId="0FB31D36" w14:textId="7E199D33" w:rsidR="00D57784" w:rsidRPr="000A354D" w:rsidRDefault="00D57784" w:rsidP="004059C5">
            <w:pPr>
              <w:rPr>
                <w:rFonts w:eastAsia="Arial Narrow"/>
                <w:b/>
                <w:bCs/>
                <w:sz w:val="24"/>
                <w:szCs w:val="24"/>
              </w:rPr>
            </w:pPr>
            <w:r w:rsidRPr="000A354D">
              <w:rPr>
                <w:b/>
                <w:bCs/>
                <w:sz w:val="24"/>
                <w:szCs w:val="24"/>
              </w:rPr>
              <w:t>43.1</w:t>
            </w:r>
          </w:p>
        </w:tc>
        <w:tc>
          <w:tcPr>
            <w:tcW w:w="1080" w:type="dxa"/>
            <w:tcBorders>
              <w:top w:val="nil"/>
              <w:left w:val="nil"/>
              <w:bottom w:val="nil"/>
              <w:right w:val="nil"/>
            </w:tcBorders>
            <w:shd w:val="clear" w:color="auto" w:fill="auto"/>
            <w:tcMar>
              <w:top w:w="0" w:type="dxa"/>
              <w:left w:w="40" w:type="dxa"/>
              <w:bottom w:w="0" w:type="dxa"/>
              <w:right w:w="40" w:type="dxa"/>
            </w:tcMar>
          </w:tcPr>
          <w:p w14:paraId="65745703" w14:textId="10E2AACA" w:rsidR="00D57784" w:rsidRPr="003A3CA9" w:rsidRDefault="00D57784" w:rsidP="004059C5">
            <w:pPr>
              <w:rPr>
                <w:rFonts w:eastAsia="Arial Narrow"/>
                <w:sz w:val="24"/>
                <w:szCs w:val="24"/>
              </w:rPr>
            </w:pPr>
            <w:r w:rsidRPr="003A3CA9">
              <w:rPr>
                <w:sz w:val="24"/>
                <w:szCs w:val="24"/>
              </w:rPr>
              <w:t>903</w:t>
            </w:r>
          </w:p>
        </w:tc>
        <w:tc>
          <w:tcPr>
            <w:tcW w:w="900" w:type="dxa"/>
            <w:tcBorders>
              <w:top w:val="nil"/>
              <w:left w:val="nil"/>
              <w:bottom w:val="nil"/>
              <w:right w:val="nil"/>
            </w:tcBorders>
            <w:shd w:val="clear" w:color="auto" w:fill="auto"/>
            <w:tcMar>
              <w:top w:w="0" w:type="dxa"/>
              <w:left w:w="40" w:type="dxa"/>
              <w:bottom w:w="0" w:type="dxa"/>
              <w:right w:w="40" w:type="dxa"/>
            </w:tcMar>
          </w:tcPr>
          <w:p w14:paraId="3B3B0959" w14:textId="4A38B9EA" w:rsidR="00D57784" w:rsidRPr="003A3CA9" w:rsidRDefault="00D57784" w:rsidP="004059C5">
            <w:pPr>
              <w:rPr>
                <w:rFonts w:eastAsia="Arial Narrow"/>
                <w:sz w:val="24"/>
                <w:szCs w:val="24"/>
              </w:rPr>
            </w:pPr>
            <w:r w:rsidRPr="003A3CA9">
              <w:rPr>
                <w:sz w:val="24"/>
                <w:szCs w:val="24"/>
              </w:rPr>
              <w:t>2,194</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2E26D74" w14:textId="4416D488" w:rsidR="00D57784" w:rsidRPr="000A354D" w:rsidRDefault="00D57784" w:rsidP="004059C5">
            <w:pPr>
              <w:rPr>
                <w:rFonts w:eastAsia="Arial Narrow"/>
                <w:b/>
                <w:bCs/>
                <w:sz w:val="24"/>
                <w:szCs w:val="24"/>
              </w:rPr>
            </w:pPr>
            <w:r w:rsidRPr="000A354D">
              <w:rPr>
                <w:b/>
                <w:bCs/>
                <w:sz w:val="24"/>
                <w:szCs w:val="24"/>
              </w:rPr>
              <w:t>29.2</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238DD7FB" w14:textId="63E4C854" w:rsidR="00D57784" w:rsidRPr="000A354D" w:rsidRDefault="00D57784" w:rsidP="004059C5">
            <w:pPr>
              <w:rPr>
                <w:rFonts w:eastAsia="Arial Narrow"/>
                <w:b/>
                <w:bCs/>
                <w:sz w:val="24"/>
                <w:szCs w:val="24"/>
              </w:rPr>
            </w:pPr>
            <w:r w:rsidRPr="000A354D">
              <w:rPr>
                <w:b/>
                <w:bCs/>
                <w:sz w:val="24"/>
                <w:szCs w:val="24"/>
              </w:rPr>
              <w:t>30.0</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13A36DAF" w14:textId="77777777" w:rsidR="00D57784" w:rsidRPr="00672AFC" w:rsidRDefault="00D57784"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7FB3A092" w14:textId="7CE70707" w:rsidR="00D57784" w:rsidRPr="00672AFC" w:rsidRDefault="00D57784" w:rsidP="004059C5">
            <w:pPr>
              <w:rPr>
                <w:rFonts w:eastAsia="Arial Narrow"/>
                <w:sz w:val="24"/>
                <w:szCs w:val="24"/>
              </w:rPr>
            </w:pPr>
            <w:r w:rsidRPr="003A3CA9">
              <w:rPr>
                <w:sz w:val="24"/>
                <w:szCs w:val="24"/>
              </w:rPr>
              <w:t>126</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2924049D" w14:textId="5C23142B" w:rsidR="00D57784" w:rsidRPr="00672AFC" w:rsidRDefault="00D57784" w:rsidP="004059C5">
            <w:pPr>
              <w:rPr>
                <w:rFonts w:eastAsia="Arial Narrow"/>
                <w:sz w:val="24"/>
                <w:szCs w:val="24"/>
              </w:rPr>
            </w:pPr>
            <w:r w:rsidRPr="003A3CA9">
              <w:rPr>
                <w:sz w:val="24"/>
                <w:szCs w:val="24"/>
              </w:rPr>
              <w:t>142</w:t>
            </w:r>
          </w:p>
        </w:tc>
      </w:tr>
      <w:tr w:rsidR="00D57784" w:rsidRPr="00672AFC" w14:paraId="0FF266CA" w14:textId="77777777" w:rsidTr="000A354D">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3DA6E9A2" w14:textId="77777777" w:rsidR="00D57784" w:rsidRPr="003A3CA9" w:rsidRDefault="00D57784" w:rsidP="004059C5">
            <w:pPr>
              <w:rPr>
                <w:rFonts w:eastAsia="Arial Narrow"/>
                <w:sz w:val="24"/>
                <w:szCs w:val="24"/>
              </w:rPr>
            </w:pPr>
            <w:r w:rsidRPr="003A3CA9">
              <w:rPr>
                <w:sz w:val="24"/>
                <w:szCs w:val="24"/>
              </w:rPr>
              <w:t>2014-15</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75DCAEF" w14:textId="4C577DA8" w:rsidR="00D57784" w:rsidRPr="003A3CA9" w:rsidRDefault="00D57784" w:rsidP="004059C5">
            <w:pPr>
              <w:rPr>
                <w:rFonts w:eastAsia="Arial Narrow"/>
                <w:sz w:val="24"/>
                <w:szCs w:val="24"/>
              </w:rPr>
            </w:pPr>
            <w:r w:rsidRPr="003A3CA9">
              <w:rPr>
                <w:sz w:val="24"/>
                <w:szCs w:val="24"/>
              </w:rPr>
              <w:t>87</w:t>
            </w:r>
          </w:p>
        </w:tc>
        <w:tc>
          <w:tcPr>
            <w:tcW w:w="990" w:type="dxa"/>
            <w:tcBorders>
              <w:top w:val="nil"/>
              <w:left w:val="nil"/>
              <w:bottom w:val="nil"/>
              <w:right w:val="nil"/>
            </w:tcBorders>
            <w:shd w:val="clear" w:color="auto" w:fill="auto"/>
            <w:tcMar>
              <w:top w:w="0" w:type="dxa"/>
              <w:left w:w="40" w:type="dxa"/>
              <w:bottom w:w="0" w:type="dxa"/>
              <w:right w:w="40" w:type="dxa"/>
            </w:tcMar>
          </w:tcPr>
          <w:p w14:paraId="743F1FEB" w14:textId="6735D72F" w:rsidR="00D57784" w:rsidRPr="003A3CA9" w:rsidRDefault="00D57784" w:rsidP="004059C5">
            <w:pPr>
              <w:rPr>
                <w:rFonts w:eastAsia="Arial Narrow"/>
                <w:sz w:val="24"/>
                <w:szCs w:val="24"/>
              </w:rPr>
            </w:pPr>
            <w:r w:rsidRPr="003A3CA9">
              <w:rPr>
                <w:sz w:val="24"/>
                <w:szCs w:val="24"/>
              </w:rPr>
              <w:t>110</w:t>
            </w:r>
          </w:p>
        </w:tc>
        <w:tc>
          <w:tcPr>
            <w:tcW w:w="1080" w:type="dxa"/>
            <w:tcBorders>
              <w:top w:val="nil"/>
              <w:left w:val="nil"/>
              <w:bottom w:val="nil"/>
              <w:right w:val="nil"/>
            </w:tcBorders>
            <w:shd w:val="clear" w:color="auto" w:fill="auto"/>
            <w:tcMar>
              <w:top w:w="0" w:type="dxa"/>
              <w:left w:w="40" w:type="dxa"/>
              <w:bottom w:w="0" w:type="dxa"/>
              <w:right w:w="40" w:type="dxa"/>
            </w:tcMar>
          </w:tcPr>
          <w:p w14:paraId="34B86632" w14:textId="18847733" w:rsidR="00D57784" w:rsidRPr="000A354D" w:rsidRDefault="00D57784" w:rsidP="004059C5">
            <w:pPr>
              <w:rPr>
                <w:rFonts w:eastAsia="Arial Narrow"/>
                <w:b/>
                <w:bCs/>
                <w:sz w:val="24"/>
                <w:szCs w:val="24"/>
              </w:rPr>
            </w:pPr>
            <w:r w:rsidRPr="000A354D">
              <w:rPr>
                <w:b/>
                <w:bCs/>
                <w:sz w:val="24"/>
                <w:szCs w:val="24"/>
              </w:rPr>
              <w:t>44.2</w:t>
            </w:r>
          </w:p>
        </w:tc>
        <w:tc>
          <w:tcPr>
            <w:tcW w:w="1080" w:type="dxa"/>
            <w:tcBorders>
              <w:top w:val="nil"/>
              <w:left w:val="nil"/>
              <w:bottom w:val="nil"/>
              <w:right w:val="nil"/>
            </w:tcBorders>
            <w:shd w:val="clear" w:color="auto" w:fill="auto"/>
            <w:tcMar>
              <w:top w:w="0" w:type="dxa"/>
              <w:left w:w="40" w:type="dxa"/>
              <w:bottom w:w="0" w:type="dxa"/>
              <w:right w:w="40" w:type="dxa"/>
            </w:tcMar>
          </w:tcPr>
          <w:p w14:paraId="21354E54" w14:textId="4B1E21E1" w:rsidR="00D57784" w:rsidRPr="003A3CA9" w:rsidRDefault="00D57784" w:rsidP="004059C5">
            <w:pPr>
              <w:rPr>
                <w:rFonts w:eastAsia="Arial Narrow"/>
                <w:sz w:val="24"/>
                <w:szCs w:val="24"/>
              </w:rPr>
            </w:pPr>
            <w:r w:rsidRPr="003A3CA9">
              <w:rPr>
                <w:sz w:val="24"/>
                <w:szCs w:val="24"/>
              </w:rPr>
              <w:t>969</w:t>
            </w:r>
          </w:p>
        </w:tc>
        <w:tc>
          <w:tcPr>
            <w:tcW w:w="900" w:type="dxa"/>
            <w:tcBorders>
              <w:top w:val="nil"/>
              <w:left w:val="nil"/>
              <w:bottom w:val="nil"/>
              <w:right w:val="nil"/>
            </w:tcBorders>
            <w:shd w:val="clear" w:color="auto" w:fill="auto"/>
            <w:tcMar>
              <w:top w:w="0" w:type="dxa"/>
              <w:left w:w="40" w:type="dxa"/>
              <w:bottom w:w="0" w:type="dxa"/>
              <w:right w:w="40" w:type="dxa"/>
            </w:tcMar>
          </w:tcPr>
          <w:p w14:paraId="150AAEE8" w14:textId="3E9DFE29" w:rsidR="00D57784" w:rsidRPr="003A3CA9" w:rsidRDefault="00D57784" w:rsidP="004059C5">
            <w:pPr>
              <w:rPr>
                <w:rFonts w:eastAsia="Arial Narrow"/>
                <w:sz w:val="24"/>
                <w:szCs w:val="24"/>
              </w:rPr>
            </w:pPr>
            <w:r w:rsidRPr="003A3CA9">
              <w:rPr>
                <w:sz w:val="24"/>
                <w:szCs w:val="24"/>
              </w:rPr>
              <w:t>2,302</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5E4AB35" w14:textId="115608FE" w:rsidR="00D57784" w:rsidRPr="000A354D" w:rsidRDefault="00D57784" w:rsidP="004059C5">
            <w:pPr>
              <w:rPr>
                <w:rFonts w:eastAsia="Arial Narrow"/>
                <w:b/>
                <w:bCs/>
                <w:sz w:val="24"/>
                <w:szCs w:val="24"/>
              </w:rPr>
            </w:pPr>
            <w:r w:rsidRPr="000A354D">
              <w:rPr>
                <w:b/>
                <w:bCs/>
                <w:sz w:val="24"/>
                <w:szCs w:val="24"/>
              </w:rPr>
              <w:t>29.6</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089018C" w14:textId="1EA1AF2F" w:rsidR="00D57784" w:rsidRPr="000A354D" w:rsidRDefault="00D57784" w:rsidP="004059C5">
            <w:pPr>
              <w:rPr>
                <w:rFonts w:eastAsia="Arial Narrow"/>
                <w:b/>
                <w:bCs/>
                <w:sz w:val="24"/>
                <w:szCs w:val="24"/>
              </w:rPr>
            </w:pPr>
            <w:r w:rsidRPr="000A354D">
              <w:rPr>
                <w:b/>
                <w:bCs/>
                <w:sz w:val="24"/>
                <w:szCs w:val="24"/>
              </w:rPr>
              <w:t>30.4</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630D23E9" w14:textId="77777777" w:rsidR="00D57784" w:rsidRPr="00672AFC" w:rsidRDefault="00D57784"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0A278980" w14:textId="7AB36F74" w:rsidR="00D57784" w:rsidRPr="00672AFC" w:rsidRDefault="00D57784" w:rsidP="004059C5">
            <w:pPr>
              <w:rPr>
                <w:rFonts w:eastAsia="Arial Narrow"/>
                <w:sz w:val="24"/>
                <w:szCs w:val="24"/>
              </w:rPr>
            </w:pPr>
            <w:r w:rsidRPr="003A3CA9">
              <w:rPr>
                <w:sz w:val="24"/>
                <w:szCs w:val="24"/>
              </w:rPr>
              <w:t>119</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29D29D89" w14:textId="189EA17B" w:rsidR="00D57784" w:rsidRPr="00672AFC" w:rsidRDefault="00D57784" w:rsidP="004059C5">
            <w:pPr>
              <w:rPr>
                <w:rFonts w:eastAsia="Arial Narrow"/>
                <w:sz w:val="24"/>
                <w:szCs w:val="24"/>
              </w:rPr>
            </w:pPr>
            <w:r w:rsidRPr="003A3CA9">
              <w:rPr>
                <w:sz w:val="24"/>
                <w:szCs w:val="24"/>
              </w:rPr>
              <w:t>137</w:t>
            </w:r>
          </w:p>
        </w:tc>
      </w:tr>
      <w:tr w:rsidR="00D57784" w:rsidRPr="00672AFC" w14:paraId="696F6C1F" w14:textId="77777777" w:rsidTr="000A354D">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15E1AF0" w14:textId="77777777" w:rsidR="00D57784" w:rsidRPr="003A3CA9" w:rsidRDefault="00D57784" w:rsidP="004059C5">
            <w:pPr>
              <w:rPr>
                <w:rFonts w:eastAsia="Arial Narrow"/>
                <w:sz w:val="24"/>
                <w:szCs w:val="24"/>
              </w:rPr>
            </w:pPr>
            <w:r w:rsidRPr="003A3CA9">
              <w:rPr>
                <w:sz w:val="24"/>
                <w:szCs w:val="24"/>
              </w:rPr>
              <w:t>2015-16</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723C54EF" w14:textId="5B7F21B4" w:rsidR="00D57784" w:rsidRPr="003A3CA9" w:rsidRDefault="00D57784" w:rsidP="004059C5">
            <w:pPr>
              <w:rPr>
                <w:rFonts w:eastAsia="Arial Narrow"/>
                <w:sz w:val="24"/>
                <w:szCs w:val="24"/>
              </w:rPr>
            </w:pPr>
            <w:r w:rsidRPr="003A3CA9">
              <w:rPr>
                <w:sz w:val="24"/>
                <w:szCs w:val="24"/>
              </w:rPr>
              <w:t>96</w:t>
            </w:r>
          </w:p>
        </w:tc>
        <w:tc>
          <w:tcPr>
            <w:tcW w:w="990" w:type="dxa"/>
            <w:tcBorders>
              <w:top w:val="nil"/>
              <w:left w:val="nil"/>
              <w:bottom w:val="nil"/>
              <w:right w:val="nil"/>
            </w:tcBorders>
            <w:shd w:val="clear" w:color="auto" w:fill="auto"/>
            <w:tcMar>
              <w:top w:w="0" w:type="dxa"/>
              <w:left w:w="40" w:type="dxa"/>
              <w:bottom w:w="0" w:type="dxa"/>
              <w:right w:w="40" w:type="dxa"/>
            </w:tcMar>
          </w:tcPr>
          <w:p w14:paraId="0F93364F" w14:textId="35E19884" w:rsidR="00D57784" w:rsidRPr="003A3CA9" w:rsidRDefault="00D57784" w:rsidP="004059C5">
            <w:pPr>
              <w:rPr>
                <w:rFonts w:eastAsia="Arial Narrow"/>
                <w:sz w:val="24"/>
                <w:szCs w:val="24"/>
              </w:rPr>
            </w:pPr>
            <w:r w:rsidRPr="003A3CA9">
              <w:rPr>
                <w:sz w:val="24"/>
                <w:szCs w:val="24"/>
              </w:rPr>
              <w:t>134</w:t>
            </w:r>
          </w:p>
        </w:tc>
        <w:tc>
          <w:tcPr>
            <w:tcW w:w="1080" w:type="dxa"/>
            <w:tcBorders>
              <w:top w:val="nil"/>
              <w:left w:val="nil"/>
              <w:bottom w:val="nil"/>
              <w:right w:val="nil"/>
            </w:tcBorders>
            <w:shd w:val="clear" w:color="auto" w:fill="auto"/>
            <w:tcMar>
              <w:top w:w="0" w:type="dxa"/>
              <w:left w:w="40" w:type="dxa"/>
              <w:bottom w:w="0" w:type="dxa"/>
              <w:right w:w="40" w:type="dxa"/>
            </w:tcMar>
          </w:tcPr>
          <w:p w14:paraId="1D973451" w14:textId="10CB57DA" w:rsidR="00D57784" w:rsidRPr="000A354D" w:rsidRDefault="00D57784" w:rsidP="004059C5">
            <w:pPr>
              <w:rPr>
                <w:rFonts w:eastAsia="Arial Narrow"/>
                <w:b/>
                <w:bCs/>
                <w:sz w:val="24"/>
                <w:szCs w:val="24"/>
              </w:rPr>
            </w:pPr>
            <w:r w:rsidRPr="000A354D">
              <w:rPr>
                <w:b/>
                <w:bCs/>
                <w:sz w:val="24"/>
                <w:szCs w:val="24"/>
              </w:rPr>
              <w:t>41.7</w:t>
            </w:r>
          </w:p>
        </w:tc>
        <w:tc>
          <w:tcPr>
            <w:tcW w:w="1080" w:type="dxa"/>
            <w:tcBorders>
              <w:top w:val="nil"/>
              <w:left w:val="nil"/>
              <w:bottom w:val="nil"/>
              <w:right w:val="nil"/>
            </w:tcBorders>
            <w:shd w:val="clear" w:color="auto" w:fill="auto"/>
            <w:tcMar>
              <w:top w:w="0" w:type="dxa"/>
              <w:left w:w="40" w:type="dxa"/>
              <w:bottom w:w="0" w:type="dxa"/>
              <w:right w:w="40" w:type="dxa"/>
            </w:tcMar>
          </w:tcPr>
          <w:p w14:paraId="4CBEC311" w14:textId="7157EC0C" w:rsidR="00D57784" w:rsidRPr="003A3CA9" w:rsidRDefault="00D57784" w:rsidP="004059C5">
            <w:pPr>
              <w:rPr>
                <w:rFonts w:eastAsia="Arial Narrow"/>
                <w:sz w:val="24"/>
                <w:szCs w:val="24"/>
              </w:rPr>
            </w:pPr>
            <w:r w:rsidRPr="003A3CA9">
              <w:rPr>
                <w:sz w:val="24"/>
                <w:szCs w:val="24"/>
              </w:rPr>
              <w:t>1,063</w:t>
            </w:r>
          </w:p>
        </w:tc>
        <w:tc>
          <w:tcPr>
            <w:tcW w:w="900" w:type="dxa"/>
            <w:tcBorders>
              <w:top w:val="nil"/>
              <w:left w:val="nil"/>
              <w:bottom w:val="nil"/>
              <w:right w:val="nil"/>
            </w:tcBorders>
            <w:shd w:val="clear" w:color="auto" w:fill="auto"/>
            <w:tcMar>
              <w:top w:w="0" w:type="dxa"/>
              <w:left w:w="40" w:type="dxa"/>
              <w:bottom w:w="0" w:type="dxa"/>
              <w:right w:w="40" w:type="dxa"/>
            </w:tcMar>
          </w:tcPr>
          <w:p w14:paraId="4D4E537E" w14:textId="1A1DAFF2" w:rsidR="00D57784" w:rsidRPr="003A3CA9" w:rsidRDefault="00D57784" w:rsidP="004059C5">
            <w:pPr>
              <w:rPr>
                <w:rFonts w:eastAsia="Arial Narrow"/>
                <w:sz w:val="24"/>
                <w:szCs w:val="24"/>
              </w:rPr>
            </w:pPr>
            <w:r w:rsidRPr="003A3CA9">
              <w:rPr>
                <w:sz w:val="24"/>
                <w:szCs w:val="24"/>
              </w:rPr>
              <w:t>2,147</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0E5ED54" w14:textId="3EDFBB2E" w:rsidR="00D57784" w:rsidRPr="000A354D" w:rsidRDefault="00D57784" w:rsidP="004059C5">
            <w:pPr>
              <w:rPr>
                <w:rFonts w:eastAsia="Arial Narrow"/>
                <w:b/>
                <w:bCs/>
                <w:sz w:val="24"/>
                <w:szCs w:val="24"/>
              </w:rPr>
            </w:pPr>
            <w:r w:rsidRPr="000A354D">
              <w:rPr>
                <w:b/>
                <w:bCs/>
                <w:sz w:val="24"/>
                <w:szCs w:val="24"/>
              </w:rPr>
              <w:t>33.1</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FCE8037" w14:textId="6D7A6011" w:rsidR="00D57784" w:rsidRPr="000A354D" w:rsidRDefault="00D57784" w:rsidP="004059C5">
            <w:pPr>
              <w:rPr>
                <w:rFonts w:eastAsia="Arial Narrow"/>
                <w:b/>
                <w:bCs/>
                <w:sz w:val="24"/>
                <w:szCs w:val="24"/>
              </w:rPr>
            </w:pPr>
            <w:r w:rsidRPr="000A354D">
              <w:rPr>
                <w:b/>
                <w:bCs/>
                <w:sz w:val="24"/>
                <w:szCs w:val="24"/>
              </w:rPr>
              <w:t>33.7</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50198982" w14:textId="77777777" w:rsidR="00D57784" w:rsidRPr="00672AFC" w:rsidRDefault="00D57784"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7EBD1DA9" w14:textId="24F75825" w:rsidR="00D57784" w:rsidRPr="00672AFC" w:rsidRDefault="00D57784" w:rsidP="004059C5">
            <w:pPr>
              <w:rPr>
                <w:rFonts w:eastAsia="Arial Narrow"/>
                <w:sz w:val="24"/>
                <w:szCs w:val="24"/>
              </w:rPr>
            </w:pPr>
            <w:r w:rsidRPr="003A3CA9">
              <w:rPr>
                <w:sz w:val="24"/>
                <w:szCs w:val="24"/>
              </w:rPr>
              <w:t>166</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3827C9A4" w14:textId="74D3D1A1" w:rsidR="00D57784" w:rsidRPr="00672AFC" w:rsidRDefault="00D57784" w:rsidP="004059C5">
            <w:pPr>
              <w:rPr>
                <w:rFonts w:eastAsia="Arial Narrow"/>
                <w:sz w:val="24"/>
                <w:szCs w:val="24"/>
              </w:rPr>
            </w:pPr>
            <w:r w:rsidRPr="003A3CA9">
              <w:rPr>
                <w:sz w:val="24"/>
                <w:szCs w:val="24"/>
              </w:rPr>
              <w:t>185</w:t>
            </w:r>
          </w:p>
        </w:tc>
      </w:tr>
      <w:tr w:rsidR="00D57784" w:rsidRPr="00672AFC" w14:paraId="414F5360" w14:textId="77777777" w:rsidTr="000A354D">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7293CF67" w14:textId="77777777" w:rsidR="00D57784" w:rsidRPr="003A3CA9" w:rsidRDefault="00D57784" w:rsidP="004059C5">
            <w:pPr>
              <w:rPr>
                <w:rFonts w:eastAsia="Arial Narrow"/>
                <w:sz w:val="24"/>
                <w:szCs w:val="24"/>
              </w:rPr>
            </w:pPr>
            <w:r w:rsidRPr="003A3CA9">
              <w:rPr>
                <w:sz w:val="24"/>
                <w:szCs w:val="24"/>
              </w:rPr>
              <w:t>2016-17</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2B88A312" w14:textId="2B08E7CD" w:rsidR="00D57784" w:rsidRPr="003A3CA9" w:rsidRDefault="00D57784" w:rsidP="004059C5">
            <w:pPr>
              <w:rPr>
                <w:rFonts w:eastAsia="Arial Narrow"/>
                <w:sz w:val="24"/>
                <w:szCs w:val="24"/>
              </w:rPr>
            </w:pPr>
            <w:r w:rsidRPr="003A3CA9">
              <w:rPr>
                <w:sz w:val="24"/>
                <w:szCs w:val="24"/>
              </w:rPr>
              <w:t>137</w:t>
            </w:r>
          </w:p>
        </w:tc>
        <w:tc>
          <w:tcPr>
            <w:tcW w:w="990" w:type="dxa"/>
            <w:tcBorders>
              <w:top w:val="nil"/>
              <w:left w:val="nil"/>
              <w:bottom w:val="nil"/>
              <w:right w:val="nil"/>
            </w:tcBorders>
            <w:shd w:val="clear" w:color="auto" w:fill="auto"/>
            <w:tcMar>
              <w:top w:w="0" w:type="dxa"/>
              <w:left w:w="40" w:type="dxa"/>
              <w:bottom w:w="0" w:type="dxa"/>
              <w:right w:w="40" w:type="dxa"/>
            </w:tcMar>
          </w:tcPr>
          <w:p w14:paraId="33E4BEBC" w14:textId="2227D107" w:rsidR="00D57784" w:rsidRPr="003A3CA9" w:rsidRDefault="00D57784" w:rsidP="004059C5">
            <w:pPr>
              <w:rPr>
                <w:rFonts w:eastAsia="Arial Narrow"/>
                <w:sz w:val="24"/>
                <w:szCs w:val="24"/>
              </w:rPr>
            </w:pPr>
            <w:r w:rsidRPr="003A3CA9">
              <w:rPr>
                <w:sz w:val="24"/>
                <w:szCs w:val="24"/>
              </w:rPr>
              <w:t>165</w:t>
            </w:r>
          </w:p>
        </w:tc>
        <w:tc>
          <w:tcPr>
            <w:tcW w:w="1080" w:type="dxa"/>
            <w:tcBorders>
              <w:top w:val="nil"/>
              <w:left w:val="nil"/>
              <w:bottom w:val="nil"/>
              <w:right w:val="nil"/>
            </w:tcBorders>
            <w:shd w:val="clear" w:color="auto" w:fill="auto"/>
            <w:tcMar>
              <w:top w:w="0" w:type="dxa"/>
              <w:left w:w="40" w:type="dxa"/>
              <w:bottom w:w="0" w:type="dxa"/>
              <w:right w:w="40" w:type="dxa"/>
            </w:tcMar>
          </w:tcPr>
          <w:p w14:paraId="6975F9ED" w14:textId="226C6457" w:rsidR="00D57784" w:rsidRPr="000A354D" w:rsidRDefault="00D57784" w:rsidP="004059C5">
            <w:pPr>
              <w:rPr>
                <w:rFonts w:eastAsia="Arial Narrow"/>
                <w:b/>
                <w:bCs/>
                <w:sz w:val="24"/>
                <w:szCs w:val="24"/>
              </w:rPr>
            </w:pPr>
            <w:r w:rsidRPr="000A354D">
              <w:rPr>
                <w:b/>
                <w:bCs/>
                <w:sz w:val="24"/>
                <w:szCs w:val="24"/>
              </w:rPr>
              <w:t>45.4</w:t>
            </w:r>
          </w:p>
        </w:tc>
        <w:tc>
          <w:tcPr>
            <w:tcW w:w="1080" w:type="dxa"/>
            <w:tcBorders>
              <w:top w:val="nil"/>
              <w:left w:val="nil"/>
              <w:bottom w:val="nil"/>
              <w:right w:val="nil"/>
            </w:tcBorders>
            <w:shd w:val="clear" w:color="auto" w:fill="auto"/>
            <w:tcMar>
              <w:top w:w="0" w:type="dxa"/>
              <w:left w:w="40" w:type="dxa"/>
              <w:bottom w:w="0" w:type="dxa"/>
              <w:right w:w="40" w:type="dxa"/>
            </w:tcMar>
          </w:tcPr>
          <w:p w14:paraId="6E01EBCF" w14:textId="7020D062" w:rsidR="00D57784" w:rsidRPr="003A3CA9" w:rsidRDefault="00D57784" w:rsidP="004059C5">
            <w:pPr>
              <w:rPr>
                <w:rFonts w:eastAsia="Arial Narrow"/>
                <w:sz w:val="24"/>
                <w:szCs w:val="24"/>
              </w:rPr>
            </w:pPr>
            <w:r w:rsidRPr="003A3CA9">
              <w:rPr>
                <w:sz w:val="24"/>
                <w:szCs w:val="24"/>
              </w:rPr>
              <w:t>1,238</w:t>
            </w:r>
          </w:p>
        </w:tc>
        <w:tc>
          <w:tcPr>
            <w:tcW w:w="900" w:type="dxa"/>
            <w:tcBorders>
              <w:top w:val="nil"/>
              <w:left w:val="nil"/>
              <w:bottom w:val="nil"/>
              <w:right w:val="nil"/>
            </w:tcBorders>
            <w:shd w:val="clear" w:color="auto" w:fill="auto"/>
            <w:tcMar>
              <w:top w:w="0" w:type="dxa"/>
              <w:left w:w="40" w:type="dxa"/>
              <w:bottom w:w="0" w:type="dxa"/>
              <w:right w:w="40" w:type="dxa"/>
            </w:tcMar>
          </w:tcPr>
          <w:p w14:paraId="5AC067EC" w14:textId="00573851" w:rsidR="00D57784" w:rsidRPr="003A3CA9" w:rsidRDefault="00D57784" w:rsidP="004059C5">
            <w:pPr>
              <w:rPr>
                <w:rFonts w:eastAsia="Arial Narrow"/>
                <w:sz w:val="24"/>
                <w:szCs w:val="24"/>
              </w:rPr>
            </w:pPr>
            <w:r w:rsidRPr="003A3CA9">
              <w:rPr>
                <w:sz w:val="24"/>
                <w:szCs w:val="24"/>
              </w:rPr>
              <w:t>2,375</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225FAF2A" w14:textId="11F1DAEF" w:rsidR="00D57784" w:rsidRPr="000A354D" w:rsidRDefault="00D57784" w:rsidP="004059C5">
            <w:pPr>
              <w:rPr>
                <w:rFonts w:eastAsia="Arial Narrow"/>
                <w:b/>
                <w:bCs/>
                <w:sz w:val="24"/>
                <w:szCs w:val="24"/>
              </w:rPr>
            </w:pPr>
            <w:r w:rsidRPr="000A354D">
              <w:rPr>
                <w:b/>
                <w:bCs/>
                <w:sz w:val="24"/>
                <w:szCs w:val="24"/>
              </w:rPr>
              <w:t>34.3</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BCF9D59" w14:textId="7AA7D3D2" w:rsidR="00D57784" w:rsidRPr="000A354D" w:rsidRDefault="00D57784" w:rsidP="004059C5">
            <w:pPr>
              <w:rPr>
                <w:rFonts w:eastAsia="Arial Narrow"/>
                <w:b/>
                <w:bCs/>
                <w:sz w:val="24"/>
                <w:szCs w:val="24"/>
              </w:rPr>
            </w:pPr>
            <w:r w:rsidRPr="000A354D">
              <w:rPr>
                <w:b/>
                <w:bCs/>
                <w:sz w:val="24"/>
                <w:szCs w:val="24"/>
              </w:rPr>
              <w:t>35.1</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76D436EC" w14:textId="77777777" w:rsidR="00D57784" w:rsidRPr="00672AFC" w:rsidRDefault="00D57784"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464BE289" w14:textId="02D54A16" w:rsidR="00D57784" w:rsidRPr="00672AFC" w:rsidRDefault="00D57784" w:rsidP="004059C5">
            <w:pPr>
              <w:rPr>
                <w:rFonts w:eastAsia="Arial Narrow"/>
                <w:sz w:val="24"/>
                <w:szCs w:val="24"/>
              </w:rPr>
            </w:pPr>
            <w:r w:rsidRPr="003A3CA9">
              <w:rPr>
                <w:sz w:val="24"/>
                <w:szCs w:val="24"/>
              </w:rPr>
              <w:t>122</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683E83B3" w14:textId="37600494" w:rsidR="00D57784" w:rsidRPr="00672AFC" w:rsidRDefault="00D57784" w:rsidP="004059C5">
            <w:pPr>
              <w:rPr>
                <w:rFonts w:eastAsia="Arial Narrow"/>
                <w:sz w:val="24"/>
                <w:szCs w:val="24"/>
              </w:rPr>
            </w:pPr>
            <w:r w:rsidRPr="003A3CA9">
              <w:rPr>
                <w:sz w:val="24"/>
                <w:szCs w:val="24"/>
              </w:rPr>
              <w:t>126</w:t>
            </w:r>
          </w:p>
        </w:tc>
      </w:tr>
      <w:tr w:rsidR="00D57784" w:rsidRPr="00672AFC" w14:paraId="14E85A8F" w14:textId="77777777" w:rsidTr="000A354D">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B3E728D" w14:textId="77777777" w:rsidR="00D57784" w:rsidRPr="003A3CA9" w:rsidRDefault="00D57784" w:rsidP="004059C5">
            <w:pPr>
              <w:rPr>
                <w:rFonts w:eastAsia="Arial Narrow"/>
                <w:sz w:val="24"/>
                <w:szCs w:val="24"/>
              </w:rPr>
            </w:pPr>
            <w:r w:rsidRPr="003A3CA9">
              <w:rPr>
                <w:sz w:val="24"/>
                <w:szCs w:val="24"/>
              </w:rPr>
              <w:t>2017-18</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5BD5B8C" w14:textId="36860C61" w:rsidR="00D57784" w:rsidRPr="003A3CA9" w:rsidRDefault="00D57784" w:rsidP="004059C5">
            <w:pPr>
              <w:rPr>
                <w:rFonts w:eastAsia="Arial Narrow"/>
                <w:sz w:val="24"/>
                <w:szCs w:val="24"/>
              </w:rPr>
            </w:pPr>
            <w:r w:rsidRPr="003A3CA9">
              <w:rPr>
                <w:sz w:val="24"/>
                <w:szCs w:val="24"/>
              </w:rPr>
              <w:t>154</w:t>
            </w:r>
          </w:p>
        </w:tc>
        <w:tc>
          <w:tcPr>
            <w:tcW w:w="990" w:type="dxa"/>
            <w:tcBorders>
              <w:top w:val="nil"/>
              <w:left w:val="nil"/>
              <w:bottom w:val="nil"/>
              <w:right w:val="nil"/>
            </w:tcBorders>
            <w:shd w:val="clear" w:color="auto" w:fill="auto"/>
            <w:tcMar>
              <w:top w:w="0" w:type="dxa"/>
              <w:left w:w="40" w:type="dxa"/>
              <w:bottom w:w="0" w:type="dxa"/>
              <w:right w:w="40" w:type="dxa"/>
            </w:tcMar>
          </w:tcPr>
          <w:p w14:paraId="0C6DD8EA" w14:textId="3E09DCDD" w:rsidR="00D57784" w:rsidRPr="003A3CA9" w:rsidRDefault="00D57784" w:rsidP="004059C5">
            <w:pPr>
              <w:rPr>
                <w:rFonts w:eastAsia="Arial Narrow"/>
                <w:sz w:val="24"/>
                <w:szCs w:val="24"/>
              </w:rPr>
            </w:pPr>
            <w:r w:rsidRPr="003A3CA9">
              <w:rPr>
                <w:sz w:val="24"/>
                <w:szCs w:val="24"/>
              </w:rPr>
              <w:t>179</w:t>
            </w:r>
          </w:p>
        </w:tc>
        <w:tc>
          <w:tcPr>
            <w:tcW w:w="1080" w:type="dxa"/>
            <w:tcBorders>
              <w:top w:val="nil"/>
              <w:left w:val="nil"/>
              <w:bottom w:val="nil"/>
              <w:right w:val="nil"/>
            </w:tcBorders>
            <w:shd w:val="clear" w:color="auto" w:fill="auto"/>
            <w:tcMar>
              <w:top w:w="0" w:type="dxa"/>
              <w:left w:w="40" w:type="dxa"/>
              <w:bottom w:w="0" w:type="dxa"/>
              <w:right w:w="40" w:type="dxa"/>
            </w:tcMar>
          </w:tcPr>
          <w:p w14:paraId="6D272E52" w14:textId="6B4BF8FF" w:rsidR="00D57784" w:rsidRPr="000A354D" w:rsidRDefault="00D57784" w:rsidP="004059C5">
            <w:pPr>
              <w:rPr>
                <w:rFonts w:eastAsia="Arial Narrow"/>
                <w:b/>
                <w:bCs/>
                <w:sz w:val="24"/>
                <w:szCs w:val="24"/>
              </w:rPr>
            </w:pPr>
            <w:r w:rsidRPr="000A354D">
              <w:rPr>
                <w:b/>
                <w:bCs/>
                <w:sz w:val="24"/>
                <w:szCs w:val="24"/>
              </w:rPr>
              <w:t>46.2</w:t>
            </w:r>
          </w:p>
        </w:tc>
        <w:tc>
          <w:tcPr>
            <w:tcW w:w="1080" w:type="dxa"/>
            <w:tcBorders>
              <w:top w:val="nil"/>
              <w:left w:val="nil"/>
              <w:bottom w:val="nil"/>
              <w:right w:val="nil"/>
            </w:tcBorders>
            <w:shd w:val="clear" w:color="auto" w:fill="auto"/>
            <w:tcMar>
              <w:top w:w="0" w:type="dxa"/>
              <w:left w:w="40" w:type="dxa"/>
              <w:bottom w:w="0" w:type="dxa"/>
              <w:right w:w="40" w:type="dxa"/>
            </w:tcMar>
          </w:tcPr>
          <w:p w14:paraId="1328EB2A" w14:textId="7358821F" w:rsidR="00D57784" w:rsidRPr="003A3CA9" w:rsidRDefault="00D57784" w:rsidP="004059C5">
            <w:pPr>
              <w:rPr>
                <w:rFonts w:eastAsia="Arial Narrow"/>
                <w:sz w:val="24"/>
                <w:szCs w:val="24"/>
              </w:rPr>
            </w:pPr>
            <w:r w:rsidRPr="003A3CA9">
              <w:rPr>
                <w:sz w:val="24"/>
                <w:szCs w:val="24"/>
              </w:rPr>
              <w:t>1,362</w:t>
            </w:r>
          </w:p>
        </w:tc>
        <w:tc>
          <w:tcPr>
            <w:tcW w:w="900" w:type="dxa"/>
            <w:tcBorders>
              <w:top w:val="nil"/>
              <w:left w:val="nil"/>
              <w:bottom w:val="nil"/>
              <w:right w:val="nil"/>
            </w:tcBorders>
            <w:shd w:val="clear" w:color="auto" w:fill="auto"/>
            <w:tcMar>
              <w:top w:w="0" w:type="dxa"/>
              <w:left w:w="40" w:type="dxa"/>
              <w:bottom w:w="0" w:type="dxa"/>
              <w:right w:w="40" w:type="dxa"/>
            </w:tcMar>
          </w:tcPr>
          <w:p w14:paraId="23D268FA" w14:textId="76833E48" w:rsidR="00D57784" w:rsidRPr="003A3CA9" w:rsidRDefault="00D57784" w:rsidP="004059C5">
            <w:pPr>
              <w:rPr>
                <w:rFonts w:eastAsia="Arial Narrow"/>
                <w:sz w:val="24"/>
                <w:szCs w:val="24"/>
              </w:rPr>
            </w:pPr>
            <w:r w:rsidRPr="003A3CA9">
              <w:rPr>
                <w:sz w:val="24"/>
                <w:szCs w:val="24"/>
              </w:rPr>
              <w:t>2,353</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A11F392" w14:textId="2C1CE74F" w:rsidR="00D57784" w:rsidRPr="000A354D" w:rsidRDefault="00D57784" w:rsidP="004059C5">
            <w:pPr>
              <w:rPr>
                <w:rFonts w:eastAsia="Arial Narrow"/>
                <w:b/>
                <w:bCs/>
                <w:sz w:val="24"/>
                <w:szCs w:val="24"/>
              </w:rPr>
            </w:pPr>
            <w:r w:rsidRPr="000A354D">
              <w:rPr>
                <w:b/>
                <w:bCs/>
                <w:sz w:val="24"/>
                <w:szCs w:val="24"/>
              </w:rPr>
              <w:t>36.7</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7DB9FD14" w14:textId="6D84852D" w:rsidR="00D57784" w:rsidRPr="000A354D" w:rsidRDefault="00D57784" w:rsidP="004059C5">
            <w:pPr>
              <w:rPr>
                <w:rFonts w:eastAsia="Arial Narrow"/>
                <w:b/>
                <w:bCs/>
                <w:sz w:val="24"/>
                <w:szCs w:val="24"/>
              </w:rPr>
            </w:pPr>
            <w:r w:rsidRPr="000A354D">
              <w:rPr>
                <w:b/>
                <w:bCs/>
                <w:sz w:val="24"/>
                <w:szCs w:val="24"/>
              </w:rPr>
              <w:t>37.5</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632EEEAF" w14:textId="77777777" w:rsidR="00D57784" w:rsidRPr="00672AFC" w:rsidRDefault="00D57784"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1A87AAAF" w14:textId="0272A42B" w:rsidR="00D57784" w:rsidRPr="00672AFC" w:rsidRDefault="00D57784" w:rsidP="004059C5">
            <w:pPr>
              <w:rPr>
                <w:rFonts w:eastAsia="Arial Narrow"/>
                <w:sz w:val="24"/>
                <w:szCs w:val="24"/>
              </w:rPr>
            </w:pPr>
            <w:r w:rsidRPr="003A3CA9">
              <w:rPr>
                <w:sz w:val="24"/>
                <w:szCs w:val="24"/>
              </w:rPr>
              <w:t>161</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61ABBFC2" w14:textId="31665F1B" w:rsidR="00D57784" w:rsidRPr="00672AFC" w:rsidRDefault="00D57784" w:rsidP="004059C5">
            <w:pPr>
              <w:rPr>
                <w:rFonts w:eastAsia="Arial Narrow"/>
                <w:sz w:val="24"/>
                <w:szCs w:val="24"/>
              </w:rPr>
            </w:pPr>
            <w:r w:rsidRPr="003A3CA9">
              <w:rPr>
                <w:sz w:val="24"/>
                <w:szCs w:val="24"/>
              </w:rPr>
              <w:t>165</w:t>
            </w:r>
          </w:p>
        </w:tc>
      </w:tr>
      <w:tr w:rsidR="00D57784" w:rsidRPr="00672AFC" w14:paraId="5FD24F7F" w14:textId="77777777" w:rsidTr="000A354D">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30E6D4B3" w14:textId="77777777" w:rsidR="00D57784" w:rsidRPr="003A3CA9" w:rsidRDefault="00D57784" w:rsidP="004059C5">
            <w:pPr>
              <w:rPr>
                <w:rFonts w:eastAsia="Arial Narrow"/>
                <w:sz w:val="24"/>
                <w:szCs w:val="24"/>
              </w:rPr>
            </w:pPr>
            <w:r w:rsidRPr="003A3CA9">
              <w:rPr>
                <w:sz w:val="24"/>
                <w:szCs w:val="24"/>
              </w:rPr>
              <w:t>2018-19</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227AAC13" w14:textId="6B4CC229" w:rsidR="00D57784" w:rsidRPr="003A3CA9" w:rsidRDefault="00D57784" w:rsidP="004059C5">
            <w:pPr>
              <w:rPr>
                <w:rFonts w:eastAsia="Arial Narrow"/>
                <w:sz w:val="24"/>
                <w:szCs w:val="24"/>
              </w:rPr>
            </w:pPr>
            <w:r w:rsidRPr="003A3CA9">
              <w:rPr>
                <w:sz w:val="24"/>
                <w:szCs w:val="24"/>
              </w:rPr>
              <w:t>159</w:t>
            </w:r>
          </w:p>
        </w:tc>
        <w:tc>
          <w:tcPr>
            <w:tcW w:w="990" w:type="dxa"/>
            <w:tcBorders>
              <w:top w:val="nil"/>
              <w:left w:val="nil"/>
              <w:bottom w:val="nil"/>
              <w:right w:val="nil"/>
            </w:tcBorders>
            <w:shd w:val="clear" w:color="auto" w:fill="auto"/>
            <w:tcMar>
              <w:top w:w="0" w:type="dxa"/>
              <w:left w:w="40" w:type="dxa"/>
              <w:bottom w:w="0" w:type="dxa"/>
              <w:right w:w="40" w:type="dxa"/>
            </w:tcMar>
          </w:tcPr>
          <w:p w14:paraId="57280E99" w14:textId="6EA2CF0A" w:rsidR="00D57784" w:rsidRPr="003A3CA9" w:rsidRDefault="00D57784" w:rsidP="004059C5">
            <w:pPr>
              <w:rPr>
                <w:rFonts w:eastAsia="Arial Narrow"/>
                <w:sz w:val="24"/>
                <w:szCs w:val="24"/>
              </w:rPr>
            </w:pPr>
            <w:r w:rsidRPr="003A3CA9">
              <w:rPr>
                <w:sz w:val="24"/>
                <w:szCs w:val="24"/>
              </w:rPr>
              <w:t>179</w:t>
            </w:r>
          </w:p>
        </w:tc>
        <w:tc>
          <w:tcPr>
            <w:tcW w:w="1080" w:type="dxa"/>
            <w:tcBorders>
              <w:top w:val="nil"/>
              <w:left w:val="nil"/>
              <w:bottom w:val="nil"/>
              <w:right w:val="nil"/>
            </w:tcBorders>
            <w:shd w:val="clear" w:color="auto" w:fill="auto"/>
            <w:tcMar>
              <w:top w:w="0" w:type="dxa"/>
              <w:left w:w="40" w:type="dxa"/>
              <w:bottom w:w="0" w:type="dxa"/>
              <w:right w:w="40" w:type="dxa"/>
            </w:tcMar>
          </w:tcPr>
          <w:p w14:paraId="36C4D82D" w14:textId="15F8A441" w:rsidR="00D57784" w:rsidRPr="000A354D" w:rsidRDefault="00D57784" w:rsidP="004059C5">
            <w:pPr>
              <w:rPr>
                <w:rFonts w:eastAsia="Arial Narrow"/>
                <w:b/>
                <w:bCs/>
                <w:sz w:val="24"/>
                <w:szCs w:val="24"/>
              </w:rPr>
            </w:pPr>
            <w:r w:rsidRPr="000A354D">
              <w:rPr>
                <w:b/>
                <w:bCs/>
                <w:sz w:val="24"/>
                <w:szCs w:val="24"/>
              </w:rPr>
              <w:t>47.0</w:t>
            </w:r>
          </w:p>
        </w:tc>
        <w:tc>
          <w:tcPr>
            <w:tcW w:w="1080" w:type="dxa"/>
            <w:tcBorders>
              <w:top w:val="nil"/>
              <w:left w:val="nil"/>
              <w:bottom w:val="nil"/>
              <w:right w:val="nil"/>
            </w:tcBorders>
            <w:shd w:val="clear" w:color="auto" w:fill="auto"/>
            <w:tcMar>
              <w:top w:w="0" w:type="dxa"/>
              <w:left w:w="40" w:type="dxa"/>
              <w:bottom w:w="0" w:type="dxa"/>
              <w:right w:w="40" w:type="dxa"/>
            </w:tcMar>
          </w:tcPr>
          <w:p w14:paraId="38A612F6" w14:textId="74BD0FDA" w:rsidR="00D57784" w:rsidRPr="003A3CA9" w:rsidRDefault="00D57784" w:rsidP="004059C5">
            <w:pPr>
              <w:rPr>
                <w:rFonts w:eastAsia="Arial Narrow"/>
                <w:sz w:val="24"/>
                <w:szCs w:val="24"/>
              </w:rPr>
            </w:pPr>
            <w:r w:rsidRPr="003A3CA9">
              <w:rPr>
                <w:sz w:val="24"/>
                <w:szCs w:val="24"/>
              </w:rPr>
              <w:t>1,449</w:t>
            </w:r>
          </w:p>
        </w:tc>
        <w:tc>
          <w:tcPr>
            <w:tcW w:w="900" w:type="dxa"/>
            <w:tcBorders>
              <w:top w:val="nil"/>
              <w:left w:val="nil"/>
              <w:bottom w:val="nil"/>
              <w:right w:val="nil"/>
            </w:tcBorders>
            <w:shd w:val="clear" w:color="auto" w:fill="auto"/>
            <w:tcMar>
              <w:top w:w="0" w:type="dxa"/>
              <w:left w:w="40" w:type="dxa"/>
              <w:bottom w:w="0" w:type="dxa"/>
              <w:right w:w="40" w:type="dxa"/>
            </w:tcMar>
          </w:tcPr>
          <w:p w14:paraId="56322E53" w14:textId="2DD894FA" w:rsidR="00D57784" w:rsidRPr="003A3CA9" w:rsidRDefault="00D57784" w:rsidP="004059C5">
            <w:pPr>
              <w:rPr>
                <w:rFonts w:eastAsia="Arial Narrow"/>
                <w:sz w:val="24"/>
                <w:szCs w:val="24"/>
              </w:rPr>
            </w:pPr>
            <w:r w:rsidRPr="003A3CA9">
              <w:rPr>
                <w:sz w:val="24"/>
                <w:szCs w:val="24"/>
              </w:rPr>
              <w:t>2,415</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E280084" w14:textId="44330DDA" w:rsidR="00D57784" w:rsidRPr="000A354D" w:rsidRDefault="00D57784" w:rsidP="004059C5">
            <w:pPr>
              <w:rPr>
                <w:rFonts w:eastAsia="Arial Narrow"/>
                <w:b/>
                <w:bCs/>
                <w:sz w:val="24"/>
                <w:szCs w:val="24"/>
              </w:rPr>
            </w:pPr>
            <w:r w:rsidRPr="000A354D">
              <w:rPr>
                <w:b/>
                <w:bCs/>
                <w:sz w:val="24"/>
                <w:szCs w:val="24"/>
              </w:rPr>
              <w:t>37.5</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3FA8A40A" w14:textId="2BCD1366" w:rsidR="00D57784" w:rsidRPr="000A354D" w:rsidRDefault="00D57784" w:rsidP="004059C5">
            <w:pPr>
              <w:rPr>
                <w:rFonts w:eastAsia="Arial Narrow"/>
                <w:b/>
                <w:bCs/>
                <w:sz w:val="24"/>
                <w:szCs w:val="24"/>
              </w:rPr>
            </w:pPr>
            <w:r w:rsidRPr="000A354D">
              <w:rPr>
                <w:b/>
                <w:bCs/>
                <w:sz w:val="24"/>
                <w:szCs w:val="24"/>
              </w:rPr>
              <w:t>38.3</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43A9F68A" w14:textId="77777777" w:rsidR="00D57784" w:rsidRPr="00672AFC" w:rsidRDefault="00D57784"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6A63DCFA" w14:textId="2EBC43A3" w:rsidR="00D57784" w:rsidRPr="00672AFC" w:rsidRDefault="00D57784" w:rsidP="004059C5">
            <w:pPr>
              <w:rPr>
                <w:rFonts w:eastAsia="Arial Narrow"/>
                <w:sz w:val="24"/>
                <w:szCs w:val="24"/>
              </w:rPr>
            </w:pPr>
            <w:r w:rsidRPr="003A3CA9">
              <w:rPr>
                <w:sz w:val="24"/>
                <w:szCs w:val="24"/>
              </w:rPr>
              <w:t>66</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142162A7" w14:textId="2D1AA8DF" w:rsidR="00D57784" w:rsidRPr="00672AFC" w:rsidRDefault="00D57784" w:rsidP="004059C5">
            <w:pPr>
              <w:rPr>
                <w:rFonts w:eastAsia="Arial Narrow"/>
                <w:sz w:val="24"/>
                <w:szCs w:val="24"/>
              </w:rPr>
            </w:pPr>
            <w:r w:rsidRPr="003A3CA9">
              <w:rPr>
                <w:sz w:val="24"/>
                <w:szCs w:val="24"/>
              </w:rPr>
              <w:t>67</w:t>
            </w:r>
          </w:p>
        </w:tc>
      </w:tr>
      <w:tr w:rsidR="00D57784" w:rsidRPr="00672AFC" w14:paraId="6CC7B5EB" w14:textId="77777777" w:rsidTr="000A354D">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2240A922" w14:textId="77777777" w:rsidR="00D57784" w:rsidRPr="003A3CA9" w:rsidRDefault="00D57784" w:rsidP="004059C5">
            <w:pPr>
              <w:rPr>
                <w:rFonts w:eastAsia="Arial Narrow"/>
                <w:sz w:val="24"/>
                <w:szCs w:val="24"/>
              </w:rPr>
            </w:pPr>
            <w:r w:rsidRPr="003A3CA9">
              <w:rPr>
                <w:sz w:val="24"/>
                <w:szCs w:val="24"/>
              </w:rPr>
              <w:t>2019-20</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25A549B5" w14:textId="19AC65CC" w:rsidR="00D57784" w:rsidRPr="003A3CA9" w:rsidRDefault="00D57784" w:rsidP="004059C5">
            <w:pPr>
              <w:rPr>
                <w:rFonts w:eastAsia="Arial Narrow"/>
                <w:sz w:val="24"/>
                <w:szCs w:val="24"/>
              </w:rPr>
            </w:pPr>
            <w:r w:rsidRPr="003A3CA9">
              <w:rPr>
                <w:sz w:val="24"/>
                <w:szCs w:val="24"/>
              </w:rPr>
              <w:t>183</w:t>
            </w:r>
          </w:p>
        </w:tc>
        <w:tc>
          <w:tcPr>
            <w:tcW w:w="990" w:type="dxa"/>
            <w:tcBorders>
              <w:top w:val="nil"/>
              <w:left w:val="nil"/>
              <w:bottom w:val="nil"/>
              <w:right w:val="nil"/>
            </w:tcBorders>
            <w:shd w:val="clear" w:color="auto" w:fill="auto"/>
            <w:tcMar>
              <w:top w:w="0" w:type="dxa"/>
              <w:left w:w="40" w:type="dxa"/>
              <w:bottom w:w="0" w:type="dxa"/>
              <w:right w:w="40" w:type="dxa"/>
            </w:tcMar>
          </w:tcPr>
          <w:p w14:paraId="51095BC0" w14:textId="3198180F" w:rsidR="00D57784" w:rsidRPr="003A3CA9" w:rsidRDefault="00D57784" w:rsidP="004059C5">
            <w:pPr>
              <w:rPr>
                <w:rFonts w:eastAsia="Arial Narrow"/>
                <w:sz w:val="24"/>
                <w:szCs w:val="24"/>
              </w:rPr>
            </w:pPr>
            <w:r w:rsidRPr="003A3CA9">
              <w:rPr>
                <w:sz w:val="24"/>
                <w:szCs w:val="24"/>
              </w:rPr>
              <w:t>167</w:t>
            </w:r>
          </w:p>
        </w:tc>
        <w:tc>
          <w:tcPr>
            <w:tcW w:w="1080" w:type="dxa"/>
            <w:tcBorders>
              <w:top w:val="nil"/>
              <w:left w:val="nil"/>
              <w:bottom w:val="nil"/>
              <w:right w:val="nil"/>
            </w:tcBorders>
            <w:shd w:val="clear" w:color="auto" w:fill="auto"/>
            <w:tcMar>
              <w:top w:w="0" w:type="dxa"/>
              <w:left w:w="40" w:type="dxa"/>
              <w:bottom w:w="0" w:type="dxa"/>
              <w:right w:w="40" w:type="dxa"/>
            </w:tcMar>
          </w:tcPr>
          <w:p w14:paraId="6F11BB06" w14:textId="4F2218EB" w:rsidR="00D57784" w:rsidRPr="000A354D" w:rsidRDefault="00D57784" w:rsidP="004059C5">
            <w:pPr>
              <w:rPr>
                <w:rFonts w:eastAsia="Arial Narrow"/>
                <w:b/>
                <w:bCs/>
                <w:sz w:val="24"/>
                <w:szCs w:val="24"/>
              </w:rPr>
            </w:pPr>
            <w:r w:rsidRPr="000A354D">
              <w:rPr>
                <w:b/>
                <w:bCs/>
                <w:sz w:val="24"/>
                <w:szCs w:val="24"/>
              </w:rPr>
              <w:t>52.3</w:t>
            </w:r>
          </w:p>
        </w:tc>
        <w:tc>
          <w:tcPr>
            <w:tcW w:w="1080" w:type="dxa"/>
            <w:tcBorders>
              <w:top w:val="nil"/>
              <w:left w:val="nil"/>
              <w:bottom w:val="nil"/>
              <w:right w:val="nil"/>
            </w:tcBorders>
            <w:shd w:val="clear" w:color="auto" w:fill="auto"/>
            <w:tcMar>
              <w:top w:w="0" w:type="dxa"/>
              <w:left w:w="40" w:type="dxa"/>
              <w:bottom w:w="0" w:type="dxa"/>
              <w:right w:w="40" w:type="dxa"/>
            </w:tcMar>
          </w:tcPr>
          <w:p w14:paraId="1640D310" w14:textId="524BFCC6" w:rsidR="00D57784" w:rsidRPr="003A3CA9" w:rsidRDefault="00D57784" w:rsidP="004059C5">
            <w:pPr>
              <w:rPr>
                <w:rFonts w:eastAsia="Arial Narrow"/>
                <w:sz w:val="24"/>
                <w:szCs w:val="24"/>
              </w:rPr>
            </w:pPr>
            <w:r w:rsidRPr="003A3CA9">
              <w:rPr>
                <w:sz w:val="24"/>
                <w:szCs w:val="24"/>
              </w:rPr>
              <w:t>1,384</w:t>
            </w:r>
          </w:p>
        </w:tc>
        <w:tc>
          <w:tcPr>
            <w:tcW w:w="900" w:type="dxa"/>
            <w:tcBorders>
              <w:top w:val="nil"/>
              <w:left w:val="nil"/>
              <w:bottom w:val="nil"/>
              <w:right w:val="nil"/>
            </w:tcBorders>
            <w:shd w:val="clear" w:color="auto" w:fill="auto"/>
            <w:tcMar>
              <w:top w:w="0" w:type="dxa"/>
              <w:left w:w="40" w:type="dxa"/>
              <w:bottom w:w="0" w:type="dxa"/>
              <w:right w:w="40" w:type="dxa"/>
            </w:tcMar>
          </w:tcPr>
          <w:p w14:paraId="4FEDC648" w14:textId="042C42F3" w:rsidR="00D57784" w:rsidRPr="003A3CA9" w:rsidRDefault="00D57784" w:rsidP="004059C5">
            <w:pPr>
              <w:rPr>
                <w:rFonts w:eastAsia="Arial Narrow"/>
                <w:sz w:val="24"/>
                <w:szCs w:val="24"/>
              </w:rPr>
            </w:pPr>
            <w:r w:rsidRPr="003A3CA9">
              <w:rPr>
                <w:sz w:val="24"/>
                <w:szCs w:val="24"/>
              </w:rPr>
              <w:t>2,200</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FDC9E35" w14:textId="774A9E79" w:rsidR="00D57784" w:rsidRPr="000A354D" w:rsidRDefault="00D57784" w:rsidP="004059C5">
            <w:pPr>
              <w:rPr>
                <w:rFonts w:eastAsia="Arial Narrow"/>
                <w:b/>
                <w:bCs/>
                <w:sz w:val="24"/>
                <w:szCs w:val="24"/>
              </w:rPr>
            </w:pPr>
            <w:r w:rsidRPr="000A354D">
              <w:rPr>
                <w:b/>
                <w:bCs/>
                <w:sz w:val="24"/>
                <w:szCs w:val="24"/>
              </w:rPr>
              <w:t>38.6</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7DAE403A" w14:textId="3506B186" w:rsidR="00D57784" w:rsidRPr="000A354D" w:rsidRDefault="00D57784" w:rsidP="004059C5">
            <w:pPr>
              <w:rPr>
                <w:rFonts w:eastAsia="Arial Narrow"/>
                <w:b/>
                <w:bCs/>
                <w:sz w:val="24"/>
                <w:szCs w:val="24"/>
              </w:rPr>
            </w:pPr>
            <w:r w:rsidRPr="000A354D">
              <w:rPr>
                <w:b/>
                <w:bCs/>
                <w:sz w:val="24"/>
                <w:szCs w:val="24"/>
              </w:rPr>
              <w:t>39.8</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20E2DD58" w14:textId="77777777" w:rsidR="00D57784" w:rsidRPr="00672AFC" w:rsidRDefault="00D57784"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3A523E94" w14:textId="45CB5E3E" w:rsidR="00D57784" w:rsidRPr="00672AFC" w:rsidRDefault="00D57784" w:rsidP="004059C5">
            <w:pPr>
              <w:rPr>
                <w:rFonts w:eastAsia="Arial Narrow"/>
                <w:sz w:val="24"/>
                <w:szCs w:val="24"/>
              </w:rPr>
            </w:pPr>
            <w:r w:rsidRPr="003A3CA9">
              <w:rPr>
                <w:sz w:val="24"/>
                <w:szCs w:val="24"/>
              </w:rPr>
              <w:t>60</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003783CB" w14:textId="4EC46121" w:rsidR="00D57784" w:rsidRPr="00672AFC" w:rsidRDefault="00D57784" w:rsidP="004059C5">
            <w:pPr>
              <w:rPr>
                <w:rFonts w:eastAsia="Arial Narrow"/>
                <w:sz w:val="24"/>
                <w:szCs w:val="24"/>
              </w:rPr>
            </w:pPr>
            <w:r w:rsidRPr="003A3CA9">
              <w:rPr>
                <w:sz w:val="24"/>
                <w:szCs w:val="24"/>
              </w:rPr>
              <w:t>60</w:t>
            </w:r>
          </w:p>
        </w:tc>
      </w:tr>
      <w:tr w:rsidR="00D57784" w:rsidRPr="00672AFC" w14:paraId="4857D39C" w14:textId="77777777" w:rsidTr="000A354D">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49AFAE6" w14:textId="77777777" w:rsidR="00D57784" w:rsidRPr="003A3CA9" w:rsidRDefault="00D57784" w:rsidP="004059C5">
            <w:pPr>
              <w:rPr>
                <w:rFonts w:eastAsia="Arial Narrow"/>
                <w:sz w:val="24"/>
                <w:szCs w:val="24"/>
              </w:rPr>
            </w:pPr>
            <w:r w:rsidRPr="003A3CA9">
              <w:rPr>
                <w:sz w:val="24"/>
                <w:szCs w:val="24"/>
              </w:rPr>
              <w:lastRenderedPageBreak/>
              <w:t>2020-21</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8981B74" w14:textId="7A8198AF" w:rsidR="00D57784" w:rsidRPr="003A3CA9" w:rsidRDefault="00D57784" w:rsidP="004059C5">
            <w:pPr>
              <w:rPr>
                <w:rFonts w:eastAsia="Arial Narrow"/>
                <w:sz w:val="24"/>
                <w:szCs w:val="24"/>
              </w:rPr>
            </w:pPr>
            <w:r w:rsidRPr="003A3CA9">
              <w:rPr>
                <w:sz w:val="24"/>
                <w:szCs w:val="24"/>
              </w:rPr>
              <w:t>138</w:t>
            </w:r>
          </w:p>
        </w:tc>
        <w:tc>
          <w:tcPr>
            <w:tcW w:w="990" w:type="dxa"/>
            <w:tcBorders>
              <w:top w:val="nil"/>
              <w:left w:val="nil"/>
              <w:bottom w:val="nil"/>
              <w:right w:val="nil"/>
            </w:tcBorders>
            <w:shd w:val="clear" w:color="auto" w:fill="auto"/>
            <w:tcMar>
              <w:top w:w="0" w:type="dxa"/>
              <w:left w:w="40" w:type="dxa"/>
              <w:bottom w:w="0" w:type="dxa"/>
              <w:right w:w="40" w:type="dxa"/>
            </w:tcMar>
          </w:tcPr>
          <w:p w14:paraId="4E61F912" w14:textId="101ACE25" w:rsidR="00D57784" w:rsidRPr="003A3CA9" w:rsidRDefault="00D57784" w:rsidP="004059C5">
            <w:pPr>
              <w:rPr>
                <w:rFonts w:eastAsia="Arial Narrow"/>
                <w:sz w:val="24"/>
                <w:szCs w:val="24"/>
              </w:rPr>
            </w:pPr>
            <w:r w:rsidRPr="003A3CA9">
              <w:rPr>
                <w:sz w:val="24"/>
                <w:szCs w:val="24"/>
              </w:rPr>
              <w:t>154</w:t>
            </w:r>
          </w:p>
        </w:tc>
        <w:tc>
          <w:tcPr>
            <w:tcW w:w="1080" w:type="dxa"/>
            <w:tcBorders>
              <w:top w:val="nil"/>
              <w:left w:val="nil"/>
              <w:bottom w:val="nil"/>
              <w:right w:val="nil"/>
            </w:tcBorders>
            <w:shd w:val="clear" w:color="auto" w:fill="auto"/>
            <w:tcMar>
              <w:top w:w="0" w:type="dxa"/>
              <w:left w:w="40" w:type="dxa"/>
              <w:bottom w:w="0" w:type="dxa"/>
              <w:right w:w="40" w:type="dxa"/>
            </w:tcMar>
          </w:tcPr>
          <w:p w14:paraId="1F9D0FC4" w14:textId="4676F4EF" w:rsidR="00D57784" w:rsidRPr="000A354D" w:rsidRDefault="00D57784" w:rsidP="004059C5">
            <w:pPr>
              <w:rPr>
                <w:rFonts w:eastAsia="Arial Narrow"/>
                <w:b/>
                <w:bCs/>
                <w:sz w:val="24"/>
                <w:szCs w:val="24"/>
              </w:rPr>
            </w:pPr>
            <w:r w:rsidRPr="000A354D">
              <w:rPr>
                <w:b/>
                <w:bCs/>
                <w:sz w:val="24"/>
                <w:szCs w:val="24"/>
              </w:rPr>
              <w:t>47.3</w:t>
            </w:r>
          </w:p>
        </w:tc>
        <w:tc>
          <w:tcPr>
            <w:tcW w:w="1080" w:type="dxa"/>
            <w:tcBorders>
              <w:top w:val="nil"/>
              <w:left w:val="nil"/>
              <w:bottom w:val="nil"/>
              <w:right w:val="nil"/>
            </w:tcBorders>
            <w:shd w:val="clear" w:color="auto" w:fill="auto"/>
            <w:tcMar>
              <w:top w:w="0" w:type="dxa"/>
              <w:left w:w="40" w:type="dxa"/>
              <w:bottom w:w="0" w:type="dxa"/>
              <w:right w:w="40" w:type="dxa"/>
            </w:tcMar>
          </w:tcPr>
          <w:p w14:paraId="67729F14" w14:textId="63F8FFB1" w:rsidR="00D57784" w:rsidRPr="003A3CA9" w:rsidRDefault="00D57784" w:rsidP="004059C5">
            <w:pPr>
              <w:rPr>
                <w:rFonts w:eastAsia="Arial Narrow"/>
                <w:sz w:val="24"/>
                <w:szCs w:val="24"/>
              </w:rPr>
            </w:pPr>
            <w:r w:rsidRPr="003A3CA9">
              <w:rPr>
                <w:sz w:val="24"/>
                <w:szCs w:val="24"/>
              </w:rPr>
              <w:t>1,283</w:t>
            </w:r>
          </w:p>
        </w:tc>
        <w:tc>
          <w:tcPr>
            <w:tcW w:w="900" w:type="dxa"/>
            <w:tcBorders>
              <w:top w:val="nil"/>
              <w:left w:val="nil"/>
              <w:bottom w:val="nil"/>
              <w:right w:val="nil"/>
            </w:tcBorders>
            <w:shd w:val="clear" w:color="auto" w:fill="auto"/>
            <w:tcMar>
              <w:top w:w="0" w:type="dxa"/>
              <w:left w:w="40" w:type="dxa"/>
              <w:bottom w:w="0" w:type="dxa"/>
              <w:right w:w="40" w:type="dxa"/>
            </w:tcMar>
          </w:tcPr>
          <w:p w14:paraId="334DAA0B" w14:textId="651B4579" w:rsidR="00D57784" w:rsidRPr="003A3CA9" w:rsidRDefault="00D57784" w:rsidP="004059C5">
            <w:pPr>
              <w:rPr>
                <w:rFonts w:eastAsia="Arial Narrow"/>
                <w:sz w:val="24"/>
                <w:szCs w:val="24"/>
              </w:rPr>
            </w:pPr>
            <w:r w:rsidRPr="003A3CA9">
              <w:rPr>
                <w:sz w:val="24"/>
                <w:szCs w:val="24"/>
              </w:rPr>
              <w:t>2,828</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581316D" w14:textId="0EAF7849" w:rsidR="00D57784" w:rsidRPr="000A354D" w:rsidRDefault="00D57784" w:rsidP="004059C5">
            <w:pPr>
              <w:rPr>
                <w:rFonts w:eastAsia="Arial Narrow"/>
                <w:b/>
                <w:bCs/>
                <w:sz w:val="24"/>
                <w:szCs w:val="24"/>
              </w:rPr>
            </w:pPr>
            <w:r w:rsidRPr="000A354D">
              <w:rPr>
                <w:b/>
                <w:bCs/>
                <w:sz w:val="24"/>
                <w:szCs w:val="24"/>
              </w:rPr>
              <w:t>31.2</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851FCBD" w14:textId="0EF40759" w:rsidR="00D57784" w:rsidRPr="000A354D" w:rsidRDefault="00D57784" w:rsidP="004059C5">
            <w:pPr>
              <w:rPr>
                <w:rFonts w:eastAsia="Arial Narrow"/>
                <w:b/>
                <w:bCs/>
                <w:sz w:val="24"/>
                <w:szCs w:val="24"/>
              </w:rPr>
            </w:pPr>
            <w:r w:rsidRPr="000A354D">
              <w:rPr>
                <w:b/>
                <w:bCs/>
                <w:sz w:val="24"/>
                <w:szCs w:val="24"/>
              </w:rPr>
              <w:t>32.3</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4C59A5D7" w14:textId="77777777" w:rsidR="00D57784" w:rsidRPr="00672AFC" w:rsidRDefault="00D57784"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263C1860" w14:textId="47E2FB11" w:rsidR="00D57784" w:rsidRPr="00672AFC" w:rsidRDefault="00D57784" w:rsidP="004059C5">
            <w:pPr>
              <w:rPr>
                <w:rFonts w:eastAsia="Arial Narrow"/>
                <w:sz w:val="24"/>
                <w:szCs w:val="24"/>
              </w:rPr>
            </w:pPr>
            <w:r w:rsidRPr="003A3CA9">
              <w:rPr>
                <w:sz w:val="24"/>
                <w:szCs w:val="24"/>
              </w:rPr>
              <w:t>37</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6A7FEA99" w14:textId="0232CD6C" w:rsidR="00D57784" w:rsidRPr="00672AFC" w:rsidRDefault="00D57784" w:rsidP="004059C5">
            <w:pPr>
              <w:rPr>
                <w:rFonts w:eastAsia="Arial Narrow"/>
                <w:sz w:val="24"/>
                <w:szCs w:val="24"/>
              </w:rPr>
            </w:pPr>
            <w:r w:rsidRPr="003A3CA9">
              <w:rPr>
                <w:sz w:val="24"/>
                <w:szCs w:val="24"/>
              </w:rPr>
              <w:t>38</w:t>
            </w:r>
          </w:p>
        </w:tc>
      </w:tr>
      <w:tr w:rsidR="00D57784" w:rsidRPr="00672AFC" w14:paraId="0B3D2132" w14:textId="77777777" w:rsidTr="000A354D">
        <w:trPr>
          <w:trHeight w:val="279"/>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C5DF451" w14:textId="77777777" w:rsidR="00D57784" w:rsidRPr="003A3CA9" w:rsidRDefault="00D57784" w:rsidP="004059C5">
            <w:pPr>
              <w:rPr>
                <w:rFonts w:eastAsia="Arial Narrow"/>
                <w:sz w:val="24"/>
                <w:szCs w:val="24"/>
              </w:rPr>
            </w:pPr>
            <w:r w:rsidRPr="003A3CA9">
              <w:rPr>
                <w:sz w:val="24"/>
                <w:szCs w:val="24"/>
              </w:rPr>
              <w:t>2021-22</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B72AFCC" w14:textId="7287862D" w:rsidR="00D57784" w:rsidRPr="003A3CA9" w:rsidRDefault="00D57784" w:rsidP="004059C5">
            <w:pPr>
              <w:rPr>
                <w:rFonts w:eastAsia="Arial Narrow"/>
                <w:sz w:val="24"/>
                <w:szCs w:val="24"/>
              </w:rPr>
            </w:pPr>
            <w:r w:rsidRPr="003A3CA9">
              <w:rPr>
                <w:sz w:val="24"/>
                <w:szCs w:val="24"/>
              </w:rPr>
              <w:t>113</w:t>
            </w:r>
          </w:p>
        </w:tc>
        <w:tc>
          <w:tcPr>
            <w:tcW w:w="990" w:type="dxa"/>
            <w:tcBorders>
              <w:top w:val="nil"/>
              <w:left w:val="nil"/>
              <w:bottom w:val="nil"/>
              <w:right w:val="nil"/>
            </w:tcBorders>
            <w:shd w:val="clear" w:color="auto" w:fill="auto"/>
            <w:tcMar>
              <w:top w:w="0" w:type="dxa"/>
              <w:left w:w="40" w:type="dxa"/>
              <w:bottom w:w="0" w:type="dxa"/>
              <w:right w:w="40" w:type="dxa"/>
            </w:tcMar>
          </w:tcPr>
          <w:p w14:paraId="29CF265D" w14:textId="52B2FC29" w:rsidR="00D57784" w:rsidRPr="003A3CA9" w:rsidRDefault="00D57784" w:rsidP="004059C5">
            <w:pPr>
              <w:rPr>
                <w:rFonts w:eastAsia="Arial Narrow"/>
                <w:sz w:val="24"/>
                <w:szCs w:val="24"/>
              </w:rPr>
            </w:pPr>
            <w:r w:rsidRPr="003A3CA9">
              <w:rPr>
                <w:sz w:val="24"/>
                <w:szCs w:val="24"/>
              </w:rPr>
              <w:t>150</w:t>
            </w:r>
          </w:p>
        </w:tc>
        <w:tc>
          <w:tcPr>
            <w:tcW w:w="1080" w:type="dxa"/>
            <w:tcBorders>
              <w:top w:val="nil"/>
              <w:left w:val="nil"/>
              <w:bottom w:val="nil"/>
              <w:right w:val="nil"/>
            </w:tcBorders>
            <w:shd w:val="clear" w:color="auto" w:fill="auto"/>
            <w:tcMar>
              <w:top w:w="0" w:type="dxa"/>
              <w:left w:w="40" w:type="dxa"/>
              <w:bottom w:w="0" w:type="dxa"/>
              <w:right w:w="40" w:type="dxa"/>
            </w:tcMar>
          </w:tcPr>
          <w:p w14:paraId="0AFF7E01" w14:textId="5A11F790" w:rsidR="00D57784" w:rsidRPr="000A354D" w:rsidRDefault="00D57784" w:rsidP="004059C5">
            <w:pPr>
              <w:rPr>
                <w:rFonts w:eastAsia="Arial Narrow"/>
                <w:b/>
                <w:bCs/>
                <w:sz w:val="24"/>
                <w:szCs w:val="24"/>
              </w:rPr>
            </w:pPr>
            <w:r w:rsidRPr="000A354D">
              <w:rPr>
                <w:b/>
                <w:bCs/>
                <w:sz w:val="24"/>
                <w:szCs w:val="24"/>
              </w:rPr>
              <w:t>43.0</w:t>
            </w:r>
          </w:p>
        </w:tc>
        <w:tc>
          <w:tcPr>
            <w:tcW w:w="1080" w:type="dxa"/>
            <w:tcBorders>
              <w:top w:val="nil"/>
              <w:left w:val="nil"/>
              <w:bottom w:val="nil"/>
              <w:right w:val="nil"/>
            </w:tcBorders>
            <w:shd w:val="clear" w:color="auto" w:fill="auto"/>
            <w:tcMar>
              <w:top w:w="0" w:type="dxa"/>
              <w:left w:w="40" w:type="dxa"/>
              <w:bottom w:w="0" w:type="dxa"/>
              <w:right w:w="40" w:type="dxa"/>
            </w:tcMar>
          </w:tcPr>
          <w:p w14:paraId="06919308" w14:textId="57672E73" w:rsidR="00D57784" w:rsidRPr="003A3CA9" w:rsidRDefault="00D57784" w:rsidP="004059C5">
            <w:pPr>
              <w:rPr>
                <w:rFonts w:eastAsia="Arial Narrow"/>
                <w:sz w:val="24"/>
                <w:szCs w:val="24"/>
              </w:rPr>
            </w:pPr>
            <w:r w:rsidRPr="003A3CA9">
              <w:rPr>
                <w:sz w:val="24"/>
                <w:szCs w:val="24"/>
              </w:rPr>
              <w:t>960</w:t>
            </w:r>
          </w:p>
        </w:tc>
        <w:tc>
          <w:tcPr>
            <w:tcW w:w="900" w:type="dxa"/>
            <w:tcBorders>
              <w:top w:val="nil"/>
              <w:left w:val="nil"/>
              <w:bottom w:val="nil"/>
              <w:right w:val="nil"/>
            </w:tcBorders>
            <w:shd w:val="clear" w:color="auto" w:fill="auto"/>
            <w:tcMar>
              <w:top w:w="0" w:type="dxa"/>
              <w:left w:w="40" w:type="dxa"/>
              <w:bottom w:w="0" w:type="dxa"/>
              <w:right w:w="40" w:type="dxa"/>
            </w:tcMar>
          </w:tcPr>
          <w:p w14:paraId="19C242E5" w14:textId="0F0051D8" w:rsidR="00D57784" w:rsidRPr="003A3CA9" w:rsidRDefault="00D57784" w:rsidP="004059C5">
            <w:pPr>
              <w:rPr>
                <w:rFonts w:eastAsia="Arial Narrow"/>
                <w:sz w:val="24"/>
                <w:szCs w:val="24"/>
              </w:rPr>
            </w:pPr>
            <w:r w:rsidRPr="003A3CA9">
              <w:rPr>
                <w:sz w:val="24"/>
                <w:szCs w:val="24"/>
              </w:rPr>
              <w:t>2,297</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C8D0C61" w14:textId="1E92CB09" w:rsidR="00D57784" w:rsidRPr="000A354D" w:rsidRDefault="00D57784" w:rsidP="004059C5">
            <w:pPr>
              <w:rPr>
                <w:rFonts w:eastAsia="Arial Narrow"/>
                <w:b/>
                <w:bCs/>
                <w:sz w:val="24"/>
                <w:szCs w:val="24"/>
              </w:rPr>
            </w:pPr>
            <w:r w:rsidRPr="000A354D">
              <w:rPr>
                <w:b/>
                <w:bCs/>
                <w:sz w:val="24"/>
                <w:szCs w:val="24"/>
              </w:rPr>
              <w:t>29.5</w:t>
            </w:r>
          </w:p>
        </w:tc>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A20C020" w14:textId="5C8AE048" w:rsidR="00D57784" w:rsidRPr="000A354D" w:rsidRDefault="00D57784" w:rsidP="004059C5">
            <w:pPr>
              <w:rPr>
                <w:rFonts w:eastAsia="Arial Narrow"/>
                <w:b/>
                <w:bCs/>
                <w:sz w:val="24"/>
                <w:szCs w:val="24"/>
              </w:rPr>
            </w:pPr>
            <w:r w:rsidRPr="000A354D">
              <w:rPr>
                <w:b/>
                <w:bCs/>
                <w:sz w:val="24"/>
                <w:szCs w:val="24"/>
              </w:rPr>
              <w:t>30.5</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35777221" w14:textId="77777777" w:rsidR="00D57784" w:rsidRPr="00672AFC" w:rsidRDefault="00D57784" w:rsidP="004059C5">
            <w:pPr>
              <w:rPr>
                <w:sz w:val="24"/>
                <w:szCs w:val="24"/>
              </w:rPr>
            </w:pPr>
          </w:p>
        </w:tc>
        <w:tc>
          <w:tcPr>
            <w:tcW w:w="990" w:type="dxa"/>
            <w:tcBorders>
              <w:top w:val="nil"/>
              <w:left w:val="single" w:sz="4" w:space="0" w:color="auto"/>
              <w:bottom w:val="nil"/>
              <w:right w:val="nil"/>
            </w:tcBorders>
            <w:shd w:val="clear" w:color="auto" w:fill="auto"/>
            <w:tcMar>
              <w:top w:w="0" w:type="dxa"/>
              <w:left w:w="40" w:type="dxa"/>
              <w:bottom w:w="0" w:type="dxa"/>
              <w:right w:w="40" w:type="dxa"/>
            </w:tcMar>
            <w:vAlign w:val="bottom"/>
          </w:tcPr>
          <w:p w14:paraId="4262220C" w14:textId="6CCA22A7" w:rsidR="00D57784" w:rsidRPr="00672AFC" w:rsidRDefault="00D57784" w:rsidP="004059C5">
            <w:pPr>
              <w:rPr>
                <w:rFonts w:eastAsia="Arial Narrow"/>
                <w:sz w:val="24"/>
                <w:szCs w:val="24"/>
              </w:rPr>
            </w:pPr>
            <w:r w:rsidRPr="003A3CA9">
              <w:rPr>
                <w:sz w:val="24"/>
                <w:szCs w:val="24"/>
              </w:rPr>
              <w:t>23</w:t>
            </w:r>
          </w:p>
        </w:tc>
        <w:tc>
          <w:tcPr>
            <w:tcW w:w="810" w:type="dxa"/>
            <w:tcBorders>
              <w:top w:val="nil"/>
              <w:left w:val="nil"/>
              <w:bottom w:val="nil"/>
              <w:right w:val="single" w:sz="4" w:space="0" w:color="auto"/>
            </w:tcBorders>
            <w:shd w:val="clear" w:color="auto" w:fill="auto"/>
            <w:tcMar>
              <w:top w:w="0" w:type="dxa"/>
              <w:left w:w="40" w:type="dxa"/>
              <w:bottom w:w="0" w:type="dxa"/>
              <w:right w:w="40" w:type="dxa"/>
            </w:tcMar>
            <w:vAlign w:val="bottom"/>
          </w:tcPr>
          <w:p w14:paraId="49C0F9D4" w14:textId="1BD194E3" w:rsidR="00D57784" w:rsidRPr="00672AFC" w:rsidRDefault="00D57784" w:rsidP="004059C5">
            <w:pPr>
              <w:rPr>
                <w:rFonts w:eastAsia="Arial Narrow"/>
                <w:sz w:val="24"/>
                <w:szCs w:val="24"/>
              </w:rPr>
            </w:pPr>
            <w:r w:rsidRPr="003A3CA9">
              <w:rPr>
                <w:sz w:val="24"/>
                <w:szCs w:val="24"/>
              </w:rPr>
              <w:t>23</w:t>
            </w:r>
          </w:p>
        </w:tc>
      </w:tr>
      <w:tr w:rsidR="00D57784" w:rsidRPr="00672AFC" w14:paraId="29AC1D69" w14:textId="77777777" w:rsidTr="000A354D">
        <w:trPr>
          <w:trHeight w:val="279"/>
        </w:trPr>
        <w:tc>
          <w:tcPr>
            <w:tcW w:w="108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432F3336" w14:textId="77777777" w:rsidR="00D57784" w:rsidRPr="003A3CA9" w:rsidRDefault="00D57784" w:rsidP="004059C5">
            <w:pPr>
              <w:rPr>
                <w:sz w:val="24"/>
                <w:szCs w:val="24"/>
              </w:rPr>
            </w:pPr>
            <w:r w:rsidRPr="003A3CA9">
              <w:rPr>
                <w:sz w:val="24"/>
                <w:szCs w:val="24"/>
              </w:rPr>
              <w:t>2022-23</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04CC735D" w14:textId="44B8B288" w:rsidR="00D57784" w:rsidRPr="003A3CA9" w:rsidRDefault="00D57784" w:rsidP="004059C5">
            <w:pPr>
              <w:rPr>
                <w:sz w:val="24"/>
                <w:szCs w:val="24"/>
              </w:rPr>
            </w:pPr>
            <w:r w:rsidRPr="003A3CA9">
              <w:rPr>
                <w:sz w:val="24"/>
                <w:szCs w:val="24"/>
              </w:rPr>
              <w:t>113</w:t>
            </w:r>
          </w:p>
        </w:tc>
        <w:tc>
          <w:tcPr>
            <w:tcW w:w="990" w:type="dxa"/>
            <w:tcBorders>
              <w:top w:val="nil"/>
              <w:left w:val="nil"/>
              <w:bottom w:val="single" w:sz="12" w:space="0" w:color="auto"/>
              <w:right w:val="nil"/>
            </w:tcBorders>
            <w:shd w:val="clear" w:color="auto" w:fill="auto"/>
            <w:tcMar>
              <w:top w:w="0" w:type="dxa"/>
              <w:left w:w="40" w:type="dxa"/>
              <w:bottom w:w="0" w:type="dxa"/>
              <w:right w:w="40" w:type="dxa"/>
            </w:tcMar>
          </w:tcPr>
          <w:p w14:paraId="32727AF9" w14:textId="04A304B1" w:rsidR="00D57784" w:rsidRPr="003A3CA9" w:rsidRDefault="00D57784" w:rsidP="004059C5">
            <w:pPr>
              <w:rPr>
                <w:sz w:val="24"/>
                <w:szCs w:val="24"/>
              </w:rPr>
            </w:pPr>
            <w:r w:rsidRPr="003A3CA9">
              <w:rPr>
                <w:sz w:val="24"/>
                <w:szCs w:val="24"/>
              </w:rPr>
              <w:t>164</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6CE4612B" w14:textId="42BBD505" w:rsidR="00D57784" w:rsidRPr="000A354D" w:rsidRDefault="00D57784" w:rsidP="004059C5">
            <w:pPr>
              <w:rPr>
                <w:b/>
                <w:bCs/>
                <w:sz w:val="24"/>
                <w:szCs w:val="24"/>
              </w:rPr>
            </w:pPr>
            <w:r w:rsidRPr="000A354D">
              <w:rPr>
                <w:b/>
                <w:bCs/>
                <w:sz w:val="24"/>
                <w:szCs w:val="24"/>
              </w:rPr>
              <w:t>40.8</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tcPr>
          <w:p w14:paraId="1070B01A" w14:textId="7059D2C5" w:rsidR="00D57784" w:rsidRPr="003A3CA9" w:rsidRDefault="00D57784" w:rsidP="004059C5">
            <w:pPr>
              <w:rPr>
                <w:sz w:val="24"/>
                <w:szCs w:val="24"/>
              </w:rPr>
            </w:pPr>
            <w:r w:rsidRPr="003A3CA9">
              <w:rPr>
                <w:sz w:val="24"/>
                <w:szCs w:val="24"/>
              </w:rPr>
              <w:t>1,024</w:t>
            </w:r>
          </w:p>
        </w:tc>
        <w:tc>
          <w:tcPr>
            <w:tcW w:w="900" w:type="dxa"/>
            <w:tcBorders>
              <w:top w:val="nil"/>
              <w:left w:val="nil"/>
              <w:bottom w:val="single" w:sz="12" w:space="0" w:color="auto"/>
              <w:right w:val="nil"/>
            </w:tcBorders>
            <w:shd w:val="clear" w:color="auto" w:fill="auto"/>
            <w:tcMar>
              <w:top w:w="0" w:type="dxa"/>
              <w:left w:w="40" w:type="dxa"/>
              <w:bottom w:w="0" w:type="dxa"/>
              <w:right w:w="40" w:type="dxa"/>
            </w:tcMar>
          </w:tcPr>
          <w:p w14:paraId="4E208420" w14:textId="7C3B5DB5" w:rsidR="00D57784" w:rsidRPr="003A3CA9" w:rsidRDefault="00D57784" w:rsidP="004059C5">
            <w:pPr>
              <w:rPr>
                <w:sz w:val="24"/>
                <w:szCs w:val="24"/>
              </w:rPr>
            </w:pPr>
            <w:r w:rsidRPr="003A3CA9">
              <w:rPr>
                <w:sz w:val="24"/>
                <w:szCs w:val="24"/>
              </w:rPr>
              <w:t>2,442</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50799FAF" w14:textId="30449DED" w:rsidR="00D57784" w:rsidRPr="000A354D" w:rsidRDefault="00D57784" w:rsidP="004059C5">
            <w:pPr>
              <w:rPr>
                <w:b/>
                <w:bCs/>
                <w:sz w:val="24"/>
                <w:szCs w:val="24"/>
              </w:rPr>
            </w:pPr>
            <w:r w:rsidRPr="000A354D">
              <w:rPr>
                <w:b/>
                <w:bCs/>
                <w:sz w:val="24"/>
                <w:szCs w:val="24"/>
              </w:rPr>
              <w:t>29.5</w:t>
            </w:r>
          </w:p>
        </w:tc>
        <w:tc>
          <w:tcPr>
            <w:tcW w:w="108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64EFD12B" w14:textId="56F79DC9" w:rsidR="00D57784" w:rsidRPr="000A354D" w:rsidRDefault="00D57784" w:rsidP="004059C5">
            <w:pPr>
              <w:rPr>
                <w:b/>
                <w:bCs/>
                <w:sz w:val="24"/>
                <w:szCs w:val="24"/>
              </w:rPr>
            </w:pPr>
            <w:r w:rsidRPr="000A354D">
              <w:rPr>
                <w:b/>
                <w:bCs/>
                <w:sz w:val="24"/>
                <w:szCs w:val="24"/>
              </w:rPr>
              <w:t>30.4</w:t>
            </w:r>
          </w:p>
        </w:tc>
        <w:tc>
          <w:tcPr>
            <w:tcW w:w="360" w:type="dxa"/>
            <w:tcBorders>
              <w:top w:val="nil"/>
              <w:left w:val="nil"/>
              <w:bottom w:val="nil"/>
              <w:right w:val="single" w:sz="6" w:space="0" w:color="000000"/>
            </w:tcBorders>
            <w:shd w:val="clear" w:color="auto" w:fill="auto"/>
            <w:tcMar>
              <w:top w:w="0" w:type="dxa"/>
              <w:left w:w="40" w:type="dxa"/>
              <w:bottom w:w="0" w:type="dxa"/>
              <w:right w:w="40" w:type="dxa"/>
            </w:tcMar>
            <w:vAlign w:val="bottom"/>
          </w:tcPr>
          <w:p w14:paraId="5F383B3B" w14:textId="77777777" w:rsidR="00D57784" w:rsidRPr="00672AFC" w:rsidRDefault="00D57784" w:rsidP="004059C5">
            <w:pPr>
              <w:rPr>
                <w:sz w:val="24"/>
                <w:szCs w:val="24"/>
              </w:rPr>
            </w:pPr>
          </w:p>
        </w:tc>
        <w:tc>
          <w:tcPr>
            <w:tcW w:w="990" w:type="dxa"/>
            <w:tcBorders>
              <w:top w:val="nil"/>
              <w:left w:val="single" w:sz="4" w:space="0" w:color="auto"/>
              <w:bottom w:val="single" w:sz="4" w:space="0" w:color="auto"/>
              <w:right w:val="nil"/>
            </w:tcBorders>
            <w:shd w:val="clear" w:color="auto" w:fill="auto"/>
            <w:tcMar>
              <w:top w:w="0" w:type="dxa"/>
              <w:left w:w="40" w:type="dxa"/>
              <w:bottom w:w="0" w:type="dxa"/>
              <w:right w:w="40" w:type="dxa"/>
            </w:tcMar>
            <w:vAlign w:val="bottom"/>
          </w:tcPr>
          <w:p w14:paraId="0B4533C2" w14:textId="6CB0C9D8" w:rsidR="00D57784" w:rsidRPr="00672AFC" w:rsidRDefault="00D57784" w:rsidP="004059C5">
            <w:pPr>
              <w:rPr>
                <w:sz w:val="24"/>
                <w:szCs w:val="24"/>
              </w:rPr>
            </w:pPr>
            <w:r w:rsidRPr="003A3CA9">
              <w:rPr>
                <w:sz w:val="24"/>
                <w:szCs w:val="24"/>
              </w:rPr>
              <w:t>19</w:t>
            </w:r>
          </w:p>
        </w:tc>
        <w:tc>
          <w:tcPr>
            <w:tcW w:w="810" w:type="dxa"/>
            <w:tcBorders>
              <w:top w:val="nil"/>
              <w:left w:val="nil"/>
              <w:bottom w:val="single" w:sz="4" w:space="0" w:color="auto"/>
              <w:right w:val="single" w:sz="4" w:space="0" w:color="auto"/>
            </w:tcBorders>
            <w:shd w:val="clear" w:color="auto" w:fill="auto"/>
            <w:tcMar>
              <w:top w:w="0" w:type="dxa"/>
              <w:left w:w="40" w:type="dxa"/>
              <w:bottom w:w="0" w:type="dxa"/>
              <w:right w:w="40" w:type="dxa"/>
            </w:tcMar>
            <w:vAlign w:val="bottom"/>
          </w:tcPr>
          <w:p w14:paraId="78DF4D79" w14:textId="05CED195" w:rsidR="00D57784" w:rsidRPr="00672AFC" w:rsidRDefault="00D57784" w:rsidP="004059C5">
            <w:pPr>
              <w:rPr>
                <w:sz w:val="24"/>
                <w:szCs w:val="24"/>
              </w:rPr>
            </w:pPr>
            <w:r w:rsidRPr="003A3CA9">
              <w:rPr>
                <w:sz w:val="24"/>
                <w:szCs w:val="24"/>
              </w:rPr>
              <w:t>19</w:t>
            </w:r>
          </w:p>
        </w:tc>
      </w:tr>
    </w:tbl>
    <w:p w14:paraId="04A3B0D7" w14:textId="2BCD16FD" w:rsidR="004E313B" w:rsidRPr="002026FB" w:rsidRDefault="004E313B" w:rsidP="004059C5">
      <w:pPr>
        <w:spacing w:before="240"/>
      </w:pPr>
      <w:r w:rsidRPr="002026FB">
        <w:rPr>
          <w:rFonts w:ascii="Aptos SemiBold" w:hAnsi="Aptos SemiBold"/>
        </w:rPr>
        <w:t>Source</w:t>
      </w:r>
      <w:r w:rsidRPr="002026FB">
        <w:t>: Parole Board of Canada.</w:t>
      </w:r>
    </w:p>
    <w:bookmarkEnd w:id="142"/>
    <w:p w14:paraId="30937BAB" w14:textId="77777777" w:rsidR="008A1040" w:rsidRPr="002026FB" w:rsidRDefault="008A1040" w:rsidP="001D0567">
      <w:pPr>
        <w:pStyle w:val="CommentText"/>
      </w:pPr>
      <w:r w:rsidRPr="002026FB">
        <w:t>Notes</w:t>
      </w:r>
    </w:p>
    <w:p w14:paraId="24FC0E23" w14:textId="77777777" w:rsidR="008A1040" w:rsidRPr="002026FB" w:rsidRDefault="008A1040" w:rsidP="004059C5">
      <w:r w:rsidRPr="002026FB">
        <w:t>*The grant rate represents the percentage of pre-release reviews resulting in a grant by the Parole Board of Canada.</w:t>
      </w:r>
    </w:p>
    <w:p w14:paraId="29D86DF1" w14:textId="77777777" w:rsidR="00730A8B" w:rsidRPr="002026FB" w:rsidRDefault="00730A8B" w:rsidP="004059C5">
      <w:r w:rsidRPr="002026FB">
        <w:t>**On March 28, 2011, Bill C-59 (</w:t>
      </w:r>
      <w:r w:rsidRPr="002026FB">
        <w:rPr>
          <w:i/>
          <w:iCs/>
        </w:rPr>
        <w:t>Abolition of Early Parole Act</w:t>
      </w:r>
      <w:r w:rsidRPr="002026FB">
        <w:t>) eliminated the accelerated parole review (APR) process, affecting first-time non-violent offenders serving sentences for Schedule II and non-Schedule offences, who in 2011-12 were no longer eligible for an APR review. These offenders are now assessed on general reoffending as compared to the APR risk assessment, which considered the risk of committing a violent offence only. To better illustrate historical trends, APR decisions were excluded.</w:t>
      </w:r>
    </w:p>
    <w:p w14:paraId="74B72556" w14:textId="77777777" w:rsidR="008A1040" w:rsidRPr="002026FB" w:rsidRDefault="008A1040" w:rsidP="004059C5">
      <w:r w:rsidRPr="002026FB">
        <w:t>Day parole is a type of conditional release granted by the Parole Board of Canada in which offenders are permitted to participate in community-based activities in preparation for full parole or statutory release. The conditions require offenders to return nightly to an institution, half-way house, or other location deemed appropriate for managing their risk, unless otherwise authorized by the Parole Board of Canada. Not all offenders apply for day parole, and some apply more than once before being granted day parole.</w:t>
      </w:r>
    </w:p>
    <w:p w14:paraId="31203F2B" w14:textId="77777777" w:rsidR="008A1040" w:rsidRPr="002026FB" w:rsidRDefault="008A1040" w:rsidP="004059C5">
      <w:r w:rsidRPr="002026FB">
        <w:t>Full parole is a type of conditional release granted by the Parole Board of Canada in which the remainder of the sentence is served under supervision in the community. The Parole Board of Canada must review the cases of all offenders for full parole at the time prescribed by legislation, unless the offender advises the Parole Board of Canada in writing that they do not wish to be considered for full parole.</w:t>
      </w:r>
    </w:p>
    <w:p w14:paraId="3D240FE4" w14:textId="77777777" w:rsidR="008A1040" w:rsidRPr="002026FB" w:rsidRDefault="008A1040" w:rsidP="004059C5">
      <w:r w:rsidRPr="002026FB">
        <w:t xml:space="preserve">Not included were offenders in the category ‘Another gender’. </w:t>
      </w:r>
    </w:p>
    <w:p w14:paraId="455B6222" w14:textId="77777777" w:rsidR="008A1040" w:rsidRPr="002026FB" w:rsidRDefault="008A1040" w:rsidP="004059C5">
      <w:r w:rsidRPr="002026FB">
        <w:t xml:space="preserve">Even though comparisons were made between federal regular day parole and full parole grant rates only, they nevertheless contain an APR residual effect between 2011-12 and 2015-16 as a </w:t>
      </w:r>
      <w:r w:rsidRPr="002026FB">
        <w:lastRenderedPageBreak/>
        <w:t>sufficiently large proportion of the APR-affected population was granted regular federal day parole and full parole, perhaps inflating the grant rates.</w:t>
      </w:r>
    </w:p>
    <w:p w14:paraId="1A8F7C4F" w14:textId="562B376D" w:rsidR="00346923" w:rsidRDefault="008A1040" w:rsidP="006E2A33">
      <w:pPr>
        <w:spacing w:line="276" w:lineRule="auto"/>
        <w:rPr>
          <w:rFonts w:ascii="Aptos SemiBold" w:hAnsi="Aptos SemiBold"/>
          <w:sz w:val="30"/>
        </w:rPr>
      </w:pPr>
      <w:r w:rsidRPr="002026FB">
        <w:t>Reported year periods reflect fiscal years. A fiscal year runs from April 1 to March 31 of the following year.</w:t>
      </w:r>
    </w:p>
    <w:p w14:paraId="360EFCFC" w14:textId="77777777" w:rsidR="003C5965" w:rsidRDefault="003C5965">
      <w:pPr>
        <w:spacing w:after="160" w:line="259" w:lineRule="auto"/>
        <w:rPr>
          <w:rFonts w:ascii="Aptos SemiBold" w:hAnsi="Aptos SemiBold"/>
          <w:sz w:val="30"/>
        </w:rPr>
      </w:pPr>
      <w:r>
        <w:br w:type="page"/>
      </w:r>
    </w:p>
    <w:p w14:paraId="7E3C2FC6" w14:textId="0FEDEFA3" w:rsidR="004741ED" w:rsidRPr="002026FB" w:rsidRDefault="004741ED" w:rsidP="004059C5">
      <w:pPr>
        <w:pStyle w:val="Heading3"/>
      </w:pPr>
      <w:bookmarkStart w:id="143" w:name="_Toc190073659"/>
      <w:r w:rsidRPr="002026FB">
        <w:lastRenderedPageBreak/>
        <w:t>Federal day and full parole grant rates by</w:t>
      </w:r>
      <w:r w:rsidR="003C01A6" w:rsidRPr="002026FB">
        <w:t xml:space="preserve"> Indigenous and non-Indigenous offenders</w:t>
      </w:r>
      <w:r w:rsidRPr="002026FB">
        <w:t>: 10-year trend</w:t>
      </w:r>
      <w:bookmarkEnd w:id="143"/>
    </w:p>
    <w:p w14:paraId="56C3D156" w14:textId="2CF42BE0" w:rsidR="008F7C05" w:rsidRPr="002026FB" w:rsidRDefault="008F7C05" w:rsidP="00EE6FA7">
      <w:pPr>
        <w:pStyle w:val="Heading4"/>
      </w:pPr>
      <w:r w:rsidRPr="002026FB">
        <w:rPr>
          <w:rFonts w:ascii="Aptos SemiBold" w:hAnsi="Aptos SemiBold"/>
        </w:rPr>
        <w:t>Figure D4</w:t>
      </w:r>
      <w:r w:rsidR="009E5CEB" w:rsidRPr="002026FB">
        <w:rPr>
          <w:rFonts w:ascii="Aptos SemiBold" w:hAnsi="Aptos SemiBold"/>
        </w:rPr>
        <w:t>.</w:t>
      </w:r>
      <w:r w:rsidRPr="002026FB">
        <w:t xml:space="preserve"> Federal parole grant rates*</w:t>
      </w:r>
      <w:r w:rsidR="00842862" w:rsidRPr="002026FB">
        <w:t xml:space="preserve"> by Indigenous and non-Indigenous offenders</w:t>
      </w:r>
    </w:p>
    <w:p w14:paraId="2FCBCF9A" w14:textId="5DE3577D" w:rsidR="008F7C05" w:rsidRPr="002026FB" w:rsidRDefault="00724549" w:rsidP="004059C5">
      <w:r w:rsidRPr="002026FB">
        <w:rPr>
          <w:noProof/>
        </w:rPr>
        <w:drawing>
          <wp:inline distT="0" distB="0" distL="0" distR="0" wp14:anchorId="5F1DD9F4" wp14:editId="606C9A12">
            <wp:extent cx="6684655" cy="4231758"/>
            <wp:effectExtent l="0" t="0" r="1905" b="0"/>
            <wp:docPr id="13" name="Picture 13" descr="Line graph showing the percentage of federal day parole and full parole grant rates, by Indigenous and non-Indigenous offenders, between fiscal year 2013 to 2014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ine graph showing the percentage of federal day parole and full parole grant rates, by Indigenous and non-Indigenous offenders, between fiscal year 2013 to 2014 and 2022 to 2023. Full data are available in the table below."/>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685514" cy="4232302"/>
                    </a:xfrm>
                    <a:prstGeom prst="rect">
                      <a:avLst/>
                    </a:prstGeom>
                    <a:noFill/>
                    <a:ln>
                      <a:noFill/>
                    </a:ln>
                  </pic:spPr>
                </pic:pic>
              </a:graphicData>
            </a:graphic>
          </wp:inline>
        </w:drawing>
      </w:r>
    </w:p>
    <w:p w14:paraId="78D73851" w14:textId="77777777" w:rsidR="008F7C05" w:rsidRPr="002026FB" w:rsidRDefault="008F7C05" w:rsidP="004059C5">
      <w:pPr>
        <w:spacing w:before="240"/>
      </w:pPr>
      <w:r w:rsidRPr="002026FB">
        <w:rPr>
          <w:rFonts w:ascii="Aptos SemiBold" w:hAnsi="Aptos SemiBold"/>
        </w:rPr>
        <w:t>Source</w:t>
      </w:r>
      <w:r w:rsidRPr="002026FB">
        <w:t>: Parole Board of Canada.</w:t>
      </w:r>
    </w:p>
    <w:p w14:paraId="47D57653" w14:textId="6C2A9C8A" w:rsidR="00E85C79" w:rsidRPr="002026FB" w:rsidRDefault="00E85C79" w:rsidP="004059C5">
      <w:pPr>
        <w:pStyle w:val="Bullets"/>
        <w:spacing w:after="160"/>
      </w:pPr>
      <w:r w:rsidRPr="002026FB">
        <w:t xml:space="preserve">In 2022-23, the federal day parole grant rate increased for Indigenous offenders (74.7%; +2.1%) and remained relatively stable for non-Indigenous offenders (77.6%; +0.8%) compared to 2021-22. </w:t>
      </w:r>
    </w:p>
    <w:p w14:paraId="3CADEFEC" w14:textId="2B88B5C8" w:rsidR="00E85C79" w:rsidRPr="002026FB" w:rsidRDefault="00E85C79" w:rsidP="004059C5">
      <w:pPr>
        <w:pStyle w:val="Bullets"/>
        <w:spacing w:after="160"/>
      </w:pPr>
      <w:r w:rsidRPr="002026FB">
        <w:t>In 2022-23, the federal full parole grant rate decreased</w:t>
      </w:r>
      <w:r w:rsidR="00F3289B" w:rsidRPr="002026FB">
        <w:t xml:space="preserve"> slightly</w:t>
      </w:r>
      <w:r w:rsidRPr="002026FB">
        <w:t xml:space="preserve"> for Indigenous offenders (19.3%; -1.6%) and remained relatively stable for non-Indigenous offenders (33.8%; +0.6%) compared to 2021-22. </w:t>
      </w:r>
    </w:p>
    <w:p w14:paraId="044452AD" w14:textId="77D9F5D1" w:rsidR="008F7C05" w:rsidRPr="002026FB" w:rsidRDefault="00E85C79" w:rsidP="004059C5">
      <w:pPr>
        <w:pStyle w:val="Bullets"/>
      </w:pPr>
      <w:r w:rsidRPr="002026FB">
        <w:t>For each of the past 10 fiscal years (from 2013-14 to 2022-23), lower federal day and full parole grant rates were reported for Indigenous offenders than for non-Indigenous offenders.</w:t>
      </w:r>
    </w:p>
    <w:p w14:paraId="1824ACDA" w14:textId="77777777" w:rsidR="00EA2BCB" w:rsidRDefault="00EA2BCB">
      <w:pPr>
        <w:spacing w:after="160" w:line="259" w:lineRule="auto"/>
        <w:rPr>
          <w:b/>
          <w:szCs w:val="20"/>
        </w:rPr>
      </w:pPr>
      <w:r>
        <w:br w:type="page"/>
      </w:r>
    </w:p>
    <w:p w14:paraId="322A5B89" w14:textId="4B65B6DA" w:rsidR="008F7C05" w:rsidRPr="002026FB" w:rsidRDefault="008F7C05" w:rsidP="001D0567">
      <w:pPr>
        <w:pStyle w:val="CommentText"/>
      </w:pPr>
      <w:r w:rsidRPr="002026FB">
        <w:lastRenderedPageBreak/>
        <w:t>Notes</w:t>
      </w:r>
    </w:p>
    <w:p w14:paraId="11D3128C" w14:textId="77777777" w:rsidR="008F7C05" w:rsidRPr="002026FB" w:rsidRDefault="008F7C05" w:rsidP="004059C5">
      <w:r w:rsidRPr="002026FB">
        <w:t>*The grant rate represents the percentage of pre-release reviews resulting in a grant by the Parole Board of Canada.</w:t>
      </w:r>
    </w:p>
    <w:p w14:paraId="697B48D1" w14:textId="0AA6A3BF" w:rsidR="008F7C05" w:rsidRPr="002026FB" w:rsidRDefault="008F7C05" w:rsidP="004059C5">
      <w:r w:rsidRPr="002026FB">
        <w:t>Day parole is a type of conditional release granted by the Parole Board of Canada in which offenders are permitted to participate in community-based activities in preparation for full parole or statutory release. The conditions require offenders to return nightly to an institution, halfway house, or other location deemed appropriate for managing their risk, unless otherwise authorized by the Parole Board of Canada. Not all offenders apply for day parole, and some apply more than once before being granted day parole.</w:t>
      </w:r>
    </w:p>
    <w:p w14:paraId="39A57077" w14:textId="77777777" w:rsidR="008F7C05" w:rsidRPr="002026FB" w:rsidRDefault="008F7C05" w:rsidP="004059C5">
      <w:r w:rsidRPr="002026FB">
        <w:t>Full parole is a type of conditional release granted by the Parole Board of Canada in which the remainder of the sentence is served under supervision in the community. The Parole Board of Canada must review the cases of all offenders for full parole at the time prescribed by legislation, unless the offender advises the Parole Board of Canada in writing that they do not wish to be considered for full parole.</w:t>
      </w:r>
    </w:p>
    <w:p w14:paraId="1AD84659" w14:textId="77777777" w:rsidR="008F7C05" w:rsidRPr="002026FB" w:rsidRDefault="008F7C05" w:rsidP="004059C5">
      <w:r w:rsidRPr="002026FB">
        <w:t>Even though comparisons were made between federal regular day parole and full parole grant rates only, they nevertheless contain an accelerated parole review (APR) residual effect between 2011-12 and 2015-16 as a sufficiently large proportion of the APR-affected population was granted regular federal day parole and full parole, perhaps inflating the grant rates.</w:t>
      </w:r>
    </w:p>
    <w:p w14:paraId="760F71E3" w14:textId="77777777" w:rsidR="008F7C05" w:rsidRPr="002026FB" w:rsidRDefault="008F7C05" w:rsidP="004059C5">
      <w:r w:rsidRPr="002026FB">
        <w:t>On March 28, 2011, Bill C-59 (</w:t>
      </w:r>
      <w:r w:rsidRPr="002026FB">
        <w:rPr>
          <w:i/>
          <w:iCs/>
        </w:rPr>
        <w:t>Abolition of Early Parole Act</w:t>
      </w:r>
      <w:r w:rsidRPr="002026FB">
        <w:t>) eliminated the accelerated parole review (APR) process, affecting first-time non-violent offenders serving sentences for Schedule II and non-Schedule offences, who in 2011-12 were no longer eligible for an APR review. These offenders are now assessed on general reoffending as compared to the APR risk assessment, which considered the risk of committing a violent offence only. To better illustrate historical trends, APR decisions were excluded.</w:t>
      </w:r>
    </w:p>
    <w:p w14:paraId="4990FC16" w14:textId="26680D65" w:rsidR="00EE6FA7" w:rsidRDefault="008F7C05" w:rsidP="004059C5">
      <w:r w:rsidRPr="002026FB">
        <w:t>Reported year periods reflect fiscal years. A fiscal year runs from April 1 to March 31 of the following year.</w:t>
      </w:r>
    </w:p>
    <w:p w14:paraId="00D6AD71" w14:textId="77777777" w:rsidR="00EE6FA7" w:rsidRDefault="00EE6FA7">
      <w:pPr>
        <w:spacing w:after="160" w:line="259" w:lineRule="auto"/>
      </w:pPr>
      <w:r>
        <w:br w:type="page"/>
      </w:r>
    </w:p>
    <w:p w14:paraId="705204F0" w14:textId="6D69E1EF" w:rsidR="008F7C05" w:rsidRPr="002026FB" w:rsidRDefault="008F7C05" w:rsidP="00EE6FA7">
      <w:pPr>
        <w:pStyle w:val="Heading4"/>
      </w:pPr>
      <w:bookmarkStart w:id="144" w:name="_Hlk188525001"/>
      <w:r w:rsidRPr="002026FB">
        <w:rPr>
          <w:rFonts w:ascii="Aptos SemiBold" w:hAnsi="Aptos SemiBold"/>
        </w:rPr>
        <w:lastRenderedPageBreak/>
        <w:t>Table D4</w:t>
      </w:r>
      <w:r w:rsidR="005F6F0C" w:rsidRPr="002026FB">
        <w:rPr>
          <w:rFonts w:ascii="Aptos SemiBold" w:hAnsi="Aptos SemiBold"/>
        </w:rPr>
        <w:t>a</w:t>
      </w:r>
      <w:r w:rsidR="009E5CEB" w:rsidRPr="002026FB">
        <w:rPr>
          <w:rFonts w:ascii="Aptos SemiBold" w:hAnsi="Aptos SemiBold"/>
        </w:rPr>
        <w:t>.</w:t>
      </w:r>
      <w:r w:rsidRPr="002026FB">
        <w:t xml:space="preserve"> Federal </w:t>
      </w:r>
      <w:r w:rsidR="00577871">
        <w:t xml:space="preserve">day </w:t>
      </w:r>
      <w:r w:rsidRPr="002026FB">
        <w:t>parole grant rates*</w:t>
      </w:r>
      <w:r w:rsidR="004741ED" w:rsidRPr="002026FB">
        <w:t xml:space="preserve"> by offender </w:t>
      </w:r>
      <w:r w:rsidR="00041E38">
        <w:t>race</w:t>
      </w:r>
      <w:r w:rsidR="004741ED" w:rsidRPr="002026FB">
        <w:t xml:space="preserve"> group </w:t>
      </w:r>
    </w:p>
    <w:tbl>
      <w:tblPr>
        <w:tblStyle w:val="TableGrid"/>
        <w:tblW w:w="0" w:type="auto"/>
        <w:tblLook w:val="04A0" w:firstRow="1" w:lastRow="0" w:firstColumn="1" w:lastColumn="0" w:noHBand="0" w:noVBand="1"/>
      </w:tblPr>
      <w:tblGrid>
        <w:gridCol w:w="2070"/>
        <w:gridCol w:w="811"/>
        <w:gridCol w:w="811"/>
        <w:gridCol w:w="811"/>
        <w:gridCol w:w="811"/>
        <w:gridCol w:w="811"/>
        <w:gridCol w:w="811"/>
        <w:gridCol w:w="811"/>
        <w:gridCol w:w="811"/>
        <w:gridCol w:w="811"/>
        <w:gridCol w:w="811"/>
      </w:tblGrid>
      <w:tr w:rsidR="00345A98" w:rsidRPr="002026FB" w14:paraId="34AEACEA" w14:textId="40662C2A" w:rsidTr="00C73291">
        <w:trPr>
          <w:tblHeader/>
        </w:trPr>
        <w:tc>
          <w:tcPr>
            <w:tcW w:w="2070" w:type="dxa"/>
            <w:tcBorders>
              <w:top w:val="single" w:sz="4" w:space="0" w:color="auto"/>
              <w:left w:val="nil"/>
              <w:bottom w:val="nil"/>
              <w:right w:val="nil"/>
            </w:tcBorders>
          </w:tcPr>
          <w:p w14:paraId="45066CD3" w14:textId="31678471" w:rsidR="00345A98" w:rsidRPr="00C16242" w:rsidRDefault="00633E63" w:rsidP="004059C5">
            <w:pPr>
              <w:rPr>
                <w:sz w:val="24"/>
                <w:szCs w:val="24"/>
              </w:rPr>
            </w:pPr>
            <w:r>
              <w:rPr>
                <w:sz w:val="24"/>
                <w:szCs w:val="24"/>
              </w:rPr>
              <w:t>Race group</w:t>
            </w:r>
          </w:p>
        </w:tc>
        <w:tc>
          <w:tcPr>
            <w:tcW w:w="811" w:type="dxa"/>
            <w:tcBorders>
              <w:top w:val="single" w:sz="4" w:space="0" w:color="auto"/>
              <w:left w:val="nil"/>
              <w:bottom w:val="nil"/>
              <w:right w:val="nil"/>
            </w:tcBorders>
          </w:tcPr>
          <w:p w14:paraId="2289B910" w14:textId="77777777" w:rsidR="00345A98" w:rsidRPr="00C16242" w:rsidRDefault="00345A98" w:rsidP="004059C5">
            <w:pPr>
              <w:rPr>
                <w:sz w:val="24"/>
                <w:szCs w:val="24"/>
              </w:rPr>
            </w:pPr>
            <w:r w:rsidRPr="00C16242">
              <w:rPr>
                <w:sz w:val="24"/>
                <w:szCs w:val="24"/>
              </w:rPr>
              <w:t>2013-14</w:t>
            </w:r>
          </w:p>
        </w:tc>
        <w:tc>
          <w:tcPr>
            <w:tcW w:w="811" w:type="dxa"/>
            <w:tcBorders>
              <w:top w:val="single" w:sz="4" w:space="0" w:color="auto"/>
              <w:left w:val="nil"/>
              <w:bottom w:val="nil"/>
              <w:right w:val="nil"/>
            </w:tcBorders>
          </w:tcPr>
          <w:p w14:paraId="188D6F8F" w14:textId="77777777" w:rsidR="00345A98" w:rsidRPr="00C16242" w:rsidRDefault="00345A98" w:rsidP="004059C5">
            <w:pPr>
              <w:rPr>
                <w:sz w:val="24"/>
                <w:szCs w:val="24"/>
              </w:rPr>
            </w:pPr>
            <w:r w:rsidRPr="00C16242">
              <w:rPr>
                <w:sz w:val="24"/>
                <w:szCs w:val="24"/>
              </w:rPr>
              <w:t>2014-15</w:t>
            </w:r>
          </w:p>
        </w:tc>
        <w:tc>
          <w:tcPr>
            <w:tcW w:w="811" w:type="dxa"/>
            <w:tcBorders>
              <w:top w:val="single" w:sz="4" w:space="0" w:color="auto"/>
              <w:left w:val="nil"/>
              <w:bottom w:val="nil"/>
              <w:right w:val="nil"/>
            </w:tcBorders>
          </w:tcPr>
          <w:p w14:paraId="04FD8523" w14:textId="77777777" w:rsidR="00345A98" w:rsidRPr="00C16242" w:rsidRDefault="00345A98" w:rsidP="004059C5">
            <w:pPr>
              <w:rPr>
                <w:sz w:val="24"/>
                <w:szCs w:val="24"/>
              </w:rPr>
            </w:pPr>
            <w:r w:rsidRPr="00C16242">
              <w:rPr>
                <w:sz w:val="24"/>
                <w:szCs w:val="24"/>
              </w:rPr>
              <w:t>2015-16</w:t>
            </w:r>
          </w:p>
        </w:tc>
        <w:tc>
          <w:tcPr>
            <w:tcW w:w="811" w:type="dxa"/>
            <w:tcBorders>
              <w:top w:val="single" w:sz="4" w:space="0" w:color="auto"/>
              <w:left w:val="nil"/>
              <w:bottom w:val="nil"/>
              <w:right w:val="nil"/>
            </w:tcBorders>
          </w:tcPr>
          <w:p w14:paraId="0CE94E6F" w14:textId="77777777" w:rsidR="00345A98" w:rsidRPr="00C16242" w:rsidRDefault="00345A98" w:rsidP="004059C5">
            <w:pPr>
              <w:rPr>
                <w:sz w:val="24"/>
                <w:szCs w:val="24"/>
              </w:rPr>
            </w:pPr>
            <w:r w:rsidRPr="00C16242">
              <w:rPr>
                <w:sz w:val="24"/>
                <w:szCs w:val="24"/>
              </w:rPr>
              <w:t>2016-17</w:t>
            </w:r>
          </w:p>
        </w:tc>
        <w:tc>
          <w:tcPr>
            <w:tcW w:w="811" w:type="dxa"/>
            <w:tcBorders>
              <w:top w:val="single" w:sz="4" w:space="0" w:color="auto"/>
              <w:left w:val="nil"/>
              <w:bottom w:val="nil"/>
              <w:right w:val="nil"/>
            </w:tcBorders>
          </w:tcPr>
          <w:p w14:paraId="6D72AD12" w14:textId="77777777" w:rsidR="00345A98" w:rsidRPr="00C16242" w:rsidRDefault="00345A98" w:rsidP="004059C5">
            <w:pPr>
              <w:rPr>
                <w:sz w:val="24"/>
                <w:szCs w:val="24"/>
              </w:rPr>
            </w:pPr>
            <w:r w:rsidRPr="00C16242">
              <w:rPr>
                <w:sz w:val="24"/>
                <w:szCs w:val="24"/>
              </w:rPr>
              <w:t>2017-18</w:t>
            </w:r>
          </w:p>
        </w:tc>
        <w:tc>
          <w:tcPr>
            <w:tcW w:w="811" w:type="dxa"/>
            <w:tcBorders>
              <w:top w:val="single" w:sz="4" w:space="0" w:color="auto"/>
              <w:left w:val="nil"/>
              <w:bottom w:val="nil"/>
              <w:right w:val="nil"/>
            </w:tcBorders>
          </w:tcPr>
          <w:p w14:paraId="636686F2" w14:textId="77777777" w:rsidR="00345A98" w:rsidRPr="00C16242" w:rsidRDefault="00345A98" w:rsidP="004059C5">
            <w:pPr>
              <w:rPr>
                <w:sz w:val="24"/>
                <w:szCs w:val="24"/>
              </w:rPr>
            </w:pPr>
            <w:r w:rsidRPr="00C16242">
              <w:rPr>
                <w:sz w:val="24"/>
                <w:szCs w:val="24"/>
              </w:rPr>
              <w:t>2018-19</w:t>
            </w:r>
          </w:p>
        </w:tc>
        <w:tc>
          <w:tcPr>
            <w:tcW w:w="811" w:type="dxa"/>
            <w:tcBorders>
              <w:top w:val="single" w:sz="4" w:space="0" w:color="auto"/>
              <w:left w:val="nil"/>
              <w:bottom w:val="nil"/>
              <w:right w:val="nil"/>
            </w:tcBorders>
          </w:tcPr>
          <w:p w14:paraId="6F53D20B" w14:textId="77777777" w:rsidR="00345A98" w:rsidRPr="00C16242" w:rsidRDefault="00345A98" w:rsidP="004059C5">
            <w:pPr>
              <w:rPr>
                <w:sz w:val="24"/>
                <w:szCs w:val="24"/>
              </w:rPr>
            </w:pPr>
            <w:r w:rsidRPr="00C16242">
              <w:rPr>
                <w:sz w:val="24"/>
                <w:szCs w:val="24"/>
              </w:rPr>
              <w:t>2019-20</w:t>
            </w:r>
          </w:p>
        </w:tc>
        <w:tc>
          <w:tcPr>
            <w:tcW w:w="811" w:type="dxa"/>
            <w:tcBorders>
              <w:top w:val="single" w:sz="4" w:space="0" w:color="auto"/>
              <w:left w:val="nil"/>
              <w:bottom w:val="nil"/>
              <w:right w:val="nil"/>
            </w:tcBorders>
          </w:tcPr>
          <w:p w14:paraId="7DADF1EB" w14:textId="77777777" w:rsidR="00345A98" w:rsidRPr="00C16242" w:rsidRDefault="00345A98" w:rsidP="004059C5">
            <w:pPr>
              <w:rPr>
                <w:sz w:val="24"/>
                <w:szCs w:val="24"/>
              </w:rPr>
            </w:pPr>
            <w:r w:rsidRPr="00C16242">
              <w:rPr>
                <w:sz w:val="24"/>
                <w:szCs w:val="24"/>
              </w:rPr>
              <w:t>2020-21</w:t>
            </w:r>
          </w:p>
        </w:tc>
        <w:tc>
          <w:tcPr>
            <w:tcW w:w="811" w:type="dxa"/>
            <w:tcBorders>
              <w:top w:val="single" w:sz="4" w:space="0" w:color="auto"/>
              <w:left w:val="nil"/>
              <w:bottom w:val="nil"/>
              <w:right w:val="nil"/>
            </w:tcBorders>
          </w:tcPr>
          <w:p w14:paraId="1526C361" w14:textId="77777777" w:rsidR="00345A98" w:rsidRPr="00C16242" w:rsidRDefault="00345A98" w:rsidP="004059C5">
            <w:pPr>
              <w:rPr>
                <w:sz w:val="24"/>
                <w:szCs w:val="24"/>
              </w:rPr>
            </w:pPr>
            <w:r w:rsidRPr="00C16242">
              <w:rPr>
                <w:sz w:val="24"/>
                <w:szCs w:val="24"/>
              </w:rPr>
              <w:t>2021-22</w:t>
            </w:r>
          </w:p>
        </w:tc>
        <w:tc>
          <w:tcPr>
            <w:tcW w:w="811" w:type="dxa"/>
            <w:tcBorders>
              <w:top w:val="single" w:sz="4" w:space="0" w:color="auto"/>
              <w:left w:val="nil"/>
              <w:bottom w:val="nil"/>
              <w:right w:val="nil"/>
            </w:tcBorders>
          </w:tcPr>
          <w:p w14:paraId="0B220F39" w14:textId="77777777" w:rsidR="00345A98" w:rsidRPr="00C16242" w:rsidRDefault="00345A98" w:rsidP="004059C5">
            <w:pPr>
              <w:rPr>
                <w:sz w:val="24"/>
                <w:szCs w:val="24"/>
              </w:rPr>
            </w:pPr>
            <w:r w:rsidRPr="00C16242">
              <w:rPr>
                <w:sz w:val="24"/>
                <w:szCs w:val="24"/>
              </w:rPr>
              <w:t>2022-23</w:t>
            </w:r>
          </w:p>
        </w:tc>
      </w:tr>
      <w:tr w:rsidR="007F19F0" w:rsidRPr="002026FB" w14:paraId="5E6EEDAC" w14:textId="77777777" w:rsidTr="00C73291">
        <w:tc>
          <w:tcPr>
            <w:tcW w:w="2070" w:type="dxa"/>
            <w:tcBorders>
              <w:top w:val="single" w:sz="4" w:space="0" w:color="auto"/>
              <w:left w:val="nil"/>
              <w:bottom w:val="nil"/>
              <w:right w:val="nil"/>
            </w:tcBorders>
          </w:tcPr>
          <w:p w14:paraId="7489D4DA" w14:textId="7AB77F86" w:rsidR="007F19F0" w:rsidRPr="00B94386" w:rsidRDefault="007F19F0" w:rsidP="004059C5">
            <w:pPr>
              <w:rPr>
                <w:b/>
                <w:bCs/>
                <w:sz w:val="24"/>
                <w:szCs w:val="24"/>
              </w:rPr>
            </w:pPr>
            <w:r w:rsidRPr="00B94386">
              <w:rPr>
                <w:b/>
                <w:bCs/>
                <w:sz w:val="24"/>
                <w:szCs w:val="24"/>
              </w:rPr>
              <w:t>Indigenous</w:t>
            </w:r>
          </w:p>
          <w:p w14:paraId="6ACEF9AE" w14:textId="70ECE2D9" w:rsidR="007F19F0" w:rsidRPr="00C937FE" w:rsidRDefault="00411E95" w:rsidP="004059C5">
            <w:pPr>
              <w:rPr>
                <w:sz w:val="24"/>
                <w:szCs w:val="24"/>
              </w:rPr>
            </w:pPr>
            <w:r>
              <w:rPr>
                <w:b/>
                <w:bCs/>
                <w:sz w:val="24"/>
                <w:szCs w:val="24"/>
              </w:rPr>
              <w:t>g</w:t>
            </w:r>
            <w:r w:rsidR="007F19F0" w:rsidRPr="00B94386">
              <w:rPr>
                <w:b/>
                <w:bCs/>
                <w:sz w:val="24"/>
                <w:szCs w:val="24"/>
              </w:rPr>
              <w:t>rant rate (%)</w:t>
            </w:r>
          </w:p>
        </w:tc>
        <w:tc>
          <w:tcPr>
            <w:tcW w:w="811" w:type="dxa"/>
            <w:tcBorders>
              <w:top w:val="single" w:sz="4" w:space="0" w:color="auto"/>
              <w:left w:val="nil"/>
              <w:bottom w:val="nil"/>
              <w:right w:val="nil"/>
            </w:tcBorders>
          </w:tcPr>
          <w:p w14:paraId="214D8425" w14:textId="2F6372B8" w:rsidR="007F19F0" w:rsidRPr="00C16242" w:rsidRDefault="007F19F0" w:rsidP="004059C5">
            <w:pPr>
              <w:rPr>
                <w:sz w:val="24"/>
                <w:szCs w:val="24"/>
              </w:rPr>
            </w:pPr>
            <w:r w:rsidRPr="00B94386">
              <w:rPr>
                <w:b/>
                <w:bCs/>
                <w:sz w:val="24"/>
                <w:szCs w:val="24"/>
              </w:rPr>
              <w:t>63.3</w:t>
            </w:r>
          </w:p>
        </w:tc>
        <w:tc>
          <w:tcPr>
            <w:tcW w:w="811" w:type="dxa"/>
            <w:tcBorders>
              <w:top w:val="single" w:sz="4" w:space="0" w:color="auto"/>
              <w:left w:val="nil"/>
              <w:bottom w:val="nil"/>
              <w:right w:val="nil"/>
            </w:tcBorders>
          </w:tcPr>
          <w:p w14:paraId="35D343B4" w14:textId="1534B9FD" w:rsidR="007F19F0" w:rsidRPr="00C16242" w:rsidRDefault="007F19F0" w:rsidP="004059C5">
            <w:pPr>
              <w:rPr>
                <w:sz w:val="24"/>
                <w:szCs w:val="24"/>
              </w:rPr>
            </w:pPr>
            <w:r w:rsidRPr="00B94386">
              <w:rPr>
                <w:b/>
                <w:bCs/>
                <w:sz w:val="24"/>
                <w:szCs w:val="24"/>
              </w:rPr>
              <w:t>68.3</w:t>
            </w:r>
          </w:p>
        </w:tc>
        <w:tc>
          <w:tcPr>
            <w:tcW w:w="811" w:type="dxa"/>
            <w:tcBorders>
              <w:top w:val="single" w:sz="4" w:space="0" w:color="auto"/>
              <w:left w:val="nil"/>
              <w:bottom w:val="nil"/>
              <w:right w:val="nil"/>
            </w:tcBorders>
          </w:tcPr>
          <w:p w14:paraId="04D91614" w14:textId="22CFDAC8" w:rsidR="007F19F0" w:rsidRPr="00C16242" w:rsidRDefault="007F19F0" w:rsidP="004059C5">
            <w:pPr>
              <w:rPr>
                <w:sz w:val="24"/>
                <w:szCs w:val="24"/>
              </w:rPr>
            </w:pPr>
            <w:r w:rsidRPr="00B94386">
              <w:rPr>
                <w:b/>
                <w:bCs/>
                <w:sz w:val="24"/>
                <w:szCs w:val="24"/>
              </w:rPr>
              <w:t>69.5</w:t>
            </w:r>
          </w:p>
        </w:tc>
        <w:tc>
          <w:tcPr>
            <w:tcW w:w="811" w:type="dxa"/>
            <w:tcBorders>
              <w:top w:val="single" w:sz="4" w:space="0" w:color="auto"/>
              <w:left w:val="nil"/>
              <w:bottom w:val="nil"/>
              <w:right w:val="nil"/>
            </w:tcBorders>
          </w:tcPr>
          <w:p w14:paraId="1730ADE6" w14:textId="1B08E328" w:rsidR="007F19F0" w:rsidRPr="00C16242" w:rsidRDefault="007F19F0" w:rsidP="004059C5">
            <w:pPr>
              <w:rPr>
                <w:sz w:val="24"/>
                <w:szCs w:val="24"/>
              </w:rPr>
            </w:pPr>
            <w:r w:rsidRPr="00B94386">
              <w:rPr>
                <w:b/>
                <w:bCs/>
                <w:sz w:val="24"/>
                <w:szCs w:val="24"/>
              </w:rPr>
              <w:t>73.1</w:t>
            </w:r>
          </w:p>
        </w:tc>
        <w:tc>
          <w:tcPr>
            <w:tcW w:w="811" w:type="dxa"/>
            <w:tcBorders>
              <w:top w:val="single" w:sz="4" w:space="0" w:color="auto"/>
              <w:left w:val="nil"/>
              <w:bottom w:val="nil"/>
              <w:right w:val="nil"/>
            </w:tcBorders>
          </w:tcPr>
          <w:p w14:paraId="418BFF9C" w14:textId="3EFF275C" w:rsidR="007F19F0" w:rsidRPr="00C16242" w:rsidRDefault="007F19F0" w:rsidP="004059C5">
            <w:pPr>
              <w:rPr>
                <w:sz w:val="24"/>
                <w:szCs w:val="24"/>
              </w:rPr>
            </w:pPr>
            <w:r w:rsidRPr="00B94386">
              <w:rPr>
                <w:b/>
                <w:bCs/>
                <w:sz w:val="24"/>
                <w:szCs w:val="24"/>
              </w:rPr>
              <w:t>74.0</w:t>
            </w:r>
          </w:p>
        </w:tc>
        <w:tc>
          <w:tcPr>
            <w:tcW w:w="811" w:type="dxa"/>
            <w:tcBorders>
              <w:top w:val="single" w:sz="4" w:space="0" w:color="auto"/>
              <w:left w:val="nil"/>
              <w:bottom w:val="nil"/>
              <w:right w:val="nil"/>
            </w:tcBorders>
          </w:tcPr>
          <w:p w14:paraId="32D9E036" w14:textId="5D95C63E" w:rsidR="007F19F0" w:rsidRPr="00C16242" w:rsidRDefault="007F19F0" w:rsidP="004059C5">
            <w:pPr>
              <w:rPr>
                <w:sz w:val="24"/>
                <w:szCs w:val="24"/>
              </w:rPr>
            </w:pPr>
            <w:r w:rsidRPr="00B94386">
              <w:rPr>
                <w:b/>
                <w:bCs/>
                <w:sz w:val="24"/>
                <w:szCs w:val="24"/>
              </w:rPr>
              <w:t>76.1</w:t>
            </w:r>
          </w:p>
        </w:tc>
        <w:tc>
          <w:tcPr>
            <w:tcW w:w="811" w:type="dxa"/>
            <w:tcBorders>
              <w:top w:val="single" w:sz="4" w:space="0" w:color="auto"/>
              <w:left w:val="nil"/>
              <w:bottom w:val="nil"/>
              <w:right w:val="nil"/>
            </w:tcBorders>
          </w:tcPr>
          <w:p w14:paraId="6B7B379B" w14:textId="55E31FD9" w:rsidR="007F19F0" w:rsidRPr="00C16242" w:rsidRDefault="007F19F0" w:rsidP="004059C5">
            <w:pPr>
              <w:rPr>
                <w:sz w:val="24"/>
                <w:szCs w:val="24"/>
              </w:rPr>
            </w:pPr>
            <w:r w:rsidRPr="00B94386">
              <w:rPr>
                <w:b/>
                <w:bCs/>
                <w:sz w:val="24"/>
                <w:szCs w:val="24"/>
              </w:rPr>
              <w:t>75.9</w:t>
            </w:r>
          </w:p>
        </w:tc>
        <w:tc>
          <w:tcPr>
            <w:tcW w:w="811" w:type="dxa"/>
            <w:tcBorders>
              <w:top w:val="single" w:sz="4" w:space="0" w:color="auto"/>
              <w:left w:val="nil"/>
              <w:bottom w:val="nil"/>
              <w:right w:val="nil"/>
            </w:tcBorders>
          </w:tcPr>
          <w:p w14:paraId="711113CA" w14:textId="0549B42F" w:rsidR="007F19F0" w:rsidRPr="00C16242" w:rsidRDefault="007F19F0" w:rsidP="004059C5">
            <w:pPr>
              <w:rPr>
                <w:sz w:val="24"/>
                <w:szCs w:val="24"/>
              </w:rPr>
            </w:pPr>
            <w:r w:rsidRPr="00B94386">
              <w:rPr>
                <w:b/>
                <w:bCs/>
                <w:sz w:val="24"/>
                <w:szCs w:val="24"/>
              </w:rPr>
              <w:t>67.0</w:t>
            </w:r>
          </w:p>
        </w:tc>
        <w:tc>
          <w:tcPr>
            <w:tcW w:w="811" w:type="dxa"/>
            <w:tcBorders>
              <w:top w:val="single" w:sz="4" w:space="0" w:color="auto"/>
              <w:left w:val="nil"/>
              <w:bottom w:val="nil"/>
              <w:right w:val="nil"/>
            </w:tcBorders>
          </w:tcPr>
          <w:p w14:paraId="37312E89" w14:textId="77921536" w:rsidR="007F19F0" w:rsidRPr="00C16242" w:rsidRDefault="007F19F0" w:rsidP="004059C5">
            <w:pPr>
              <w:rPr>
                <w:sz w:val="24"/>
                <w:szCs w:val="24"/>
              </w:rPr>
            </w:pPr>
            <w:r w:rsidRPr="00B94386">
              <w:rPr>
                <w:b/>
                <w:bCs/>
                <w:sz w:val="24"/>
                <w:szCs w:val="24"/>
              </w:rPr>
              <w:t>72.5</w:t>
            </w:r>
          </w:p>
        </w:tc>
        <w:tc>
          <w:tcPr>
            <w:tcW w:w="811" w:type="dxa"/>
            <w:tcBorders>
              <w:top w:val="single" w:sz="4" w:space="0" w:color="auto"/>
              <w:left w:val="nil"/>
              <w:bottom w:val="nil"/>
              <w:right w:val="nil"/>
            </w:tcBorders>
          </w:tcPr>
          <w:p w14:paraId="74D304E0" w14:textId="3A44A3EA" w:rsidR="007F19F0" w:rsidRPr="00C16242" w:rsidRDefault="007F19F0" w:rsidP="004059C5">
            <w:pPr>
              <w:rPr>
                <w:sz w:val="24"/>
                <w:szCs w:val="24"/>
              </w:rPr>
            </w:pPr>
            <w:r w:rsidRPr="00B94386">
              <w:rPr>
                <w:b/>
                <w:bCs/>
                <w:sz w:val="24"/>
                <w:szCs w:val="24"/>
              </w:rPr>
              <w:t>74.7</w:t>
            </w:r>
          </w:p>
        </w:tc>
      </w:tr>
      <w:tr w:rsidR="00345A98" w:rsidRPr="002026FB" w14:paraId="7AF523E1" w14:textId="0C1FDF1D" w:rsidTr="00C73291">
        <w:tc>
          <w:tcPr>
            <w:tcW w:w="2070" w:type="dxa"/>
            <w:tcBorders>
              <w:top w:val="nil"/>
              <w:left w:val="nil"/>
              <w:bottom w:val="nil"/>
              <w:right w:val="nil"/>
            </w:tcBorders>
          </w:tcPr>
          <w:p w14:paraId="0DFF4DC1" w14:textId="205C5720" w:rsidR="00345A98" w:rsidRPr="00C937FE" w:rsidRDefault="00345A98" w:rsidP="00C73291">
            <w:pPr>
              <w:ind w:left="144"/>
              <w:rPr>
                <w:sz w:val="24"/>
                <w:szCs w:val="24"/>
              </w:rPr>
            </w:pPr>
            <w:r w:rsidRPr="00C937FE">
              <w:rPr>
                <w:sz w:val="24"/>
                <w:szCs w:val="24"/>
              </w:rPr>
              <w:t>Granted (#)</w:t>
            </w:r>
          </w:p>
        </w:tc>
        <w:tc>
          <w:tcPr>
            <w:tcW w:w="811" w:type="dxa"/>
            <w:tcBorders>
              <w:top w:val="nil"/>
              <w:left w:val="nil"/>
              <w:bottom w:val="nil"/>
              <w:right w:val="nil"/>
            </w:tcBorders>
          </w:tcPr>
          <w:p w14:paraId="1656A627" w14:textId="77777777" w:rsidR="00345A98" w:rsidRPr="00C16242" w:rsidRDefault="00345A98" w:rsidP="004059C5">
            <w:pPr>
              <w:rPr>
                <w:sz w:val="24"/>
                <w:szCs w:val="24"/>
              </w:rPr>
            </w:pPr>
            <w:r w:rsidRPr="00C16242">
              <w:rPr>
                <w:sz w:val="24"/>
                <w:szCs w:val="24"/>
              </w:rPr>
              <w:t>535</w:t>
            </w:r>
          </w:p>
        </w:tc>
        <w:tc>
          <w:tcPr>
            <w:tcW w:w="811" w:type="dxa"/>
            <w:tcBorders>
              <w:top w:val="nil"/>
              <w:left w:val="nil"/>
              <w:bottom w:val="nil"/>
              <w:right w:val="nil"/>
            </w:tcBorders>
          </w:tcPr>
          <w:p w14:paraId="1530F31F" w14:textId="77777777" w:rsidR="00345A98" w:rsidRPr="00C16242" w:rsidRDefault="00345A98" w:rsidP="004059C5">
            <w:pPr>
              <w:rPr>
                <w:sz w:val="24"/>
                <w:szCs w:val="24"/>
              </w:rPr>
            </w:pPr>
            <w:r w:rsidRPr="00C16242">
              <w:rPr>
                <w:sz w:val="24"/>
                <w:szCs w:val="24"/>
              </w:rPr>
              <w:t>577</w:t>
            </w:r>
          </w:p>
        </w:tc>
        <w:tc>
          <w:tcPr>
            <w:tcW w:w="811" w:type="dxa"/>
            <w:tcBorders>
              <w:top w:val="nil"/>
              <w:left w:val="nil"/>
              <w:bottom w:val="nil"/>
              <w:right w:val="nil"/>
            </w:tcBorders>
          </w:tcPr>
          <w:p w14:paraId="11EBB4A5" w14:textId="77777777" w:rsidR="00345A98" w:rsidRPr="00C16242" w:rsidRDefault="00345A98" w:rsidP="004059C5">
            <w:pPr>
              <w:rPr>
                <w:sz w:val="24"/>
                <w:szCs w:val="24"/>
              </w:rPr>
            </w:pPr>
            <w:r w:rsidRPr="00C16242">
              <w:rPr>
                <w:sz w:val="24"/>
                <w:szCs w:val="24"/>
              </w:rPr>
              <w:t>623</w:t>
            </w:r>
          </w:p>
        </w:tc>
        <w:tc>
          <w:tcPr>
            <w:tcW w:w="811" w:type="dxa"/>
            <w:tcBorders>
              <w:top w:val="nil"/>
              <w:left w:val="nil"/>
              <w:bottom w:val="nil"/>
              <w:right w:val="nil"/>
            </w:tcBorders>
          </w:tcPr>
          <w:p w14:paraId="1A7DE341" w14:textId="77777777" w:rsidR="00345A98" w:rsidRPr="00C16242" w:rsidRDefault="00345A98" w:rsidP="004059C5">
            <w:pPr>
              <w:rPr>
                <w:sz w:val="24"/>
                <w:szCs w:val="24"/>
              </w:rPr>
            </w:pPr>
            <w:r w:rsidRPr="00C16242">
              <w:rPr>
                <w:sz w:val="24"/>
                <w:szCs w:val="24"/>
              </w:rPr>
              <w:t>725</w:t>
            </w:r>
          </w:p>
        </w:tc>
        <w:tc>
          <w:tcPr>
            <w:tcW w:w="811" w:type="dxa"/>
            <w:tcBorders>
              <w:top w:val="nil"/>
              <w:left w:val="nil"/>
              <w:bottom w:val="nil"/>
              <w:right w:val="nil"/>
            </w:tcBorders>
          </w:tcPr>
          <w:p w14:paraId="6A83E8C3" w14:textId="77777777" w:rsidR="00345A98" w:rsidRPr="00C16242" w:rsidRDefault="00345A98" w:rsidP="004059C5">
            <w:pPr>
              <w:rPr>
                <w:sz w:val="24"/>
                <w:szCs w:val="24"/>
              </w:rPr>
            </w:pPr>
            <w:r w:rsidRPr="00C16242">
              <w:rPr>
                <w:sz w:val="24"/>
                <w:szCs w:val="24"/>
              </w:rPr>
              <w:t>833</w:t>
            </w:r>
          </w:p>
        </w:tc>
        <w:tc>
          <w:tcPr>
            <w:tcW w:w="811" w:type="dxa"/>
            <w:tcBorders>
              <w:top w:val="nil"/>
              <w:left w:val="nil"/>
              <w:bottom w:val="nil"/>
              <w:right w:val="nil"/>
            </w:tcBorders>
          </w:tcPr>
          <w:p w14:paraId="61856ADD" w14:textId="77777777" w:rsidR="00345A98" w:rsidRPr="00C16242" w:rsidRDefault="00345A98" w:rsidP="004059C5">
            <w:pPr>
              <w:rPr>
                <w:sz w:val="24"/>
                <w:szCs w:val="24"/>
              </w:rPr>
            </w:pPr>
            <w:r w:rsidRPr="00C16242">
              <w:rPr>
                <w:sz w:val="24"/>
                <w:szCs w:val="24"/>
              </w:rPr>
              <w:t>944</w:t>
            </w:r>
          </w:p>
        </w:tc>
        <w:tc>
          <w:tcPr>
            <w:tcW w:w="811" w:type="dxa"/>
            <w:tcBorders>
              <w:top w:val="nil"/>
              <w:left w:val="nil"/>
              <w:bottom w:val="nil"/>
              <w:right w:val="nil"/>
            </w:tcBorders>
          </w:tcPr>
          <w:p w14:paraId="56617AF3" w14:textId="77777777" w:rsidR="00345A98" w:rsidRPr="00C16242" w:rsidRDefault="00345A98" w:rsidP="004059C5">
            <w:pPr>
              <w:rPr>
                <w:sz w:val="24"/>
                <w:szCs w:val="24"/>
              </w:rPr>
            </w:pPr>
            <w:r w:rsidRPr="00C16242">
              <w:rPr>
                <w:sz w:val="24"/>
                <w:szCs w:val="24"/>
              </w:rPr>
              <w:t>910</w:t>
            </w:r>
          </w:p>
        </w:tc>
        <w:tc>
          <w:tcPr>
            <w:tcW w:w="811" w:type="dxa"/>
            <w:tcBorders>
              <w:top w:val="nil"/>
              <w:left w:val="nil"/>
              <w:bottom w:val="nil"/>
              <w:right w:val="nil"/>
            </w:tcBorders>
          </w:tcPr>
          <w:p w14:paraId="74B68DDF" w14:textId="77777777" w:rsidR="00345A98" w:rsidRPr="00C16242" w:rsidRDefault="00345A98" w:rsidP="004059C5">
            <w:pPr>
              <w:rPr>
                <w:sz w:val="24"/>
                <w:szCs w:val="24"/>
              </w:rPr>
            </w:pPr>
            <w:r w:rsidRPr="00C16242">
              <w:rPr>
                <w:sz w:val="24"/>
                <w:szCs w:val="24"/>
              </w:rPr>
              <w:t>875</w:t>
            </w:r>
          </w:p>
        </w:tc>
        <w:tc>
          <w:tcPr>
            <w:tcW w:w="811" w:type="dxa"/>
            <w:tcBorders>
              <w:top w:val="nil"/>
              <w:left w:val="nil"/>
              <w:bottom w:val="nil"/>
              <w:right w:val="nil"/>
            </w:tcBorders>
          </w:tcPr>
          <w:p w14:paraId="1A6D9CCC" w14:textId="77777777" w:rsidR="00345A98" w:rsidRPr="00C16242" w:rsidRDefault="00345A98" w:rsidP="004059C5">
            <w:pPr>
              <w:rPr>
                <w:sz w:val="24"/>
                <w:szCs w:val="24"/>
              </w:rPr>
            </w:pPr>
            <w:r w:rsidRPr="00C16242">
              <w:rPr>
                <w:sz w:val="24"/>
                <w:szCs w:val="24"/>
              </w:rPr>
              <w:t>779</w:t>
            </w:r>
          </w:p>
        </w:tc>
        <w:tc>
          <w:tcPr>
            <w:tcW w:w="811" w:type="dxa"/>
            <w:tcBorders>
              <w:top w:val="nil"/>
              <w:left w:val="nil"/>
              <w:bottom w:val="nil"/>
              <w:right w:val="nil"/>
            </w:tcBorders>
          </w:tcPr>
          <w:p w14:paraId="7A251074" w14:textId="77777777" w:rsidR="00345A98" w:rsidRPr="00C16242" w:rsidRDefault="00345A98" w:rsidP="004059C5">
            <w:pPr>
              <w:rPr>
                <w:sz w:val="24"/>
                <w:szCs w:val="24"/>
              </w:rPr>
            </w:pPr>
            <w:r w:rsidRPr="00C16242">
              <w:rPr>
                <w:sz w:val="24"/>
                <w:szCs w:val="24"/>
              </w:rPr>
              <w:t>920</w:t>
            </w:r>
          </w:p>
        </w:tc>
      </w:tr>
      <w:tr w:rsidR="00345A98" w:rsidRPr="002026FB" w14:paraId="51C74FFE" w14:textId="5F9A89A9" w:rsidTr="00C73291">
        <w:tc>
          <w:tcPr>
            <w:tcW w:w="2070" w:type="dxa"/>
            <w:tcBorders>
              <w:top w:val="nil"/>
              <w:left w:val="nil"/>
              <w:bottom w:val="nil"/>
              <w:right w:val="nil"/>
            </w:tcBorders>
          </w:tcPr>
          <w:p w14:paraId="296E64C1" w14:textId="118739B9" w:rsidR="00345A98" w:rsidRPr="00C937FE" w:rsidRDefault="00345A98" w:rsidP="00C73291">
            <w:pPr>
              <w:spacing w:after="240"/>
              <w:ind w:left="144"/>
              <w:rPr>
                <w:sz w:val="24"/>
                <w:szCs w:val="24"/>
              </w:rPr>
            </w:pPr>
            <w:r w:rsidRPr="00C937FE">
              <w:rPr>
                <w:sz w:val="24"/>
                <w:szCs w:val="24"/>
              </w:rPr>
              <w:t>Denied (#)</w:t>
            </w:r>
          </w:p>
        </w:tc>
        <w:tc>
          <w:tcPr>
            <w:tcW w:w="811" w:type="dxa"/>
            <w:tcBorders>
              <w:top w:val="nil"/>
              <w:left w:val="nil"/>
              <w:bottom w:val="nil"/>
              <w:right w:val="nil"/>
            </w:tcBorders>
          </w:tcPr>
          <w:p w14:paraId="0B1BF6E4" w14:textId="77777777" w:rsidR="00345A98" w:rsidRPr="00C16242" w:rsidRDefault="00345A98" w:rsidP="00C73291">
            <w:pPr>
              <w:spacing w:after="240"/>
              <w:rPr>
                <w:sz w:val="24"/>
                <w:szCs w:val="24"/>
              </w:rPr>
            </w:pPr>
            <w:r w:rsidRPr="00C16242">
              <w:rPr>
                <w:sz w:val="24"/>
                <w:szCs w:val="24"/>
              </w:rPr>
              <w:t>310</w:t>
            </w:r>
          </w:p>
        </w:tc>
        <w:tc>
          <w:tcPr>
            <w:tcW w:w="811" w:type="dxa"/>
            <w:tcBorders>
              <w:top w:val="nil"/>
              <w:left w:val="nil"/>
              <w:bottom w:val="nil"/>
              <w:right w:val="nil"/>
            </w:tcBorders>
          </w:tcPr>
          <w:p w14:paraId="4ADB33D6" w14:textId="77777777" w:rsidR="00345A98" w:rsidRPr="00C16242" w:rsidRDefault="00345A98" w:rsidP="00C73291">
            <w:pPr>
              <w:spacing w:after="240"/>
              <w:rPr>
                <w:sz w:val="24"/>
                <w:szCs w:val="24"/>
              </w:rPr>
            </w:pPr>
            <w:r w:rsidRPr="00C16242">
              <w:rPr>
                <w:sz w:val="24"/>
                <w:szCs w:val="24"/>
              </w:rPr>
              <w:t>268</w:t>
            </w:r>
          </w:p>
        </w:tc>
        <w:tc>
          <w:tcPr>
            <w:tcW w:w="811" w:type="dxa"/>
            <w:tcBorders>
              <w:top w:val="nil"/>
              <w:left w:val="nil"/>
              <w:bottom w:val="nil"/>
              <w:right w:val="nil"/>
            </w:tcBorders>
          </w:tcPr>
          <w:p w14:paraId="56607C9F" w14:textId="77777777" w:rsidR="00345A98" w:rsidRPr="00C16242" w:rsidRDefault="00345A98" w:rsidP="00C73291">
            <w:pPr>
              <w:spacing w:after="240"/>
              <w:rPr>
                <w:sz w:val="24"/>
                <w:szCs w:val="24"/>
              </w:rPr>
            </w:pPr>
            <w:r w:rsidRPr="00C16242">
              <w:rPr>
                <w:sz w:val="24"/>
                <w:szCs w:val="24"/>
              </w:rPr>
              <w:t>273</w:t>
            </w:r>
          </w:p>
        </w:tc>
        <w:tc>
          <w:tcPr>
            <w:tcW w:w="811" w:type="dxa"/>
            <w:tcBorders>
              <w:top w:val="nil"/>
              <w:left w:val="nil"/>
              <w:bottom w:val="nil"/>
              <w:right w:val="nil"/>
            </w:tcBorders>
          </w:tcPr>
          <w:p w14:paraId="4E99BE78" w14:textId="77777777" w:rsidR="00345A98" w:rsidRPr="00C16242" w:rsidRDefault="00345A98" w:rsidP="00C73291">
            <w:pPr>
              <w:spacing w:after="240"/>
              <w:rPr>
                <w:sz w:val="24"/>
                <w:szCs w:val="24"/>
              </w:rPr>
            </w:pPr>
            <w:r w:rsidRPr="00C16242">
              <w:rPr>
                <w:sz w:val="24"/>
                <w:szCs w:val="24"/>
              </w:rPr>
              <w:t>267</w:t>
            </w:r>
          </w:p>
        </w:tc>
        <w:tc>
          <w:tcPr>
            <w:tcW w:w="811" w:type="dxa"/>
            <w:tcBorders>
              <w:top w:val="nil"/>
              <w:left w:val="nil"/>
              <w:bottom w:val="nil"/>
              <w:right w:val="nil"/>
            </w:tcBorders>
          </w:tcPr>
          <w:p w14:paraId="7B2CF235" w14:textId="77777777" w:rsidR="00345A98" w:rsidRPr="00C16242" w:rsidRDefault="00345A98" w:rsidP="00C73291">
            <w:pPr>
              <w:spacing w:after="240"/>
              <w:rPr>
                <w:sz w:val="24"/>
                <w:szCs w:val="24"/>
              </w:rPr>
            </w:pPr>
            <w:r w:rsidRPr="00C16242">
              <w:rPr>
                <w:sz w:val="24"/>
                <w:szCs w:val="24"/>
              </w:rPr>
              <w:t>293</w:t>
            </w:r>
          </w:p>
        </w:tc>
        <w:tc>
          <w:tcPr>
            <w:tcW w:w="811" w:type="dxa"/>
            <w:tcBorders>
              <w:top w:val="nil"/>
              <w:left w:val="nil"/>
              <w:bottom w:val="nil"/>
              <w:right w:val="nil"/>
            </w:tcBorders>
          </w:tcPr>
          <w:p w14:paraId="0654DBAF" w14:textId="77777777" w:rsidR="00345A98" w:rsidRPr="00C16242" w:rsidRDefault="00345A98" w:rsidP="00C73291">
            <w:pPr>
              <w:spacing w:after="240"/>
              <w:rPr>
                <w:sz w:val="24"/>
                <w:szCs w:val="24"/>
              </w:rPr>
            </w:pPr>
            <w:r w:rsidRPr="00C16242">
              <w:rPr>
                <w:sz w:val="24"/>
                <w:szCs w:val="24"/>
              </w:rPr>
              <w:t>296</w:t>
            </w:r>
          </w:p>
        </w:tc>
        <w:tc>
          <w:tcPr>
            <w:tcW w:w="811" w:type="dxa"/>
            <w:tcBorders>
              <w:top w:val="nil"/>
              <w:left w:val="nil"/>
              <w:bottom w:val="nil"/>
              <w:right w:val="nil"/>
            </w:tcBorders>
          </w:tcPr>
          <w:p w14:paraId="007C88F1" w14:textId="77777777" w:rsidR="00345A98" w:rsidRPr="00C16242" w:rsidRDefault="00345A98" w:rsidP="00C73291">
            <w:pPr>
              <w:spacing w:after="240"/>
              <w:rPr>
                <w:sz w:val="24"/>
                <w:szCs w:val="24"/>
              </w:rPr>
            </w:pPr>
            <w:r w:rsidRPr="00C16242">
              <w:rPr>
                <w:sz w:val="24"/>
                <w:szCs w:val="24"/>
              </w:rPr>
              <w:t>289</w:t>
            </w:r>
          </w:p>
        </w:tc>
        <w:tc>
          <w:tcPr>
            <w:tcW w:w="811" w:type="dxa"/>
            <w:tcBorders>
              <w:top w:val="nil"/>
              <w:left w:val="nil"/>
              <w:bottom w:val="nil"/>
              <w:right w:val="nil"/>
            </w:tcBorders>
          </w:tcPr>
          <w:p w14:paraId="449E3A27" w14:textId="484C02C8" w:rsidR="00345A98" w:rsidRPr="00C16242" w:rsidRDefault="00345A98" w:rsidP="00C73291">
            <w:pPr>
              <w:spacing w:after="240"/>
              <w:rPr>
                <w:sz w:val="24"/>
                <w:szCs w:val="24"/>
              </w:rPr>
            </w:pPr>
            <w:r w:rsidRPr="00C16242">
              <w:rPr>
                <w:sz w:val="24"/>
                <w:szCs w:val="24"/>
              </w:rPr>
              <w:t>4</w:t>
            </w:r>
            <w:r w:rsidR="003562FE" w:rsidRPr="00C16242">
              <w:rPr>
                <w:sz w:val="24"/>
                <w:szCs w:val="24"/>
              </w:rPr>
              <w:t>3</w:t>
            </w:r>
            <w:r w:rsidRPr="00C16242">
              <w:rPr>
                <w:sz w:val="24"/>
                <w:szCs w:val="24"/>
              </w:rPr>
              <w:t>0</w:t>
            </w:r>
          </w:p>
        </w:tc>
        <w:tc>
          <w:tcPr>
            <w:tcW w:w="811" w:type="dxa"/>
            <w:tcBorders>
              <w:top w:val="nil"/>
              <w:left w:val="nil"/>
              <w:bottom w:val="nil"/>
              <w:right w:val="nil"/>
            </w:tcBorders>
          </w:tcPr>
          <w:p w14:paraId="0529B148" w14:textId="77777777" w:rsidR="00345A98" w:rsidRPr="00C16242" w:rsidRDefault="00345A98" w:rsidP="00C73291">
            <w:pPr>
              <w:spacing w:after="240"/>
              <w:rPr>
                <w:sz w:val="24"/>
                <w:szCs w:val="24"/>
              </w:rPr>
            </w:pPr>
            <w:r w:rsidRPr="00C16242">
              <w:rPr>
                <w:sz w:val="24"/>
                <w:szCs w:val="24"/>
              </w:rPr>
              <w:t>295</w:t>
            </w:r>
          </w:p>
        </w:tc>
        <w:tc>
          <w:tcPr>
            <w:tcW w:w="811" w:type="dxa"/>
            <w:tcBorders>
              <w:top w:val="nil"/>
              <w:left w:val="nil"/>
              <w:bottom w:val="nil"/>
              <w:right w:val="nil"/>
            </w:tcBorders>
          </w:tcPr>
          <w:p w14:paraId="2B82BE32" w14:textId="77777777" w:rsidR="00345A98" w:rsidRPr="00C16242" w:rsidRDefault="00345A98" w:rsidP="00C73291">
            <w:pPr>
              <w:spacing w:after="240"/>
              <w:rPr>
                <w:sz w:val="24"/>
                <w:szCs w:val="24"/>
              </w:rPr>
            </w:pPr>
            <w:r w:rsidRPr="00C16242">
              <w:rPr>
                <w:sz w:val="24"/>
                <w:szCs w:val="24"/>
              </w:rPr>
              <w:t>312</w:t>
            </w:r>
          </w:p>
        </w:tc>
      </w:tr>
      <w:tr w:rsidR="00411E95" w:rsidRPr="002026FB" w14:paraId="2E4C57B5" w14:textId="77777777" w:rsidTr="00411E95">
        <w:tc>
          <w:tcPr>
            <w:tcW w:w="2070" w:type="dxa"/>
            <w:tcBorders>
              <w:top w:val="nil"/>
              <w:left w:val="nil"/>
              <w:bottom w:val="nil"/>
              <w:right w:val="nil"/>
            </w:tcBorders>
          </w:tcPr>
          <w:p w14:paraId="72C76492" w14:textId="5516B814" w:rsidR="00411E95" w:rsidRPr="00C73291" w:rsidRDefault="00411E95" w:rsidP="004059C5">
            <w:pPr>
              <w:rPr>
                <w:b/>
                <w:bCs/>
                <w:sz w:val="24"/>
                <w:szCs w:val="24"/>
              </w:rPr>
            </w:pPr>
            <w:r w:rsidRPr="00B94386">
              <w:rPr>
                <w:b/>
                <w:bCs/>
                <w:sz w:val="24"/>
                <w:szCs w:val="24"/>
              </w:rPr>
              <w:t>Asian</w:t>
            </w:r>
            <w:r>
              <w:rPr>
                <w:b/>
                <w:bCs/>
                <w:sz w:val="24"/>
                <w:szCs w:val="24"/>
              </w:rPr>
              <w:t xml:space="preserve"> g</w:t>
            </w:r>
            <w:r w:rsidRPr="00B94386">
              <w:rPr>
                <w:b/>
                <w:bCs/>
                <w:sz w:val="24"/>
                <w:szCs w:val="24"/>
              </w:rPr>
              <w:t>rant rate (%)</w:t>
            </w:r>
          </w:p>
        </w:tc>
        <w:tc>
          <w:tcPr>
            <w:tcW w:w="811" w:type="dxa"/>
            <w:tcBorders>
              <w:top w:val="nil"/>
              <w:left w:val="nil"/>
              <w:bottom w:val="nil"/>
              <w:right w:val="nil"/>
            </w:tcBorders>
          </w:tcPr>
          <w:p w14:paraId="666A2E6C" w14:textId="374DF65D" w:rsidR="00411E95" w:rsidRPr="00C16242" w:rsidRDefault="00411E95" w:rsidP="004059C5">
            <w:pPr>
              <w:rPr>
                <w:sz w:val="24"/>
                <w:szCs w:val="24"/>
              </w:rPr>
            </w:pPr>
            <w:r w:rsidRPr="00B94386">
              <w:rPr>
                <w:b/>
                <w:bCs/>
                <w:sz w:val="24"/>
                <w:szCs w:val="24"/>
              </w:rPr>
              <w:t>79.7</w:t>
            </w:r>
          </w:p>
        </w:tc>
        <w:tc>
          <w:tcPr>
            <w:tcW w:w="811" w:type="dxa"/>
            <w:tcBorders>
              <w:top w:val="nil"/>
              <w:left w:val="nil"/>
              <w:bottom w:val="nil"/>
              <w:right w:val="nil"/>
            </w:tcBorders>
          </w:tcPr>
          <w:p w14:paraId="1283C8F8" w14:textId="44F12D8B" w:rsidR="00411E95" w:rsidRPr="00C16242" w:rsidRDefault="00411E95" w:rsidP="004059C5">
            <w:pPr>
              <w:rPr>
                <w:sz w:val="24"/>
                <w:szCs w:val="24"/>
              </w:rPr>
            </w:pPr>
            <w:r w:rsidRPr="00B94386">
              <w:rPr>
                <w:b/>
                <w:bCs/>
                <w:sz w:val="24"/>
                <w:szCs w:val="24"/>
              </w:rPr>
              <w:t>77.1</w:t>
            </w:r>
          </w:p>
        </w:tc>
        <w:tc>
          <w:tcPr>
            <w:tcW w:w="811" w:type="dxa"/>
            <w:tcBorders>
              <w:top w:val="nil"/>
              <w:left w:val="nil"/>
              <w:bottom w:val="nil"/>
              <w:right w:val="nil"/>
            </w:tcBorders>
          </w:tcPr>
          <w:p w14:paraId="64C17C80" w14:textId="736D0C94" w:rsidR="00411E95" w:rsidRPr="00C16242" w:rsidRDefault="00411E95" w:rsidP="004059C5">
            <w:pPr>
              <w:rPr>
                <w:sz w:val="24"/>
                <w:szCs w:val="24"/>
              </w:rPr>
            </w:pPr>
            <w:r w:rsidRPr="00B94386">
              <w:rPr>
                <w:b/>
                <w:bCs/>
                <w:sz w:val="24"/>
                <w:szCs w:val="24"/>
              </w:rPr>
              <w:t>75.5</w:t>
            </w:r>
          </w:p>
        </w:tc>
        <w:tc>
          <w:tcPr>
            <w:tcW w:w="811" w:type="dxa"/>
            <w:tcBorders>
              <w:top w:val="nil"/>
              <w:left w:val="nil"/>
              <w:bottom w:val="nil"/>
              <w:right w:val="nil"/>
            </w:tcBorders>
          </w:tcPr>
          <w:p w14:paraId="6DD2335B" w14:textId="398876DD" w:rsidR="00411E95" w:rsidRPr="00C16242" w:rsidRDefault="00411E95" w:rsidP="004059C5">
            <w:pPr>
              <w:rPr>
                <w:sz w:val="24"/>
                <w:szCs w:val="24"/>
              </w:rPr>
            </w:pPr>
            <w:r w:rsidRPr="00B94386">
              <w:rPr>
                <w:b/>
                <w:bCs/>
                <w:sz w:val="24"/>
                <w:szCs w:val="24"/>
              </w:rPr>
              <w:t>82.1</w:t>
            </w:r>
          </w:p>
        </w:tc>
        <w:tc>
          <w:tcPr>
            <w:tcW w:w="811" w:type="dxa"/>
            <w:tcBorders>
              <w:top w:val="nil"/>
              <w:left w:val="nil"/>
              <w:bottom w:val="nil"/>
              <w:right w:val="nil"/>
            </w:tcBorders>
          </w:tcPr>
          <w:p w14:paraId="340929BD" w14:textId="4344C1BE" w:rsidR="00411E95" w:rsidRPr="00C16242" w:rsidRDefault="00411E95" w:rsidP="004059C5">
            <w:pPr>
              <w:rPr>
                <w:sz w:val="24"/>
                <w:szCs w:val="24"/>
              </w:rPr>
            </w:pPr>
            <w:r w:rsidRPr="00B94386">
              <w:rPr>
                <w:b/>
                <w:bCs/>
                <w:sz w:val="24"/>
                <w:szCs w:val="24"/>
              </w:rPr>
              <w:t>82.7</w:t>
            </w:r>
          </w:p>
        </w:tc>
        <w:tc>
          <w:tcPr>
            <w:tcW w:w="811" w:type="dxa"/>
            <w:tcBorders>
              <w:top w:val="nil"/>
              <w:left w:val="nil"/>
              <w:bottom w:val="nil"/>
              <w:right w:val="nil"/>
            </w:tcBorders>
          </w:tcPr>
          <w:p w14:paraId="5E92FEEA" w14:textId="3FC97E79" w:rsidR="00411E95" w:rsidRPr="00C16242" w:rsidRDefault="00411E95" w:rsidP="004059C5">
            <w:pPr>
              <w:rPr>
                <w:sz w:val="24"/>
                <w:szCs w:val="24"/>
              </w:rPr>
            </w:pPr>
            <w:r w:rsidRPr="00B94386">
              <w:rPr>
                <w:b/>
                <w:bCs/>
                <w:sz w:val="24"/>
                <w:szCs w:val="24"/>
              </w:rPr>
              <w:t>83.9</w:t>
            </w:r>
          </w:p>
        </w:tc>
        <w:tc>
          <w:tcPr>
            <w:tcW w:w="811" w:type="dxa"/>
            <w:tcBorders>
              <w:top w:val="nil"/>
              <w:left w:val="nil"/>
              <w:bottom w:val="nil"/>
              <w:right w:val="nil"/>
            </w:tcBorders>
          </w:tcPr>
          <w:p w14:paraId="484A4D3F" w14:textId="3005C9BD" w:rsidR="00411E95" w:rsidRPr="00C16242" w:rsidRDefault="00411E95" w:rsidP="004059C5">
            <w:pPr>
              <w:rPr>
                <w:sz w:val="24"/>
                <w:szCs w:val="24"/>
              </w:rPr>
            </w:pPr>
            <w:r w:rsidRPr="00B94386">
              <w:rPr>
                <w:b/>
                <w:bCs/>
                <w:sz w:val="24"/>
                <w:szCs w:val="24"/>
              </w:rPr>
              <w:t>80.6</w:t>
            </w:r>
          </w:p>
        </w:tc>
        <w:tc>
          <w:tcPr>
            <w:tcW w:w="811" w:type="dxa"/>
            <w:tcBorders>
              <w:top w:val="nil"/>
              <w:left w:val="nil"/>
              <w:bottom w:val="nil"/>
              <w:right w:val="nil"/>
            </w:tcBorders>
          </w:tcPr>
          <w:p w14:paraId="6582357D" w14:textId="69193312" w:rsidR="00411E95" w:rsidRPr="00C16242" w:rsidRDefault="00411E95" w:rsidP="004059C5">
            <w:pPr>
              <w:rPr>
                <w:sz w:val="24"/>
                <w:szCs w:val="24"/>
              </w:rPr>
            </w:pPr>
            <w:r w:rsidRPr="00B94386">
              <w:rPr>
                <w:b/>
                <w:bCs/>
                <w:sz w:val="24"/>
                <w:szCs w:val="24"/>
              </w:rPr>
              <w:t>76.3</w:t>
            </w:r>
          </w:p>
        </w:tc>
        <w:tc>
          <w:tcPr>
            <w:tcW w:w="811" w:type="dxa"/>
            <w:tcBorders>
              <w:top w:val="nil"/>
              <w:left w:val="nil"/>
              <w:bottom w:val="nil"/>
              <w:right w:val="nil"/>
            </w:tcBorders>
          </w:tcPr>
          <w:p w14:paraId="4F4AE0D0" w14:textId="06C92A76" w:rsidR="00411E95" w:rsidRPr="00C16242" w:rsidRDefault="00411E95" w:rsidP="004059C5">
            <w:pPr>
              <w:rPr>
                <w:sz w:val="24"/>
                <w:szCs w:val="24"/>
              </w:rPr>
            </w:pPr>
            <w:r w:rsidRPr="00B94386">
              <w:rPr>
                <w:b/>
                <w:bCs/>
                <w:sz w:val="24"/>
                <w:szCs w:val="24"/>
              </w:rPr>
              <w:t>84.8</w:t>
            </w:r>
          </w:p>
        </w:tc>
        <w:tc>
          <w:tcPr>
            <w:tcW w:w="811" w:type="dxa"/>
            <w:tcBorders>
              <w:top w:val="nil"/>
              <w:left w:val="nil"/>
              <w:bottom w:val="nil"/>
              <w:right w:val="nil"/>
            </w:tcBorders>
          </w:tcPr>
          <w:p w14:paraId="069F74B1" w14:textId="6E6E9A13" w:rsidR="00411E95" w:rsidRPr="00C16242" w:rsidRDefault="00411E95" w:rsidP="004059C5">
            <w:pPr>
              <w:rPr>
                <w:sz w:val="24"/>
                <w:szCs w:val="24"/>
              </w:rPr>
            </w:pPr>
            <w:r w:rsidRPr="00B94386">
              <w:rPr>
                <w:b/>
                <w:bCs/>
                <w:sz w:val="24"/>
                <w:szCs w:val="24"/>
              </w:rPr>
              <w:t>84.7</w:t>
            </w:r>
          </w:p>
        </w:tc>
      </w:tr>
      <w:tr w:rsidR="00411E95" w:rsidRPr="002026FB" w14:paraId="393929DB" w14:textId="29104C30" w:rsidTr="00C73291">
        <w:tc>
          <w:tcPr>
            <w:tcW w:w="2070" w:type="dxa"/>
            <w:tcBorders>
              <w:top w:val="nil"/>
              <w:left w:val="nil"/>
              <w:bottom w:val="nil"/>
              <w:right w:val="nil"/>
            </w:tcBorders>
          </w:tcPr>
          <w:p w14:paraId="17B92C63" w14:textId="1AA5CB26" w:rsidR="00411E95" w:rsidRPr="00C937FE" w:rsidRDefault="00411E95" w:rsidP="00C73291">
            <w:pPr>
              <w:ind w:left="144"/>
              <w:rPr>
                <w:sz w:val="24"/>
                <w:szCs w:val="24"/>
              </w:rPr>
            </w:pPr>
            <w:r w:rsidRPr="00C937FE">
              <w:rPr>
                <w:sz w:val="24"/>
                <w:szCs w:val="24"/>
              </w:rPr>
              <w:t>Granted (#)</w:t>
            </w:r>
          </w:p>
        </w:tc>
        <w:tc>
          <w:tcPr>
            <w:tcW w:w="811" w:type="dxa"/>
            <w:tcBorders>
              <w:top w:val="nil"/>
              <w:left w:val="nil"/>
              <w:bottom w:val="nil"/>
              <w:right w:val="nil"/>
            </w:tcBorders>
          </w:tcPr>
          <w:p w14:paraId="35E8891D" w14:textId="77777777" w:rsidR="00411E95" w:rsidRPr="00C16242" w:rsidRDefault="00411E95" w:rsidP="004059C5">
            <w:pPr>
              <w:rPr>
                <w:sz w:val="24"/>
                <w:szCs w:val="24"/>
              </w:rPr>
            </w:pPr>
            <w:r w:rsidRPr="00C16242">
              <w:rPr>
                <w:sz w:val="24"/>
                <w:szCs w:val="24"/>
              </w:rPr>
              <w:t>196</w:t>
            </w:r>
          </w:p>
        </w:tc>
        <w:tc>
          <w:tcPr>
            <w:tcW w:w="811" w:type="dxa"/>
            <w:tcBorders>
              <w:top w:val="nil"/>
              <w:left w:val="nil"/>
              <w:bottom w:val="nil"/>
              <w:right w:val="nil"/>
            </w:tcBorders>
          </w:tcPr>
          <w:p w14:paraId="34E0EB63" w14:textId="77777777" w:rsidR="00411E95" w:rsidRPr="00C16242" w:rsidRDefault="00411E95" w:rsidP="004059C5">
            <w:pPr>
              <w:rPr>
                <w:sz w:val="24"/>
                <w:szCs w:val="24"/>
              </w:rPr>
            </w:pPr>
            <w:r w:rsidRPr="00C16242">
              <w:rPr>
                <w:sz w:val="24"/>
                <w:szCs w:val="24"/>
              </w:rPr>
              <w:t>199</w:t>
            </w:r>
          </w:p>
        </w:tc>
        <w:tc>
          <w:tcPr>
            <w:tcW w:w="811" w:type="dxa"/>
            <w:tcBorders>
              <w:top w:val="nil"/>
              <w:left w:val="nil"/>
              <w:bottom w:val="nil"/>
              <w:right w:val="nil"/>
            </w:tcBorders>
          </w:tcPr>
          <w:p w14:paraId="33B3043D" w14:textId="77777777" w:rsidR="00411E95" w:rsidRPr="00C16242" w:rsidRDefault="00411E95" w:rsidP="004059C5">
            <w:pPr>
              <w:rPr>
                <w:sz w:val="24"/>
                <w:szCs w:val="24"/>
              </w:rPr>
            </w:pPr>
            <w:r w:rsidRPr="00C16242">
              <w:rPr>
                <w:sz w:val="24"/>
                <w:szCs w:val="24"/>
              </w:rPr>
              <w:t>163</w:t>
            </w:r>
          </w:p>
        </w:tc>
        <w:tc>
          <w:tcPr>
            <w:tcW w:w="811" w:type="dxa"/>
            <w:tcBorders>
              <w:top w:val="nil"/>
              <w:left w:val="nil"/>
              <w:bottom w:val="nil"/>
              <w:right w:val="nil"/>
            </w:tcBorders>
          </w:tcPr>
          <w:p w14:paraId="75B678BD" w14:textId="77777777" w:rsidR="00411E95" w:rsidRPr="00C16242" w:rsidRDefault="00411E95" w:rsidP="004059C5">
            <w:pPr>
              <w:rPr>
                <w:sz w:val="24"/>
                <w:szCs w:val="24"/>
              </w:rPr>
            </w:pPr>
            <w:r w:rsidRPr="00C16242">
              <w:rPr>
                <w:sz w:val="24"/>
                <w:szCs w:val="24"/>
              </w:rPr>
              <w:t>192</w:t>
            </w:r>
          </w:p>
        </w:tc>
        <w:tc>
          <w:tcPr>
            <w:tcW w:w="811" w:type="dxa"/>
            <w:tcBorders>
              <w:top w:val="nil"/>
              <w:left w:val="nil"/>
              <w:bottom w:val="nil"/>
              <w:right w:val="nil"/>
            </w:tcBorders>
          </w:tcPr>
          <w:p w14:paraId="7442F008" w14:textId="77777777" w:rsidR="00411E95" w:rsidRPr="00C16242" w:rsidRDefault="00411E95" w:rsidP="004059C5">
            <w:pPr>
              <w:rPr>
                <w:sz w:val="24"/>
                <w:szCs w:val="24"/>
              </w:rPr>
            </w:pPr>
            <w:r w:rsidRPr="00C16242">
              <w:rPr>
                <w:sz w:val="24"/>
                <w:szCs w:val="24"/>
              </w:rPr>
              <w:t>187</w:t>
            </w:r>
          </w:p>
        </w:tc>
        <w:tc>
          <w:tcPr>
            <w:tcW w:w="811" w:type="dxa"/>
            <w:tcBorders>
              <w:top w:val="nil"/>
              <w:left w:val="nil"/>
              <w:bottom w:val="nil"/>
              <w:right w:val="nil"/>
            </w:tcBorders>
          </w:tcPr>
          <w:p w14:paraId="46FF4909" w14:textId="77777777" w:rsidR="00411E95" w:rsidRPr="00C16242" w:rsidRDefault="00411E95" w:rsidP="004059C5">
            <w:pPr>
              <w:rPr>
                <w:sz w:val="24"/>
                <w:szCs w:val="24"/>
              </w:rPr>
            </w:pPr>
            <w:r w:rsidRPr="00C16242">
              <w:rPr>
                <w:sz w:val="24"/>
                <w:szCs w:val="24"/>
              </w:rPr>
              <w:t>198</w:t>
            </w:r>
          </w:p>
        </w:tc>
        <w:tc>
          <w:tcPr>
            <w:tcW w:w="811" w:type="dxa"/>
            <w:tcBorders>
              <w:top w:val="nil"/>
              <w:left w:val="nil"/>
              <w:bottom w:val="nil"/>
              <w:right w:val="nil"/>
            </w:tcBorders>
          </w:tcPr>
          <w:p w14:paraId="4AA1A7EC" w14:textId="77777777" w:rsidR="00411E95" w:rsidRPr="00C16242" w:rsidRDefault="00411E95" w:rsidP="004059C5">
            <w:pPr>
              <w:rPr>
                <w:sz w:val="24"/>
                <w:szCs w:val="24"/>
              </w:rPr>
            </w:pPr>
            <w:r w:rsidRPr="00C16242">
              <w:rPr>
                <w:sz w:val="24"/>
                <w:szCs w:val="24"/>
              </w:rPr>
              <w:t>191</w:t>
            </w:r>
          </w:p>
        </w:tc>
        <w:tc>
          <w:tcPr>
            <w:tcW w:w="811" w:type="dxa"/>
            <w:tcBorders>
              <w:top w:val="nil"/>
              <w:left w:val="nil"/>
              <w:bottom w:val="nil"/>
              <w:right w:val="nil"/>
            </w:tcBorders>
          </w:tcPr>
          <w:p w14:paraId="36B3F7C7" w14:textId="77777777" w:rsidR="00411E95" w:rsidRPr="00C16242" w:rsidRDefault="00411E95" w:rsidP="004059C5">
            <w:pPr>
              <w:rPr>
                <w:sz w:val="24"/>
                <w:szCs w:val="24"/>
              </w:rPr>
            </w:pPr>
            <w:r w:rsidRPr="00C16242">
              <w:rPr>
                <w:sz w:val="24"/>
                <w:szCs w:val="24"/>
              </w:rPr>
              <w:t>193</w:t>
            </w:r>
          </w:p>
        </w:tc>
        <w:tc>
          <w:tcPr>
            <w:tcW w:w="811" w:type="dxa"/>
            <w:tcBorders>
              <w:top w:val="nil"/>
              <w:left w:val="nil"/>
              <w:bottom w:val="nil"/>
              <w:right w:val="nil"/>
            </w:tcBorders>
          </w:tcPr>
          <w:p w14:paraId="31356E7A" w14:textId="77777777" w:rsidR="00411E95" w:rsidRPr="00C16242" w:rsidRDefault="00411E95" w:rsidP="004059C5">
            <w:pPr>
              <w:rPr>
                <w:sz w:val="24"/>
                <w:szCs w:val="24"/>
              </w:rPr>
            </w:pPr>
            <w:r w:rsidRPr="00C16242">
              <w:rPr>
                <w:sz w:val="24"/>
                <w:szCs w:val="24"/>
              </w:rPr>
              <w:t>179</w:t>
            </w:r>
          </w:p>
        </w:tc>
        <w:tc>
          <w:tcPr>
            <w:tcW w:w="811" w:type="dxa"/>
            <w:tcBorders>
              <w:top w:val="nil"/>
              <w:left w:val="nil"/>
              <w:bottom w:val="nil"/>
              <w:right w:val="nil"/>
            </w:tcBorders>
          </w:tcPr>
          <w:p w14:paraId="69DC0859" w14:textId="77777777" w:rsidR="00411E95" w:rsidRPr="00C16242" w:rsidRDefault="00411E95" w:rsidP="004059C5">
            <w:pPr>
              <w:rPr>
                <w:sz w:val="24"/>
                <w:szCs w:val="24"/>
              </w:rPr>
            </w:pPr>
            <w:r w:rsidRPr="00C16242">
              <w:rPr>
                <w:sz w:val="24"/>
                <w:szCs w:val="24"/>
              </w:rPr>
              <w:t>216</w:t>
            </w:r>
          </w:p>
        </w:tc>
      </w:tr>
      <w:tr w:rsidR="00411E95" w:rsidRPr="002026FB" w14:paraId="754ABB36" w14:textId="0E459F0C" w:rsidTr="00C73291">
        <w:tc>
          <w:tcPr>
            <w:tcW w:w="2070" w:type="dxa"/>
            <w:tcBorders>
              <w:top w:val="nil"/>
              <w:left w:val="nil"/>
              <w:bottom w:val="nil"/>
              <w:right w:val="nil"/>
            </w:tcBorders>
          </w:tcPr>
          <w:p w14:paraId="61078322" w14:textId="788419A3" w:rsidR="00411E95" w:rsidRPr="00C937FE" w:rsidRDefault="00411E95" w:rsidP="00C73291">
            <w:pPr>
              <w:spacing w:after="240"/>
              <w:ind w:left="144"/>
              <w:rPr>
                <w:sz w:val="24"/>
                <w:szCs w:val="24"/>
              </w:rPr>
            </w:pPr>
            <w:r w:rsidRPr="00C937FE">
              <w:rPr>
                <w:sz w:val="24"/>
                <w:szCs w:val="24"/>
              </w:rPr>
              <w:t>Denied (#)</w:t>
            </w:r>
          </w:p>
        </w:tc>
        <w:tc>
          <w:tcPr>
            <w:tcW w:w="811" w:type="dxa"/>
            <w:tcBorders>
              <w:top w:val="nil"/>
              <w:left w:val="nil"/>
              <w:bottom w:val="nil"/>
              <w:right w:val="nil"/>
            </w:tcBorders>
          </w:tcPr>
          <w:p w14:paraId="783EA19D" w14:textId="77777777" w:rsidR="00411E95" w:rsidRPr="00C16242" w:rsidRDefault="00411E95" w:rsidP="00C73291">
            <w:pPr>
              <w:spacing w:after="240"/>
              <w:rPr>
                <w:sz w:val="24"/>
                <w:szCs w:val="24"/>
              </w:rPr>
            </w:pPr>
            <w:r w:rsidRPr="00C16242">
              <w:rPr>
                <w:sz w:val="24"/>
                <w:szCs w:val="24"/>
              </w:rPr>
              <w:t>50</w:t>
            </w:r>
          </w:p>
        </w:tc>
        <w:tc>
          <w:tcPr>
            <w:tcW w:w="811" w:type="dxa"/>
            <w:tcBorders>
              <w:top w:val="nil"/>
              <w:left w:val="nil"/>
              <w:bottom w:val="nil"/>
              <w:right w:val="nil"/>
            </w:tcBorders>
          </w:tcPr>
          <w:p w14:paraId="15CB0451" w14:textId="77777777" w:rsidR="00411E95" w:rsidRPr="00C16242" w:rsidRDefault="00411E95" w:rsidP="00C73291">
            <w:pPr>
              <w:spacing w:after="240"/>
              <w:rPr>
                <w:sz w:val="24"/>
                <w:szCs w:val="24"/>
              </w:rPr>
            </w:pPr>
            <w:r w:rsidRPr="00C16242">
              <w:rPr>
                <w:sz w:val="24"/>
                <w:szCs w:val="24"/>
              </w:rPr>
              <w:t>59</w:t>
            </w:r>
          </w:p>
        </w:tc>
        <w:tc>
          <w:tcPr>
            <w:tcW w:w="811" w:type="dxa"/>
            <w:tcBorders>
              <w:top w:val="nil"/>
              <w:left w:val="nil"/>
              <w:bottom w:val="nil"/>
              <w:right w:val="nil"/>
            </w:tcBorders>
          </w:tcPr>
          <w:p w14:paraId="287149B4" w14:textId="77777777" w:rsidR="00411E95" w:rsidRPr="00C16242" w:rsidRDefault="00411E95" w:rsidP="00C73291">
            <w:pPr>
              <w:spacing w:after="240"/>
              <w:rPr>
                <w:sz w:val="24"/>
                <w:szCs w:val="24"/>
              </w:rPr>
            </w:pPr>
            <w:r w:rsidRPr="00C16242">
              <w:rPr>
                <w:sz w:val="24"/>
                <w:szCs w:val="24"/>
              </w:rPr>
              <w:t>53</w:t>
            </w:r>
          </w:p>
        </w:tc>
        <w:tc>
          <w:tcPr>
            <w:tcW w:w="811" w:type="dxa"/>
            <w:tcBorders>
              <w:top w:val="nil"/>
              <w:left w:val="nil"/>
              <w:bottom w:val="nil"/>
              <w:right w:val="nil"/>
            </w:tcBorders>
          </w:tcPr>
          <w:p w14:paraId="1D2553A9" w14:textId="77777777" w:rsidR="00411E95" w:rsidRPr="00C16242" w:rsidRDefault="00411E95" w:rsidP="00C73291">
            <w:pPr>
              <w:spacing w:after="240"/>
              <w:rPr>
                <w:sz w:val="24"/>
                <w:szCs w:val="24"/>
              </w:rPr>
            </w:pPr>
            <w:r w:rsidRPr="00C16242">
              <w:rPr>
                <w:sz w:val="24"/>
                <w:szCs w:val="24"/>
              </w:rPr>
              <w:t>42</w:t>
            </w:r>
          </w:p>
        </w:tc>
        <w:tc>
          <w:tcPr>
            <w:tcW w:w="811" w:type="dxa"/>
            <w:tcBorders>
              <w:top w:val="nil"/>
              <w:left w:val="nil"/>
              <w:bottom w:val="nil"/>
              <w:right w:val="nil"/>
            </w:tcBorders>
          </w:tcPr>
          <w:p w14:paraId="3C0748FF" w14:textId="77777777" w:rsidR="00411E95" w:rsidRPr="00C16242" w:rsidRDefault="00411E95" w:rsidP="00C73291">
            <w:pPr>
              <w:spacing w:after="240"/>
              <w:rPr>
                <w:sz w:val="24"/>
                <w:szCs w:val="24"/>
              </w:rPr>
            </w:pPr>
            <w:r w:rsidRPr="00C16242">
              <w:rPr>
                <w:sz w:val="24"/>
                <w:szCs w:val="24"/>
              </w:rPr>
              <w:t>39</w:t>
            </w:r>
          </w:p>
        </w:tc>
        <w:tc>
          <w:tcPr>
            <w:tcW w:w="811" w:type="dxa"/>
            <w:tcBorders>
              <w:top w:val="nil"/>
              <w:left w:val="nil"/>
              <w:bottom w:val="nil"/>
              <w:right w:val="nil"/>
            </w:tcBorders>
          </w:tcPr>
          <w:p w14:paraId="7E8826DD" w14:textId="77777777" w:rsidR="00411E95" w:rsidRPr="00C16242" w:rsidRDefault="00411E95" w:rsidP="00C73291">
            <w:pPr>
              <w:spacing w:after="240"/>
              <w:rPr>
                <w:sz w:val="24"/>
                <w:szCs w:val="24"/>
              </w:rPr>
            </w:pPr>
            <w:r w:rsidRPr="00C16242">
              <w:rPr>
                <w:sz w:val="24"/>
                <w:szCs w:val="24"/>
              </w:rPr>
              <w:t>38</w:t>
            </w:r>
          </w:p>
        </w:tc>
        <w:tc>
          <w:tcPr>
            <w:tcW w:w="811" w:type="dxa"/>
            <w:tcBorders>
              <w:top w:val="nil"/>
              <w:left w:val="nil"/>
              <w:bottom w:val="nil"/>
              <w:right w:val="nil"/>
            </w:tcBorders>
          </w:tcPr>
          <w:p w14:paraId="4847F062" w14:textId="77777777" w:rsidR="00411E95" w:rsidRPr="00C16242" w:rsidRDefault="00411E95" w:rsidP="00C73291">
            <w:pPr>
              <w:spacing w:after="240"/>
              <w:rPr>
                <w:sz w:val="24"/>
                <w:szCs w:val="24"/>
              </w:rPr>
            </w:pPr>
            <w:r w:rsidRPr="00C16242">
              <w:rPr>
                <w:sz w:val="24"/>
                <w:szCs w:val="24"/>
              </w:rPr>
              <w:t>46</w:t>
            </w:r>
          </w:p>
        </w:tc>
        <w:tc>
          <w:tcPr>
            <w:tcW w:w="811" w:type="dxa"/>
            <w:tcBorders>
              <w:top w:val="nil"/>
              <w:left w:val="nil"/>
              <w:bottom w:val="nil"/>
              <w:right w:val="nil"/>
            </w:tcBorders>
          </w:tcPr>
          <w:p w14:paraId="0ADDC270" w14:textId="77777777" w:rsidR="00411E95" w:rsidRPr="00C16242" w:rsidRDefault="00411E95" w:rsidP="00C73291">
            <w:pPr>
              <w:spacing w:after="240"/>
              <w:rPr>
                <w:sz w:val="24"/>
                <w:szCs w:val="24"/>
              </w:rPr>
            </w:pPr>
            <w:r w:rsidRPr="00C16242">
              <w:rPr>
                <w:sz w:val="24"/>
                <w:szCs w:val="24"/>
              </w:rPr>
              <w:t>60</w:t>
            </w:r>
          </w:p>
        </w:tc>
        <w:tc>
          <w:tcPr>
            <w:tcW w:w="811" w:type="dxa"/>
            <w:tcBorders>
              <w:top w:val="nil"/>
              <w:left w:val="nil"/>
              <w:bottom w:val="nil"/>
              <w:right w:val="nil"/>
            </w:tcBorders>
          </w:tcPr>
          <w:p w14:paraId="7878E633" w14:textId="77777777" w:rsidR="00411E95" w:rsidRPr="00C16242" w:rsidRDefault="00411E95" w:rsidP="00C73291">
            <w:pPr>
              <w:spacing w:after="240"/>
              <w:rPr>
                <w:sz w:val="24"/>
                <w:szCs w:val="24"/>
              </w:rPr>
            </w:pPr>
            <w:r w:rsidRPr="00C16242">
              <w:rPr>
                <w:sz w:val="24"/>
                <w:szCs w:val="24"/>
              </w:rPr>
              <w:t>32</w:t>
            </w:r>
          </w:p>
        </w:tc>
        <w:tc>
          <w:tcPr>
            <w:tcW w:w="811" w:type="dxa"/>
            <w:tcBorders>
              <w:top w:val="nil"/>
              <w:left w:val="nil"/>
              <w:bottom w:val="nil"/>
              <w:right w:val="nil"/>
            </w:tcBorders>
          </w:tcPr>
          <w:p w14:paraId="5124367A" w14:textId="77777777" w:rsidR="00411E95" w:rsidRPr="00C16242" w:rsidRDefault="00411E95" w:rsidP="00C73291">
            <w:pPr>
              <w:spacing w:after="240"/>
              <w:rPr>
                <w:sz w:val="24"/>
                <w:szCs w:val="24"/>
              </w:rPr>
            </w:pPr>
            <w:r w:rsidRPr="00C16242">
              <w:rPr>
                <w:sz w:val="24"/>
                <w:szCs w:val="24"/>
              </w:rPr>
              <w:t>39</w:t>
            </w:r>
          </w:p>
        </w:tc>
      </w:tr>
      <w:tr w:rsidR="00411E95" w:rsidRPr="002026FB" w14:paraId="63C43F7D" w14:textId="77777777" w:rsidTr="00411E95">
        <w:tc>
          <w:tcPr>
            <w:tcW w:w="2070" w:type="dxa"/>
            <w:tcBorders>
              <w:top w:val="nil"/>
              <w:left w:val="nil"/>
              <w:bottom w:val="nil"/>
              <w:right w:val="nil"/>
            </w:tcBorders>
          </w:tcPr>
          <w:p w14:paraId="7B3D4989" w14:textId="3BC5B027" w:rsidR="00411E95" w:rsidRPr="00C73291" w:rsidRDefault="00411E95" w:rsidP="004059C5">
            <w:pPr>
              <w:rPr>
                <w:b/>
                <w:bCs/>
                <w:sz w:val="24"/>
                <w:szCs w:val="24"/>
              </w:rPr>
            </w:pPr>
            <w:r w:rsidRPr="00B94386">
              <w:rPr>
                <w:b/>
                <w:bCs/>
                <w:sz w:val="24"/>
                <w:szCs w:val="24"/>
              </w:rPr>
              <w:t>Black</w:t>
            </w:r>
            <w:r>
              <w:rPr>
                <w:b/>
                <w:bCs/>
                <w:sz w:val="24"/>
                <w:szCs w:val="24"/>
              </w:rPr>
              <w:t xml:space="preserve"> g</w:t>
            </w:r>
            <w:r w:rsidRPr="00B94386">
              <w:rPr>
                <w:b/>
                <w:bCs/>
                <w:sz w:val="24"/>
                <w:szCs w:val="24"/>
              </w:rPr>
              <w:t>rant rate (%)</w:t>
            </w:r>
          </w:p>
        </w:tc>
        <w:tc>
          <w:tcPr>
            <w:tcW w:w="811" w:type="dxa"/>
            <w:tcBorders>
              <w:top w:val="nil"/>
              <w:left w:val="nil"/>
              <w:bottom w:val="nil"/>
              <w:right w:val="nil"/>
            </w:tcBorders>
          </w:tcPr>
          <w:p w14:paraId="793B03D4" w14:textId="02A51325" w:rsidR="00411E95" w:rsidRPr="00C16242" w:rsidRDefault="00411E95" w:rsidP="004059C5">
            <w:pPr>
              <w:rPr>
                <w:sz w:val="24"/>
                <w:szCs w:val="24"/>
              </w:rPr>
            </w:pPr>
            <w:r w:rsidRPr="00B94386">
              <w:rPr>
                <w:b/>
                <w:bCs/>
                <w:sz w:val="24"/>
                <w:szCs w:val="24"/>
              </w:rPr>
              <w:t>66.1</w:t>
            </w:r>
          </w:p>
        </w:tc>
        <w:tc>
          <w:tcPr>
            <w:tcW w:w="811" w:type="dxa"/>
            <w:tcBorders>
              <w:top w:val="nil"/>
              <w:left w:val="nil"/>
              <w:bottom w:val="nil"/>
              <w:right w:val="nil"/>
            </w:tcBorders>
          </w:tcPr>
          <w:p w14:paraId="680ECDFB" w14:textId="11DC246C" w:rsidR="00411E95" w:rsidRPr="00C16242" w:rsidRDefault="00411E95" w:rsidP="004059C5">
            <w:pPr>
              <w:rPr>
                <w:sz w:val="24"/>
                <w:szCs w:val="24"/>
              </w:rPr>
            </w:pPr>
            <w:r w:rsidRPr="00B94386">
              <w:rPr>
                <w:b/>
                <w:bCs/>
                <w:sz w:val="24"/>
                <w:szCs w:val="24"/>
              </w:rPr>
              <w:t>69.4</w:t>
            </w:r>
          </w:p>
        </w:tc>
        <w:tc>
          <w:tcPr>
            <w:tcW w:w="811" w:type="dxa"/>
            <w:tcBorders>
              <w:top w:val="nil"/>
              <w:left w:val="nil"/>
              <w:bottom w:val="nil"/>
              <w:right w:val="nil"/>
            </w:tcBorders>
          </w:tcPr>
          <w:p w14:paraId="1B00FAAA" w14:textId="456DFCA2" w:rsidR="00411E95" w:rsidRPr="00C16242" w:rsidRDefault="00411E95" w:rsidP="004059C5">
            <w:pPr>
              <w:rPr>
                <w:sz w:val="24"/>
                <w:szCs w:val="24"/>
              </w:rPr>
            </w:pPr>
            <w:r w:rsidRPr="00B94386">
              <w:rPr>
                <w:b/>
                <w:bCs/>
                <w:sz w:val="24"/>
                <w:szCs w:val="24"/>
              </w:rPr>
              <w:t>70.0</w:t>
            </w:r>
          </w:p>
        </w:tc>
        <w:tc>
          <w:tcPr>
            <w:tcW w:w="811" w:type="dxa"/>
            <w:tcBorders>
              <w:top w:val="nil"/>
              <w:left w:val="nil"/>
              <w:bottom w:val="nil"/>
              <w:right w:val="nil"/>
            </w:tcBorders>
          </w:tcPr>
          <w:p w14:paraId="0F9D157E" w14:textId="2781A294" w:rsidR="00411E95" w:rsidRPr="00C16242" w:rsidRDefault="00411E95" w:rsidP="004059C5">
            <w:pPr>
              <w:rPr>
                <w:sz w:val="24"/>
                <w:szCs w:val="24"/>
              </w:rPr>
            </w:pPr>
            <w:r w:rsidRPr="00B94386">
              <w:rPr>
                <w:b/>
                <w:bCs/>
                <w:sz w:val="24"/>
                <w:szCs w:val="24"/>
              </w:rPr>
              <w:t>76.0</w:t>
            </w:r>
          </w:p>
        </w:tc>
        <w:tc>
          <w:tcPr>
            <w:tcW w:w="811" w:type="dxa"/>
            <w:tcBorders>
              <w:top w:val="nil"/>
              <w:left w:val="nil"/>
              <w:bottom w:val="nil"/>
              <w:right w:val="nil"/>
            </w:tcBorders>
          </w:tcPr>
          <w:p w14:paraId="184E2C10" w14:textId="3346C56F" w:rsidR="00411E95" w:rsidRPr="00C16242" w:rsidRDefault="00411E95" w:rsidP="004059C5">
            <w:pPr>
              <w:rPr>
                <w:sz w:val="24"/>
                <w:szCs w:val="24"/>
              </w:rPr>
            </w:pPr>
            <w:r w:rsidRPr="00B94386">
              <w:rPr>
                <w:b/>
                <w:bCs/>
                <w:sz w:val="24"/>
                <w:szCs w:val="24"/>
              </w:rPr>
              <w:t>72.4</w:t>
            </w:r>
          </w:p>
        </w:tc>
        <w:tc>
          <w:tcPr>
            <w:tcW w:w="811" w:type="dxa"/>
            <w:tcBorders>
              <w:top w:val="nil"/>
              <w:left w:val="nil"/>
              <w:bottom w:val="nil"/>
              <w:right w:val="nil"/>
            </w:tcBorders>
          </w:tcPr>
          <w:p w14:paraId="09FD1884" w14:textId="3D10F99C" w:rsidR="00411E95" w:rsidRPr="00C16242" w:rsidRDefault="00411E95" w:rsidP="004059C5">
            <w:pPr>
              <w:rPr>
                <w:sz w:val="24"/>
                <w:szCs w:val="24"/>
              </w:rPr>
            </w:pPr>
            <w:r w:rsidRPr="00B94386">
              <w:rPr>
                <w:b/>
                <w:bCs/>
                <w:sz w:val="24"/>
                <w:szCs w:val="24"/>
              </w:rPr>
              <w:t>77.8</w:t>
            </w:r>
          </w:p>
        </w:tc>
        <w:tc>
          <w:tcPr>
            <w:tcW w:w="811" w:type="dxa"/>
            <w:tcBorders>
              <w:top w:val="nil"/>
              <w:left w:val="nil"/>
              <w:bottom w:val="nil"/>
              <w:right w:val="nil"/>
            </w:tcBorders>
          </w:tcPr>
          <w:p w14:paraId="4DA223FE" w14:textId="4F4497AF" w:rsidR="00411E95" w:rsidRPr="00C16242" w:rsidRDefault="00411E95" w:rsidP="004059C5">
            <w:pPr>
              <w:rPr>
                <w:sz w:val="24"/>
                <w:szCs w:val="24"/>
              </w:rPr>
            </w:pPr>
            <w:r w:rsidRPr="00B94386">
              <w:rPr>
                <w:b/>
                <w:bCs/>
                <w:sz w:val="24"/>
                <w:szCs w:val="24"/>
              </w:rPr>
              <w:t>76.0</w:t>
            </w:r>
          </w:p>
        </w:tc>
        <w:tc>
          <w:tcPr>
            <w:tcW w:w="811" w:type="dxa"/>
            <w:tcBorders>
              <w:top w:val="nil"/>
              <w:left w:val="nil"/>
              <w:bottom w:val="nil"/>
              <w:right w:val="nil"/>
            </w:tcBorders>
          </w:tcPr>
          <w:p w14:paraId="604BAF46" w14:textId="157BEF64" w:rsidR="00411E95" w:rsidRPr="00C16242" w:rsidRDefault="00411E95" w:rsidP="004059C5">
            <w:pPr>
              <w:rPr>
                <w:sz w:val="24"/>
                <w:szCs w:val="24"/>
              </w:rPr>
            </w:pPr>
            <w:r w:rsidRPr="00B94386">
              <w:rPr>
                <w:b/>
                <w:bCs/>
                <w:sz w:val="24"/>
                <w:szCs w:val="24"/>
              </w:rPr>
              <w:t>67.4</w:t>
            </w:r>
          </w:p>
        </w:tc>
        <w:tc>
          <w:tcPr>
            <w:tcW w:w="811" w:type="dxa"/>
            <w:tcBorders>
              <w:top w:val="nil"/>
              <w:left w:val="nil"/>
              <w:bottom w:val="nil"/>
              <w:right w:val="nil"/>
            </w:tcBorders>
          </w:tcPr>
          <w:p w14:paraId="528FEEC3" w14:textId="4E9B887F" w:rsidR="00411E95" w:rsidRPr="00C16242" w:rsidRDefault="00411E95" w:rsidP="004059C5">
            <w:pPr>
              <w:rPr>
                <w:sz w:val="24"/>
                <w:szCs w:val="24"/>
              </w:rPr>
            </w:pPr>
            <w:r w:rsidRPr="00B94386">
              <w:rPr>
                <w:b/>
                <w:bCs/>
                <w:sz w:val="24"/>
                <w:szCs w:val="24"/>
              </w:rPr>
              <w:t>70.9</w:t>
            </w:r>
          </w:p>
        </w:tc>
        <w:tc>
          <w:tcPr>
            <w:tcW w:w="811" w:type="dxa"/>
            <w:tcBorders>
              <w:top w:val="nil"/>
              <w:left w:val="nil"/>
              <w:bottom w:val="nil"/>
              <w:right w:val="nil"/>
            </w:tcBorders>
          </w:tcPr>
          <w:p w14:paraId="76C7A2FA" w14:textId="3FD060AE" w:rsidR="00411E95" w:rsidRPr="00C16242" w:rsidRDefault="00411E95" w:rsidP="004059C5">
            <w:pPr>
              <w:rPr>
                <w:sz w:val="24"/>
                <w:szCs w:val="24"/>
              </w:rPr>
            </w:pPr>
            <w:r w:rsidRPr="00B94386">
              <w:rPr>
                <w:b/>
                <w:bCs/>
                <w:sz w:val="24"/>
                <w:szCs w:val="24"/>
              </w:rPr>
              <w:t>72.4</w:t>
            </w:r>
          </w:p>
        </w:tc>
      </w:tr>
      <w:tr w:rsidR="00411E95" w:rsidRPr="002026FB" w14:paraId="7EBD283F" w14:textId="0D138BF2" w:rsidTr="00C73291">
        <w:tc>
          <w:tcPr>
            <w:tcW w:w="2070" w:type="dxa"/>
            <w:tcBorders>
              <w:top w:val="nil"/>
              <w:left w:val="nil"/>
              <w:bottom w:val="nil"/>
              <w:right w:val="nil"/>
            </w:tcBorders>
          </w:tcPr>
          <w:p w14:paraId="1DDF03C0" w14:textId="52F075F7" w:rsidR="00411E95" w:rsidRPr="00C937FE" w:rsidRDefault="00411E95" w:rsidP="00C73291">
            <w:pPr>
              <w:ind w:left="144"/>
              <w:rPr>
                <w:sz w:val="24"/>
                <w:szCs w:val="24"/>
              </w:rPr>
            </w:pPr>
            <w:r w:rsidRPr="00C937FE">
              <w:rPr>
                <w:sz w:val="24"/>
                <w:szCs w:val="24"/>
              </w:rPr>
              <w:t>Granted (#)</w:t>
            </w:r>
          </w:p>
        </w:tc>
        <w:tc>
          <w:tcPr>
            <w:tcW w:w="811" w:type="dxa"/>
            <w:tcBorders>
              <w:top w:val="nil"/>
              <w:left w:val="nil"/>
              <w:bottom w:val="nil"/>
              <w:right w:val="nil"/>
            </w:tcBorders>
          </w:tcPr>
          <w:p w14:paraId="0F9FB133" w14:textId="77777777" w:rsidR="00411E95" w:rsidRPr="00C16242" w:rsidRDefault="00411E95" w:rsidP="004059C5">
            <w:pPr>
              <w:rPr>
                <w:sz w:val="24"/>
                <w:szCs w:val="24"/>
              </w:rPr>
            </w:pPr>
            <w:r w:rsidRPr="00C16242">
              <w:rPr>
                <w:sz w:val="24"/>
                <w:szCs w:val="24"/>
              </w:rPr>
              <w:t>191</w:t>
            </w:r>
          </w:p>
        </w:tc>
        <w:tc>
          <w:tcPr>
            <w:tcW w:w="811" w:type="dxa"/>
            <w:tcBorders>
              <w:top w:val="nil"/>
              <w:left w:val="nil"/>
              <w:bottom w:val="nil"/>
              <w:right w:val="nil"/>
            </w:tcBorders>
          </w:tcPr>
          <w:p w14:paraId="7C5D99D6" w14:textId="77777777" w:rsidR="00411E95" w:rsidRPr="00C16242" w:rsidRDefault="00411E95" w:rsidP="004059C5">
            <w:pPr>
              <w:rPr>
                <w:sz w:val="24"/>
                <w:szCs w:val="24"/>
              </w:rPr>
            </w:pPr>
            <w:r w:rsidRPr="00C16242">
              <w:rPr>
                <w:sz w:val="24"/>
                <w:szCs w:val="24"/>
              </w:rPr>
              <w:t>220</w:t>
            </w:r>
          </w:p>
        </w:tc>
        <w:tc>
          <w:tcPr>
            <w:tcW w:w="811" w:type="dxa"/>
            <w:tcBorders>
              <w:top w:val="nil"/>
              <w:left w:val="nil"/>
              <w:bottom w:val="nil"/>
              <w:right w:val="nil"/>
            </w:tcBorders>
          </w:tcPr>
          <w:p w14:paraId="2DE39C4E" w14:textId="77777777" w:rsidR="00411E95" w:rsidRPr="00C16242" w:rsidRDefault="00411E95" w:rsidP="004059C5">
            <w:pPr>
              <w:rPr>
                <w:sz w:val="24"/>
                <w:szCs w:val="24"/>
              </w:rPr>
            </w:pPr>
            <w:r w:rsidRPr="00C16242">
              <w:rPr>
                <w:sz w:val="24"/>
                <w:szCs w:val="24"/>
              </w:rPr>
              <w:t>238</w:t>
            </w:r>
          </w:p>
        </w:tc>
        <w:tc>
          <w:tcPr>
            <w:tcW w:w="811" w:type="dxa"/>
            <w:tcBorders>
              <w:top w:val="nil"/>
              <w:left w:val="nil"/>
              <w:bottom w:val="nil"/>
              <w:right w:val="nil"/>
            </w:tcBorders>
          </w:tcPr>
          <w:p w14:paraId="0FF03607" w14:textId="77777777" w:rsidR="00411E95" w:rsidRPr="00C16242" w:rsidRDefault="00411E95" w:rsidP="004059C5">
            <w:pPr>
              <w:rPr>
                <w:sz w:val="24"/>
                <w:szCs w:val="24"/>
              </w:rPr>
            </w:pPr>
            <w:r w:rsidRPr="00C16242">
              <w:rPr>
                <w:sz w:val="24"/>
                <w:szCs w:val="24"/>
              </w:rPr>
              <w:t>244</w:t>
            </w:r>
          </w:p>
        </w:tc>
        <w:tc>
          <w:tcPr>
            <w:tcW w:w="811" w:type="dxa"/>
            <w:tcBorders>
              <w:top w:val="nil"/>
              <w:left w:val="nil"/>
              <w:bottom w:val="nil"/>
              <w:right w:val="nil"/>
            </w:tcBorders>
          </w:tcPr>
          <w:p w14:paraId="0D556E48" w14:textId="77777777" w:rsidR="00411E95" w:rsidRPr="00C16242" w:rsidRDefault="00411E95" w:rsidP="004059C5">
            <w:pPr>
              <w:rPr>
                <w:sz w:val="24"/>
                <w:szCs w:val="24"/>
              </w:rPr>
            </w:pPr>
            <w:r w:rsidRPr="00C16242">
              <w:rPr>
                <w:sz w:val="24"/>
                <w:szCs w:val="24"/>
              </w:rPr>
              <w:t>252</w:t>
            </w:r>
          </w:p>
        </w:tc>
        <w:tc>
          <w:tcPr>
            <w:tcW w:w="811" w:type="dxa"/>
            <w:tcBorders>
              <w:top w:val="nil"/>
              <w:left w:val="nil"/>
              <w:bottom w:val="nil"/>
              <w:right w:val="nil"/>
            </w:tcBorders>
          </w:tcPr>
          <w:p w14:paraId="21747B6D" w14:textId="77777777" w:rsidR="00411E95" w:rsidRPr="00C16242" w:rsidRDefault="00411E95" w:rsidP="004059C5">
            <w:pPr>
              <w:rPr>
                <w:sz w:val="24"/>
                <w:szCs w:val="24"/>
              </w:rPr>
            </w:pPr>
            <w:r w:rsidRPr="00C16242">
              <w:rPr>
                <w:sz w:val="24"/>
                <w:szCs w:val="24"/>
              </w:rPr>
              <w:t>287</w:t>
            </w:r>
          </w:p>
        </w:tc>
        <w:tc>
          <w:tcPr>
            <w:tcW w:w="811" w:type="dxa"/>
            <w:tcBorders>
              <w:top w:val="nil"/>
              <w:left w:val="nil"/>
              <w:bottom w:val="nil"/>
              <w:right w:val="nil"/>
            </w:tcBorders>
          </w:tcPr>
          <w:p w14:paraId="0CAFD214" w14:textId="77777777" w:rsidR="00411E95" w:rsidRPr="00C16242" w:rsidRDefault="00411E95" w:rsidP="004059C5">
            <w:pPr>
              <w:rPr>
                <w:sz w:val="24"/>
                <w:szCs w:val="24"/>
              </w:rPr>
            </w:pPr>
            <w:r w:rsidRPr="00C16242">
              <w:rPr>
                <w:sz w:val="24"/>
                <w:szCs w:val="24"/>
              </w:rPr>
              <w:t>308</w:t>
            </w:r>
          </w:p>
        </w:tc>
        <w:tc>
          <w:tcPr>
            <w:tcW w:w="811" w:type="dxa"/>
            <w:tcBorders>
              <w:top w:val="nil"/>
              <w:left w:val="nil"/>
              <w:bottom w:val="nil"/>
              <w:right w:val="nil"/>
            </w:tcBorders>
          </w:tcPr>
          <w:p w14:paraId="501AF5B3" w14:textId="77777777" w:rsidR="00411E95" w:rsidRPr="00C16242" w:rsidRDefault="00411E95" w:rsidP="004059C5">
            <w:pPr>
              <w:rPr>
                <w:sz w:val="24"/>
                <w:szCs w:val="24"/>
              </w:rPr>
            </w:pPr>
            <w:r w:rsidRPr="00C16242">
              <w:rPr>
                <w:sz w:val="24"/>
                <w:szCs w:val="24"/>
              </w:rPr>
              <w:t>289</w:t>
            </w:r>
          </w:p>
        </w:tc>
        <w:tc>
          <w:tcPr>
            <w:tcW w:w="811" w:type="dxa"/>
            <w:tcBorders>
              <w:top w:val="nil"/>
              <w:left w:val="nil"/>
              <w:bottom w:val="nil"/>
              <w:right w:val="nil"/>
            </w:tcBorders>
          </w:tcPr>
          <w:p w14:paraId="3550A2DA" w14:textId="77777777" w:rsidR="00411E95" w:rsidRPr="00C16242" w:rsidRDefault="00411E95" w:rsidP="004059C5">
            <w:pPr>
              <w:rPr>
                <w:sz w:val="24"/>
                <w:szCs w:val="24"/>
              </w:rPr>
            </w:pPr>
            <w:r w:rsidRPr="00C16242">
              <w:rPr>
                <w:sz w:val="24"/>
                <w:szCs w:val="24"/>
              </w:rPr>
              <w:t>256</w:t>
            </w:r>
          </w:p>
        </w:tc>
        <w:tc>
          <w:tcPr>
            <w:tcW w:w="811" w:type="dxa"/>
            <w:tcBorders>
              <w:top w:val="nil"/>
              <w:left w:val="nil"/>
              <w:bottom w:val="nil"/>
              <w:right w:val="nil"/>
            </w:tcBorders>
          </w:tcPr>
          <w:p w14:paraId="71846254" w14:textId="77777777" w:rsidR="00411E95" w:rsidRPr="00C16242" w:rsidRDefault="00411E95" w:rsidP="004059C5">
            <w:pPr>
              <w:rPr>
                <w:sz w:val="24"/>
                <w:szCs w:val="24"/>
              </w:rPr>
            </w:pPr>
            <w:r w:rsidRPr="00C16242">
              <w:rPr>
                <w:sz w:val="24"/>
                <w:szCs w:val="24"/>
              </w:rPr>
              <w:t>260</w:t>
            </w:r>
          </w:p>
        </w:tc>
      </w:tr>
      <w:tr w:rsidR="00411E95" w:rsidRPr="002026FB" w14:paraId="78035390" w14:textId="1E06851F" w:rsidTr="00C73291">
        <w:tc>
          <w:tcPr>
            <w:tcW w:w="2070" w:type="dxa"/>
            <w:tcBorders>
              <w:top w:val="nil"/>
              <w:left w:val="nil"/>
              <w:bottom w:val="nil"/>
              <w:right w:val="nil"/>
            </w:tcBorders>
          </w:tcPr>
          <w:p w14:paraId="39BE0348" w14:textId="5437CD54" w:rsidR="00411E95" w:rsidRPr="00C937FE" w:rsidRDefault="00411E95" w:rsidP="00C73291">
            <w:pPr>
              <w:spacing w:after="240"/>
              <w:ind w:left="144"/>
              <w:rPr>
                <w:sz w:val="24"/>
                <w:szCs w:val="24"/>
              </w:rPr>
            </w:pPr>
            <w:r w:rsidRPr="00C937FE">
              <w:rPr>
                <w:sz w:val="24"/>
                <w:szCs w:val="24"/>
              </w:rPr>
              <w:t>Denied (#)</w:t>
            </w:r>
          </w:p>
        </w:tc>
        <w:tc>
          <w:tcPr>
            <w:tcW w:w="811" w:type="dxa"/>
            <w:tcBorders>
              <w:top w:val="nil"/>
              <w:left w:val="nil"/>
              <w:bottom w:val="nil"/>
              <w:right w:val="nil"/>
            </w:tcBorders>
          </w:tcPr>
          <w:p w14:paraId="4990A783" w14:textId="77777777" w:rsidR="00411E95" w:rsidRPr="00C16242" w:rsidRDefault="00411E95" w:rsidP="00C73291">
            <w:pPr>
              <w:spacing w:after="240"/>
              <w:rPr>
                <w:sz w:val="24"/>
                <w:szCs w:val="24"/>
              </w:rPr>
            </w:pPr>
            <w:r w:rsidRPr="00C16242">
              <w:rPr>
                <w:sz w:val="24"/>
                <w:szCs w:val="24"/>
              </w:rPr>
              <w:t>98</w:t>
            </w:r>
          </w:p>
        </w:tc>
        <w:tc>
          <w:tcPr>
            <w:tcW w:w="811" w:type="dxa"/>
            <w:tcBorders>
              <w:top w:val="nil"/>
              <w:left w:val="nil"/>
              <w:bottom w:val="nil"/>
              <w:right w:val="nil"/>
            </w:tcBorders>
          </w:tcPr>
          <w:p w14:paraId="4D773BEF" w14:textId="77777777" w:rsidR="00411E95" w:rsidRPr="00C16242" w:rsidRDefault="00411E95" w:rsidP="00C73291">
            <w:pPr>
              <w:spacing w:after="240"/>
              <w:rPr>
                <w:sz w:val="24"/>
                <w:szCs w:val="24"/>
              </w:rPr>
            </w:pPr>
            <w:r w:rsidRPr="00C16242">
              <w:rPr>
                <w:sz w:val="24"/>
                <w:szCs w:val="24"/>
              </w:rPr>
              <w:t>97</w:t>
            </w:r>
          </w:p>
        </w:tc>
        <w:tc>
          <w:tcPr>
            <w:tcW w:w="811" w:type="dxa"/>
            <w:tcBorders>
              <w:top w:val="nil"/>
              <w:left w:val="nil"/>
              <w:bottom w:val="nil"/>
              <w:right w:val="nil"/>
            </w:tcBorders>
          </w:tcPr>
          <w:p w14:paraId="72431683" w14:textId="77777777" w:rsidR="00411E95" w:rsidRPr="00C16242" w:rsidRDefault="00411E95" w:rsidP="00C73291">
            <w:pPr>
              <w:spacing w:after="240"/>
              <w:rPr>
                <w:sz w:val="24"/>
                <w:szCs w:val="24"/>
              </w:rPr>
            </w:pPr>
            <w:r w:rsidRPr="00C16242">
              <w:rPr>
                <w:sz w:val="24"/>
                <w:szCs w:val="24"/>
              </w:rPr>
              <w:t>102</w:t>
            </w:r>
          </w:p>
        </w:tc>
        <w:tc>
          <w:tcPr>
            <w:tcW w:w="811" w:type="dxa"/>
            <w:tcBorders>
              <w:top w:val="nil"/>
              <w:left w:val="nil"/>
              <w:bottom w:val="nil"/>
              <w:right w:val="nil"/>
            </w:tcBorders>
          </w:tcPr>
          <w:p w14:paraId="12C3A5DD" w14:textId="77777777" w:rsidR="00411E95" w:rsidRPr="00C16242" w:rsidRDefault="00411E95" w:rsidP="00C73291">
            <w:pPr>
              <w:spacing w:after="240"/>
              <w:rPr>
                <w:sz w:val="24"/>
                <w:szCs w:val="24"/>
              </w:rPr>
            </w:pPr>
            <w:r w:rsidRPr="00C16242">
              <w:rPr>
                <w:sz w:val="24"/>
                <w:szCs w:val="24"/>
              </w:rPr>
              <w:t>77</w:t>
            </w:r>
          </w:p>
        </w:tc>
        <w:tc>
          <w:tcPr>
            <w:tcW w:w="811" w:type="dxa"/>
            <w:tcBorders>
              <w:top w:val="nil"/>
              <w:left w:val="nil"/>
              <w:bottom w:val="nil"/>
              <w:right w:val="nil"/>
            </w:tcBorders>
          </w:tcPr>
          <w:p w14:paraId="76BED5F1" w14:textId="77777777" w:rsidR="00411E95" w:rsidRPr="00C16242" w:rsidRDefault="00411E95" w:rsidP="00C73291">
            <w:pPr>
              <w:spacing w:after="240"/>
              <w:rPr>
                <w:sz w:val="24"/>
                <w:szCs w:val="24"/>
              </w:rPr>
            </w:pPr>
            <w:r w:rsidRPr="00C16242">
              <w:rPr>
                <w:sz w:val="24"/>
                <w:szCs w:val="24"/>
              </w:rPr>
              <w:t>96</w:t>
            </w:r>
          </w:p>
        </w:tc>
        <w:tc>
          <w:tcPr>
            <w:tcW w:w="811" w:type="dxa"/>
            <w:tcBorders>
              <w:top w:val="nil"/>
              <w:left w:val="nil"/>
              <w:bottom w:val="nil"/>
              <w:right w:val="nil"/>
            </w:tcBorders>
          </w:tcPr>
          <w:p w14:paraId="12226368" w14:textId="77777777" w:rsidR="00411E95" w:rsidRPr="00C16242" w:rsidRDefault="00411E95" w:rsidP="00C73291">
            <w:pPr>
              <w:spacing w:after="240"/>
              <w:rPr>
                <w:sz w:val="24"/>
                <w:szCs w:val="24"/>
              </w:rPr>
            </w:pPr>
            <w:r w:rsidRPr="00C16242">
              <w:rPr>
                <w:sz w:val="24"/>
                <w:szCs w:val="24"/>
              </w:rPr>
              <w:t>82</w:t>
            </w:r>
          </w:p>
        </w:tc>
        <w:tc>
          <w:tcPr>
            <w:tcW w:w="811" w:type="dxa"/>
            <w:tcBorders>
              <w:top w:val="nil"/>
              <w:left w:val="nil"/>
              <w:bottom w:val="nil"/>
              <w:right w:val="nil"/>
            </w:tcBorders>
          </w:tcPr>
          <w:p w14:paraId="4C4C5323" w14:textId="77777777" w:rsidR="00411E95" w:rsidRPr="00C16242" w:rsidRDefault="00411E95" w:rsidP="00C73291">
            <w:pPr>
              <w:spacing w:after="240"/>
              <w:rPr>
                <w:sz w:val="24"/>
                <w:szCs w:val="24"/>
              </w:rPr>
            </w:pPr>
            <w:r w:rsidRPr="00C16242">
              <w:rPr>
                <w:sz w:val="24"/>
                <w:szCs w:val="24"/>
              </w:rPr>
              <w:t>97</w:t>
            </w:r>
          </w:p>
        </w:tc>
        <w:tc>
          <w:tcPr>
            <w:tcW w:w="811" w:type="dxa"/>
            <w:tcBorders>
              <w:top w:val="nil"/>
              <w:left w:val="nil"/>
              <w:bottom w:val="nil"/>
              <w:right w:val="nil"/>
            </w:tcBorders>
          </w:tcPr>
          <w:p w14:paraId="271E550F" w14:textId="77777777" w:rsidR="00411E95" w:rsidRPr="00C16242" w:rsidRDefault="00411E95" w:rsidP="00C73291">
            <w:pPr>
              <w:spacing w:after="240"/>
              <w:rPr>
                <w:sz w:val="24"/>
                <w:szCs w:val="24"/>
              </w:rPr>
            </w:pPr>
            <w:r w:rsidRPr="00C16242">
              <w:rPr>
                <w:sz w:val="24"/>
                <w:szCs w:val="24"/>
              </w:rPr>
              <w:t>140</w:t>
            </w:r>
          </w:p>
        </w:tc>
        <w:tc>
          <w:tcPr>
            <w:tcW w:w="811" w:type="dxa"/>
            <w:tcBorders>
              <w:top w:val="nil"/>
              <w:left w:val="nil"/>
              <w:bottom w:val="nil"/>
              <w:right w:val="nil"/>
            </w:tcBorders>
          </w:tcPr>
          <w:p w14:paraId="51B1F724" w14:textId="77777777" w:rsidR="00411E95" w:rsidRPr="00C16242" w:rsidRDefault="00411E95" w:rsidP="00C73291">
            <w:pPr>
              <w:spacing w:after="240"/>
              <w:rPr>
                <w:sz w:val="24"/>
                <w:szCs w:val="24"/>
              </w:rPr>
            </w:pPr>
            <w:r w:rsidRPr="00C16242">
              <w:rPr>
                <w:sz w:val="24"/>
                <w:szCs w:val="24"/>
              </w:rPr>
              <w:t>105</w:t>
            </w:r>
          </w:p>
        </w:tc>
        <w:tc>
          <w:tcPr>
            <w:tcW w:w="811" w:type="dxa"/>
            <w:tcBorders>
              <w:top w:val="nil"/>
              <w:left w:val="nil"/>
              <w:bottom w:val="nil"/>
              <w:right w:val="nil"/>
            </w:tcBorders>
          </w:tcPr>
          <w:p w14:paraId="3362FFFD" w14:textId="77777777" w:rsidR="00411E95" w:rsidRPr="00C16242" w:rsidRDefault="00411E95" w:rsidP="00C73291">
            <w:pPr>
              <w:spacing w:after="240"/>
              <w:rPr>
                <w:sz w:val="24"/>
                <w:szCs w:val="24"/>
              </w:rPr>
            </w:pPr>
            <w:r w:rsidRPr="00C16242">
              <w:rPr>
                <w:sz w:val="24"/>
                <w:szCs w:val="24"/>
              </w:rPr>
              <w:t>99</w:t>
            </w:r>
          </w:p>
        </w:tc>
      </w:tr>
      <w:tr w:rsidR="00411E95" w:rsidRPr="002026FB" w14:paraId="710CB851" w14:textId="77777777" w:rsidTr="00411E95">
        <w:tc>
          <w:tcPr>
            <w:tcW w:w="2070" w:type="dxa"/>
            <w:tcBorders>
              <w:top w:val="nil"/>
              <w:left w:val="nil"/>
              <w:bottom w:val="nil"/>
              <w:right w:val="nil"/>
            </w:tcBorders>
          </w:tcPr>
          <w:p w14:paraId="1F69761D" w14:textId="18317BC6" w:rsidR="00411E95" w:rsidRPr="00C73291" w:rsidRDefault="00411E95" w:rsidP="004059C5">
            <w:pPr>
              <w:rPr>
                <w:b/>
                <w:bCs/>
                <w:sz w:val="24"/>
                <w:szCs w:val="24"/>
              </w:rPr>
            </w:pPr>
            <w:r w:rsidRPr="00B94386">
              <w:rPr>
                <w:b/>
                <w:bCs/>
                <w:sz w:val="24"/>
                <w:szCs w:val="24"/>
              </w:rPr>
              <w:t>Caucasian</w:t>
            </w:r>
            <w:r>
              <w:rPr>
                <w:b/>
                <w:bCs/>
                <w:sz w:val="24"/>
                <w:szCs w:val="24"/>
              </w:rPr>
              <w:t xml:space="preserve"> g</w:t>
            </w:r>
            <w:r w:rsidRPr="00B94386">
              <w:rPr>
                <w:b/>
                <w:bCs/>
                <w:sz w:val="24"/>
                <w:szCs w:val="24"/>
              </w:rPr>
              <w:t>rant rate (%)</w:t>
            </w:r>
          </w:p>
        </w:tc>
        <w:tc>
          <w:tcPr>
            <w:tcW w:w="811" w:type="dxa"/>
            <w:tcBorders>
              <w:top w:val="nil"/>
              <w:left w:val="nil"/>
              <w:bottom w:val="nil"/>
              <w:right w:val="nil"/>
            </w:tcBorders>
          </w:tcPr>
          <w:p w14:paraId="2BE50583" w14:textId="4A760F57" w:rsidR="00411E95" w:rsidRPr="00C16242" w:rsidRDefault="00411E95" w:rsidP="004059C5">
            <w:pPr>
              <w:rPr>
                <w:sz w:val="24"/>
                <w:szCs w:val="24"/>
              </w:rPr>
            </w:pPr>
            <w:r w:rsidRPr="00B94386">
              <w:rPr>
                <w:b/>
                <w:bCs/>
                <w:sz w:val="24"/>
                <w:szCs w:val="24"/>
              </w:rPr>
              <w:t>71.7</w:t>
            </w:r>
          </w:p>
        </w:tc>
        <w:tc>
          <w:tcPr>
            <w:tcW w:w="811" w:type="dxa"/>
            <w:tcBorders>
              <w:top w:val="nil"/>
              <w:left w:val="nil"/>
              <w:bottom w:val="nil"/>
              <w:right w:val="nil"/>
            </w:tcBorders>
          </w:tcPr>
          <w:p w14:paraId="0C11374D" w14:textId="2E3759BE" w:rsidR="00411E95" w:rsidRPr="00C16242" w:rsidRDefault="00411E95" w:rsidP="004059C5">
            <w:pPr>
              <w:rPr>
                <w:sz w:val="24"/>
                <w:szCs w:val="24"/>
              </w:rPr>
            </w:pPr>
            <w:r w:rsidRPr="00B94386">
              <w:rPr>
                <w:b/>
                <w:bCs/>
                <w:sz w:val="24"/>
                <w:szCs w:val="24"/>
              </w:rPr>
              <w:t>72.1</w:t>
            </w:r>
          </w:p>
        </w:tc>
        <w:tc>
          <w:tcPr>
            <w:tcW w:w="811" w:type="dxa"/>
            <w:tcBorders>
              <w:top w:val="nil"/>
              <w:left w:val="nil"/>
              <w:bottom w:val="nil"/>
              <w:right w:val="nil"/>
            </w:tcBorders>
          </w:tcPr>
          <w:p w14:paraId="0B834E1B" w14:textId="1C7A9F66" w:rsidR="00411E95" w:rsidRPr="00C16242" w:rsidRDefault="00411E95" w:rsidP="004059C5">
            <w:pPr>
              <w:rPr>
                <w:sz w:val="24"/>
                <w:szCs w:val="24"/>
              </w:rPr>
            </w:pPr>
            <w:r w:rsidRPr="00B94386">
              <w:rPr>
                <w:b/>
                <w:bCs/>
                <w:sz w:val="24"/>
                <w:szCs w:val="24"/>
              </w:rPr>
              <w:t>76.9</w:t>
            </w:r>
          </w:p>
        </w:tc>
        <w:tc>
          <w:tcPr>
            <w:tcW w:w="811" w:type="dxa"/>
            <w:tcBorders>
              <w:top w:val="nil"/>
              <w:left w:val="nil"/>
              <w:bottom w:val="nil"/>
              <w:right w:val="nil"/>
            </w:tcBorders>
          </w:tcPr>
          <w:p w14:paraId="47582013" w14:textId="2741C993" w:rsidR="00411E95" w:rsidRPr="00C16242" w:rsidRDefault="00411E95" w:rsidP="004059C5">
            <w:pPr>
              <w:rPr>
                <w:sz w:val="24"/>
                <w:szCs w:val="24"/>
              </w:rPr>
            </w:pPr>
            <w:r w:rsidRPr="00B94386">
              <w:rPr>
                <w:b/>
                <w:bCs/>
                <w:sz w:val="24"/>
                <w:szCs w:val="24"/>
              </w:rPr>
              <w:t>79.2</w:t>
            </w:r>
          </w:p>
        </w:tc>
        <w:tc>
          <w:tcPr>
            <w:tcW w:w="811" w:type="dxa"/>
            <w:tcBorders>
              <w:top w:val="nil"/>
              <w:left w:val="nil"/>
              <w:bottom w:val="nil"/>
              <w:right w:val="nil"/>
            </w:tcBorders>
          </w:tcPr>
          <w:p w14:paraId="1AD35092" w14:textId="21DEC4C0" w:rsidR="00411E95" w:rsidRPr="00C16242" w:rsidRDefault="00411E95" w:rsidP="004059C5">
            <w:pPr>
              <w:rPr>
                <w:sz w:val="24"/>
                <w:szCs w:val="24"/>
              </w:rPr>
            </w:pPr>
            <w:r w:rsidRPr="00B94386">
              <w:rPr>
                <w:b/>
                <w:bCs/>
                <w:sz w:val="24"/>
                <w:szCs w:val="24"/>
              </w:rPr>
              <w:t>81.3</w:t>
            </w:r>
          </w:p>
        </w:tc>
        <w:tc>
          <w:tcPr>
            <w:tcW w:w="811" w:type="dxa"/>
            <w:tcBorders>
              <w:top w:val="nil"/>
              <w:left w:val="nil"/>
              <w:bottom w:val="nil"/>
              <w:right w:val="nil"/>
            </w:tcBorders>
          </w:tcPr>
          <w:p w14:paraId="37C6B872" w14:textId="7A2EC400" w:rsidR="00411E95" w:rsidRPr="00C16242" w:rsidRDefault="00411E95" w:rsidP="004059C5">
            <w:pPr>
              <w:rPr>
                <w:sz w:val="24"/>
                <w:szCs w:val="24"/>
              </w:rPr>
            </w:pPr>
            <w:r w:rsidRPr="00B94386">
              <w:rPr>
                <w:b/>
                <w:bCs/>
                <w:sz w:val="24"/>
                <w:szCs w:val="24"/>
              </w:rPr>
              <w:t>80.6</w:t>
            </w:r>
          </w:p>
        </w:tc>
        <w:tc>
          <w:tcPr>
            <w:tcW w:w="811" w:type="dxa"/>
            <w:tcBorders>
              <w:top w:val="nil"/>
              <w:left w:val="nil"/>
              <w:bottom w:val="nil"/>
              <w:right w:val="nil"/>
            </w:tcBorders>
          </w:tcPr>
          <w:p w14:paraId="5D9ECB39" w14:textId="6F22346D" w:rsidR="00411E95" w:rsidRPr="00C16242" w:rsidRDefault="00411E95" w:rsidP="004059C5">
            <w:pPr>
              <w:rPr>
                <w:sz w:val="24"/>
                <w:szCs w:val="24"/>
              </w:rPr>
            </w:pPr>
            <w:r w:rsidRPr="00B94386">
              <w:rPr>
                <w:b/>
                <w:bCs/>
                <w:sz w:val="24"/>
                <w:szCs w:val="24"/>
              </w:rPr>
              <w:t>81.6</w:t>
            </w:r>
          </w:p>
        </w:tc>
        <w:tc>
          <w:tcPr>
            <w:tcW w:w="811" w:type="dxa"/>
            <w:tcBorders>
              <w:top w:val="nil"/>
              <w:left w:val="nil"/>
              <w:bottom w:val="nil"/>
              <w:right w:val="nil"/>
            </w:tcBorders>
          </w:tcPr>
          <w:p w14:paraId="2FE7336F" w14:textId="0E422054" w:rsidR="00411E95" w:rsidRPr="00C16242" w:rsidRDefault="00411E95" w:rsidP="004059C5">
            <w:pPr>
              <w:rPr>
                <w:sz w:val="24"/>
                <w:szCs w:val="24"/>
              </w:rPr>
            </w:pPr>
            <w:r w:rsidRPr="00B94386">
              <w:rPr>
                <w:b/>
                <w:bCs/>
                <w:sz w:val="24"/>
                <w:szCs w:val="24"/>
              </w:rPr>
              <w:t>73.0</w:t>
            </w:r>
          </w:p>
        </w:tc>
        <w:tc>
          <w:tcPr>
            <w:tcW w:w="811" w:type="dxa"/>
            <w:tcBorders>
              <w:top w:val="nil"/>
              <w:left w:val="nil"/>
              <w:bottom w:val="nil"/>
              <w:right w:val="nil"/>
            </w:tcBorders>
          </w:tcPr>
          <w:p w14:paraId="53ACE81D" w14:textId="19DEEB31" w:rsidR="00411E95" w:rsidRPr="00C16242" w:rsidRDefault="00411E95" w:rsidP="004059C5">
            <w:pPr>
              <w:rPr>
                <w:sz w:val="24"/>
                <w:szCs w:val="24"/>
              </w:rPr>
            </w:pPr>
            <w:r w:rsidRPr="00B94386">
              <w:rPr>
                <w:b/>
                <w:bCs/>
                <w:sz w:val="24"/>
                <w:szCs w:val="24"/>
              </w:rPr>
              <w:t>77.5</w:t>
            </w:r>
          </w:p>
        </w:tc>
        <w:tc>
          <w:tcPr>
            <w:tcW w:w="811" w:type="dxa"/>
            <w:tcBorders>
              <w:top w:val="nil"/>
              <w:left w:val="nil"/>
              <w:bottom w:val="nil"/>
              <w:right w:val="nil"/>
            </w:tcBorders>
          </w:tcPr>
          <w:p w14:paraId="2B51829E" w14:textId="17F184E1" w:rsidR="00411E95" w:rsidRPr="00C16242" w:rsidRDefault="00411E95" w:rsidP="004059C5">
            <w:pPr>
              <w:rPr>
                <w:sz w:val="24"/>
                <w:szCs w:val="24"/>
              </w:rPr>
            </w:pPr>
            <w:r w:rsidRPr="00B94386">
              <w:rPr>
                <w:b/>
                <w:bCs/>
                <w:sz w:val="24"/>
                <w:szCs w:val="24"/>
              </w:rPr>
              <w:t>77.3</w:t>
            </w:r>
          </w:p>
        </w:tc>
      </w:tr>
      <w:tr w:rsidR="00411E95" w:rsidRPr="002026FB" w14:paraId="10329A29" w14:textId="22B516E1" w:rsidTr="00C73291">
        <w:tc>
          <w:tcPr>
            <w:tcW w:w="2070" w:type="dxa"/>
            <w:tcBorders>
              <w:top w:val="nil"/>
              <w:left w:val="nil"/>
              <w:bottom w:val="nil"/>
              <w:right w:val="nil"/>
            </w:tcBorders>
          </w:tcPr>
          <w:p w14:paraId="214E6424" w14:textId="023A760A" w:rsidR="00411E95" w:rsidRPr="00C937FE" w:rsidRDefault="00411E95" w:rsidP="00C73291">
            <w:pPr>
              <w:ind w:left="144"/>
              <w:rPr>
                <w:sz w:val="24"/>
                <w:szCs w:val="24"/>
              </w:rPr>
            </w:pPr>
            <w:r w:rsidRPr="00C937FE">
              <w:rPr>
                <w:sz w:val="24"/>
                <w:szCs w:val="24"/>
              </w:rPr>
              <w:t>Granted (#)</w:t>
            </w:r>
          </w:p>
        </w:tc>
        <w:tc>
          <w:tcPr>
            <w:tcW w:w="811" w:type="dxa"/>
            <w:tcBorders>
              <w:top w:val="nil"/>
              <w:left w:val="nil"/>
              <w:bottom w:val="nil"/>
              <w:right w:val="nil"/>
            </w:tcBorders>
          </w:tcPr>
          <w:p w14:paraId="57646EA7" w14:textId="77777777" w:rsidR="00411E95" w:rsidRPr="00C16242" w:rsidRDefault="00411E95" w:rsidP="004059C5">
            <w:pPr>
              <w:rPr>
                <w:sz w:val="24"/>
                <w:szCs w:val="24"/>
              </w:rPr>
            </w:pPr>
            <w:r w:rsidRPr="00C16242">
              <w:rPr>
                <w:sz w:val="24"/>
                <w:szCs w:val="24"/>
              </w:rPr>
              <w:t>2,057</w:t>
            </w:r>
          </w:p>
        </w:tc>
        <w:tc>
          <w:tcPr>
            <w:tcW w:w="811" w:type="dxa"/>
            <w:tcBorders>
              <w:top w:val="nil"/>
              <w:left w:val="nil"/>
              <w:bottom w:val="nil"/>
              <w:right w:val="nil"/>
            </w:tcBorders>
          </w:tcPr>
          <w:p w14:paraId="42F5D1A3" w14:textId="77777777" w:rsidR="00411E95" w:rsidRPr="00C16242" w:rsidRDefault="00411E95" w:rsidP="004059C5">
            <w:pPr>
              <w:rPr>
                <w:sz w:val="24"/>
                <w:szCs w:val="24"/>
              </w:rPr>
            </w:pPr>
            <w:r w:rsidRPr="00C16242">
              <w:rPr>
                <w:sz w:val="24"/>
                <w:szCs w:val="24"/>
              </w:rPr>
              <w:t>2,218</w:t>
            </w:r>
          </w:p>
        </w:tc>
        <w:tc>
          <w:tcPr>
            <w:tcW w:w="811" w:type="dxa"/>
            <w:tcBorders>
              <w:top w:val="nil"/>
              <w:left w:val="nil"/>
              <w:bottom w:val="nil"/>
              <w:right w:val="nil"/>
            </w:tcBorders>
          </w:tcPr>
          <w:p w14:paraId="6B78334D" w14:textId="77777777" w:rsidR="00411E95" w:rsidRPr="00C16242" w:rsidRDefault="00411E95" w:rsidP="004059C5">
            <w:pPr>
              <w:rPr>
                <w:sz w:val="24"/>
                <w:szCs w:val="24"/>
              </w:rPr>
            </w:pPr>
            <w:r w:rsidRPr="00C16242">
              <w:rPr>
                <w:sz w:val="24"/>
                <w:szCs w:val="24"/>
              </w:rPr>
              <w:t>2,200</w:t>
            </w:r>
          </w:p>
        </w:tc>
        <w:tc>
          <w:tcPr>
            <w:tcW w:w="811" w:type="dxa"/>
            <w:tcBorders>
              <w:top w:val="nil"/>
              <w:left w:val="nil"/>
              <w:bottom w:val="nil"/>
              <w:right w:val="nil"/>
            </w:tcBorders>
          </w:tcPr>
          <w:p w14:paraId="7D55100C" w14:textId="77777777" w:rsidR="00411E95" w:rsidRPr="00C16242" w:rsidRDefault="00411E95" w:rsidP="004059C5">
            <w:pPr>
              <w:rPr>
                <w:sz w:val="24"/>
                <w:szCs w:val="24"/>
              </w:rPr>
            </w:pPr>
            <w:r w:rsidRPr="00C16242">
              <w:rPr>
                <w:sz w:val="24"/>
                <w:szCs w:val="24"/>
              </w:rPr>
              <w:t>2,462</w:t>
            </w:r>
          </w:p>
        </w:tc>
        <w:tc>
          <w:tcPr>
            <w:tcW w:w="811" w:type="dxa"/>
            <w:tcBorders>
              <w:top w:val="nil"/>
              <w:left w:val="nil"/>
              <w:bottom w:val="nil"/>
              <w:right w:val="nil"/>
            </w:tcBorders>
          </w:tcPr>
          <w:p w14:paraId="43559EF6" w14:textId="77777777" w:rsidR="00411E95" w:rsidRPr="00C16242" w:rsidRDefault="00411E95" w:rsidP="004059C5">
            <w:pPr>
              <w:rPr>
                <w:sz w:val="24"/>
                <w:szCs w:val="24"/>
              </w:rPr>
            </w:pPr>
            <w:r w:rsidRPr="00C16242">
              <w:rPr>
                <w:sz w:val="24"/>
                <w:szCs w:val="24"/>
              </w:rPr>
              <w:t>2,550</w:t>
            </w:r>
          </w:p>
        </w:tc>
        <w:tc>
          <w:tcPr>
            <w:tcW w:w="811" w:type="dxa"/>
            <w:tcBorders>
              <w:top w:val="nil"/>
              <w:left w:val="nil"/>
              <w:bottom w:val="nil"/>
              <w:right w:val="nil"/>
            </w:tcBorders>
          </w:tcPr>
          <w:p w14:paraId="46C00DEC" w14:textId="77777777" w:rsidR="00411E95" w:rsidRPr="00C16242" w:rsidRDefault="00411E95" w:rsidP="004059C5">
            <w:pPr>
              <w:rPr>
                <w:sz w:val="24"/>
                <w:szCs w:val="24"/>
              </w:rPr>
            </w:pPr>
            <w:r w:rsidRPr="00C16242">
              <w:rPr>
                <w:sz w:val="24"/>
                <w:szCs w:val="24"/>
              </w:rPr>
              <w:t>2,577</w:t>
            </w:r>
          </w:p>
        </w:tc>
        <w:tc>
          <w:tcPr>
            <w:tcW w:w="811" w:type="dxa"/>
            <w:tcBorders>
              <w:top w:val="nil"/>
              <w:left w:val="nil"/>
              <w:bottom w:val="nil"/>
              <w:right w:val="nil"/>
            </w:tcBorders>
          </w:tcPr>
          <w:p w14:paraId="50E2E64F" w14:textId="77777777" w:rsidR="00411E95" w:rsidRPr="00C16242" w:rsidRDefault="00411E95" w:rsidP="004059C5">
            <w:pPr>
              <w:rPr>
                <w:sz w:val="24"/>
                <w:szCs w:val="24"/>
              </w:rPr>
            </w:pPr>
            <w:r w:rsidRPr="00C16242">
              <w:rPr>
                <w:sz w:val="24"/>
                <w:szCs w:val="24"/>
              </w:rPr>
              <w:t>2,406</w:t>
            </w:r>
          </w:p>
        </w:tc>
        <w:tc>
          <w:tcPr>
            <w:tcW w:w="811" w:type="dxa"/>
            <w:tcBorders>
              <w:top w:val="nil"/>
              <w:left w:val="nil"/>
              <w:bottom w:val="nil"/>
              <w:right w:val="nil"/>
            </w:tcBorders>
          </w:tcPr>
          <w:p w14:paraId="2BAA3ACB" w14:textId="77777777" w:rsidR="00411E95" w:rsidRPr="00C16242" w:rsidRDefault="00411E95" w:rsidP="004059C5">
            <w:pPr>
              <w:rPr>
                <w:sz w:val="24"/>
                <w:szCs w:val="24"/>
              </w:rPr>
            </w:pPr>
            <w:r w:rsidRPr="00C16242">
              <w:rPr>
                <w:sz w:val="24"/>
                <w:szCs w:val="24"/>
              </w:rPr>
              <w:t>2,223</w:t>
            </w:r>
          </w:p>
        </w:tc>
        <w:tc>
          <w:tcPr>
            <w:tcW w:w="811" w:type="dxa"/>
            <w:tcBorders>
              <w:top w:val="nil"/>
              <w:left w:val="nil"/>
              <w:bottom w:val="nil"/>
              <w:right w:val="nil"/>
            </w:tcBorders>
          </w:tcPr>
          <w:p w14:paraId="3C9E4C45" w14:textId="77777777" w:rsidR="00411E95" w:rsidRPr="00C16242" w:rsidRDefault="00411E95" w:rsidP="004059C5">
            <w:pPr>
              <w:rPr>
                <w:sz w:val="24"/>
                <w:szCs w:val="24"/>
              </w:rPr>
            </w:pPr>
            <w:r w:rsidRPr="00C16242">
              <w:rPr>
                <w:sz w:val="24"/>
                <w:szCs w:val="24"/>
              </w:rPr>
              <w:t>1,928</w:t>
            </w:r>
          </w:p>
        </w:tc>
        <w:tc>
          <w:tcPr>
            <w:tcW w:w="811" w:type="dxa"/>
            <w:tcBorders>
              <w:top w:val="nil"/>
              <w:left w:val="nil"/>
              <w:bottom w:val="nil"/>
              <w:right w:val="nil"/>
            </w:tcBorders>
          </w:tcPr>
          <w:p w14:paraId="1FE0DAB2" w14:textId="77777777" w:rsidR="00411E95" w:rsidRPr="00C16242" w:rsidRDefault="00411E95" w:rsidP="004059C5">
            <w:pPr>
              <w:rPr>
                <w:sz w:val="24"/>
                <w:szCs w:val="24"/>
              </w:rPr>
            </w:pPr>
            <w:r w:rsidRPr="00C16242">
              <w:rPr>
                <w:sz w:val="24"/>
                <w:szCs w:val="24"/>
              </w:rPr>
              <w:t>1,996</w:t>
            </w:r>
          </w:p>
        </w:tc>
      </w:tr>
      <w:tr w:rsidR="00411E95" w:rsidRPr="002026FB" w14:paraId="3484DFD7" w14:textId="39EB2AF8" w:rsidTr="00C73291">
        <w:tc>
          <w:tcPr>
            <w:tcW w:w="2070" w:type="dxa"/>
            <w:tcBorders>
              <w:top w:val="nil"/>
              <w:left w:val="nil"/>
              <w:bottom w:val="nil"/>
              <w:right w:val="nil"/>
            </w:tcBorders>
          </w:tcPr>
          <w:p w14:paraId="0050D2EB" w14:textId="7FCA1A15" w:rsidR="00411E95" w:rsidRPr="00C937FE" w:rsidRDefault="00411E95" w:rsidP="00C73291">
            <w:pPr>
              <w:spacing w:after="240"/>
              <w:ind w:left="144"/>
              <w:rPr>
                <w:sz w:val="24"/>
                <w:szCs w:val="24"/>
              </w:rPr>
            </w:pPr>
            <w:r w:rsidRPr="00C937FE">
              <w:rPr>
                <w:sz w:val="24"/>
                <w:szCs w:val="24"/>
              </w:rPr>
              <w:t>Denied (#)</w:t>
            </w:r>
          </w:p>
        </w:tc>
        <w:tc>
          <w:tcPr>
            <w:tcW w:w="811" w:type="dxa"/>
            <w:tcBorders>
              <w:top w:val="nil"/>
              <w:left w:val="nil"/>
              <w:bottom w:val="nil"/>
              <w:right w:val="nil"/>
            </w:tcBorders>
          </w:tcPr>
          <w:p w14:paraId="37B82171" w14:textId="77777777" w:rsidR="00411E95" w:rsidRPr="00C16242" w:rsidRDefault="00411E95" w:rsidP="00C73291">
            <w:pPr>
              <w:spacing w:after="240"/>
              <w:rPr>
                <w:sz w:val="24"/>
                <w:szCs w:val="24"/>
              </w:rPr>
            </w:pPr>
            <w:r w:rsidRPr="00C16242">
              <w:rPr>
                <w:sz w:val="24"/>
                <w:szCs w:val="24"/>
              </w:rPr>
              <w:t>810</w:t>
            </w:r>
          </w:p>
        </w:tc>
        <w:tc>
          <w:tcPr>
            <w:tcW w:w="811" w:type="dxa"/>
            <w:tcBorders>
              <w:top w:val="nil"/>
              <w:left w:val="nil"/>
              <w:bottom w:val="nil"/>
              <w:right w:val="nil"/>
            </w:tcBorders>
          </w:tcPr>
          <w:p w14:paraId="2DE7BC01" w14:textId="77777777" w:rsidR="00411E95" w:rsidRPr="00C16242" w:rsidRDefault="00411E95" w:rsidP="00C73291">
            <w:pPr>
              <w:spacing w:after="240"/>
              <w:rPr>
                <w:sz w:val="24"/>
                <w:szCs w:val="24"/>
              </w:rPr>
            </w:pPr>
            <w:r w:rsidRPr="00C16242">
              <w:rPr>
                <w:sz w:val="24"/>
                <w:szCs w:val="24"/>
              </w:rPr>
              <w:t>857</w:t>
            </w:r>
          </w:p>
        </w:tc>
        <w:tc>
          <w:tcPr>
            <w:tcW w:w="811" w:type="dxa"/>
            <w:tcBorders>
              <w:top w:val="nil"/>
              <w:left w:val="nil"/>
              <w:bottom w:val="nil"/>
              <w:right w:val="nil"/>
            </w:tcBorders>
          </w:tcPr>
          <w:p w14:paraId="2E242CF5" w14:textId="77777777" w:rsidR="00411E95" w:rsidRPr="00C16242" w:rsidRDefault="00411E95" w:rsidP="00C73291">
            <w:pPr>
              <w:spacing w:after="240"/>
              <w:rPr>
                <w:sz w:val="24"/>
                <w:szCs w:val="24"/>
              </w:rPr>
            </w:pPr>
            <w:r w:rsidRPr="00C16242">
              <w:rPr>
                <w:sz w:val="24"/>
                <w:szCs w:val="24"/>
              </w:rPr>
              <w:t>661</w:t>
            </w:r>
          </w:p>
        </w:tc>
        <w:tc>
          <w:tcPr>
            <w:tcW w:w="811" w:type="dxa"/>
            <w:tcBorders>
              <w:top w:val="nil"/>
              <w:left w:val="nil"/>
              <w:bottom w:val="nil"/>
              <w:right w:val="nil"/>
            </w:tcBorders>
          </w:tcPr>
          <w:p w14:paraId="3CDD8E7E" w14:textId="77777777" w:rsidR="00411E95" w:rsidRPr="00C16242" w:rsidRDefault="00411E95" w:rsidP="00C73291">
            <w:pPr>
              <w:spacing w:after="240"/>
              <w:rPr>
                <w:sz w:val="24"/>
                <w:szCs w:val="24"/>
              </w:rPr>
            </w:pPr>
            <w:r w:rsidRPr="00C16242">
              <w:rPr>
                <w:sz w:val="24"/>
                <w:szCs w:val="24"/>
              </w:rPr>
              <w:t>648</w:t>
            </w:r>
          </w:p>
        </w:tc>
        <w:tc>
          <w:tcPr>
            <w:tcW w:w="811" w:type="dxa"/>
            <w:tcBorders>
              <w:top w:val="nil"/>
              <w:left w:val="nil"/>
              <w:bottom w:val="nil"/>
              <w:right w:val="nil"/>
            </w:tcBorders>
          </w:tcPr>
          <w:p w14:paraId="1AB0494C" w14:textId="77777777" w:rsidR="00411E95" w:rsidRPr="00C16242" w:rsidRDefault="00411E95" w:rsidP="00C73291">
            <w:pPr>
              <w:spacing w:after="240"/>
              <w:rPr>
                <w:sz w:val="24"/>
                <w:szCs w:val="24"/>
              </w:rPr>
            </w:pPr>
            <w:r w:rsidRPr="00C16242">
              <w:rPr>
                <w:sz w:val="24"/>
                <w:szCs w:val="24"/>
              </w:rPr>
              <w:t>585</w:t>
            </w:r>
          </w:p>
        </w:tc>
        <w:tc>
          <w:tcPr>
            <w:tcW w:w="811" w:type="dxa"/>
            <w:tcBorders>
              <w:top w:val="nil"/>
              <w:left w:val="nil"/>
              <w:bottom w:val="nil"/>
              <w:right w:val="nil"/>
            </w:tcBorders>
          </w:tcPr>
          <w:p w14:paraId="77F8B40F" w14:textId="77777777" w:rsidR="00411E95" w:rsidRPr="00C16242" w:rsidRDefault="00411E95" w:rsidP="00C73291">
            <w:pPr>
              <w:spacing w:after="240"/>
              <w:rPr>
                <w:sz w:val="24"/>
                <w:szCs w:val="24"/>
              </w:rPr>
            </w:pPr>
            <w:r w:rsidRPr="00C16242">
              <w:rPr>
                <w:sz w:val="24"/>
                <w:szCs w:val="24"/>
              </w:rPr>
              <w:t>619</w:t>
            </w:r>
          </w:p>
        </w:tc>
        <w:tc>
          <w:tcPr>
            <w:tcW w:w="811" w:type="dxa"/>
            <w:tcBorders>
              <w:top w:val="nil"/>
              <w:left w:val="nil"/>
              <w:bottom w:val="nil"/>
              <w:right w:val="nil"/>
            </w:tcBorders>
          </w:tcPr>
          <w:p w14:paraId="1B20A048" w14:textId="77777777" w:rsidR="00411E95" w:rsidRPr="00C16242" w:rsidRDefault="00411E95" w:rsidP="00C73291">
            <w:pPr>
              <w:spacing w:after="240"/>
              <w:rPr>
                <w:sz w:val="24"/>
                <w:szCs w:val="24"/>
              </w:rPr>
            </w:pPr>
            <w:r w:rsidRPr="00C16242">
              <w:rPr>
                <w:sz w:val="24"/>
                <w:szCs w:val="24"/>
              </w:rPr>
              <w:t>541</w:t>
            </w:r>
          </w:p>
        </w:tc>
        <w:tc>
          <w:tcPr>
            <w:tcW w:w="811" w:type="dxa"/>
            <w:tcBorders>
              <w:top w:val="nil"/>
              <w:left w:val="nil"/>
              <w:bottom w:val="nil"/>
              <w:right w:val="nil"/>
            </w:tcBorders>
          </w:tcPr>
          <w:p w14:paraId="4DB1B54F" w14:textId="77777777" w:rsidR="00411E95" w:rsidRPr="00C16242" w:rsidRDefault="00411E95" w:rsidP="00C73291">
            <w:pPr>
              <w:spacing w:after="240"/>
              <w:rPr>
                <w:sz w:val="24"/>
                <w:szCs w:val="24"/>
              </w:rPr>
            </w:pPr>
            <w:r w:rsidRPr="00C16242">
              <w:rPr>
                <w:sz w:val="24"/>
                <w:szCs w:val="24"/>
              </w:rPr>
              <w:t>823</w:t>
            </w:r>
          </w:p>
        </w:tc>
        <w:tc>
          <w:tcPr>
            <w:tcW w:w="811" w:type="dxa"/>
            <w:tcBorders>
              <w:top w:val="nil"/>
              <w:left w:val="nil"/>
              <w:bottom w:val="nil"/>
              <w:right w:val="nil"/>
            </w:tcBorders>
          </w:tcPr>
          <w:p w14:paraId="358578A8" w14:textId="77777777" w:rsidR="00411E95" w:rsidRPr="00C16242" w:rsidRDefault="00411E95" w:rsidP="00C73291">
            <w:pPr>
              <w:spacing w:after="240"/>
              <w:rPr>
                <w:sz w:val="24"/>
                <w:szCs w:val="24"/>
              </w:rPr>
            </w:pPr>
            <w:r w:rsidRPr="00C16242">
              <w:rPr>
                <w:sz w:val="24"/>
                <w:szCs w:val="24"/>
              </w:rPr>
              <w:t>560</w:t>
            </w:r>
          </w:p>
        </w:tc>
        <w:tc>
          <w:tcPr>
            <w:tcW w:w="811" w:type="dxa"/>
            <w:tcBorders>
              <w:top w:val="nil"/>
              <w:left w:val="nil"/>
              <w:bottom w:val="nil"/>
              <w:right w:val="nil"/>
            </w:tcBorders>
          </w:tcPr>
          <w:p w14:paraId="5C72A084" w14:textId="77777777" w:rsidR="00411E95" w:rsidRPr="00C16242" w:rsidRDefault="00411E95" w:rsidP="00C73291">
            <w:pPr>
              <w:spacing w:after="240"/>
              <w:rPr>
                <w:sz w:val="24"/>
                <w:szCs w:val="24"/>
              </w:rPr>
            </w:pPr>
            <w:r w:rsidRPr="00C16242">
              <w:rPr>
                <w:sz w:val="24"/>
                <w:szCs w:val="24"/>
              </w:rPr>
              <w:t>585</w:t>
            </w:r>
          </w:p>
        </w:tc>
      </w:tr>
      <w:tr w:rsidR="00411E95" w:rsidRPr="002026FB" w14:paraId="195F83E3" w14:textId="77777777" w:rsidTr="00411E95">
        <w:tc>
          <w:tcPr>
            <w:tcW w:w="2070" w:type="dxa"/>
            <w:tcBorders>
              <w:top w:val="nil"/>
              <w:left w:val="nil"/>
              <w:bottom w:val="nil"/>
              <w:right w:val="nil"/>
            </w:tcBorders>
          </w:tcPr>
          <w:p w14:paraId="666016E6" w14:textId="5A89400C" w:rsidR="00411E95" w:rsidRPr="00C73291" w:rsidRDefault="00411E95" w:rsidP="004059C5">
            <w:pPr>
              <w:rPr>
                <w:b/>
                <w:bCs/>
                <w:sz w:val="24"/>
                <w:szCs w:val="24"/>
              </w:rPr>
            </w:pPr>
            <w:r w:rsidRPr="00B94386">
              <w:rPr>
                <w:b/>
                <w:bCs/>
                <w:sz w:val="24"/>
                <w:szCs w:val="24"/>
              </w:rPr>
              <w:t>Other</w:t>
            </w:r>
            <w:r>
              <w:rPr>
                <w:b/>
                <w:bCs/>
                <w:sz w:val="24"/>
                <w:szCs w:val="24"/>
              </w:rPr>
              <w:t xml:space="preserve"> g</w:t>
            </w:r>
            <w:r w:rsidRPr="00B94386">
              <w:rPr>
                <w:b/>
                <w:bCs/>
                <w:sz w:val="24"/>
                <w:szCs w:val="24"/>
              </w:rPr>
              <w:t>rant rate (%)</w:t>
            </w:r>
          </w:p>
        </w:tc>
        <w:tc>
          <w:tcPr>
            <w:tcW w:w="811" w:type="dxa"/>
            <w:tcBorders>
              <w:top w:val="nil"/>
              <w:left w:val="nil"/>
              <w:bottom w:val="nil"/>
              <w:right w:val="nil"/>
            </w:tcBorders>
          </w:tcPr>
          <w:p w14:paraId="0F5B632E" w14:textId="6A53CEBB" w:rsidR="00411E95" w:rsidRPr="00C16242" w:rsidRDefault="00411E95" w:rsidP="004059C5">
            <w:pPr>
              <w:rPr>
                <w:sz w:val="24"/>
                <w:szCs w:val="24"/>
              </w:rPr>
            </w:pPr>
            <w:r w:rsidRPr="00B94386">
              <w:rPr>
                <w:b/>
                <w:bCs/>
                <w:sz w:val="24"/>
                <w:szCs w:val="24"/>
              </w:rPr>
              <w:t>61.6</w:t>
            </w:r>
          </w:p>
        </w:tc>
        <w:tc>
          <w:tcPr>
            <w:tcW w:w="811" w:type="dxa"/>
            <w:tcBorders>
              <w:top w:val="nil"/>
              <w:left w:val="nil"/>
              <w:bottom w:val="nil"/>
              <w:right w:val="nil"/>
            </w:tcBorders>
          </w:tcPr>
          <w:p w14:paraId="3FF88539" w14:textId="2C2EDB8A" w:rsidR="00411E95" w:rsidRPr="00C16242" w:rsidRDefault="00411E95" w:rsidP="004059C5">
            <w:pPr>
              <w:rPr>
                <w:sz w:val="24"/>
                <w:szCs w:val="24"/>
              </w:rPr>
            </w:pPr>
            <w:r w:rsidRPr="00B94386">
              <w:rPr>
                <w:b/>
                <w:bCs/>
                <w:sz w:val="24"/>
                <w:szCs w:val="24"/>
              </w:rPr>
              <w:t>67.3</w:t>
            </w:r>
          </w:p>
        </w:tc>
        <w:tc>
          <w:tcPr>
            <w:tcW w:w="811" w:type="dxa"/>
            <w:tcBorders>
              <w:top w:val="nil"/>
              <w:left w:val="nil"/>
              <w:bottom w:val="nil"/>
              <w:right w:val="nil"/>
            </w:tcBorders>
          </w:tcPr>
          <w:p w14:paraId="3C1BA74F" w14:textId="1CA8FD6C" w:rsidR="00411E95" w:rsidRPr="00C16242" w:rsidRDefault="00411E95" w:rsidP="004059C5">
            <w:pPr>
              <w:rPr>
                <w:sz w:val="24"/>
                <w:szCs w:val="24"/>
              </w:rPr>
            </w:pPr>
            <w:r w:rsidRPr="00B94386">
              <w:rPr>
                <w:b/>
                <w:bCs/>
                <w:sz w:val="24"/>
                <w:szCs w:val="24"/>
              </w:rPr>
              <w:t>79.6</w:t>
            </w:r>
          </w:p>
        </w:tc>
        <w:tc>
          <w:tcPr>
            <w:tcW w:w="811" w:type="dxa"/>
            <w:tcBorders>
              <w:top w:val="nil"/>
              <w:left w:val="nil"/>
              <w:bottom w:val="nil"/>
              <w:right w:val="nil"/>
            </w:tcBorders>
          </w:tcPr>
          <w:p w14:paraId="0BEE661B" w14:textId="1A0EEC3B" w:rsidR="00411E95" w:rsidRPr="00C16242" w:rsidRDefault="00411E95" w:rsidP="004059C5">
            <w:pPr>
              <w:rPr>
                <w:sz w:val="24"/>
                <w:szCs w:val="24"/>
              </w:rPr>
            </w:pPr>
            <w:r w:rsidRPr="00B94386">
              <w:rPr>
                <w:b/>
                <w:bCs/>
                <w:sz w:val="24"/>
                <w:szCs w:val="24"/>
              </w:rPr>
              <w:t>80.1</w:t>
            </w:r>
          </w:p>
        </w:tc>
        <w:tc>
          <w:tcPr>
            <w:tcW w:w="811" w:type="dxa"/>
            <w:tcBorders>
              <w:top w:val="nil"/>
              <w:left w:val="nil"/>
              <w:bottom w:val="nil"/>
              <w:right w:val="nil"/>
            </w:tcBorders>
          </w:tcPr>
          <w:p w14:paraId="53CFDC92" w14:textId="49895EA9" w:rsidR="00411E95" w:rsidRPr="00C16242" w:rsidRDefault="00411E95" w:rsidP="004059C5">
            <w:pPr>
              <w:rPr>
                <w:sz w:val="24"/>
                <w:szCs w:val="24"/>
              </w:rPr>
            </w:pPr>
            <w:r w:rsidRPr="00B94386">
              <w:rPr>
                <w:b/>
                <w:bCs/>
                <w:sz w:val="24"/>
                <w:szCs w:val="24"/>
              </w:rPr>
              <w:t>80.2</w:t>
            </w:r>
          </w:p>
        </w:tc>
        <w:tc>
          <w:tcPr>
            <w:tcW w:w="811" w:type="dxa"/>
            <w:tcBorders>
              <w:top w:val="nil"/>
              <w:left w:val="nil"/>
              <w:bottom w:val="nil"/>
              <w:right w:val="nil"/>
            </w:tcBorders>
          </w:tcPr>
          <w:p w14:paraId="684DA0CF" w14:textId="36016152" w:rsidR="00411E95" w:rsidRPr="00C16242" w:rsidRDefault="00411E95" w:rsidP="004059C5">
            <w:pPr>
              <w:rPr>
                <w:sz w:val="24"/>
                <w:szCs w:val="24"/>
              </w:rPr>
            </w:pPr>
            <w:r w:rsidRPr="00B94386">
              <w:rPr>
                <w:b/>
                <w:bCs/>
                <w:sz w:val="24"/>
                <w:szCs w:val="24"/>
              </w:rPr>
              <w:t>81.0</w:t>
            </w:r>
          </w:p>
        </w:tc>
        <w:tc>
          <w:tcPr>
            <w:tcW w:w="811" w:type="dxa"/>
            <w:tcBorders>
              <w:top w:val="nil"/>
              <w:left w:val="nil"/>
              <w:bottom w:val="nil"/>
              <w:right w:val="nil"/>
            </w:tcBorders>
          </w:tcPr>
          <w:p w14:paraId="051F01E4" w14:textId="6DFF5E27" w:rsidR="00411E95" w:rsidRPr="00C16242" w:rsidRDefault="00411E95" w:rsidP="004059C5">
            <w:pPr>
              <w:rPr>
                <w:sz w:val="24"/>
                <w:szCs w:val="24"/>
              </w:rPr>
            </w:pPr>
            <w:r w:rsidRPr="00B94386">
              <w:rPr>
                <w:b/>
                <w:bCs/>
                <w:sz w:val="24"/>
                <w:szCs w:val="24"/>
              </w:rPr>
              <w:t>86.1</w:t>
            </w:r>
          </w:p>
        </w:tc>
        <w:tc>
          <w:tcPr>
            <w:tcW w:w="811" w:type="dxa"/>
            <w:tcBorders>
              <w:top w:val="nil"/>
              <w:left w:val="nil"/>
              <w:bottom w:val="nil"/>
              <w:right w:val="nil"/>
            </w:tcBorders>
          </w:tcPr>
          <w:p w14:paraId="11982F65" w14:textId="78CBF66D" w:rsidR="00411E95" w:rsidRPr="00C16242" w:rsidRDefault="00411E95" w:rsidP="004059C5">
            <w:pPr>
              <w:rPr>
                <w:sz w:val="24"/>
                <w:szCs w:val="24"/>
              </w:rPr>
            </w:pPr>
            <w:r w:rsidRPr="00B94386">
              <w:rPr>
                <w:b/>
                <w:bCs/>
                <w:sz w:val="24"/>
                <w:szCs w:val="24"/>
              </w:rPr>
              <w:t>75.8</w:t>
            </w:r>
          </w:p>
        </w:tc>
        <w:tc>
          <w:tcPr>
            <w:tcW w:w="811" w:type="dxa"/>
            <w:tcBorders>
              <w:top w:val="nil"/>
              <w:left w:val="nil"/>
              <w:bottom w:val="nil"/>
              <w:right w:val="nil"/>
            </w:tcBorders>
          </w:tcPr>
          <w:p w14:paraId="165EE593" w14:textId="43B9A1F8" w:rsidR="00411E95" w:rsidRPr="00C16242" w:rsidRDefault="00411E95" w:rsidP="004059C5">
            <w:pPr>
              <w:rPr>
                <w:sz w:val="24"/>
                <w:szCs w:val="24"/>
              </w:rPr>
            </w:pPr>
            <w:r w:rsidRPr="00B94386">
              <w:rPr>
                <w:b/>
                <w:bCs/>
                <w:sz w:val="24"/>
                <w:szCs w:val="24"/>
              </w:rPr>
              <w:t>71.9</w:t>
            </w:r>
          </w:p>
        </w:tc>
        <w:tc>
          <w:tcPr>
            <w:tcW w:w="811" w:type="dxa"/>
            <w:tcBorders>
              <w:top w:val="nil"/>
              <w:left w:val="nil"/>
              <w:bottom w:val="nil"/>
              <w:right w:val="nil"/>
            </w:tcBorders>
          </w:tcPr>
          <w:p w14:paraId="5199EE80" w14:textId="43877000" w:rsidR="00411E95" w:rsidRPr="00C16242" w:rsidRDefault="00411E95" w:rsidP="004059C5">
            <w:pPr>
              <w:rPr>
                <w:sz w:val="24"/>
                <w:szCs w:val="24"/>
              </w:rPr>
            </w:pPr>
            <w:r w:rsidRPr="00B94386">
              <w:rPr>
                <w:b/>
                <w:bCs/>
                <w:sz w:val="24"/>
                <w:szCs w:val="24"/>
              </w:rPr>
              <w:t>80.3</w:t>
            </w:r>
          </w:p>
        </w:tc>
      </w:tr>
      <w:tr w:rsidR="00411E95" w:rsidRPr="002026FB" w14:paraId="630CFABB" w14:textId="08BF3AD2" w:rsidTr="00C73291">
        <w:tc>
          <w:tcPr>
            <w:tcW w:w="2070" w:type="dxa"/>
            <w:tcBorders>
              <w:top w:val="nil"/>
              <w:left w:val="nil"/>
              <w:bottom w:val="nil"/>
              <w:right w:val="nil"/>
            </w:tcBorders>
          </w:tcPr>
          <w:p w14:paraId="460B9E83" w14:textId="7EC897EE" w:rsidR="00411E95" w:rsidRPr="00C937FE" w:rsidRDefault="00411E95" w:rsidP="00C73291">
            <w:pPr>
              <w:ind w:left="144"/>
              <w:rPr>
                <w:sz w:val="24"/>
                <w:szCs w:val="24"/>
              </w:rPr>
            </w:pPr>
            <w:r w:rsidRPr="00C937FE">
              <w:rPr>
                <w:sz w:val="24"/>
                <w:szCs w:val="24"/>
              </w:rPr>
              <w:t>Granted (#)</w:t>
            </w:r>
          </w:p>
        </w:tc>
        <w:tc>
          <w:tcPr>
            <w:tcW w:w="811" w:type="dxa"/>
            <w:tcBorders>
              <w:top w:val="nil"/>
              <w:left w:val="nil"/>
              <w:bottom w:val="nil"/>
              <w:right w:val="nil"/>
            </w:tcBorders>
          </w:tcPr>
          <w:p w14:paraId="46CCD285" w14:textId="77777777" w:rsidR="00411E95" w:rsidRPr="00C16242" w:rsidRDefault="00411E95" w:rsidP="004059C5">
            <w:pPr>
              <w:rPr>
                <w:sz w:val="24"/>
                <w:szCs w:val="24"/>
              </w:rPr>
            </w:pPr>
            <w:r w:rsidRPr="00C16242">
              <w:rPr>
                <w:sz w:val="24"/>
                <w:szCs w:val="24"/>
              </w:rPr>
              <w:t>93</w:t>
            </w:r>
          </w:p>
        </w:tc>
        <w:tc>
          <w:tcPr>
            <w:tcW w:w="811" w:type="dxa"/>
            <w:tcBorders>
              <w:top w:val="nil"/>
              <w:left w:val="nil"/>
              <w:bottom w:val="nil"/>
              <w:right w:val="nil"/>
            </w:tcBorders>
          </w:tcPr>
          <w:p w14:paraId="3AB5045F" w14:textId="77777777" w:rsidR="00411E95" w:rsidRPr="00C16242" w:rsidRDefault="00411E95" w:rsidP="004059C5">
            <w:pPr>
              <w:rPr>
                <w:sz w:val="24"/>
                <w:szCs w:val="24"/>
              </w:rPr>
            </w:pPr>
            <w:r w:rsidRPr="00C16242">
              <w:rPr>
                <w:sz w:val="24"/>
                <w:szCs w:val="24"/>
              </w:rPr>
              <w:t>107</w:t>
            </w:r>
          </w:p>
        </w:tc>
        <w:tc>
          <w:tcPr>
            <w:tcW w:w="811" w:type="dxa"/>
            <w:tcBorders>
              <w:top w:val="nil"/>
              <w:left w:val="nil"/>
              <w:bottom w:val="nil"/>
              <w:right w:val="nil"/>
            </w:tcBorders>
          </w:tcPr>
          <w:p w14:paraId="4D757200" w14:textId="77777777" w:rsidR="00411E95" w:rsidRPr="00C16242" w:rsidRDefault="00411E95" w:rsidP="004059C5">
            <w:pPr>
              <w:rPr>
                <w:sz w:val="24"/>
                <w:szCs w:val="24"/>
              </w:rPr>
            </w:pPr>
            <w:r w:rsidRPr="00C16242">
              <w:rPr>
                <w:sz w:val="24"/>
                <w:szCs w:val="24"/>
              </w:rPr>
              <w:t>160</w:t>
            </w:r>
          </w:p>
        </w:tc>
        <w:tc>
          <w:tcPr>
            <w:tcW w:w="811" w:type="dxa"/>
            <w:tcBorders>
              <w:top w:val="nil"/>
              <w:left w:val="nil"/>
              <w:bottom w:val="nil"/>
              <w:right w:val="nil"/>
            </w:tcBorders>
          </w:tcPr>
          <w:p w14:paraId="2DA33A66" w14:textId="77777777" w:rsidR="00411E95" w:rsidRPr="00C16242" w:rsidRDefault="00411E95" w:rsidP="004059C5">
            <w:pPr>
              <w:rPr>
                <w:sz w:val="24"/>
                <w:szCs w:val="24"/>
              </w:rPr>
            </w:pPr>
            <w:r w:rsidRPr="00C16242">
              <w:rPr>
                <w:sz w:val="24"/>
                <w:szCs w:val="24"/>
              </w:rPr>
              <w:t>221</w:t>
            </w:r>
          </w:p>
        </w:tc>
        <w:tc>
          <w:tcPr>
            <w:tcW w:w="811" w:type="dxa"/>
            <w:tcBorders>
              <w:top w:val="nil"/>
              <w:left w:val="nil"/>
              <w:bottom w:val="nil"/>
              <w:right w:val="nil"/>
            </w:tcBorders>
          </w:tcPr>
          <w:p w14:paraId="6A043112" w14:textId="77777777" w:rsidR="00411E95" w:rsidRPr="00C16242" w:rsidRDefault="00411E95" w:rsidP="004059C5">
            <w:pPr>
              <w:rPr>
                <w:sz w:val="24"/>
                <w:szCs w:val="24"/>
              </w:rPr>
            </w:pPr>
            <w:r w:rsidRPr="00C16242">
              <w:rPr>
                <w:sz w:val="24"/>
                <w:szCs w:val="24"/>
              </w:rPr>
              <w:t>227</w:t>
            </w:r>
          </w:p>
        </w:tc>
        <w:tc>
          <w:tcPr>
            <w:tcW w:w="811" w:type="dxa"/>
            <w:tcBorders>
              <w:top w:val="nil"/>
              <w:left w:val="nil"/>
              <w:bottom w:val="nil"/>
              <w:right w:val="nil"/>
            </w:tcBorders>
          </w:tcPr>
          <w:p w14:paraId="3DDB6D76" w14:textId="77777777" w:rsidR="00411E95" w:rsidRPr="00C16242" w:rsidRDefault="00411E95" w:rsidP="004059C5">
            <w:pPr>
              <w:rPr>
                <w:sz w:val="24"/>
                <w:szCs w:val="24"/>
              </w:rPr>
            </w:pPr>
            <w:r w:rsidRPr="00C16242">
              <w:rPr>
                <w:sz w:val="24"/>
                <w:szCs w:val="24"/>
              </w:rPr>
              <w:t>200</w:t>
            </w:r>
          </w:p>
        </w:tc>
        <w:tc>
          <w:tcPr>
            <w:tcW w:w="811" w:type="dxa"/>
            <w:tcBorders>
              <w:top w:val="nil"/>
              <w:left w:val="nil"/>
              <w:bottom w:val="nil"/>
              <w:right w:val="nil"/>
            </w:tcBorders>
          </w:tcPr>
          <w:p w14:paraId="26030D41" w14:textId="77777777" w:rsidR="00411E95" w:rsidRPr="00C16242" w:rsidRDefault="00411E95" w:rsidP="004059C5">
            <w:pPr>
              <w:rPr>
                <w:sz w:val="24"/>
                <w:szCs w:val="24"/>
              </w:rPr>
            </w:pPr>
            <w:r w:rsidRPr="00C16242">
              <w:rPr>
                <w:sz w:val="24"/>
                <w:szCs w:val="24"/>
              </w:rPr>
              <w:t>210</w:t>
            </w:r>
          </w:p>
        </w:tc>
        <w:tc>
          <w:tcPr>
            <w:tcW w:w="811" w:type="dxa"/>
            <w:tcBorders>
              <w:top w:val="nil"/>
              <w:left w:val="nil"/>
              <w:bottom w:val="nil"/>
              <w:right w:val="nil"/>
            </w:tcBorders>
          </w:tcPr>
          <w:p w14:paraId="5E2031BB" w14:textId="77777777" w:rsidR="00411E95" w:rsidRPr="00C16242" w:rsidRDefault="00411E95" w:rsidP="004059C5">
            <w:pPr>
              <w:rPr>
                <w:sz w:val="24"/>
                <w:szCs w:val="24"/>
              </w:rPr>
            </w:pPr>
            <w:r w:rsidRPr="00C16242">
              <w:rPr>
                <w:sz w:val="24"/>
                <w:szCs w:val="24"/>
              </w:rPr>
              <w:t>182</w:t>
            </w:r>
          </w:p>
        </w:tc>
        <w:tc>
          <w:tcPr>
            <w:tcW w:w="811" w:type="dxa"/>
            <w:tcBorders>
              <w:top w:val="nil"/>
              <w:left w:val="nil"/>
              <w:bottom w:val="nil"/>
              <w:right w:val="nil"/>
            </w:tcBorders>
          </w:tcPr>
          <w:p w14:paraId="1420B8D7" w14:textId="77777777" w:rsidR="00411E95" w:rsidRPr="00C16242" w:rsidRDefault="00411E95" w:rsidP="004059C5">
            <w:pPr>
              <w:rPr>
                <w:sz w:val="24"/>
                <w:szCs w:val="24"/>
              </w:rPr>
            </w:pPr>
            <w:r w:rsidRPr="00C16242">
              <w:rPr>
                <w:sz w:val="24"/>
                <w:szCs w:val="24"/>
              </w:rPr>
              <w:t>161</w:t>
            </w:r>
          </w:p>
        </w:tc>
        <w:tc>
          <w:tcPr>
            <w:tcW w:w="811" w:type="dxa"/>
            <w:tcBorders>
              <w:top w:val="nil"/>
              <w:left w:val="nil"/>
              <w:bottom w:val="nil"/>
              <w:right w:val="nil"/>
            </w:tcBorders>
          </w:tcPr>
          <w:p w14:paraId="465FC4C8" w14:textId="77777777" w:rsidR="00411E95" w:rsidRPr="00C16242" w:rsidRDefault="00411E95" w:rsidP="004059C5">
            <w:pPr>
              <w:rPr>
                <w:sz w:val="24"/>
                <w:szCs w:val="24"/>
              </w:rPr>
            </w:pPr>
            <w:r w:rsidRPr="00C16242">
              <w:rPr>
                <w:sz w:val="24"/>
                <w:szCs w:val="24"/>
              </w:rPr>
              <w:t>236</w:t>
            </w:r>
          </w:p>
        </w:tc>
      </w:tr>
      <w:tr w:rsidR="00411E95" w:rsidRPr="002026FB" w14:paraId="09F9C648" w14:textId="0A4F2625" w:rsidTr="00C73291">
        <w:tc>
          <w:tcPr>
            <w:tcW w:w="2070" w:type="dxa"/>
            <w:tcBorders>
              <w:top w:val="nil"/>
              <w:left w:val="nil"/>
              <w:bottom w:val="nil"/>
              <w:right w:val="nil"/>
            </w:tcBorders>
          </w:tcPr>
          <w:p w14:paraId="03FBBC1E" w14:textId="01A4D586" w:rsidR="00411E95" w:rsidRPr="00C937FE" w:rsidRDefault="00411E95" w:rsidP="00C73291">
            <w:pPr>
              <w:spacing w:after="240"/>
              <w:ind w:left="144"/>
              <w:rPr>
                <w:sz w:val="24"/>
                <w:szCs w:val="24"/>
              </w:rPr>
            </w:pPr>
            <w:r w:rsidRPr="00C937FE">
              <w:rPr>
                <w:sz w:val="24"/>
                <w:szCs w:val="24"/>
              </w:rPr>
              <w:t>Denied (#)</w:t>
            </w:r>
          </w:p>
        </w:tc>
        <w:tc>
          <w:tcPr>
            <w:tcW w:w="811" w:type="dxa"/>
            <w:tcBorders>
              <w:top w:val="nil"/>
              <w:left w:val="nil"/>
              <w:bottom w:val="nil"/>
              <w:right w:val="nil"/>
            </w:tcBorders>
          </w:tcPr>
          <w:p w14:paraId="6B6C78C1" w14:textId="77777777" w:rsidR="00411E95" w:rsidRPr="00C16242" w:rsidRDefault="00411E95" w:rsidP="00C73291">
            <w:pPr>
              <w:spacing w:after="240"/>
              <w:rPr>
                <w:sz w:val="24"/>
                <w:szCs w:val="24"/>
              </w:rPr>
            </w:pPr>
            <w:r w:rsidRPr="00C16242">
              <w:rPr>
                <w:sz w:val="24"/>
                <w:szCs w:val="24"/>
              </w:rPr>
              <w:t>58</w:t>
            </w:r>
          </w:p>
        </w:tc>
        <w:tc>
          <w:tcPr>
            <w:tcW w:w="811" w:type="dxa"/>
            <w:tcBorders>
              <w:top w:val="nil"/>
              <w:left w:val="nil"/>
              <w:bottom w:val="nil"/>
              <w:right w:val="nil"/>
            </w:tcBorders>
          </w:tcPr>
          <w:p w14:paraId="3B61643F" w14:textId="77777777" w:rsidR="00411E95" w:rsidRPr="00C16242" w:rsidRDefault="00411E95" w:rsidP="00C73291">
            <w:pPr>
              <w:spacing w:after="240"/>
              <w:rPr>
                <w:sz w:val="24"/>
                <w:szCs w:val="24"/>
              </w:rPr>
            </w:pPr>
            <w:r w:rsidRPr="00C16242">
              <w:rPr>
                <w:sz w:val="24"/>
                <w:szCs w:val="24"/>
              </w:rPr>
              <w:t>52</w:t>
            </w:r>
          </w:p>
        </w:tc>
        <w:tc>
          <w:tcPr>
            <w:tcW w:w="811" w:type="dxa"/>
            <w:tcBorders>
              <w:top w:val="nil"/>
              <w:left w:val="nil"/>
              <w:bottom w:val="nil"/>
              <w:right w:val="nil"/>
            </w:tcBorders>
          </w:tcPr>
          <w:p w14:paraId="224FA087" w14:textId="77777777" w:rsidR="00411E95" w:rsidRPr="00C16242" w:rsidRDefault="00411E95" w:rsidP="00C73291">
            <w:pPr>
              <w:spacing w:after="240"/>
              <w:rPr>
                <w:sz w:val="24"/>
                <w:szCs w:val="24"/>
              </w:rPr>
            </w:pPr>
            <w:r w:rsidRPr="00C16242">
              <w:rPr>
                <w:sz w:val="24"/>
                <w:szCs w:val="24"/>
              </w:rPr>
              <w:t>41</w:t>
            </w:r>
          </w:p>
        </w:tc>
        <w:tc>
          <w:tcPr>
            <w:tcW w:w="811" w:type="dxa"/>
            <w:tcBorders>
              <w:top w:val="nil"/>
              <w:left w:val="nil"/>
              <w:bottom w:val="nil"/>
              <w:right w:val="nil"/>
            </w:tcBorders>
          </w:tcPr>
          <w:p w14:paraId="63CE1423" w14:textId="77777777" w:rsidR="00411E95" w:rsidRPr="00C16242" w:rsidRDefault="00411E95" w:rsidP="00C73291">
            <w:pPr>
              <w:spacing w:after="240"/>
              <w:rPr>
                <w:sz w:val="24"/>
                <w:szCs w:val="24"/>
              </w:rPr>
            </w:pPr>
            <w:r w:rsidRPr="00C16242">
              <w:rPr>
                <w:sz w:val="24"/>
                <w:szCs w:val="24"/>
              </w:rPr>
              <w:t>55</w:t>
            </w:r>
          </w:p>
        </w:tc>
        <w:tc>
          <w:tcPr>
            <w:tcW w:w="811" w:type="dxa"/>
            <w:tcBorders>
              <w:top w:val="nil"/>
              <w:left w:val="nil"/>
              <w:bottom w:val="nil"/>
              <w:right w:val="nil"/>
            </w:tcBorders>
          </w:tcPr>
          <w:p w14:paraId="73E76C49" w14:textId="77777777" w:rsidR="00411E95" w:rsidRPr="00C16242" w:rsidRDefault="00411E95" w:rsidP="00C73291">
            <w:pPr>
              <w:spacing w:after="240"/>
              <w:rPr>
                <w:sz w:val="24"/>
                <w:szCs w:val="24"/>
              </w:rPr>
            </w:pPr>
            <w:r w:rsidRPr="00C16242">
              <w:rPr>
                <w:sz w:val="24"/>
                <w:szCs w:val="24"/>
              </w:rPr>
              <w:t>56</w:t>
            </w:r>
          </w:p>
        </w:tc>
        <w:tc>
          <w:tcPr>
            <w:tcW w:w="811" w:type="dxa"/>
            <w:tcBorders>
              <w:top w:val="nil"/>
              <w:left w:val="nil"/>
              <w:bottom w:val="nil"/>
              <w:right w:val="nil"/>
            </w:tcBorders>
          </w:tcPr>
          <w:p w14:paraId="10322A1A" w14:textId="77777777" w:rsidR="00411E95" w:rsidRPr="00C16242" w:rsidRDefault="00411E95" w:rsidP="00C73291">
            <w:pPr>
              <w:spacing w:after="240"/>
              <w:rPr>
                <w:sz w:val="24"/>
                <w:szCs w:val="24"/>
              </w:rPr>
            </w:pPr>
            <w:r w:rsidRPr="00C16242">
              <w:rPr>
                <w:sz w:val="24"/>
                <w:szCs w:val="24"/>
              </w:rPr>
              <w:t>47</w:t>
            </w:r>
          </w:p>
        </w:tc>
        <w:tc>
          <w:tcPr>
            <w:tcW w:w="811" w:type="dxa"/>
            <w:tcBorders>
              <w:top w:val="nil"/>
              <w:left w:val="nil"/>
              <w:bottom w:val="nil"/>
              <w:right w:val="nil"/>
            </w:tcBorders>
          </w:tcPr>
          <w:p w14:paraId="6F85EB67" w14:textId="77777777" w:rsidR="00411E95" w:rsidRPr="00C16242" w:rsidRDefault="00411E95" w:rsidP="00C73291">
            <w:pPr>
              <w:spacing w:after="240"/>
              <w:rPr>
                <w:sz w:val="24"/>
                <w:szCs w:val="24"/>
              </w:rPr>
            </w:pPr>
            <w:r w:rsidRPr="00C16242">
              <w:rPr>
                <w:sz w:val="24"/>
                <w:szCs w:val="24"/>
              </w:rPr>
              <w:t>34</w:t>
            </w:r>
          </w:p>
        </w:tc>
        <w:tc>
          <w:tcPr>
            <w:tcW w:w="811" w:type="dxa"/>
            <w:tcBorders>
              <w:top w:val="nil"/>
              <w:left w:val="nil"/>
              <w:bottom w:val="nil"/>
              <w:right w:val="nil"/>
            </w:tcBorders>
          </w:tcPr>
          <w:p w14:paraId="7FA4C4F3" w14:textId="77777777" w:rsidR="00411E95" w:rsidRPr="00C16242" w:rsidRDefault="00411E95" w:rsidP="00C73291">
            <w:pPr>
              <w:spacing w:after="240"/>
              <w:rPr>
                <w:sz w:val="24"/>
                <w:szCs w:val="24"/>
              </w:rPr>
            </w:pPr>
            <w:r w:rsidRPr="00C16242">
              <w:rPr>
                <w:sz w:val="24"/>
                <w:szCs w:val="24"/>
              </w:rPr>
              <w:t>58</w:t>
            </w:r>
          </w:p>
        </w:tc>
        <w:tc>
          <w:tcPr>
            <w:tcW w:w="811" w:type="dxa"/>
            <w:tcBorders>
              <w:top w:val="nil"/>
              <w:left w:val="nil"/>
              <w:bottom w:val="nil"/>
              <w:right w:val="nil"/>
            </w:tcBorders>
          </w:tcPr>
          <w:p w14:paraId="6F24AC44" w14:textId="77777777" w:rsidR="00411E95" w:rsidRPr="00C16242" w:rsidRDefault="00411E95" w:rsidP="00C73291">
            <w:pPr>
              <w:spacing w:after="240"/>
              <w:rPr>
                <w:sz w:val="24"/>
                <w:szCs w:val="24"/>
              </w:rPr>
            </w:pPr>
            <w:r w:rsidRPr="00C16242">
              <w:rPr>
                <w:sz w:val="24"/>
                <w:szCs w:val="24"/>
              </w:rPr>
              <w:t>63</w:t>
            </w:r>
          </w:p>
        </w:tc>
        <w:tc>
          <w:tcPr>
            <w:tcW w:w="811" w:type="dxa"/>
            <w:tcBorders>
              <w:top w:val="nil"/>
              <w:left w:val="nil"/>
              <w:bottom w:val="nil"/>
              <w:right w:val="nil"/>
            </w:tcBorders>
          </w:tcPr>
          <w:p w14:paraId="6CF18EA2" w14:textId="77777777" w:rsidR="00411E95" w:rsidRPr="00C16242" w:rsidRDefault="00411E95" w:rsidP="00C73291">
            <w:pPr>
              <w:spacing w:after="240"/>
              <w:rPr>
                <w:sz w:val="24"/>
                <w:szCs w:val="24"/>
              </w:rPr>
            </w:pPr>
            <w:r w:rsidRPr="00C16242">
              <w:rPr>
                <w:sz w:val="24"/>
                <w:szCs w:val="24"/>
              </w:rPr>
              <w:t>58</w:t>
            </w:r>
          </w:p>
        </w:tc>
      </w:tr>
      <w:tr w:rsidR="00411E95" w:rsidRPr="002026FB" w14:paraId="31F0A59F" w14:textId="77777777" w:rsidTr="00C73291">
        <w:tc>
          <w:tcPr>
            <w:tcW w:w="2070" w:type="dxa"/>
            <w:tcBorders>
              <w:top w:val="single" w:sz="12" w:space="0" w:color="auto"/>
              <w:left w:val="nil"/>
              <w:bottom w:val="nil"/>
              <w:right w:val="nil"/>
            </w:tcBorders>
          </w:tcPr>
          <w:p w14:paraId="56FD8002" w14:textId="7A80C0C1" w:rsidR="00411E95" w:rsidRPr="00B94386" w:rsidRDefault="00411E95" w:rsidP="004059C5">
            <w:pPr>
              <w:rPr>
                <w:b/>
                <w:bCs/>
                <w:sz w:val="24"/>
                <w:szCs w:val="24"/>
              </w:rPr>
            </w:pPr>
            <w:r w:rsidRPr="00B94386">
              <w:rPr>
                <w:b/>
                <w:bCs/>
                <w:sz w:val="24"/>
                <w:szCs w:val="24"/>
              </w:rPr>
              <w:t>Total</w:t>
            </w:r>
            <w:r w:rsidRPr="00C937FE">
              <w:rPr>
                <w:b/>
                <w:bCs/>
                <w:sz w:val="24"/>
                <w:szCs w:val="24"/>
              </w:rPr>
              <w:t xml:space="preserve"> day parole</w:t>
            </w:r>
          </w:p>
          <w:p w14:paraId="540EA20D" w14:textId="6015736A" w:rsidR="00411E95" w:rsidRPr="00C937FE" w:rsidRDefault="00411E95" w:rsidP="004059C5">
            <w:pPr>
              <w:rPr>
                <w:sz w:val="24"/>
                <w:szCs w:val="24"/>
              </w:rPr>
            </w:pPr>
            <w:r>
              <w:rPr>
                <w:b/>
                <w:bCs/>
                <w:sz w:val="24"/>
                <w:szCs w:val="24"/>
              </w:rPr>
              <w:t>g</w:t>
            </w:r>
            <w:r w:rsidRPr="00B94386">
              <w:rPr>
                <w:b/>
                <w:bCs/>
                <w:sz w:val="24"/>
                <w:szCs w:val="24"/>
              </w:rPr>
              <w:t>rant rate (%)</w:t>
            </w:r>
          </w:p>
        </w:tc>
        <w:tc>
          <w:tcPr>
            <w:tcW w:w="811" w:type="dxa"/>
            <w:tcBorders>
              <w:top w:val="single" w:sz="12" w:space="0" w:color="auto"/>
              <w:left w:val="nil"/>
              <w:bottom w:val="nil"/>
              <w:right w:val="nil"/>
            </w:tcBorders>
          </w:tcPr>
          <w:p w14:paraId="506BA5D0" w14:textId="5A2D56C8" w:rsidR="00411E95" w:rsidRPr="00C16242" w:rsidRDefault="00411E95" w:rsidP="004059C5">
            <w:pPr>
              <w:rPr>
                <w:sz w:val="24"/>
                <w:szCs w:val="24"/>
              </w:rPr>
            </w:pPr>
            <w:r w:rsidRPr="00B94386">
              <w:rPr>
                <w:b/>
                <w:bCs/>
                <w:sz w:val="24"/>
                <w:szCs w:val="24"/>
              </w:rPr>
              <w:t>69.8</w:t>
            </w:r>
          </w:p>
        </w:tc>
        <w:tc>
          <w:tcPr>
            <w:tcW w:w="811" w:type="dxa"/>
            <w:tcBorders>
              <w:top w:val="single" w:sz="12" w:space="0" w:color="auto"/>
              <w:left w:val="nil"/>
              <w:bottom w:val="nil"/>
              <w:right w:val="nil"/>
            </w:tcBorders>
          </w:tcPr>
          <w:p w14:paraId="4CC4F547" w14:textId="186721A8" w:rsidR="00411E95" w:rsidRPr="00C16242" w:rsidRDefault="00411E95" w:rsidP="004059C5">
            <w:pPr>
              <w:rPr>
                <w:sz w:val="24"/>
                <w:szCs w:val="24"/>
              </w:rPr>
            </w:pPr>
            <w:r w:rsidRPr="00B94386">
              <w:rPr>
                <w:b/>
                <w:bCs/>
                <w:sz w:val="24"/>
                <w:szCs w:val="24"/>
              </w:rPr>
              <w:t>71.4</w:t>
            </w:r>
          </w:p>
        </w:tc>
        <w:tc>
          <w:tcPr>
            <w:tcW w:w="811" w:type="dxa"/>
            <w:tcBorders>
              <w:top w:val="single" w:sz="12" w:space="0" w:color="auto"/>
              <w:left w:val="nil"/>
              <w:bottom w:val="nil"/>
              <w:right w:val="nil"/>
            </w:tcBorders>
          </w:tcPr>
          <w:p w14:paraId="3B028108" w14:textId="4782EC31" w:rsidR="00411E95" w:rsidRPr="00C16242" w:rsidRDefault="00411E95" w:rsidP="004059C5">
            <w:pPr>
              <w:rPr>
                <w:sz w:val="24"/>
                <w:szCs w:val="24"/>
              </w:rPr>
            </w:pPr>
            <w:r w:rsidRPr="00B94386">
              <w:rPr>
                <w:b/>
                <w:bCs/>
                <w:sz w:val="24"/>
                <w:szCs w:val="24"/>
              </w:rPr>
              <w:t>75.0</w:t>
            </w:r>
          </w:p>
        </w:tc>
        <w:tc>
          <w:tcPr>
            <w:tcW w:w="811" w:type="dxa"/>
            <w:tcBorders>
              <w:top w:val="single" w:sz="12" w:space="0" w:color="auto"/>
              <w:left w:val="nil"/>
              <w:bottom w:val="nil"/>
              <w:right w:val="nil"/>
            </w:tcBorders>
          </w:tcPr>
          <w:p w14:paraId="6A1CDA62" w14:textId="04ABFC8E" w:rsidR="00411E95" w:rsidRPr="00C16242" w:rsidRDefault="00411E95" w:rsidP="004059C5">
            <w:pPr>
              <w:rPr>
                <w:sz w:val="24"/>
                <w:szCs w:val="24"/>
              </w:rPr>
            </w:pPr>
            <w:r w:rsidRPr="00B94386">
              <w:rPr>
                <w:b/>
                <w:bCs/>
                <w:sz w:val="24"/>
                <w:szCs w:val="24"/>
              </w:rPr>
              <w:t>77.9</w:t>
            </w:r>
          </w:p>
        </w:tc>
        <w:tc>
          <w:tcPr>
            <w:tcW w:w="811" w:type="dxa"/>
            <w:tcBorders>
              <w:top w:val="single" w:sz="12" w:space="0" w:color="auto"/>
              <w:left w:val="nil"/>
              <w:bottom w:val="nil"/>
              <w:right w:val="nil"/>
            </w:tcBorders>
          </w:tcPr>
          <w:p w14:paraId="6FF2D091" w14:textId="55048483" w:rsidR="00411E95" w:rsidRPr="00C16242" w:rsidRDefault="00411E95" w:rsidP="004059C5">
            <w:pPr>
              <w:rPr>
                <w:sz w:val="24"/>
                <w:szCs w:val="24"/>
              </w:rPr>
            </w:pPr>
            <w:r w:rsidRPr="00B94386">
              <w:rPr>
                <w:b/>
                <w:bCs/>
                <w:sz w:val="24"/>
                <w:szCs w:val="24"/>
              </w:rPr>
              <w:t>79.1</w:t>
            </w:r>
          </w:p>
        </w:tc>
        <w:tc>
          <w:tcPr>
            <w:tcW w:w="811" w:type="dxa"/>
            <w:tcBorders>
              <w:top w:val="single" w:sz="12" w:space="0" w:color="auto"/>
              <w:left w:val="nil"/>
              <w:bottom w:val="nil"/>
              <w:right w:val="nil"/>
            </w:tcBorders>
          </w:tcPr>
          <w:p w14:paraId="51384B41" w14:textId="295C86E2" w:rsidR="00411E95" w:rsidRPr="00C16242" w:rsidRDefault="00411E95" w:rsidP="004059C5">
            <w:pPr>
              <w:rPr>
                <w:sz w:val="24"/>
                <w:szCs w:val="24"/>
              </w:rPr>
            </w:pPr>
            <w:r w:rsidRPr="00B94386">
              <w:rPr>
                <w:b/>
                <w:bCs/>
                <w:sz w:val="24"/>
                <w:szCs w:val="24"/>
              </w:rPr>
              <w:t>79.5</w:t>
            </w:r>
          </w:p>
        </w:tc>
        <w:tc>
          <w:tcPr>
            <w:tcW w:w="811" w:type="dxa"/>
            <w:tcBorders>
              <w:top w:val="single" w:sz="12" w:space="0" w:color="auto"/>
              <w:left w:val="nil"/>
              <w:bottom w:val="nil"/>
              <w:right w:val="nil"/>
            </w:tcBorders>
          </w:tcPr>
          <w:p w14:paraId="77ABCAC3" w14:textId="5DAF5827" w:rsidR="00411E95" w:rsidRPr="00C16242" w:rsidRDefault="00411E95" w:rsidP="004059C5">
            <w:pPr>
              <w:rPr>
                <w:sz w:val="24"/>
                <w:szCs w:val="24"/>
              </w:rPr>
            </w:pPr>
            <w:r w:rsidRPr="00B94386">
              <w:rPr>
                <w:b/>
                <w:bCs/>
                <w:sz w:val="24"/>
                <w:szCs w:val="24"/>
              </w:rPr>
              <w:t>80.0</w:t>
            </w:r>
          </w:p>
        </w:tc>
        <w:tc>
          <w:tcPr>
            <w:tcW w:w="811" w:type="dxa"/>
            <w:tcBorders>
              <w:top w:val="single" w:sz="12" w:space="0" w:color="auto"/>
              <w:left w:val="nil"/>
              <w:bottom w:val="nil"/>
              <w:right w:val="nil"/>
            </w:tcBorders>
          </w:tcPr>
          <w:p w14:paraId="148E85FE" w14:textId="2AD5B805" w:rsidR="00411E95" w:rsidRPr="00C16242" w:rsidRDefault="00411E95" w:rsidP="004059C5">
            <w:pPr>
              <w:rPr>
                <w:sz w:val="24"/>
                <w:szCs w:val="24"/>
              </w:rPr>
            </w:pPr>
            <w:r w:rsidRPr="00B94386">
              <w:rPr>
                <w:b/>
                <w:bCs/>
                <w:sz w:val="24"/>
                <w:szCs w:val="24"/>
              </w:rPr>
              <w:t>71.3</w:t>
            </w:r>
          </w:p>
        </w:tc>
        <w:tc>
          <w:tcPr>
            <w:tcW w:w="811" w:type="dxa"/>
            <w:tcBorders>
              <w:top w:val="single" w:sz="12" w:space="0" w:color="auto"/>
              <w:left w:val="nil"/>
              <w:bottom w:val="nil"/>
              <w:right w:val="nil"/>
            </w:tcBorders>
          </w:tcPr>
          <w:p w14:paraId="3AB70B29" w14:textId="64016836" w:rsidR="00411E95" w:rsidRPr="00C16242" w:rsidRDefault="00411E95" w:rsidP="004059C5">
            <w:pPr>
              <w:rPr>
                <w:sz w:val="24"/>
                <w:szCs w:val="24"/>
              </w:rPr>
            </w:pPr>
            <w:r w:rsidRPr="00B94386">
              <w:rPr>
                <w:b/>
                <w:bCs/>
                <w:sz w:val="24"/>
                <w:szCs w:val="24"/>
              </w:rPr>
              <w:t>75.8</w:t>
            </w:r>
          </w:p>
        </w:tc>
        <w:tc>
          <w:tcPr>
            <w:tcW w:w="811" w:type="dxa"/>
            <w:tcBorders>
              <w:top w:val="single" w:sz="12" w:space="0" w:color="auto"/>
              <w:left w:val="nil"/>
              <w:bottom w:val="nil"/>
              <w:right w:val="nil"/>
            </w:tcBorders>
          </w:tcPr>
          <w:p w14:paraId="1B33EBFA" w14:textId="2507DC00" w:rsidR="00411E95" w:rsidRPr="00C16242" w:rsidRDefault="00411E95" w:rsidP="004059C5">
            <w:pPr>
              <w:rPr>
                <w:sz w:val="24"/>
                <w:szCs w:val="24"/>
              </w:rPr>
            </w:pPr>
            <w:r w:rsidRPr="00B94386">
              <w:rPr>
                <w:b/>
                <w:bCs/>
                <w:sz w:val="24"/>
                <w:szCs w:val="24"/>
              </w:rPr>
              <w:t>76.8</w:t>
            </w:r>
          </w:p>
        </w:tc>
      </w:tr>
      <w:tr w:rsidR="00411E95" w:rsidRPr="002026FB" w14:paraId="1F405D07" w14:textId="76EF0098" w:rsidTr="00C73291">
        <w:tc>
          <w:tcPr>
            <w:tcW w:w="2070" w:type="dxa"/>
            <w:tcBorders>
              <w:top w:val="nil"/>
              <w:left w:val="nil"/>
              <w:bottom w:val="nil"/>
              <w:right w:val="nil"/>
            </w:tcBorders>
          </w:tcPr>
          <w:p w14:paraId="1C01441F" w14:textId="3C79DCA2" w:rsidR="00411E95" w:rsidRPr="00C937FE" w:rsidRDefault="00411E95" w:rsidP="00C73291">
            <w:pPr>
              <w:ind w:left="144"/>
              <w:rPr>
                <w:sz w:val="24"/>
                <w:szCs w:val="24"/>
              </w:rPr>
            </w:pPr>
            <w:r>
              <w:rPr>
                <w:sz w:val="24"/>
                <w:szCs w:val="24"/>
              </w:rPr>
              <w:t>Total g</w:t>
            </w:r>
            <w:r w:rsidRPr="00C937FE">
              <w:rPr>
                <w:sz w:val="24"/>
                <w:szCs w:val="24"/>
              </w:rPr>
              <w:t>ranted (#)</w:t>
            </w:r>
          </w:p>
        </w:tc>
        <w:tc>
          <w:tcPr>
            <w:tcW w:w="811" w:type="dxa"/>
            <w:tcBorders>
              <w:top w:val="nil"/>
              <w:left w:val="nil"/>
              <w:bottom w:val="nil"/>
              <w:right w:val="nil"/>
            </w:tcBorders>
          </w:tcPr>
          <w:p w14:paraId="779F18F3" w14:textId="1F401519" w:rsidR="00411E95" w:rsidRPr="00C16242" w:rsidRDefault="00411E95" w:rsidP="004059C5">
            <w:pPr>
              <w:rPr>
                <w:sz w:val="24"/>
                <w:szCs w:val="24"/>
              </w:rPr>
            </w:pPr>
            <w:r w:rsidRPr="00C16242">
              <w:rPr>
                <w:sz w:val="24"/>
                <w:szCs w:val="24"/>
              </w:rPr>
              <w:t>3,072</w:t>
            </w:r>
          </w:p>
        </w:tc>
        <w:tc>
          <w:tcPr>
            <w:tcW w:w="811" w:type="dxa"/>
            <w:tcBorders>
              <w:top w:val="nil"/>
              <w:left w:val="nil"/>
              <w:bottom w:val="nil"/>
              <w:right w:val="nil"/>
            </w:tcBorders>
          </w:tcPr>
          <w:p w14:paraId="2D8D0B41" w14:textId="214BF8E4" w:rsidR="00411E95" w:rsidRPr="00C16242" w:rsidRDefault="00411E95" w:rsidP="004059C5">
            <w:pPr>
              <w:rPr>
                <w:sz w:val="24"/>
                <w:szCs w:val="24"/>
              </w:rPr>
            </w:pPr>
            <w:r w:rsidRPr="00C16242">
              <w:rPr>
                <w:sz w:val="24"/>
                <w:szCs w:val="24"/>
              </w:rPr>
              <w:t>3,321</w:t>
            </w:r>
          </w:p>
        </w:tc>
        <w:tc>
          <w:tcPr>
            <w:tcW w:w="811" w:type="dxa"/>
            <w:tcBorders>
              <w:top w:val="nil"/>
              <w:left w:val="nil"/>
              <w:bottom w:val="nil"/>
              <w:right w:val="nil"/>
            </w:tcBorders>
          </w:tcPr>
          <w:p w14:paraId="16F58286" w14:textId="35A9638C" w:rsidR="00411E95" w:rsidRPr="00C16242" w:rsidRDefault="00411E95" w:rsidP="004059C5">
            <w:pPr>
              <w:rPr>
                <w:sz w:val="24"/>
                <w:szCs w:val="24"/>
              </w:rPr>
            </w:pPr>
            <w:r w:rsidRPr="00C16242">
              <w:rPr>
                <w:sz w:val="24"/>
                <w:szCs w:val="24"/>
              </w:rPr>
              <w:t>3,384</w:t>
            </w:r>
          </w:p>
        </w:tc>
        <w:tc>
          <w:tcPr>
            <w:tcW w:w="811" w:type="dxa"/>
            <w:tcBorders>
              <w:top w:val="nil"/>
              <w:left w:val="nil"/>
              <w:bottom w:val="nil"/>
              <w:right w:val="nil"/>
            </w:tcBorders>
          </w:tcPr>
          <w:p w14:paraId="639D1436" w14:textId="2C7FFF78" w:rsidR="00411E95" w:rsidRPr="00C16242" w:rsidRDefault="00411E95" w:rsidP="004059C5">
            <w:pPr>
              <w:rPr>
                <w:sz w:val="24"/>
                <w:szCs w:val="24"/>
              </w:rPr>
            </w:pPr>
            <w:r w:rsidRPr="00C16242">
              <w:rPr>
                <w:sz w:val="24"/>
                <w:szCs w:val="24"/>
              </w:rPr>
              <w:t>3,844</w:t>
            </w:r>
          </w:p>
        </w:tc>
        <w:tc>
          <w:tcPr>
            <w:tcW w:w="811" w:type="dxa"/>
            <w:tcBorders>
              <w:top w:val="nil"/>
              <w:left w:val="nil"/>
              <w:bottom w:val="nil"/>
              <w:right w:val="nil"/>
            </w:tcBorders>
          </w:tcPr>
          <w:p w14:paraId="1C1D4B0A" w14:textId="78AFC927" w:rsidR="00411E95" w:rsidRPr="00C16242" w:rsidRDefault="00411E95" w:rsidP="004059C5">
            <w:pPr>
              <w:rPr>
                <w:sz w:val="24"/>
                <w:szCs w:val="24"/>
              </w:rPr>
            </w:pPr>
            <w:r w:rsidRPr="00C16242">
              <w:rPr>
                <w:sz w:val="24"/>
                <w:szCs w:val="24"/>
              </w:rPr>
              <w:t>4,049</w:t>
            </w:r>
          </w:p>
        </w:tc>
        <w:tc>
          <w:tcPr>
            <w:tcW w:w="811" w:type="dxa"/>
            <w:tcBorders>
              <w:top w:val="nil"/>
              <w:left w:val="nil"/>
              <w:bottom w:val="nil"/>
              <w:right w:val="nil"/>
            </w:tcBorders>
          </w:tcPr>
          <w:p w14:paraId="2AD475EE" w14:textId="35667EF8" w:rsidR="00411E95" w:rsidRPr="00C16242" w:rsidRDefault="00411E95" w:rsidP="004059C5">
            <w:pPr>
              <w:rPr>
                <w:sz w:val="24"/>
                <w:szCs w:val="24"/>
              </w:rPr>
            </w:pPr>
            <w:r w:rsidRPr="00C16242">
              <w:rPr>
                <w:sz w:val="24"/>
                <w:szCs w:val="24"/>
              </w:rPr>
              <w:t>4,206</w:t>
            </w:r>
          </w:p>
        </w:tc>
        <w:tc>
          <w:tcPr>
            <w:tcW w:w="811" w:type="dxa"/>
            <w:tcBorders>
              <w:top w:val="nil"/>
              <w:left w:val="nil"/>
              <w:bottom w:val="nil"/>
              <w:right w:val="nil"/>
            </w:tcBorders>
          </w:tcPr>
          <w:p w14:paraId="33BD0740" w14:textId="468BB9BF" w:rsidR="00411E95" w:rsidRPr="00C16242" w:rsidRDefault="00411E95" w:rsidP="004059C5">
            <w:pPr>
              <w:rPr>
                <w:sz w:val="24"/>
                <w:szCs w:val="24"/>
              </w:rPr>
            </w:pPr>
            <w:r w:rsidRPr="00C16242">
              <w:rPr>
                <w:sz w:val="24"/>
                <w:szCs w:val="24"/>
              </w:rPr>
              <w:t>4,025</w:t>
            </w:r>
          </w:p>
        </w:tc>
        <w:tc>
          <w:tcPr>
            <w:tcW w:w="811" w:type="dxa"/>
            <w:tcBorders>
              <w:top w:val="nil"/>
              <w:left w:val="nil"/>
              <w:bottom w:val="nil"/>
              <w:right w:val="nil"/>
            </w:tcBorders>
          </w:tcPr>
          <w:p w14:paraId="75CBE947" w14:textId="3503C920" w:rsidR="00411E95" w:rsidRPr="00C16242" w:rsidRDefault="00411E95" w:rsidP="004059C5">
            <w:pPr>
              <w:rPr>
                <w:sz w:val="24"/>
                <w:szCs w:val="24"/>
              </w:rPr>
            </w:pPr>
            <w:r w:rsidRPr="00C16242">
              <w:rPr>
                <w:sz w:val="24"/>
                <w:szCs w:val="24"/>
              </w:rPr>
              <w:t>3,762</w:t>
            </w:r>
          </w:p>
        </w:tc>
        <w:tc>
          <w:tcPr>
            <w:tcW w:w="811" w:type="dxa"/>
            <w:tcBorders>
              <w:top w:val="nil"/>
              <w:left w:val="nil"/>
              <w:bottom w:val="nil"/>
              <w:right w:val="nil"/>
            </w:tcBorders>
          </w:tcPr>
          <w:p w14:paraId="2AC1507D" w14:textId="15E63A6E" w:rsidR="00411E95" w:rsidRPr="00C16242" w:rsidRDefault="00411E95" w:rsidP="004059C5">
            <w:pPr>
              <w:rPr>
                <w:sz w:val="24"/>
                <w:szCs w:val="24"/>
              </w:rPr>
            </w:pPr>
            <w:r w:rsidRPr="00C16242">
              <w:rPr>
                <w:sz w:val="24"/>
                <w:szCs w:val="24"/>
              </w:rPr>
              <w:t>3,303</w:t>
            </w:r>
          </w:p>
        </w:tc>
        <w:tc>
          <w:tcPr>
            <w:tcW w:w="811" w:type="dxa"/>
            <w:tcBorders>
              <w:top w:val="nil"/>
              <w:left w:val="nil"/>
              <w:bottom w:val="nil"/>
              <w:right w:val="nil"/>
            </w:tcBorders>
          </w:tcPr>
          <w:p w14:paraId="5539A373" w14:textId="3B450760" w:rsidR="00411E95" w:rsidRPr="00C16242" w:rsidRDefault="00411E95" w:rsidP="004059C5">
            <w:pPr>
              <w:rPr>
                <w:sz w:val="24"/>
                <w:szCs w:val="24"/>
              </w:rPr>
            </w:pPr>
            <w:r w:rsidRPr="00C16242">
              <w:rPr>
                <w:sz w:val="24"/>
                <w:szCs w:val="24"/>
              </w:rPr>
              <w:t>3,628</w:t>
            </w:r>
          </w:p>
        </w:tc>
      </w:tr>
      <w:tr w:rsidR="00411E95" w:rsidRPr="002026FB" w14:paraId="5DDAE203" w14:textId="12EA199C" w:rsidTr="00C73291">
        <w:tc>
          <w:tcPr>
            <w:tcW w:w="2070" w:type="dxa"/>
            <w:tcBorders>
              <w:top w:val="nil"/>
              <w:left w:val="nil"/>
              <w:bottom w:val="single" w:sz="12" w:space="0" w:color="auto"/>
              <w:right w:val="nil"/>
            </w:tcBorders>
          </w:tcPr>
          <w:p w14:paraId="033D9EC0" w14:textId="10CA0C19" w:rsidR="00411E95" w:rsidRPr="00C937FE" w:rsidRDefault="00411E95" w:rsidP="00C73291">
            <w:pPr>
              <w:ind w:left="144"/>
              <w:rPr>
                <w:sz w:val="24"/>
                <w:szCs w:val="24"/>
              </w:rPr>
            </w:pPr>
            <w:r>
              <w:rPr>
                <w:sz w:val="24"/>
                <w:szCs w:val="24"/>
              </w:rPr>
              <w:t>Total d</w:t>
            </w:r>
            <w:r w:rsidRPr="00C937FE">
              <w:rPr>
                <w:sz w:val="24"/>
                <w:szCs w:val="24"/>
              </w:rPr>
              <w:t>enied (#)</w:t>
            </w:r>
          </w:p>
        </w:tc>
        <w:tc>
          <w:tcPr>
            <w:tcW w:w="811" w:type="dxa"/>
            <w:tcBorders>
              <w:top w:val="nil"/>
              <w:left w:val="nil"/>
              <w:bottom w:val="single" w:sz="12" w:space="0" w:color="auto"/>
              <w:right w:val="nil"/>
            </w:tcBorders>
          </w:tcPr>
          <w:p w14:paraId="6DFFF0FB" w14:textId="147BCCC9" w:rsidR="00411E95" w:rsidRPr="00C16242" w:rsidRDefault="00411E95" w:rsidP="004059C5">
            <w:pPr>
              <w:rPr>
                <w:sz w:val="24"/>
                <w:szCs w:val="24"/>
              </w:rPr>
            </w:pPr>
            <w:r w:rsidRPr="00C16242">
              <w:rPr>
                <w:sz w:val="24"/>
                <w:szCs w:val="24"/>
              </w:rPr>
              <w:t>1,326</w:t>
            </w:r>
          </w:p>
        </w:tc>
        <w:tc>
          <w:tcPr>
            <w:tcW w:w="811" w:type="dxa"/>
            <w:tcBorders>
              <w:top w:val="nil"/>
              <w:left w:val="nil"/>
              <w:bottom w:val="single" w:sz="12" w:space="0" w:color="auto"/>
              <w:right w:val="nil"/>
            </w:tcBorders>
          </w:tcPr>
          <w:p w14:paraId="0ECCC719" w14:textId="65562176" w:rsidR="00411E95" w:rsidRPr="00C16242" w:rsidRDefault="00411E95" w:rsidP="004059C5">
            <w:pPr>
              <w:rPr>
                <w:sz w:val="24"/>
                <w:szCs w:val="24"/>
              </w:rPr>
            </w:pPr>
            <w:r w:rsidRPr="00C16242">
              <w:rPr>
                <w:sz w:val="24"/>
                <w:szCs w:val="24"/>
              </w:rPr>
              <w:t>1,333</w:t>
            </w:r>
          </w:p>
        </w:tc>
        <w:tc>
          <w:tcPr>
            <w:tcW w:w="811" w:type="dxa"/>
            <w:tcBorders>
              <w:top w:val="nil"/>
              <w:left w:val="nil"/>
              <w:bottom w:val="single" w:sz="12" w:space="0" w:color="auto"/>
              <w:right w:val="nil"/>
            </w:tcBorders>
          </w:tcPr>
          <w:p w14:paraId="60FEC280" w14:textId="5213CEC5" w:rsidR="00411E95" w:rsidRPr="00C16242" w:rsidRDefault="00411E95" w:rsidP="004059C5">
            <w:pPr>
              <w:rPr>
                <w:sz w:val="24"/>
                <w:szCs w:val="24"/>
              </w:rPr>
            </w:pPr>
            <w:r w:rsidRPr="00C16242">
              <w:rPr>
                <w:sz w:val="24"/>
                <w:szCs w:val="24"/>
              </w:rPr>
              <w:t>1,130</w:t>
            </w:r>
          </w:p>
        </w:tc>
        <w:tc>
          <w:tcPr>
            <w:tcW w:w="811" w:type="dxa"/>
            <w:tcBorders>
              <w:top w:val="nil"/>
              <w:left w:val="nil"/>
              <w:bottom w:val="single" w:sz="12" w:space="0" w:color="auto"/>
              <w:right w:val="nil"/>
            </w:tcBorders>
          </w:tcPr>
          <w:p w14:paraId="2878A016" w14:textId="2D1B2277" w:rsidR="00411E95" w:rsidRPr="00C16242" w:rsidRDefault="00411E95" w:rsidP="004059C5">
            <w:pPr>
              <w:rPr>
                <w:sz w:val="24"/>
                <w:szCs w:val="24"/>
              </w:rPr>
            </w:pPr>
            <w:r w:rsidRPr="00C16242">
              <w:rPr>
                <w:sz w:val="24"/>
                <w:szCs w:val="24"/>
              </w:rPr>
              <w:t>1,089</w:t>
            </w:r>
          </w:p>
        </w:tc>
        <w:tc>
          <w:tcPr>
            <w:tcW w:w="811" w:type="dxa"/>
            <w:tcBorders>
              <w:top w:val="nil"/>
              <w:left w:val="nil"/>
              <w:bottom w:val="single" w:sz="12" w:space="0" w:color="auto"/>
              <w:right w:val="nil"/>
            </w:tcBorders>
          </w:tcPr>
          <w:p w14:paraId="36A241F0" w14:textId="5984710E" w:rsidR="00411E95" w:rsidRPr="00C16242" w:rsidRDefault="00411E95" w:rsidP="004059C5">
            <w:pPr>
              <w:rPr>
                <w:sz w:val="24"/>
                <w:szCs w:val="24"/>
              </w:rPr>
            </w:pPr>
            <w:r w:rsidRPr="00C16242">
              <w:rPr>
                <w:sz w:val="24"/>
                <w:szCs w:val="24"/>
              </w:rPr>
              <w:t>1,069</w:t>
            </w:r>
          </w:p>
        </w:tc>
        <w:tc>
          <w:tcPr>
            <w:tcW w:w="811" w:type="dxa"/>
            <w:tcBorders>
              <w:top w:val="nil"/>
              <w:left w:val="nil"/>
              <w:bottom w:val="single" w:sz="12" w:space="0" w:color="auto"/>
              <w:right w:val="nil"/>
            </w:tcBorders>
          </w:tcPr>
          <w:p w14:paraId="09C854C8" w14:textId="7FF2A2AB" w:rsidR="00411E95" w:rsidRPr="00C16242" w:rsidRDefault="00411E95" w:rsidP="004059C5">
            <w:pPr>
              <w:rPr>
                <w:sz w:val="24"/>
                <w:szCs w:val="24"/>
              </w:rPr>
            </w:pPr>
            <w:r w:rsidRPr="00C16242">
              <w:rPr>
                <w:sz w:val="24"/>
                <w:szCs w:val="24"/>
              </w:rPr>
              <w:t>1,082</w:t>
            </w:r>
          </w:p>
        </w:tc>
        <w:tc>
          <w:tcPr>
            <w:tcW w:w="811" w:type="dxa"/>
            <w:tcBorders>
              <w:top w:val="nil"/>
              <w:left w:val="nil"/>
              <w:bottom w:val="single" w:sz="12" w:space="0" w:color="auto"/>
              <w:right w:val="nil"/>
            </w:tcBorders>
          </w:tcPr>
          <w:p w14:paraId="65691FCC" w14:textId="68AEA850" w:rsidR="00411E95" w:rsidRPr="00C16242" w:rsidRDefault="00411E95" w:rsidP="004059C5">
            <w:pPr>
              <w:rPr>
                <w:sz w:val="24"/>
                <w:szCs w:val="24"/>
              </w:rPr>
            </w:pPr>
            <w:r w:rsidRPr="00C16242">
              <w:rPr>
                <w:sz w:val="24"/>
                <w:szCs w:val="24"/>
              </w:rPr>
              <w:t>1,007</w:t>
            </w:r>
          </w:p>
        </w:tc>
        <w:tc>
          <w:tcPr>
            <w:tcW w:w="811" w:type="dxa"/>
            <w:tcBorders>
              <w:top w:val="nil"/>
              <w:left w:val="nil"/>
              <w:bottom w:val="single" w:sz="12" w:space="0" w:color="auto"/>
              <w:right w:val="nil"/>
            </w:tcBorders>
          </w:tcPr>
          <w:p w14:paraId="0CF5B638" w14:textId="54D82C11" w:rsidR="00411E95" w:rsidRPr="00C16242" w:rsidRDefault="00411E95" w:rsidP="004059C5">
            <w:pPr>
              <w:rPr>
                <w:sz w:val="24"/>
                <w:szCs w:val="24"/>
              </w:rPr>
            </w:pPr>
            <w:r w:rsidRPr="00C16242">
              <w:rPr>
                <w:sz w:val="24"/>
                <w:szCs w:val="24"/>
              </w:rPr>
              <w:t>1,511</w:t>
            </w:r>
          </w:p>
        </w:tc>
        <w:tc>
          <w:tcPr>
            <w:tcW w:w="811" w:type="dxa"/>
            <w:tcBorders>
              <w:top w:val="nil"/>
              <w:left w:val="nil"/>
              <w:bottom w:val="single" w:sz="12" w:space="0" w:color="auto"/>
              <w:right w:val="nil"/>
            </w:tcBorders>
          </w:tcPr>
          <w:p w14:paraId="495C4568" w14:textId="20B53B3B" w:rsidR="00411E95" w:rsidRPr="00C16242" w:rsidRDefault="00411E95" w:rsidP="004059C5">
            <w:pPr>
              <w:rPr>
                <w:sz w:val="24"/>
                <w:szCs w:val="24"/>
              </w:rPr>
            </w:pPr>
            <w:r w:rsidRPr="00C16242">
              <w:rPr>
                <w:sz w:val="24"/>
                <w:szCs w:val="24"/>
              </w:rPr>
              <w:t>1,055</w:t>
            </w:r>
          </w:p>
        </w:tc>
        <w:tc>
          <w:tcPr>
            <w:tcW w:w="811" w:type="dxa"/>
            <w:tcBorders>
              <w:top w:val="nil"/>
              <w:left w:val="nil"/>
              <w:bottom w:val="single" w:sz="12" w:space="0" w:color="auto"/>
              <w:right w:val="nil"/>
            </w:tcBorders>
          </w:tcPr>
          <w:p w14:paraId="73DF700F" w14:textId="1D90C13D" w:rsidR="00411E95" w:rsidRPr="00C16242" w:rsidRDefault="00411E95" w:rsidP="004059C5">
            <w:pPr>
              <w:rPr>
                <w:sz w:val="24"/>
                <w:szCs w:val="24"/>
              </w:rPr>
            </w:pPr>
            <w:r w:rsidRPr="00C16242">
              <w:rPr>
                <w:sz w:val="24"/>
                <w:szCs w:val="24"/>
              </w:rPr>
              <w:t>1,093</w:t>
            </w:r>
          </w:p>
        </w:tc>
      </w:tr>
    </w:tbl>
    <w:p w14:paraId="41F6D9B2" w14:textId="5FC86A39" w:rsidR="009F42E9" w:rsidRDefault="008F7C05" w:rsidP="00EE6FA7">
      <w:pPr>
        <w:spacing w:before="240"/>
        <w:rPr>
          <w:rFonts w:ascii="Aptos SemiBold" w:hAnsi="Aptos SemiBold"/>
        </w:rPr>
      </w:pPr>
      <w:r w:rsidRPr="002026FB">
        <w:rPr>
          <w:rFonts w:ascii="Aptos SemiBold" w:hAnsi="Aptos SemiBold"/>
        </w:rPr>
        <w:t>Source</w:t>
      </w:r>
      <w:r w:rsidRPr="002026FB">
        <w:t>: Parole Board of Canada.</w:t>
      </w:r>
      <w:r w:rsidR="009F42E9">
        <w:rPr>
          <w:rFonts w:ascii="Aptos SemiBold" w:hAnsi="Aptos SemiBold"/>
        </w:rPr>
        <w:br w:type="page"/>
      </w:r>
    </w:p>
    <w:p w14:paraId="20DBA193" w14:textId="3684D53E" w:rsidR="00112AB1" w:rsidRPr="00C73291" w:rsidRDefault="00577871" w:rsidP="00C73291">
      <w:pPr>
        <w:pStyle w:val="Heading4"/>
      </w:pPr>
      <w:r w:rsidRPr="002026FB">
        <w:rPr>
          <w:rFonts w:ascii="Aptos SemiBold" w:hAnsi="Aptos SemiBold"/>
        </w:rPr>
        <w:lastRenderedPageBreak/>
        <w:t>Table D4</w:t>
      </w:r>
      <w:r>
        <w:rPr>
          <w:rFonts w:ascii="Aptos SemiBold" w:hAnsi="Aptos SemiBold"/>
        </w:rPr>
        <w:t>b</w:t>
      </w:r>
      <w:r w:rsidRPr="002026FB">
        <w:rPr>
          <w:rFonts w:ascii="Aptos SemiBold" w:hAnsi="Aptos SemiBold"/>
        </w:rPr>
        <w:t>.</w:t>
      </w:r>
      <w:r w:rsidRPr="002026FB">
        <w:t xml:space="preserve"> Federal </w:t>
      </w:r>
      <w:r>
        <w:t xml:space="preserve">full </w:t>
      </w:r>
      <w:r w:rsidRPr="002026FB">
        <w:t xml:space="preserve">parole grant rates* by offender </w:t>
      </w:r>
      <w:r>
        <w:t>race</w:t>
      </w:r>
      <w:r w:rsidRPr="002026FB">
        <w:t xml:space="preserve"> group </w:t>
      </w:r>
    </w:p>
    <w:tbl>
      <w:tblPr>
        <w:tblStyle w:val="TableGrid"/>
        <w:tblW w:w="0" w:type="auto"/>
        <w:tblLook w:val="04A0" w:firstRow="1" w:lastRow="0" w:firstColumn="1" w:lastColumn="0" w:noHBand="0" w:noVBand="1"/>
      </w:tblPr>
      <w:tblGrid>
        <w:gridCol w:w="2070"/>
        <w:gridCol w:w="811"/>
        <w:gridCol w:w="811"/>
        <w:gridCol w:w="811"/>
        <w:gridCol w:w="811"/>
        <w:gridCol w:w="811"/>
        <w:gridCol w:w="811"/>
        <w:gridCol w:w="811"/>
        <w:gridCol w:w="811"/>
        <w:gridCol w:w="811"/>
        <w:gridCol w:w="811"/>
      </w:tblGrid>
      <w:tr w:rsidR="00112AB1" w:rsidRPr="00C16242" w14:paraId="2E91B75F" w14:textId="77777777" w:rsidTr="00B94386">
        <w:trPr>
          <w:tblHeader/>
        </w:trPr>
        <w:tc>
          <w:tcPr>
            <w:tcW w:w="2070" w:type="dxa"/>
            <w:tcBorders>
              <w:top w:val="single" w:sz="4" w:space="0" w:color="auto"/>
              <w:left w:val="nil"/>
              <w:bottom w:val="nil"/>
              <w:right w:val="nil"/>
            </w:tcBorders>
          </w:tcPr>
          <w:p w14:paraId="536361B2" w14:textId="77777777" w:rsidR="00112AB1" w:rsidRPr="00C16242" w:rsidRDefault="00112AB1" w:rsidP="004059C5">
            <w:pPr>
              <w:rPr>
                <w:sz w:val="24"/>
                <w:szCs w:val="24"/>
              </w:rPr>
            </w:pPr>
            <w:r>
              <w:rPr>
                <w:sz w:val="24"/>
                <w:szCs w:val="24"/>
              </w:rPr>
              <w:t>Race group</w:t>
            </w:r>
          </w:p>
        </w:tc>
        <w:tc>
          <w:tcPr>
            <w:tcW w:w="811" w:type="dxa"/>
            <w:tcBorders>
              <w:top w:val="single" w:sz="4" w:space="0" w:color="auto"/>
              <w:left w:val="nil"/>
              <w:bottom w:val="nil"/>
              <w:right w:val="nil"/>
            </w:tcBorders>
          </w:tcPr>
          <w:p w14:paraId="26A7D749" w14:textId="77777777" w:rsidR="00112AB1" w:rsidRPr="00C16242" w:rsidRDefault="00112AB1" w:rsidP="004059C5">
            <w:pPr>
              <w:rPr>
                <w:sz w:val="24"/>
                <w:szCs w:val="24"/>
              </w:rPr>
            </w:pPr>
            <w:r w:rsidRPr="00C16242">
              <w:rPr>
                <w:sz w:val="24"/>
                <w:szCs w:val="24"/>
              </w:rPr>
              <w:t>2013-14</w:t>
            </w:r>
          </w:p>
        </w:tc>
        <w:tc>
          <w:tcPr>
            <w:tcW w:w="811" w:type="dxa"/>
            <w:tcBorders>
              <w:top w:val="single" w:sz="4" w:space="0" w:color="auto"/>
              <w:left w:val="nil"/>
              <w:bottom w:val="nil"/>
              <w:right w:val="nil"/>
            </w:tcBorders>
          </w:tcPr>
          <w:p w14:paraId="0FFADB65" w14:textId="77777777" w:rsidR="00112AB1" w:rsidRPr="00C16242" w:rsidRDefault="00112AB1" w:rsidP="004059C5">
            <w:pPr>
              <w:rPr>
                <w:sz w:val="24"/>
                <w:szCs w:val="24"/>
              </w:rPr>
            </w:pPr>
            <w:r w:rsidRPr="00C16242">
              <w:rPr>
                <w:sz w:val="24"/>
                <w:szCs w:val="24"/>
              </w:rPr>
              <w:t>2014-15</w:t>
            </w:r>
          </w:p>
        </w:tc>
        <w:tc>
          <w:tcPr>
            <w:tcW w:w="811" w:type="dxa"/>
            <w:tcBorders>
              <w:top w:val="single" w:sz="4" w:space="0" w:color="auto"/>
              <w:left w:val="nil"/>
              <w:bottom w:val="nil"/>
              <w:right w:val="nil"/>
            </w:tcBorders>
          </w:tcPr>
          <w:p w14:paraId="25BF7D4C" w14:textId="77777777" w:rsidR="00112AB1" w:rsidRPr="00C16242" w:rsidRDefault="00112AB1" w:rsidP="004059C5">
            <w:pPr>
              <w:rPr>
                <w:sz w:val="24"/>
                <w:szCs w:val="24"/>
              </w:rPr>
            </w:pPr>
            <w:r w:rsidRPr="00C16242">
              <w:rPr>
                <w:sz w:val="24"/>
                <w:szCs w:val="24"/>
              </w:rPr>
              <w:t>2015-16</w:t>
            </w:r>
          </w:p>
        </w:tc>
        <w:tc>
          <w:tcPr>
            <w:tcW w:w="811" w:type="dxa"/>
            <w:tcBorders>
              <w:top w:val="single" w:sz="4" w:space="0" w:color="auto"/>
              <w:left w:val="nil"/>
              <w:bottom w:val="nil"/>
              <w:right w:val="nil"/>
            </w:tcBorders>
          </w:tcPr>
          <w:p w14:paraId="3E368AA7" w14:textId="77777777" w:rsidR="00112AB1" w:rsidRPr="00C16242" w:rsidRDefault="00112AB1" w:rsidP="004059C5">
            <w:pPr>
              <w:rPr>
                <w:sz w:val="24"/>
                <w:szCs w:val="24"/>
              </w:rPr>
            </w:pPr>
            <w:r w:rsidRPr="00C16242">
              <w:rPr>
                <w:sz w:val="24"/>
                <w:szCs w:val="24"/>
              </w:rPr>
              <w:t>2016-17</w:t>
            </w:r>
          </w:p>
        </w:tc>
        <w:tc>
          <w:tcPr>
            <w:tcW w:w="811" w:type="dxa"/>
            <w:tcBorders>
              <w:top w:val="single" w:sz="4" w:space="0" w:color="auto"/>
              <w:left w:val="nil"/>
              <w:bottom w:val="nil"/>
              <w:right w:val="nil"/>
            </w:tcBorders>
          </w:tcPr>
          <w:p w14:paraId="4D71EB6E" w14:textId="77777777" w:rsidR="00112AB1" w:rsidRPr="00C16242" w:rsidRDefault="00112AB1" w:rsidP="004059C5">
            <w:pPr>
              <w:rPr>
                <w:sz w:val="24"/>
                <w:szCs w:val="24"/>
              </w:rPr>
            </w:pPr>
            <w:r w:rsidRPr="00C16242">
              <w:rPr>
                <w:sz w:val="24"/>
                <w:szCs w:val="24"/>
              </w:rPr>
              <w:t>2017-18</w:t>
            </w:r>
          </w:p>
        </w:tc>
        <w:tc>
          <w:tcPr>
            <w:tcW w:w="811" w:type="dxa"/>
            <w:tcBorders>
              <w:top w:val="single" w:sz="4" w:space="0" w:color="auto"/>
              <w:left w:val="nil"/>
              <w:bottom w:val="nil"/>
              <w:right w:val="nil"/>
            </w:tcBorders>
          </w:tcPr>
          <w:p w14:paraId="2661AEBC" w14:textId="77777777" w:rsidR="00112AB1" w:rsidRPr="00C16242" w:rsidRDefault="00112AB1" w:rsidP="004059C5">
            <w:pPr>
              <w:rPr>
                <w:sz w:val="24"/>
                <w:szCs w:val="24"/>
              </w:rPr>
            </w:pPr>
            <w:r w:rsidRPr="00C16242">
              <w:rPr>
                <w:sz w:val="24"/>
                <w:szCs w:val="24"/>
              </w:rPr>
              <w:t>2018-19</w:t>
            </w:r>
          </w:p>
        </w:tc>
        <w:tc>
          <w:tcPr>
            <w:tcW w:w="811" w:type="dxa"/>
            <w:tcBorders>
              <w:top w:val="single" w:sz="4" w:space="0" w:color="auto"/>
              <w:left w:val="nil"/>
              <w:bottom w:val="nil"/>
              <w:right w:val="nil"/>
            </w:tcBorders>
          </w:tcPr>
          <w:p w14:paraId="0C7918A0" w14:textId="77777777" w:rsidR="00112AB1" w:rsidRPr="00C16242" w:rsidRDefault="00112AB1" w:rsidP="004059C5">
            <w:pPr>
              <w:rPr>
                <w:sz w:val="24"/>
                <w:szCs w:val="24"/>
              </w:rPr>
            </w:pPr>
            <w:r w:rsidRPr="00C16242">
              <w:rPr>
                <w:sz w:val="24"/>
                <w:szCs w:val="24"/>
              </w:rPr>
              <w:t>2019-20</w:t>
            </w:r>
          </w:p>
        </w:tc>
        <w:tc>
          <w:tcPr>
            <w:tcW w:w="811" w:type="dxa"/>
            <w:tcBorders>
              <w:top w:val="single" w:sz="4" w:space="0" w:color="auto"/>
              <w:left w:val="nil"/>
              <w:bottom w:val="nil"/>
              <w:right w:val="nil"/>
            </w:tcBorders>
          </w:tcPr>
          <w:p w14:paraId="1CB259B1" w14:textId="77777777" w:rsidR="00112AB1" w:rsidRPr="00C16242" w:rsidRDefault="00112AB1" w:rsidP="004059C5">
            <w:pPr>
              <w:rPr>
                <w:sz w:val="24"/>
                <w:szCs w:val="24"/>
              </w:rPr>
            </w:pPr>
            <w:r w:rsidRPr="00C16242">
              <w:rPr>
                <w:sz w:val="24"/>
                <w:szCs w:val="24"/>
              </w:rPr>
              <w:t>2020-21</w:t>
            </w:r>
          </w:p>
        </w:tc>
        <w:tc>
          <w:tcPr>
            <w:tcW w:w="811" w:type="dxa"/>
            <w:tcBorders>
              <w:top w:val="single" w:sz="4" w:space="0" w:color="auto"/>
              <w:left w:val="nil"/>
              <w:bottom w:val="nil"/>
              <w:right w:val="nil"/>
            </w:tcBorders>
          </w:tcPr>
          <w:p w14:paraId="01278B2F" w14:textId="77777777" w:rsidR="00112AB1" w:rsidRPr="00C16242" w:rsidRDefault="00112AB1" w:rsidP="004059C5">
            <w:pPr>
              <w:rPr>
                <w:sz w:val="24"/>
                <w:szCs w:val="24"/>
              </w:rPr>
            </w:pPr>
            <w:r w:rsidRPr="00C16242">
              <w:rPr>
                <w:sz w:val="24"/>
                <w:szCs w:val="24"/>
              </w:rPr>
              <w:t>2021-22</w:t>
            </w:r>
          </w:p>
        </w:tc>
        <w:tc>
          <w:tcPr>
            <w:tcW w:w="811" w:type="dxa"/>
            <w:tcBorders>
              <w:top w:val="single" w:sz="4" w:space="0" w:color="auto"/>
              <w:left w:val="nil"/>
              <w:bottom w:val="nil"/>
              <w:right w:val="nil"/>
            </w:tcBorders>
          </w:tcPr>
          <w:p w14:paraId="6513402C" w14:textId="77777777" w:rsidR="00112AB1" w:rsidRPr="00C16242" w:rsidRDefault="00112AB1" w:rsidP="004059C5">
            <w:pPr>
              <w:rPr>
                <w:sz w:val="24"/>
                <w:szCs w:val="24"/>
              </w:rPr>
            </w:pPr>
            <w:r w:rsidRPr="00C16242">
              <w:rPr>
                <w:sz w:val="24"/>
                <w:szCs w:val="24"/>
              </w:rPr>
              <w:t>2022-23</w:t>
            </w:r>
          </w:p>
        </w:tc>
      </w:tr>
      <w:tr w:rsidR="00112AB1" w:rsidRPr="00C16242" w14:paraId="4431ECEE" w14:textId="77777777" w:rsidTr="00B94386">
        <w:tc>
          <w:tcPr>
            <w:tcW w:w="2070" w:type="dxa"/>
            <w:tcBorders>
              <w:top w:val="single" w:sz="4" w:space="0" w:color="auto"/>
              <w:left w:val="nil"/>
              <w:bottom w:val="nil"/>
              <w:right w:val="nil"/>
            </w:tcBorders>
          </w:tcPr>
          <w:p w14:paraId="27347F38" w14:textId="77777777" w:rsidR="00112AB1" w:rsidRPr="00B94386" w:rsidRDefault="00112AB1" w:rsidP="004059C5">
            <w:pPr>
              <w:rPr>
                <w:b/>
                <w:bCs/>
                <w:sz w:val="24"/>
                <w:szCs w:val="24"/>
              </w:rPr>
            </w:pPr>
            <w:r w:rsidRPr="00B94386">
              <w:rPr>
                <w:b/>
                <w:bCs/>
                <w:sz w:val="24"/>
                <w:szCs w:val="24"/>
              </w:rPr>
              <w:t>Indigenous</w:t>
            </w:r>
          </w:p>
          <w:p w14:paraId="24015AAB" w14:textId="77777777" w:rsidR="00112AB1" w:rsidRPr="00C937FE" w:rsidRDefault="00112AB1" w:rsidP="004059C5">
            <w:pPr>
              <w:rPr>
                <w:sz w:val="24"/>
                <w:szCs w:val="24"/>
              </w:rPr>
            </w:pPr>
            <w:r>
              <w:rPr>
                <w:b/>
                <w:bCs/>
                <w:sz w:val="24"/>
                <w:szCs w:val="24"/>
              </w:rPr>
              <w:t>g</w:t>
            </w:r>
            <w:r w:rsidRPr="00B94386">
              <w:rPr>
                <w:b/>
                <w:bCs/>
                <w:sz w:val="24"/>
                <w:szCs w:val="24"/>
              </w:rPr>
              <w:t>rant rate (%)</w:t>
            </w:r>
          </w:p>
        </w:tc>
        <w:tc>
          <w:tcPr>
            <w:tcW w:w="811" w:type="dxa"/>
            <w:tcBorders>
              <w:top w:val="single" w:sz="4" w:space="0" w:color="auto"/>
              <w:left w:val="nil"/>
              <w:bottom w:val="nil"/>
              <w:right w:val="nil"/>
            </w:tcBorders>
          </w:tcPr>
          <w:p w14:paraId="630004FF" w14:textId="721602EA" w:rsidR="00112AB1" w:rsidRPr="00C16242" w:rsidRDefault="00112AB1" w:rsidP="004059C5">
            <w:pPr>
              <w:rPr>
                <w:sz w:val="24"/>
                <w:szCs w:val="24"/>
              </w:rPr>
            </w:pPr>
            <w:r w:rsidRPr="00B94386">
              <w:rPr>
                <w:b/>
                <w:bCs/>
                <w:sz w:val="24"/>
                <w:szCs w:val="24"/>
              </w:rPr>
              <w:t>22.6</w:t>
            </w:r>
          </w:p>
        </w:tc>
        <w:tc>
          <w:tcPr>
            <w:tcW w:w="811" w:type="dxa"/>
            <w:tcBorders>
              <w:top w:val="single" w:sz="4" w:space="0" w:color="auto"/>
              <w:left w:val="nil"/>
              <w:bottom w:val="nil"/>
              <w:right w:val="nil"/>
            </w:tcBorders>
          </w:tcPr>
          <w:p w14:paraId="12CC914B" w14:textId="6A99D8FD" w:rsidR="00112AB1" w:rsidRPr="00C16242" w:rsidRDefault="00112AB1" w:rsidP="004059C5">
            <w:pPr>
              <w:rPr>
                <w:sz w:val="24"/>
                <w:szCs w:val="24"/>
              </w:rPr>
            </w:pPr>
            <w:r w:rsidRPr="00B94386">
              <w:rPr>
                <w:b/>
                <w:bCs/>
                <w:sz w:val="24"/>
                <w:szCs w:val="24"/>
              </w:rPr>
              <w:t>19.3</w:t>
            </w:r>
          </w:p>
        </w:tc>
        <w:tc>
          <w:tcPr>
            <w:tcW w:w="811" w:type="dxa"/>
            <w:tcBorders>
              <w:top w:val="single" w:sz="4" w:space="0" w:color="auto"/>
              <w:left w:val="nil"/>
              <w:bottom w:val="nil"/>
              <w:right w:val="nil"/>
            </w:tcBorders>
          </w:tcPr>
          <w:p w14:paraId="4CEE97E1" w14:textId="7808014D" w:rsidR="00112AB1" w:rsidRPr="00C16242" w:rsidRDefault="00112AB1" w:rsidP="004059C5">
            <w:pPr>
              <w:rPr>
                <w:sz w:val="24"/>
                <w:szCs w:val="24"/>
              </w:rPr>
            </w:pPr>
            <w:r w:rsidRPr="00B94386">
              <w:rPr>
                <w:b/>
                <w:bCs/>
                <w:sz w:val="24"/>
                <w:szCs w:val="24"/>
              </w:rPr>
              <w:t>23.6</w:t>
            </w:r>
          </w:p>
        </w:tc>
        <w:tc>
          <w:tcPr>
            <w:tcW w:w="811" w:type="dxa"/>
            <w:tcBorders>
              <w:top w:val="single" w:sz="4" w:space="0" w:color="auto"/>
              <w:left w:val="nil"/>
              <w:bottom w:val="nil"/>
              <w:right w:val="nil"/>
            </w:tcBorders>
          </w:tcPr>
          <w:p w14:paraId="78455DF7" w14:textId="7E68508A" w:rsidR="00112AB1" w:rsidRPr="00C16242" w:rsidRDefault="00112AB1" w:rsidP="004059C5">
            <w:pPr>
              <w:rPr>
                <w:sz w:val="24"/>
                <w:szCs w:val="24"/>
              </w:rPr>
            </w:pPr>
            <w:r w:rsidRPr="00B94386">
              <w:rPr>
                <w:b/>
                <w:bCs/>
                <w:sz w:val="24"/>
                <w:szCs w:val="24"/>
              </w:rPr>
              <w:t>24.8</w:t>
            </w:r>
          </w:p>
        </w:tc>
        <w:tc>
          <w:tcPr>
            <w:tcW w:w="811" w:type="dxa"/>
            <w:tcBorders>
              <w:top w:val="single" w:sz="4" w:space="0" w:color="auto"/>
              <w:left w:val="nil"/>
              <w:bottom w:val="nil"/>
              <w:right w:val="nil"/>
            </w:tcBorders>
          </w:tcPr>
          <w:p w14:paraId="1832B4A9" w14:textId="6AC7480D" w:rsidR="00112AB1" w:rsidRPr="00C16242" w:rsidRDefault="00112AB1" w:rsidP="004059C5">
            <w:pPr>
              <w:rPr>
                <w:sz w:val="24"/>
                <w:szCs w:val="24"/>
              </w:rPr>
            </w:pPr>
            <w:r w:rsidRPr="00B94386">
              <w:rPr>
                <w:b/>
                <w:bCs/>
                <w:sz w:val="24"/>
                <w:szCs w:val="24"/>
              </w:rPr>
              <w:t>22.8</w:t>
            </w:r>
          </w:p>
        </w:tc>
        <w:tc>
          <w:tcPr>
            <w:tcW w:w="811" w:type="dxa"/>
            <w:tcBorders>
              <w:top w:val="single" w:sz="4" w:space="0" w:color="auto"/>
              <w:left w:val="nil"/>
              <w:bottom w:val="nil"/>
              <w:right w:val="nil"/>
            </w:tcBorders>
          </w:tcPr>
          <w:p w14:paraId="6C496878" w14:textId="53A31BF2" w:rsidR="00112AB1" w:rsidRPr="00C16242" w:rsidRDefault="00112AB1" w:rsidP="004059C5">
            <w:pPr>
              <w:rPr>
                <w:sz w:val="24"/>
                <w:szCs w:val="24"/>
              </w:rPr>
            </w:pPr>
            <w:r w:rsidRPr="00B94386">
              <w:rPr>
                <w:b/>
                <w:bCs/>
                <w:sz w:val="24"/>
                <w:szCs w:val="24"/>
              </w:rPr>
              <w:t>27.7</w:t>
            </w:r>
          </w:p>
        </w:tc>
        <w:tc>
          <w:tcPr>
            <w:tcW w:w="811" w:type="dxa"/>
            <w:tcBorders>
              <w:top w:val="single" w:sz="4" w:space="0" w:color="auto"/>
              <w:left w:val="nil"/>
              <w:bottom w:val="nil"/>
              <w:right w:val="nil"/>
            </w:tcBorders>
          </w:tcPr>
          <w:p w14:paraId="5739C2D2" w14:textId="01E9B2CE" w:rsidR="00112AB1" w:rsidRPr="00C16242" w:rsidRDefault="00112AB1" w:rsidP="004059C5">
            <w:pPr>
              <w:rPr>
                <w:sz w:val="24"/>
                <w:szCs w:val="24"/>
              </w:rPr>
            </w:pPr>
            <w:r w:rsidRPr="00B94386">
              <w:rPr>
                <w:b/>
                <w:bCs/>
                <w:sz w:val="24"/>
                <w:szCs w:val="24"/>
              </w:rPr>
              <w:t>28.7</w:t>
            </w:r>
          </w:p>
        </w:tc>
        <w:tc>
          <w:tcPr>
            <w:tcW w:w="811" w:type="dxa"/>
            <w:tcBorders>
              <w:top w:val="single" w:sz="4" w:space="0" w:color="auto"/>
              <w:left w:val="nil"/>
              <w:bottom w:val="nil"/>
              <w:right w:val="nil"/>
            </w:tcBorders>
          </w:tcPr>
          <w:p w14:paraId="5DF3DC9C" w14:textId="49938E52" w:rsidR="00112AB1" w:rsidRPr="00C16242" w:rsidRDefault="00112AB1" w:rsidP="004059C5">
            <w:pPr>
              <w:rPr>
                <w:sz w:val="24"/>
                <w:szCs w:val="24"/>
              </w:rPr>
            </w:pPr>
            <w:r w:rsidRPr="00B94386">
              <w:rPr>
                <w:b/>
                <w:bCs/>
                <w:sz w:val="24"/>
                <w:szCs w:val="24"/>
              </w:rPr>
              <w:t>23.0</w:t>
            </w:r>
          </w:p>
        </w:tc>
        <w:tc>
          <w:tcPr>
            <w:tcW w:w="811" w:type="dxa"/>
            <w:tcBorders>
              <w:top w:val="single" w:sz="4" w:space="0" w:color="auto"/>
              <w:left w:val="nil"/>
              <w:bottom w:val="nil"/>
              <w:right w:val="nil"/>
            </w:tcBorders>
          </w:tcPr>
          <w:p w14:paraId="6F634335" w14:textId="56C154CB" w:rsidR="00112AB1" w:rsidRPr="00C16242" w:rsidRDefault="00112AB1" w:rsidP="004059C5">
            <w:pPr>
              <w:rPr>
                <w:sz w:val="24"/>
                <w:szCs w:val="24"/>
              </w:rPr>
            </w:pPr>
            <w:r w:rsidRPr="00B94386">
              <w:rPr>
                <w:b/>
                <w:bCs/>
                <w:sz w:val="24"/>
                <w:szCs w:val="24"/>
              </w:rPr>
              <w:t>20.9</w:t>
            </w:r>
          </w:p>
        </w:tc>
        <w:tc>
          <w:tcPr>
            <w:tcW w:w="811" w:type="dxa"/>
            <w:tcBorders>
              <w:top w:val="single" w:sz="4" w:space="0" w:color="auto"/>
              <w:left w:val="nil"/>
              <w:bottom w:val="nil"/>
              <w:right w:val="nil"/>
            </w:tcBorders>
          </w:tcPr>
          <w:p w14:paraId="4E162FBB" w14:textId="6F212089" w:rsidR="00112AB1" w:rsidRPr="00C16242" w:rsidRDefault="00112AB1" w:rsidP="004059C5">
            <w:pPr>
              <w:rPr>
                <w:sz w:val="24"/>
                <w:szCs w:val="24"/>
              </w:rPr>
            </w:pPr>
            <w:r w:rsidRPr="00B94386">
              <w:rPr>
                <w:b/>
                <w:bCs/>
                <w:sz w:val="24"/>
                <w:szCs w:val="24"/>
              </w:rPr>
              <w:t>19.3</w:t>
            </w:r>
          </w:p>
        </w:tc>
      </w:tr>
      <w:tr w:rsidR="00112AB1" w:rsidRPr="00C16242" w14:paraId="773054C2" w14:textId="77777777" w:rsidTr="00B94386">
        <w:tc>
          <w:tcPr>
            <w:tcW w:w="2070" w:type="dxa"/>
            <w:tcBorders>
              <w:top w:val="nil"/>
              <w:left w:val="nil"/>
              <w:bottom w:val="nil"/>
              <w:right w:val="nil"/>
            </w:tcBorders>
          </w:tcPr>
          <w:p w14:paraId="4A5B31B0" w14:textId="77777777" w:rsidR="00112AB1" w:rsidRPr="00C937FE" w:rsidRDefault="00112AB1" w:rsidP="004059C5">
            <w:pPr>
              <w:ind w:left="144"/>
              <w:rPr>
                <w:sz w:val="24"/>
                <w:szCs w:val="24"/>
              </w:rPr>
            </w:pPr>
            <w:r w:rsidRPr="00C937FE">
              <w:rPr>
                <w:sz w:val="24"/>
                <w:szCs w:val="24"/>
              </w:rPr>
              <w:t>Granted (#)</w:t>
            </w:r>
          </w:p>
        </w:tc>
        <w:tc>
          <w:tcPr>
            <w:tcW w:w="811" w:type="dxa"/>
            <w:tcBorders>
              <w:top w:val="nil"/>
              <w:left w:val="nil"/>
              <w:bottom w:val="nil"/>
              <w:right w:val="nil"/>
            </w:tcBorders>
          </w:tcPr>
          <w:p w14:paraId="278E14DD" w14:textId="0CA9A7D4" w:rsidR="00112AB1" w:rsidRPr="00C16242" w:rsidRDefault="00112AB1" w:rsidP="004059C5">
            <w:pPr>
              <w:rPr>
                <w:sz w:val="24"/>
                <w:szCs w:val="24"/>
              </w:rPr>
            </w:pPr>
            <w:r w:rsidRPr="00C16242">
              <w:rPr>
                <w:sz w:val="24"/>
                <w:szCs w:val="24"/>
              </w:rPr>
              <w:t>126</w:t>
            </w:r>
          </w:p>
        </w:tc>
        <w:tc>
          <w:tcPr>
            <w:tcW w:w="811" w:type="dxa"/>
            <w:tcBorders>
              <w:top w:val="nil"/>
              <w:left w:val="nil"/>
              <w:bottom w:val="nil"/>
              <w:right w:val="nil"/>
            </w:tcBorders>
          </w:tcPr>
          <w:p w14:paraId="10C339A8" w14:textId="61484B68" w:rsidR="00112AB1" w:rsidRPr="00C16242" w:rsidRDefault="00112AB1" w:rsidP="004059C5">
            <w:pPr>
              <w:rPr>
                <w:sz w:val="24"/>
                <w:szCs w:val="24"/>
              </w:rPr>
            </w:pPr>
            <w:r w:rsidRPr="00C16242">
              <w:rPr>
                <w:sz w:val="24"/>
                <w:szCs w:val="24"/>
              </w:rPr>
              <w:t>109</w:t>
            </w:r>
          </w:p>
        </w:tc>
        <w:tc>
          <w:tcPr>
            <w:tcW w:w="811" w:type="dxa"/>
            <w:tcBorders>
              <w:top w:val="nil"/>
              <w:left w:val="nil"/>
              <w:bottom w:val="nil"/>
              <w:right w:val="nil"/>
            </w:tcBorders>
          </w:tcPr>
          <w:p w14:paraId="2C878D91" w14:textId="64458DB9" w:rsidR="00112AB1" w:rsidRPr="00C16242" w:rsidRDefault="00112AB1" w:rsidP="004059C5">
            <w:pPr>
              <w:rPr>
                <w:sz w:val="24"/>
                <w:szCs w:val="24"/>
              </w:rPr>
            </w:pPr>
            <w:r w:rsidRPr="00C16242">
              <w:rPr>
                <w:sz w:val="24"/>
                <w:szCs w:val="24"/>
              </w:rPr>
              <w:t>138</w:t>
            </w:r>
          </w:p>
        </w:tc>
        <w:tc>
          <w:tcPr>
            <w:tcW w:w="811" w:type="dxa"/>
            <w:tcBorders>
              <w:top w:val="nil"/>
              <w:left w:val="nil"/>
              <w:bottom w:val="nil"/>
              <w:right w:val="nil"/>
            </w:tcBorders>
          </w:tcPr>
          <w:p w14:paraId="674EBB9B" w14:textId="48C81233" w:rsidR="00112AB1" w:rsidRPr="00C16242" w:rsidRDefault="00112AB1" w:rsidP="004059C5">
            <w:pPr>
              <w:rPr>
                <w:sz w:val="24"/>
                <w:szCs w:val="24"/>
              </w:rPr>
            </w:pPr>
            <w:r w:rsidRPr="00C16242">
              <w:rPr>
                <w:sz w:val="24"/>
                <w:szCs w:val="24"/>
              </w:rPr>
              <w:t>157</w:t>
            </w:r>
          </w:p>
        </w:tc>
        <w:tc>
          <w:tcPr>
            <w:tcW w:w="811" w:type="dxa"/>
            <w:tcBorders>
              <w:top w:val="nil"/>
              <w:left w:val="nil"/>
              <w:bottom w:val="nil"/>
              <w:right w:val="nil"/>
            </w:tcBorders>
          </w:tcPr>
          <w:p w14:paraId="52801188" w14:textId="44111649" w:rsidR="00112AB1" w:rsidRPr="00C16242" w:rsidRDefault="00112AB1" w:rsidP="004059C5">
            <w:pPr>
              <w:rPr>
                <w:sz w:val="24"/>
                <w:szCs w:val="24"/>
              </w:rPr>
            </w:pPr>
            <w:r w:rsidRPr="00C16242">
              <w:rPr>
                <w:sz w:val="24"/>
                <w:szCs w:val="24"/>
              </w:rPr>
              <w:t>172</w:t>
            </w:r>
          </w:p>
        </w:tc>
        <w:tc>
          <w:tcPr>
            <w:tcW w:w="811" w:type="dxa"/>
            <w:tcBorders>
              <w:top w:val="nil"/>
              <w:left w:val="nil"/>
              <w:bottom w:val="nil"/>
              <w:right w:val="nil"/>
            </w:tcBorders>
          </w:tcPr>
          <w:p w14:paraId="162D81A6" w14:textId="75742B4B" w:rsidR="00112AB1" w:rsidRPr="00C16242" w:rsidRDefault="00112AB1" w:rsidP="004059C5">
            <w:pPr>
              <w:rPr>
                <w:sz w:val="24"/>
                <w:szCs w:val="24"/>
              </w:rPr>
            </w:pPr>
            <w:r w:rsidRPr="00C16242">
              <w:rPr>
                <w:sz w:val="24"/>
                <w:szCs w:val="24"/>
              </w:rPr>
              <w:t>236</w:t>
            </w:r>
          </w:p>
        </w:tc>
        <w:tc>
          <w:tcPr>
            <w:tcW w:w="811" w:type="dxa"/>
            <w:tcBorders>
              <w:top w:val="nil"/>
              <w:left w:val="nil"/>
              <w:bottom w:val="nil"/>
              <w:right w:val="nil"/>
            </w:tcBorders>
          </w:tcPr>
          <w:p w14:paraId="6AD37EB7" w14:textId="1E36AAC9" w:rsidR="00112AB1" w:rsidRPr="00C16242" w:rsidRDefault="00112AB1" w:rsidP="004059C5">
            <w:pPr>
              <w:rPr>
                <w:sz w:val="24"/>
                <w:szCs w:val="24"/>
              </w:rPr>
            </w:pPr>
            <w:r w:rsidRPr="00C16242">
              <w:rPr>
                <w:sz w:val="24"/>
                <w:szCs w:val="24"/>
              </w:rPr>
              <w:t>231</w:t>
            </w:r>
          </w:p>
        </w:tc>
        <w:tc>
          <w:tcPr>
            <w:tcW w:w="811" w:type="dxa"/>
            <w:tcBorders>
              <w:top w:val="nil"/>
              <w:left w:val="nil"/>
              <w:bottom w:val="nil"/>
              <w:right w:val="nil"/>
            </w:tcBorders>
          </w:tcPr>
          <w:p w14:paraId="4EB12246" w14:textId="3ED782DA" w:rsidR="00112AB1" w:rsidRPr="00C16242" w:rsidRDefault="00112AB1" w:rsidP="004059C5">
            <w:pPr>
              <w:rPr>
                <w:sz w:val="24"/>
                <w:szCs w:val="24"/>
              </w:rPr>
            </w:pPr>
            <w:r w:rsidRPr="00C16242">
              <w:rPr>
                <w:sz w:val="24"/>
                <w:szCs w:val="24"/>
              </w:rPr>
              <w:t>226</w:t>
            </w:r>
          </w:p>
        </w:tc>
        <w:tc>
          <w:tcPr>
            <w:tcW w:w="811" w:type="dxa"/>
            <w:tcBorders>
              <w:top w:val="nil"/>
              <w:left w:val="nil"/>
              <w:bottom w:val="nil"/>
              <w:right w:val="nil"/>
            </w:tcBorders>
          </w:tcPr>
          <w:p w14:paraId="7C7CB191" w14:textId="2D8A222D" w:rsidR="00112AB1" w:rsidRPr="00C16242" w:rsidRDefault="00112AB1" w:rsidP="004059C5">
            <w:pPr>
              <w:rPr>
                <w:sz w:val="24"/>
                <w:szCs w:val="24"/>
              </w:rPr>
            </w:pPr>
            <w:r w:rsidRPr="00C16242">
              <w:rPr>
                <w:sz w:val="24"/>
                <w:szCs w:val="24"/>
              </w:rPr>
              <w:t>163</w:t>
            </w:r>
          </w:p>
        </w:tc>
        <w:tc>
          <w:tcPr>
            <w:tcW w:w="811" w:type="dxa"/>
            <w:tcBorders>
              <w:top w:val="nil"/>
              <w:left w:val="nil"/>
              <w:bottom w:val="nil"/>
              <w:right w:val="nil"/>
            </w:tcBorders>
          </w:tcPr>
          <w:p w14:paraId="56B4F538" w14:textId="6FCD6119" w:rsidR="00112AB1" w:rsidRPr="00C16242" w:rsidRDefault="00112AB1" w:rsidP="004059C5">
            <w:pPr>
              <w:rPr>
                <w:sz w:val="24"/>
                <w:szCs w:val="24"/>
              </w:rPr>
            </w:pPr>
            <w:r w:rsidRPr="00C16242">
              <w:rPr>
                <w:sz w:val="24"/>
                <w:szCs w:val="24"/>
              </w:rPr>
              <w:t>171</w:t>
            </w:r>
          </w:p>
        </w:tc>
      </w:tr>
      <w:tr w:rsidR="00112AB1" w:rsidRPr="00C16242" w14:paraId="2C318CAD" w14:textId="77777777" w:rsidTr="00B94386">
        <w:tc>
          <w:tcPr>
            <w:tcW w:w="2070" w:type="dxa"/>
            <w:tcBorders>
              <w:top w:val="nil"/>
              <w:left w:val="nil"/>
              <w:bottom w:val="nil"/>
              <w:right w:val="nil"/>
            </w:tcBorders>
          </w:tcPr>
          <w:p w14:paraId="14309A81" w14:textId="77777777" w:rsidR="00112AB1" w:rsidRPr="00C937FE" w:rsidRDefault="00112AB1" w:rsidP="004059C5">
            <w:pPr>
              <w:spacing w:after="240"/>
              <w:ind w:left="144"/>
              <w:rPr>
                <w:sz w:val="24"/>
                <w:szCs w:val="24"/>
              </w:rPr>
            </w:pPr>
            <w:r w:rsidRPr="00C937FE">
              <w:rPr>
                <w:sz w:val="24"/>
                <w:szCs w:val="24"/>
              </w:rPr>
              <w:t>Denied (#)</w:t>
            </w:r>
          </w:p>
        </w:tc>
        <w:tc>
          <w:tcPr>
            <w:tcW w:w="811" w:type="dxa"/>
            <w:tcBorders>
              <w:top w:val="nil"/>
              <w:left w:val="nil"/>
              <w:bottom w:val="nil"/>
              <w:right w:val="nil"/>
            </w:tcBorders>
          </w:tcPr>
          <w:p w14:paraId="27A3FC70" w14:textId="2FA2851A" w:rsidR="00112AB1" w:rsidRPr="00C16242" w:rsidRDefault="00112AB1" w:rsidP="004059C5">
            <w:pPr>
              <w:spacing w:after="240"/>
              <w:rPr>
                <w:sz w:val="24"/>
                <w:szCs w:val="24"/>
              </w:rPr>
            </w:pPr>
            <w:r w:rsidRPr="00C16242">
              <w:rPr>
                <w:sz w:val="24"/>
                <w:szCs w:val="24"/>
              </w:rPr>
              <w:t>431</w:t>
            </w:r>
          </w:p>
        </w:tc>
        <w:tc>
          <w:tcPr>
            <w:tcW w:w="811" w:type="dxa"/>
            <w:tcBorders>
              <w:top w:val="nil"/>
              <w:left w:val="nil"/>
              <w:bottom w:val="nil"/>
              <w:right w:val="nil"/>
            </w:tcBorders>
          </w:tcPr>
          <w:p w14:paraId="591829A8" w14:textId="08B1C4F3" w:rsidR="00112AB1" w:rsidRPr="00C16242" w:rsidRDefault="00112AB1" w:rsidP="004059C5">
            <w:pPr>
              <w:spacing w:after="240"/>
              <w:rPr>
                <w:sz w:val="24"/>
                <w:szCs w:val="24"/>
              </w:rPr>
            </w:pPr>
            <w:r w:rsidRPr="00C16242">
              <w:rPr>
                <w:sz w:val="24"/>
                <w:szCs w:val="24"/>
              </w:rPr>
              <w:t>455</w:t>
            </w:r>
          </w:p>
        </w:tc>
        <w:tc>
          <w:tcPr>
            <w:tcW w:w="811" w:type="dxa"/>
            <w:tcBorders>
              <w:top w:val="nil"/>
              <w:left w:val="nil"/>
              <w:bottom w:val="nil"/>
              <w:right w:val="nil"/>
            </w:tcBorders>
          </w:tcPr>
          <w:p w14:paraId="0F02EB20" w14:textId="111527A1" w:rsidR="00112AB1" w:rsidRPr="00C16242" w:rsidRDefault="00112AB1" w:rsidP="004059C5">
            <w:pPr>
              <w:spacing w:after="240"/>
              <w:rPr>
                <w:sz w:val="24"/>
                <w:szCs w:val="24"/>
              </w:rPr>
            </w:pPr>
            <w:r w:rsidRPr="00C16242">
              <w:rPr>
                <w:sz w:val="24"/>
                <w:szCs w:val="24"/>
              </w:rPr>
              <w:t>446</w:t>
            </w:r>
          </w:p>
        </w:tc>
        <w:tc>
          <w:tcPr>
            <w:tcW w:w="811" w:type="dxa"/>
            <w:tcBorders>
              <w:top w:val="nil"/>
              <w:left w:val="nil"/>
              <w:bottom w:val="nil"/>
              <w:right w:val="nil"/>
            </w:tcBorders>
          </w:tcPr>
          <w:p w14:paraId="7E02DCF9" w14:textId="0EF7BF28" w:rsidR="00112AB1" w:rsidRPr="00C16242" w:rsidRDefault="00112AB1" w:rsidP="004059C5">
            <w:pPr>
              <w:spacing w:after="240"/>
              <w:rPr>
                <w:sz w:val="24"/>
                <w:szCs w:val="24"/>
              </w:rPr>
            </w:pPr>
            <w:r w:rsidRPr="00C16242">
              <w:rPr>
                <w:sz w:val="24"/>
                <w:szCs w:val="24"/>
              </w:rPr>
              <w:t>475</w:t>
            </w:r>
          </w:p>
        </w:tc>
        <w:tc>
          <w:tcPr>
            <w:tcW w:w="811" w:type="dxa"/>
            <w:tcBorders>
              <w:top w:val="nil"/>
              <w:left w:val="nil"/>
              <w:bottom w:val="nil"/>
              <w:right w:val="nil"/>
            </w:tcBorders>
          </w:tcPr>
          <w:p w14:paraId="4EE43F0E" w14:textId="6166F86A" w:rsidR="00112AB1" w:rsidRPr="00C16242" w:rsidRDefault="00112AB1" w:rsidP="004059C5">
            <w:pPr>
              <w:spacing w:after="240"/>
              <w:rPr>
                <w:sz w:val="24"/>
                <w:szCs w:val="24"/>
              </w:rPr>
            </w:pPr>
            <w:r w:rsidRPr="00C16242">
              <w:rPr>
                <w:sz w:val="24"/>
                <w:szCs w:val="24"/>
              </w:rPr>
              <w:t>581</w:t>
            </w:r>
          </w:p>
        </w:tc>
        <w:tc>
          <w:tcPr>
            <w:tcW w:w="811" w:type="dxa"/>
            <w:tcBorders>
              <w:top w:val="nil"/>
              <w:left w:val="nil"/>
              <w:bottom w:val="nil"/>
              <w:right w:val="nil"/>
            </w:tcBorders>
          </w:tcPr>
          <w:p w14:paraId="2553ED01" w14:textId="40771F97" w:rsidR="00112AB1" w:rsidRPr="00C16242" w:rsidRDefault="00112AB1" w:rsidP="004059C5">
            <w:pPr>
              <w:spacing w:after="240"/>
              <w:rPr>
                <w:sz w:val="24"/>
                <w:szCs w:val="24"/>
              </w:rPr>
            </w:pPr>
            <w:r w:rsidRPr="00C16242">
              <w:rPr>
                <w:sz w:val="24"/>
                <w:szCs w:val="24"/>
              </w:rPr>
              <w:t>617</w:t>
            </w:r>
          </w:p>
        </w:tc>
        <w:tc>
          <w:tcPr>
            <w:tcW w:w="811" w:type="dxa"/>
            <w:tcBorders>
              <w:top w:val="nil"/>
              <w:left w:val="nil"/>
              <w:bottom w:val="nil"/>
              <w:right w:val="nil"/>
            </w:tcBorders>
          </w:tcPr>
          <w:p w14:paraId="1FB80EF0" w14:textId="69B3FCCD" w:rsidR="00112AB1" w:rsidRPr="00C16242" w:rsidRDefault="00112AB1" w:rsidP="004059C5">
            <w:pPr>
              <w:spacing w:after="240"/>
              <w:rPr>
                <w:sz w:val="24"/>
                <w:szCs w:val="24"/>
              </w:rPr>
            </w:pPr>
            <w:r w:rsidRPr="00C16242">
              <w:rPr>
                <w:sz w:val="24"/>
                <w:szCs w:val="24"/>
              </w:rPr>
              <w:t>573</w:t>
            </w:r>
          </w:p>
        </w:tc>
        <w:tc>
          <w:tcPr>
            <w:tcW w:w="811" w:type="dxa"/>
            <w:tcBorders>
              <w:top w:val="nil"/>
              <w:left w:val="nil"/>
              <w:bottom w:val="nil"/>
              <w:right w:val="nil"/>
            </w:tcBorders>
          </w:tcPr>
          <w:p w14:paraId="7321E347" w14:textId="5FCDE853" w:rsidR="00112AB1" w:rsidRPr="00C16242" w:rsidRDefault="00112AB1" w:rsidP="004059C5">
            <w:pPr>
              <w:spacing w:after="240"/>
              <w:rPr>
                <w:sz w:val="24"/>
                <w:szCs w:val="24"/>
              </w:rPr>
            </w:pPr>
            <w:r w:rsidRPr="00C16242">
              <w:rPr>
                <w:sz w:val="24"/>
                <w:szCs w:val="24"/>
              </w:rPr>
              <w:t>755</w:t>
            </w:r>
          </w:p>
        </w:tc>
        <w:tc>
          <w:tcPr>
            <w:tcW w:w="811" w:type="dxa"/>
            <w:tcBorders>
              <w:top w:val="nil"/>
              <w:left w:val="nil"/>
              <w:bottom w:val="nil"/>
              <w:right w:val="nil"/>
            </w:tcBorders>
          </w:tcPr>
          <w:p w14:paraId="76190FAE" w14:textId="099E89C7" w:rsidR="00112AB1" w:rsidRPr="00C16242" w:rsidRDefault="00112AB1" w:rsidP="004059C5">
            <w:pPr>
              <w:spacing w:after="240"/>
              <w:rPr>
                <w:sz w:val="24"/>
                <w:szCs w:val="24"/>
              </w:rPr>
            </w:pPr>
            <w:r w:rsidRPr="00C16242">
              <w:rPr>
                <w:sz w:val="24"/>
                <w:szCs w:val="24"/>
              </w:rPr>
              <w:t>618</w:t>
            </w:r>
          </w:p>
        </w:tc>
        <w:tc>
          <w:tcPr>
            <w:tcW w:w="811" w:type="dxa"/>
            <w:tcBorders>
              <w:top w:val="nil"/>
              <w:left w:val="nil"/>
              <w:bottom w:val="nil"/>
              <w:right w:val="nil"/>
            </w:tcBorders>
          </w:tcPr>
          <w:p w14:paraId="3A7B6DD6" w14:textId="1738CD6A" w:rsidR="00112AB1" w:rsidRPr="00C16242" w:rsidRDefault="00112AB1" w:rsidP="004059C5">
            <w:pPr>
              <w:spacing w:after="240"/>
              <w:rPr>
                <w:sz w:val="24"/>
                <w:szCs w:val="24"/>
              </w:rPr>
            </w:pPr>
            <w:r w:rsidRPr="00C16242">
              <w:rPr>
                <w:sz w:val="24"/>
                <w:szCs w:val="24"/>
              </w:rPr>
              <w:t>715</w:t>
            </w:r>
          </w:p>
        </w:tc>
      </w:tr>
      <w:tr w:rsidR="00112AB1" w:rsidRPr="00C16242" w14:paraId="53D318CD" w14:textId="77777777" w:rsidTr="00B94386">
        <w:tc>
          <w:tcPr>
            <w:tcW w:w="2070" w:type="dxa"/>
            <w:tcBorders>
              <w:top w:val="nil"/>
              <w:left w:val="nil"/>
              <w:bottom w:val="nil"/>
              <w:right w:val="nil"/>
            </w:tcBorders>
          </w:tcPr>
          <w:p w14:paraId="03EE8BD6" w14:textId="77777777" w:rsidR="00112AB1" w:rsidRPr="00B94386" w:rsidRDefault="00112AB1" w:rsidP="004059C5">
            <w:pPr>
              <w:rPr>
                <w:b/>
                <w:bCs/>
                <w:sz w:val="24"/>
                <w:szCs w:val="24"/>
              </w:rPr>
            </w:pPr>
            <w:r w:rsidRPr="00B94386">
              <w:rPr>
                <w:b/>
                <w:bCs/>
                <w:sz w:val="24"/>
                <w:szCs w:val="24"/>
              </w:rPr>
              <w:t>Asian</w:t>
            </w:r>
            <w:r>
              <w:rPr>
                <w:b/>
                <w:bCs/>
                <w:sz w:val="24"/>
                <w:szCs w:val="24"/>
              </w:rPr>
              <w:t xml:space="preserve"> g</w:t>
            </w:r>
            <w:r w:rsidRPr="00B94386">
              <w:rPr>
                <w:b/>
                <w:bCs/>
                <w:sz w:val="24"/>
                <w:szCs w:val="24"/>
              </w:rPr>
              <w:t>rant rate (%)</w:t>
            </w:r>
          </w:p>
        </w:tc>
        <w:tc>
          <w:tcPr>
            <w:tcW w:w="811" w:type="dxa"/>
            <w:tcBorders>
              <w:top w:val="nil"/>
              <w:left w:val="nil"/>
              <w:bottom w:val="nil"/>
              <w:right w:val="nil"/>
            </w:tcBorders>
          </w:tcPr>
          <w:p w14:paraId="7177530D" w14:textId="3DAD72B2" w:rsidR="00112AB1" w:rsidRPr="00C16242" w:rsidRDefault="00112AB1" w:rsidP="004059C5">
            <w:pPr>
              <w:rPr>
                <w:sz w:val="24"/>
                <w:szCs w:val="24"/>
              </w:rPr>
            </w:pPr>
            <w:r w:rsidRPr="00B94386">
              <w:rPr>
                <w:b/>
                <w:bCs/>
                <w:sz w:val="24"/>
                <w:szCs w:val="24"/>
              </w:rPr>
              <w:t>37.7</w:t>
            </w:r>
          </w:p>
        </w:tc>
        <w:tc>
          <w:tcPr>
            <w:tcW w:w="811" w:type="dxa"/>
            <w:tcBorders>
              <w:top w:val="nil"/>
              <w:left w:val="nil"/>
              <w:bottom w:val="nil"/>
              <w:right w:val="nil"/>
            </w:tcBorders>
          </w:tcPr>
          <w:p w14:paraId="09BA106A" w14:textId="60A6C04A" w:rsidR="00112AB1" w:rsidRPr="00C16242" w:rsidRDefault="00112AB1" w:rsidP="004059C5">
            <w:pPr>
              <w:rPr>
                <w:sz w:val="24"/>
                <w:szCs w:val="24"/>
              </w:rPr>
            </w:pPr>
            <w:r w:rsidRPr="00B94386">
              <w:rPr>
                <w:b/>
                <w:bCs/>
                <w:sz w:val="24"/>
                <w:szCs w:val="24"/>
              </w:rPr>
              <w:t>40.5</w:t>
            </w:r>
          </w:p>
        </w:tc>
        <w:tc>
          <w:tcPr>
            <w:tcW w:w="811" w:type="dxa"/>
            <w:tcBorders>
              <w:top w:val="nil"/>
              <w:left w:val="nil"/>
              <w:bottom w:val="nil"/>
              <w:right w:val="nil"/>
            </w:tcBorders>
          </w:tcPr>
          <w:p w14:paraId="42145B32" w14:textId="421898FF" w:rsidR="00112AB1" w:rsidRPr="00C16242" w:rsidRDefault="00112AB1" w:rsidP="004059C5">
            <w:pPr>
              <w:rPr>
                <w:sz w:val="24"/>
                <w:szCs w:val="24"/>
              </w:rPr>
            </w:pPr>
            <w:r w:rsidRPr="00B94386">
              <w:rPr>
                <w:b/>
                <w:bCs/>
                <w:sz w:val="24"/>
                <w:szCs w:val="24"/>
              </w:rPr>
              <w:t>44.3</w:t>
            </w:r>
          </w:p>
        </w:tc>
        <w:tc>
          <w:tcPr>
            <w:tcW w:w="811" w:type="dxa"/>
            <w:tcBorders>
              <w:top w:val="nil"/>
              <w:left w:val="nil"/>
              <w:bottom w:val="nil"/>
              <w:right w:val="nil"/>
            </w:tcBorders>
          </w:tcPr>
          <w:p w14:paraId="21FB58D8" w14:textId="05AD4C58" w:rsidR="00112AB1" w:rsidRPr="00C16242" w:rsidRDefault="00112AB1" w:rsidP="004059C5">
            <w:pPr>
              <w:rPr>
                <w:sz w:val="24"/>
                <w:szCs w:val="24"/>
              </w:rPr>
            </w:pPr>
            <w:r w:rsidRPr="00B94386">
              <w:rPr>
                <w:b/>
                <w:bCs/>
                <w:sz w:val="24"/>
                <w:szCs w:val="24"/>
              </w:rPr>
              <w:t>46.8</w:t>
            </w:r>
          </w:p>
        </w:tc>
        <w:tc>
          <w:tcPr>
            <w:tcW w:w="811" w:type="dxa"/>
            <w:tcBorders>
              <w:top w:val="nil"/>
              <w:left w:val="nil"/>
              <w:bottom w:val="nil"/>
              <w:right w:val="nil"/>
            </w:tcBorders>
          </w:tcPr>
          <w:p w14:paraId="428C1B7A" w14:textId="62FCE5C3" w:rsidR="00112AB1" w:rsidRPr="00C16242" w:rsidRDefault="00112AB1" w:rsidP="004059C5">
            <w:pPr>
              <w:rPr>
                <w:sz w:val="24"/>
                <w:szCs w:val="24"/>
              </w:rPr>
            </w:pPr>
            <w:r w:rsidRPr="00B94386">
              <w:rPr>
                <w:b/>
                <w:bCs/>
                <w:sz w:val="24"/>
                <w:szCs w:val="24"/>
              </w:rPr>
              <w:t>48.4</w:t>
            </w:r>
          </w:p>
        </w:tc>
        <w:tc>
          <w:tcPr>
            <w:tcW w:w="811" w:type="dxa"/>
            <w:tcBorders>
              <w:top w:val="nil"/>
              <w:left w:val="nil"/>
              <w:bottom w:val="nil"/>
              <w:right w:val="nil"/>
            </w:tcBorders>
          </w:tcPr>
          <w:p w14:paraId="1406FC54" w14:textId="0099BD70" w:rsidR="00112AB1" w:rsidRPr="00C16242" w:rsidRDefault="00112AB1" w:rsidP="004059C5">
            <w:pPr>
              <w:rPr>
                <w:sz w:val="24"/>
                <w:szCs w:val="24"/>
              </w:rPr>
            </w:pPr>
            <w:r w:rsidRPr="00B94386">
              <w:rPr>
                <w:b/>
                <w:bCs/>
                <w:sz w:val="24"/>
                <w:szCs w:val="24"/>
              </w:rPr>
              <w:t>49.4</w:t>
            </w:r>
          </w:p>
        </w:tc>
        <w:tc>
          <w:tcPr>
            <w:tcW w:w="811" w:type="dxa"/>
            <w:tcBorders>
              <w:top w:val="nil"/>
              <w:left w:val="nil"/>
              <w:bottom w:val="nil"/>
              <w:right w:val="nil"/>
            </w:tcBorders>
          </w:tcPr>
          <w:p w14:paraId="6B0AD04B" w14:textId="5307BB91" w:rsidR="00112AB1" w:rsidRPr="00C16242" w:rsidRDefault="00112AB1" w:rsidP="004059C5">
            <w:pPr>
              <w:rPr>
                <w:sz w:val="24"/>
                <w:szCs w:val="24"/>
              </w:rPr>
            </w:pPr>
            <w:r w:rsidRPr="00B94386">
              <w:rPr>
                <w:b/>
                <w:bCs/>
                <w:sz w:val="24"/>
                <w:szCs w:val="24"/>
              </w:rPr>
              <w:t>47.6</w:t>
            </w:r>
          </w:p>
        </w:tc>
        <w:tc>
          <w:tcPr>
            <w:tcW w:w="811" w:type="dxa"/>
            <w:tcBorders>
              <w:top w:val="nil"/>
              <w:left w:val="nil"/>
              <w:bottom w:val="nil"/>
              <w:right w:val="nil"/>
            </w:tcBorders>
          </w:tcPr>
          <w:p w14:paraId="18E5CCC7" w14:textId="03FB7E67" w:rsidR="00112AB1" w:rsidRPr="00C16242" w:rsidRDefault="00112AB1" w:rsidP="004059C5">
            <w:pPr>
              <w:rPr>
                <w:sz w:val="24"/>
                <w:szCs w:val="24"/>
              </w:rPr>
            </w:pPr>
            <w:r w:rsidRPr="00B94386">
              <w:rPr>
                <w:b/>
                <w:bCs/>
                <w:sz w:val="24"/>
                <w:szCs w:val="24"/>
              </w:rPr>
              <w:t>44.3</w:t>
            </w:r>
          </w:p>
        </w:tc>
        <w:tc>
          <w:tcPr>
            <w:tcW w:w="811" w:type="dxa"/>
            <w:tcBorders>
              <w:top w:val="nil"/>
              <w:left w:val="nil"/>
              <w:bottom w:val="nil"/>
              <w:right w:val="nil"/>
            </w:tcBorders>
          </w:tcPr>
          <w:p w14:paraId="42EDA7C3" w14:textId="71149DAB" w:rsidR="00112AB1" w:rsidRPr="00C16242" w:rsidRDefault="00112AB1" w:rsidP="004059C5">
            <w:pPr>
              <w:rPr>
                <w:sz w:val="24"/>
                <w:szCs w:val="24"/>
              </w:rPr>
            </w:pPr>
            <w:r w:rsidRPr="00B94386">
              <w:rPr>
                <w:b/>
                <w:bCs/>
                <w:sz w:val="24"/>
                <w:szCs w:val="24"/>
              </w:rPr>
              <w:t>39.8</w:t>
            </w:r>
          </w:p>
        </w:tc>
        <w:tc>
          <w:tcPr>
            <w:tcW w:w="811" w:type="dxa"/>
            <w:tcBorders>
              <w:top w:val="nil"/>
              <w:left w:val="nil"/>
              <w:bottom w:val="nil"/>
              <w:right w:val="nil"/>
            </w:tcBorders>
          </w:tcPr>
          <w:p w14:paraId="3249C9E5" w14:textId="5827A4D4" w:rsidR="00112AB1" w:rsidRPr="00C16242" w:rsidRDefault="00112AB1" w:rsidP="004059C5">
            <w:pPr>
              <w:rPr>
                <w:sz w:val="24"/>
                <w:szCs w:val="24"/>
              </w:rPr>
            </w:pPr>
            <w:r w:rsidRPr="00B94386">
              <w:rPr>
                <w:b/>
                <w:bCs/>
                <w:sz w:val="24"/>
                <w:szCs w:val="24"/>
              </w:rPr>
              <w:t>46.9</w:t>
            </w:r>
          </w:p>
        </w:tc>
      </w:tr>
      <w:tr w:rsidR="00112AB1" w:rsidRPr="00C16242" w14:paraId="7B974090" w14:textId="77777777" w:rsidTr="00B94386">
        <w:tc>
          <w:tcPr>
            <w:tcW w:w="2070" w:type="dxa"/>
            <w:tcBorders>
              <w:top w:val="nil"/>
              <w:left w:val="nil"/>
              <w:bottom w:val="nil"/>
              <w:right w:val="nil"/>
            </w:tcBorders>
          </w:tcPr>
          <w:p w14:paraId="646B5CAB" w14:textId="77777777" w:rsidR="00112AB1" w:rsidRPr="00C937FE" w:rsidRDefault="00112AB1" w:rsidP="004059C5">
            <w:pPr>
              <w:ind w:left="144"/>
              <w:rPr>
                <w:sz w:val="24"/>
                <w:szCs w:val="24"/>
              </w:rPr>
            </w:pPr>
            <w:r w:rsidRPr="00C937FE">
              <w:rPr>
                <w:sz w:val="24"/>
                <w:szCs w:val="24"/>
              </w:rPr>
              <w:t>Granted (#)</w:t>
            </w:r>
          </w:p>
        </w:tc>
        <w:tc>
          <w:tcPr>
            <w:tcW w:w="811" w:type="dxa"/>
            <w:tcBorders>
              <w:top w:val="nil"/>
              <w:left w:val="nil"/>
              <w:bottom w:val="nil"/>
              <w:right w:val="nil"/>
            </w:tcBorders>
          </w:tcPr>
          <w:p w14:paraId="05CEF10E" w14:textId="6E5CB422" w:rsidR="00112AB1" w:rsidRPr="00C16242" w:rsidRDefault="00112AB1" w:rsidP="004059C5">
            <w:pPr>
              <w:rPr>
                <w:sz w:val="24"/>
                <w:szCs w:val="24"/>
              </w:rPr>
            </w:pPr>
            <w:r w:rsidRPr="00C16242">
              <w:rPr>
                <w:sz w:val="24"/>
                <w:szCs w:val="24"/>
              </w:rPr>
              <w:t>78</w:t>
            </w:r>
          </w:p>
        </w:tc>
        <w:tc>
          <w:tcPr>
            <w:tcW w:w="811" w:type="dxa"/>
            <w:tcBorders>
              <w:top w:val="nil"/>
              <w:left w:val="nil"/>
              <w:bottom w:val="nil"/>
              <w:right w:val="nil"/>
            </w:tcBorders>
          </w:tcPr>
          <w:p w14:paraId="6F024CE5" w14:textId="0242F8BC" w:rsidR="00112AB1" w:rsidRPr="00C16242" w:rsidRDefault="00112AB1" w:rsidP="004059C5">
            <w:pPr>
              <w:rPr>
                <w:sz w:val="24"/>
                <w:szCs w:val="24"/>
              </w:rPr>
            </w:pPr>
            <w:r w:rsidRPr="00C16242">
              <w:rPr>
                <w:sz w:val="24"/>
                <w:szCs w:val="24"/>
              </w:rPr>
              <w:t>94</w:t>
            </w:r>
          </w:p>
        </w:tc>
        <w:tc>
          <w:tcPr>
            <w:tcW w:w="811" w:type="dxa"/>
            <w:tcBorders>
              <w:top w:val="nil"/>
              <w:left w:val="nil"/>
              <w:bottom w:val="nil"/>
              <w:right w:val="nil"/>
            </w:tcBorders>
          </w:tcPr>
          <w:p w14:paraId="464CF0D7" w14:textId="4B6DE5B9" w:rsidR="00112AB1" w:rsidRPr="00C16242" w:rsidRDefault="00112AB1" w:rsidP="004059C5">
            <w:pPr>
              <w:rPr>
                <w:sz w:val="24"/>
                <w:szCs w:val="24"/>
              </w:rPr>
            </w:pPr>
            <w:r w:rsidRPr="00C16242">
              <w:rPr>
                <w:sz w:val="24"/>
                <w:szCs w:val="24"/>
              </w:rPr>
              <w:t>81</w:t>
            </w:r>
          </w:p>
        </w:tc>
        <w:tc>
          <w:tcPr>
            <w:tcW w:w="811" w:type="dxa"/>
            <w:tcBorders>
              <w:top w:val="nil"/>
              <w:left w:val="nil"/>
              <w:bottom w:val="nil"/>
              <w:right w:val="nil"/>
            </w:tcBorders>
          </w:tcPr>
          <w:p w14:paraId="10C0477E" w14:textId="346AF85F" w:rsidR="00112AB1" w:rsidRPr="00C16242" w:rsidRDefault="00112AB1" w:rsidP="004059C5">
            <w:pPr>
              <w:rPr>
                <w:sz w:val="24"/>
                <w:szCs w:val="24"/>
              </w:rPr>
            </w:pPr>
            <w:r w:rsidRPr="00C16242">
              <w:rPr>
                <w:sz w:val="24"/>
                <w:szCs w:val="24"/>
              </w:rPr>
              <w:t>104</w:t>
            </w:r>
          </w:p>
        </w:tc>
        <w:tc>
          <w:tcPr>
            <w:tcW w:w="811" w:type="dxa"/>
            <w:tcBorders>
              <w:top w:val="nil"/>
              <w:left w:val="nil"/>
              <w:bottom w:val="nil"/>
              <w:right w:val="nil"/>
            </w:tcBorders>
          </w:tcPr>
          <w:p w14:paraId="3B836904" w14:textId="1DFD15E7" w:rsidR="00112AB1" w:rsidRPr="00C16242" w:rsidRDefault="00112AB1" w:rsidP="004059C5">
            <w:pPr>
              <w:rPr>
                <w:sz w:val="24"/>
                <w:szCs w:val="24"/>
              </w:rPr>
            </w:pPr>
            <w:r w:rsidRPr="00C16242">
              <w:rPr>
                <w:sz w:val="24"/>
                <w:szCs w:val="24"/>
              </w:rPr>
              <w:t>107</w:t>
            </w:r>
          </w:p>
        </w:tc>
        <w:tc>
          <w:tcPr>
            <w:tcW w:w="811" w:type="dxa"/>
            <w:tcBorders>
              <w:top w:val="nil"/>
              <w:left w:val="nil"/>
              <w:bottom w:val="nil"/>
              <w:right w:val="nil"/>
            </w:tcBorders>
          </w:tcPr>
          <w:p w14:paraId="3B6099CB" w14:textId="114975B4" w:rsidR="00112AB1" w:rsidRPr="00C16242" w:rsidRDefault="00112AB1" w:rsidP="004059C5">
            <w:pPr>
              <w:rPr>
                <w:sz w:val="24"/>
                <w:szCs w:val="24"/>
              </w:rPr>
            </w:pPr>
            <w:r w:rsidRPr="00C16242">
              <w:rPr>
                <w:sz w:val="24"/>
                <w:szCs w:val="24"/>
              </w:rPr>
              <w:t>121</w:t>
            </w:r>
          </w:p>
        </w:tc>
        <w:tc>
          <w:tcPr>
            <w:tcW w:w="811" w:type="dxa"/>
            <w:tcBorders>
              <w:top w:val="nil"/>
              <w:left w:val="nil"/>
              <w:bottom w:val="nil"/>
              <w:right w:val="nil"/>
            </w:tcBorders>
          </w:tcPr>
          <w:p w14:paraId="03F8C456" w14:textId="73F9DD28" w:rsidR="00112AB1" w:rsidRPr="00C16242" w:rsidRDefault="00112AB1" w:rsidP="004059C5">
            <w:pPr>
              <w:rPr>
                <w:sz w:val="24"/>
                <w:szCs w:val="24"/>
              </w:rPr>
            </w:pPr>
            <w:r w:rsidRPr="00C16242">
              <w:rPr>
                <w:sz w:val="24"/>
                <w:szCs w:val="24"/>
              </w:rPr>
              <w:t>108</w:t>
            </w:r>
          </w:p>
        </w:tc>
        <w:tc>
          <w:tcPr>
            <w:tcW w:w="811" w:type="dxa"/>
            <w:tcBorders>
              <w:top w:val="nil"/>
              <w:left w:val="nil"/>
              <w:bottom w:val="nil"/>
              <w:right w:val="nil"/>
            </w:tcBorders>
          </w:tcPr>
          <w:p w14:paraId="7990C492" w14:textId="2A210B64" w:rsidR="00112AB1" w:rsidRPr="00C16242" w:rsidRDefault="00112AB1" w:rsidP="004059C5">
            <w:pPr>
              <w:rPr>
                <w:sz w:val="24"/>
                <w:szCs w:val="24"/>
              </w:rPr>
            </w:pPr>
            <w:r w:rsidRPr="00C16242">
              <w:rPr>
                <w:sz w:val="24"/>
                <w:szCs w:val="24"/>
              </w:rPr>
              <w:t>113</w:t>
            </w:r>
          </w:p>
        </w:tc>
        <w:tc>
          <w:tcPr>
            <w:tcW w:w="811" w:type="dxa"/>
            <w:tcBorders>
              <w:top w:val="nil"/>
              <w:left w:val="nil"/>
              <w:bottom w:val="nil"/>
              <w:right w:val="nil"/>
            </w:tcBorders>
          </w:tcPr>
          <w:p w14:paraId="41D2111F" w14:textId="42F95052" w:rsidR="00112AB1" w:rsidRPr="00C16242" w:rsidRDefault="00112AB1" w:rsidP="004059C5">
            <w:pPr>
              <w:rPr>
                <w:sz w:val="24"/>
                <w:szCs w:val="24"/>
              </w:rPr>
            </w:pPr>
            <w:r w:rsidRPr="00C16242">
              <w:rPr>
                <w:sz w:val="24"/>
                <w:szCs w:val="24"/>
              </w:rPr>
              <w:t>76</w:t>
            </w:r>
          </w:p>
        </w:tc>
        <w:tc>
          <w:tcPr>
            <w:tcW w:w="811" w:type="dxa"/>
            <w:tcBorders>
              <w:top w:val="nil"/>
              <w:left w:val="nil"/>
              <w:bottom w:val="nil"/>
              <w:right w:val="nil"/>
            </w:tcBorders>
          </w:tcPr>
          <w:p w14:paraId="32E7A44F" w14:textId="0428DA96" w:rsidR="00112AB1" w:rsidRPr="00C16242" w:rsidRDefault="00112AB1" w:rsidP="004059C5">
            <w:pPr>
              <w:rPr>
                <w:sz w:val="24"/>
                <w:szCs w:val="24"/>
              </w:rPr>
            </w:pPr>
            <w:r w:rsidRPr="00C16242">
              <w:rPr>
                <w:sz w:val="24"/>
                <w:szCs w:val="24"/>
              </w:rPr>
              <w:t>99</w:t>
            </w:r>
          </w:p>
        </w:tc>
      </w:tr>
      <w:tr w:rsidR="00112AB1" w:rsidRPr="00C16242" w14:paraId="0E174DBE" w14:textId="77777777" w:rsidTr="00B94386">
        <w:tc>
          <w:tcPr>
            <w:tcW w:w="2070" w:type="dxa"/>
            <w:tcBorders>
              <w:top w:val="nil"/>
              <w:left w:val="nil"/>
              <w:bottom w:val="nil"/>
              <w:right w:val="nil"/>
            </w:tcBorders>
          </w:tcPr>
          <w:p w14:paraId="7494DAA8" w14:textId="77777777" w:rsidR="00112AB1" w:rsidRPr="00C937FE" w:rsidRDefault="00112AB1" w:rsidP="004059C5">
            <w:pPr>
              <w:spacing w:after="240"/>
              <w:ind w:left="144"/>
              <w:rPr>
                <w:sz w:val="24"/>
                <w:szCs w:val="24"/>
              </w:rPr>
            </w:pPr>
            <w:r w:rsidRPr="00C937FE">
              <w:rPr>
                <w:sz w:val="24"/>
                <w:szCs w:val="24"/>
              </w:rPr>
              <w:t>Denied (#)</w:t>
            </w:r>
          </w:p>
        </w:tc>
        <w:tc>
          <w:tcPr>
            <w:tcW w:w="811" w:type="dxa"/>
            <w:tcBorders>
              <w:top w:val="nil"/>
              <w:left w:val="nil"/>
              <w:bottom w:val="nil"/>
              <w:right w:val="nil"/>
            </w:tcBorders>
          </w:tcPr>
          <w:p w14:paraId="0D955319" w14:textId="43A97363" w:rsidR="00112AB1" w:rsidRPr="00C16242" w:rsidRDefault="00112AB1" w:rsidP="004059C5">
            <w:pPr>
              <w:spacing w:after="240"/>
              <w:rPr>
                <w:sz w:val="24"/>
                <w:szCs w:val="24"/>
              </w:rPr>
            </w:pPr>
            <w:r w:rsidRPr="00C16242">
              <w:rPr>
                <w:sz w:val="24"/>
                <w:szCs w:val="24"/>
              </w:rPr>
              <w:t>129</w:t>
            </w:r>
          </w:p>
        </w:tc>
        <w:tc>
          <w:tcPr>
            <w:tcW w:w="811" w:type="dxa"/>
            <w:tcBorders>
              <w:top w:val="nil"/>
              <w:left w:val="nil"/>
              <w:bottom w:val="nil"/>
              <w:right w:val="nil"/>
            </w:tcBorders>
          </w:tcPr>
          <w:p w14:paraId="34A1A77F" w14:textId="147A6D4A" w:rsidR="00112AB1" w:rsidRPr="00C16242" w:rsidRDefault="00112AB1" w:rsidP="004059C5">
            <w:pPr>
              <w:spacing w:after="240"/>
              <w:rPr>
                <w:sz w:val="24"/>
                <w:szCs w:val="24"/>
              </w:rPr>
            </w:pPr>
            <w:r w:rsidRPr="00C16242">
              <w:rPr>
                <w:sz w:val="24"/>
                <w:szCs w:val="24"/>
              </w:rPr>
              <w:t>138</w:t>
            </w:r>
          </w:p>
        </w:tc>
        <w:tc>
          <w:tcPr>
            <w:tcW w:w="811" w:type="dxa"/>
            <w:tcBorders>
              <w:top w:val="nil"/>
              <w:left w:val="nil"/>
              <w:bottom w:val="nil"/>
              <w:right w:val="nil"/>
            </w:tcBorders>
          </w:tcPr>
          <w:p w14:paraId="38A37C91" w14:textId="4783ED5D" w:rsidR="00112AB1" w:rsidRPr="00C16242" w:rsidRDefault="00112AB1" w:rsidP="004059C5">
            <w:pPr>
              <w:spacing w:after="240"/>
              <w:rPr>
                <w:sz w:val="24"/>
                <w:szCs w:val="24"/>
              </w:rPr>
            </w:pPr>
            <w:r w:rsidRPr="00C16242">
              <w:rPr>
                <w:sz w:val="24"/>
                <w:szCs w:val="24"/>
              </w:rPr>
              <w:t>102</w:t>
            </w:r>
          </w:p>
        </w:tc>
        <w:tc>
          <w:tcPr>
            <w:tcW w:w="811" w:type="dxa"/>
            <w:tcBorders>
              <w:top w:val="nil"/>
              <w:left w:val="nil"/>
              <w:bottom w:val="nil"/>
              <w:right w:val="nil"/>
            </w:tcBorders>
          </w:tcPr>
          <w:p w14:paraId="72EEA0D0" w14:textId="500705FB" w:rsidR="00112AB1" w:rsidRPr="00C16242" w:rsidRDefault="00112AB1" w:rsidP="004059C5">
            <w:pPr>
              <w:spacing w:after="240"/>
              <w:rPr>
                <w:sz w:val="24"/>
                <w:szCs w:val="24"/>
              </w:rPr>
            </w:pPr>
            <w:r w:rsidRPr="00C16242">
              <w:rPr>
                <w:sz w:val="24"/>
                <w:szCs w:val="24"/>
              </w:rPr>
              <w:t>118</w:t>
            </w:r>
          </w:p>
        </w:tc>
        <w:tc>
          <w:tcPr>
            <w:tcW w:w="811" w:type="dxa"/>
            <w:tcBorders>
              <w:top w:val="nil"/>
              <w:left w:val="nil"/>
              <w:bottom w:val="nil"/>
              <w:right w:val="nil"/>
            </w:tcBorders>
          </w:tcPr>
          <w:p w14:paraId="479C391C" w14:textId="3C7CBA9B" w:rsidR="00112AB1" w:rsidRPr="00C16242" w:rsidRDefault="00112AB1" w:rsidP="004059C5">
            <w:pPr>
              <w:spacing w:after="240"/>
              <w:rPr>
                <w:sz w:val="24"/>
                <w:szCs w:val="24"/>
              </w:rPr>
            </w:pPr>
            <w:r w:rsidRPr="00C16242">
              <w:rPr>
                <w:sz w:val="24"/>
                <w:szCs w:val="24"/>
              </w:rPr>
              <w:t>114</w:t>
            </w:r>
          </w:p>
        </w:tc>
        <w:tc>
          <w:tcPr>
            <w:tcW w:w="811" w:type="dxa"/>
            <w:tcBorders>
              <w:top w:val="nil"/>
              <w:left w:val="nil"/>
              <w:bottom w:val="nil"/>
              <w:right w:val="nil"/>
            </w:tcBorders>
          </w:tcPr>
          <w:p w14:paraId="4F47B03A" w14:textId="2BB08E1E" w:rsidR="00112AB1" w:rsidRPr="00C16242" w:rsidRDefault="00112AB1" w:rsidP="004059C5">
            <w:pPr>
              <w:spacing w:after="240"/>
              <w:rPr>
                <w:sz w:val="24"/>
                <w:szCs w:val="24"/>
              </w:rPr>
            </w:pPr>
            <w:r w:rsidRPr="00C16242">
              <w:rPr>
                <w:sz w:val="24"/>
                <w:szCs w:val="24"/>
              </w:rPr>
              <w:t>124</w:t>
            </w:r>
          </w:p>
        </w:tc>
        <w:tc>
          <w:tcPr>
            <w:tcW w:w="811" w:type="dxa"/>
            <w:tcBorders>
              <w:top w:val="nil"/>
              <w:left w:val="nil"/>
              <w:bottom w:val="nil"/>
              <w:right w:val="nil"/>
            </w:tcBorders>
          </w:tcPr>
          <w:p w14:paraId="0C407EBC" w14:textId="175B4F9E" w:rsidR="00112AB1" w:rsidRPr="00C16242" w:rsidRDefault="00112AB1" w:rsidP="004059C5">
            <w:pPr>
              <w:spacing w:after="240"/>
              <w:rPr>
                <w:sz w:val="24"/>
                <w:szCs w:val="24"/>
              </w:rPr>
            </w:pPr>
            <w:r w:rsidRPr="00C16242">
              <w:rPr>
                <w:sz w:val="24"/>
                <w:szCs w:val="24"/>
              </w:rPr>
              <w:t>119</w:t>
            </w:r>
          </w:p>
        </w:tc>
        <w:tc>
          <w:tcPr>
            <w:tcW w:w="811" w:type="dxa"/>
            <w:tcBorders>
              <w:top w:val="nil"/>
              <w:left w:val="nil"/>
              <w:bottom w:val="nil"/>
              <w:right w:val="nil"/>
            </w:tcBorders>
          </w:tcPr>
          <w:p w14:paraId="214AA7B9" w14:textId="101379C1" w:rsidR="00112AB1" w:rsidRPr="00C16242" w:rsidRDefault="00112AB1" w:rsidP="004059C5">
            <w:pPr>
              <w:spacing w:after="240"/>
              <w:rPr>
                <w:sz w:val="24"/>
                <w:szCs w:val="24"/>
              </w:rPr>
            </w:pPr>
            <w:r w:rsidRPr="00C16242">
              <w:rPr>
                <w:sz w:val="24"/>
                <w:szCs w:val="24"/>
              </w:rPr>
              <w:t>142</w:t>
            </w:r>
          </w:p>
        </w:tc>
        <w:tc>
          <w:tcPr>
            <w:tcW w:w="811" w:type="dxa"/>
            <w:tcBorders>
              <w:top w:val="nil"/>
              <w:left w:val="nil"/>
              <w:bottom w:val="nil"/>
              <w:right w:val="nil"/>
            </w:tcBorders>
          </w:tcPr>
          <w:p w14:paraId="48112B3D" w14:textId="70161885" w:rsidR="00112AB1" w:rsidRPr="00C16242" w:rsidRDefault="00112AB1" w:rsidP="004059C5">
            <w:pPr>
              <w:spacing w:after="240"/>
              <w:rPr>
                <w:sz w:val="24"/>
                <w:szCs w:val="24"/>
              </w:rPr>
            </w:pPr>
            <w:r w:rsidRPr="00C16242">
              <w:rPr>
                <w:sz w:val="24"/>
                <w:szCs w:val="24"/>
              </w:rPr>
              <w:t>115</w:t>
            </w:r>
          </w:p>
        </w:tc>
        <w:tc>
          <w:tcPr>
            <w:tcW w:w="811" w:type="dxa"/>
            <w:tcBorders>
              <w:top w:val="nil"/>
              <w:left w:val="nil"/>
              <w:bottom w:val="nil"/>
              <w:right w:val="nil"/>
            </w:tcBorders>
          </w:tcPr>
          <w:p w14:paraId="55B4A47E" w14:textId="12DDC9AB" w:rsidR="00112AB1" w:rsidRPr="00C16242" w:rsidRDefault="00112AB1" w:rsidP="004059C5">
            <w:pPr>
              <w:spacing w:after="240"/>
              <w:rPr>
                <w:sz w:val="24"/>
                <w:szCs w:val="24"/>
              </w:rPr>
            </w:pPr>
            <w:r w:rsidRPr="00C16242">
              <w:rPr>
                <w:sz w:val="24"/>
                <w:szCs w:val="24"/>
              </w:rPr>
              <w:t>112</w:t>
            </w:r>
          </w:p>
        </w:tc>
      </w:tr>
      <w:tr w:rsidR="00112AB1" w:rsidRPr="00C16242" w14:paraId="6C90FBDA" w14:textId="77777777" w:rsidTr="00B94386">
        <w:tc>
          <w:tcPr>
            <w:tcW w:w="2070" w:type="dxa"/>
            <w:tcBorders>
              <w:top w:val="nil"/>
              <w:left w:val="nil"/>
              <w:bottom w:val="nil"/>
              <w:right w:val="nil"/>
            </w:tcBorders>
          </w:tcPr>
          <w:p w14:paraId="2F0E2EF1" w14:textId="77777777" w:rsidR="00112AB1" w:rsidRPr="00B94386" w:rsidRDefault="00112AB1" w:rsidP="004059C5">
            <w:pPr>
              <w:rPr>
                <w:b/>
                <w:bCs/>
                <w:sz w:val="24"/>
                <w:szCs w:val="24"/>
              </w:rPr>
            </w:pPr>
            <w:r w:rsidRPr="00B94386">
              <w:rPr>
                <w:b/>
                <w:bCs/>
                <w:sz w:val="24"/>
                <w:szCs w:val="24"/>
              </w:rPr>
              <w:t>Black</w:t>
            </w:r>
            <w:r>
              <w:rPr>
                <w:b/>
                <w:bCs/>
                <w:sz w:val="24"/>
                <w:szCs w:val="24"/>
              </w:rPr>
              <w:t xml:space="preserve"> g</w:t>
            </w:r>
            <w:r w:rsidRPr="00B94386">
              <w:rPr>
                <w:b/>
                <w:bCs/>
                <w:sz w:val="24"/>
                <w:szCs w:val="24"/>
              </w:rPr>
              <w:t>rant rate (%)</w:t>
            </w:r>
          </w:p>
        </w:tc>
        <w:tc>
          <w:tcPr>
            <w:tcW w:w="811" w:type="dxa"/>
            <w:tcBorders>
              <w:top w:val="nil"/>
              <w:left w:val="nil"/>
              <w:bottom w:val="nil"/>
              <w:right w:val="nil"/>
            </w:tcBorders>
          </w:tcPr>
          <w:p w14:paraId="4E2BA0E0" w14:textId="75FEE571" w:rsidR="00112AB1" w:rsidRPr="00C16242" w:rsidRDefault="00112AB1" w:rsidP="004059C5">
            <w:pPr>
              <w:rPr>
                <w:sz w:val="24"/>
                <w:szCs w:val="24"/>
              </w:rPr>
            </w:pPr>
            <w:r w:rsidRPr="00B94386">
              <w:rPr>
                <w:b/>
                <w:bCs/>
                <w:sz w:val="24"/>
                <w:szCs w:val="24"/>
              </w:rPr>
              <w:t>36.0</w:t>
            </w:r>
          </w:p>
        </w:tc>
        <w:tc>
          <w:tcPr>
            <w:tcW w:w="811" w:type="dxa"/>
            <w:tcBorders>
              <w:top w:val="nil"/>
              <w:left w:val="nil"/>
              <w:bottom w:val="nil"/>
              <w:right w:val="nil"/>
            </w:tcBorders>
          </w:tcPr>
          <w:p w14:paraId="7AC79C98" w14:textId="141F20BF" w:rsidR="00112AB1" w:rsidRPr="00C16242" w:rsidRDefault="00112AB1" w:rsidP="004059C5">
            <w:pPr>
              <w:rPr>
                <w:sz w:val="24"/>
                <w:szCs w:val="24"/>
              </w:rPr>
            </w:pPr>
            <w:r w:rsidRPr="00B94386">
              <w:rPr>
                <w:b/>
                <w:bCs/>
                <w:sz w:val="24"/>
                <w:szCs w:val="24"/>
              </w:rPr>
              <w:t>34.5</w:t>
            </w:r>
          </w:p>
        </w:tc>
        <w:tc>
          <w:tcPr>
            <w:tcW w:w="811" w:type="dxa"/>
            <w:tcBorders>
              <w:top w:val="nil"/>
              <w:left w:val="nil"/>
              <w:bottom w:val="nil"/>
              <w:right w:val="nil"/>
            </w:tcBorders>
          </w:tcPr>
          <w:p w14:paraId="56CF70A6" w14:textId="453E597F" w:rsidR="00112AB1" w:rsidRPr="00C16242" w:rsidRDefault="00112AB1" w:rsidP="004059C5">
            <w:pPr>
              <w:rPr>
                <w:sz w:val="24"/>
                <w:szCs w:val="24"/>
              </w:rPr>
            </w:pPr>
            <w:r w:rsidRPr="00B94386">
              <w:rPr>
                <w:b/>
                <w:bCs/>
                <w:sz w:val="24"/>
                <w:szCs w:val="24"/>
              </w:rPr>
              <w:t>30.8</w:t>
            </w:r>
          </w:p>
        </w:tc>
        <w:tc>
          <w:tcPr>
            <w:tcW w:w="811" w:type="dxa"/>
            <w:tcBorders>
              <w:top w:val="nil"/>
              <w:left w:val="nil"/>
              <w:bottom w:val="nil"/>
              <w:right w:val="nil"/>
            </w:tcBorders>
          </w:tcPr>
          <w:p w14:paraId="6F216CD7" w14:textId="7DFB44CF" w:rsidR="00112AB1" w:rsidRPr="00C16242" w:rsidRDefault="00112AB1" w:rsidP="004059C5">
            <w:pPr>
              <w:rPr>
                <w:sz w:val="24"/>
                <w:szCs w:val="24"/>
              </w:rPr>
            </w:pPr>
            <w:r w:rsidRPr="00B94386">
              <w:rPr>
                <w:b/>
                <w:bCs/>
                <w:sz w:val="24"/>
                <w:szCs w:val="24"/>
              </w:rPr>
              <w:t>38.1</w:t>
            </w:r>
          </w:p>
        </w:tc>
        <w:tc>
          <w:tcPr>
            <w:tcW w:w="811" w:type="dxa"/>
            <w:tcBorders>
              <w:top w:val="nil"/>
              <w:left w:val="nil"/>
              <w:bottom w:val="nil"/>
              <w:right w:val="nil"/>
            </w:tcBorders>
          </w:tcPr>
          <w:p w14:paraId="70595A74" w14:textId="27FBB145" w:rsidR="00112AB1" w:rsidRPr="00C16242" w:rsidRDefault="00112AB1" w:rsidP="004059C5">
            <w:pPr>
              <w:rPr>
                <w:sz w:val="24"/>
                <w:szCs w:val="24"/>
              </w:rPr>
            </w:pPr>
            <w:r w:rsidRPr="00B94386">
              <w:rPr>
                <w:b/>
                <w:bCs/>
                <w:sz w:val="24"/>
                <w:szCs w:val="24"/>
              </w:rPr>
              <w:t>40.1</w:t>
            </w:r>
          </w:p>
        </w:tc>
        <w:tc>
          <w:tcPr>
            <w:tcW w:w="811" w:type="dxa"/>
            <w:tcBorders>
              <w:top w:val="nil"/>
              <w:left w:val="nil"/>
              <w:bottom w:val="nil"/>
              <w:right w:val="nil"/>
            </w:tcBorders>
          </w:tcPr>
          <w:p w14:paraId="2EF01924" w14:textId="27E4AC04" w:rsidR="00112AB1" w:rsidRPr="00C16242" w:rsidRDefault="00112AB1" w:rsidP="004059C5">
            <w:pPr>
              <w:rPr>
                <w:sz w:val="24"/>
                <w:szCs w:val="24"/>
              </w:rPr>
            </w:pPr>
            <w:r w:rsidRPr="00B94386">
              <w:rPr>
                <w:b/>
                <w:bCs/>
                <w:sz w:val="24"/>
                <w:szCs w:val="24"/>
              </w:rPr>
              <w:t>37.2</w:t>
            </w:r>
          </w:p>
        </w:tc>
        <w:tc>
          <w:tcPr>
            <w:tcW w:w="811" w:type="dxa"/>
            <w:tcBorders>
              <w:top w:val="nil"/>
              <w:left w:val="nil"/>
              <w:bottom w:val="nil"/>
              <w:right w:val="nil"/>
            </w:tcBorders>
          </w:tcPr>
          <w:p w14:paraId="4C013D70" w14:textId="66A82C85" w:rsidR="00112AB1" w:rsidRPr="00C16242" w:rsidRDefault="00112AB1" w:rsidP="004059C5">
            <w:pPr>
              <w:rPr>
                <w:sz w:val="24"/>
                <w:szCs w:val="24"/>
              </w:rPr>
            </w:pPr>
            <w:r w:rsidRPr="00B94386">
              <w:rPr>
                <w:b/>
                <w:bCs/>
                <w:sz w:val="24"/>
                <w:szCs w:val="24"/>
              </w:rPr>
              <w:t>43.2</w:t>
            </w:r>
          </w:p>
        </w:tc>
        <w:tc>
          <w:tcPr>
            <w:tcW w:w="811" w:type="dxa"/>
            <w:tcBorders>
              <w:top w:val="nil"/>
              <w:left w:val="nil"/>
              <w:bottom w:val="nil"/>
              <w:right w:val="nil"/>
            </w:tcBorders>
          </w:tcPr>
          <w:p w14:paraId="669ED6D7" w14:textId="6EC6CF70" w:rsidR="00112AB1" w:rsidRPr="00C16242" w:rsidRDefault="00112AB1" w:rsidP="004059C5">
            <w:pPr>
              <w:rPr>
                <w:sz w:val="24"/>
                <w:szCs w:val="24"/>
              </w:rPr>
            </w:pPr>
            <w:r w:rsidRPr="00B94386">
              <w:rPr>
                <w:b/>
                <w:bCs/>
                <w:sz w:val="24"/>
                <w:szCs w:val="24"/>
              </w:rPr>
              <w:t>35.8</w:t>
            </w:r>
          </w:p>
        </w:tc>
        <w:tc>
          <w:tcPr>
            <w:tcW w:w="811" w:type="dxa"/>
            <w:tcBorders>
              <w:top w:val="nil"/>
              <w:left w:val="nil"/>
              <w:bottom w:val="nil"/>
              <w:right w:val="nil"/>
            </w:tcBorders>
          </w:tcPr>
          <w:p w14:paraId="76A4D82F" w14:textId="0DC82330" w:rsidR="00112AB1" w:rsidRPr="00C16242" w:rsidRDefault="00112AB1" w:rsidP="004059C5">
            <w:pPr>
              <w:rPr>
                <w:sz w:val="24"/>
                <w:szCs w:val="24"/>
              </w:rPr>
            </w:pPr>
            <w:r w:rsidRPr="00B94386">
              <w:rPr>
                <w:b/>
                <w:bCs/>
                <w:sz w:val="24"/>
                <w:szCs w:val="24"/>
              </w:rPr>
              <w:t>33.9</w:t>
            </w:r>
          </w:p>
        </w:tc>
        <w:tc>
          <w:tcPr>
            <w:tcW w:w="811" w:type="dxa"/>
            <w:tcBorders>
              <w:top w:val="nil"/>
              <w:left w:val="nil"/>
              <w:bottom w:val="nil"/>
              <w:right w:val="nil"/>
            </w:tcBorders>
          </w:tcPr>
          <w:p w14:paraId="2D067A5D" w14:textId="184FF9C2" w:rsidR="00112AB1" w:rsidRPr="00C16242" w:rsidRDefault="00112AB1" w:rsidP="004059C5">
            <w:pPr>
              <w:rPr>
                <w:sz w:val="24"/>
                <w:szCs w:val="24"/>
              </w:rPr>
            </w:pPr>
            <w:r w:rsidRPr="00B94386">
              <w:rPr>
                <w:b/>
                <w:bCs/>
                <w:sz w:val="24"/>
                <w:szCs w:val="24"/>
              </w:rPr>
              <w:t>32.8</w:t>
            </w:r>
          </w:p>
        </w:tc>
      </w:tr>
      <w:tr w:rsidR="00112AB1" w:rsidRPr="00C16242" w14:paraId="6D612C64" w14:textId="77777777" w:rsidTr="00B94386">
        <w:tc>
          <w:tcPr>
            <w:tcW w:w="2070" w:type="dxa"/>
            <w:tcBorders>
              <w:top w:val="nil"/>
              <w:left w:val="nil"/>
              <w:bottom w:val="nil"/>
              <w:right w:val="nil"/>
            </w:tcBorders>
          </w:tcPr>
          <w:p w14:paraId="111AD1A2" w14:textId="77777777" w:rsidR="00112AB1" w:rsidRPr="00C937FE" w:rsidRDefault="00112AB1" w:rsidP="004059C5">
            <w:pPr>
              <w:ind w:left="144"/>
              <w:rPr>
                <w:sz w:val="24"/>
                <w:szCs w:val="24"/>
              </w:rPr>
            </w:pPr>
            <w:r w:rsidRPr="00C937FE">
              <w:rPr>
                <w:sz w:val="24"/>
                <w:szCs w:val="24"/>
              </w:rPr>
              <w:t>Granted (#)</w:t>
            </w:r>
          </w:p>
        </w:tc>
        <w:tc>
          <w:tcPr>
            <w:tcW w:w="811" w:type="dxa"/>
            <w:tcBorders>
              <w:top w:val="nil"/>
              <w:left w:val="nil"/>
              <w:bottom w:val="nil"/>
              <w:right w:val="nil"/>
            </w:tcBorders>
          </w:tcPr>
          <w:p w14:paraId="4CE8FC02" w14:textId="08FAF4EB" w:rsidR="00112AB1" w:rsidRPr="00C16242" w:rsidRDefault="00112AB1" w:rsidP="004059C5">
            <w:pPr>
              <w:rPr>
                <w:sz w:val="24"/>
                <w:szCs w:val="24"/>
              </w:rPr>
            </w:pPr>
            <w:r w:rsidRPr="00C16242">
              <w:rPr>
                <w:sz w:val="24"/>
                <w:szCs w:val="24"/>
              </w:rPr>
              <w:t>89</w:t>
            </w:r>
          </w:p>
        </w:tc>
        <w:tc>
          <w:tcPr>
            <w:tcW w:w="811" w:type="dxa"/>
            <w:tcBorders>
              <w:top w:val="nil"/>
              <w:left w:val="nil"/>
              <w:bottom w:val="nil"/>
              <w:right w:val="nil"/>
            </w:tcBorders>
          </w:tcPr>
          <w:p w14:paraId="2118AF7F" w14:textId="7514E84E" w:rsidR="00112AB1" w:rsidRPr="00C16242" w:rsidRDefault="00112AB1" w:rsidP="004059C5">
            <w:pPr>
              <w:rPr>
                <w:sz w:val="24"/>
                <w:szCs w:val="24"/>
              </w:rPr>
            </w:pPr>
            <w:r w:rsidRPr="00C16242">
              <w:rPr>
                <w:sz w:val="24"/>
                <w:szCs w:val="24"/>
              </w:rPr>
              <w:t>89</w:t>
            </w:r>
          </w:p>
        </w:tc>
        <w:tc>
          <w:tcPr>
            <w:tcW w:w="811" w:type="dxa"/>
            <w:tcBorders>
              <w:top w:val="nil"/>
              <w:left w:val="nil"/>
              <w:bottom w:val="nil"/>
              <w:right w:val="nil"/>
            </w:tcBorders>
          </w:tcPr>
          <w:p w14:paraId="4B115BA6" w14:textId="12673266" w:rsidR="00112AB1" w:rsidRPr="00C16242" w:rsidRDefault="00112AB1" w:rsidP="004059C5">
            <w:pPr>
              <w:rPr>
                <w:sz w:val="24"/>
                <w:szCs w:val="24"/>
              </w:rPr>
            </w:pPr>
            <w:r w:rsidRPr="00C16242">
              <w:rPr>
                <w:sz w:val="24"/>
                <w:szCs w:val="24"/>
              </w:rPr>
              <w:t>90</w:t>
            </w:r>
          </w:p>
        </w:tc>
        <w:tc>
          <w:tcPr>
            <w:tcW w:w="811" w:type="dxa"/>
            <w:tcBorders>
              <w:top w:val="nil"/>
              <w:left w:val="nil"/>
              <w:bottom w:val="nil"/>
              <w:right w:val="nil"/>
            </w:tcBorders>
          </w:tcPr>
          <w:p w14:paraId="73F5D834" w14:textId="0B1A32CD" w:rsidR="00112AB1" w:rsidRPr="00C16242" w:rsidRDefault="00112AB1" w:rsidP="004059C5">
            <w:pPr>
              <w:rPr>
                <w:sz w:val="24"/>
                <w:szCs w:val="24"/>
              </w:rPr>
            </w:pPr>
            <w:r w:rsidRPr="00C16242">
              <w:rPr>
                <w:sz w:val="24"/>
                <w:szCs w:val="24"/>
              </w:rPr>
              <w:t>101</w:t>
            </w:r>
          </w:p>
        </w:tc>
        <w:tc>
          <w:tcPr>
            <w:tcW w:w="811" w:type="dxa"/>
            <w:tcBorders>
              <w:top w:val="nil"/>
              <w:left w:val="nil"/>
              <w:bottom w:val="nil"/>
              <w:right w:val="nil"/>
            </w:tcBorders>
          </w:tcPr>
          <w:p w14:paraId="3974281F" w14:textId="46A2507A" w:rsidR="00112AB1" w:rsidRPr="00C16242" w:rsidRDefault="00112AB1" w:rsidP="004059C5">
            <w:pPr>
              <w:rPr>
                <w:sz w:val="24"/>
                <w:szCs w:val="24"/>
              </w:rPr>
            </w:pPr>
            <w:r w:rsidRPr="00C16242">
              <w:rPr>
                <w:sz w:val="24"/>
                <w:szCs w:val="24"/>
              </w:rPr>
              <w:t>124</w:t>
            </w:r>
          </w:p>
        </w:tc>
        <w:tc>
          <w:tcPr>
            <w:tcW w:w="811" w:type="dxa"/>
            <w:tcBorders>
              <w:top w:val="nil"/>
              <w:left w:val="nil"/>
              <w:bottom w:val="nil"/>
              <w:right w:val="nil"/>
            </w:tcBorders>
          </w:tcPr>
          <w:p w14:paraId="3833F006" w14:textId="1022B2BB" w:rsidR="00112AB1" w:rsidRPr="00C16242" w:rsidRDefault="00112AB1" w:rsidP="004059C5">
            <w:pPr>
              <w:rPr>
                <w:sz w:val="24"/>
                <w:szCs w:val="24"/>
              </w:rPr>
            </w:pPr>
            <w:r w:rsidRPr="00C16242">
              <w:rPr>
                <w:sz w:val="24"/>
                <w:szCs w:val="24"/>
              </w:rPr>
              <w:t>113</w:t>
            </w:r>
          </w:p>
        </w:tc>
        <w:tc>
          <w:tcPr>
            <w:tcW w:w="811" w:type="dxa"/>
            <w:tcBorders>
              <w:top w:val="nil"/>
              <w:left w:val="nil"/>
              <w:bottom w:val="nil"/>
              <w:right w:val="nil"/>
            </w:tcBorders>
          </w:tcPr>
          <w:p w14:paraId="3B8BE9F3" w14:textId="1DDCC419" w:rsidR="00112AB1" w:rsidRPr="00C16242" w:rsidRDefault="00112AB1" w:rsidP="004059C5">
            <w:pPr>
              <w:rPr>
                <w:sz w:val="24"/>
                <w:szCs w:val="24"/>
              </w:rPr>
            </w:pPr>
            <w:r w:rsidRPr="00C16242">
              <w:rPr>
                <w:sz w:val="24"/>
                <w:szCs w:val="24"/>
              </w:rPr>
              <w:t>150</w:t>
            </w:r>
          </w:p>
        </w:tc>
        <w:tc>
          <w:tcPr>
            <w:tcW w:w="811" w:type="dxa"/>
            <w:tcBorders>
              <w:top w:val="nil"/>
              <w:left w:val="nil"/>
              <w:bottom w:val="nil"/>
              <w:right w:val="nil"/>
            </w:tcBorders>
          </w:tcPr>
          <w:p w14:paraId="019AEBF8" w14:textId="10BA77F4" w:rsidR="00112AB1" w:rsidRPr="00C16242" w:rsidRDefault="00112AB1" w:rsidP="004059C5">
            <w:pPr>
              <w:rPr>
                <w:sz w:val="24"/>
                <w:szCs w:val="24"/>
              </w:rPr>
            </w:pPr>
            <w:r w:rsidRPr="00C16242">
              <w:rPr>
                <w:sz w:val="24"/>
                <w:szCs w:val="24"/>
              </w:rPr>
              <w:t>147</w:t>
            </w:r>
          </w:p>
        </w:tc>
        <w:tc>
          <w:tcPr>
            <w:tcW w:w="811" w:type="dxa"/>
            <w:tcBorders>
              <w:top w:val="nil"/>
              <w:left w:val="nil"/>
              <w:bottom w:val="nil"/>
              <w:right w:val="nil"/>
            </w:tcBorders>
          </w:tcPr>
          <w:p w14:paraId="2F5B30A8" w14:textId="63AA388A" w:rsidR="00112AB1" w:rsidRPr="00C16242" w:rsidRDefault="00112AB1" w:rsidP="004059C5">
            <w:pPr>
              <w:rPr>
                <w:sz w:val="24"/>
                <w:szCs w:val="24"/>
              </w:rPr>
            </w:pPr>
            <w:r w:rsidRPr="00C16242">
              <w:rPr>
                <w:sz w:val="24"/>
                <w:szCs w:val="24"/>
              </w:rPr>
              <w:t>121</w:t>
            </w:r>
          </w:p>
        </w:tc>
        <w:tc>
          <w:tcPr>
            <w:tcW w:w="811" w:type="dxa"/>
            <w:tcBorders>
              <w:top w:val="nil"/>
              <w:left w:val="nil"/>
              <w:bottom w:val="nil"/>
              <w:right w:val="nil"/>
            </w:tcBorders>
          </w:tcPr>
          <w:p w14:paraId="58667346" w14:textId="277EA191" w:rsidR="00112AB1" w:rsidRPr="00C16242" w:rsidRDefault="00112AB1" w:rsidP="004059C5">
            <w:pPr>
              <w:rPr>
                <w:sz w:val="24"/>
                <w:szCs w:val="24"/>
              </w:rPr>
            </w:pPr>
            <w:r w:rsidRPr="00C16242">
              <w:rPr>
                <w:sz w:val="24"/>
                <w:szCs w:val="24"/>
              </w:rPr>
              <w:t>109</w:t>
            </w:r>
          </w:p>
        </w:tc>
      </w:tr>
      <w:tr w:rsidR="00112AB1" w:rsidRPr="00C16242" w14:paraId="276DDEB9" w14:textId="77777777" w:rsidTr="00B94386">
        <w:tc>
          <w:tcPr>
            <w:tcW w:w="2070" w:type="dxa"/>
            <w:tcBorders>
              <w:top w:val="nil"/>
              <w:left w:val="nil"/>
              <w:bottom w:val="nil"/>
              <w:right w:val="nil"/>
            </w:tcBorders>
          </w:tcPr>
          <w:p w14:paraId="43F0E653" w14:textId="77777777" w:rsidR="00112AB1" w:rsidRPr="00C937FE" w:rsidRDefault="00112AB1" w:rsidP="004059C5">
            <w:pPr>
              <w:spacing w:after="240"/>
              <w:ind w:left="144"/>
              <w:rPr>
                <w:sz w:val="24"/>
                <w:szCs w:val="24"/>
              </w:rPr>
            </w:pPr>
            <w:r w:rsidRPr="00C937FE">
              <w:rPr>
                <w:sz w:val="24"/>
                <w:szCs w:val="24"/>
              </w:rPr>
              <w:t>Denied (#)</w:t>
            </w:r>
          </w:p>
        </w:tc>
        <w:tc>
          <w:tcPr>
            <w:tcW w:w="811" w:type="dxa"/>
            <w:tcBorders>
              <w:top w:val="nil"/>
              <w:left w:val="nil"/>
              <w:bottom w:val="nil"/>
              <w:right w:val="nil"/>
            </w:tcBorders>
          </w:tcPr>
          <w:p w14:paraId="0BC0CA82" w14:textId="33C44B3A" w:rsidR="00112AB1" w:rsidRPr="00C16242" w:rsidRDefault="00112AB1" w:rsidP="004059C5">
            <w:pPr>
              <w:spacing w:after="240"/>
              <w:rPr>
                <w:sz w:val="24"/>
                <w:szCs w:val="24"/>
              </w:rPr>
            </w:pPr>
            <w:r w:rsidRPr="00C16242">
              <w:rPr>
                <w:sz w:val="24"/>
                <w:szCs w:val="24"/>
              </w:rPr>
              <w:t>158</w:t>
            </w:r>
          </w:p>
        </w:tc>
        <w:tc>
          <w:tcPr>
            <w:tcW w:w="811" w:type="dxa"/>
            <w:tcBorders>
              <w:top w:val="nil"/>
              <w:left w:val="nil"/>
              <w:bottom w:val="nil"/>
              <w:right w:val="nil"/>
            </w:tcBorders>
          </w:tcPr>
          <w:p w14:paraId="7E259438" w14:textId="267909CC" w:rsidR="00112AB1" w:rsidRPr="00C16242" w:rsidRDefault="00112AB1" w:rsidP="004059C5">
            <w:pPr>
              <w:spacing w:after="240"/>
              <w:rPr>
                <w:sz w:val="24"/>
                <w:szCs w:val="24"/>
              </w:rPr>
            </w:pPr>
            <w:r w:rsidRPr="00C16242">
              <w:rPr>
                <w:sz w:val="24"/>
                <w:szCs w:val="24"/>
              </w:rPr>
              <w:t>169</w:t>
            </w:r>
          </w:p>
        </w:tc>
        <w:tc>
          <w:tcPr>
            <w:tcW w:w="811" w:type="dxa"/>
            <w:tcBorders>
              <w:top w:val="nil"/>
              <w:left w:val="nil"/>
              <w:bottom w:val="nil"/>
              <w:right w:val="nil"/>
            </w:tcBorders>
          </w:tcPr>
          <w:p w14:paraId="02B434FD" w14:textId="314A25B0" w:rsidR="00112AB1" w:rsidRPr="00C16242" w:rsidRDefault="00112AB1" w:rsidP="004059C5">
            <w:pPr>
              <w:spacing w:after="240"/>
              <w:rPr>
                <w:sz w:val="24"/>
                <w:szCs w:val="24"/>
              </w:rPr>
            </w:pPr>
            <w:r w:rsidRPr="00C16242">
              <w:rPr>
                <w:sz w:val="24"/>
                <w:szCs w:val="24"/>
              </w:rPr>
              <w:t>202</w:t>
            </w:r>
          </w:p>
        </w:tc>
        <w:tc>
          <w:tcPr>
            <w:tcW w:w="811" w:type="dxa"/>
            <w:tcBorders>
              <w:top w:val="nil"/>
              <w:left w:val="nil"/>
              <w:bottom w:val="nil"/>
              <w:right w:val="nil"/>
            </w:tcBorders>
          </w:tcPr>
          <w:p w14:paraId="56617F23" w14:textId="52C22FFF" w:rsidR="00112AB1" w:rsidRPr="00C16242" w:rsidRDefault="00112AB1" w:rsidP="004059C5">
            <w:pPr>
              <w:spacing w:after="240"/>
              <w:rPr>
                <w:sz w:val="24"/>
                <w:szCs w:val="24"/>
              </w:rPr>
            </w:pPr>
            <w:r w:rsidRPr="00C16242">
              <w:rPr>
                <w:sz w:val="24"/>
                <w:szCs w:val="24"/>
              </w:rPr>
              <w:t>164</w:t>
            </w:r>
          </w:p>
        </w:tc>
        <w:tc>
          <w:tcPr>
            <w:tcW w:w="811" w:type="dxa"/>
            <w:tcBorders>
              <w:top w:val="nil"/>
              <w:left w:val="nil"/>
              <w:bottom w:val="nil"/>
              <w:right w:val="nil"/>
            </w:tcBorders>
          </w:tcPr>
          <w:p w14:paraId="75574884" w14:textId="78A33796" w:rsidR="00112AB1" w:rsidRPr="00C16242" w:rsidRDefault="00112AB1" w:rsidP="004059C5">
            <w:pPr>
              <w:spacing w:after="240"/>
              <w:rPr>
                <w:sz w:val="24"/>
                <w:szCs w:val="24"/>
              </w:rPr>
            </w:pPr>
            <w:r w:rsidRPr="00C16242">
              <w:rPr>
                <w:sz w:val="24"/>
                <w:szCs w:val="24"/>
              </w:rPr>
              <w:t>185</w:t>
            </w:r>
          </w:p>
        </w:tc>
        <w:tc>
          <w:tcPr>
            <w:tcW w:w="811" w:type="dxa"/>
            <w:tcBorders>
              <w:top w:val="nil"/>
              <w:left w:val="nil"/>
              <w:bottom w:val="nil"/>
              <w:right w:val="nil"/>
            </w:tcBorders>
          </w:tcPr>
          <w:p w14:paraId="3085E8E3" w14:textId="78DA2296" w:rsidR="00112AB1" w:rsidRPr="00C16242" w:rsidRDefault="00112AB1" w:rsidP="004059C5">
            <w:pPr>
              <w:spacing w:after="240"/>
              <w:rPr>
                <w:sz w:val="24"/>
                <w:szCs w:val="24"/>
              </w:rPr>
            </w:pPr>
            <w:r w:rsidRPr="00C16242">
              <w:rPr>
                <w:sz w:val="24"/>
                <w:szCs w:val="24"/>
              </w:rPr>
              <w:t>191</w:t>
            </w:r>
          </w:p>
        </w:tc>
        <w:tc>
          <w:tcPr>
            <w:tcW w:w="811" w:type="dxa"/>
            <w:tcBorders>
              <w:top w:val="nil"/>
              <w:left w:val="nil"/>
              <w:bottom w:val="nil"/>
              <w:right w:val="nil"/>
            </w:tcBorders>
          </w:tcPr>
          <w:p w14:paraId="1C442CE6" w14:textId="0401CAF8" w:rsidR="00112AB1" w:rsidRPr="00C16242" w:rsidRDefault="00112AB1" w:rsidP="004059C5">
            <w:pPr>
              <w:spacing w:after="240"/>
              <w:rPr>
                <w:sz w:val="24"/>
                <w:szCs w:val="24"/>
              </w:rPr>
            </w:pPr>
            <w:r w:rsidRPr="00C16242">
              <w:rPr>
                <w:sz w:val="24"/>
                <w:szCs w:val="24"/>
              </w:rPr>
              <w:t>197</w:t>
            </w:r>
          </w:p>
        </w:tc>
        <w:tc>
          <w:tcPr>
            <w:tcW w:w="811" w:type="dxa"/>
            <w:tcBorders>
              <w:top w:val="nil"/>
              <w:left w:val="nil"/>
              <w:bottom w:val="nil"/>
              <w:right w:val="nil"/>
            </w:tcBorders>
          </w:tcPr>
          <w:p w14:paraId="7E7B44A0" w14:textId="10723765" w:rsidR="00112AB1" w:rsidRPr="00C16242" w:rsidRDefault="00112AB1" w:rsidP="004059C5">
            <w:pPr>
              <w:spacing w:after="240"/>
              <w:rPr>
                <w:sz w:val="24"/>
                <w:szCs w:val="24"/>
              </w:rPr>
            </w:pPr>
            <w:r w:rsidRPr="00C16242">
              <w:rPr>
                <w:sz w:val="24"/>
                <w:szCs w:val="24"/>
              </w:rPr>
              <w:t>264</w:t>
            </w:r>
          </w:p>
        </w:tc>
        <w:tc>
          <w:tcPr>
            <w:tcW w:w="811" w:type="dxa"/>
            <w:tcBorders>
              <w:top w:val="nil"/>
              <w:left w:val="nil"/>
              <w:bottom w:val="nil"/>
              <w:right w:val="nil"/>
            </w:tcBorders>
          </w:tcPr>
          <w:p w14:paraId="5A049C7E" w14:textId="5D7276D0" w:rsidR="00112AB1" w:rsidRPr="00C16242" w:rsidRDefault="00112AB1" w:rsidP="004059C5">
            <w:pPr>
              <w:spacing w:after="240"/>
              <w:rPr>
                <w:sz w:val="24"/>
                <w:szCs w:val="24"/>
              </w:rPr>
            </w:pPr>
            <w:r w:rsidRPr="00C16242">
              <w:rPr>
                <w:sz w:val="24"/>
                <w:szCs w:val="24"/>
              </w:rPr>
              <w:t>236</w:t>
            </w:r>
          </w:p>
        </w:tc>
        <w:tc>
          <w:tcPr>
            <w:tcW w:w="811" w:type="dxa"/>
            <w:tcBorders>
              <w:top w:val="nil"/>
              <w:left w:val="nil"/>
              <w:bottom w:val="nil"/>
              <w:right w:val="nil"/>
            </w:tcBorders>
          </w:tcPr>
          <w:p w14:paraId="7DF47D0A" w14:textId="7194A162" w:rsidR="00112AB1" w:rsidRPr="00C16242" w:rsidRDefault="00112AB1" w:rsidP="004059C5">
            <w:pPr>
              <w:spacing w:after="240"/>
              <w:rPr>
                <w:sz w:val="24"/>
                <w:szCs w:val="24"/>
              </w:rPr>
            </w:pPr>
            <w:r w:rsidRPr="00C16242">
              <w:rPr>
                <w:sz w:val="24"/>
                <w:szCs w:val="24"/>
              </w:rPr>
              <w:t>223</w:t>
            </w:r>
          </w:p>
        </w:tc>
      </w:tr>
      <w:tr w:rsidR="00112AB1" w:rsidRPr="00C16242" w14:paraId="700C9670" w14:textId="77777777" w:rsidTr="00B94386">
        <w:tc>
          <w:tcPr>
            <w:tcW w:w="2070" w:type="dxa"/>
            <w:tcBorders>
              <w:top w:val="nil"/>
              <w:left w:val="nil"/>
              <w:bottom w:val="nil"/>
              <w:right w:val="nil"/>
            </w:tcBorders>
          </w:tcPr>
          <w:p w14:paraId="3D061CE0" w14:textId="77777777" w:rsidR="00112AB1" w:rsidRPr="00B94386" w:rsidRDefault="00112AB1" w:rsidP="004059C5">
            <w:pPr>
              <w:rPr>
                <w:b/>
                <w:bCs/>
                <w:sz w:val="24"/>
                <w:szCs w:val="24"/>
              </w:rPr>
            </w:pPr>
            <w:r w:rsidRPr="00B94386">
              <w:rPr>
                <w:b/>
                <w:bCs/>
                <w:sz w:val="24"/>
                <w:szCs w:val="24"/>
              </w:rPr>
              <w:t>Caucasian</w:t>
            </w:r>
            <w:r>
              <w:rPr>
                <w:b/>
                <w:bCs/>
                <w:sz w:val="24"/>
                <w:szCs w:val="24"/>
              </w:rPr>
              <w:t xml:space="preserve"> g</w:t>
            </w:r>
            <w:r w:rsidRPr="00B94386">
              <w:rPr>
                <w:b/>
                <w:bCs/>
                <w:sz w:val="24"/>
                <w:szCs w:val="24"/>
              </w:rPr>
              <w:t>rant rate (%)</w:t>
            </w:r>
          </w:p>
        </w:tc>
        <w:tc>
          <w:tcPr>
            <w:tcW w:w="811" w:type="dxa"/>
            <w:tcBorders>
              <w:top w:val="nil"/>
              <w:left w:val="nil"/>
              <w:bottom w:val="nil"/>
              <w:right w:val="nil"/>
            </w:tcBorders>
          </w:tcPr>
          <w:p w14:paraId="2E8E83A9" w14:textId="1EB2F9D4" w:rsidR="00112AB1" w:rsidRPr="00C16242" w:rsidRDefault="00112AB1" w:rsidP="004059C5">
            <w:pPr>
              <w:rPr>
                <w:sz w:val="24"/>
                <w:szCs w:val="24"/>
              </w:rPr>
            </w:pPr>
            <w:r w:rsidRPr="00B94386">
              <w:rPr>
                <w:b/>
                <w:bCs/>
                <w:sz w:val="24"/>
                <w:szCs w:val="24"/>
              </w:rPr>
              <w:t>30.3</w:t>
            </w:r>
          </w:p>
        </w:tc>
        <w:tc>
          <w:tcPr>
            <w:tcW w:w="811" w:type="dxa"/>
            <w:tcBorders>
              <w:top w:val="nil"/>
              <w:left w:val="nil"/>
              <w:bottom w:val="nil"/>
              <w:right w:val="nil"/>
            </w:tcBorders>
          </w:tcPr>
          <w:p w14:paraId="2C5DAC68" w14:textId="0FA2D79E" w:rsidR="00112AB1" w:rsidRPr="00C16242" w:rsidRDefault="00112AB1" w:rsidP="004059C5">
            <w:pPr>
              <w:rPr>
                <w:sz w:val="24"/>
                <w:szCs w:val="24"/>
              </w:rPr>
            </w:pPr>
            <w:r w:rsidRPr="00B94386">
              <w:rPr>
                <w:b/>
                <w:bCs/>
                <w:sz w:val="24"/>
                <w:szCs w:val="24"/>
              </w:rPr>
              <w:t>31.8</w:t>
            </w:r>
          </w:p>
        </w:tc>
        <w:tc>
          <w:tcPr>
            <w:tcW w:w="811" w:type="dxa"/>
            <w:tcBorders>
              <w:top w:val="nil"/>
              <w:left w:val="nil"/>
              <w:bottom w:val="nil"/>
              <w:right w:val="nil"/>
            </w:tcBorders>
          </w:tcPr>
          <w:p w14:paraId="20ABEC99" w14:textId="47C4E054" w:rsidR="00112AB1" w:rsidRPr="00C16242" w:rsidRDefault="00112AB1" w:rsidP="004059C5">
            <w:pPr>
              <w:rPr>
                <w:sz w:val="24"/>
                <w:szCs w:val="24"/>
              </w:rPr>
            </w:pPr>
            <w:r w:rsidRPr="00B94386">
              <w:rPr>
                <w:b/>
                <w:bCs/>
                <w:sz w:val="24"/>
                <w:szCs w:val="24"/>
              </w:rPr>
              <w:t>35.3</w:t>
            </w:r>
          </w:p>
        </w:tc>
        <w:tc>
          <w:tcPr>
            <w:tcW w:w="811" w:type="dxa"/>
            <w:tcBorders>
              <w:top w:val="nil"/>
              <w:left w:val="nil"/>
              <w:bottom w:val="nil"/>
              <w:right w:val="nil"/>
            </w:tcBorders>
          </w:tcPr>
          <w:p w14:paraId="7EA062C0" w14:textId="0E7E72A1" w:rsidR="00112AB1" w:rsidRPr="00C16242" w:rsidRDefault="00112AB1" w:rsidP="004059C5">
            <w:pPr>
              <w:rPr>
                <w:sz w:val="24"/>
                <w:szCs w:val="24"/>
              </w:rPr>
            </w:pPr>
            <w:r w:rsidRPr="00B94386">
              <w:rPr>
                <w:b/>
                <w:bCs/>
                <w:sz w:val="24"/>
                <w:szCs w:val="24"/>
              </w:rPr>
              <w:t>35.8</w:t>
            </w:r>
          </w:p>
        </w:tc>
        <w:tc>
          <w:tcPr>
            <w:tcW w:w="811" w:type="dxa"/>
            <w:tcBorders>
              <w:top w:val="nil"/>
              <w:left w:val="nil"/>
              <w:bottom w:val="nil"/>
              <w:right w:val="nil"/>
            </w:tcBorders>
          </w:tcPr>
          <w:p w14:paraId="69F9504A" w14:textId="380B41C4" w:rsidR="00112AB1" w:rsidRPr="00C16242" w:rsidRDefault="00112AB1" w:rsidP="004059C5">
            <w:pPr>
              <w:rPr>
                <w:sz w:val="24"/>
                <w:szCs w:val="24"/>
              </w:rPr>
            </w:pPr>
            <w:r w:rsidRPr="00B94386">
              <w:rPr>
                <w:b/>
                <w:bCs/>
                <w:sz w:val="24"/>
                <w:szCs w:val="24"/>
              </w:rPr>
              <w:t>39.5</w:t>
            </w:r>
          </w:p>
        </w:tc>
        <w:tc>
          <w:tcPr>
            <w:tcW w:w="811" w:type="dxa"/>
            <w:tcBorders>
              <w:top w:val="nil"/>
              <w:left w:val="nil"/>
              <w:bottom w:val="nil"/>
              <w:right w:val="nil"/>
            </w:tcBorders>
          </w:tcPr>
          <w:p w14:paraId="1C8A207E" w14:textId="0B6C4428" w:rsidR="00112AB1" w:rsidRPr="00C16242" w:rsidRDefault="00112AB1" w:rsidP="004059C5">
            <w:pPr>
              <w:rPr>
                <w:sz w:val="24"/>
                <w:szCs w:val="24"/>
              </w:rPr>
            </w:pPr>
            <w:r w:rsidRPr="00B94386">
              <w:rPr>
                <w:b/>
                <w:bCs/>
                <w:sz w:val="24"/>
                <w:szCs w:val="24"/>
              </w:rPr>
              <w:t>40.3</w:t>
            </w:r>
          </w:p>
        </w:tc>
        <w:tc>
          <w:tcPr>
            <w:tcW w:w="811" w:type="dxa"/>
            <w:tcBorders>
              <w:top w:val="nil"/>
              <w:left w:val="nil"/>
              <w:bottom w:val="nil"/>
              <w:right w:val="nil"/>
            </w:tcBorders>
          </w:tcPr>
          <w:p w14:paraId="7A0D540B" w14:textId="5995EB1B" w:rsidR="00112AB1" w:rsidRPr="00C16242" w:rsidRDefault="00112AB1" w:rsidP="004059C5">
            <w:pPr>
              <w:rPr>
                <w:sz w:val="24"/>
                <w:szCs w:val="24"/>
              </w:rPr>
            </w:pPr>
            <w:r w:rsidRPr="00B94386">
              <w:rPr>
                <w:b/>
                <w:bCs/>
                <w:sz w:val="24"/>
                <w:szCs w:val="24"/>
              </w:rPr>
              <w:t>41.7</w:t>
            </w:r>
          </w:p>
        </w:tc>
        <w:tc>
          <w:tcPr>
            <w:tcW w:w="811" w:type="dxa"/>
            <w:tcBorders>
              <w:top w:val="nil"/>
              <w:left w:val="nil"/>
              <w:bottom w:val="nil"/>
              <w:right w:val="nil"/>
            </w:tcBorders>
          </w:tcPr>
          <w:p w14:paraId="6C5E14C4" w14:textId="4BFCEBAB" w:rsidR="00112AB1" w:rsidRPr="00C16242" w:rsidRDefault="00112AB1" w:rsidP="004059C5">
            <w:pPr>
              <w:rPr>
                <w:sz w:val="24"/>
                <w:szCs w:val="24"/>
              </w:rPr>
            </w:pPr>
            <w:r w:rsidRPr="00B94386">
              <w:rPr>
                <w:b/>
                <w:bCs/>
                <w:sz w:val="24"/>
                <w:szCs w:val="24"/>
              </w:rPr>
              <w:t>33.1</w:t>
            </w:r>
          </w:p>
        </w:tc>
        <w:tc>
          <w:tcPr>
            <w:tcW w:w="811" w:type="dxa"/>
            <w:tcBorders>
              <w:top w:val="nil"/>
              <w:left w:val="nil"/>
              <w:bottom w:val="nil"/>
              <w:right w:val="nil"/>
            </w:tcBorders>
          </w:tcPr>
          <w:p w14:paraId="704F9D42" w14:textId="649179EB" w:rsidR="00112AB1" w:rsidRPr="00C16242" w:rsidRDefault="00112AB1" w:rsidP="004059C5">
            <w:pPr>
              <w:rPr>
                <w:sz w:val="24"/>
                <w:szCs w:val="24"/>
              </w:rPr>
            </w:pPr>
            <w:r w:rsidRPr="00B94386">
              <w:rPr>
                <w:b/>
                <w:bCs/>
                <w:sz w:val="24"/>
                <w:szCs w:val="24"/>
              </w:rPr>
              <w:t>32.2</w:t>
            </w:r>
          </w:p>
        </w:tc>
        <w:tc>
          <w:tcPr>
            <w:tcW w:w="811" w:type="dxa"/>
            <w:tcBorders>
              <w:top w:val="nil"/>
              <w:left w:val="nil"/>
              <w:bottom w:val="nil"/>
              <w:right w:val="nil"/>
            </w:tcBorders>
          </w:tcPr>
          <w:p w14:paraId="3950E922" w14:textId="457AEACD" w:rsidR="00112AB1" w:rsidRPr="00C16242" w:rsidRDefault="00112AB1" w:rsidP="004059C5">
            <w:pPr>
              <w:rPr>
                <w:sz w:val="24"/>
                <w:szCs w:val="24"/>
              </w:rPr>
            </w:pPr>
            <w:r w:rsidRPr="00B94386">
              <w:rPr>
                <w:b/>
                <w:bCs/>
                <w:sz w:val="24"/>
                <w:szCs w:val="24"/>
              </w:rPr>
              <w:t>32.7</w:t>
            </w:r>
          </w:p>
        </w:tc>
      </w:tr>
      <w:tr w:rsidR="00112AB1" w:rsidRPr="00C16242" w14:paraId="35768AC0" w14:textId="77777777" w:rsidTr="00B94386">
        <w:tc>
          <w:tcPr>
            <w:tcW w:w="2070" w:type="dxa"/>
            <w:tcBorders>
              <w:top w:val="nil"/>
              <w:left w:val="nil"/>
              <w:bottom w:val="nil"/>
              <w:right w:val="nil"/>
            </w:tcBorders>
          </w:tcPr>
          <w:p w14:paraId="2DF445C4" w14:textId="77777777" w:rsidR="00112AB1" w:rsidRPr="00C937FE" w:rsidRDefault="00112AB1" w:rsidP="004059C5">
            <w:pPr>
              <w:ind w:left="144"/>
              <w:rPr>
                <w:sz w:val="24"/>
                <w:szCs w:val="24"/>
              </w:rPr>
            </w:pPr>
            <w:r w:rsidRPr="00C937FE">
              <w:rPr>
                <w:sz w:val="24"/>
                <w:szCs w:val="24"/>
              </w:rPr>
              <w:t>Granted (#)</w:t>
            </w:r>
          </w:p>
        </w:tc>
        <w:tc>
          <w:tcPr>
            <w:tcW w:w="811" w:type="dxa"/>
            <w:tcBorders>
              <w:top w:val="nil"/>
              <w:left w:val="nil"/>
              <w:bottom w:val="nil"/>
              <w:right w:val="nil"/>
            </w:tcBorders>
          </w:tcPr>
          <w:p w14:paraId="0F254C71" w14:textId="6148B4F2" w:rsidR="00112AB1" w:rsidRPr="00C16242" w:rsidRDefault="00112AB1" w:rsidP="004059C5">
            <w:pPr>
              <w:rPr>
                <w:sz w:val="24"/>
                <w:szCs w:val="24"/>
              </w:rPr>
            </w:pPr>
            <w:r w:rsidRPr="00C16242">
              <w:rPr>
                <w:sz w:val="24"/>
                <w:szCs w:val="24"/>
              </w:rPr>
              <w:t>650</w:t>
            </w:r>
          </w:p>
        </w:tc>
        <w:tc>
          <w:tcPr>
            <w:tcW w:w="811" w:type="dxa"/>
            <w:tcBorders>
              <w:top w:val="nil"/>
              <w:left w:val="nil"/>
              <w:bottom w:val="nil"/>
              <w:right w:val="nil"/>
            </w:tcBorders>
          </w:tcPr>
          <w:p w14:paraId="24F25588" w14:textId="258729E7" w:rsidR="00112AB1" w:rsidRPr="00C16242" w:rsidRDefault="00112AB1" w:rsidP="004059C5">
            <w:pPr>
              <w:rPr>
                <w:sz w:val="24"/>
                <w:szCs w:val="24"/>
              </w:rPr>
            </w:pPr>
            <w:r w:rsidRPr="00C16242">
              <w:rPr>
                <w:sz w:val="24"/>
                <w:szCs w:val="24"/>
              </w:rPr>
              <w:t>724</w:t>
            </w:r>
          </w:p>
        </w:tc>
        <w:tc>
          <w:tcPr>
            <w:tcW w:w="811" w:type="dxa"/>
            <w:tcBorders>
              <w:top w:val="nil"/>
              <w:left w:val="nil"/>
              <w:bottom w:val="nil"/>
              <w:right w:val="nil"/>
            </w:tcBorders>
          </w:tcPr>
          <w:p w14:paraId="7FC80B02" w14:textId="5AE9F904" w:rsidR="00112AB1" w:rsidRPr="00C16242" w:rsidRDefault="00112AB1" w:rsidP="004059C5">
            <w:pPr>
              <w:rPr>
                <w:sz w:val="24"/>
                <w:szCs w:val="24"/>
              </w:rPr>
            </w:pPr>
            <w:r w:rsidRPr="00C16242">
              <w:rPr>
                <w:sz w:val="24"/>
                <w:szCs w:val="24"/>
              </w:rPr>
              <w:t>784</w:t>
            </w:r>
          </w:p>
        </w:tc>
        <w:tc>
          <w:tcPr>
            <w:tcW w:w="811" w:type="dxa"/>
            <w:tcBorders>
              <w:top w:val="nil"/>
              <w:left w:val="nil"/>
              <w:bottom w:val="nil"/>
              <w:right w:val="nil"/>
            </w:tcBorders>
          </w:tcPr>
          <w:p w14:paraId="385B4C4E" w14:textId="53349B50" w:rsidR="00112AB1" w:rsidRPr="00C16242" w:rsidRDefault="00112AB1" w:rsidP="004059C5">
            <w:pPr>
              <w:rPr>
                <w:sz w:val="24"/>
                <w:szCs w:val="24"/>
              </w:rPr>
            </w:pPr>
            <w:r w:rsidRPr="00C16242">
              <w:rPr>
                <w:sz w:val="24"/>
                <w:szCs w:val="24"/>
              </w:rPr>
              <w:t>910</w:t>
            </w:r>
          </w:p>
        </w:tc>
        <w:tc>
          <w:tcPr>
            <w:tcW w:w="811" w:type="dxa"/>
            <w:tcBorders>
              <w:top w:val="nil"/>
              <w:left w:val="nil"/>
              <w:bottom w:val="nil"/>
              <w:right w:val="nil"/>
            </w:tcBorders>
          </w:tcPr>
          <w:p w14:paraId="218B1A7D" w14:textId="7664B62B" w:rsidR="00112AB1" w:rsidRPr="00C16242" w:rsidRDefault="00112AB1" w:rsidP="004059C5">
            <w:pPr>
              <w:rPr>
                <w:sz w:val="24"/>
                <w:szCs w:val="24"/>
              </w:rPr>
            </w:pPr>
            <w:r w:rsidRPr="00C16242">
              <w:rPr>
                <w:sz w:val="24"/>
                <w:szCs w:val="24"/>
              </w:rPr>
              <w:t>993</w:t>
            </w:r>
          </w:p>
        </w:tc>
        <w:tc>
          <w:tcPr>
            <w:tcW w:w="811" w:type="dxa"/>
            <w:tcBorders>
              <w:top w:val="nil"/>
              <w:left w:val="nil"/>
              <w:bottom w:val="nil"/>
              <w:right w:val="nil"/>
            </w:tcBorders>
          </w:tcPr>
          <w:p w14:paraId="7083F231" w14:textId="6C0933B1" w:rsidR="00112AB1" w:rsidRPr="00C16242" w:rsidRDefault="00112AB1" w:rsidP="004059C5">
            <w:pPr>
              <w:rPr>
                <w:sz w:val="24"/>
                <w:szCs w:val="24"/>
              </w:rPr>
            </w:pPr>
            <w:r w:rsidRPr="00C16242">
              <w:rPr>
                <w:sz w:val="24"/>
                <w:szCs w:val="24"/>
              </w:rPr>
              <w:t>1,029</w:t>
            </w:r>
          </w:p>
        </w:tc>
        <w:tc>
          <w:tcPr>
            <w:tcW w:w="811" w:type="dxa"/>
            <w:tcBorders>
              <w:top w:val="nil"/>
              <w:left w:val="nil"/>
              <w:bottom w:val="nil"/>
              <w:right w:val="nil"/>
            </w:tcBorders>
          </w:tcPr>
          <w:p w14:paraId="10EF3844" w14:textId="7F8DD30F" w:rsidR="00112AB1" w:rsidRPr="00C16242" w:rsidRDefault="00112AB1" w:rsidP="004059C5">
            <w:pPr>
              <w:rPr>
                <w:sz w:val="24"/>
                <w:szCs w:val="24"/>
              </w:rPr>
            </w:pPr>
            <w:r w:rsidRPr="00C16242">
              <w:rPr>
                <w:sz w:val="24"/>
                <w:szCs w:val="24"/>
              </w:rPr>
              <w:t>971</w:t>
            </w:r>
          </w:p>
        </w:tc>
        <w:tc>
          <w:tcPr>
            <w:tcW w:w="811" w:type="dxa"/>
            <w:tcBorders>
              <w:top w:val="nil"/>
              <w:left w:val="nil"/>
              <w:bottom w:val="nil"/>
              <w:right w:val="nil"/>
            </w:tcBorders>
          </w:tcPr>
          <w:p w14:paraId="444E42EC" w14:textId="7C5EF8A6" w:rsidR="00112AB1" w:rsidRPr="00C16242" w:rsidRDefault="00112AB1" w:rsidP="004059C5">
            <w:pPr>
              <w:rPr>
                <w:sz w:val="24"/>
                <w:szCs w:val="24"/>
              </w:rPr>
            </w:pPr>
            <w:r w:rsidRPr="00C16242">
              <w:rPr>
                <w:sz w:val="24"/>
                <w:szCs w:val="24"/>
              </w:rPr>
              <w:t>838</w:t>
            </w:r>
          </w:p>
        </w:tc>
        <w:tc>
          <w:tcPr>
            <w:tcW w:w="811" w:type="dxa"/>
            <w:tcBorders>
              <w:top w:val="nil"/>
              <w:left w:val="nil"/>
              <w:bottom w:val="nil"/>
              <w:right w:val="nil"/>
            </w:tcBorders>
          </w:tcPr>
          <w:p w14:paraId="096A36BF" w14:textId="61FC6E48" w:rsidR="00112AB1" w:rsidRPr="00C16242" w:rsidRDefault="00112AB1" w:rsidP="004059C5">
            <w:pPr>
              <w:rPr>
                <w:sz w:val="24"/>
                <w:szCs w:val="24"/>
              </w:rPr>
            </w:pPr>
            <w:r w:rsidRPr="00C16242">
              <w:rPr>
                <w:sz w:val="24"/>
                <w:szCs w:val="24"/>
              </w:rPr>
              <w:t>639</w:t>
            </w:r>
          </w:p>
        </w:tc>
        <w:tc>
          <w:tcPr>
            <w:tcW w:w="811" w:type="dxa"/>
            <w:tcBorders>
              <w:top w:val="nil"/>
              <w:left w:val="nil"/>
              <w:bottom w:val="nil"/>
              <w:right w:val="nil"/>
            </w:tcBorders>
          </w:tcPr>
          <w:p w14:paraId="4AC2FD26" w14:textId="5896816E" w:rsidR="00112AB1" w:rsidRPr="00C16242" w:rsidRDefault="00112AB1" w:rsidP="004059C5">
            <w:pPr>
              <w:rPr>
                <w:sz w:val="24"/>
                <w:szCs w:val="24"/>
              </w:rPr>
            </w:pPr>
            <w:r w:rsidRPr="00C16242">
              <w:rPr>
                <w:sz w:val="24"/>
                <w:szCs w:val="24"/>
              </w:rPr>
              <w:t>674</w:t>
            </w:r>
          </w:p>
        </w:tc>
      </w:tr>
      <w:tr w:rsidR="00112AB1" w:rsidRPr="00C16242" w14:paraId="6FCCCE13" w14:textId="77777777" w:rsidTr="00B94386">
        <w:tc>
          <w:tcPr>
            <w:tcW w:w="2070" w:type="dxa"/>
            <w:tcBorders>
              <w:top w:val="nil"/>
              <w:left w:val="nil"/>
              <w:bottom w:val="nil"/>
              <w:right w:val="nil"/>
            </w:tcBorders>
          </w:tcPr>
          <w:p w14:paraId="1FB5A977" w14:textId="77777777" w:rsidR="00112AB1" w:rsidRPr="00C937FE" w:rsidRDefault="00112AB1" w:rsidP="004059C5">
            <w:pPr>
              <w:spacing w:after="240"/>
              <w:ind w:left="144"/>
              <w:rPr>
                <w:sz w:val="24"/>
                <w:szCs w:val="24"/>
              </w:rPr>
            </w:pPr>
            <w:r w:rsidRPr="00C937FE">
              <w:rPr>
                <w:sz w:val="24"/>
                <w:szCs w:val="24"/>
              </w:rPr>
              <w:t>Denied (#)</w:t>
            </w:r>
          </w:p>
        </w:tc>
        <w:tc>
          <w:tcPr>
            <w:tcW w:w="811" w:type="dxa"/>
            <w:tcBorders>
              <w:top w:val="nil"/>
              <w:left w:val="nil"/>
              <w:bottom w:val="nil"/>
              <w:right w:val="nil"/>
            </w:tcBorders>
          </w:tcPr>
          <w:p w14:paraId="1732F92C" w14:textId="3B4C8376" w:rsidR="00112AB1" w:rsidRPr="00C16242" w:rsidRDefault="00112AB1" w:rsidP="004059C5">
            <w:pPr>
              <w:spacing w:after="240"/>
              <w:rPr>
                <w:sz w:val="24"/>
                <w:szCs w:val="24"/>
              </w:rPr>
            </w:pPr>
            <w:r w:rsidRPr="00C16242">
              <w:rPr>
                <w:sz w:val="24"/>
                <w:szCs w:val="24"/>
              </w:rPr>
              <w:t>1,492</w:t>
            </w:r>
          </w:p>
        </w:tc>
        <w:tc>
          <w:tcPr>
            <w:tcW w:w="811" w:type="dxa"/>
            <w:tcBorders>
              <w:top w:val="nil"/>
              <w:left w:val="nil"/>
              <w:bottom w:val="nil"/>
              <w:right w:val="nil"/>
            </w:tcBorders>
          </w:tcPr>
          <w:p w14:paraId="198DD6A4" w14:textId="46F9CBC3" w:rsidR="00112AB1" w:rsidRPr="00C16242" w:rsidRDefault="00112AB1" w:rsidP="004059C5">
            <w:pPr>
              <w:spacing w:after="240"/>
              <w:rPr>
                <w:sz w:val="24"/>
                <w:szCs w:val="24"/>
              </w:rPr>
            </w:pPr>
            <w:r w:rsidRPr="00C16242">
              <w:rPr>
                <w:sz w:val="24"/>
                <w:szCs w:val="24"/>
              </w:rPr>
              <w:t>1,555</w:t>
            </w:r>
          </w:p>
        </w:tc>
        <w:tc>
          <w:tcPr>
            <w:tcW w:w="811" w:type="dxa"/>
            <w:tcBorders>
              <w:top w:val="nil"/>
              <w:left w:val="nil"/>
              <w:bottom w:val="nil"/>
              <w:right w:val="nil"/>
            </w:tcBorders>
          </w:tcPr>
          <w:p w14:paraId="71701A42" w14:textId="50E74B2F" w:rsidR="00112AB1" w:rsidRPr="00C16242" w:rsidRDefault="00112AB1" w:rsidP="004059C5">
            <w:pPr>
              <w:spacing w:after="240"/>
              <w:rPr>
                <w:sz w:val="24"/>
                <w:szCs w:val="24"/>
              </w:rPr>
            </w:pPr>
            <w:r w:rsidRPr="00C16242">
              <w:rPr>
                <w:sz w:val="24"/>
                <w:szCs w:val="24"/>
              </w:rPr>
              <w:t>1,438</w:t>
            </w:r>
          </w:p>
        </w:tc>
        <w:tc>
          <w:tcPr>
            <w:tcW w:w="811" w:type="dxa"/>
            <w:tcBorders>
              <w:top w:val="nil"/>
              <w:left w:val="nil"/>
              <w:bottom w:val="nil"/>
              <w:right w:val="nil"/>
            </w:tcBorders>
          </w:tcPr>
          <w:p w14:paraId="74AC3728" w14:textId="23CD0793" w:rsidR="00112AB1" w:rsidRPr="00C16242" w:rsidRDefault="00112AB1" w:rsidP="004059C5">
            <w:pPr>
              <w:spacing w:after="240"/>
              <w:rPr>
                <w:sz w:val="24"/>
                <w:szCs w:val="24"/>
              </w:rPr>
            </w:pPr>
            <w:r w:rsidRPr="00C16242">
              <w:rPr>
                <w:sz w:val="24"/>
                <w:szCs w:val="24"/>
              </w:rPr>
              <w:t>1,632</w:t>
            </w:r>
          </w:p>
        </w:tc>
        <w:tc>
          <w:tcPr>
            <w:tcW w:w="811" w:type="dxa"/>
            <w:tcBorders>
              <w:top w:val="nil"/>
              <w:left w:val="nil"/>
              <w:bottom w:val="nil"/>
              <w:right w:val="nil"/>
            </w:tcBorders>
          </w:tcPr>
          <w:p w14:paraId="0DCCEA01" w14:textId="57029B8F" w:rsidR="00112AB1" w:rsidRPr="00C16242" w:rsidRDefault="00112AB1" w:rsidP="004059C5">
            <w:pPr>
              <w:spacing w:after="240"/>
              <w:rPr>
                <w:sz w:val="24"/>
                <w:szCs w:val="24"/>
              </w:rPr>
            </w:pPr>
            <w:r w:rsidRPr="00C16242">
              <w:rPr>
                <w:sz w:val="24"/>
                <w:szCs w:val="24"/>
              </w:rPr>
              <w:t>1,523</w:t>
            </w:r>
          </w:p>
        </w:tc>
        <w:tc>
          <w:tcPr>
            <w:tcW w:w="811" w:type="dxa"/>
            <w:tcBorders>
              <w:top w:val="nil"/>
              <w:left w:val="nil"/>
              <w:bottom w:val="nil"/>
              <w:right w:val="nil"/>
            </w:tcBorders>
          </w:tcPr>
          <w:p w14:paraId="0939CE35" w14:textId="6E61A389" w:rsidR="00112AB1" w:rsidRPr="00C16242" w:rsidRDefault="00112AB1" w:rsidP="004059C5">
            <w:pPr>
              <w:spacing w:after="240"/>
              <w:rPr>
                <w:sz w:val="24"/>
                <w:szCs w:val="24"/>
              </w:rPr>
            </w:pPr>
            <w:r w:rsidRPr="00C16242">
              <w:rPr>
                <w:sz w:val="24"/>
                <w:szCs w:val="24"/>
              </w:rPr>
              <w:t>1,524</w:t>
            </w:r>
          </w:p>
        </w:tc>
        <w:tc>
          <w:tcPr>
            <w:tcW w:w="811" w:type="dxa"/>
            <w:tcBorders>
              <w:top w:val="nil"/>
              <w:left w:val="nil"/>
              <w:bottom w:val="nil"/>
              <w:right w:val="nil"/>
            </w:tcBorders>
          </w:tcPr>
          <w:p w14:paraId="09A87051" w14:textId="4D86E6E9" w:rsidR="00112AB1" w:rsidRPr="00C16242" w:rsidRDefault="00112AB1" w:rsidP="004059C5">
            <w:pPr>
              <w:spacing w:after="240"/>
              <w:rPr>
                <w:sz w:val="24"/>
                <w:szCs w:val="24"/>
              </w:rPr>
            </w:pPr>
            <w:r w:rsidRPr="00C16242">
              <w:rPr>
                <w:sz w:val="24"/>
                <w:szCs w:val="24"/>
              </w:rPr>
              <w:t>1,359</w:t>
            </w:r>
          </w:p>
        </w:tc>
        <w:tc>
          <w:tcPr>
            <w:tcW w:w="811" w:type="dxa"/>
            <w:tcBorders>
              <w:top w:val="nil"/>
              <w:left w:val="nil"/>
              <w:bottom w:val="nil"/>
              <w:right w:val="nil"/>
            </w:tcBorders>
          </w:tcPr>
          <w:p w14:paraId="1DE99B96" w14:textId="23D70A62" w:rsidR="00112AB1" w:rsidRPr="00C16242" w:rsidRDefault="00112AB1" w:rsidP="004059C5">
            <w:pPr>
              <w:spacing w:after="240"/>
              <w:rPr>
                <w:sz w:val="24"/>
                <w:szCs w:val="24"/>
              </w:rPr>
            </w:pPr>
            <w:r w:rsidRPr="00C16242">
              <w:rPr>
                <w:sz w:val="24"/>
                <w:szCs w:val="24"/>
              </w:rPr>
              <w:t>1,692</w:t>
            </w:r>
          </w:p>
        </w:tc>
        <w:tc>
          <w:tcPr>
            <w:tcW w:w="811" w:type="dxa"/>
            <w:tcBorders>
              <w:top w:val="nil"/>
              <w:left w:val="nil"/>
              <w:bottom w:val="nil"/>
              <w:right w:val="nil"/>
            </w:tcBorders>
          </w:tcPr>
          <w:p w14:paraId="260279E6" w14:textId="651811F5" w:rsidR="00112AB1" w:rsidRPr="00C16242" w:rsidRDefault="00112AB1" w:rsidP="004059C5">
            <w:pPr>
              <w:spacing w:after="240"/>
              <w:rPr>
                <w:sz w:val="24"/>
                <w:szCs w:val="24"/>
              </w:rPr>
            </w:pPr>
            <w:r w:rsidRPr="00C16242">
              <w:rPr>
                <w:sz w:val="24"/>
                <w:szCs w:val="24"/>
              </w:rPr>
              <w:t>1,344</w:t>
            </w:r>
          </w:p>
        </w:tc>
        <w:tc>
          <w:tcPr>
            <w:tcW w:w="811" w:type="dxa"/>
            <w:tcBorders>
              <w:top w:val="nil"/>
              <w:left w:val="nil"/>
              <w:bottom w:val="nil"/>
              <w:right w:val="nil"/>
            </w:tcBorders>
          </w:tcPr>
          <w:p w14:paraId="480B2D11" w14:textId="2BC73038" w:rsidR="00112AB1" w:rsidRPr="00C16242" w:rsidRDefault="00112AB1" w:rsidP="004059C5">
            <w:pPr>
              <w:spacing w:after="240"/>
              <w:rPr>
                <w:sz w:val="24"/>
                <w:szCs w:val="24"/>
              </w:rPr>
            </w:pPr>
            <w:r w:rsidRPr="00C16242">
              <w:rPr>
                <w:sz w:val="24"/>
                <w:szCs w:val="24"/>
              </w:rPr>
              <w:t>1,385</w:t>
            </w:r>
          </w:p>
        </w:tc>
      </w:tr>
      <w:tr w:rsidR="00112AB1" w:rsidRPr="00C16242" w14:paraId="2798808C" w14:textId="77777777" w:rsidTr="00B94386">
        <w:tc>
          <w:tcPr>
            <w:tcW w:w="2070" w:type="dxa"/>
            <w:tcBorders>
              <w:top w:val="nil"/>
              <w:left w:val="nil"/>
              <w:bottom w:val="nil"/>
              <w:right w:val="nil"/>
            </w:tcBorders>
          </w:tcPr>
          <w:p w14:paraId="1F0A9422" w14:textId="77777777" w:rsidR="00112AB1" w:rsidRPr="00B94386" w:rsidRDefault="00112AB1" w:rsidP="004059C5">
            <w:pPr>
              <w:rPr>
                <w:b/>
                <w:bCs/>
                <w:sz w:val="24"/>
                <w:szCs w:val="24"/>
              </w:rPr>
            </w:pPr>
            <w:r w:rsidRPr="00B94386">
              <w:rPr>
                <w:b/>
                <w:bCs/>
                <w:sz w:val="24"/>
                <w:szCs w:val="24"/>
              </w:rPr>
              <w:t>Other</w:t>
            </w:r>
            <w:r>
              <w:rPr>
                <w:b/>
                <w:bCs/>
                <w:sz w:val="24"/>
                <w:szCs w:val="24"/>
              </w:rPr>
              <w:t xml:space="preserve"> g</w:t>
            </w:r>
            <w:r w:rsidRPr="00B94386">
              <w:rPr>
                <w:b/>
                <w:bCs/>
                <w:sz w:val="24"/>
                <w:szCs w:val="24"/>
              </w:rPr>
              <w:t>rant rate (%)</w:t>
            </w:r>
          </w:p>
        </w:tc>
        <w:tc>
          <w:tcPr>
            <w:tcW w:w="811" w:type="dxa"/>
            <w:tcBorders>
              <w:top w:val="nil"/>
              <w:left w:val="nil"/>
              <w:bottom w:val="nil"/>
              <w:right w:val="nil"/>
            </w:tcBorders>
          </w:tcPr>
          <w:p w14:paraId="73E19F1C" w14:textId="0146659A" w:rsidR="00112AB1" w:rsidRPr="00C16242" w:rsidRDefault="00112AB1" w:rsidP="004059C5">
            <w:pPr>
              <w:rPr>
                <w:sz w:val="24"/>
                <w:szCs w:val="24"/>
              </w:rPr>
            </w:pPr>
            <w:r w:rsidRPr="00B94386">
              <w:rPr>
                <w:b/>
                <w:bCs/>
                <w:sz w:val="24"/>
                <w:szCs w:val="24"/>
              </w:rPr>
              <w:t>32.1</w:t>
            </w:r>
          </w:p>
        </w:tc>
        <w:tc>
          <w:tcPr>
            <w:tcW w:w="811" w:type="dxa"/>
            <w:tcBorders>
              <w:top w:val="nil"/>
              <w:left w:val="nil"/>
              <w:bottom w:val="nil"/>
              <w:right w:val="nil"/>
            </w:tcBorders>
          </w:tcPr>
          <w:p w14:paraId="31A1EF4E" w14:textId="197424CF" w:rsidR="00112AB1" w:rsidRPr="00C16242" w:rsidRDefault="00112AB1" w:rsidP="004059C5">
            <w:pPr>
              <w:rPr>
                <w:sz w:val="24"/>
                <w:szCs w:val="24"/>
              </w:rPr>
            </w:pPr>
            <w:r w:rsidRPr="00B94386">
              <w:rPr>
                <w:b/>
                <w:bCs/>
                <w:sz w:val="24"/>
                <w:szCs w:val="24"/>
              </w:rPr>
              <w:t>29.4</w:t>
            </w:r>
          </w:p>
        </w:tc>
        <w:tc>
          <w:tcPr>
            <w:tcW w:w="811" w:type="dxa"/>
            <w:tcBorders>
              <w:top w:val="nil"/>
              <w:left w:val="nil"/>
              <w:bottom w:val="nil"/>
              <w:right w:val="nil"/>
            </w:tcBorders>
          </w:tcPr>
          <w:p w14:paraId="2C66602C" w14:textId="0F183138" w:rsidR="00112AB1" w:rsidRPr="00C16242" w:rsidRDefault="00112AB1" w:rsidP="004059C5">
            <w:pPr>
              <w:rPr>
                <w:sz w:val="24"/>
                <w:szCs w:val="24"/>
              </w:rPr>
            </w:pPr>
            <w:r w:rsidRPr="00B94386">
              <w:rPr>
                <w:b/>
                <w:bCs/>
                <w:sz w:val="24"/>
                <w:szCs w:val="24"/>
              </w:rPr>
              <w:t>41.5</w:t>
            </w:r>
          </w:p>
        </w:tc>
        <w:tc>
          <w:tcPr>
            <w:tcW w:w="811" w:type="dxa"/>
            <w:tcBorders>
              <w:top w:val="nil"/>
              <w:left w:val="nil"/>
              <w:bottom w:val="nil"/>
              <w:right w:val="nil"/>
            </w:tcBorders>
          </w:tcPr>
          <w:p w14:paraId="6E8453D8" w14:textId="5A786E53" w:rsidR="00112AB1" w:rsidRPr="00C16242" w:rsidRDefault="00112AB1" w:rsidP="004059C5">
            <w:pPr>
              <w:rPr>
                <w:sz w:val="24"/>
                <w:szCs w:val="24"/>
              </w:rPr>
            </w:pPr>
            <w:r w:rsidRPr="00B94386">
              <w:rPr>
                <w:b/>
                <w:bCs/>
                <w:sz w:val="24"/>
                <w:szCs w:val="24"/>
              </w:rPr>
              <w:t>40.4</w:t>
            </w:r>
          </w:p>
        </w:tc>
        <w:tc>
          <w:tcPr>
            <w:tcW w:w="811" w:type="dxa"/>
            <w:tcBorders>
              <w:top w:val="nil"/>
              <w:left w:val="nil"/>
              <w:bottom w:val="nil"/>
              <w:right w:val="nil"/>
            </w:tcBorders>
          </w:tcPr>
          <w:p w14:paraId="659179D5" w14:textId="3B7ABCBA" w:rsidR="00112AB1" w:rsidRPr="00C16242" w:rsidRDefault="00112AB1" w:rsidP="004059C5">
            <w:pPr>
              <w:rPr>
                <w:sz w:val="24"/>
                <w:szCs w:val="24"/>
              </w:rPr>
            </w:pPr>
            <w:r w:rsidRPr="00B94386">
              <w:rPr>
                <w:b/>
                <w:bCs/>
                <w:sz w:val="24"/>
                <w:szCs w:val="24"/>
              </w:rPr>
              <w:t>48.2</w:t>
            </w:r>
          </w:p>
        </w:tc>
        <w:tc>
          <w:tcPr>
            <w:tcW w:w="811" w:type="dxa"/>
            <w:tcBorders>
              <w:top w:val="nil"/>
              <w:left w:val="nil"/>
              <w:bottom w:val="nil"/>
              <w:right w:val="nil"/>
            </w:tcBorders>
          </w:tcPr>
          <w:p w14:paraId="18FBBDAB" w14:textId="161D5AA0" w:rsidR="00112AB1" w:rsidRPr="00C16242" w:rsidRDefault="00112AB1" w:rsidP="004059C5">
            <w:pPr>
              <w:rPr>
                <w:sz w:val="24"/>
                <w:szCs w:val="24"/>
              </w:rPr>
            </w:pPr>
            <w:r w:rsidRPr="00B94386">
              <w:rPr>
                <w:b/>
                <w:bCs/>
                <w:sz w:val="24"/>
                <w:szCs w:val="24"/>
              </w:rPr>
              <w:t>44.0</w:t>
            </w:r>
          </w:p>
        </w:tc>
        <w:tc>
          <w:tcPr>
            <w:tcW w:w="811" w:type="dxa"/>
            <w:tcBorders>
              <w:top w:val="nil"/>
              <w:left w:val="nil"/>
              <w:bottom w:val="nil"/>
              <w:right w:val="nil"/>
            </w:tcBorders>
          </w:tcPr>
          <w:p w14:paraId="0CA80212" w14:textId="1820E2EE" w:rsidR="00112AB1" w:rsidRPr="00C16242" w:rsidRDefault="00112AB1" w:rsidP="004059C5">
            <w:pPr>
              <w:rPr>
                <w:sz w:val="24"/>
                <w:szCs w:val="24"/>
              </w:rPr>
            </w:pPr>
            <w:r w:rsidRPr="00B94386">
              <w:rPr>
                <w:b/>
                <w:bCs/>
                <w:sz w:val="24"/>
                <w:szCs w:val="24"/>
              </w:rPr>
              <w:t>47.3</w:t>
            </w:r>
          </w:p>
        </w:tc>
        <w:tc>
          <w:tcPr>
            <w:tcW w:w="811" w:type="dxa"/>
            <w:tcBorders>
              <w:top w:val="nil"/>
              <w:left w:val="nil"/>
              <w:bottom w:val="nil"/>
              <w:right w:val="nil"/>
            </w:tcBorders>
          </w:tcPr>
          <w:p w14:paraId="246421D1" w14:textId="01C2F246" w:rsidR="00112AB1" w:rsidRPr="00C16242" w:rsidRDefault="00112AB1" w:rsidP="004059C5">
            <w:pPr>
              <w:rPr>
                <w:sz w:val="24"/>
                <w:szCs w:val="24"/>
              </w:rPr>
            </w:pPr>
            <w:r w:rsidRPr="00B94386">
              <w:rPr>
                <w:b/>
                <w:bCs/>
                <w:sz w:val="24"/>
                <w:szCs w:val="24"/>
              </w:rPr>
              <w:t>42.5</w:t>
            </w:r>
          </w:p>
        </w:tc>
        <w:tc>
          <w:tcPr>
            <w:tcW w:w="811" w:type="dxa"/>
            <w:tcBorders>
              <w:top w:val="nil"/>
              <w:left w:val="nil"/>
              <w:bottom w:val="nil"/>
              <w:right w:val="nil"/>
            </w:tcBorders>
          </w:tcPr>
          <w:p w14:paraId="30720806" w14:textId="42A3AEDE" w:rsidR="00112AB1" w:rsidRPr="00C16242" w:rsidRDefault="00112AB1" w:rsidP="004059C5">
            <w:pPr>
              <w:rPr>
                <w:sz w:val="24"/>
                <w:szCs w:val="24"/>
              </w:rPr>
            </w:pPr>
            <w:r w:rsidRPr="00B94386">
              <w:rPr>
                <w:b/>
                <w:bCs/>
                <w:sz w:val="24"/>
                <w:szCs w:val="24"/>
              </w:rPr>
              <w:t>35.1</w:t>
            </w:r>
          </w:p>
        </w:tc>
        <w:tc>
          <w:tcPr>
            <w:tcW w:w="811" w:type="dxa"/>
            <w:tcBorders>
              <w:top w:val="nil"/>
              <w:left w:val="nil"/>
              <w:bottom w:val="nil"/>
              <w:right w:val="nil"/>
            </w:tcBorders>
          </w:tcPr>
          <w:p w14:paraId="21AA9164" w14:textId="4DDB41C4" w:rsidR="00112AB1" w:rsidRPr="00C16242" w:rsidRDefault="00112AB1" w:rsidP="004059C5">
            <w:pPr>
              <w:rPr>
                <w:sz w:val="24"/>
                <w:szCs w:val="24"/>
              </w:rPr>
            </w:pPr>
            <w:r w:rsidRPr="00B94386">
              <w:rPr>
                <w:b/>
                <w:bCs/>
                <w:sz w:val="24"/>
                <w:szCs w:val="24"/>
              </w:rPr>
              <w:t>32.8</w:t>
            </w:r>
          </w:p>
        </w:tc>
      </w:tr>
      <w:tr w:rsidR="00112AB1" w:rsidRPr="00C16242" w14:paraId="10FE29BD" w14:textId="77777777" w:rsidTr="00B94386">
        <w:tc>
          <w:tcPr>
            <w:tcW w:w="2070" w:type="dxa"/>
            <w:tcBorders>
              <w:top w:val="nil"/>
              <w:left w:val="nil"/>
              <w:bottom w:val="nil"/>
              <w:right w:val="nil"/>
            </w:tcBorders>
          </w:tcPr>
          <w:p w14:paraId="20883ED2" w14:textId="77777777" w:rsidR="00112AB1" w:rsidRPr="00C937FE" w:rsidRDefault="00112AB1" w:rsidP="004059C5">
            <w:pPr>
              <w:ind w:left="144"/>
              <w:rPr>
                <w:sz w:val="24"/>
                <w:szCs w:val="24"/>
              </w:rPr>
            </w:pPr>
            <w:r w:rsidRPr="00C937FE">
              <w:rPr>
                <w:sz w:val="24"/>
                <w:szCs w:val="24"/>
              </w:rPr>
              <w:t>Granted (#)</w:t>
            </w:r>
          </w:p>
        </w:tc>
        <w:tc>
          <w:tcPr>
            <w:tcW w:w="811" w:type="dxa"/>
            <w:tcBorders>
              <w:top w:val="nil"/>
              <w:left w:val="nil"/>
              <w:bottom w:val="nil"/>
              <w:right w:val="nil"/>
            </w:tcBorders>
          </w:tcPr>
          <w:p w14:paraId="25DECE77" w14:textId="2CB85C38" w:rsidR="00112AB1" w:rsidRPr="00C16242" w:rsidRDefault="00112AB1" w:rsidP="004059C5">
            <w:pPr>
              <w:rPr>
                <w:sz w:val="24"/>
                <w:szCs w:val="24"/>
              </w:rPr>
            </w:pPr>
            <w:r w:rsidRPr="00C16242">
              <w:rPr>
                <w:sz w:val="24"/>
                <w:szCs w:val="24"/>
              </w:rPr>
              <w:t>45</w:t>
            </w:r>
          </w:p>
        </w:tc>
        <w:tc>
          <w:tcPr>
            <w:tcW w:w="811" w:type="dxa"/>
            <w:tcBorders>
              <w:top w:val="nil"/>
              <w:left w:val="nil"/>
              <w:bottom w:val="nil"/>
              <w:right w:val="nil"/>
            </w:tcBorders>
          </w:tcPr>
          <w:p w14:paraId="6FA36C57" w14:textId="72673B61" w:rsidR="00112AB1" w:rsidRPr="00C16242" w:rsidRDefault="00112AB1" w:rsidP="004059C5">
            <w:pPr>
              <w:rPr>
                <w:sz w:val="24"/>
                <w:szCs w:val="24"/>
              </w:rPr>
            </w:pPr>
            <w:r w:rsidRPr="00C16242">
              <w:rPr>
                <w:sz w:val="24"/>
                <w:szCs w:val="24"/>
              </w:rPr>
              <w:t>40</w:t>
            </w:r>
          </w:p>
        </w:tc>
        <w:tc>
          <w:tcPr>
            <w:tcW w:w="811" w:type="dxa"/>
            <w:tcBorders>
              <w:top w:val="nil"/>
              <w:left w:val="nil"/>
              <w:bottom w:val="nil"/>
              <w:right w:val="nil"/>
            </w:tcBorders>
          </w:tcPr>
          <w:p w14:paraId="6B803FE3" w14:textId="19221806" w:rsidR="00112AB1" w:rsidRPr="00C16242" w:rsidRDefault="00112AB1" w:rsidP="004059C5">
            <w:pPr>
              <w:rPr>
                <w:sz w:val="24"/>
                <w:szCs w:val="24"/>
              </w:rPr>
            </w:pPr>
            <w:r w:rsidRPr="00C16242">
              <w:rPr>
                <w:sz w:val="24"/>
                <w:szCs w:val="24"/>
              </w:rPr>
              <w:t>66</w:t>
            </w:r>
          </w:p>
        </w:tc>
        <w:tc>
          <w:tcPr>
            <w:tcW w:w="811" w:type="dxa"/>
            <w:tcBorders>
              <w:top w:val="nil"/>
              <w:left w:val="nil"/>
              <w:bottom w:val="nil"/>
              <w:right w:val="nil"/>
            </w:tcBorders>
          </w:tcPr>
          <w:p w14:paraId="321FD217" w14:textId="465188C9" w:rsidR="00112AB1" w:rsidRPr="00C16242" w:rsidRDefault="00112AB1" w:rsidP="004059C5">
            <w:pPr>
              <w:rPr>
                <w:sz w:val="24"/>
                <w:szCs w:val="24"/>
              </w:rPr>
            </w:pPr>
            <w:r w:rsidRPr="00C16242">
              <w:rPr>
                <w:sz w:val="24"/>
                <w:szCs w:val="24"/>
              </w:rPr>
              <w:t>103</w:t>
            </w:r>
          </w:p>
        </w:tc>
        <w:tc>
          <w:tcPr>
            <w:tcW w:w="811" w:type="dxa"/>
            <w:tcBorders>
              <w:top w:val="nil"/>
              <w:left w:val="nil"/>
              <w:bottom w:val="nil"/>
              <w:right w:val="nil"/>
            </w:tcBorders>
          </w:tcPr>
          <w:p w14:paraId="09CB821E" w14:textId="39EEAAA1" w:rsidR="00112AB1" w:rsidRPr="00C16242" w:rsidRDefault="00112AB1" w:rsidP="004059C5">
            <w:pPr>
              <w:rPr>
                <w:sz w:val="24"/>
                <w:szCs w:val="24"/>
              </w:rPr>
            </w:pPr>
            <w:r w:rsidRPr="00C16242">
              <w:rPr>
                <w:sz w:val="24"/>
                <w:szCs w:val="24"/>
              </w:rPr>
              <w:t>120</w:t>
            </w:r>
          </w:p>
        </w:tc>
        <w:tc>
          <w:tcPr>
            <w:tcW w:w="811" w:type="dxa"/>
            <w:tcBorders>
              <w:top w:val="nil"/>
              <w:left w:val="nil"/>
              <w:bottom w:val="nil"/>
              <w:right w:val="nil"/>
            </w:tcBorders>
          </w:tcPr>
          <w:p w14:paraId="5F4B707E" w14:textId="79A97E46" w:rsidR="00112AB1" w:rsidRPr="00C16242" w:rsidRDefault="00112AB1" w:rsidP="004059C5">
            <w:pPr>
              <w:rPr>
                <w:sz w:val="24"/>
                <w:szCs w:val="24"/>
              </w:rPr>
            </w:pPr>
            <w:r w:rsidRPr="00C16242">
              <w:rPr>
                <w:sz w:val="24"/>
                <w:szCs w:val="24"/>
              </w:rPr>
              <w:t>109</w:t>
            </w:r>
          </w:p>
        </w:tc>
        <w:tc>
          <w:tcPr>
            <w:tcW w:w="811" w:type="dxa"/>
            <w:tcBorders>
              <w:top w:val="nil"/>
              <w:left w:val="nil"/>
              <w:bottom w:val="nil"/>
              <w:right w:val="nil"/>
            </w:tcBorders>
          </w:tcPr>
          <w:p w14:paraId="6C27896E" w14:textId="15B21981" w:rsidR="00112AB1" w:rsidRPr="00C16242" w:rsidRDefault="00112AB1" w:rsidP="004059C5">
            <w:pPr>
              <w:rPr>
                <w:sz w:val="24"/>
                <w:szCs w:val="24"/>
              </w:rPr>
            </w:pPr>
            <w:r w:rsidRPr="00C16242">
              <w:rPr>
                <w:sz w:val="24"/>
                <w:szCs w:val="24"/>
              </w:rPr>
              <w:t>107</w:t>
            </w:r>
          </w:p>
        </w:tc>
        <w:tc>
          <w:tcPr>
            <w:tcW w:w="811" w:type="dxa"/>
            <w:tcBorders>
              <w:top w:val="nil"/>
              <w:left w:val="nil"/>
              <w:bottom w:val="nil"/>
              <w:right w:val="nil"/>
            </w:tcBorders>
          </w:tcPr>
          <w:p w14:paraId="43D0443C" w14:textId="6314E5D4" w:rsidR="00112AB1" w:rsidRPr="00C16242" w:rsidRDefault="00112AB1" w:rsidP="004059C5">
            <w:pPr>
              <w:rPr>
                <w:sz w:val="24"/>
                <w:szCs w:val="24"/>
              </w:rPr>
            </w:pPr>
            <w:r w:rsidRPr="00C16242">
              <w:rPr>
                <w:sz w:val="24"/>
                <w:szCs w:val="24"/>
              </w:rPr>
              <w:t>97</w:t>
            </w:r>
          </w:p>
        </w:tc>
        <w:tc>
          <w:tcPr>
            <w:tcW w:w="811" w:type="dxa"/>
            <w:tcBorders>
              <w:top w:val="nil"/>
              <w:left w:val="nil"/>
              <w:bottom w:val="nil"/>
              <w:right w:val="nil"/>
            </w:tcBorders>
          </w:tcPr>
          <w:p w14:paraId="27D694A1" w14:textId="2EEDC39C" w:rsidR="00112AB1" w:rsidRPr="00C16242" w:rsidRDefault="00112AB1" w:rsidP="004059C5">
            <w:pPr>
              <w:rPr>
                <w:sz w:val="24"/>
                <w:szCs w:val="24"/>
              </w:rPr>
            </w:pPr>
            <w:r w:rsidRPr="00C16242">
              <w:rPr>
                <w:sz w:val="24"/>
                <w:szCs w:val="24"/>
              </w:rPr>
              <w:t>74</w:t>
            </w:r>
          </w:p>
        </w:tc>
        <w:tc>
          <w:tcPr>
            <w:tcW w:w="811" w:type="dxa"/>
            <w:tcBorders>
              <w:top w:val="nil"/>
              <w:left w:val="nil"/>
              <w:bottom w:val="nil"/>
              <w:right w:val="nil"/>
            </w:tcBorders>
          </w:tcPr>
          <w:p w14:paraId="6E10AE5D" w14:textId="33C78014" w:rsidR="00112AB1" w:rsidRPr="00C16242" w:rsidRDefault="00112AB1" w:rsidP="004059C5">
            <w:pPr>
              <w:rPr>
                <w:sz w:val="24"/>
                <w:szCs w:val="24"/>
              </w:rPr>
            </w:pPr>
            <w:r w:rsidRPr="00C16242">
              <w:rPr>
                <w:sz w:val="24"/>
                <w:szCs w:val="24"/>
              </w:rPr>
              <w:t>84</w:t>
            </w:r>
          </w:p>
        </w:tc>
      </w:tr>
      <w:tr w:rsidR="00112AB1" w:rsidRPr="00C16242" w14:paraId="760F61E5" w14:textId="77777777" w:rsidTr="00B94386">
        <w:tc>
          <w:tcPr>
            <w:tcW w:w="2070" w:type="dxa"/>
            <w:tcBorders>
              <w:top w:val="nil"/>
              <w:left w:val="nil"/>
              <w:bottom w:val="nil"/>
              <w:right w:val="nil"/>
            </w:tcBorders>
          </w:tcPr>
          <w:p w14:paraId="0193E632" w14:textId="77777777" w:rsidR="00112AB1" w:rsidRPr="00C937FE" w:rsidRDefault="00112AB1" w:rsidP="004059C5">
            <w:pPr>
              <w:spacing w:after="240"/>
              <w:ind w:left="144"/>
              <w:rPr>
                <w:sz w:val="24"/>
                <w:szCs w:val="24"/>
              </w:rPr>
            </w:pPr>
            <w:r w:rsidRPr="00C937FE">
              <w:rPr>
                <w:sz w:val="24"/>
                <w:szCs w:val="24"/>
              </w:rPr>
              <w:t>Denied (#)</w:t>
            </w:r>
          </w:p>
        </w:tc>
        <w:tc>
          <w:tcPr>
            <w:tcW w:w="811" w:type="dxa"/>
            <w:tcBorders>
              <w:top w:val="nil"/>
              <w:left w:val="nil"/>
              <w:bottom w:val="nil"/>
              <w:right w:val="nil"/>
            </w:tcBorders>
          </w:tcPr>
          <w:p w14:paraId="21F2B7ED" w14:textId="37CDD947" w:rsidR="00112AB1" w:rsidRPr="00C16242" w:rsidRDefault="00112AB1" w:rsidP="004059C5">
            <w:pPr>
              <w:spacing w:after="240"/>
              <w:rPr>
                <w:sz w:val="24"/>
                <w:szCs w:val="24"/>
              </w:rPr>
            </w:pPr>
            <w:r w:rsidRPr="00C16242">
              <w:rPr>
                <w:sz w:val="24"/>
                <w:szCs w:val="24"/>
              </w:rPr>
              <w:t>95</w:t>
            </w:r>
          </w:p>
        </w:tc>
        <w:tc>
          <w:tcPr>
            <w:tcW w:w="811" w:type="dxa"/>
            <w:tcBorders>
              <w:top w:val="nil"/>
              <w:left w:val="nil"/>
              <w:bottom w:val="nil"/>
              <w:right w:val="nil"/>
            </w:tcBorders>
          </w:tcPr>
          <w:p w14:paraId="7786B592" w14:textId="214C144D" w:rsidR="00112AB1" w:rsidRPr="00C16242" w:rsidRDefault="00112AB1" w:rsidP="004059C5">
            <w:pPr>
              <w:spacing w:after="240"/>
              <w:rPr>
                <w:sz w:val="24"/>
                <w:szCs w:val="24"/>
              </w:rPr>
            </w:pPr>
            <w:r w:rsidRPr="00C16242">
              <w:rPr>
                <w:sz w:val="24"/>
                <w:szCs w:val="24"/>
              </w:rPr>
              <w:t>96</w:t>
            </w:r>
          </w:p>
        </w:tc>
        <w:tc>
          <w:tcPr>
            <w:tcW w:w="811" w:type="dxa"/>
            <w:tcBorders>
              <w:top w:val="nil"/>
              <w:left w:val="nil"/>
              <w:bottom w:val="nil"/>
              <w:right w:val="nil"/>
            </w:tcBorders>
          </w:tcPr>
          <w:p w14:paraId="05F08968" w14:textId="4876DF11" w:rsidR="00112AB1" w:rsidRPr="00C16242" w:rsidRDefault="00112AB1" w:rsidP="004059C5">
            <w:pPr>
              <w:spacing w:after="240"/>
              <w:rPr>
                <w:sz w:val="24"/>
                <w:szCs w:val="24"/>
              </w:rPr>
            </w:pPr>
            <w:r w:rsidRPr="00C16242">
              <w:rPr>
                <w:sz w:val="24"/>
                <w:szCs w:val="24"/>
              </w:rPr>
              <w:t>93</w:t>
            </w:r>
          </w:p>
        </w:tc>
        <w:tc>
          <w:tcPr>
            <w:tcW w:w="811" w:type="dxa"/>
            <w:tcBorders>
              <w:top w:val="nil"/>
              <w:left w:val="nil"/>
              <w:bottom w:val="nil"/>
              <w:right w:val="nil"/>
            </w:tcBorders>
          </w:tcPr>
          <w:p w14:paraId="77D4111A" w14:textId="44DAEC6E" w:rsidR="00112AB1" w:rsidRPr="00C16242" w:rsidRDefault="00112AB1" w:rsidP="004059C5">
            <w:pPr>
              <w:spacing w:after="240"/>
              <w:rPr>
                <w:sz w:val="24"/>
                <w:szCs w:val="24"/>
              </w:rPr>
            </w:pPr>
            <w:r w:rsidRPr="00C16242">
              <w:rPr>
                <w:sz w:val="24"/>
                <w:szCs w:val="24"/>
              </w:rPr>
              <w:t>152</w:t>
            </w:r>
          </w:p>
        </w:tc>
        <w:tc>
          <w:tcPr>
            <w:tcW w:w="811" w:type="dxa"/>
            <w:tcBorders>
              <w:top w:val="nil"/>
              <w:left w:val="nil"/>
              <w:bottom w:val="nil"/>
              <w:right w:val="nil"/>
            </w:tcBorders>
          </w:tcPr>
          <w:p w14:paraId="1DA106BD" w14:textId="1584E0A5" w:rsidR="00112AB1" w:rsidRPr="00C16242" w:rsidRDefault="00112AB1" w:rsidP="004059C5">
            <w:pPr>
              <w:spacing w:after="240"/>
              <w:rPr>
                <w:sz w:val="24"/>
                <w:szCs w:val="24"/>
              </w:rPr>
            </w:pPr>
            <w:r w:rsidRPr="00C16242">
              <w:rPr>
                <w:sz w:val="24"/>
                <w:szCs w:val="24"/>
              </w:rPr>
              <w:t>129</w:t>
            </w:r>
          </w:p>
        </w:tc>
        <w:tc>
          <w:tcPr>
            <w:tcW w:w="811" w:type="dxa"/>
            <w:tcBorders>
              <w:top w:val="nil"/>
              <w:left w:val="nil"/>
              <w:bottom w:val="nil"/>
              <w:right w:val="nil"/>
            </w:tcBorders>
          </w:tcPr>
          <w:p w14:paraId="458C308A" w14:textId="264C3FE3" w:rsidR="00112AB1" w:rsidRPr="00C16242" w:rsidRDefault="00112AB1" w:rsidP="004059C5">
            <w:pPr>
              <w:spacing w:after="240"/>
              <w:rPr>
                <w:sz w:val="24"/>
                <w:szCs w:val="24"/>
              </w:rPr>
            </w:pPr>
            <w:r w:rsidRPr="00C16242">
              <w:rPr>
                <w:sz w:val="24"/>
                <w:szCs w:val="24"/>
              </w:rPr>
              <w:t>139</w:t>
            </w:r>
          </w:p>
        </w:tc>
        <w:tc>
          <w:tcPr>
            <w:tcW w:w="811" w:type="dxa"/>
            <w:tcBorders>
              <w:top w:val="nil"/>
              <w:left w:val="nil"/>
              <w:bottom w:val="nil"/>
              <w:right w:val="nil"/>
            </w:tcBorders>
          </w:tcPr>
          <w:p w14:paraId="2E2EFA99" w14:textId="4B7F7583" w:rsidR="00112AB1" w:rsidRPr="00C16242" w:rsidRDefault="00112AB1" w:rsidP="004059C5">
            <w:pPr>
              <w:spacing w:after="240"/>
              <w:rPr>
                <w:sz w:val="24"/>
                <w:szCs w:val="24"/>
              </w:rPr>
            </w:pPr>
            <w:r w:rsidRPr="00C16242">
              <w:rPr>
                <w:sz w:val="24"/>
                <w:szCs w:val="24"/>
              </w:rPr>
              <w:t>119</w:t>
            </w:r>
          </w:p>
        </w:tc>
        <w:tc>
          <w:tcPr>
            <w:tcW w:w="811" w:type="dxa"/>
            <w:tcBorders>
              <w:top w:val="nil"/>
              <w:left w:val="nil"/>
              <w:bottom w:val="nil"/>
              <w:right w:val="nil"/>
            </w:tcBorders>
          </w:tcPr>
          <w:p w14:paraId="5B50789A" w14:textId="71C86ED7" w:rsidR="00112AB1" w:rsidRPr="00C16242" w:rsidRDefault="00112AB1" w:rsidP="004059C5">
            <w:pPr>
              <w:spacing w:after="240"/>
              <w:rPr>
                <w:sz w:val="24"/>
                <w:szCs w:val="24"/>
              </w:rPr>
            </w:pPr>
            <w:r w:rsidRPr="00C16242">
              <w:rPr>
                <w:sz w:val="24"/>
                <w:szCs w:val="24"/>
              </w:rPr>
              <w:t>131</w:t>
            </w:r>
          </w:p>
        </w:tc>
        <w:tc>
          <w:tcPr>
            <w:tcW w:w="811" w:type="dxa"/>
            <w:tcBorders>
              <w:top w:val="nil"/>
              <w:left w:val="nil"/>
              <w:bottom w:val="nil"/>
              <w:right w:val="nil"/>
            </w:tcBorders>
          </w:tcPr>
          <w:p w14:paraId="392F8E8D" w14:textId="102B7850" w:rsidR="00112AB1" w:rsidRPr="00C16242" w:rsidRDefault="00112AB1" w:rsidP="004059C5">
            <w:pPr>
              <w:spacing w:after="240"/>
              <w:rPr>
                <w:sz w:val="24"/>
                <w:szCs w:val="24"/>
              </w:rPr>
            </w:pPr>
            <w:r w:rsidRPr="00C16242">
              <w:rPr>
                <w:sz w:val="24"/>
                <w:szCs w:val="24"/>
              </w:rPr>
              <w:t>137</w:t>
            </w:r>
          </w:p>
        </w:tc>
        <w:tc>
          <w:tcPr>
            <w:tcW w:w="811" w:type="dxa"/>
            <w:tcBorders>
              <w:top w:val="nil"/>
              <w:left w:val="nil"/>
              <w:bottom w:val="nil"/>
              <w:right w:val="nil"/>
            </w:tcBorders>
          </w:tcPr>
          <w:p w14:paraId="707C928F" w14:textId="72B59C7A" w:rsidR="00112AB1" w:rsidRPr="00C16242" w:rsidRDefault="00112AB1" w:rsidP="004059C5">
            <w:pPr>
              <w:spacing w:after="240"/>
              <w:rPr>
                <w:sz w:val="24"/>
                <w:szCs w:val="24"/>
              </w:rPr>
            </w:pPr>
            <w:r w:rsidRPr="00C16242">
              <w:rPr>
                <w:sz w:val="24"/>
                <w:szCs w:val="24"/>
              </w:rPr>
              <w:t>172</w:t>
            </w:r>
          </w:p>
        </w:tc>
      </w:tr>
      <w:tr w:rsidR="00112AB1" w:rsidRPr="00C16242" w14:paraId="5EB2862B" w14:textId="77777777" w:rsidTr="00B94386">
        <w:tc>
          <w:tcPr>
            <w:tcW w:w="2070" w:type="dxa"/>
            <w:tcBorders>
              <w:top w:val="single" w:sz="12" w:space="0" w:color="auto"/>
              <w:left w:val="nil"/>
              <w:bottom w:val="nil"/>
              <w:right w:val="nil"/>
            </w:tcBorders>
          </w:tcPr>
          <w:p w14:paraId="472B8866" w14:textId="1E13CBE6" w:rsidR="00112AB1" w:rsidRPr="00B94386" w:rsidRDefault="00112AB1" w:rsidP="004059C5">
            <w:pPr>
              <w:rPr>
                <w:b/>
                <w:bCs/>
                <w:sz w:val="24"/>
                <w:szCs w:val="24"/>
              </w:rPr>
            </w:pPr>
            <w:r w:rsidRPr="00B94386">
              <w:rPr>
                <w:b/>
                <w:bCs/>
                <w:sz w:val="24"/>
                <w:szCs w:val="24"/>
              </w:rPr>
              <w:t>Total</w:t>
            </w:r>
            <w:r w:rsidRPr="00C937FE">
              <w:rPr>
                <w:b/>
                <w:bCs/>
                <w:sz w:val="24"/>
                <w:szCs w:val="24"/>
              </w:rPr>
              <w:t xml:space="preserve"> </w:t>
            </w:r>
            <w:r>
              <w:rPr>
                <w:b/>
                <w:bCs/>
                <w:sz w:val="24"/>
                <w:szCs w:val="24"/>
              </w:rPr>
              <w:t>full</w:t>
            </w:r>
            <w:r w:rsidRPr="00C937FE">
              <w:rPr>
                <w:b/>
                <w:bCs/>
                <w:sz w:val="24"/>
                <w:szCs w:val="24"/>
              </w:rPr>
              <w:t xml:space="preserve"> parole</w:t>
            </w:r>
          </w:p>
          <w:p w14:paraId="6C1C94C8" w14:textId="77777777" w:rsidR="00112AB1" w:rsidRPr="00C937FE" w:rsidRDefault="00112AB1" w:rsidP="004059C5">
            <w:pPr>
              <w:rPr>
                <w:sz w:val="24"/>
                <w:szCs w:val="24"/>
              </w:rPr>
            </w:pPr>
            <w:r>
              <w:rPr>
                <w:b/>
                <w:bCs/>
                <w:sz w:val="24"/>
                <w:szCs w:val="24"/>
              </w:rPr>
              <w:t>g</w:t>
            </w:r>
            <w:r w:rsidRPr="00B94386">
              <w:rPr>
                <w:b/>
                <w:bCs/>
                <w:sz w:val="24"/>
                <w:szCs w:val="24"/>
              </w:rPr>
              <w:t>rant rate (%)</w:t>
            </w:r>
          </w:p>
        </w:tc>
        <w:tc>
          <w:tcPr>
            <w:tcW w:w="811" w:type="dxa"/>
            <w:tcBorders>
              <w:top w:val="single" w:sz="12" w:space="0" w:color="auto"/>
              <w:left w:val="nil"/>
              <w:bottom w:val="nil"/>
              <w:right w:val="nil"/>
            </w:tcBorders>
          </w:tcPr>
          <w:p w14:paraId="1F84B3CB" w14:textId="5468DE60" w:rsidR="00112AB1" w:rsidRPr="00C16242" w:rsidRDefault="00112AB1" w:rsidP="004059C5">
            <w:pPr>
              <w:rPr>
                <w:sz w:val="24"/>
                <w:szCs w:val="24"/>
              </w:rPr>
            </w:pPr>
            <w:r w:rsidRPr="00B94386">
              <w:rPr>
                <w:b/>
                <w:bCs/>
                <w:sz w:val="24"/>
                <w:szCs w:val="24"/>
              </w:rPr>
              <w:t>30.0</w:t>
            </w:r>
          </w:p>
        </w:tc>
        <w:tc>
          <w:tcPr>
            <w:tcW w:w="811" w:type="dxa"/>
            <w:tcBorders>
              <w:top w:val="single" w:sz="12" w:space="0" w:color="auto"/>
              <w:left w:val="nil"/>
              <w:bottom w:val="nil"/>
              <w:right w:val="nil"/>
            </w:tcBorders>
          </w:tcPr>
          <w:p w14:paraId="40F24564" w14:textId="55EEB899" w:rsidR="00112AB1" w:rsidRPr="00C16242" w:rsidRDefault="00112AB1" w:rsidP="004059C5">
            <w:pPr>
              <w:rPr>
                <w:sz w:val="24"/>
                <w:szCs w:val="24"/>
              </w:rPr>
            </w:pPr>
            <w:r w:rsidRPr="00B94386">
              <w:rPr>
                <w:b/>
                <w:bCs/>
                <w:sz w:val="24"/>
                <w:szCs w:val="24"/>
              </w:rPr>
              <w:t>30.4</w:t>
            </w:r>
          </w:p>
        </w:tc>
        <w:tc>
          <w:tcPr>
            <w:tcW w:w="811" w:type="dxa"/>
            <w:tcBorders>
              <w:top w:val="single" w:sz="12" w:space="0" w:color="auto"/>
              <w:left w:val="nil"/>
              <w:bottom w:val="nil"/>
              <w:right w:val="nil"/>
            </w:tcBorders>
          </w:tcPr>
          <w:p w14:paraId="295CF495" w14:textId="2EC94D23" w:rsidR="00112AB1" w:rsidRPr="00C16242" w:rsidRDefault="00112AB1" w:rsidP="004059C5">
            <w:pPr>
              <w:rPr>
                <w:sz w:val="24"/>
                <w:szCs w:val="24"/>
              </w:rPr>
            </w:pPr>
            <w:r w:rsidRPr="00B94386">
              <w:rPr>
                <w:b/>
                <w:bCs/>
                <w:sz w:val="24"/>
                <w:szCs w:val="24"/>
              </w:rPr>
              <w:t>33.7</w:t>
            </w:r>
          </w:p>
        </w:tc>
        <w:tc>
          <w:tcPr>
            <w:tcW w:w="811" w:type="dxa"/>
            <w:tcBorders>
              <w:top w:val="single" w:sz="12" w:space="0" w:color="auto"/>
              <w:left w:val="nil"/>
              <w:bottom w:val="nil"/>
              <w:right w:val="nil"/>
            </w:tcBorders>
          </w:tcPr>
          <w:p w14:paraId="6E1FB724" w14:textId="6AC701CD" w:rsidR="00112AB1" w:rsidRPr="00C16242" w:rsidRDefault="00112AB1" w:rsidP="004059C5">
            <w:pPr>
              <w:rPr>
                <w:sz w:val="24"/>
                <w:szCs w:val="24"/>
              </w:rPr>
            </w:pPr>
            <w:r w:rsidRPr="00B94386">
              <w:rPr>
                <w:b/>
                <w:bCs/>
                <w:sz w:val="24"/>
                <w:szCs w:val="24"/>
              </w:rPr>
              <w:t>35.1</w:t>
            </w:r>
          </w:p>
        </w:tc>
        <w:tc>
          <w:tcPr>
            <w:tcW w:w="811" w:type="dxa"/>
            <w:tcBorders>
              <w:top w:val="single" w:sz="12" w:space="0" w:color="auto"/>
              <w:left w:val="nil"/>
              <w:bottom w:val="nil"/>
              <w:right w:val="nil"/>
            </w:tcBorders>
          </w:tcPr>
          <w:p w14:paraId="51C1D710" w14:textId="7797A820" w:rsidR="00112AB1" w:rsidRPr="00C16242" w:rsidRDefault="00112AB1" w:rsidP="004059C5">
            <w:pPr>
              <w:rPr>
                <w:sz w:val="24"/>
                <w:szCs w:val="24"/>
              </w:rPr>
            </w:pPr>
            <w:r w:rsidRPr="00B94386">
              <w:rPr>
                <w:b/>
                <w:bCs/>
                <w:sz w:val="24"/>
                <w:szCs w:val="24"/>
              </w:rPr>
              <w:t>37.5</w:t>
            </w:r>
          </w:p>
        </w:tc>
        <w:tc>
          <w:tcPr>
            <w:tcW w:w="811" w:type="dxa"/>
            <w:tcBorders>
              <w:top w:val="single" w:sz="12" w:space="0" w:color="auto"/>
              <w:left w:val="nil"/>
              <w:bottom w:val="nil"/>
              <w:right w:val="nil"/>
            </w:tcBorders>
          </w:tcPr>
          <w:p w14:paraId="14646BBD" w14:textId="4B616C6F" w:rsidR="00112AB1" w:rsidRPr="00C16242" w:rsidRDefault="00112AB1" w:rsidP="004059C5">
            <w:pPr>
              <w:rPr>
                <w:sz w:val="24"/>
                <w:szCs w:val="24"/>
              </w:rPr>
            </w:pPr>
            <w:r w:rsidRPr="00B94386">
              <w:rPr>
                <w:b/>
                <w:bCs/>
                <w:sz w:val="24"/>
                <w:szCs w:val="24"/>
              </w:rPr>
              <w:t>38.3</w:t>
            </w:r>
          </w:p>
        </w:tc>
        <w:tc>
          <w:tcPr>
            <w:tcW w:w="811" w:type="dxa"/>
            <w:tcBorders>
              <w:top w:val="single" w:sz="12" w:space="0" w:color="auto"/>
              <w:left w:val="nil"/>
              <w:bottom w:val="nil"/>
              <w:right w:val="nil"/>
            </w:tcBorders>
          </w:tcPr>
          <w:p w14:paraId="6B85ECDA" w14:textId="69A1967F" w:rsidR="00112AB1" w:rsidRPr="00C16242" w:rsidRDefault="00112AB1" w:rsidP="004059C5">
            <w:pPr>
              <w:rPr>
                <w:sz w:val="24"/>
                <w:szCs w:val="24"/>
              </w:rPr>
            </w:pPr>
            <w:r w:rsidRPr="00B94386">
              <w:rPr>
                <w:b/>
                <w:bCs/>
                <w:sz w:val="24"/>
                <w:szCs w:val="24"/>
              </w:rPr>
              <w:t>39.8</w:t>
            </w:r>
          </w:p>
        </w:tc>
        <w:tc>
          <w:tcPr>
            <w:tcW w:w="811" w:type="dxa"/>
            <w:tcBorders>
              <w:top w:val="single" w:sz="12" w:space="0" w:color="auto"/>
              <w:left w:val="nil"/>
              <w:bottom w:val="nil"/>
              <w:right w:val="nil"/>
            </w:tcBorders>
          </w:tcPr>
          <w:p w14:paraId="0BDC5412" w14:textId="4B028DED" w:rsidR="00112AB1" w:rsidRPr="00C16242" w:rsidRDefault="00112AB1" w:rsidP="004059C5">
            <w:pPr>
              <w:rPr>
                <w:sz w:val="24"/>
                <w:szCs w:val="24"/>
              </w:rPr>
            </w:pPr>
            <w:r w:rsidRPr="00B94386">
              <w:rPr>
                <w:b/>
                <w:bCs/>
                <w:sz w:val="24"/>
                <w:szCs w:val="24"/>
              </w:rPr>
              <w:t>32.3</w:t>
            </w:r>
          </w:p>
        </w:tc>
        <w:tc>
          <w:tcPr>
            <w:tcW w:w="811" w:type="dxa"/>
            <w:tcBorders>
              <w:top w:val="single" w:sz="12" w:space="0" w:color="auto"/>
              <w:left w:val="nil"/>
              <w:bottom w:val="nil"/>
              <w:right w:val="nil"/>
            </w:tcBorders>
          </w:tcPr>
          <w:p w14:paraId="1E91E72B" w14:textId="744ADC71" w:rsidR="00112AB1" w:rsidRPr="00C16242" w:rsidRDefault="00112AB1" w:rsidP="004059C5">
            <w:pPr>
              <w:rPr>
                <w:sz w:val="24"/>
                <w:szCs w:val="24"/>
              </w:rPr>
            </w:pPr>
            <w:r w:rsidRPr="00B94386">
              <w:rPr>
                <w:b/>
                <w:bCs/>
                <w:sz w:val="24"/>
                <w:szCs w:val="24"/>
              </w:rPr>
              <w:t>30.5</w:t>
            </w:r>
          </w:p>
        </w:tc>
        <w:tc>
          <w:tcPr>
            <w:tcW w:w="811" w:type="dxa"/>
            <w:tcBorders>
              <w:top w:val="single" w:sz="12" w:space="0" w:color="auto"/>
              <w:left w:val="nil"/>
              <w:bottom w:val="nil"/>
              <w:right w:val="nil"/>
            </w:tcBorders>
          </w:tcPr>
          <w:p w14:paraId="5E5E320A" w14:textId="1D91DF23" w:rsidR="00112AB1" w:rsidRPr="00C16242" w:rsidRDefault="00112AB1" w:rsidP="004059C5">
            <w:pPr>
              <w:rPr>
                <w:sz w:val="24"/>
                <w:szCs w:val="24"/>
              </w:rPr>
            </w:pPr>
            <w:r w:rsidRPr="00B94386">
              <w:rPr>
                <w:b/>
                <w:bCs/>
                <w:sz w:val="24"/>
                <w:szCs w:val="24"/>
              </w:rPr>
              <w:t>30.4</w:t>
            </w:r>
          </w:p>
        </w:tc>
      </w:tr>
      <w:tr w:rsidR="00112AB1" w:rsidRPr="00C16242" w14:paraId="151A8920" w14:textId="77777777" w:rsidTr="00B94386">
        <w:tc>
          <w:tcPr>
            <w:tcW w:w="2070" w:type="dxa"/>
            <w:tcBorders>
              <w:top w:val="nil"/>
              <w:left w:val="nil"/>
              <w:bottom w:val="nil"/>
              <w:right w:val="nil"/>
            </w:tcBorders>
          </w:tcPr>
          <w:p w14:paraId="01D205FA" w14:textId="77777777" w:rsidR="00112AB1" w:rsidRPr="00C937FE" w:rsidRDefault="00112AB1" w:rsidP="004059C5">
            <w:pPr>
              <w:ind w:left="144"/>
              <w:rPr>
                <w:sz w:val="24"/>
                <w:szCs w:val="24"/>
              </w:rPr>
            </w:pPr>
            <w:r>
              <w:rPr>
                <w:sz w:val="24"/>
                <w:szCs w:val="24"/>
              </w:rPr>
              <w:t>Total g</w:t>
            </w:r>
            <w:r w:rsidRPr="00C937FE">
              <w:rPr>
                <w:sz w:val="24"/>
                <w:szCs w:val="24"/>
              </w:rPr>
              <w:t>ranted (#)</w:t>
            </w:r>
          </w:p>
        </w:tc>
        <w:tc>
          <w:tcPr>
            <w:tcW w:w="811" w:type="dxa"/>
            <w:tcBorders>
              <w:top w:val="nil"/>
              <w:left w:val="nil"/>
              <w:bottom w:val="nil"/>
              <w:right w:val="nil"/>
            </w:tcBorders>
          </w:tcPr>
          <w:p w14:paraId="713BFFF0" w14:textId="265E73AA" w:rsidR="00112AB1" w:rsidRPr="00C16242" w:rsidRDefault="00112AB1" w:rsidP="004059C5">
            <w:pPr>
              <w:rPr>
                <w:sz w:val="24"/>
                <w:szCs w:val="24"/>
              </w:rPr>
            </w:pPr>
            <w:r w:rsidRPr="00C16242">
              <w:rPr>
                <w:sz w:val="24"/>
                <w:szCs w:val="24"/>
              </w:rPr>
              <w:t>988</w:t>
            </w:r>
          </w:p>
        </w:tc>
        <w:tc>
          <w:tcPr>
            <w:tcW w:w="811" w:type="dxa"/>
            <w:tcBorders>
              <w:top w:val="nil"/>
              <w:left w:val="nil"/>
              <w:bottom w:val="nil"/>
              <w:right w:val="nil"/>
            </w:tcBorders>
          </w:tcPr>
          <w:p w14:paraId="25D69C44" w14:textId="4F297FFF" w:rsidR="00112AB1" w:rsidRPr="00C16242" w:rsidRDefault="00112AB1" w:rsidP="004059C5">
            <w:pPr>
              <w:rPr>
                <w:sz w:val="24"/>
                <w:szCs w:val="24"/>
              </w:rPr>
            </w:pPr>
            <w:r w:rsidRPr="00C16242">
              <w:rPr>
                <w:sz w:val="24"/>
                <w:szCs w:val="24"/>
              </w:rPr>
              <w:t>1,056</w:t>
            </w:r>
          </w:p>
        </w:tc>
        <w:tc>
          <w:tcPr>
            <w:tcW w:w="811" w:type="dxa"/>
            <w:tcBorders>
              <w:top w:val="nil"/>
              <w:left w:val="nil"/>
              <w:bottom w:val="nil"/>
              <w:right w:val="nil"/>
            </w:tcBorders>
          </w:tcPr>
          <w:p w14:paraId="3535B3D9" w14:textId="1DBC917A" w:rsidR="00112AB1" w:rsidRPr="00C16242" w:rsidRDefault="00112AB1" w:rsidP="004059C5">
            <w:pPr>
              <w:rPr>
                <w:sz w:val="24"/>
                <w:szCs w:val="24"/>
              </w:rPr>
            </w:pPr>
            <w:r w:rsidRPr="00C16242">
              <w:rPr>
                <w:sz w:val="24"/>
                <w:szCs w:val="24"/>
              </w:rPr>
              <w:t>1,159</w:t>
            </w:r>
          </w:p>
        </w:tc>
        <w:tc>
          <w:tcPr>
            <w:tcW w:w="811" w:type="dxa"/>
            <w:tcBorders>
              <w:top w:val="nil"/>
              <w:left w:val="nil"/>
              <w:bottom w:val="nil"/>
              <w:right w:val="nil"/>
            </w:tcBorders>
          </w:tcPr>
          <w:p w14:paraId="684148D2" w14:textId="4E592550" w:rsidR="00112AB1" w:rsidRPr="00C16242" w:rsidRDefault="00112AB1" w:rsidP="004059C5">
            <w:pPr>
              <w:rPr>
                <w:sz w:val="24"/>
                <w:szCs w:val="24"/>
              </w:rPr>
            </w:pPr>
            <w:r w:rsidRPr="00C16242">
              <w:rPr>
                <w:sz w:val="24"/>
                <w:szCs w:val="24"/>
              </w:rPr>
              <w:t>1,375</w:t>
            </w:r>
          </w:p>
        </w:tc>
        <w:tc>
          <w:tcPr>
            <w:tcW w:w="811" w:type="dxa"/>
            <w:tcBorders>
              <w:top w:val="nil"/>
              <w:left w:val="nil"/>
              <w:bottom w:val="nil"/>
              <w:right w:val="nil"/>
            </w:tcBorders>
          </w:tcPr>
          <w:p w14:paraId="2B939AF3" w14:textId="15D491BA" w:rsidR="00112AB1" w:rsidRPr="00C16242" w:rsidRDefault="00112AB1" w:rsidP="004059C5">
            <w:pPr>
              <w:rPr>
                <w:sz w:val="24"/>
                <w:szCs w:val="24"/>
              </w:rPr>
            </w:pPr>
            <w:r w:rsidRPr="00C16242">
              <w:rPr>
                <w:sz w:val="24"/>
                <w:szCs w:val="24"/>
              </w:rPr>
              <w:t>1,516</w:t>
            </w:r>
          </w:p>
        </w:tc>
        <w:tc>
          <w:tcPr>
            <w:tcW w:w="811" w:type="dxa"/>
            <w:tcBorders>
              <w:top w:val="nil"/>
              <w:left w:val="nil"/>
              <w:bottom w:val="nil"/>
              <w:right w:val="nil"/>
            </w:tcBorders>
          </w:tcPr>
          <w:p w14:paraId="58AC1D04" w14:textId="40D01B30" w:rsidR="00112AB1" w:rsidRPr="00C16242" w:rsidRDefault="00112AB1" w:rsidP="004059C5">
            <w:pPr>
              <w:rPr>
                <w:sz w:val="24"/>
                <w:szCs w:val="24"/>
              </w:rPr>
            </w:pPr>
            <w:r w:rsidRPr="00C16242">
              <w:rPr>
                <w:sz w:val="24"/>
                <w:szCs w:val="24"/>
              </w:rPr>
              <w:t>1,608</w:t>
            </w:r>
          </w:p>
        </w:tc>
        <w:tc>
          <w:tcPr>
            <w:tcW w:w="811" w:type="dxa"/>
            <w:tcBorders>
              <w:top w:val="nil"/>
              <w:left w:val="nil"/>
              <w:bottom w:val="nil"/>
              <w:right w:val="nil"/>
            </w:tcBorders>
          </w:tcPr>
          <w:p w14:paraId="5DE1F9E5" w14:textId="152DC04C" w:rsidR="00112AB1" w:rsidRPr="00C16242" w:rsidRDefault="00112AB1" w:rsidP="004059C5">
            <w:pPr>
              <w:rPr>
                <w:sz w:val="24"/>
                <w:szCs w:val="24"/>
              </w:rPr>
            </w:pPr>
            <w:r w:rsidRPr="00C16242">
              <w:rPr>
                <w:sz w:val="24"/>
                <w:szCs w:val="24"/>
              </w:rPr>
              <w:t>1,567</w:t>
            </w:r>
          </w:p>
        </w:tc>
        <w:tc>
          <w:tcPr>
            <w:tcW w:w="811" w:type="dxa"/>
            <w:tcBorders>
              <w:top w:val="nil"/>
              <w:left w:val="nil"/>
              <w:bottom w:val="nil"/>
              <w:right w:val="nil"/>
            </w:tcBorders>
          </w:tcPr>
          <w:p w14:paraId="413C9F0E" w14:textId="316CD00F" w:rsidR="00112AB1" w:rsidRPr="00C16242" w:rsidRDefault="00112AB1" w:rsidP="004059C5">
            <w:pPr>
              <w:rPr>
                <w:sz w:val="24"/>
                <w:szCs w:val="24"/>
              </w:rPr>
            </w:pPr>
            <w:r w:rsidRPr="00C16242">
              <w:rPr>
                <w:sz w:val="24"/>
                <w:szCs w:val="24"/>
              </w:rPr>
              <w:t>1,421</w:t>
            </w:r>
          </w:p>
        </w:tc>
        <w:tc>
          <w:tcPr>
            <w:tcW w:w="811" w:type="dxa"/>
            <w:tcBorders>
              <w:top w:val="nil"/>
              <w:left w:val="nil"/>
              <w:bottom w:val="nil"/>
              <w:right w:val="nil"/>
            </w:tcBorders>
          </w:tcPr>
          <w:p w14:paraId="4DAEC642" w14:textId="7D04FEB2" w:rsidR="00112AB1" w:rsidRPr="00C16242" w:rsidRDefault="00112AB1" w:rsidP="004059C5">
            <w:pPr>
              <w:rPr>
                <w:sz w:val="24"/>
                <w:szCs w:val="24"/>
              </w:rPr>
            </w:pPr>
            <w:r w:rsidRPr="00C16242">
              <w:rPr>
                <w:sz w:val="24"/>
                <w:szCs w:val="24"/>
              </w:rPr>
              <w:t>1,073</w:t>
            </w:r>
          </w:p>
        </w:tc>
        <w:tc>
          <w:tcPr>
            <w:tcW w:w="811" w:type="dxa"/>
            <w:tcBorders>
              <w:top w:val="nil"/>
              <w:left w:val="nil"/>
              <w:bottom w:val="nil"/>
              <w:right w:val="nil"/>
            </w:tcBorders>
          </w:tcPr>
          <w:p w14:paraId="44F8BA94" w14:textId="35774D12" w:rsidR="00112AB1" w:rsidRPr="00C16242" w:rsidRDefault="00112AB1" w:rsidP="004059C5">
            <w:pPr>
              <w:rPr>
                <w:sz w:val="24"/>
                <w:szCs w:val="24"/>
              </w:rPr>
            </w:pPr>
            <w:r w:rsidRPr="00C16242">
              <w:rPr>
                <w:sz w:val="24"/>
                <w:szCs w:val="24"/>
              </w:rPr>
              <w:t>1,137</w:t>
            </w:r>
          </w:p>
        </w:tc>
      </w:tr>
      <w:tr w:rsidR="00112AB1" w:rsidRPr="00C16242" w14:paraId="265AB6C8" w14:textId="77777777" w:rsidTr="00B94386">
        <w:tc>
          <w:tcPr>
            <w:tcW w:w="2070" w:type="dxa"/>
            <w:tcBorders>
              <w:top w:val="nil"/>
              <w:left w:val="nil"/>
              <w:bottom w:val="single" w:sz="12" w:space="0" w:color="auto"/>
              <w:right w:val="nil"/>
            </w:tcBorders>
          </w:tcPr>
          <w:p w14:paraId="360B3D6F" w14:textId="77777777" w:rsidR="00112AB1" w:rsidRPr="00C937FE" w:rsidRDefault="00112AB1" w:rsidP="004059C5">
            <w:pPr>
              <w:ind w:left="144"/>
              <w:rPr>
                <w:sz w:val="24"/>
                <w:szCs w:val="24"/>
              </w:rPr>
            </w:pPr>
            <w:r>
              <w:rPr>
                <w:sz w:val="24"/>
                <w:szCs w:val="24"/>
              </w:rPr>
              <w:t>Total d</w:t>
            </w:r>
            <w:r w:rsidRPr="00C937FE">
              <w:rPr>
                <w:sz w:val="24"/>
                <w:szCs w:val="24"/>
              </w:rPr>
              <w:t>enied (#)</w:t>
            </w:r>
          </w:p>
        </w:tc>
        <w:tc>
          <w:tcPr>
            <w:tcW w:w="811" w:type="dxa"/>
            <w:tcBorders>
              <w:top w:val="nil"/>
              <w:left w:val="nil"/>
              <w:bottom w:val="single" w:sz="12" w:space="0" w:color="auto"/>
              <w:right w:val="nil"/>
            </w:tcBorders>
          </w:tcPr>
          <w:p w14:paraId="684096A0" w14:textId="3E501FF5" w:rsidR="00112AB1" w:rsidRPr="00C16242" w:rsidRDefault="00112AB1" w:rsidP="004059C5">
            <w:pPr>
              <w:rPr>
                <w:sz w:val="24"/>
                <w:szCs w:val="24"/>
              </w:rPr>
            </w:pPr>
            <w:r w:rsidRPr="00C16242">
              <w:rPr>
                <w:sz w:val="24"/>
                <w:szCs w:val="24"/>
              </w:rPr>
              <w:t>2,305</w:t>
            </w:r>
          </w:p>
        </w:tc>
        <w:tc>
          <w:tcPr>
            <w:tcW w:w="811" w:type="dxa"/>
            <w:tcBorders>
              <w:top w:val="nil"/>
              <w:left w:val="nil"/>
              <w:bottom w:val="single" w:sz="12" w:space="0" w:color="auto"/>
              <w:right w:val="nil"/>
            </w:tcBorders>
          </w:tcPr>
          <w:p w14:paraId="10DF6706" w14:textId="0A460F12" w:rsidR="00112AB1" w:rsidRPr="00C16242" w:rsidRDefault="00112AB1" w:rsidP="004059C5">
            <w:pPr>
              <w:rPr>
                <w:sz w:val="24"/>
                <w:szCs w:val="24"/>
              </w:rPr>
            </w:pPr>
            <w:r w:rsidRPr="00C16242">
              <w:rPr>
                <w:sz w:val="24"/>
                <w:szCs w:val="24"/>
              </w:rPr>
              <w:t>2,413</w:t>
            </w:r>
          </w:p>
        </w:tc>
        <w:tc>
          <w:tcPr>
            <w:tcW w:w="811" w:type="dxa"/>
            <w:tcBorders>
              <w:top w:val="nil"/>
              <w:left w:val="nil"/>
              <w:bottom w:val="single" w:sz="12" w:space="0" w:color="auto"/>
              <w:right w:val="nil"/>
            </w:tcBorders>
          </w:tcPr>
          <w:p w14:paraId="657FFE0F" w14:textId="3312294F" w:rsidR="00112AB1" w:rsidRPr="00C16242" w:rsidRDefault="00112AB1" w:rsidP="004059C5">
            <w:pPr>
              <w:rPr>
                <w:sz w:val="24"/>
                <w:szCs w:val="24"/>
              </w:rPr>
            </w:pPr>
            <w:r w:rsidRPr="00C16242">
              <w:rPr>
                <w:sz w:val="24"/>
                <w:szCs w:val="24"/>
              </w:rPr>
              <w:t>2,281</w:t>
            </w:r>
          </w:p>
        </w:tc>
        <w:tc>
          <w:tcPr>
            <w:tcW w:w="811" w:type="dxa"/>
            <w:tcBorders>
              <w:top w:val="nil"/>
              <w:left w:val="nil"/>
              <w:bottom w:val="single" w:sz="12" w:space="0" w:color="auto"/>
              <w:right w:val="nil"/>
            </w:tcBorders>
          </w:tcPr>
          <w:p w14:paraId="7A427E15" w14:textId="338A5A48" w:rsidR="00112AB1" w:rsidRPr="00C16242" w:rsidRDefault="00112AB1" w:rsidP="004059C5">
            <w:pPr>
              <w:rPr>
                <w:sz w:val="24"/>
                <w:szCs w:val="24"/>
              </w:rPr>
            </w:pPr>
            <w:r w:rsidRPr="00C16242">
              <w:rPr>
                <w:sz w:val="24"/>
                <w:szCs w:val="24"/>
              </w:rPr>
              <w:t>2,541</w:t>
            </w:r>
          </w:p>
        </w:tc>
        <w:tc>
          <w:tcPr>
            <w:tcW w:w="811" w:type="dxa"/>
            <w:tcBorders>
              <w:top w:val="nil"/>
              <w:left w:val="nil"/>
              <w:bottom w:val="single" w:sz="12" w:space="0" w:color="auto"/>
              <w:right w:val="nil"/>
            </w:tcBorders>
          </w:tcPr>
          <w:p w14:paraId="63EBD666" w14:textId="37EB3F5A" w:rsidR="00112AB1" w:rsidRPr="00C16242" w:rsidRDefault="00112AB1" w:rsidP="004059C5">
            <w:pPr>
              <w:rPr>
                <w:sz w:val="24"/>
                <w:szCs w:val="24"/>
              </w:rPr>
            </w:pPr>
            <w:r w:rsidRPr="00C16242">
              <w:rPr>
                <w:sz w:val="24"/>
                <w:szCs w:val="24"/>
              </w:rPr>
              <w:t>2,532</w:t>
            </w:r>
          </w:p>
        </w:tc>
        <w:tc>
          <w:tcPr>
            <w:tcW w:w="811" w:type="dxa"/>
            <w:tcBorders>
              <w:top w:val="nil"/>
              <w:left w:val="nil"/>
              <w:bottom w:val="single" w:sz="12" w:space="0" w:color="auto"/>
              <w:right w:val="nil"/>
            </w:tcBorders>
          </w:tcPr>
          <w:p w14:paraId="698D011C" w14:textId="710D4131" w:rsidR="00112AB1" w:rsidRPr="00C16242" w:rsidRDefault="00112AB1" w:rsidP="004059C5">
            <w:pPr>
              <w:rPr>
                <w:sz w:val="24"/>
                <w:szCs w:val="24"/>
              </w:rPr>
            </w:pPr>
            <w:r w:rsidRPr="00C16242">
              <w:rPr>
                <w:sz w:val="24"/>
                <w:szCs w:val="24"/>
              </w:rPr>
              <w:t>2,595</w:t>
            </w:r>
          </w:p>
        </w:tc>
        <w:tc>
          <w:tcPr>
            <w:tcW w:w="811" w:type="dxa"/>
            <w:tcBorders>
              <w:top w:val="nil"/>
              <w:left w:val="nil"/>
              <w:bottom w:val="single" w:sz="12" w:space="0" w:color="auto"/>
              <w:right w:val="nil"/>
            </w:tcBorders>
          </w:tcPr>
          <w:p w14:paraId="61708B40" w14:textId="7F64F5DF" w:rsidR="00112AB1" w:rsidRPr="00C16242" w:rsidRDefault="00112AB1" w:rsidP="004059C5">
            <w:pPr>
              <w:rPr>
                <w:sz w:val="24"/>
                <w:szCs w:val="24"/>
              </w:rPr>
            </w:pPr>
            <w:r w:rsidRPr="00C16242">
              <w:rPr>
                <w:sz w:val="24"/>
                <w:szCs w:val="24"/>
              </w:rPr>
              <w:t>2,367</w:t>
            </w:r>
          </w:p>
        </w:tc>
        <w:tc>
          <w:tcPr>
            <w:tcW w:w="811" w:type="dxa"/>
            <w:tcBorders>
              <w:top w:val="nil"/>
              <w:left w:val="nil"/>
              <w:bottom w:val="single" w:sz="12" w:space="0" w:color="auto"/>
              <w:right w:val="nil"/>
            </w:tcBorders>
          </w:tcPr>
          <w:p w14:paraId="359B0EA9" w14:textId="38A5EF8E" w:rsidR="00112AB1" w:rsidRPr="00C16242" w:rsidRDefault="00112AB1" w:rsidP="004059C5">
            <w:pPr>
              <w:rPr>
                <w:sz w:val="24"/>
                <w:szCs w:val="24"/>
              </w:rPr>
            </w:pPr>
            <w:r w:rsidRPr="00C16242">
              <w:rPr>
                <w:sz w:val="24"/>
                <w:szCs w:val="24"/>
              </w:rPr>
              <w:t>2,984</w:t>
            </w:r>
          </w:p>
        </w:tc>
        <w:tc>
          <w:tcPr>
            <w:tcW w:w="811" w:type="dxa"/>
            <w:tcBorders>
              <w:top w:val="nil"/>
              <w:left w:val="nil"/>
              <w:bottom w:val="single" w:sz="12" w:space="0" w:color="auto"/>
              <w:right w:val="nil"/>
            </w:tcBorders>
          </w:tcPr>
          <w:p w14:paraId="188E3F44" w14:textId="51140E93" w:rsidR="00112AB1" w:rsidRPr="00C16242" w:rsidRDefault="00112AB1" w:rsidP="004059C5">
            <w:pPr>
              <w:rPr>
                <w:sz w:val="24"/>
                <w:szCs w:val="24"/>
              </w:rPr>
            </w:pPr>
            <w:r w:rsidRPr="00C16242">
              <w:rPr>
                <w:sz w:val="24"/>
                <w:szCs w:val="24"/>
              </w:rPr>
              <w:t>2,450</w:t>
            </w:r>
          </w:p>
        </w:tc>
        <w:tc>
          <w:tcPr>
            <w:tcW w:w="811" w:type="dxa"/>
            <w:tcBorders>
              <w:top w:val="nil"/>
              <w:left w:val="nil"/>
              <w:bottom w:val="single" w:sz="12" w:space="0" w:color="auto"/>
              <w:right w:val="nil"/>
            </w:tcBorders>
          </w:tcPr>
          <w:p w14:paraId="241DCD53" w14:textId="0F0BA261" w:rsidR="00112AB1" w:rsidRPr="00C16242" w:rsidRDefault="00112AB1" w:rsidP="004059C5">
            <w:pPr>
              <w:rPr>
                <w:sz w:val="24"/>
                <w:szCs w:val="24"/>
              </w:rPr>
            </w:pPr>
            <w:r w:rsidRPr="00C16242">
              <w:rPr>
                <w:sz w:val="24"/>
                <w:szCs w:val="24"/>
              </w:rPr>
              <w:t>2,607</w:t>
            </w:r>
          </w:p>
        </w:tc>
      </w:tr>
    </w:tbl>
    <w:p w14:paraId="79A3523B" w14:textId="1F913644" w:rsidR="005F6F0C" w:rsidRPr="002026FB" w:rsidRDefault="00577871" w:rsidP="00C73291">
      <w:pPr>
        <w:spacing w:before="240"/>
      </w:pPr>
      <w:r w:rsidRPr="002026FB">
        <w:rPr>
          <w:rFonts w:ascii="Aptos SemiBold" w:hAnsi="Aptos SemiBold"/>
        </w:rPr>
        <w:t>Source</w:t>
      </w:r>
      <w:r w:rsidRPr="002026FB">
        <w:t>: Parole Board of Canada.</w:t>
      </w:r>
    </w:p>
    <w:p w14:paraId="7F52AE05" w14:textId="323EC69E" w:rsidR="005F6F0C" w:rsidRPr="002026FB" w:rsidRDefault="005F6F0C" w:rsidP="00EE6FA7">
      <w:pPr>
        <w:pStyle w:val="Heading4"/>
      </w:pPr>
      <w:r w:rsidRPr="002026FB">
        <w:rPr>
          <w:rFonts w:ascii="Aptos SemiBold" w:hAnsi="Aptos SemiBold"/>
        </w:rPr>
        <w:lastRenderedPageBreak/>
        <w:t>Table D4</w:t>
      </w:r>
      <w:r w:rsidR="00577871">
        <w:rPr>
          <w:rFonts w:ascii="Aptos SemiBold" w:hAnsi="Aptos SemiBold"/>
        </w:rPr>
        <w:t>c</w:t>
      </w:r>
      <w:r w:rsidR="009E5CEB" w:rsidRPr="002026FB">
        <w:rPr>
          <w:rFonts w:ascii="Aptos SemiBold" w:hAnsi="Aptos SemiBold"/>
        </w:rPr>
        <w:t>.</w:t>
      </w:r>
      <w:r w:rsidRPr="002026FB">
        <w:t xml:space="preserve"> </w:t>
      </w:r>
      <w:r w:rsidR="006B69DF" w:rsidRPr="002026FB">
        <w:t>Accelerated parole review (APR)</w:t>
      </w:r>
      <w:r w:rsidR="006B69DF" w:rsidRPr="002026FB">
        <w:rPr>
          <w:vertAlign w:val="superscript"/>
        </w:rPr>
        <w:t>**</w:t>
      </w:r>
    </w:p>
    <w:tbl>
      <w:tblPr>
        <w:tblStyle w:val="TableGrid"/>
        <w:tblW w:w="0" w:type="auto"/>
        <w:tblLook w:val="04A0" w:firstRow="1" w:lastRow="0" w:firstColumn="1" w:lastColumn="0" w:noHBand="0" w:noVBand="1"/>
      </w:tblPr>
      <w:tblGrid>
        <w:gridCol w:w="1948"/>
        <w:gridCol w:w="811"/>
        <w:gridCol w:w="811"/>
        <w:gridCol w:w="811"/>
        <w:gridCol w:w="811"/>
        <w:gridCol w:w="811"/>
        <w:gridCol w:w="811"/>
        <w:gridCol w:w="811"/>
        <w:gridCol w:w="811"/>
        <w:gridCol w:w="811"/>
        <w:gridCol w:w="811"/>
      </w:tblGrid>
      <w:tr w:rsidR="005F6F0C" w:rsidRPr="002026FB" w14:paraId="13B8EA5D" w14:textId="77777777" w:rsidTr="00C73291">
        <w:trPr>
          <w:tblHeader/>
        </w:trPr>
        <w:tc>
          <w:tcPr>
            <w:tcW w:w="1948" w:type="dxa"/>
            <w:tcBorders>
              <w:top w:val="single" w:sz="4" w:space="0" w:color="auto"/>
              <w:left w:val="nil"/>
              <w:bottom w:val="single" w:sz="4" w:space="0" w:color="auto"/>
              <w:right w:val="nil"/>
            </w:tcBorders>
          </w:tcPr>
          <w:p w14:paraId="21EAE9CF" w14:textId="59A04935" w:rsidR="005F6F0C" w:rsidRPr="00C16242" w:rsidRDefault="00BF5B4C" w:rsidP="004059C5">
            <w:pPr>
              <w:rPr>
                <w:sz w:val="24"/>
                <w:szCs w:val="24"/>
              </w:rPr>
            </w:pPr>
            <w:r>
              <w:rPr>
                <w:sz w:val="24"/>
                <w:szCs w:val="24"/>
              </w:rPr>
              <w:t>Parole type</w:t>
            </w:r>
          </w:p>
        </w:tc>
        <w:tc>
          <w:tcPr>
            <w:tcW w:w="811" w:type="dxa"/>
            <w:tcBorders>
              <w:top w:val="single" w:sz="4" w:space="0" w:color="auto"/>
              <w:left w:val="nil"/>
              <w:bottom w:val="single" w:sz="4" w:space="0" w:color="auto"/>
              <w:right w:val="nil"/>
            </w:tcBorders>
          </w:tcPr>
          <w:p w14:paraId="4C186491" w14:textId="77777777" w:rsidR="005F6F0C" w:rsidRPr="00C16242" w:rsidRDefault="005F6F0C" w:rsidP="004059C5">
            <w:pPr>
              <w:rPr>
                <w:sz w:val="24"/>
                <w:szCs w:val="24"/>
              </w:rPr>
            </w:pPr>
            <w:r w:rsidRPr="00C16242">
              <w:rPr>
                <w:sz w:val="24"/>
                <w:szCs w:val="24"/>
              </w:rPr>
              <w:t>2013-14</w:t>
            </w:r>
          </w:p>
        </w:tc>
        <w:tc>
          <w:tcPr>
            <w:tcW w:w="811" w:type="dxa"/>
            <w:tcBorders>
              <w:top w:val="single" w:sz="4" w:space="0" w:color="auto"/>
              <w:left w:val="nil"/>
              <w:bottom w:val="single" w:sz="4" w:space="0" w:color="auto"/>
              <w:right w:val="nil"/>
            </w:tcBorders>
          </w:tcPr>
          <w:p w14:paraId="5ED6FB9F" w14:textId="77777777" w:rsidR="005F6F0C" w:rsidRPr="00C16242" w:rsidRDefault="005F6F0C" w:rsidP="004059C5">
            <w:pPr>
              <w:rPr>
                <w:sz w:val="24"/>
                <w:szCs w:val="24"/>
              </w:rPr>
            </w:pPr>
            <w:r w:rsidRPr="00C16242">
              <w:rPr>
                <w:sz w:val="24"/>
                <w:szCs w:val="24"/>
              </w:rPr>
              <w:t>2014-15</w:t>
            </w:r>
          </w:p>
        </w:tc>
        <w:tc>
          <w:tcPr>
            <w:tcW w:w="811" w:type="dxa"/>
            <w:tcBorders>
              <w:top w:val="single" w:sz="4" w:space="0" w:color="auto"/>
              <w:left w:val="nil"/>
              <w:bottom w:val="single" w:sz="4" w:space="0" w:color="auto"/>
              <w:right w:val="nil"/>
            </w:tcBorders>
          </w:tcPr>
          <w:p w14:paraId="787FE0A5" w14:textId="77777777" w:rsidR="005F6F0C" w:rsidRPr="00C16242" w:rsidRDefault="005F6F0C" w:rsidP="004059C5">
            <w:pPr>
              <w:rPr>
                <w:sz w:val="24"/>
                <w:szCs w:val="24"/>
              </w:rPr>
            </w:pPr>
            <w:r w:rsidRPr="00C16242">
              <w:rPr>
                <w:sz w:val="24"/>
                <w:szCs w:val="24"/>
              </w:rPr>
              <w:t>2015-16</w:t>
            </w:r>
          </w:p>
        </w:tc>
        <w:tc>
          <w:tcPr>
            <w:tcW w:w="811" w:type="dxa"/>
            <w:tcBorders>
              <w:top w:val="single" w:sz="4" w:space="0" w:color="auto"/>
              <w:left w:val="nil"/>
              <w:bottom w:val="single" w:sz="4" w:space="0" w:color="auto"/>
              <w:right w:val="nil"/>
            </w:tcBorders>
          </w:tcPr>
          <w:p w14:paraId="5CDA0AA2" w14:textId="77777777" w:rsidR="005F6F0C" w:rsidRPr="00C16242" w:rsidRDefault="005F6F0C" w:rsidP="004059C5">
            <w:pPr>
              <w:rPr>
                <w:sz w:val="24"/>
                <w:szCs w:val="24"/>
              </w:rPr>
            </w:pPr>
            <w:r w:rsidRPr="00C16242">
              <w:rPr>
                <w:sz w:val="24"/>
                <w:szCs w:val="24"/>
              </w:rPr>
              <w:t>2016-17</w:t>
            </w:r>
          </w:p>
        </w:tc>
        <w:tc>
          <w:tcPr>
            <w:tcW w:w="811" w:type="dxa"/>
            <w:tcBorders>
              <w:top w:val="single" w:sz="4" w:space="0" w:color="auto"/>
              <w:left w:val="nil"/>
              <w:bottom w:val="single" w:sz="4" w:space="0" w:color="auto"/>
              <w:right w:val="nil"/>
            </w:tcBorders>
          </w:tcPr>
          <w:p w14:paraId="33D6C9E3" w14:textId="77777777" w:rsidR="005F6F0C" w:rsidRPr="00C16242" w:rsidRDefault="005F6F0C" w:rsidP="004059C5">
            <w:pPr>
              <w:rPr>
                <w:sz w:val="24"/>
                <w:szCs w:val="24"/>
              </w:rPr>
            </w:pPr>
            <w:r w:rsidRPr="00C16242">
              <w:rPr>
                <w:sz w:val="24"/>
                <w:szCs w:val="24"/>
              </w:rPr>
              <w:t>2017-18</w:t>
            </w:r>
          </w:p>
        </w:tc>
        <w:tc>
          <w:tcPr>
            <w:tcW w:w="811" w:type="dxa"/>
            <w:tcBorders>
              <w:top w:val="single" w:sz="4" w:space="0" w:color="auto"/>
              <w:left w:val="nil"/>
              <w:bottom w:val="single" w:sz="4" w:space="0" w:color="auto"/>
              <w:right w:val="nil"/>
            </w:tcBorders>
          </w:tcPr>
          <w:p w14:paraId="520BC58E" w14:textId="77777777" w:rsidR="005F6F0C" w:rsidRPr="00C16242" w:rsidRDefault="005F6F0C" w:rsidP="004059C5">
            <w:pPr>
              <w:rPr>
                <w:sz w:val="24"/>
                <w:szCs w:val="24"/>
              </w:rPr>
            </w:pPr>
            <w:r w:rsidRPr="00C16242">
              <w:rPr>
                <w:sz w:val="24"/>
                <w:szCs w:val="24"/>
              </w:rPr>
              <w:t>2018-19</w:t>
            </w:r>
          </w:p>
        </w:tc>
        <w:tc>
          <w:tcPr>
            <w:tcW w:w="811" w:type="dxa"/>
            <w:tcBorders>
              <w:top w:val="single" w:sz="4" w:space="0" w:color="auto"/>
              <w:left w:val="nil"/>
              <w:bottom w:val="single" w:sz="4" w:space="0" w:color="auto"/>
              <w:right w:val="nil"/>
            </w:tcBorders>
          </w:tcPr>
          <w:p w14:paraId="28A6CC5A" w14:textId="77777777" w:rsidR="005F6F0C" w:rsidRPr="00C16242" w:rsidRDefault="005F6F0C" w:rsidP="004059C5">
            <w:pPr>
              <w:rPr>
                <w:sz w:val="24"/>
                <w:szCs w:val="24"/>
              </w:rPr>
            </w:pPr>
            <w:r w:rsidRPr="00C16242">
              <w:rPr>
                <w:sz w:val="24"/>
                <w:szCs w:val="24"/>
              </w:rPr>
              <w:t>2019-20</w:t>
            </w:r>
          </w:p>
        </w:tc>
        <w:tc>
          <w:tcPr>
            <w:tcW w:w="811" w:type="dxa"/>
            <w:tcBorders>
              <w:top w:val="single" w:sz="4" w:space="0" w:color="auto"/>
              <w:left w:val="nil"/>
              <w:bottom w:val="single" w:sz="4" w:space="0" w:color="auto"/>
              <w:right w:val="nil"/>
            </w:tcBorders>
          </w:tcPr>
          <w:p w14:paraId="21FA6486" w14:textId="77777777" w:rsidR="005F6F0C" w:rsidRPr="00C16242" w:rsidRDefault="005F6F0C" w:rsidP="004059C5">
            <w:pPr>
              <w:rPr>
                <w:sz w:val="24"/>
                <w:szCs w:val="24"/>
              </w:rPr>
            </w:pPr>
            <w:r w:rsidRPr="00C16242">
              <w:rPr>
                <w:sz w:val="24"/>
                <w:szCs w:val="24"/>
              </w:rPr>
              <w:t>2020-21</w:t>
            </w:r>
          </w:p>
        </w:tc>
        <w:tc>
          <w:tcPr>
            <w:tcW w:w="811" w:type="dxa"/>
            <w:tcBorders>
              <w:top w:val="single" w:sz="4" w:space="0" w:color="auto"/>
              <w:left w:val="nil"/>
              <w:bottom w:val="single" w:sz="4" w:space="0" w:color="auto"/>
              <w:right w:val="nil"/>
            </w:tcBorders>
          </w:tcPr>
          <w:p w14:paraId="1DEF3BA1" w14:textId="77777777" w:rsidR="005F6F0C" w:rsidRPr="00C16242" w:rsidRDefault="005F6F0C" w:rsidP="004059C5">
            <w:pPr>
              <w:rPr>
                <w:sz w:val="24"/>
                <w:szCs w:val="24"/>
              </w:rPr>
            </w:pPr>
            <w:r w:rsidRPr="00C16242">
              <w:rPr>
                <w:sz w:val="24"/>
                <w:szCs w:val="24"/>
              </w:rPr>
              <w:t>2021-22</w:t>
            </w:r>
          </w:p>
        </w:tc>
        <w:tc>
          <w:tcPr>
            <w:tcW w:w="811" w:type="dxa"/>
            <w:tcBorders>
              <w:top w:val="single" w:sz="4" w:space="0" w:color="auto"/>
              <w:left w:val="nil"/>
              <w:bottom w:val="single" w:sz="4" w:space="0" w:color="auto"/>
              <w:right w:val="nil"/>
            </w:tcBorders>
          </w:tcPr>
          <w:p w14:paraId="7DCF45E2" w14:textId="77777777" w:rsidR="005F6F0C" w:rsidRPr="00C16242" w:rsidRDefault="005F6F0C" w:rsidP="004059C5">
            <w:pPr>
              <w:rPr>
                <w:sz w:val="24"/>
                <w:szCs w:val="24"/>
              </w:rPr>
            </w:pPr>
            <w:r w:rsidRPr="00C16242">
              <w:rPr>
                <w:sz w:val="24"/>
                <w:szCs w:val="24"/>
              </w:rPr>
              <w:t>2022-23</w:t>
            </w:r>
          </w:p>
        </w:tc>
      </w:tr>
      <w:tr w:rsidR="00810B47" w:rsidRPr="002026FB" w14:paraId="0F2CC6D6" w14:textId="77777777" w:rsidTr="00C73291">
        <w:tc>
          <w:tcPr>
            <w:tcW w:w="1948" w:type="dxa"/>
            <w:tcBorders>
              <w:top w:val="single" w:sz="4" w:space="0" w:color="auto"/>
              <w:left w:val="nil"/>
              <w:bottom w:val="nil"/>
              <w:right w:val="nil"/>
            </w:tcBorders>
          </w:tcPr>
          <w:p w14:paraId="6FACAEE9" w14:textId="2D566355" w:rsidR="00810B47" w:rsidRPr="00C16242" w:rsidRDefault="00BF5B4C" w:rsidP="004059C5">
            <w:pPr>
              <w:rPr>
                <w:b/>
                <w:bCs/>
                <w:sz w:val="24"/>
                <w:szCs w:val="24"/>
              </w:rPr>
            </w:pPr>
            <w:r>
              <w:rPr>
                <w:sz w:val="24"/>
                <w:szCs w:val="24"/>
              </w:rPr>
              <w:t xml:space="preserve">Day parole: </w:t>
            </w:r>
            <w:r w:rsidR="00810B47" w:rsidRPr="00C16242">
              <w:rPr>
                <w:sz w:val="24"/>
                <w:szCs w:val="24"/>
              </w:rPr>
              <w:t>Directed (#)</w:t>
            </w:r>
          </w:p>
        </w:tc>
        <w:tc>
          <w:tcPr>
            <w:tcW w:w="811" w:type="dxa"/>
            <w:tcBorders>
              <w:top w:val="single" w:sz="4" w:space="0" w:color="auto"/>
              <w:left w:val="nil"/>
              <w:bottom w:val="nil"/>
              <w:right w:val="nil"/>
            </w:tcBorders>
          </w:tcPr>
          <w:p w14:paraId="4EBF215F" w14:textId="06B077D1" w:rsidR="00810B47" w:rsidRPr="00C16242" w:rsidRDefault="00810B47" w:rsidP="004059C5">
            <w:pPr>
              <w:rPr>
                <w:rFonts w:cs="Arial"/>
                <w:sz w:val="24"/>
                <w:szCs w:val="24"/>
              </w:rPr>
            </w:pPr>
            <w:r w:rsidRPr="00C16242">
              <w:rPr>
                <w:sz w:val="24"/>
                <w:szCs w:val="24"/>
              </w:rPr>
              <w:t>39</w:t>
            </w:r>
          </w:p>
        </w:tc>
        <w:tc>
          <w:tcPr>
            <w:tcW w:w="811" w:type="dxa"/>
            <w:tcBorders>
              <w:top w:val="single" w:sz="4" w:space="0" w:color="auto"/>
              <w:left w:val="nil"/>
              <w:bottom w:val="nil"/>
              <w:right w:val="nil"/>
            </w:tcBorders>
          </w:tcPr>
          <w:p w14:paraId="157015C0" w14:textId="3AF133E4" w:rsidR="00810B47" w:rsidRPr="00C16242" w:rsidRDefault="00810B47" w:rsidP="004059C5">
            <w:pPr>
              <w:rPr>
                <w:rFonts w:cs="Arial"/>
                <w:sz w:val="24"/>
                <w:szCs w:val="24"/>
              </w:rPr>
            </w:pPr>
            <w:r w:rsidRPr="00C16242">
              <w:rPr>
                <w:sz w:val="24"/>
                <w:szCs w:val="24"/>
              </w:rPr>
              <w:t>38</w:t>
            </w:r>
          </w:p>
        </w:tc>
        <w:tc>
          <w:tcPr>
            <w:tcW w:w="811" w:type="dxa"/>
            <w:tcBorders>
              <w:top w:val="single" w:sz="4" w:space="0" w:color="auto"/>
              <w:left w:val="nil"/>
              <w:bottom w:val="nil"/>
              <w:right w:val="nil"/>
            </w:tcBorders>
          </w:tcPr>
          <w:p w14:paraId="07FF313C" w14:textId="526076B0" w:rsidR="00810B47" w:rsidRPr="00C16242" w:rsidRDefault="00810B47" w:rsidP="004059C5">
            <w:pPr>
              <w:rPr>
                <w:rFonts w:cs="Arial"/>
                <w:sz w:val="24"/>
                <w:szCs w:val="24"/>
              </w:rPr>
            </w:pPr>
            <w:r w:rsidRPr="00C16242">
              <w:rPr>
                <w:sz w:val="24"/>
                <w:szCs w:val="24"/>
              </w:rPr>
              <w:t>86</w:t>
            </w:r>
          </w:p>
        </w:tc>
        <w:tc>
          <w:tcPr>
            <w:tcW w:w="811" w:type="dxa"/>
            <w:tcBorders>
              <w:top w:val="single" w:sz="4" w:space="0" w:color="auto"/>
              <w:left w:val="nil"/>
              <w:bottom w:val="nil"/>
              <w:right w:val="nil"/>
            </w:tcBorders>
          </w:tcPr>
          <w:p w14:paraId="64106D0A" w14:textId="59B61501" w:rsidR="00810B47" w:rsidRPr="00C16242" w:rsidRDefault="00810B47" w:rsidP="004059C5">
            <w:pPr>
              <w:rPr>
                <w:rFonts w:cs="Arial"/>
                <w:sz w:val="24"/>
                <w:szCs w:val="24"/>
              </w:rPr>
            </w:pPr>
            <w:r w:rsidRPr="00C16242">
              <w:rPr>
                <w:sz w:val="24"/>
                <w:szCs w:val="24"/>
              </w:rPr>
              <w:t>80</w:t>
            </w:r>
          </w:p>
        </w:tc>
        <w:tc>
          <w:tcPr>
            <w:tcW w:w="811" w:type="dxa"/>
            <w:tcBorders>
              <w:top w:val="single" w:sz="4" w:space="0" w:color="auto"/>
              <w:left w:val="nil"/>
              <w:bottom w:val="nil"/>
              <w:right w:val="nil"/>
            </w:tcBorders>
          </w:tcPr>
          <w:p w14:paraId="6533F2D8" w14:textId="3950A3C0" w:rsidR="00810B47" w:rsidRPr="00C16242" w:rsidRDefault="00810B47" w:rsidP="004059C5">
            <w:pPr>
              <w:rPr>
                <w:rFonts w:cs="Arial"/>
                <w:sz w:val="24"/>
                <w:szCs w:val="24"/>
              </w:rPr>
            </w:pPr>
            <w:r w:rsidRPr="00C16242">
              <w:rPr>
                <w:sz w:val="24"/>
                <w:szCs w:val="24"/>
              </w:rPr>
              <w:t>100</w:t>
            </w:r>
          </w:p>
        </w:tc>
        <w:tc>
          <w:tcPr>
            <w:tcW w:w="811" w:type="dxa"/>
            <w:tcBorders>
              <w:top w:val="single" w:sz="4" w:space="0" w:color="auto"/>
              <w:left w:val="nil"/>
              <w:bottom w:val="nil"/>
              <w:right w:val="nil"/>
            </w:tcBorders>
          </w:tcPr>
          <w:p w14:paraId="14F83CFC" w14:textId="65A6D52A" w:rsidR="00810B47" w:rsidRPr="00C16242" w:rsidRDefault="00810B47" w:rsidP="004059C5">
            <w:pPr>
              <w:rPr>
                <w:rFonts w:cs="Arial"/>
                <w:sz w:val="24"/>
                <w:szCs w:val="24"/>
              </w:rPr>
            </w:pPr>
            <w:r w:rsidRPr="00C16242">
              <w:rPr>
                <w:sz w:val="24"/>
                <w:szCs w:val="24"/>
              </w:rPr>
              <w:t>56</w:t>
            </w:r>
          </w:p>
        </w:tc>
        <w:tc>
          <w:tcPr>
            <w:tcW w:w="811" w:type="dxa"/>
            <w:tcBorders>
              <w:top w:val="single" w:sz="4" w:space="0" w:color="auto"/>
              <w:left w:val="nil"/>
              <w:bottom w:val="nil"/>
              <w:right w:val="nil"/>
            </w:tcBorders>
          </w:tcPr>
          <w:p w14:paraId="12485456" w14:textId="4C4C92FC" w:rsidR="00810B47" w:rsidRPr="00C16242" w:rsidRDefault="00810B47" w:rsidP="004059C5">
            <w:pPr>
              <w:rPr>
                <w:rFonts w:cs="Arial"/>
                <w:sz w:val="24"/>
                <w:szCs w:val="24"/>
              </w:rPr>
            </w:pPr>
            <w:r w:rsidRPr="00C16242">
              <w:rPr>
                <w:sz w:val="24"/>
                <w:szCs w:val="24"/>
              </w:rPr>
              <w:t>48</w:t>
            </w:r>
          </w:p>
        </w:tc>
        <w:tc>
          <w:tcPr>
            <w:tcW w:w="811" w:type="dxa"/>
            <w:tcBorders>
              <w:top w:val="single" w:sz="4" w:space="0" w:color="auto"/>
              <w:left w:val="nil"/>
              <w:bottom w:val="nil"/>
              <w:right w:val="nil"/>
            </w:tcBorders>
          </w:tcPr>
          <w:p w14:paraId="7BD810F9" w14:textId="30AFA883" w:rsidR="00810B47" w:rsidRPr="00C16242" w:rsidRDefault="00810B47" w:rsidP="004059C5">
            <w:pPr>
              <w:rPr>
                <w:rFonts w:cs="Arial"/>
                <w:sz w:val="24"/>
                <w:szCs w:val="24"/>
              </w:rPr>
            </w:pPr>
            <w:r w:rsidRPr="00C16242">
              <w:rPr>
                <w:sz w:val="24"/>
                <w:szCs w:val="24"/>
              </w:rPr>
              <w:t>25</w:t>
            </w:r>
          </w:p>
        </w:tc>
        <w:tc>
          <w:tcPr>
            <w:tcW w:w="811" w:type="dxa"/>
            <w:tcBorders>
              <w:top w:val="single" w:sz="4" w:space="0" w:color="auto"/>
              <w:left w:val="nil"/>
              <w:bottom w:val="nil"/>
              <w:right w:val="nil"/>
            </w:tcBorders>
          </w:tcPr>
          <w:p w14:paraId="2B102754" w14:textId="5DE070B2" w:rsidR="00810B47" w:rsidRPr="00C16242" w:rsidRDefault="00810B47" w:rsidP="004059C5">
            <w:pPr>
              <w:rPr>
                <w:rFonts w:cs="Arial"/>
                <w:sz w:val="24"/>
                <w:szCs w:val="24"/>
              </w:rPr>
            </w:pPr>
            <w:r w:rsidRPr="00C16242">
              <w:rPr>
                <w:sz w:val="24"/>
                <w:szCs w:val="24"/>
              </w:rPr>
              <w:t>20</w:t>
            </w:r>
          </w:p>
        </w:tc>
        <w:tc>
          <w:tcPr>
            <w:tcW w:w="811" w:type="dxa"/>
            <w:tcBorders>
              <w:top w:val="single" w:sz="4" w:space="0" w:color="auto"/>
              <w:left w:val="nil"/>
              <w:bottom w:val="nil"/>
              <w:right w:val="nil"/>
            </w:tcBorders>
          </w:tcPr>
          <w:p w14:paraId="25C1998F" w14:textId="065044F8" w:rsidR="00810B47" w:rsidRPr="00C16242" w:rsidRDefault="00810B47" w:rsidP="004059C5">
            <w:pPr>
              <w:rPr>
                <w:rFonts w:cs="Arial"/>
                <w:sz w:val="24"/>
                <w:szCs w:val="24"/>
              </w:rPr>
            </w:pPr>
            <w:r w:rsidRPr="00C16242">
              <w:rPr>
                <w:sz w:val="24"/>
                <w:szCs w:val="24"/>
              </w:rPr>
              <w:t>19</w:t>
            </w:r>
          </w:p>
        </w:tc>
      </w:tr>
      <w:tr w:rsidR="00810B47" w:rsidRPr="002026FB" w14:paraId="64B08C08" w14:textId="77777777" w:rsidTr="00C73291">
        <w:tc>
          <w:tcPr>
            <w:tcW w:w="1948" w:type="dxa"/>
            <w:tcBorders>
              <w:top w:val="nil"/>
              <w:left w:val="nil"/>
              <w:bottom w:val="single" w:sz="4" w:space="0" w:color="auto"/>
              <w:right w:val="nil"/>
            </w:tcBorders>
          </w:tcPr>
          <w:p w14:paraId="49D1169D" w14:textId="77777777" w:rsidR="00BF5B4C" w:rsidRDefault="00BF5B4C" w:rsidP="004059C5">
            <w:pPr>
              <w:rPr>
                <w:sz w:val="24"/>
                <w:szCs w:val="24"/>
              </w:rPr>
            </w:pPr>
            <w:r>
              <w:rPr>
                <w:sz w:val="24"/>
                <w:szCs w:val="24"/>
              </w:rPr>
              <w:t>Day parole:</w:t>
            </w:r>
          </w:p>
          <w:p w14:paraId="7E5186D1" w14:textId="662D75BD" w:rsidR="00810B47" w:rsidRPr="00C16242" w:rsidRDefault="00810B47" w:rsidP="004059C5">
            <w:pPr>
              <w:rPr>
                <w:sz w:val="24"/>
                <w:szCs w:val="24"/>
              </w:rPr>
            </w:pPr>
            <w:r w:rsidRPr="00C16242">
              <w:rPr>
                <w:sz w:val="24"/>
                <w:szCs w:val="24"/>
              </w:rPr>
              <w:t>Total (#)</w:t>
            </w:r>
          </w:p>
        </w:tc>
        <w:tc>
          <w:tcPr>
            <w:tcW w:w="811" w:type="dxa"/>
            <w:tcBorders>
              <w:top w:val="nil"/>
              <w:left w:val="nil"/>
              <w:bottom w:val="single" w:sz="4" w:space="0" w:color="auto"/>
              <w:right w:val="nil"/>
            </w:tcBorders>
          </w:tcPr>
          <w:p w14:paraId="18ADFC02" w14:textId="50728B93" w:rsidR="00810B47" w:rsidRPr="00C16242" w:rsidRDefault="00810B47" w:rsidP="004059C5">
            <w:pPr>
              <w:rPr>
                <w:rFonts w:cs="Arial"/>
                <w:sz w:val="24"/>
                <w:szCs w:val="24"/>
              </w:rPr>
            </w:pPr>
            <w:r w:rsidRPr="00C16242">
              <w:rPr>
                <w:sz w:val="24"/>
                <w:szCs w:val="24"/>
              </w:rPr>
              <w:t>47</w:t>
            </w:r>
          </w:p>
        </w:tc>
        <w:tc>
          <w:tcPr>
            <w:tcW w:w="811" w:type="dxa"/>
            <w:tcBorders>
              <w:top w:val="nil"/>
              <w:left w:val="nil"/>
              <w:bottom w:val="single" w:sz="4" w:space="0" w:color="auto"/>
              <w:right w:val="nil"/>
            </w:tcBorders>
          </w:tcPr>
          <w:p w14:paraId="65A9AAC5" w14:textId="55616A0E" w:rsidR="00810B47" w:rsidRPr="00C16242" w:rsidRDefault="00810B47" w:rsidP="004059C5">
            <w:pPr>
              <w:rPr>
                <w:rFonts w:cs="Arial"/>
                <w:sz w:val="24"/>
                <w:szCs w:val="24"/>
              </w:rPr>
            </w:pPr>
            <w:r w:rsidRPr="00C16242">
              <w:rPr>
                <w:sz w:val="24"/>
                <w:szCs w:val="24"/>
              </w:rPr>
              <w:t>45</w:t>
            </w:r>
          </w:p>
        </w:tc>
        <w:tc>
          <w:tcPr>
            <w:tcW w:w="811" w:type="dxa"/>
            <w:tcBorders>
              <w:top w:val="nil"/>
              <w:left w:val="nil"/>
              <w:bottom w:val="single" w:sz="4" w:space="0" w:color="auto"/>
              <w:right w:val="nil"/>
            </w:tcBorders>
          </w:tcPr>
          <w:p w14:paraId="390943CC" w14:textId="152E8B42" w:rsidR="00810B47" w:rsidRPr="00C16242" w:rsidRDefault="00810B47" w:rsidP="004059C5">
            <w:pPr>
              <w:rPr>
                <w:rFonts w:cs="Arial"/>
                <w:sz w:val="24"/>
                <w:szCs w:val="24"/>
              </w:rPr>
            </w:pPr>
            <w:r w:rsidRPr="00C16242">
              <w:rPr>
                <w:sz w:val="24"/>
                <w:szCs w:val="24"/>
              </w:rPr>
              <w:t>90</w:t>
            </w:r>
          </w:p>
        </w:tc>
        <w:tc>
          <w:tcPr>
            <w:tcW w:w="811" w:type="dxa"/>
            <w:tcBorders>
              <w:top w:val="nil"/>
              <w:left w:val="nil"/>
              <w:bottom w:val="single" w:sz="4" w:space="0" w:color="auto"/>
              <w:right w:val="nil"/>
            </w:tcBorders>
          </w:tcPr>
          <w:p w14:paraId="337AC918" w14:textId="35A1133B" w:rsidR="00810B47" w:rsidRPr="00C16242" w:rsidRDefault="00810B47" w:rsidP="004059C5">
            <w:pPr>
              <w:rPr>
                <w:rFonts w:cs="Arial"/>
                <w:sz w:val="24"/>
                <w:szCs w:val="24"/>
              </w:rPr>
            </w:pPr>
            <w:r w:rsidRPr="00C16242">
              <w:rPr>
                <w:sz w:val="24"/>
                <w:szCs w:val="24"/>
              </w:rPr>
              <w:t>83</w:t>
            </w:r>
          </w:p>
        </w:tc>
        <w:tc>
          <w:tcPr>
            <w:tcW w:w="811" w:type="dxa"/>
            <w:tcBorders>
              <w:top w:val="nil"/>
              <w:left w:val="nil"/>
              <w:bottom w:val="single" w:sz="4" w:space="0" w:color="auto"/>
              <w:right w:val="nil"/>
            </w:tcBorders>
          </w:tcPr>
          <w:p w14:paraId="08816B59" w14:textId="7F6B975F" w:rsidR="00810B47" w:rsidRPr="00C16242" w:rsidRDefault="00810B47" w:rsidP="004059C5">
            <w:pPr>
              <w:rPr>
                <w:rFonts w:cs="Arial"/>
                <w:sz w:val="24"/>
                <w:szCs w:val="24"/>
              </w:rPr>
            </w:pPr>
            <w:r w:rsidRPr="00C16242">
              <w:rPr>
                <w:sz w:val="24"/>
                <w:szCs w:val="24"/>
              </w:rPr>
              <w:t>106</w:t>
            </w:r>
          </w:p>
        </w:tc>
        <w:tc>
          <w:tcPr>
            <w:tcW w:w="811" w:type="dxa"/>
            <w:tcBorders>
              <w:top w:val="nil"/>
              <w:left w:val="nil"/>
              <w:bottom w:val="single" w:sz="4" w:space="0" w:color="auto"/>
              <w:right w:val="nil"/>
            </w:tcBorders>
          </w:tcPr>
          <w:p w14:paraId="67FFEFB3" w14:textId="5D9B08A7" w:rsidR="00810B47" w:rsidRPr="00C16242" w:rsidRDefault="00810B47" w:rsidP="004059C5">
            <w:pPr>
              <w:rPr>
                <w:rFonts w:cs="Arial"/>
                <w:sz w:val="24"/>
                <w:szCs w:val="24"/>
              </w:rPr>
            </w:pPr>
            <w:r w:rsidRPr="00C16242">
              <w:rPr>
                <w:sz w:val="24"/>
                <w:szCs w:val="24"/>
              </w:rPr>
              <w:t>58</w:t>
            </w:r>
          </w:p>
        </w:tc>
        <w:tc>
          <w:tcPr>
            <w:tcW w:w="811" w:type="dxa"/>
            <w:tcBorders>
              <w:top w:val="nil"/>
              <w:left w:val="nil"/>
              <w:bottom w:val="single" w:sz="4" w:space="0" w:color="auto"/>
              <w:right w:val="nil"/>
            </w:tcBorders>
          </w:tcPr>
          <w:p w14:paraId="609B92F9" w14:textId="1FA7D34D" w:rsidR="00810B47" w:rsidRPr="00C16242" w:rsidRDefault="00810B47" w:rsidP="004059C5">
            <w:pPr>
              <w:rPr>
                <w:rFonts w:cs="Arial"/>
                <w:sz w:val="24"/>
                <w:szCs w:val="24"/>
              </w:rPr>
            </w:pPr>
            <w:r w:rsidRPr="00C16242">
              <w:rPr>
                <w:sz w:val="24"/>
                <w:szCs w:val="24"/>
              </w:rPr>
              <w:t>48</w:t>
            </w:r>
          </w:p>
        </w:tc>
        <w:tc>
          <w:tcPr>
            <w:tcW w:w="811" w:type="dxa"/>
            <w:tcBorders>
              <w:top w:val="nil"/>
              <w:left w:val="nil"/>
              <w:bottom w:val="single" w:sz="4" w:space="0" w:color="auto"/>
              <w:right w:val="nil"/>
            </w:tcBorders>
          </w:tcPr>
          <w:p w14:paraId="4B623858" w14:textId="0461E248" w:rsidR="00810B47" w:rsidRPr="00C16242" w:rsidRDefault="00810B47" w:rsidP="004059C5">
            <w:pPr>
              <w:rPr>
                <w:rFonts w:cs="Arial"/>
                <w:sz w:val="24"/>
                <w:szCs w:val="24"/>
              </w:rPr>
            </w:pPr>
            <w:r w:rsidRPr="00C16242">
              <w:rPr>
                <w:sz w:val="24"/>
                <w:szCs w:val="24"/>
              </w:rPr>
              <w:t>25</w:t>
            </w:r>
          </w:p>
        </w:tc>
        <w:tc>
          <w:tcPr>
            <w:tcW w:w="811" w:type="dxa"/>
            <w:tcBorders>
              <w:top w:val="nil"/>
              <w:left w:val="nil"/>
              <w:bottom w:val="single" w:sz="4" w:space="0" w:color="auto"/>
              <w:right w:val="nil"/>
            </w:tcBorders>
          </w:tcPr>
          <w:p w14:paraId="1218524D" w14:textId="3A328533" w:rsidR="00810B47" w:rsidRPr="00C16242" w:rsidRDefault="00810B47" w:rsidP="004059C5">
            <w:pPr>
              <w:rPr>
                <w:rFonts w:cs="Arial"/>
                <w:sz w:val="24"/>
                <w:szCs w:val="24"/>
              </w:rPr>
            </w:pPr>
            <w:r w:rsidRPr="00C16242">
              <w:rPr>
                <w:sz w:val="24"/>
                <w:szCs w:val="24"/>
              </w:rPr>
              <w:t>22</w:t>
            </w:r>
          </w:p>
        </w:tc>
        <w:tc>
          <w:tcPr>
            <w:tcW w:w="811" w:type="dxa"/>
            <w:tcBorders>
              <w:top w:val="nil"/>
              <w:left w:val="nil"/>
              <w:bottom w:val="single" w:sz="4" w:space="0" w:color="auto"/>
              <w:right w:val="nil"/>
            </w:tcBorders>
          </w:tcPr>
          <w:p w14:paraId="4A1A0EA4" w14:textId="3F2CD357" w:rsidR="00810B47" w:rsidRPr="00C16242" w:rsidRDefault="00810B47" w:rsidP="004059C5">
            <w:pPr>
              <w:rPr>
                <w:rFonts w:cs="Arial"/>
                <w:sz w:val="24"/>
                <w:szCs w:val="24"/>
              </w:rPr>
            </w:pPr>
            <w:r w:rsidRPr="00C16242">
              <w:rPr>
                <w:sz w:val="24"/>
                <w:szCs w:val="24"/>
              </w:rPr>
              <w:t>20</w:t>
            </w:r>
          </w:p>
        </w:tc>
      </w:tr>
      <w:tr w:rsidR="00810B47" w:rsidRPr="002026FB" w14:paraId="7C08353F" w14:textId="77777777" w:rsidTr="00C73291">
        <w:tc>
          <w:tcPr>
            <w:tcW w:w="1948" w:type="dxa"/>
            <w:tcBorders>
              <w:top w:val="single" w:sz="4" w:space="0" w:color="auto"/>
              <w:left w:val="nil"/>
              <w:bottom w:val="nil"/>
              <w:right w:val="nil"/>
            </w:tcBorders>
          </w:tcPr>
          <w:p w14:paraId="37BB3397" w14:textId="790AC6E6" w:rsidR="00810B47" w:rsidRPr="00C16242" w:rsidRDefault="00BF5B4C" w:rsidP="004059C5">
            <w:pPr>
              <w:rPr>
                <w:sz w:val="24"/>
                <w:szCs w:val="24"/>
              </w:rPr>
            </w:pPr>
            <w:r>
              <w:rPr>
                <w:sz w:val="24"/>
                <w:szCs w:val="24"/>
              </w:rPr>
              <w:t xml:space="preserve">Full parole: </w:t>
            </w:r>
            <w:r w:rsidR="00810B47" w:rsidRPr="00C16242">
              <w:rPr>
                <w:sz w:val="24"/>
                <w:szCs w:val="24"/>
              </w:rPr>
              <w:t>Directed (#)</w:t>
            </w:r>
          </w:p>
        </w:tc>
        <w:tc>
          <w:tcPr>
            <w:tcW w:w="811" w:type="dxa"/>
            <w:tcBorders>
              <w:top w:val="single" w:sz="4" w:space="0" w:color="auto"/>
              <w:left w:val="nil"/>
              <w:bottom w:val="nil"/>
              <w:right w:val="nil"/>
            </w:tcBorders>
          </w:tcPr>
          <w:p w14:paraId="23B6EC6B" w14:textId="7EA852A4" w:rsidR="00810B47" w:rsidRPr="00C16242" w:rsidRDefault="00810B47" w:rsidP="004059C5">
            <w:pPr>
              <w:rPr>
                <w:rFonts w:cs="Arial"/>
                <w:sz w:val="24"/>
                <w:szCs w:val="24"/>
              </w:rPr>
            </w:pPr>
            <w:r w:rsidRPr="00C16242">
              <w:rPr>
                <w:sz w:val="24"/>
                <w:szCs w:val="24"/>
              </w:rPr>
              <w:t>126</w:t>
            </w:r>
          </w:p>
        </w:tc>
        <w:tc>
          <w:tcPr>
            <w:tcW w:w="811" w:type="dxa"/>
            <w:tcBorders>
              <w:top w:val="single" w:sz="4" w:space="0" w:color="auto"/>
              <w:left w:val="nil"/>
              <w:bottom w:val="nil"/>
              <w:right w:val="nil"/>
            </w:tcBorders>
          </w:tcPr>
          <w:p w14:paraId="3B988011" w14:textId="1A774BBA" w:rsidR="00810B47" w:rsidRPr="00C16242" w:rsidRDefault="00810B47" w:rsidP="004059C5">
            <w:pPr>
              <w:rPr>
                <w:rFonts w:cs="Arial"/>
                <w:sz w:val="24"/>
                <w:szCs w:val="24"/>
              </w:rPr>
            </w:pPr>
            <w:r w:rsidRPr="00C16242">
              <w:rPr>
                <w:sz w:val="24"/>
                <w:szCs w:val="24"/>
              </w:rPr>
              <w:t>119</w:t>
            </w:r>
          </w:p>
        </w:tc>
        <w:tc>
          <w:tcPr>
            <w:tcW w:w="811" w:type="dxa"/>
            <w:tcBorders>
              <w:top w:val="single" w:sz="4" w:space="0" w:color="auto"/>
              <w:left w:val="nil"/>
              <w:bottom w:val="nil"/>
              <w:right w:val="nil"/>
            </w:tcBorders>
          </w:tcPr>
          <w:p w14:paraId="6475D2AE" w14:textId="6DA0D2A5" w:rsidR="00810B47" w:rsidRPr="00C16242" w:rsidRDefault="00810B47" w:rsidP="004059C5">
            <w:pPr>
              <w:rPr>
                <w:rFonts w:cs="Arial"/>
                <w:sz w:val="24"/>
                <w:szCs w:val="24"/>
              </w:rPr>
            </w:pPr>
            <w:r w:rsidRPr="00C16242">
              <w:rPr>
                <w:sz w:val="24"/>
                <w:szCs w:val="24"/>
              </w:rPr>
              <w:t>166</w:t>
            </w:r>
          </w:p>
        </w:tc>
        <w:tc>
          <w:tcPr>
            <w:tcW w:w="811" w:type="dxa"/>
            <w:tcBorders>
              <w:top w:val="single" w:sz="4" w:space="0" w:color="auto"/>
              <w:left w:val="nil"/>
              <w:bottom w:val="nil"/>
              <w:right w:val="nil"/>
            </w:tcBorders>
          </w:tcPr>
          <w:p w14:paraId="17205A7E" w14:textId="4DBDE6FF" w:rsidR="00810B47" w:rsidRPr="00C16242" w:rsidRDefault="00810B47" w:rsidP="004059C5">
            <w:pPr>
              <w:rPr>
                <w:rFonts w:cs="Arial"/>
                <w:sz w:val="24"/>
                <w:szCs w:val="24"/>
              </w:rPr>
            </w:pPr>
            <w:r w:rsidRPr="00C16242">
              <w:rPr>
                <w:sz w:val="24"/>
                <w:szCs w:val="24"/>
              </w:rPr>
              <w:t>122</w:t>
            </w:r>
          </w:p>
        </w:tc>
        <w:tc>
          <w:tcPr>
            <w:tcW w:w="811" w:type="dxa"/>
            <w:tcBorders>
              <w:top w:val="single" w:sz="4" w:space="0" w:color="auto"/>
              <w:left w:val="nil"/>
              <w:bottom w:val="nil"/>
              <w:right w:val="nil"/>
            </w:tcBorders>
          </w:tcPr>
          <w:p w14:paraId="4F3C6239" w14:textId="0953A393" w:rsidR="00810B47" w:rsidRPr="00C16242" w:rsidRDefault="00810B47" w:rsidP="004059C5">
            <w:pPr>
              <w:rPr>
                <w:rFonts w:cs="Arial"/>
                <w:sz w:val="24"/>
                <w:szCs w:val="24"/>
              </w:rPr>
            </w:pPr>
            <w:r w:rsidRPr="00C16242">
              <w:rPr>
                <w:sz w:val="24"/>
                <w:szCs w:val="24"/>
              </w:rPr>
              <w:t>161</w:t>
            </w:r>
          </w:p>
        </w:tc>
        <w:tc>
          <w:tcPr>
            <w:tcW w:w="811" w:type="dxa"/>
            <w:tcBorders>
              <w:top w:val="single" w:sz="4" w:space="0" w:color="auto"/>
              <w:left w:val="nil"/>
              <w:bottom w:val="nil"/>
              <w:right w:val="nil"/>
            </w:tcBorders>
          </w:tcPr>
          <w:p w14:paraId="5A91055D" w14:textId="68B6F732" w:rsidR="00810B47" w:rsidRPr="00C16242" w:rsidRDefault="00810B47" w:rsidP="004059C5">
            <w:pPr>
              <w:rPr>
                <w:rFonts w:cs="Arial"/>
                <w:sz w:val="24"/>
                <w:szCs w:val="24"/>
              </w:rPr>
            </w:pPr>
            <w:r w:rsidRPr="00C16242">
              <w:rPr>
                <w:sz w:val="24"/>
                <w:szCs w:val="24"/>
              </w:rPr>
              <w:t>66</w:t>
            </w:r>
          </w:p>
        </w:tc>
        <w:tc>
          <w:tcPr>
            <w:tcW w:w="811" w:type="dxa"/>
            <w:tcBorders>
              <w:top w:val="single" w:sz="4" w:space="0" w:color="auto"/>
              <w:left w:val="nil"/>
              <w:bottom w:val="nil"/>
              <w:right w:val="nil"/>
            </w:tcBorders>
          </w:tcPr>
          <w:p w14:paraId="0887A6C4" w14:textId="4E362D3A" w:rsidR="00810B47" w:rsidRPr="00C16242" w:rsidRDefault="00810B47" w:rsidP="004059C5">
            <w:pPr>
              <w:rPr>
                <w:rFonts w:cs="Arial"/>
                <w:sz w:val="24"/>
                <w:szCs w:val="24"/>
              </w:rPr>
            </w:pPr>
            <w:r w:rsidRPr="00C16242">
              <w:rPr>
                <w:sz w:val="24"/>
                <w:szCs w:val="24"/>
              </w:rPr>
              <w:t>60</w:t>
            </w:r>
          </w:p>
        </w:tc>
        <w:tc>
          <w:tcPr>
            <w:tcW w:w="811" w:type="dxa"/>
            <w:tcBorders>
              <w:top w:val="single" w:sz="4" w:space="0" w:color="auto"/>
              <w:left w:val="nil"/>
              <w:bottom w:val="nil"/>
              <w:right w:val="nil"/>
            </w:tcBorders>
          </w:tcPr>
          <w:p w14:paraId="571568D8" w14:textId="0F71F1C6" w:rsidR="00810B47" w:rsidRPr="00C16242" w:rsidRDefault="00810B47" w:rsidP="004059C5">
            <w:pPr>
              <w:rPr>
                <w:rFonts w:cs="Arial"/>
                <w:sz w:val="24"/>
                <w:szCs w:val="24"/>
              </w:rPr>
            </w:pPr>
            <w:r w:rsidRPr="00C16242">
              <w:rPr>
                <w:sz w:val="24"/>
                <w:szCs w:val="24"/>
              </w:rPr>
              <w:t>37</w:t>
            </w:r>
          </w:p>
        </w:tc>
        <w:tc>
          <w:tcPr>
            <w:tcW w:w="811" w:type="dxa"/>
            <w:tcBorders>
              <w:top w:val="single" w:sz="4" w:space="0" w:color="auto"/>
              <w:left w:val="nil"/>
              <w:bottom w:val="nil"/>
              <w:right w:val="nil"/>
            </w:tcBorders>
          </w:tcPr>
          <w:p w14:paraId="6B6416C9" w14:textId="2154FB65" w:rsidR="00810B47" w:rsidRPr="00C16242" w:rsidRDefault="00810B47" w:rsidP="004059C5">
            <w:pPr>
              <w:rPr>
                <w:rFonts w:cs="Arial"/>
                <w:sz w:val="24"/>
                <w:szCs w:val="24"/>
              </w:rPr>
            </w:pPr>
            <w:r w:rsidRPr="00C16242">
              <w:rPr>
                <w:sz w:val="24"/>
                <w:szCs w:val="24"/>
              </w:rPr>
              <w:t>23</w:t>
            </w:r>
          </w:p>
        </w:tc>
        <w:tc>
          <w:tcPr>
            <w:tcW w:w="811" w:type="dxa"/>
            <w:tcBorders>
              <w:top w:val="single" w:sz="4" w:space="0" w:color="auto"/>
              <w:left w:val="nil"/>
              <w:bottom w:val="nil"/>
              <w:right w:val="nil"/>
            </w:tcBorders>
          </w:tcPr>
          <w:p w14:paraId="79CB0192" w14:textId="543D0996" w:rsidR="00810B47" w:rsidRPr="00C16242" w:rsidRDefault="00810B47" w:rsidP="004059C5">
            <w:pPr>
              <w:rPr>
                <w:rFonts w:cs="Arial"/>
                <w:sz w:val="24"/>
                <w:szCs w:val="24"/>
              </w:rPr>
            </w:pPr>
            <w:r w:rsidRPr="00C16242">
              <w:rPr>
                <w:sz w:val="24"/>
                <w:szCs w:val="24"/>
              </w:rPr>
              <w:t>19</w:t>
            </w:r>
          </w:p>
        </w:tc>
      </w:tr>
      <w:tr w:rsidR="00810B47" w:rsidRPr="002026FB" w14:paraId="27F0E96A" w14:textId="77777777" w:rsidTr="00C73291">
        <w:tc>
          <w:tcPr>
            <w:tcW w:w="1948" w:type="dxa"/>
            <w:tcBorders>
              <w:top w:val="nil"/>
              <w:left w:val="nil"/>
              <w:bottom w:val="single" w:sz="4" w:space="0" w:color="auto"/>
              <w:right w:val="nil"/>
            </w:tcBorders>
          </w:tcPr>
          <w:p w14:paraId="4E43ED38" w14:textId="77777777" w:rsidR="00BF5B4C" w:rsidRDefault="00BF5B4C" w:rsidP="004059C5">
            <w:pPr>
              <w:rPr>
                <w:sz w:val="24"/>
                <w:szCs w:val="24"/>
              </w:rPr>
            </w:pPr>
            <w:r>
              <w:rPr>
                <w:sz w:val="24"/>
                <w:szCs w:val="24"/>
              </w:rPr>
              <w:t xml:space="preserve">Full parole: </w:t>
            </w:r>
          </w:p>
          <w:p w14:paraId="61EFB1CA" w14:textId="2D7D4D55" w:rsidR="00810B47" w:rsidRPr="00C16242" w:rsidRDefault="00810B47" w:rsidP="004059C5">
            <w:pPr>
              <w:rPr>
                <w:sz w:val="24"/>
                <w:szCs w:val="24"/>
              </w:rPr>
            </w:pPr>
            <w:r w:rsidRPr="00C16242">
              <w:rPr>
                <w:sz w:val="24"/>
                <w:szCs w:val="24"/>
              </w:rPr>
              <w:t>Total (#)</w:t>
            </w:r>
          </w:p>
        </w:tc>
        <w:tc>
          <w:tcPr>
            <w:tcW w:w="811" w:type="dxa"/>
            <w:tcBorders>
              <w:top w:val="nil"/>
              <w:left w:val="nil"/>
              <w:bottom w:val="single" w:sz="4" w:space="0" w:color="auto"/>
              <w:right w:val="nil"/>
            </w:tcBorders>
          </w:tcPr>
          <w:p w14:paraId="43846E9F" w14:textId="44A5ACAA" w:rsidR="00810B47" w:rsidRPr="00C16242" w:rsidRDefault="00810B47" w:rsidP="004059C5">
            <w:pPr>
              <w:rPr>
                <w:rFonts w:cs="Arial"/>
                <w:sz w:val="24"/>
                <w:szCs w:val="24"/>
              </w:rPr>
            </w:pPr>
            <w:r w:rsidRPr="00C16242">
              <w:rPr>
                <w:sz w:val="24"/>
                <w:szCs w:val="24"/>
              </w:rPr>
              <w:t>142</w:t>
            </w:r>
          </w:p>
        </w:tc>
        <w:tc>
          <w:tcPr>
            <w:tcW w:w="811" w:type="dxa"/>
            <w:tcBorders>
              <w:top w:val="nil"/>
              <w:left w:val="nil"/>
              <w:bottom w:val="single" w:sz="4" w:space="0" w:color="auto"/>
              <w:right w:val="nil"/>
            </w:tcBorders>
          </w:tcPr>
          <w:p w14:paraId="4A94943D" w14:textId="22DDC230" w:rsidR="00810B47" w:rsidRPr="00C16242" w:rsidRDefault="00810B47" w:rsidP="004059C5">
            <w:pPr>
              <w:rPr>
                <w:rFonts w:cs="Arial"/>
                <w:sz w:val="24"/>
                <w:szCs w:val="24"/>
              </w:rPr>
            </w:pPr>
            <w:r w:rsidRPr="00C16242">
              <w:rPr>
                <w:sz w:val="24"/>
                <w:szCs w:val="24"/>
              </w:rPr>
              <w:t>137</w:t>
            </w:r>
          </w:p>
        </w:tc>
        <w:tc>
          <w:tcPr>
            <w:tcW w:w="811" w:type="dxa"/>
            <w:tcBorders>
              <w:top w:val="nil"/>
              <w:left w:val="nil"/>
              <w:bottom w:val="single" w:sz="4" w:space="0" w:color="auto"/>
              <w:right w:val="nil"/>
            </w:tcBorders>
          </w:tcPr>
          <w:p w14:paraId="4107D721" w14:textId="306F6968" w:rsidR="00810B47" w:rsidRPr="00C16242" w:rsidRDefault="00810B47" w:rsidP="004059C5">
            <w:pPr>
              <w:rPr>
                <w:rFonts w:cs="Arial"/>
                <w:sz w:val="24"/>
                <w:szCs w:val="24"/>
              </w:rPr>
            </w:pPr>
            <w:r w:rsidRPr="00C16242">
              <w:rPr>
                <w:sz w:val="24"/>
                <w:szCs w:val="24"/>
              </w:rPr>
              <w:t>185</w:t>
            </w:r>
          </w:p>
        </w:tc>
        <w:tc>
          <w:tcPr>
            <w:tcW w:w="811" w:type="dxa"/>
            <w:tcBorders>
              <w:top w:val="nil"/>
              <w:left w:val="nil"/>
              <w:bottom w:val="single" w:sz="4" w:space="0" w:color="auto"/>
              <w:right w:val="nil"/>
            </w:tcBorders>
          </w:tcPr>
          <w:p w14:paraId="64D4E733" w14:textId="3D2B7693" w:rsidR="00810B47" w:rsidRPr="00C16242" w:rsidRDefault="00810B47" w:rsidP="004059C5">
            <w:pPr>
              <w:rPr>
                <w:rFonts w:cs="Arial"/>
                <w:sz w:val="24"/>
                <w:szCs w:val="24"/>
              </w:rPr>
            </w:pPr>
            <w:r w:rsidRPr="00C16242">
              <w:rPr>
                <w:sz w:val="24"/>
                <w:szCs w:val="24"/>
              </w:rPr>
              <w:t>126</w:t>
            </w:r>
          </w:p>
        </w:tc>
        <w:tc>
          <w:tcPr>
            <w:tcW w:w="811" w:type="dxa"/>
            <w:tcBorders>
              <w:top w:val="nil"/>
              <w:left w:val="nil"/>
              <w:bottom w:val="single" w:sz="4" w:space="0" w:color="auto"/>
              <w:right w:val="nil"/>
            </w:tcBorders>
          </w:tcPr>
          <w:p w14:paraId="56B6840A" w14:textId="4770BD4B" w:rsidR="00810B47" w:rsidRPr="00C16242" w:rsidRDefault="00810B47" w:rsidP="004059C5">
            <w:pPr>
              <w:rPr>
                <w:rFonts w:cs="Arial"/>
                <w:sz w:val="24"/>
                <w:szCs w:val="24"/>
              </w:rPr>
            </w:pPr>
            <w:r w:rsidRPr="00C16242">
              <w:rPr>
                <w:sz w:val="24"/>
                <w:szCs w:val="24"/>
              </w:rPr>
              <w:t>165</w:t>
            </w:r>
          </w:p>
        </w:tc>
        <w:tc>
          <w:tcPr>
            <w:tcW w:w="811" w:type="dxa"/>
            <w:tcBorders>
              <w:top w:val="nil"/>
              <w:left w:val="nil"/>
              <w:bottom w:val="single" w:sz="4" w:space="0" w:color="auto"/>
              <w:right w:val="nil"/>
            </w:tcBorders>
          </w:tcPr>
          <w:p w14:paraId="32F45EC8" w14:textId="4B1AC28F" w:rsidR="00810B47" w:rsidRPr="00C16242" w:rsidRDefault="00810B47" w:rsidP="004059C5">
            <w:pPr>
              <w:rPr>
                <w:rFonts w:cs="Arial"/>
                <w:sz w:val="24"/>
                <w:szCs w:val="24"/>
              </w:rPr>
            </w:pPr>
            <w:r w:rsidRPr="00C16242">
              <w:rPr>
                <w:sz w:val="24"/>
                <w:szCs w:val="24"/>
              </w:rPr>
              <w:t>67</w:t>
            </w:r>
          </w:p>
        </w:tc>
        <w:tc>
          <w:tcPr>
            <w:tcW w:w="811" w:type="dxa"/>
            <w:tcBorders>
              <w:top w:val="nil"/>
              <w:left w:val="nil"/>
              <w:bottom w:val="single" w:sz="4" w:space="0" w:color="auto"/>
              <w:right w:val="nil"/>
            </w:tcBorders>
          </w:tcPr>
          <w:p w14:paraId="63E4EEC1" w14:textId="5CA6B965" w:rsidR="00810B47" w:rsidRPr="00C16242" w:rsidRDefault="00810B47" w:rsidP="004059C5">
            <w:pPr>
              <w:rPr>
                <w:rFonts w:cs="Arial"/>
                <w:sz w:val="24"/>
                <w:szCs w:val="24"/>
              </w:rPr>
            </w:pPr>
            <w:r w:rsidRPr="00C16242">
              <w:rPr>
                <w:sz w:val="24"/>
                <w:szCs w:val="24"/>
              </w:rPr>
              <w:t>60</w:t>
            </w:r>
          </w:p>
        </w:tc>
        <w:tc>
          <w:tcPr>
            <w:tcW w:w="811" w:type="dxa"/>
            <w:tcBorders>
              <w:top w:val="nil"/>
              <w:left w:val="nil"/>
              <w:bottom w:val="single" w:sz="4" w:space="0" w:color="auto"/>
              <w:right w:val="nil"/>
            </w:tcBorders>
          </w:tcPr>
          <w:p w14:paraId="60A8429F" w14:textId="0323428B" w:rsidR="00810B47" w:rsidRPr="00C16242" w:rsidRDefault="00810B47" w:rsidP="004059C5">
            <w:pPr>
              <w:rPr>
                <w:rFonts w:cs="Arial"/>
                <w:sz w:val="24"/>
                <w:szCs w:val="24"/>
              </w:rPr>
            </w:pPr>
            <w:r w:rsidRPr="00C16242">
              <w:rPr>
                <w:sz w:val="24"/>
                <w:szCs w:val="24"/>
              </w:rPr>
              <w:t>38</w:t>
            </w:r>
          </w:p>
        </w:tc>
        <w:tc>
          <w:tcPr>
            <w:tcW w:w="811" w:type="dxa"/>
            <w:tcBorders>
              <w:top w:val="nil"/>
              <w:left w:val="nil"/>
              <w:bottom w:val="single" w:sz="4" w:space="0" w:color="auto"/>
              <w:right w:val="nil"/>
            </w:tcBorders>
          </w:tcPr>
          <w:p w14:paraId="3210A5CE" w14:textId="7ABC82B8" w:rsidR="00810B47" w:rsidRPr="00C16242" w:rsidRDefault="00810B47" w:rsidP="004059C5">
            <w:pPr>
              <w:rPr>
                <w:rFonts w:cs="Arial"/>
                <w:sz w:val="24"/>
                <w:szCs w:val="24"/>
              </w:rPr>
            </w:pPr>
            <w:r w:rsidRPr="00C16242">
              <w:rPr>
                <w:sz w:val="24"/>
                <w:szCs w:val="24"/>
              </w:rPr>
              <w:t>23</w:t>
            </w:r>
          </w:p>
        </w:tc>
        <w:tc>
          <w:tcPr>
            <w:tcW w:w="811" w:type="dxa"/>
            <w:tcBorders>
              <w:top w:val="nil"/>
              <w:left w:val="nil"/>
              <w:bottom w:val="single" w:sz="4" w:space="0" w:color="auto"/>
              <w:right w:val="nil"/>
            </w:tcBorders>
          </w:tcPr>
          <w:p w14:paraId="43B593B9" w14:textId="2CEFBDD7" w:rsidR="00810B47" w:rsidRPr="00C16242" w:rsidRDefault="00810B47" w:rsidP="004059C5">
            <w:pPr>
              <w:rPr>
                <w:rFonts w:cs="Arial"/>
                <w:sz w:val="24"/>
                <w:szCs w:val="24"/>
              </w:rPr>
            </w:pPr>
            <w:r w:rsidRPr="00C16242">
              <w:rPr>
                <w:sz w:val="24"/>
                <w:szCs w:val="24"/>
              </w:rPr>
              <w:t>19</w:t>
            </w:r>
          </w:p>
        </w:tc>
      </w:tr>
    </w:tbl>
    <w:p w14:paraId="1B4BD605" w14:textId="68B2E0BF" w:rsidR="005F6F0C" w:rsidRPr="002026FB" w:rsidRDefault="00D42362" w:rsidP="004059C5">
      <w:pPr>
        <w:spacing w:before="240"/>
      </w:pPr>
      <w:r w:rsidRPr="002026FB">
        <w:rPr>
          <w:rFonts w:ascii="Aptos SemiBold" w:hAnsi="Aptos SemiBold"/>
        </w:rPr>
        <w:t>Source</w:t>
      </w:r>
      <w:r w:rsidRPr="002026FB">
        <w:t>: Parole Board of Canada.</w:t>
      </w:r>
    </w:p>
    <w:bookmarkEnd w:id="144"/>
    <w:p w14:paraId="11613271" w14:textId="705DFC69" w:rsidR="008F7C05" w:rsidRPr="002026FB" w:rsidRDefault="008F7C05" w:rsidP="001D0567">
      <w:pPr>
        <w:pStyle w:val="CommentText"/>
      </w:pPr>
      <w:r w:rsidRPr="002026FB">
        <w:t>Notes</w:t>
      </w:r>
    </w:p>
    <w:p w14:paraId="5AA87B59" w14:textId="77777777" w:rsidR="008F7C05" w:rsidRPr="002026FB" w:rsidRDefault="008F7C05" w:rsidP="004059C5">
      <w:r w:rsidRPr="002026FB">
        <w:t>*The grant rate represents the percentage of pre-release reviews resulting in a grant by the Parole Board of Canada.</w:t>
      </w:r>
    </w:p>
    <w:p w14:paraId="61401A63" w14:textId="7D821102" w:rsidR="002D76B1" w:rsidRDefault="002D76B1" w:rsidP="004059C5">
      <w:r w:rsidRPr="002026FB">
        <w:t xml:space="preserve">**Accelerated Parole Review (APR): A parole review mechanism – eliminated on March 28, 2011, under the </w:t>
      </w:r>
      <w:r w:rsidRPr="002026FB">
        <w:rPr>
          <w:i/>
          <w:iCs/>
        </w:rPr>
        <w:t>Abolition of Early Parole Act</w:t>
      </w:r>
      <w:r w:rsidRPr="002026FB">
        <w:t xml:space="preserve"> (</w:t>
      </w:r>
      <w:r w:rsidRPr="002026FB">
        <w:rPr>
          <w:i/>
          <w:iCs/>
        </w:rPr>
        <w:t>AEPA</w:t>
      </w:r>
      <w:r w:rsidRPr="002026FB">
        <w:t>) – that was available to non-violent offenders serving a first-time sentence in a federal institution. These offenders became eligible for APR after serving the greater of six months or one-sixth of their sentence. The AEPA’s transitional provisions have been a matter of federal and provincial litigation, which has resulted in variations in their application across Canada.</w:t>
      </w:r>
    </w:p>
    <w:p w14:paraId="4B3DE0F7" w14:textId="7F50A4B2" w:rsidR="005362EC" w:rsidRPr="002026FB" w:rsidRDefault="005362EC" w:rsidP="004059C5">
      <w:r w:rsidRPr="003064AB">
        <w:t>During intake assessment, parole officers ask federal offenders to self-identify their race and this information is entered into the Correctional Service of Canada’s (CSC) Offender Management System. Parole Board of Canada (PBC) uses the term “race grouping” as this is the term used by CSC to collect the information from offenders and also reflects how the data is captured in CSC’s and PBC’s data tables.</w:t>
      </w:r>
    </w:p>
    <w:p w14:paraId="0C90EA1D" w14:textId="35E499E6" w:rsidR="008F7C05" w:rsidRPr="002026FB" w:rsidRDefault="008F7C05" w:rsidP="004059C5">
      <w:r w:rsidRPr="002026FB">
        <w:t xml:space="preserve">Day parole is a type of conditional release granted by the Parole Board of Canada in which offenders are permitted to participate in community-based activities in preparation for full parole or statutory release. The conditions require offenders to return nightly to an institution, halfway house, or other location deemed appropriate for managing their risk, unless otherwise </w:t>
      </w:r>
      <w:r w:rsidRPr="002026FB">
        <w:lastRenderedPageBreak/>
        <w:t>authorized by the Parole Board of Canada. Not all offenders apply for day parole, and some apply more than once before being granted day parole.</w:t>
      </w:r>
    </w:p>
    <w:p w14:paraId="2E7219C7" w14:textId="77777777" w:rsidR="008F7C05" w:rsidRPr="002026FB" w:rsidRDefault="008F7C05" w:rsidP="004059C5">
      <w:r w:rsidRPr="002026FB">
        <w:t>Full parole is a type of conditional release granted by the Parole Board of Canada in which the remainder of the sentence is served under supervision in the community. The Parole Board of Canada must review the cases of all offenders for full parole at the time prescribed by legislation, unless the offender advises the Parole Board of Canada in writing that they do not wish to be considered for full parole.</w:t>
      </w:r>
    </w:p>
    <w:p w14:paraId="67B62B19" w14:textId="4344FA4C" w:rsidR="00346923" w:rsidRDefault="008F7C05" w:rsidP="006E2A33">
      <w:pPr>
        <w:rPr>
          <w:rFonts w:ascii="Aptos SemiBold" w:hAnsi="Aptos SemiBold"/>
          <w:sz w:val="30"/>
        </w:rPr>
      </w:pPr>
      <w:r w:rsidRPr="002026FB">
        <w:t>Reported year periods reflect fiscal years. A fiscal year runs from April 1 to March 31 of the following year.</w:t>
      </w:r>
    </w:p>
    <w:p w14:paraId="01A5DA4B" w14:textId="77777777" w:rsidR="003C5965" w:rsidRDefault="003C5965">
      <w:pPr>
        <w:spacing w:after="160" w:line="259" w:lineRule="auto"/>
        <w:rPr>
          <w:rFonts w:ascii="Aptos SemiBold" w:hAnsi="Aptos SemiBold"/>
          <w:sz w:val="30"/>
        </w:rPr>
      </w:pPr>
      <w:r>
        <w:br w:type="page"/>
      </w:r>
    </w:p>
    <w:p w14:paraId="48336286" w14:textId="780C0EEF" w:rsidR="0079599E" w:rsidRPr="002026FB" w:rsidRDefault="0079599E" w:rsidP="004059C5">
      <w:pPr>
        <w:pStyle w:val="Heading3"/>
      </w:pPr>
      <w:bookmarkStart w:id="145" w:name="_Toc190073660"/>
      <w:r w:rsidRPr="002026FB">
        <w:lastRenderedPageBreak/>
        <w:t>Number of federal Elder-Assisted parole hearings: 10-year trend</w:t>
      </w:r>
      <w:bookmarkEnd w:id="145"/>
    </w:p>
    <w:p w14:paraId="50CDF5DF" w14:textId="4AF75CA8" w:rsidR="0079599E" w:rsidRPr="002026FB" w:rsidRDefault="0079599E" w:rsidP="00EE6FA7">
      <w:pPr>
        <w:pStyle w:val="Heading4"/>
      </w:pPr>
      <w:r w:rsidRPr="002026FB">
        <w:rPr>
          <w:rFonts w:ascii="Aptos SemiBold" w:hAnsi="Aptos SemiBold"/>
        </w:rPr>
        <w:t>Figure D5</w:t>
      </w:r>
      <w:r w:rsidR="009E5CEB" w:rsidRPr="002026FB">
        <w:rPr>
          <w:rFonts w:ascii="Aptos SemiBold" w:hAnsi="Aptos SemiBold"/>
        </w:rPr>
        <w:t>.</w:t>
      </w:r>
      <w:r w:rsidRPr="002026FB">
        <w:t xml:space="preserve"> Federal Elder-Assisted parole hearings</w:t>
      </w:r>
    </w:p>
    <w:p w14:paraId="53C97FFF" w14:textId="1690E53C" w:rsidR="0079599E" w:rsidRPr="002026FB" w:rsidRDefault="009E68A1" w:rsidP="004059C5">
      <w:r w:rsidRPr="002026FB">
        <w:rPr>
          <w:noProof/>
        </w:rPr>
        <w:drawing>
          <wp:inline distT="0" distB="0" distL="0" distR="0" wp14:anchorId="0CA81985" wp14:editId="0614B100">
            <wp:extent cx="5905500" cy="4088466"/>
            <wp:effectExtent l="0" t="0" r="0" b="7620"/>
            <wp:docPr id="43" name="Picture 43" descr="Line graph showing the number of federal Elder-Assisted parole hearings, by Indigenous and non-Indigenous offenders, between fiscal year 2013 to 2014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Line graph showing the number of federal Elder-Assisted parole hearings, by Indigenous and non-Indigenous offenders, between fiscal year 2013 to 2014 and 2022 to 2023. Full data are available in the table below."/>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18812" cy="4097682"/>
                    </a:xfrm>
                    <a:prstGeom prst="rect">
                      <a:avLst/>
                    </a:prstGeom>
                    <a:noFill/>
                    <a:ln>
                      <a:noFill/>
                    </a:ln>
                  </pic:spPr>
                </pic:pic>
              </a:graphicData>
            </a:graphic>
          </wp:inline>
        </w:drawing>
      </w:r>
    </w:p>
    <w:p w14:paraId="3A3E46B9" w14:textId="77777777" w:rsidR="0079599E" w:rsidRPr="002026FB" w:rsidRDefault="0079599E" w:rsidP="004059C5">
      <w:pPr>
        <w:spacing w:before="240"/>
      </w:pPr>
      <w:r w:rsidRPr="002026FB">
        <w:rPr>
          <w:rFonts w:ascii="Aptos SemiBold" w:hAnsi="Aptos SemiBold"/>
        </w:rPr>
        <w:t>Source</w:t>
      </w:r>
      <w:r w:rsidRPr="002026FB">
        <w:t xml:space="preserve">: Parole Board of Canada. </w:t>
      </w:r>
    </w:p>
    <w:p w14:paraId="3149B34A" w14:textId="17577343" w:rsidR="008373E1" w:rsidRPr="002026FB" w:rsidRDefault="008373E1" w:rsidP="004059C5">
      <w:pPr>
        <w:pStyle w:val="Bullets"/>
        <w:spacing w:after="160"/>
      </w:pPr>
      <w:r w:rsidRPr="002026FB">
        <w:t xml:space="preserve">After reporting a decrease of 89.9% in 2020-21 due to health and safety measures put in place to address the COVID-19 pandemic, the number of federal Elder-Assisted parole hearings increased significantly in 2021-22 (to 459 from 75). In 2022-23, the number of </w:t>
      </w:r>
      <w:r w:rsidR="004F5CE5" w:rsidRPr="002026FB">
        <w:t>Elder-Assisted Hearings</w:t>
      </w:r>
      <w:r w:rsidRPr="002026FB">
        <w:t xml:space="preserve"> increased 33.6% to 613, approaching pre-pandemic levels.</w:t>
      </w:r>
    </w:p>
    <w:p w14:paraId="64C0BB98" w14:textId="77777777" w:rsidR="0079599E" w:rsidRPr="002026FB" w:rsidRDefault="0079599E" w:rsidP="004059C5">
      <w:pPr>
        <w:pStyle w:val="Bullets"/>
        <w:spacing w:after="160"/>
      </w:pPr>
      <w:r w:rsidRPr="002026FB">
        <w:t xml:space="preserve">In 2022-23, 35.5% (579) of all federal parole hearings involving Indigenous offenders were Elder-Assisted Hearings. </w:t>
      </w:r>
    </w:p>
    <w:p w14:paraId="50E9B140" w14:textId="77777777" w:rsidR="0079599E" w:rsidRPr="002026FB" w:rsidRDefault="0079599E" w:rsidP="004059C5">
      <w:pPr>
        <w:pStyle w:val="Bullets"/>
      </w:pPr>
      <w:r w:rsidRPr="002026FB">
        <w:t>In 2022-23, 0.9% (34) of all federal parole hearings for offenders who did not self-identify as Indigenous were Elder-Assisted Hearings.</w:t>
      </w:r>
    </w:p>
    <w:p w14:paraId="03F07216" w14:textId="7103A876" w:rsidR="0079599E" w:rsidRPr="002026FB" w:rsidRDefault="0079599E" w:rsidP="001D0567">
      <w:pPr>
        <w:pStyle w:val="CommentText"/>
      </w:pPr>
      <w:r w:rsidRPr="002026FB">
        <w:t>Notes</w:t>
      </w:r>
    </w:p>
    <w:p w14:paraId="1C55A06E" w14:textId="77777777" w:rsidR="00427CD4" w:rsidRPr="002026FB" w:rsidRDefault="00427CD4" w:rsidP="004059C5">
      <w:r w:rsidRPr="002026FB">
        <w:t xml:space="preserve">Elder Assisted Hearings are captured under the umbrella term ‘Culturally Responsive Hearings’ following the national expansion of Culturally Responsive Hearings for Black individuals in January 2024. Per section 9.1.1 Board of Canada’s </w:t>
      </w:r>
      <w:r w:rsidRPr="002026FB">
        <w:rPr>
          <w:rFonts w:eastAsia="Calibri"/>
        </w:rPr>
        <w:t xml:space="preserve">Decision-Making Policy Manual, the objective </w:t>
      </w:r>
      <w:r w:rsidRPr="002026FB">
        <w:rPr>
          <w:rFonts w:eastAsia="Calibri"/>
        </w:rPr>
        <w:lastRenderedPageBreak/>
        <w:t xml:space="preserve">of Culturally Responsive Hearings is to provide adapted hearing processes for Indigenous and Black offenders that adhere to the decision-making criteria set out in law. Culturally Responsive Hearings for Black Individuals have not been captured in this report as the reporting period precedes the national launch. </w:t>
      </w:r>
    </w:p>
    <w:p w14:paraId="2BD60182" w14:textId="50498334" w:rsidR="0079599E" w:rsidRPr="002026FB" w:rsidRDefault="0079599E" w:rsidP="004059C5">
      <w:r w:rsidRPr="002026FB">
        <w:t>Reported year periods reflect fiscal years. A fiscal year runs from April 1 to March 31 of the following year.</w:t>
      </w:r>
    </w:p>
    <w:p w14:paraId="0ACB8A90" w14:textId="18476224" w:rsidR="002D3A0D" w:rsidRPr="002026FB" w:rsidRDefault="0079599E" w:rsidP="00EE6FA7">
      <w:pPr>
        <w:pStyle w:val="Heading4"/>
      </w:pPr>
      <w:bookmarkStart w:id="146" w:name="_Hlk188525033"/>
      <w:r w:rsidRPr="002026FB">
        <w:rPr>
          <w:rFonts w:ascii="Aptos SemiBold" w:hAnsi="Aptos SemiBold"/>
        </w:rPr>
        <w:t>Table D5</w:t>
      </w:r>
      <w:r w:rsidR="002D3A0D">
        <w:rPr>
          <w:rFonts w:ascii="Aptos SemiBold" w:hAnsi="Aptos SemiBold"/>
        </w:rPr>
        <w:t>a</w:t>
      </w:r>
      <w:r w:rsidR="009E5CEB" w:rsidRPr="002026FB">
        <w:rPr>
          <w:rFonts w:ascii="Aptos SemiBold" w:hAnsi="Aptos SemiBold"/>
        </w:rPr>
        <w:t>.</w:t>
      </w:r>
      <w:r w:rsidRPr="002026FB">
        <w:t xml:space="preserve"> Federal Elder-Assisted parole hearings</w:t>
      </w:r>
      <w:r w:rsidR="002D3A0D">
        <w:t xml:space="preserve"> for Indigenous offenders</w:t>
      </w:r>
    </w:p>
    <w:tbl>
      <w:tblPr>
        <w:tblW w:w="927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890"/>
        <w:gridCol w:w="3780"/>
        <w:gridCol w:w="1710"/>
        <w:gridCol w:w="1890"/>
      </w:tblGrid>
      <w:tr w:rsidR="009220D3" w:rsidRPr="002026FB" w14:paraId="45CD2AD9" w14:textId="77777777" w:rsidTr="00C73291">
        <w:trPr>
          <w:trHeight w:val="288"/>
        </w:trPr>
        <w:tc>
          <w:tcPr>
            <w:tcW w:w="18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06F077BB" w14:textId="2DF6E8D8" w:rsidR="009220D3" w:rsidRPr="002026FB" w:rsidRDefault="009220D3" w:rsidP="004059C5">
            <w:pPr>
              <w:rPr>
                <w:sz w:val="24"/>
                <w:szCs w:val="24"/>
              </w:rPr>
            </w:pPr>
            <w:r>
              <w:rPr>
                <w:sz w:val="24"/>
                <w:szCs w:val="24"/>
              </w:rPr>
              <w:t>Fiscal year</w:t>
            </w:r>
          </w:p>
        </w:tc>
        <w:tc>
          <w:tcPr>
            <w:tcW w:w="378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22DEEF0" w14:textId="7630AEE8" w:rsidR="009220D3" w:rsidRPr="00C73291" w:rsidRDefault="009220D3" w:rsidP="004059C5">
            <w:pPr>
              <w:rPr>
                <w:b/>
                <w:bCs/>
                <w:sz w:val="24"/>
                <w:szCs w:val="24"/>
              </w:rPr>
            </w:pPr>
            <w:r w:rsidRPr="00C73291">
              <w:rPr>
                <w:b/>
                <w:bCs/>
                <w:sz w:val="24"/>
                <w:szCs w:val="24"/>
              </w:rPr>
              <w:t>Total hearings for Indigenous offenders</w:t>
            </w:r>
          </w:p>
        </w:tc>
        <w:tc>
          <w:tcPr>
            <w:tcW w:w="171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7345B42" w14:textId="6A62123A" w:rsidR="009220D3" w:rsidRPr="002026FB" w:rsidRDefault="009220D3" w:rsidP="004059C5">
            <w:pPr>
              <w:rPr>
                <w:sz w:val="24"/>
                <w:szCs w:val="24"/>
              </w:rPr>
            </w:pPr>
            <w:r>
              <w:rPr>
                <w:sz w:val="24"/>
                <w:szCs w:val="24"/>
              </w:rPr>
              <w:t>With an Elder</w:t>
            </w:r>
          </w:p>
        </w:tc>
        <w:tc>
          <w:tcPr>
            <w:tcW w:w="18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3E9DC64C" w14:textId="0AECF206" w:rsidR="009220D3" w:rsidRPr="002026FB" w:rsidRDefault="009220D3" w:rsidP="004059C5">
            <w:pPr>
              <w:rPr>
                <w:sz w:val="24"/>
                <w:szCs w:val="24"/>
              </w:rPr>
            </w:pPr>
            <w:r>
              <w:rPr>
                <w:sz w:val="24"/>
                <w:szCs w:val="24"/>
              </w:rPr>
              <w:t>% with an Elder</w:t>
            </w:r>
          </w:p>
        </w:tc>
      </w:tr>
      <w:tr w:rsidR="009220D3" w:rsidRPr="002026FB" w14:paraId="7694B7CE" w14:textId="77777777" w:rsidTr="00C73291">
        <w:trPr>
          <w:trHeight w:val="288"/>
        </w:trPr>
        <w:tc>
          <w:tcPr>
            <w:tcW w:w="189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0AA31187" w14:textId="77777777" w:rsidR="009220D3" w:rsidRPr="002026FB" w:rsidRDefault="009220D3" w:rsidP="004059C5">
            <w:pPr>
              <w:rPr>
                <w:rFonts w:eastAsia="Arial Narrow"/>
                <w:sz w:val="24"/>
                <w:szCs w:val="24"/>
              </w:rPr>
            </w:pPr>
            <w:r w:rsidRPr="002026FB">
              <w:rPr>
                <w:sz w:val="24"/>
                <w:szCs w:val="24"/>
              </w:rPr>
              <w:t>2013-14</w:t>
            </w:r>
          </w:p>
        </w:tc>
        <w:tc>
          <w:tcPr>
            <w:tcW w:w="378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2CE41FCB" w14:textId="77777777" w:rsidR="009220D3" w:rsidRPr="00C73291" w:rsidRDefault="009220D3" w:rsidP="004059C5">
            <w:pPr>
              <w:rPr>
                <w:rFonts w:eastAsia="Arial Narrow"/>
                <w:b/>
                <w:bCs/>
                <w:sz w:val="24"/>
                <w:szCs w:val="24"/>
              </w:rPr>
            </w:pPr>
            <w:r w:rsidRPr="00C73291">
              <w:rPr>
                <w:b/>
                <w:bCs/>
                <w:sz w:val="24"/>
                <w:szCs w:val="24"/>
              </w:rPr>
              <w:t>947</w:t>
            </w:r>
          </w:p>
        </w:tc>
        <w:tc>
          <w:tcPr>
            <w:tcW w:w="171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46A4679E" w14:textId="77777777" w:rsidR="009220D3" w:rsidRPr="002026FB" w:rsidRDefault="009220D3" w:rsidP="004059C5">
            <w:pPr>
              <w:rPr>
                <w:rFonts w:eastAsia="Arial Narrow"/>
                <w:sz w:val="24"/>
                <w:szCs w:val="24"/>
              </w:rPr>
            </w:pPr>
            <w:r w:rsidRPr="002026FB">
              <w:rPr>
                <w:sz w:val="24"/>
                <w:szCs w:val="24"/>
              </w:rPr>
              <w:t>347</w:t>
            </w:r>
          </w:p>
        </w:tc>
        <w:tc>
          <w:tcPr>
            <w:tcW w:w="189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2C27ED12" w14:textId="77777777" w:rsidR="009220D3" w:rsidRPr="002026FB" w:rsidRDefault="009220D3" w:rsidP="004059C5">
            <w:pPr>
              <w:rPr>
                <w:rFonts w:eastAsia="Arial Narrow"/>
                <w:sz w:val="24"/>
                <w:szCs w:val="24"/>
              </w:rPr>
            </w:pPr>
            <w:r w:rsidRPr="002026FB">
              <w:rPr>
                <w:sz w:val="24"/>
                <w:szCs w:val="24"/>
              </w:rPr>
              <w:t>36.6</w:t>
            </w:r>
          </w:p>
        </w:tc>
      </w:tr>
      <w:tr w:rsidR="009220D3" w:rsidRPr="002026FB" w14:paraId="116D7DFB" w14:textId="77777777" w:rsidTr="00C73291">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425C4F40" w14:textId="77777777" w:rsidR="009220D3" w:rsidRPr="002026FB" w:rsidRDefault="009220D3" w:rsidP="004059C5">
            <w:pPr>
              <w:rPr>
                <w:rFonts w:eastAsia="Arial Narrow"/>
                <w:sz w:val="24"/>
                <w:szCs w:val="24"/>
              </w:rPr>
            </w:pPr>
            <w:r w:rsidRPr="002026FB">
              <w:rPr>
                <w:sz w:val="24"/>
                <w:szCs w:val="24"/>
              </w:rPr>
              <w:t>2014-15</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6A591600" w14:textId="77777777" w:rsidR="009220D3" w:rsidRPr="00C73291" w:rsidRDefault="009220D3" w:rsidP="004059C5">
            <w:pPr>
              <w:rPr>
                <w:rFonts w:eastAsia="Arial Narrow"/>
                <w:b/>
                <w:bCs/>
                <w:sz w:val="24"/>
                <w:szCs w:val="24"/>
              </w:rPr>
            </w:pPr>
            <w:r w:rsidRPr="00C73291">
              <w:rPr>
                <w:b/>
                <w:bCs/>
                <w:sz w:val="24"/>
                <w:szCs w:val="24"/>
              </w:rPr>
              <w:t>896</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76ADF056" w14:textId="77777777" w:rsidR="009220D3" w:rsidRPr="002026FB" w:rsidRDefault="009220D3" w:rsidP="004059C5">
            <w:pPr>
              <w:rPr>
                <w:rFonts w:eastAsia="Arial Narrow"/>
                <w:sz w:val="24"/>
                <w:szCs w:val="24"/>
              </w:rPr>
            </w:pPr>
            <w:r w:rsidRPr="002026FB">
              <w:rPr>
                <w:sz w:val="24"/>
                <w:szCs w:val="24"/>
              </w:rPr>
              <w:t>360</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09EA1A7E" w14:textId="77777777" w:rsidR="009220D3" w:rsidRPr="002026FB" w:rsidRDefault="009220D3" w:rsidP="004059C5">
            <w:pPr>
              <w:rPr>
                <w:rFonts w:eastAsia="Arial Narrow"/>
                <w:sz w:val="24"/>
                <w:szCs w:val="24"/>
              </w:rPr>
            </w:pPr>
            <w:r w:rsidRPr="002026FB">
              <w:rPr>
                <w:sz w:val="24"/>
                <w:szCs w:val="24"/>
              </w:rPr>
              <w:t>40.2</w:t>
            </w:r>
          </w:p>
        </w:tc>
      </w:tr>
      <w:tr w:rsidR="009220D3" w:rsidRPr="002026FB" w14:paraId="3360AB5C" w14:textId="77777777" w:rsidTr="00C73291">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3086B577" w14:textId="77777777" w:rsidR="009220D3" w:rsidRPr="002026FB" w:rsidRDefault="009220D3" w:rsidP="004059C5">
            <w:pPr>
              <w:rPr>
                <w:rFonts w:eastAsia="Arial Narrow"/>
                <w:sz w:val="24"/>
                <w:szCs w:val="24"/>
              </w:rPr>
            </w:pPr>
            <w:r w:rsidRPr="002026FB">
              <w:rPr>
                <w:sz w:val="24"/>
                <w:szCs w:val="24"/>
              </w:rPr>
              <w:t>2015-16</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3AEC614F" w14:textId="77777777" w:rsidR="009220D3" w:rsidRPr="00C73291" w:rsidRDefault="009220D3" w:rsidP="004059C5">
            <w:pPr>
              <w:rPr>
                <w:rFonts w:eastAsia="Arial Narrow"/>
                <w:b/>
                <w:bCs/>
                <w:sz w:val="24"/>
                <w:szCs w:val="24"/>
              </w:rPr>
            </w:pPr>
            <w:r w:rsidRPr="00C73291">
              <w:rPr>
                <w:b/>
                <w:bCs/>
                <w:sz w:val="24"/>
                <w:szCs w:val="24"/>
              </w:rPr>
              <w:t>973</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195DEDB1" w14:textId="77777777" w:rsidR="009220D3" w:rsidRPr="002026FB" w:rsidRDefault="009220D3" w:rsidP="004059C5">
            <w:pPr>
              <w:rPr>
                <w:rFonts w:eastAsia="Arial Narrow"/>
                <w:sz w:val="24"/>
                <w:szCs w:val="24"/>
              </w:rPr>
            </w:pPr>
            <w:r w:rsidRPr="002026FB">
              <w:rPr>
                <w:sz w:val="24"/>
                <w:szCs w:val="24"/>
              </w:rPr>
              <w:t>372</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4374588C" w14:textId="77777777" w:rsidR="009220D3" w:rsidRPr="002026FB" w:rsidRDefault="009220D3" w:rsidP="004059C5">
            <w:pPr>
              <w:rPr>
                <w:rFonts w:eastAsia="Arial Narrow"/>
                <w:sz w:val="24"/>
                <w:szCs w:val="24"/>
              </w:rPr>
            </w:pPr>
            <w:r w:rsidRPr="002026FB">
              <w:rPr>
                <w:sz w:val="24"/>
                <w:szCs w:val="24"/>
              </w:rPr>
              <w:t>38.2</w:t>
            </w:r>
          </w:p>
        </w:tc>
      </w:tr>
      <w:tr w:rsidR="009220D3" w:rsidRPr="002026FB" w14:paraId="31F52892" w14:textId="77777777" w:rsidTr="00C73291">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1E9AA916" w14:textId="77777777" w:rsidR="009220D3" w:rsidRPr="002026FB" w:rsidRDefault="009220D3" w:rsidP="004059C5">
            <w:pPr>
              <w:rPr>
                <w:rFonts w:eastAsia="Arial Narrow"/>
                <w:sz w:val="24"/>
                <w:szCs w:val="24"/>
              </w:rPr>
            </w:pPr>
            <w:r w:rsidRPr="002026FB">
              <w:rPr>
                <w:sz w:val="24"/>
                <w:szCs w:val="24"/>
              </w:rPr>
              <w:t>2016-17</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2E558177" w14:textId="77777777" w:rsidR="009220D3" w:rsidRPr="00C73291" w:rsidRDefault="009220D3" w:rsidP="004059C5">
            <w:pPr>
              <w:rPr>
                <w:rFonts w:eastAsia="Arial Narrow"/>
                <w:b/>
                <w:bCs/>
                <w:sz w:val="24"/>
                <w:szCs w:val="24"/>
              </w:rPr>
            </w:pPr>
            <w:r w:rsidRPr="00C73291">
              <w:rPr>
                <w:b/>
                <w:bCs/>
                <w:sz w:val="24"/>
                <w:szCs w:val="24"/>
              </w:rPr>
              <w:t>1,312</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21548F38" w14:textId="77777777" w:rsidR="009220D3" w:rsidRPr="002026FB" w:rsidRDefault="009220D3" w:rsidP="004059C5">
            <w:pPr>
              <w:rPr>
                <w:rFonts w:eastAsia="Arial Narrow"/>
                <w:sz w:val="24"/>
                <w:szCs w:val="24"/>
              </w:rPr>
            </w:pPr>
            <w:r w:rsidRPr="002026FB">
              <w:rPr>
                <w:sz w:val="24"/>
                <w:szCs w:val="24"/>
              </w:rPr>
              <w:t>552</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44071AC7" w14:textId="77777777" w:rsidR="009220D3" w:rsidRPr="002026FB" w:rsidRDefault="009220D3" w:rsidP="004059C5">
            <w:pPr>
              <w:rPr>
                <w:rFonts w:eastAsia="Arial Narrow"/>
                <w:sz w:val="24"/>
                <w:szCs w:val="24"/>
              </w:rPr>
            </w:pPr>
            <w:r w:rsidRPr="002026FB">
              <w:rPr>
                <w:sz w:val="24"/>
                <w:szCs w:val="24"/>
              </w:rPr>
              <w:t>42.1</w:t>
            </w:r>
          </w:p>
        </w:tc>
      </w:tr>
      <w:tr w:rsidR="009220D3" w:rsidRPr="002026FB" w14:paraId="62BA66F0" w14:textId="77777777" w:rsidTr="00C73291">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252246DA" w14:textId="77777777" w:rsidR="009220D3" w:rsidRPr="002026FB" w:rsidRDefault="009220D3" w:rsidP="004059C5">
            <w:pPr>
              <w:rPr>
                <w:rFonts w:eastAsia="Arial Narrow"/>
                <w:sz w:val="24"/>
                <w:szCs w:val="24"/>
              </w:rPr>
            </w:pPr>
            <w:r w:rsidRPr="002026FB">
              <w:rPr>
                <w:sz w:val="24"/>
                <w:szCs w:val="24"/>
              </w:rPr>
              <w:t>2017-18</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2F04DC8F" w14:textId="77777777" w:rsidR="009220D3" w:rsidRPr="00C73291" w:rsidRDefault="009220D3" w:rsidP="004059C5">
            <w:pPr>
              <w:rPr>
                <w:rFonts w:eastAsia="Arial Narrow"/>
                <w:b/>
                <w:bCs/>
                <w:sz w:val="24"/>
                <w:szCs w:val="24"/>
              </w:rPr>
            </w:pPr>
            <w:r w:rsidRPr="00C73291">
              <w:rPr>
                <w:b/>
                <w:bCs/>
                <w:sz w:val="24"/>
                <w:szCs w:val="24"/>
              </w:rPr>
              <w:t>1,559</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688E18BD" w14:textId="77777777" w:rsidR="009220D3" w:rsidRPr="002026FB" w:rsidRDefault="009220D3" w:rsidP="004059C5">
            <w:pPr>
              <w:rPr>
                <w:rFonts w:eastAsia="Arial Narrow"/>
                <w:sz w:val="24"/>
                <w:szCs w:val="24"/>
              </w:rPr>
            </w:pPr>
            <w:r w:rsidRPr="002026FB">
              <w:rPr>
                <w:sz w:val="24"/>
                <w:szCs w:val="24"/>
              </w:rPr>
              <w:t>634</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2E57ECBE" w14:textId="77777777" w:rsidR="009220D3" w:rsidRPr="002026FB" w:rsidRDefault="009220D3" w:rsidP="004059C5">
            <w:pPr>
              <w:rPr>
                <w:rFonts w:eastAsia="Arial Narrow"/>
                <w:sz w:val="24"/>
                <w:szCs w:val="24"/>
              </w:rPr>
            </w:pPr>
            <w:r w:rsidRPr="002026FB">
              <w:rPr>
                <w:sz w:val="24"/>
                <w:szCs w:val="24"/>
              </w:rPr>
              <w:t>40.7</w:t>
            </w:r>
          </w:p>
        </w:tc>
      </w:tr>
      <w:tr w:rsidR="009220D3" w:rsidRPr="002026FB" w14:paraId="6F98237B" w14:textId="77777777" w:rsidTr="00C73291">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240BDDD4" w14:textId="77777777" w:rsidR="009220D3" w:rsidRPr="002026FB" w:rsidRDefault="009220D3" w:rsidP="004059C5">
            <w:pPr>
              <w:rPr>
                <w:rFonts w:eastAsia="Arial Narrow"/>
                <w:sz w:val="24"/>
                <w:szCs w:val="24"/>
              </w:rPr>
            </w:pPr>
            <w:r w:rsidRPr="002026FB">
              <w:rPr>
                <w:sz w:val="24"/>
                <w:szCs w:val="24"/>
              </w:rPr>
              <w:t>2018-19</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7649E348" w14:textId="77777777" w:rsidR="009220D3" w:rsidRPr="00C73291" w:rsidRDefault="009220D3" w:rsidP="004059C5">
            <w:pPr>
              <w:rPr>
                <w:rFonts w:eastAsia="Arial Narrow"/>
                <w:b/>
                <w:bCs/>
                <w:sz w:val="24"/>
                <w:szCs w:val="24"/>
              </w:rPr>
            </w:pPr>
            <w:r w:rsidRPr="00C73291">
              <w:rPr>
                <w:b/>
                <w:bCs/>
                <w:sz w:val="24"/>
                <w:szCs w:val="24"/>
              </w:rPr>
              <w:t>1,645</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0BA1361F" w14:textId="77777777" w:rsidR="009220D3" w:rsidRPr="002026FB" w:rsidRDefault="009220D3" w:rsidP="004059C5">
            <w:pPr>
              <w:rPr>
                <w:rFonts w:eastAsia="Arial Narrow"/>
                <w:sz w:val="24"/>
                <w:szCs w:val="24"/>
              </w:rPr>
            </w:pPr>
            <w:r w:rsidRPr="002026FB">
              <w:rPr>
                <w:sz w:val="24"/>
                <w:szCs w:val="24"/>
              </w:rPr>
              <w:t>678</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42A60B91" w14:textId="77777777" w:rsidR="009220D3" w:rsidRPr="002026FB" w:rsidRDefault="009220D3" w:rsidP="004059C5">
            <w:pPr>
              <w:rPr>
                <w:rFonts w:eastAsia="Arial Narrow"/>
                <w:sz w:val="24"/>
                <w:szCs w:val="24"/>
              </w:rPr>
            </w:pPr>
            <w:r w:rsidRPr="002026FB">
              <w:rPr>
                <w:sz w:val="24"/>
                <w:szCs w:val="24"/>
              </w:rPr>
              <w:t>41.2</w:t>
            </w:r>
          </w:p>
        </w:tc>
      </w:tr>
      <w:tr w:rsidR="009220D3" w:rsidRPr="002026FB" w14:paraId="63293F37" w14:textId="77777777" w:rsidTr="00C73291">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3A96115B" w14:textId="77777777" w:rsidR="009220D3" w:rsidRPr="002026FB" w:rsidRDefault="009220D3" w:rsidP="004059C5">
            <w:pPr>
              <w:rPr>
                <w:rFonts w:eastAsia="Arial Narrow"/>
                <w:sz w:val="24"/>
                <w:szCs w:val="24"/>
              </w:rPr>
            </w:pPr>
            <w:r w:rsidRPr="002026FB">
              <w:rPr>
                <w:sz w:val="24"/>
                <w:szCs w:val="24"/>
              </w:rPr>
              <w:t>2019-20</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2A24AAA6" w14:textId="77777777" w:rsidR="009220D3" w:rsidRPr="00C73291" w:rsidRDefault="009220D3" w:rsidP="004059C5">
            <w:pPr>
              <w:rPr>
                <w:rFonts w:eastAsia="Arial Narrow"/>
                <w:b/>
                <w:bCs/>
                <w:sz w:val="24"/>
                <w:szCs w:val="24"/>
              </w:rPr>
            </w:pPr>
            <w:r w:rsidRPr="00C73291">
              <w:rPr>
                <w:b/>
                <w:bCs/>
                <w:sz w:val="24"/>
                <w:szCs w:val="24"/>
              </w:rPr>
              <w:t>1,615</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5BB36CEF" w14:textId="77777777" w:rsidR="009220D3" w:rsidRPr="002026FB" w:rsidRDefault="009220D3" w:rsidP="004059C5">
            <w:pPr>
              <w:rPr>
                <w:rFonts w:eastAsia="Arial Narrow"/>
                <w:sz w:val="24"/>
                <w:szCs w:val="24"/>
              </w:rPr>
            </w:pPr>
            <w:r w:rsidRPr="002026FB">
              <w:rPr>
                <w:sz w:val="24"/>
                <w:szCs w:val="24"/>
              </w:rPr>
              <w:t>704</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0D66E35F" w14:textId="77777777" w:rsidR="009220D3" w:rsidRPr="002026FB" w:rsidRDefault="009220D3" w:rsidP="004059C5">
            <w:pPr>
              <w:rPr>
                <w:rFonts w:eastAsia="Arial Narrow"/>
                <w:sz w:val="24"/>
                <w:szCs w:val="24"/>
              </w:rPr>
            </w:pPr>
            <w:r w:rsidRPr="002026FB">
              <w:rPr>
                <w:sz w:val="24"/>
                <w:szCs w:val="24"/>
              </w:rPr>
              <w:t>43.6</w:t>
            </w:r>
          </w:p>
        </w:tc>
      </w:tr>
      <w:tr w:rsidR="009220D3" w:rsidRPr="002026FB" w14:paraId="4DBF0B49" w14:textId="77777777" w:rsidTr="00C73291">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406B1618" w14:textId="77777777" w:rsidR="009220D3" w:rsidRPr="002026FB" w:rsidRDefault="009220D3" w:rsidP="004059C5">
            <w:pPr>
              <w:rPr>
                <w:rFonts w:eastAsia="Arial Narrow"/>
                <w:sz w:val="24"/>
                <w:szCs w:val="24"/>
              </w:rPr>
            </w:pPr>
            <w:r w:rsidRPr="002026FB">
              <w:rPr>
                <w:sz w:val="24"/>
                <w:szCs w:val="24"/>
              </w:rPr>
              <w:t>2020-21</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673B6CE2" w14:textId="77777777" w:rsidR="009220D3" w:rsidRPr="00C73291" w:rsidRDefault="009220D3" w:rsidP="004059C5">
            <w:pPr>
              <w:rPr>
                <w:rFonts w:eastAsia="Arial Narrow"/>
                <w:b/>
                <w:bCs/>
                <w:sz w:val="24"/>
                <w:szCs w:val="24"/>
              </w:rPr>
            </w:pPr>
            <w:r w:rsidRPr="00C73291">
              <w:rPr>
                <w:b/>
                <w:bCs/>
                <w:sz w:val="24"/>
                <w:szCs w:val="24"/>
              </w:rPr>
              <w:t>1,746</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6DCD15F5" w14:textId="77777777" w:rsidR="009220D3" w:rsidRPr="002026FB" w:rsidRDefault="009220D3" w:rsidP="004059C5">
            <w:pPr>
              <w:rPr>
                <w:rFonts w:eastAsia="Arial Narrow"/>
                <w:sz w:val="24"/>
                <w:szCs w:val="24"/>
              </w:rPr>
            </w:pPr>
            <w:r w:rsidRPr="002026FB">
              <w:rPr>
                <w:sz w:val="24"/>
                <w:szCs w:val="24"/>
              </w:rPr>
              <w:t>72</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6FD03B82" w14:textId="77777777" w:rsidR="009220D3" w:rsidRPr="002026FB" w:rsidRDefault="009220D3" w:rsidP="004059C5">
            <w:pPr>
              <w:rPr>
                <w:rFonts w:eastAsia="Arial Narrow"/>
                <w:sz w:val="24"/>
                <w:szCs w:val="24"/>
              </w:rPr>
            </w:pPr>
            <w:r w:rsidRPr="002026FB">
              <w:rPr>
                <w:sz w:val="24"/>
                <w:szCs w:val="24"/>
              </w:rPr>
              <w:t>4.1</w:t>
            </w:r>
          </w:p>
        </w:tc>
      </w:tr>
      <w:tr w:rsidR="009220D3" w:rsidRPr="002026FB" w14:paraId="6F36A80B" w14:textId="77777777" w:rsidTr="00C73291">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3520D439" w14:textId="77777777" w:rsidR="009220D3" w:rsidRPr="002026FB" w:rsidRDefault="009220D3" w:rsidP="004059C5">
            <w:pPr>
              <w:rPr>
                <w:rFonts w:eastAsia="Arial Narrow"/>
                <w:sz w:val="24"/>
                <w:szCs w:val="24"/>
              </w:rPr>
            </w:pPr>
            <w:r w:rsidRPr="002026FB">
              <w:rPr>
                <w:sz w:val="24"/>
                <w:szCs w:val="24"/>
              </w:rPr>
              <w:t>2021-22</w:t>
            </w:r>
          </w:p>
        </w:tc>
        <w:tc>
          <w:tcPr>
            <w:tcW w:w="3780" w:type="dxa"/>
            <w:tcBorders>
              <w:top w:val="nil"/>
              <w:left w:val="nil"/>
              <w:bottom w:val="nil"/>
              <w:right w:val="nil"/>
            </w:tcBorders>
            <w:shd w:val="clear" w:color="auto" w:fill="auto"/>
            <w:tcMar>
              <w:top w:w="0" w:type="dxa"/>
              <w:left w:w="40" w:type="dxa"/>
              <w:bottom w:w="0" w:type="dxa"/>
              <w:right w:w="40" w:type="dxa"/>
            </w:tcMar>
            <w:vAlign w:val="center"/>
          </w:tcPr>
          <w:p w14:paraId="477A6D57" w14:textId="77777777" w:rsidR="009220D3" w:rsidRPr="00C73291" w:rsidRDefault="009220D3" w:rsidP="004059C5">
            <w:pPr>
              <w:rPr>
                <w:rFonts w:eastAsia="Arial Narrow"/>
                <w:b/>
                <w:bCs/>
                <w:sz w:val="24"/>
                <w:szCs w:val="24"/>
              </w:rPr>
            </w:pPr>
            <w:r w:rsidRPr="00C73291">
              <w:rPr>
                <w:b/>
                <w:bCs/>
                <w:sz w:val="24"/>
                <w:szCs w:val="24"/>
              </w:rPr>
              <w:t>1,545</w:t>
            </w:r>
          </w:p>
        </w:tc>
        <w:tc>
          <w:tcPr>
            <w:tcW w:w="1710" w:type="dxa"/>
            <w:tcBorders>
              <w:top w:val="nil"/>
              <w:left w:val="nil"/>
              <w:bottom w:val="nil"/>
              <w:right w:val="nil"/>
            </w:tcBorders>
            <w:shd w:val="clear" w:color="auto" w:fill="auto"/>
            <w:tcMar>
              <w:top w:w="0" w:type="dxa"/>
              <w:left w:w="40" w:type="dxa"/>
              <w:bottom w:w="0" w:type="dxa"/>
              <w:right w:w="40" w:type="dxa"/>
            </w:tcMar>
            <w:vAlign w:val="center"/>
          </w:tcPr>
          <w:p w14:paraId="3EC18C41" w14:textId="77777777" w:rsidR="009220D3" w:rsidRPr="002026FB" w:rsidRDefault="009220D3" w:rsidP="004059C5">
            <w:pPr>
              <w:rPr>
                <w:rFonts w:eastAsia="Arial Narrow"/>
                <w:sz w:val="24"/>
                <w:szCs w:val="24"/>
              </w:rPr>
            </w:pPr>
            <w:r w:rsidRPr="002026FB">
              <w:rPr>
                <w:sz w:val="24"/>
                <w:szCs w:val="24"/>
              </w:rPr>
              <w:t>437</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222E77CD" w14:textId="77777777" w:rsidR="009220D3" w:rsidRPr="002026FB" w:rsidRDefault="009220D3" w:rsidP="004059C5">
            <w:pPr>
              <w:rPr>
                <w:rFonts w:eastAsia="Arial Narrow"/>
                <w:sz w:val="24"/>
                <w:szCs w:val="24"/>
              </w:rPr>
            </w:pPr>
            <w:r w:rsidRPr="002026FB">
              <w:rPr>
                <w:sz w:val="24"/>
                <w:szCs w:val="24"/>
              </w:rPr>
              <w:t>28.3</w:t>
            </w:r>
          </w:p>
        </w:tc>
      </w:tr>
      <w:tr w:rsidR="009220D3" w:rsidRPr="002026FB" w14:paraId="7571E6DB" w14:textId="77777777" w:rsidTr="00C73291">
        <w:trPr>
          <w:trHeight w:val="288"/>
        </w:trPr>
        <w:tc>
          <w:tcPr>
            <w:tcW w:w="189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1ED998B2" w14:textId="77777777" w:rsidR="009220D3" w:rsidRPr="002026FB" w:rsidRDefault="009220D3" w:rsidP="004059C5">
            <w:pPr>
              <w:rPr>
                <w:sz w:val="24"/>
                <w:szCs w:val="24"/>
              </w:rPr>
            </w:pPr>
            <w:r w:rsidRPr="002026FB">
              <w:rPr>
                <w:sz w:val="24"/>
                <w:szCs w:val="24"/>
              </w:rPr>
              <w:t>2022-23</w:t>
            </w:r>
          </w:p>
        </w:tc>
        <w:tc>
          <w:tcPr>
            <w:tcW w:w="378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1CC3B151" w14:textId="77777777" w:rsidR="009220D3" w:rsidRPr="00C73291" w:rsidRDefault="009220D3" w:rsidP="004059C5">
            <w:pPr>
              <w:rPr>
                <w:b/>
                <w:bCs/>
                <w:sz w:val="24"/>
                <w:szCs w:val="24"/>
              </w:rPr>
            </w:pPr>
            <w:r w:rsidRPr="00C73291">
              <w:rPr>
                <w:b/>
                <w:bCs/>
                <w:sz w:val="24"/>
                <w:szCs w:val="24"/>
              </w:rPr>
              <w:t>1,632</w:t>
            </w:r>
          </w:p>
        </w:tc>
        <w:tc>
          <w:tcPr>
            <w:tcW w:w="171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1A76434D" w14:textId="77777777" w:rsidR="009220D3" w:rsidRPr="002026FB" w:rsidRDefault="009220D3" w:rsidP="004059C5">
            <w:pPr>
              <w:rPr>
                <w:sz w:val="24"/>
                <w:szCs w:val="24"/>
              </w:rPr>
            </w:pPr>
            <w:r w:rsidRPr="002026FB">
              <w:rPr>
                <w:sz w:val="24"/>
                <w:szCs w:val="24"/>
              </w:rPr>
              <w:t>579</w:t>
            </w:r>
          </w:p>
        </w:tc>
        <w:tc>
          <w:tcPr>
            <w:tcW w:w="189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46009067" w14:textId="77777777" w:rsidR="009220D3" w:rsidRPr="002026FB" w:rsidRDefault="009220D3" w:rsidP="004059C5">
            <w:pPr>
              <w:rPr>
                <w:sz w:val="24"/>
                <w:szCs w:val="24"/>
              </w:rPr>
            </w:pPr>
            <w:r w:rsidRPr="002026FB">
              <w:rPr>
                <w:sz w:val="24"/>
                <w:szCs w:val="24"/>
              </w:rPr>
              <w:t>35.5</w:t>
            </w:r>
          </w:p>
        </w:tc>
      </w:tr>
    </w:tbl>
    <w:p w14:paraId="18BDCB52" w14:textId="66BE759C" w:rsidR="00EE6FA7" w:rsidRDefault="0079599E" w:rsidP="00A921B3">
      <w:pPr>
        <w:spacing w:before="240"/>
      </w:pPr>
      <w:r w:rsidRPr="002026FB">
        <w:rPr>
          <w:rFonts w:ascii="Aptos SemiBold" w:hAnsi="Aptos SemiBold"/>
        </w:rPr>
        <w:t>Source</w:t>
      </w:r>
      <w:r w:rsidRPr="002026FB">
        <w:t xml:space="preserve">: Parole Board of Canada. </w:t>
      </w:r>
    </w:p>
    <w:p w14:paraId="2EB284CF" w14:textId="4C9C8B39" w:rsidR="002D3A0D" w:rsidRDefault="002D3A0D" w:rsidP="00EE6FA7">
      <w:pPr>
        <w:pStyle w:val="Heading4"/>
      </w:pPr>
      <w:r w:rsidRPr="002026FB">
        <w:rPr>
          <w:rFonts w:ascii="Aptos SemiBold" w:hAnsi="Aptos SemiBold"/>
        </w:rPr>
        <w:t>Table D5</w:t>
      </w:r>
      <w:r>
        <w:rPr>
          <w:rFonts w:ascii="Aptos SemiBold" w:hAnsi="Aptos SemiBold"/>
        </w:rPr>
        <w:t>b</w:t>
      </w:r>
      <w:r w:rsidRPr="002026FB">
        <w:rPr>
          <w:rFonts w:ascii="Aptos SemiBold" w:hAnsi="Aptos SemiBold"/>
        </w:rPr>
        <w:t>.</w:t>
      </w:r>
      <w:r w:rsidRPr="002026FB">
        <w:t xml:space="preserve"> Federal Elder-Assisted parole hearings</w:t>
      </w:r>
      <w:r>
        <w:t xml:space="preserve"> for non-Indigenous offenders</w:t>
      </w:r>
    </w:p>
    <w:tbl>
      <w:tblPr>
        <w:tblW w:w="927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890"/>
        <w:gridCol w:w="3690"/>
        <w:gridCol w:w="1800"/>
        <w:gridCol w:w="1890"/>
      </w:tblGrid>
      <w:tr w:rsidR="009220D3" w:rsidRPr="002026FB" w14:paraId="63F597DE" w14:textId="77777777" w:rsidTr="00C73291">
        <w:trPr>
          <w:trHeight w:val="288"/>
          <w:tblHeader/>
        </w:trPr>
        <w:tc>
          <w:tcPr>
            <w:tcW w:w="18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32AB59C" w14:textId="77777777" w:rsidR="009220D3" w:rsidRPr="002026FB" w:rsidRDefault="009220D3" w:rsidP="004059C5">
            <w:pPr>
              <w:rPr>
                <w:sz w:val="24"/>
                <w:szCs w:val="24"/>
              </w:rPr>
            </w:pPr>
            <w:r>
              <w:rPr>
                <w:sz w:val="24"/>
                <w:szCs w:val="24"/>
              </w:rPr>
              <w:t>Fiscal year</w:t>
            </w:r>
          </w:p>
        </w:tc>
        <w:tc>
          <w:tcPr>
            <w:tcW w:w="36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2885F3A5" w14:textId="3AB5F339" w:rsidR="009220D3" w:rsidRPr="00B94386" w:rsidRDefault="009220D3" w:rsidP="004059C5">
            <w:pPr>
              <w:rPr>
                <w:b/>
                <w:bCs/>
                <w:sz w:val="24"/>
                <w:szCs w:val="24"/>
              </w:rPr>
            </w:pPr>
            <w:r w:rsidRPr="00B94386">
              <w:rPr>
                <w:b/>
                <w:bCs/>
                <w:sz w:val="24"/>
                <w:szCs w:val="24"/>
              </w:rPr>
              <w:t xml:space="preserve">Total hearings for </w:t>
            </w:r>
            <w:r>
              <w:rPr>
                <w:b/>
                <w:bCs/>
                <w:sz w:val="24"/>
                <w:szCs w:val="24"/>
              </w:rPr>
              <w:t>non-</w:t>
            </w:r>
            <w:r w:rsidRPr="00B94386">
              <w:rPr>
                <w:b/>
                <w:bCs/>
                <w:sz w:val="24"/>
                <w:szCs w:val="24"/>
              </w:rPr>
              <w:t>Indigenous offenders</w:t>
            </w:r>
          </w:p>
        </w:tc>
        <w:tc>
          <w:tcPr>
            <w:tcW w:w="180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35E0CFD8" w14:textId="77777777" w:rsidR="009220D3" w:rsidRPr="002026FB" w:rsidRDefault="009220D3" w:rsidP="004059C5">
            <w:pPr>
              <w:rPr>
                <w:sz w:val="24"/>
                <w:szCs w:val="24"/>
              </w:rPr>
            </w:pPr>
            <w:r>
              <w:rPr>
                <w:sz w:val="24"/>
                <w:szCs w:val="24"/>
              </w:rPr>
              <w:t>With an Elder</w:t>
            </w:r>
          </w:p>
        </w:tc>
        <w:tc>
          <w:tcPr>
            <w:tcW w:w="18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0C924F37" w14:textId="77777777" w:rsidR="009220D3" w:rsidRPr="002026FB" w:rsidRDefault="009220D3" w:rsidP="004059C5">
            <w:pPr>
              <w:rPr>
                <w:sz w:val="24"/>
                <w:szCs w:val="24"/>
              </w:rPr>
            </w:pPr>
            <w:r>
              <w:rPr>
                <w:sz w:val="24"/>
                <w:szCs w:val="24"/>
              </w:rPr>
              <w:t>% with an Elder</w:t>
            </w:r>
          </w:p>
        </w:tc>
      </w:tr>
      <w:tr w:rsidR="009220D3" w:rsidRPr="002026FB" w14:paraId="45F5390A" w14:textId="77777777" w:rsidTr="00C73291">
        <w:trPr>
          <w:trHeight w:val="288"/>
        </w:trPr>
        <w:tc>
          <w:tcPr>
            <w:tcW w:w="189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5FD003E7" w14:textId="77777777" w:rsidR="009220D3" w:rsidRPr="002026FB" w:rsidRDefault="009220D3" w:rsidP="004059C5">
            <w:pPr>
              <w:rPr>
                <w:rFonts w:eastAsia="Arial Narrow"/>
                <w:sz w:val="24"/>
                <w:szCs w:val="24"/>
              </w:rPr>
            </w:pPr>
            <w:r w:rsidRPr="002026FB">
              <w:rPr>
                <w:sz w:val="24"/>
                <w:szCs w:val="24"/>
              </w:rPr>
              <w:t>2013-14</w:t>
            </w:r>
          </w:p>
        </w:tc>
        <w:tc>
          <w:tcPr>
            <w:tcW w:w="369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4A32901B" w14:textId="6D98F9AF" w:rsidR="009220D3" w:rsidRPr="00734385" w:rsidRDefault="009220D3" w:rsidP="004059C5">
            <w:pPr>
              <w:rPr>
                <w:rFonts w:eastAsia="Arial Narrow"/>
                <w:b/>
                <w:bCs/>
                <w:sz w:val="24"/>
                <w:szCs w:val="24"/>
              </w:rPr>
            </w:pPr>
            <w:r w:rsidRPr="00C73291">
              <w:rPr>
                <w:b/>
                <w:bCs/>
                <w:sz w:val="24"/>
                <w:szCs w:val="24"/>
              </w:rPr>
              <w:t>3,641</w:t>
            </w:r>
          </w:p>
        </w:tc>
        <w:tc>
          <w:tcPr>
            <w:tcW w:w="180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10CF37D3" w14:textId="0D21AD71" w:rsidR="009220D3" w:rsidRPr="002026FB" w:rsidRDefault="009220D3" w:rsidP="004059C5">
            <w:pPr>
              <w:rPr>
                <w:rFonts w:eastAsia="Arial Narrow"/>
                <w:sz w:val="24"/>
                <w:szCs w:val="24"/>
              </w:rPr>
            </w:pPr>
            <w:r w:rsidRPr="002026FB">
              <w:rPr>
                <w:sz w:val="24"/>
                <w:szCs w:val="24"/>
              </w:rPr>
              <w:t>29</w:t>
            </w:r>
          </w:p>
        </w:tc>
        <w:tc>
          <w:tcPr>
            <w:tcW w:w="189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789D4F39" w14:textId="1BBB88F7" w:rsidR="009220D3" w:rsidRPr="002026FB" w:rsidRDefault="009220D3" w:rsidP="004059C5">
            <w:pPr>
              <w:rPr>
                <w:rFonts w:eastAsia="Arial Narrow"/>
                <w:sz w:val="24"/>
                <w:szCs w:val="24"/>
              </w:rPr>
            </w:pPr>
            <w:r w:rsidRPr="002026FB">
              <w:rPr>
                <w:sz w:val="24"/>
                <w:szCs w:val="24"/>
              </w:rPr>
              <w:t>0.8</w:t>
            </w:r>
          </w:p>
        </w:tc>
      </w:tr>
      <w:tr w:rsidR="009220D3" w:rsidRPr="002026FB" w14:paraId="0012E751" w14:textId="77777777" w:rsidTr="00C73291">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6B9A0DDF" w14:textId="77777777" w:rsidR="009220D3" w:rsidRPr="002026FB" w:rsidRDefault="009220D3" w:rsidP="004059C5">
            <w:pPr>
              <w:rPr>
                <w:rFonts w:eastAsia="Arial Narrow"/>
                <w:sz w:val="24"/>
                <w:szCs w:val="24"/>
              </w:rPr>
            </w:pPr>
            <w:r w:rsidRPr="002026FB">
              <w:rPr>
                <w:sz w:val="24"/>
                <w:szCs w:val="24"/>
              </w:rPr>
              <w:t>2014-15</w:t>
            </w:r>
          </w:p>
        </w:tc>
        <w:tc>
          <w:tcPr>
            <w:tcW w:w="3690" w:type="dxa"/>
            <w:tcBorders>
              <w:top w:val="nil"/>
              <w:left w:val="nil"/>
              <w:bottom w:val="nil"/>
              <w:right w:val="nil"/>
            </w:tcBorders>
            <w:shd w:val="clear" w:color="auto" w:fill="auto"/>
            <w:tcMar>
              <w:top w:w="0" w:type="dxa"/>
              <w:left w:w="40" w:type="dxa"/>
              <w:bottom w:w="0" w:type="dxa"/>
              <w:right w:w="40" w:type="dxa"/>
            </w:tcMar>
            <w:vAlign w:val="center"/>
          </w:tcPr>
          <w:p w14:paraId="10130AAB" w14:textId="11528AA4" w:rsidR="009220D3" w:rsidRPr="00734385" w:rsidRDefault="009220D3" w:rsidP="004059C5">
            <w:pPr>
              <w:rPr>
                <w:rFonts w:eastAsia="Arial Narrow"/>
                <w:b/>
                <w:bCs/>
                <w:sz w:val="24"/>
                <w:szCs w:val="24"/>
              </w:rPr>
            </w:pPr>
            <w:r w:rsidRPr="00C73291">
              <w:rPr>
                <w:b/>
                <w:bCs/>
                <w:sz w:val="24"/>
                <w:szCs w:val="24"/>
              </w:rPr>
              <w:t>3,805</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458CEFE7" w14:textId="01AE5A6C" w:rsidR="009220D3" w:rsidRPr="002026FB" w:rsidRDefault="009220D3" w:rsidP="004059C5">
            <w:pPr>
              <w:rPr>
                <w:rFonts w:eastAsia="Arial Narrow"/>
                <w:sz w:val="24"/>
                <w:szCs w:val="24"/>
              </w:rPr>
            </w:pPr>
            <w:r w:rsidRPr="002026FB">
              <w:rPr>
                <w:sz w:val="24"/>
                <w:szCs w:val="24"/>
              </w:rPr>
              <w:t>42</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4ADC4A15" w14:textId="700CEA54" w:rsidR="009220D3" w:rsidRPr="002026FB" w:rsidRDefault="009220D3" w:rsidP="004059C5">
            <w:pPr>
              <w:rPr>
                <w:rFonts w:eastAsia="Arial Narrow"/>
                <w:sz w:val="24"/>
                <w:szCs w:val="24"/>
              </w:rPr>
            </w:pPr>
            <w:r w:rsidRPr="002026FB">
              <w:rPr>
                <w:sz w:val="24"/>
                <w:szCs w:val="24"/>
              </w:rPr>
              <w:t>1.1</w:t>
            </w:r>
          </w:p>
        </w:tc>
      </w:tr>
      <w:tr w:rsidR="009220D3" w:rsidRPr="002026FB" w14:paraId="677BC5A9" w14:textId="77777777" w:rsidTr="00C73291">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040C02D" w14:textId="77777777" w:rsidR="009220D3" w:rsidRPr="002026FB" w:rsidRDefault="009220D3" w:rsidP="004059C5">
            <w:pPr>
              <w:rPr>
                <w:rFonts w:eastAsia="Arial Narrow"/>
                <w:sz w:val="24"/>
                <w:szCs w:val="24"/>
              </w:rPr>
            </w:pPr>
            <w:r w:rsidRPr="002026FB">
              <w:rPr>
                <w:sz w:val="24"/>
                <w:szCs w:val="24"/>
              </w:rPr>
              <w:t>2015-16</w:t>
            </w:r>
          </w:p>
        </w:tc>
        <w:tc>
          <w:tcPr>
            <w:tcW w:w="3690" w:type="dxa"/>
            <w:tcBorders>
              <w:top w:val="nil"/>
              <w:left w:val="nil"/>
              <w:bottom w:val="nil"/>
              <w:right w:val="nil"/>
            </w:tcBorders>
            <w:shd w:val="clear" w:color="auto" w:fill="auto"/>
            <w:tcMar>
              <w:top w:w="0" w:type="dxa"/>
              <w:left w:w="40" w:type="dxa"/>
              <w:bottom w:w="0" w:type="dxa"/>
              <w:right w:w="40" w:type="dxa"/>
            </w:tcMar>
            <w:vAlign w:val="center"/>
          </w:tcPr>
          <w:p w14:paraId="7F196F90" w14:textId="591C16E6" w:rsidR="009220D3" w:rsidRPr="00734385" w:rsidRDefault="009220D3" w:rsidP="004059C5">
            <w:pPr>
              <w:rPr>
                <w:rFonts w:eastAsia="Arial Narrow"/>
                <w:b/>
                <w:bCs/>
                <w:sz w:val="24"/>
                <w:szCs w:val="24"/>
              </w:rPr>
            </w:pPr>
            <w:r w:rsidRPr="00C73291">
              <w:rPr>
                <w:b/>
                <w:bCs/>
                <w:sz w:val="24"/>
                <w:szCs w:val="24"/>
              </w:rPr>
              <w:t>3,937</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0DD9E07A" w14:textId="212A2A02" w:rsidR="009220D3" w:rsidRPr="002026FB" w:rsidRDefault="009220D3" w:rsidP="004059C5">
            <w:pPr>
              <w:rPr>
                <w:rFonts w:eastAsia="Arial Narrow"/>
                <w:sz w:val="24"/>
                <w:szCs w:val="24"/>
              </w:rPr>
            </w:pPr>
            <w:r w:rsidRPr="002026FB">
              <w:rPr>
                <w:sz w:val="24"/>
                <w:szCs w:val="24"/>
              </w:rPr>
              <w:t>29</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7A8550DA" w14:textId="6162CE99" w:rsidR="009220D3" w:rsidRPr="002026FB" w:rsidRDefault="009220D3" w:rsidP="004059C5">
            <w:pPr>
              <w:rPr>
                <w:rFonts w:eastAsia="Arial Narrow"/>
                <w:sz w:val="24"/>
                <w:szCs w:val="24"/>
              </w:rPr>
            </w:pPr>
            <w:r w:rsidRPr="002026FB">
              <w:rPr>
                <w:sz w:val="24"/>
                <w:szCs w:val="24"/>
              </w:rPr>
              <w:t>0.7</w:t>
            </w:r>
          </w:p>
        </w:tc>
      </w:tr>
      <w:tr w:rsidR="009220D3" w:rsidRPr="002026FB" w14:paraId="0C95289F" w14:textId="77777777" w:rsidTr="00C73291">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125AD803" w14:textId="77777777" w:rsidR="009220D3" w:rsidRPr="002026FB" w:rsidRDefault="009220D3" w:rsidP="004059C5">
            <w:pPr>
              <w:rPr>
                <w:rFonts w:eastAsia="Arial Narrow"/>
                <w:sz w:val="24"/>
                <w:szCs w:val="24"/>
              </w:rPr>
            </w:pPr>
            <w:r w:rsidRPr="002026FB">
              <w:rPr>
                <w:sz w:val="24"/>
                <w:szCs w:val="24"/>
              </w:rPr>
              <w:t>2016-17</w:t>
            </w:r>
          </w:p>
        </w:tc>
        <w:tc>
          <w:tcPr>
            <w:tcW w:w="3690" w:type="dxa"/>
            <w:tcBorders>
              <w:top w:val="nil"/>
              <w:left w:val="nil"/>
              <w:bottom w:val="nil"/>
              <w:right w:val="nil"/>
            </w:tcBorders>
            <w:shd w:val="clear" w:color="auto" w:fill="auto"/>
            <w:tcMar>
              <w:top w:w="0" w:type="dxa"/>
              <w:left w:w="40" w:type="dxa"/>
              <w:bottom w:w="0" w:type="dxa"/>
              <w:right w:w="40" w:type="dxa"/>
            </w:tcMar>
            <w:vAlign w:val="center"/>
          </w:tcPr>
          <w:p w14:paraId="421DA8FB" w14:textId="65E1F545" w:rsidR="009220D3" w:rsidRPr="00734385" w:rsidRDefault="009220D3" w:rsidP="004059C5">
            <w:pPr>
              <w:rPr>
                <w:rFonts w:eastAsia="Arial Narrow"/>
                <w:b/>
                <w:bCs/>
                <w:sz w:val="24"/>
                <w:szCs w:val="24"/>
              </w:rPr>
            </w:pPr>
            <w:r w:rsidRPr="00C73291">
              <w:rPr>
                <w:b/>
                <w:bCs/>
                <w:sz w:val="24"/>
                <w:szCs w:val="24"/>
              </w:rPr>
              <w:t>4,468</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06E88060" w14:textId="0090313D" w:rsidR="009220D3" w:rsidRPr="002026FB" w:rsidRDefault="009220D3" w:rsidP="004059C5">
            <w:pPr>
              <w:rPr>
                <w:rFonts w:eastAsia="Arial Narrow"/>
                <w:sz w:val="24"/>
                <w:szCs w:val="24"/>
              </w:rPr>
            </w:pPr>
            <w:r w:rsidRPr="002026FB">
              <w:rPr>
                <w:sz w:val="24"/>
                <w:szCs w:val="24"/>
              </w:rPr>
              <w:t>51</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20919887" w14:textId="25F160EA" w:rsidR="009220D3" w:rsidRPr="002026FB" w:rsidRDefault="009220D3" w:rsidP="004059C5">
            <w:pPr>
              <w:rPr>
                <w:rFonts w:eastAsia="Arial Narrow"/>
                <w:sz w:val="24"/>
                <w:szCs w:val="24"/>
              </w:rPr>
            </w:pPr>
            <w:r w:rsidRPr="002026FB">
              <w:rPr>
                <w:sz w:val="24"/>
                <w:szCs w:val="24"/>
              </w:rPr>
              <w:t>1.1</w:t>
            </w:r>
          </w:p>
        </w:tc>
      </w:tr>
      <w:tr w:rsidR="009220D3" w:rsidRPr="002026FB" w14:paraId="6A4F9B96" w14:textId="77777777" w:rsidTr="00C73291">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51440A5E" w14:textId="77777777" w:rsidR="009220D3" w:rsidRPr="002026FB" w:rsidRDefault="009220D3" w:rsidP="004059C5">
            <w:pPr>
              <w:rPr>
                <w:rFonts w:eastAsia="Arial Narrow"/>
                <w:sz w:val="24"/>
                <w:szCs w:val="24"/>
              </w:rPr>
            </w:pPr>
            <w:r w:rsidRPr="002026FB">
              <w:rPr>
                <w:sz w:val="24"/>
                <w:szCs w:val="24"/>
              </w:rPr>
              <w:t>2017-18</w:t>
            </w:r>
          </w:p>
        </w:tc>
        <w:tc>
          <w:tcPr>
            <w:tcW w:w="3690" w:type="dxa"/>
            <w:tcBorders>
              <w:top w:val="nil"/>
              <w:left w:val="nil"/>
              <w:bottom w:val="nil"/>
              <w:right w:val="nil"/>
            </w:tcBorders>
            <w:shd w:val="clear" w:color="auto" w:fill="auto"/>
            <w:tcMar>
              <w:top w:w="0" w:type="dxa"/>
              <w:left w:w="40" w:type="dxa"/>
              <w:bottom w:w="0" w:type="dxa"/>
              <w:right w:w="40" w:type="dxa"/>
            </w:tcMar>
            <w:vAlign w:val="center"/>
          </w:tcPr>
          <w:p w14:paraId="3A4E913D" w14:textId="3301232F" w:rsidR="009220D3" w:rsidRPr="00734385" w:rsidRDefault="009220D3" w:rsidP="004059C5">
            <w:pPr>
              <w:rPr>
                <w:rFonts w:eastAsia="Arial Narrow"/>
                <w:b/>
                <w:bCs/>
                <w:sz w:val="24"/>
                <w:szCs w:val="24"/>
              </w:rPr>
            </w:pPr>
            <w:r w:rsidRPr="00C73291">
              <w:rPr>
                <w:b/>
                <w:bCs/>
                <w:sz w:val="24"/>
                <w:szCs w:val="24"/>
              </w:rPr>
              <w:t>4,826</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7326A9DF" w14:textId="61C156EC" w:rsidR="009220D3" w:rsidRPr="002026FB" w:rsidRDefault="009220D3" w:rsidP="004059C5">
            <w:pPr>
              <w:rPr>
                <w:rFonts w:eastAsia="Arial Narrow"/>
                <w:sz w:val="24"/>
                <w:szCs w:val="24"/>
              </w:rPr>
            </w:pPr>
            <w:r w:rsidRPr="002026FB">
              <w:rPr>
                <w:sz w:val="24"/>
                <w:szCs w:val="24"/>
              </w:rPr>
              <w:t>40</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2D4FD29D" w14:textId="506DDCC6" w:rsidR="009220D3" w:rsidRPr="002026FB" w:rsidRDefault="009220D3" w:rsidP="004059C5">
            <w:pPr>
              <w:rPr>
                <w:rFonts w:eastAsia="Arial Narrow"/>
                <w:sz w:val="24"/>
                <w:szCs w:val="24"/>
              </w:rPr>
            </w:pPr>
            <w:r w:rsidRPr="002026FB">
              <w:rPr>
                <w:sz w:val="24"/>
                <w:szCs w:val="24"/>
              </w:rPr>
              <w:t>0.8</w:t>
            </w:r>
          </w:p>
        </w:tc>
      </w:tr>
      <w:tr w:rsidR="009220D3" w:rsidRPr="002026FB" w14:paraId="1D5C5578" w14:textId="77777777" w:rsidTr="00C73291">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0B10BF6F" w14:textId="77777777" w:rsidR="009220D3" w:rsidRPr="002026FB" w:rsidRDefault="009220D3" w:rsidP="004059C5">
            <w:pPr>
              <w:rPr>
                <w:rFonts w:eastAsia="Arial Narrow"/>
                <w:sz w:val="24"/>
                <w:szCs w:val="24"/>
              </w:rPr>
            </w:pPr>
            <w:r w:rsidRPr="002026FB">
              <w:rPr>
                <w:sz w:val="24"/>
                <w:szCs w:val="24"/>
              </w:rPr>
              <w:lastRenderedPageBreak/>
              <w:t>2018-19</w:t>
            </w:r>
          </w:p>
        </w:tc>
        <w:tc>
          <w:tcPr>
            <w:tcW w:w="3690" w:type="dxa"/>
            <w:tcBorders>
              <w:top w:val="nil"/>
              <w:left w:val="nil"/>
              <w:bottom w:val="nil"/>
              <w:right w:val="nil"/>
            </w:tcBorders>
            <w:shd w:val="clear" w:color="auto" w:fill="auto"/>
            <w:tcMar>
              <w:top w:w="0" w:type="dxa"/>
              <w:left w:w="40" w:type="dxa"/>
              <w:bottom w:w="0" w:type="dxa"/>
              <w:right w:w="40" w:type="dxa"/>
            </w:tcMar>
            <w:vAlign w:val="center"/>
          </w:tcPr>
          <w:p w14:paraId="1C8CB50E" w14:textId="2F6FDF95" w:rsidR="009220D3" w:rsidRPr="00734385" w:rsidRDefault="009220D3" w:rsidP="004059C5">
            <w:pPr>
              <w:rPr>
                <w:rFonts w:eastAsia="Arial Narrow"/>
                <w:b/>
                <w:bCs/>
                <w:sz w:val="24"/>
                <w:szCs w:val="24"/>
              </w:rPr>
            </w:pPr>
            <w:r w:rsidRPr="00C73291">
              <w:rPr>
                <w:b/>
                <w:bCs/>
                <w:sz w:val="24"/>
                <w:szCs w:val="24"/>
              </w:rPr>
              <w:t>4,920</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5D0AA89C" w14:textId="67D2A3BF" w:rsidR="009220D3" w:rsidRPr="002026FB" w:rsidRDefault="009220D3" w:rsidP="004059C5">
            <w:pPr>
              <w:rPr>
                <w:rFonts w:eastAsia="Arial Narrow"/>
                <w:sz w:val="24"/>
                <w:szCs w:val="24"/>
              </w:rPr>
            </w:pPr>
            <w:r w:rsidRPr="002026FB">
              <w:rPr>
                <w:sz w:val="24"/>
                <w:szCs w:val="24"/>
              </w:rPr>
              <w:t>41</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7CF3504B" w14:textId="46B85D04" w:rsidR="009220D3" w:rsidRPr="002026FB" w:rsidRDefault="009220D3" w:rsidP="004059C5">
            <w:pPr>
              <w:rPr>
                <w:rFonts w:eastAsia="Arial Narrow"/>
                <w:sz w:val="24"/>
                <w:szCs w:val="24"/>
              </w:rPr>
            </w:pPr>
            <w:r w:rsidRPr="002026FB">
              <w:rPr>
                <w:sz w:val="24"/>
                <w:szCs w:val="24"/>
              </w:rPr>
              <w:t>0.8</w:t>
            </w:r>
          </w:p>
        </w:tc>
      </w:tr>
      <w:tr w:rsidR="009220D3" w:rsidRPr="002026FB" w14:paraId="58669620" w14:textId="77777777" w:rsidTr="00C73291">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A4798C2" w14:textId="77777777" w:rsidR="009220D3" w:rsidRPr="002026FB" w:rsidRDefault="009220D3" w:rsidP="004059C5">
            <w:pPr>
              <w:rPr>
                <w:rFonts w:eastAsia="Arial Narrow"/>
                <w:sz w:val="24"/>
                <w:szCs w:val="24"/>
              </w:rPr>
            </w:pPr>
            <w:r w:rsidRPr="002026FB">
              <w:rPr>
                <w:sz w:val="24"/>
                <w:szCs w:val="24"/>
              </w:rPr>
              <w:t>2019-20</w:t>
            </w:r>
          </w:p>
        </w:tc>
        <w:tc>
          <w:tcPr>
            <w:tcW w:w="3690" w:type="dxa"/>
            <w:tcBorders>
              <w:top w:val="nil"/>
              <w:left w:val="nil"/>
              <w:bottom w:val="nil"/>
              <w:right w:val="nil"/>
            </w:tcBorders>
            <w:shd w:val="clear" w:color="auto" w:fill="auto"/>
            <w:tcMar>
              <w:top w:w="0" w:type="dxa"/>
              <w:left w:w="40" w:type="dxa"/>
              <w:bottom w:w="0" w:type="dxa"/>
              <w:right w:w="40" w:type="dxa"/>
            </w:tcMar>
            <w:vAlign w:val="center"/>
          </w:tcPr>
          <w:p w14:paraId="27BC4536" w14:textId="74209ECB" w:rsidR="009220D3" w:rsidRPr="00734385" w:rsidRDefault="009220D3" w:rsidP="004059C5">
            <w:pPr>
              <w:rPr>
                <w:rFonts w:eastAsia="Arial Narrow"/>
                <w:b/>
                <w:bCs/>
                <w:sz w:val="24"/>
                <w:szCs w:val="24"/>
              </w:rPr>
            </w:pPr>
            <w:r w:rsidRPr="00C73291">
              <w:rPr>
                <w:b/>
                <w:bCs/>
                <w:sz w:val="24"/>
                <w:szCs w:val="24"/>
              </w:rPr>
              <w:t>4,527</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7CB7F078" w14:textId="11519B0F" w:rsidR="009220D3" w:rsidRPr="002026FB" w:rsidRDefault="009220D3" w:rsidP="004059C5">
            <w:pPr>
              <w:rPr>
                <w:rFonts w:eastAsia="Arial Narrow"/>
                <w:sz w:val="24"/>
                <w:szCs w:val="24"/>
              </w:rPr>
            </w:pPr>
            <w:r w:rsidRPr="002026FB">
              <w:rPr>
                <w:sz w:val="24"/>
                <w:szCs w:val="24"/>
              </w:rPr>
              <w:t>38</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37913337" w14:textId="28506D23" w:rsidR="009220D3" w:rsidRPr="002026FB" w:rsidRDefault="009220D3" w:rsidP="004059C5">
            <w:pPr>
              <w:rPr>
                <w:rFonts w:eastAsia="Arial Narrow"/>
                <w:sz w:val="24"/>
                <w:szCs w:val="24"/>
              </w:rPr>
            </w:pPr>
            <w:r w:rsidRPr="002026FB">
              <w:rPr>
                <w:sz w:val="24"/>
                <w:szCs w:val="24"/>
              </w:rPr>
              <w:t>0.8</w:t>
            </w:r>
          </w:p>
        </w:tc>
      </w:tr>
      <w:tr w:rsidR="009220D3" w:rsidRPr="002026FB" w14:paraId="75AB4E29" w14:textId="77777777" w:rsidTr="00C73291">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29A3EF6" w14:textId="77777777" w:rsidR="009220D3" w:rsidRPr="002026FB" w:rsidRDefault="009220D3" w:rsidP="004059C5">
            <w:pPr>
              <w:rPr>
                <w:rFonts w:eastAsia="Arial Narrow"/>
                <w:sz w:val="24"/>
                <w:szCs w:val="24"/>
              </w:rPr>
            </w:pPr>
            <w:r w:rsidRPr="002026FB">
              <w:rPr>
                <w:sz w:val="24"/>
                <w:szCs w:val="24"/>
              </w:rPr>
              <w:t>2020-21</w:t>
            </w:r>
          </w:p>
        </w:tc>
        <w:tc>
          <w:tcPr>
            <w:tcW w:w="3690" w:type="dxa"/>
            <w:tcBorders>
              <w:top w:val="nil"/>
              <w:left w:val="nil"/>
              <w:bottom w:val="nil"/>
              <w:right w:val="nil"/>
            </w:tcBorders>
            <w:shd w:val="clear" w:color="auto" w:fill="auto"/>
            <w:tcMar>
              <w:top w:w="0" w:type="dxa"/>
              <w:left w:w="40" w:type="dxa"/>
              <w:bottom w:w="0" w:type="dxa"/>
              <w:right w:w="40" w:type="dxa"/>
            </w:tcMar>
            <w:vAlign w:val="center"/>
          </w:tcPr>
          <w:p w14:paraId="226E4E71" w14:textId="7953EF3C" w:rsidR="009220D3" w:rsidRPr="00734385" w:rsidRDefault="009220D3" w:rsidP="004059C5">
            <w:pPr>
              <w:rPr>
                <w:rFonts w:eastAsia="Arial Narrow"/>
                <w:b/>
                <w:bCs/>
                <w:sz w:val="24"/>
                <w:szCs w:val="24"/>
              </w:rPr>
            </w:pPr>
            <w:r w:rsidRPr="00C73291">
              <w:rPr>
                <w:b/>
                <w:bCs/>
                <w:sz w:val="24"/>
                <w:szCs w:val="24"/>
              </w:rPr>
              <w:t>4,384</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7CC40E41" w14:textId="3F4613B3" w:rsidR="009220D3" w:rsidRPr="002026FB" w:rsidRDefault="009220D3" w:rsidP="004059C5">
            <w:pPr>
              <w:rPr>
                <w:rFonts w:eastAsia="Arial Narrow"/>
                <w:sz w:val="24"/>
                <w:szCs w:val="24"/>
              </w:rPr>
            </w:pPr>
            <w:r w:rsidRPr="002026FB">
              <w:rPr>
                <w:sz w:val="24"/>
                <w:szCs w:val="24"/>
              </w:rPr>
              <w:t>3</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0863BF37" w14:textId="70B5F9A4" w:rsidR="009220D3" w:rsidRPr="002026FB" w:rsidRDefault="009220D3" w:rsidP="004059C5">
            <w:pPr>
              <w:rPr>
                <w:rFonts w:eastAsia="Arial Narrow"/>
                <w:sz w:val="24"/>
                <w:szCs w:val="24"/>
              </w:rPr>
            </w:pPr>
            <w:r w:rsidRPr="002026FB">
              <w:rPr>
                <w:sz w:val="24"/>
                <w:szCs w:val="24"/>
              </w:rPr>
              <w:t>0.1</w:t>
            </w:r>
          </w:p>
        </w:tc>
      </w:tr>
      <w:tr w:rsidR="009220D3" w:rsidRPr="002026FB" w14:paraId="008FBDAA" w14:textId="77777777" w:rsidTr="00C73291">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47E2690A" w14:textId="77777777" w:rsidR="009220D3" w:rsidRPr="002026FB" w:rsidRDefault="009220D3" w:rsidP="004059C5">
            <w:pPr>
              <w:rPr>
                <w:rFonts w:eastAsia="Arial Narrow"/>
                <w:sz w:val="24"/>
                <w:szCs w:val="24"/>
              </w:rPr>
            </w:pPr>
            <w:r w:rsidRPr="002026FB">
              <w:rPr>
                <w:sz w:val="24"/>
                <w:szCs w:val="24"/>
              </w:rPr>
              <w:t>2021-22</w:t>
            </w:r>
          </w:p>
        </w:tc>
        <w:tc>
          <w:tcPr>
            <w:tcW w:w="3690" w:type="dxa"/>
            <w:tcBorders>
              <w:top w:val="nil"/>
              <w:left w:val="nil"/>
              <w:bottom w:val="nil"/>
              <w:right w:val="nil"/>
            </w:tcBorders>
            <w:shd w:val="clear" w:color="auto" w:fill="auto"/>
            <w:tcMar>
              <w:top w:w="0" w:type="dxa"/>
              <w:left w:w="40" w:type="dxa"/>
              <w:bottom w:w="0" w:type="dxa"/>
              <w:right w:w="40" w:type="dxa"/>
            </w:tcMar>
            <w:vAlign w:val="center"/>
          </w:tcPr>
          <w:p w14:paraId="53E47F12" w14:textId="278FD27A" w:rsidR="009220D3" w:rsidRPr="00734385" w:rsidRDefault="009220D3" w:rsidP="004059C5">
            <w:pPr>
              <w:rPr>
                <w:rFonts w:eastAsia="Arial Narrow"/>
                <w:b/>
                <w:bCs/>
                <w:sz w:val="24"/>
                <w:szCs w:val="24"/>
              </w:rPr>
            </w:pPr>
            <w:r w:rsidRPr="00C73291">
              <w:rPr>
                <w:b/>
                <w:bCs/>
                <w:sz w:val="24"/>
                <w:szCs w:val="24"/>
              </w:rPr>
              <w:t>3,807</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7FEBB897" w14:textId="7F4D5F1C" w:rsidR="009220D3" w:rsidRPr="002026FB" w:rsidRDefault="009220D3" w:rsidP="004059C5">
            <w:pPr>
              <w:rPr>
                <w:rFonts w:eastAsia="Arial Narrow"/>
                <w:sz w:val="24"/>
                <w:szCs w:val="24"/>
              </w:rPr>
            </w:pPr>
            <w:r w:rsidRPr="002026FB">
              <w:rPr>
                <w:sz w:val="24"/>
                <w:szCs w:val="24"/>
              </w:rPr>
              <w:t>22</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11157E02" w14:textId="6E41FCBB" w:rsidR="009220D3" w:rsidRPr="002026FB" w:rsidRDefault="009220D3" w:rsidP="004059C5">
            <w:pPr>
              <w:rPr>
                <w:rFonts w:eastAsia="Arial Narrow"/>
                <w:sz w:val="24"/>
                <w:szCs w:val="24"/>
              </w:rPr>
            </w:pPr>
            <w:r w:rsidRPr="002026FB">
              <w:rPr>
                <w:sz w:val="24"/>
                <w:szCs w:val="24"/>
              </w:rPr>
              <w:t>0.6</w:t>
            </w:r>
          </w:p>
        </w:tc>
      </w:tr>
      <w:tr w:rsidR="009220D3" w:rsidRPr="002026FB" w14:paraId="4509E618" w14:textId="77777777" w:rsidTr="00C73291">
        <w:trPr>
          <w:trHeight w:val="288"/>
        </w:trPr>
        <w:tc>
          <w:tcPr>
            <w:tcW w:w="189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256BD94F" w14:textId="77777777" w:rsidR="009220D3" w:rsidRPr="002026FB" w:rsidRDefault="009220D3" w:rsidP="004059C5">
            <w:pPr>
              <w:rPr>
                <w:sz w:val="24"/>
                <w:szCs w:val="24"/>
              </w:rPr>
            </w:pPr>
            <w:r w:rsidRPr="002026FB">
              <w:rPr>
                <w:sz w:val="24"/>
                <w:szCs w:val="24"/>
              </w:rPr>
              <w:t>2022-23</w:t>
            </w:r>
          </w:p>
        </w:tc>
        <w:tc>
          <w:tcPr>
            <w:tcW w:w="369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357C682B" w14:textId="5A0ED92F" w:rsidR="009220D3" w:rsidRPr="00734385" w:rsidRDefault="009220D3" w:rsidP="004059C5">
            <w:pPr>
              <w:rPr>
                <w:b/>
                <w:bCs/>
                <w:sz w:val="24"/>
                <w:szCs w:val="24"/>
              </w:rPr>
            </w:pPr>
            <w:r w:rsidRPr="00C73291">
              <w:rPr>
                <w:b/>
                <w:bCs/>
                <w:sz w:val="24"/>
                <w:szCs w:val="24"/>
              </w:rPr>
              <w:t>3,854</w:t>
            </w:r>
          </w:p>
        </w:tc>
        <w:tc>
          <w:tcPr>
            <w:tcW w:w="180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0B50F02" w14:textId="7CCAE1E0" w:rsidR="009220D3" w:rsidRPr="002026FB" w:rsidRDefault="009220D3" w:rsidP="004059C5">
            <w:pPr>
              <w:rPr>
                <w:sz w:val="24"/>
                <w:szCs w:val="24"/>
              </w:rPr>
            </w:pPr>
            <w:r w:rsidRPr="002026FB">
              <w:rPr>
                <w:sz w:val="24"/>
                <w:szCs w:val="24"/>
              </w:rPr>
              <w:t>34</w:t>
            </w:r>
          </w:p>
        </w:tc>
        <w:tc>
          <w:tcPr>
            <w:tcW w:w="189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3D0D5F32" w14:textId="08B6019A" w:rsidR="009220D3" w:rsidRPr="002026FB" w:rsidRDefault="009220D3" w:rsidP="004059C5">
            <w:pPr>
              <w:rPr>
                <w:sz w:val="24"/>
                <w:szCs w:val="24"/>
              </w:rPr>
            </w:pPr>
            <w:r w:rsidRPr="002026FB">
              <w:rPr>
                <w:sz w:val="24"/>
                <w:szCs w:val="24"/>
              </w:rPr>
              <w:t>0.9</w:t>
            </w:r>
          </w:p>
        </w:tc>
      </w:tr>
    </w:tbl>
    <w:p w14:paraId="57CAB105" w14:textId="77777777" w:rsidR="002D3A0D" w:rsidRPr="002026FB" w:rsidRDefault="002D3A0D" w:rsidP="004059C5">
      <w:pPr>
        <w:spacing w:before="240"/>
      </w:pPr>
      <w:r w:rsidRPr="002026FB">
        <w:rPr>
          <w:rFonts w:ascii="Aptos SemiBold" w:hAnsi="Aptos SemiBold"/>
        </w:rPr>
        <w:t>Source</w:t>
      </w:r>
      <w:r w:rsidRPr="002026FB">
        <w:t xml:space="preserve">: Parole Board of Canada. </w:t>
      </w:r>
    </w:p>
    <w:p w14:paraId="70BE50B1" w14:textId="5231FE70" w:rsidR="002D3A0D" w:rsidRDefault="002D3A0D" w:rsidP="00EE6FA7">
      <w:pPr>
        <w:pStyle w:val="Heading4"/>
      </w:pPr>
      <w:r w:rsidRPr="002026FB">
        <w:rPr>
          <w:rFonts w:ascii="Aptos SemiBold" w:hAnsi="Aptos SemiBold"/>
        </w:rPr>
        <w:t>Table D5</w:t>
      </w:r>
      <w:r>
        <w:rPr>
          <w:rFonts w:ascii="Aptos SemiBold" w:hAnsi="Aptos SemiBold"/>
        </w:rPr>
        <w:t>c</w:t>
      </w:r>
      <w:r w:rsidRPr="002026FB">
        <w:rPr>
          <w:rFonts w:ascii="Aptos SemiBold" w:hAnsi="Aptos SemiBold"/>
        </w:rPr>
        <w:t>.</w:t>
      </w:r>
      <w:r w:rsidRPr="002026FB">
        <w:t xml:space="preserve"> Federal Elder-Assisted parole hearings</w:t>
      </w:r>
      <w:r>
        <w:t xml:space="preserve"> for all offenders</w:t>
      </w:r>
    </w:p>
    <w:tbl>
      <w:tblPr>
        <w:tblW w:w="927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890"/>
        <w:gridCol w:w="3690"/>
        <w:gridCol w:w="1800"/>
        <w:gridCol w:w="1890"/>
      </w:tblGrid>
      <w:tr w:rsidR="009220D3" w:rsidRPr="002026FB" w14:paraId="1811BC42" w14:textId="77777777" w:rsidTr="00B94386">
        <w:trPr>
          <w:trHeight w:val="288"/>
          <w:tblHeader/>
        </w:trPr>
        <w:tc>
          <w:tcPr>
            <w:tcW w:w="18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237F8EC" w14:textId="77777777" w:rsidR="009220D3" w:rsidRPr="002026FB" w:rsidRDefault="009220D3" w:rsidP="004059C5">
            <w:pPr>
              <w:rPr>
                <w:sz w:val="24"/>
                <w:szCs w:val="24"/>
              </w:rPr>
            </w:pPr>
            <w:r>
              <w:rPr>
                <w:sz w:val="24"/>
                <w:szCs w:val="24"/>
              </w:rPr>
              <w:t>Fiscal year</w:t>
            </w:r>
          </w:p>
        </w:tc>
        <w:tc>
          <w:tcPr>
            <w:tcW w:w="36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48555F62" w14:textId="4DEFF287" w:rsidR="009220D3" w:rsidRPr="00B94386" w:rsidRDefault="009220D3" w:rsidP="004059C5">
            <w:pPr>
              <w:rPr>
                <w:b/>
                <w:bCs/>
                <w:sz w:val="24"/>
                <w:szCs w:val="24"/>
              </w:rPr>
            </w:pPr>
            <w:r w:rsidRPr="00B94386">
              <w:rPr>
                <w:b/>
                <w:bCs/>
                <w:sz w:val="24"/>
                <w:szCs w:val="24"/>
              </w:rPr>
              <w:t xml:space="preserve">Total hearings for </w:t>
            </w:r>
            <w:r>
              <w:rPr>
                <w:b/>
                <w:bCs/>
                <w:sz w:val="24"/>
                <w:szCs w:val="24"/>
              </w:rPr>
              <w:t>all</w:t>
            </w:r>
            <w:r w:rsidRPr="00B94386">
              <w:rPr>
                <w:b/>
                <w:bCs/>
                <w:sz w:val="24"/>
                <w:szCs w:val="24"/>
              </w:rPr>
              <w:t xml:space="preserve"> offenders</w:t>
            </w:r>
          </w:p>
        </w:tc>
        <w:tc>
          <w:tcPr>
            <w:tcW w:w="180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0E3910CA" w14:textId="77777777" w:rsidR="009220D3" w:rsidRPr="002026FB" w:rsidRDefault="009220D3" w:rsidP="004059C5">
            <w:pPr>
              <w:rPr>
                <w:sz w:val="24"/>
                <w:szCs w:val="24"/>
              </w:rPr>
            </w:pPr>
            <w:r>
              <w:rPr>
                <w:sz w:val="24"/>
                <w:szCs w:val="24"/>
              </w:rPr>
              <w:t>With an Elder</w:t>
            </w:r>
          </w:p>
        </w:tc>
        <w:tc>
          <w:tcPr>
            <w:tcW w:w="189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3E45D539" w14:textId="77777777" w:rsidR="009220D3" w:rsidRPr="002026FB" w:rsidRDefault="009220D3" w:rsidP="004059C5">
            <w:pPr>
              <w:rPr>
                <w:sz w:val="24"/>
                <w:szCs w:val="24"/>
              </w:rPr>
            </w:pPr>
            <w:r>
              <w:rPr>
                <w:sz w:val="24"/>
                <w:szCs w:val="24"/>
              </w:rPr>
              <w:t>% with an Elder</w:t>
            </w:r>
          </w:p>
        </w:tc>
      </w:tr>
      <w:tr w:rsidR="009220D3" w:rsidRPr="002026FB" w14:paraId="60C8A91B" w14:textId="77777777" w:rsidTr="00B94386">
        <w:trPr>
          <w:trHeight w:val="288"/>
        </w:trPr>
        <w:tc>
          <w:tcPr>
            <w:tcW w:w="189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7B6FED90" w14:textId="77777777" w:rsidR="009220D3" w:rsidRPr="002026FB" w:rsidRDefault="009220D3" w:rsidP="004059C5">
            <w:pPr>
              <w:rPr>
                <w:rFonts w:eastAsia="Arial Narrow"/>
                <w:sz w:val="24"/>
                <w:szCs w:val="24"/>
              </w:rPr>
            </w:pPr>
            <w:r w:rsidRPr="002026FB">
              <w:rPr>
                <w:sz w:val="24"/>
                <w:szCs w:val="24"/>
              </w:rPr>
              <w:t>2013-14</w:t>
            </w:r>
          </w:p>
        </w:tc>
        <w:tc>
          <w:tcPr>
            <w:tcW w:w="369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0FF9B95B" w14:textId="491B3145" w:rsidR="009220D3" w:rsidRPr="00734385" w:rsidRDefault="009220D3" w:rsidP="004059C5">
            <w:pPr>
              <w:rPr>
                <w:rFonts w:eastAsia="Arial Narrow"/>
                <w:b/>
                <w:bCs/>
                <w:sz w:val="24"/>
                <w:szCs w:val="24"/>
              </w:rPr>
            </w:pPr>
            <w:r w:rsidRPr="00C73291">
              <w:rPr>
                <w:b/>
                <w:bCs/>
                <w:sz w:val="24"/>
                <w:szCs w:val="24"/>
              </w:rPr>
              <w:t>4,588</w:t>
            </w:r>
          </w:p>
        </w:tc>
        <w:tc>
          <w:tcPr>
            <w:tcW w:w="180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7A489E43" w14:textId="6A70D3E7" w:rsidR="009220D3" w:rsidRPr="002026FB" w:rsidRDefault="009220D3" w:rsidP="004059C5">
            <w:pPr>
              <w:rPr>
                <w:rFonts w:eastAsia="Arial Narrow"/>
                <w:sz w:val="24"/>
                <w:szCs w:val="24"/>
              </w:rPr>
            </w:pPr>
            <w:r w:rsidRPr="002026FB">
              <w:rPr>
                <w:sz w:val="24"/>
                <w:szCs w:val="24"/>
              </w:rPr>
              <w:t>376</w:t>
            </w:r>
          </w:p>
        </w:tc>
        <w:tc>
          <w:tcPr>
            <w:tcW w:w="1890"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4EEC781C" w14:textId="54ADB048" w:rsidR="009220D3" w:rsidRPr="002026FB" w:rsidRDefault="009220D3" w:rsidP="004059C5">
            <w:pPr>
              <w:rPr>
                <w:rFonts w:eastAsia="Arial Narrow"/>
                <w:sz w:val="24"/>
                <w:szCs w:val="24"/>
              </w:rPr>
            </w:pPr>
            <w:r w:rsidRPr="002026FB">
              <w:rPr>
                <w:sz w:val="24"/>
                <w:szCs w:val="24"/>
              </w:rPr>
              <w:t>8.2</w:t>
            </w:r>
          </w:p>
        </w:tc>
      </w:tr>
      <w:tr w:rsidR="009220D3" w:rsidRPr="002026FB" w14:paraId="47C1C56B" w14:textId="77777777" w:rsidTr="00B94386">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0D0C4FF9" w14:textId="77777777" w:rsidR="009220D3" w:rsidRPr="002026FB" w:rsidRDefault="009220D3" w:rsidP="004059C5">
            <w:pPr>
              <w:rPr>
                <w:rFonts w:eastAsia="Arial Narrow"/>
                <w:sz w:val="24"/>
                <w:szCs w:val="24"/>
              </w:rPr>
            </w:pPr>
            <w:r w:rsidRPr="002026FB">
              <w:rPr>
                <w:sz w:val="24"/>
                <w:szCs w:val="24"/>
              </w:rPr>
              <w:t>2014-15</w:t>
            </w:r>
          </w:p>
        </w:tc>
        <w:tc>
          <w:tcPr>
            <w:tcW w:w="3690" w:type="dxa"/>
            <w:tcBorders>
              <w:top w:val="nil"/>
              <w:left w:val="nil"/>
              <w:bottom w:val="nil"/>
              <w:right w:val="nil"/>
            </w:tcBorders>
            <w:shd w:val="clear" w:color="auto" w:fill="auto"/>
            <w:tcMar>
              <w:top w:w="0" w:type="dxa"/>
              <w:left w:w="40" w:type="dxa"/>
              <w:bottom w:w="0" w:type="dxa"/>
              <w:right w:w="40" w:type="dxa"/>
            </w:tcMar>
            <w:vAlign w:val="center"/>
          </w:tcPr>
          <w:p w14:paraId="2C64AACC" w14:textId="7F300DF0" w:rsidR="009220D3" w:rsidRPr="00734385" w:rsidRDefault="009220D3" w:rsidP="004059C5">
            <w:pPr>
              <w:rPr>
                <w:rFonts w:eastAsia="Arial Narrow"/>
                <w:b/>
                <w:bCs/>
                <w:sz w:val="24"/>
                <w:szCs w:val="24"/>
              </w:rPr>
            </w:pPr>
            <w:r w:rsidRPr="00C73291">
              <w:rPr>
                <w:b/>
                <w:bCs/>
                <w:sz w:val="24"/>
                <w:szCs w:val="24"/>
              </w:rPr>
              <w:t>4,701</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2CF91573" w14:textId="4B752BF8" w:rsidR="009220D3" w:rsidRPr="002026FB" w:rsidRDefault="009220D3" w:rsidP="004059C5">
            <w:pPr>
              <w:rPr>
                <w:rFonts w:eastAsia="Arial Narrow"/>
                <w:sz w:val="24"/>
                <w:szCs w:val="24"/>
              </w:rPr>
            </w:pPr>
            <w:r w:rsidRPr="002026FB">
              <w:rPr>
                <w:sz w:val="24"/>
                <w:szCs w:val="24"/>
              </w:rPr>
              <w:t>402</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6AB89F3D" w14:textId="3E4EF3B4" w:rsidR="009220D3" w:rsidRPr="002026FB" w:rsidRDefault="009220D3" w:rsidP="004059C5">
            <w:pPr>
              <w:rPr>
                <w:rFonts w:eastAsia="Arial Narrow"/>
                <w:sz w:val="24"/>
                <w:szCs w:val="24"/>
              </w:rPr>
            </w:pPr>
            <w:r w:rsidRPr="002026FB">
              <w:rPr>
                <w:sz w:val="24"/>
                <w:szCs w:val="24"/>
              </w:rPr>
              <w:t>8.6</w:t>
            </w:r>
          </w:p>
        </w:tc>
      </w:tr>
      <w:tr w:rsidR="009220D3" w:rsidRPr="002026FB" w14:paraId="73090DA2" w14:textId="77777777" w:rsidTr="00B94386">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6FBF870A" w14:textId="77777777" w:rsidR="009220D3" w:rsidRPr="002026FB" w:rsidRDefault="009220D3" w:rsidP="004059C5">
            <w:pPr>
              <w:rPr>
                <w:rFonts w:eastAsia="Arial Narrow"/>
                <w:sz w:val="24"/>
                <w:szCs w:val="24"/>
              </w:rPr>
            </w:pPr>
            <w:r w:rsidRPr="002026FB">
              <w:rPr>
                <w:sz w:val="24"/>
                <w:szCs w:val="24"/>
              </w:rPr>
              <w:t>2015-16</w:t>
            </w:r>
          </w:p>
        </w:tc>
        <w:tc>
          <w:tcPr>
            <w:tcW w:w="3690" w:type="dxa"/>
            <w:tcBorders>
              <w:top w:val="nil"/>
              <w:left w:val="nil"/>
              <w:bottom w:val="nil"/>
              <w:right w:val="nil"/>
            </w:tcBorders>
            <w:shd w:val="clear" w:color="auto" w:fill="auto"/>
            <w:tcMar>
              <w:top w:w="0" w:type="dxa"/>
              <w:left w:w="40" w:type="dxa"/>
              <w:bottom w:w="0" w:type="dxa"/>
              <w:right w:w="40" w:type="dxa"/>
            </w:tcMar>
            <w:vAlign w:val="center"/>
          </w:tcPr>
          <w:p w14:paraId="21AC7D6D" w14:textId="6271700E" w:rsidR="009220D3" w:rsidRPr="00734385" w:rsidRDefault="009220D3" w:rsidP="004059C5">
            <w:pPr>
              <w:rPr>
                <w:rFonts w:eastAsia="Arial Narrow"/>
                <w:b/>
                <w:bCs/>
                <w:sz w:val="24"/>
                <w:szCs w:val="24"/>
              </w:rPr>
            </w:pPr>
            <w:r w:rsidRPr="00C73291">
              <w:rPr>
                <w:b/>
                <w:bCs/>
                <w:sz w:val="24"/>
                <w:szCs w:val="24"/>
              </w:rPr>
              <w:t>4,910</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71547C90" w14:textId="448A15E8" w:rsidR="009220D3" w:rsidRPr="002026FB" w:rsidRDefault="009220D3" w:rsidP="004059C5">
            <w:pPr>
              <w:rPr>
                <w:rFonts w:eastAsia="Arial Narrow"/>
                <w:sz w:val="24"/>
                <w:szCs w:val="24"/>
              </w:rPr>
            </w:pPr>
            <w:r w:rsidRPr="002026FB">
              <w:rPr>
                <w:sz w:val="24"/>
                <w:szCs w:val="24"/>
              </w:rPr>
              <w:t>401</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513B8278" w14:textId="76E33AC8" w:rsidR="009220D3" w:rsidRPr="002026FB" w:rsidRDefault="009220D3" w:rsidP="004059C5">
            <w:pPr>
              <w:rPr>
                <w:rFonts w:eastAsia="Arial Narrow"/>
                <w:sz w:val="24"/>
                <w:szCs w:val="24"/>
              </w:rPr>
            </w:pPr>
            <w:r w:rsidRPr="002026FB">
              <w:rPr>
                <w:sz w:val="24"/>
                <w:szCs w:val="24"/>
              </w:rPr>
              <w:t>8.2</w:t>
            </w:r>
          </w:p>
        </w:tc>
      </w:tr>
      <w:tr w:rsidR="009220D3" w:rsidRPr="002026FB" w14:paraId="6D891D6A" w14:textId="77777777" w:rsidTr="00B94386">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3D5CEA1A" w14:textId="77777777" w:rsidR="009220D3" w:rsidRPr="002026FB" w:rsidRDefault="009220D3" w:rsidP="004059C5">
            <w:pPr>
              <w:rPr>
                <w:rFonts w:eastAsia="Arial Narrow"/>
                <w:sz w:val="24"/>
                <w:szCs w:val="24"/>
              </w:rPr>
            </w:pPr>
            <w:r w:rsidRPr="002026FB">
              <w:rPr>
                <w:sz w:val="24"/>
                <w:szCs w:val="24"/>
              </w:rPr>
              <w:t>2016-17</w:t>
            </w:r>
          </w:p>
        </w:tc>
        <w:tc>
          <w:tcPr>
            <w:tcW w:w="3690" w:type="dxa"/>
            <w:tcBorders>
              <w:top w:val="nil"/>
              <w:left w:val="nil"/>
              <w:bottom w:val="nil"/>
              <w:right w:val="nil"/>
            </w:tcBorders>
            <w:shd w:val="clear" w:color="auto" w:fill="auto"/>
            <w:tcMar>
              <w:top w:w="0" w:type="dxa"/>
              <w:left w:w="40" w:type="dxa"/>
              <w:bottom w:w="0" w:type="dxa"/>
              <w:right w:w="40" w:type="dxa"/>
            </w:tcMar>
            <w:vAlign w:val="center"/>
          </w:tcPr>
          <w:p w14:paraId="308DB0CD" w14:textId="36A72751" w:rsidR="009220D3" w:rsidRPr="00734385" w:rsidRDefault="009220D3" w:rsidP="004059C5">
            <w:pPr>
              <w:rPr>
                <w:rFonts w:eastAsia="Arial Narrow"/>
                <w:b/>
                <w:bCs/>
                <w:sz w:val="24"/>
                <w:szCs w:val="24"/>
              </w:rPr>
            </w:pPr>
            <w:r w:rsidRPr="00C73291">
              <w:rPr>
                <w:b/>
                <w:bCs/>
                <w:sz w:val="24"/>
                <w:szCs w:val="24"/>
              </w:rPr>
              <w:t>5,780</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46C47BA5" w14:textId="1359E386" w:rsidR="009220D3" w:rsidRPr="002026FB" w:rsidRDefault="009220D3" w:rsidP="004059C5">
            <w:pPr>
              <w:rPr>
                <w:rFonts w:eastAsia="Arial Narrow"/>
                <w:sz w:val="24"/>
                <w:szCs w:val="24"/>
              </w:rPr>
            </w:pPr>
            <w:r w:rsidRPr="002026FB">
              <w:rPr>
                <w:sz w:val="24"/>
                <w:szCs w:val="24"/>
              </w:rPr>
              <w:t>603</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7AC8343E" w14:textId="4087BFAD" w:rsidR="009220D3" w:rsidRPr="002026FB" w:rsidRDefault="009220D3" w:rsidP="004059C5">
            <w:pPr>
              <w:rPr>
                <w:rFonts w:eastAsia="Arial Narrow"/>
                <w:sz w:val="24"/>
                <w:szCs w:val="24"/>
              </w:rPr>
            </w:pPr>
            <w:r w:rsidRPr="002026FB">
              <w:rPr>
                <w:sz w:val="24"/>
                <w:szCs w:val="24"/>
              </w:rPr>
              <w:t>10.4</w:t>
            </w:r>
          </w:p>
        </w:tc>
      </w:tr>
      <w:tr w:rsidR="009220D3" w:rsidRPr="002026FB" w14:paraId="2F1EC004" w14:textId="77777777" w:rsidTr="00B94386">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403A651E" w14:textId="77777777" w:rsidR="009220D3" w:rsidRPr="002026FB" w:rsidRDefault="009220D3" w:rsidP="004059C5">
            <w:pPr>
              <w:rPr>
                <w:rFonts w:eastAsia="Arial Narrow"/>
                <w:sz w:val="24"/>
                <w:szCs w:val="24"/>
              </w:rPr>
            </w:pPr>
            <w:r w:rsidRPr="002026FB">
              <w:rPr>
                <w:sz w:val="24"/>
                <w:szCs w:val="24"/>
              </w:rPr>
              <w:t>2017-18</w:t>
            </w:r>
          </w:p>
        </w:tc>
        <w:tc>
          <w:tcPr>
            <w:tcW w:w="3690" w:type="dxa"/>
            <w:tcBorders>
              <w:top w:val="nil"/>
              <w:left w:val="nil"/>
              <w:bottom w:val="nil"/>
              <w:right w:val="nil"/>
            </w:tcBorders>
            <w:shd w:val="clear" w:color="auto" w:fill="auto"/>
            <w:tcMar>
              <w:top w:w="0" w:type="dxa"/>
              <w:left w:w="40" w:type="dxa"/>
              <w:bottom w:w="0" w:type="dxa"/>
              <w:right w:w="40" w:type="dxa"/>
            </w:tcMar>
            <w:vAlign w:val="center"/>
          </w:tcPr>
          <w:p w14:paraId="1B46023F" w14:textId="1BE5E5DF" w:rsidR="009220D3" w:rsidRPr="00734385" w:rsidRDefault="009220D3" w:rsidP="004059C5">
            <w:pPr>
              <w:rPr>
                <w:rFonts w:eastAsia="Arial Narrow"/>
                <w:b/>
                <w:bCs/>
                <w:sz w:val="24"/>
                <w:szCs w:val="24"/>
              </w:rPr>
            </w:pPr>
            <w:r w:rsidRPr="00C73291">
              <w:rPr>
                <w:b/>
                <w:bCs/>
                <w:sz w:val="24"/>
                <w:szCs w:val="24"/>
              </w:rPr>
              <w:t>6,385</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67D0F643" w14:textId="53B7941C" w:rsidR="009220D3" w:rsidRPr="002026FB" w:rsidRDefault="009220D3" w:rsidP="004059C5">
            <w:pPr>
              <w:rPr>
                <w:rFonts w:eastAsia="Arial Narrow"/>
                <w:sz w:val="24"/>
                <w:szCs w:val="24"/>
              </w:rPr>
            </w:pPr>
            <w:r w:rsidRPr="002026FB">
              <w:rPr>
                <w:sz w:val="24"/>
                <w:szCs w:val="24"/>
              </w:rPr>
              <w:t>674</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56845E33" w14:textId="2A19F5FC" w:rsidR="009220D3" w:rsidRPr="002026FB" w:rsidRDefault="009220D3" w:rsidP="004059C5">
            <w:pPr>
              <w:rPr>
                <w:rFonts w:eastAsia="Arial Narrow"/>
                <w:sz w:val="24"/>
                <w:szCs w:val="24"/>
              </w:rPr>
            </w:pPr>
            <w:r w:rsidRPr="002026FB">
              <w:rPr>
                <w:sz w:val="24"/>
                <w:szCs w:val="24"/>
              </w:rPr>
              <w:t>10.6</w:t>
            </w:r>
          </w:p>
        </w:tc>
      </w:tr>
      <w:tr w:rsidR="009220D3" w:rsidRPr="002026FB" w14:paraId="6EB99881" w14:textId="77777777" w:rsidTr="00B94386">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49B92C19" w14:textId="77777777" w:rsidR="009220D3" w:rsidRPr="002026FB" w:rsidRDefault="009220D3" w:rsidP="004059C5">
            <w:pPr>
              <w:rPr>
                <w:rFonts w:eastAsia="Arial Narrow"/>
                <w:sz w:val="24"/>
                <w:szCs w:val="24"/>
              </w:rPr>
            </w:pPr>
            <w:r w:rsidRPr="002026FB">
              <w:rPr>
                <w:sz w:val="24"/>
                <w:szCs w:val="24"/>
              </w:rPr>
              <w:t>2018-19</w:t>
            </w:r>
          </w:p>
        </w:tc>
        <w:tc>
          <w:tcPr>
            <w:tcW w:w="3690" w:type="dxa"/>
            <w:tcBorders>
              <w:top w:val="nil"/>
              <w:left w:val="nil"/>
              <w:bottom w:val="nil"/>
              <w:right w:val="nil"/>
            </w:tcBorders>
            <w:shd w:val="clear" w:color="auto" w:fill="auto"/>
            <w:tcMar>
              <w:top w:w="0" w:type="dxa"/>
              <w:left w:w="40" w:type="dxa"/>
              <w:bottom w:w="0" w:type="dxa"/>
              <w:right w:w="40" w:type="dxa"/>
            </w:tcMar>
            <w:vAlign w:val="center"/>
          </w:tcPr>
          <w:p w14:paraId="5FDDA255" w14:textId="7FBC33EA" w:rsidR="009220D3" w:rsidRPr="00734385" w:rsidRDefault="009220D3" w:rsidP="004059C5">
            <w:pPr>
              <w:rPr>
                <w:rFonts w:eastAsia="Arial Narrow"/>
                <w:b/>
                <w:bCs/>
                <w:sz w:val="24"/>
                <w:szCs w:val="24"/>
              </w:rPr>
            </w:pPr>
            <w:r w:rsidRPr="00C73291">
              <w:rPr>
                <w:b/>
                <w:bCs/>
                <w:sz w:val="24"/>
                <w:szCs w:val="24"/>
              </w:rPr>
              <w:t>6,565</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54A97C42" w14:textId="663FEF96" w:rsidR="009220D3" w:rsidRPr="002026FB" w:rsidRDefault="009220D3" w:rsidP="004059C5">
            <w:pPr>
              <w:rPr>
                <w:rFonts w:eastAsia="Arial Narrow"/>
                <w:sz w:val="24"/>
                <w:szCs w:val="24"/>
              </w:rPr>
            </w:pPr>
            <w:r w:rsidRPr="002026FB">
              <w:rPr>
                <w:sz w:val="24"/>
                <w:szCs w:val="24"/>
              </w:rPr>
              <w:t>719</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0510C09A" w14:textId="07BB381E" w:rsidR="009220D3" w:rsidRPr="002026FB" w:rsidRDefault="009220D3" w:rsidP="004059C5">
            <w:pPr>
              <w:rPr>
                <w:rFonts w:eastAsia="Arial Narrow"/>
                <w:sz w:val="24"/>
                <w:szCs w:val="24"/>
              </w:rPr>
            </w:pPr>
            <w:r w:rsidRPr="002026FB">
              <w:rPr>
                <w:sz w:val="24"/>
                <w:szCs w:val="24"/>
              </w:rPr>
              <w:t>11.0</w:t>
            </w:r>
          </w:p>
        </w:tc>
      </w:tr>
      <w:tr w:rsidR="009220D3" w:rsidRPr="002026FB" w14:paraId="17A5DB11" w14:textId="77777777" w:rsidTr="00B94386">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611C6E6B" w14:textId="77777777" w:rsidR="009220D3" w:rsidRPr="002026FB" w:rsidRDefault="009220D3" w:rsidP="004059C5">
            <w:pPr>
              <w:rPr>
                <w:rFonts w:eastAsia="Arial Narrow"/>
                <w:sz w:val="24"/>
                <w:szCs w:val="24"/>
              </w:rPr>
            </w:pPr>
            <w:r w:rsidRPr="002026FB">
              <w:rPr>
                <w:sz w:val="24"/>
                <w:szCs w:val="24"/>
              </w:rPr>
              <w:t>2019-20</w:t>
            </w:r>
          </w:p>
        </w:tc>
        <w:tc>
          <w:tcPr>
            <w:tcW w:w="3690" w:type="dxa"/>
            <w:tcBorders>
              <w:top w:val="nil"/>
              <w:left w:val="nil"/>
              <w:bottom w:val="nil"/>
              <w:right w:val="nil"/>
            </w:tcBorders>
            <w:shd w:val="clear" w:color="auto" w:fill="auto"/>
            <w:tcMar>
              <w:top w:w="0" w:type="dxa"/>
              <w:left w:w="40" w:type="dxa"/>
              <w:bottom w:w="0" w:type="dxa"/>
              <w:right w:w="40" w:type="dxa"/>
            </w:tcMar>
            <w:vAlign w:val="center"/>
          </w:tcPr>
          <w:p w14:paraId="1AC4EBE5" w14:textId="0E00EEDD" w:rsidR="009220D3" w:rsidRPr="00734385" w:rsidRDefault="009220D3" w:rsidP="004059C5">
            <w:pPr>
              <w:rPr>
                <w:rFonts w:eastAsia="Arial Narrow"/>
                <w:b/>
                <w:bCs/>
                <w:sz w:val="24"/>
                <w:szCs w:val="24"/>
              </w:rPr>
            </w:pPr>
            <w:r w:rsidRPr="00C73291">
              <w:rPr>
                <w:b/>
                <w:bCs/>
                <w:sz w:val="24"/>
                <w:szCs w:val="24"/>
              </w:rPr>
              <w:t>6,142</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0F9A6EAF" w14:textId="0954095C" w:rsidR="009220D3" w:rsidRPr="002026FB" w:rsidRDefault="009220D3" w:rsidP="004059C5">
            <w:pPr>
              <w:rPr>
                <w:rFonts w:eastAsia="Arial Narrow"/>
                <w:sz w:val="24"/>
                <w:szCs w:val="24"/>
              </w:rPr>
            </w:pPr>
            <w:r w:rsidRPr="002026FB">
              <w:rPr>
                <w:sz w:val="24"/>
                <w:szCs w:val="24"/>
              </w:rPr>
              <w:t>742</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3294F5C8" w14:textId="76356D77" w:rsidR="009220D3" w:rsidRPr="002026FB" w:rsidRDefault="009220D3" w:rsidP="004059C5">
            <w:pPr>
              <w:rPr>
                <w:rFonts w:eastAsia="Arial Narrow"/>
                <w:sz w:val="24"/>
                <w:szCs w:val="24"/>
              </w:rPr>
            </w:pPr>
            <w:r w:rsidRPr="002026FB">
              <w:rPr>
                <w:sz w:val="24"/>
                <w:szCs w:val="24"/>
              </w:rPr>
              <w:t>12.1</w:t>
            </w:r>
          </w:p>
        </w:tc>
      </w:tr>
      <w:tr w:rsidR="009220D3" w:rsidRPr="002026FB" w14:paraId="18DC6B22" w14:textId="77777777" w:rsidTr="00B94386">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50D1D3BF" w14:textId="77777777" w:rsidR="009220D3" w:rsidRPr="002026FB" w:rsidRDefault="009220D3" w:rsidP="004059C5">
            <w:pPr>
              <w:rPr>
                <w:rFonts w:eastAsia="Arial Narrow"/>
                <w:sz w:val="24"/>
                <w:szCs w:val="24"/>
              </w:rPr>
            </w:pPr>
            <w:r w:rsidRPr="002026FB">
              <w:rPr>
                <w:sz w:val="24"/>
                <w:szCs w:val="24"/>
              </w:rPr>
              <w:t>2020-21</w:t>
            </w:r>
          </w:p>
        </w:tc>
        <w:tc>
          <w:tcPr>
            <w:tcW w:w="3690" w:type="dxa"/>
            <w:tcBorders>
              <w:top w:val="nil"/>
              <w:left w:val="nil"/>
              <w:bottom w:val="nil"/>
              <w:right w:val="nil"/>
            </w:tcBorders>
            <w:shd w:val="clear" w:color="auto" w:fill="auto"/>
            <w:tcMar>
              <w:top w:w="0" w:type="dxa"/>
              <w:left w:w="40" w:type="dxa"/>
              <w:bottom w:w="0" w:type="dxa"/>
              <w:right w:w="40" w:type="dxa"/>
            </w:tcMar>
            <w:vAlign w:val="center"/>
          </w:tcPr>
          <w:p w14:paraId="1CB5258C" w14:textId="1D65E98E" w:rsidR="009220D3" w:rsidRPr="00734385" w:rsidRDefault="009220D3" w:rsidP="004059C5">
            <w:pPr>
              <w:rPr>
                <w:rFonts w:eastAsia="Arial Narrow"/>
                <w:b/>
                <w:bCs/>
                <w:sz w:val="24"/>
                <w:szCs w:val="24"/>
              </w:rPr>
            </w:pPr>
            <w:r w:rsidRPr="00C73291">
              <w:rPr>
                <w:b/>
                <w:bCs/>
                <w:sz w:val="24"/>
                <w:szCs w:val="24"/>
              </w:rPr>
              <w:t>6,130</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6C6E398F" w14:textId="2EF6A658" w:rsidR="009220D3" w:rsidRPr="002026FB" w:rsidRDefault="009220D3" w:rsidP="004059C5">
            <w:pPr>
              <w:rPr>
                <w:rFonts w:eastAsia="Arial Narrow"/>
                <w:sz w:val="24"/>
                <w:szCs w:val="24"/>
              </w:rPr>
            </w:pPr>
            <w:r w:rsidRPr="002026FB">
              <w:rPr>
                <w:sz w:val="24"/>
                <w:szCs w:val="24"/>
              </w:rPr>
              <w:t>75</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5BA30AA6" w14:textId="1E64E8F7" w:rsidR="009220D3" w:rsidRPr="002026FB" w:rsidRDefault="009220D3" w:rsidP="004059C5">
            <w:pPr>
              <w:rPr>
                <w:rFonts w:eastAsia="Arial Narrow"/>
                <w:sz w:val="24"/>
                <w:szCs w:val="24"/>
              </w:rPr>
            </w:pPr>
            <w:r w:rsidRPr="002026FB">
              <w:rPr>
                <w:sz w:val="24"/>
                <w:szCs w:val="24"/>
              </w:rPr>
              <w:t>1.2</w:t>
            </w:r>
          </w:p>
        </w:tc>
      </w:tr>
      <w:tr w:rsidR="009220D3" w:rsidRPr="002026FB" w14:paraId="4B12B48C" w14:textId="77777777" w:rsidTr="00B94386">
        <w:trPr>
          <w:trHeight w:val="288"/>
        </w:trPr>
        <w:tc>
          <w:tcPr>
            <w:tcW w:w="1890" w:type="dxa"/>
            <w:tcBorders>
              <w:top w:val="nil"/>
              <w:left w:val="nil"/>
              <w:bottom w:val="nil"/>
              <w:right w:val="nil"/>
            </w:tcBorders>
            <w:shd w:val="clear" w:color="auto" w:fill="auto"/>
            <w:tcMar>
              <w:top w:w="0" w:type="dxa"/>
              <w:left w:w="40" w:type="dxa"/>
              <w:bottom w:w="0" w:type="dxa"/>
              <w:right w:w="40" w:type="dxa"/>
            </w:tcMar>
            <w:vAlign w:val="bottom"/>
          </w:tcPr>
          <w:p w14:paraId="5B06AF3F" w14:textId="77777777" w:rsidR="009220D3" w:rsidRPr="002026FB" w:rsidRDefault="009220D3" w:rsidP="004059C5">
            <w:pPr>
              <w:rPr>
                <w:rFonts w:eastAsia="Arial Narrow"/>
                <w:sz w:val="24"/>
                <w:szCs w:val="24"/>
              </w:rPr>
            </w:pPr>
            <w:r w:rsidRPr="002026FB">
              <w:rPr>
                <w:sz w:val="24"/>
                <w:szCs w:val="24"/>
              </w:rPr>
              <w:t>2021-22</w:t>
            </w:r>
          </w:p>
        </w:tc>
        <w:tc>
          <w:tcPr>
            <w:tcW w:w="3690" w:type="dxa"/>
            <w:tcBorders>
              <w:top w:val="nil"/>
              <w:left w:val="nil"/>
              <w:bottom w:val="nil"/>
              <w:right w:val="nil"/>
            </w:tcBorders>
            <w:shd w:val="clear" w:color="auto" w:fill="auto"/>
            <w:tcMar>
              <w:top w:w="0" w:type="dxa"/>
              <w:left w:w="40" w:type="dxa"/>
              <w:bottom w:w="0" w:type="dxa"/>
              <w:right w:w="40" w:type="dxa"/>
            </w:tcMar>
            <w:vAlign w:val="center"/>
          </w:tcPr>
          <w:p w14:paraId="2A7DF10F" w14:textId="56203443" w:rsidR="009220D3" w:rsidRPr="00734385" w:rsidRDefault="009220D3" w:rsidP="004059C5">
            <w:pPr>
              <w:rPr>
                <w:rFonts w:eastAsia="Arial Narrow"/>
                <w:b/>
                <w:bCs/>
                <w:sz w:val="24"/>
                <w:szCs w:val="24"/>
              </w:rPr>
            </w:pPr>
            <w:r w:rsidRPr="00C73291">
              <w:rPr>
                <w:b/>
                <w:bCs/>
                <w:sz w:val="24"/>
                <w:szCs w:val="24"/>
              </w:rPr>
              <w:t>5,352</w:t>
            </w:r>
          </w:p>
        </w:tc>
        <w:tc>
          <w:tcPr>
            <w:tcW w:w="1800" w:type="dxa"/>
            <w:tcBorders>
              <w:top w:val="nil"/>
              <w:left w:val="nil"/>
              <w:bottom w:val="nil"/>
              <w:right w:val="nil"/>
            </w:tcBorders>
            <w:shd w:val="clear" w:color="auto" w:fill="auto"/>
            <w:tcMar>
              <w:top w:w="0" w:type="dxa"/>
              <w:left w:w="40" w:type="dxa"/>
              <w:bottom w:w="0" w:type="dxa"/>
              <w:right w:w="40" w:type="dxa"/>
            </w:tcMar>
            <w:vAlign w:val="center"/>
          </w:tcPr>
          <w:p w14:paraId="3C9598E0" w14:textId="0E27ED80" w:rsidR="009220D3" w:rsidRPr="002026FB" w:rsidRDefault="009220D3" w:rsidP="004059C5">
            <w:pPr>
              <w:rPr>
                <w:rFonts w:eastAsia="Arial Narrow"/>
                <w:sz w:val="24"/>
                <w:szCs w:val="24"/>
              </w:rPr>
            </w:pPr>
            <w:r w:rsidRPr="002026FB">
              <w:rPr>
                <w:sz w:val="24"/>
                <w:szCs w:val="24"/>
              </w:rPr>
              <w:t>459</w:t>
            </w:r>
          </w:p>
        </w:tc>
        <w:tc>
          <w:tcPr>
            <w:tcW w:w="1890" w:type="dxa"/>
            <w:tcBorders>
              <w:top w:val="nil"/>
              <w:left w:val="nil"/>
              <w:bottom w:val="nil"/>
              <w:right w:val="nil"/>
            </w:tcBorders>
            <w:shd w:val="clear" w:color="auto" w:fill="auto"/>
            <w:tcMar>
              <w:top w:w="0" w:type="dxa"/>
              <w:left w:w="40" w:type="dxa"/>
              <w:bottom w:w="0" w:type="dxa"/>
              <w:right w:w="40" w:type="dxa"/>
            </w:tcMar>
            <w:vAlign w:val="center"/>
          </w:tcPr>
          <w:p w14:paraId="5216ADB4" w14:textId="1DB28126" w:rsidR="009220D3" w:rsidRPr="002026FB" w:rsidRDefault="009220D3" w:rsidP="004059C5">
            <w:pPr>
              <w:rPr>
                <w:rFonts w:eastAsia="Arial Narrow"/>
                <w:sz w:val="24"/>
                <w:szCs w:val="24"/>
              </w:rPr>
            </w:pPr>
            <w:r w:rsidRPr="002026FB">
              <w:rPr>
                <w:sz w:val="24"/>
                <w:szCs w:val="24"/>
              </w:rPr>
              <w:t>8.6</w:t>
            </w:r>
          </w:p>
        </w:tc>
      </w:tr>
      <w:tr w:rsidR="009220D3" w:rsidRPr="002026FB" w14:paraId="0391BE3F" w14:textId="77777777" w:rsidTr="00B94386">
        <w:trPr>
          <w:trHeight w:val="288"/>
        </w:trPr>
        <w:tc>
          <w:tcPr>
            <w:tcW w:w="189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27A536C1" w14:textId="77777777" w:rsidR="009220D3" w:rsidRPr="002026FB" w:rsidRDefault="009220D3" w:rsidP="004059C5">
            <w:pPr>
              <w:rPr>
                <w:sz w:val="24"/>
                <w:szCs w:val="24"/>
              </w:rPr>
            </w:pPr>
            <w:r w:rsidRPr="002026FB">
              <w:rPr>
                <w:sz w:val="24"/>
                <w:szCs w:val="24"/>
              </w:rPr>
              <w:t>2022-23</w:t>
            </w:r>
          </w:p>
        </w:tc>
        <w:tc>
          <w:tcPr>
            <w:tcW w:w="369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8324011" w14:textId="04C6DA3B" w:rsidR="009220D3" w:rsidRPr="00734385" w:rsidRDefault="009220D3" w:rsidP="004059C5">
            <w:pPr>
              <w:rPr>
                <w:b/>
                <w:bCs/>
                <w:sz w:val="24"/>
                <w:szCs w:val="24"/>
              </w:rPr>
            </w:pPr>
            <w:r w:rsidRPr="00C73291">
              <w:rPr>
                <w:b/>
                <w:bCs/>
                <w:sz w:val="24"/>
                <w:szCs w:val="24"/>
              </w:rPr>
              <w:t>5,486</w:t>
            </w:r>
          </w:p>
        </w:tc>
        <w:tc>
          <w:tcPr>
            <w:tcW w:w="180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AD07743" w14:textId="5781201C" w:rsidR="009220D3" w:rsidRPr="002026FB" w:rsidRDefault="009220D3" w:rsidP="004059C5">
            <w:pPr>
              <w:rPr>
                <w:sz w:val="24"/>
                <w:szCs w:val="24"/>
              </w:rPr>
            </w:pPr>
            <w:r w:rsidRPr="002026FB">
              <w:rPr>
                <w:sz w:val="24"/>
                <w:szCs w:val="24"/>
              </w:rPr>
              <w:t>613</w:t>
            </w:r>
          </w:p>
        </w:tc>
        <w:tc>
          <w:tcPr>
            <w:tcW w:w="189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7A7C09D2" w14:textId="655E4ED7" w:rsidR="009220D3" w:rsidRPr="002026FB" w:rsidRDefault="009220D3" w:rsidP="004059C5">
            <w:pPr>
              <w:rPr>
                <w:sz w:val="24"/>
                <w:szCs w:val="24"/>
              </w:rPr>
            </w:pPr>
            <w:r w:rsidRPr="002026FB">
              <w:rPr>
                <w:sz w:val="24"/>
                <w:szCs w:val="24"/>
              </w:rPr>
              <w:t>11.2</w:t>
            </w:r>
          </w:p>
        </w:tc>
      </w:tr>
    </w:tbl>
    <w:p w14:paraId="53A9B932" w14:textId="6CD5CAFB" w:rsidR="006E2A33" w:rsidRDefault="002D3A0D" w:rsidP="00A921B3">
      <w:pPr>
        <w:spacing w:before="240"/>
      </w:pPr>
      <w:r w:rsidRPr="002026FB">
        <w:rPr>
          <w:rFonts w:ascii="Aptos SemiBold" w:hAnsi="Aptos SemiBold"/>
        </w:rPr>
        <w:t>Source</w:t>
      </w:r>
      <w:r w:rsidRPr="002026FB">
        <w:t xml:space="preserve">: Parole Board of Canada. </w:t>
      </w:r>
    </w:p>
    <w:bookmarkEnd w:id="146"/>
    <w:p w14:paraId="41B610C9" w14:textId="77777777" w:rsidR="0079599E" w:rsidRPr="002026FB" w:rsidRDefault="0079599E" w:rsidP="001D0567">
      <w:pPr>
        <w:pStyle w:val="CommentText"/>
      </w:pPr>
      <w:r w:rsidRPr="002026FB">
        <w:t>Notes</w:t>
      </w:r>
    </w:p>
    <w:p w14:paraId="305A9110" w14:textId="77777777" w:rsidR="000302FA" w:rsidRPr="002026FB" w:rsidRDefault="000302FA" w:rsidP="004059C5">
      <w:r w:rsidRPr="002026FB">
        <w:t xml:space="preserve">Elder Assisted Hearings are captured under the umbrella term ‘Culturally Responsive Hearings’ following the national expansion of Culturally Responsive Hearings for Black individuals in January 2024. Per section 9.1.1 Board of Canada’s </w:t>
      </w:r>
      <w:r w:rsidRPr="002026FB">
        <w:rPr>
          <w:rFonts w:eastAsia="Calibri"/>
        </w:rPr>
        <w:t xml:space="preserve">Decision-Making Policy Manual, the objective of Culturally Responsive Hearings is to provide adapted hearing processes for Indigenous and Black offenders that adhere to the decision-making criteria set out in law. Culturally Responsive </w:t>
      </w:r>
      <w:r w:rsidRPr="002026FB">
        <w:rPr>
          <w:rFonts w:eastAsia="Calibri"/>
        </w:rPr>
        <w:lastRenderedPageBreak/>
        <w:t xml:space="preserve">Hearings for Black Individuals have not been captured in this report as the reporting period precedes the national launch. </w:t>
      </w:r>
    </w:p>
    <w:p w14:paraId="6D36E939" w14:textId="31722585" w:rsidR="00346923" w:rsidRDefault="0079599E" w:rsidP="006E2A33">
      <w:pPr>
        <w:rPr>
          <w:rFonts w:ascii="Aptos SemiBold" w:hAnsi="Aptos SemiBold"/>
          <w:sz w:val="30"/>
        </w:rPr>
      </w:pPr>
      <w:r w:rsidRPr="002026FB">
        <w:t>Reported year periods reflect fiscal years. A fiscal year runs from April 1 to March 31 of the following year.</w:t>
      </w:r>
    </w:p>
    <w:p w14:paraId="4D94340B" w14:textId="77777777" w:rsidR="00A921B3" w:rsidRDefault="00A921B3">
      <w:pPr>
        <w:spacing w:after="160" w:line="259" w:lineRule="auto"/>
        <w:rPr>
          <w:rFonts w:ascii="Aptos SemiBold" w:hAnsi="Aptos SemiBold"/>
          <w:sz w:val="30"/>
        </w:rPr>
      </w:pPr>
      <w:r>
        <w:br w:type="page"/>
      </w:r>
    </w:p>
    <w:p w14:paraId="33954CD1" w14:textId="07BF3656" w:rsidR="0079599E" w:rsidRPr="002026FB" w:rsidRDefault="00990626" w:rsidP="004059C5">
      <w:pPr>
        <w:pStyle w:val="Heading3"/>
      </w:pPr>
      <w:bookmarkStart w:id="147" w:name="_Toc190073661"/>
      <w:r w:rsidRPr="002026FB">
        <w:lastRenderedPageBreak/>
        <w:t>Proportion of sentence served prior to being released on parole: 10-year trend</w:t>
      </w:r>
      <w:bookmarkEnd w:id="147"/>
    </w:p>
    <w:p w14:paraId="6A5FAF6F" w14:textId="3F9ECB54" w:rsidR="00990626" w:rsidRPr="002026FB" w:rsidRDefault="00990626" w:rsidP="00EE6FA7">
      <w:pPr>
        <w:pStyle w:val="Heading4"/>
      </w:pPr>
      <w:r w:rsidRPr="002026FB">
        <w:rPr>
          <w:rFonts w:ascii="Aptos SemiBold" w:hAnsi="Aptos SemiBold"/>
        </w:rPr>
        <w:t>Figure D6</w:t>
      </w:r>
      <w:r w:rsidR="009E5CEB" w:rsidRPr="002026FB">
        <w:rPr>
          <w:rFonts w:ascii="Aptos SemiBold" w:hAnsi="Aptos SemiBold"/>
        </w:rPr>
        <w:t>.</w:t>
      </w:r>
      <w:r w:rsidRPr="002026FB">
        <w:t xml:space="preserve"> Proportion of sentence served in custody before first federal parole</w:t>
      </w:r>
    </w:p>
    <w:p w14:paraId="76977138" w14:textId="3986FAC5" w:rsidR="00990626" w:rsidRPr="002026FB" w:rsidRDefault="00AA51E5" w:rsidP="004059C5">
      <w:r w:rsidRPr="002026FB">
        <w:rPr>
          <w:noProof/>
        </w:rPr>
        <w:drawing>
          <wp:inline distT="0" distB="0" distL="0" distR="0" wp14:anchorId="2D182E12" wp14:editId="3F9DEC0A">
            <wp:extent cx="6858000" cy="3760470"/>
            <wp:effectExtent l="0" t="0" r="0" b="0"/>
            <wp:docPr id="770707446" name="Picture 770707446" descr="Line graph showing the proportion of sentences served in custody before first federal parole between fiscal year 2013 to 2014 and 2022 to 2023. The graph includes first full parole, first day parole, and dotted reference line to indicate when full parole eligibility begin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46" name="Picture 770707446" descr="Line graph showing the proportion of sentences served in custody before first federal parole between fiscal year 2013 to 2014 and 2022 to 2023. The graph includes first full parole, first day parole, and dotted reference line to indicate when full parole eligibility begins. Full data are available in the table below."/>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858000" cy="3760470"/>
                    </a:xfrm>
                    <a:prstGeom prst="rect">
                      <a:avLst/>
                    </a:prstGeom>
                    <a:noFill/>
                    <a:ln>
                      <a:noFill/>
                    </a:ln>
                  </pic:spPr>
                </pic:pic>
              </a:graphicData>
            </a:graphic>
          </wp:inline>
        </w:drawing>
      </w:r>
    </w:p>
    <w:p w14:paraId="4E51882C" w14:textId="77777777" w:rsidR="00990626" w:rsidRPr="002026FB" w:rsidRDefault="00990626" w:rsidP="004059C5">
      <w:pPr>
        <w:spacing w:before="240"/>
      </w:pPr>
      <w:r w:rsidRPr="002026FB">
        <w:rPr>
          <w:rFonts w:ascii="Aptos SemiBold" w:hAnsi="Aptos SemiBold"/>
        </w:rPr>
        <w:t>Source</w:t>
      </w:r>
      <w:r w:rsidRPr="002026FB">
        <w:t>: Parole Board of Canada.</w:t>
      </w:r>
    </w:p>
    <w:p w14:paraId="10E89E24" w14:textId="4CC7BD8C" w:rsidR="00990626" w:rsidRPr="002026FB" w:rsidRDefault="00990626" w:rsidP="004059C5">
      <w:pPr>
        <w:pStyle w:val="Bullets"/>
        <w:spacing w:after="160"/>
      </w:pPr>
      <w:r w:rsidRPr="002026FB">
        <w:t>In 2022-23, the average proportion of sentence served before the first federal day parole release for offenders serving determinate sentences remained stable (to 37.6%; -0.2%) from the previous fiscal year.</w:t>
      </w:r>
    </w:p>
    <w:p w14:paraId="47079435" w14:textId="77777777" w:rsidR="00990626" w:rsidRPr="002026FB" w:rsidRDefault="00990626" w:rsidP="004059C5">
      <w:pPr>
        <w:pStyle w:val="Bullets"/>
        <w:spacing w:after="160"/>
      </w:pPr>
      <w:r w:rsidRPr="002026FB">
        <w:t>The proportion of sentence served prior to the first federal full parole release for offenders serving determinate sentences remained stable (to 45.8%; +0.6%) in 2022-23 when compared to the previous fiscal year.</w:t>
      </w:r>
    </w:p>
    <w:p w14:paraId="08CD99E3" w14:textId="25BF7CCD" w:rsidR="00990626" w:rsidRPr="002026FB" w:rsidRDefault="00990626" w:rsidP="004059C5">
      <w:pPr>
        <w:pStyle w:val="Bullets"/>
        <w:spacing w:after="160"/>
      </w:pPr>
      <w:r w:rsidRPr="002026FB">
        <w:t>In 2022-23, m</w:t>
      </w:r>
      <w:r w:rsidR="00CB0B12" w:rsidRPr="002026FB">
        <w:t>e</w:t>
      </w:r>
      <w:r w:rsidR="00065BA8" w:rsidRPr="002026FB">
        <w:t>n</w:t>
      </w:r>
      <w:r w:rsidR="00CB0B12" w:rsidRPr="002026FB">
        <w:t xml:space="preserve"> </w:t>
      </w:r>
      <w:r w:rsidRPr="002026FB">
        <w:t>offenders served a higher proportion of their sentences before being released on their first federal day parole and full parole (37.9%; 46.0%) than women offenders (35.5%; 44.0%).</w:t>
      </w:r>
    </w:p>
    <w:p w14:paraId="52954AC4" w14:textId="0413C5AB" w:rsidR="00990626" w:rsidRPr="002026FB" w:rsidRDefault="00990626" w:rsidP="004059C5">
      <w:pPr>
        <w:pStyle w:val="Bullets"/>
        <w:spacing w:after="160"/>
      </w:pPr>
      <w:r w:rsidRPr="002026FB">
        <w:t xml:space="preserve">In 2022-23, </w:t>
      </w:r>
      <w:r w:rsidR="00065BA8" w:rsidRPr="002026FB">
        <w:t>women</w:t>
      </w:r>
      <w:r w:rsidRPr="002026FB">
        <w:t xml:space="preserve"> offenders served an average of 1.</w:t>
      </w:r>
      <w:r w:rsidR="004B37D4" w:rsidRPr="002026FB">
        <w:t>1</w:t>
      </w:r>
      <w:r w:rsidRPr="002026FB">
        <w:t>% more of their sentence prior to their first federal day parole release while the average proportion of sentence served by men offenders before their first federal day parole release remained stable (+0.</w:t>
      </w:r>
      <w:r w:rsidR="004B37D4" w:rsidRPr="002026FB">
        <w:t>2</w:t>
      </w:r>
      <w:r w:rsidRPr="002026FB">
        <w:t>%) compared to 2013-14.</w:t>
      </w:r>
    </w:p>
    <w:p w14:paraId="44622EF9" w14:textId="6DD1A4D7" w:rsidR="00990626" w:rsidRPr="002026FB" w:rsidRDefault="00990626" w:rsidP="004059C5">
      <w:pPr>
        <w:pStyle w:val="Bullets"/>
      </w:pPr>
      <w:r w:rsidRPr="002026FB">
        <w:lastRenderedPageBreak/>
        <w:t>In 2022-23, the average proportion of sentence served before the first federal full parole release for both women and men offenders remained stable (+0.</w:t>
      </w:r>
      <w:r w:rsidR="007F21DB" w:rsidRPr="002026FB">
        <w:t>3</w:t>
      </w:r>
      <w:r w:rsidRPr="002026FB">
        <w:t xml:space="preserve">% and </w:t>
      </w:r>
      <w:r w:rsidR="007F21DB" w:rsidRPr="002026FB">
        <w:t>-</w:t>
      </w:r>
      <w:r w:rsidRPr="002026FB">
        <w:t>0.</w:t>
      </w:r>
      <w:r w:rsidR="007F21DB" w:rsidRPr="002026FB">
        <w:t>3</w:t>
      </w:r>
      <w:r w:rsidRPr="002026FB">
        <w:t>%, respectively) compared to 2013-14.</w:t>
      </w:r>
    </w:p>
    <w:p w14:paraId="1B373C3E" w14:textId="74FD0225" w:rsidR="00990626" w:rsidRPr="002026FB" w:rsidRDefault="00990626" w:rsidP="001D0567">
      <w:pPr>
        <w:pStyle w:val="CommentText"/>
      </w:pPr>
      <w:r w:rsidRPr="002026FB">
        <w:t>Notes</w:t>
      </w:r>
    </w:p>
    <w:p w14:paraId="057ABC92" w14:textId="77777777" w:rsidR="00990626" w:rsidRPr="002026FB" w:rsidRDefault="00990626" w:rsidP="004059C5">
      <w:r w:rsidRPr="002026FB">
        <w:t>Full parole is a type of conditional release granted by the Parole Board of Canada in which the remainder of the sentence is served under supervision in the community. The Parole Board of Canada must review the cases of all offenders for full parole at the time prescribed by legislation, unless the offender advises the Parole Board of Canada in writing that they do not wish to be considered for full parole.</w:t>
      </w:r>
    </w:p>
    <w:p w14:paraId="50A0E635" w14:textId="77777777" w:rsidR="00990626" w:rsidRPr="002026FB" w:rsidRDefault="00990626" w:rsidP="004059C5">
      <w:r w:rsidRPr="002026FB">
        <w:t>Day parole is a type of conditional release granted by the Parole Board of Canada in which offenders are permitted to participate in community-based activities in preparation for full parole or statutory release. The conditions require offenders to return nightly to an institution, half-way house, or other location deemed appropriate for managing their risk, unless otherwise authorized by the Parole Board of Canada. Not all offenders apply for day parole, and some apply more than once before being granted day parole.</w:t>
      </w:r>
    </w:p>
    <w:p w14:paraId="75F78EA9" w14:textId="77777777" w:rsidR="00C42B01" w:rsidRDefault="00990626" w:rsidP="00C42B01">
      <w:r w:rsidRPr="002026FB">
        <w:t xml:space="preserve">Timing of parole in the sentence refers to the percentage of the sentence served at the time the first day parole or full parole starts during the sentence. In most cases a full parole is preceded by a day parole. These calculations are based on sentences under federal jurisdiction, excluding life sentences and indeterminate sentences. Offenders (other than those serving life or indeterminate sentences or subject to judicial determination) normally become eligible for full parole after serving 1/3 of their sentence or 7 years, whichever is less. Eligibility for day parole is normally at 6 months before full parole eligibility. </w:t>
      </w:r>
    </w:p>
    <w:p w14:paraId="2948322A" w14:textId="15FF15E4" w:rsidR="00990626" w:rsidRPr="002026FB" w:rsidRDefault="00990626" w:rsidP="00C42B01">
      <w:r w:rsidRPr="002026FB">
        <w:t>Reported year periods reflect fiscal years. A fiscal year runs from April 1 to March 31 of the following year.</w:t>
      </w:r>
    </w:p>
    <w:p w14:paraId="15B674B1" w14:textId="77777777" w:rsidR="00C42B01" w:rsidRDefault="00C42B01">
      <w:pPr>
        <w:spacing w:after="160" w:line="259" w:lineRule="auto"/>
        <w:rPr>
          <w:rFonts w:ascii="Aptos SemiBold" w:hAnsi="Aptos SemiBold"/>
        </w:rPr>
      </w:pPr>
      <w:bookmarkStart w:id="148" w:name="_Hlk188525058"/>
      <w:r>
        <w:rPr>
          <w:rFonts w:ascii="Aptos SemiBold" w:hAnsi="Aptos SemiBold"/>
        </w:rPr>
        <w:br w:type="page"/>
      </w:r>
    </w:p>
    <w:p w14:paraId="03734537" w14:textId="41452C04" w:rsidR="00990626" w:rsidRPr="002026FB" w:rsidRDefault="00990626" w:rsidP="00EE6FA7">
      <w:pPr>
        <w:pStyle w:val="Heading4"/>
      </w:pPr>
      <w:r w:rsidRPr="002026FB">
        <w:rPr>
          <w:rFonts w:ascii="Aptos SemiBold" w:hAnsi="Aptos SemiBold"/>
        </w:rPr>
        <w:lastRenderedPageBreak/>
        <w:t>Table D6</w:t>
      </w:r>
      <w:r w:rsidR="00414717">
        <w:rPr>
          <w:rFonts w:ascii="Aptos SemiBold" w:hAnsi="Aptos SemiBold"/>
        </w:rPr>
        <w:t>a</w:t>
      </w:r>
      <w:r w:rsidR="009E5CEB" w:rsidRPr="002026FB">
        <w:rPr>
          <w:rFonts w:ascii="Aptos SemiBold" w:hAnsi="Aptos SemiBold"/>
        </w:rPr>
        <w:t>.</w:t>
      </w:r>
      <w:r w:rsidRPr="002026FB">
        <w:t xml:space="preserve"> Proportion of sentence served in custody before first federal </w:t>
      </w:r>
      <w:r w:rsidR="00414717">
        <w:t xml:space="preserve">day </w:t>
      </w:r>
      <w:r w:rsidRPr="002026FB">
        <w:t>parole</w:t>
      </w:r>
    </w:p>
    <w:tbl>
      <w:tblPr>
        <w:tblW w:w="5567" w:type="dxa"/>
        <w:tblBorders>
          <w:top w:val="nil"/>
          <w:left w:val="nil"/>
          <w:bottom w:val="nil"/>
          <w:right w:val="nil"/>
          <w:insideH w:val="nil"/>
          <w:insideV w:val="nil"/>
        </w:tblBorders>
        <w:tblLayout w:type="fixed"/>
        <w:tblCellMar>
          <w:top w:w="14" w:type="dxa"/>
          <w:left w:w="100" w:type="dxa"/>
          <w:bottom w:w="100" w:type="dxa"/>
          <w:right w:w="100" w:type="dxa"/>
        </w:tblCellMar>
        <w:tblLook w:val="0600" w:firstRow="0" w:lastRow="0" w:firstColumn="0" w:lastColumn="0" w:noHBand="1" w:noVBand="1"/>
      </w:tblPr>
      <w:tblGrid>
        <w:gridCol w:w="1391"/>
        <w:gridCol w:w="427"/>
        <w:gridCol w:w="965"/>
        <w:gridCol w:w="284"/>
        <w:gridCol w:w="1108"/>
        <w:gridCol w:w="141"/>
        <w:gridCol w:w="1251"/>
      </w:tblGrid>
      <w:tr w:rsidR="004C70E1" w:rsidRPr="002026FB" w14:paraId="1E9B2DB0" w14:textId="77777777" w:rsidTr="00C73291">
        <w:trPr>
          <w:trHeight w:val="144"/>
          <w:tblHeader/>
        </w:trPr>
        <w:tc>
          <w:tcPr>
            <w:tcW w:w="1391" w:type="dxa"/>
            <w:tcBorders>
              <w:top w:val="single" w:sz="12" w:space="0" w:color="auto"/>
              <w:bottom w:val="single" w:sz="12" w:space="0" w:color="auto"/>
              <w:right w:val="nil"/>
            </w:tcBorders>
            <w:shd w:val="clear" w:color="auto" w:fill="auto"/>
            <w:tcMar>
              <w:top w:w="100" w:type="dxa"/>
              <w:left w:w="100" w:type="dxa"/>
              <w:bottom w:w="100" w:type="dxa"/>
              <w:right w:w="100" w:type="dxa"/>
            </w:tcMar>
          </w:tcPr>
          <w:p w14:paraId="2627DF2C" w14:textId="376128C3" w:rsidR="004C70E1" w:rsidRPr="002026FB" w:rsidRDefault="004C70E1" w:rsidP="004059C5">
            <w:pPr>
              <w:rPr>
                <w:sz w:val="24"/>
                <w:szCs w:val="24"/>
              </w:rPr>
            </w:pPr>
            <w:r>
              <w:rPr>
                <w:sz w:val="24"/>
                <w:szCs w:val="24"/>
              </w:rPr>
              <w:t>Fiscal year</w:t>
            </w:r>
          </w:p>
        </w:tc>
        <w:tc>
          <w:tcPr>
            <w:tcW w:w="1392" w:type="dxa"/>
            <w:gridSpan w:val="2"/>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62A96E9A" w14:textId="1FBEEF8C" w:rsidR="004C70E1" w:rsidRPr="002026FB" w:rsidRDefault="004C70E1" w:rsidP="004059C5">
            <w:pPr>
              <w:rPr>
                <w:sz w:val="24"/>
                <w:szCs w:val="24"/>
              </w:rPr>
            </w:pPr>
            <w:r w:rsidRPr="002026FB">
              <w:rPr>
                <w:sz w:val="24"/>
                <w:szCs w:val="24"/>
              </w:rPr>
              <w:t>Women</w:t>
            </w:r>
            <w:r>
              <w:rPr>
                <w:sz w:val="24"/>
                <w:szCs w:val="24"/>
              </w:rPr>
              <w:t xml:space="preserve"> (%)</w:t>
            </w:r>
          </w:p>
        </w:tc>
        <w:tc>
          <w:tcPr>
            <w:tcW w:w="1392" w:type="dxa"/>
            <w:gridSpan w:val="2"/>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1904FF10" w14:textId="7AF87E43" w:rsidR="004C70E1" w:rsidRPr="002026FB" w:rsidRDefault="004C70E1" w:rsidP="004059C5">
            <w:pPr>
              <w:rPr>
                <w:sz w:val="24"/>
                <w:szCs w:val="24"/>
              </w:rPr>
            </w:pPr>
            <w:r w:rsidRPr="002026FB">
              <w:rPr>
                <w:sz w:val="24"/>
                <w:szCs w:val="24"/>
              </w:rPr>
              <w:t>Men</w:t>
            </w:r>
            <w:r>
              <w:rPr>
                <w:sz w:val="24"/>
                <w:szCs w:val="24"/>
              </w:rPr>
              <w:t xml:space="preserve"> (%)</w:t>
            </w:r>
          </w:p>
        </w:tc>
        <w:tc>
          <w:tcPr>
            <w:tcW w:w="1392" w:type="dxa"/>
            <w:gridSpan w:val="2"/>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6FB9B89D" w14:textId="2A10C2B8" w:rsidR="004C70E1" w:rsidRPr="002026FB" w:rsidRDefault="004C70E1" w:rsidP="004059C5">
            <w:pPr>
              <w:rPr>
                <w:sz w:val="24"/>
                <w:szCs w:val="24"/>
              </w:rPr>
            </w:pPr>
            <w:r w:rsidRPr="002026FB">
              <w:rPr>
                <w:sz w:val="24"/>
                <w:szCs w:val="24"/>
              </w:rPr>
              <w:t>Total</w:t>
            </w:r>
            <w:r>
              <w:rPr>
                <w:sz w:val="24"/>
                <w:szCs w:val="24"/>
              </w:rPr>
              <w:t xml:space="preserve"> (%)</w:t>
            </w:r>
          </w:p>
        </w:tc>
      </w:tr>
      <w:tr w:rsidR="00330BC1" w:rsidRPr="002026FB" w14:paraId="166C8E8F" w14:textId="77777777" w:rsidTr="00F410A8">
        <w:trPr>
          <w:trHeight w:hRule="exact" w:val="432"/>
        </w:trPr>
        <w:tc>
          <w:tcPr>
            <w:tcW w:w="1818" w:type="dxa"/>
            <w:gridSpan w:val="2"/>
            <w:tcBorders>
              <w:top w:val="nil"/>
              <w:left w:val="nil"/>
              <w:bottom w:val="nil"/>
              <w:right w:val="nil"/>
            </w:tcBorders>
            <w:shd w:val="clear" w:color="auto" w:fill="auto"/>
            <w:tcMar>
              <w:top w:w="0" w:type="dxa"/>
              <w:left w:w="40" w:type="dxa"/>
              <w:bottom w:w="0" w:type="dxa"/>
              <w:right w:w="40" w:type="dxa"/>
            </w:tcMar>
            <w:vAlign w:val="center"/>
          </w:tcPr>
          <w:p w14:paraId="42348271" w14:textId="77777777" w:rsidR="00330BC1" w:rsidRPr="002026FB" w:rsidRDefault="00330BC1" w:rsidP="004059C5">
            <w:pPr>
              <w:rPr>
                <w:rFonts w:eastAsia="Arial Narrow"/>
                <w:sz w:val="24"/>
                <w:szCs w:val="24"/>
              </w:rPr>
            </w:pPr>
            <w:r w:rsidRPr="002026FB">
              <w:rPr>
                <w:sz w:val="24"/>
                <w:szCs w:val="24"/>
              </w:rPr>
              <w:t>2013-14</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737D0A28" w14:textId="77777777" w:rsidR="00330BC1" w:rsidRPr="002026FB" w:rsidRDefault="00330BC1" w:rsidP="004059C5">
            <w:pPr>
              <w:rPr>
                <w:rFonts w:eastAsia="Arial Narrow"/>
                <w:sz w:val="24"/>
                <w:szCs w:val="24"/>
              </w:rPr>
            </w:pPr>
            <w:r w:rsidRPr="002026FB">
              <w:rPr>
                <w:sz w:val="24"/>
                <w:szCs w:val="24"/>
              </w:rPr>
              <w:t>34.4</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1EFB89F5" w14:textId="77777777" w:rsidR="00330BC1" w:rsidRPr="002026FB" w:rsidRDefault="00330BC1" w:rsidP="004059C5">
            <w:pPr>
              <w:rPr>
                <w:rFonts w:eastAsia="Arial Narrow"/>
                <w:sz w:val="24"/>
                <w:szCs w:val="24"/>
              </w:rPr>
            </w:pPr>
            <w:r w:rsidRPr="002026FB">
              <w:rPr>
                <w:sz w:val="24"/>
                <w:szCs w:val="24"/>
              </w:rPr>
              <w:t>37.7</w:t>
            </w:r>
          </w:p>
        </w:tc>
        <w:tc>
          <w:tcPr>
            <w:tcW w:w="1251" w:type="dxa"/>
            <w:tcBorders>
              <w:top w:val="nil"/>
              <w:left w:val="nil"/>
              <w:bottom w:val="nil"/>
              <w:right w:val="nil"/>
            </w:tcBorders>
            <w:shd w:val="clear" w:color="auto" w:fill="auto"/>
            <w:tcMar>
              <w:top w:w="0" w:type="dxa"/>
              <w:left w:w="40" w:type="dxa"/>
              <w:bottom w:w="0" w:type="dxa"/>
              <w:right w:w="40" w:type="dxa"/>
            </w:tcMar>
            <w:vAlign w:val="center"/>
          </w:tcPr>
          <w:p w14:paraId="32E8455C" w14:textId="77777777" w:rsidR="00330BC1" w:rsidRPr="002026FB" w:rsidRDefault="00330BC1" w:rsidP="004059C5">
            <w:pPr>
              <w:rPr>
                <w:rFonts w:eastAsia="Arial Narrow"/>
                <w:sz w:val="24"/>
                <w:szCs w:val="24"/>
              </w:rPr>
            </w:pPr>
            <w:r w:rsidRPr="002026FB">
              <w:rPr>
                <w:sz w:val="24"/>
                <w:szCs w:val="24"/>
              </w:rPr>
              <w:t>37.4</w:t>
            </w:r>
          </w:p>
        </w:tc>
      </w:tr>
      <w:tr w:rsidR="00330BC1" w:rsidRPr="002026FB" w14:paraId="1FEEF649" w14:textId="77777777" w:rsidTr="00F410A8">
        <w:trPr>
          <w:trHeight w:hRule="exact" w:val="432"/>
        </w:trPr>
        <w:tc>
          <w:tcPr>
            <w:tcW w:w="1818" w:type="dxa"/>
            <w:gridSpan w:val="2"/>
            <w:tcBorders>
              <w:top w:val="nil"/>
              <w:left w:val="nil"/>
              <w:bottom w:val="nil"/>
              <w:right w:val="nil"/>
            </w:tcBorders>
            <w:shd w:val="clear" w:color="auto" w:fill="auto"/>
            <w:tcMar>
              <w:top w:w="0" w:type="dxa"/>
              <w:left w:w="40" w:type="dxa"/>
              <w:bottom w:w="0" w:type="dxa"/>
              <w:right w:w="40" w:type="dxa"/>
            </w:tcMar>
            <w:vAlign w:val="center"/>
          </w:tcPr>
          <w:p w14:paraId="5DA5C85B" w14:textId="77777777" w:rsidR="00330BC1" w:rsidRPr="002026FB" w:rsidRDefault="00330BC1" w:rsidP="004059C5">
            <w:pPr>
              <w:rPr>
                <w:rFonts w:eastAsia="Arial Narrow"/>
                <w:sz w:val="24"/>
                <w:szCs w:val="24"/>
              </w:rPr>
            </w:pPr>
            <w:r w:rsidRPr="002026FB">
              <w:rPr>
                <w:sz w:val="24"/>
                <w:szCs w:val="24"/>
              </w:rPr>
              <w:t>2014-15</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3C04450B" w14:textId="77777777" w:rsidR="00330BC1" w:rsidRPr="002026FB" w:rsidRDefault="00330BC1" w:rsidP="004059C5">
            <w:pPr>
              <w:rPr>
                <w:rFonts w:eastAsia="Arial Narrow"/>
                <w:sz w:val="24"/>
                <w:szCs w:val="24"/>
              </w:rPr>
            </w:pPr>
            <w:r w:rsidRPr="002026FB">
              <w:rPr>
                <w:sz w:val="24"/>
                <w:szCs w:val="24"/>
              </w:rPr>
              <w:t>34.8</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0AD985C0" w14:textId="77777777" w:rsidR="00330BC1" w:rsidRPr="002026FB" w:rsidRDefault="00330BC1" w:rsidP="004059C5">
            <w:pPr>
              <w:rPr>
                <w:rFonts w:eastAsia="Arial Narrow"/>
                <w:sz w:val="24"/>
                <w:szCs w:val="24"/>
              </w:rPr>
            </w:pPr>
            <w:r w:rsidRPr="002026FB">
              <w:rPr>
                <w:sz w:val="24"/>
                <w:szCs w:val="24"/>
              </w:rPr>
              <w:t>37.2</w:t>
            </w:r>
          </w:p>
        </w:tc>
        <w:tc>
          <w:tcPr>
            <w:tcW w:w="1251" w:type="dxa"/>
            <w:tcBorders>
              <w:top w:val="nil"/>
              <w:left w:val="nil"/>
              <w:bottom w:val="nil"/>
              <w:right w:val="nil"/>
            </w:tcBorders>
            <w:shd w:val="clear" w:color="auto" w:fill="auto"/>
            <w:tcMar>
              <w:top w:w="0" w:type="dxa"/>
              <w:left w:w="40" w:type="dxa"/>
              <w:bottom w:w="0" w:type="dxa"/>
              <w:right w:w="40" w:type="dxa"/>
            </w:tcMar>
            <w:vAlign w:val="center"/>
          </w:tcPr>
          <w:p w14:paraId="55ECC68E" w14:textId="77777777" w:rsidR="00330BC1" w:rsidRPr="002026FB" w:rsidRDefault="00330BC1" w:rsidP="004059C5">
            <w:pPr>
              <w:rPr>
                <w:rFonts w:eastAsia="Arial Narrow"/>
                <w:sz w:val="24"/>
                <w:szCs w:val="24"/>
              </w:rPr>
            </w:pPr>
            <w:r w:rsidRPr="002026FB">
              <w:rPr>
                <w:sz w:val="24"/>
                <w:szCs w:val="24"/>
              </w:rPr>
              <w:t>37.0</w:t>
            </w:r>
          </w:p>
        </w:tc>
      </w:tr>
      <w:tr w:rsidR="00330BC1" w:rsidRPr="002026FB" w14:paraId="58870032" w14:textId="77777777" w:rsidTr="00F410A8">
        <w:trPr>
          <w:trHeight w:hRule="exact" w:val="432"/>
        </w:trPr>
        <w:tc>
          <w:tcPr>
            <w:tcW w:w="1818" w:type="dxa"/>
            <w:gridSpan w:val="2"/>
            <w:tcBorders>
              <w:top w:val="nil"/>
              <w:left w:val="nil"/>
              <w:bottom w:val="nil"/>
              <w:right w:val="nil"/>
            </w:tcBorders>
            <w:shd w:val="clear" w:color="auto" w:fill="auto"/>
            <w:tcMar>
              <w:top w:w="0" w:type="dxa"/>
              <w:left w:w="40" w:type="dxa"/>
              <w:bottom w:w="0" w:type="dxa"/>
              <w:right w:w="40" w:type="dxa"/>
            </w:tcMar>
            <w:vAlign w:val="center"/>
          </w:tcPr>
          <w:p w14:paraId="2D6B2058" w14:textId="77777777" w:rsidR="00330BC1" w:rsidRPr="002026FB" w:rsidRDefault="00330BC1" w:rsidP="004059C5">
            <w:pPr>
              <w:rPr>
                <w:rFonts w:eastAsia="Arial Narrow"/>
                <w:sz w:val="24"/>
                <w:szCs w:val="24"/>
              </w:rPr>
            </w:pPr>
            <w:r w:rsidRPr="002026FB">
              <w:rPr>
                <w:sz w:val="24"/>
                <w:szCs w:val="24"/>
              </w:rPr>
              <w:t>2015-16</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01C490F0" w14:textId="77777777" w:rsidR="00330BC1" w:rsidRPr="002026FB" w:rsidRDefault="00330BC1" w:rsidP="004059C5">
            <w:pPr>
              <w:rPr>
                <w:rFonts w:eastAsia="Arial Narrow"/>
                <w:sz w:val="24"/>
                <w:szCs w:val="24"/>
              </w:rPr>
            </w:pPr>
            <w:r w:rsidRPr="002026FB">
              <w:rPr>
                <w:sz w:val="24"/>
                <w:szCs w:val="24"/>
              </w:rPr>
              <w:t>36.5</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6CF8E6CE" w14:textId="77777777" w:rsidR="00330BC1" w:rsidRPr="002026FB" w:rsidRDefault="00330BC1" w:rsidP="004059C5">
            <w:pPr>
              <w:rPr>
                <w:rFonts w:eastAsia="Arial Narrow"/>
                <w:sz w:val="24"/>
                <w:szCs w:val="24"/>
              </w:rPr>
            </w:pPr>
            <w:r w:rsidRPr="002026FB">
              <w:rPr>
                <w:sz w:val="24"/>
                <w:szCs w:val="24"/>
              </w:rPr>
              <w:t>38.1</w:t>
            </w:r>
          </w:p>
        </w:tc>
        <w:tc>
          <w:tcPr>
            <w:tcW w:w="1251" w:type="dxa"/>
            <w:tcBorders>
              <w:top w:val="nil"/>
              <w:left w:val="nil"/>
              <w:bottom w:val="nil"/>
              <w:right w:val="nil"/>
            </w:tcBorders>
            <w:shd w:val="clear" w:color="auto" w:fill="auto"/>
            <w:tcMar>
              <w:top w:w="0" w:type="dxa"/>
              <w:left w:w="40" w:type="dxa"/>
              <w:bottom w:w="0" w:type="dxa"/>
              <w:right w:w="40" w:type="dxa"/>
            </w:tcMar>
            <w:vAlign w:val="center"/>
          </w:tcPr>
          <w:p w14:paraId="23BB5FB5" w14:textId="77777777" w:rsidR="00330BC1" w:rsidRPr="002026FB" w:rsidRDefault="00330BC1" w:rsidP="004059C5">
            <w:pPr>
              <w:rPr>
                <w:rFonts w:eastAsia="Arial Narrow"/>
                <w:sz w:val="24"/>
                <w:szCs w:val="24"/>
              </w:rPr>
            </w:pPr>
            <w:r w:rsidRPr="002026FB">
              <w:rPr>
                <w:sz w:val="24"/>
                <w:szCs w:val="24"/>
              </w:rPr>
              <w:t>38.0</w:t>
            </w:r>
          </w:p>
        </w:tc>
      </w:tr>
      <w:tr w:rsidR="00330BC1" w:rsidRPr="002026FB" w14:paraId="70C288FC" w14:textId="77777777" w:rsidTr="00F410A8">
        <w:trPr>
          <w:trHeight w:hRule="exact" w:val="432"/>
        </w:trPr>
        <w:tc>
          <w:tcPr>
            <w:tcW w:w="1818" w:type="dxa"/>
            <w:gridSpan w:val="2"/>
            <w:tcBorders>
              <w:top w:val="nil"/>
              <w:left w:val="nil"/>
              <w:bottom w:val="nil"/>
              <w:right w:val="nil"/>
            </w:tcBorders>
            <w:shd w:val="clear" w:color="auto" w:fill="auto"/>
            <w:tcMar>
              <w:top w:w="0" w:type="dxa"/>
              <w:left w:w="40" w:type="dxa"/>
              <w:bottom w:w="0" w:type="dxa"/>
              <w:right w:w="40" w:type="dxa"/>
            </w:tcMar>
            <w:vAlign w:val="center"/>
          </w:tcPr>
          <w:p w14:paraId="4E1F6F01" w14:textId="77777777" w:rsidR="00330BC1" w:rsidRPr="002026FB" w:rsidRDefault="00330BC1" w:rsidP="004059C5">
            <w:pPr>
              <w:rPr>
                <w:rFonts w:eastAsia="Arial Narrow"/>
                <w:sz w:val="24"/>
                <w:szCs w:val="24"/>
              </w:rPr>
            </w:pPr>
            <w:r w:rsidRPr="002026FB">
              <w:rPr>
                <w:sz w:val="24"/>
                <w:szCs w:val="24"/>
              </w:rPr>
              <w:t>2016-17</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26F26855" w14:textId="77777777" w:rsidR="00330BC1" w:rsidRPr="002026FB" w:rsidRDefault="00330BC1" w:rsidP="004059C5">
            <w:pPr>
              <w:rPr>
                <w:rFonts w:eastAsia="Arial Narrow"/>
                <w:sz w:val="24"/>
                <w:szCs w:val="24"/>
              </w:rPr>
            </w:pPr>
            <w:r w:rsidRPr="002026FB">
              <w:rPr>
                <w:sz w:val="24"/>
                <w:szCs w:val="24"/>
              </w:rPr>
              <w:t>33.1</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3C995F18" w14:textId="77777777" w:rsidR="00330BC1" w:rsidRPr="002026FB" w:rsidRDefault="00330BC1" w:rsidP="004059C5">
            <w:pPr>
              <w:rPr>
                <w:rFonts w:eastAsia="Arial Narrow"/>
                <w:sz w:val="24"/>
                <w:szCs w:val="24"/>
              </w:rPr>
            </w:pPr>
            <w:r w:rsidRPr="002026FB">
              <w:rPr>
                <w:sz w:val="24"/>
                <w:szCs w:val="24"/>
              </w:rPr>
              <w:t>37.0</w:t>
            </w:r>
          </w:p>
        </w:tc>
        <w:tc>
          <w:tcPr>
            <w:tcW w:w="1251" w:type="dxa"/>
            <w:tcBorders>
              <w:top w:val="nil"/>
              <w:left w:val="nil"/>
              <w:bottom w:val="nil"/>
              <w:right w:val="nil"/>
            </w:tcBorders>
            <w:shd w:val="clear" w:color="auto" w:fill="auto"/>
            <w:tcMar>
              <w:top w:w="0" w:type="dxa"/>
              <w:left w:w="40" w:type="dxa"/>
              <w:bottom w:w="0" w:type="dxa"/>
              <w:right w:w="40" w:type="dxa"/>
            </w:tcMar>
            <w:vAlign w:val="center"/>
          </w:tcPr>
          <w:p w14:paraId="62E1E9DE" w14:textId="77777777" w:rsidR="00330BC1" w:rsidRPr="002026FB" w:rsidRDefault="00330BC1" w:rsidP="004059C5">
            <w:pPr>
              <w:rPr>
                <w:rFonts w:eastAsia="Arial Narrow"/>
                <w:sz w:val="24"/>
                <w:szCs w:val="24"/>
              </w:rPr>
            </w:pPr>
            <w:r w:rsidRPr="002026FB">
              <w:rPr>
                <w:sz w:val="24"/>
                <w:szCs w:val="24"/>
              </w:rPr>
              <w:t>36.5</w:t>
            </w:r>
          </w:p>
        </w:tc>
      </w:tr>
      <w:tr w:rsidR="00330BC1" w:rsidRPr="002026FB" w14:paraId="15C041EB" w14:textId="77777777" w:rsidTr="00F410A8">
        <w:trPr>
          <w:trHeight w:hRule="exact" w:val="432"/>
        </w:trPr>
        <w:tc>
          <w:tcPr>
            <w:tcW w:w="1818" w:type="dxa"/>
            <w:gridSpan w:val="2"/>
            <w:tcBorders>
              <w:top w:val="nil"/>
              <w:left w:val="nil"/>
              <w:bottom w:val="nil"/>
              <w:right w:val="nil"/>
            </w:tcBorders>
            <w:shd w:val="clear" w:color="auto" w:fill="auto"/>
            <w:tcMar>
              <w:top w:w="0" w:type="dxa"/>
              <w:left w:w="40" w:type="dxa"/>
              <w:bottom w:w="0" w:type="dxa"/>
              <w:right w:w="40" w:type="dxa"/>
            </w:tcMar>
            <w:vAlign w:val="center"/>
          </w:tcPr>
          <w:p w14:paraId="720E1B1D" w14:textId="77777777" w:rsidR="00330BC1" w:rsidRPr="002026FB" w:rsidRDefault="00330BC1" w:rsidP="004059C5">
            <w:pPr>
              <w:rPr>
                <w:rFonts w:eastAsia="Arial Narrow"/>
                <w:sz w:val="24"/>
                <w:szCs w:val="24"/>
              </w:rPr>
            </w:pPr>
            <w:r w:rsidRPr="002026FB">
              <w:rPr>
                <w:sz w:val="24"/>
                <w:szCs w:val="24"/>
              </w:rPr>
              <w:t>2017-18</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22331336" w14:textId="77777777" w:rsidR="00330BC1" w:rsidRPr="002026FB" w:rsidRDefault="00330BC1" w:rsidP="004059C5">
            <w:pPr>
              <w:rPr>
                <w:rFonts w:eastAsia="Arial Narrow"/>
                <w:sz w:val="24"/>
                <w:szCs w:val="24"/>
              </w:rPr>
            </w:pPr>
            <w:r w:rsidRPr="002026FB">
              <w:rPr>
                <w:sz w:val="24"/>
                <w:szCs w:val="24"/>
              </w:rPr>
              <w:t>32.5</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1C74B2D8" w14:textId="77777777" w:rsidR="00330BC1" w:rsidRPr="002026FB" w:rsidRDefault="00330BC1" w:rsidP="004059C5">
            <w:pPr>
              <w:rPr>
                <w:rFonts w:eastAsia="Arial Narrow"/>
                <w:sz w:val="24"/>
                <w:szCs w:val="24"/>
              </w:rPr>
            </w:pPr>
            <w:r w:rsidRPr="002026FB">
              <w:rPr>
                <w:sz w:val="24"/>
                <w:szCs w:val="24"/>
              </w:rPr>
              <w:t>36.6</w:t>
            </w:r>
          </w:p>
        </w:tc>
        <w:tc>
          <w:tcPr>
            <w:tcW w:w="1251" w:type="dxa"/>
            <w:tcBorders>
              <w:top w:val="nil"/>
              <w:left w:val="nil"/>
              <w:bottom w:val="nil"/>
              <w:right w:val="nil"/>
            </w:tcBorders>
            <w:shd w:val="clear" w:color="auto" w:fill="auto"/>
            <w:tcMar>
              <w:top w:w="0" w:type="dxa"/>
              <w:left w:w="40" w:type="dxa"/>
              <w:bottom w:w="0" w:type="dxa"/>
              <w:right w:w="40" w:type="dxa"/>
            </w:tcMar>
            <w:vAlign w:val="center"/>
          </w:tcPr>
          <w:p w14:paraId="43FDD319" w14:textId="77777777" w:rsidR="00330BC1" w:rsidRPr="002026FB" w:rsidRDefault="00330BC1" w:rsidP="004059C5">
            <w:pPr>
              <w:rPr>
                <w:rFonts w:eastAsia="Arial Narrow"/>
                <w:sz w:val="24"/>
                <w:szCs w:val="24"/>
              </w:rPr>
            </w:pPr>
            <w:r w:rsidRPr="002026FB">
              <w:rPr>
                <w:sz w:val="24"/>
                <w:szCs w:val="24"/>
              </w:rPr>
              <w:t>36.1</w:t>
            </w:r>
          </w:p>
        </w:tc>
      </w:tr>
      <w:tr w:rsidR="00330BC1" w:rsidRPr="002026FB" w14:paraId="604F0BD9" w14:textId="77777777" w:rsidTr="00F410A8">
        <w:trPr>
          <w:trHeight w:hRule="exact" w:val="432"/>
        </w:trPr>
        <w:tc>
          <w:tcPr>
            <w:tcW w:w="1818" w:type="dxa"/>
            <w:gridSpan w:val="2"/>
            <w:tcBorders>
              <w:top w:val="nil"/>
              <w:left w:val="nil"/>
              <w:bottom w:val="nil"/>
              <w:right w:val="nil"/>
            </w:tcBorders>
            <w:shd w:val="clear" w:color="auto" w:fill="auto"/>
            <w:tcMar>
              <w:top w:w="0" w:type="dxa"/>
              <w:left w:w="40" w:type="dxa"/>
              <w:bottom w:w="0" w:type="dxa"/>
              <w:right w:w="40" w:type="dxa"/>
            </w:tcMar>
            <w:vAlign w:val="center"/>
          </w:tcPr>
          <w:p w14:paraId="0BAD9304" w14:textId="77777777" w:rsidR="00330BC1" w:rsidRPr="002026FB" w:rsidRDefault="00330BC1" w:rsidP="004059C5">
            <w:pPr>
              <w:rPr>
                <w:rFonts w:eastAsia="Arial Narrow"/>
                <w:sz w:val="24"/>
                <w:szCs w:val="24"/>
              </w:rPr>
            </w:pPr>
            <w:r w:rsidRPr="002026FB">
              <w:rPr>
                <w:sz w:val="24"/>
                <w:szCs w:val="24"/>
              </w:rPr>
              <w:t>2018-19</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1CEDAE3D" w14:textId="77777777" w:rsidR="00330BC1" w:rsidRPr="002026FB" w:rsidRDefault="00330BC1" w:rsidP="004059C5">
            <w:pPr>
              <w:rPr>
                <w:rFonts w:eastAsia="Arial Narrow"/>
                <w:sz w:val="24"/>
                <w:szCs w:val="24"/>
              </w:rPr>
            </w:pPr>
            <w:r w:rsidRPr="002026FB">
              <w:rPr>
                <w:sz w:val="24"/>
                <w:szCs w:val="24"/>
              </w:rPr>
              <w:t>32.0</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65420CF6" w14:textId="77777777" w:rsidR="00330BC1" w:rsidRPr="002026FB" w:rsidRDefault="00330BC1" w:rsidP="004059C5">
            <w:pPr>
              <w:rPr>
                <w:rFonts w:eastAsia="Arial Narrow"/>
                <w:sz w:val="24"/>
                <w:szCs w:val="24"/>
              </w:rPr>
            </w:pPr>
            <w:r w:rsidRPr="002026FB">
              <w:rPr>
                <w:sz w:val="24"/>
                <w:szCs w:val="24"/>
              </w:rPr>
              <w:t>37.4</w:t>
            </w:r>
          </w:p>
        </w:tc>
        <w:tc>
          <w:tcPr>
            <w:tcW w:w="1251" w:type="dxa"/>
            <w:tcBorders>
              <w:top w:val="nil"/>
              <w:left w:val="nil"/>
              <w:bottom w:val="nil"/>
              <w:right w:val="nil"/>
            </w:tcBorders>
            <w:shd w:val="clear" w:color="auto" w:fill="auto"/>
            <w:tcMar>
              <w:top w:w="0" w:type="dxa"/>
              <w:left w:w="40" w:type="dxa"/>
              <w:bottom w:w="0" w:type="dxa"/>
              <w:right w:w="40" w:type="dxa"/>
            </w:tcMar>
            <w:vAlign w:val="center"/>
          </w:tcPr>
          <w:p w14:paraId="31F8190D" w14:textId="77777777" w:rsidR="00330BC1" w:rsidRPr="002026FB" w:rsidRDefault="00330BC1" w:rsidP="004059C5">
            <w:pPr>
              <w:rPr>
                <w:rFonts w:eastAsia="Arial Narrow"/>
                <w:sz w:val="24"/>
                <w:szCs w:val="24"/>
              </w:rPr>
            </w:pPr>
            <w:r w:rsidRPr="002026FB">
              <w:rPr>
                <w:sz w:val="24"/>
                <w:szCs w:val="24"/>
              </w:rPr>
              <w:t>36.8</w:t>
            </w:r>
          </w:p>
        </w:tc>
      </w:tr>
      <w:tr w:rsidR="00330BC1" w:rsidRPr="002026FB" w14:paraId="31ACB19B" w14:textId="77777777" w:rsidTr="00F410A8">
        <w:trPr>
          <w:trHeight w:hRule="exact" w:val="432"/>
        </w:trPr>
        <w:tc>
          <w:tcPr>
            <w:tcW w:w="1818" w:type="dxa"/>
            <w:gridSpan w:val="2"/>
            <w:tcBorders>
              <w:top w:val="nil"/>
              <w:left w:val="nil"/>
              <w:bottom w:val="nil"/>
              <w:right w:val="nil"/>
            </w:tcBorders>
            <w:shd w:val="clear" w:color="auto" w:fill="auto"/>
            <w:tcMar>
              <w:top w:w="0" w:type="dxa"/>
              <w:left w:w="40" w:type="dxa"/>
              <w:bottom w:w="0" w:type="dxa"/>
              <w:right w:w="40" w:type="dxa"/>
            </w:tcMar>
            <w:vAlign w:val="center"/>
          </w:tcPr>
          <w:p w14:paraId="53866457" w14:textId="77777777" w:rsidR="00330BC1" w:rsidRPr="002026FB" w:rsidRDefault="00330BC1" w:rsidP="004059C5">
            <w:pPr>
              <w:rPr>
                <w:rFonts w:eastAsia="Arial Narrow"/>
                <w:sz w:val="24"/>
                <w:szCs w:val="24"/>
              </w:rPr>
            </w:pPr>
            <w:r w:rsidRPr="002026FB">
              <w:rPr>
                <w:sz w:val="24"/>
                <w:szCs w:val="24"/>
              </w:rPr>
              <w:t>2019-20</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65C435A5" w14:textId="77777777" w:rsidR="00330BC1" w:rsidRPr="002026FB" w:rsidRDefault="00330BC1" w:rsidP="004059C5">
            <w:pPr>
              <w:rPr>
                <w:rFonts w:eastAsia="Arial Narrow"/>
                <w:sz w:val="24"/>
                <w:szCs w:val="24"/>
              </w:rPr>
            </w:pPr>
            <w:r w:rsidRPr="002026FB">
              <w:rPr>
                <w:sz w:val="24"/>
                <w:szCs w:val="24"/>
              </w:rPr>
              <w:t>30.4</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334AE531" w14:textId="77777777" w:rsidR="00330BC1" w:rsidRPr="002026FB" w:rsidRDefault="00330BC1" w:rsidP="004059C5">
            <w:pPr>
              <w:rPr>
                <w:rFonts w:eastAsia="Arial Narrow"/>
                <w:sz w:val="24"/>
                <w:szCs w:val="24"/>
              </w:rPr>
            </w:pPr>
            <w:r w:rsidRPr="002026FB">
              <w:rPr>
                <w:sz w:val="24"/>
                <w:szCs w:val="24"/>
              </w:rPr>
              <w:t>37.3</w:t>
            </w:r>
          </w:p>
        </w:tc>
        <w:tc>
          <w:tcPr>
            <w:tcW w:w="1251" w:type="dxa"/>
            <w:tcBorders>
              <w:top w:val="nil"/>
              <w:left w:val="nil"/>
              <w:bottom w:val="nil"/>
              <w:right w:val="nil"/>
            </w:tcBorders>
            <w:shd w:val="clear" w:color="auto" w:fill="auto"/>
            <w:tcMar>
              <w:top w:w="0" w:type="dxa"/>
              <w:left w:w="40" w:type="dxa"/>
              <w:bottom w:w="0" w:type="dxa"/>
              <w:right w:w="40" w:type="dxa"/>
            </w:tcMar>
            <w:vAlign w:val="center"/>
          </w:tcPr>
          <w:p w14:paraId="5B475201" w14:textId="77777777" w:rsidR="00330BC1" w:rsidRPr="002026FB" w:rsidRDefault="00330BC1" w:rsidP="004059C5">
            <w:pPr>
              <w:rPr>
                <w:rFonts w:eastAsia="Arial Narrow"/>
                <w:sz w:val="24"/>
                <w:szCs w:val="24"/>
              </w:rPr>
            </w:pPr>
            <w:r w:rsidRPr="002026FB">
              <w:rPr>
                <w:sz w:val="24"/>
                <w:szCs w:val="24"/>
              </w:rPr>
              <w:t>36.5</w:t>
            </w:r>
          </w:p>
        </w:tc>
      </w:tr>
      <w:tr w:rsidR="00330BC1" w:rsidRPr="002026FB" w14:paraId="37713120" w14:textId="77777777" w:rsidTr="00F410A8">
        <w:trPr>
          <w:trHeight w:hRule="exact" w:val="432"/>
        </w:trPr>
        <w:tc>
          <w:tcPr>
            <w:tcW w:w="1818" w:type="dxa"/>
            <w:gridSpan w:val="2"/>
            <w:tcBorders>
              <w:top w:val="nil"/>
              <w:left w:val="nil"/>
              <w:bottom w:val="nil"/>
              <w:right w:val="nil"/>
            </w:tcBorders>
            <w:shd w:val="clear" w:color="auto" w:fill="auto"/>
            <w:tcMar>
              <w:top w:w="0" w:type="dxa"/>
              <w:left w:w="40" w:type="dxa"/>
              <w:bottom w:w="0" w:type="dxa"/>
              <w:right w:w="40" w:type="dxa"/>
            </w:tcMar>
            <w:vAlign w:val="center"/>
          </w:tcPr>
          <w:p w14:paraId="492647F9" w14:textId="77777777" w:rsidR="00330BC1" w:rsidRPr="002026FB" w:rsidRDefault="00330BC1" w:rsidP="004059C5">
            <w:pPr>
              <w:rPr>
                <w:rFonts w:eastAsia="Arial Narrow"/>
                <w:sz w:val="24"/>
                <w:szCs w:val="24"/>
              </w:rPr>
            </w:pPr>
            <w:r w:rsidRPr="002026FB">
              <w:rPr>
                <w:sz w:val="24"/>
                <w:szCs w:val="24"/>
              </w:rPr>
              <w:t>2020-21</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5CA3EBEE" w14:textId="77777777" w:rsidR="00330BC1" w:rsidRPr="002026FB" w:rsidRDefault="00330BC1" w:rsidP="004059C5">
            <w:pPr>
              <w:rPr>
                <w:rFonts w:eastAsia="Arial Narrow"/>
                <w:sz w:val="24"/>
                <w:szCs w:val="24"/>
              </w:rPr>
            </w:pPr>
            <w:r w:rsidRPr="002026FB">
              <w:rPr>
                <w:sz w:val="24"/>
                <w:szCs w:val="24"/>
              </w:rPr>
              <w:t>33.3</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179EE673" w14:textId="77777777" w:rsidR="00330BC1" w:rsidRPr="002026FB" w:rsidRDefault="00330BC1" w:rsidP="004059C5">
            <w:pPr>
              <w:rPr>
                <w:rFonts w:eastAsia="Arial Narrow"/>
                <w:sz w:val="24"/>
                <w:szCs w:val="24"/>
              </w:rPr>
            </w:pPr>
            <w:r w:rsidRPr="002026FB">
              <w:rPr>
                <w:sz w:val="24"/>
                <w:szCs w:val="24"/>
              </w:rPr>
              <w:t>37.3</w:t>
            </w:r>
          </w:p>
        </w:tc>
        <w:tc>
          <w:tcPr>
            <w:tcW w:w="1251" w:type="dxa"/>
            <w:tcBorders>
              <w:top w:val="nil"/>
              <w:left w:val="nil"/>
              <w:bottom w:val="nil"/>
              <w:right w:val="nil"/>
            </w:tcBorders>
            <w:shd w:val="clear" w:color="auto" w:fill="auto"/>
            <w:tcMar>
              <w:top w:w="0" w:type="dxa"/>
              <w:left w:w="40" w:type="dxa"/>
              <w:bottom w:w="0" w:type="dxa"/>
              <w:right w:w="40" w:type="dxa"/>
            </w:tcMar>
            <w:vAlign w:val="center"/>
          </w:tcPr>
          <w:p w14:paraId="45FB8D36" w14:textId="77777777" w:rsidR="00330BC1" w:rsidRPr="002026FB" w:rsidRDefault="00330BC1" w:rsidP="004059C5">
            <w:pPr>
              <w:rPr>
                <w:rFonts w:eastAsia="Arial Narrow"/>
                <w:sz w:val="24"/>
                <w:szCs w:val="24"/>
              </w:rPr>
            </w:pPr>
            <w:r w:rsidRPr="002026FB">
              <w:rPr>
                <w:sz w:val="24"/>
                <w:szCs w:val="24"/>
              </w:rPr>
              <w:t>36.9</w:t>
            </w:r>
          </w:p>
        </w:tc>
      </w:tr>
      <w:tr w:rsidR="00330BC1" w:rsidRPr="002026FB" w14:paraId="683B9772" w14:textId="77777777" w:rsidTr="00F410A8">
        <w:trPr>
          <w:trHeight w:hRule="exact" w:val="432"/>
        </w:trPr>
        <w:tc>
          <w:tcPr>
            <w:tcW w:w="1818" w:type="dxa"/>
            <w:gridSpan w:val="2"/>
            <w:tcBorders>
              <w:top w:val="nil"/>
              <w:left w:val="nil"/>
              <w:bottom w:val="nil"/>
              <w:right w:val="nil"/>
            </w:tcBorders>
            <w:shd w:val="clear" w:color="auto" w:fill="auto"/>
            <w:tcMar>
              <w:top w:w="0" w:type="dxa"/>
              <w:left w:w="40" w:type="dxa"/>
              <w:bottom w:w="0" w:type="dxa"/>
              <w:right w:w="40" w:type="dxa"/>
            </w:tcMar>
            <w:vAlign w:val="center"/>
          </w:tcPr>
          <w:p w14:paraId="0C765E63" w14:textId="77777777" w:rsidR="00330BC1" w:rsidRPr="002026FB" w:rsidRDefault="00330BC1" w:rsidP="004059C5">
            <w:pPr>
              <w:rPr>
                <w:rFonts w:eastAsia="Arial Narrow"/>
                <w:sz w:val="24"/>
                <w:szCs w:val="24"/>
              </w:rPr>
            </w:pPr>
            <w:r w:rsidRPr="002026FB">
              <w:rPr>
                <w:sz w:val="24"/>
                <w:szCs w:val="24"/>
              </w:rPr>
              <w:t>2021-22</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340FB390" w14:textId="77777777" w:rsidR="00330BC1" w:rsidRPr="002026FB" w:rsidRDefault="00330BC1" w:rsidP="004059C5">
            <w:pPr>
              <w:rPr>
                <w:rFonts w:eastAsia="Arial Narrow"/>
                <w:sz w:val="24"/>
                <w:szCs w:val="24"/>
              </w:rPr>
            </w:pPr>
            <w:r w:rsidRPr="002026FB">
              <w:rPr>
                <w:sz w:val="24"/>
                <w:szCs w:val="24"/>
              </w:rPr>
              <w:t>34.2</w:t>
            </w:r>
          </w:p>
        </w:tc>
        <w:tc>
          <w:tcPr>
            <w:tcW w:w="1249" w:type="dxa"/>
            <w:gridSpan w:val="2"/>
            <w:tcBorders>
              <w:top w:val="nil"/>
              <w:left w:val="nil"/>
              <w:bottom w:val="nil"/>
              <w:right w:val="nil"/>
            </w:tcBorders>
            <w:shd w:val="clear" w:color="auto" w:fill="auto"/>
            <w:tcMar>
              <w:top w:w="0" w:type="dxa"/>
              <w:left w:w="40" w:type="dxa"/>
              <w:bottom w:w="0" w:type="dxa"/>
              <w:right w:w="40" w:type="dxa"/>
            </w:tcMar>
            <w:vAlign w:val="center"/>
          </w:tcPr>
          <w:p w14:paraId="59686C9C" w14:textId="77777777" w:rsidR="00330BC1" w:rsidRPr="002026FB" w:rsidRDefault="00330BC1" w:rsidP="004059C5">
            <w:pPr>
              <w:rPr>
                <w:rFonts w:eastAsia="Arial Narrow"/>
                <w:sz w:val="24"/>
                <w:szCs w:val="24"/>
              </w:rPr>
            </w:pPr>
            <w:r w:rsidRPr="002026FB">
              <w:rPr>
                <w:sz w:val="24"/>
                <w:szCs w:val="24"/>
              </w:rPr>
              <w:t>38.4</w:t>
            </w:r>
          </w:p>
        </w:tc>
        <w:tc>
          <w:tcPr>
            <w:tcW w:w="1251" w:type="dxa"/>
            <w:tcBorders>
              <w:top w:val="nil"/>
              <w:left w:val="nil"/>
              <w:bottom w:val="nil"/>
              <w:right w:val="nil"/>
            </w:tcBorders>
            <w:shd w:val="clear" w:color="auto" w:fill="auto"/>
            <w:tcMar>
              <w:top w:w="0" w:type="dxa"/>
              <w:left w:w="40" w:type="dxa"/>
              <w:bottom w:w="0" w:type="dxa"/>
              <w:right w:w="40" w:type="dxa"/>
            </w:tcMar>
            <w:vAlign w:val="center"/>
          </w:tcPr>
          <w:p w14:paraId="161B7996" w14:textId="77777777" w:rsidR="00330BC1" w:rsidRPr="002026FB" w:rsidRDefault="00330BC1" w:rsidP="004059C5">
            <w:pPr>
              <w:rPr>
                <w:rFonts w:eastAsia="Arial Narrow"/>
                <w:sz w:val="24"/>
                <w:szCs w:val="24"/>
              </w:rPr>
            </w:pPr>
            <w:r w:rsidRPr="002026FB">
              <w:rPr>
                <w:sz w:val="24"/>
                <w:szCs w:val="24"/>
              </w:rPr>
              <w:t>37.8</w:t>
            </w:r>
          </w:p>
        </w:tc>
      </w:tr>
      <w:tr w:rsidR="00330BC1" w:rsidRPr="002026FB" w14:paraId="5F33CD56" w14:textId="77777777" w:rsidTr="00F410A8">
        <w:trPr>
          <w:trHeight w:hRule="exact" w:val="432"/>
        </w:trPr>
        <w:tc>
          <w:tcPr>
            <w:tcW w:w="1818" w:type="dxa"/>
            <w:gridSpan w:val="2"/>
            <w:tcBorders>
              <w:top w:val="nil"/>
              <w:left w:val="nil"/>
              <w:bottom w:val="single" w:sz="18" w:space="0" w:color="auto"/>
              <w:right w:val="nil"/>
            </w:tcBorders>
            <w:shd w:val="clear" w:color="auto" w:fill="auto"/>
            <w:tcMar>
              <w:top w:w="0" w:type="dxa"/>
              <w:left w:w="40" w:type="dxa"/>
              <w:bottom w:w="0" w:type="dxa"/>
              <w:right w:w="40" w:type="dxa"/>
            </w:tcMar>
            <w:vAlign w:val="center"/>
          </w:tcPr>
          <w:p w14:paraId="512DD15F" w14:textId="77777777" w:rsidR="00330BC1" w:rsidRPr="002026FB" w:rsidRDefault="00330BC1" w:rsidP="004059C5">
            <w:pPr>
              <w:rPr>
                <w:rFonts w:eastAsia="Arial Narrow"/>
                <w:sz w:val="24"/>
                <w:szCs w:val="24"/>
              </w:rPr>
            </w:pPr>
            <w:r w:rsidRPr="002026FB">
              <w:rPr>
                <w:sz w:val="24"/>
                <w:szCs w:val="24"/>
              </w:rPr>
              <w:t>2022-23</w:t>
            </w:r>
          </w:p>
        </w:tc>
        <w:tc>
          <w:tcPr>
            <w:tcW w:w="1249" w:type="dxa"/>
            <w:gridSpan w:val="2"/>
            <w:tcBorders>
              <w:top w:val="nil"/>
              <w:left w:val="nil"/>
              <w:bottom w:val="single" w:sz="18" w:space="0" w:color="auto"/>
              <w:right w:val="nil"/>
            </w:tcBorders>
            <w:shd w:val="clear" w:color="auto" w:fill="auto"/>
            <w:tcMar>
              <w:top w:w="0" w:type="dxa"/>
              <w:left w:w="40" w:type="dxa"/>
              <w:bottom w:w="0" w:type="dxa"/>
              <w:right w:w="40" w:type="dxa"/>
            </w:tcMar>
            <w:vAlign w:val="center"/>
          </w:tcPr>
          <w:p w14:paraId="65C604FF" w14:textId="77777777" w:rsidR="00330BC1" w:rsidRPr="002026FB" w:rsidRDefault="00330BC1" w:rsidP="004059C5">
            <w:pPr>
              <w:rPr>
                <w:rFonts w:eastAsia="Arial Narrow"/>
                <w:sz w:val="24"/>
                <w:szCs w:val="24"/>
              </w:rPr>
            </w:pPr>
            <w:r w:rsidRPr="002026FB">
              <w:rPr>
                <w:sz w:val="24"/>
                <w:szCs w:val="24"/>
              </w:rPr>
              <w:t>35.5</w:t>
            </w:r>
          </w:p>
        </w:tc>
        <w:tc>
          <w:tcPr>
            <w:tcW w:w="1249" w:type="dxa"/>
            <w:gridSpan w:val="2"/>
            <w:tcBorders>
              <w:top w:val="nil"/>
              <w:left w:val="nil"/>
              <w:bottom w:val="single" w:sz="18" w:space="0" w:color="auto"/>
              <w:right w:val="nil"/>
            </w:tcBorders>
            <w:shd w:val="clear" w:color="auto" w:fill="auto"/>
            <w:tcMar>
              <w:top w:w="0" w:type="dxa"/>
              <w:left w:w="40" w:type="dxa"/>
              <w:bottom w:w="0" w:type="dxa"/>
              <w:right w:w="40" w:type="dxa"/>
            </w:tcMar>
            <w:vAlign w:val="center"/>
          </w:tcPr>
          <w:p w14:paraId="78BAA285" w14:textId="77777777" w:rsidR="00330BC1" w:rsidRPr="002026FB" w:rsidRDefault="00330BC1" w:rsidP="004059C5">
            <w:pPr>
              <w:rPr>
                <w:rFonts w:eastAsia="Arial Narrow"/>
                <w:sz w:val="24"/>
                <w:szCs w:val="24"/>
              </w:rPr>
            </w:pPr>
            <w:r w:rsidRPr="002026FB">
              <w:rPr>
                <w:sz w:val="24"/>
                <w:szCs w:val="24"/>
              </w:rPr>
              <w:t>37.9</w:t>
            </w:r>
          </w:p>
        </w:tc>
        <w:tc>
          <w:tcPr>
            <w:tcW w:w="1251"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2AF9BA22" w14:textId="77777777" w:rsidR="00330BC1" w:rsidRPr="002026FB" w:rsidRDefault="00330BC1" w:rsidP="004059C5">
            <w:pPr>
              <w:rPr>
                <w:rFonts w:eastAsia="Arial Narrow"/>
                <w:sz w:val="24"/>
                <w:szCs w:val="24"/>
              </w:rPr>
            </w:pPr>
            <w:r w:rsidRPr="002026FB">
              <w:rPr>
                <w:sz w:val="24"/>
                <w:szCs w:val="24"/>
              </w:rPr>
              <w:t>37.6</w:t>
            </w:r>
          </w:p>
        </w:tc>
      </w:tr>
    </w:tbl>
    <w:p w14:paraId="61593C60" w14:textId="77777777" w:rsidR="00990626" w:rsidRDefault="00990626" w:rsidP="004059C5">
      <w:pPr>
        <w:spacing w:before="240"/>
      </w:pPr>
      <w:r w:rsidRPr="002026FB">
        <w:rPr>
          <w:rFonts w:ascii="Aptos SemiBold" w:hAnsi="Aptos SemiBold"/>
        </w:rPr>
        <w:t>Source</w:t>
      </w:r>
      <w:r w:rsidRPr="002026FB">
        <w:t>: Parole Board of Canada.</w:t>
      </w:r>
    </w:p>
    <w:p w14:paraId="4AE3993A" w14:textId="7C07E99D" w:rsidR="00414717" w:rsidRPr="002026FB" w:rsidRDefault="00414717" w:rsidP="00EE6FA7">
      <w:pPr>
        <w:pStyle w:val="Heading4"/>
      </w:pPr>
      <w:r w:rsidRPr="002026FB">
        <w:rPr>
          <w:rFonts w:ascii="Aptos SemiBold" w:hAnsi="Aptos SemiBold"/>
        </w:rPr>
        <w:t>Table D6</w:t>
      </w:r>
      <w:r>
        <w:rPr>
          <w:rFonts w:ascii="Aptos SemiBold" w:hAnsi="Aptos SemiBold"/>
        </w:rPr>
        <w:t>b</w:t>
      </w:r>
      <w:r w:rsidRPr="002026FB">
        <w:rPr>
          <w:rFonts w:ascii="Aptos SemiBold" w:hAnsi="Aptos SemiBold"/>
        </w:rPr>
        <w:t>.</w:t>
      </w:r>
      <w:r w:rsidRPr="002026FB">
        <w:t xml:space="preserve"> Proportion of sentence served in custody before first federal </w:t>
      </w:r>
      <w:r>
        <w:t xml:space="preserve">full </w:t>
      </w:r>
      <w:r w:rsidRPr="002026FB">
        <w:t>parole</w:t>
      </w:r>
    </w:p>
    <w:tbl>
      <w:tblPr>
        <w:tblW w:w="5536" w:type="dxa"/>
        <w:tblBorders>
          <w:top w:val="nil"/>
          <w:left w:val="nil"/>
          <w:bottom w:val="nil"/>
          <w:right w:val="nil"/>
          <w:insideH w:val="nil"/>
          <w:insideV w:val="nil"/>
        </w:tblBorders>
        <w:tblLayout w:type="fixed"/>
        <w:tblCellMar>
          <w:top w:w="14" w:type="dxa"/>
          <w:left w:w="100" w:type="dxa"/>
          <w:bottom w:w="100" w:type="dxa"/>
          <w:right w:w="100" w:type="dxa"/>
        </w:tblCellMar>
        <w:tblLook w:val="0600" w:firstRow="0" w:lastRow="0" w:firstColumn="0" w:lastColumn="0" w:noHBand="1" w:noVBand="1"/>
      </w:tblPr>
      <w:tblGrid>
        <w:gridCol w:w="1384"/>
        <w:gridCol w:w="1384"/>
        <w:gridCol w:w="1384"/>
        <w:gridCol w:w="1384"/>
      </w:tblGrid>
      <w:tr w:rsidR="00414717" w:rsidRPr="002026FB" w14:paraId="4EF786F1" w14:textId="77777777" w:rsidTr="00C73291">
        <w:trPr>
          <w:trHeight w:val="144"/>
        </w:trPr>
        <w:tc>
          <w:tcPr>
            <w:tcW w:w="1384" w:type="dxa"/>
            <w:tcBorders>
              <w:top w:val="single" w:sz="12" w:space="0" w:color="auto"/>
              <w:bottom w:val="single" w:sz="12" w:space="0" w:color="auto"/>
              <w:right w:val="nil"/>
            </w:tcBorders>
            <w:shd w:val="clear" w:color="auto" w:fill="auto"/>
            <w:tcMar>
              <w:top w:w="100" w:type="dxa"/>
              <w:left w:w="100" w:type="dxa"/>
              <w:bottom w:w="100" w:type="dxa"/>
              <w:right w:w="100" w:type="dxa"/>
            </w:tcMar>
          </w:tcPr>
          <w:p w14:paraId="12C8A442" w14:textId="44FAE871" w:rsidR="00414717" w:rsidRPr="002026FB" w:rsidRDefault="00414717" w:rsidP="004059C5">
            <w:pPr>
              <w:rPr>
                <w:sz w:val="24"/>
                <w:szCs w:val="24"/>
              </w:rPr>
            </w:pPr>
            <w:r>
              <w:rPr>
                <w:sz w:val="24"/>
                <w:szCs w:val="24"/>
              </w:rPr>
              <w:t>Fiscal year</w:t>
            </w:r>
          </w:p>
        </w:tc>
        <w:tc>
          <w:tcPr>
            <w:tcW w:w="1384"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653389D3" w14:textId="0FAA9CD1" w:rsidR="00414717" w:rsidRPr="002026FB" w:rsidRDefault="00414717" w:rsidP="004059C5">
            <w:pPr>
              <w:rPr>
                <w:sz w:val="24"/>
                <w:szCs w:val="24"/>
              </w:rPr>
            </w:pPr>
            <w:r w:rsidRPr="002026FB">
              <w:rPr>
                <w:sz w:val="24"/>
                <w:szCs w:val="24"/>
              </w:rPr>
              <w:t>Women</w:t>
            </w:r>
            <w:r w:rsidR="004C70E1">
              <w:rPr>
                <w:sz w:val="24"/>
                <w:szCs w:val="24"/>
              </w:rPr>
              <w:t xml:space="preserve"> (%)</w:t>
            </w:r>
          </w:p>
        </w:tc>
        <w:tc>
          <w:tcPr>
            <w:tcW w:w="1384"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053B5612" w14:textId="1E092B5A" w:rsidR="00414717" w:rsidRPr="002026FB" w:rsidRDefault="00414717" w:rsidP="004059C5">
            <w:pPr>
              <w:rPr>
                <w:sz w:val="24"/>
                <w:szCs w:val="24"/>
              </w:rPr>
            </w:pPr>
            <w:r w:rsidRPr="002026FB">
              <w:rPr>
                <w:sz w:val="24"/>
                <w:szCs w:val="24"/>
              </w:rPr>
              <w:t>Men</w:t>
            </w:r>
            <w:r w:rsidR="004C70E1">
              <w:rPr>
                <w:sz w:val="24"/>
                <w:szCs w:val="24"/>
              </w:rPr>
              <w:t xml:space="preserve"> (%)</w:t>
            </w:r>
          </w:p>
        </w:tc>
        <w:tc>
          <w:tcPr>
            <w:tcW w:w="1384"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5061B207" w14:textId="6A95D0EA" w:rsidR="00414717" w:rsidRPr="002026FB" w:rsidRDefault="00414717" w:rsidP="004059C5">
            <w:pPr>
              <w:rPr>
                <w:sz w:val="24"/>
                <w:szCs w:val="24"/>
              </w:rPr>
            </w:pPr>
            <w:r w:rsidRPr="002026FB">
              <w:rPr>
                <w:sz w:val="24"/>
                <w:szCs w:val="24"/>
              </w:rPr>
              <w:t>Total</w:t>
            </w:r>
            <w:r w:rsidR="004C70E1">
              <w:rPr>
                <w:sz w:val="24"/>
                <w:szCs w:val="24"/>
              </w:rPr>
              <w:t xml:space="preserve"> (%)</w:t>
            </w:r>
          </w:p>
        </w:tc>
      </w:tr>
      <w:tr w:rsidR="00414717" w:rsidRPr="002026FB" w14:paraId="750DE670" w14:textId="77777777" w:rsidTr="00F410A8">
        <w:trPr>
          <w:trHeight w:hRule="exact" w:val="432"/>
        </w:trPr>
        <w:tc>
          <w:tcPr>
            <w:tcW w:w="1384" w:type="dxa"/>
            <w:tcBorders>
              <w:top w:val="nil"/>
              <w:left w:val="nil"/>
              <w:bottom w:val="nil"/>
              <w:right w:val="nil"/>
            </w:tcBorders>
            <w:shd w:val="clear" w:color="auto" w:fill="auto"/>
            <w:tcMar>
              <w:top w:w="0" w:type="dxa"/>
              <w:left w:w="40" w:type="dxa"/>
              <w:bottom w:w="0" w:type="dxa"/>
              <w:right w:w="40" w:type="dxa"/>
            </w:tcMar>
            <w:vAlign w:val="center"/>
          </w:tcPr>
          <w:p w14:paraId="0900A192" w14:textId="77777777" w:rsidR="00414717" w:rsidRPr="002026FB" w:rsidRDefault="00414717" w:rsidP="004059C5">
            <w:pPr>
              <w:rPr>
                <w:rFonts w:eastAsia="Arial Narrow"/>
                <w:sz w:val="24"/>
                <w:szCs w:val="24"/>
              </w:rPr>
            </w:pPr>
            <w:r w:rsidRPr="002026FB">
              <w:rPr>
                <w:sz w:val="24"/>
                <w:szCs w:val="24"/>
              </w:rPr>
              <w:t>2013-14</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6A900222" w14:textId="77777777" w:rsidR="00414717" w:rsidRPr="002026FB" w:rsidRDefault="00414717" w:rsidP="004059C5">
            <w:pPr>
              <w:rPr>
                <w:rFonts w:eastAsia="Arial Narrow"/>
                <w:sz w:val="24"/>
                <w:szCs w:val="24"/>
              </w:rPr>
            </w:pPr>
            <w:r w:rsidRPr="002026FB">
              <w:rPr>
                <w:sz w:val="24"/>
                <w:szCs w:val="24"/>
              </w:rPr>
              <w:t>43.7</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31AEC78A" w14:textId="77777777" w:rsidR="00414717" w:rsidRPr="002026FB" w:rsidRDefault="00414717" w:rsidP="004059C5">
            <w:pPr>
              <w:rPr>
                <w:rFonts w:eastAsia="Arial Narrow"/>
                <w:sz w:val="24"/>
                <w:szCs w:val="24"/>
              </w:rPr>
            </w:pPr>
            <w:r w:rsidRPr="002026FB">
              <w:rPr>
                <w:sz w:val="24"/>
                <w:szCs w:val="24"/>
              </w:rPr>
              <w:t>46.3</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1929D645" w14:textId="77777777" w:rsidR="00414717" w:rsidRPr="002026FB" w:rsidRDefault="00414717" w:rsidP="004059C5">
            <w:pPr>
              <w:rPr>
                <w:rFonts w:eastAsia="Arial Narrow"/>
                <w:sz w:val="24"/>
                <w:szCs w:val="24"/>
              </w:rPr>
            </w:pPr>
            <w:r w:rsidRPr="002026FB">
              <w:rPr>
                <w:sz w:val="24"/>
                <w:szCs w:val="24"/>
              </w:rPr>
              <w:t>46.1</w:t>
            </w:r>
          </w:p>
        </w:tc>
      </w:tr>
      <w:tr w:rsidR="00414717" w:rsidRPr="002026FB" w14:paraId="2CC8272A" w14:textId="77777777" w:rsidTr="00F410A8">
        <w:trPr>
          <w:trHeight w:hRule="exact" w:val="432"/>
        </w:trPr>
        <w:tc>
          <w:tcPr>
            <w:tcW w:w="1384" w:type="dxa"/>
            <w:tcBorders>
              <w:top w:val="nil"/>
              <w:left w:val="nil"/>
              <w:bottom w:val="nil"/>
              <w:right w:val="nil"/>
            </w:tcBorders>
            <w:shd w:val="clear" w:color="auto" w:fill="auto"/>
            <w:tcMar>
              <w:top w:w="0" w:type="dxa"/>
              <w:left w:w="40" w:type="dxa"/>
              <w:bottom w:w="0" w:type="dxa"/>
              <w:right w:w="40" w:type="dxa"/>
            </w:tcMar>
            <w:vAlign w:val="center"/>
          </w:tcPr>
          <w:p w14:paraId="314E3A91" w14:textId="77777777" w:rsidR="00414717" w:rsidRPr="002026FB" w:rsidRDefault="00414717" w:rsidP="004059C5">
            <w:pPr>
              <w:rPr>
                <w:rFonts w:eastAsia="Arial Narrow"/>
                <w:sz w:val="24"/>
                <w:szCs w:val="24"/>
              </w:rPr>
            </w:pPr>
            <w:r w:rsidRPr="002026FB">
              <w:rPr>
                <w:sz w:val="24"/>
                <w:szCs w:val="24"/>
              </w:rPr>
              <w:t>2014-15</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1D4BE2D2" w14:textId="77777777" w:rsidR="00414717" w:rsidRPr="002026FB" w:rsidRDefault="00414717" w:rsidP="004059C5">
            <w:pPr>
              <w:rPr>
                <w:rFonts w:eastAsia="Arial Narrow"/>
                <w:sz w:val="24"/>
                <w:szCs w:val="24"/>
              </w:rPr>
            </w:pPr>
            <w:r w:rsidRPr="002026FB">
              <w:rPr>
                <w:sz w:val="24"/>
                <w:szCs w:val="24"/>
              </w:rPr>
              <w:t>44.3</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03494D09" w14:textId="77777777" w:rsidR="00414717" w:rsidRPr="002026FB" w:rsidRDefault="00414717" w:rsidP="004059C5">
            <w:pPr>
              <w:rPr>
                <w:rFonts w:eastAsia="Arial Narrow"/>
                <w:sz w:val="24"/>
                <w:szCs w:val="24"/>
              </w:rPr>
            </w:pPr>
            <w:r w:rsidRPr="002026FB">
              <w:rPr>
                <w:sz w:val="24"/>
                <w:szCs w:val="24"/>
              </w:rPr>
              <w:t>45.4</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2E1D1555" w14:textId="77777777" w:rsidR="00414717" w:rsidRPr="002026FB" w:rsidRDefault="00414717" w:rsidP="004059C5">
            <w:pPr>
              <w:rPr>
                <w:rFonts w:eastAsia="Arial Narrow"/>
                <w:sz w:val="24"/>
                <w:szCs w:val="24"/>
              </w:rPr>
            </w:pPr>
            <w:r w:rsidRPr="002026FB">
              <w:rPr>
                <w:sz w:val="24"/>
                <w:szCs w:val="24"/>
              </w:rPr>
              <w:t>45.3</w:t>
            </w:r>
          </w:p>
        </w:tc>
      </w:tr>
      <w:tr w:rsidR="00414717" w:rsidRPr="002026FB" w14:paraId="5686D876" w14:textId="77777777" w:rsidTr="00F410A8">
        <w:trPr>
          <w:trHeight w:hRule="exact" w:val="432"/>
        </w:trPr>
        <w:tc>
          <w:tcPr>
            <w:tcW w:w="1384" w:type="dxa"/>
            <w:tcBorders>
              <w:top w:val="nil"/>
              <w:left w:val="nil"/>
              <w:bottom w:val="nil"/>
              <w:right w:val="nil"/>
            </w:tcBorders>
            <w:shd w:val="clear" w:color="auto" w:fill="auto"/>
            <w:tcMar>
              <w:top w:w="0" w:type="dxa"/>
              <w:left w:w="40" w:type="dxa"/>
              <w:bottom w:w="0" w:type="dxa"/>
              <w:right w:w="40" w:type="dxa"/>
            </w:tcMar>
            <w:vAlign w:val="center"/>
          </w:tcPr>
          <w:p w14:paraId="1593331A" w14:textId="77777777" w:rsidR="00414717" w:rsidRPr="002026FB" w:rsidRDefault="00414717" w:rsidP="004059C5">
            <w:pPr>
              <w:rPr>
                <w:rFonts w:eastAsia="Arial Narrow"/>
                <w:sz w:val="24"/>
                <w:szCs w:val="24"/>
              </w:rPr>
            </w:pPr>
            <w:r w:rsidRPr="002026FB">
              <w:rPr>
                <w:sz w:val="24"/>
                <w:szCs w:val="24"/>
              </w:rPr>
              <w:t>2015-16</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5CF6535B" w14:textId="77777777" w:rsidR="00414717" w:rsidRPr="002026FB" w:rsidRDefault="00414717" w:rsidP="004059C5">
            <w:pPr>
              <w:rPr>
                <w:rFonts w:eastAsia="Arial Narrow"/>
                <w:sz w:val="24"/>
                <w:szCs w:val="24"/>
              </w:rPr>
            </w:pPr>
            <w:r w:rsidRPr="002026FB">
              <w:rPr>
                <w:sz w:val="24"/>
                <w:szCs w:val="24"/>
              </w:rPr>
              <w:t>44.9</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70E8AEE9" w14:textId="77777777" w:rsidR="00414717" w:rsidRPr="002026FB" w:rsidRDefault="00414717" w:rsidP="004059C5">
            <w:pPr>
              <w:rPr>
                <w:rFonts w:eastAsia="Arial Narrow"/>
                <w:sz w:val="24"/>
                <w:szCs w:val="24"/>
              </w:rPr>
            </w:pPr>
            <w:r w:rsidRPr="002026FB">
              <w:rPr>
                <w:sz w:val="24"/>
                <w:szCs w:val="24"/>
              </w:rPr>
              <w:t>46.3</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298B0D38" w14:textId="77777777" w:rsidR="00414717" w:rsidRPr="002026FB" w:rsidRDefault="00414717" w:rsidP="004059C5">
            <w:pPr>
              <w:rPr>
                <w:rFonts w:eastAsia="Arial Narrow"/>
                <w:sz w:val="24"/>
                <w:szCs w:val="24"/>
              </w:rPr>
            </w:pPr>
            <w:r w:rsidRPr="002026FB">
              <w:rPr>
                <w:sz w:val="24"/>
                <w:szCs w:val="24"/>
              </w:rPr>
              <w:t>46.2</w:t>
            </w:r>
          </w:p>
        </w:tc>
      </w:tr>
      <w:tr w:rsidR="00414717" w:rsidRPr="002026FB" w14:paraId="1C0873B6" w14:textId="77777777" w:rsidTr="00F410A8">
        <w:trPr>
          <w:trHeight w:hRule="exact" w:val="432"/>
        </w:trPr>
        <w:tc>
          <w:tcPr>
            <w:tcW w:w="1384" w:type="dxa"/>
            <w:tcBorders>
              <w:top w:val="nil"/>
              <w:left w:val="nil"/>
              <w:bottom w:val="nil"/>
              <w:right w:val="nil"/>
            </w:tcBorders>
            <w:shd w:val="clear" w:color="auto" w:fill="auto"/>
            <w:tcMar>
              <w:top w:w="0" w:type="dxa"/>
              <w:left w:w="40" w:type="dxa"/>
              <w:bottom w:w="0" w:type="dxa"/>
              <w:right w:w="40" w:type="dxa"/>
            </w:tcMar>
            <w:vAlign w:val="center"/>
          </w:tcPr>
          <w:p w14:paraId="0E2B0CC6" w14:textId="77777777" w:rsidR="00414717" w:rsidRPr="002026FB" w:rsidRDefault="00414717" w:rsidP="004059C5">
            <w:pPr>
              <w:rPr>
                <w:rFonts w:eastAsia="Arial Narrow"/>
                <w:sz w:val="24"/>
                <w:szCs w:val="24"/>
              </w:rPr>
            </w:pPr>
            <w:r w:rsidRPr="002026FB">
              <w:rPr>
                <w:sz w:val="24"/>
                <w:szCs w:val="24"/>
              </w:rPr>
              <w:t>2016-17</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08069C83" w14:textId="77777777" w:rsidR="00414717" w:rsidRPr="002026FB" w:rsidRDefault="00414717" w:rsidP="004059C5">
            <w:pPr>
              <w:rPr>
                <w:rFonts w:eastAsia="Arial Narrow"/>
                <w:sz w:val="24"/>
                <w:szCs w:val="24"/>
              </w:rPr>
            </w:pPr>
            <w:r w:rsidRPr="002026FB">
              <w:rPr>
                <w:sz w:val="24"/>
                <w:szCs w:val="24"/>
              </w:rPr>
              <w:t>43.3</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00AF02CB" w14:textId="77777777" w:rsidR="00414717" w:rsidRPr="002026FB" w:rsidRDefault="00414717" w:rsidP="004059C5">
            <w:pPr>
              <w:rPr>
                <w:rFonts w:eastAsia="Arial Narrow"/>
                <w:sz w:val="24"/>
                <w:szCs w:val="24"/>
              </w:rPr>
            </w:pPr>
            <w:r w:rsidRPr="002026FB">
              <w:rPr>
                <w:sz w:val="24"/>
                <w:szCs w:val="24"/>
              </w:rPr>
              <w:t>45.7</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550AD7DF" w14:textId="77777777" w:rsidR="00414717" w:rsidRPr="002026FB" w:rsidRDefault="00414717" w:rsidP="004059C5">
            <w:pPr>
              <w:rPr>
                <w:rFonts w:eastAsia="Arial Narrow"/>
                <w:sz w:val="24"/>
                <w:szCs w:val="24"/>
              </w:rPr>
            </w:pPr>
            <w:r w:rsidRPr="002026FB">
              <w:rPr>
                <w:sz w:val="24"/>
                <w:szCs w:val="24"/>
              </w:rPr>
              <w:t>45.4</w:t>
            </w:r>
          </w:p>
        </w:tc>
      </w:tr>
      <w:tr w:rsidR="00414717" w:rsidRPr="002026FB" w14:paraId="2875F05B" w14:textId="77777777" w:rsidTr="00F410A8">
        <w:trPr>
          <w:trHeight w:hRule="exact" w:val="432"/>
        </w:trPr>
        <w:tc>
          <w:tcPr>
            <w:tcW w:w="1384" w:type="dxa"/>
            <w:tcBorders>
              <w:top w:val="nil"/>
              <w:left w:val="nil"/>
              <w:bottom w:val="nil"/>
              <w:right w:val="nil"/>
            </w:tcBorders>
            <w:shd w:val="clear" w:color="auto" w:fill="auto"/>
            <w:tcMar>
              <w:top w:w="0" w:type="dxa"/>
              <w:left w:w="40" w:type="dxa"/>
              <w:bottom w:w="0" w:type="dxa"/>
              <w:right w:w="40" w:type="dxa"/>
            </w:tcMar>
            <w:vAlign w:val="center"/>
          </w:tcPr>
          <w:p w14:paraId="0B4BC910" w14:textId="77777777" w:rsidR="00414717" w:rsidRPr="002026FB" w:rsidRDefault="00414717" w:rsidP="004059C5">
            <w:pPr>
              <w:rPr>
                <w:rFonts w:eastAsia="Arial Narrow"/>
                <w:sz w:val="24"/>
                <w:szCs w:val="24"/>
              </w:rPr>
            </w:pPr>
            <w:r w:rsidRPr="002026FB">
              <w:rPr>
                <w:sz w:val="24"/>
                <w:szCs w:val="24"/>
              </w:rPr>
              <w:t>2017-18</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44F01DCE" w14:textId="77777777" w:rsidR="00414717" w:rsidRPr="002026FB" w:rsidRDefault="00414717" w:rsidP="004059C5">
            <w:pPr>
              <w:rPr>
                <w:rFonts w:eastAsia="Arial Narrow"/>
                <w:sz w:val="24"/>
                <w:szCs w:val="24"/>
              </w:rPr>
            </w:pPr>
            <w:r w:rsidRPr="002026FB">
              <w:rPr>
                <w:sz w:val="24"/>
                <w:szCs w:val="24"/>
              </w:rPr>
              <w:t>41.7</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4AB432D7" w14:textId="77777777" w:rsidR="00414717" w:rsidRPr="002026FB" w:rsidRDefault="00414717" w:rsidP="004059C5">
            <w:pPr>
              <w:rPr>
                <w:rFonts w:eastAsia="Arial Narrow"/>
                <w:sz w:val="24"/>
                <w:szCs w:val="24"/>
              </w:rPr>
            </w:pPr>
            <w:r w:rsidRPr="002026FB">
              <w:rPr>
                <w:sz w:val="24"/>
                <w:szCs w:val="24"/>
              </w:rPr>
              <w:t>44.8</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7E0F351F" w14:textId="77777777" w:rsidR="00414717" w:rsidRPr="002026FB" w:rsidRDefault="00414717" w:rsidP="004059C5">
            <w:pPr>
              <w:rPr>
                <w:rFonts w:eastAsia="Arial Narrow"/>
                <w:sz w:val="24"/>
                <w:szCs w:val="24"/>
              </w:rPr>
            </w:pPr>
            <w:r w:rsidRPr="002026FB">
              <w:rPr>
                <w:sz w:val="24"/>
                <w:szCs w:val="24"/>
              </w:rPr>
              <w:t>44.4</w:t>
            </w:r>
          </w:p>
        </w:tc>
      </w:tr>
      <w:tr w:rsidR="00414717" w:rsidRPr="002026FB" w14:paraId="4595D955" w14:textId="77777777" w:rsidTr="00F410A8">
        <w:trPr>
          <w:trHeight w:hRule="exact" w:val="432"/>
        </w:trPr>
        <w:tc>
          <w:tcPr>
            <w:tcW w:w="1384" w:type="dxa"/>
            <w:tcBorders>
              <w:top w:val="nil"/>
              <w:left w:val="nil"/>
              <w:bottom w:val="nil"/>
              <w:right w:val="nil"/>
            </w:tcBorders>
            <w:shd w:val="clear" w:color="auto" w:fill="auto"/>
            <w:tcMar>
              <w:top w:w="0" w:type="dxa"/>
              <w:left w:w="40" w:type="dxa"/>
              <w:bottom w:w="0" w:type="dxa"/>
              <w:right w:w="40" w:type="dxa"/>
            </w:tcMar>
            <w:vAlign w:val="center"/>
          </w:tcPr>
          <w:p w14:paraId="4F92A3E8" w14:textId="77777777" w:rsidR="00414717" w:rsidRPr="002026FB" w:rsidRDefault="00414717" w:rsidP="004059C5">
            <w:pPr>
              <w:rPr>
                <w:rFonts w:eastAsia="Arial Narrow"/>
                <w:sz w:val="24"/>
                <w:szCs w:val="24"/>
              </w:rPr>
            </w:pPr>
            <w:r w:rsidRPr="002026FB">
              <w:rPr>
                <w:sz w:val="24"/>
                <w:szCs w:val="24"/>
              </w:rPr>
              <w:t>2018-19</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3983912A" w14:textId="77777777" w:rsidR="00414717" w:rsidRPr="002026FB" w:rsidRDefault="00414717" w:rsidP="004059C5">
            <w:pPr>
              <w:rPr>
                <w:rFonts w:eastAsia="Arial Narrow"/>
                <w:sz w:val="24"/>
                <w:szCs w:val="24"/>
              </w:rPr>
            </w:pPr>
            <w:r w:rsidRPr="002026FB">
              <w:rPr>
                <w:sz w:val="24"/>
                <w:szCs w:val="24"/>
              </w:rPr>
              <w:t>41.5</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0764B82D" w14:textId="77777777" w:rsidR="00414717" w:rsidRPr="002026FB" w:rsidRDefault="00414717" w:rsidP="004059C5">
            <w:pPr>
              <w:rPr>
                <w:rFonts w:eastAsia="Arial Narrow"/>
                <w:sz w:val="24"/>
                <w:szCs w:val="24"/>
              </w:rPr>
            </w:pPr>
            <w:r w:rsidRPr="002026FB">
              <w:rPr>
                <w:sz w:val="24"/>
                <w:szCs w:val="24"/>
              </w:rPr>
              <w:t>44.9</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3DFA4780" w14:textId="77777777" w:rsidR="00414717" w:rsidRPr="002026FB" w:rsidRDefault="00414717" w:rsidP="004059C5">
            <w:pPr>
              <w:rPr>
                <w:rFonts w:eastAsia="Arial Narrow"/>
                <w:sz w:val="24"/>
                <w:szCs w:val="24"/>
              </w:rPr>
            </w:pPr>
            <w:r w:rsidRPr="002026FB">
              <w:rPr>
                <w:sz w:val="24"/>
                <w:szCs w:val="24"/>
              </w:rPr>
              <w:t>44.6</w:t>
            </w:r>
          </w:p>
        </w:tc>
      </w:tr>
      <w:tr w:rsidR="00414717" w:rsidRPr="002026FB" w14:paraId="476F1430" w14:textId="77777777" w:rsidTr="00F410A8">
        <w:trPr>
          <w:trHeight w:hRule="exact" w:val="432"/>
        </w:trPr>
        <w:tc>
          <w:tcPr>
            <w:tcW w:w="1384" w:type="dxa"/>
            <w:tcBorders>
              <w:top w:val="nil"/>
              <w:left w:val="nil"/>
              <w:bottom w:val="nil"/>
              <w:right w:val="nil"/>
            </w:tcBorders>
            <w:shd w:val="clear" w:color="auto" w:fill="auto"/>
            <w:tcMar>
              <w:top w:w="0" w:type="dxa"/>
              <w:left w:w="40" w:type="dxa"/>
              <w:bottom w:w="0" w:type="dxa"/>
              <w:right w:w="40" w:type="dxa"/>
            </w:tcMar>
            <w:vAlign w:val="center"/>
          </w:tcPr>
          <w:p w14:paraId="20BF77EF" w14:textId="77777777" w:rsidR="00414717" w:rsidRPr="002026FB" w:rsidRDefault="00414717" w:rsidP="004059C5">
            <w:pPr>
              <w:rPr>
                <w:rFonts w:eastAsia="Arial Narrow"/>
                <w:sz w:val="24"/>
                <w:szCs w:val="24"/>
              </w:rPr>
            </w:pPr>
            <w:r w:rsidRPr="002026FB">
              <w:rPr>
                <w:sz w:val="24"/>
                <w:szCs w:val="24"/>
              </w:rPr>
              <w:t>2019-20</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49DA6819" w14:textId="77777777" w:rsidR="00414717" w:rsidRPr="002026FB" w:rsidRDefault="00414717" w:rsidP="004059C5">
            <w:pPr>
              <w:rPr>
                <w:rFonts w:eastAsia="Arial Narrow"/>
                <w:sz w:val="24"/>
                <w:szCs w:val="24"/>
              </w:rPr>
            </w:pPr>
            <w:r w:rsidRPr="002026FB">
              <w:rPr>
                <w:sz w:val="24"/>
                <w:szCs w:val="24"/>
              </w:rPr>
              <w:t>41.4</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5AD86664" w14:textId="77777777" w:rsidR="00414717" w:rsidRPr="002026FB" w:rsidRDefault="00414717" w:rsidP="004059C5">
            <w:pPr>
              <w:rPr>
                <w:rFonts w:eastAsia="Arial Narrow"/>
                <w:sz w:val="24"/>
                <w:szCs w:val="24"/>
              </w:rPr>
            </w:pPr>
            <w:r w:rsidRPr="002026FB">
              <w:rPr>
                <w:sz w:val="24"/>
                <w:szCs w:val="24"/>
              </w:rPr>
              <w:t>45.1</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3ADCE5F7" w14:textId="77777777" w:rsidR="00414717" w:rsidRPr="002026FB" w:rsidRDefault="00414717" w:rsidP="004059C5">
            <w:pPr>
              <w:rPr>
                <w:rFonts w:eastAsia="Arial Narrow"/>
                <w:sz w:val="24"/>
                <w:szCs w:val="24"/>
              </w:rPr>
            </w:pPr>
            <w:r w:rsidRPr="002026FB">
              <w:rPr>
                <w:sz w:val="24"/>
                <w:szCs w:val="24"/>
              </w:rPr>
              <w:t>44.7</w:t>
            </w:r>
          </w:p>
        </w:tc>
      </w:tr>
      <w:tr w:rsidR="00414717" w:rsidRPr="002026FB" w14:paraId="59904C87" w14:textId="77777777" w:rsidTr="00F410A8">
        <w:trPr>
          <w:trHeight w:hRule="exact" w:val="432"/>
        </w:trPr>
        <w:tc>
          <w:tcPr>
            <w:tcW w:w="1384" w:type="dxa"/>
            <w:tcBorders>
              <w:top w:val="nil"/>
              <w:left w:val="nil"/>
              <w:bottom w:val="nil"/>
              <w:right w:val="nil"/>
            </w:tcBorders>
            <w:shd w:val="clear" w:color="auto" w:fill="auto"/>
            <w:tcMar>
              <w:top w:w="0" w:type="dxa"/>
              <w:left w:w="40" w:type="dxa"/>
              <w:bottom w:w="0" w:type="dxa"/>
              <w:right w:w="40" w:type="dxa"/>
            </w:tcMar>
            <w:vAlign w:val="center"/>
          </w:tcPr>
          <w:p w14:paraId="0B665F04" w14:textId="77777777" w:rsidR="00414717" w:rsidRPr="002026FB" w:rsidRDefault="00414717" w:rsidP="004059C5">
            <w:pPr>
              <w:rPr>
                <w:rFonts w:eastAsia="Arial Narrow"/>
                <w:sz w:val="24"/>
                <w:szCs w:val="24"/>
              </w:rPr>
            </w:pPr>
            <w:r w:rsidRPr="002026FB">
              <w:rPr>
                <w:sz w:val="24"/>
                <w:szCs w:val="24"/>
              </w:rPr>
              <w:t>2020-21</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48B6C9FA" w14:textId="77777777" w:rsidR="00414717" w:rsidRPr="002026FB" w:rsidRDefault="00414717" w:rsidP="004059C5">
            <w:pPr>
              <w:rPr>
                <w:rFonts w:eastAsia="Arial Narrow"/>
                <w:sz w:val="24"/>
                <w:szCs w:val="24"/>
              </w:rPr>
            </w:pPr>
            <w:r w:rsidRPr="002026FB">
              <w:rPr>
                <w:sz w:val="24"/>
                <w:szCs w:val="24"/>
              </w:rPr>
              <w:t>42.7</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276F66D2" w14:textId="77777777" w:rsidR="00414717" w:rsidRPr="002026FB" w:rsidRDefault="00414717" w:rsidP="004059C5">
            <w:pPr>
              <w:rPr>
                <w:rFonts w:eastAsia="Arial Narrow"/>
                <w:sz w:val="24"/>
                <w:szCs w:val="24"/>
              </w:rPr>
            </w:pPr>
            <w:r w:rsidRPr="002026FB">
              <w:rPr>
                <w:sz w:val="24"/>
                <w:szCs w:val="24"/>
              </w:rPr>
              <w:t>45.8</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77C84873" w14:textId="77777777" w:rsidR="00414717" w:rsidRPr="002026FB" w:rsidRDefault="00414717" w:rsidP="004059C5">
            <w:pPr>
              <w:rPr>
                <w:rFonts w:eastAsia="Arial Narrow"/>
                <w:sz w:val="24"/>
                <w:szCs w:val="24"/>
              </w:rPr>
            </w:pPr>
            <w:r w:rsidRPr="002026FB">
              <w:rPr>
                <w:sz w:val="24"/>
                <w:szCs w:val="24"/>
              </w:rPr>
              <w:t>45.5</w:t>
            </w:r>
          </w:p>
        </w:tc>
      </w:tr>
      <w:tr w:rsidR="00414717" w:rsidRPr="002026FB" w14:paraId="71683BEE" w14:textId="77777777" w:rsidTr="00F410A8">
        <w:trPr>
          <w:trHeight w:hRule="exact" w:val="432"/>
        </w:trPr>
        <w:tc>
          <w:tcPr>
            <w:tcW w:w="1384" w:type="dxa"/>
            <w:tcBorders>
              <w:top w:val="nil"/>
              <w:left w:val="nil"/>
              <w:bottom w:val="nil"/>
              <w:right w:val="nil"/>
            </w:tcBorders>
            <w:shd w:val="clear" w:color="auto" w:fill="auto"/>
            <w:tcMar>
              <w:top w:w="0" w:type="dxa"/>
              <w:left w:w="40" w:type="dxa"/>
              <w:bottom w:w="0" w:type="dxa"/>
              <w:right w:w="40" w:type="dxa"/>
            </w:tcMar>
            <w:vAlign w:val="center"/>
          </w:tcPr>
          <w:p w14:paraId="0FD4AE7D" w14:textId="77777777" w:rsidR="00414717" w:rsidRPr="002026FB" w:rsidRDefault="00414717" w:rsidP="004059C5">
            <w:pPr>
              <w:rPr>
                <w:rFonts w:eastAsia="Arial Narrow"/>
                <w:sz w:val="24"/>
                <w:szCs w:val="24"/>
              </w:rPr>
            </w:pPr>
            <w:r w:rsidRPr="002026FB">
              <w:rPr>
                <w:sz w:val="24"/>
                <w:szCs w:val="24"/>
              </w:rPr>
              <w:t>2021-22</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3443BB1E" w14:textId="77777777" w:rsidR="00414717" w:rsidRPr="002026FB" w:rsidRDefault="00414717" w:rsidP="004059C5">
            <w:pPr>
              <w:rPr>
                <w:rFonts w:eastAsia="Arial Narrow"/>
                <w:sz w:val="24"/>
                <w:szCs w:val="24"/>
              </w:rPr>
            </w:pPr>
            <w:r w:rsidRPr="002026FB">
              <w:rPr>
                <w:sz w:val="24"/>
                <w:szCs w:val="24"/>
              </w:rPr>
              <w:t>42.3</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256E3994" w14:textId="77777777" w:rsidR="00414717" w:rsidRPr="002026FB" w:rsidRDefault="00414717" w:rsidP="004059C5">
            <w:pPr>
              <w:rPr>
                <w:rFonts w:eastAsia="Arial Narrow"/>
                <w:sz w:val="24"/>
                <w:szCs w:val="24"/>
              </w:rPr>
            </w:pPr>
            <w:r w:rsidRPr="002026FB">
              <w:rPr>
                <w:sz w:val="24"/>
                <w:szCs w:val="24"/>
              </w:rPr>
              <w:t>45.6</w:t>
            </w:r>
          </w:p>
        </w:tc>
        <w:tc>
          <w:tcPr>
            <w:tcW w:w="1384" w:type="dxa"/>
            <w:tcBorders>
              <w:top w:val="nil"/>
              <w:left w:val="nil"/>
              <w:bottom w:val="nil"/>
              <w:right w:val="nil"/>
            </w:tcBorders>
            <w:shd w:val="clear" w:color="auto" w:fill="auto"/>
            <w:tcMar>
              <w:top w:w="0" w:type="dxa"/>
              <w:left w:w="40" w:type="dxa"/>
              <w:bottom w:w="0" w:type="dxa"/>
              <w:right w:w="40" w:type="dxa"/>
            </w:tcMar>
            <w:vAlign w:val="center"/>
          </w:tcPr>
          <w:p w14:paraId="10A3A7C7" w14:textId="77777777" w:rsidR="00414717" w:rsidRPr="002026FB" w:rsidRDefault="00414717" w:rsidP="004059C5">
            <w:pPr>
              <w:rPr>
                <w:rFonts w:eastAsia="Arial Narrow"/>
                <w:sz w:val="24"/>
                <w:szCs w:val="24"/>
              </w:rPr>
            </w:pPr>
            <w:r w:rsidRPr="002026FB">
              <w:rPr>
                <w:sz w:val="24"/>
                <w:szCs w:val="24"/>
              </w:rPr>
              <w:t>45.2</w:t>
            </w:r>
          </w:p>
        </w:tc>
      </w:tr>
      <w:tr w:rsidR="00414717" w:rsidRPr="002026FB" w14:paraId="1E27CCA1" w14:textId="77777777" w:rsidTr="00F410A8">
        <w:trPr>
          <w:trHeight w:hRule="exact" w:val="432"/>
        </w:trPr>
        <w:tc>
          <w:tcPr>
            <w:tcW w:w="1384"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46D013F8" w14:textId="77777777" w:rsidR="00414717" w:rsidRPr="002026FB" w:rsidRDefault="00414717" w:rsidP="004059C5">
            <w:pPr>
              <w:rPr>
                <w:rFonts w:eastAsia="Arial Narrow"/>
                <w:sz w:val="24"/>
                <w:szCs w:val="24"/>
              </w:rPr>
            </w:pPr>
            <w:r w:rsidRPr="002026FB">
              <w:rPr>
                <w:sz w:val="24"/>
                <w:szCs w:val="24"/>
              </w:rPr>
              <w:t>2022-23</w:t>
            </w:r>
          </w:p>
        </w:tc>
        <w:tc>
          <w:tcPr>
            <w:tcW w:w="1384"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62AD89DD" w14:textId="77777777" w:rsidR="00414717" w:rsidRPr="002026FB" w:rsidRDefault="00414717" w:rsidP="004059C5">
            <w:pPr>
              <w:rPr>
                <w:rFonts w:eastAsia="Arial Narrow"/>
                <w:sz w:val="24"/>
                <w:szCs w:val="24"/>
              </w:rPr>
            </w:pPr>
            <w:r w:rsidRPr="002026FB">
              <w:rPr>
                <w:sz w:val="24"/>
                <w:szCs w:val="24"/>
              </w:rPr>
              <w:t>44.0</w:t>
            </w:r>
          </w:p>
        </w:tc>
        <w:tc>
          <w:tcPr>
            <w:tcW w:w="1384"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368EE104" w14:textId="77777777" w:rsidR="00414717" w:rsidRPr="002026FB" w:rsidRDefault="00414717" w:rsidP="004059C5">
            <w:pPr>
              <w:rPr>
                <w:rFonts w:eastAsia="Arial Narrow"/>
                <w:sz w:val="24"/>
                <w:szCs w:val="24"/>
              </w:rPr>
            </w:pPr>
            <w:r w:rsidRPr="002026FB">
              <w:rPr>
                <w:sz w:val="24"/>
                <w:szCs w:val="24"/>
              </w:rPr>
              <w:t>46.0</w:t>
            </w:r>
          </w:p>
        </w:tc>
        <w:tc>
          <w:tcPr>
            <w:tcW w:w="1384" w:type="dxa"/>
            <w:tcBorders>
              <w:top w:val="nil"/>
              <w:left w:val="nil"/>
              <w:bottom w:val="single" w:sz="18" w:space="0" w:color="auto"/>
              <w:right w:val="nil"/>
            </w:tcBorders>
            <w:shd w:val="clear" w:color="auto" w:fill="auto"/>
            <w:tcMar>
              <w:top w:w="0" w:type="dxa"/>
              <w:left w:w="40" w:type="dxa"/>
              <w:bottom w:w="0" w:type="dxa"/>
              <w:right w:w="40" w:type="dxa"/>
            </w:tcMar>
            <w:vAlign w:val="center"/>
          </w:tcPr>
          <w:p w14:paraId="225B285A" w14:textId="77777777" w:rsidR="00414717" w:rsidRPr="002026FB" w:rsidRDefault="00414717" w:rsidP="004059C5">
            <w:pPr>
              <w:rPr>
                <w:rFonts w:eastAsia="Arial Narrow"/>
                <w:sz w:val="24"/>
                <w:szCs w:val="24"/>
              </w:rPr>
            </w:pPr>
            <w:r w:rsidRPr="002026FB">
              <w:rPr>
                <w:sz w:val="24"/>
                <w:szCs w:val="24"/>
              </w:rPr>
              <w:t>45.8</w:t>
            </w:r>
          </w:p>
        </w:tc>
      </w:tr>
    </w:tbl>
    <w:p w14:paraId="3AB0E591" w14:textId="7053FE71" w:rsidR="00414717" w:rsidRPr="002026FB" w:rsidRDefault="00414717" w:rsidP="004059C5">
      <w:pPr>
        <w:spacing w:before="240"/>
      </w:pPr>
      <w:r w:rsidRPr="002026FB">
        <w:rPr>
          <w:rFonts w:ascii="Aptos SemiBold" w:hAnsi="Aptos SemiBold"/>
        </w:rPr>
        <w:t>Source</w:t>
      </w:r>
      <w:r w:rsidRPr="002026FB">
        <w:t>: Parole Board of Canada.</w:t>
      </w:r>
    </w:p>
    <w:bookmarkEnd w:id="148"/>
    <w:p w14:paraId="1EC91046" w14:textId="77777777" w:rsidR="00990626" w:rsidRPr="002026FB" w:rsidRDefault="00990626" w:rsidP="001D0567">
      <w:pPr>
        <w:pStyle w:val="CommentText"/>
      </w:pPr>
      <w:r w:rsidRPr="002026FB">
        <w:t>Notes</w:t>
      </w:r>
    </w:p>
    <w:p w14:paraId="22820C72" w14:textId="77777777" w:rsidR="00990626" w:rsidRPr="002026FB" w:rsidRDefault="00990626" w:rsidP="004059C5">
      <w:r w:rsidRPr="002026FB">
        <w:lastRenderedPageBreak/>
        <w:t>Full parole is a type of conditional release granted by the Parole Board of Canada in which the remainder of the sentence is served under supervision in the community. The Parole Board of Canada must review the cases of all offenders for full parole at the time prescribed by legislation, unless the offender advises the Parole Board of Canada in writing that they do not wish to be considered for full parole.</w:t>
      </w:r>
    </w:p>
    <w:p w14:paraId="72244209" w14:textId="60AAE675" w:rsidR="00990626" w:rsidRPr="002026FB" w:rsidRDefault="00990626" w:rsidP="004059C5">
      <w:r w:rsidRPr="002026FB">
        <w:t>Day parole is a type of conditional release granted by the Parole Board of Canada in which offenders are permitted to participate in community-based activities in preparation for full parole or statutory release. The conditions require offenders to return nightly to an institution, halfway house, or other location deemed appropriate for managing their risk, unless otherwise authorized by the Parole Board of Canada. Not all offenders apply for day parole, and some apply more than once before being granted day parole.</w:t>
      </w:r>
    </w:p>
    <w:p w14:paraId="74063E30" w14:textId="77777777" w:rsidR="00990626" w:rsidRPr="002026FB" w:rsidRDefault="00990626" w:rsidP="004059C5">
      <w:r w:rsidRPr="002026FB">
        <w:t xml:space="preserve">Timing of parole in the sentence refers to the percentage of the sentence served at the time the first day parole or full parole starts during the sentence. In most cases a full parole is preceded by a day parole. These calculations are based on sentences under federal jurisdiction, excluding life sentences and indeterminate sentences. Offenders (other than those serving life or indeterminate sentences or subject to judicial determination) normally become eligible for full parole after serving 1/3 of their sentence or 7 years, whichever is less. Eligibility for day parole is normally at 6 months before full parole eligibility. </w:t>
      </w:r>
    </w:p>
    <w:p w14:paraId="4DE8A0FA" w14:textId="47136127" w:rsidR="00990626" w:rsidRPr="002026FB" w:rsidRDefault="00990626" w:rsidP="004059C5">
      <w:r w:rsidRPr="002026FB">
        <w:t>Reported year periods reflect fiscal years. A fiscal year runs from April 1 to March 31 of the following year.</w:t>
      </w:r>
      <w:r w:rsidRPr="002026FB">
        <w:br w:type="page"/>
      </w:r>
    </w:p>
    <w:p w14:paraId="6B4AAC4C" w14:textId="77777777" w:rsidR="0002191C" w:rsidRPr="002026FB" w:rsidRDefault="0002191C" w:rsidP="004059C5">
      <w:pPr>
        <w:pStyle w:val="Heading3"/>
      </w:pPr>
      <w:bookmarkStart w:id="149" w:name="_Toc190073662"/>
      <w:r w:rsidRPr="002026FB">
        <w:lastRenderedPageBreak/>
        <w:t>Proportion of sentence served prior to being released on parole by Indigenous and non-Indigenous offenders: 10-year trend</w:t>
      </w:r>
      <w:bookmarkEnd w:id="149"/>
    </w:p>
    <w:p w14:paraId="37D4E47F" w14:textId="541BE9EF" w:rsidR="00990626" w:rsidRPr="002026FB" w:rsidRDefault="00990626" w:rsidP="00EE6FA7">
      <w:pPr>
        <w:pStyle w:val="Heading4"/>
      </w:pPr>
      <w:r w:rsidRPr="002026FB">
        <w:rPr>
          <w:rFonts w:ascii="Aptos SemiBold" w:hAnsi="Aptos SemiBold"/>
        </w:rPr>
        <w:t>Figure D7a.</w:t>
      </w:r>
      <w:r w:rsidRPr="002026FB">
        <w:t xml:space="preserve"> Proportion of sentence served in custody before first federal day parole</w:t>
      </w:r>
    </w:p>
    <w:p w14:paraId="4DEA494B" w14:textId="71B763C7" w:rsidR="001C1FD2" w:rsidRPr="002026FB" w:rsidRDefault="001C1FD2" w:rsidP="004059C5">
      <w:r w:rsidRPr="002026FB">
        <w:rPr>
          <w:noProof/>
        </w:rPr>
        <w:drawing>
          <wp:inline distT="0" distB="0" distL="0" distR="0" wp14:anchorId="237BCE4B" wp14:editId="14551202">
            <wp:extent cx="5283835" cy="3088108"/>
            <wp:effectExtent l="0" t="0" r="0" b="0"/>
            <wp:docPr id="770707447" name="Picture 770707447" descr="Line graph showing the proportion of sentences served in custody before first federal day parole, by Indigenous and non-Indigenous offenders, between fiscal year 2013 to 2014 and 2022 to 2023. The graph includes a dotted reference line to indicate when full parole eligibility begin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47" name="Picture 770707447" descr="Line graph showing the proportion of sentences served in custody before first federal day parole, by Indigenous and non-Indigenous offenders, between fiscal year 2013 to 2014 and 2022 to 2023. The graph includes a dotted reference line to indicate when full parole eligibility begins. Full data are available in the table below."/>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295202" cy="3094751"/>
                    </a:xfrm>
                    <a:prstGeom prst="rect">
                      <a:avLst/>
                    </a:prstGeom>
                    <a:noFill/>
                    <a:ln>
                      <a:noFill/>
                    </a:ln>
                  </pic:spPr>
                </pic:pic>
              </a:graphicData>
            </a:graphic>
          </wp:inline>
        </w:drawing>
      </w:r>
    </w:p>
    <w:p w14:paraId="23FC2F6D" w14:textId="4A48FF04" w:rsidR="00990626" w:rsidRPr="002026FB" w:rsidRDefault="00990626" w:rsidP="00EE6FA7">
      <w:pPr>
        <w:pStyle w:val="Heading4"/>
      </w:pPr>
      <w:r w:rsidRPr="002026FB">
        <w:rPr>
          <w:rFonts w:ascii="Aptos SemiBold" w:hAnsi="Aptos SemiBold"/>
        </w:rPr>
        <w:t>Figure D7b.</w:t>
      </w:r>
      <w:r w:rsidRPr="002026FB">
        <w:t xml:space="preserve"> Proportion of sentence served in custody before first federal full parole</w:t>
      </w:r>
    </w:p>
    <w:p w14:paraId="6D6C18C3" w14:textId="3FD2BFCD" w:rsidR="001C1FD2" w:rsidRPr="002026FB" w:rsidRDefault="001C1FD2" w:rsidP="004059C5">
      <w:r w:rsidRPr="002026FB">
        <w:rPr>
          <w:noProof/>
        </w:rPr>
        <w:drawing>
          <wp:inline distT="0" distB="0" distL="0" distR="0" wp14:anchorId="1314E5A8" wp14:editId="5D2A42CC">
            <wp:extent cx="5284381" cy="3088428"/>
            <wp:effectExtent l="0" t="0" r="0" b="0"/>
            <wp:docPr id="770707448" name="Picture 770707448" descr="Line graph showing the proportion of offenders' sentences served in custody before first federal full parole, by Indigenous and non-Indigenous offenders, between fiscal year 2013 to 2014 and 2022 to 2023. The graph includes a dotted reference line to indicate when full parole eligibility begin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48" name="Picture 770707448" descr="Line graph showing the proportion of offenders' sentences served in custody before first federal full parole, by Indigenous and non-Indigenous offenders, between fiscal year 2013 to 2014 and 2022 to 2023. The graph includes a dotted reference line to indicate when full parole eligibility begins. Full data are available in the table below."/>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302253" cy="3098873"/>
                    </a:xfrm>
                    <a:prstGeom prst="rect">
                      <a:avLst/>
                    </a:prstGeom>
                    <a:noFill/>
                    <a:ln>
                      <a:noFill/>
                    </a:ln>
                  </pic:spPr>
                </pic:pic>
              </a:graphicData>
            </a:graphic>
          </wp:inline>
        </w:drawing>
      </w:r>
    </w:p>
    <w:p w14:paraId="2CB89006" w14:textId="77777777" w:rsidR="00990626" w:rsidRPr="002026FB" w:rsidRDefault="00990626" w:rsidP="004059C5">
      <w:pPr>
        <w:spacing w:before="240"/>
      </w:pPr>
      <w:r w:rsidRPr="002026FB">
        <w:rPr>
          <w:rFonts w:ascii="Aptos SemiBold" w:hAnsi="Aptos SemiBold"/>
        </w:rPr>
        <w:t>Source</w:t>
      </w:r>
      <w:r w:rsidRPr="002026FB">
        <w:t>: Parole Board of Canada.</w:t>
      </w:r>
    </w:p>
    <w:p w14:paraId="1F0F8BE7" w14:textId="3B0C56BF" w:rsidR="00161645" w:rsidRPr="002026FB" w:rsidRDefault="00161645" w:rsidP="004059C5">
      <w:pPr>
        <w:pStyle w:val="Bullets"/>
        <w:spacing w:after="160"/>
      </w:pPr>
      <w:r w:rsidRPr="002026FB">
        <w:lastRenderedPageBreak/>
        <w:t>In 2022-23, Indigenous offenders served a higher proportion of their sentences before being released on their first federal day parole (40.8% vs 36.6%) and full parole (47.3% vs 45.6%) than non-Indigenous offenders.</w:t>
      </w:r>
    </w:p>
    <w:p w14:paraId="18050C3D" w14:textId="37FD567D" w:rsidR="00161645" w:rsidRPr="002026FB" w:rsidRDefault="00161645" w:rsidP="004059C5">
      <w:pPr>
        <w:pStyle w:val="Bullets"/>
        <w:spacing w:after="160"/>
      </w:pPr>
      <w:r w:rsidRPr="002026FB">
        <w:t>In 2022-23, the average proportion of sentence served by Indigenous offenders before their first federal day parole release and full parole release decreased 1.2% and 1.0%</w:t>
      </w:r>
      <w:r w:rsidR="000B293D" w:rsidRPr="002026FB">
        <w:t>,</w:t>
      </w:r>
      <w:r w:rsidRPr="002026FB">
        <w:t xml:space="preserve"> respectively</w:t>
      </w:r>
      <w:r w:rsidR="000B293D" w:rsidRPr="002026FB">
        <w:t>,</w:t>
      </w:r>
      <w:r w:rsidRPr="002026FB">
        <w:t xml:space="preserve"> compared to 2013-14.</w:t>
      </w:r>
    </w:p>
    <w:p w14:paraId="5CFF2C49" w14:textId="2151090C" w:rsidR="00990626" w:rsidRPr="002026FB" w:rsidRDefault="00161645" w:rsidP="004059C5">
      <w:pPr>
        <w:pStyle w:val="Bullets"/>
      </w:pPr>
      <w:r w:rsidRPr="002026FB">
        <w:t xml:space="preserve">In 2022-23, the average proportion of sentence served by non-Indigenous offenders before their first federal day parole release remained </w:t>
      </w:r>
      <w:r w:rsidR="000B293D" w:rsidRPr="002026FB">
        <w:t>identi</w:t>
      </w:r>
      <w:r w:rsidR="00DC4424" w:rsidRPr="002026FB">
        <w:t>cal</w:t>
      </w:r>
      <w:r w:rsidRPr="002026FB">
        <w:t>, and was</w:t>
      </w:r>
      <w:r w:rsidR="000B293D" w:rsidRPr="002026FB">
        <w:t xml:space="preserve"> also relatively</w:t>
      </w:r>
      <w:r w:rsidRPr="002026FB">
        <w:t xml:space="preserve"> stable for full parole (-0.2%) compared to 2013-14.</w:t>
      </w:r>
    </w:p>
    <w:p w14:paraId="4B082312" w14:textId="0AF44A7A" w:rsidR="00990626" w:rsidRPr="002026FB" w:rsidRDefault="00990626" w:rsidP="001D0567">
      <w:pPr>
        <w:pStyle w:val="CommentText"/>
      </w:pPr>
      <w:r w:rsidRPr="002026FB">
        <w:t>Notes</w:t>
      </w:r>
    </w:p>
    <w:p w14:paraId="76BD8732" w14:textId="77777777" w:rsidR="00990626" w:rsidRPr="002026FB" w:rsidRDefault="00990626" w:rsidP="004059C5">
      <w:r w:rsidRPr="002026FB">
        <w:t>Full parole is a type of conditional release granted by the Parole Board of Canada in which the remainder of the sentence is served under supervision in the community. The Parole Board of Canada must review the cases of all offenders for full parole at the time prescribed by legislation, unless the offender advises the Parole Board of Canada in writing that they do not wish to be considered for full parole.</w:t>
      </w:r>
    </w:p>
    <w:p w14:paraId="5FF8725D" w14:textId="3CD4CEA7" w:rsidR="00990626" w:rsidRPr="002026FB" w:rsidRDefault="00990626" w:rsidP="004059C5">
      <w:r w:rsidRPr="002026FB">
        <w:t>Day parole is a type of conditional release granted by the Parole Board of Canada in which offenders are permitted to participate in community-based activities in preparation for full parole or statutory release. The conditions require offenders to return nightly to an institution, halfway house, or other location deemed appropriate for managing their risk, unless otherwise authorized by the Parole Board of Canada. Not all offenders apply for day parole, and some apply more than once before being granted day parole.</w:t>
      </w:r>
    </w:p>
    <w:p w14:paraId="59483486" w14:textId="77777777" w:rsidR="00990626" w:rsidRPr="002026FB" w:rsidRDefault="00990626" w:rsidP="004059C5">
      <w:r w:rsidRPr="002026FB">
        <w:t>Timing of parole in the sentence refers to the percentage of the sentence served at the time the first day parole or full parole starts during the sentence. In most cases a full parole is preceded by a day parole. These calculations are based on sentences under federal jurisdiction, excluding life sentences and indeterminate sentences. Offenders (other than those serving life or indeterminate sentences or subject to judicial determination) normally become eligible for full parole after serving 1/3 of their sentence or 7 years, whichever is less. Eligibility for day parole is normally at 6 months before full parole eligibility.</w:t>
      </w:r>
    </w:p>
    <w:p w14:paraId="58D9D15B" w14:textId="7BDDED49" w:rsidR="00990626" w:rsidRPr="002026FB" w:rsidRDefault="00990626" w:rsidP="004059C5">
      <w:r w:rsidRPr="002026FB">
        <w:t>Reported year periods reflect fiscal years. A fiscal year runs from April 1 to March 31 of the following year.</w:t>
      </w:r>
    </w:p>
    <w:p w14:paraId="246875C7" w14:textId="27C0D991" w:rsidR="00990626" w:rsidRPr="002026FB" w:rsidRDefault="00990626" w:rsidP="00EE6FA7">
      <w:pPr>
        <w:pStyle w:val="Heading4"/>
      </w:pPr>
      <w:bookmarkStart w:id="150" w:name="_Hlk188525070"/>
      <w:r w:rsidRPr="002026FB">
        <w:rPr>
          <w:rFonts w:ascii="Aptos SemiBold" w:hAnsi="Aptos SemiBold"/>
        </w:rPr>
        <w:t>Table D7</w:t>
      </w:r>
      <w:r w:rsidR="00136C23">
        <w:rPr>
          <w:rFonts w:ascii="Aptos SemiBold" w:hAnsi="Aptos SemiBold"/>
        </w:rPr>
        <w:t>a</w:t>
      </w:r>
      <w:r w:rsidR="009E5CEB" w:rsidRPr="002026FB">
        <w:rPr>
          <w:rFonts w:ascii="Aptos SemiBold" w:hAnsi="Aptos SemiBold"/>
        </w:rPr>
        <w:t>.</w:t>
      </w:r>
      <w:r w:rsidRPr="002026FB">
        <w:t xml:space="preserve"> Proportion of sentence served in custody before first federal </w:t>
      </w:r>
      <w:r w:rsidR="00136C23">
        <w:t xml:space="preserve">day </w:t>
      </w:r>
      <w:r w:rsidRPr="002026FB">
        <w:t>parole</w:t>
      </w:r>
      <w:r w:rsidR="00136C23">
        <w:t xml:space="preserve"> (%)</w:t>
      </w:r>
    </w:p>
    <w:tbl>
      <w:tblPr>
        <w:tblStyle w:val="TableGrid"/>
        <w:tblW w:w="0" w:type="auto"/>
        <w:tblLook w:val="04A0" w:firstRow="1" w:lastRow="0" w:firstColumn="1" w:lastColumn="0" w:noHBand="0" w:noVBand="1"/>
      </w:tblPr>
      <w:tblGrid>
        <w:gridCol w:w="1957"/>
        <w:gridCol w:w="811"/>
        <w:gridCol w:w="811"/>
        <w:gridCol w:w="811"/>
        <w:gridCol w:w="811"/>
        <w:gridCol w:w="811"/>
        <w:gridCol w:w="811"/>
        <w:gridCol w:w="811"/>
        <w:gridCol w:w="811"/>
        <w:gridCol w:w="811"/>
        <w:gridCol w:w="811"/>
      </w:tblGrid>
      <w:tr w:rsidR="00D4573D" w:rsidRPr="002026FB" w14:paraId="436C2BF4" w14:textId="77777777" w:rsidTr="00C86B43">
        <w:tc>
          <w:tcPr>
            <w:tcW w:w="1957" w:type="dxa"/>
            <w:tcBorders>
              <w:top w:val="single" w:sz="4" w:space="0" w:color="auto"/>
              <w:left w:val="nil"/>
              <w:bottom w:val="single" w:sz="4" w:space="0" w:color="auto"/>
              <w:right w:val="nil"/>
            </w:tcBorders>
          </w:tcPr>
          <w:p w14:paraId="1FDEBE99" w14:textId="1807626F" w:rsidR="00D4573D" w:rsidRPr="002026FB" w:rsidRDefault="00136C23" w:rsidP="004059C5">
            <w:pPr>
              <w:rPr>
                <w:sz w:val="24"/>
                <w:szCs w:val="24"/>
              </w:rPr>
            </w:pPr>
            <w:r>
              <w:rPr>
                <w:sz w:val="24"/>
                <w:szCs w:val="24"/>
              </w:rPr>
              <w:lastRenderedPageBreak/>
              <w:t>Race group</w:t>
            </w:r>
          </w:p>
        </w:tc>
        <w:tc>
          <w:tcPr>
            <w:tcW w:w="811" w:type="dxa"/>
            <w:tcBorders>
              <w:top w:val="single" w:sz="4" w:space="0" w:color="auto"/>
              <w:left w:val="nil"/>
              <w:bottom w:val="single" w:sz="4" w:space="0" w:color="auto"/>
              <w:right w:val="nil"/>
            </w:tcBorders>
          </w:tcPr>
          <w:p w14:paraId="3F42B213" w14:textId="77777777" w:rsidR="00D4573D" w:rsidRPr="002026FB" w:rsidRDefault="00D4573D" w:rsidP="004059C5">
            <w:pPr>
              <w:rPr>
                <w:sz w:val="24"/>
                <w:szCs w:val="24"/>
              </w:rPr>
            </w:pPr>
            <w:r w:rsidRPr="002026FB">
              <w:rPr>
                <w:sz w:val="24"/>
                <w:szCs w:val="24"/>
              </w:rPr>
              <w:t>2013-14</w:t>
            </w:r>
          </w:p>
        </w:tc>
        <w:tc>
          <w:tcPr>
            <w:tcW w:w="811" w:type="dxa"/>
            <w:tcBorders>
              <w:top w:val="single" w:sz="4" w:space="0" w:color="auto"/>
              <w:left w:val="nil"/>
              <w:bottom w:val="single" w:sz="4" w:space="0" w:color="auto"/>
              <w:right w:val="nil"/>
            </w:tcBorders>
          </w:tcPr>
          <w:p w14:paraId="7CB6491B" w14:textId="77777777" w:rsidR="00D4573D" w:rsidRPr="002026FB" w:rsidRDefault="00D4573D" w:rsidP="004059C5">
            <w:pPr>
              <w:rPr>
                <w:sz w:val="24"/>
                <w:szCs w:val="24"/>
              </w:rPr>
            </w:pPr>
            <w:r w:rsidRPr="002026FB">
              <w:rPr>
                <w:sz w:val="24"/>
                <w:szCs w:val="24"/>
              </w:rPr>
              <w:t>2014-15</w:t>
            </w:r>
          </w:p>
        </w:tc>
        <w:tc>
          <w:tcPr>
            <w:tcW w:w="811" w:type="dxa"/>
            <w:tcBorders>
              <w:top w:val="single" w:sz="4" w:space="0" w:color="auto"/>
              <w:left w:val="nil"/>
              <w:bottom w:val="single" w:sz="4" w:space="0" w:color="auto"/>
              <w:right w:val="nil"/>
            </w:tcBorders>
          </w:tcPr>
          <w:p w14:paraId="781F9893" w14:textId="77777777" w:rsidR="00D4573D" w:rsidRPr="002026FB" w:rsidRDefault="00D4573D" w:rsidP="004059C5">
            <w:pPr>
              <w:rPr>
                <w:sz w:val="24"/>
                <w:szCs w:val="24"/>
              </w:rPr>
            </w:pPr>
            <w:r w:rsidRPr="002026FB">
              <w:rPr>
                <w:sz w:val="24"/>
                <w:szCs w:val="24"/>
              </w:rPr>
              <w:t>2015-16</w:t>
            </w:r>
          </w:p>
        </w:tc>
        <w:tc>
          <w:tcPr>
            <w:tcW w:w="811" w:type="dxa"/>
            <w:tcBorders>
              <w:top w:val="single" w:sz="4" w:space="0" w:color="auto"/>
              <w:left w:val="nil"/>
              <w:bottom w:val="single" w:sz="4" w:space="0" w:color="auto"/>
              <w:right w:val="nil"/>
            </w:tcBorders>
          </w:tcPr>
          <w:p w14:paraId="6F2D44B2" w14:textId="77777777" w:rsidR="00D4573D" w:rsidRPr="002026FB" w:rsidRDefault="00D4573D" w:rsidP="004059C5">
            <w:pPr>
              <w:rPr>
                <w:sz w:val="24"/>
                <w:szCs w:val="24"/>
              </w:rPr>
            </w:pPr>
            <w:r w:rsidRPr="002026FB">
              <w:rPr>
                <w:sz w:val="24"/>
                <w:szCs w:val="24"/>
              </w:rPr>
              <w:t>2016-17</w:t>
            </w:r>
          </w:p>
        </w:tc>
        <w:tc>
          <w:tcPr>
            <w:tcW w:w="811" w:type="dxa"/>
            <w:tcBorders>
              <w:top w:val="single" w:sz="4" w:space="0" w:color="auto"/>
              <w:left w:val="nil"/>
              <w:bottom w:val="single" w:sz="4" w:space="0" w:color="auto"/>
              <w:right w:val="nil"/>
            </w:tcBorders>
          </w:tcPr>
          <w:p w14:paraId="36B16643" w14:textId="77777777" w:rsidR="00D4573D" w:rsidRPr="002026FB" w:rsidRDefault="00D4573D" w:rsidP="004059C5">
            <w:pPr>
              <w:rPr>
                <w:sz w:val="24"/>
                <w:szCs w:val="24"/>
              </w:rPr>
            </w:pPr>
            <w:r w:rsidRPr="002026FB">
              <w:rPr>
                <w:sz w:val="24"/>
                <w:szCs w:val="24"/>
              </w:rPr>
              <w:t>2017-18</w:t>
            </w:r>
          </w:p>
        </w:tc>
        <w:tc>
          <w:tcPr>
            <w:tcW w:w="811" w:type="dxa"/>
            <w:tcBorders>
              <w:top w:val="single" w:sz="4" w:space="0" w:color="auto"/>
              <w:left w:val="nil"/>
              <w:bottom w:val="single" w:sz="4" w:space="0" w:color="auto"/>
              <w:right w:val="nil"/>
            </w:tcBorders>
          </w:tcPr>
          <w:p w14:paraId="4EACED15" w14:textId="77777777" w:rsidR="00D4573D" w:rsidRPr="002026FB" w:rsidRDefault="00D4573D" w:rsidP="004059C5">
            <w:pPr>
              <w:rPr>
                <w:sz w:val="24"/>
                <w:szCs w:val="24"/>
              </w:rPr>
            </w:pPr>
            <w:r w:rsidRPr="002026FB">
              <w:rPr>
                <w:sz w:val="24"/>
                <w:szCs w:val="24"/>
              </w:rPr>
              <w:t>2018-19</w:t>
            </w:r>
          </w:p>
        </w:tc>
        <w:tc>
          <w:tcPr>
            <w:tcW w:w="811" w:type="dxa"/>
            <w:tcBorders>
              <w:top w:val="single" w:sz="4" w:space="0" w:color="auto"/>
              <w:left w:val="nil"/>
              <w:bottom w:val="single" w:sz="4" w:space="0" w:color="auto"/>
              <w:right w:val="nil"/>
            </w:tcBorders>
          </w:tcPr>
          <w:p w14:paraId="5B10292D" w14:textId="77777777" w:rsidR="00D4573D" w:rsidRPr="002026FB" w:rsidRDefault="00D4573D" w:rsidP="004059C5">
            <w:pPr>
              <w:rPr>
                <w:sz w:val="24"/>
                <w:szCs w:val="24"/>
              </w:rPr>
            </w:pPr>
            <w:r w:rsidRPr="002026FB">
              <w:rPr>
                <w:sz w:val="24"/>
                <w:szCs w:val="24"/>
              </w:rPr>
              <w:t>2019-20</w:t>
            </w:r>
          </w:p>
        </w:tc>
        <w:tc>
          <w:tcPr>
            <w:tcW w:w="811" w:type="dxa"/>
            <w:tcBorders>
              <w:top w:val="single" w:sz="4" w:space="0" w:color="auto"/>
              <w:left w:val="nil"/>
              <w:bottom w:val="single" w:sz="4" w:space="0" w:color="auto"/>
              <w:right w:val="nil"/>
            </w:tcBorders>
          </w:tcPr>
          <w:p w14:paraId="1608886E" w14:textId="77777777" w:rsidR="00D4573D" w:rsidRPr="002026FB" w:rsidRDefault="00D4573D" w:rsidP="004059C5">
            <w:pPr>
              <w:rPr>
                <w:sz w:val="24"/>
                <w:szCs w:val="24"/>
              </w:rPr>
            </w:pPr>
            <w:r w:rsidRPr="002026FB">
              <w:rPr>
                <w:sz w:val="24"/>
                <w:szCs w:val="24"/>
              </w:rPr>
              <w:t>2020-21</w:t>
            </w:r>
          </w:p>
        </w:tc>
        <w:tc>
          <w:tcPr>
            <w:tcW w:w="811" w:type="dxa"/>
            <w:tcBorders>
              <w:top w:val="single" w:sz="4" w:space="0" w:color="auto"/>
              <w:left w:val="nil"/>
              <w:bottom w:val="single" w:sz="4" w:space="0" w:color="auto"/>
              <w:right w:val="nil"/>
            </w:tcBorders>
          </w:tcPr>
          <w:p w14:paraId="606698B5" w14:textId="77777777" w:rsidR="00D4573D" w:rsidRPr="002026FB" w:rsidRDefault="00D4573D" w:rsidP="004059C5">
            <w:pPr>
              <w:rPr>
                <w:sz w:val="24"/>
                <w:szCs w:val="24"/>
              </w:rPr>
            </w:pPr>
            <w:r w:rsidRPr="002026FB">
              <w:rPr>
                <w:sz w:val="24"/>
                <w:szCs w:val="24"/>
              </w:rPr>
              <w:t>2021-22</w:t>
            </w:r>
          </w:p>
        </w:tc>
        <w:tc>
          <w:tcPr>
            <w:tcW w:w="811" w:type="dxa"/>
            <w:tcBorders>
              <w:top w:val="single" w:sz="4" w:space="0" w:color="auto"/>
              <w:left w:val="nil"/>
              <w:bottom w:val="single" w:sz="4" w:space="0" w:color="auto"/>
              <w:right w:val="nil"/>
            </w:tcBorders>
          </w:tcPr>
          <w:p w14:paraId="5AFD5329" w14:textId="77777777" w:rsidR="00D4573D" w:rsidRPr="002026FB" w:rsidRDefault="00D4573D" w:rsidP="004059C5">
            <w:pPr>
              <w:rPr>
                <w:sz w:val="24"/>
                <w:szCs w:val="24"/>
              </w:rPr>
            </w:pPr>
            <w:r w:rsidRPr="002026FB">
              <w:rPr>
                <w:sz w:val="24"/>
                <w:szCs w:val="24"/>
              </w:rPr>
              <w:t>2022-23</w:t>
            </w:r>
          </w:p>
        </w:tc>
      </w:tr>
      <w:tr w:rsidR="00D4573D" w:rsidRPr="002026FB" w14:paraId="23A096FA" w14:textId="77777777" w:rsidTr="00C73291">
        <w:tc>
          <w:tcPr>
            <w:tcW w:w="1957" w:type="dxa"/>
            <w:tcBorders>
              <w:top w:val="single" w:sz="4" w:space="0" w:color="auto"/>
              <w:left w:val="nil"/>
              <w:bottom w:val="nil"/>
              <w:right w:val="nil"/>
            </w:tcBorders>
          </w:tcPr>
          <w:p w14:paraId="2076D91B" w14:textId="18DDBDE8" w:rsidR="00D4573D" w:rsidRPr="002026FB" w:rsidRDefault="00D4573D" w:rsidP="004059C5">
            <w:pPr>
              <w:rPr>
                <w:sz w:val="24"/>
                <w:szCs w:val="24"/>
              </w:rPr>
            </w:pPr>
            <w:r w:rsidRPr="002026FB">
              <w:rPr>
                <w:sz w:val="24"/>
                <w:szCs w:val="24"/>
              </w:rPr>
              <w:t>Indigenous</w:t>
            </w:r>
          </w:p>
        </w:tc>
        <w:tc>
          <w:tcPr>
            <w:tcW w:w="811" w:type="dxa"/>
            <w:tcBorders>
              <w:top w:val="single" w:sz="4" w:space="0" w:color="auto"/>
              <w:left w:val="nil"/>
              <w:bottom w:val="nil"/>
              <w:right w:val="nil"/>
            </w:tcBorders>
          </w:tcPr>
          <w:p w14:paraId="0A7394D0" w14:textId="77777777" w:rsidR="00D4573D" w:rsidRPr="002026FB" w:rsidRDefault="00D4573D" w:rsidP="004059C5">
            <w:pPr>
              <w:rPr>
                <w:sz w:val="24"/>
                <w:szCs w:val="24"/>
              </w:rPr>
            </w:pPr>
            <w:r w:rsidRPr="002026FB">
              <w:rPr>
                <w:sz w:val="24"/>
                <w:szCs w:val="24"/>
              </w:rPr>
              <w:t>42.1</w:t>
            </w:r>
          </w:p>
        </w:tc>
        <w:tc>
          <w:tcPr>
            <w:tcW w:w="811" w:type="dxa"/>
            <w:tcBorders>
              <w:top w:val="single" w:sz="4" w:space="0" w:color="auto"/>
              <w:left w:val="nil"/>
              <w:bottom w:val="nil"/>
              <w:right w:val="nil"/>
            </w:tcBorders>
          </w:tcPr>
          <w:p w14:paraId="0F20A54A" w14:textId="77777777" w:rsidR="00D4573D" w:rsidRPr="002026FB" w:rsidRDefault="00D4573D" w:rsidP="004059C5">
            <w:pPr>
              <w:rPr>
                <w:sz w:val="24"/>
                <w:szCs w:val="24"/>
              </w:rPr>
            </w:pPr>
            <w:r w:rsidRPr="002026FB">
              <w:rPr>
                <w:sz w:val="24"/>
                <w:szCs w:val="24"/>
              </w:rPr>
              <w:t>39.6</w:t>
            </w:r>
          </w:p>
        </w:tc>
        <w:tc>
          <w:tcPr>
            <w:tcW w:w="811" w:type="dxa"/>
            <w:tcBorders>
              <w:top w:val="single" w:sz="4" w:space="0" w:color="auto"/>
              <w:left w:val="nil"/>
              <w:bottom w:val="nil"/>
              <w:right w:val="nil"/>
            </w:tcBorders>
          </w:tcPr>
          <w:p w14:paraId="7271C46C" w14:textId="77777777" w:rsidR="00D4573D" w:rsidRPr="002026FB" w:rsidRDefault="00D4573D" w:rsidP="004059C5">
            <w:pPr>
              <w:rPr>
                <w:sz w:val="24"/>
                <w:szCs w:val="24"/>
              </w:rPr>
            </w:pPr>
            <w:r w:rsidRPr="002026FB">
              <w:rPr>
                <w:sz w:val="24"/>
                <w:szCs w:val="24"/>
              </w:rPr>
              <w:t>42.5</w:t>
            </w:r>
          </w:p>
        </w:tc>
        <w:tc>
          <w:tcPr>
            <w:tcW w:w="811" w:type="dxa"/>
            <w:tcBorders>
              <w:top w:val="single" w:sz="4" w:space="0" w:color="auto"/>
              <w:left w:val="nil"/>
              <w:bottom w:val="nil"/>
              <w:right w:val="nil"/>
            </w:tcBorders>
          </w:tcPr>
          <w:p w14:paraId="11895A73" w14:textId="77777777" w:rsidR="00D4573D" w:rsidRPr="002026FB" w:rsidRDefault="00D4573D" w:rsidP="004059C5">
            <w:pPr>
              <w:rPr>
                <w:sz w:val="24"/>
                <w:szCs w:val="24"/>
              </w:rPr>
            </w:pPr>
            <w:r w:rsidRPr="002026FB">
              <w:rPr>
                <w:sz w:val="24"/>
                <w:szCs w:val="24"/>
              </w:rPr>
              <w:t>39.7</w:t>
            </w:r>
          </w:p>
        </w:tc>
        <w:tc>
          <w:tcPr>
            <w:tcW w:w="811" w:type="dxa"/>
            <w:tcBorders>
              <w:top w:val="single" w:sz="4" w:space="0" w:color="auto"/>
              <w:left w:val="nil"/>
              <w:bottom w:val="nil"/>
              <w:right w:val="nil"/>
            </w:tcBorders>
          </w:tcPr>
          <w:p w14:paraId="5D5FA0F4" w14:textId="77777777" w:rsidR="00D4573D" w:rsidRPr="002026FB" w:rsidRDefault="00D4573D" w:rsidP="004059C5">
            <w:pPr>
              <w:rPr>
                <w:sz w:val="24"/>
                <w:szCs w:val="24"/>
              </w:rPr>
            </w:pPr>
            <w:r w:rsidRPr="002026FB">
              <w:rPr>
                <w:sz w:val="24"/>
                <w:szCs w:val="24"/>
              </w:rPr>
              <w:t>39.9</w:t>
            </w:r>
          </w:p>
        </w:tc>
        <w:tc>
          <w:tcPr>
            <w:tcW w:w="811" w:type="dxa"/>
            <w:tcBorders>
              <w:top w:val="single" w:sz="4" w:space="0" w:color="auto"/>
              <w:left w:val="nil"/>
              <w:bottom w:val="nil"/>
              <w:right w:val="nil"/>
            </w:tcBorders>
          </w:tcPr>
          <w:p w14:paraId="38AE8CCE" w14:textId="77777777" w:rsidR="00D4573D" w:rsidRPr="002026FB" w:rsidRDefault="00D4573D" w:rsidP="004059C5">
            <w:pPr>
              <w:rPr>
                <w:sz w:val="24"/>
                <w:szCs w:val="24"/>
              </w:rPr>
            </w:pPr>
            <w:r w:rsidRPr="002026FB">
              <w:rPr>
                <w:sz w:val="24"/>
                <w:szCs w:val="24"/>
              </w:rPr>
              <w:t>41.2</w:t>
            </w:r>
          </w:p>
        </w:tc>
        <w:tc>
          <w:tcPr>
            <w:tcW w:w="811" w:type="dxa"/>
            <w:tcBorders>
              <w:top w:val="single" w:sz="4" w:space="0" w:color="auto"/>
              <w:left w:val="nil"/>
              <w:bottom w:val="nil"/>
              <w:right w:val="nil"/>
            </w:tcBorders>
          </w:tcPr>
          <w:p w14:paraId="1B5C7E59" w14:textId="77777777" w:rsidR="00D4573D" w:rsidRPr="002026FB" w:rsidRDefault="00D4573D" w:rsidP="004059C5">
            <w:pPr>
              <w:rPr>
                <w:sz w:val="24"/>
                <w:szCs w:val="24"/>
              </w:rPr>
            </w:pPr>
            <w:r w:rsidRPr="002026FB">
              <w:rPr>
                <w:sz w:val="24"/>
                <w:szCs w:val="24"/>
              </w:rPr>
              <w:t>39.4</w:t>
            </w:r>
          </w:p>
        </w:tc>
        <w:tc>
          <w:tcPr>
            <w:tcW w:w="811" w:type="dxa"/>
            <w:tcBorders>
              <w:top w:val="single" w:sz="4" w:space="0" w:color="auto"/>
              <w:left w:val="nil"/>
              <w:bottom w:val="nil"/>
              <w:right w:val="nil"/>
            </w:tcBorders>
          </w:tcPr>
          <w:p w14:paraId="4667E90F" w14:textId="77777777" w:rsidR="00D4573D" w:rsidRPr="002026FB" w:rsidRDefault="00D4573D" w:rsidP="004059C5">
            <w:pPr>
              <w:rPr>
                <w:sz w:val="24"/>
                <w:szCs w:val="24"/>
              </w:rPr>
            </w:pPr>
            <w:r w:rsidRPr="002026FB">
              <w:rPr>
                <w:sz w:val="24"/>
                <w:szCs w:val="24"/>
              </w:rPr>
              <w:t>40.5</w:t>
            </w:r>
          </w:p>
        </w:tc>
        <w:tc>
          <w:tcPr>
            <w:tcW w:w="811" w:type="dxa"/>
            <w:tcBorders>
              <w:top w:val="single" w:sz="4" w:space="0" w:color="auto"/>
              <w:left w:val="nil"/>
              <w:bottom w:val="nil"/>
              <w:right w:val="nil"/>
            </w:tcBorders>
          </w:tcPr>
          <w:p w14:paraId="1B64BE4A" w14:textId="77777777" w:rsidR="00D4573D" w:rsidRPr="002026FB" w:rsidRDefault="00D4573D" w:rsidP="004059C5">
            <w:pPr>
              <w:rPr>
                <w:sz w:val="24"/>
                <w:szCs w:val="24"/>
              </w:rPr>
            </w:pPr>
            <w:r w:rsidRPr="002026FB">
              <w:rPr>
                <w:sz w:val="24"/>
                <w:szCs w:val="24"/>
              </w:rPr>
              <w:t>41.3</w:t>
            </w:r>
          </w:p>
        </w:tc>
        <w:tc>
          <w:tcPr>
            <w:tcW w:w="811" w:type="dxa"/>
            <w:tcBorders>
              <w:top w:val="single" w:sz="4" w:space="0" w:color="auto"/>
              <w:left w:val="nil"/>
              <w:bottom w:val="nil"/>
              <w:right w:val="nil"/>
            </w:tcBorders>
          </w:tcPr>
          <w:p w14:paraId="02E4EE8F" w14:textId="77777777" w:rsidR="00D4573D" w:rsidRPr="002026FB" w:rsidRDefault="00D4573D" w:rsidP="004059C5">
            <w:pPr>
              <w:rPr>
                <w:sz w:val="24"/>
                <w:szCs w:val="24"/>
              </w:rPr>
            </w:pPr>
            <w:r w:rsidRPr="002026FB">
              <w:rPr>
                <w:sz w:val="24"/>
                <w:szCs w:val="24"/>
              </w:rPr>
              <w:t>40.8</w:t>
            </w:r>
          </w:p>
        </w:tc>
      </w:tr>
      <w:tr w:rsidR="00D4573D" w:rsidRPr="002026FB" w14:paraId="7D752D39" w14:textId="77777777" w:rsidTr="00C86B43">
        <w:tc>
          <w:tcPr>
            <w:tcW w:w="1957" w:type="dxa"/>
            <w:tcBorders>
              <w:top w:val="nil"/>
              <w:left w:val="nil"/>
              <w:bottom w:val="nil"/>
              <w:right w:val="nil"/>
            </w:tcBorders>
          </w:tcPr>
          <w:p w14:paraId="62CCC30C" w14:textId="0DCB2482" w:rsidR="00D4573D" w:rsidRPr="002026FB" w:rsidRDefault="00D4573D" w:rsidP="004059C5">
            <w:pPr>
              <w:rPr>
                <w:sz w:val="24"/>
                <w:szCs w:val="24"/>
              </w:rPr>
            </w:pPr>
            <w:r w:rsidRPr="002026FB">
              <w:rPr>
                <w:sz w:val="24"/>
                <w:szCs w:val="24"/>
              </w:rPr>
              <w:t>Asian</w:t>
            </w:r>
          </w:p>
        </w:tc>
        <w:tc>
          <w:tcPr>
            <w:tcW w:w="811" w:type="dxa"/>
            <w:tcBorders>
              <w:top w:val="nil"/>
              <w:left w:val="nil"/>
              <w:bottom w:val="nil"/>
              <w:right w:val="nil"/>
            </w:tcBorders>
          </w:tcPr>
          <w:p w14:paraId="6463861D" w14:textId="77777777" w:rsidR="00D4573D" w:rsidRPr="002026FB" w:rsidRDefault="00D4573D" w:rsidP="004059C5">
            <w:pPr>
              <w:rPr>
                <w:sz w:val="24"/>
                <w:szCs w:val="24"/>
              </w:rPr>
            </w:pPr>
            <w:r w:rsidRPr="002026FB">
              <w:rPr>
                <w:sz w:val="24"/>
                <w:szCs w:val="24"/>
              </w:rPr>
              <w:t>35.0</w:t>
            </w:r>
          </w:p>
        </w:tc>
        <w:tc>
          <w:tcPr>
            <w:tcW w:w="811" w:type="dxa"/>
            <w:tcBorders>
              <w:top w:val="nil"/>
              <w:left w:val="nil"/>
              <w:bottom w:val="nil"/>
              <w:right w:val="nil"/>
            </w:tcBorders>
          </w:tcPr>
          <w:p w14:paraId="591CEFCF" w14:textId="77777777" w:rsidR="00D4573D" w:rsidRPr="002026FB" w:rsidRDefault="00D4573D" w:rsidP="004059C5">
            <w:pPr>
              <w:rPr>
                <w:sz w:val="24"/>
                <w:szCs w:val="24"/>
              </w:rPr>
            </w:pPr>
            <w:r w:rsidRPr="002026FB">
              <w:rPr>
                <w:sz w:val="24"/>
                <w:szCs w:val="24"/>
              </w:rPr>
              <w:t>33.1</w:t>
            </w:r>
          </w:p>
        </w:tc>
        <w:tc>
          <w:tcPr>
            <w:tcW w:w="811" w:type="dxa"/>
            <w:tcBorders>
              <w:top w:val="nil"/>
              <w:left w:val="nil"/>
              <w:bottom w:val="nil"/>
              <w:right w:val="nil"/>
            </w:tcBorders>
          </w:tcPr>
          <w:p w14:paraId="4628B9E8" w14:textId="77777777" w:rsidR="00D4573D" w:rsidRPr="002026FB" w:rsidRDefault="00D4573D" w:rsidP="004059C5">
            <w:pPr>
              <w:rPr>
                <w:sz w:val="24"/>
                <w:szCs w:val="24"/>
              </w:rPr>
            </w:pPr>
            <w:r w:rsidRPr="002026FB">
              <w:rPr>
                <w:sz w:val="24"/>
                <w:szCs w:val="24"/>
              </w:rPr>
              <w:t>34.0</w:t>
            </w:r>
          </w:p>
        </w:tc>
        <w:tc>
          <w:tcPr>
            <w:tcW w:w="811" w:type="dxa"/>
            <w:tcBorders>
              <w:top w:val="nil"/>
              <w:left w:val="nil"/>
              <w:bottom w:val="nil"/>
              <w:right w:val="nil"/>
            </w:tcBorders>
          </w:tcPr>
          <w:p w14:paraId="2370CDBA" w14:textId="77777777" w:rsidR="00D4573D" w:rsidRPr="002026FB" w:rsidRDefault="00D4573D" w:rsidP="004059C5">
            <w:pPr>
              <w:rPr>
                <w:sz w:val="24"/>
                <w:szCs w:val="24"/>
              </w:rPr>
            </w:pPr>
            <w:r w:rsidRPr="002026FB">
              <w:rPr>
                <w:sz w:val="24"/>
                <w:szCs w:val="24"/>
              </w:rPr>
              <w:t>32.5</w:t>
            </w:r>
          </w:p>
        </w:tc>
        <w:tc>
          <w:tcPr>
            <w:tcW w:w="811" w:type="dxa"/>
            <w:tcBorders>
              <w:top w:val="nil"/>
              <w:left w:val="nil"/>
              <w:bottom w:val="nil"/>
              <w:right w:val="nil"/>
            </w:tcBorders>
          </w:tcPr>
          <w:p w14:paraId="3991273F" w14:textId="77777777" w:rsidR="00D4573D" w:rsidRPr="002026FB" w:rsidRDefault="00D4573D" w:rsidP="004059C5">
            <w:pPr>
              <w:rPr>
                <w:sz w:val="24"/>
                <w:szCs w:val="24"/>
              </w:rPr>
            </w:pPr>
            <w:r w:rsidRPr="002026FB">
              <w:rPr>
                <w:sz w:val="24"/>
                <w:szCs w:val="24"/>
              </w:rPr>
              <w:t>32.2</w:t>
            </w:r>
          </w:p>
        </w:tc>
        <w:tc>
          <w:tcPr>
            <w:tcW w:w="811" w:type="dxa"/>
            <w:tcBorders>
              <w:top w:val="nil"/>
              <w:left w:val="nil"/>
              <w:bottom w:val="nil"/>
              <w:right w:val="nil"/>
            </w:tcBorders>
          </w:tcPr>
          <w:p w14:paraId="109B6B17" w14:textId="77777777" w:rsidR="00D4573D" w:rsidRPr="002026FB" w:rsidRDefault="00D4573D" w:rsidP="004059C5">
            <w:pPr>
              <w:rPr>
                <w:sz w:val="24"/>
                <w:szCs w:val="24"/>
              </w:rPr>
            </w:pPr>
            <w:r w:rsidRPr="002026FB">
              <w:rPr>
                <w:sz w:val="24"/>
                <w:szCs w:val="24"/>
              </w:rPr>
              <w:t>35.0</w:t>
            </w:r>
          </w:p>
        </w:tc>
        <w:tc>
          <w:tcPr>
            <w:tcW w:w="811" w:type="dxa"/>
            <w:tcBorders>
              <w:top w:val="nil"/>
              <w:left w:val="nil"/>
              <w:bottom w:val="nil"/>
              <w:right w:val="nil"/>
            </w:tcBorders>
          </w:tcPr>
          <w:p w14:paraId="3568049B" w14:textId="77777777" w:rsidR="00D4573D" w:rsidRPr="002026FB" w:rsidRDefault="00D4573D" w:rsidP="004059C5">
            <w:pPr>
              <w:rPr>
                <w:sz w:val="24"/>
                <w:szCs w:val="24"/>
              </w:rPr>
            </w:pPr>
            <w:r w:rsidRPr="002026FB">
              <w:rPr>
                <w:sz w:val="24"/>
                <w:szCs w:val="24"/>
              </w:rPr>
              <w:t>33.8</w:t>
            </w:r>
          </w:p>
        </w:tc>
        <w:tc>
          <w:tcPr>
            <w:tcW w:w="811" w:type="dxa"/>
            <w:tcBorders>
              <w:top w:val="nil"/>
              <w:left w:val="nil"/>
              <w:bottom w:val="nil"/>
              <w:right w:val="nil"/>
            </w:tcBorders>
          </w:tcPr>
          <w:p w14:paraId="72859170" w14:textId="77777777" w:rsidR="00D4573D" w:rsidRPr="002026FB" w:rsidRDefault="00D4573D" w:rsidP="004059C5">
            <w:pPr>
              <w:rPr>
                <w:sz w:val="24"/>
                <w:szCs w:val="24"/>
              </w:rPr>
            </w:pPr>
            <w:r w:rsidRPr="002026FB">
              <w:rPr>
                <w:sz w:val="24"/>
                <w:szCs w:val="24"/>
              </w:rPr>
              <w:t>33.6</w:t>
            </w:r>
          </w:p>
        </w:tc>
        <w:tc>
          <w:tcPr>
            <w:tcW w:w="811" w:type="dxa"/>
            <w:tcBorders>
              <w:top w:val="nil"/>
              <w:left w:val="nil"/>
              <w:bottom w:val="nil"/>
              <w:right w:val="nil"/>
            </w:tcBorders>
          </w:tcPr>
          <w:p w14:paraId="09295B72" w14:textId="77777777" w:rsidR="00D4573D" w:rsidRPr="002026FB" w:rsidRDefault="00D4573D" w:rsidP="004059C5">
            <w:pPr>
              <w:rPr>
                <w:sz w:val="24"/>
                <w:szCs w:val="24"/>
              </w:rPr>
            </w:pPr>
            <w:r w:rsidRPr="002026FB">
              <w:rPr>
                <w:sz w:val="24"/>
                <w:szCs w:val="24"/>
              </w:rPr>
              <w:t>34.8</w:t>
            </w:r>
          </w:p>
        </w:tc>
        <w:tc>
          <w:tcPr>
            <w:tcW w:w="811" w:type="dxa"/>
            <w:tcBorders>
              <w:top w:val="nil"/>
              <w:left w:val="nil"/>
              <w:bottom w:val="nil"/>
              <w:right w:val="nil"/>
            </w:tcBorders>
          </w:tcPr>
          <w:p w14:paraId="12A5CB4E" w14:textId="77777777" w:rsidR="00D4573D" w:rsidRPr="002026FB" w:rsidRDefault="00D4573D" w:rsidP="004059C5">
            <w:pPr>
              <w:rPr>
                <w:sz w:val="24"/>
                <w:szCs w:val="24"/>
              </w:rPr>
            </w:pPr>
            <w:r w:rsidRPr="002026FB">
              <w:rPr>
                <w:sz w:val="24"/>
                <w:szCs w:val="24"/>
              </w:rPr>
              <w:t>33.8</w:t>
            </w:r>
          </w:p>
        </w:tc>
      </w:tr>
      <w:tr w:rsidR="00D4573D" w:rsidRPr="002026FB" w14:paraId="3C5E900E" w14:textId="77777777" w:rsidTr="00C86B43">
        <w:tc>
          <w:tcPr>
            <w:tcW w:w="1957" w:type="dxa"/>
            <w:tcBorders>
              <w:top w:val="nil"/>
              <w:left w:val="nil"/>
              <w:bottom w:val="nil"/>
              <w:right w:val="nil"/>
            </w:tcBorders>
          </w:tcPr>
          <w:p w14:paraId="1354E543" w14:textId="45443DAF" w:rsidR="00D4573D" w:rsidRPr="002026FB" w:rsidRDefault="00D4573D" w:rsidP="004059C5">
            <w:pPr>
              <w:rPr>
                <w:sz w:val="24"/>
                <w:szCs w:val="24"/>
              </w:rPr>
            </w:pPr>
            <w:r w:rsidRPr="002026FB">
              <w:rPr>
                <w:sz w:val="24"/>
                <w:szCs w:val="24"/>
              </w:rPr>
              <w:t>Black</w:t>
            </w:r>
          </w:p>
        </w:tc>
        <w:tc>
          <w:tcPr>
            <w:tcW w:w="811" w:type="dxa"/>
            <w:tcBorders>
              <w:top w:val="nil"/>
              <w:left w:val="nil"/>
              <w:bottom w:val="nil"/>
              <w:right w:val="nil"/>
            </w:tcBorders>
          </w:tcPr>
          <w:p w14:paraId="3AEBF110" w14:textId="77777777" w:rsidR="00D4573D" w:rsidRPr="002026FB" w:rsidRDefault="00D4573D" w:rsidP="004059C5">
            <w:pPr>
              <w:rPr>
                <w:sz w:val="24"/>
                <w:szCs w:val="24"/>
              </w:rPr>
            </w:pPr>
            <w:r w:rsidRPr="002026FB">
              <w:rPr>
                <w:sz w:val="24"/>
                <w:szCs w:val="24"/>
              </w:rPr>
              <w:t>39.2</w:t>
            </w:r>
          </w:p>
        </w:tc>
        <w:tc>
          <w:tcPr>
            <w:tcW w:w="811" w:type="dxa"/>
            <w:tcBorders>
              <w:top w:val="nil"/>
              <w:left w:val="nil"/>
              <w:bottom w:val="nil"/>
              <w:right w:val="nil"/>
            </w:tcBorders>
          </w:tcPr>
          <w:p w14:paraId="088BD5B9" w14:textId="77777777" w:rsidR="00D4573D" w:rsidRPr="002026FB" w:rsidRDefault="00D4573D" w:rsidP="004059C5">
            <w:pPr>
              <w:rPr>
                <w:sz w:val="24"/>
                <w:szCs w:val="24"/>
              </w:rPr>
            </w:pPr>
            <w:r w:rsidRPr="002026FB">
              <w:rPr>
                <w:sz w:val="24"/>
                <w:szCs w:val="24"/>
              </w:rPr>
              <w:t>40.4</w:t>
            </w:r>
          </w:p>
        </w:tc>
        <w:tc>
          <w:tcPr>
            <w:tcW w:w="811" w:type="dxa"/>
            <w:tcBorders>
              <w:top w:val="nil"/>
              <w:left w:val="nil"/>
              <w:bottom w:val="nil"/>
              <w:right w:val="nil"/>
            </w:tcBorders>
          </w:tcPr>
          <w:p w14:paraId="7792C4B0" w14:textId="77777777" w:rsidR="00D4573D" w:rsidRPr="002026FB" w:rsidRDefault="00D4573D" w:rsidP="004059C5">
            <w:pPr>
              <w:rPr>
                <w:sz w:val="24"/>
                <w:szCs w:val="24"/>
              </w:rPr>
            </w:pPr>
            <w:r w:rsidRPr="002026FB">
              <w:rPr>
                <w:sz w:val="24"/>
                <w:szCs w:val="24"/>
              </w:rPr>
              <w:t>38.9</w:t>
            </w:r>
          </w:p>
        </w:tc>
        <w:tc>
          <w:tcPr>
            <w:tcW w:w="811" w:type="dxa"/>
            <w:tcBorders>
              <w:top w:val="nil"/>
              <w:left w:val="nil"/>
              <w:bottom w:val="nil"/>
              <w:right w:val="nil"/>
            </w:tcBorders>
          </w:tcPr>
          <w:p w14:paraId="549093C4" w14:textId="77777777" w:rsidR="00D4573D" w:rsidRPr="002026FB" w:rsidRDefault="00D4573D" w:rsidP="004059C5">
            <w:pPr>
              <w:rPr>
                <w:sz w:val="24"/>
                <w:szCs w:val="24"/>
              </w:rPr>
            </w:pPr>
            <w:r w:rsidRPr="002026FB">
              <w:rPr>
                <w:sz w:val="24"/>
                <w:szCs w:val="24"/>
              </w:rPr>
              <w:t>39.4</w:t>
            </w:r>
          </w:p>
        </w:tc>
        <w:tc>
          <w:tcPr>
            <w:tcW w:w="811" w:type="dxa"/>
            <w:tcBorders>
              <w:top w:val="nil"/>
              <w:left w:val="nil"/>
              <w:bottom w:val="nil"/>
              <w:right w:val="nil"/>
            </w:tcBorders>
          </w:tcPr>
          <w:p w14:paraId="49819B8C" w14:textId="77777777" w:rsidR="00D4573D" w:rsidRPr="002026FB" w:rsidRDefault="00D4573D" w:rsidP="004059C5">
            <w:pPr>
              <w:rPr>
                <w:sz w:val="24"/>
                <w:szCs w:val="24"/>
              </w:rPr>
            </w:pPr>
            <w:r w:rsidRPr="002026FB">
              <w:rPr>
                <w:sz w:val="24"/>
                <w:szCs w:val="24"/>
              </w:rPr>
              <w:t>36.6</w:t>
            </w:r>
          </w:p>
        </w:tc>
        <w:tc>
          <w:tcPr>
            <w:tcW w:w="811" w:type="dxa"/>
            <w:tcBorders>
              <w:top w:val="nil"/>
              <w:left w:val="nil"/>
              <w:bottom w:val="nil"/>
              <w:right w:val="nil"/>
            </w:tcBorders>
          </w:tcPr>
          <w:p w14:paraId="0C391F6E" w14:textId="77777777" w:rsidR="00D4573D" w:rsidRPr="002026FB" w:rsidRDefault="00D4573D" w:rsidP="004059C5">
            <w:pPr>
              <w:rPr>
                <w:sz w:val="24"/>
                <w:szCs w:val="24"/>
              </w:rPr>
            </w:pPr>
            <w:r w:rsidRPr="002026FB">
              <w:rPr>
                <w:sz w:val="24"/>
                <w:szCs w:val="24"/>
              </w:rPr>
              <w:t>38.9</w:t>
            </w:r>
          </w:p>
        </w:tc>
        <w:tc>
          <w:tcPr>
            <w:tcW w:w="811" w:type="dxa"/>
            <w:tcBorders>
              <w:top w:val="nil"/>
              <w:left w:val="nil"/>
              <w:bottom w:val="nil"/>
              <w:right w:val="nil"/>
            </w:tcBorders>
          </w:tcPr>
          <w:p w14:paraId="06778313" w14:textId="77777777" w:rsidR="00D4573D" w:rsidRPr="002026FB" w:rsidRDefault="00D4573D" w:rsidP="004059C5">
            <w:pPr>
              <w:rPr>
                <w:sz w:val="24"/>
                <w:szCs w:val="24"/>
              </w:rPr>
            </w:pPr>
            <w:r w:rsidRPr="002026FB">
              <w:rPr>
                <w:sz w:val="24"/>
                <w:szCs w:val="24"/>
              </w:rPr>
              <w:t>34.7</w:t>
            </w:r>
          </w:p>
        </w:tc>
        <w:tc>
          <w:tcPr>
            <w:tcW w:w="811" w:type="dxa"/>
            <w:tcBorders>
              <w:top w:val="nil"/>
              <w:left w:val="nil"/>
              <w:bottom w:val="nil"/>
              <w:right w:val="nil"/>
            </w:tcBorders>
          </w:tcPr>
          <w:p w14:paraId="31EC27A6" w14:textId="77777777" w:rsidR="00D4573D" w:rsidRPr="002026FB" w:rsidRDefault="00D4573D" w:rsidP="004059C5">
            <w:pPr>
              <w:rPr>
                <w:sz w:val="24"/>
                <w:szCs w:val="24"/>
              </w:rPr>
            </w:pPr>
            <w:r w:rsidRPr="002026FB">
              <w:rPr>
                <w:sz w:val="24"/>
                <w:szCs w:val="24"/>
              </w:rPr>
              <w:t>36.9</w:t>
            </w:r>
          </w:p>
        </w:tc>
        <w:tc>
          <w:tcPr>
            <w:tcW w:w="811" w:type="dxa"/>
            <w:tcBorders>
              <w:top w:val="nil"/>
              <w:left w:val="nil"/>
              <w:bottom w:val="nil"/>
              <w:right w:val="nil"/>
            </w:tcBorders>
          </w:tcPr>
          <w:p w14:paraId="4BB9EA8A" w14:textId="77777777" w:rsidR="00D4573D" w:rsidRPr="002026FB" w:rsidRDefault="00D4573D" w:rsidP="004059C5">
            <w:pPr>
              <w:rPr>
                <w:sz w:val="24"/>
                <w:szCs w:val="24"/>
              </w:rPr>
            </w:pPr>
            <w:r w:rsidRPr="002026FB">
              <w:rPr>
                <w:sz w:val="24"/>
                <w:szCs w:val="24"/>
              </w:rPr>
              <w:t>38.0</w:t>
            </w:r>
          </w:p>
        </w:tc>
        <w:tc>
          <w:tcPr>
            <w:tcW w:w="811" w:type="dxa"/>
            <w:tcBorders>
              <w:top w:val="nil"/>
              <w:left w:val="nil"/>
              <w:bottom w:val="nil"/>
              <w:right w:val="nil"/>
            </w:tcBorders>
          </w:tcPr>
          <w:p w14:paraId="366784CD" w14:textId="77777777" w:rsidR="00D4573D" w:rsidRPr="002026FB" w:rsidRDefault="00D4573D" w:rsidP="004059C5">
            <w:pPr>
              <w:rPr>
                <w:sz w:val="24"/>
                <w:szCs w:val="24"/>
              </w:rPr>
            </w:pPr>
            <w:r w:rsidRPr="002026FB">
              <w:rPr>
                <w:sz w:val="24"/>
                <w:szCs w:val="24"/>
              </w:rPr>
              <w:t>38.1</w:t>
            </w:r>
          </w:p>
        </w:tc>
      </w:tr>
      <w:tr w:rsidR="00D4573D" w:rsidRPr="002026FB" w14:paraId="6B5DB992" w14:textId="77777777" w:rsidTr="00C86B43">
        <w:tc>
          <w:tcPr>
            <w:tcW w:w="1957" w:type="dxa"/>
            <w:tcBorders>
              <w:top w:val="nil"/>
              <w:left w:val="nil"/>
              <w:bottom w:val="nil"/>
              <w:right w:val="nil"/>
            </w:tcBorders>
          </w:tcPr>
          <w:p w14:paraId="12C92BED" w14:textId="65FF2DBA" w:rsidR="00D4573D" w:rsidRPr="002026FB" w:rsidRDefault="00D4573D" w:rsidP="004059C5">
            <w:pPr>
              <w:rPr>
                <w:sz w:val="24"/>
                <w:szCs w:val="24"/>
              </w:rPr>
            </w:pPr>
            <w:r w:rsidRPr="002026FB">
              <w:rPr>
                <w:sz w:val="24"/>
                <w:szCs w:val="24"/>
              </w:rPr>
              <w:t>Caucasian</w:t>
            </w:r>
          </w:p>
        </w:tc>
        <w:tc>
          <w:tcPr>
            <w:tcW w:w="811" w:type="dxa"/>
            <w:tcBorders>
              <w:top w:val="nil"/>
              <w:left w:val="nil"/>
              <w:bottom w:val="nil"/>
              <w:right w:val="nil"/>
            </w:tcBorders>
          </w:tcPr>
          <w:p w14:paraId="4AA6D779" w14:textId="77777777" w:rsidR="00D4573D" w:rsidRPr="002026FB" w:rsidRDefault="00D4573D" w:rsidP="004059C5">
            <w:pPr>
              <w:rPr>
                <w:sz w:val="24"/>
                <w:szCs w:val="24"/>
              </w:rPr>
            </w:pPr>
            <w:r w:rsidRPr="002026FB">
              <w:rPr>
                <w:sz w:val="24"/>
                <w:szCs w:val="24"/>
              </w:rPr>
              <w:t>36.6</w:t>
            </w:r>
          </w:p>
        </w:tc>
        <w:tc>
          <w:tcPr>
            <w:tcW w:w="811" w:type="dxa"/>
            <w:tcBorders>
              <w:top w:val="nil"/>
              <w:left w:val="nil"/>
              <w:bottom w:val="nil"/>
              <w:right w:val="nil"/>
            </w:tcBorders>
          </w:tcPr>
          <w:p w14:paraId="7DA51585" w14:textId="77777777" w:rsidR="00D4573D" w:rsidRPr="002026FB" w:rsidRDefault="00D4573D" w:rsidP="004059C5">
            <w:pPr>
              <w:rPr>
                <w:sz w:val="24"/>
                <w:szCs w:val="24"/>
              </w:rPr>
            </w:pPr>
            <w:r w:rsidRPr="002026FB">
              <w:rPr>
                <w:sz w:val="24"/>
                <w:szCs w:val="24"/>
              </w:rPr>
              <w:t>36.4</w:t>
            </w:r>
          </w:p>
        </w:tc>
        <w:tc>
          <w:tcPr>
            <w:tcW w:w="811" w:type="dxa"/>
            <w:tcBorders>
              <w:top w:val="nil"/>
              <w:left w:val="nil"/>
              <w:bottom w:val="nil"/>
              <w:right w:val="nil"/>
            </w:tcBorders>
          </w:tcPr>
          <w:p w14:paraId="413783FB" w14:textId="77777777" w:rsidR="00D4573D" w:rsidRPr="002026FB" w:rsidRDefault="00D4573D" w:rsidP="004059C5">
            <w:pPr>
              <w:rPr>
                <w:sz w:val="24"/>
                <w:szCs w:val="24"/>
              </w:rPr>
            </w:pPr>
            <w:r w:rsidRPr="002026FB">
              <w:rPr>
                <w:sz w:val="24"/>
                <w:szCs w:val="24"/>
              </w:rPr>
              <w:t>37.2</w:t>
            </w:r>
          </w:p>
        </w:tc>
        <w:tc>
          <w:tcPr>
            <w:tcW w:w="811" w:type="dxa"/>
            <w:tcBorders>
              <w:top w:val="nil"/>
              <w:left w:val="nil"/>
              <w:bottom w:val="nil"/>
              <w:right w:val="nil"/>
            </w:tcBorders>
          </w:tcPr>
          <w:p w14:paraId="09CF06FC" w14:textId="77777777" w:rsidR="00D4573D" w:rsidRPr="002026FB" w:rsidRDefault="00D4573D" w:rsidP="004059C5">
            <w:pPr>
              <w:rPr>
                <w:sz w:val="24"/>
                <w:szCs w:val="24"/>
              </w:rPr>
            </w:pPr>
            <w:r w:rsidRPr="002026FB">
              <w:rPr>
                <w:sz w:val="24"/>
                <w:szCs w:val="24"/>
              </w:rPr>
              <w:t>36.0</w:t>
            </w:r>
          </w:p>
        </w:tc>
        <w:tc>
          <w:tcPr>
            <w:tcW w:w="811" w:type="dxa"/>
            <w:tcBorders>
              <w:top w:val="nil"/>
              <w:left w:val="nil"/>
              <w:bottom w:val="nil"/>
              <w:right w:val="nil"/>
            </w:tcBorders>
          </w:tcPr>
          <w:p w14:paraId="664B9A02" w14:textId="77777777" w:rsidR="00D4573D" w:rsidRPr="002026FB" w:rsidRDefault="00D4573D" w:rsidP="004059C5">
            <w:pPr>
              <w:rPr>
                <w:sz w:val="24"/>
                <w:szCs w:val="24"/>
              </w:rPr>
            </w:pPr>
            <w:r w:rsidRPr="002026FB">
              <w:rPr>
                <w:sz w:val="24"/>
                <w:szCs w:val="24"/>
              </w:rPr>
              <w:t>35.3</w:t>
            </w:r>
          </w:p>
        </w:tc>
        <w:tc>
          <w:tcPr>
            <w:tcW w:w="811" w:type="dxa"/>
            <w:tcBorders>
              <w:top w:val="nil"/>
              <w:left w:val="nil"/>
              <w:bottom w:val="nil"/>
              <w:right w:val="nil"/>
            </w:tcBorders>
          </w:tcPr>
          <w:p w14:paraId="7D601BDC" w14:textId="77777777" w:rsidR="00D4573D" w:rsidRPr="002026FB" w:rsidRDefault="00D4573D" w:rsidP="004059C5">
            <w:pPr>
              <w:rPr>
                <w:sz w:val="24"/>
                <w:szCs w:val="24"/>
              </w:rPr>
            </w:pPr>
            <w:r w:rsidRPr="002026FB">
              <w:rPr>
                <w:sz w:val="24"/>
                <w:szCs w:val="24"/>
              </w:rPr>
              <w:t>35.5</w:t>
            </w:r>
          </w:p>
        </w:tc>
        <w:tc>
          <w:tcPr>
            <w:tcW w:w="811" w:type="dxa"/>
            <w:tcBorders>
              <w:top w:val="nil"/>
              <w:left w:val="nil"/>
              <w:bottom w:val="nil"/>
              <w:right w:val="nil"/>
            </w:tcBorders>
          </w:tcPr>
          <w:p w14:paraId="6B19BEA8" w14:textId="77777777" w:rsidR="00D4573D" w:rsidRPr="002026FB" w:rsidRDefault="00D4573D" w:rsidP="004059C5">
            <w:pPr>
              <w:rPr>
                <w:sz w:val="24"/>
                <w:szCs w:val="24"/>
              </w:rPr>
            </w:pPr>
            <w:r w:rsidRPr="002026FB">
              <w:rPr>
                <w:sz w:val="24"/>
                <w:szCs w:val="24"/>
              </w:rPr>
              <w:t>36.2</w:t>
            </w:r>
          </w:p>
        </w:tc>
        <w:tc>
          <w:tcPr>
            <w:tcW w:w="811" w:type="dxa"/>
            <w:tcBorders>
              <w:top w:val="nil"/>
              <w:left w:val="nil"/>
              <w:bottom w:val="nil"/>
              <w:right w:val="nil"/>
            </w:tcBorders>
          </w:tcPr>
          <w:p w14:paraId="55B4170F" w14:textId="77777777" w:rsidR="00D4573D" w:rsidRPr="002026FB" w:rsidRDefault="00D4573D" w:rsidP="004059C5">
            <w:pPr>
              <w:rPr>
                <w:sz w:val="24"/>
                <w:szCs w:val="24"/>
              </w:rPr>
            </w:pPr>
            <w:r w:rsidRPr="002026FB">
              <w:rPr>
                <w:sz w:val="24"/>
                <w:szCs w:val="24"/>
              </w:rPr>
              <w:t>36.2</w:t>
            </w:r>
          </w:p>
        </w:tc>
        <w:tc>
          <w:tcPr>
            <w:tcW w:w="811" w:type="dxa"/>
            <w:tcBorders>
              <w:top w:val="nil"/>
              <w:left w:val="nil"/>
              <w:bottom w:val="nil"/>
              <w:right w:val="nil"/>
            </w:tcBorders>
          </w:tcPr>
          <w:p w14:paraId="78E5872B" w14:textId="77777777" w:rsidR="00D4573D" w:rsidRPr="002026FB" w:rsidRDefault="00D4573D" w:rsidP="004059C5">
            <w:pPr>
              <w:rPr>
                <w:sz w:val="24"/>
                <w:szCs w:val="24"/>
              </w:rPr>
            </w:pPr>
            <w:r w:rsidRPr="002026FB">
              <w:rPr>
                <w:sz w:val="24"/>
                <w:szCs w:val="24"/>
              </w:rPr>
              <w:t>36.9</w:t>
            </w:r>
          </w:p>
        </w:tc>
        <w:tc>
          <w:tcPr>
            <w:tcW w:w="811" w:type="dxa"/>
            <w:tcBorders>
              <w:top w:val="nil"/>
              <w:left w:val="nil"/>
              <w:bottom w:val="nil"/>
              <w:right w:val="nil"/>
            </w:tcBorders>
          </w:tcPr>
          <w:p w14:paraId="187F6BF8" w14:textId="77777777" w:rsidR="00D4573D" w:rsidRPr="002026FB" w:rsidRDefault="00D4573D" w:rsidP="004059C5">
            <w:pPr>
              <w:rPr>
                <w:sz w:val="24"/>
                <w:szCs w:val="24"/>
              </w:rPr>
            </w:pPr>
            <w:r w:rsidRPr="002026FB">
              <w:rPr>
                <w:sz w:val="24"/>
                <w:szCs w:val="24"/>
              </w:rPr>
              <w:t>36.9</w:t>
            </w:r>
          </w:p>
        </w:tc>
      </w:tr>
      <w:tr w:rsidR="00D4573D" w:rsidRPr="002026FB" w14:paraId="42DEE61D" w14:textId="77777777" w:rsidTr="00C73291">
        <w:tc>
          <w:tcPr>
            <w:tcW w:w="1957" w:type="dxa"/>
            <w:tcBorders>
              <w:top w:val="nil"/>
              <w:left w:val="nil"/>
              <w:bottom w:val="single" w:sz="4" w:space="0" w:color="auto"/>
              <w:right w:val="nil"/>
            </w:tcBorders>
          </w:tcPr>
          <w:p w14:paraId="05A503E3" w14:textId="098A1988" w:rsidR="00D4573D" w:rsidRPr="002026FB" w:rsidRDefault="00D4573D" w:rsidP="004059C5">
            <w:pPr>
              <w:rPr>
                <w:sz w:val="24"/>
                <w:szCs w:val="24"/>
              </w:rPr>
            </w:pPr>
            <w:r w:rsidRPr="002026FB">
              <w:rPr>
                <w:sz w:val="24"/>
                <w:szCs w:val="24"/>
              </w:rPr>
              <w:t>Other</w:t>
            </w:r>
          </w:p>
        </w:tc>
        <w:tc>
          <w:tcPr>
            <w:tcW w:w="811" w:type="dxa"/>
            <w:tcBorders>
              <w:top w:val="nil"/>
              <w:left w:val="nil"/>
              <w:bottom w:val="single" w:sz="4" w:space="0" w:color="auto"/>
              <w:right w:val="nil"/>
            </w:tcBorders>
          </w:tcPr>
          <w:p w14:paraId="2692DA08" w14:textId="77777777" w:rsidR="00D4573D" w:rsidRPr="002026FB" w:rsidRDefault="00D4573D" w:rsidP="004059C5">
            <w:pPr>
              <w:rPr>
                <w:sz w:val="24"/>
                <w:szCs w:val="24"/>
              </w:rPr>
            </w:pPr>
            <w:r w:rsidRPr="002026FB">
              <w:rPr>
                <w:sz w:val="24"/>
                <w:szCs w:val="24"/>
              </w:rPr>
              <w:t>34.3</w:t>
            </w:r>
          </w:p>
        </w:tc>
        <w:tc>
          <w:tcPr>
            <w:tcW w:w="811" w:type="dxa"/>
            <w:tcBorders>
              <w:top w:val="nil"/>
              <w:left w:val="nil"/>
              <w:bottom w:val="single" w:sz="4" w:space="0" w:color="auto"/>
              <w:right w:val="nil"/>
            </w:tcBorders>
          </w:tcPr>
          <w:p w14:paraId="6AC33215" w14:textId="77777777" w:rsidR="00D4573D" w:rsidRPr="002026FB" w:rsidRDefault="00D4573D" w:rsidP="004059C5">
            <w:pPr>
              <w:rPr>
                <w:sz w:val="24"/>
                <w:szCs w:val="24"/>
              </w:rPr>
            </w:pPr>
            <w:r w:rsidRPr="002026FB">
              <w:rPr>
                <w:sz w:val="24"/>
                <w:szCs w:val="24"/>
              </w:rPr>
              <w:t>36.7</w:t>
            </w:r>
          </w:p>
        </w:tc>
        <w:tc>
          <w:tcPr>
            <w:tcW w:w="811" w:type="dxa"/>
            <w:tcBorders>
              <w:top w:val="nil"/>
              <w:left w:val="nil"/>
              <w:bottom w:val="single" w:sz="4" w:space="0" w:color="auto"/>
              <w:right w:val="nil"/>
            </w:tcBorders>
          </w:tcPr>
          <w:p w14:paraId="5D652CEA" w14:textId="77777777" w:rsidR="00D4573D" w:rsidRPr="002026FB" w:rsidRDefault="00D4573D" w:rsidP="004059C5">
            <w:pPr>
              <w:rPr>
                <w:sz w:val="24"/>
                <w:szCs w:val="24"/>
              </w:rPr>
            </w:pPr>
            <w:r w:rsidRPr="002026FB">
              <w:rPr>
                <w:sz w:val="24"/>
                <w:szCs w:val="24"/>
              </w:rPr>
              <w:t>35.6</w:t>
            </w:r>
          </w:p>
        </w:tc>
        <w:tc>
          <w:tcPr>
            <w:tcW w:w="811" w:type="dxa"/>
            <w:tcBorders>
              <w:top w:val="nil"/>
              <w:left w:val="nil"/>
              <w:bottom w:val="single" w:sz="4" w:space="0" w:color="auto"/>
              <w:right w:val="nil"/>
            </w:tcBorders>
          </w:tcPr>
          <w:p w14:paraId="0D78EC52" w14:textId="77777777" w:rsidR="00D4573D" w:rsidRPr="002026FB" w:rsidRDefault="00D4573D" w:rsidP="004059C5">
            <w:pPr>
              <w:rPr>
                <w:sz w:val="24"/>
                <w:szCs w:val="24"/>
              </w:rPr>
            </w:pPr>
            <w:r w:rsidRPr="002026FB">
              <w:rPr>
                <w:sz w:val="24"/>
                <w:szCs w:val="24"/>
              </w:rPr>
              <w:t>33.5</w:t>
            </w:r>
          </w:p>
        </w:tc>
        <w:tc>
          <w:tcPr>
            <w:tcW w:w="811" w:type="dxa"/>
            <w:tcBorders>
              <w:top w:val="nil"/>
              <w:left w:val="nil"/>
              <w:bottom w:val="single" w:sz="4" w:space="0" w:color="auto"/>
              <w:right w:val="nil"/>
            </w:tcBorders>
          </w:tcPr>
          <w:p w14:paraId="730EBB0F" w14:textId="77777777" w:rsidR="00D4573D" w:rsidRPr="002026FB" w:rsidRDefault="00D4573D" w:rsidP="004059C5">
            <w:pPr>
              <w:rPr>
                <w:sz w:val="24"/>
                <w:szCs w:val="24"/>
              </w:rPr>
            </w:pPr>
            <w:r w:rsidRPr="002026FB">
              <w:rPr>
                <w:sz w:val="24"/>
                <w:szCs w:val="24"/>
              </w:rPr>
              <w:t>34.5</w:t>
            </w:r>
          </w:p>
        </w:tc>
        <w:tc>
          <w:tcPr>
            <w:tcW w:w="811" w:type="dxa"/>
            <w:tcBorders>
              <w:top w:val="nil"/>
              <w:left w:val="nil"/>
              <w:bottom w:val="single" w:sz="4" w:space="0" w:color="auto"/>
              <w:right w:val="nil"/>
            </w:tcBorders>
          </w:tcPr>
          <w:p w14:paraId="172B3446" w14:textId="77777777" w:rsidR="00D4573D" w:rsidRPr="002026FB" w:rsidRDefault="00D4573D" w:rsidP="004059C5">
            <w:pPr>
              <w:rPr>
                <w:sz w:val="24"/>
                <w:szCs w:val="24"/>
              </w:rPr>
            </w:pPr>
            <w:r w:rsidRPr="002026FB">
              <w:rPr>
                <w:sz w:val="24"/>
                <w:szCs w:val="24"/>
              </w:rPr>
              <w:t>34.2</w:t>
            </w:r>
          </w:p>
        </w:tc>
        <w:tc>
          <w:tcPr>
            <w:tcW w:w="811" w:type="dxa"/>
            <w:tcBorders>
              <w:top w:val="nil"/>
              <w:left w:val="nil"/>
              <w:bottom w:val="single" w:sz="4" w:space="0" w:color="auto"/>
              <w:right w:val="nil"/>
            </w:tcBorders>
          </w:tcPr>
          <w:p w14:paraId="6F8124CA" w14:textId="77777777" w:rsidR="00D4573D" w:rsidRPr="002026FB" w:rsidRDefault="00D4573D" w:rsidP="004059C5">
            <w:pPr>
              <w:rPr>
                <w:sz w:val="24"/>
                <w:szCs w:val="24"/>
              </w:rPr>
            </w:pPr>
            <w:r w:rsidRPr="002026FB">
              <w:rPr>
                <w:sz w:val="24"/>
                <w:szCs w:val="24"/>
              </w:rPr>
              <w:t>34.4</w:t>
            </w:r>
          </w:p>
        </w:tc>
        <w:tc>
          <w:tcPr>
            <w:tcW w:w="811" w:type="dxa"/>
            <w:tcBorders>
              <w:top w:val="nil"/>
              <w:left w:val="nil"/>
              <w:bottom w:val="single" w:sz="4" w:space="0" w:color="auto"/>
              <w:right w:val="nil"/>
            </w:tcBorders>
          </w:tcPr>
          <w:p w14:paraId="486D3E89" w14:textId="77777777" w:rsidR="00D4573D" w:rsidRPr="002026FB" w:rsidRDefault="00D4573D" w:rsidP="004059C5">
            <w:pPr>
              <w:rPr>
                <w:sz w:val="24"/>
                <w:szCs w:val="24"/>
              </w:rPr>
            </w:pPr>
            <w:r w:rsidRPr="002026FB">
              <w:rPr>
                <w:sz w:val="24"/>
                <w:szCs w:val="24"/>
              </w:rPr>
              <w:t>34.4</w:t>
            </w:r>
          </w:p>
        </w:tc>
        <w:tc>
          <w:tcPr>
            <w:tcW w:w="811" w:type="dxa"/>
            <w:tcBorders>
              <w:top w:val="nil"/>
              <w:left w:val="nil"/>
              <w:bottom w:val="single" w:sz="4" w:space="0" w:color="auto"/>
              <w:right w:val="nil"/>
            </w:tcBorders>
          </w:tcPr>
          <w:p w14:paraId="2204F001" w14:textId="77777777" w:rsidR="00D4573D" w:rsidRPr="002026FB" w:rsidRDefault="00D4573D" w:rsidP="004059C5">
            <w:pPr>
              <w:rPr>
                <w:sz w:val="24"/>
                <w:szCs w:val="24"/>
              </w:rPr>
            </w:pPr>
            <w:r w:rsidRPr="002026FB">
              <w:rPr>
                <w:sz w:val="24"/>
                <w:szCs w:val="24"/>
              </w:rPr>
              <w:t>36.9</w:t>
            </w:r>
          </w:p>
        </w:tc>
        <w:tc>
          <w:tcPr>
            <w:tcW w:w="811" w:type="dxa"/>
            <w:tcBorders>
              <w:top w:val="nil"/>
              <w:left w:val="nil"/>
              <w:bottom w:val="single" w:sz="4" w:space="0" w:color="auto"/>
              <w:right w:val="nil"/>
            </w:tcBorders>
          </w:tcPr>
          <w:p w14:paraId="32780EDC" w14:textId="77777777" w:rsidR="00D4573D" w:rsidRPr="002026FB" w:rsidRDefault="00D4573D" w:rsidP="004059C5">
            <w:pPr>
              <w:rPr>
                <w:sz w:val="24"/>
                <w:szCs w:val="24"/>
              </w:rPr>
            </w:pPr>
            <w:r w:rsidRPr="002026FB">
              <w:rPr>
                <w:sz w:val="24"/>
                <w:szCs w:val="24"/>
              </w:rPr>
              <w:t>35.7</w:t>
            </w:r>
          </w:p>
        </w:tc>
      </w:tr>
      <w:tr w:rsidR="00D4573D" w:rsidRPr="002026FB" w14:paraId="4F9290E8" w14:textId="77777777" w:rsidTr="00C73291">
        <w:tc>
          <w:tcPr>
            <w:tcW w:w="1957" w:type="dxa"/>
            <w:tcBorders>
              <w:top w:val="single" w:sz="4" w:space="0" w:color="auto"/>
              <w:left w:val="nil"/>
              <w:bottom w:val="single" w:sz="4" w:space="0" w:color="auto"/>
              <w:right w:val="nil"/>
            </w:tcBorders>
          </w:tcPr>
          <w:p w14:paraId="7C2EB85A" w14:textId="12022B89" w:rsidR="00D4573D" w:rsidRPr="002026FB" w:rsidRDefault="00D4573D" w:rsidP="004059C5">
            <w:pPr>
              <w:rPr>
                <w:sz w:val="24"/>
                <w:szCs w:val="24"/>
              </w:rPr>
            </w:pPr>
            <w:r w:rsidRPr="002026FB">
              <w:rPr>
                <w:b/>
                <w:bCs/>
                <w:sz w:val="24"/>
                <w:szCs w:val="24"/>
              </w:rPr>
              <w:t>Total</w:t>
            </w:r>
          </w:p>
        </w:tc>
        <w:tc>
          <w:tcPr>
            <w:tcW w:w="811" w:type="dxa"/>
            <w:tcBorders>
              <w:top w:val="single" w:sz="4" w:space="0" w:color="auto"/>
              <w:left w:val="nil"/>
              <w:bottom w:val="single" w:sz="4" w:space="0" w:color="auto"/>
              <w:right w:val="nil"/>
            </w:tcBorders>
          </w:tcPr>
          <w:p w14:paraId="27636263" w14:textId="77777777" w:rsidR="00D4573D" w:rsidRPr="00C73291" w:rsidRDefault="00D4573D" w:rsidP="004059C5">
            <w:pPr>
              <w:rPr>
                <w:b/>
                <w:bCs/>
                <w:sz w:val="24"/>
                <w:szCs w:val="24"/>
              </w:rPr>
            </w:pPr>
            <w:r w:rsidRPr="00C73291">
              <w:rPr>
                <w:b/>
                <w:bCs/>
                <w:sz w:val="24"/>
                <w:szCs w:val="24"/>
              </w:rPr>
              <w:t>37.4</w:t>
            </w:r>
          </w:p>
        </w:tc>
        <w:tc>
          <w:tcPr>
            <w:tcW w:w="811" w:type="dxa"/>
            <w:tcBorders>
              <w:top w:val="single" w:sz="4" w:space="0" w:color="auto"/>
              <w:left w:val="nil"/>
              <w:bottom w:val="single" w:sz="4" w:space="0" w:color="auto"/>
              <w:right w:val="nil"/>
            </w:tcBorders>
          </w:tcPr>
          <w:p w14:paraId="2AC23606" w14:textId="77777777" w:rsidR="00D4573D" w:rsidRPr="00C73291" w:rsidRDefault="00D4573D" w:rsidP="004059C5">
            <w:pPr>
              <w:rPr>
                <w:b/>
                <w:bCs/>
                <w:sz w:val="24"/>
                <w:szCs w:val="24"/>
              </w:rPr>
            </w:pPr>
            <w:r w:rsidRPr="00C73291">
              <w:rPr>
                <w:b/>
                <w:bCs/>
                <w:sz w:val="24"/>
                <w:szCs w:val="24"/>
              </w:rPr>
              <w:t>37.0</w:t>
            </w:r>
          </w:p>
        </w:tc>
        <w:tc>
          <w:tcPr>
            <w:tcW w:w="811" w:type="dxa"/>
            <w:tcBorders>
              <w:top w:val="single" w:sz="4" w:space="0" w:color="auto"/>
              <w:left w:val="nil"/>
              <w:bottom w:val="single" w:sz="4" w:space="0" w:color="auto"/>
              <w:right w:val="nil"/>
            </w:tcBorders>
          </w:tcPr>
          <w:p w14:paraId="779F57A6" w14:textId="77777777" w:rsidR="00D4573D" w:rsidRPr="00C73291" w:rsidRDefault="00D4573D" w:rsidP="004059C5">
            <w:pPr>
              <w:rPr>
                <w:b/>
                <w:bCs/>
                <w:sz w:val="24"/>
                <w:szCs w:val="24"/>
              </w:rPr>
            </w:pPr>
            <w:r w:rsidRPr="00C73291">
              <w:rPr>
                <w:b/>
                <w:bCs/>
                <w:sz w:val="24"/>
                <w:szCs w:val="24"/>
              </w:rPr>
              <w:t>38.0</w:t>
            </w:r>
          </w:p>
        </w:tc>
        <w:tc>
          <w:tcPr>
            <w:tcW w:w="811" w:type="dxa"/>
            <w:tcBorders>
              <w:top w:val="single" w:sz="4" w:space="0" w:color="auto"/>
              <w:left w:val="nil"/>
              <w:bottom w:val="single" w:sz="4" w:space="0" w:color="auto"/>
              <w:right w:val="nil"/>
            </w:tcBorders>
          </w:tcPr>
          <w:p w14:paraId="36F2627B" w14:textId="77777777" w:rsidR="00D4573D" w:rsidRPr="00C73291" w:rsidRDefault="00D4573D" w:rsidP="004059C5">
            <w:pPr>
              <w:rPr>
                <w:b/>
                <w:bCs/>
                <w:sz w:val="24"/>
                <w:szCs w:val="24"/>
              </w:rPr>
            </w:pPr>
            <w:r w:rsidRPr="00C73291">
              <w:rPr>
                <w:b/>
                <w:bCs/>
                <w:sz w:val="24"/>
                <w:szCs w:val="24"/>
              </w:rPr>
              <w:t>36.5</w:t>
            </w:r>
          </w:p>
        </w:tc>
        <w:tc>
          <w:tcPr>
            <w:tcW w:w="811" w:type="dxa"/>
            <w:tcBorders>
              <w:top w:val="single" w:sz="4" w:space="0" w:color="auto"/>
              <w:left w:val="nil"/>
              <w:bottom w:val="single" w:sz="4" w:space="0" w:color="auto"/>
              <w:right w:val="nil"/>
            </w:tcBorders>
          </w:tcPr>
          <w:p w14:paraId="0BB8E72C" w14:textId="77777777" w:rsidR="00D4573D" w:rsidRPr="00C73291" w:rsidRDefault="00D4573D" w:rsidP="004059C5">
            <w:pPr>
              <w:rPr>
                <w:b/>
                <w:bCs/>
                <w:sz w:val="24"/>
                <w:szCs w:val="24"/>
              </w:rPr>
            </w:pPr>
            <w:r w:rsidRPr="00C73291">
              <w:rPr>
                <w:b/>
                <w:bCs/>
                <w:sz w:val="24"/>
                <w:szCs w:val="24"/>
              </w:rPr>
              <w:t>36.1</w:t>
            </w:r>
          </w:p>
        </w:tc>
        <w:tc>
          <w:tcPr>
            <w:tcW w:w="811" w:type="dxa"/>
            <w:tcBorders>
              <w:top w:val="single" w:sz="4" w:space="0" w:color="auto"/>
              <w:left w:val="nil"/>
              <w:bottom w:val="single" w:sz="4" w:space="0" w:color="auto"/>
              <w:right w:val="nil"/>
            </w:tcBorders>
          </w:tcPr>
          <w:p w14:paraId="4F893855" w14:textId="77777777" w:rsidR="00D4573D" w:rsidRPr="00C73291" w:rsidRDefault="00D4573D" w:rsidP="004059C5">
            <w:pPr>
              <w:rPr>
                <w:b/>
                <w:bCs/>
                <w:sz w:val="24"/>
                <w:szCs w:val="24"/>
              </w:rPr>
            </w:pPr>
            <w:r w:rsidRPr="00C73291">
              <w:rPr>
                <w:b/>
                <w:bCs/>
                <w:sz w:val="24"/>
                <w:szCs w:val="24"/>
              </w:rPr>
              <w:t>36.8</w:t>
            </w:r>
          </w:p>
        </w:tc>
        <w:tc>
          <w:tcPr>
            <w:tcW w:w="811" w:type="dxa"/>
            <w:tcBorders>
              <w:top w:val="single" w:sz="4" w:space="0" w:color="auto"/>
              <w:left w:val="nil"/>
              <w:bottom w:val="single" w:sz="4" w:space="0" w:color="auto"/>
              <w:right w:val="nil"/>
            </w:tcBorders>
          </w:tcPr>
          <w:p w14:paraId="5E42FB4E" w14:textId="77777777" w:rsidR="00D4573D" w:rsidRPr="00C73291" w:rsidRDefault="00D4573D" w:rsidP="004059C5">
            <w:pPr>
              <w:rPr>
                <w:b/>
                <w:bCs/>
                <w:sz w:val="24"/>
                <w:szCs w:val="24"/>
              </w:rPr>
            </w:pPr>
            <w:r w:rsidRPr="00C73291">
              <w:rPr>
                <w:b/>
                <w:bCs/>
                <w:sz w:val="24"/>
                <w:szCs w:val="24"/>
              </w:rPr>
              <w:t>36.5</w:t>
            </w:r>
          </w:p>
        </w:tc>
        <w:tc>
          <w:tcPr>
            <w:tcW w:w="811" w:type="dxa"/>
            <w:tcBorders>
              <w:top w:val="single" w:sz="4" w:space="0" w:color="auto"/>
              <w:left w:val="nil"/>
              <w:bottom w:val="single" w:sz="4" w:space="0" w:color="auto"/>
              <w:right w:val="nil"/>
            </w:tcBorders>
          </w:tcPr>
          <w:p w14:paraId="4AAFC4CA" w14:textId="77777777" w:rsidR="00D4573D" w:rsidRPr="00C73291" w:rsidRDefault="00D4573D" w:rsidP="004059C5">
            <w:pPr>
              <w:rPr>
                <w:b/>
                <w:bCs/>
                <w:sz w:val="24"/>
                <w:szCs w:val="24"/>
              </w:rPr>
            </w:pPr>
            <w:r w:rsidRPr="00C73291">
              <w:rPr>
                <w:b/>
                <w:bCs/>
                <w:sz w:val="24"/>
                <w:szCs w:val="24"/>
              </w:rPr>
              <w:t>36.9</w:t>
            </w:r>
          </w:p>
        </w:tc>
        <w:tc>
          <w:tcPr>
            <w:tcW w:w="811" w:type="dxa"/>
            <w:tcBorders>
              <w:top w:val="single" w:sz="4" w:space="0" w:color="auto"/>
              <w:left w:val="nil"/>
              <w:bottom w:val="single" w:sz="4" w:space="0" w:color="auto"/>
              <w:right w:val="nil"/>
            </w:tcBorders>
          </w:tcPr>
          <w:p w14:paraId="541D50F9" w14:textId="77777777" w:rsidR="00D4573D" w:rsidRPr="00C73291" w:rsidRDefault="00D4573D" w:rsidP="004059C5">
            <w:pPr>
              <w:rPr>
                <w:b/>
                <w:bCs/>
                <w:sz w:val="24"/>
                <w:szCs w:val="24"/>
              </w:rPr>
            </w:pPr>
            <w:r w:rsidRPr="00C73291">
              <w:rPr>
                <w:b/>
                <w:bCs/>
                <w:sz w:val="24"/>
                <w:szCs w:val="24"/>
              </w:rPr>
              <w:t>37.8</w:t>
            </w:r>
          </w:p>
        </w:tc>
        <w:tc>
          <w:tcPr>
            <w:tcW w:w="811" w:type="dxa"/>
            <w:tcBorders>
              <w:top w:val="single" w:sz="4" w:space="0" w:color="auto"/>
              <w:left w:val="nil"/>
              <w:bottom w:val="single" w:sz="4" w:space="0" w:color="auto"/>
              <w:right w:val="nil"/>
            </w:tcBorders>
          </w:tcPr>
          <w:p w14:paraId="03B84743" w14:textId="77777777" w:rsidR="00D4573D" w:rsidRPr="00C73291" w:rsidRDefault="00D4573D" w:rsidP="004059C5">
            <w:pPr>
              <w:rPr>
                <w:b/>
                <w:bCs/>
                <w:sz w:val="24"/>
                <w:szCs w:val="24"/>
              </w:rPr>
            </w:pPr>
            <w:r w:rsidRPr="00C73291">
              <w:rPr>
                <w:b/>
                <w:bCs/>
                <w:sz w:val="24"/>
                <w:szCs w:val="24"/>
              </w:rPr>
              <w:t>37.6</w:t>
            </w:r>
          </w:p>
        </w:tc>
      </w:tr>
    </w:tbl>
    <w:p w14:paraId="202E46F3" w14:textId="77777777" w:rsidR="00990626" w:rsidRDefault="00990626" w:rsidP="004059C5">
      <w:pPr>
        <w:spacing w:before="240"/>
      </w:pPr>
      <w:r w:rsidRPr="002026FB">
        <w:rPr>
          <w:rFonts w:ascii="Aptos SemiBold" w:hAnsi="Aptos SemiBold"/>
        </w:rPr>
        <w:t>Source</w:t>
      </w:r>
      <w:r w:rsidRPr="002026FB">
        <w:t>: Parole Board of Canada.</w:t>
      </w:r>
    </w:p>
    <w:p w14:paraId="6389FB9E" w14:textId="4A53E5D6" w:rsidR="00136C23" w:rsidRDefault="00136C23" w:rsidP="00EE6FA7">
      <w:pPr>
        <w:pStyle w:val="Heading4"/>
      </w:pPr>
      <w:r w:rsidRPr="002026FB">
        <w:rPr>
          <w:rFonts w:ascii="Aptos SemiBold" w:hAnsi="Aptos SemiBold"/>
        </w:rPr>
        <w:t>Table D7</w:t>
      </w:r>
      <w:r>
        <w:rPr>
          <w:rFonts w:ascii="Aptos SemiBold" w:hAnsi="Aptos SemiBold"/>
        </w:rPr>
        <w:t>b</w:t>
      </w:r>
      <w:r w:rsidRPr="002026FB">
        <w:rPr>
          <w:rFonts w:ascii="Aptos SemiBold" w:hAnsi="Aptos SemiBold"/>
        </w:rPr>
        <w:t>.</w:t>
      </w:r>
      <w:r w:rsidRPr="002026FB">
        <w:t xml:space="preserve"> Proportion of sentence served in custody before first federal </w:t>
      </w:r>
      <w:r>
        <w:t xml:space="preserve">full </w:t>
      </w:r>
      <w:r w:rsidRPr="002026FB">
        <w:t>parole</w:t>
      </w:r>
      <w:r>
        <w:t xml:space="preserve"> (%)</w:t>
      </w:r>
    </w:p>
    <w:tbl>
      <w:tblPr>
        <w:tblStyle w:val="TableGrid"/>
        <w:tblW w:w="0" w:type="auto"/>
        <w:tblLook w:val="04A0" w:firstRow="1" w:lastRow="0" w:firstColumn="1" w:lastColumn="0" w:noHBand="0" w:noVBand="1"/>
      </w:tblPr>
      <w:tblGrid>
        <w:gridCol w:w="1957"/>
        <w:gridCol w:w="811"/>
        <w:gridCol w:w="811"/>
        <w:gridCol w:w="811"/>
        <w:gridCol w:w="811"/>
        <w:gridCol w:w="811"/>
        <w:gridCol w:w="811"/>
        <w:gridCol w:w="811"/>
        <w:gridCol w:w="811"/>
        <w:gridCol w:w="811"/>
        <w:gridCol w:w="811"/>
      </w:tblGrid>
      <w:tr w:rsidR="00136C23" w:rsidRPr="002026FB" w14:paraId="5982B66F" w14:textId="77777777" w:rsidTr="001A064F">
        <w:tc>
          <w:tcPr>
            <w:tcW w:w="1957" w:type="dxa"/>
            <w:tcBorders>
              <w:top w:val="single" w:sz="4" w:space="0" w:color="auto"/>
              <w:left w:val="nil"/>
              <w:bottom w:val="single" w:sz="4" w:space="0" w:color="auto"/>
              <w:right w:val="nil"/>
            </w:tcBorders>
          </w:tcPr>
          <w:p w14:paraId="16A52C29" w14:textId="77777777" w:rsidR="00136C23" w:rsidRPr="002026FB" w:rsidRDefault="00136C23" w:rsidP="004059C5">
            <w:pPr>
              <w:rPr>
                <w:sz w:val="24"/>
                <w:szCs w:val="24"/>
              </w:rPr>
            </w:pPr>
            <w:r>
              <w:rPr>
                <w:sz w:val="24"/>
                <w:szCs w:val="24"/>
              </w:rPr>
              <w:t>Race group</w:t>
            </w:r>
          </w:p>
        </w:tc>
        <w:tc>
          <w:tcPr>
            <w:tcW w:w="811" w:type="dxa"/>
            <w:tcBorders>
              <w:top w:val="single" w:sz="4" w:space="0" w:color="auto"/>
              <w:left w:val="nil"/>
              <w:bottom w:val="single" w:sz="4" w:space="0" w:color="auto"/>
              <w:right w:val="nil"/>
            </w:tcBorders>
          </w:tcPr>
          <w:p w14:paraId="599BCFE0" w14:textId="77777777" w:rsidR="00136C23" w:rsidRPr="002026FB" w:rsidRDefault="00136C23" w:rsidP="004059C5">
            <w:pPr>
              <w:rPr>
                <w:sz w:val="24"/>
                <w:szCs w:val="24"/>
              </w:rPr>
            </w:pPr>
            <w:r w:rsidRPr="002026FB">
              <w:rPr>
                <w:sz w:val="24"/>
                <w:szCs w:val="24"/>
              </w:rPr>
              <w:t>2013-14</w:t>
            </w:r>
          </w:p>
        </w:tc>
        <w:tc>
          <w:tcPr>
            <w:tcW w:w="811" w:type="dxa"/>
            <w:tcBorders>
              <w:top w:val="single" w:sz="4" w:space="0" w:color="auto"/>
              <w:left w:val="nil"/>
              <w:bottom w:val="single" w:sz="4" w:space="0" w:color="auto"/>
              <w:right w:val="nil"/>
            </w:tcBorders>
          </w:tcPr>
          <w:p w14:paraId="498299F1" w14:textId="77777777" w:rsidR="00136C23" w:rsidRPr="002026FB" w:rsidRDefault="00136C23" w:rsidP="004059C5">
            <w:pPr>
              <w:rPr>
                <w:sz w:val="24"/>
                <w:szCs w:val="24"/>
              </w:rPr>
            </w:pPr>
            <w:r w:rsidRPr="002026FB">
              <w:rPr>
                <w:sz w:val="24"/>
                <w:szCs w:val="24"/>
              </w:rPr>
              <w:t>2014-15</w:t>
            </w:r>
          </w:p>
        </w:tc>
        <w:tc>
          <w:tcPr>
            <w:tcW w:w="811" w:type="dxa"/>
            <w:tcBorders>
              <w:top w:val="single" w:sz="4" w:space="0" w:color="auto"/>
              <w:left w:val="nil"/>
              <w:bottom w:val="single" w:sz="4" w:space="0" w:color="auto"/>
              <w:right w:val="nil"/>
            </w:tcBorders>
          </w:tcPr>
          <w:p w14:paraId="32589D06" w14:textId="77777777" w:rsidR="00136C23" w:rsidRPr="002026FB" w:rsidRDefault="00136C23" w:rsidP="004059C5">
            <w:pPr>
              <w:rPr>
                <w:sz w:val="24"/>
                <w:szCs w:val="24"/>
              </w:rPr>
            </w:pPr>
            <w:r w:rsidRPr="002026FB">
              <w:rPr>
                <w:sz w:val="24"/>
                <w:szCs w:val="24"/>
              </w:rPr>
              <w:t>2015-16</w:t>
            </w:r>
          </w:p>
        </w:tc>
        <w:tc>
          <w:tcPr>
            <w:tcW w:w="811" w:type="dxa"/>
            <w:tcBorders>
              <w:top w:val="single" w:sz="4" w:space="0" w:color="auto"/>
              <w:left w:val="nil"/>
              <w:bottom w:val="single" w:sz="4" w:space="0" w:color="auto"/>
              <w:right w:val="nil"/>
            </w:tcBorders>
          </w:tcPr>
          <w:p w14:paraId="0C8CCD4B" w14:textId="77777777" w:rsidR="00136C23" w:rsidRPr="002026FB" w:rsidRDefault="00136C23" w:rsidP="004059C5">
            <w:pPr>
              <w:rPr>
                <w:sz w:val="24"/>
                <w:szCs w:val="24"/>
              </w:rPr>
            </w:pPr>
            <w:r w:rsidRPr="002026FB">
              <w:rPr>
                <w:sz w:val="24"/>
                <w:szCs w:val="24"/>
              </w:rPr>
              <w:t>2016-17</w:t>
            </w:r>
          </w:p>
        </w:tc>
        <w:tc>
          <w:tcPr>
            <w:tcW w:w="811" w:type="dxa"/>
            <w:tcBorders>
              <w:top w:val="single" w:sz="4" w:space="0" w:color="auto"/>
              <w:left w:val="nil"/>
              <w:bottom w:val="single" w:sz="4" w:space="0" w:color="auto"/>
              <w:right w:val="nil"/>
            </w:tcBorders>
          </w:tcPr>
          <w:p w14:paraId="10AC6F1F" w14:textId="77777777" w:rsidR="00136C23" w:rsidRPr="002026FB" w:rsidRDefault="00136C23" w:rsidP="004059C5">
            <w:pPr>
              <w:rPr>
                <w:sz w:val="24"/>
                <w:szCs w:val="24"/>
              </w:rPr>
            </w:pPr>
            <w:r w:rsidRPr="002026FB">
              <w:rPr>
                <w:sz w:val="24"/>
                <w:szCs w:val="24"/>
              </w:rPr>
              <w:t>2017-18</w:t>
            </w:r>
          </w:p>
        </w:tc>
        <w:tc>
          <w:tcPr>
            <w:tcW w:w="811" w:type="dxa"/>
            <w:tcBorders>
              <w:top w:val="single" w:sz="4" w:space="0" w:color="auto"/>
              <w:left w:val="nil"/>
              <w:bottom w:val="single" w:sz="4" w:space="0" w:color="auto"/>
              <w:right w:val="nil"/>
            </w:tcBorders>
          </w:tcPr>
          <w:p w14:paraId="422FA691" w14:textId="77777777" w:rsidR="00136C23" w:rsidRPr="002026FB" w:rsidRDefault="00136C23" w:rsidP="004059C5">
            <w:pPr>
              <w:rPr>
                <w:sz w:val="24"/>
                <w:szCs w:val="24"/>
              </w:rPr>
            </w:pPr>
            <w:r w:rsidRPr="002026FB">
              <w:rPr>
                <w:sz w:val="24"/>
                <w:szCs w:val="24"/>
              </w:rPr>
              <w:t>2018-19</w:t>
            </w:r>
          </w:p>
        </w:tc>
        <w:tc>
          <w:tcPr>
            <w:tcW w:w="811" w:type="dxa"/>
            <w:tcBorders>
              <w:top w:val="single" w:sz="4" w:space="0" w:color="auto"/>
              <w:left w:val="nil"/>
              <w:bottom w:val="single" w:sz="4" w:space="0" w:color="auto"/>
              <w:right w:val="nil"/>
            </w:tcBorders>
          </w:tcPr>
          <w:p w14:paraId="3915EC42" w14:textId="77777777" w:rsidR="00136C23" w:rsidRPr="002026FB" w:rsidRDefault="00136C23" w:rsidP="004059C5">
            <w:pPr>
              <w:rPr>
                <w:sz w:val="24"/>
                <w:szCs w:val="24"/>
              </w:rPr>
            </w:pPr>
            <w:r w:rsidRPr="002026FB">
              <w:rPr>
                <w:sz w:val="24"/>
                <w:szCs w:val="24"/>
              </w:rPr>
              <w:t>2019-20</w:t>
            </w:r>
          </w:p>
        </w:tc>
        <w:tc>
          <w:tcPr>
            <w:tcW w:w="811" w:type="dxa"/>
            <w:tcBorders>
              <w:top w:val="single" w:sz="4" w:space="0" w:color="auto"/>
              <w:left w:val="nil"/>
              <w:bottom w:val="single" w:sz="4" w:space="0" w:color="auto"/>
              <w:right w:val="nil"/>
            </w:tcBorders>
          </w:tcPr>
          <w:p w14:paraId="191562D1" w14:textId="77777777" w:rsidR="00136C23" w:rsidRPr="002026FB" w:rsidRDefault="00136C23" w:rsidP="004059C5">
            <w:pPr>
              <w:rPr>
                <w:sz w:val="24"/>
                <w:szCs w:val="24"/>
              </w:rPr>
            </w:pPr>
            <w:r w:rsidRPr="002026FB">
              <w:rPr>
                <w:sz w:val="24"/>
                <w:szCs w:val="24"/>
              </w:rPr>
              <w:t>2020-21</w:t>
            </w:r>
          </w:p>
        </w:tc>
        <w:tc>
          <w:tcPr>
            <w:tcW w:w="811" w:type="dxa"/>
            <w:tcBorders>
              <w:top w:val="single" w:sz="4" w:space="0" w:color="auto"/>
              <w:left w:val="nil"/>
              <w:bottom w:val="single" w:sz="4" w:space="0" w:color="auto"/>
              <w:right w:val="nil"/>
            </w:tcBorders>
          </w:tcPr>
          <w:p w14:paraId="647CA04C" w14:textId="77777777" w:rsidR="00136C23" w:rsidRPr="002026FB" w:rsidRDefault="00136C23" w:rsidP="004059C5">
            <w:pPr>
              <w:rPr>
                <w:sz w:val="24"/>
                <w:szCs w:val="24"/>
              </w:rPr>
            </w:pPr>
            <w:r w:rsidRPr="002026FB">
              <w:rPr>
                <w:sz w:val="24"/>
                <w:szCs w:val="24"/>
              </w:rPr>
              <w:t>2021-22</w:t>
            </w:r>
          </w:p>
        </w:tc>
        <w:tc>
          <w:tcPr>
            <w:tcW w:w="811" w:type="dxa"/>
            <w:tcBorders>
              <w:top w:val="single" w:sz="4" w:space="0" w:color="auto"/>
              <w:left w:val="nil"/>
              <w:bottom w:val="single" w:sz="4" w:space="0" w:color="auto"/>
              <w:right w:val="nil"/>
            </w:tcBorders>
          </w:tcPr>
          <w:p w14:paraId="1C1E828A" w14:textId="77777777" w:rsidR="00136C23" w:rsidRPr="002026FB" w:rsidRDefault="00136C23" w:rsidP="004059C5">
            <w:pPr>
              <w:rPr>
                <w:sz w:val="24"/>
                <w:szCs w:val="24"/>
              </w:rPr>
            </w:pPr>
            <w:r w:rsidRPr="002026FB">
              <w:rPr>
                <w:sz w:val="24"/>
                <w:szCs w:val="24"/>
              </w:rPr>
              <w:t>2022-23</w:t>
            </w:r>
          </w:p>
        </w:tc>
      </w:tr>
      <w:tr w:rsidR="00136C23" w:rsidRPr="002026FB" w14:paraId="440BAC48" w14:textId="77777777" w:rsidTr="001A064F">
        <w:tc>
          <w:tcPr>
            <w:tcW w:w="1957" w:type="dxa"/>
            <w:tcBorders>
              <w:top w:val="single" w:sz="4" w:space="0" w:color="auto"/>
              <w:left w:val="nil"/>
              <w:bottom w:val="nil"/>
              <w:right w:val="nil"/>
            </w:tcBorders>
          </w:tcPr>
          <w:p w14:paraId="069D930D" w14:textId="77777777" w:rsidR="00136C23" w:rsidRPr="002026FB" w:rsidRDefault="00136C23" w:rsidP="004059C5">
            <w:pPr>
              <w:rPr>
                <w:sz w:val="24"/>
                <w:szCs w:val="24"/>
              </w:rPr>
            </w:pPr>
            <w:r w:rsidRPr="002026FB">
              <w:rPr>
                <w:sz w:val="24"/>
                <w:szCs w:val="24"/>
              </w:rPr>
              <w:t>Indigenous</w:t>
            </w:r>
          </w:p>
        </w:tc>
        <w:tc>
          <w:tcPr>
            <w:tcW w:w="811" w:type="dxa"/>
            <w:tcBorders>
              <w:top w:val="single" w:sz="4" w:space="0" w:color="auto"/>
              <w:left w:val="nil"/>
              <w:bottom w:val="nil"/>
              <w:right w:val="nil"/>
            </w:tcBorders>
          </w:tcPr>
          <w:p w14:paraId="661EFB37" w14:textId="40ADF766" w:rsidR="00136C23" w:rsidRPr="002026FB" w:rsidRDefault="00136C23" w:rsidP="004059C5">
            <w:pPr>
              <w:rPr>
                <w:sz w:val="24"/>
                <w:szCs w:val="24"/>
              </w:rPr>
            </w:pPr>
            <w:r w:rsidRPr="002026FB">
              <w:rPr>
                <w:sz w:val="24"/>
                <w:szCs w:val="24"/>
              </w:rPr>
              <w:t>48.3</w:t>
            </w:r>
          </w:p>
        </w:tc>
        <w:tc>
          <w:tcPr>
            <w:tcW w:w="811" w:type="dxa"/>
            <w:tcBorders>
              <w:top w:val="single" w:sz="4" w:space="0" w:color="auto"/>
              <w:left w:val="nil"/>
              <w:bottom w:val="nil"/>
              <w:right w:val="nil"/>
            </w:tcBorders>
          </w:tcPr>
          <w:p w14:paraId="4D984E3D" w14:textId="2425D7B1" w:rsidR="00136C23" w:rsidRPr="002026FB" w:rsidRDefault="00136C23" w:rsidP="004059C5">
            <w:pPr>
              <w:rPr>
                <w:sz w:val="24"/>
                <w:szCs w:val="24"/>
              </w:rPr>
            </w:pPr>
            <w:r w:rsidRPr="002026FB">
              <w:rPr>
                <w:sz w:val="24"/>
                <w:szCs w:val="24"/>
              </w:rPr>
              <w:t>46.6</w:t>
            </w:r>
          </w:p>
        </w:tc>
        <w:tc>
          <w:tcPr>
            <w:tcW w:w="811" w:type="dxa"/>
            <w:tcBorders>
              <w:top w:val="single" w:sz="4" w:space="0" w:color="auto"/>
              <w:left w:val="nil"/>
              <w:bottom w:val="nil"/>
              <w:right w:val="nil"/>
            </w:tcBorders>
          </w:tcPr>
          <w:p w14:paraId="66FE4B28" w14:textId="06AA1873" w:rsidR="00136C23" w:rsidRPr="002026FB" w:rsidRDefault="00136C23" w:rsidP="004059C5">
            <w:pPr>
              <w:rPr>
                <w:sz w:val="24"/>
                <w:szCs w:val="24"/>
              </w:rPr>
            </w:pPr>
            <w:r w:rsidRPr="002026FB">
              <w:rPr>
                <w:sz w:val="24"/>
                <w:szCs w:val="24"/>
              </w:rPr>
              <w:t>50.1</w:t>
            </w:r>
          </w:p>
        </w:tc>
        <w:tc>
          <w:tcPr>
            <w:tcW w:w="811" w:type="dxa"/>
            <w:tcBorders>
              <w:top w:val="single" w:sz="4" w:space="0" w:color="auto"/>
              <w:left w:val="nil"/>
              <w:bottom w:val="nil"/>
              <w:right w:val="nil"/>
            </w:tcBorders>
          </w:tcPr>
          <w:p w14:paraId="449624EF" w14:textId="1E44F3D2" w:rsidR="00136C23" w:rsidRPr="002026FB" w:rsidRDefault="00136C23" w:rsidP="004059C5">
            <w:pPr>
              <w:rPr>
                <w:sz w:val="24"/>
                <w:szCs w:val="24"/>
              </w:rPr>
            </w:pPr>
            <w:r w:rsidRPr="002026FB">
              <w:rPr>
                <w:sz w:val="24"/>
                <w:szCs w:val="24"/>
              </w:rPr>
              <w:t>48.4</w:t>
            </w:r>
          </w:p>
        </w:tc>
        <w:tc>
          <w:tcPr>
            <w:tcW w:w="811" w:type="dxa"/>
            <w:tcBorders>
              <w:top w:val="single" w:sz="4" w:space="0" w:color="auto"/>
              <w:left w:val="nil"/>
              <w:bottom w:val="nil"/>
              <w:right w:val="nil"/>
            </w:tcBorders>
          </w:tcPr>
          <w:p w14:paraId="4F13B1C6" w14:textId="04ADF203" w:rsidR="00136C23" w:rsidRPr="002026FB" w:rsidRDefault="00136C23" w:rsidP="004059C5">
            <w:pPr>
              <w:rPr>
                <w:sz w:val="24"/>
                <w:szCs w:val="24"/>
              </w:rPr>
            </w:pPr>
            <w:r w:rsidRPr="002026FB">
              <w:rPr>
                <w:sz w:val="24"/>
                <w:szCs w:val="24"/>
              </w:rPr>
              <w:t>48.3</w:t>
            </w:r>
          </w:p>
        </w:tc>
        <w:tc>
          <w:tcPr>
            <w:tcW w:w="811" w:type="dxa"/>
            <w:tcBorders>
              <w:top w:val="single" w:sz="4" w:space="0" w:color="auto"/>
              <w:left w:val="nil"/>
              <w:bottom w:val="nil"/>
              <w:right w:val="nil"/>
            </w:tcBorders>
          </w:tcPr>
          <w:p w14:paraId="4197E7AD" w14:textId="09099982" w:rsidR="00136C23" w:rsidRPr="002026FB" w:rsidRDefault="00136C23" w:rsidP="004059C5">
            <w:pPr>
              <w:rPr>
                <w:sz w:val="24"/>
                <w:szCs w:val="24"/>
              </w:rPr>
            </w:pPr>
            <w:r w:rsidRPr="002026FB">
              <w:rPr>
                <w:sz w:val="24"/>
                <w:szCs w:val="24"/>
              </w:rPr>
              <w:t>47.6</w:t>
            </w:r>
          </w:p>
        </w:tc>
        <w:tc>
          <w:tcPr>
            <w:tcW w:w="811" w:type="dxa"/>
            <w:tcBorders>
              <w:top w:val="single" w:sz="4" w:space="0" w:color="auto"/>
              <w:left w:val="nil"/>
              <w:bottom w:val="nil"/>
              <w:right w:val="nil"/>
            </w:tcBorders>
          </w:tcPr>
          <w:p w14:paraId="7B9F9D27" w14:textId="1002BAE5" w:rsidR="00136C23" w:rsidRPr="002026FB" w:rsidRDefault="00136C23" w:rsidP="004059C5">
            <w:pPr>
              <w:rPr>
                <w:sz w:val="24"/>
                <w:szCs w:val="24"/>
              </w:rPr>
            </w:pPr>
            <w:r w:rsidRPr="002026FB">
              <w:rPr>
                <w:sz w:val="24"/>
                <w:szCs w:val="24"/>
              </w:rPr>
              <w:t>47.1</w:t>
            </w:r>
          </w:p>
        </w:tc>
        <w:tc>
          <w:tcPr>
            <w:tcW w:w="811" w:type="dxa"/>
            <w:tcBorders>
              <w:top w:val="single" w:sz="4" w:space="0" w:color="auto"/>
              <w:left w:val="nil"/>
              <w:bottom w:val="nil"/>
              <w:right w:val="nil"/>
            </w:tcBorders>
          </w:tcPr>
          <w:p w14:paraId="355CE20C" w14:textId="54CF872F" w:rsidR="00136C23" w:rsidRPr="002026FB" w:rsidRDefault="00136C23" w:rsidP="004059C5">
            <w:pPr>
              <w:rPr>
                <w:sz w:val="24"/>
                <w:szCs w:val="24"/>
              </w:rPr>
            </w:pPr>
            <w:r w:rsidRPr="002026FB">
              <w:rPr>
                <w:sz w:val="24"/>
                <w:szCs w:val="24"/>
              </w:rPr>
              <w:t>48.2</w:t>
            </w:r>
          </w:p>
        </w:tc>
        <w:tc>
          <w:tcPr>
            <w:tcW w:w="811" w:type="dxa"/>
            <w:tcBorders>
              <w:top w:val="single" w:sz="4" w:space="0" w:color="auto"/>
              <w:left w:val="nil"/>
              <w:bottom w:val="nil"/>
              <w:right w:val="nil"/>
            </w:tcBorders>
          </w:tcPr>
          <w:p w14:paraId="4758AA05" w14:textId="6D59249B" w:rsidR="00136C23" w:rsidRPr="002026FB" w:rsidRDefault="00136C23" w:rsidP="004059C5">
            <w:pPr>
              <w:rPr>
                <w:sz w:val="24"/>
                <w:szCs w:val="24"/>
              </w:rPr>
            </w:pPr>
            <w:r w:rsidRPr="002026FB">
              <w:rPr>
                <w:sz w:val="24"/>
                <w:szCs w:val="24"/>
              </w:rPr>
              <w:t>47.4</w:t>
            </w:r>
          </w:p>
        </w:tc>
        <w:tc>
          <w:tcPr>
            <w:tcW w:w="811" w:type="dxa"/>
            <w:tcBorders>
              <w:top w:val="single" w:sz="4" w:space="0" w:color="auto"/>
              <w:left w:val="nil"/>
              <w:bottom w:val="nil"/>
              <w:right w:val="nil"/>
            </w:tcBorders>
          </w:tcPr>
          <w:p w14:paraId="2F7F5C7B" w14:textId="5D5D1602" w:rsidR="00136C23" w:rsidRPr="002026FB" w:rsidRDefault="00136C23" w:rsidP="004059C5">
            <w:pPr>
              <w:rPr>
                <w:sz w:val="24"/>
                <w:szCs w:val="24"/>
              </w:rPr>
            </w:pPr>
            <w:r w:rsidRPr="002026FB">
              <w:rPr>
                <w:sz w:val="24"/>
                <w:szCs w:val="24"/>
              </w:rPr>
              <w:t>47.3</w:t>
            </w:r>
          </w:p>
        </w:tc>
      </w:tr>
      <w:tr w:rsidR="00136C23" w:rsidRPr="002026FB" w14:paraId="6717D91F" w14:textId="77777777" w:rsidTr="001A064F">
        <w:tc>
          <w:tcPr>
            <w:tcW w:w="1957" w:type="dxa"/>
            <w:tcBorders>
              <w:top w:val="nil"/>
              <w:left w:val="nil"/>
              <w:bottom w:val="nil"/>
              <w:right w:val="nil"/>
            </w:tcBorders>
          </w:tcPr>
          <w:p w14:paraId="0EDD1895" w14:textId="77777777" w:rsidR="00136C23" w:rsidRPr="002026FB" w:rsidRDefault="00136C23" w:rsidP="004059C5">
            <w:pPr>
              <w:rPr>
                <w:sz w:val="24"/>
                <w:szCs w:val="24"/>
              </w:rPr>
            </w:pPr>
            <w:r w:rsidRPr="002026FB">
              <w:rPr>
                <w:sz w:val="24"/>
                <w:szCs w:val="24"/>
              </w:rPr>
              <w:t>Asian</w:t>
            </w:r>
          </w:p>
        </w:tc>
        <w:tc>
          <w:tcPr>
            <w:tcW w:w="811" w:type="dxa"/>
            <w:tcBorders>
              <w:top w:val="nil"/>
              <w:left w:val="nil"/>
              <w:bottom w:val="nil"/>
              <w:right w:val="nil"/>
            </w:tcBorders>
          </w:tcPr>
          <w:p w14:paraId="5304B81C" w14:textId="57E3D22D" w:rsidR="00136C23" w:rsidRPr="002026FB" w:rsidRDefault="00136C23" w:rsidP="004059C5">
            <w:pPr>
              <w:rPr>
                <w:sz w:val="24"/>
                <w:szCs w:val="24"/>
              </w:rPr>
            </w:pPr>
            <w:r w:rsidRPr="002026FB">
              <w:rPr>
                <w:sz w:val="24"/>
                <w:szCs w:val="24"/>
              </w:rPr>
              <w:t>45.4</w:t>
            </w:r>
          </w:p>
        </w:tc>
        <w:tc>
          <w:tcPr>
            <w:tcW w:w="811" w:type="dxa"/>
            <w:tcBorders>
              <w:top w:val="nil"/>
              <w:left w:val="nil"/>
              <w:bottom w:val="nil"/>
              <w:right w:val="nil"/>
            </w:tcBorders>
          </w:tcPr>
          <w:p w14:paraId="7717FBE9" w14:textId="3F5812D2" w:rsidR="00136C23" w:rsidRPr="002026FB" w:rsidRDefault="00136C23" w:rsidP="004059C5">
            <w:pPr>
              <w:rPr>
                <w:sz w:val="24"/>
                <w:szCs w:val="24"/>
              </w:rPr>
            </w:pPr>
            <w:r w:rsidRPr="002026FB">
              <w:rPr>
                <w:sz w:val="24"/>
                <w:szCs w:val="24"/>
              </w:rPr>
              <w:t>43.6</w:t>
            </w:r>
          </w:p>
        </w:tc>
        <w:tc>
          <w:tcPr>
            <w:tcW w:w="811" w:type="dxa"/>
            <w:tcBorders>
              <w:top w:val="nil"/>
              <w:left w:val="nil"/>
              <w:bottom w:val="nil"/>
              <w:right w:val="nil"/>
            </w:tcBorders>
          </w:tcPr>
          <w:p w14:paraId="6E280F81" w14:textId="3CFB98D8" w:rsidR="00136C23" w:rsidRPr="002026FB" w:rsidRDefault="00136C23" w:rsidP="004059C5">
            <w:pPr>
              <w:rPr>
                <w:sz w:val="24"/>
                <w:szCs w:val="24"/>
              </w:rPr>
            </w:pPr>
            <w:r w:rsidRPr="002026FB">
              <w:rPr>
                <w:sz w:val="24"/>
                <w:szCs w:val="24"/>
              </w:rPr>
              <w:t>43.7</w:t>
            </w:r>
          </w:p>
        </w:tc>
        <w:tc>
          <w:tcPr>
            <w:tcW w:w="811" w:type="dxa"/>
            <w:tcBorders>
              <w:top w:val="nil"/>
              <w:left w:val="nil"/>
              <w:bottom w:val="nil"/>
              <w:right w:val="nil"/>
            </w:tcBorders>
          </w:tcPr>
          <w:p w14:paraId="11E7BD6E" w14:textId="376211D9" w:rsidR="00136C23" w:rsidRPr="002026FB" w:rsidRDefault="00136C23" w:rsidP="004059C5">
            <w:pPr>
              <w:rPr>
                <w:sz w:val="24"/>
                <w:szCs w:val="24"/>
              </w:rPr>
            </w:pPr>
            <w:r w:rsidRPr="002026FB">
              <w:rPr>
                <w:sz w:val="24"/>
                <w:szCs w:val="24"/>
              </w:rPr>
              <w:t>45.2</w:t>
            </w:r>
          </w:p>
        </w:tc>
        <w:tc>
          <w:tcPr>
            <w:tcW w:w="811" w:type="dxa"/>
            <w:tcBorders>
              <w:top w:val="nil"/>
              <w:left w:val="nil"/>
              <w:bottom w:val="nil"/>
              <w:right w:val="nil"/>
            </w:tcBorders>
          </w:tcPr>
          <w:p w14:paraId="025AD84A" w14:textId="48FF6D33" w:rsidR="00136C23" w:rsidRPr="002026FB" w:rsidRDefault="00136C23" w:rsidP="004059C5">
            <w:pPr>
              <w:rPr>
                <w:sz w:val="24"/>
                <w:szCs w:val="24"/>
              </w:rPr>
            </w:pPr>
            <w:r w:rsidRPr="002026FB">
              <w:rPr>
                <w:sz w:val="24"/>
                <w:szCs w:val="24"/>
              </w:rPr>
              <w:t>41.3</w:t>
            </w:r>
          </w:p>
        </w:tc>
        <w:tc>
          <w:tcPr>
            <w:tcW w:w="811" w:type="dxa"/>
            <w:tcBorders>
              <w:top w:val="nil"/>
              <w:left w:val="nil"/>
              <w:bottom w:val="nil"/>
              <w:right w:val="nil"/>
            </w:tcBorders>
          </w:tcPr>
          <w:p w14:paraId="7228529E" w14:textId="31A57593" w:rsidR="00136C23" w:rsidRPr="002026FB" w:rsidRDefault="00136C23" w:rsidP="004059C5">
            <w:pPr>
              <w:rPr>
                <w:sz w:val="24"/>
                <w:szCs w:val="24"/>
              </w:rPr>
            </w:pPr>
            <w:r w:rsidRPr="002026FB">
              <w:rPr>
                <w:sz w:val="24"/>
                <w:szCs w:val="24"/>
              </w:rPr>
              <w:t>42.6</w:t>
            </w:r>
          </w:p>
        </w:tc>
        <w:tc>
          <w:tcPr>
            <w:tcW w:w="811" w:type="dxa"/>
            <w:tcBorders>
              <w:top w:val="nil"/>
              <w:left w:val="nil"/>
              <w:bottom w:val="nil"/>
              <w:right w:val="nil"/>
            </w:tcBorders>
          </w:tcPr>
          <w:p w14:paraId="0FF65909" w14:textId="0EF0B30A" w:rsidR="00136C23" w:rsidRPr="002026FB" w:rsidRDefault="00136C23" w:rsidP="004059C5">
            <w:pPr>
              <w:rPr>
                <w:sz w:val="24"/>
                <w:szCs w:val="24"/>
              </w:rPr>
            </w:pPr>
            <w:r w:rsidRPr="002026FB">
              <w:rPr>
                <w:sz w:val="24"/>
                <w:szCs w:val="24"/>
              </w:rPr>
              <w:t>43.2</w:t>
            </w:r>
          </w:p>
        </w:tc>
        <w:tc>
          <w:tcPr>
            <w:tcW w:w="811" w:type="dxa"/>
            <w:tcBorders>
              <w:top w:val="nil"/>
              <w:left w:val="nil"/>
              <w:bottom w:val="nil"/>
              <w:right w:val="nil"/>
            </w:tcBorders>
          </w:tcPr>
          <w:p w14:paraId="78C26C62" w14:textId="069BB999" w:rsidR="00136C23" w:rsidRPr="002026FB" w:rsidRDefault="00136C23" w:rsidP="004059C5">
            <w:pPr>
              <w:rPr>
                <w:sz w:val="24"/>
                <w:szCs w:val="24"/>
              </w:rPr>
            </w:pPr>
            <w:r w:rsidRPr="002026FB">
              <w:rPr>
                <w:sz w:val="24"/>
                <w:szCs w:val="24"/>
              </w:rPr>
              <w:t>42.5</w:t>
            </w:r>
          </w:p>
        </w:tc>
        <w:tc>
          <w:tcPr>
            <w:tcW w:w="811" w:type="dxa"/>
            <w:tcBorders>
              <w:top w:val="nil"/>
              <w:left w:val="nil"/>
              <w:bottom w:val="nil"/>
              <w:right w:val="nil"/>
            </w:tcBorders>
          </w:tcPr>
          <w:p w14:paraId="55C4DBB1" w14:textId="70582844" w:rsidR="00136C23" w:rsidRPr="002026FB" w:rsidRDefault="00136C23" w:rsidP="004059C5">
            <w:pPr>
              <w:rPr>
                <w:sz w:val="24"/>
                <w:szCs w:val="24"/>
              </w:rPr>
            </w:pPr>
            <w:r w:rsidRPr="002026FB">
              <w:rPr>
                <w:sz w:val="24"/>
                <w:szCs w:val="24"/>
              </w:rPr>
              <w:t>43.1</w:t>
            </w:r>
          </w:p>
        </w:tc>
        <w:tc>
          <w:tcPr>
            <w:tcW w:w="811" w:type="dxa"/>
            <w:tcBorders>
              <w:top w:val="nil"/>
              <w:left w:val="nil"/>
              <w:bottom w:val="nil"/>
              <w:right w:val="nil"/>
            </w:tcBorders>
          </w:tcPr>
          <w:p w14:paraId="7C2D0B4F" w14:textId="026DBCCB" w:rsidR="00136C23" w:rsidRPr="002026FB" w:rsidRDefault="00136C23" w:rsidP="004059C5">
            <w:pPr>
              <w:rPr>
                <w:sz w:val="24"/>
                <w:szCs w:val="24"/>
              </w:rPr>
            </w:pPr>
            <w:r w:rsidRPr="002026FB">
              <w:rPr>
                <w:sz w:val="24"/>
                <w:szCs w:val="24"/>
              </w:rPr>
              <w:t>44.9</w:t>
            </w:r>
          </w:p>
        </w:tc>
      </w:tr>
      <w:tr w:rsidR="00136C23" w:rsidRPr="002026FB" w14:paraId="4AAACFC4" w14:textId="77777777" w:rsidTr="001A064F">
        <w:tc>
          <w:tcPr>
            <w:tcW w:w="1957" w:type="dxa"/>
            <w:tcBorders>
              <w:top w:val="nil"/>
              <w:left w:val="nil"/>
              <w:bottom w:val="nil"/>
              <w:right w:val="nil"/>
            </w:tcBorders>
          </w:tcPr>
          <w:p w14:paraId="18F16B2E" w14:textId="77777777" w:rsidR="00136C23" w:rsidRPr="002026FB" w:rsidRDefault="00136C23" w:rsidP="004059C5">
            <w:pPr>
              <w:rPr>
                <w:sz w:val="24"/>
                <w:szCs w:val="24"/>
              </w:rPr>
            </w:pPr>
            <w:r w:rsidRPr="002026FB">
              <w:rPr>
                <w:sz w:val="24"/>
                <w:szCs w:val="24"/>
              </w:rPr>
              <w:t>Black</w:t>
            </w:r>
          </w:p>
        </w:tc>
        <w:tc>
          <w:tcPr>
            <w:tcW w:w="811" w:type="dxa"/>
            <w:tcBorders>
              <w:top w:val="nil"/>
              <w:left w:val="nil"/>
              <w:bottom w:val="nil"/>
              <w:right w:val="nil"/>
            </w:tcBorders>
          </w:tcPr>
          <w:p w14:paraId="00A9934A" w14:textId="110EDE37" w:rsidR="00136C23" w:rsidRPr="002026FB" w:rsidRDefault="00136C23" w:rsidP="004059C5">
            <w:pPr>
              <w:rPr>
                <w:sz w:val="24"/>
                <w:szCs w:val="24"/>
              </w:rPr>
            </w:pPr>
            <w:r w:rsidRPr="002026FB">
              <w:rPr>
                <w:sz w:val="24"/>
                <w:szCs w:val="24"/>
              </w:rPr>
              <w:t>45.1</w:t>
            </w:r>
          </w:p>
        </w:tc>
        <w:tc>
          <w:tcPr>
            <w:tcW w:w="811" w:type="dxa"/>
            <w:tcBorders>
              <w:top w:val="nil"/>
              <w:left w:val="nil"/>
              <w:bottom w:val="nil"/>
              <w:right w:val="nil"/>
            </w:tcBorders>
          </w:tcPr>
          <w:p w14:paraId="04842D9E" w14:textId="115F4F28" w:rsidR="00136C23" w:rsidRPr="002026FB" w:rsidRDefault="00136C23" w:rsidP="004059C5">
            <w:pPr>
              <w:rPr>
                <w:sz w:val="24"/>
                <w:szCs w:val="24"/>
              </w:rPr>
            </w:pPr>
            <w:r w:rsidRPr="002026FB">
              <w:rPr>
                <w:sz w:val="24"/>
                <w:szCs w:val="24"/>
              </w:rPr>
              <w:t>44.6</w:t>
            </w:r>
          </w:p>
        </w:tc>
        <w:tc>
          <w:tcPr>
            <w:tcW w:w="811" w:type="dxa"/>
            <w:tcBorders>
              <w:top w:val="nil"/>
              <w:left w:val="nil"/>
              <w:bottom w:val="nil"/>
              <w:right w:val="nil"/>
            </w:tcBorders>
          </w:tcPr>
          <w:p w14:paraId="5DD6AE8F" w14:textId="2BC1CB81" w:rsidR="00136C23" w:rsidRPr="002026FB" w:rsidRDefault="00136C23" w:rsidP="004059C5">
            <w:pPr>
              <w:rPr>
                <w:sz w:val="24"/>
                <w:szCs w:val="24"/>
              </w:rPr>
            </w:pPr>
            <w:r w:rsidRPr="002026FB">
              <w:rPr>
                <w:sz w:val="24"/>
                <w:szCs w:val="24"/>
              </w:rPr>
              <w:t>47.8</w:t>
            </w:r>
          </w:p>
        </w:tc>
        <w:tc>
          <w:tcPr>
            <w:tcW w:w="811" w:type="dxa"/>
            <w:tcBorders>
              <w:top w:val="nil"/>
              <w:left w:val="nil"/>
              <w:bottom w:val="nil"/>
              <w:right w:val="nil"/>
            </w:tcBorders>
          </w:tcPr>
          <w:p w14:paraId="0FF39713" w14:textId="1C4CEB40" w:rsidR="00136C23" w:rsidRPr="002026FB" w:rsidRDefault="00136C23" w:rsidP="004059C5">
            <w:pPr>
              <w:rPr>
                <w:sz w:val="24"/>
                <w:szCs w:val="24"/>
              </w:rPr>
            </w:pPr>
            <w:r w:rsidRPr="002026FB">
              <w:rPr>
                <w:sz w:val="24"/>
                <w:szCs w:val="24"/>
              </w:rPr>
              <w:t>45.0</w:t>
            </w:r>
          </w:p>
        </w:tc>
        <w:tc>
          <w:tcPr>
            <w:tcW w:w="811" w:type="dxa"/>
            <w:tcBorders>
              <w:top w:val="nil"/>
              <w:left w:val="nil"/>
              <w:bottom w:val="nil"/>
              <w:right w:val="nil"/>
            </w:tcBorders>
          </w:tcPr>
          <w:p w14:paraId="0EF77671" w14:textId="1B3792AE" w:rsidR="00136C23" w:rsidRPr="002026FB" w:rsidRDefault="00136C23" w:rsidP="004059C5">
            <w:pPr>
              <w:rPr>
                <w:sz w:val="24"/>
                <w:szCs w:val="24"/>
              </w:rPr>
            </w:pPr>
            <w:r w:rsidRPr="002026FB">
              <w:rPr>
                <w:sz w:val="24"/>
                <w:szCs w:val="24"/>
              </w:rPr>
              <w:t>43.8</w:t>
            </w:r>
          </w:p>
        </w:tc>
        <w:tc>
          <w:tcPr>
            <w:tcW w:w="811" w:type="dxa"/>
            <w:tcBorders>
              <w:top w:val="nil"/>
              <w:left w:val="nil"/>
              <w:bottom w:val="nil"/>
              <w:right w:val="nil"/>
            </w:tcBorders>
          </w:tcPr>
          <w:p w14:paraId="46878BEA" w14:textId="0F9F03FF" w:rsidR="00136C23" w:rsidRPr="002026FB" w:rsidRDefault="00136C23" w:rsidP="004059C5">
            <w:pPr>
              <w:rPr>
                <w:sz w:val="24"/>
                <w:szCs w:val="24"/>
              </w:rPr>
            </w:pPr>
            <w:r w:rsidRPr="002026FB">
              <w:rPr>
                <w:sz w:val="24"/>
                <w:szCs w:val="24"/>
              </w:rPr>
              <w:t>43.4</w:t>
            </w:r>
          </w:p>
        </w:tc>
        <w:tc>
          <w:tcPr>
            <w:tcW w:w="811" w:type="dxa"/>
            <w:tcBorders>
              <w:top w:val="nil"/>
              <w:left w:val="nil"/>
              <w:bottom w:val="nil"/>
              <w:right w:val="nil"/>
            </w:tcBorders>
          </w:tcPr>
          <w:p w14:paraId="590F790E" w14:textId="73988D78" w:rsidR="00136C23" w:rsidRPr="002026FB" w:rsidRDefault="00136C23" w:rsidP="004059C5">
            <w:pPr>
              <w:rPr>
                <w:sz w:val="24"/>
                <w:szCs w:val="24"/>
              </w:rPr>
            </w:pPr>
            <w:r w:rsidRPr="002026FB">
              <w:rPr>
                <w:sz w:val="24"/>
                <w:szCs w:val="24"/>
              </w:rPr>
              <w:t>45.6</w:t>
            </w:r>
          </w:p>
        </w:tc>
        <w:tc>
          <w:tcPr>
            <w:tcW w:w="811" w:type="dxa"/>
            <w:tcBorders>
              <w:top w:val="nil"/>
              <w:left w:val="nil"/>
              <w:bottom w:val="nil"/>
              <w:right w:val="nil"/>
            </w:tcBorders>
          </w:tcPr>
          <w:p w14:paraId="41A40140" w14:textId="22524185" w:rsidR="00136C23" w:rsidRPr="002026FB" w:rsidRDefault="00136C23" w:rsidP="004059C5">
            <w:pPr>
              <w:rPr>
                <w:sz w:val="24"/>
                <w:szCs w:val="24"/>
              </w:rPr>
            </w:pPr>
            <w:r w:rsidRPr="002026FB">
              <w:rPr>
                <w:sz w:val="24"/>
                <w:szCs w:val="24"/>
              </w:rPr>
              <w:t>45.0</w:t>
            </w:r>
          </w:p>
        </w:tc>
        <w:tc>
          <w:tcPr>
            <w:tcW w:w="811" w:type="dxa"/>
            <w:tcBorders>
              <w:top w:val="nil"/>
              <w:left w:val="nil"/>
              <w:bottom w:val="nil"/>
              <w:right w:val="nil"/>
            </w:tcBorders>
          </w:tcPr>
          <w:p w14:paraId="4BD0D50F" w14:textId="7B974B3B" w:rsidR="00136C23" w:rsidRPr="002026FB" w:rsidRDefault="00136C23" w:rsidP="004059C5">
            <w:pPr>
              <w:rPr>
                <w:sz w:val="24"/>
                <w:szCs w:val="24"/>
              </w:rPr>
            </w:pPr>
            <w:r w:rsidRPr="002026FB">
              <w:rPr>
                <w:sz w:val="24"/>
                <w:szCs w:val="24"/>
              </w:rPr>
              <w:t>44.5</w:t>
            </w:r>
          </w:p>
        </w:tc>
        <w:tc>
          <w:tcPr>
            <w:tcW w:w="811" w:type="dxa"/>
            <w:tcBorders>
              <w:top w:val="nil"/>
              <w:left w:val="nil"/>
              <w:bottom w:val="nil"/>
              <w:right w:val="nil"/>
            </w:tcBorders>
          </w:tcPr>
          <w:p w14:paraId="258A6E00" w14:textId="6094A37B" w:rsidR="00136C23" w:rsidRPr="002026FB" w:rsidRDefault="00136C23" w:rsidP="004059C5">
            <w:pPr>
              <w:rPr>
                <w:sz w:val="24"/>
                <w:szCs w:val="24"/>
              </w:rPr>
            </w:pPr>
            <w:r w:rsidRPr="002026FB">
              <w:rPr>
                <w:sz w:val="24"/>
                <w:szCs w:val="24"/>
              </w:rPr>
              <w:t>46.7</w:t>
            </w:r>
          </w:p>
        </w:tc>
      </w:tr>
      <w:tr w:rsidR="00136C23" w:rsidRPr="002026FB" w14:paraId="723FE2E4" w14:textId="77777777" w:rsidTr="001A064F">
        <w:tc>
          <w:tcPr>
            <w:tcW w:w="1957" w:type="dxa"/>
            <w:tcBorders>
              <w:top w:val="nil"/>
              <w:left w:val="nil"/>
              <w:bottom w:val="nil"/>
              <w:right w:val="nil"/>
            </w:tcBorders>
          </w:tcPr>
          <w:p w14:paraId="15F15CE9" w14:textId="77777777" w:rsidR="00136C23" w:rsidRPr="002026FB" w:rsidRDefault="00136C23" w:rsidP="004059C5">
            <w:pPr>
              <w:rPr>
                <w:sz w:val="24"/>
                <w:szCs w:val="24"/>
              </w:rPr>
            </w:pPr>
            <w:r w:rsidRPr="002026FB">
              <w:rPr>
                <w:sz w:val="24"/>
                <w:szCs w:val="24"/>
              </w:rPr>
              <w:t>Caucasian</w:t>
            </w:r>
          </w:p>
        </w:tc>
        <w:tc>
          <w:tcPr>
            <w:tcW w:w="811" w:type="dxa"/>
            <w:tcBorders>
              <w:top w:val="nil"/>
              <w:left w:val="nil"/>
              <w:bottom w:val="nil"/>
              <w:right w:val="nil"/>
            </w:tcBorders>
          </w:tcPr>
          <w:p w14:paraId="67860DCA" w14:textId="4AEAEA50" w:rsidR="00136C23" w:rsidRPr="002026FB" w:rsidRDefault="00136C23" w:rsidP="004059C5">
            <w:pPr>
              <w:rPr>
                <w:sz w:val="24"/>
                <w:szCs w:val="24"/>
              </w:rPr>
            </w:pPr>
            <w:r w:rsidRPr="002026FB">
              <w:rPr>
                <w:sz w:val="24"/>
                <w:szCs w:val="24"/>
              </w:rPr>
              <w:t>46.0</w:t>
            </w:r>
          </w:p>
        </w:tc>
        <w:tc>
          <w:tcPr>
            <w:tcW w:w="811" w:type="dxa"/>
            <w:tcBorders>
              <w:top w:val="nil"/>
              <w:left w:val="nil"/>
              <w:bottom w:val="nil"/>
              <w:right w:val="nil"/>
            </w:tcBorders>
          </w:tcPr>
          <w:p w14:paraId="1CCBF299" w14:textId="7B5D99E1" w:rsidR="00136C23" w:rsidRPr="002026FB" w:rsidRDefault="00136C23" w:rsidP="004059C5">
            <w:pPr>
              <w:rPr>
                <w:sz w:val="24"/>
                <w:szCs w:val="24"/>
              </w:rPr>
            </w:pPr>
            <w:r w:rsidRPr="002026FB">
              <w:rPr>
                <w:sz w:val="24"/>
                <w:szCs w:val="24"/>
              </w:rPr>
              <w:t>45.6</w:t>
            </w:r>
          </w:p>
        </w:tc>
        <w:tc>
          <w:tcPr>
            <w:tcW w:w="811" w:type="dxa"/>
            <w:tcBorders>
              <w:top w:val="nil"/>
              <w:left w:val="nil"/>
              <w:bottom w:val="nil"/>
              <w:right w:val="nil"/>
            </w:tcBorders>
          </w:tcPr>
          <w:p w14:paraId="5726A6DB" w14:textId="057B25AF" w:rsidR="00136C23" w:rsidRPr="002026FB" w:rsidRDefault="00136C23" w:rsidP="004059C5">
            <w:pPr>
              <w:rPr>
                <w:sz w:val="24"/>
                <w:szCs w:val="24"/>
              </w:rPr>
            </w:pPr>
            <w:r w:rsidRPr="002026FB">
              <w:rPr>
                <w:sz w:val="24"/>
                <w:szCs w:val="24"/>
              </w:rPr>
              <w:t>45.9</w:t>
            </w:r>
          </w:p>
        </w:tc>
        <w:tc>
          <w:tcPr>
            <w:tcW w:w="811" w:type="dxa"/>
            <w:tcBorders>
              <w:top w:val="nil"/>
              <w:left w:val="nil"/>
              <w:bottom w:val="nil"/>
              <w:right w:val="nil"/>
            </w:tcBorders>
          </w:tcPr>
          <w:p w14:paraId="00DC0025" w14:textId="12DD84D6" w:rsidR="00136C23" w:rsidRPr="002026FB" w:rsidRDefault="00136C23" w:rsidP="004059C5">
            <w:pPr>
              <w:rPr>
                <w:sz w:val="24"/>
                <w:szCs w:val="24"/>
              </w:rPr>
            </w:pPr>
            <w:r w:rsidRPr="002026FB">
              <w:rPr>
                <w:sz w:val="24"/>
                <w:szCs w:val="24"/>
              </w:rPr>
              <w:t>45.4</w:t>
            </w:r>
          </w:p>
        </w:tc>
        <w:tc>
          <w:tcPr>
            <w:tcW w:w="811" w:type="dxa"/>
            <w:tcBorders>
              <w:top w:val="nil"/>
              <w:left w:val="nil"/>
              <w:bottom w:val="nil"/>
              <w:right w:val="nil"/>
            </w:tcBorders>
          </w:tcPr>
          <w:p w14:paraId="12FE4417" w14:textId="7816B292" w:rsidR="00136C23" w:rsidRPr="002026FB" w:rsidRDefault="00136C23" w:rsidP="004059C5">
            <w:pPr>
              <w:rPr>
                <w:sz w:val="24"/>
                <w:szCs w:val="24"/>
              </w:rPr>
            </w:pPr>
            <w:r w:rsidRPr="002026FB">
              <w:rPr>
                <w:sz w:val="24"/>
                <w:szCs w:val="24"/>
              </w:rPr>
              <w:t>44.2</w:t>
            </w:r>
          </w:p>
        </w:tc>
        <w:tc>
          <w:tcPr>
            <w:tcW w:w="811" w:type="dxa"/>
            <w:tcBorders>
              <w:top w:val="nil"/>
              <w:left w:val="nil"/>
              <w:bottom w:val="nil"/>
              <w:right w:val="nil"/>
            </w:tcBorders>
          </w:tcPr>
          <w:p w14:paraId="3F86E61F" w14:textId="7B94D02A" w:rsidR="00136C23" w:rsidRPr="002026FB" w:rsidRDefault="00136C23" w:rsidP="004059C5">
            <w:pPr>
              <w:rPr>
                <w:sz w:val="24"/>
                <w:szCs w:val="24"/>
              </w:rPr>
            </w:pPr>
            <w:r w:rsidRPr="002026FB">
              <w:rPr>
                <w:sz w:val="24"/>
                <w:szCs w:val="24"/>
              </w:rPr>
              <w:t>44.6</w:t>
            </w:r>
          </w:p>
        </w:tc>
        <w:tc>
          <w:tcPr>
            <w:tcW w:w="811" w:type="dxa"/>
            <w:tcBorders>
              <w:top w:val="nil"/>
              <w:left w:val="nil"/>
              <w:bottom w:val="nil"/>
              <w:right w:val="nil"/>
            </w:tcBorders>
          </w:tcPr>
          <w:p w14:paraId="35370858" w14:textId="61A1C718" w:rsidR="00136C23" w:rsidRPr="002026FB" w:rsidRDefault="00136C23" w:rsidP="004059C5">
            <w:pPr>
              <w:rPr>
                <w:sz w:val="24"/>
                <w:szCs w:val="24"/>
              </w:rPr>
            </w:pPr>
            <w:r w:rsidRPr="002026FB">
              <w:rPr>
                <w:sz w:val="24"/>
                <w:szCs w:val="24"/>
              </w:rPr>
              <w:t>44.3</w:t>
            </w:r>
          </w:p>
        </w:tc>
        <w:tc>
          <w:tcPr>
            <w:tcW w:w="811" w:type="dxa"/>
            <w:tcBorders>
              <w:top w:val="nil"/>
              <w:left w:val="nil"/>
              <w:bottom w:val="nil"/>
              <w:right w:val="nil"/>
            </w:tcBorders>
          </w:tcPr>
          <w:p w14:paraId="1B47E84B" w14:textId="7689D3FC" w:rsidR="00136C23" w:rsidRPr="002026FB" w:rsidRDefault="00136C23" w:rsidP="004059C5">
            <w:pPr>
              <w:rPr>
                <w:sz w:val="24"/>
                <w:szCs w:val="24"/>
              </w:rPr>
            </w:pPr>
            <w:r w:rsidRPr="002026FB">
              <w:rPr>
                <w:sz w:val="24"/>
                <w:szCs w:val="24"/>
              </w:rPr>
              <w:t>45.4</w:t>
            </w:r>
          </w:p>
        </w:tc>
        <w:tc>
          <w:tcPr>
            <w:tcW w:w="811" w:type="dxa"/>
            <w:tcBorders>
              <w:top w:val="nil"/>
              <w:left w:val="nil"/>
              <w:bottom w:val="nil"/>
              <w:right w:val="nil"/>
            </w:tcBorders>
          </w:tcPr>
          <w:p w14:paraId="30A7544C" w14:textId="415429EB" w:rsidR="00136C23" w:rsidRPr="002026FB" w:rsidRDefault="00136C23" w:rsidP="004059C5">
            <w:pPr>
              <w:rPr>
                <w:sz w:val="24"/>
                <w:szCs w:val="24"/>
              </w:rPr>
            </w:pPr>
            <w:r w:rsidRPr="002026FB">
              <w:rPr>
                <w:sz w:val="24"/>
                <w:szCs w:val="24"/>
              </w:rPr>
              <w:t>45.2</w:t>
            </w:r>
          </w:p>
        </w:tc>
        <w:tc>
          <w:tcPr>
            <w:tcW w:w="811" w:type="dxa"/>
            <w:tcBorders>
              <w:top w:val="nil"/>
              <w:left w:val="nil"/>
              <w:bottom w:val="nil"/>
              <w:right w:val="nil"/>
            </w:tcBorders>
          </w:tcPr>
          <w:p w14:paraId="1E59B34A" w14:textId="23F9D551" w:rsidR="00136C23" w:rsidRPr="002026FB" w:rsidRDefault="00136C23" w:rsidP="004059C5">
            <w:pPr>
              <w:rPr>
                <w:sz w:val="24"/>
                <w:szCs w:val="24"/>
              </w:rPr>
            </w:pPr>
            <w:r w:rsidRPr="002026FB">
              <w:rPr>
                <w:sz w:val="24"/>
                <w:szCs w:val="24"/>
              </w:rPr>
              <w:t>45.6</w:t>
            </w:r>
          </w:p>
        </w:tc>
      </w:tr>
      <w:tr w:rsidR="00136C23" w:rsidRPr="002026FB" w14:paraId="7B6CF322" w14:textId="77777777" w:rsidTr="001A064F">
        <w:tc>
          <w:tcPr>
            <w:tcW w:w="1957" w:type="dxa"/>
            <w:tcBorders>
              <w:top w:val="nil"/>
              <w:left w:val="nil"/>
              <w:bottom w:val="single" w:sz="4" w:space="0" w:color="auto"/>
              <w:right w:val="nil"/>
            </w:tcBorders>
          </w:tcPr>
          <w:p w14:paraId="17F029D6" w14:textId="77777777" w:rsidR="00136C23" w:rsidRPr="002026FB" w:rsidRDefault="00136C23" w:rsidP="004059C5">
            <w:pPr>
              <w:rPr>
                <w:sz w:val="24"/>
                <w:szCs w:val="24"/>
              </w:rPr>
            </w:pPr>
            <w:r w:rsidRPr="002026FB">
              <w:rPr>
                <w:sz w:val="24"/>
                <w:szCs w:val="24"/>
              </w:rPr>
              <w:t>Other</w:t>
            </w:r>
          </w:p>
        </w:tc>
        <w:tc>
          <w:tcPr>
            <w:tcW w:w="811" w:type="dxa"/>
            <w:tcBorders>
              <w:top w:val="nil"/>
              <w:left w:val="nil"/>
              <w:bottom w:val="single" w:sz="4" w:space="0" w:color="auto"/>
              <w:right w:val="nil"/>
            </w:tcBorders>
          </w:tcPr>
          <w:p w14:paraId="7381A485" w14:textId="3FB5C6D7" w:rsidR="00136C23" w:rsidRPr="002026FB" w:rsidRDefault="00136C23" w:rsidP="004059C5">
            <w:pPr>
              <w:rPr>
                <w:sz w:val="24"/>
                <w:szCs w:val="24"/>
              </w:rPr>
            </w:pPr>
            <w:r w:rsidRPr="002026FB">
              <w:rPr>
                <w:sz w:val="24"/>
                <w:szCs w:val="24"/>
              </w:rPr>
              <w:t>44.6</w:t>
            </w:r>
          </w:p>
        </w:tc>
        <w:tc>
          <w:tcPr>
            <w:tcW w:w="811" w:type="dxa"/>
            <w:tcBorders>
              <w:top w:val="nil"/>
              <w:left w:val="nil"/>
              <w:bottom w:val="single" w:sz="4" w:space="0" w:color="auto"/>
              <w:right w:val="nil"/>
            </w:tcBorders>
          </w:tcPr>
          <w:p w14:paraId="4F9181D8" w14:textId="1D41E0FF" w:rsidR="00136C23" w:rsidRPr="002026FB" w:rsidRDefault="00136C23" w:rsidP="004059C5">
            <w:pPr>
              <w:rPr>
                <w:sz w:val="24"/>
                <w:szCs w:val="24"/>
              </w:rPr>
            </w:pPr>
            <w:r w:rsidRPr="002026FB">
              <w:rPr>
                <w:sz w:val="24"/>
                <w:szCs w:val="24"/>
              </w:rPr>
              <w:t>43.5</w:t>
            </w:r>
          </w:p>
        </w:tc>
        <w:tc>
          <w:tcPr>
            <w:tcW w:w="811" w:type="dxa"/>
            <w:tcBorders>
              <w:top w:val="nil"/>
              <w:left w:val="nil"/>
              <w:bottom w:val="single" w:sz="4" w:space="0" w:color="auto"/>
              <w:right w:val="nil"/>
            </w:tcBorders>
          </w:tcPr>
          <w:p w14:paraId="1C2F1B4E" w14:textId="4639EE26" w:rsidR="00136C23" w:rsidRPr="002026FB" w:rsidRDefault="00136C23" w:rsidP="004059C5">
            <w:pPr>
              <w:rPr>
                <w:sz w:val="24"/>
                <w:szCs w:val="24"/>
              </w:rPr>
            </w:pPr>
            <w:r w:rsidRPr="002026FB">
              <w:rPr>
                <w:sz w:val="24"/>
                <w:szCs w:val="24"/>
              </w:rPr>
              <w:t>43.7</w:t>
            </w:r>
          </w:p>
        </w:tc>
        <w:tc>
          <w:tcPr>
            <w:tcW w:w="811" w:type="dxa"/>
            <w:tcBorders>
              <w:top w:val="nil"/>
              <w:left w:val="nil"/>
              <w:bottom w:val="single" w:sz="4" w:space="0" w:color="auto"/>
              <w:right w:val="nil"/>
            </w:tcBorders>
          </w:tcPr>
          <w:p w14:paraId="56373F06" w14:textId="2968A320" w:rsidR="00136C23" w:rsidRPr="002026FB" w:rsidRDefault="00136C23" w:rsidP="004059C5">
            <w:pPr>
              <w:rPr>
                <w:sz w:val="24"/>
                <w:szCs w:val="24"/>
              </w:rPr>
            </w:pPr>
            <w:r w:rsidRPr="002026FB">
              <w:rPr>
                <w:sz w:val="24"/>
                <w:szCs w:val="24"/>
              </w:rPr>
              <w:t>42.2</w:t>
            </w:r>
          </w:p>
        </w:tc>
        <w:tc>
          <w:tcPr>
            <w:tcW w:w="811" w:type="dxa"/>
            <w:tcBorders>
              <w:top w:val="nil"/>
              <w:left w:val="nil"/>
              <w:bottom w:val="single" w:sz="4" w:space="0" w:color="auto"/>
              <w:right w:val="nil"/>
            </w:tcBorders>
          </w:tcPr>
          <w:p w14:paraId="2079B228" w14:textId="6F92F241" w:rsidR="00136C23" w:rsidRPr="002026FB" w:rsidRDefault="00136C23" w:rsidP="004059C5">
            <w:pPr>
              <w:rPr>
                <w:sz w:val="24"/>
                <w:szCs w:val="24"/>
              </w:rPr>
            </w:pPr>
            <w:r w:rsidRPr="002026FB">
              <w:rPr>
                <w:sz w:val="24"/>
                <w:szCs w:val="24"/>
              </w:rPr>
              <w:t>44.4</w:t>
            </w:r>
          </w:p>
        </w:tc>
        <w:tc>
          <w:tcPr>
            <w:tcW w:w="811" w:type="dxa"/>
            <w:tcBorders>
              <w:top w:val="nil"/>
              <w:left w:val="nil"/>
              <w:bottom w:val="single" w:sz="4" w:space="0" w:color="auto"/>
              <w:right w:val="nil"/>
            </w:tcBorders>
          </w:tcPr>
          <w:p w14:paraId="77B46E5D" w14:textId="745F1316" w:rsidR="00136C23" w:rsidRPr="002026FB" w:rsidRDefault="00136C23" w:rsidP="004059C5">
            <w:pPr>
              <w:rPr>
                <w:sz w:val="24"/>
                <w:szCs w:val="24"/>
              </w:rPr>
            </w:pPr>
            <w:r w:rsidRPr="002026FB">
              <w:rPr>
                <w:sz w:val="24"/>
                <w:szCs w:val="24"/>
              </w:rPr>
              <w:t>43.0</w:t>
            </w:r>
          </w:p>
        </w:tc>
        <w:tc>
          <w:tcPr>
            <w:tcW w:w="811" w:type="dxa"/>
            <w:tcBorders>
              <w:top w:val="nil"/>
              <w:left w:val="nil"/>
              <w:bottom w:val="single" w:sz="4" w:space="0" w:color="auto"/>
              <w:right w:val="nil"/>
            </w:tcBorders>
          </w:tcPr>
          <w:p w14:paraId="5FFACAB6" w14:textId="154E756F" w:rsidR="00136C23" w:rsidRPr="002026FB" w:rsidRDefault="00136C23" w:rsidP="004059C5">
            <w:pPr>
              <w:rPr>
                <w:sz w:val="24"/>
                <w:szCs w:val="24"/>
              </w:rPr>
            </w:pPr>
            <w:r w:rsidRPr="002026FB">
              <w:rPr>
                <w:sz w:val="24"/>
                <w:szCs w:val="24"/>
              </w:rPr>
              <w:t>43.8</w:t>
            </w:r>
          </w:p>
        </w:tc>
        <w:tc>
          <w:tcPr>
            <w:tcW w:w="811" w:type="dxa"/>
            <w:tcBorders>
              <w:top w:val="nil"/>
              <w:left w:val="nil"/>
              <w:bottom w:val="single" w:sz="4" w:space="0" w:color="auto"/>
              <w:right w:val="nil"/>
            </w:tcBorders>
          </w:tcPr>
          <w:p w14:paraId="333F9BBC" w14:textId="446EA57C" w:rsidR="00136C23" w:rsidRPr="002026FB" w:rsidRDefault="00136C23" w:rsidP="004059C5">
            <w:pPr>
              <w:rPr>
                <w:sz w:val="24"/>
                <w:szCs w:val="24"/>
              </w:rPr>
            </w:pPr>
            <w:r w:rsidRPr="002026FB">
              <w:rPr>
                <w:sz w:val="24"/>
                <w:szCs w:val="24"/>
              </w:rPr>
              <w:t>45.9</w:t>
            </w:r>
          </w:p>
        </w:tc>
        <w:tc>
          <w:tcPr>
            <w:tcW w:w="811" w:type="dxa"/>
            <w:tcBorders>
              <w:top w:val="nil"/>
              <w:left w:val="nil"/>
              <w:bottom w:val="single" w:sz="4" w:space="0" w:color="auto"/>
              <w:right w:val="nil"/>
            </w:tcBorders>
          </w:tcPr>
          <w:p w14:paraId="2A463930" w14:textId="26C94BB0" w:rsidR="00136C23" w:rsidRPr="002026FB" w:rsidRDefault="00136C23" w:rsidP="004059C5">
            <w:pPr>
              <w:rPr>
                <w:sz w:val="24"/>
                <w:szCs w:val="24"/>
              </w:rPr>
            </w:pPr>
            <w:r w:rsidRPr="002026FB">
              <w:rPr>
                <w:sz w:val="24"/>
                <w:szCs w:val="24"/>
              </w:rPr>
              <w:t>44.3</w:t>
            </w:r>
          </w:p>
        </w:tc>
        <w:tc>
          <w:tcPr>
            <w:tcW w:w="811" w:type="dxa"/>
            <w:tcBorders>
              <w:top w:val="nil"/>
              <w:left w:val="nil"/>
              <w:bottom w:val="single" w:sz="4" w:space="0" w:color="auto"/>
              <w:right w:val="nil"/>
            </w:tcBorders>
          </w:tcPr>
          <w:p w14:paraId="630CC1A0" w14:textId="4F3D081F" w:rsidR="00136C23" w:rsidRPr="002026FB" w:rsidRDefault="00136C23" w:rsidP="004059C5">
            <w:pPr>
              <w:rPr>
                <w:sz w:val="24"/>
                <w:szCs w:val="24"/>
              </w:rPr>
            </w:pPr>
            <w:r w:rsidRPr="002026FB">
              <w:rPr>
                <w:sz w:val="24"/>
                <w:szCs w:val="24"/>
              </w:rPr>
              <w:t>44.6</w:t>
            </w:r>
          </w:p>
        </w:tc>
      </w:tr>
      <w:tr w:rsidR="00136C23" w:rsidRPr="002026FB" w14:paraId="137A37B1" w14:textId="77777777" w:rsidTr="001A064F">
        <w:tc>
          <w:tcPr>
            <w:tcW w:w="1957" w:type="dxa"/>
            <w:tcBorders>
              <w:top w:val="single" w:sz="4" w:space="0" w:color="auto"/>
              <w:left w:val="nil"/>
              <w:bottom w:val="single" w:sz="4" w:space="0" w:color="auto"/>
              <w:right w:val="nil"/>
            </w:tcBorders>
          </w:tcPr>
          <w:p w14:paraId="1DB861A7" w14:textId="0D7B32E0" w:rsidR="00136C23" w:rsidRPr="002026FB" w:rsidRDefault="00136C23" w:rsidP="004059C5">
            <w:pPr>
              <w:rPr>
                <w:sz w:val="24"/>
                <w:szCs w:val="24"/>
              </w:rPr>
            </w:pPr>
            <w:r w:rsidRPr="002026FB">
              <w:rPr>
                <w:b/>
                <w:bCs/>
                <w:sz w:val="24"/>
                <w:szCs w:val="24"/>
              </w:rPr>
              <w:t>Total</w:t>
            </w:r>
          </w:p>
        </w:tc>
        <w:tc>
          <w:tcPr>
            <w:tcW w:w="811" w:type="dxa"/>
            <w:tcBorders>
              <w:top w:val="single" w:sz="4" w:space="0" w:color="auto"/>
              <w:left w:val="nil"/>
              <w:bottom w:val="single" w:sz="4" w:space="0" w:color="auto"/>
              <w:right w:val="nil"/>
            </w:tcBorders>
          </w:tcPr>
          <w:p w14:paraId="458718B6" w14:textId="47979C6D" w:rsidR="00136C23" w:rsidRPr="00C73291" w:rsidRDefault="00136C23" w:rsidP="004059C5">
            <w:pPr>
              <w:rPr>
                <w:b/>
                <w:bCs/>
                <w:sz w:val="24"/>
                <w:szCs w:val="24"/>
              </w:rPr>
            </w:pPr>
            <w:r w:rsidRPr="00C73291">
              <w:rPr>
                <w:b/>
                <w:bCs/>
                <w:sz w:val="24"/>
                <w:szCs w:val="24"/>
              </w:rPr>
              <w:t>46.1</w:t>
            </w:r>
          </w:p>
        </w:tc>
        <w:tc>
          <w:tcPr>
            <w:tcW w:w="811" w:type="dxa"/>
            <w:tcBorders>
              <w:top w:val="single" w:sz="4" w:space="0" w:color="auto"/>
              <w:left w:val="nil"/>
              <w:bottom w:val="single" w:sz="4" w:space="0" w:color="auto"/>
              <w:right w:val="nil"/>
            </w:tcBorders>
          </w:tcPr>
          <w:p w14:paraId="6ACBDE2C" w14:textId="536E17C5" w:rsidR="00136C23" w:rsidRPr="00C73291" w:rsidRDefault="00136C23" w:rsidP="004059C5">
            <w:pPr>
              <w:rPr>
                <w:b/>
                <w:bCs/>
                <w:sz w:val="24"/>
                <w:szCs w:val="24"/>
              </w:rPr>
            </w:pPr>
            <w:r w:rsidRPr="00C73291">
              <w:rPr>
                <w:b/>
                <w:bCs/>
                <w:sz w:val="24"/>
                <w:szCs w:val="24"/>
              </w:rPr>
              <w:t>45.3</w:t>
            </w:r>
          </w:p>
        </w:tc>
        <w:tc>
          <w:tcPr>
            <w:tcW w:w="811" w:type="dxa"/>
            <w:tcBorders>
              <w:top w:val="single" w:sz="4" w:space="0" w:color="auto"/>
              <w:left w:val="nil"/>
              <w:bottom w:val="single" w:sz="4" w:space="0" w:color="auto"/>
              <w:right w:val="nil"/>
            </w:tcBorders>
          </w:tcPr>
          <w:p w14:paraId="2A1738F2" w14:textId="3733A05D" w:rsidR="00136C23" w:rsidRPr="00C73291" w:rsidRDefault="00136C23" w:rsidP="004059C5">
            <w:pPr>
              <w:rPr>
                <w:b/>
                <w:bCs/>
                <w:sz w:val="24"/>
                <w:szCs w:val="24"/>
              </w:rPr>
            </w:pPr>
            <w:r w:rsidRPr="00C73291">
              <w:rPr>
                <w:b/>
                <w:bCs/>
                <w:sz w:val="24"/>
                <w:szCs w:val="24"/>
              </w:rPr>
              <w:t>46.2</w:t>
            </w:r>
          </w:p>
        </w:tc>
        <w:tc>
          <w:tcPr>
            <w:tcW w:w="811" w:type="dxa"/>
            <w:tcBorders>
              <w:top w:val="single" w:sz="4" w:space="0" w:color="auto"/>
              <w:left w:val="nil"/>
              <w:bottom w:val="single" w:sz="4" w:space="0" w:color="auto"/>
              <w:right w:val="nil"/>
            </w:tcBorders>
          </w:tcPr>
          <w:p w14:paraId="57F0523C" w14:textId="4338E6F8" w:rsidR="00136C23" w:rsidRPr="00C73291" w:rsidRDefault="00136C23" w:rsidP="004059C5">
            <w:pPr>
              <w:rPr>
                <w:b/>
                <w:bCs/>
                <w:sz w:val="24"/>
                <w:szCs w:val="24"/>
              </w:rPr>
            </w:pPr>
            <w:r w:rsidRPr="00C73291">
              <w:rPr>
                <w:b/>
                <w:bCs/>
                <w:sz w:val="24"/>
                <w:szCs w:val="24"/>
              </w:rPr>
              <w:t>45.4</w:t>
            </w:r>
          </w:p>
        </w:tc>
        <w:tc>
          <w:tcPr>
            <w:tcW w:w="811" w:type="dxa"/>
            <w:tcBorders>
              <w:top w:val="single" w:sz="4" w:space="0" w:color="auto"/>
              <w:left w:val="nil"/>
              <w:bottom w:val="single" w:sz="4" w:space="0" w:color="auto"/>
              <w:right w:val="nil"/>
            </w:tcBorders>
          </w:tcPr>
          <w:p w14:paraId="398FBC16" w14:textId="4B459B23" w:rsidR="00136C23" w:rsidRPr="00C73291" w:rsidRDefault="00136C23" w:rsidP="004059C5">
            <w:pPr>
              <w:rPr>
                <w:b/>
                <w:bCs/>
                <w:sz w:val="24"/>
                <w:szCs w:val="24"/>
              </w:rPr>
            </w:pPr>
            <w:r w:rsidRPr="00C73291">
              <w:rPr>
                <w:b/>
                <w:bCs/>
                <w:sz w:val="24"/>
                <w:szCs w:val="24"/>
              </w:rPr>
              <w:t>44.4</w:t>
            </w:r>
          </w:p>
        </w:tc>
        <w:tc>
          <w:tcPr>
            <w:tcW w:w="811" w:type="dxa"/>
            <w:tcBorders>
              <w:top w:val="single" w:sz="4" w:space="0" w:color="auto"/>
              <w:left w:val="nil"/>
              <w:bottom w:val="single" w:sz="4" w:space="0" w:color="auto"/>
              <w:right w:val="nil"/>
            </w:tcBorders>
          </w:tcPr>
          <w:p w14:paraId="5A2F6E3C" w14:textId="40609B05" w:rsidR="00136C23" w:rsidRPr="00C73291" w:rsidRDefault="00136C23" w:rsidP="004059C5">
            <w:pPr>
              <w:rPr>
                <w:b/>
                <w:bCs/>
                <w:sz w:val="24"/>
                <w:szCs w:val="24"/>
              </w:rPr>
            </w:pPr>
            <w:r w:rsidRPr="00C73291">
              <w:rPr>
                <w:b/>
                <w:bCs/>
                <w:sz w:val="24"/>
                <w:szCs w:val="24"/>
              </w:rPr>
              <w:t>44.6</w:t>
            </w:r>
          </w:p>
        </w:tc>
        <w:tc>
          <w:tcPr>
            <w:tcW w:w="811" w:type="dxa"/>
            <w:tcBorders>
              <w:top w:val="single" w:sz="4" w:space="0" w:color="auto"/>
              <w:left w:val="nil"/>
              <w:bottom w:val="single" w:sz="4" w:space="0" w:color="auto"/>
              <w:right w:val="nil"/>
            </w:tcBorders>
          </w:tcPr>
          <w:p w14:paraId="68A4D042" w14:textId="767A0DAF" w:rsidR="00136C23" w:rsidRPr="00C73291" w:rsidRDefault="00136C23" w:rsidP="004059C5">
            <w:pPr>
              <w:rPr>
                <w:b/>
                <w:bCs/>
                <w:sz w:val="24"/>
                <w:szCs w:val="24"/>
              </w:rPr>
            </w:pPr>
            <w:r w:rsidRPr="00C73291">
              <w:rPr>
                <w:b/>
                <w:bCs/>
                <w:sz w:val="24"/>
                <w:szCs w:val="24"/>
              </w:rPr>
              <w:t>44.7</w:t>
            </w:r>
          </w:p>
        </w:tc>
        <w:tc>
          <w:tcPr>
            <w:tcW w:w="811" w:type="dxa"/>
            <w:tcBorders>
              <w:top w:val="single" w:sz="4" w:space="0" w:color="auto"/>
              <w:left w:val="nil"/>
              <w:bottom w:val="single" w:sz="4" w:space="0" w:color="auto"/>
              <w:right w:val="nil"/>
            </w:tcBorders>
          </w:tcPr>
          <w:p w14:paraId="15D6535D" w14:textId="1E171C02" w:rsidR="00136C23" w:rsidRPr="00C73291" w:rsidRDefault="00136C23" w:rsidP="004059C5">
            <w:pPr>
              <w:rPr>
                <w:b/>
                <w:bCs/>
                <w:sz w:val="24"/>
                <w:szCs w:val="24"/>
              </w:rPr>
            </w:pPr>
            <w:r w:rsidRPr="00C73291">
              <w:rPr>
                <w:b/>
                <w:bCs/>
                <w:sz w:val="24"/>
                <w:szCs w:val="24"/>
              </w:rPr>
              <w:t>45.5</w:t>
            </w:r>
          </w:p>
        </w:tc>
        <w:tc>
          <w:tcPr>
            <w:tcW w:w="811" w:type="dxa"/>
            <w:tcBorders>
              <w:top w:val="single" w:sz="4" w:space="0" w:color="auto"/>
              <w:left w:val="nil"/>
              <w:bottom w:val="single" w:sz="4" w:space="0" w:color="auto"/>
              <w:right w:val="nil"/>
            </w:tcBorders>
          </w:tcPr>
          <w:p w14:paraId="5A48D307" w14:textId="750E057A" w:rsidR="00136C23" w:rsidRPr="00C73291" w:rsidRDefault="00136C23" w:rsidP="004059C5">
            <w:pPr>
              <w:rPr>
                <w:b/>
                <w:bCs/>
                <w:sz w:val="24"/>
                <w:szCs w:val="24"/>
              </w:rPr>
            </w:pPr>
            <w:r w:rsidRPr="00C73291">
              <w:rPr>
                <w:b/>
                <w:bCs/>
                <w:sz w:val="24"/>
                <w:szCs w:val="24"/>
              </w:rPr>
              <w:t>45.2</w:t>
            </w:r>
          </w:p>
        </w:tc>
        <w:tc>
          <w:tcPr>
            <w:tcW w:w="811" w:type="dxa"/>
            <w:tcBorders>
              <w:top w:val="single" w:sz="4" w:space="0" w:color="auto"/>
              <w:left w:val="nil"/>
              <w:bottom w:val="single" w:sz="4" w:space="0" w:color="auto"/>
              <w:right w:val="nil"/>
            </w:tcBorders>
          </w:tcPr>
          <w:p w14:paraId="36D48EE2" w14:textId="145758A8" w:rsidR="00136C23" w:rsidRPr="00C73291" w:rsidRDefault="00136C23" w:rsidP="004059C5">
            <w:pPr>
              <w:rPr>
                <w:b/>
                <w:bCs/>
                <w:sz w:val="24"/>
                <w:szCs w:val="24"/>
              </w:rPr>
            </w:pPr>
            <w:r w:rsidRPr="00C73291">
              <w:rPr>
                <w:b/>
                <w:bCs/>
                <w:sz w:val="24"/>
                <w:szCs w:val="24"/>
              </w:rPr>
              <w:t>45.8</w:t>
            </w:r>
          </w:p>
        </w:tc>
      </w:tr>
    </w:tbl>
    <w:p w14:paraId="3D5D5F87" w14:textId="1EE97D35" w:rsidR="00136C23" w:rsidRPr="002026FB" w:rsidRDefault="00136C23" w:rsidP="004059C5">
      <w:pPr>
        <w:spacing w:before="240"/>
      </w:pPr>
      <w:r w:rsidRPr="002026FB">
        <w:rPr>
          <w:rFonts w:ascii="Aptos SemiBold" w:hAnsi="Aptos SemiBold"/>
        </w:rPr>
        <w:t>Source</w:t>
      </w:r>
      <w:r w:rsidRPr="002026FB">
        <w:t>: Parole Board of Canada.</w:t>
      </w:r>
    </w:p>
    <w:bookmarkEnd w:id="150"/>
    <w:p w14:paraId="1F3722D9" w14:textId="77777777" w:rsidR="00990626" w:rsidRPr="002026FB" w:rsidRDefault="00990626" w:rsidP="001D0567">
      <w:pPr>
        <w:pStyle w:val="CommentText"/>
      </w:pPr>
      <w:r w:rsidRPr="002026FB">
        <w:t>Notes</w:t>
      </w:r>
    </w:p>
    <w:p w14:paraId="0E8BEF62" w14:textId="6CEB9F70" w:rsidR="007E3CEE" w:rsidRDefault="007E3CEE" w:rsidP="004059C5">
      <w:r w:rsidRPr="003064AB">
        <w:t>During intake assessment, parole officers ask federal offenders to self-identify their race and this information is entered into the Correctional Service of Canada’s (CSC) Offender Management System. Parole Board of Canada (PBC) uses the term “race grouping” as this is the term used by CSC to collect the information from offenders and also reflects how the data is captured in CSC’s and PBC’s data tables.</w:t>
      </w:r>
    </w:p>
    <w:p w14:paraId="2140AF9B" w14:textId="7C7E2630" w:rsidR="00990626" w:rsidRPr="002026FB" w:rsidRDefault="00990626" w:rsidP="004059C5">
      <w:r w:rsidRPr="002026FB">
        <w:t xml:space="preserve">Full parole is a type of conditional release granted by the Parole Board of Canada in which the remainder of the sentence is served under supervision in the community. The Parole Board of Canada must review the cases of all offenders for full parole at the time prescribed by </w:t>
      </w:r>
      <w:r w:rsidRPr="002026FB">
        <w:lastRenderedPageBreak/>
        <w:t>legislation, unless the offender advises the Parole Board of Canada in writing that they do not wish to be considered for full parole.</w:t>
      </w:r>
    </w:p>
    <w:p w14:paraId="499D9FCE" w14:textId="05DEB688" w:rsidR="00990626" w:rsidRPr="002026FB" w:rsidRDefault="00990626" w:rsidP="004059C5">
      <w:r w:rsidRPr="002026FB">
        <w:t>Day parole is a type of conditional release granted by the Parole Board of Canada in which offenders are permitted to participate in community-based activities in preparation for full parole or statutory release. The conditions require offenders to return nightly to an institution, halfway house, or other location deemed appropriate for managing their risk, unless otherwise authorized by the Parole Board of Canada. Not all offenders apply for day parole, and some apply more than once before being granted day parole.</w:t>
      </w:r>
    </w:p>
    <w:p w14:paraId="3F087B27" w14:textId="77777777" w:rsidR="00990626" w:rsidRPr="002026FB" w:rsidRDefault="00990626" w:rsidP="004059C5">
      <w:r w:rsidRPr="002026FB">
        <w:t>Timing of parole in the sentence refers to the percentage of the sentence served at the time the first day parole or full parole starts during the sentence. In most cases a full parole is preceded by a day parole. These calculations are based on sentences under federal jurisdiction, excluding life sentences and indeterminate sentences. Offenders (other than those serving life or indeterminate sentences or subject to judicial determination) normally become eligible for full parole after serving 1/3 of their sentence or 7 years, whichever is less. Eligibility for day parole is normally at 6 months before full parole eligibility.</w:t>
      </w:r>
    </w:p>
    <w:p w14:paraId="44C0997B" w14:textId="60A9A90C" w:rsidR="00346923" w:rsidRDefault="00990626" w:rsidP="006E2A33">
      <w:pPr>
        <w:rPr>
          <w:rFonts w:ascii="Aptos SemiBold" w:hAnsi="Aptos SemiBold"/>
          <w:sz w:val="30"/>
        </w:rPr>
      </w:pPr>
      <w:r w:rsidRPr="002026FB">
        <w:t>Reported year periods reflect fiscal years. A fiscal year runs from April 1 to March 31 of the following year.</w:t>
      </w:r>
    </w:p>
    <w:p w14:paraId="36EC1054" w14:textId="77777777" w:rsidR="00A921B3" w:rsidRDefault="00A921B3">
      <w:pPr>
        <w:spacing w:after="160" w:line="259" w:lineRule="auto"/>
        <w:rPr>
          <w:rFonts w:ascii="Aptos SemiBold" w:hAnsi="Aptos SemiBold"/>
          <w:sz w:val="30"/>
        </w:rPr>
      </w:pPr>
      <w:r>
        <w:br w:type="page"/>
      </w:r>
    </w:p>
    <w:p w14:paraId="45E41E17" w14:textId="499D69AE" w:rsidR="00990626" w:rsidRPr="002026FB" w:rsidRDefault="00226C5D" w:rsidP="004059C5">
      <w:pPr>
        <w:pStyle w:val="Heading3"/>
      </w:pPr>
      <w:bookmarkStart w:id="151" w:name="_Toc190073663"/>
      <w:r w:rsidRPr="002026FB">
        <w:lastRenderedPageBreak/>
        <w:t>Outcome of federal day parole supervision periods</w:t>
      </w:r>
      <w:bookmarkEnd w:id="151"/>
    </w:p>
    <w:p w14:paraId="5254886E" w14:textId="011A6107" w:rsidR="00226C5D" w:rsidRPr="002026FB" w:rsidRDefault="00226C5D" w:rsidP="00EE6FA7">
      <w:pPr>
        <w:pStyle w:val="Heading4"/>
      </w:pPr>
      <w:r w:rsidRPr="002026FB">
        <w:rPr>
          <w:rFonts w:ascii="Aptos SemiBold" w:hAnsi="Aptos SemiBold"/>
        </w:rPr>
        <w:t>Figure D8</w:t>
      </w:r>
      <w:r w:rsidR="009E5CEB" w:rsidRPr="002026FB">
        <w:rPr>
          <w:rFonts w:ascii="Aptos SemiBold" w:hAnsi="Aptos SemiBold"/>
        </w:rPr>
        <w:t>.</w:t>
      </w:r>
      <w:r w:rsidRPr="002026FB">
        <w:t xml:space="preserve"> Day parole outcomes – 10-year trend</w:t>
      </w:r>
    </w:p>
    <w:p w14:paraId="28996656" w14:textId="437CDBCE" w:rsidR="00226C5D" w:rsidRPr="002026FB" w:rsidRDefault="003607A0" w:rsidP="004059C5">
      <w:r w:rsidRPr="002026FB">
        <w:rPr>
          <w:noProof/>
        </w:rPr>
        <w:drawing>
          <wp:inline distT="0" distB="0" distL="0" distR="0" wp14:anchorId="150B0EE8" wp14:editId="1FF4EE1C">
            <wp:extent cx="6553200" cy="3603625"/>
            <wp:effectExtent l="0" t="0" r="0" b="0"/>
            <wp:docPr id="47" name="Picture 47" descr="Line graph showing the outcome of federal day parole supervision periods between fiscal year 2013 to 2014 and 2022 to 2023. The graph includes successful completions of day parole, revocation for breach conditions, and revocation with offenc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Line graph showing the outcome of federal day parole supervision periods between fiscal year 2013 to 2014 and 2022 to 2023. The graph includes successful completions of day parole, revocation for breach conditions, and revocation with offence. Full data are available in the table below."/>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6553200" cy="3603625"/>
                    </a:xfrm>
                    <a:prstGeom prst="rect">
                      <a:avLst/>
                    </a:prstGeom>
                    <a:noFill/>
                    <a:ln>
                      <a:noFill/>
                    </a:ln>
                  </pic:spPr>
                </pic:pic>
              </a:graphicData>
            </a:graphic>
          </wp:inline>
        </w:drawing>
      </w:r>
    </w:p>
    <w:p w14:paraId="47AFC6F8" w14:textId="77777777" w:rsidR="00226C5D" w:rsidRPr="002026FB" w:rsidRDefault="00226C5D" w:rsidP="004059C5">
      <w:pPr>
        <w:spacing w:before="240"/>
      </w:pPr>
      <w:r w:rsidRPr="002026FB">
        <w:rPr>
          <w:rFonts w:ascii="Aptos SemiBold" w:hAnsi="Aptos SemiBold"/>
        </w:rPr>
        <w:t>Source</w:t>
      </w:r>
      <w:r w:rsidRPr="002026FB">
        <w:t>: Parole Board of Canada.</w:t>
      </w:r>
    </w:p>
    <w:p w14:paraId="29234C12" w14:textId="2F8FC6B8" w:rsidR="00226C5D" w:rsidRPr="002026FB" w:rsidRDefault="00226C5D" w:rsidP="004059C5">
      <w:pPr>
        <w:pStyle w:val="Bullets"/>
        <w:spacing w:after="160"/>
      </w:pPr>
      <w:r w:rsidRPr="002026FB">
        <w:t xml:space="preserve">In the past 10 fiscal years (from 2013-14 to 2022-23), the successful completion* rate of federal day parole supervision periods was on average 90.8%. </w:t>
      </w:r>
      <w:r w:rsidR="006D3F59" w:rsidRPr="002026FB">
        <w:t xml:space="preserve">Of the 9.2% of unsuccessful completions, most were for breach of conditions. </w:t>
      </w:r>
    </w:p>
    <w:p w14:paraId="4A2A2142" w14:textId="4C0D2372" w:rsidR="00226C5D" w:rsidRPr="002026FB" w:rsidRDefault="00226C5D" w:rsidP="004059C5">
      <w:pPr>
        <w:pStyle w:val="Bullets"/>
        <w:spacing w:after="160"/>
      </w:pPr>
      <w:r w:rsidRPr="002026FB">
        <w:t>In 2022-23, the successful completion* rate of federal day parole supervision periods remained stable (9</w:t>
      </w:r>
      <w:r w:rsidR="00163ED4" w:rsidRPr="002026FB">
        <w:t>1.7</w:t>
      </w:r>
      <w:r w:rsidRPr="002026FB">
        <w:t xml:space="preserve">%; +0.8%) compared to 2021-22. </w:t>
      </w:r>
    </w:p>
    <w:p w14:paraId="4D4ACF32" w14:textId="2F15B46A" w:rsidR="00226C5D" w:rsidRPr="002026FB" w:rsidRDefault="00226C5D" w:rsidP="004059C5">
      <w:pPr>
        <w:pStyle w:val="Bullets"/>
        <w:spacing w:after="160"/>
      </w:pPr>
      <w:r w:rsidRPr="002026FB">
        <w:t>During the 5-fiscal</w:t>
      </w:r>
      <w:r w:rsidR="000B293D" w:rsidRPr="002026FB">
        <w:t>-</w:t>
      </w:r>
      <w:r w:rsidRPr="002026FB">
        <w:t>year period between 2018-19 and 2022-23, the successful completion* rate of federal regular day parole supervision periods was on average 6.0% lower than the rate of federal accelerated parole review (APR) day parole supervision periods (90.8% and 96.8%, respectively).</w:t>
      </w:r>
    </w:p>
    <w:p w14:paraId="49FB926C" w14:textId="77777777" w:rsidR="00226C5D" w:rsidRPr="002026FB" w:rsidRDefault="00226C5D" w:rsidP="004059C5">
      <w:pPr>
        <w:pStyle w:val="Bullets"/>
      </w:pPr>
      <w:r w:rsidRPr="002026FB">
        <w:t>The rate of violent reoffending of federal day parole supervision periods has been very low in the past 5 fiscal years, averaging 0.2%.</w:t>
      </w:r>
    </w:p>
    <w:p w14:paraId="18BE2AB3" w14:textId="62E6F648" w:rsidR="00226C5D" w:rsidRPr="002026FB" w:rsidRDefault="00226C5D" w:rsidP="001D0567">
      <w:pPr>
        <w:pStyle w:val="CommentText"/>
      </w:pPr>
      <w:r w:rsidRPr="002026FB">
        <w:t>Notes</w:t>
      </w:r>
    </w:p>
    <w:p w14:paraId="098FDECF" w14:textId="030D4040" w:rsidR="00226C5D" w:rsidRPr="002026FB" w:rsidRDefault="00226C5D" w:rsidP="004059C5">
      <w:r w:rsidRPr="002026FB">
        <w:t xml:space="preserve">*Federal parole outcomes reflect the performance of offenders who were on conditional release during the supervision period in question. Supervision periods end in one of the following ways: </w:t>
      </w:r>
      <w:r w:rsidRPr="002026FB">
        <w:lastRenderedPageBreak/>
        <w:t xml:space="preserve">(1) Successful completion: supervision periods that are completed without a breach of condition or a new offence; (2) </w:t>
      </w:r>
      <w:r w:rsidR="000B293D" w:rsidRPr="002026FB">
        <w:t>r</w:t>
      </w:r>
      <w:r w:rsidRPr="002026FB">
        <w:t xml:space="preserve">evocation for breach of condition: a positive intervention, which reduces the risk of reoffending; (3) </w:t>
      </w:r>
      <w:r w:rsidR="000B293D" w:rsidRPr="002026FB">
        <w:t>r</w:t>
      </w:r>
      <w:r w:rsidRPr="002026FB">
        <w:t>evocation with non-violent / violent offence: a negative end to the supervision period, which results in a new conviction.</w:t>
      </w:r>
    </w:p>
    <w:p w14:paraId="6F636B8F" w14:textId="77777777" w:rsidR="00226C5D" w:rsidRPr="002026FB" w:rsidRDefault="00226C5D" w:rsidP="004059C5">
      <w:r w:rsidRPr="002026FB">
        <w:t xml:space="preserve">Accelerated Parole Review (APR): A parole review mechanism – eliminated on March 28, 2011, under the </w:t>
      </w:r>
      <w:r w:rsidRPr="002026FB">
        <w:rPr>
          <w:i/>
          <w:iCs/>
        </w:rPr>
        <w:t>Abolition of Early Parole Act</w:t>
      </w:r>
      <w:r w:rsidRPr="002026FB">
        <w:t xml:space="preserve"> (</w:t>
      </w:r>
      <w:r w:rsidRPr="002026FB">
        <w:rPr>
          <w:i/>
          <w:iCs/>
        </w:rPr>
        <w:t>AEPA</w:t>
      </w:r>
      <w:r w:rsidRPr="002026FB">
        <w:t>) – that was available to non-violent offenders serving a first-time sentence in a federal institution. These offenders became eligible for APR after serving the greater of six months or one-sixth of their sentence. The AEPA’s transitional provisions have been a matter of federal and provincial litigation, which has resulted in variations in their application across Canada.</w:t>
      </w:r>
    </w:p>
    <w:p w14:paraId="54224E46" w14:textId="3F1B4C53" w:rsidR="00226C5D" w:rsidRPr="002026FB" w:rsidRDefault="00226C5D" w:rsidP="004059C5">
      <w:r w:rsidRPr="002026FB">
        <w:t>Violent offences include murder and Schedule I offences (listed in the </w:t>
      </w:r>
      <w:r w:rsidRPr="002026FB">
        <w:rPr>
          <w:i/>
          <w:iCs/>
        </w:rPr>
        <w:t>Corrections and Conditional Release Act</w:t>
      </w:r>
      <w:r w:rsidRPr="002026FB">
        <w:t>) such as assaults, sexual offences, arson, abduction, robbery</w:t>
      </w:r>
      <w:r w:rsidR="000B293D" w:rsidRPr="002026FB">
        <w:t>,</w:t>
      </w:r>
      <w:r w:rsidRPr="002026FB">
        <w:t xml:space="preserve"> and some weapon offences.</w:t>
      </w:r>
    </w:p>
    <w:p w14:paraId="4321C10D" w14:textId="77777777" w:rsidR="00226C5D" w:rsidRPr="002026FB" w:rsidRDefault="00226C5D" w:rsidP="004059C5">
      <w:pPr>
        <w:rPr>
          <w:rFonts w:cstheme="minorHAnsi"/>
        </w:rPr>
      </w:pPr>
      <w:r w:rsidRPr="002026FB">
        <w:t>Reported year periods reflect fiscal years. A fiscal year runs from April 1 to March 31 of the following year.</w:t>
      </w:r>
    </w:p>
    <w:p w14:paraId="51831E05" w14:textId="46526723" w:rsidR="00226C5D" w:rsidRPr="002026FB" w:rsidRDefault="00226C5D" w:rsidP="004059C5">
      <w:r w:rsidRPr="002026FB">
        <w:br w:type="page"/>
      </w:r>
    </w:p>
    <w:p w14:paraId="546E4460" w14:textId="63CD989C" w:rsidR="00226C5D" w:rsidRPr="002026FB" w:rsidRDefault="00226C5D" w:rsidP="00EE6FA7">
      <w:pPr>
        <w:pStyle w:val="Heading4"/>
      </w:pPr>
      <w:bookmarkStart w:id="152" w:name="_Hlk188525182"/>
      <w:r w:rsidRPr="002026FB">
        <w:rPr>
          <w:rFonts w:ascii="Aptos SemiBold" w:hAnsi="Aptos SemiBold"/>
        </w:rPr>
        <w:lastRenderedPageBreak/>
        <w:t>Table D8</w:t>
      </w:r>
      <w:r w:rsidR="009E5CEB" w:rsidRPr="002026FB">
        <w:rPr>
          <w:rFonts w:ascii="Aptos SemiBold" w:hAnsi="Aptos SemiBold"/>
        </w:rPr>
        <w:t>.</w:t>
      </w:r>
      <w:r w:rsidRPr="002026FB">
        <w:t xml:space="preserve"> Day parole outcomes</w:t>
      </w:r>
    </w:p>
    <w:tbl>
      <w:tblPr>
        <w:tblW w:w="1035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3510"/>
        <w:gridCol w:w="708"/>
        <w:gridCol w:w="37"/>
        <w:gridCol w:w="671"/>
        <w:gridCol w:w="678"/>
        <w:gridCol w:w="7"/>
        <w:gridCol w:w="671"/>
        <w:gridCol w:w="678"/>
        <w:gridCol w:w="7"/>
        <w:gridCol w:w="671"/>
        <w:gridCol w:w="678"/>
        <w:gridCol w:w="7"/>
        <w:gridCol w:w="671"/>
        <w:gridCol w:w="678"/>
        <w:gridCol w:w="7"/>
        <w:gridCol w:w="671"/>
      </w:tblGrid>
      <w:tr w:rsidR="00A35B01" w:rsidRPr="00752195" w14:paraId="77795252" w14:textId="77777777" w:rsidTr="00C73291">
        <w:trPr>
          <w:trHeight w:val="611"/>
        </w:trPr>
        <w:tc>
          <w:tcPr>
            <w:tcW w:w="3510" w:type="dxa"/>
            <w:tcBorders>
              <w:top w:val="single" w:sz="12" w:space="0" w:color="000000"/>
              <w:left w:val="nil"/>
              <w:bottom w:val="single" w:sz="8" w:space="0" w:color="auto"/>
              <w:right w:val="nil"/>
            </w:tcBorders>
            <w:tcMar>
              <w:top w:w="0" w:type="dxa"/>
              <w:left w:w="40" w:type="dxa"/>
              <w:bottom w:w="0" w:type="dxa"/>
              <w:right w:w="40" w:type="dxa"/>
            </w:tcMar>
            <w:vAlign w:val="center"/>
          </w:tcPr>
          <w:p w14:paraId="09D7CB1F" w14:textId="77777777" w:rsidR="00A35B01" w:rsidRPr="00752195" w:rsidRDefault="00A35B01" w:rsidP="00C73291">
            <w:pPr>
              <w:spacing w:after="60" w:line="240" w:lineRule="auto"/>
              <w:rPr>
                <w:sz w:val="24"/>
                <w:szCs w:val="24"/>
              </w:rPr>
            </w:pPr>
            <w:r w:rsidRPr="00752195">
              <w:rPr>
                <w:sz w:val="24"/>
                <w:szCs w:val="24"/>
              </w:rPr>
              <w:t>Federal day parole</w:t>
            </w:r>
          </w:p>
          <w:p w14:paraId="36982B72" w14:textId="4F201A46" w:rsidR="00A35B01" w:rsidRPr="00752195" w:rsidRDefault="00A35B01" w:rsidP="00C73291">
            <w:pPr>
              <w:spacing w:after="60" w:line="240" w:lineRule="auto"/>
              <w:rPr>
                <w:sz w:val="24"/>
                <w:szCs w:val="24"/>
              </w:rPr>
            </w:pPr>
            <w:r w:rsidRPr="00752195">
              <w:rPr>
                <w:sz w:val="24"/>
                <w:szCs w:val="24"/>
              </w:rPr>
              <w:t>outcomes</w:t>
            </w:r>
          </w:p>
        </w:tc>
        <w:tc>
          <w:tcPr>
            <w:tcW w:w="708" w:type="dxa"/>
            <w:tcBorders>
              <w:top w:val="single" w:sz="12" w:space="0" w:color="000000"/>
              <w:left w:val="nil"/>
              <w:bottom w:val="single" w:sz="8" w:space="0" w:color="auto"/>
              <w:right w:val="nil"/>
            </w:tcBorders>
            <w:tcMar>
              <w:top w:w="0" w:type="dxa"/>
              <w:left w:w="40" w:type="dxa"/>
              <w:bottom w:w="0" w:type="dxa"/>
              <w:right w:w="40" w:type="dxa"/>
            </w:tcMar>
            <w:vAlign w:val="center"/>
          </w:tcPr>
          <w:p w14:paraId="44E664AA" w14:textId="77777777" w:rsidR="00A35B01" w:rsidRPr="00752195" w:rsidRDefault="00A35B01" w:rsidP="004059C5">
            <w:pPr>
              <w:rPr>
                <w:sz w:val="24"/>
                <w:szCs w:val="24"/>
              </w:rPr>
            </w:pPr>
            <w:r w:rsidRPr="00752195">
              <w:rPr>
                <w:sz w:val="24"/>
                <w:szCs w:val="24"/>
              </w:rPr>
              <w:t>2018-19</w:t>
            </w:r>
          </w:p>
        </w:tc>
        <w:tc>
          <w:tcPr>
            <w:tcW w:w="708" w:type="dxa"/>
            <w:gridSpan w:val="2"/>
            <w:tcBorders>
              <w:top w:val="single" w:sz="12" w:space="0" w:color="000000"/>
              <w:left w:val="nil"/>
              <w:bottom w:val="single" w:sz="8" w:space="0" w:color="auto"/>
              <w:right w:val="nil"/>
            </w:tcBorders>
            <w:vAlign w:val="center"/>
          </w:tcPr>
          <w:p w14:paraId="06C77D53" w14:textId="157F6C69" w:rsidR="00A35B01" w:rsidRPr="00752195" w:rsidRDefault="00A35B01" w:rsidP="004059C5">
            <w:pPr>
              <w:rPr>
                <w:sz w:val="24"/>
                <w:szCs w:val="24"/>
              </w:rPr>
            </w:pPr>
            <w:r>
              <w:rPr>
                <w:sz w:val="24"/>
                <w:szCs w:val="24"/>
              </w:rPr>
              <w:t>%</w:t>
            </w:r>
          </w:p>
        </w:tc>
        <w:tc>
          <w:tcPr>
            <w:tcW w:w="678"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352639CD" w14:textId="77777777" w:rsidR="00A35B01" w:rsidRPr="00752195" w:rsidRDefault="00A35B01" w:rsidP="004059C5">
            <w:pPr>
              <w:rPr>
                <w:sz w:val="24"/>
                <w:szCs w:val="24"/>
              </w:rPr>
            </w:pPr>
            <w:r w:rsidRPr="00752195">
              <w:rPr>
                <w:sz w:val="24"/>
                <w:szCs w:val="24"/>
              </w:rPr>
              <w:t>2019-20</w:t>
            </w:r>
          </w:p>
        </w:tc>
        <w:tc>
          <w:tcPr>
            <w:tcW w:w="678" w:type="dxa"/>
            <w:gridSpan w:val="2"/>
            <w:tcBorders>
              <w:top w:val="single" w:sz="12" w:space="0" w:color="000000"/>
              <w:left w:val="nil"/>
              <w:bottom w:val="single" w:sz="8" w:space="0" w:color="auto"/>
              <w:right w:val="nil"/>
            </w:tcBorders>
            <w:shd w:val="clear" w:color="auto" w:fill="auto"/>
            <w:vAlign w:val="center"/>
          </w:tcPr>
          <w:p w14:paraId="2E1F8284" w14:textId="49A31366" w:rsidR="00A35B01" w:rsidRPr="00752195" w:rsidRDefault="00A35B01" w:rsidP="004059C5">
            <w:pPr>
              <w:rPr>
                <w:sz w:val="24"/>
                <w:szCs w:val="24"/>
              </w:rPr>
            </w:pPr>
            <w:r>
              <w:rPr>
                <w:sz w:val="24"/>
                <w:szCs w:val="24"/>
              </w:rPr>
              <w:t>%</w:t>
            </w:r>
          </w:p>
        </w:tc>
        <w:tc>
          <w:tcPr>
            <w:tcW w:w="678"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7AE3C5EB" w14:textId="77777777" w:rsidR="00A35B01" w:rsidRPr="00752195" w:rsidRDefault="00A35B01" w:rsidP="004059C5">
            <w:pPr>
              <w:rPr>
                <w:sz w:val="24"/>
                <w:szCs w:val="24"/>
              </w:rPr>
            </w:pPr>
            <w:r w:rsidRPr="00752195">
              <w:rPr>
                <w:sz w:val="24"/>
                <w:szCs w:val="24"/>
              </w:rPr>
              <w:t>2020-21</w:t>
            </w:r>
          </w:p>
        </w:tc>
        <w:tc>
          <w:tcPr>
            <w:tcW w:w="678" w:type="dxa"/>
            <w:gridSpan w:val="2"/>
            <w:tcBorders>
              <w:top w:val="single" w:sz="12" w:space="0" w:color="000000"/>
              <w:left w:val="nil"/>
              <w:bottom w:val="single" w:sz="8" w:space="0" w:color="auto"/>
              <w:right w:val="nil"/>
            </w:tcBorders>
            <w:shd w:val="clear" w:color="auto" w:fill="auto"/>
            <w:vAlign w:val="center"/>
          </w:tcPr>
          <w:p w14:paraId="09DEBF9F" w14:textId="0D1DF24A" w:rsidR="00A35B01" w:rsidRPr="00752195" w:rsidRDefault="00A35B01" w:rsidP="004059C5">
            <w:pPr>
              <w:rPr>
                <w:sz w:val="24"/>
                <w:szCs w:val="24"/>
              </w:rPr>
            </w:pPr>
            <w:r>
              <w:rPr>
                <w:sz w:val="24"/>
                <w:szCs w:val="24"/>
              </w:rPr>
              <w:t>%</w:t>
            </w:r>
          </w:p>
        </w:tc>
        <w:tc>
          <w:tcPr>
            <w:tcW w:w="678"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5B19A87B" w14:textId="77777777" w:rsidR="00A35B01" w:rsidRPr="00752195" w:rsidRDefault="00A35B01" w:rsidP="004059C5">
            <w:pPr>
              <w:rPr>
                <w:sz w:val="24"/>
                <w:szCs w:val="24"/>
              </w:rPr>
            </w:pPr>
            <w:r w:rsidRPr="00752195">
              <w:rPr>
                <w:sz w:val="24"/>
                <w:szCs w:val="24"/>
              </w:rPr>
              <w:t>2021-22</w:t>
            </w:r>
          </w:p>
        </w:tc>
        <w:tc>
          <w:tcPr>
            <w:tcW w:w="678" w:type="dxa"/>
            <w:gridSpan w:val="2"/>
            <w:tcBorders>
              <w:top w:val="single" w:sz="12" w:space="0" w:color="000000"/>
              <w:left w:val="nil"/>
              <w:bottom w:val="single" w:sz="8" w:space="0" w:color="auto"/>
              <w:right w:val="nil"/>
            </w:tcBorders>
            <w:shd w:val="clear" w:color="auto" w:fill="auto"/>
            <w:vAlign w:val="center"/>
          </w:tcPr>
          <w:p w14:paraId="4169FD0B" w14:textId="543641DE" w:rsidR="00A35B01" w:rsidRPr="00752195" w:rsidRDefault="00A35B01" w:rsidP="004059C5">
            <w:pPr>
              <w:rPr>
                <w:sz w:val="24"/>
                <w:szCs w:val="24"/>
              </w:rPr>
            </w:pPr>
            <w:r>
              <w:rPr>
                <w:sz w:val="24"/>
                <w:szCs w:val="24"/>
              </w:rPr>
              <w:t>%</w:t>
            </w:r>
          </w:p>
        </w:tc>
        <w:tc>
          <w:tcPr>
            <w:tcW w:w="678"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1678B464" w14:textId="77777777" w:rsidR="00A35B01" w:rsidRPr="00752195" w:rsidRDefault="00A35B01" w:rsidP="004059C5">
            <w:pPr>
              <w:rPr>
                <w:sz w:val="24"/>
                <w:szCs w:val="24"/>
              </w:rPr>
            </w:pPr>
            <w:r w:rsidRPr="00752195">
              <w:rPr>
                <w:sz w:val="24"/>
                <w:szCs w:val="24"/>
              </w:rPr>
              <w:t>2022-23</w:t>
            </w:r>
          </w:p>
        </w:tc>
        <w:tc>
          <w:tcPr>
            <w:tcW w:w="678" w:type="dxa"/>
            <w:gridSpan w:val="2"/>
            <w:tcBorders>
              <w:top w:val="single" w:sz="12" w:space="0" w:color="000000"/>
              <w:left w:val="nil"/>
              <w:bottom w:val="single" w:sz="8" w:space="0" w:color="auto"/>
              <w:right w:val="nil"/>
            </w:tcBorders>
            <w:shd w:val="clear" w:color="auto" w:fill="auto"/>
            <w:vAlign w:val="center"/>
          </w:tcPr>
          <w:p w14:paraId="1A1D7760" w14:textId="3F5BAF48" w:rsidR="00A35B01" w:rsidRPr="00752195" w:rsidRDefault="00A35B01" w:rsidP="004059C5">
            <w:pPr>
              <w:rPr>
                <w:sz w:val="24"/>
                <w:szCs w:val="24"/>
              </w:rPr>
            </w:pPr>
            <w:r>
              <w:rPr>
                <w:sz w:val="24"/>
                <w:szCs w:val="24"/>
              </w:rPr>
              <w:t>%</w:t>
            </w:r>
          </w:p>
        </w:tc>
      </w:tr>
      <w:tr w:rsidR="006405A2" w:rsidRPr="00752195" w14:paraId="538D326F" w14:textId="77777777" w:rsidTr="00C73291">
        <w:trPr>
          <w:trHeight w:val="20"/>
        </w:trPr>
        <w:tc>
          <w:tcPr>
            <w:tcW w:w="351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6CD9C7D6" w14:textId="681CB4C5" w:rsidR="006405A2" w:rsidRPr="00752195" w:rsidRDefault="006405A2" w:rsidP="004059C5">
            <w:pPr>
              <w:rPr>
                <w:sz w:val="24"/>
                <w:szCs w:val="24"/>
              </w:rPr>
            </w:pPr>
            <w:r w:rsidRPr="009F7560">
              <w:rPr>
                <w:b/>
                <w:bCs/>
                <w:sz w:val="24"/>
                <w:szCs w:val="24"/>
              </w:rPr>
              <w:t>Successful completion</w:t>
            </w:r>
            <w:r w:rsidRPr="009F7560">
              <w:rPr>
                <w:b/>
                <w:bCs/>
                <w:sz w:val="24"/>
                <w:szCs w:val="24"/>
                <w:vertAlign w:val="superscript"/>
              </w:rPr>
              <w:t>*</w:t>
            </w:r>
            <w:r>
              <w:rPr>
                <w:b/>
                <w:bCs/>
                <w:sz w:val="24"/>
                <w:szCs w:val="24"/>
              </w:rPr>
              <w:t xml:space="preserve"> total</w:t>
            </w:r>
          </w:p>
        </w:tc>
        <w:tc>
          <w:tcPr>
            <w:tcW w:w="74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79D44C4F" w14:textId="2DB22960" w:rsidR="006405A2" w:rsidRPr="00C73291" w:rsidRDefault="006405A2" w:rsidP="004059C5">
            <w:pPr>
              <w:rPr>
                <w:b/>
                <w:bCs/>
                <w:sz w:val="24"/>
                <w:szCs w:val="24"/>
              </w:rPr>
            </w:pPr>
            <w:r w:rsidRPr="00C73291">
              <w:rPr>
                <w:b/>
                <w:bCs/>
                <w:sz w:val="24"/>
                <w:szCs w:val="24"/>
              </w:rPr>
              <w:t>3,704</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60805E5F" w14:textId="26EA1F05" w:rsidR="006405A2" w:rsidRPr="00C73291" w:rsidRDefault="006405A2" w:rsidP="004059C5">
            <w:pPr>
              <w:rPr>
                <w:b/>
                <w:bCs/>
                <w:sz w:val="24"/>
                <w:szCs w:val="24"/>
              </w:rPr>
            </w:pPr>
            <w:r w:rsidRPr="00C73291">
              <w:rPr>
                <w:b/>
                <w:bCs/>
                <w:sz w:val="24"/>
                <w:szCs w:val="24"/>
              </w:rPr>
              <w:t>90.4</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37B13D1A" w14:textId="7EB4BFCE" w:rsidR="006405A2" w:rsidRPr="00C73291" w:rsidRDefault="006405A2" w:rsidP="004059C5">
            <w:pPr>
              <w:rPr>
                <w:b/>
                <w:bCs/>
                <w:sz w:val="24"/>
                <w:szCs w:val="24"/>
              </w:rPr>
            </w:pPr>
            <w:r w:rsidRPr="00C73291">
              <w:rPr>
                <w:b/>
                <w:bCs/>
                <w:sz w:val="24"/>
                <w:szCs w:val="24"/>
              </w:rPr>
              <w:t>3,772</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2581D913" w14:textId="772F3C7E" w:rsidR="006405A2" w:rsidRPr="00C73291" w:rsidRDefault="006405A2" w:rsidP="004059C5">
            <w:pPr>
              <w:rPr>
                <w:b/>
                <w:bCs/>
                <w:sz w:val="24"/>
                <w:szCs w:val="24"/>
              </w:rPr>
            </w:pPr>
            <w:r w:rsidRPr="00C73291">
              <w:rPr>
                <w:b/>
                <w:bCs/>
                <w:sz w:val="24"/>
                <w:szCs w:val="24"/>
              </w:rPr>
              <w:t>90.2</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01718473" w14:textId="6A3094F3" w:rsidR="006405A2" w:rsidRPr="00C73291" w:rsidRDefault="006405A2" w:rsidP="004059C5">
            <w:pPr>
              <w:rPr>
                <w:b/>
                <w:bCs/>
                <w:sz w:val="24"/>
                <w:szCs w:val="24"/>
              </w:rPr>
            </w:pPr>
            <w:r w:rsidRPr="00C73291">
              <w:rPr>
                <w:b/>
                <w:bCs/>
                <w:sz w:val="24"/>
                <w:szCs w:val="24"/>
              </w:rPr>
              <w:t>3,564</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7AF2DB62" w14:textId="64CF0CC3" w:rsidR="006405A2" w:rsidRPr="00C73291" w:rsidRDefault="006405A2" w:rsidP="004059C5">
            <w:pPr>
              <w:rPr>
                <w:b/>
                <w:bCs/>
                <w:sz w:val="24"/>
                <w:szCs w:val="24"/>
              </w:rPr>
            </w:pPr>
            <w:r w:rsidRPr="00C73291">
              <w:rPr>
                <w:b/>
                <w:bCs/>
                <w:sz w:val="24"/>
                <w:szCs w:val="24"/>
              </w:rPr>
              <w:t>91.5</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51D733DD" w14:textId="7629708D" w:rsidR="006405A2" w:rsidRPr="00C73291" w:rsidRDefault="006405A2" w:rsidP="004059C5">
            <w:pPr>
              <w:rPr>
                <w:b/>
                <w:bCs/>
                <w:sz w:val="24"/>
                <w:szCs w:val="24"/>
              </w:rPr>
            </w:pPr>
            <w:r w:rsidRPr="00C73291">
              <w:rPr>
                <w:b/>
                <w:bCs/>
                <w:sz w:val="24"/>
                <w:szCs w:val="24"/>
              </w:rPr>
              <w:t>3,025</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47ED9501" w14:textId="2ECFB7A7" w:rsidR="006405A2" w:rsidRPr="00C73291" w:rsidRDefault="006405A2" w:rsidP="004059C5">
            <w:pPr>
              <w:rPr>
                <w:b/>
                <w:bCs/>
                <w:sz w:val="24"/>
                <w:szCs w:val="24"/>
              </w:rPr>
            </w:pPr>
            <w:r w:rsidRPr="00C73291">
              <w:rPr>
                <w:b/>
                <w:bCs/>
                <w:sz w:val="24"/>
                <w:szCs w:val="24"/>
              </w:rPr>
              <w:t>90.9</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007A1A8A" w14:textId="71C540D4" w:rsidR="006405A2" w:rsidRPr="00C73291" w:rsidRDefault="006405A2" w:rsidP="004059C5">
            <w:pPr>
              <w:rPr>
                <w:b/>
                <w:bCs/>
                <w:sz w:val="24"/>
                <w:szCs w:val="24"/>
              </w:rPr>
            </w:pPr>
            <w:r w:rsidRPr="00C73291">
              <w:rPr>
                <w:b/>
                <w:bCs/>
                <w:sz w:val="24"/>
                <w:szCs w:val="24"/>
              </w:rPr>
              <w:t>3,073</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6758C512" w14:textId="375509F0" w:rsidR="006405A2" w:rsidRPr="00C73291" w:rsidRDefault="006405A2" w:rsidP="004059C5">
            <w:pPr>
              <w:rPr>
                <w:b/>
                <w:bCs/>
                <w:sz w:val="24"/>
                <w:szCs w:val="24"/>
              </w:rPr>
            </w:pPr>
            <w:r w:rsidRPr="00C73291">
              <w:rPr>
                <w:b/>
                <w:bCs/>
                <w:sz w:val="24"/>
                <w:szCs w:val="24"/>
              </w:rPr>
              <w:t>91.7</w:t>
            </w:r>
          </w:p>
        </w:tc>
      </w:tr>
      <w:tr w:rsidR="00226C5D" w:rsidRPr="00752195" w14:paraId="3A5C38BD" w14:textId="77777777" w:rsidTr="00752195">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61781CD3" w14:textId="77777777" w:rsidR="00226C5D" w:rsidRPr="00752195" w:rsidRDefault="00226C5D" w:rsidP="004059C5">
            <w:pPr>
              <w:rPr>
                <w:sz w:val="24"/>
                <w:szCs w:val="24"/>
              </w:rPr>
            </w:pPr>
            <w:r w:rsidRPr="00752195">
              <w:rPr>
                <w:sz w:val="24"/>
                <w:szCs w:val="24"/>
              </w:rPr>
              <w:t>Regular</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57F6BF9D" w14:textId="77777777" w:rsidR="00226C5D" w:rsidRPr="00752195" w:rsidRDefault="00226C5D" w:rsidP="004059C5">
            <w:pPr>
              <w:rPr>
                <w:rFonts w:eastAsia="Arial Narrow"/>
                <w:sz w:val="24"/>
                <w:szCs w:val="24"/>
              </w:rPr>
            </w:pPr>
            <w:r w:rsidRPr="00752195">
              <w:rPr>
                <w:sz w:val="24"/>
                <w:szCs w:val="24"/>
              </w:rPr>
              <w:t>3,629</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021D8A1" w14:textId="77777777" w:rsidR="00226C5D" w:rsidRPr="00752195" w:rsidRDefault="00226C5D" w:rsidP="004059C5">
            <w:pPr>
              <w:rPr>
                <w:rFonts w:eastAsia="Arial Narrow"/>
                <w:sz w:val="24"/>
                <w:szCs w:val="24"/>
              </w:rPr>
            </w:pPr>
            <w:r w:rsidRPr="00752195">
              <w:rPr>
                <w:sz w:val="24"/>
                <w:szCs w:val="24"/>
              </w:rPr>
              <w:t>90.3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D80763A" w14:textId="77777777" w:rsidR="00226C5D" w:rsidRPr="00752195" w:rsidRDefault="00226C5D" w:rsidP="004059C5">
            <w:pPr>
              <w:rPr>
                <w:rFonts w:eastAsia="Arial Narrow"/>
                <w:sz w:val="24"/>
                <w:szCs w:val="24"/>
              </w:rPr>
            </w:pPr>
            <w:r w:rsidRPr="00752195">
              <w:rPr>
                <w:sz w:val="24"/>
                <w:szCs w:val="24"/>
              </w:rPr>
              <w:t>3,715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4444B76" w14:textId="77777777" w:rsidR="00226C5D" w:rsidRPr="00752195" w:rsidRDefault="00226C5D" w:rsidP="004059C5">
            <w:pPr>
              <w:rPr>
                <w:rFonts w:eastAsia="Arial Narrow"/>
                <w:sz w:val="24"/>
                <w:szCs w:val="24"/>
              </w:rPr>
            </w:pPr>
            <w:r w:rsidRPr="00752195">
              <w:rPr>
                <w:sz w:val="24"/>
                <w:szCs w:val="24"/>
              </w:rPr>
              <w:t>90.1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B0FD725" w14:textId="77777777" w:rsidR="00226C5D" w:rsidRPr="00752195" w:rsidRDefault="00226C5D" w:rsidP="004059C5">
            <w:pPr>
              <w:rPr>
                <w:rFonts w:eastAsia="Arial Narrow"/>
                <w:sz w:val="24"/>
                <w:szCs w:val="24"/>
              </w:rPr>
            </w:pPr>
            <w:r w:rsidRPr="00752195">
              <w:rPr>
                <w:sz w:val="24"/>
                <w:szCs w:val="24"/>
              </w:rPr>
              <w:t>3,522</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9BD61CA" w14:textId="77777777" w:rsidR="00226C5D" w:rsidRPr="00752195" w:rsidRDefault="00226C5D" w:rsidP="004059C5">
            <w:pPr>
              <w:rPr>
                <w:rFonts w:eastAsia="Arial Narrow"/>
                <w:sz w:val="24"/>
                <w:szCs w:val="24"/>
              </w:rPr>
            </w:pPr>
            <w:r w:rsidRPr="00752195">
              <w:rPr>
                <w:sz w:val="24"/>
                <w:szCs w:val="24"/>
              </w:rPr>
              <w:t>91.5</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15D3078" w14:textId="77777777" w:rsidR="00226C5D" w:rsidRPr="00752195" w:rsidRDefault="00226C5D" w:rsidP="004059C5">
            <w:pPr>
              <w:rPr>
                <w:rFonts w:eastAsia="Arial Narrow"/>
                <w:sz w:val="24"/>
                <w:szCs w:val="24"/>
              </w:rPr>
            </w:pPr>
            <w:r w:rsidRPr="00752195">
              <w:rPr>
                <w:sz w:val="24"/>
                <w:szCs w:val="24"/>
              </w:rPr>
              <w:t>3,001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F1913E8" w14:textId="77777777" w:rsidR="00226C5D" w:rsidRPr="00752195" w:rsidRDefault="00226C5D" w:rsidP="004059C5">
            <w:pPr>
              <w:rPr>
                <w:rFonts w:eastAsia="Arial Narrow"/>
                <w:sz w:val="24"/>
                <w:szCs w:val="24"/>
              </w:rPr>
            </w:pPr>
            <w:r w:rsidRPr="00752195">
              <w:rPr>
                <w:sz w:val="24"/>
                <w:szCs w:val="24"/>
              </w:rPr>
              <w:t>90.8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401D7A7B" w14:textId="77777777" w:rsidR="00226C5D" w:rsidRPr="00752195" w:rsidRDefault="00226C5D" w:rsidP="004059C5">
            <w:pPr>
              <w:rPr>
                <w:rFonts w:eastAsia="Arial Narrow"/>
                <w:sz w:val="24"/>
                <w:szCs w:val="24"/>
              </w:rPr>
            </w:pPr>
            <w:r w:rsidRPr="00752195">
              <w:rPr>
                <w:sz w:val="24"/>
                <w:szCs w:val="24"/>
              </w:rPr>
              <w:t>3,057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5F09A4C" w14:textId="77777777" w:rsidR="00226C5D" w:rsidRPr="00752195" w:rsidRDefault="00226C5D" w:rsidP="004059C5">
            <w:pPr>
              <w:rPr>
                <w:rFonts w:eastAsia="Arial Narrow"/>
                <w:sz w:val="24"/>
                <w:szCs w:val="24"/>
              </w:rPr>
            </w:pPr>
            <w:r w:rsidRPr="00752195">
              <w:rPr>
                <w:sz w:val="24"/>
                <w:szCs w:val="24"/>
              </w:rPr>
              <w:t>91.7</w:t>
            </w:r>
          </w:p>
        </w:tc>
      </w:tr>
      <w:tr w:rsidR="00226C5D" w:rsidRPr="00752195" w14:paraId="6864B571" w14:textId="77777777" w:rsidTr="00752195">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7EF99069" w14:textId="77777777" w:rsidR="00226C5D" w:rsidRPr="00752195" w:rsidRDefault="00226C5D" w:rsidP="00C73291">
            <w:pPr>
              <w:spacing w:after="360"/>
              <w:rPr>
                <w:sz w:val="24"/>
                <w:szCs w:val="24"/>
              </w:rPr>
            </w:pPr>
            <w:r w:rsidRPr="00752195">
              <w:rPr>
                <w:sz w:val="24"/>
                <w:szCs w:val="24"/>
              </w:rPr>
              <w:t>Accelerated</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4725FF9C" w14:textId="77777777" w:rsidR="00226C5D" w:rsidRPr="00752195" w:rsidRDefault="00226C5D" w:rsidP="00C73291">
            <w:pPr>
              <w:spacing w:after="360"/>
              <w:rPr>
                <w:rFonts w:eastAsia="Arial Narrow"/>
                <w:sz w:val="24"/>
                <w:szCs w:val="24"/>
              </w:rPr>
            </w:pPr>
            <w:r w:rsidRPr="00752195">
              <w:rPr>
                <w:sz w:val="24"/>
                <w:szCs w:val="24"/>
              </w:rPr>
              <w:t>75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7CBDA11" w14:textId="77777777" w:rsidR="00226C5D" w:rsidRPr="00752195" w:rsidRDefault="00226C5D" w:rsidP="00C73291">
            <w:pPr>
              <w:spacing w:after="360"/>
              <w:rPr>
                <w:rFonts w:eastAsia="Arial Narrow"/>
                <w:sz w:val="24"/>
                <w:szCs w:val="24"/>
              </w:rPr>
            </w:pPr>
            <w:r w:rsidRPr="00752195">
              <w:rPr>
                <w:sz w:val="24"/>
                <w:szCs w:val="24"/>
              </w:rPr>
              <w:t>98.7</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2798237" w14:textId="77777777" w:rsidR="00226C5D" w:rsidRPr="00752195" w:rsidRDefault="00226C5D" w:rsidP="00C73291">
            <w:pPr>
              <w:spacing w:after="360"/>
              <w:rPr>
                <w:rFonts w:eastAsia="Arial Narrow"/>
                <w:sz w:val="24"/>
                <w:szCs w:val="24"/>
              </w:rPr>
            </w:pPr>
            <w:r w:rsidRPr="00752195">
              <w:rPr>
                <w:sz w:val="24"/>
                <w:szCs w:val="24"/>
              </w:rPr>
              <w:t>57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A8528C3" w14:textId="77777777" w:rsidR="00226C5D" w:rsidRPr="00752195" w:rsidRDefault="00226C5D" w:rsidP="00C73291">
            <w:pPr>
              <w:spacing w:after="360"/>
              <w:rPr>
                <w:rFonts w:eastAsia="Arial Narrow"/>
                <w:sz w:val="24"/>
                <w:szCs w:val="24"/>
              </w:rPr>
            </w:pPr>
            <w:r w:rsidRPr="00752195">
              <w:rPr>
                <w:sz w:val="24"/>
                <w:szCs w:val="24"/>
              </w:rPr>
              <w:t>91.9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1797DD6" w14:textId="77777777" w:rsidR="00226C5D" w:rsidRPr="00752195" w:rsidRDefault="00226C5D" w:rsidP="00C73291">
            <w:pPr>
              <w:spacing w:after="360"/>
              <w:rPr>
                <w:rFonts w:eastAsia="Arial Narrow"/>
                <w:sz w:val="24"/>
                <w:szCs w:val="24"/>
              </w:rPr>
            </w:pPr>
            <w:r w:rsidRPr="00752195">
              <w:rPr>
                <w:sz w:val="24"/>
                <w:szCs w:val="24"/>
              </w:rPr>
              <w:t>42</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CDD3FAB" w14:textId="77777777" w:rsidR="00226C5D" w:rsidRPr="00752195" w:rsidRDefault="00226C5D" w:rsidP="00C73291">
            <w:pPr>
              <w:spacing w:after="360"/>
              <w:rPr>
                <w:rFonts w:eastAsia="Arial Narrow"/>
                <w:sz w:val="24"/>
                <w:szCs w:val="24"/>
              </w:rPr>
            </w:pPr>
            <w:r w:rsidRPr="00752195">
              <w:rPr>
                <w:sz w:val="24"/>
                <w:szCs w:val="24"/>
              </w:rPr>
              <w:t>97.7</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EE051E8" w14:textId="77777777" w:rsidR="00226C5D" w:rsidRPr="00752195" w:rsidRDefault="00226C5D" w:rsidP="00C73291">
            <w:pPr>
              <w:spacing w:after="360"/>
              <w:rPr>
                <w:rFonts w:eastAsia="Arial Narrow"/>
                <w:sz w:val="24"/>
                <w:szCs w:val="24"/>
              </w:rPr>
            </w:pPr>
            <w:r w:rsidRPr="00752195">
              <w:rPr>
                <w:sz w:val="24"/>
                <w:szCs w:val="24"/>
              </w:rPr>
              <w:t>24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EB31E1E" w14:textId="402BD83C" w:rsidR="00226C5D" w:rsidRPr="00752195" w:rsidRDefault="00226C5D" w:rsidP="00C73291">
            <w:pPr>
              <w:spacing w:after="360"/>
              <w:rPr>
                <w:rFonts w:eastAsia="Arial Narrow"/>
                <w:sz w:val="24"/>
                <w:szCs w:val="24"/>
              </w:rPr>
            </w:pPr>
            <w:r w:rsidRPr="00752195">
              <w:rPr>
                <w:sz w:val="24"/>
                <w:szCs w:val="24"/>
              </w:rPr>
              <w:t>100</w:t>
            </w:r>
            <w:r w:rsidR="007F1F8D">
              <w:rPr>
                <w:sz w:val="24"/>
                <w:szCs w:val="24"/>
              </w:rPr>
              <w:t>.0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8972543" w14:textId="77777777" w:rsidR="00226C5D" w:rsidRPr="00752195" w:rsidRDefault="00226C5D" w:rsidP="00C73291">
            <w:pPr>
              <w:spacing w:after="360"/>
              <w:rPr>
                <w:rFonts w:eastAsia="Arial Narrow"/>
                <w:sz w:val="24"/>
                <w:szCs w:val="24"/>
              </w:rPr>
            </w:pPr>
            <w:r w:rsidRPr="00752195">
              <w:rPr>
                <w:sz w:val="24"/>
                <w:szCs w:val="24"/>
              </w:rPr>
              <w:t>16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97D564D" w14:textId="1605F2DE" w:rsidR="00226C5D" w:rsidRPr="00752195" w:rsidRDefault="00226C5D" w:rsidP="00C73291">
            <w:pPr>
              <w:spacing w:after="360"/>
              <w:rPr>
                <w:rFonts w:eastAsia="Arial Narrow"/>
                <w:sz w:val="24"/>
                <w:szCs w:val="24"/>
              </w:rPr>
            </w:pPr>
            <w:r w:rsidRPr="00752195">
              <w:rPr>
                <w:sz w:val="24"/>
                <w:szCs w:val="24"/>
              </w:rPr>
              <w:t>100</w:t>
            </w:r>
            <w:r w:rsidR="007F1F8D">
              <w:rPr>
                <w:sz w:val="24"/>
                <w:szCs w:val="24"/>
              </w:rPr>
              <w:t>.0</w:t>
            </w:r>
          </w:p>
        </w:tc>
      </w:tr>
      <w:tr w:rsidR="006405A2" w:rsidRPr="00752195" w14:paraId="5A3A7B07" w14:textId="77777777" w:rsidTr="00752195">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29AB175A" w14:textId="6D804C9C" w:rsidR="006405A2" w:rsidRPr="00752195" w:rsidRDefault="006405A2" w:rsidP="004059C5">
            <w:pPr>
              <w:rPr>
                <w:sz w:val="24"/>
                <w:szCs w:val="24"/>
              </w:rPr>
            </w:pPr>
            <w:r w:rsidRPr="009F7560">
              <w:rPr>
                <w:b/>
                <w:bCs/>
                <w:sz w:val="24"/>
                <w:szCs w:val="24"/>
              </w:rPr>
              <w:t>Revocation for breach of conditions</w:t>
            </w:r>
            <w:r>
              <w:rPr>
                <w:b/>
                <w:bCs/>
                <w:sz w:val="24"/>
                <w:szCs w:val="24"/>
              </w:rPr>
              <w:t xml:space="preserve"> total</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23ABA553" w14:textId="0D6C10EB" w:rsidR="006405A2" w:rsidRPr="00C73291" w:rsidRDefault="006405A2" w:rsidP="004059C5">
            <w:pPr>
              <w:rPr>
                <w:b/>
                <w:bCs/>
                <w:sz w:val="24"/>
                <w:szCs w:val="24"/>
              </w:rPr>
            </w:pPr>
            <w:r w:rsidRPr="00C73291">
              <w:rPr>
                <w:b/>
                <w:bCs/>
                <w:sz w:val="24"/>
                <w:szCs w:val="24"/>
              </w:rPr>
              <w:t>330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AF21B86" w14:textId="05D1CD95" w:rsidR="006405A2" w:rsidRPr="00C73291" w:rsidRDefault="006405A2" w:rsidP="004059C5">
            <w:pPr>
              <w:rPr>
                <w:b/>
                <w:bCs/>
                <w:sz w:val="24"/>
                <w:szCs w:val="24"/>
              </w:rPr>
            </w:pPr>
            <w:r w:rsidRPr="00C73291">
              <w:rPr>
                <w:b/>
                <w:bCs/>
                <w:sz w:val="24"/>
                <w:szCs w:val="24"/>
              </w:rPr>
              <w:t>8.1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516AA44" w14:textId="5CC8882C" w:rsidR="006405A2" w:rsidRPr="00C73291" w:rsidRDefault="006405A2" w:rsidP="004059C5">
            <w:pPr>
              <w:rPr>
                <w:b/>
                <w:bCs/>
                <w:sz w:val="24"/>
                <w:szCs w:val="24"/>
              </w:rPr>
            </w:pPr>
            <w:r w:rsidRPr="00C73291">
              <w:rPr>
                <w:b/>
                <w:bCs/>
                <w:sz w:val="24"/>
                <w:szCs w:val="24"/>
              </w:rPr>
              <w:t>356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18EAA39" w14:textId="141CDEEC" w:rsidR="006405A2" w:rsidRPr="00C73291" w:rsidRDefault="006405A2" w:rsidP="004059C5">
            <w:pPr>
              <w:rPr>
                <w:b/>
                <w:bCs/>
                <w:sz w:val="24"/>
                <w:szCs w:val="24"/>
              </w:rPr>
            </w:pPr>
            <w:r w:rsidRPr="00C73291">
              <w:rPr>
                <w:b/>
                <w:bCs/>
                <w:sz w:val="24"/>
                <w:szCs w:val="24"/>
              </w:rPr>
              <w:t>8.5</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9253D66" w14:textId="32A0BC88" w:rsidR="006405A2" w:rsidRPr="00C73291" w:rsidRDefault="006405A2" w:rsidP="004059C5">
            <w:pPr>
              <w:rPr>
                <w:b/>
                <w:bCs/>
                <w:sz w:val="24"/>
                <w:szCs w:val="24"/>
              </w:rPr>
            </w:pPr>
            <w:r w:rsidRPr="00C73291">
              <w:rPr>
                <w:b/>
                <w:bCs/>
                <w:sz w:val="24"/>
                <w:szCs w:val="24"/>
              </w:rPr>
              <w:t>284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4B15316" w14:textId="5B6D7B1B" w:rsidR="006405A2" w:rsidRPr="00C73291" w:rsidRDefault="006405A2" w:rsidP="004059C5">
            <w:pPr>
              <w:rPr>
                <w:b/>
                <w:bCs/>
                <w:sz w:val="24"/>
                <w:szCs w:val="24"/>
              </w:rPr>
            </w:pPr>
            <w:r w:rsidRPr="00C73291">
              <w:rPr>
                <w:b/>
                <w:bCs/>
                <w:sz w:val="24"/>
                <w:szCs w:val="24"/>
              </w:rPr>
              <w:t>7.3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1CD5573" w14:textId="1218A283" w:rsidR="006405A2" w:rsidRPr="00C73291" w:rsidRDefault="006405A2" w:rsidP="004059C5">
            <w:pPr>
              <w:rPr>
                <w:b/>
                <w:bCs/>
                <w:sz w:val="24"/>
                <w:szCs w:val="24"/>
              </w:rPr>
            </w:pPr>
            <w:r w:rsidRPr="00C73291">
              <w:rPr>
                <w:b/>
                <w:bCs/>
                <w:sz w:val="24"/>
                <w:szCs w:val="24"/>
              </w:rPr>
              <w:t>263</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D53EA2E" w14:textId="561F3E0D" w:rsidR="006405A2" w:rsidRPr="00C73291" w:rsidRDefault="006405A2" w:rsidP="004059C5">
            <w:pPr>
              <w:rPr>
                <w:b/>
                <w:bCs/>
                <w:sz w:val="24"/>
                <w:szCs w:val="24"/>
              </w:rPr>
            </w:pPr>
            <w:r w:rsidRPr="00C73291">
              <w:rPr>
                <w:b/>
                <w:bCs/>
                <w:sz w:val="24"/>
                <w:szCs w:val="24"/>
              </w:rPr>
              <w:t>7.9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74BB28B" w14:textId="079C56FC" w:rsidR="006405A2" w:rsidRPr="00C73291" w:rsidRDefault="006405A2" w:rsidP="004059C5">
            <w:pPr>
              <w:rPr>
                <w:b/>
                <w:bCs/>
                <w:sz w:val="24"/>
                <w:szCs w:val="24"/>
              </w:rPr>
            </w:pPr>
            <w:r w:rsidRPr="00C73291">
              <w:rPr>
                <w:b/>
                <w:bCs/>
                <w:sz w:val="24"/>
                <w:szCs w:val="24"/>
              </w:rPr>
              <w:t>245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E0D2B13" w14:textId="13C1C85B" w:rsidR="006405A2" w:rsidRPr="00C73291" w:rsidRDefault="006405A2" w:rsidP="004059C5">
            <w:pPr>
              <w:rPr>
                <w:b/>
                <w:bCs/>
                <w:sz w:val="24"/>
                <w:szCs w:val="24"/>
              </w:rPr>
            </w:pPr>
            <w:r w:rsidRPr="00C73291">
              <w:rPr>
                <w:b/>
                <w:bCs/>
                <w:sz w:val="24"/>
                <w:szCs w:val="24"/>
              </w:rPr>
              <w:t>7.3</w:t>
            </w:r>
          </w:p>
        </w:tc>
      </w:tr>
      <w:tr w:rsidR="006405A2" w:rsidRPr="00752195" w14:paraId="13C8C8AA" w14:textId="77777777" w:rsidTr="00752195">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7CFF5977" w14:textId="77777777" w:rsidR="006405A2" w:rsidRPr="00752195" w:rsidRDefault="006405A2" w:rsidP="004059C5">
            <w:pPr>
              <w:rPr>
                <w:sz w:val="24"/>
                <w:szCs w:val="24"/>
              </w:rPr>
            </w:pPr>
            <w:r w:rsidRPr="00752195">
              <w:rPr>
                <w:sz w:val="24"/>
                <w:szCs w:val="24"/>
              </w:rPr>
              <w:t>Regular</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6B181EAB" w14:textId="77777777" w:rsidR="006405A2" w:rsidRPr="00752195" w:rsidRDefault="006405A2" w:rsidP="004059C5">
            <w:pPr>
              <w:rPr>
                <w:rFonts w:eastAsia="Arial Narrow"/>
                <w:sz w:val="24"/>
                <w:szCs w:val="24"/>
              </w:rPr>
            </w:pPr>
            <w:r w:rsidRPr="00752195">
              <w:rPr>
                <w:sz w:val="24"/>
                <w:szCs w:val="24"/>
              </w:rPr>
              <w:t>329</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75D6A74" w14:textId="77777777" w:rsidR="006405A2" w:rsidRPr="00752195" w:rsidRDefault="006405A2" w:rsidP="004059C5">
            <w:pPr>
              <w:rPr>
                <w:rFonts w:eastAsia="Arial Narrow"/>
                <w:sz w:val="24"/>
                <w:szCs w:val="24"/>
              </w:rPr>
            </w:pPr>
            <w:r w:rsidRPr="00752195">
              <w:rPr>
                <w:sz w:val="24"/>
                <w:szCs w:val="24"/>
              </w:rPr>
              <w:t>8.2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75C9A001" w14:textId="77777777" w:rsidR="006405A2" w:rsidRPr="00752195" w:rsidRDefault="006405A2" w:rsidP="004059C5">
            <w:pPr>
              <w:rPr>
                <w:rFonts w:eastAsia="Arial Narrow"/>
                <w:sz w:val="24"/>
                <w:szCs w:val="24"/>
              </w:rPr>
            </w:pPr>
            <w:r w:rsidRPr="00752195">
              <w:rPr>
                <w:sz w:val="24"/>
                <w:szCs w:val="24"/>
              </w:rPr>
              <w:t>352</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30C4B96" w14:textId="77777777" w:rsidR="006405A2" w:rsidRPr="00752195" w:rsidRDefault="006405A2" w:rsidP="004059C5">
            <w:pPr>
              <w:rPr>
                <w:rFonts w:eastAsia="Arial Narrow"/>
                <w:sz w:val="24"/>
                <w:szCs w:val="24"/>
              </w:rPr>
            </w:pPr>
            <w:r w:rsidRPr="00752195">
              <w:rPr>
                <w:sz w:val="24"/>
                <w:szCs w:val="24"/>
              </w:rPr>
              <w:t>8.5</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9BC91D6" w14:textId="77777777" w:rsidR="006405A2" w:rsidRPr="00752195" w:rsidRDefault="006405A2" w:rsidP="004059C5">
            <w:pPr>
              <w:rPr>
                <w:rFonts w:eastAsia="Arial Narrow"/>
                <w:sz w:val="24"/>
                <w:szCs w:val="24"/>
              </w:rPr>
            </w:pPr>
            <w:r w:rsidRPr="00752195">
              <w:rPr>
                <w:sz w:val="24"/>
                <w:szCs w:val="24"/>
              </w:rPr>
              <w:t>284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2337822" w14:textId="77777777" w:rsidR="006405A2" w:rsidRPr="00752195" w:rsidRDefault="006405A2" w:rsidP="004059C5">
            <w:pPr>
              <w:rPr>
                <w:rFonts w:eastAsia="Arial Narrow"/>
                <w:sz w:val="24"/>
                <w:szCs w:val="24"/>
              </w:rPr>
            </w:pPr>
            <w:r w:rsidRPr="00752195">
              <w:rPr>
                <w:sz w:val="24"/>
                <w:szCs w:val="24"/>
              </w:rPr>
              <w:t>7.4</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B94B5CD" w14:textId="77777777" w:rsidR="006405A2" w:rsidRPr="00752195" w:rsidRDefault="006405A2" w:rsidP="004059C5">
            <w:pPr>
              <w:rPr>
                <w:rFonts w:eastAsia="Arial Narrow"/>
                <w:sz w:val="24"/>
                <w:szCs w:val="24"/>
              </w:rPr>
            </w:pPr>
            <w:r w:rsidRPr="00752195">
              <w:rPr>
                <w:sz w:val="24"/>
                <w:szCs w:val="24"/>
              </w:rPr>
              <w:t>263</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30F4047" w14:textId="77777777" w:rsidR="006405A2" w:rsidRPr="00752195" w:rsidRDefault="006405A2" w:rsidP="004059C5">
            <w:pPr>
              <w:rPr>
                <w:rFonts w:eastAsia="Arial Narrow"/>
                <w:sz w:val="24"/>
                <w:szCs w:val="24"/>
              </w:rPr>
            </w:pPr>
            <w:r w:rsidRPr="00752195">
              <w:rPr>
                <w:sz w:val="24"/>
                <w:szCs w:val="24"/>
              </w:rPr>
              <w:t>8.0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B21D696" w14:textId="77777777" w:rsidR="006405A2" w:rsidRPr="00752195" w:rsidRDefault="006405A2" w:rsidP="004059C5">
            <w:pPr>
              <w:rPr>
                <w:rFonts w:eastAsia="Arial Narrow"/>
                <w:sz w:val="24"/>
                <w:szCs w:val="24"/>
              </w:rPr>
            </w:pPr>
            <w:r w:rsidRPr="00752195">
              <w:rPr>
                <w:sz w:val="24"/>
                <w:szCs w:val="24"/>
              </w:rPr>
              <w:t>245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C31F676" w14:textId="77777777" w:rsidR="006405A2" w:rsidRPr="00752195" w:rsidRDefault="006405A2" w:rsidP="004059C5">
            <w:pPr>
              <w:rPr>
                <w:rFonts w:eastAsia="Arial Narrow"/>
                <w:sz w:val="24"/>
                <w:szCs w:val="24"/>
              </w:rPr>
            </w:pPr>
            <w:r w:rsidRPr="00752195">
              <w:rPr>
                <w:sz w:val="24"/>
                <w:szCs w:val="24"/>
              </w:rPr>
              <w:t>7.3</w:t>
            </w:r>
          </w:p>
        </w:tc>
      </w:tr>
      <w:tr w:rsidR="006405A2" w:rsidRPr="00752195" w14:paraId="25EE96C7" w14:textId="77777777" w:rsidTr="00752195">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18C6D34A" w14:textId="77777777" w:rsidR="006405A2" w:rsidRPr="00752195" w:rsidRDefault="006405A2" w:rsidP="00C73291">
            <w:pPr>
              <w:spacing w:after="360"/>
              <w:rPr>
                <w:sz w:val="24"/>
                <w:szCs w:val="24"/>
              </w:rPr>
            </w:pPr>
            <w:r w:rsidRPr="00752195">
              <w:rPr>
                <w:sz w:val="24"/>
                <w:szCs w:val="24"/>
              </w:rPr>
              <w:t>Accelerated</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1EA473D5" w14:textId="77777777" w:rsidR="006405A2" w:rsidRPr="00752195" w:rsidRDefault="006405A2" w:rsidP="00C73291">
            <w:pPr>
              <w:spacing w:after="360"/>
              <w:rPr>
                <w:rFonts w:eastAsia="Arial Narrow"/>
                <w:sz w:val="24"/>
                <w:szCs w:val="24"/>
              </w:rPr>
            </w:pPr>
            <w:r w:rsidRPr="00752195">
              <w:rPr>
                <w:sz w:val="24"/>
                <w:szCs w:val="24"/>
              </w:rPr>
              <w:t>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5FC83D4" w14:textId="77777777" w:rsidR="006405A2" w:rsidRPr="00752195" w:rsidRDefault="006405A2" w:rsidP="00C73291">
            <w:pPr>
              <w:spacing w:after="360"/>
              <w:rPr>
                <w:rFonts w:eastAsia="Arial Narrow"/>
                <w:sz w:val="24"/>
                <w:szCs w:val="24"/>
              </w:rPr>
            </w:pPr>
            <w:r w:rsidRPr="00752195">
              <w:rPr>
                <w:sz w:val="24"/>
                <w:szCs w:val="24"/>
              </w:rPr>
              <w:t>1.3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35A2080" w14:textId="77777777" w:rsidR="006405A2" w:rsidRPr="00752195" w:rsidRDefault="006405A2" w:rsidP="00C73291">
            <w:pPr>
              <w:spacing w:after="360"/>
              <w:rPr>
                <w:rFonts w:eastAsia="Arial Narrow"/>
                <w:sz w:val="24"/>
                <w:szCs w:val="24"/>
              </w:rPr>
            </w:pPr>
            <w:r w:rsidRPr="00752195">
              <w:rPr>
                <w:sz w:val="24"/>
                <w:szCs w:val="24"/>
              </w:rPr>
              <w:t>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39DA917" w14:textId="77777777" w:rsidR="006405A2" w:rsidRPr="00752195" w:rsidRDefault="006405A2" w:rsidP="00C73291">
            <w:pPr>
              <w:spacing w:after="360"/>
              <w:rPr>
                <w:rFonts w:eastAsia="Arial Narrow"/>
                <w:sz w:val="24"/>
                <w:szCs w:val="24"/>
              </w:rPr>
            </w:pPr>
            <w:r w:rsidRPr="00752195">
              <w:rPr>
                <w:sz w:val="24"/>
                <w:szCs w:val="24"/>
              </w:rPr>
              <w:t>6.5</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26CA1FC" w14:textId="77777777" w:rsidR="006405A2" w:rsidRPr="00752195" w:rsidRDefault="006405A2" w:rsidP="00C73291">
            <w:pPr>
              <w:spacing w:after="360"/>
              <w:rPr>
                <w:rFonts w:eastAsia="Arial Narrow"/>
                <w:sz w:val="24"/>
                <w:szCs w:val="24"/>
              </w:rPr>
            </w:pPr>
            <w:r w:rsidRPr="00752195">
              <w:rPr>
                <w:sz w:val="24"/>
                <w:szCs w:val="24"/>
              </w:rPr>
              <w:t>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C8F1717" w14:textId="77777777" w:rsidR="006405A2" w:rsidRPr="00752195" w:rsidRDefault="006405A2" w:rsidP="00C73291">
            <w:pPr>
              <w:spacing w:after="360"/>
              <w:rPr>
                <w:rFonts w:eastAsia="Arial Narrow"/>
                <w:sz w:val="24"/>
                <w:szCs w:val="24"/>
              </w:rPr>
            </w:pPr>
            <w:r w:rsidRPr="00752195">
              <w:rPr>
                <w:sz w:val="24"/>
                <w:szCs w:val="24"/>
              </w:rPr>
              <w:t>0.0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8759F53" w14:textId="77777777" w:rsidR="006405A2" w:rsidRPr="00752195" w:rsidRDefault="006405A2" w:rsidP="00C73291">
            <w:pPr>
              <w:spacing w:after="360"/>
              <w:rPr>
                <w:rFonts w:eastAsia="Arial Narrow"/>
                <w:sz w:val="24"/>
                <w:szCs w:val="24"/>
              </w:rPr>
            </w:pPr>
            <w:r w:rsidRPr="00752195">
              <w:rPr>
                <w:sz w:val="24"/>
                <w:szCs w:val="24"/>
              </w:rPr>
              <w:t>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36E286B" w14:textId="77777777" w:rsidR="006405A2" w:rsidRPr="00752195" w:rsidRDefault="006405A2" w:rsidP="00C73291">
            <w:pPr>
              <w:spacing w:after="360"/>
              <w:rPr>
                <w:rFonts w:eastAsia="Arial Narrow"/>
                <w:sz w:val="24"/>
                <w:szCs w:val="24"/>
              </w:rPr>
            </w:pPr>
            <w:r w:rsidRPr="00752195">
              <w:rPr>
                <w:sz w:val="24"/>
                <w:szCs w:val="24"/>
              </w:rPr>
              <w:t>0.0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4114E9D" w14:textId="77777777" w:rsidR="006405A2" w:rsidRPr="00752195" w:rsidRDefault="006405A2" w:rsidP="00C73291">
            <w:pPr>
              <w:spacing w:after="360"/>
              <w:rPr>
                <w:rFonts w:eastAsia="Arial Narrow"/>
                <w:sz w:val="24"/>
                <w:szCs w:val="24"/>
              </w:rPr>
            </w:pPr>
            <w:r w:rsidRPr="00752195">
              <w:rPr>
                <w:sz w:val="24"/>
                <w:szCs w:val="24"/>
              </w:rPr>
              <w:t>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701AA49" w14:textId="77777777" w:rsidR="006405A2" w:rsidRPr="00752195" w:rsidRDefault="006405A2" w:rsidP="00C73291">
            <w:pPr>
              <w:spacing w:after="360"/>
              <w:rPr>
                <w:rFonts w:eastAsia="Arial Narrow"/>
                <w:sz w:val="24"/>
                <w:szCs w:val="24"/>
              </w:rPr>
            </w:pPr>
            <w:r w:rsidRPr="00752195">
              <w:rPr>
                <w:sz w:val="24"/>
                <w:szCs w:val="24"/>
              </w:rPr>
              <w:t>0.0</w:t>
            </w:r>
          </w:p>
        </w:tc>
      </w:tr>
      <w:tr w:rsidR="006405A2" w:rsidRPr="00752195" w14:paraId="147864C1" w14:textId="77777777" w:rsidTr="00752195">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45D37B2D" w14:textId="33A5D0BB" w:rsidR="006405A2" w:rsidRPr="00752195" w:rsidRDefault="006405A2" w:rsidP="004059C5">
            <w:pPr>
              <w:rPr>
                <w:sz w:val="24"/>
                <w:szCs w:val="24"/>
              </w:rPr>
            </w:pPr>
            <w:r w:rsidRPr="009F7560">
              <w:rPr>
                <w:b/>
                <w:bCs/>
                <w:sz w:val="24"/>
                <w:szCs w:val="24"/>
              </w:rPr>
              <w:t>Revocation with non-violent offence</w:t>
            </w:r>
            <w:r>
              <w:rPr>
                <w:b/>
                <w:bCs/>
                <w:sz w:val="24"/>
                <w:szCs w:val="24"/>
              </w:rPr>
              <w:t xml:space="preserve"> total</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5D294B15" w14:textId="4A660057" w:rsidR="006405A2" w:rsidRPr="00C73291" w:rsidRDefault="006405A2" w:rsidP="004059C5">
            <w:pPr>
              <w:rPr>
                <w:b/>
                <w:bCs/>
                <w:sz w:val="24"/>
                <w:szCs w:val="24"/>
              </w:rPr>
            </w:pPr>
            <w:r w:rsidRPr="00C73291">
              <w:rPr>
                <w:b/>
                <w:bCs/>
                <w:sz w:val="24"/>
                <w:szCs w:val="24"/>
              </w:rPr>
              <w:t>55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4324763" w14:textId="4627E5D8" w:rsidR="006405A2" w:rsidRPr="00C73291" w:rsidRDefault="006405A2" w:rsidP="004059C5">
            <w:pPr>
              <w:rPr>
                <w:b/>
                <w:bCs/>
                <w:sz w:val="24"/>
                <w:szCs w:val="24"/>
              </w:rPr>
            </w:pPr>
            <w:r w:rsidRPr="00C73291">
              <w:rPr>
                <w:b/>
                <w:bCs/>
                <w:sz w:val="24"/>
                <w:szCs w:val="24"/>
              </w:rPr>
              <w:t>1.3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7E963E0" w14:textId="03A959F4" w:rsidR="006405A2" w:rsidRPr="00C73291" w:rsidRDefault="006405A2" w:rsidP="004059C5">
            <w:pPr>
              <w:rPr>
                <w:b/>
                <w:bCs/>
                <w:sz w:val="24"/>
                <w:szCs w:val="24"/>
              </w:rPr>
            </w:pPr>
            <w:r w:rsidRPr="00C73291">
              <w:rPr>
                <w:b/>
                <w:bCs/>
                <w:sz w:val="24"/>
                <w:szCs w:val="24"/>
              </w:rPr>
              <w:t>47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FA96A14" w14:textId="12EC87E3" w:rsidR="006405A2" w:rsidRPr="00C73291" w:rsidRDefault="006405A2" w:rsidP="004059C5">
            <w:pPr>
              <w:rPr>
                <w:b/>
                <w:bCs/>
                <w:sz w:val="24"/>
                <w:szCs w:val="24"/>
              </w:rPr>
            </w:pPr>
            <w:r w:rsidRPr="00C73291">
              <w:rPr>
                <w:b/>
                <w:bCs/>
                <w:sz w:val="24"/>
                <w:szCs w:val="24"/>
              </w:rPr>
              <w:t>1.1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1577C13" w14:textId="1725C351" w:rsidR="006405A2" w:rsidRPr="00C73291" w:rsidRDefault="006405A2" w:rsidP="004059C5">
            <w:pPr>
              <w:rPr>
                <w:b/>
                <w:bCs/>
                <w:sz w:val="24"/>
                <w:szCs w:val="24"/>
              </w:rPr>
            </w:pPr>
            <w:r w:rsidRPr="00C73291">
              <w:rPr>
                <w:b/>
                <w:bCs/>
                <w:sz w:val="24"/>
                <w:szCs w:val="24"/>
              </w:rPr>
              <w:t>34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43FB3A7" w14:textId="1EC2C894" w:rsidR="006405A2" w:rsidRPr="00C73291" w:rsidRDefault="006405A2" w:rsidP="004059C5">
            <w:pPr>
              <w:rPr>
                <w:b/>
                <w:bCs/>
                <w:sz w:val="24"/>
                <w:szCs w:val="24"/>
              </w:rPr>
            </w:pPr>
            <w:r w:rsidRPr="00C73291">
              <w:rPr>
                <w:b/>
                <w:bCs/>
                <w:sz w:val="24"/>
                <w:szCs w:val="24"/>
              </w:rPr>
              <w:t>0.9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ADBE3D7" w14:textId="31959A8D" w:rsidR="006405A2" w:rsidRPr="00C73291" w:rsidRDefault="006405A2" w:rsidP="004059C5">
            <w:pPr>
              <w:rPr>
                <w:b/>
                <w:bCs/>
                <w:sz w:val="24"/>
                <w:szCs w:val="24"/>
              </w:rPr>
            </w:pPr>
            <w:r w:rsidRPr="00C73291">
              <w:rPr>
                <w:b/>
                <w:bCs/>
                <w:sz w:val="24"/>
                <w:szCs w:val="24"/>
              </w:rPr>
              <w:t>36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0C05E3D" w14:textId="5356E352" w:rsidR="006405A2" w:rsidRPr="00C73291" w:rsidRDefault="006405A2" w:rsidP="004059C5">
            <w:pPr>
              <w:rPr>
                <w:b/>
                <w:bCs/>
                <w:sz w:val="24"/>
                <w:szCs w:val="24"/>
              </w:rPr>
            </w:pPr>
            <w:r w:rsidRPr="00C73291">
              <w:rPr>
                <w:b/>
                <w:bCs/>
                <w:sz w:val="24"/>
                <w:szCs w:val="24"/>
              </w:rPr>
              <w:t>1.1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EEC074D" w14:textId="475BA14C" w:rsidR="006405A2" w:rsidRPr="00C73291" w:rsidRDefault="006405A2" w:rsidP="004059C5">
            <w:pPr>
              <w:rPr>
                <w:b/>
                <w:bCs/>
                <w:sz w:val="24"/>
                <w:szCs w:val="24"/>
              </w:rPr>
            </w:pPr>
            <w:r w:rsidRPr="00C73291">
              <w:rPr>
                <w:b/>
                <w:bCs/>
                <w:sz w:val="24"/>
                <w:szCs w:val="24"/>
              </w:rPr>
              <w:t>30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FE0F735" w14:textId="2147B8A7" w:rsidR="006405A2" w:rsidRPr="00C73291" w:rsidRDefault="006405A2" w:rsidP="004059C5">
            <w:pPr>
              <w:rPr>
                <w:b/>
                <w:bCs/>
                <w:sz w:val="24"/>
                <w:szCs w:val="24"/>
              </w:rPr>
            </w:pPr>
            <w:r w:rsidRPr="00C73291">
              <w:rPr>
                <w:b/>
                <w:bCs/>
                <w:sz w:val="24"/>
                <w:szCs w:val="24"/>
              </w:rPr>
              <w:t>0.9</w:t>
            </w:r>
          </w:p>
        </w:tc>
      </w:tr>
      <w:tr w:rsidR="006405A2" w:rsidRPr="00752195" w14:paraId="50BBE255" w14:textId="77777777" w:rsidTr="00752195">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2F0C1BD6" w14:textId="77777777" w:rsidR="006405A2" w:rsidRPr="00752195" w:rsidRDefault="006405A2" w:rsidP="004059C5">
            <w:pPr>
              <w:rPr>
                <w:sz w:val="24"/>
                <w:szCs w:val="24"/>
              </w:rPr>
            </w:pPr>
            <w:r w:rsidRPr="00752195">
              <w:rPr>
                <w:sz w:val="24"/>
                <w:szCs w:val="24"/>
              </w:rPr>
              <w:t>Regular</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7E949F9B" w14:textId="77777777" w:rsidR="006405A2" w:rsidRPr="00752195" w:rsidRDefault="006405A2" w:rsidP="004059C5">
            <w:pPr>
              <w:rPr>
                <w:rFonts w:eastAsia="Arial Narrow"/>
                <w:sz w:val="24"/>
                <w:szCs w:val="24"/>
              </w:rPr>
            </w:pPr>
            <w:r w:rsidRPr="00752195">
              <w:rPr>
                <w:sz w:val="24"/>
                <w:szCs w:val="24"/>
              </w:rPr>
              <w:t>55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6BBE65C" w14:textId="77777777" w:rsidR="006405A2" w:rsidRPr="00752195" w:rsidRDefault="006405A2" w:rsidP="004059C5">
            <w:pPr>
              <w:rPr>
                <w:rFonts w:eastAsia="Arial Narrow"/>
                <w:sz w:val="24"/>
                <w:szCs w:val="24"/>
              </w:rPr>
            </w:pPr>
            <w:r w:rsidRPr="00752195">
              <w:rPr>
                <w:sz w:val="24"/>
                <w:szCs w:val="24"/>
              </w:rPr>
              <w:t>1.4</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1812460" w14:textId="77777777" w:rsidR="006405A2" w:rsidRPr="00752195" w:rsidRDefault="006405A2" w:rsidP="004059C5">
            <w:pPr>
              <w:rPr>
                <w:rFonts w:eastAsia="Arial Narrow"/>
                <w:sz w:val="24"/>
                <w:szCs w:val="24"/>
              </w:rPr>
            </w:pPr>
            <w:r w:rsidRPr="00752195">
              <w:rPr>
                <w:sz w:val="24"/>
                <w:szCs w:val="24"/>
              </w:rPr>
              <w:t>46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25D3F42" w14:textId="77777777" w:rsidR="006405A2" w:rsidRPr="00752195" w:rsidRDefault="006405A2" w:rsidP="004059C5">
            <w:pPr>
              <w:rPr>
                <w:rFonts w:eastAsia="Arial Narrow"/>
                <w:sz w:val="24"/>
                <w:szCs w:val="24"/>
              </w:rPr>
            </w:pPr>
            <w:r w:rsidRPr="00752195">
              <w:rPr>
                <w:sz w:val="24"/>
                <w:szCs w:val="24"/>
              </w:rPr>
              <w:t>1.1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E508C48" w14:textId="77777777" w:rsidR="006405A2" w:rsidRPr="00752195" w:rsidRDefault="006405A2" w:rsidP="004059C5">
            <w:pPr>
              <w:rPr>
                <w:rFonts w:eastAsia="Arial Narrow"/>
                <w:sz w:val="24"/>
                <w:szCs w:val="24"/>
              </w:rPr>
            </w:pPr>
            <w:r w:rsidRPr="00752195">
              <w:rPr>
                <w:sz w:val="24"/>
                <w:szCs w:val="24"/>
              </w:rPr>
              <w:t>33</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322A709" w14:textId="77777777" w:rsidR="006405A2" w:rsidRPr="00752195" w:rsidRDefault="006405A2" w:rsidP="004059C5">
            <w:pPr>
              <w:rPr>
                <w:rFonts w:eastAsia="Arial Narrow"/>
                <w:sz w:val="24"/>
                <w:szCs w:val="24"/>
              </w:rPr>
            </w:pPr>
            <w:r w:rsidRPr="00752195">
              <w:rPr>
                <w:sz w:val="24"/>
                <w:szCs w:val="24"/>
              </w:rPr>
              <w:t>0.9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36EC7EF" w14:textId="77777777" w:rsidR="006405A2" w:rsidRPr="00752195" w:rsidRDefault="006405A2" w:rsidP="004059C5">
            <w:pPr>
              <w:rPr>
                <w:rFonts w:eastAsia="Arial Narrow"/>
                <w:sz w:val="24"/>
                <w:szCs w:val="24"/>
              </w:rPr>
            </w:pPr>
            <w:r w:rsidRPr="00752195">
              <w:rPr>
                <w:sz w:val="24"/>
                <w:szCs w:val="24"/>
              </w:rPr>
              <w:t>36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BF8D020" w14:textId="77777777" w:rsidR="006405A2" w:rsidRPr="00752195" w:rsidRDefault="006405A2" w:rsidP="004059C5">
            <w:pPr>
              <w:rPr>
                <w:rFonts w:eastAsia="Arial Narrow"/>
                <w:sz w:val="24"/>
                <w:szCs w:val="24"/>
              </w:rPr>
            </w:pPr>
            <w:r w:rsidRPr="00752195">
              <w:rPr>
                <w:sz w:val="24"/>
                <w:szCs w:val="24"/>
              </w:rPr>
              <w:t>1.1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3552D39" w14:textId="77777777" w:rsidR="006405A2" w:rsidRPr="00752195" w:rsidRDefault="006405A2" w:rsidP="004059C5">
            <w:pPr>
              <w:rPr>
                <w:rFonts w:eastAsia="Arial Narrow"/>
                <w:sz w:val="24"/>
                <w:szCs w:val="24"/>
              </w:rPr>
            </w:pPr>
            <w:r w:rsidRPr="00752195">
              <w:rPr>
                <w:sz w:val="24"/>
                <w:szCs w:val="24"/>
              </w:rPr>
              <w:t>30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5B4B622" w14:textId="77777777" w:rsidR="006405A2" w:rsidRPr="00752195" w:rsidRDefault="006405A2" w:rsidP="004059C5">
            <w:pPr>
              <w:rPr>
                <w:rFonts w:eastAsia="Arial Narrow"/>
                <w:sz w:val="24"/>
                <w:szCs w:val="24"/>
              </w:rPr>
            </w:pPr>
            <w:r w:rsidRPr="00752195">
              <w:rPr>
                <w:sz w:val="24"/>
                <w:szCs w:val="24"/>
              </w:rPr>
              <w:t>0.9</w:t>
            </w:r>
          </w:p>
        </w:tc>
      </w:tr>
      <w:tr w:rsidR="006405A2" w:rsidRPr="00752195" w14:paraId="555D9696" w14:textId="77777777" w:rsidTr="00752195">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52E6C89F" w14:textId="77777777" w:rsidR="006405A2" w:rsidRPr="00752195" w:rsidRDefault="006405A2" w:rsidP="00C73291">
            <w:pPr>
              <w:spacing w:after="360"/>
              <w:rPr>
                <w:sz w:val="24"/>
                <w:szCs w:val="24"/>
              </w:rPr>
            </w:pPr>
            <w:r w:rsidRPr="00752195">
              <w:rPr>
                <w:sz w:val="24"/>
                <w:szCs w:val="24"/>
              </w:rPr>
              <w:t>Accelerated</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7AAB4B42" w14:textId="77777777" w:rsidR="006405A2" w:rsidRPr="00752195" w:rsidRDefault="006405A2" w:rsidP="00C73291">
            <w:pPr>
              <w:spacing w:after="360"/>
              <w:rPr>
                <w:rFonts w:eastAsia="Arial Narrow"/>
                <w:sz w:val="24"/>
                <w:szCs w:val="24"/>
              </w:rPr>
            </w:pPr>
            <w:r w:rsidRPr="00752195">
              <w:rPr>
                <w:sz w:val="24"/>
                <w:szCs w:val="24"/>
              </w:rPr>
              <w:t>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8731878" w14:textId="77777777" w:rsidR="006405A2" w:rsidRPr="00752195" w:rsidRDefault="006405A2" w:rsidP="00C73291">
            <w:pPr>
              <w:spacing w:after="360"/>
              <w:rPr>
                <w:rFonts w:eastAsia="Arial Narrow"/>
                <w:sz w:val="24"/>
                <w:szCs w:val="24"/>
              </w:rPr>
            </w:pPr>
            <w:r w:rsidRPr="00752195">
              <w:rPr>
                <w:sz w:val="24"/>
                <w:szCs w:val="24"/>
              </w:rPr>
              <w:t>0.0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27E5FE1" w14:textId="77777777" w:rsidR="006405A2" w:rsidRPr="00752195" w:rsidRDefault="006405A2" w:rsidP="00C73291">
            <w:pPr>
              <w:spacing w:after="360"/>
              <w:rPr>
                <w:rFonts w:eastAsia="Arial Narrow"/>
                <w:sz w:val="24"/>
                <w:szCs w:val="24"/>
              </w:rPr>
            </w:pPr>
            <w:r w:rsidRPr="00752195">
              <w:rPr>
                <w:sz w:val="24"/>
                <w:szCs w:val="24"/>
              </w:rPr>
              <w:t>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530FBA1" w14:textId="77777777" w:rsidR="006405A2" w:rsidRPr="00752195" w:rsidRDefault="006405A2" w:rsidP="00C73291">
            <w:pPr>
              <w:spacing w:after="360"/>
              <w:rPr>
                <w:rFonts w:eastAsia="Arial Narrow"/>
                <w:sz w:val="24"/>
                <w:szCs w:val="24"/>
              </w:rPr>
            </w:pPr>
            <w:r w:rsidRPr="00752195">
              <w:rPr>
                <w:sz w:val="24"/>
                <w:szCs w:val="24"/>
              </w:rPr>
              <w:t>1.6</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3320E82" w14:textId="77777777" w:rsidR="006405A2" w:rsidRPr="00752195" w:rsidRDefault="006405A2" w:rsidP="00C73291">
            <w:pPr>
              <w:spacing w:after="360"/>
              <w:rPr>
                <w:rFonts w:eastAsia="Arial Narrow"/>
                <w:sz w:val="24"/>
                <w:szCs w:val="24"/>
              </w:rPr>
            </w:pPr>
            <w:r w:rsidRPr="00752195">
              <w:rPr>
                <w:sz w:val="24"/>
                <w:szCs w:val="24"/>
              </w:rPr>
              <w:t>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2633B7D" w14:textId="77777777" w:rsidR="006405A2" w:rsidRPr="00752195" w:rsidRDefault="006405A2" w:rsidP="00C73291">
            <w:pPr>
              <w:spacing w:after="360"/>
              <w:rPr>
                <w:rFonts w:eastAsia="Arial Narrow"/>
                <w:sz w:val="24"/>
                <w:szCs w:val="24"/>
              </w:rPr>
            </w:pPr>
            <w:r w:rsidRPr="00752195">
              <w:rPr>
                <w:sz w:val="24"/>
                <w:szCs w:val="24"/>
              </w:rPr>
              <w:t>2.3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3EDEEF8" w14:textId="77777777" w:rsidR="006405A2" w:rsidRPr="00752195" w:rsidRDefault="006405A2" w:rsidP="00C73291">
            <w:pPr>
              <w:spacing w:after="360"/>
              <w:rPr>
                <w:rFonts w:eastAsia="Arial Narrow"/>
                <w:sz w:val="24"/>
                <w:szCs w:val="24"/>
              </w:rPr>
            </w:pPr>
            <w:r w:rsidRPr="00752195">
              <w:rPr>
                <w:sz w:val="24"/>
                <w:szCs w:val="24"/>
              </w:rPr>
              <w:t>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9F581A7" w14:textId="77777777" w:rsidR="006405A2" w:rsidRPr="00752195" w:rsidRDefault="006405A2" w:rsidP="00C73291">
            <w:pPr>
              <w:spacing w:after="360"/>
              <w:rPr>
                <w:rFonts w:eastAsia="Arial Narrow"/>
                <w:sz w:val="24"/>
                <w:szCs w:val="24"/>
              </w:rPr>
            </w:pPr>
            <w:r w:rsidRPr="00752195">
              <w:rPr>
                <w:sz w:val="24"/>
                <w:szCs w:val="24"/>
              </w:rPr>
              <w:t>0.0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A7BC12D" w14:textId="77777777" w:rsidR="006405A2" w:rsidRPr="00752195" w:rsidRDefault="006405A2" w:rsidP="00C73291">
            <w:pPr>
              <w:spacing w:after="360"/>
              <w:rPr>
                <w:rFonts w:eastAsia="Arial Narrow"/>
                <w:sz w:val="24"/>
                <w:szCs w:val="24"/>
              </w:rPr>
            </w:pPr>
            <w:r w:rsidRPr="00752195">
              <w:rPr>
                <w:sz w:val="24"/>
                <w:szCs w:val="24"/>
              </w:rPr>
              <w:t>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8AECF90" w14:textId="77777777" w:rsidR="006405A2" w:rsidRPr="00752195" w:rsidRDefault="006405A2" w:rsidP="00C73291">
            <w:pPr>
              <w:spacing w:after="360"/>
              <w:rPr>
                <w:rFonts w:eastAsia="Arial Narrow"/>
                <w:sz w:val="24"/>
                <w:szCs w:val="24"/>
              </w:rPr>
            </w:pPr>
            <w:r w:rsidRPr="00752195">
              <w:rPr>
                <w:sz w:val="24"/>
                <w:szCs w:val="24"/>
              </w:rPr>
              <w:t>0.0</w:t>
            </w:r>
          </w:p>
        </w:tc>
      </w:tr>
      <w:tr w:rsidR="006405A2" w:rsidRPr="00752195" w14:paraId="05CEEA0F" w14:textId="77777777" w:rsidTr="00752195">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6091AD84" w14:textId="67AD20D6" w:rsidR="006405A2" w:rsidRPr="00752195" w:rsidRDefault="006405A2" w:rsidP="004059C5">
            <w:pPr>
              <w:rPr>
                <w:sz w:val="24"/>
                <w:szCs w:val="24"/>
              </w:rPr>
            </w:pPr>
            <w:r w:rsidRPr="009F7560">
              <w:rPr>
                <w:b/>
                <w:bCs/>
                <w:sz w:val="24"/>
                <w:szCs w:val="24"/>
              </w:rPr>
              <w:t>Revocation with violent offence</w:t>
            </w:r>
            <w:r>
              <w:rPr>
                <w:b/>
                <w:bCs/>
                <w:sz w:val="24"/>
                <w:szCs w:val="24"/>
              </w:rPr>
              <w:t xml:space="preserve"> total</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4FBA7A44" w14:textId="5DD302E5" w:rsidR="006405A2" w:rsidRPr="00C73291" w:rsidRDefault="006405A2" w:rsidP="004059C5">
            <w:pPr>
              <w:rPr>
                <w:b/>
                <w:bCs/>
                <w:sz w:val="24"/>
                <w:szCs w:val="24"/>
              </w:rPr>
            </w:pPr>
            <w:r w:rsidRPr="00C73291">
              <w:rPr>
                <w:b/>
                <w:bCs/>
                <w:sz w:val="24"/>
                <w:szCs w:val="24"/>
              </w:rPr>
              <w:t>8</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FF17053" w14:textId="0322F119" w:rsidR="006405A2" w:rsidRPr="00C73291" w:rsidRDefault="006405A2" w:rsidP="004059C5">
            <w:pPr>
              <w:rPr>
                <w:b/>
                <w:bCs/>
                <w:sz w:val="24"/>
                <w:szCs w:val="24"/>
              </w:rPr>
            </w:pPr>
            <w:r w:rsidRPr="00C73291">
              <w:rPr>
                <w:b/>
                <w:bCs/>
                <w:sz w:val="24"/>
                <w:szCs w:val="24"/>
              </w:rPr>
              <w:t>0.2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C6EF007" w14:textId="6E8800C1" w:rsidR="006405A2" w:rsidRPr="00C73291" w:rsidRDefault="006405A2" w:rsidP="004059C5">
            <w:pPr>
              <w:rPr>
                <w:b/>
                <w:bCs/>
                <w:sz w:val="24"/>
                <w:szCs w:val="24"/>
              </w:rPr>
            </w:pPr>
            <w:r w:rsidRPr="00C73291">
              <w:rPr>
                <w:b/>
                <w:bCs/>
                <w:sz w:val="24"/>
                <w:szCs w:val="24"/>
              </w:rPr>
              <w:t>9</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6FB0826" w14:textId="7291E08D" w:rsidR="006405A2" w:rsidRPr="00C73291" w:rsidRDefault="006405A2" w:rsidP="004059C5">
            <w:pPr>
              <w:rPr>
                <w:b/>
                <w:bCs/>
                <w:sz w:val="24"/>
                <w:szCs w:val="24"/>
              </w:rPr>
            </w:pPr>
            <w:r w:rsidRPr="00C73291">
              <w:rPr>
                <w:b/>
                <w:bCs/>
                <w:sz w:val="24"/>
                <w:szCs w:val="24"/>
              </w:rPr>
              <w:t>0.2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77457D8" w14:textId="61607C7A" w:rsidR="006405A2" w:rsidRPr="00C73291" w:rsidRDefault="006405A2" w:rsidP="004059C5">
            <w:pPr>
              <w:rPr>
                <w:b/>
                <w:bCs/>
                <w:sz w:val="24"/>
                <w:szCs w:val="24"/>
              </w:rPr>
            </w:pPr>
            <w:r w:rsidRPr="00C73291">
              <w:rPr>
                <w:b/>
                <w:bCs/>
                <w:sz w:val="24"/>
                <w:szCs w:val="24"/>
              </w:rPr>
              <w:t>11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55AE298" w14:textId="4D944CE1" w:rsidR="006405A2" w:rsidRPr="00C73291" w:rsidRDefault="006405A2" w:rsidP="004059C5">
            <w:pPr>
              <w:rPr>
                <w:b/>
                <w:bCs/>
                <w:sz w:val="24"/>
                <w:szCs w:val="24"/>
              </w:rPr>
            </w:pPr>
            <w:r w:rsidRPr="00C73291">
              <w:rPr>
                <w:b/>
                <w:bCs/>
                <w:sz w:val="24"/>
                <w:szCs w:val="24"/>
              </w:rPr>
              <w:t>0.3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AB3B4FD" w14:textId="4D56378B" w:rsidR="006405A2" w:rsidRPr="00C73291" w:rsidRDefault="006405A2" w:rsidP="004059C5">
            <w:pPr>
              <w:rPr>
                <w:b/>
                <w:bCs/>
                <w:sz w:val="24"/>
                <w:szCs w:val="24"/>
              </w:rPr>
            </w:pPr>
            <w:r w:rsidRPr="00C73291">
              <w:rPr>
                <w:b/>
                <w:bCs/>
                <w:sz w:val="24"/>
                <w:szCs w:val="24"/>
              </w:rPr>
              <w:t>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B332A99" w14:textId="7F9DA73C" w:rsidR="006405A2" w:rsidRPr="00C73291" w:rsidRDefault="006405A2" w:rsidP="004059C5">
            <w:pPr>
              <w:rPr>
                <w:b/>
                <w:bCs/>
                <w:sz w:val="24"/>
                <w:szCs w:val="24"/>
              </w:rPr>
            </w:pPr>
            <w:r w:rsidRPr="00C73291">
              <w:rPr>
                <w:b/>
                <w:bCs/>
                <w:sz w:val="24"/>
                <w:szCs w:val="24"/>
              </w:rPr>
              <w:t>0.1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4F5FD83" w14:textId="5E259D89" w:rsidR="006405A2" w:rsidRPr="00C73291" w:rsidRDefault="006405A2" w:rsidP="004059C5">
            <w:pPr>
              <w:rPr>
                <w:b/>
                <w:bCs/>
                <w:sz w:val="24"/>
                <w:szCs w:val="24"/>
              </w:rPr>
            </w:pPr>
            <w:r w:rsidRPr="00C73291">
              <w:rPr>
                <w:b/>
                <w:bCs/>
                <w:sz w:val="24"/>
                <w:szCs w:val="24"/>
              </w:rPr>
              <w:t>2</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C0B3A77" w14:textId="64196A9B" w:rsidR="006405A2" w:rsidRPr="00C73291" w:rsidRDefault="006405A2" w:rsidP="004059C5">
            <w:pPr>
              <w:rPr>
                <w:b/>
                <w:bCs/>
                <w:sz w:val="24"/>
                <w:szCs w:val="24"/>
              </w:rPr>
            </w:pPr>
            <w:r w:rsidRPr="00C73291">
              <w:rPr>
                <w:b/>
                <w:bCs/>
                <w:sz w:val="24"/>
                <w:szCs w:val="24"/>
              </w:rPr>
              <w:t>0.1</w:t>
            </w:r>
          </w:p>
        </w:tc>
      </w:tr>
      <w:tr w:rsidR="006405A2" w:rsidRPr="00752195" w14:paraId="67CF7448" w14:textId="77777777" w:rsidTr="00752195">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2D8D9CA7" w14:textId="77777777" w:rsidR="006405A2" w:rsidRPr="00752195" w:rsidRDefault="006405A2" w:rsidP="004059C5">
            <w:pPr>
              <w:rPr>
                <w:sz w:val="24"/>
                <w:szCs w:val="24"/>
              </w:rPr>
            </w:pPr>
            <w:r w:rsidRPr="00752195">
              <w:rPr>
                <w:sz w:val="24"/>
                <w:szCs w:val="24"/>
              </w:rPr>
              <w:t>Regular</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2CBF773B" w14:textId="77777777" w:rsidR="006405A2" w:rsidRPr="00752195" w:rsidRDefault="006405A2" w:rsidP="004059C5">
            <w:pPr>
              <w:rPr>
                <w:rFonts w:eastAsia="Arial Narrow"/>
                <w:sz w:val="24"/>
                <w:szCs w:val="24"/>
              </w:rPr>
            </w:pPr>
            <w:r w:rsidRPr="00752195">
              <w:rPr>
                <w:sz w:val="24"/>
                <w:szCs w:val="24"/>
              </w:rPr>
              <w:t>8</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84DCDA0" w14:textId="77777777" w:rsidR="006405A2" w:rsidRPr="00752195" w:rsidRDefault="006405A2" w:rsidP="004059C5">
            <w:pPr>
              <w:rPr>
                <w:rFonts w:eastAsia="Arial Narrow"/>
                <w:sz w:val="24"/>
                <w:szCs w:val="24"/>
              </w:rPr>
            </w:pPr>
            <w:r w:rsidRPr="00752195">
              <w:rPr>
                <w:sz w:val="24"/>
                <w:szCs w:val="24"/>
              </w:rPr>
              <w:t>0.2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BD65FFE" w14:textId="77777777" w:rsidR="006405A2" w:rsidRPr="00752195" w:rsidRDefault="006405A2" w:rsidP="004059C5">
            <w:pPr>
              <w:rPr>
                <w:rFonts w:eastAsia="Arial Narrow"/>
                <w:sz w:val="24"/>
                <w:szCs w:val="24"/>
              </w:rPr>
            </w:pPr>
            <w:r w:rsidRPr="00752195">
              <w:rPr>
                <w:sz w:val="24"/>
                <w:szCs w:val="24"/>
              </w:rPr>
              <w:t>9</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A2D908E" w14:textId="77777777" w:rsidR="006405A2" w:rsidRPr="00752195" w:rsidRDefault="006405A2" w:rsidP="004059C5">
            <w:pPr>
              <w:rPr>
                <w:rFonts w:eastAsia="Arial Narrow"/>
                <w:sz w:val="24"/>
                <w:szCs w:val="24"/>
              </w:rPr>
            </w:pPr>
            <w:r w:rsidRPr="00752195">
              <w:rPr>
                <w:sz w:val="24"/>
                <w:szCs w:val="24"/>
              </w:rPr>
              <w:t>0.2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10F6609" w14:textId="77777777" w:rsidR="006405A2" w:rsidRPr="00752195" w:rsidRDefault="006405A2" w:rsidP="004059C5">
            <w:pPr>
              <w:rPr>
                <w:rFonts w:eastAsia="Arial Narrow"/>
                <w:sz w:val="24"/>
                <w:szCs w:val="24"/>
              </w:rPr>
            </w:pPr>
            <w:r w:rsidRPr="00752195">
              <w:rPr>
                <w:sz w:val="24"/>
                <w:szCs w:val="24"/>
              </w:rPr>
              <w:t>11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6CA47EE" w14:textId="77777777" w:rsidR="006405A2" w:rsidRPr="00752195" w:rsidRDefault="006405A2" w:rsidP="004059C5">
            <w:pPr>
              <w:rPr>
                <w:rFonts w:eastAsia="Arial Narrow"/>
                <w:sz w:val="24"/>
                <w:szCs w:val="24"/>
              </w:rPr>
            </w:pPr>
            <w:r w:rsidRPr="00752195">
              <w:rPr>
                <w:sz w:val="24"/>
                <w:szCs w:val="24"/>
              </w:rPr>
              <w:t>0.3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9363513" w14:textId="77777777" w:rsidR="006405A2" w:rsidRPr="00752195" w:rsidRDefault="006405A2" w:rsidP="004059C5">
            <w:pPr>
              <w:rPr>
                <w:rFonts w:eastAsia="Arial Narrow"/>
                <w:sz w:val="24"/>
                <w:szCs w:val="24"/>
              </w:rPr>
            </w:pPr>
            <w:r w:rsidRPr="00752195">
              <w:rPr>
                <w:sz w:val="24"/>
                <w:szCs w:val="24"/>
              </w:rPr>
              <w:t>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F9EFBE8" w14:textId="77777777" w:rsidR="006405A2" w:rsidRPr="00752195" w:rsidRDefault="006405A2" w:rsidP="004059C5">
            <w:pPr>
              <w:rPr>
                <w:rFonts w:eastAsia="Arial Narrow"/>
                <w:sz w:val="24"/>
                <w:szCs w:val="24"/>
              </w:rPr>
            </w:pPr>
            <w:r w:rsidRPr="00752195">
              <w:rPr>
                <w:sz w:val="24"/>
                <w:szCs w:val="24"/>
              </w:rPr>
              <w:t>0.1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4132E399" w14:textId="77777777" w:rsidR="006405A2" w:rsidRPr="00752195" w:rsidRDefault="006405A2" w:rsidP="004059C5">
            <w:pPr>
              <w:rPr>
                <w:rFonts w:eastAsia="Arial Narrow"/>
                <w:sz w:val="24"/>
                <w:szCs w:val="24"/>
              </w:rPr>
            </w:pPr>
            <w:r w:rsidRPr="00752195">
              <w:rPr>
                <w:sz w:val="24"/>
                <w:szCs w:val="24"/>
              </w:rPr>
              <w:t>2</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8524936" w14:textId="77777777" w:rsidR="006405A2" w:rsidRPr="00752195" w:rsidRDefault="006405A2" w:rsidP="004059C5">
            <w:pPr>
              <w:rPr>
                <w:rFonts w:eastAsia="Arial Narrow"/>
                <w:sz w:val="24"/>
                <w:szCs w:val="24"/>
              </w:rPr>
            </w:pPr>
            <w:r w:rsidRPr="00752195">
              <w:rPr>
                <w:sz w:val="24"/>
                <w:szCs w:val="24"/>
              </w:rPr>
              <w:t>0.1</w:t>
            </w:r>
          </w:p>
        </w:tc>
      </w:tr>
      <w:tr w:rsidR="006405A2" w:rsidRPr="00752195" w14:paraId="5252B699" w14:textId="77777777" w:rsidTr="00222838">
        <w:trPr>
          <w:trHeight w:val="20"/>
        </w:trPr>
        <w:tc>
          <w:tcPr>
            <w:tcW w:w="3510" w:type="dxa"/>
            <w:tcBorders>
              <w:top w:val="nil"/>
              <w:left w:val="nil"/>
              <w:bottom w:val="single" w:sz="4" w:space="0" w:color="auto"/>
              <w:right w:val="nil"/>
            </w:tcBorders>
            <w:shd w:val="clear" w:color="auto" w:fill="auto"/>
            <w:tcMar>
              <w:top w:w="0" w:type="dxa"/>
              <w:left w:w="40" w:type="dxa"/>
              <w:bottom w:w="0" w:type="dxa"/>
              <w:right w:w="40" w:type="dxa"/>
            </w:tcMar>
            <w:vAlign w:val="bottom"/>
          </w:tcPr>
          <w:p w14:paraId="1CACDBEE" w14:textId="77777777" w:rsidR="006405A2" w:rsidRPr="00752195" w:rsidRDefault="006405A2" w:rsidP="004059C5">
            <w:pPr>
              <w:rPr>
                <w:sz w:val="24"/>
                <w:szCs w:val="24"/>
              </w:rPr>
            </w:pPr>
            <w:r w:rsidRPr="00752195">
              <w:rPr>
                <w:sz w:val="24"/>
                <w:szCs w:val="24"/>
              </w:rPr>
              <w:t>Accelerated</w:t>
            </w:r>
          </w:p>
        </w:tc>
        <w:tc>
          <w:tcPr>
            <w:tcW w:w="74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2E7DF0E9" w14:textId="77777777" w:rsidR="006405A2" w:rsidRPr="00752195" w:rsidRDefault="006405A2" w:rsidP="004059C5">
            <w:pPr>
              <w:rPr>
                <w:rFonts w:eastAsia="Arial Narrow"/>
                <w:sz w:val="24"/>
                <w:szCs w:val="24"/>
              </w:rPr>
            </w:pPr>
            <w:r w:rsidRPr="00752195">
              <w:rPr>
                <w:sz w:val="24"/>
                <w:szCs w:val="24"/>
              </w:rPr>
              <w:t>0</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308FDE02" w14:textId="77777777" w:rsidR="006405A2" w:rsidRPr="00752195" w:rsidRDefault="006405A2" w:rsidP="004059C5">
            <w:pPr>
              <w:rPr>
                <w:rFonts w:eastAsia="Arial Narrow"/>
                <w:sz w:val="24"/>
                <w:szCs w:val="24"/>
              </w:rPr>
            </w:pPr>
            <w:r w:rsidRPr="00752195">
              <w:rPr>
                <w:sz w:val="24"/>
                <w:szCs w:val="24"/>
              </w:rPr>
              <w:t>0.0</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1A44B185" w14:textId="77777777" w:rsidR="006405A2" w:rsidRPr="00752195" w:rsidRDefault="006405A2" w:rsidP="004059C5">
            <w:pPr>
              <w:rPr>
                <w:rFonts w:eastAsia="Arial Narrow"/>
                <w:sz w:val="24"/>
                <w:szCs w:val="24"/>
              </w:rPr>
            </w:pPr>
            <w:r w:rsidRPr="00752195">
              <w:rPr>
                <w:sz w:val="24"/>
                <w:szCs w:val="24"/>
              </w:rPr>
              <w:t>0</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585AF708" w14:textId="77777777" w:rsidR="006405A2" w:rsidRPr="00752195" w:rsidRDefault="006405A2" w:rsidP="004059C5">
            <w:pPr>
              <w:rPr>
                <w:rFonts w:eastAsia="Arial Narrow"/>
                <w:sz w:val="24"/>
                <w:szCs w:val="24"/>
              </w:rPr>
            </w:pPr>
            <w:r w:rsidRPr="00752195">
              <w:rPr>
                <w:sz w:val="24"/>
                <w:szCs w:val="24"/>
              </w:rPr>
              <w:t>0.0</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34C3E531" w14:textId="77777777" w:rsidR="006405A2" w:rsidRPr="00752195" w:rsidRDefault="006405A2" w:rsidP="004059C5">
            <w:pPr>
              <w:rPr>
                <w:rFonts w:eastAsia="Arial Narrow"/>
                <w:sz w:val="24"/>
                <w:szCs w:val="24"/>
              </w:rPr>
            </w:pPr>
            <w:r w:rsidRPr="00752195">
              <w:rPr>
                <w:sz w:val="24"/>
                <w:szCs w:val="24"/>
              </w:rPr>
              <w:t>0</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5A3C693B" w14:textId="77777777" w:rsidR="006405A2" w:rsidRPr="00752195" w:rsidRDefault="006405A2" w:rsidP="004059C5">
            <w:pPr>
              <w:rPr>
                <w:rFonts w:eastAsia="Arial Narrow"/>
                <w:sz w:val="24"/>
                <w:szCs w:val="24"/>
              </w:rPr>
            </w:pPr>
            <w:r w:rsidRPr="00752195">
              <w:rPr>
                <w:sz w:val="24"/>
                <w:szCs w:val="24"/>
              </w:rPr>
              <w:t>0.0</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5A9DF3DE" w14:textId="77777777" w:rsidR="006405A2" w:rsidRPr="00752195" w:rsidRDefault="006405A2" w:rsidP="004059C5">
            <w:pPr>
              <w:rPr>
                <w:rFonts w:eastAsia="Arial Narrow"/>
                <w:sz w:val="24"/>
                <w:szCs w:val="24"/>
              </w:rPr>
            </w:pPr>
            <w:r w:rsidRPr="00752195">
              <w:rPr>
                <w:sz w:val="24"/>
                <w:szCs w:val="24"/>
              </w:rPr>
              <w:t>0</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78A17A04" w14:textId="77777777" w:rsidR="006405A2" w:rsidRPr="00752195" w:rsidRDefault="006405A2" w:rsidP="004059C5">
            <w:pPr>
              <w:rPr>
                <w:rFonts w:eastAsia="Arial Narrow"/>
                <w:sz w:val="24"/>
                <w:szCs w:val="24"/>
              </w:rPr>
            </w:pPr>
            <w:r w:rsidRPr="00752195">
              <w:rPr>
                <w:sz w:val="24"/>
                <w:szCs w:val="24"/>
              </w:rPr>
              <w:t>0.0</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65D2DAA5" w14:textId="77777777" w:rsidR="006405A2" w:rsidRPr="00752195" w:rsidRDefault="006405A2" w:rsidP="004059C5">
            <w:pPr>
              <w:rPr>
                <w:rFonts w:eastAsia="Arial Narrow"/>
                <w:sz w:val="24"/>
                <w:szCs w:val="24"/>
              </w:rPr>
            </w:pPr>
            <w:r w:rsidRPr="00752195">
              <w:rPr>
                <w:sz w:val="24"/>
                <w:szCs w:val="24"/>
              </w:rPr>
              <w:t>0</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651ADB0F" w14:textId="77777777" w:rsidR="006405A2" w:rsidRPr="00752195" w:rsidRDefault="006405A2" w:rsidP="004059C5">
            <w:pPr>
              <w:rPr>
                <w:rFonts w:eastAsia="Arial Narrow"/>
                <w:sz w:val="24"/>
                <w:szCs w:val="24"/>
              </w:rPr>
            </w:pPr>
            <w:r w:rsidRPr="00752195">
              <w:rPr>
                <w:sz w:val="24"/>
                <w:szCs w:val="24"/>
              </w:rPr>
              <w:t>0.0</w:t>
            </w:r>
          </w:p>
        </w:tc>
      </w:tr>
      <w:tr w:rsidR="006405A2" w:rsidRPr="00752195" w14:paraId="36AD0A19" w14:textId="77777777" w:rsidTr="00222838">
        <w:trPr>
          <w:trHeight w:val="20"/>
        </w:trPr>
        <w:tc>
          <w:tcPr>
            <w:tcW w:w="351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69B3FD1C" w14:textId="77777777" w:rsidR="006405A2" w:rsidRPr="00752195" w:rsidRDefault="006405A2" w:rsidP="004059C5">
            <w:pPr>
              <w:rPr>
                <w:sz w:val="24"/>
                <w:szCs w:val="24"/>
              </w:rPr>
            </w:pPr>
            <w:r w:rsidRPr="00752195">
              <w:rPr>
                <w:sz w:val="24"/>
                <w:szCs w:val="24"/>
              </w:rPr>
              <w:t>Total regular</w:t>
            </w:r>
          </w:p>
        </w:tc>
        <w:tc>
          <w:tcPr>
            <w:tcW w:w="74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390219F4" w14:textId="77777777" w:rsidR="006405A2" w:rsidRPr="00752195" w:rsidRDefault="006405A2" w:rsidP="004059C5">
            <w:pPr>
              <w:rPr>
                <w:rFonts w:eastAsia="Arial Narrow"/>
                <w:sz w:val="24"/>
                <w:szCs w:val="24"/>
              </w:rPr>
            </w:pPr>
            <w:r w:rsidRPr="00752195">
              <w:rPr>
                <w:sz w:val="24"/>
                <w:szCs w:val="24"/>
              </w:rPr>
              <w:t>4,021</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20AA6602" w14:textId="77777777" w:rsidR="006405A2" w:rsidRPr="00752195" w:rsidRDefault="006405A2" w:rsidP="004059C5">
            <w:pPr>
              <w:rPr>
                <w:rFonts w:eastAsia="Arial Narrow"/>
                <w:sz w:val="24"/>
                <w:szCs w:val="24"/>
              </w:rPr>
            </w:pPr>
            <w:r w:rsidRPr="00752195">
              <w:rPr>
                <w:sz w:val="24"/>
                <w:szCs w:val="24"/>
              </w:rPr>
              <w:t>98.1</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44180F54" w14:textId="77777777" w:rsidR="006405A2" w:rsidRPr="00752195" w:rsidRDefault="006405A2" w:rsidP="004059C5">
            <w:pPr>
              <w:rPr>
                <w:rFonts w:eastAsia="Arial Narrow"/>
                <w:sz w:val="24"/>
                <w:szCs w:val="24"/>
              </w:rPr>
            </w:pPr>
            <w:r w:rsidRPr="00752195">
              <w:rPr>
                <w:sz w:val="24"/>
                <w:szCs w:val="24"/>
              </w:rPr>
              <w:t>4,122</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6A10D09F" w14:textId="77777777" w:rsidR="006405A2" w:rsidRPr="00752195" w:rsidRDefault="006405A2" w:rsidP="004059C5">
            <w:pPr>
              <w:rPr>
                <w:rFonts w:eastAsia="Arial Narrow"/>
                <w:sz w:val="24"/>
                <w:szCs w:val="24"/>
              </w:rPr>
            </w:pPr>
            <w:r w:rsidRPr="00752195">
              <w:rPr>
                <w:sz w:val="24"/>
                <w:szCs w:val="24"/>
              </w:rPr>
              <w:t>98.5</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22204C10" w14:textId="77777777" w:rsidR="006405A2" w:rsidRPr="00752195" w:rsidRDefault="006405A2" w:rsidP="004059C5">
            <w:pPr>
              <w:rPr>
                <w:rFonts w:eastAsia="Arial Narrow"/>
                <w:sz w:val="24"/>
                <w:szCs w:val="24"/>
              </w:rPr>
            </w:pPr>
            <w:r w:rsidRPr="00752195">
              <w:rPr>
                <w:sz w:val="24"/>
                <w:szCs w:val="24"/>
              </w:rPr>
              <w:t>3,850</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4C12D5A8" w14:textId="77777777" w:rsidR="006405A2" w:rsidRPr="00752195" w:rsidRDefault="006405A2" w:rsidP="004059C5">
            <w:pPr>
              <w:rPr>
                <w:rFonts w:eastAsia="Arial Narrow"/>
                <w:sz w:val="24"/>
                <w:szCs w:val="24"/>
              </w:rPr>
            </w:pPr>
            <w:r w:rsidRPr="00752195">
              <w:rPr>
                <w:sz w:val="24"/>
                <w:szCs w:val="24"/>
              </w:rPr>
              <w:t>98.9</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099B71B1" w14:textId="77777777" w:rsidR="006405A2" w:rsidRPr="00752195" w:rsidRDefault="006405A2" w:rsidP="004059C5">
            <w:pPr>
              <w:rPr>
                <w:rFonts w:eastAsia="Arial Narrow"/>
                <w:sz w:val="24"/>
                <w:szCs w:val="24"/>
              </w:rPr>
            </w:pPr>
            <w:r w:rsidRPr="00752195">
              <w:rPr>
                <w:sz w:val="24"/>
                <w:szCs w:val="24"/>
              </w:rPr>
              <w:t>3,304</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2B6536BE" w14:textId="77777777" w:rsidR="006405A2" w:rsidRPr="00752195" w:rsidRDefault="006405A2" w:rsidP="004059C5">
            <w:pPr>
              <w:rPr>
                <w:rFonts w:eastAsia="Arial Narrow"/>
                <w:sz w:val="24"/>
                <w:szCs w:val="24"/>
              </w:rPr>
            </w:pPr>
            <w:r w:rsidRPr="00752195">
              <w:rPr>
                <w:sz w:val="24"/>
                <w:szCs w:val="24"/>
              </w:rPr>
              <w:t>99.3</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64F1EDA3" w14:textId="5F4BD27F" w:rsidR="006405A2" w:rsidRPr="00752195" w:rsidRDefault="006405A2" w:rsidP="004059C5">
            <w:pPr>
              <w:rPr>
                <w:rFonts w:eastAsia="Arial Narrow"/>
                <w:sz w:val="24"/>
                <w:szCs w:val="24"/>
              </w:rPr>
            </w:pPr>
            <w:r w:rsidRPr="00752195">
              <w:rPr>
                <w:sz w:val="24"/>
                <w:szCs w:val="24"/>
              </w:rPr>
              <w:t>3,334</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30368585" w14:textId="77777777" w:rsidR="006405A2" w:rsidRPr="00752195" w:rsidRDefault="006405A2" w:rsidP="004059C5">
            <w:pPr>
              <w:rPr>
                <w:rFonts w:eastAsia="Arial Narrow"/>
                <w:sz w:val="24"/>
                <w:szCs w:val="24"/>
              </w:rPr>
            </w:pPr>
            <w:r w:rsidRPr="00752195">
              <w:rPr>
                <w:sz w:val="24"/>
                <w:szCs w:val="24"/>
              </w:rPr>
              <w:t>99.5</w:t>
            </w:r>
          </w:p>
        </w:tc>
      </w:tr>
      <w:tr w:rsidR="006405A2" w:rsidRPr="00752195" w14:paraId="281F5A5B" w14:textId="77777777" w:rsidTr="00797835">
        <w:trPr>
          <w:trHeight w:val="20"/>
        </w:trPr>
        <w:tc>
          <w:tcPr>
            <w:tcW w:w="3510" w:type="dxa"/>
            <w:tcBorders>
              <w:top w:val="nil"/>
              <w:left w:val="nil"/>
              <w:bottom w:val="single" w:sz="4" w:space="0" w:color="auto"/>
              <w:right w:val="nil"/>
            </w:tcBorders>
            <w:shd w:val="clear" w:color="auto" w:fill="auto"/>
            <w:tcMar>
              <w:top w:w="0" w:type="dxa"/>
              <w:left w:w="40" w:type="dxa"/>
              <w:bottom w:w="0" w:type="dxa"/>
              <w:right w:w="40" w:type="dxa"/>
            </w:tcMar>
            <w:vAlign w:val="bottom"/>
          </w:tcPr>
          <w:p w14:paraId="27691F33" w14:textId="77777777" w:rsidR="006405A2" w:rsidRPr="00752195" w:rsidRDefault="006405A2" w:rsidP="004059C5">
            <w:pPr>
              <w:rPr>
                <w:sz w:val="24"/>
                <w:szCs w:val="24"/>
              </w:rPr>
            </w:pPr>
            <w:r w:rsidRPr="00752195">
              <w:rPr>
                <w:sz w:val="24"/>
                <w:szCs w:val="24"/>
              </w:rPr>
              <w:t>Total accelerated</w:t>
            </w:r>
          </w:p>
        </w:tc>
        <w:tc>
          <w:tcPr>
            <w:tcW w:w="74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06DEB143" w14:textId="77777777" w:rsidR="006405A2" w:rsidRPr="00752195" w:rsidRDefault="006405A2" w:rsidP="004059C5">
            <w:pPr>
              <w:rPr>
                <w:rFonts w:eastAsia="Arial Narrow"/>
                <w:sz w:val="24"/>
                <w:szCs w:val="24"/>
              </w:rPr>
            </w:pPr>
            <w:r w:rsidRPr="00752195">
              <w:rPr>
                <w:sz w:val="24"/>
                <w:szCs w:val="24"/>
              </w:rPr>
              <w:t>76</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284300A1" w14:textId="77777777" w:rsidR="006405A2" w:rsidRPr="00752195" w:rsidRDefault="006405A2" w:rsidP="004059C5">
            <w:pPr>
              <w:rPr>
                <w:rFonts w:eastAsia="Arial Narrow"/>
                <w:sz w:val="24"/>
                <w:szCs w:val="24"/>
              </w:rPr>
            </w:pPr>
            <w:r w:rsidRPr="00752195">
              <w:rPr>
                <w:sz w:val="24"/>
                <w:szCs w:val="24"/>
              </w:rPr>
              <w:t>1.9</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2D7BD730" w14:textId="77777777" w:rsidR="006405A2" w:rsidRPr="00752195" w:rsidRDefault="006405A2" w:rsidP="004059C5">
            <w:pPr>
              <w:rPr>
                <w:rFonts w:eastAsia="Arial Narrow"/>
                <w:sz w:val="24"/>
                <w:szCs w:val="24"/>
              </w:rPr>
            </w:pPr>
            <w:r w:rsidRPr="00752195">
              <w:rPr>
                <w:sz w:val="24"/>
                <w:szCs w:val="24"/>
              </w:rPr>
              <w:t>62</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02FB16D8" w14:textId="77777777" w:rsidR="006405A2" w:rsidRPr="00752195" w:rsidRDefault="006405A2" w:rsidP="004059C5">
            <w:pPr>
              <w:rPr>
                <w:rFonts w:eastAsia="Arial Narrow"/>
                <w:sz w:val="24"/>
                <w:szCs w:val="24"/>
              </w:rPr>
            </w:pPr>
            <w:r w:rsidRPr="00752195">
              <w:rPr>
                <w:sz w:val="24"/>
                <w:szCs w:val="24"/>
              </w:rPr>
              <w:t>1.5</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75A81E1A" w14:textId="77777777" w:rsidR="006405A2" w:rsidRPr="00752195" w:rsidRDefault="006405A2" w:rsidP="004059C5">
            <w:pPr>
              <w:rPr>
                <w:rFonts w:eastAsia="Arial Narrow"/>
                <w:sz w:val="24"/>
                <w:szCs w:val="24"/>
              </w:rPr>
            </w:pPr>
            <w:r w:rsidRPr="00752195">
              <w:rPr>
                <w:sz w:val="24"/>
                <w:szCs w:val="24"/>
              </w:rPr>
              <w:t>43</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4D97D025" w14:textId="77777777" w:rsidR="006405A2" w:rsidRPr="00752195" w:rsidRDefault="006405A2" w:rsidP="004059C5">
            <w:pPr>
              <w:rPr>
                <w:rFonts w:eastAsia="Arial Narrow"/>
                <w:sz w:val="24"/>
                <w:szCs w:val="24"/>
              </w:rPr>
            </w:pPr>
            <w:r w:rsidRPr="00752195">
              <w:rPr>
                <w:sz w:val="24"/>
                <w:szCs w:val="24"/>
              </w:rPr>
              <w:t>1.1</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54190038" w14:textId="77777777" w:rsidR="006405A2" w:rsidRPr="00752195" w:rsidRDefault="006405A2" w:rsidP="004059C5">
            <w:pPr>
              <w:rPr>
                <w:rFonts w:eastAsia="Arial Narrow"/>
                <w:sz w:val="24"/>
                <w:szCs w:val="24"/>
              </w:rPr>
            </w:pPr>
            <w:r w:rsidRPr="00752195">
              <w:rPr>
                <w:sz w:val="24"/>
                <w:szCs w:val="24"/>
              </w:rPr>
              <w:t>24</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5E2A49F2" w14:textId="77777777" w:rsidR="006405A2" w:rsidRPr="00752195" w:rsidRDefault="006405A2" w:rsidP="004059C5">
            <w:pPr>
              <w:rPr>
                <w:rFonts w:eastAsia="Arial Narrow"/>
                <w:sz w:val="24"/>
                <w:szCs w:val="24"/>
              </w:rPr>
            </w:pPr>
            <w:r w:rsidRPr="00752195">
              <w:rPr>
                <w:sz w:val="24"/>
                <w:szCs w:val="24"/>
              </w:rPr>
              <w:t>0.7</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1763AE72" w14:textId="7E42076B" w:rsidR="006405A2" w:rsidRPr="00752195" w:rsidRDefault="006405A2" w:rsidP="004059C5">
            <w:pPr>
              <w:rPr>
                <w:rFonts w:eastAsia="Arial Narrow"/>
                <w:sz w:val="24"/>
                <w:szCs w:val="24"/>
              </w:rPr>
            </w:pPr>
            <w:r w:rsidRPr="00752195">
              <w:rPr>
                <w:sz w:val="24"/>
                <w:szCs w:val="24"/>
              </w:rPr>
              <w:t>16</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6628039C" w14:textId="77777777" w:rsidR="006405A2" w:rsidRPr="00752195" w:rsidRDefault="006405A2" w:rsidP="004059C5">
            <w:pPr>
              <w:rPr>
                <w:rFonts w:eastAsia="Arial Narrow"/>
                <w:sz w:val="24"/>
                <w:szCs w:val="24"/>
              </w:rPr>
            </w:pPr>
            <w:r w:rsidRPr="00752195">
              <w:rPr>
                <w:sz w:val="24"/>
                <w:szCs w:val="24"/>
              </w:rPr>
              <w:t>0.5</w:t>
            </w:r>
          </w:p>
        </w:tc>
      </w:tr>
      <w:tr w:rsidR="006405A2" w:rsidRPr="00752195" w14:paraId="38BAAA53" w14:textId="77777777" w:rsidTr="00797835">
        <w:trPr>
          <w:trHeight w:val="20"/>
        </w:trPr>
        <w:tc>
          <w:tcPr>
            <w:tcW w:w="3510"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bottom"/>
          </w:tcPr>
          <w:p w14:paraId="55DA1100" w14:textId="77777777" w:rsidR="006405A2" w:rsidRPr="00752195" w:rsidRDefault="006405A2" w:rsidP="004059C5">
            <w:pPr>
              <w:rPr>
                <w:sz w:val="24"/>
                <w:szCs w:val="24"/>
              </w:rPr>
            </w:pPr>
            <w:r w:rsidRPr="00752195">
              <w:rPr>
                <w:sz w:val="24"/>
                <w:szCs w:val="24"/>
              </w:rPr>
              <w:t>Total (regular and accelerated)</w:t>
            </w:r>
          </w:p>
        </w:tc>
        <w:tc>
          <w:tcPr>
            <w:tcW w:w="74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29CB12D4" w14:textId="77777777" w:rsidR="006405A2" w:rsidRPr="00752195" w:rsidRDefault="006405A2" w:rsidP="004059C5">
            <w:pPr>
              <w:rPr>
                <w:rFonts w:eastAsia="Arial Narrow"/>
                <w:sz w:val="24"/>
                <w:szCs w:val="24"/>
              </w:rPr>
            </w:pPr>
            <w:r w:rsidRPr="00752195">
              <w:rPr>
                <w:sz w:val="24"/>
                <w:szCs w:val="24"/>
              </w:rPr>
              <w:t>4,097</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6E9E2315" w14:textId="0C1D1DF4" w:rsidR="006405A2" w:rsidRPr="00752195" w:rsidRDefault="006405A2" w:rsidP="004059C5">
            <w:pPr>
              <w:rPr>
                <w:rFonts w:eastAsia="Arial Narrow"/>
                <w:sz w:val="24"/>
                <w:szCs w:val="24"/>
              </w:rPr>
            </w:pPr>
            <w:r w:rsidRPr="00752195">
              <w:rPr>
                <w:sz w:val="24"/>
                <w:szCs w:val="24"/>
              </w:rPr>
              <w:t>100</w:t>
            </w:r>
            <w:r w:rsidR="007F1F8D">
              <w:rPr>
                <w:sz w:val="24"/>
                <w:szCs w:val="24"/>
              </w:rPr>
              <w:t>.0</w:t>
            </w:r>
          </w:p>
        </w:tc>
        <w:tc>
          <w:tcPr>
            <w:tcW w:w="68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43B4D530" w14:textId="77777777" w:rsidR="006405A2" w:rsidRPr="00752195" w:rsidRDefault="006405A2" w:rsidP="004059C5">
            <w:pPr>
              <w:rPr>
                <w:rFonts w:eastAsia="Arial Narrow"/>
                <w:sz w:val="24"/>
                <w:szCs w:val="24"/>
              </w:rPr>
            </w:pPr>
            <w:r w:rsidRPr="00752195">
              <w:rPr>
                <w:sz w:val="24"/>
                <w:szCs w:val="24"/>
              </w:rPr>
              <w:t>4,184</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0B637652" w14:textId="6FF7CDB5" w:rsidR="006405A2" w:rsidRPr="00752195" w:rsidRDefault="006405A2" w:rsidP="004059C5">
            <w:pPr>
              <w:rPr>
                <w:rFonts w:eastAsia="Arial Narrow"/>
                <w:sz w:val="24"/>
                <w:szCs w:val="24"/>
              </w:rPr>
            </w:pPr>
            <w:r w:rsidRPr="00752195">
              <w:rPr>
                <w:sz w:val="24"/>
                <w:szCs w:val="24"/>
              </w:rPr>
              <w:t>100</w:t>
            </w:r>
            <w:r w:rsidR="007F1F8D">
              <w:rPr>
                <w:sz w:val="24"/>
                <w:szCs w:val="24"/>
              </w:rPr>
              <w:t>.0</w:t>
            </w:r>
          </w:p>
        </w:tc>
        <w:tc>
          <w:tcPr>
            <w:tcW w:w="68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01BEE024" w14:textId="77777777" w:rsidR="006405A2" w:rsidRPr="00752195" w:rsidRDefault="006405A2" w:rsidP="004059C5">
            <w:pPr>
              <w:rPr>
                <w:rFonts w:eastAsia="Arial Narrow"/>
                <w:sz w:val="24"/>
                <w:szCs w:val="24"/>
              </w:rPr>
            </w:pPr>
            <w:r w:rsidRPr="00752195">
              <w:rPr>
                <w:sz w:val="24"/>
                <w:szCs w:val="24"/>
              </w:rPr>
              <w:t>3,893</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12A968F9" w14:textId="38FAA6C6" w:rsidR="006405A2" w:rsidRPr="00752195" w:rsidRDefault="006405A2" w:rsidP="004059C5">
            <w:pPr>
              <w:rPr>
                <w:rFonts w:eastAsia="Arial Narrow"/>
                <w:sz w:val="24"/>
                <w:szCs w:val="24"/>
              </w:rPr>
            </w:pPr>
            <w:r w:rsidRPr="00752195">
              <w:rPr>
                <w:sz w:val="24"/>
                <w:szCs w:val="24"/>
              </w:rPr>
              <w:t>100</w:t>
            </w:r>
            <w:r w:rsidR="007F1F8D">
              <w:rPr>
                <w:sz w:val="24"/>
                <w:szCs w:val="24"/>
              </w:rPr>
              <w:t>.0</w:t>
            </w:r>
          </w:p>
        </w:tc>
        <w:tc>
          <w:tcPr>
            <w:tcW w:w="68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082CCC2A" w14:textId="77777777" w:rsidR="006405A2" w:rsidRPr="00752195" w:rsidRDefault="006405A2" w:rsidP="004059C5">
            <w:pPr>
              <w:rPr>
                <w:rFonts w:eastAsia="Arial Narrow"/>
                <w:sz w:val="24"/>
                <w:szCs w:val="24"/>
              </w:rPr>
            </w:pPr>
            <w:r w:rsidRPr="00752195">
              <w:rPr>
                <w:sz w:val="24"/>
                <w:szCs w:val="24"/>
              </w:rPr>
              <w:t>3,328</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39A1181D" w14:textId="6B47EEA9" w:rsidR="006405A2" w:rsidRPr="00752195" w:rsidRDefault="006405A2" w:rsidP="004059C5">
            <w:pPr>
              <w:rPr>
                <w:rFonts w:eastAsia="Arial Narrow"/>
                <w:sz w:val="24"/>
                <w:szCs w:val="24"/>
              </w:rPr>
            </w:pPr>
            <w:r w:rsidRPr="00752195">
              <w:rPr>
                <w:sz w:val="24"/>
                <w:szCs w:val="24"/>
              </w:rPr>
              <w:t>100</w:t>
            </w:r>
            <w:r w:rsidR="007F1F8D">
              <w:rPr>
                <w:sz w:val="24"/>
                <w:szCs w:val="24"/>
              </w:rPr>
              <w:t>.0</w:t>
            </w:r>
          </w:p>
        </w:tc>
        <w:tc>
          <w:tcPr>
            <w:tcW w:w="68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7426D47E" w14:textId="75289AB1" w:rsidR="006405A2" w:rsidRPr="00752195" w:rsidRDefault="006405A2" w:rsidP="004059C5">
            <w:pPr>
              <w:rPr>
                <w:rFonts w:eastAsia="Arial Narrow"/>
                <w:sz w:val="24"/>
                <w:szCs w:val="24"/>
              </w:rPr>
            </w:pPr>
            <w:r w:rsidRPr="00752195">
              <w:rPr>
                <w:sz w:val="24"/>
                <w:szCs w:val="24"/>
              </w:rPr>
              <w:t>3,350</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10B2DC50" w14:textId="0E7293C7" w:rsidR="006405A2" w:rsidRPr="00752195" w:rsidRDefault="006405A2" w:rsidP="004059C5">
            <w:pPr>
              <w:rPr>
                <w:rFonts w:eastAsia="Arial Narrow"/>
                <w:sz w:val="24"/>
                <w:szCs w:val="24"/>
              </w:rPr>
            </w:pPr>
            <w:r w:rsidRPr="00752195">
              <w:rPr>
                <w:sz w:val="24"/>
                <w:szCs w:val="24"/>
              </w:rPr>
              <w:t>100</w:t>
            </w:r>
            <w:r w:rsidR="007F1F8D">
              <w:rPr>
                <w:sz w:val="24"/>
                <w:szCs w:val="24"/>
              </w:rPr>
              <w:t>.0</w:t>
            </w:r>
          </w:p>
        </w:tc>
      </w:tr>
    </w:tbl>
    <w:bookmarkEnd w:id="152"/>
    <w:p w14:paraId="6C251402" w14:textId="77777777" w:rsidR="00226C5D" w:rsidRPr="002026FB" w:rsidRDefault="00226C5D" w:rsidP="004059C5">
      <w:pPr>
        <w:spacing w:before="240"/>
      </w:pPr>
      <w:r w:rsidRPr="002026FB">
        <w:rPr>
          <w:rFonts w:ascii="Aptos SemiBold" w:hAnsi="Aptos SemiBold"/>
        </w:rPr>
        <w:t>Source</w:t>
      </w:r>
      <w:r w:rsidRPr="002026FB">
        <w:t>: Parole Board of Canada.</w:t>
      </w:r>
    </w:p>
    <w:p w14:paraId="4D24BA24" w14:textId="7FDB657B" w:rsidR="00226C5D" w:rsidRPr="002026FB" w:rsidRDefault="00DF3591" w:rsidP="001D0567">
      <w:pPr>
        <w:pStyle w:val="CommentText"/>
      </w:pPr>
      <w:r w:rsidRPr="002026FB">
        <w:t>Notes</w:t>
      </w:r>
    </w:p>
    <w:p w14:paraId="29763C33" w14:textId="2C49F140" w:rsidR="00DF3591" w:rsidRPr="002026FB" w:rsidRDefault="00DF3591" w:rsidP="004059C5">
      <w:r w:rsidRPr="002026FB">
        <w:t xml:space="preserve">*Federal parole outcomes reflect the performance of offenders who were on conditional release during the supervision period in question. Supervision periods end in one of the following ways: (1) Successful completion: supervision periods that are completed without a breach of condition or a new offence; (2) </w:t>
      </w:r>
      <w:r w:rsidR="008C1028" w:rsidRPr="002026FB">
        <w:t>r</w:t>
      </w:r>
      <w:r w:rsidRPr="002026FB">
        <w:t xml:space="preserve">evocation for breach of condition: a positive intervention, which reduces </w:t>
      </w:r>
      <w:r w:rsidRPr="002026FB">
        <w:lastRenderedPageBreak/>
        <w:t xml:space="preserve">the risk of reoffending; (3) </w:t>
      </w:r>
      <w:r w:rsidR="008C1028" w:rsidRPr="002026FB">
        <w:t>r</w:t>
      </w:r>
      <w:r w:rsidRPr="002026FB">
        <w:t>evocation with non-violent / violent offence: a negative end to the supervision period, which results in a new conviction.</w:t>
      </w:r>
    </w:p>
    <w:p w14:paraId="37F02833" w14:textId="2BB8EB49" w:rsidR="00DF3591" w:rsidRPr="002026FB" w:rsidRDefault="00DF3591" w:rsidP="004059C5">
      <w:r w:rsidRPr="002026FB">
        <w:t xml:space="preserve">Accelerated Parole Review (APR): A parole review mechanism – eliminated on March 28, 2011, under the </w:t>
      </w:r>
      <w:r w:rsidRPr="002026FB">
        <w:rPr>
          <w:i/>
          <w:iCs/>
        </w:rPr>
        <w:t>Abolition of Early Parole Act</w:t>
      </w:r>
      <w:r w:rsidRPr="002026FB">
        <w:t xml:space="preserve"> (</w:t>
      </w:r>
      <w:r w:rsidRPr="002026FB">
        <w:rPr>
          <w:i/>
          <w:iCs/>
        </w:rPr>
        <w:t>AEPA</w:t>
      </w:r>
      <w:r w:rsidRPr="002026FB">
        <w:t xml:space="preserve">) – that was available to non-violent offenders serving a first-time sentence in a federal institution. These offenders became eligible for APR after serving the greater of </w:t>
      </w:r>
      <w:r w:rsidR="008C1028" w:rsidRPr="002026FB">
        <w:t>6</w:t>
      </w:r>
      <w:r w:rsidRPr="002026FB">
        <w:t xml:space="preserve"> months or one-sixth of their sentence. The AEPA’s transitional provisions have been a matter of federal and provincial litigation, which has resulted in variations in their application across Canada.</w:t>
      </w:r>
    </w:p>
    <w:p w14:paraId="134304CC" w14:textId="601754C3" w:rsidR="00DF3591" w:rsidRPr="002026FB" w:rsidRDefault="00DF3591" w:rsidP="004059C5">
      <w:r w:rsidRPr="002026FB">
        <w:t>Violent offences include murder and Schedule I offences (listed in the </w:t>
      </w:r>
      <w:r w:rsidRPr="002026FB">
        <w:rPr>
          <w:i/>
          <w:iCs/>
        </w:rPr>
        <w:t>Corrections and Conditional Release Act</w:t>
      </w:r>
      <w:r w:rsidRPr="002026FB">
        <w:t>) such as assaults, sexual offences, arson, abduction, robbery</w:t>
      </w:r>
      <w:r w:rsidR="008C1028" w:rsidRPr="002026FB">
        <w:t>,</w:t>
      </w:r>
      <w:r w:rsidRPr="002026FB">
        <w:t xml:space="preserve"> and some weapon offences.</w:t>
      </w:r>
    </w:p>
    <w:p w14:paraId="6AC60D18" w14:textId="5B449DD8" w:rsidR="00346923" w:rsidRDefault="00DF3591" w:rsidP="006E2A33">
      <w:pPr>
        <w:rPr>
          <w:rFonts w:ascii="Aptos SemiBold" w:hAnsi="Aptos SemiBold"/>
          <w:sz w:val="30"/>
        </w:rPr>
      </w:pPr>
      <w:r w:rsidRPr="002026FB">
        <w:t>Reported year periods reflect fiscal years. A fiscal year runs from April 1 to March 31 of the following year.</w:t>
      </w:r>
    </w:p>
    <w:p w14:paraId="6737E9E3" w14:textId="77777777" w:rsidR="00A921B3" w:rsidRDefault="00A921B3">
      <w:pPr>
        <w:spacing w:after="160" w:line="259" w:lineRule="auto"/>
        <w:rPr>
          <w:rFonts w:ascii="Aptos SemiBold" w:hAnsi="Aptos SemiBold"/>
          <w:sz w:val="30"/>
        </w:rPr>
      </w:pPr>
      <w:r>
        <w:br w:type="page"/>
      </w:r>
    </w:p>
    <w:p w14:paraId="1C651870" w14:textId="4CB8C3AF" w:rsidR="00DF3591" w:rsidRPr="002026FB" w:rsidRDefault="004A7AA6" w:rsidP="004059C5">
      <w:pPr>
        <w:pStyle w:val="Heading3"/>
      </w:pPr>
      <w:bookmarkStart w:id="153" w:name="_Toc190073664"/>
      <w:r w:rsidRPr="002026FB">
        <w:lastRenderedPageBreak/>
        <w:t>Outcome of federal full parole supervision periods</w:t>
      </w:r>
      <w:bookmarkEnd w:id="153"/>
    </w:p>
    <w:p w14:paraId="01C77685" w14:textId="654C77C7" w:rsidR="004A7AA6" w:rsidRPr="002026FB" w:rsidRDefault="004A7AA6" w:rsidP="004059C5">
      <w:r w:rsidRPr="002026FB">
        <w:rPr>
          <w:rFonts w:ascii="Aptos SemiBold" w:hAnsi="Aptos SemiBold"/>
        </w:rPr>
        <w:t>Figure D9</w:t>
      </w:r>
      <w:r w:rsidR="009E5CEB" w:rsidRPr="002026FB">
        <w:rPr>
          <w:rFonts w:ascii="Aptos SemiBold" w:hAnsi="Aptos SemiBold"/>
        </w:rPr>
        <w:t>.</w:t>
      </w:r>
      <w:r w:rsidRPr="002026FB">
        <w:t xml:space="preserve"> Full parole outcomes* – 10-year trend</w:t>
      </w:r>
    </w:p>
    <w:p w14:paraId="127DC10F" w14:textId="7A2BD550" w:rsidR="004A7AA6" w:rsidRPr="002026FB" w:rsidRDefault="007361CE" w:rsidP="004059C5">
      <w:r w:rsidRPr="002026FB">
        <w:rPr>
          <w:noProof/>
        </w:rPr>
        <w:drawing>
          <wp:inline distT="0" distB="0" distL="0" distR="0" wp14:anchorId="35F59625" wp14:editId="787E86AB">
            <wp:extent cx="6686550" cy="4219575"/>
            <wp:effectExtent l="0" t="0" r="0" b="9525"/>
            <wp:docPr id="48" name="Picture 48" descr="Line graph showing the outcome of federal full parole supervision periods between fiscal year 2013 to 2014 and 2022 to 2023. The graph includes successful completions of full parole, revocation for breach conditions, and revocation with offenc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Line graph showing the outcome of federal full parole supervision periods between fiscal year 2013 to 2014 and 2022 to 2023. The graph includes successful completions of full parole, revocation for breach conditions, and revocation with offence. Full data are available in the table below."/>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a:stretch/>
                  </pic:blipFill>
                  <pic:spPr bwMode="auto">
                    <a:xfrm>
                      <a:off x="0" y="0"/>
                      <a:ext cx="6697843" cy="4226701"/>
                    </a:xfrm>
                    <a:prstGeom prst="rect">
                      <a:avLst/>
                    </a:prstGeom>
                    <a:noFill/>
                    <a:ln>
                      <a:noFill/>
                    </a:ln>
                    <a:extLst>
                      <a:ext uri="{53640926-AAD7-44D8-BBD7-CCE9431645EC}">
                        <a14:shadowObscured xmlns:a14="http://schemas.microsoft.com/office/drawing/2010/main"/>
                      </a:ext>
                    </a:extLst>
                  </pic:spPr>
                </pic:pic>
              </a:graphicData>
            </a:graphic>
          </wp:inline>
        </w:drawing>
      </w:r>
    </w:p>
    <w:p w14:paraId="4574681A" w14:textId="77777777" w:rsidR="004A7AA6" w:rsidRPr="002026FB" w:rsidRDefault="004A7AA6" w:rsidP="004059C5">
      <w:r w:rsidRPr="002026FB">
        <w:rPr>
          <w:rFonts w:ascii="Aptos SemiBold" w:hAnsi="Aptos SemiBold"/>
        </w:rPr>
        <w:t>Source</w:t>
      </w:r>
      <w:r w:rsidRPr="002026FB">
        <w:t>: Parole Board of Canada.</w:t>
      </w:r>
    </w:p>
    <w:p w14:paraId="6D10507D" w14:textId="77777777" w:rsidR="004A7AA6" w:rsidRPr="002026FB" w:rsidRDefault="004A7AA6" w:rsidP="004059C5">
      <w:pPr>
        <w:pStyle w:val="Bullets"/>
        <w:spacing w:after="160"/>
      </w:pPr>
      <w:r w:rsidRPr="002026FB">
        <w:t>In the past 10 fiscal years (from 2013-14 to 2022-23), the successful completion rate** of federal full parole supervision periods for offenders serving determinate sentences was on average 88.0%.</w:t>
      </w:r>
    </w:p>
    <w:p w14:paraId="25ECB1B0" w14:textId="77777777" w:rsidR="004A7AA6" w:rsidRPr="002026FB" w:rsidRDefault="004A7AA6" w:rsidP="004059C5">
      <w:pPr>
        <w:pStyle w:val="Bullets"/>
        <w:spacing w:after="160"/>
      </w:pPr>
      <w:r w:rsidRPr="002026FB">
        <w:t>During the 5-fiscal year period between 2018-19 and 2022-23, the successful completion rate** of federal regular full parole supervision periods was on average 6.8% lower than the rate of federal accelerated parole review (APR) full parole supervision periods (87.5% and 94.2%, respectively).</w:t>
      </w:r>
    </w:p>
    <w:p w14:paraId="04698488" w14:textId="3DC14862" w:rsidR="004A7AA6" w:rsidRPr="002026FB" w:rsidRDefault="004A7AA6" w:rsidP="004059C5">
      <w:pPr>
        <w:pStyle w:val="Bullets"/>
      </w:pPr>
      <w:r w:rsidRPr="002026FB">
        <w:t xml:space="preserve">The rate of violent reoffending of federal full parole supervision periods </w:t>
      </w:r>
      <w:r w:rsidR="0073238E" w:rsidRPr="002026FB">
        <w:t xml:space="preserve">has been low </w:t>
      </w:r>
      <w:r w:rsidRPr="002026FB">
        <w:t>in the past 5 fiscal years, averaging 0.7% (and ranging from 0.5% to 0.8%).</w:t>
      </w:r>
    </w:p>
    <w:p w14:paraId="3C53806E" w14:textId="24EE443C" w:rsidR="004A7AA6" w:rsidRPr="002026FB" w:rsidRDefault="004A7AA6" w:rsidP="001D0567">
      <w:pPr>
        <w:pStyle w:val="CommentText"/>
      </w:pPr>
      <w:r w:rsidRPr="002026FB">
        <w:t>Notes</w:t>
      </w:r>
    </w:p>
    <w:p w14:paraId="241DDE9A" w14:textId="77777777" w:rsidR="004A7AA6" w:rsidRPr="002026FB" w:rsidRDefault="004A7AA6" w:rsidP="004059C5">
      <w:r w:rsidRPr="002026FB">
        <w:t>*Excludes offenders serving indeterminate sentences because they do not have a warrant expiry date and can only successfully complete full parole upon (their) death.</w:t>
      </w:r>
    </w:p>
    <w:p w14:paraId="28F170B8" w14:textId="24CA3561" w:rsidR="004A7AA6" w:rsidRPr="002026FB" w:rsidRDefault="004A7AA6" w:rsidP="004059C5">
      <w:r w:rsidRPr="002026FB">
        <w:lastRenderedPageBreak/>
        <w:t xml:space="preserve">**Federal parole outcomes reflect the performance of offenders who were on conditional release during the supervision period in question. Supervision periods end in one of the following ways: (1) Successful completion: supervision periods that are completed without a breach of condition or a new offence; (2) </w:t>
      </w:r>
      <w:r w:rsidR="008C1028" w:rsidRPr="002026FB">
        <w:t>r</w:t>
      </w:r>
      <w:r w:rsidRPr="002026FB">
        <w:t xml:space="preserve">evocation for breach of condition: a positive intervention, which reduces the risk of reoffending; (3) </w:t>
      </w:r>
      <w:r w:rsidR="008C1028" w:rsidRPr="002026FB">
        <w:t>r</w:t>
      </w:r>
      <w:r w:rsidRPr="002026FB">
        <w:t>evocation with non-violent / violent offence: a negative end to the supervision period, which results in a new conviction.</w:t>
      </w:r>
    </w:p>
    <w:p w14:paraId="517E1437" w14:textId="7C6E874D" w:rsidR="004A7AA6" w:rsidRPr="002026FB" w:rsidRDefault="004A7AA6" w:rsidP="004059C5">
      <w:r w:rsidRPr="002026FB">
        <w:t xml:space="preserve">Accelerated Parole Review (APR): A parole review mechanism – eliminated on March 28, 2011, under the </w:t>
      </w:r>
      <w:r w:rsidRPr="002026FB">
        <w:rPr>
          <w:i/>
          <w:iCs/>
        </w:rPr>
        <w:t>Abolition of Early Parole Act</w:t>
      </w:r>
      <w:r w:rsidRPr="002026FB">
        <w:t xml:space="preserve"> (</w:t>
      </w:r>
      <w:r w:rsidRPr="002026FB">
        <w:rPr>
          <w:i/>
          <w:iCs/>
        </w:rPr>
        <w:t>AEPA</w:t>
      </w:r>
      <w:r w:rsidRPr="002026FB">
        <w:t xml:space="preserve">) – that was available to non-violent offenders serving a first-time sentence in a federal institution. These offenders became eligible for APR after serving the greater of </w:t>
      </w:r>
      <w:r w:rsidR="008C1028" w:rsidRPr="002026FB">
        <w:t>6</w:t>
      </w:r>
      <w:r w:rsidRPr="002026FB">
        <w:t xml:space="preserve"> months or one-sixth of their sentence. The AEPA’s transitional provisions have been a matter of federal and provincial litigation, which has resulted in variations in their application across Canada.</w:t>
      </w:r>
    </w:p>
    <w:p w14:paraId="6CDA65DC" w14:textId="056E4C91" w:rsidR="004A7AA6" w:rsidRPr="002026FB" w:rsidRDefault="004A7AA6" w:rsidP="004059C5">
      <w:r w:rsidRPr="002026FB">
        <w:t>Violent offences include murder and Schedule I offences (listed in the </w:t>
      </w:r>
      <w:r w:rsidRPr="002026FB">
        <w:rPr>
          <w:i/>
          <w:iCs/>
        </w:rPr>
        <w:t>Corrections and Conditional Release Act</w:t>
      </w:r>
      <w:r w:rsidRPr="002026FB">
        <w:t>) such as assaults, sexual offences, arson, abduction, robbery</w:t>
      </w:r>
      <w:r w:rsidR="008C1028" w:rsidRPr="002026FB">
        <w:t>,</w:t>
      </w:r>
      <w:r w:rsidRPr="002026FB">
        <w:t xml:space="preserve"> and some weapon offences.</w:t>
      </w:r>
    </w:p>
    <w:p w14:paraId="118287A2" w14:textId="77777777" w:rsidR="004A7AA6" w:rsidRPr="002026FB" w:rsidRDefault="004A7AA6" w:rsidP="004059C5">
      <w:r w:rsidRPr="002026FB">
        <w:t>Reported year periods reflect fiscal years. A fiscal year runs from April 1 to March 31 of the following year.</w:t>
      </w:r>
    </w:p>
    <w:p w14:paraId="63BC6F76" w14:textId="3AD226A2" w:rsidR="004A7AA6" w:rsidRPr="002026FB" w:rsidRDefault="004A7AA6" w:rsidP="004059C5">
      <w:r w:rsidRPr="002026FB">
        <w:br w:type="page"/>
      </w:r>
    </w:p>
    <w:p w14:paraId="560D8590" w14:textId="3A4F151D" w:rsidR="004A7AA6" w:rsidRDefault="004A7AA6" w:rsidP="00EE6FA7">
      <w:pPr>
        <w:pStyle w:val="Heading4"/>
      </w:pPr>
      <w:bookmarkStart w:id="154" w:name="_Hlk188525197"/>
      <w:r w:rsidRPr="002026FB">
        <w:rPr>
          <w:rFonts w:ascii="Aptos SemiBold" w:hAnsi="Aptos SemiBold"/>
        </w:rPr>
        <w:lastRenderedPageBreak/>
        <w:t>Table D9</w:t>
      </w:r>
      <w:r w:rsidR="009E5CEB" w:rsidRPr="002026FB">
        <w:rPr>
          <w:rFonts w:ascii="Aptos SemiBold" w:hAnsi="Aptos SemiBold"/>
        </w:rPr>
        <w:t>.</w:t>
      </w:r>
      <w:r w:rsidRPr="002026FB">
        <w:t xml:space="preserve"> Full parole outcomes*</w:t>
      </w:r>
    </w:p>
    <w:tbl>
      <w:tblPr>
        <w:tblW w:w="1035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3510"/>
        <w:gridCol w:w="708"/>
        <w:gridCol w:w="37"/>
        <w:gridCol w:w="671"/>
        <w:gridCol w:w="678"/>
        <w:gridCol w:w="7"/>
        <w:gridCol w:w="671"/>
        <w:gridCol w:w="678"/>
        <w:gridCol w:w="7"/>
        <w:gridCol w:w="671"/>
        <w:gridCol w:w="678"/>
        <w:gridCol w:w="7"/>
        <w:gridCol w:w="671"/>
        <w:gridCol w:w="678"/>
        <w:gridCol w:w="7"/>
        <w:gridCol w:w="671"/>
      </w:tblGrid>
      <w:tr w:rsidR="00C73291" w:rsidRPr="00752195" w14:paraId="2DC16FBA" w14:textId="77777777" w:rsidTr="00C73291">
        <w:trPr>
          <w:trHeight w:val="611"/>
        </w:trPr>
        <w:tc>
          <w:tcPr>
            <w:tcW w:w="3510" w:type="dxa"/>
            <w:tcBorders>
              <w:top w:val="single" w:sz="12" w:space="0" w:color="000000"/>
              <w:left w:val="nil"/>
              <w:bottom w:val="single" w:sz="8" w:space="0" w:color="auto"/>
              <w:right w:val="nil"/>
            </w:tcBorders>
            <w:tcMar>
              <w:top w:w="0" w:type="dxa"/>
              <w:left w:w="40" w:type="dxa"/>
              <w:bottom w:w="0" w:type="dxa"/>
              <w:right w:w="40" w:type="dxa"/>
            </w:tcMar>
            <w:vAlign w:val="center"/>
          </w:tcPr>
          <w:p w14:paraId="27AD4843" w14:textId="380C41FD" w:rsidR="00D72E90" w:rsidRPr="00752195" w:rsidRDefault="00D72E90" w:rsidP="00C73291">
            <w:pPr>
              <w:spacing w:after="60" w:line="240" w:lineRule="auto"/>
              <w:rPr>
                <w:sz w:val="24"/>
                <w:szCs w:val="24"/>
              </w:rPr>
            </w:pPr>
            <w:r w:rsidRPr="00752195">
              <w:rPr>
                <w:sz w:val="24"/>
                <w:szCs w:val="24"/>
              </w:rPr>
              <w:t xml:space="preserve">Federal </w:t>
            </w:r>
            <w:r>
              <w:rPr>
                <w:sz w:val="24"/>
                <w:szCs w:val="24"/>
              </w:rPr>
              <w:t>full</w:t>
            </w:r>
            <w:r w:rsidRPr="00752195">
              <w:rPr>
                <w:sz w:val="24"/>
                <w:szCs w:val="24"/>
              </w:rPr>
              <w:t xml:space="preserve"> parole</w:t>
            </w:r>
          </w:p>
          <w:p w14:paraId="3DBA085C" w14:textId="77777777" w:rsidR="00D72E90" w:rsidRPr="00752195" w:rsidRDefault="00D72E90" w:rsidP="00C73291">
            <w:pPr>
              <w:spacing w:after="60" w:line="240" w:lineRule="auto"/>
              <w:rPr>
                <w:sz w:val="24"/>
                <w:szCs w:val="24"/>
              </w:rPr>
            </w:pPr>
            <w:r w:rsidRPr="00752195">
              <w:rPr>
                <w:sz w:val="24"/>
                <w:szCs w:val="24"/>
              </w:rPr>
              <w:t>outcomes</w:t>
            </w:r>
          </w:p>
        </w:tc>
        <w:tc>
          <w:tcPr>
            <w:tcW w:w="708" w:type="dxa"/>
            <w:tcBorders>
              <w:top w:val="single" w:sz="12" w:space="0" w:color="000000"/>
              <w:left w:val="nil"/>
              <w:bottom w:val="single" w:sz="8" w:space="0" w:color="auto"/>
              <w:right w:val="nil"/>
            </w:tcBorders>
            <w:tcMar>
              <w:top w:w="0" w:type="dxa"/>
              <w:left w:w="40" w:type="dxa"/>
              <w:bottom w:w="0" w:type="dxa"/>
              <w:right w:w="40" w:type="dxa"/>
            </w:tcMar>
            <w:vAlign w:val="center"/>
          </w:tcPr>
          <w:p w14:paraId="24DF78FB" w14:textId="77777777" w:rsidR="00D72E90" w:rsidRPr="00752195" w:rsidRDefault="00D72E90" w:rsidP="004059C5">
            <w:pPr>
              <w:rPr>
                <w:sz w:val="24"/>
                <w:szCs w:val="24"/>
              </w:rPr>
            </w:pPr>
            <w:r w:rsidRPr="00752195">
              <w:rPr>
                <w:sz w:val="24"/>
                <w:szCs w:val="24"/>
              </w:rPr>
              <w:t>2018-19</w:t>
            </w:r>
          </w:p>
        </w:tc>
        <w:tc>
          <w:tcPr>
            <w:tcW w:w="708" w:type="dxa"/>
            <w:gridSpan w:val="2"/>
            <w:tcBorders>
              <w:top w:val="single" w:sz="12" w:space="0" w:color="000000"/>
              <w:left w:val="nil"/>
              <w:bottom w:val="single" w:sz="8" w:space="0" w:color="auto"/>
              <w:right w:val="nil"/>
            </w:tcBorders>
            <w:vAlign w:val="center"/>
          </w:tcPr>
          <w:p w14:paraId="2C30FA92" w14:textId="77777777" w:rsidR="00D72E90" w:rsidRPr="00752195" w:rsidRDefault="00D72E90" w:rsidP="004059C5">
            <w:pPr>
              <w:rPr>
                <w:sz w:val="24"/>
                <w:szCs w:val="24"/>
              </w:rPr>
            </w:pPr>
            <w:r>
              <w:rPr>
                <w:sz w:val="24"/>
                <w:szCs w:val="24"/>
              </w:rPr>
              <w:t>%</w:t>
            </w:r>
          </w:p>
        </w:tc>
        <w:tc>
          <w:tcPr>
            <w:tcW w:w="678"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6E096E28" w14:textId="77777777" w:rsidR="00D72E90" w:rsidRPr="00752195" w:rsidRDefault="00D72E90" w:rsidP="004059C5">
            <w:pPr>
              <w:rPr>
                <w:sz w:val="24"/>
                <w:szCs w:val="24"/>
              </w:rPr>
            </w:pPr>
            <w:r w:rsidRPr="00752195">
              <w:rPr>
                <w:sz w:val="24"/>
                <w:szCs w:val="24"/>
              </w:rPr>
              <w:t>2019-20</w:t>
            </w:r>
          </w:p>
        </w:tc>
        <w:tc>
          <w:tcPr>
            <w:tcW w:w="678" w:type="dxa"/>
            <w:gridSpan w:val="2"/>
            <w:tcBorders>
              <w:top w:val="single" w:sz="12" w:space="0" w:color="000000"/>
              <w:left w:val="nil"/>
              <w:bottom w:val="single" w:sz="8" w:space="0" w:color="auto"/>
              <w:right w:val="nil"/>
            </w:tcBorders>
            <w:shd w:val="clear" w:color="auto" w:fill="auto"/>
            <w:vAlign w:val="center"/>
          </w:tcPr>
          <w:p w14:paraId="7AD3DA6E" w14:textId="77777777" w:rsidR="00D72E90" w:rsidRPr="00752195" w:rsidRDefault="00D72E90" w:rsidP="004059C5">
            <w:pPr>
              <w:rPr>
                <w:sz w:val="24"/>
                <w:szCs w:val="24"/>
              </w:rPr>
            </w:pPr>
            <w:r>
              <w:rPr>
                <w:sz w:val="24"/>
                <w:szCs w:val="24"/>
              </w:rPr>
              <w:t>%</w:t>
            </w:r>
          </w:p>
        </w:tc>
        <w:tc>
          <w:tcPr>
            <w:tcW w:w="678"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2C6FAF5D" w14:textId="77777777" w:rsidR="00D72E90" w:rsidRPr="00752195" w:rsidRDefault="00D72E90" w:rsidP="004059C5">
            <w:pPr>
              <w:rPr>
                <w:sz w:val="24"/>
                <w:szCs w:val="24"/>
              </w:rPr>
            </w:pPr>
            <w:r w:rsidRPr="00752195">
              <w:rPr>
                <w:sz w:val="24"/>
                <w:szCs w:val="24"/>
              </w:rPr>
              <w:t>2020-21</w:t>
            </w:r>
          </w:p>
        </w:tc>
        <w:tc>
          <w:tcPr>
            <w:tcW w:w="678" w:type="dxa"/>
            <w:gridSpan w:val="2"/>
            <w:tcBorders>
              <w:top w:val="single" w:sz="12" w:space="0" w:color="000000"/>
              <w:left w:val="nil"/>
              <w:bottom w:val="single" w:sz="8" w:space="0" w:color="auto"/>
              <w:right w:val="nil"/>
            </w:tcBorders>
            <w:shd w:val="clear" w:color="auto" w:fill="auto"/>
            <w:vAlign w:val="center"/>
          </w:tcPr>
          <w:p w14:paraId="53A750EF" w14:textId="77777777" w:rsidR="00D72E90" w:rsidRPr="00752195" w:rsidRDefault="00D72E90" w:rsidP="004059C5">
            <w:pPr>
              <w:rPr>
                <w:sz w:val="24"/>
                <w:szCs w:val="24"/>
              </w:rPr>
            </w:pPr>
            <w:r>
              <w:rPr>
                <w:sz w:val="24"/>
                <w:szCs w:val="24"/>
              </w:rPr>
              <w:t>%</w:t>
            </w:r>
          </w:p>
        </w:tc>
        <w:tc>
          <w:tcPr>
            <w:tcW w:w="678"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54D8CBF9" w14:textId="77777777" w:rsidR="00D72E90" w:rsidRPr="00752195" w:rsidRDefault="00D72E90" w:rsidP="004059C5">
            <w:pPr>
              <w:rPr>
                <w:sz w:val="24"/>
                <w:szCs w:val="24"/>
              </w:rPr>
            </w:pPr>
            <w:r w:rsidRPr="00752195">
              <w:rPr>
                <w:sz w:val="24"/>
                <w:szCs w:val="24"/>
              </w:rPr>
              <w:t>2021-22</w:t>
            </w:r>
          </w:p>
        </w:tc>
        <w:tc>
          <w:tcPr>
            <w:tcW w:w="678" w:type="dxa"/>
            <w:gridSpan w:val="2"/>
            <w:tcBorders>
              <w:top w:val="single" w:sz="12" w:space="0" w:color="000000"/>
              <w:left w:val="nil"/>
              <w:bottom w:val="single" w:sz="8" w:space="0" w:color="auto"/>
              <w:right w:val="nil"/>
            </w:tcBorders>
            <w:shd w:val="clear" w:color="auto" w:fill="auto"/>
            <w:vAlign w:val="center"/>
          </w:tcPr>
          <w:p w14:paraId="1C15DF8F" w14:textId="77777777" w:rsidR="00D72E90" w:rsidRPr="00752195" w:rsidRDefault="00D72E90" w:rsidP="004059C5">
            <w:pPr>
              <w:rPr>
                <w:sz w:val="24"/>
                <w:szCs w:val="24"/>
              </w:rPr>
            </w:pPr>
            <w:r>
              <w:rPr>
                <w:sz w:val="24"/>
                <w:szCs w:val="24"/>
              </w:rPr>
              <w:t>%</w:t>
            </w:r>
          </w:p>
        </w:tc>
        <w:tc>
          <w:tcPr>
            <w:tcW w:w="678"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0E2E2B19" w14:textId="77777777" w:rsidR="00D72E90" w:rsidRPr="00752195" w:rsidRDefault="00D72E90" w:rsidP="004059C5">
            <w:pPr>
              <w:rPr>
                <w:sz w:val="24"/>
                <w:szCs w:val="24"/>
              </w:rPr>
            </w:pPr>
            <w:r w:rsidRPr="00752195">
              <w:rPr>
                <w:sz w:val="24"/>
                <w:szCs w:val="24"/>
              </w:rPr>
              <w:t>2022-23</w:t>
            </w:r>
          </w:p>
        </w:tc>
        <w:tc>
          <w:tcPr>
            <w:tcW w:w="678" w:type="dxa"/>
            <w:gridSpan w:val="2"/>
            <w:tcBorders>
              <w:top w:val="single" w:sz="12" w:space="0" w:color="000000"/>
              <w:left w:val="nil"/>
              <w:bottom w:val="single" w:sz="8" w:space="0" w:color="auto"/>
              <w:right w:val="nil"/>
            </w:tcBorders>
            <w:shd w:val="clear" w:color="auto" w:fill="auto"/>
            <w:vAlign w:val="center"/>
          </w:tcPr>
          <w:p w14:paraId="1C380FC3" w14:textId="77777777" w:rsidR="00D72E90" w:rsidRPr="00752195" w:rsidRDefault="00D72E90" w:rsidP="004059C5">
            <w:pPr>
              <w:rPr>
                <w:sz w:val="24"/>
                <w:szCs w:val="24"/>
              </w:rPr>
            </w:pPr>
            <w:r>
              <w:rPr>
                <w:sz w:val="24"/>
                <w:szCs w:val="24"/>
              </w:rPr>
              <w:t>%</w:t>
            </w:r>
          </w:p>
        </w:tc>
      </w:tr>
      <w:tr w:rsidR="00D72E90" w:rsidRPr="001A064F" w14:paraId="0E272EF1" w14:textId="77777777" w:rsidTr="001A064F">
        <w:trPr>
          <w:trHeight w:val="20"/>
        </w:trPr>
        <w:tc>
          <w:tcPr>
            <w:tcW w:w="351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70E7FBC6" w14:textId="61900521" w:rsidR="00D72E90" w:rsidRPr="00752195" w:rsidRDefault="00D72E90" w:rsidP="004059C5">
            <w:pPr>
              <w:rPr>
                <w:sz w:val="24"/>
                <w:szCs w:val="24"/>
              </w:rPr>
            </w:pPr>
            <w:r w:rsidRPr="009F7560">
              <w:rPr>
                <w:b/>
                <w:bCs/>
                <w:sz w:val="24"/>
                <w:szCs w:val="24"/>
              </w:rPr>
              <w:t>Successful completion</w:t>
            </w:r>
            <w:r w:rsidRPr="009F7560">
              <w:rPr>
                <w:b/>
                <w:bCs/>
                <w:sz w:val="24"/>
                <w:szCs w:val="24"/>
                <w:vertAlign w:val="superscript"/>
              </w:rPr>
              <w:t>*</w:t>
            </w:r>
            <w:r w:rsidR="0039633F">
              <w:rPr>
                <w:b/>
                <w:bCs/>
                <w:sz w:val="24"/>
                <w:szCs w:val="24"/>
                <w:vertAlign w:val="superscript"/>
              </w:rPr>
              <w:t>*</w:t>
            </w:r>
            <w:r>
              <w:rPr>
                <w:b/>
                <w:bCs/>
                <w:sz w:val="24"/>
                <w:szCs w:val="24"/>
              </w:rPr>
              <w:t xml:space="preserve"> total</w:t>
            </w:r>
          </w:p>
        </w:tc>
        <w:tc>
          <w:tcPr>
            <w:tcW w:w="74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0EB2C688" w14:textId="0077E2D2" w:rsidR="00D72E90" w:rsidRPr="00D72E90" w:rsidRDefault="00D72E90" w:rsidP="004059C5">
            <w:pPr>
              <w:rPr>
                <w:b/>
                <w:bCs/>
                <w:sz w:val="24"/>
                <w:szCs w:val="24"/>
              </w:rPr>
            </w:pPr>
            <w:r w:rsidRPr="00C73291">
              <w:rPr>
                <w:b/>
                <w:bCs/>
                <w:sz w:val="24"/>
                <w:szCs w:val="24"/>
              </w:rPr>
              <w:t>1,177</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7B76FC96" w14:textId="06A0A13C" w:rsidR="00D72E90" w:rsidRPr="00D72E90" w:rsidRDefault="00D72E90" w:rsidP="004059C5">
            <w:pPr>
              <w:rPr>
                <w:b/>
                <w:bCs/>
                <w:sz w:val="24"/>
                <w:szCs w:val="24"/>
              </w:rPr>
            </w:pPr>
            <w:r w:rsidRPr="00C73291">
              <w:rPr>
                <w:b/>
                <w:bCs/>
                <w:sz w:val="24"/>
                <w:szCs w:val="24"/>
              </w:rPr>
              <w:t>87.7</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1EC4F4A4" w14:textId="12CB8598" w:rsidR="00D72E90" w:rsidRPr="00D72E90" w:rsidRDefault="00D72E90" w:rsidP="004059C5">
            <w:pPr>
              <w:rPr>
                <w:b/>
                <w:bCs/>
                <w:sz w:val="24"/>
                <w:szCs w:val="24"/>
              </w:rPr>
            </w:pPr>
            <w:r w:rsidRPr="00C73291">
              <w:rPr>
                <w:b/>
                <w:bCs/>
                <w:sz w:val="24"/>
                <w:szCs w:val="24"/>
              </w:rPr>
              <w:t>1,274</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04E9EBA8" w14:textId="7A34510C" w:rsidR="00D72E90" w:rsidRPr="00D72E90" w:rsidRDefault="00D72E90" w:rsidP="004059C5">
            <w:pPr>
              <w:rPr>
                <w:b/>
                <w:bCs/>
                <w:sz w:val="24"/>
                <w:szCs w:val="24"/>
              </w:rPr>
            </w:pPr>
            <w:r w:rsidRPr="00C73291">
              <w:rPr>
                <w:b/>
                <w:bCs/>
                <w:sz w:val="24"/>
                <w:szCs w:val="24"/>
              </w:rPr>
              <w:t>87.9</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1D0248BA" w14:textId="226C0957" w:rsidR="00D72E90" w:rsidRPr="00D72E90" w:rsidRDefault="00D72E90" w:rsidP="004059C5">
            <w:pPr>
              <w:rPr>
                <w:b/>
                <w:bCs/>
                <w:sz w:val="24"/>
                <w:szCs w:val="24"/>
              </w:rPr>
            </w:pPr>
            <w:r w:rsidRPr="00C73291">
              <w:rPr>
                <w:b/>
                <w:bCs/>
                <w:sz w:val="24"/>
                <w:szCs w:val="24"/>
              </w:rPr>
              <w:t>1,273</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7BACBFFD" w14:textId="4B2E14E8" w:rsidR="00D72E90" w:rsidRPr="00D72E90" w:rsidRDefault="00D72E90" w:rsidP="004059C5">
            <w:pPr>
              <w:rPr>
                <w:b/>
                <w:bCs/>
                <w:sz w:val="24"/>
                <w:szCs w:val="24"/>
              </w:rPr>
            </w:pPr>
            <w:r w:rsidRPr="00C73291">
              <w:rPr>
                <w:b/>
                <w:bCs/>
                <w:sz w:val="24"/>
                <w:szCs w:val="24"/>
              </w:rPr>
              <w:t>88.1</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2D4E447F" w14:textId="03BDFCB5" w:rsidR="00D72E90" w:rsidRPr="00D72E90" w:rsidRDefault="00D72E90" w:rsidP="004059C5">
            <w:pPr>
              <w:rPr>
                <w:b/>
                <w:bCs/>
                <w:sz w:val="24"/>
                <w:szCs w:val="24"/>
              </w:rPr>
            </w:pPr>
            <w:r w:rsidRPr="00C73291">
              <w:rPr>
                <w:b/>
                <w:bCs/>
                <w:sz w:val="24"/>
                <w:szCs w:val="24"/>
              </w:rPr>
              <w:t>1,254</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2EA69215" w14:textId="17BA5BC2" w:rsidR="00D72E90" w:rsidRPr="00D72E90" w:rsidRDefault="00D72E90" w:rsidP="004059C5">
            <w:pPr>
              <w:rPr>
                <w:b/>
                <w:bCs/>
                <w:sz w:val="24"/>
                <w:szCs w:val="24"/>
              </w:rPr>
            </w:pPr>
            <w:r w:rsidRPr="00C73291">
              <w:rPr>
                <w:b/>
                <w:bCs/>
                <w:sz w:val="24"/>
                <w:szCs w:val="24"/>
              </w:rPr>
              <w:t>88.2</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473EF038" w14:textId="48084738" w:rsidR="00D72E90" w:rsidRPr="00D72E90" w:rsidRDefault="00D72E90" w:rsidP="004059C5">
            <w:pPr>
              <w:rPr>
                <w:b/>
                <w:bCs/>
                <w:sz w:val="24"/>
                <w:szCs w:val="24"/>
              </w:rPr>
            </w:pPr>
            <w:r w:rsidRPr="00C73291">
              <w:rPr>
                <w:b/>
                <w:bCs/>
                <w:sz w:val="24"/>
                <w:szCs w:val="24"/>
              </w:rPr>
              <w:t>996</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54925DD9" w14:textId="3B6BD2F2" w:rsidR="00D72E90" w:rsidRPr="00D72E90" w:rsidRDefault="00D72E90" w:rsidP="004059C5">
            <w:pPr>
              <w:rPr>
                <w:b/>
                <w:bCs/>
                <w:sz w:val="24"/>
                <w:szCs w:val="24"/>
              </w:rPr>
            </w:pPr>
            <w:r w:rsidRPr="00C73291">
              <w:rPr>
                <w:b/>
                <w:bCs/>
                <w:sz w:val="24"/>
                <w:szCs w:val="24"/>
              </w:rPr>
              <w:t>87.8</w:t>
            </w:r>
          </w:p>
        </w:tc>
      </w:tr>
      <w:tr w:rsidR="00D72E90" w:rsidRPr="00752195" w14:paraId="3B477E5B" w14:textId="77777777" w:rsidTr="001A064F">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1040969D" w14:textId="77777777" w:rsidR="00D72E90" w:rsidRPr="00752195" w:rsidRDefault="00D72E90" w:rsidP="004059C5">
            <w:pPr>
              <w:rPr>
                <w:sz w:val="24"/>
                <w:szCs w:val="24"/>
              </w:rPr>
            </w:pPr>
            <w:r w:rsidRPr="00752195">
              <w:rPr>
                <w:sz w:val="24"/>
                <w:szCs w:val="24"/>
              </w:rPr>
              <w:t>Regular</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18DECE51" w14:textId="74C5C6E6" w:rsidR="00D72E90" w:rsidRPr="00752195" w:rsidRDefault="00D72E90" w:rsidP="004059C5">
            <w:pPr>
              <w:rPr>
                <w:rFonts w:eastAsia="Arial Narrow"/>
                <w:sz w:val="24"/>
                <w:szCs w:val="24"/>
              </w:rPr>
            </w:pPr>
            <w:r w:rsidRPr="004116EF">
              <w:rPr>
                <w:sz w:val="24"/>
                <w:szCs w:val="24"/>
              </w:rPr>
              <w:t>1,063</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69DC5A1" w14:textId="7468CB22" w:rsidR="00D72E90" w:rsidRPr="00752195" w:rsidRDefault="00D72E90" w:rsidP="004059C5">
            <w:pPr>
              <w:rPr>
                <w:rFonts w:eastAsia="Arial Narrow"/>
                <w:sz w:val="24"/>
                <w:szCs w:val="24"/>
              </w:rPr>
            </w:pPr>
            <w:r w:rsidRPr="004116EF">
              <w:rPr>
                <w:sz w:val="24"/>
                <w:szCs w:val="24"/>
              </w:rPr>
              <w:t>86.9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DB380E9" w14:textId="5837A218" w:rsidR="00D72E90" w:rsidRPr="00752195" w:rsidRDefault="00D72E90" w:rsidP="004059C5">
            <w:pPr>
              <w:rPr>
                <w:rFonts w:eastAsia="Arial Narrow"/>
                <w:sz w:val="24"/>
                <w:szCs w:val="24"/>
              </w:rPr>
            </w:pPr>
            <w:r w:rsidRPr="004116EF">
              <w:rPr>
                <w:sz w:val="24"/>
                <w:szCs w:val="24"/>
              </w:rPr>
              <w:t>1,170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A65592A" w14:textId="1818BB8D" w:rsidR="00D72E90" w:rsidRPr="00752195" w:rsidRDefault="00D72E90" w:rsidP="004059C5">
            <w:pPr>
              <w:rPr>
                <w:rFonts w:eastAsia="Arial Narrow"/>
                <w:sz w:val="24"/>
                <w:szCs w:val="24"/>
              </w:rPr>
            </w:pPr>
            <w:r w:rsidRPr="004116EF">
              <w:rPr>
                <w:sz w:val="24"/>
                <w:szCs w:val="24"/>
              </w:rPr>
              <w:t>87.6</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D1A7707" w14:textId="306324AE" w:rsidR="00D72E90" w:rsidRPr="00752195" w:rsidRDefault="00D72E90" w:rsidP="004059C5">
            <w:pPr>
              <w:rPr>
                <w:rFonts w:eastAsia="Arial Narrow"/>
                <w:sz w:val="24"/>
                <w:szCs w:val="24"/>
              </w:rPr>
            </w:pPr>
            <w:r w:rsidRPr="004116EF">
              <w:rPr>
                <w:sz w:val="24"/>
                <w:szCs w:val="24"/>
              </w:rPr>
              <w:t>1,176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B55080E" w14:textId="4A08AA30" w:rsidR="00D72E90" w:rsidRPr="00752195" w:rsidRDefault="00D72E90" w:rsidP="004059C5">
            <w:pPr>
              <w:rPr>
                <w:rFonts w:eastAsia="Arial Narrow"/>
                <w:sz w:val="24"/>
                <w:szCs w:val="24"/>
              </w:rPr>
            </w:pPr>
            <w:r w:rsidRPr="004116EF">
              <w:rPr>
                <w:sz w:val="24"/>
                <w:szCs w:val="24"/>
              </w:rPr>
              <w:t>87.6</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822E9FD" w14:textId="49001B11" w:rsidR="00D72E90" w:rsidRPr="00752195" w:rsidRDefault="00D72E90" w:rsidP="004059C5">
            <w:pPr>
              <w:rPr>
                <w:rFonts w:eastAsia="Arial Narrow"/>
                <w:sz w:val="24"/>
                <w:szCs w:val="24"/>
              </w:rPr>
            </w:pPr>
            <w:r w:rsidRPr="004116EF">
              <w:rPr>
                <w:sz w:val="24"/>
                <w:szCs w:val="24"/>
              </w:rPr>
              <w:t>1,171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E774DC7" w14:textId="4215B467" w:rsidR="00D72E90" w:rsidRPr="00752195" w:rsidRDefault="00D72E90" w:rsidP="004059C5">
            <w:pPr>
              <w:rPr>
                <w:rFonts w:eastAsia="Arial Narrow"/>
                <w:sz w:val="24"/>
                <w:szCs w:val="24"/>
              </w:rPr>
            </w:pPr>
            <w:r w:rsidRPr="004116EF">
              <w:rPr>
                <w:sz w:val="24"/>
                <w:szCs w:val="24"/>
              </w:rPr>
              <w:t>87.8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1EF8DFB" w14:textId="5B5857B3" w:rsidR="00D72E90" w:rsidRPr="00752195" w:rsidRDefault="00D72E90" w:rsidP="004059C5">
            <w:pPr>
              <w:rPr>
                <w:rFonts w:eastAsia="Arial Narrow"/>
                <w:sz w:val="24"/>
                <w:szCs w:val="24"/>
              </w:rPr>
            </w:pPr>
            <w:r w:rsidRPr="004116EF">
              <w:rPr>
                <w:sz w:val="24"/>
                <w:szCs w:val="24"/>
              </w:rPr>
              <w:t>936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E26A2FC" w14:textId="38A23FB2" w:rsidR="00D72E90" w:rsidRPr="00752195" w:rsidRDefault="00D72E90" w:rsidP="004059C5">
            <w:pPr>
              <w:rPr>
                <w:rFonts w:eastAsia="Arial Narrow"/>
                <w:sz w:val="24"/>
                <w:szCs w:val="24"/>
              </w:rPr>
            </w:pPr>
            <w:r w:rsidRPr="004116EF">
              <w:rPr>
                <w:sz w:val="24"/>
                <w:szCs w:val="24"/>
              </w:rPr>
              <w:t>87.4</w:t>
            </w:r>
          </w:p>
        </w:tc>
      </w:tr>
      <w:tr w:rsidR="00D72E90" w:rsidRPr="00752195" w14:paraId="5C0B188F" w14:textId="77777777" w:rsidTr="001A064F">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40C7369C" w14:textId="77777777" w:rsidR="00D72E90" w:rsidRPr="00752195" w:rsidRDefault="00D72E90" w:rsidP="004059C5">
            <w:pPr>
              <w:spacing w:after="360"/>
              <w:rPr>
                <w:sz w:val="24"/>
                <w:szCs w:val="24"/>
              </w:rPr>
            </w:pPr>
            <w:r w:rsidRPr="00752195">
              <w:rPr>
                <w:sz w:val="24"/>
                <w:szCs w:val="24"/>
              </w:rPr>
              <w:t>Accelerated</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3586D870" w14:textId="179C87A8" w:rsidR="00D72E90" w:rsidRPr="00752195" w:rsidRDefault="00D72E90" w:rsidP="004059C5">
            <w:pPr>
              <w:spacing w:after="360"/>
              <w:rPr>
                <w:rFonts w:eastAsia="Arial Narrow"/>
                <w:sz w:val="24"/>
                <w:szCs w:val="24"/>
              </w:rPr>
            </w:pPr>
            <w:r w:rsidRPr="004116EF">
              <w:rPr>
                <w:sz w:val="24"/>
                <w:szCs w:val="24"/>
              </w:rPr>
              <w:t>114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12A0B65" w14:textId="6E1A7933" w:rsidR="00D72E90" w:rsidRPr="00752195" w:rsidRDefault="00D72E90" w:rsidP="004059C5">
            <w:pPr>
              <w:spacing w:after="360"/>
              <w:rPr>
                <w:rFonts w:eastAsia="Arial Narrow"/>
                <w:sz w:val="24"/>
                <w:szCs w:val="24"/>
              </w:rPr>
            </w:pPr>
            <w:r w:rsidRPr="004116EF">
              <w:rPr>
                <w:sz w:val="24"/>
                <w:szCs w:val="24"/>
              </w:rPr>
              <w:t>95.8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503D8D7" w14:textId="4671F471" w:rsidR="00D72E90" w:rsidRPr="00752195" w:rsidRDefault="00D72E90" w:rsidP="004059C5">
            <w:pPr>
              <w:spacing w:after="360"/>
              <w:rPr>
                <w:rFonts w:eastAsia="Arial Narrow"/>
                <w:sz w:val="24"/>
                <w:szCs w:val="24"/>
              </w:rPr>
            </w:pPr>
            <w:r w:rsidRPr="004116EF">
              <w:rPr>
                <w:sz w:val="24"/>
                <w:szCs w:val="24"/>
              </w:rPr>
              <w:t>104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FA27DF5" w14:textId="5B16F1FA" w:rsidR="00D72E90" w:rsidRPr="00752195" w:rsidRDefault="00D72E90" w:rsidP="004059C5">
            <w:pPr>
              <w:spacing w:after="360"/>
              <w:rPr>
                <w:rFonts w:eastAsia="Arial Narrow"/>
                <w:sz w:val="24"/>
                <w:szCs w:val="24"/>
              </w:rPr>
            </w:pPr>
            <w:r w:rsidRPr="004116EF">
              <w:rPr>
                <w:sz w:val="24"/>
                <w:szCs w:val="24"/>
              </w:rPr>
              <w:t>91.2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7C6EF48" w14:textId="391AC41C" w:rsidR="00D72E90" w:rsidRPr="00752195" w:rsidRDefault="00D72E90" w:rsidP="004059C5">
            <w:pPr>
              <w:spacing w:after="360"/>
              <w:rPr>
                <w:rFonts w:eastAsia="Arial Narrow"/>
                <w:sz w:val="24"/>
                <w:szCs w:val="24"/>
              </w:rPr>
            </w:pPr>
            <w:r w:rsidRPr="004116EF">
              <w:rPr>
                <w:sz w:val="24"/>
                <w:szCs w:val="24"/>
              </w:rPr>
              <w:t>97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5D65761" w14:textId="4B1DB783" w:rsidR="00D72E90" w:rsidRPr="00752195" w:rsidRDefault="00D72E90" w:rsidP="004059C5">
            <w:pPr>
              <w:spacing w:after="360"/>
              <w:rPr>
                <w:rFonts w:eastAsia="Arial Narrow"/>
                <w:sz w:val="24"/>
                <w:szCs w:val="24"/>
              </w:rPr>
            </w:pPr>
            <w:r w:rsidRPr="004116EF">
              <w:rPr>
                <w:sz w:val="24"/>
                <w:szCs w:val="24"/>
              </w:rPr>
              <w:t>94.2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AE2DCE2" w14:textId="3EDA6642" w:rsidR="00D72E90" w:rsidRPr="00752195" w:rsidRDefault="00D72E90" w:rsidP="004059C5">
            <w:pPr>
              <w:spacing w:after="360"/>
              <w:rPr>
                <w:rFonts w:eastAsia="Arial Narrow"/>
                <w:sz w:val="24"/>
                <w:szCs w:val="24"/>
              </w:rPr>
            </w:pPr>
            <w:r w:rsidRPr="004116EF">
              <w:rPr>
                <w:sz w:val="24"/>
                <w:szCs w:val="24"/>
              </w:rPr>
              <w:t>83</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C40B03A" w14:textId="02F1865A" w:rsidR="00D72E90" w:rsidRPr="00752195" w:rsidRDefault="00D72E90" w:rsidP="004059C5">
            <w:pPr>
              <w:spacing w:after="360"/>
              <w:rPr>
                <w:rFonts w:eastAsia="Arial Narrow"/>
                <w:sz w:val="24"/>
                <w:szCs w:val="24"/>
              </w:rPr>
            </w:pPr>
            <w:r w:rsidRPr="004116EF">
              <w:rPr>
                <w:sz w:val="24"/>
                <w:szCs w:val="24"/>
              </w:rPr>
              <w:t>95.4</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8B59103" w14:textId="70DF68CD" w:rsidR="00D72E90" w:rsidRPr="00752195" w:rsidRDefault="00D72E90" w:rsidP="004059C5">
            <w:pPr>
              <w:spacing w:after="360"/>
              <w:rPr>
                <w:rFonts w:eastAsia="Arial Narrow"/>
                <w:sz w:val="24"/>
                <w:szCs w:val="24"/>
              </w:rPr>
            </w:pPr>
            <w:r w:rsidRPr="004116EF">
              <w:rPr>
                <w:sz w:val="24"/>
                <w:szCs w:val="24"/>
              </w:rPr>
              <w:t>60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889082B" w14:textId="1DEDA992" w:rsidR="00D72E90" w:rsidRPr="00752195" w:rsidRDefault="00D72E90" w:rsidP="004059C5">
            <w:pPr>
              <w:spacing w:after="360"/>
              <w:rPr>
                <w:rFonts w:eastAsia="Arial Narrow"/>
                <w:sz w:val="24"/>
                <w:szCs w:val="24"/>
              </w:rPr>
            </w:pPr>
            <w:r w:rsidRPr="004116EF">
              <w:rPr>
                <w:sz w:val="24"/>
                <w:szCs w:val="24"/>
              </w:rPr>
              <w:t>95.2</w:t>
            </w:r>
          </w:p>
        </w:tc>
      </w:tr>
      <w:tr w:rsidR="00D72E90" w:rsidRPr="001A064F" w14:paraId="075D1542" w14:textId="77777777" w:rsidTr="001A064F">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30BA15F8" w14:textId="77777777" w:rsidR="00D72E90" w:rsidRPr="00752195" w:rsidRDefault="00D72E90" w:rsidP="004059C5">
            <w:pPr>
              <w:rPr>
                <w:sz w:val="24"/>
                <w:szCs w:val="24"/>
              </w:rPr>
            </w:pPr>
            <w:r w:rsidRPr="009F7560">
              <w:rPr>
                <w:b/>
                <w:bCs/>
                <w:sz w:val="24"/>
                <w:szCs w:val="24"/>
              </w:rPr>
              <w:t>Revocation for breach of conditions</w:t>
            </w:r>
            <w:r>
              <w:rPr>
                <w:b/>
                <w:bCs/>
                <w:sz w:val="24"/>
                <w:szCs w:val="24"/>
              </w:rPr>
              <w:t xml:space="preserve"> total</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6DE993C6" w14:textId="46EF863A" w:rsidR="00D72E90" w:rsidRPr="00D72E90" w:rsidRDefault="00D72E90" w:rsidP="004059C5">
            <w:pPr>
              <w:rPr>
                <w:b/>
                <w:bCs/>
                <w:sz w:val="24"/>
                <w:szCs w:val="24"/>
              </w:rPr>
            </w:pPr>
            <w:r w:rsidRPr="00C73291">
              <w:rPr>
                <w:b/>
                <w:bCs/>
                <w:sz w:val="24"/>
                <w:szCs w:val="24"/>
              </w:rPr>
              <w:t>125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4D6F41D" w14:textId="264C3684" w:rsidR="00D72E90" w:rsidRPr="00D72E90" w:rsidRDefault="00D72E90" w:rsidP="004059C5">
            <w:pPr>
              <w:rPr>
                <w:b/>
                <w:bCs/>
                <w:sz w:val="24"/>
                <w:szCs w:val="24"/>
              </w:rPr>
            </w:pPr>
            <w:r w:rsidRPr="00C73291">
              <w:rPr>
                <w:b/>
                <w:bCs/>
                <w:sz w:val="24"/>
                <w:szCs w:val="24"/>
              </w:rPr>
              <w:t>9.3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55FC6A4" w14:textId="6C91EC92" w:rsidR="00D72E90" w:rsidRPr="00D72E90" w:rsidRDefault="00D72E90" w:rsidP="004059C5">
            <w:pPr>
              <w:rPr>
                <w:b/>
                <w:bCs/>
                <w:sz w:val="24"/>
                <w:szCs w:val="24"/>
              </w:rPr>
            </w:pPr>
            <w:r w:rsidRPr="00C73291">
              <w:rPr>
                <w:b/>
                <w:bCs/>
                <w:sz w:val="24"/>
                <w:szCs w:val="24"/>
              </w:rPr>
              <w:t>127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6544DB5" w14:textId="32749F95" w:rsidR="00D72E90" w:rsidRPr="00D72E90" w:rsidRDefault="00D72E90" w:rsidP="004059C5">
            <w:pPr>
              <w:rPr>
                <w:b/>
                <w:bCs/>
                <w:sz w:val="24"/>
                <w:szCs w:val="24"/>
              </w:rPr>
            </w:pPr>
            <w:r w:rsidRPr="00C73291">
              <w:rPr>
                <w:b/>
                <w:bCs/>
                <w:sz w:val="24"/>
                <w:szCs w:val="24"/>
              </w:rPr>
              <w:t>8.8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5B35E135" w14:textId="0467F0A1" w:rsidR="00D72E90" w:rsidRPr="00D72E90" w:rsidRDefault="00D72E90" w:rsidP="004059C5">
            <w:pPr>
              <w:rPr>
                <w:b/>
                <w:bCs/>
                <w:sz w:val="24"/>
                <w:szCs w:val="24"/>
              </w:rPr>
            </w:pPr>
            <w:r w:rsidRPr="00C73291">
              <w:rPr>
                <w:b/>
                <w:bCs/>
                <w:sz w:val="24"/>
                <w:szCs w:val="24"/>
              </w:rPr>
              <w:t>128</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D0DA0E5" w14:textId="2E6866A8" w:rsidR="00D72E90" w:rsidRPr="00D72E90" w:rsidRDefault="00D72E90" w:rsidP="004059C5">
            <w:pPr>
              <w:rPr>
                <w:b/>
                <w:bCs/>
                <w:sz w:val="24"/>
                <w:szCs w:val="24"/>
              </w:rPr>
            </w:pPr>
            <w:r w:rsidRPr="00C73291">
              <w:rPr>
                <w:b/>
                <w:bCs/>
                <w:sz w:val="24"/>
                <w:szCs w:val="24"/>
              </w:rPr>
              <w:t>8.9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4EE24795" w14:textId="38FAAE43" w:rsidR="00D72E90" w:rsidRPr="00D72E90" w:rsidRDefault="00D72E90" w:rsidP="004059C5">
            <w:pPr>
              <w:rPr>
                <w:b/>
                <w:bCs/>
                <w:sz w:val="24"/>
                <w:szCs w:val="24"/>
              </w:rPr>
            </w:pPr>
            <w:r w:rsidRPr="00C73291">
              <w:rPr>
                <w:b/>
                <w:bCs/>
                <w:sz w:val="24"/>
                <w:szCs w:val="24"/>
              </w:rPr>
              <w:t>132</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9E10987" w14:textId="7B11D688" w:rsidR="00D72E90" w:rsidRPr="00D72E90" w:rsidRDefault="00D72E90" w:rsidP="004059C5">
            <w:pPr>
              <w:rPr>
                <w:b/>
                <w:bCs/>
                <w:sz w:val="24"/>
                <w:szCs w:val="24"/>
              </w:rPr>
            </w:pPr>
            <w:r w:rsidRPr="00C73291">
              <w:rPr>
                <w:b/>
                <w:bCs/>
                <w:sz w:val="24"/>
                <w:szCs w:val="24"/>
              </w:rPr>
              <w:t>9.3</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9375730" w14:textId="619AEA8E" w:rsidR="00D72E90" w:rsidRPr="00D72E90" w:rsidRDefault="00D72E90" w:rsidP="004059C5">
            <w:pPr>
              <w:rPr>
                <w:b/>
                <w:bCs/>
                <w:sz w:val="24"/>
                <w:szCs w:val="24"/>
              </w:rPr>
            </w:pPr>
            <w:r w:rsidRPr="00C73291">
              <w:rPr>
                <w:b/>
                <w:bCs/>
                <w:sz w:val="24"/>
                <w:szCs w:val="24"/>
              </w:rPr>
              <w:t>110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B18896E" w14:textId="1FA75471" w:rsidR="00D72E90" w:rsidRPr="00D72E90" w:rsidRDefault="00D72E90" w:rsidP="004059C5">
            <w:pPr>
              <w:rPr>
                <w:b/>
                <w:bCs/>
                <w:sz w:val="24"/>
                <w:szCs w:val="24"/>
              </w:rPr>
            </w:pPr>
            <w:r w:rsidRPr="00C73291">
              <w:rPr>
                <w:b/>
                <w:bCs/>
                <w:sz w:val="24"/>
                <w:szCs w:val="24"/>
              </w:rPr>
              <w:t>9.7</w:t>
            </w:r>
          </w:p>
        </w:tc>
      </w:tr>
      <w:tr w:rsidR="00D72E90" w:rsidRPr="00752195" w14:paraId="568849CA" w14:textId="77777777" w:rsidTr="001A064F">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190545B8" w14:textId="77777777" w:rsidR="00D72E90" w:rsidRPr="00752195" w:rsidRDefault="00D72E90" w:rsidP="004059C5">
            <w:pPr>
              <w:rPr>
                <w:sz w:val="24"/>
                <w:szCs w:val="24"/>
              </w:rPr>
            </w:pPr>
            <w:r w:rsidRPr="00752195">
              <w:rPr>
                <w:sz w:val="24"/>
                <w:szCs w:val="24"/>
              </w:rPr>
              <w:t>Regular</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7A5054EB" w14:textId="4B6F984E" w:rsidR="00D72E90" w:rsidRPr="00752195" w:rsidRDefault="00D72E90" w:rsidP="004059C5">
            <w:pPr>
              <w:rPr>
                <w:rFonts w:eastAsia="Arial Narrow"/>
                <w:sz w:val="24"/>
                <w:szCs w:val="24"/>
              </w:rPr>
            </w:pPr>
            <w:r w:rsidRPr="004116EF">
              <w:rPr>
                <w:sz w:val="24"/>
                <w:szCs w:val="24"/>
              </w:rPr>
              <w:t>121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6D6BA99" w14:textId="1FD10D2F" w:rsidR="00D72E90" w:rsidRPr="00752195" w:rsidRDefault="00D72E90" w:rsidP="004059C5">
            <w:pPr>
              <w:rPr>
                <w:rFonts w:eastAsia="Arial Narrow"/>
                <w:sz w:val="24"/>
                <w:szCs w:val="24"/>
              </w:rPr>
            </w:pPr>
            <w:r w:rsidRPr="004116EF">
              <w:rPr>
                <w:sz w:val="24"/>
                <w:szCs w:val="24"/>
              </w:rPr>
              <w:t>9.9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6C169E8" w14:textId="646F0BB2" w:rsidR="00D72E90" w:rsidRPr="00752195" w:rsidRDefault="00D72E90" w:rsidP="004059C5">
            <w:pPr>
              <w:rPr>
                <w:rFonts w:eastAsia="Arial Narrow"/>
                <w:sz w:val="24"/>
                <w:szCs w:val="24"/>
              </w:rPr>
            </w:pPr>
            <w:r w:rsidRPr="004116EF">
              <w:rPr>
                <w:sz w:val="24"/>
                <w:szCs w:val="24"/>
              </w:rPr>
              <w:t>120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508B987" w14:textId="629D0CCD" w:rsidR="00D72E90" w:rsidRPr="00752195" w:rsidRDefault="00D72E90" w:rsidP="004059C5">
            <w:pPr>
              <w:rPr>
                <w:rFonts w:eastAsia="Arial Narrow"/>
                <w:sz w:val="24"/>
                <w:szCs w:val="24"/>
              </w:rPr>
            </w:pPr>
            <w:r w:rsidRPr="004116EF">
              <w:rPr>
                <w:sz w:val="24"/>
                <w:szCs w:val="24"/>
              </w:rPr>
              <w:t>9.0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AC25E7D" w14:textId="452D9FF3" w:rsidR="00D72E90" w:rsidRPr="00752195" w:rsidRDefault="00D72E90" w:rsidP="004059C5">
            <w:pPr>
              <w:rPr>
                <w:rFonts w:eastAsia="Arial Narrow"/>
                <w:sz w:val="24"/>
                <w:szCs w:val="24"/>
              </w:rPr>
            </w:pPr>
            <w:r w:rsidRPr="004116EF">
              <w:rPr>
                <w:sz w:val="24"/>
                <w:szCs w:val="24"/>
              </w:rPr>
              <w:t>123</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DAFB136" w14:textId="6C57FAAA" w:rsidR="00D72E90" w:rsidRPr="00752195" w:rsidRDefault="00D72E90" w:rsidP="004059C5">
            <w:pPr>
              <w:rPr>
                <w:rFonts w:eastAsia="Arial Narrow"/>
                <w:sz w:val="24"/>
                <w:szCs w:val="24"/>
              </w:rPr>
            </w:pPr>
            <w:r w:rsidRPr="004116EF">
              <w:rPr>
                <w:sz w:val="24"/>
                <w:szCs w:val="24"/>
              </w:rPr>
              <w:t>9.2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482E2940" w14:textId="346317AF" w:rsidR="00D72E90" w:rsidRPr="00752195" w:rsidRDefault="00D72E90" w:rsidP="004059C5">
            <w:pPr>
              <w:rPr>
                <w:rFonts w:eastAsia="Arial Narrow"/>
                <w:sz w:val="24"/>
                <w:szCs w:val="24"/>
              </w:rPr>
            </w:pPr>
            <w:r w:rsidRPr="004116EF">
              <w:rPr>
                <w:sz w:val="24"/>
                <w:szCs w:val="24"/>
              </w:rPr>
              <w:t>128</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DF164C7" w14:textId="3789CE73" w:rsidR="00D72E90" w:rsidRPr="00752195" w:rsidRDefault="00D72E90" w:rsidP="004059C5">
            <w:pPr>
              <w:rPr>
                <w:rFonts w:eastAsia="Arial Narrow"/>
                <w:sz w:val="24"/>
                <w:szCs w:val="24"/>
              </w:rPr>
            </w:pPr>
            <w:r w:rsidRPr="004116EF">
              <w:rPr>
                <w:sz w:val="24"/>
                <w:szCs w:val="24"/>
              </w:rPr>
              <w:t>9.6</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0B3E8AF" w14:textId="73C9DCFA" w:rsidR="00D72E90" w:rsidRPr="00752195" w:rsidRDefault="00D72E90" w:rsidP="004059C5">
            <w:pPr>
              <w:rPr>
                <w:rFonts w:eastAsia="Arial Narrow"/>
                <w:sz w:val="24"/>
                <w:szCs w:val="24"/>
              </w:rPr>
            </w:pPr>
            <w:r w:rsidRPr="004116EF">
              <w:rPr>
                <w:sz w:val="24"/>
                <w:szCs w:val="24"/>
              </w:rPr>
              <w:t>108</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0F23281" w14:textId="0D056561" w:rsidR="00D72E90" w:rsidRPr="00752195" w:rsidRDefault="00D72E90" w:rsidP="004059C5">
            <w:pPr>
              <w:rPr>
                <w:rFonts w:eastAsia="Arial Narrow"/>
                <w:sz w:val="24"/>
                <w:szCs w:val="24"/>
              </w:rPr>
            </w:pPr>
            <w:r w:rsidRPr="004116EF">
              <w:rPr>
                <w:sz w:val="24"/>
                <w:szCs w:val="24"/>
              </w:rPr>
              <w:t>10.1</w:t>
            </w:r>
          </w:p>
        </w:tc>
      </w:tr>
      <w:tr w:rsidR="00D72E90" w:rsidRPr="00752195" w14:paraId="77F82A64" w14:textId="77777777" w:rsidTr="001A064F">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4583BCCC" w14:textId="77777777" w:rsidR="00D72E90" w:rsidRPr="00752195" w:rsidRDefault="00D72E90" w:rsidP="004059C5">
            <w:pPr>
              <w:spacing w:after="360"/>
              <w:rPr>
                <w:sz w:val="24"/>
                <w:szCs w:val="24"/>
              </w:rPr>
            </w:pPr>
            <w:r w:rsidRPr="00752195">
              <w:rPr>
                <w:sz w:val="24"/>
                <w:szCs w:val="24"/>
              </w:rPr>
              <w:t>Accelerated</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69EEC5F5" w14:textId="0E637B6C" w:rsidR="00D72E90" w:rsidRPr="00752195" w:rsidRDefault="00D72E90" w:rsidP="004059C5">
            <w:pPr>
              <w:spacing w:after="360"/>
              <w:rPr>
                <w:rFonts w:eastAsia="Arial Narrow"/>
                <w:sz w:val="24"/>
                <w:szCs w:val="24"/>
              </w:rPr>
            </w:pPr>
            <w:r w:rsidRPr="004116EF">
              <w:rPr>
                <w:sz w:val="24"/>
                <w:szCs w:val="24"/>
              </w:rPr>
              <w:t>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82D3EC5" w14:textId="442D817C" w:rsidR="00D72E90" w:rsidRPr="00752195" w:rsidRDefault="00D72E90" w:rsidP="004059C5">
            <w:pPr>
              <w:spacing w:after="360"/>
              <w:rPr>
                <w:rFonts w:eastAsia="Arial Narrow"/>
                <w:sz w:val="24"/>
                <w:szCs w:val="24"/>
              </w:rPr>
            </w:pPr>
            <w:r w:rsidRPr="004116EF">
              <w:rPr>
                <w:sz w:val="24"/>
                <w:szCs w:val="24"/>
              </w:rPr>
              <w:t>3.4</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4ACDBB38" w14:textId="7CF3CB82" w:rsidR="00D72E90" w:rsidRPr="00752195" w:rsidRDefault="00D72E90" w:rsidP="004059C5">
            <w:pPr>
              <w:spacing w:after="360"/>
              <w:rPr>
                <w:rFonts w:eastAsia="Arial Narrow"/>
                <w:sz w:val="24"/>
                <w:szCs w:val="24"/>
              </w:rPr>
            </w:pPr>
            <w:r w:rsidRPr="004116EF">
              <w:rPr>
                <w:sz w:val="24"/>
                <w:szCs w:val="24"/>
              </w:rPr>
              <w:t>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1944143" w14:textId="52FFDBF4" w:rsidR="00D72E90" w:rsidRPr="00752195" w:rsidRDefault="00D72E90" w:rsidP="004059C5">
            <w:pPr>
              <w:spacing w:after="360"/>
              <w:rPr>
                <w:rFonts w:eastAsia="Arial Narrow"/>
                <w:sz w:val="24"/>
                <w:szCs w:val="24"/>
              </w:rPr>
            </w:pPr>
            <w:r w:rsidRPr="004116EF">
              <w:rPr>
                <w:sz w:val="24"/>
                <w:szCs w:val="24"/>
              </w:rPr>
              <w:t>6.1</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3F989316" w14:textId="4954B358" w:rsidR="00D72E90" w:rsidRPr="00752195" w:rsidRDefault="00D72E90" w:rsidP="004059C5">
            <w:pPr>
              <w:spacing w:after="360"/>
              <w:rPr>
                <w:rFonts w:eastAsia="Arial Narrow"/>
                <w:sz w:val="24"/>
                <w:szCs w:val="24"/>
              </w:rPr>
            </w:pPr>
            <w:r w:rsidRPr="004116EF">
              <w:rPr>
                <w:sz w:val="24"/>
                <w:szCs w:val="24"/>
              </w:rPr>
              <w:t>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B4F9479" w14:textId="781A9854" w:rsidR="00D72E90" w:rsidRPr="00752195" w:rsidRDefault="00D72E90" w:rsidP="004059C5">
            <w:pPr>
              <w:spacing w:after="360"/>
              <w:rPr>
                <w:rFonts w:eastAsia="Arial Narrow"/>
                <w:sz w:val="24"/>
                <w:szCs w:val="24"/>
              </w:rPr>
            </w:pPr>
            <w:r w:rsidRPr="004116EF">
              <w:rPr>
                <w:sz w:val="24"/>
                <w:szCs w:val="24"/>
              </w:rPr>
              <w:t>4.9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6FFCBDD" w14:textId="13E2FC6C" w:rsidR="00D72E90" w:rsidRPr="00752195" w:rsidRDefault="00D72E90" w:rsidP="004059C5">
            <w:pPr>
              <w:spacing w:after="360"/>
              <w:rPr>
                <w:rFonts w:eastAsia="Arial Narrow"/>
                <w:sz w:val="24"/>
                <w:szCs w:val="24"/>
              </w:rPr>
            </w:pPr>
            <w:r w:rsidRPr="004116EF">
              <w:rPr>
                <w:sz w:val="24"/>
                <w:szCs w:val="24"/>
              </w:rPr>
              <w:t>4</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E3C91F5" w14:textId="75B2140D" w:rsidR="00D72E90" w:rsidRPr="00752195" w:rsidRDefault="00D72E90" w:rsidP="004059C5">
            <w:pPr>
              <w:spacing w:after="360"/>
              <w:rPr>
                <w:rFonts w:eastAsia="Arial Narrow"/>
                <w:sz w:val="24"/>
                <w:szCs w:val="24"/>
              </w:rPr>
            </w:pPr>
            <w:r w:rsidRPr="004116EF">
              <w:rPr>
                <w:sz w:val="24"/>
                <w:szCs w:val="24"/>
              </w:rPr>
              <w:t>4.6</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4B85872" w14:textId="72E3ED81" w:rsidR="00D72E90" w:rsidRPr="00752195" w:rsidRDefault="00D72E90" w:rsidP="004059C5">
            <w:pPr>
              <w:spacing w:after="360"/>
              <w:rPr>
                <w:rFonts w:eastAsia="Arial Narrow"/>
                <w:sz w:val="24"/>
                <w:szCs w:val="24"/>
              </w:rPr>
            </w:pPr>
            <w:r w:rsidRPr="004116EF">
              <w:rPr>
                <w:sz w:val="24"/>
                <w:szCs w:val="24"/>
              </w:rPr>
              <w:t>2</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F25CB61" w14:textId="0CB41E08" w:rsidR="00D72E90" w:rsidRPr="00752195" w:rsidRDefault="00D72E90" w:rsidP="004059C5">
            <w:pPr>
              <w:spacing w:after="360"/>
              <w:rPr>
                <w:rFonts w:eastAsia="Arial Narrow"/>
                <w:sz w:val="24"/>
                <w:szCs w:val="24"/>
              </w:rPr>
            </w:pPr>
            <w:r w:rsidRPr="004116EF">
              <w:rPr>
                <w:sz w:val="24"/>
                <w:szCs w:val="24"/>
              </w:rPr>
              <w:t>3.2</w:t>
            </w:r>
          </w:p>
        </w:tc>
      </w:tr>
      <w:tr w:rsidR="00054A7A" w:rsidRPr="001A064F" w14:paraId="1BF2786F" w14:textId="77777777" w:rsidTr="001A064F">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067F3C96" w14:textId="77777777" w:rsidR="00054A7A" w:rsidRPr="00752195" w:rsidRDefault="00054A7A" w:rsidP="004059C5">
            <w:pPr>
              <w:rPr>
                <w:sz w:val="24"/>
                <w:szCs w:val="24"/>
              </w:rPr>
            </w:pPr>
            <w:r w:rsidRPr="009F7560">
              <w:rPr>
                <w:b/>
                <w:bCs/>
                <w:sz w:val="24"/>
                <w:szCs w:val="24"/>
              </w:rPr>
              <w:t>Revocation with non-violent offence</w:t>
            </w:r>
            <w:r>
              <w:rPr>
                <w:b/>
                <w:bCs/>
                <w:sz w:val="24"/>
                <w:szCs w:val="24"/>
              </w:rPr>
              <w:t xml:space="preserve"> total</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5A43FC84" w14:textId="012CA828" w:rsidR="00054A7A" w:rsidRPr="00054A7A" w:rsidRDefault="00054A7A" w:rsidP="004059C5">
            <w:pPr>
              <w:rPr>
                <w:b/>
                <w:bCs/>
                <w:sz w:val="24"/>
                <w:szCs w:val="24"/>
              </w:rPr>
            </w:pPr>
            <w:r w:rsidRPr="00C73291">
              <w:rPr>
                <w:b/>
                <w:bCs/>
                <w:sz w:val="24"/>
                <w:szCs w:val="24"/>
              </w:rPr>
              <w:t>30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D3B2C5D" w14:textId="707331E4" w:rsidR="00054A7A" w:rsidRPr="00054A7A" w:rsidRDefault="00054A7A" w:rsidP="004059C5">
            <w:pPr>
              <w:rPr>
                <w:b/>
                <w:bCs/>
                <w:sz w:val="24"/>
                <w:szCs w:val="24"/>
              </w:rPr>
            </w:pPr>
            <w:r w:rsidRPr="00C73291">
              <w:rPr>
                <w:b/>
                <w:bCs/>
                <w:sz w:val="24"/>
                <w:szCs w:val="24"/>
              </w:rPr>
              <w:t>2.2</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6221F8E0" w14:textId="60D3854F" w:rsidR="00054A7A" w:rsidRPr="00054A7A" w:rsidRDefault="00054A7A" w:rsidP="004059C5">
            <w:pPr>
              <w:rPr>
                <w:b/>
                <w:bCs/>
                <w:sz w:val="24"/>
                <w:szCs w:val="24"/>
              </w:rPr>
            </w:pPr>
            <w:r w:rsidRPr="00C73291">
              <w:rPr>
                <w:b/>
                <w:bCs/>
                <w:sz w:val="24"/>
                <w:szCs w:val="24"/>
              </w:rPr>
              <w:t>37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C55846A" w14:textId="078C3C29" w:rsidR="00054A7A" w:rsidRPr="00054A7A" w:rsidRDefault="00054A7A" w:rsidP="004059C5">
            <w:pPr>
              <w:rPr>
                <w:b/>
                <w:bCs/>
                <w:sz w:val="24"/>
                <w:szCs w:val="24"/>
              </w:rPr>
            </w:pPr>
            <w:r w:rsidRPr="00C73291">
              <w:rPr>
                <w:b/>
                <w:bCs/>
                <w:sz w:val="24"/>
                <w:szCs w:val="24"/>
              </w:rPr>
              <w:t>2.6</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7C5A496" w14:textId="7902A44E" w:rsidR="00054A7A" w:rsidRPr="00054A7A" w:rsidRDefault="00054A7A" w:rsidP="004059C5">
            <w:pPr>
              <w:rPr>
                <w:b/>
                <w:bCs/>
                <w:sz w:val="24"/>
                <w:szCs w:val="24"/>
              </w:rPr>
            </w:pPr>
            <w:r w:rsidRPr="00C73291">
              <w:rPr>
                <w:b/>
                <w:bCs/>
                <w:sz w:val="24"/>
                <w:szCs w:val="24"/>
              </w:rPr>
              <w:t>37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447CC4F" w14:textId="7060084B" w:rsidR="00054A7A" w:rsidRPr="00054A7A" w:rsidRDefault="00054A7A" w:rsidP="004059C5">
            <w:pPr>
              <w:rPr>
                <w:b/>
                <w:bCs/>
                <w:sz w:val="24"/>
                <w:szCs w:val="24"/>
              </w:rPr>
            </w:pPr>
            <w:r w:rsidRPr="00C73291">
              <w:rPr>
                <w:b/>
                <w:bCs/>
                <w:sz w:val="24"/>
                <w:szCs w:val="24"/>
              </w:rPr>
              <w:t>2.6</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175C6EC" w14:textId="2201244A" w:rsidR="00054A7A" w:rsidRPr="00054A7A" w:rsidRDefault="00054A7A" w:rsidP="004059C5">
            <w:pPr>
              <w:rPr>
                <w:b/>
                <w:bCs/>
                <w:sz w:val="24"/>
                <w:szCs w:val="24"/>
              </w:rPr>
            </w:pPr>
            <w:r w:rsidRPr="00C73291">
              <w:rPr>
                <w:b/>
                <w:bCs/>
                <w:sz w:val="24"/>
                <w:szCs w:val="24"/>
              </w:rPr>
              <w:t>25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E5D0580" w14:textId="644ABD87" w:rsidR="00054A7A" w:rsidRPr="00054A7A" w:rsidRDefault="00054A7A" w:rsidP="004059C5">
            <w:pPr>
              <w:rPr>
                <w:b/>
                <w:bCs/>
                <w:sz w:val="24"/>
                <w:szCs w:val="24"/>
              </w:rPr>
            </w:pPr>
            <w:r w:rsidRPr="00C73291">
              <w:rPr>
                <w:b/>
                <w:bCs/>
                <w:sz w:val="24"/>
                <w:szCs w:val="24"/>
              </w:rPr>
              <w:t>1.8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1A9016E" w14:textId="50F49B28" w:rsidR="00054A7A" w:rsidRPr="00054A7A" w:rsidRDefault="00054A7A" w:rsidP="004059C5">
            <w:pPr>
              <w:rPr>
                <w:b/>
                <w:bCs/>
                <w:sz w:val="24"/>
                <w:szCs w:val="24"/>
              </w:rPr>
            </w:pPr>
            <w:r w:rsidRPr="00C73291">
              <w:rPr>
                <w:b/>
                <w:bCs/>
                <w:sz w:val="24"/>
                <w:szCs w:val="24"/>
              </w:rPr>
              <w:t>21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4BA88B3D" w14:textId="0ABC3F74" w:rsidR="00054A7A" w:rsidRPr="00054A7A" w:rsidRDefault="00054A7A" w:rsidP="004059C5">
            <w:pPr>
              <w:rPr>
                <w:b/>
                <w:bCs/>
                <w:sz w:val="24"/>
                <w:szCs w:val="24"/>
              </w:rPr>
            </w:pPr>
            <w:r w:rsidRPr="00C73291">
              <w:rPr>
                <w:b/>
                <w:bCs/>
                <w:sz w:val="24"/>
                <w:szCs w:val="24"/>
              </w:rPr>
              <w:t>1.9</w:t>
            </w:r>
          </w:p>
        </w:tc>
      </w:tr>
      <w:tr w:rsidR="00054A7A" w:rsidRPr="00752195" w14:paraId="41AF7FAB" w14:textId="77777777" w:rsidTr="001A064F">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4002EE06" w14:textId="77777777" w:rsidR="00054A7A" w:rsidRPr="00752195" w:rsidRDefault="00054A7A" w:rsidP="004059C5">
            <w:pPr>
              <w:rPr>
                <w:sz w:val="24"/>
                <w:szCs w:val="24"/>
              </w:rPr>
            </w:pPr>
            <w:r w:rsidRPr="00752195">
              <w:rPr>
                <w:sz w:val="24"/>
                <w:szCs w:val="24"/>
              </w:rPr>
              <w:t>Regular</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4B7242C2" w14:textId="3484E3EB" w:rsidR="00054A7A" w:rsidRPr="00752195" w:rsidRDefault="00054A7A" w:rsidP="004059C5">
            <w:pPr>
              <w:rPr>
                <w:rFonts w:eastAsia="Arial Narrow"/>
                <w:sz w:val="24"/>
                <w:szCs w:val="24"/>
              </w:rPr>
            </w:pPr>
            <w:r w:rsidRPr="004116EF">
              <w:rPr>
                <w:sz w:val="24"/>
                <w:szCs w:val="24"/>
              </w:rPr>
              <w:t>29</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977D980" w14:textId="51B6A008" w:rsidR="00054A7A" w:rsidRPr="00752195" w:rsidRDefault="00054A7A" w:rsidP="004059C5">
            <w:pPr>
              <w:rPr>
                <w:rFonts w:eastAsia="Arial Narrow"/>
                <w:sz w:val="24"/>
                <w:szCs w:val="24"/>
              </w:rPr>
            </w:pPr>
            <w:r w:rsidRPr="004116EF">
              <w:rPr>
                <w:sz w:val="24"/>
                <w:szCs w:val="24"/>
              </w:rPr>
              <w:t>2.4</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5DFF937" w14:textId="62E85D8A" w:rsidR="00054A7A" w:rsidRPr="00752195" w:rsidRDefault="00054A7A" w:rsidP="004059C5">
            <w:pPr>
              <w:rPr>
                <w:rFonts w:eastAsia="Arial Narrow"/>
                <w:sz w:val="24"/>
                <w:szCs w:val="24"/>
              </w:rPr>
            </w:pPr>
            <w:r w:rsidRPr="004116EF">
              <w:rPr>
                <w:sz w:val="24"/>
                <w:szCs w:val="24"/>
              </w:rPr>
              <w:t>36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C68743D" w14:textId="0913EBAB" w:rsidR="00054A7A" w:rsidRPr="00752195" w:rsidRDefault="00054A7A" w:rsidP="004059C5">
            <w:pPr>
              <w:rPr>
                <w:rFonts w:eastAsia="Arial Narrow"/>
                <w:sz w:val="24"/>
                <w:szCs w:val="24"/>
              </w:rPr>
            </w:pPr>
            <w:r w:rsidRPr="004116EF">
              <w:rPr>
                <w:sz w:val="24"/>
                <w:szCs w:val="24"/>
              </w:rPr>
              <w:t>2.7</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4E405061" w14:textId="5051029A" w:rsidR="00054A7A" w:rsidRPr="00752195" w:rsidRDefault="00054A7A" w:rsidP="004059C5">
            <w:pPr>
              <w:rPr>
                <w:rFonts w:eastAsia="Arial Narrow"/>
                <w:sz w:val="24"/>
                <w:szCs w:val="24"/>
              </w:rPr>
            </w:pPr>
            <w:r w:rsidRPr="004116EF">
              <w:rPr>
                <w:sz w:val="24"/>
                <w:szCs w:val="24"/>
              </w:rPr>
              <w:t>37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4587BC6" w14:textId="28B9D8D9" w:rsidR="00054A7A" w:rsidRPr="00752195" w:rsidRDefault="00054A7A" w:rsidP="004059C5">
            <w:pPr>
              <w:rPr>
                <w:rFonts w:eastAsia="Arial Narrow"/>
                <w:sz w:val="24"/>
                <w:szCs w:val="24"/>
              </w:rPr>
            </w:pPr>
            <w:r w:rsidRPr="004116EF">
              <w:rPr>
                <w:sz w:val="24"/>
                <w:szCs w:val="24"/>
              </w:rPr>
              <w:t>2.8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19108F0" w14:textId="0AD06EFE" w:rsidR="00054A7A" w:rsidRPr="00752195" w:rsidRDefault="00054A7A" w:rsidP="004059C5">
            <w:pPr>
              <w:rPr>
                <w:rFonts w:eastAsia="Arial Narrow"/>
                <w:sz w:val="24"/>
                <w:szCs w:val="24"/>
              </w:rPr>
            </w:pPr>
            <w:r w:rsidRPr="004116EF">
              <w:rPr>
                <w:sz w:val="24"/>
                <w:szCs w:val="24"/>
              </w:rPr>
              <w:t>25</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410A6E5" w14:textId="743565C4" w:rsidR="00054A7A" w:rsidRPr="00752195" w:rsidRDefault="00054A7A" w:rsidP="004059C5">
            <w:pPr>
              <w:rPr>
                <w:rFonts w:eastAsia="Arial Narrow"/>
                <w:sz w:val="24"/>
                <w:szCs w:val="24"/>
              </w:rPr>
            </w:pPr>
            <w:r w:rsidRPr="004116EF">
              <w:rPr>
                <w:sz w:val="24"/>
                <w:szCs w:val="24"/>
              </w:rPr>
              <w:t>1.9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DDF7284" w14:textId="485D346D" w:rsidR="00054A7A" w:rsidRPr="00752195" w:rsidRDefault="00054A7A" w:rsidP="004059C5">
            <w:pPr>
              <w:rPr>
                <w:rFonts w:eastAsia="Arial Narrow"/>
                <w:sz w:val="24"/>
                <w:szCs w:val="24"/>
              </w:rPr>
            </w:pPr>
            <w:r w:rsidRPr="004116EF">
              <w:rPr>
                <w:sz w:val="24"/>
                <w:szCs w:val="24"/>
              </w:rPr>
              <w:t>20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2038E4D5" w14:textId="33EABC64" w:rsidR="00054A7A" w:rsidRPr="00752195" w:rsidRDefault="00054A7A" w:rsidP="004059C5">
            <w:pPr>
              <w:rPr>
                <w:rFonts w:eastAsia="Arial Narrow"/>
                <w:sz w:val="24"/>
                <w:szCs w:val="24"/>
              </w:rPr>
            </w:pPr>
            <w:r w:rsidRPr="004116EF">
              <w:rPr>
                <w:sz w:val="24"/>
                <w:szCs w:val="24"/>
              </w:rPr>
              <w:t>1.9</w:t>
            </w:r>
          </w:p>
        </w:tc>
      </w:tr>
      <w:tr w:rsidR="00054A7A" w:rsidRPr="00752195" w14:paraId="3E1D880D" w14:textId="77777777" w:rsidTr="001A064F">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04C1971F" w14:textId="77777777" w:rsidR="00054A7A" w:rsidRPr="00752195" w:rsidRDefault="00054A7A" w:rsidP="004059C5">
            <w:pPr>
              <w:spacing w:after="360"/>
              <w:rPr>
                <w:sz w:val="24"/>
                <w:szCs w:val="24"/>
              </w:rPr>
            </w:pPr>
            <w:r w:rsidRPr="00752195">
              <w:rPr>
                <w:sz w:val="24"/>
                <w:szCs w:val="24"/>
              </w:rPr>
              <w:t>Accelerated</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11CF2521" w14:textId="66D4A268" w:rsidR="00054A7A" w:rsidRPr="00752195" w:rsidRDefault="00054A7A" w:rsidP="004059C5">
            <w:pPr>
              <w:spacing w:after="360"/>
              <w:rPr>
                <w:rFonts w:eastAsia="Arial Narrow"/>
                <w:sz w:val="24"/>
                <w:szCs w:val="24"/>
              </w:rPr>
            </w:pPr>
            <w:r w:rsidRPr="004116EF">
              <w:rPr>
                <w:sz w:val="24"/>
                <w:szCs w:val="24"/>
              </w:rPr>
              <w:t>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2D0248D" w14:textId="4834943F" w:rsidR="00054A7A" w:rsidRPr="00752195" w:rsidRDefault="00054A7A" w:rsidP="004059C5">
            <w:pPr>
              <w:spacing w:after="360"/>
              <w:rPr>
                <w:rFonts w:eastAsia="Arial Narrow"/>
                <w:sz w:val="24"/>
                <w:szCs w:val="24"/>
              </w:rPr>
            </w:pPr>
            <w:r w:rsidRPr="004116EF">
              <w:rPr>
                <w:sz w:val="24"/>
                <w:szCs w:val="24"/>
              </w:rPr>
              <w:t>0.8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6170C98" w14:textId="2FAA28AB" w:rsidR="00054A7A" w:rsidRPr="00752195" w:rsidRDefault="00054A7A" w:rsidP="004059C5">
            <w:pPr>
              <w:spacing w:after="360"/>
              <w:rPr>
                <w:rFonts w:eastAsia="Arial Narrow"/>
                <w:sz w:val="24"/>
                <w:szCs w:val="24"/>
              </w:rPr>
            </w:pPr>
            <w:r w:rsidRPr="004116EF">
              <w:rPr>
                <w:sz w:val="24"/>
                <w:szCs w:val="24"/>
              </w:rPr>
              <w:t>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D4ACEC1" w14:textId="0D7D6302" w:rsidR="00054A7A" w:rsidRPr="00752195" w:rsidRDefault="00054A7A" w:rsidP="004059C5">
            <w:pPr>
              <w:spacing w:after="360"/>
              <w:rPr>
                <w:rFonts w:eastAsia="Arial Narrow"/>
                <w:sz w:val="24"/>
                <w:szCs w:val="24"/>
              </w:rPr>
            </w:pPr>
            <w:r w:rsidRPr="004116EF">
              <w:rPr>
                <w:sz w:val="24"/>
                <w:szCs w:val="24"/>
              </w:rPr>
              <w:t>0.9</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9EA8A0C" w14:textId="61494F3A" w:rsidR="00054A7A" w:rsidRPr="00752195" w:rsidRDefault="00054A7A" w:rsidP="004059C5">
            <w:pPr>
              <w:spacing w:after="360"/>
              <w:rPr>
                <w:rFonts w:eastAsia="Arial Narrow"/>
                <w:sz w:val="24"/>
                <w:szCs w:val="24"/>
              </w:rPr>
            </w:pPr>
            <w:r w:rsidRPr="004116EF">
              <w:rPr>
                <w:sz w:val="24"/>
                <w:szCs w:val="24"/>
              </w:rPr>
              <w:t>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5BEB03A" w14:textId="1B185A83" w:rsidR="00054A7A" w:rsidRPr="00752195" w:rsidRDefault="00054A7A" w:rsidP="004059C5">
            <w:pPr>
              <w:spacing w:after="360"/>
              <w:rPr>
                <w:rFonts w:eastAsia="Arial Narrow"/>
                <w:sz w:val="24"/>
                <w:szCs w:val="24"/>
              </w:rPr>
            </w:pPr>
            <w:r w:rsidRPr="004116EF">
              <w:rPr>
                <w:sz w:val="24"/>
                <w:szCs w:val="24"/>
              </w:rPr>
              <w:t>0.0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7F7B4794" w14:textId="2B782C45" w:rsidR="00054A7A" w:rsidRPr="00752195" w:rsidRDefault="00054A7A" w:rsidP="004059C5">
            <w:pPr>
              <w:spacing w:after="360"/>
              <w:rPr>
                <w:rFonts w:eastAsia="Arial Narrow"/>
                <w:sz w:val="24"/>
                <w:szCs w:val="24"/>
              </w:rPr>
            </w:pPr>
            <w:r w:rsidRPr="004116EF">
              <w:rPr>
                <w:sz w:val="24"/>
                <w:szCs w:val="24"/>
              </w:rPr>
              <w:t>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77606E8" w14:textId="0D3FE3BF" w:rsidR="00054A7A" w:rsidRPr="00752195" w:rsidRDefault="00054A7A" w:rsidP="004059C5">
            <w:pPr>
              <w:spacing w:after="360"/>
              <w:rPr>
                <w:rFonts w:eastAsia="Arial Narrow"/>
                <w:sz w:val="24"/>
                <w:szCs w:val="24"/>
              </w:rPr>
            </w:pPr>
            <w:r w:rsidRPr="004116EF">
              <w:rPr>
                <w:sz w:val="24"/>
                <w:szCs w:val="24"/>
              </w:rPr>
              <w:t>0.0</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45F3BBC9" w14:textId="0C19BE12" w:rsidR="00054A7A" w:rsidRPr="00752195" w:rsidRDefault="00054A7A" w:rsidP="004059C5">
            <w:pPr>
              <w:spacing w:after="360"/>
              <w:rPr>
                <w:rFonts w:eastAsia="Arial Narrow"/>
                <w:sz w:val="24"/>
                <w:szCs w:val="24"/>
              </w:rPr>
            </w:pPr>
            <w:r w:rsidRPr="004116EF">
              <w:rPr>
                <w:sz w:val="24"/>
                <w:szCs w:val="24"/>
              </w:rPr>
              <w:t>1</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277EF21" w14:textId="7C2048CE" w:rsidR="00054A7A" w:rsidRPr="00752195" w:rsidRDefault="00054A7A" w:rsidP="004059C5">
            <w:pPr>
              <w:spacing w:after="360"/>
              <w:rPr>
                <w:rFonts w:eastAsia="Arial Narrow"/>
                <w:sz w:val="24"/>
                <w:szCs w:val="24"/>
              </w:rPr>
            </w:pPr>
            <w:r w:rsidRPr="004116EF">
              <w:rPr>
                <w:sz w:val="24"/>
                <w:szCs w:val="24"/>
              </w:rPr>
              <w:t>1.6</w:t>
            </w:r>
          </w:p>
        </w:tc>
      </w:tr>
      <w:tr w:rsidR="00F17218" w:rsidRPr="001A064F" w14:paraId="67A355D8" w14:textId="77777777" w:rsidTr="001A064F">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0DF92402" w14:textId="77777777" w:rsidR="00F17218" w:rsidRPr="00752195" w:rsidRDefault="00F17218" w:rsidP="004059C5">
            <w:pPr>
              <w:rPr>
                <w:sz w:val="24"/>
                <w:szCs w:val="24"/>
              </w:rPr>
            </w:pPr>
            <w:r w:rsidRPr="009F7560">
              <w:rPr>
                <w:b/>
                <w:bCs/>
                <w:sz w:val="24"/>
                <w:szCs w:val="24"/>
              </w:rPr>
              <w:t>Revocation with violent offence</w:t>
            </w:r>
            <w:r>
              <w:rPr>
                <w:b/>
                <w:bCs/>
                <w:sz w:val="24"/>
                <w:szCs w:val="24"/>
              </w:rPr>
              <w:t xml:space="preserve"> total</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29E70691" w14:textId="4EDB2EF6" w:rsidR="00F17218" w:rsidRPr="00F17218" w:rsidRDefault="00F17218" w:rsidP="004059C5">
            <w:pPr>
              <w:rPr>
                <w:b/>
                <w:bCs/>
                <w:sz w:val="24"/>
                <w:szCs w:val="24"/>
              </w:rPr>
            </w:pPr>
            <w:r w:rsidRPr="00C73291">
              <w:rPr>
                <w:b/>
                <w:bCs/>
                <w:sz w:val="24"/>
                <w:szCs w:val="24"/>
              </w:rPr>
              <w:t>10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EF3B81A" w14:textId="6A6F8968" w:rsidR="00F17218" w:rsidRPr="00F17218" w:rsidRDefault="00F17218" w:rsidP="004059C5">
            <w:pPr>
              <w:rPr>
                <w:b/>
                <w:bCs/>
                <w:sz w:val="24"/>
                <w:szCs w:val="24"/>
              </w:rPr>
            </w:pPr>
            <w:r w:rsidRPr="00C73291">
              <w:rPr>
                <w:b/>
                <w:bCs/>
                <w:sz w:val="24"/>
                <w:szCs w:val="24"/>
              </w:rPr>
              <w:t>0.7</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6EA859B" w14:textId="4E4E6210" w:rsidR="00F17218" w:rsidRPr="00F17218" w:rsidRDefault="00F17218" w:rsidP="004059C5">
            <w:pPr>
              <w:rPr>
                <w:b/>
                <w:bCs/>
                <w:sz w:val="24"/>
                <w:szCs w:val="24"/>
              </w:rPr>
            </w:pPr>
            <w:r w:rsidRPr="00C73291">
              <w:rPr>
                <w:b/>
                <w:bCs/>
                <w:sz w:val="24"/>
                <w:szCs w:val="24"/>
              </w:rPr>
              <w:t>12</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E143BB6" w14:textId="2A285644" w:rsidR="00F17218" w:rsidRPr="00F17218" w:rsidRDefault="00F17218" w:rsidP="004059C5">
            <w:pPr>
              <w:rPr>
                <w:b/>
                <w:bCs/>
                <w:sz w:val="24"/>
                <w:szCs w:val="24"/>
              </w:rPr>
            </w:pPr>
            <w:r w:rsidRPr="00C73291">
              <w:rPr>
                <w:b/>
                <w:bCs/>
                <w:sz w:val="24"/>
                <w:szCs w:val="24"/>
              </w:rPr>
              <w:t>0.8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19439BFF" w14:textId="65B355DE" w:rsidR="00F17218" w:rsidRPr="00F17218" w:rsidRDefault="00F17218" w:rsidP="004059C5">
            <w:pPr>
              <w:rPr>
                <w:b/>
                <w:bCs/>
                <w:sz w:val="24"/>
                <w:szCs w:val="24"/>
              </w:rPr>
            </w:pPr>
            <w:r w:rsidRPr="00C73291">
              <w:rPr>
                <w:b/>
                <w:bCs/>
                <w:sz w:val="24"/>
                <w:szCs w:val="24"/>
              </w:rPr>
              <w:t>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51C4483F" w14:textId="03721012" w:rsidR="00F17218" w:rsidRPr="00F17218" w:rsidRDefault="00F17218" w:rsidP="004059C5">
            <w:pPr>
              <w:rPr>
                <w:b/>
                <w:bCs/>
                <w:sz w:val="24"/>
                <w:szCs w:val="24"/>
              </w:rPr>
            </w:pPr>
            <w:r w:rsidRPr="00C73291">
              <w:rPr>
                <w:b/>
                <w:bCs/>
                <w:sz w:val="24"/>
                <w:szCs w:val="24"/>
              </w:rPr>
              <w:t>0.5</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72148515" w14:textId="1216F56A" w:rsidR="00F17218" w:rsidRPr="00F17218" w:rsidRDefault="00F17218" w:rsidP="004059C5">
            <w:pPr>
              <w:rPr>
                <w:b/>
                <w:bCs/>
                <w:sz w:val="24"/>
                <w:szCs w:val="24"/>
              </w:rPr>
            </w:pPr>
            <w:r w:rsidRPr="00C73291">
              <w:rPr>
                <w:b/>
                <w:bCs/>
                <w:sz w:val="24"/>
                <w:szCs w:val="24"/>
              </w:rPr>
              <w:t>10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18425B8F" w14:textId="25B6A66B" w:rsidR="00F17218" w:rsidRPr="00F17218" w:rsidRDefault="00F17218" w:rsidP="004059C5">
            <w:pPr>
              <w:rPr>
                <w:b/>
                <w:bCs/>
                <w:sz w:val="24"/>
                <w:szCs w:val="24"/>
              </w:rPr>
            </w:pPr>
            <w:r w:rsidRPr="00C73291">
              <w:rPr>
                <w:b/>
                <w:bCs/>
                <w:sz w:val="24"/>
                <w:szCs w:val="24"/>
              </w:rPr>
              <w:t>0.7</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44BF4A33" w14:textId="09711299" w:rsidR="00F17218" w:rsidRPr="00F17218" w:rsidRDefault="00F17218" w:rsidP="004059C5">
            <w:pPr>
              <w:rPr>
                <w:b/>
                <w:bCs/>
                <w:sz w:val="24"/>
                <w:szCs w:val="24"/>
              </w:rPr>
            </w:pPr>
            <w:r w:rsidRPr="00C73291">
              <w:rPr>
                <w:b/>
                <w:bCs/>
                <w:sz w:val="24"/>
                <w:szCs w:val="24"/>
              </w:rPr>
              <w:t>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798E6AC7" w14:textId="161C8BEA" w:rsidR="00F17218" w:rsidRPr="00F17218" w:rsidRDefault="00F17218" w:rsidP="004059C5">
            <w:pPr>
              <w:rPr>
                <w:b/>
                <w:bCs/>
                <w:sz w:val="24"/>
                <w:szCs w:val="24"/>
              </w:rPr>
            </w:pPr>
            <w:r w:rsidRPr="00C73291">
              <w:rPr>
                <w:b/>
                <w:bCs/>
                <w:sz w:val="24"/>
                <w:szCs w:val="24"/>
              </w:rPr>
              <w:t>0.6</w:t>
            </w:r>
          </w:p>
        </w:tc>
      </w:tr>
      <w:tr w:rsidR="00F17218" w:rsidRPr="00752195" w14:paraId="4ECD7B40" w14:textId="77777777" w:rsidTr="001A064F">
        <w:trPr>
          <w:trHeight w:val="20"/>
        </w:trPr>
        <w:tc>
          <w:tcPr>
            <w:tcW w:w="3510" w:type="dxa"/>
            <w:tcBorders>
              <w:top w:val="nil"/>
              <w:left w:val="nil"/>
              <w:bottom w:val="nil"/>
              <w:right w:val="nil"/>
            </w:tcBorders>
            <w:shd w:val="clear" w:color="auto" w:fill="auto"/>
            <w:tcMar>
              <w:top w:w="0" w:type="dxa"/>
              <w:left w:w="40" w:type="dxa"/>
              <w:bottom w:w="0" w:type="dxa"/>
              <w:right w:w="40" w:type="dxa"/>
            </w:tcMar>
            <w:vAlign w:val="bottom"/>
          </w:tcPr>
          <w:p w14:paraId="00211B8F" w14:textId="77777777" w:rsidR="00F17218" w:rsidRPr="00752195" w:rsidRDefault="00F17218" w:rsidP="004059C5">
            <w:pPr>
              <w:rPr>
                <w:sz w:val="24"/>
                <w:szCs w:val="24"/>
              </w:rPr>
            </w:pPr>
            <w:r w:rsidRPr="00752195">
              <w:rPr>
                <w:sz w:val="24"/>
                <w:szCs w:val="24"/>
              </w:rPr>
              <w:t>Regular</w:t>
            </w:r>
          </w:p>
        </w:tc>
        <w:tc>
          <w:tcPr>
            <w:tcW w:w="745" w:type="dxa"/>
            <w:gridSpan w:val="2"/>
            <w:tcBorders>
              <w:top w:val="nil"/>
              <w:left w:val="nil"/>
              <w:bottom w:val="nil"/>
              <w:right w:val="nil"/>
            </w:tcBorders>
            <w:shd w:val="clear" w:color="auto" w:fill="auto"/>
            <w:tcMar>
              <w:top w:w="0" w:type="dxa"/>
              <w:left w:w="40" w:type="dxa"/>
              <w:bottom w:w="0" w:type="dxa"/>
              <w:right w:w="40" w:type="dxa"/>
            </w:tcMar>
            <w:vAlign w:val="center"/>
          </w:tcPr>
          <w:p w14:paraId="112AF97F" w14:textId="52425D03" w:rsidR="00F17218" w:rsidRPr="00752195" w:rsidRDefault="00F17218" w:rsidP="004059C5">
            <w:pPr>
              <w:rPr>
                <w:rFonts w:eastAsia="Arial Narrow"/>
                <w:sz w:val="24"/>
                <w:szCs w:val="24"/>
              </w:rPr>
            </w:pPr>
            <w:r w:rsidRPr="004116EF">
              <w:rPr>
                <w:sz w:val="24"/>
                <w:szCs w:val="24"/>
              </w:rPr>
              <w:t>10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38B227A0" w14:textId="61B4CA40" w:rsidR="00F17218" w:rsidRPr="00752195" w:rsidRDefault="00F17218" w:rsidP="004059C5">
            <w:pPr>
              <w:rPr>
                <w:rFonts w:eastAsia="Arial Narrow"/>
                <w:sz w:val="24"/>
                <w:szCs w:val="24"/>
              </w:rPr>
            </w:pPr>
            <w:r w:rsidRPr="004116EF">
              <w:rPr>
                <w:sz w:val="24"/>
                <w:szCs w:val="24"/>
              </w:rPr>
              <w:t>0.8</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5A6E698" w14:textId="2ED256DB" w:rsidR="00F17218" w:rsidRPr="00752195" w:rsidRDefault="00F17218" w:rsidP="004059C5">
            <w:pPr>
              <w:rPr>
                <w:rFonts w:eastAsia="Arial Narrow"/>
                <w:sz w:val="24"/>
                <w:szCs w:val="24"/>
              </w:rPr>
            </w:pPr>
            <w:r w:rsidRPr="004116EF">
              <w:rPr>
                <w:sz w:val="24"/>
                <w:szCs w:val="24"/>
              </w:rPr>
              <w:t>10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EE92D7D" w14:textId="7451F26B" w:rsidR="00F17218" w:rsidRPr="00752195" w:rsidRDefault="00F17218" w:rsidP="004059C5">
            <w:pPr>
              <w:rPr>
                <w:rFonts w:eastAsia="Arial Narrow"/>
                <w:sz w:val="24"/>
                <w:szCs w:val="24"/>
              </w:rPr>
            </w:pPr>
            <w:r w:rsidRPr="004116EF">
              <w:rPr>
                <w:sz w:val="24"/>
                <w:szCs w:val="24"/>
              </w:rPr>
              <w:t>0.7</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2282C6D7" w14:textId="2682AB2F" w:rsidR="00F17218" w:rsidRPr="00752195" w:rsidRDefault="00F17218" w:rsidP="004059C5">
            <w:pPr>
              <w:rPr>
                <w:rFonts w:eastAsia="Arial Narrow"/>
                <w:sz w:val="24"/>
                <w:szCs w:val="24"/>
              </w:rPr>
            </w:pPr>
            <w:r w:rsidRPr="004116EF">
              <w:rPr>
                <w:sz w:val="24"/>
                <w:szCs w:val="24"/>
              </w:rPr>
              <w:t>6</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0E12E2F3" w14:textId="2DF0E700" w:rsidR="00F17218" w:rsidRPr="00752195" w:rsidRDefault="00F17218" w:rsidP="004059C5">
            <w:pPr>
              <w:rPr>
                <w:rFonts w:eastAsia="Arial Narrow"/>
                <w:sz w:val="24"/>
                <w:szCs w:val="24"/>
              </w:rPr>
            </w:pPr>
            <w:r w:rsidRPr="004116EF">
              <w:rPr>
                <w:sz w:val="24"/>
                <w:szCs w:val="24"/>
              </w:rPr>
              <w:t>0.4</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05994AA4" w14:textId="1D0EBA29" w:rsidR="00F17218" w:rsidRPr="00752195" w:rsidRDefault="00F17218" w:rsidP="004059C5">
            <w:pPr>
              <w:rPr>
                <w:rFonts w:eastAsia="Arial Narrow"/>
                <w:sz w:val="24"/>
                <w:szCs w:val="24"/>
              </w:rPr>
            </w:pPr>
            <w:r w:rsidRPr="004116EF">
              <w:rPr>
                <w:sz w:val="24"/>
                <w:szCs w:val="24"/>
              </w:rPr>
              <w:t>10</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4D11831" w14:textId="32C8D17A" w:rsidR="00F17218" w:rsidRPr="00752195" w:rsidRDefault="00F17218" w:rsidP="004059C5">
            <w:pPr>
              <w:rPr>
                <w:rFonts w:eastAsia="Arial Narrow"/>
                <w:sz w:val="24"/>
                <w:szCs w:val="24"/>
              </w:rPr>
            </w:pPr>
            <w:r w:rsidRPr="004116EF">
              <w:rPr>
                <w:sz w:val="24"/>
                <w:szCs w:val="24"/>
              </w:rPr>
              <w:t>0.7</w:t>
            </w:r>
          </w:p>
        </w:tc>
        <w:tc>
          <w:tcPr>
            <w:tcW w:w="685" w:type="dxa"/>
            <w:gridSpan w:val="2"/>
            <w:tcBorders>
              <w:top w:val="nil"/>
              <w:left w:val="nil"/>
              <w:bottom w:val="nil"/>
              <w:right w:val="nil"/>
            </w:tcBorders>
            <w:shd w:val="clear" w:color="auto" w:fill="auto"/>
            <w:tcMar>
              <w:top w:w="0" w:type="dxa"/>
              <w:left w:w="40" w:type="dxa"/>
              <w:bottom w:w="0" w:type="dxa"/>
              <w:right w:w="40" w:type="dxa"/>
            </w:tcMar>
            <w:vAlign w:val="center"/>
          </w:tcPr>
          <w:p w14:paraId="449A0CDB" w14:textId="25C3656E" w:rsidR="00F17218" w:rsidRPr="00752195" w:rsidRDefault="00F17218" w:rsidP="004059C5">
            <w:pPr>
              <w:rPr>
                <w:rFonts w:eastAsia="Arial Narrow"/>
                <w:sz w:val="24"/>
                <w:szCs w:val="24"/>
              </w:rPr>
            </w:pPr>
            <w:r w:rsidRPr="004116EF">
              <w:rPr>
                <w:sz w:val="24"/>
                <w:szCs w:val="24"/>
              </w:rPr>
              <w:t>7</w:t>
            </w:r>
          </w:p>
        </w:tc>
        <w:tc>
          <w:tcPr>
            <w:tcW w:w="671" w:type="dxa"/>
            <w:tcBorders>
              <w:top w:val="nil"/>
              <w:left w:val="nil"/>
              <w:bottom w:val="nil"/>
              <w:right w:val="nil"/>
            </w:tcBorders>
            <w:shd w:val="clear" w:color="auto" w:fill="auto"/>
            <w:tcMar>
              <w:top w:w="0" w:type="dxa"/>
              <w:left w:w="40" w:type="dxa"/>
              <w:bottom w:w="0" w:type="dxa"/>
              <w:right w:w="40" w:type="dxa"/>
            </w:tcMar>
            <w:vAlign w:val="center"/>
          </w:tcPr>
          <w:p w14:paraId="64EC0D77" w14:textId="0FD795E5" w:rsidR="00F17218" w:rsidRPr="00752195" w:rsidRDefault="00F17218" w:rsidP="004059C5">
            <w:pPr>
              <w:rPr>
                <w:rFonts w:eastAsia="Arial Narrow"/>
                <w:sz w:val="24"/>
                <w:szCs w:val="24"/>
              </w:rPr>
            </w:pPr>
            <w:r w:rsidRPr="004116EF">
              <w:rPr>
                <w:sz w:val="24"/>
                <w:szCs w:val="24"/>
              </w:rPr>
              <w:t>0.7</w:t>
            </w:r>
          </w:p>
        </w:tc>
      </w:tr>
      <w:tr w:rsidR="00F17218" w:rsidRPr="00752195" w14:paraId="68F7AD9F" w14:textId="77777777" w:rsidTr="00C73291">
        <w:trPr>
          <w:trHeight w:val="20"/>
        </w:trPr>
        <w:tc>
          <w:tcPr>
            <w:tcW w:w="3510" w:type="dxa"/>
            <w:tcBorders>
              <w:top w:val="nil"/>
              <w:left w:val="nil"/>
              <w:bottom w:val="single" w:sz="4" w:space="0" w:color="auto"/>
              <w:right w:val="nil"/>
            </w:tcBorders>
            <w:shd w:val="clear" w:color="auto" w:fill="auto"/>
            <w:tcMar>
              <w:top w:w="0" w:type="dxa"/>
              <w:left w:w="40" w:type="dxa"/>
              <w:bottom w:w="0" w:type="dxa"/>
              <w:right w:w="40" w:type="dxa"/>
            </w:tcMar>
            <w:vAlign w:val="bottom"/>
          </w:tcPr>
          <w:p w14:paraId="3BFE2B1B" w14:textId="77777777" w:rsidR="00F17218" w:rsidRPr="00752195" w:rsidRDefault="00F17218" w:rsidP="004059C5">
            <w:pPr>
              <w:rPr>
                <w:sz w:val="24"/>
                <w:szCs w:val="24"/>
              </w:rPr>
            </w:pPr>
            <w:r w:rsidRPr="00752195">
              <w:rPr>
                <w:sz w:val="24"/>
                <w:szCs w:val="24"/>
              </w:rPr>
              <w:t>Accelerated</w:t>
            </w:r>
          </w:p>
        </w:tc>
        <w:tc>
          <w:tcPr>
            <w:tcW w:w="74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20C87105" w14:textId="385776F8" w:rsidR="00F17218" w:rsidRPr="00752195" w:rsidRDefault="00F17218" w:rsidP="004059C5">
            <w:pPr>
              <w:rPr>
                <w:rFonts w:eastAsia="Arial Narrow"/>
                <w:sz w:val="24"/>
                <w:szCs w:val="24"/>
              </w:rPr>
            </w:pPr>
            <w:r w:rsidRPr="004116EF">
              <w:rPr>
                <w:sz w:val="24"/>
                <w:szCs w:val="24"/>
              </w:rPr>
              <w:t>0</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44A487DC" w14:textId="4021B04F" w:rsidR="00F17218" w:rsidRPr="00752195" w:rsidRDefault="00F17218" w:rsidP="004059C5">
            <w:pPr>
              <w:rPr>
                <w:rFonts w:eastAsia="Arial Narrow"/>
                <w:sz w:val="24"/>
                <w:szCs w:val="24"/>
              </w:rPr>
            </w:pPr>
            <w:r w:rsidRPr="004116EF">
              <w:rPr>
                <w:sz w:val="24"/>
                <w:szCs w:val="24"/>
              </w:rPr>
              <w:t>0.0</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76FCE1DA" w14:textId="2657A2E9" w:rsidR="00F17218" w:rsidRPr="00752195" w:rsidRDefault="00F17218" w:rsidP="004059C5">
            <w:pPr>
              <w:rPr>
                <w:rFonts w:eastAsia="Arial Narrow"/>
                <w:sz w:val="24"/>
                <w:szCs w:val="24"/>
              </w:rPr>
            </w:pPr>
            <w:r w:rsidRPr="004116EF">
              <w:rPr>
                <w:sz w:val="24"/>
                <w:szCs w:val="24"/>
              </w:rPr>
              <w:t>2</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5E716DB7" w14:textId="3B7BA96E" w:rsidR="00F17218" w:rsidRPr="00752195" w:rsidRDefault="00F17218" w:rsidP="004059C5">
            <w:pPr>
              <w:rPr>
                <w:rFonts w:eastAsia="Arial Narrow"/>
                <w:sz w:val="24"/>
                <w:szCs w:val="24"/>
              </w:rPr>
            </w:pPr>
            <w:r w:rsidRPr="004116EF">
              <w:rPr>
                <w:sz w:val="24"/>
                <w:szCs w:val="24"/>
              </w:rPr>
              <w:t>1.8</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408AF9B2" w14:textId="655CA702" w:rsidR="00F17218" w:rsidRPr="00752195" w:rsidRDefault="00F17218" w:rsidP="004059C5">
            <w:pPr>
              <w:rPr>
                <w:rFonts w:eastAsia="Arial Narrow"/>
                <w:sz w:val="24"/>
                <w:szCs w:val="24"/>
              </w:rPr>
            </w:pPr>
            <w:r w:rsidRPr="004116EF">
              <w:rPr>
                <w:sz w:val="24"/>
                <w:szCs w:val="24"/>
              </w:rPr>
              <w:t>1</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2E99F0F1" w14:textId="78A8B892" w:rsidR="00F17218" w:rsidRPr="00752195" w:rsidRDefault="00F17218" w:rsidP="004059C5">
            <w:pPr>
              <w:rPr>
                <w:rFonts w:eastAsia="Arial Narrow"/>
                <w:sz w:val="24"/>
                <w:szCs w:val="24"/>
              </w:rPr>
            </w:pPr>
            <w:r w:rsidRPr="004116EF">
              <w:rPr>
                <w:sz w:val="24"/>
                <w:szCs w:val="24"/>
              </w:rPr>
              <w:t>1.0</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62BD07C5" w14:textId="34B27CBA" w:rsidR="00F17218" w:rsidRPr="00752195" w:rsidRDefault="00F17218" w:rsidP="004059C5">
            <w:pPr>
              <w:rPr>
                <w:rFonts w:eastAsia="Arial Narrow"/>
                <w:sz w:val="24"/>
                <w:szCs w:val="24"/>
              </w:rPr>
            </w:pPr>
            <w:r w:rsidRPr="004116EF">
              <w:rPr>
                <w:sz w:val="24"/>
                <w:szCs w:val="24"/>
              </w:rPr>
              <w:t>0</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08DFEF94" w14:textId="29D44F72" w:rsidR="00F17218" w:rsidRPr="00752195" w:rsidRDefault="00F17218" w:rsidP="004059C5">
            <w:pPr>
              <w:rPr>
                <w:rFonts w:eastAsia="Arial Narrow"/>
                <w:sz w:val="24"/>
                <w:szCs w:val="24"/>
              </w:rPr>
            </w:pPr>
            <w:r w:rsidRPr="004116EF">
              <w:rPr>
                <w:sz w:val="24"/>
                <w:szCs w:val="24"/>
              </w:rPr>
              <w:t>0.0</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11F6C088" w14:textId="69E35269" w:rsidR="00F17218" w:rsidRPr="00752195" w:rsidRDefault="00F17218" w:rsidP="004059C5">
            <w:pPr>
              <w:rPr>
                <w:rFonts w:eastAsia="Arial Narrow"/>
                <w:sz w:val="24"/>
                <w:szCs w:val="24"/>
              </w:rPr>
            </w:pPr>
            <w:r w:rsidRPr="004116EF">
              <w:rPr>
                <w:sz w:val="24"/>
                <w:szCs w:val="24"/>
              </w:rPr>
              <w:t>0</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4244EAFC" w14:textId="58928E64" w:rsidR="00F17218" w:rsidRPr="00752195" w:rsidRDefault="00F17218" w:rsidP="004059C5">
            <w:pPr>
              <w:rPr>
                <w:rFonts w:eastAsia="Arial Narrow"/>
                <w:sz w:val="24"/>
                <w:szCs w:val="24"/>
              </w:rPr>
            </w:pPr>
            <w:r w:rsidRPr="004116EF">
              <w:rPr>
                <w:sz w:val="24"/>
                <w:szCs w:val="24"/>
              </w:rPr>
              <w:t>0.0</w:t>
            </w:r>
          </w:p>
        </w:tc>
      </w:tr>
      <w:tr w:rsidR="00F17218" w:rsidRPr="00752195" w14:paraId="05A34639" w14:textId="77777777" w:rsidTr="00C73291">
        <w:trPr>
          <w:trHeight w:val="20"/>
        </w:trPr>
        <w:tc>
          <w:tcPr>
            <w:tcW w:w="3510" w:type="dxa"/>
            <w:tcBorders>
              <w:top w:val="single" w:sz="4" w:space="0" w:color="auto"/>
              <w:left w:val="nil"/>
              <w:bottom w:val="nil"/>
              <w:right w:val="nil"/>
            </w:tcBorders>
            <w:shd w:val="clear" w:color="auto" w:fill="auto"/>
            <w:tcMar>
              <w:top w:w="0" w:type="dxa"/>
              <w:left w:w="40" w:type="dxa"/>
              <w:bottom w:w="0" w:type="dxa"/>
              <w:right w:w="40" w:type="dxa"/>
            </w:tcMar>
            <w:vAlign w:val="bottom"/>
          </w:tcPr>
          <w:p w14:paraId="00CC9212" w14:textId="77777777" w:rsidR="00F17218" w:rsidRPr="00752195" w:rsidRDefault="00F17218" w:rsidP="004059C5">
            <w:pPr>
              <w:rPr>
                <w:sz w:val="24"/>
                <w:szCs w:val="24"/>
              </w:rPr>
            </w:pPr>
            <w:r w:rsidRPr="00752195">
              <w:rPr>
                <w:sz w:val="24"/>
                <w:szCs w:val="24"/>
              </w:rPr>
              <w:t>Total regular</w:t>
            </w:r>
          </w:p>
        </w:tc>
        <w:tc>
          <w:tcPr>
            <w:tcW w:w="74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430C5FD5" w14:textId="0B53008B" w:rsidR="00F17218" w:rsidRPr="00752195" w:rsidRDefault="00F17218" w:rsidP="004059C5">
            <w:pPr>
              <w:rPr>
                <w:rFonts w:eastAsia="Arial Narrow"/>
                <w:sz w:val="24"/>
                <w:szCs w:val="24"/>
              </w:rPr>
            </w:pPr>
            <w:r w:rsidRPr="004116EF">
              <w:rPr>
                <w:sz w:val="24"/>
                <w:szCs w:val="24"/>
              </w:rPr>
              <w:t>1,223</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4CC5370F" w14:textId="1A2AFD6D" w:rsidR="00F17218" w:rsidRPr="00752195" w:rsidRDefault="00F17218" w:rsidP="004059C5">
            <w:pPr>
              <w:rPr>
                <w:rFonts w:eastAsia="Arial Narrow"/>
                <w:sz w:val="24"/>
                <w:szCs w:val="24"/>
              </w:rPr>
            </w:pPr>
            <w:r w:rsidRPr="004116EF">
              <w:rPr>
                <w:sz w:val="24"/>
                <w:szCs w:val="24"/>
              </w:rPr>
              <w:t>91.1</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44DE2718" w14:textId="527DF1EA" w:rsidR="00F17218" w:rsidRPr="00752195" w:rsidRDefault="00F17218" w:rsidP="004059C5">
            <w:pPr>
              <w:rPr>
                <w:rFonts w:eastAsia="Arial Narrow"/>
                <w:sz w:val="24"/>
                <w:szCs w:val="24"/>
              </w:rPr>
            </w:pPr>
            <w:r w:rsidRPr="004116EF">
              <w:rPr>
                <w:sz w:val="24"/>
                <w:szCs w:val="24"/>
              </w:rPr>
              <w:t>1,336</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198EAC19" w14:textId="284B840E" w:rsidR="00F17218" w:rsidRPr="00752195" w:rsidRDefault="00F17218" w:rsidP="004059C5">
            <w:pPr>
              <w:rPr>
                <w:rFonts w:eastAsia="Arial Narrow"/>
                <w:sz w:val="24"/>
                <w:szCs w:val="24"/>
              </w:rPr>
            </w:pPr>
            <w:r w:rsidRPr="004116EF">
              <w:rPr>
                <w:sz w:val="24"/>
                <w:szCs w:val="24"/>
              </w:rPr>
              <w:t>92.1</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116CEF89" w14:textId="063AAFEE" w:rsidR="00F17218" w:rsidRPr="00752195" w:rsidRDefault="00F17218" w:rsidP="004059C5">
            <w:pPr>
              <w:rPr>
                <w:rFonts w:eastAsia="Arial Narrow"/>
                <w:sz w:val="24"/>
                <w:szCs w:val="24"/>
              </w:rPr>
            </w:pPr>
            <w:r w:rsidRPr="004116EF">
              <w:rPr>
                <w:sz w:val="24"/>
                <w:szCs w:val="24"/>
              </w:rPr>
              <w:t>1,342</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1B2E13F1" w14:textId="7255732B" w:rsidR="00F17218" w:rsidRPr="00752195" w:rsidRDefault="00F17218" w:rsidP="004059C5">
            <w:pPr>
              <w:rPr>
                <w:rFonts w:eastAsia="Arial Narrow"/>
                <w:sz w:val="24"/>
                <w:szCs w:val="24"/>
              </w:rPr>
            </w:pPr>
            <w:r w:rsidRPr="004116EF">
              <w:rPr>
                <w:sz w:val="24"/>
                <w:szCs w:val="24"/>
              </w:rPr>
              <w:t>92.9</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51BFCEBB" w14:textId="77C23948" w:rsidR="00F17218" w:rsidRPr="00752195" w:rsidRDefault="00F17218" w:rsidP="004059C5">
            <w:pPr>
              <w:rPr>
                <w:rFonts w:eastAsia="Arial Narrow"/>
                <w:sz w:val="24"/>
                <w:szCs w:val="24"/>
              </w:rPr>
            </w:pPr>
            <w:r w:rsidRPr="004116EF">
              <w:rPr>
                <w:sz w:val="24"/>
                <w:szCs w:val="24"/>
              </w:rPr>
              <w:t>1,334</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466AAF07" w14:textId="6C042CF7" w:rsidR="00F17218" w:rsidRPr="00752195" w:rsidRDefault="00F17218" w:rsidP="004059C5">
            <w:pPr>
              <w:rPr>
                <w:rFonts w:eastAsia="Arial Narrow"/>
                <w:sz w:val="24"/>
                <w:szCs w:val="24"/>
              </w:rPr>
            </w:pPr>
            <w:r w:rsidRPr="004116EF">
              <w:rPr>
                <w:sz w:val="24"/>
                <w:szCs w:val="24"/>
              </w:rPr>
              <w:t>93.9</w:t>
            </w:r>
          </w:p>
        </w:tc>
        <w:tc>
          <w:tcPr>
            <w:tcW w:w="685" w:type="dxa"/>
            <w:gridSpan w:val="2"/>
            <w:tcBorders>
              <w:top w:val="single" w:sz="4" w:space="0" w:color="auto"/>
              <w:left w:val="nil"/>
              <w:bottom w:val="nil"/>
              <w:right w:val="nil"/>
            </w:tcBorders>
            <w:shd w:val="clear" w:color="auto" w:fill="auto"/>
            <w:tcMar>
              <w:top w:w="0" w:type="dxa"/>
              <w:left w:w="40" w:type="dxa"/>
              <w:bottom w:w="0" w:type="dxa"/>
              <w:right w:w="40" w:type="dxa"/>
            </w:tcMar>
            <w:vAlign w:val="center"/>
          </w:tcPr>
          <w:p w14:paraId="05C98A3F" w14:textId="1D5ED736" w:rsidR="00F17218" w:rsidRPr="00752195" w:rsidRDefault="00F17218" w:rsidP="004059C5">
            <w:pPr>
              <w:rPr>
                <w:rFonts w:eastAsia="Arial Narrow"/>
                <w:sz w:val="24"/>
                <w:szCs w:val="24"/>
              </w:rPr>
            </w:pPr>
            <w:r w:rsidRPr="004116EF">
              <w:rPr>
                <w:sz w:val="24"/>
                <w:szCs w:val="24"/>
              </w:rPr>
              <w:t>1,071</w:t>
            </w:r>
          </w:p>
        </w:tc>
        <w:tc>
          <w:tcPr>
            <w:tcW w:w="671"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1FC9392D" w14:textId="07C377EF" w:rsidR="00F17218" w:rsidRPr="00752195" w:rsidRDefault="00F17218" w:rsidP="004059C5">
            <w:pPr>
              <w:rPr>
                <w:rFonts w:eastAsia="Arial Narrow"/>
                <w:sz w:val="24"/>
                <w:szCs w:val="24"/>
              </w:rPr>
            </w:pPr>
            <w:r w:rsidRPr="004116EF">
              <w:rPr>
                <w:sz w:val="24"/>
                <w:szCs w:val="24"/>
              </w:rPr>
              <w:t>94.4</w:t>
            </w:r>
          </w:p>
        </w:tc>
      </w:tr>
      <w:tr w:rsidR="00F17218" w:rsidRPr="00752195" w14:paraId="24969C03" w14:textId="77777777" w:rsidTr="005C2220">
        <w:trPr>
          <w:trHeight w:val="20"/>
        </w:trPr>
        <w:tc>
          <w:tcPr>
            <w:tcW w:w="3510" w:type="dxa"/>
            <w:tcBorders>
              <w:top w:val="nil"/>
              <w:left w:val="nil"/>
              <w:bottom w:val="single" w:sz="4" w:space="0" w:color="auto"/>
              <w:right w:val="nil"/>
            </w:tcBorders>
            <w:shd w:val="clear" w:color="auto" w:fill="auto"/>
            <w:tcMar>
              <w:top w:w="0" w:type="dxa"/>
              <w:left w:w="40" w:type="dxa"/>
              <w:bottom w:w="0" w:type="dxa"/>
              <w:right w:w="40" w:type="dxa"/>
            </w:tcMar>
            <w:vAlign w:val="bottom"/>
          </w:tcPr>
          <w:p w14:paraId="63C9A823" w14:textId="77777777" w:rsidR="00F17218" w:rsidRPr="00752195" w:rsidRDefault="00F17218" w:rsidP="004059C5">
            <w:pPr>
              <w:rPr>
                <w:sz w:val="24"/>
                <w:szCs w:val="24"/>
              </w:rPr>
            </w:pPr>
            <w:r w:rsidRPr="00752195">
              <w:rPr>
                <w:sz w:val="24"/>
                <w:szCs w:val="24"/>
              </w:rPr>
              <w:t>Total accelerated</w:t>
            </w:r>
          </w:p>
        </w:tc>
        <w:tc>
          <w:tcPr>
            <w:tcW w:w="74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4A441FBB" w14:textId="5FC91CF6" w:rsidR="00F17218" w:rsidRPr="00752195" w:rsidRDefault="00F17218" w:rsidP="004059C5">
            <w:pPr>
              <w:rPr>
                <w:rFonts w:eastAsia="Arial Narrow"/>
                <w:sz w:val="24"/>
                <w:szCs w:val="24"/>
              </w:rPr>
            </w:pPr>
            <w:r w:rsidRPr="004116EF">
              <w:rPr>
                <w:sz w:val="24"/>
                <w:szCs w:val="24"/>
              </w:rPr>
              <w:t>119</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32821AAE" w14:textId="734B129C" w:rsidR="00F17218" w:rsidRPr="00752195" w:rsidRDefault="00F17218" w:rsidP="004059C5">
            <w:pPr>
              <w:rPr>
                <w:rFonts w:eastAsia="Arial Narrow"/>
                <w:sz w:val="24"/>
                <w:szCs w:val="24"/>
              </w:rPr>
            </w:pPr>
            <w:r w:rsidRPr="004116EF">
              <w:rPr>
                <w:sz w:val="24"/>
                <w:szCs w:val="24"/>
              </w:rPr>
              <w:t>8.9</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44466592" w14:textId="3A09515A" w:rsidR="00F17218" w:rsidRPr="00752195" w:rsidRDefault="00F17218" w:rsidP="004059C5">
            <w:pPr>
              <w:rPr>
                <w:rFonts w:eastAsia="Arial Narrow"/>
                <w:sz w:val="24"/>
                <w:szCs w:val="24"/>
              </w:rPr>
            </w:pPr>
            <w:r w:rsidRPr="004116EF">
              <w:rPr>
                <w:sz w:val="24"/>
                <w:szCs w:val="24"/>
              </w:rPr>
              <w:t>114</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5BB35C24" w14:textId="3D0D1685" w:rsidR="00F17218" w:rsidRPr="00752195" w:rsidRDefault="00F17218" w:rsidP="004059C5">
            <w:pPr>
              <w:rPr>
                <w:rFonts w:eastAsia="Arial Narrow"/>
                <w:sz w:val="24"/>
                <w:szCs w:val="24"/>
              </w:rPr>
            </w:pPr>
            <w:r w:rsidRPr="004116EF">
              <w:rPr>
                <w:sz w:val="24"/>
                <w:szCs w:val="24"/>
              </w:rPr>
              <w:t>7.9</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0AE2C392" w14:textId="56665BBF" w:rsidR="00F17218" w:rsidRPr="00752195" w:rsidRDefault="00F17218" w:rsidP="004059C5">
            <w:pPr>
              <w:rPr>
                <w:rFonts w:eastAsia="Arial Narrow"/>
                <w:sz w:val="24"/>
                <w:szCs w:val="24"/>
              </w:rPr>
            </w:pPr>
            <w:r w:rsidRPr="004116EF">
              <w:rPr>
                <w:sz w:val="24"/>
                <w:szCs w:val="24"/>
              </w:rPr>
              <w:t>103</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3875807F" w14:textId="6D5B4E3B" w:rsidR="00F17218" w:rsidRPr="00752195" w:rsidRDefault="00F17218" w:rsidP="004059C5">
            <w:pPr>
              <w:rPr>
                <w:rFonts w:eastAsia="Arial Narrow"/>
                <w:sz w:val="24"/>
                <w:szCs w:val="24"/>
              </w:rPr>
            </w:pPr>
            <w:r w:rsidRPr="004116EF">
              <w:rPr>
                <w:sz w:val="24"/>
                <w:szCs w:val="24"/>
              </w:rPr>
              <w:t>7.1</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0ECF546B" w14:textId="26A0BF69" w:rsidR="00F17218" w:rsidRPr="00752195" w:rsidRDefault="00F17218" w:rsidP="004059C5">
            <w:pPr>
              <w:rPr>
                <w:rFonts w:eastAsia="Arial Narrow"/>
                <w:sz w:val="24"/>
                <w:szCs w:val="24"/>
              </w:rPr>
            </w:pPr>
            <w:r w:rsidRPr="004116EF">
              <w:rPr>
                <w:sz w:val="24"/>
                <w:szCs w:val="24"/>
              </w:rPr>
              <w:t>87</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42E63CE6" w14:textId="31E67002" w:rsidR="00F17218" w:rsidRPr="00752195" w:rsidRDefault="00F17218" w:rsidP="004059C5">
            <w:pPr>
              <w:rPr>
                <w:rFonts w:eastAsia="Arial Narrow"/>
                <w:sz w:val="24"/>
                <w:szCs w:val="24"/>
              </w:rPr>
            </w:pPr>
            <w:r w:rsidRPr="004116EF">
              <w:rPr>
                <w:sz w:val="24"/>
                <w:szCs w:val="24"/>
              </w:rPr>
              <w:t>6.1</w:t>
            </w:r>
          </w:p>
        </w:tc>
        <w:tc>
          <w:tcPr>
            <w:tcW w:w="685" w:type="dxa"/>
            <w:gridSpan w:val="2"/>
            <w:tcBorders>
              <w:top w:val="nil"/>
              <w:left w:val="nil"/>
              <w:bottom w:val="single" w:sz="4" w:space="0" w:color="auto"/>
              <w:right w:val="nil"/>
            </w:tcBorders>
            <w:shd w:val="clear" w:color="auto" w:fill="auto"/>
            <w:tcMar>
              <w:top w:w="0" w:type="dxa"/>
              <w:left w:w="40" w:type="dxa"/>
              <w:bottom w:w="0" w:type="dxa"/>
              <w:right w:w="40" w:type="dxa"/>
            </w:tcMar>
            <w:vAlign w:val="center"/>
          </w:tcPr>
          <w:p w14:paraId="15BB2DF5" w14:textId="408491D9" w:rsidR="00F17218" w:rsidRPr="00752195" w:rsidRDefault="00F17218" w:rsidP="004059C5">
            <w:pPr>
              <w:rPr>
                <w:rFonts w:eastAsia="Arial Narrow"/>
                <w:sz w:val="24"/>
                <w:szCs w:val="24"/>
              </w:rPr>
            </w:pPr>
            <w:r w:rsidRPr="004116EF">
              <w:rPr>
                <w:sz w:val="24"/>
                <w:szCs w:val="24"/>
              </w:rPr>
              <w:t>63</w:t>
            </w:r>
          </w:p>
        </w:tc>
        <w:tc>
          <w:tcPr>
            <w:tcW w:w="671" w:type="dxa"/>
            <w:tcBorders>
              <w:top w:val="nil"/>
              <w:left w:val="nil"/>
              <w:bottom w:val="single" w:sz="4" w:space="0" w:color="auto"/>
              <w:right w:val="nil"/>
            </w:tcBorders>
            <w:shd w:val="clear" w:color="auto" w:fill="auto"/>
            <w:tcMar>
              <w:top w:w="0" w:type="dxa"/>
              <w:left w:w="40" w:type="dxa"/>
              <w:bottom w:w="0" w:type="dxa"/>
              <w:right w:w="40" w:type="dxa"/>
            </w:tcMar>
            <w:vAlign w:val="center"/>
          </w:tcPr>
          <w:p w14:paraId="48DEC0C8" w14:textId="6DFA88AB" w:rsidR="00F17218" w:rsidRPr="00752195" w:rsidRDefault="00F17218" w:rsidP="004059C5">
            <w:pPr>
              <w:rPr>
                <w:rFonts w:eastAsia="Arial Narrow"/>
                <w:sz w:val="24"/>
                <w:szCs w:val="24"/>
              </w:rPr>
            </w:pPr>
            <w:r w:rsidRPr="004116EF">
              <w:rPr>
                <w:sz w:val="24"/>
                <w:szCs w:val="24"/>
              </w:rPr>
              <w:t>5.6</w:t>
            </w:r>
          </w:p>
        </w:tc>
      </w:tr>
      <w:tr w:rsidR="00F17218" w:rsidRPr="00752195" w14:paraId="3D916DA4" w14:textId="77777777" w:rsidTr="005C2220">
        <w:trPr>
          <w:trHeight w:val="20"/>
        </w:trPr>
        <w:tc>
          <w:tcPr>
            <w:tcW w:w="3510"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bottom"/>
          </w:tcPr>
          <w:p w14:paraId="40EBF362" w14:textId="77777777" w:rsidR="00F17218" w:rsidRPr="00752195" w:rsidRDefault="00F17218" w:rsidP="004059C5">
            <w:pPr>
              <w:rPr>
                <w:sz w:val="24"/>
                <w:szCs w:val="24"/>
              </w:rPr>
            </w:pPr>
            <w:r w:rsidRPr="00752195">
              <w:rPr>
                <w:sz w:val="24"/>
                <w:szCs w:val="24"/>
              </w:rPr>
              <w:t>Total (regular and accelerated)</w:t>
            </w:r>
          </w:p>
        </w:tc>
        <w:tc>
          <w:tcPr>
            <w:tcW w:w="74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36E4DDB4" w14:textId="7BBEECBE" w:rsidR="00F17218" w:rsidRPr="00752195" w:rsidRDefault="00F17218" w:rsidP="004059C5">
            <w:pPr>
              <w:rPr>
                <w:rFonts w:eastAsia="Arial Narrow"/>
                <w:sz w:val="24"/>
                <w:szCs w:val="24"/>
              </w:rPr>
            </w:pPr>
            <w:r w:rsidRPr="004116EF">
              <w:rPr>
                <w:sz w:val="24"/>
                <w:szCs w:val="24"/>
              </w:rPr>
              <w:t>1,342</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051A19D6" w14:textId="10038979" w:rsidR="00F17218" w:rsidRPr="00752195" w:rsidRDefault="00F17218" w:rsidP="004059C5">
            <w:pPr>
              <w:rPr>
                <w:rFonts w:eastAsia="Arial Narrow"/>
                <w:sz w:val="24"/>
                <w:szCs w:val="24"/>
              </w:rPr>
            </w:pPr>
            <w:r w:rsidRPr="004116EF">
              <w:rPr>
                <w:sz w:val="24"/>
                <w:szCs w:val="24"/>
              </w:rPr>
              <w:t>100</w:t>
            </w:r>
            <w:r w:rsidR="00A03AE3">
              <w:rPr>
                <w:sz w:val="24"/>
                <w:szCs w:val="24"/>
              </w:rPr>
              <w:t>.0</w:t>
            </w:r>
          </w:p>
        </w:tc>
        <w:tc>
          <w:tcPr>
            <w:tcW w:w="68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555DD93E" w14:textId="2B13B546" w:rsidR="00F17218" w:rsidRPr="00752195" w:rsidRDefault="00F17218" w:rsidP="004059C5">
            <w:pPr>
              <w:rPr>
                <w:rFonts w:eastAsia="Arial Narrow"/>
                <w:sz w:val="24"/>
                <w:szCs w:val="24"/>
              </w:rPr>
            </w:pPr>
            <w:r w:rsidRPr="004116EF">
              <w:rPr>
                <w:sz w:val="24"/>
                <w:szCs w:val="24"/>
              </w:rPr>
              <w:t>1,450</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0C6409B3" w14:textId="6A27F140" w:rsidR="00F17218" w:rsidRPr="00752195" w:rsidRDefault="00F17218" w:rsidP="004059C5">
            <w:pPr>
              <w:rPr>
                <w:rFonts w:eastAsia="Arial Narrow"/>
                <w:sz w:val="24"/>
                <w:szCs w:val="24"/>
              </w:rPr>
            </w:pPr>
            <w:r w:rsidRPr="004116EF">
              <w:rPr>
                <w:sz w:val="24"/>
                <w:szCs w:val="24"/>
              </w:rPr>
              <w:t>100</w:t>
            </w:r>
            <w:r w:rsidR="00A03AE3">
              <w:rPr>
                <w:sz w:val="24"/>
                <w:szCs w:val="24"/>
              </w:rPr>
              <w:t>.0</w:t>
            </w:r>
          </w:p>
        </w:tc>
        <w:tc>
          <w:tcPr>
            <w:tcW w:w="68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74D4DA43" w14:textId="2D9C50BF" w:rsidR="00F17218" w:rsidRPr="00752195" w:rsidRDefault="00F17218" w:rsidP="004059C5">
            <w:pPr>
              <w:rPr>
                <w:rFonts w:eastAsia="Arial Narrow"/>
                <w:sz w:val="24"/>
                <w:szCs w:val="24"/>
              </w:rPr>
            </w:pPr>
            <w:r w:rsidRPr="004116EF">
              <w:rPr>
                <w:sz w:val="24"/>
                <w:szCs w:val="24"/>
              </w:rPr>
              <w:t>1,445</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24C62C0F" w14:textId="01AF7129" w:rsidR="00F17218" w:rsidRPr="00752195" w:rsidRDefault="00F17218" w:rsidP="004059C5">
            <w:pPr>
              <w:rPr>
                <w:rFonts w:eastAsia="Arial Narrow"/>
                <w:sz w:val="24"/>
                <w:szCs w:val="24"/>
              </w:rPr>
            </w:pPr>
            <w:r w:rsidRPr="004116EF">
              <w:rPr>
                <w:sz w:val="24"/>
                <w:szCs w:val="24"/>
              </w:rPr>
              <w:t>100</w:t>
            </w:r>
            <w:r w:rsidR="00A03AE3">
              <w:rPr>
                <w:sz w:val="24"/>
                <w:szCs w:val="24"/>
              </w:rPr>
              <w:t>.0</w:t>
            </w:r>
          </w:p>
        </w:tc>
        <w:tc>
          <w:tcPr>
            <w:tcW w:w="68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61950EB1" w14:textId="300C34D5" w:rsidR="00F17218" w:rsidRPr="00752195" w:rsidRDefault="00F17218" w:rsidP="004059C5">
            <w:pPr>
              <w:rPr>
                <w:rFonts w:eastAsia="Arial Narrow"/>
                <w:sz w:val="24"/>
                <w:szCs w:val="24"/>
              </w:rPr>
            </w:pPr>
            <w:r w:rsidRPr="004116EF">
              <w:rPr>
                <w:sz w:val="24"/>
                <w:szCs w:val="24"/>
              </w:rPr>
              <w:t>1,421</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2E6194F0" w14:textId="057EACCF" w:rsidR="00F17218" w:rsidRPr="00752195" w:rsidRDefault="00F17218" w:rsidP="004059C5">
            <w:pPr>
              <w:rPr>
                <w:rFonts w:eastAsia="Arial Narrow"/>
                <w:sz w:val="24"/>
                <w:szCs w:val="24"/>
              </w:rPr>
            </w:pPr>
            <w:r w:rsidRPr="004116EF">
              <w:rPr>
                <w:sz w:val="24"/>
                <w:szCs w:val="24"/>
              </w:rPr>
              <w:t>100</w:t>
            </w:r>
            <w:r w:rsidR="00A03AE3">
              <w:rPr>
                <w:sz w:val="24"/>
                <w:szCs w:val="24"/>
              </w:rPr>
              <w:t>.0</w:t>
            </w:r>
          </w:p>
        </w:tc>
        <w:tc>
          <w:tcPr>
            <w:tcW w:w="685" w:type="dxa"/>
            <w:gridSpan w:val="2"/>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709B7F98" w14:textId="5F5AA2B2" w:rsidR="00F17218" w:rsidRPr="00752195" w:rsidRDefault="00F17218" w:rsidP="004059C5">
            <w:pPr>
              <w:rPr>
                <w:rFonts w:eastAsia="Arial Narrow"/>
                <w:sz w:val="24"/>
                <w:szCs w:val="24"/>
              </w:rPr>
            </w:pPr>
            <w:r w:rsidRPr="004116EF">
              <w:rPr>
                <w:sz w:val="24"/>
                <w:szCs w:val="24"/>
              </w:rPr>
              <w:t>1,134</w:t>
            </w:r>
          </w:p>
        </w:tc>
        <w:tc>
          <w:tcPr>
            <w:tcW w:w="671" w:type="dxa"/>
            <w:tcBorders>
              <w:top w:val="single" w:sz="4" w:space="0" w:color="auto"/>
              <w:left w:val="nil"/>
              <w:bottom w:val="single" w:sz="12" w:space="0" w:color="000000"/>
              <w:right w:val="nil"/>
            </w:tcBorders>
            <w:shd w:val="clear" w:color="auto" w:fill="auto"/>
            <w:tcMar>
              <w:top w:w="0" w:type="dxa"/>
              <w:left w:w="40" w:type="dxa"/>
              <w:bottom w:w="0" w:type="dxa"/>
              <w:right w:w="40" w:type="dxa"/>
            </w:tcMar>
            <w:vAlign w:val="center"/>
          </w:tcPr>
          <w:p w14:paraId="187AE434" w14:textId="6C073D42" w:rsidR="00F17218" w:rsidRPr="00752195" w:rsidRDefault="00F17218" w:rsidP="004059C5">
            <w:pPr>
              <w:rPr>
                <w:rFonts w:eastAsia="Arial Narrow"/>
                <w:sz w:val="24"/>
                <w:szCs w:val="24"/>
              </w:rPr>
            </w:pPr>
            <w:r w:rsidRPr="004116EF">
              <w:rPr>
                <w:sz w:val="24"/>
                <w:szCs w:val="24"/>
              </w:rPr>
              <w:t>100</w:t>
            </w:r>
            <w:r w:rsidR="00A03AE3">
              <w:rPr>
                <w:sz w:val="24"/>
                <w:szCs w:val="24"/>
              </w:rPr>
              <w:t>.0</w:t>
            </w:r>
          </w:p>
        </w:tc>
      </w:tr>
    </w:tbl>
    <w:bookmarkEnd w:id="154"/>
    <w:p w14:paraId="05253709" w14:textId="77777777" w:rsidR="004A7AA6" w:rsidRPr="002026FB" w:rsidRDefault="004A7AA6" w:rsidP="004059C5">
      <w:pPr>
        <w:spacing w:before="240"/>
      </w:pPr>
      <w:r w:rsidRPr="002026FB">
        <w:rPr>
          <w:rFonts w:ascii="Aptos SemiBold" w:hAnsi="Aptos SemiBold"/>
        </w:rPr>
        <w:t>Source</w:t>
      </w:r>
      <w:r w:rsidRPr="002026FB">
        <w:t>: Parole Board of Canada.</w:t>
      </w:r>
    </w:p>
    <w:p w14:paraId="536A8C0A" w14:textId="77777777" w:rsidR="00F10404" w:rsidRPr="002026FB" w:rsidRDefault="00F10404" w:rsidP="001D0567">
      <w:pPr>
        <w:pStyle w:val="CommentText"/>
      </w:pPr>
      <w:r w:rsidRPr="002026FB">
        <w:t>Notes</w:t>
      </w:r>
    </w:p>
    <w:p w14:paraId="398B2C8E" w14:textId="77777777" w:rsidR="00F10404" w:rsidRPr="002026FB" w:rsidRDefault="00F10404" w:rsidP="004059C5">
      <w:r w:rsidRPr="002026FB">
        <w:t>*Excludes offenders serving indeterminate sentences because they do not have a warrant expiry date and can only successfully complete full parole upon (their) death.</w:t>
      </w:r>
    </w:p>
    <w:p w14:paraId="2B392405" w14:textId="59355C47" w:rsidR="00F10404" w:rsidRPr="002026FB" w:rsidRDefault="00F10404" w:rsidP="004059C5">
      <w:r w:rsidRPr="002026FB">
        <w:t xml:space="preserve">**Federal parole outcomes reflect the performance of offenders who were on conditional release during the supervision period in question. Supervision periods end in one of the following ways: (1) Successful completion: supervision periods that are completed without a breach of </w:t>
      </w:r>
      <w:r w:rsidRPr="002026FB">
        <w:lastRenderedPageBreak/>
        <w:t xml:space="preserve">condition or a new offence; (2) </w:t>
      </w:r>
      <w:r w:rsidR="008C1028" w:rsidRPr="002026FB">
        <w:t>r</w:t>
      </w:r>
      <w:r w:rsidRPr="002026FB">
        <w:t xml:space="preserve">evocation for breach of condition: a positive intervention, which reduces the risk of reoffending; (3) </w:t>
      </w:r>
      <w:r w:rsidR="008C1028" w:rsidRPr="002026FB">
        <w:t>r</w:t>
      </w:r>
      <w:r w:rsidRPr="002026FB">
        <w:t>evocation with non-violent / violent offence: a negative end to the supervision period, which results in a new conviction.</w:t>
      </w:r>
    </w:p>
    <w:p w14:paraId="4A27A4E3" w14:textId="6F21F325" w:rsidR="00F10404" w:rsidRPr="002026FB" w:rsidRDefault="00F10404" w:rsidP="004059C5">
      <w:r w:rsidRPr="002026FB">
        <w:t xml:space="preserve">Accelerated Parole Review (APR): A parole review mechanism – eliminated on March 28, 2011, under the </w:t>
      </w:r>
      <w:r w:rsidRPr="002026FB">
        <w:rPr>
          <w:i/>
          <w:iCs/>
        </w:rPr>
        <w:t>Abolition of Early Parole Act</w:t>
      </w:r>
      <w:r w:rsidRPr="002026FB">
        <w:t xml:space="preserve"> (</w:t>
      </w:r>
      <w:r w:rsidRPr="002026FB">
        <w:rPr>
          <w:i/>
          <w:iCs/>
        </w:rPr>
        <w:t>AEPA</w:t>
      </w:r>
      <w:r w:rsidRPr="002026FB">
        <w:t xml:space="preserve">) – that was available to non-violent offenders serving a first-time sentence in a federal institution. These offenders became eligible for APR after serving the greater of </w:t>
      </w:r>
      <w:r w:rsidR="008C1028" w:rsidRPr="002026FB">
        <w:t>6</w:t>
      </w:r>
      <w:r w:rsidRPr="002026FB">
        <w:t xml:space="preserve"> months or one-sixth of their sentence. The AEPA’s transitional provisions have been a matter of federal and provincial litigation, which has resulted in variations in their application across Canada.</w:t>
      </w:r>
    </w:p>
    <w:p w14:paraId="6DED86D5" w14:textId="7175B57F" w:rsidR="00F10404" w:rsidRPr="002026FB" w:rsidRDefault="00F10404" w:rsidP="004059C5">
      <w:r w:rsidRPr="002026FB">
        <w:t>Violent offences include murder and Schedule I offences (listed in the </w:t>
      </w:r>
      <w:r w:rsidRPr="002026FB">
        <w:rPr>
          <w:i/>
          <w:iCs/>
        </w:rPr>
        <w:t>Corrections and Conditional Release Act</w:t>
      </w:r>
      <w:r w:rsidRPr="002026FB">
        <w:t>) such as assaults, sexual offences, arson, abduction, robbery</w:t>
      </w:r>
      <w:r w:rsidR="008C1028" w:rsidRPr="002026FB">
        <w:t>,</w:t>
      </w:r>
      <w:r w:rsidRPr="002026FB">
        <w:t xml:space="preserve"> and some weapon offences.</w:t>
      </w:r>
    </w:p>
    <w:p w14:paraId="252030A8" w14:textId="29610E8A" w:rsidR="00346923" w:rsidRDefault="00F10404" w:rsidP="006E2A33">
      <w:pPr>
        <w:rPr>
          <w:rFonts w:ascii="Aptos SemiBold" w:hAnsi="Aptos SemiBold"/>
          <w:sz w:val="30"/>
        </w:rPr>
      </w:pPr>
      <w:r w:rsidRPr="002026FB">
        <w:t>Reported year periods reflect fiscal years. A fiscal year runs from April 1 to March 31 of the following year.</w:t>
      </w:r>
    </w:p>
    <w:p w14:paraId="1BF4F6DE" w14:textId="77777777" w:rsidR="00A921B3" w:rsidRDefault="00A921B3">
      <w:pPr>
        <w:spacing w:after="160" w:line="259" w:lineRule="auto"/>
        <w:rPr>
          <w:rFonts w:ascii="Aptos SemiBold" w:hAnsi="Aptos SemiBold"/>
          <w:sz w:val="30"/>
        </w:rPr>
      </w:pPr>
      <w:r>
        <w:br w:type="page"/>
      </w:r>
    </w:p>
    <w:p w14:paraId="6C6A31D9" w14:textId="67149715" w:rsidR="008A4A98" w:rsidRPr="002026FB" w:rsidRDefault="008A4A98" w:rsidP="004059C5">
      <w:pPr>
        <w:pStyle w:val="Heading3"/>
      </w:pPr>
      <w:bookmarkStart w:id="155" w:name="_Toc190073665"/>
      <w:r w:rsidRPr="002026FB">
        <w:lastRenderedPageBreak/>
        <w:t>Offenders released from federal institutions including Healing Lodges on statutory release: 10-year trend</w:t>
      </w:r>
      <w:bookmarkEnd w:id="155"/>
    </w:p>
    <w:p w14:paraId="28DA3C63" w14:textId="498A056E" w:rsidR="008A4A98" w:rsidRPr="002026FB" w:rsidRDefault="008A4A98" w:rsidP="00EE6FA7">
      <w:pPr>
        <w:pStyle w:val="Heading4"/>
      </w:pPr>
      <w:r w:rsidRPr="002026FB">
        <w:rPr>
          <w:rFonts w:ascii="Aptos SemiBold" w:hAnsi="Aptos SemiBold"/>
        </w:rPr>
        <w:t>Figure D10</w:t>
      </w:r>
      <w:r w:rsidR="00C72B5A" w:rsidRPr="002026FB">
        <w:rPr>
          <w:rFonts w:ascii="Aptos SemiBold" w:hAnsi="Aptos SemiBold"/>
        </w:rPr>
        <w:t>.</w:t>
      </w:r>
      <w:r w:rsidRPr="002026FB">
        <w:t xml:space="preserve"> Percentage* of offenders released on statutory release</w:t>
      </w:r>
    </w:p>
    <w:p w14:paraId="7A2CAFC6" w14:textId="462F74E2" w:rsidR="008A4A98" w:rsidRPr="002026FB" w:rsidRDefault="00AC3E9C" w:rsidP="004059C5">
      <w:r w:rsidRPr="002026FB">
        <w:rPr>
          <w:noProof/>
        </w:rPr>
        <w:drawing>
          <wp:inline distT="0" distB="0" distL="0" distR="0" wp14:anchorId="63892CF6" wp14:editId="5ADCCE31">
            <wp:extent cx="6200775" cy="2219648"/>
            <wp:effectExtent l="0" t="0" r="0" b="9525"/>
            <wp:docPr id="50" name="Picture 50" descr="Line graph showing the percentage of offenders released from federal institutions including Healing Lodges on statutory release between fiscal year 2013 and 2014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Line graph showing the percentage of offenders released from federal institutions including Healing Lodges on statutory release between fiscal year 2013 and 2014 and 2022 to 2023. Full data are available in the table below."/>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220160" cy="2226587"/>
                    </a:xfrm>
                    <a:prstGeom prst="rect">
                      <a:avLst/>
                    </a:prstGeom>
                    <a:noFill/>
                    <a:ln>
                      <a:noFill/>
                    </a:ln>
                  </pic:spPr>
                </pic:pic>
              </a:graphicData>
            </a:graphic>
          </wp:inline>
        </w:drawing>
      </w:r>
    </w:p>
    <w:p w14:paraId="4D2565DF" w14:textId="77777777" w:rsidR="008A4A98" w:rsidRPr="002026FB" w:rsidRDefault="008A4A98" w:rsidP="004059C5">
      <w:pPr>
        <w:spacing w:before="240"/>
      </w:pPr>
      <w:r w:rsidRPr="002026FB">
        <w:rPr>
          <w:rFonts w:ascii="Aptos SemiBold" w:hAnsi="Aptos SemiBold"/>
        </w:rPr>
        <w:t>Source</w:t>
      </w:r>
      <w:r w:rsidRPr="002026FB">
        <w:t>: Correctional Service of Canada.</w:t>
      </w:r>
    </w:p>
    <w:p w14:paraId="67AC78A1" w14:textId="208BDDCE" w:rsidR="00EA6076" w:rsidRPr="002026FB" w:rsidRDefault="00EA6076" w:rsidP="004059C5">
      <w:pPr>
        <w:pStyle w:val="Bullets"/>
        <w:spacing w:after="160"/>
      </w:pPr>
      <w:r w:rsidRPr="002026FB">
        <w:t>In fiscal year 2022-23</w:t>
      </w:r>
      <w:r w:rsidR="00ED5CDF">
        <w:t>,</w:t>
      </w:r>
      <w:r w:rsidRPr="002026FB">
        <w:t xml:space="preserve"> 64.6% of all releases from federal institutions were at statutory release.</w:t>
      </w:r>
    </w:p>
    <w:p w14:paraId="5E9CAD73" w14:textId="253ED5FA" w:rsidR="00EA6076" w:rsidRPr="002026FB" w:rsidRDefault="00EA6076" w:rsidP="004059C5">
      <w:pPr>
        <w:pStyle w:val="Bullets"/>
        <w:spacing w:after="160"/>
      </w:pPr>
      <w:r w:rsidRPr="002026FB">
        <w:t>In fiscal year 2022-23, 76.7% of releases for Indigenous offenders were at statutory release</w:t>
      </w:r>
      <w:r w:rsidR="00CE4E49" w:rsidRPr="002026FB">
        <w:t>,</w:t>
      </w:r>
      <w:r w:rsidRPr="002026FB">
        <w:t xml:space="preserve"> compared to 57.9% of releases for </w:t>
      </w:r>
      <w:r w:rsidR="00ED5CDF">
        <w:t>n</w:t>
      </w:r>
      <w:r w:rsidRPr="002026FB">
        <w:t>on-Indigenous offenders.</w:t>
      </w:r>
    </w:p>
    <w:p w14:paraId="79513BA8" w14:textId="01D2B5B7" w:rsidR="00CE4E49" w:rsidRPr="002026FB" w:rsidRDefault="00CE4E49" w:rsidP="004059C5">
      <w:pPr>
        <w:pStyle w:val="Bullets"/>
        <w:spacing w:after="160"/>
      </w:pPr>
      <w:r w:rsidRPr="002026FB">
        <w:t xml:space="preserve">In fiscal year 2022-23, 66.0% of all releases for male offenders from </w:t>
      </w:r>
      <w:r w:rsidR="008C1028" w:rsidRPr="002026FB">
        <w:t xml:space="preserve">federal institutions </w:t>
      </w:r>
      <w:r w:rsidRPr="002026FB">
        <w:t>were at statutory release, compared to 47.4% of releases for female offenders.</w:t>
      </w:r>
    </w:p>
    <w:p w14:paraId="3BB7035F" w14:textId="4BB7E9D6" w:rsidR="00EA6076" w:rsidRPr="002026FB" w:rsidRDefault="00EA6076" w:rsidP="004059C5">
      <w:pPr>
        <w:pStyle w:val="Bullets"/>
      </w:pPr>
      <w:r w:rsidRPr="002026FB">
        <w:t xml:space="preserve">Over the past </w:t>
      </w:r>
      <w:r w:rsidR="009E6409" w:rsidRPr="002026FB">
        <w:t>10 fiscal</w:t>
      </w:r>
      <w:r w:rsidRPr="002026FB">
        <w:t xml:space="preserve"> years (from 2013-14 to 2022-23), the percentage of releases at statutory release decreased from 73.4% to 64.6%.</w:t>
      </w:r>
    </w:p>
    <w:p w14:paraId="1B003DF0" w14:textId="5A1B9C86" w:rsidR="008A4A98" w:rsidRPr="002026FB" w:rsidRDefault="008A4A98" w:rsidP="001D0567">
      <w:pPr>
        <w:pStyle w:val="CommentText"/>
      </w:pPr>
      <w:r w:rsidRPr="002026FB">
        <w:t>Notes</w:t>
      </w:r>
    </w:p>
    <w:p w14:paraId="20B049BC" w14:textId="3DB9BCC3" w:rsidR="008A4A98" w:rsidRPr="002026FB" w:rsidRDefault="008A4A98" w:rsidP="004059C5">
      <w:r w:rsidRPr="002026FB">
        <w:t>The data include all releases from a federal institution or Healing Lodge in a given fiscal year excluding offenders with quashed sentences, offenders who died in custody, LTSO releases, offenders released at warrant expiry</w:t>
      </w:r>
      <w:r w:rsidR="008C1028" w:rsidRPr="002026FB">
        <w:t>,</w:t>
      </w:r>
      <w:r w:rsidRPr="002026FB">
        <w:t xml:space="preserve"> and offenders transferred to foreign countries. An offender may be released more than once during the reporting timeframe in cases where a previous release was subject to revocation, suspension, temporary detention, interruption</w:t>
      </w:r>
      <w:r w:rsidR="008C1028" w:rsidRPr="002026FB">
        <w:t>,</w:t>
      </w:r>
      <w:r w:rsidRPr="002026FB">
        <w:t xml:space="preserve"> or in cases where an offender served more than </w:t>
      </w:r>
      <w:r w:rsidR="008C1028" w:rsidRPr="002026FB">
        <w:t>one</w:t>
      </w:r>
      <w:r w:rsidRPr="002026FB">
        <w:t xml:space="preserve"> sentence.  </w:t>
      </w:r>
    </w:p>
    <w:p w14:paraId="260974E2" w14:textId="77777777" w:rsidR="008A4A98" w:rsidRPr="002026FB" w:rsidRDefault="008A4A98" w:rsidP="004059C5">
      <w:r w:rsidRPr="002026FB">
        <w:t>Statutory release refers to a conditional release that is subject to supervision after the offender has served two-thirds of the sentence.</w:t>
      </w:r>
    </w:p>
    <w:p w14:paraId="53D5D5CC" w14:textId="77777777" w:rsidR="008A4A98" w:rsidRPr="002026FB" w:rsidRDefault="008A4A98" w:rsidP="004059C5">
      <w:r w:rsidRPr="002026FB">
        <w:lastRenderedPageBreak/>
        <w:t>*Percentage is calculated based on the number of statutory releases compared to the total releases for each offender group.</w:t>
      </w:r>
    </w:p>
    <w:p w14:paraId="4D77C8D4" w14:textId="77777777" w:rsidR="008A4A98" w:rsidRPr="002026FB" w:rsidRDefault="008A4A98" w:rsidP="004059C5">
      <w:r w:rsidRPr="002026FB">
        <w:t>Reported year periods reflect fiscal years. A fiscal year runs from April 1 to March 31 of the following year.</w:t>
      </w:r>
    </w:p>
    <w:p w14:paraId="6A2D8404" w14:textId="6D7E30FD" w:rsidR="008A4A98" w:rsidRPr="002026FB" w:rsidRDefault="008A4A98" w:rsidP="00EE6FA7">
      <w:pPr>
        <w:pStyle w:val="Heading4"/>
      </w:pPr>
      <w:bookmarkStart w:id="156" w:name="_Hlk188525213"/>
      <w:r w:rsidRPr="002026FB">
        <w:rPr>
          <w:rFonts w:ascii="Aptos SemiBold" w:hAnsi="Aptos SemiBold"/>
        </w:rPr>
        <w:t>Table D10</w:t>
      </w:r>
      <w:r w:rsidR="006E355A" w:rsidRPr="002026FB">
        <w:rPr>
          <w:rFonts w:ascii="Aptos SemiBold" w:hAnsi="Aptos SemiBold"/>
        </w:rPr>
        <w:t>a</w:t>
      </w:r>
      <w:r w:rsidR="00C72B5A" w:rsidRPr="002026FB">
        <w:rPr>
          <w:rFonts w:ascii="Aptos SemiBold" w:hAnsi="Aptos SemiBold"/>
        </w:rPr>
        <w:t>.</w:t>
      </w:r>
      <w:r w:rsidRPr="002026FB">
        <w:t xml:space="preserve"> Offenders released on statutory release</w:t>
      </w:r>
      <w:r w:rsidR="006E355A" w:rsidRPr="002026FB">
        <w:t xml:space="preserve"> by Indigenous and non-Indigenous</w:t>
      </w:r>
    </w:p>
    <w:tbl>
      <w:tblPr>
        <w:tblW w:w="1053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080"/>
        <w:gridCol w:w="1890"/>
        <w:gridCol w:w="1710"/>
        <w:gridCol w:w="1260"/>
        <w:gridCol w:w="1980"/>
        <w:gridCol w:w="1890"/>
        <w:gridCol w:w="720"/>
      </w:tblGrid>
      <w:tr w:rsidR="00CF70E4" w:rsidRPr="002026FB" w14:paraId="15CEA27A" w14:textId="77777777" w:rsidTr="00C73291">
        <w:trPr>
          <w:trHeight w:val="432"/>
          <w:tblHeader/>
        </w:trPr>
        <w:tc>
          <w:tcPr>
            <w:tcW w:w="1080" w:type="dxa"/>
            <w:tcBorders>
              <w:top w:val="single" w:sz="12" w:space="0" w:color="auto"/>
              <w:bottom w:val="single" w:sz="12" w:space="0" w:color="000000"/>
              <w:right w:val="nil"/>
            </w:tcBorders>
            <w:shd w:val="clear" w:color="auto" w:fill="auto"/>
            <w:tcMar>
              <w:top w:w="100" w:type="dxa"/>
              <w:left w:w="100" w:type="dxa"/>
              <w:bottom w:w="100" w:type="dxa"/>
              <w:right w:w="100" w:type="dxa"/>
            </w:tcMar>
          </w:tcPr>
          <w:p w14:paraId="3B956FD5" w14:textId="496B61D8" w:rsidR="00CF70E4" w:rsidRPr="002026FB" w:rsidRDefault="00CF70E4" w:rsidP="00C73291">
            <w:pPr>
              <w:spacing w:after="120" w:line="240" w:lineRule="auto"/>
              <w:rPr>
                <w:sz w:val="24"/>
                <w:szCs w:val="24"/>
              </w:rPr>
            </w:pPr>
            <w:r>
              <w:rPr>
                <w:sz w:val="24"/>
                <w:szCs w:val="24"/>
              </w:rPr>
              <w:t>Fiscal year</w:t>
            </w:r>
          </w:p>
        </w:tc>
        <w:tc>
          <w:tcPr>
            <w:tcW w:w="18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EF01FA2" w14:textId="17F9DE15" w:rsidR="00CF70E4" w:rsidRPr="002026FB" w:rsidRDefault="00CF70E4" w:rsidP="00C73291">
            <w:pPr>
              <w:spacing w:after="120" w:line="240" w:lineRule="auto"/>
              <w:rPr>
                <w:sz w:val="24"/>
                <w:szCs w:val="24"/>
              </w:rPr>
            </w:pPr>
            <w:r>
              <w:rPr>
                <w:sz w:val="24"/>
                <w:szCs w:val="24"/>
              </w:rPr>
              <w:t xml:space="preserve">Indigenous: </w:t>
            </w:r>
            <w:r w:rsidRPr="002026FB">
              <w:rPr>
                <w:sz w:val="24"/>
                <w:szCs w:val="24"/>
              </w:rPr>
              <w:t>Statutory release</w:t>
            </w:r>
          </w:p>
        </w:tc>
        <w:tc>
          <w:tcPr>
            <w:tcW w:w="171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CFA8137" w14:textId="7ED82AAE" w:rsidR="00CF70E4" w:rsidRPr="002026FB" w:rsidRDefault="00CF70E4" w:rsidP="00C73291">
            <w:pPr>
              <w:spacing w:after="120" w:line="240" w:lineRule="auto"/>
              <w:rPr>
                <w:sz w:val="24"/>
                <w:szCs w:val="24"/>
              </w:rPr>
            </w:pPr>
            <w:r>
              <w:rPr>
                <w:sz w:val="24"/>
                <w:szCs w:val="24"/>
              </w:rPr>
              <w:t xml:space="preserve">Indigenous: </w:t>
            </w:r>
            <w:r w:rsidRPr="002026FB">
              <w:rPr>
                <w:sz w:val="24"/>
                <w:szCs w:val="24"/>
              </w:rPr>
              <w:t>Total releases</w:t>
            </w:r>
          </w:p>
        </w:tc>
        <w:tc>
          <w:tcPr>
            <w:tcW w:w="126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13BDC19" w14:textId="77777777" w:rsidR="00CF70E4" w:rsidRPr="002026FB" w:rsidRDefault="00CF70E4" w:rsidP="00C73291">
            <w:pPr>
              <w:spacing w:after="120" w:line="240" w:lineRule="auto"/>
              <w:rPr>
                <w:sz w:val="24"/>
                <w:szCs w:val="24"/>
              </w:rPr>
            </w:pPr>
            <w:r w:rsidRPr="002026FB">
              <w:rPr>
                <w:sz w:val="24"/>
                <w:szCs w:val="24"/>
              </w:rPr>
              <w:t>%</w:t>
            </w:r>
            <w:r w:rsidRPr="002026FB">
              <w:rPr>
                <w:sz w:val="24"/>
                <w:szCs w:val="24"/>
                <w:vertAlign w:val="superscript"/>
              </w:rPr>
              <w:t>*</w:t>
            </w:r>
          </w:p>
        </w:tc>
        <w:tc>
          <w:tcPr>
            <w:tcW w:w="19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D904FD7" w14:textId="083F07AE" w:rsidR="00CF70E4" w:rsidRPr="002026FB" w:rsidRDefault="00CF70E4" w:rsidP="00C73291">
            <w:pPr>
              <w:spacing w:after="120" w:line="240" w:lineRule="auto"/>
              <w:rPr>
                <w:sz w:val="24"/>
                <w:szCs w:val="24"/>
              </w:rPr>
            </w:pPr>
            <w:r>
              <w:rPr>
                <w:sz w:val="24"/>
                <w:szCs w:val="24"/>
              </w:rPr>
              <w:t xml:space="preserve">Non-Indigenous: </w:t>
            </w:r>
            <w:r w:rsidRPr="002026FB">
              <w:rPr>
                <w:sz w:val="24"/>
                <w:szCs w:val="24"/>
              </w:rPr>
              <w:t>Statutory release</w:t>
            </w:r>
          </w:p>
        </w:tc>
        <w:tc>
          <w:tcPr>
            <w:tcW w:w="18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453BC68" w14:textId="3A1063C4" w:rsidR="00CF70E4" w:rsidRPr="002026FB" w:rsidRDefault="00CF70E4" w:rsidP="00C73291">
            <w:pPr>
              <w:spacing w:after="120" w:line="240" w:lineRule="auto"/>
              <w:rPr>
                <w:sz w:val="24"/>
                <w:szCs w:val="24"/>
              </w:rPr>
            </w:pPr>
            <w:r>
              <w:rPr>
                <w:sz w:val="24"/>
                <w:szCs w:val="24"/>
              </w:rPr>
              <w:t xml:space="preserve">Non-Indigenous: </w:t>
            </w:r>
            <w:r w:rsidRPr="002026FB">
              <w:rPr>
                <w:sz w:val="24"/>
                <w:szCs w:val="24"/>
              </w:rPr>
              <w:t>Total releases</w:t>
            </w:r>
          </w:p>
        </w:tc>
        <w:tc>
          <w:tcPr>
            <w:tcW w:w="720" w:type="dxa"/>
            <w:tcBorders>
              <w:top w:val="single" w:sz="12" w:space="0" w:color="auto"/>
              <w:left w:val="nil"/>
              <w:bottom w:val="single" w:sz="12" w:space="0" w:color="000000"/>
              <w:right w:val="nil"/>
            </w:tcBorders>
            <w:vAlign w:val="center"/>
          </w:tcPr>
          <w:p w14:paraId="105D91EA" w14:textId="1BE87197" w:rsidR="00CF70E4" w:rsidRPr="002026FB" w:rsidRDefault="00CF70E4" w:rsidP="00C73291">
            <w:pPr>
              <w:spacing w:after="120" w:line="240" w:lineRule="auto"/>
              <w:rPr>
                <w:sz w:val="24"/>
                <w:szCs w:val="24"/>
              </w:rPr>
            </w:pPr>
            <w:r w:rsidRPr="002026FB">
              <w:rPr>
                <w:sz w:val="24"/>
                <w:szCs w:val="24"/>
              </w:rPr>
              <w:t>%</w:t>
            </w:r>
            <w:r w:rsidRPr="002026FB">
              <w:rPr>
                <w:sz w:val="24"/>
                <w:szCs w:val="24"/>
                <w:vertAlign w:val="superscript"/>
              </w:rPr>
              <w:t>*</w:t>
            </w:r>
          </w:p>
        </w:tc>
      </w:tr>
      <w:tr w:rsidR="00C73291" w:rsidRPr="002026FB" w14:paraId="5A11958B" w14:textId="77777777" w:rsidTr="00C73291">
        <w:trPr>
          <w:trHeight w:val="308"/>
        </w:trPr>
        <w:tc>
          <w:tcPr>
            <w:tcW w:w="1080" w:type="dxa"/>
            <w:tcBorders>
              <w:top w:val="single" w:sz="12" w:space="0" w:color="000000"/>
              <w:left w:val="nil"/>
              <w:bottom w:val="nil"/>
              <w:right w:val="nil"/>
            </w:tcBorders>
            <w:shd w:val="clear" w:color="auto" w:fill="auto"/>
            <w:tcMar>
              <w:top w:w="0" w:type="dxa"/>
              <w:left w:w="40" w:type="dxa"/>
              <w:bottom w:w="0" w:type="dxa"/>
              <w:right w:w="40" w:type="dxa"/>
            </w:tcMar>
            <w:vAlign w:val="bottom"/>
          </w:tcPr>
          <w:p w14:paraId="333BD965" w14:textId="77777777" w:rsidR="00CF70E4" w:rsidRPr="002026FB" w:rsidRDefault="00CF70E4" w:rsidP="00C73291">
            <w:pPr>
              <w:spacing w:after="120" w:line="240" w:lineRule="auto"/>
              <w:rPr>
                <w:rFonts w:eastAsia="Arial Narrow"/>
                <w:sz w:val="24"/>
                <w:szCs w:val="24"/>
              </w:rPr>
            </w:pPr>
            <w:r w:rsidRPr="002026FB">
              <w:rPr>
                <w:sz w:val="24"/>
                <w:szCs w:val="24"/>
              </w:rPr>
              <w:t>2013-14</w:t>
            </w:r>
          </w:p>
        </w:tc>
        <w:tc>
          <w:tcPr>
            <w:tcW w:w="1890" w:type="dxa"/>
            <w:tcBorders>
              <w:top w:val="single" w:sz="12" w:space="0" w:color="000000"/>
              <w:left w:val="nil"/>
              <w:bottom w:val="nil"/>
              <w:right w:val="nil"/>
            </w:tcBorders>
            <w:shd w:val="clear" w:color="auto" w:fill="auto"/>
            <w:tcMar>
              <w:top w:w="0" w:type="dxa"/>
              <w:left w:w="40" w:type="dxa"/>
              <w:bottom w:w="0" w:type="dxa"/>
              <w:right w:w="40" w:type="dxa"/>
            </w:tcMar>
            <w:vAlign w:val="bottom"/>
          </w:tcPr>
          <w:p w14:paraId="1A0FBE94" w14:textId="60359F69" w:rsidR="00CF70E4" w:rsidRPr="002026FB" w:rsidRDefault="00CF70E4" w:rsidP="00C73291">
            <w:pPr>
              <w:spacing w:after="120" w:line="240" w:lineRule="auto"/>
              <w:rPr>
                <w:rFonts w:eastAsia="Arial Narrow"/>
                <w:sz w:val="24"/>
                <w:szCs w:val="24"/>
              </w:rPr>
            </w:pPr>
            <w:r w:rsidRPr="002026FB">
              <w:rPr>
                <w:sz w:val="24"/>
                <w:szCs w:val="24"/>
              </w:rPr>
              <w:t>1,750</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690EE0CC" w14:textId="77777777" w:rsidR="00CF70E4" w:rsidRPr="002026FB" w:rsidRDefault="00CF70E4" w:rsidP="00C73291">
            <w:pPr>
              <w:spacing w:after="120" w:line="240" w:lineRule="auto"/>
              <w:rPr>
                <w:rFonts w:eastAsia="Arial Narrow"/>
                <w:sz w:val="24"/>
                <w:szCs w:val="24"/>
              </w:rPr>
            </w:pPr>
            <w:r w:rsidRPr="002026FB">
              <w:rPr>
                <w:sz w:val="24"/>
                <w:szCs w:val="24"/>
              </w:rPr>
              <w:t>2,060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AD2D250" w14:textId="77777777" w:rsidR="00CF70E4" w:rsidRPr="002026FB" w:rsidRDefault="00CF70E4" w:rsidP="00C73291">
            <w:pPr>
              <w:spacing w:after="120" w:line="240" w:lineRule="auto"/>
              <w:rPr>
                <w:rFonts w:eastAsia="Arial Narrow"/>
                <w:sz w:val="24"/>
                <w:szCs w:val="24"/>
              </w:rPr>
            </w:pPr>
            <w:r w:rsidRPr="002026FB">
              <w:rPr>
                <w:sz w:val="24"/>
                <w:szCs w:val="24"/>
              </w:rPr>
              <w:t>85.0</w:t>
            </w:r>
          </w:p>
        </w:tc>
        <w:tc>
          <w:tcPr>
            <w:tcW w:w="1980" w:type="dxa"/>
            <w:tcBorders>
              <w:top w:val="single" w:sz="12" w:space="0" w:color="000000"/>
              <w:left w:val="nil"/>
              <w:bottom w:val="nil"/>
              <w:right w:val="nil"/>
            </w:tcBorders>
            <w:shd w:val="clear" w:color="auto" w:fill="auto"/>
            <w:tcMar>
              <w:top w:w="0" w:type="dxa"/>
              <w:left w:w="40" w:type="dxa"/>
              <w:bottom w:w="0" w:type="dxa"/>
              <w:right w:w="40" w:type="dxa"/>
            </w:tcMar>
            <w:vAlign w:val="bottom"/>
          </w:tcPr>
          <w:p w14:paraId="6C973E72" w14:textId="74B0E765" w:rsidR="00CF70E4" w:rsidRPr="002026FB" w:rsidRDefault="00CF70E4" w:rsidP="00C73291">
            <w:pPr>
              <w:spacing w:after="120" w:line="240" w:lineRule="auto"/>
              <w:rPr>
                <w:rFonts w:eastAsia="Arial Narrow"/>
                <w:sz w:val="24"/>
                <w:szCs w:val="24"/>
              </w:rPr>
            </w:pPr>
            <w:r w:rsidRPr="002026FB">
              <w:rPr>
                <w:sz w:val="24"/>
                <w:szCs w:val="24"/>
              </w:rPr>
              <w:t>3,886</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01439075" w14:textId="77777777" w:rsidR="00CF70E4" w:rsidRPr="002026FB" w:rsidRDefault="00CF70E4" w:rsidP="00C73291">
            <w:pPr>
              <w:spacing w:after="120" w:line="240" w:lineRule="auto"/>
              <w:rPr>
                <w:rFonts w:eastAsia="Arial Narrow"/>
                <w:sz w:val="24"/>
                <w:szCs w:val="24"/>
              </w:rPr>
            </w:pPr>
            <w:r w:rsidRPr="002026FB">
              <w:rPr>
                <w:sz w:val="24"/>
                <w:szCs w:val="24"/>
              </w:rPr>
              <w:t>5,621</w:t>
            </w:r>
          </w:p>
        </w:tc>
        <w:tc>
          <w:tcPr>
            <w:tcW w:w="720" w:type="dxa"/>
            <w:tcBorders>
              <w:top w:val="nil"/>
              <w:left w:val="nil"/>
              <w:bottom w:val="nil"/>
              <w:right w:val="nil"/>
            </w:tcBorders>
            <w:vAlign w:val="bottom"/>
          </w:tcPr>
          <w:p w14:paraId="3179B82C" w14:textId="3F5A71AA" w:rsidR="00CF70E4" w:rsidRPr="002026FB" w:rsidRDefault="00CF70E4" w:rsidP="00C73291">
            <w:pPr>
              <w:spacing w:after="120" w:line="240" w:lineRule="auto"/>
              <w:rPr>
                <w:sz w:val="24"/>
                <w:szCs w:val="24"/>
              </w:rPr>
            </w:pPr>
            <w:r w:rsidRPr="002026FB">
              <w:rPr>
                <w:sz w:val="24"/>
                <w:szCs w:val="24"/>
              </w:rPr>
              <w:t>69.1</w:t>
            </w:r>
          </w:p>
        </w:tc>
      </w:tr>
      <w:tr w:rsidR="00CF70E4" w:rsidRPr="002026FB" w14:paraId="66D350BB" w14:textId="77777777" w:rsidTr="00C73291">
        <w:trPr>
          <w:trHeight w:val="308"/>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FA2D95F" w14:textId="77777777" w:rsidR="00CF70E4" w:rsidRPr="002026FB" w:rsidRDefault="00CF70E4" w:rsidP="00C73291">
            <w:pPr>
              <w:spacing w:after="120" w:line="240" w:lineRule="auto"/>
              <w:rPr>
                <w:rFonts w:eastAsia="Arial Narrow"/>
                <w:sz w:val="24"/>
                <w:szCs w:val="24"/>
              </w:rPr>
            </w:pPr>
            <w:r w:rsidRPr="002026FB">
              <w:rPr>
                <w:sz w:val="24"/>
                <w:szCs w:val="24"/>
              </w:rPr>
              <w:t>2014-15</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557A1695" w14:textId="34C6F1CC" w:rsidR="00CF70E4" w:rsidRPr="002026FB" w:rsidRDefault="00CF70E4" w:rsidP="00C73291">
            <w:pPr>
              <w:spacing w:after="120" w:line="240" w:lineRule="auto"/>
              <w:rPr>
                <w:rFonts w:eastAsia="Arial Narrow"/>
                <w:sz w:val="24"/>
                <w:szCs w:val="24"/>
              </w:rPr>
            </w:pPr>
            <w:r w:rsidRPr="002026FB">
              <w:rPr>
                <w:sz w:val="24"/>
                <w:szCs w:val="24"/>
              </w:rPr>
              <w:t>1,767</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47C142BF" w14:textId="77777777" w:rsidR="00CF70E4" w:rsidRPr="002026FB" w:rsidRDefault="00CF70E4" w:rsidP="00C73291">
            <w:pPr>
              <w:spacing w:after="120" w:line="240" w:lineRule="auto"/>
              <w:rPr>
                <w:rFonts w:eastAsia="Arial Narrow"/>
                <w:sz w:val="24"/>
                <w:szCs w:val="24"/>
              </w:rPr>
            </w:pPr>
            <w:r w:rsidRPr="002026FB">
              <w:rPr>
                <w:sz w:val="24"/>
                <w:szCs w:val="24"/>
              </w:rPr>
              <w:t>2,089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C2A7373" w14:textId="77777777" w:rsidR="00CF70E4" w:rsidRPr="002026FB" w:rsidRDefault="00CF70E4" w:rsidP="00C73291">
            <w:pPr>
              <w:spacing w:after="120" w:line="240" w:lineRule="auto"/>
              <w:rPr>
                <w:rFonts w:eastAsia="Arial Narrow"/>
                <w:sz w:val="24"/>
                <w:szCs w:val="24"/>
              </w:rPr>
            </w:pPr>
            <w:r w:rsidRPr="002026FB">
              <w:rPr>
                <w:sz w:val="24"/>
                <w:szCs w:val="24"/>
              </w:rPr>
              <w:t>84.6</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6F541515" w14:textId="0A32FCE0" w:rsidR="00CF70E4" w:rsidRPr="002026FB" w:rsidRDefault="00CF70E4" w:rsidP="00C73291">
            <w:pPr>
              <w:spacing w:after="120" w:line="240" w:lineRule="auto"/>
              <w:rPr>
                <w:rFonts w:eastAsia="Arial Narrow"/>
                <w:sz w:val="24"/>
                <w:szCs w:val="24"/>
              </w:rPr>
            </w:pPr>
            <w:r w:rsidRPr="002026FB">
              <w:rPr>
                <w:sz w:val="24"/>
                <w:szCs w:val="24"/>
              </w:rPr>
              <w:t>3,605</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07B9BC58" w14:textId="77777777" w:rsidR="00CF70E4" w:rsidRPr="002026FB" w:rsidRDefault="00CF70E4" w:rsidP="00C73291">
            <w:pPr>
              <w:spacing w:after="120" w:line="240" w:lineRule="auto"/>
              <w:rPr>
                <w:rFonts w:eastAsia="Arial Narrow"/>
                <w:sz w:val="24"/>
                <w:szCs w:val="24"/>
              </w:rPr>
            </w:pPr>
            <w:r w:rsidRPr="002026FB">
              <w:rPr>
                <w:sz w:val="24"/>
                <w:szCs w:val="24"/>
              </w:rPr>
              <w:t>5,443</w:t>
            </w:r>
          </w:p>
        </w:tc>
        <w:tc>
          <w:tcPr>
            <w:tcW w:w="720" w:type="dxa"/>
            <w:tcBorders>
              <w:top w:val="nil"/>
              <w:left w:val="nil"/>
              <w:bottom w:val="nil"/>
              <w:right w:val="nil"/>
            </w:tcBorders>
            <w:vAlign w:val="bottom"/>
          </w:tcPr>
          <w:p w14:paraId="520CEE15" w14:textId="0BC76F5C" w:rsidR="00CF70E4" w:rsidRPr="002026FB" w:rsidRDefault="00CF70E4" w:rsidP="00C73291">
            <w:pPr>
              <w:spacing w:after="120" w:line="240" w:lineRule="auto"/>
              <w:rPr>
                <w:sz w:val="24"/>
                <w:szCs w:val="24"/>
              </w:rPr>
            </w:pPr>
            <w:r w:rsidRPr="002026FB">
              <w:rPr>
                <w:sz w:val="24"/>
                <w:szCs w:val="24"/>
              </w:rPr>
              <w:t>66.2</w:t>
            </w:r>
          </w:p>
        </w:tc>
      </w:tr>
      <w:tr w:rsidR="00CF70E4" w:rsidRPr="002026FB" w14:paraId="0BABA5C9" w14:textId="77777777" w:rsidTr="00C73291">
        <w:trPr>
          <w:trHeight w:val="308"/>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3CD1589" w14:textId="77777777" w:rsidR="00CF70E4" w:rsidRPr="002026FB" w:rsidRDefault="00CF70E4" w:rsidP="00C73291">
            <w:pPr>
              <w:spacing w:after="120" w:line="240" w:lineRule="auto"/>
              <w:rPr>
                <w:rFonts w:eastAsia="Arial Narrow"/>
                <w:sz w:val="24"/>
                <w:szCs w:val="24"/>
              </w:rPr>
            </w:pPr>
            <w:r w:rsidRPr="002026FB">
              <w:rPr>
                <w:sz w:val="24"/>
                <w:szCs w:val="24"/>
              </w:rPr>
              <w:t>2015-16</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DC00F6B" w14:textId="0575525C" w:rsidR="00CF70E4" w:rsidRPr="002026FB" w:rsidRDefault="00CF70E4" w:rsidP="00C73291">
            <w:pPr>
              <w:spacing w:after="120" w:line="240" w:lineRule="auto"/>
              <w:rPr>
                <w:rFonts w:eastAsia="Arial Narrow"/>
                <w:sz w:val="24"/>
                <w:szCs w:val="24"/>
              </w:rPr>
            </w:pPr>
            <w:r w:rsidRPr="002026FB">
              <w:rPr>
                <w:sz w:val="24"/>
                <w:szCs w:val="24"/>
              </w:rPr>
              <w:t>1,697</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4C1C763B" w14:textId="77777777" w:rsidR="00CF70E4" w:rsidRPr="002026FB" w:rsidRDefault="00CF70E4" w:rsidP="00C73291">
            <w:pPr>
              <w:spacing w:after="120" w:line="240" w:lineRule="auto"/>
              <w:rPr>
                <w:rFonts w:eastAsia="Arial Narrow"/>
                <w:sz w:val="24"/>
                <w:szCs w:val="24"/>
              </w:rPr>
            </w:pPr>
            <w:r w:rsidRPr="002026FB">
              <w:rPr>
                <w:sz w:val="24"/>
                <w:szCs w:val="24"/>
              </w:rPr>
              <w:t>2,059</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AF080BC" w14:textId="77777777" w:rsidR="00CF70E4" w:rsidRPr="002026FB" w:rsidRDefault="00CF70E4" w:rsidP="00C73291">
            <w:pPr>
              <w:spacing w:after="120" w:line="240" w:lineRule="auto"/>
              <w:rPr>
                <w:rFonts w:eastAsia="Arial Narrow"/>
                <w:sz w:val="24"/>
                <w:szCs w:val="24"/>
              </w:rPr>
            </w:pPr>
            <w:r w:rsidRPr="002026FB">
              <w:rPr>
                <w:sz w:val="24"/>
                <w:szCs w:val="24"/>
              </w:rPr>
              <w:t>82.4</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28597A0C" w14:textId="76ACD96C" w:rsidR="00CF70E4" w:rsidRPr="002026FB" w:rsidRDefault="00CF70E4" w:rsidP="00C73291">
            <w:pPr>
              <w:spacing w:after="120" w:line="240" w:lineRule="auto"/>
              <w:rPr>
                <w:rFonts w:eastAsia="Arial Narrow"/>
                <w:sz w:val="24"/>
                <w:szCs w:val="24"/>
              </w:rPr>
            </w:pPr>
            <w:r w:rsidRPr="002026FB">
              <w:rPr>
                <w:sz w:val="24"/>
                <w:szCs w:val="24"/>
              </w:rPr>
              <w:t>3,611</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0BABF0B6" w14:textId="77777777" w:rsidR="00CF70E4" w:rsidRPr="002026FB" w:rsidRDefault="00CF70E4" w:rsidP="00C73291">
            <w:pPr>
              <w:spacing w:after="120" w:line="240" w:lineRule="auto"/>
              <w:rPr>
                <w:rFonts w:eastAsia="Arial Narrow"/>
                <w:sz w:val="24"/>
                <w:szCs w:val="24"/>
              </w:rPr>
            </w:pPr>
            <w:r w:rsidRPr="002026FB">
              <w:rPr>
                <w:sz w:val="24"/>
                <w:szCs w:val="24"/>
              </w:rPr>
              <w:t>5,557</w:t>
            </w:r>
          </w:p>
        </w:tc>
        <w:tc>
          <w:tcPr>
            <w:tcW w:w="720" w:type="dxa"/>
            <w:tcBorders>
              <w:top w:val="nil"/>
              <w:left w:val="nil"/>
              <w:bottom w:val="nil"/>
              <w:right w:val="nil"/>
            </w:tcBorders>
            <w:vAlign w:val="bottom"/>
          </w:tcPr>
          <w:p w14:paraId="597D1013" w14:textId="7D07E5C6" w:rsidR="00CF70E4" w:rsidRPr="002026FB" w:rsidRDefault="00CF70E4" w:rsidP="00C73291">
            <w:pPr>
              <w:spacing w:after="120" w:line="240" w:lineRule="auto"/>
              <w:rPr>
                <w:sz w:val="24"/>
                <w:szCs w:val="24"/>
              </w:rPr>
            </w:pPr>
            <w:r w:rsidRPr="002026FB">
              <w:rPr>
                <w:sz w:val="24"/>
                <w:szCs w:val="24"/>
              </w:rPr>
              <w:t>65.0</w:t>
            </w:r>
          </w:p>
        </w:tc>
      </w:tr>
      <w:tr w:rsidR="00CF70E4" w:rsidRPr="002026FB" w14:paraId="074C3FA0" w14:textId="77777777" w:rsidTr="00C73291">
        <w:trPr>
          <w:trHeight w:val="308"/>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303BA47" w14:textId="77777777" w:rsidR="00CF70E4" w:rsidRPr="002026FB" w:rsidRDefault="00CF70E4" w:rsidP="00C73291">
            <w:pPr>
              <w:spacing w:after="120" w:line="240" w:lineRule="auto"/>
              <w:rPr>
                <w:rFonts w:eastAsia="Arial Narrow"/>
                <w:sz w:val="24"/>
                <w:szCs w:val="24"/>
              </w:rPr>
            </w:pPr>
            <w:r w:rsidRPr="002026FB">
              <w:rPr>
                <w:sz w:val="24"/>
                <w:szCs w:val="24"/>
              </w:rPr>
              <w:t>2016-17</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510E20B7" w14:textId="798C062E" w:rsidR="00CF70E4" w:rsidRPr="002026FB" w:rsidRDefault="00CF70E4" w:rsidP="00C73291">
            <w:pPr>
              <w:spacing w:after="120" w:line="240" w:lineRule="auto"/>
              <w:rPr>
                <w:rFonts w:eastAsia="Arial Narrow"/>
                <w:sz w:val="24"/>
                <w:szCs w:val="24"/>
              </w:rPr>
            </w:pPr>
            <w:r w:rsidRPr="002026FB">
              <w:rPr>
                <w:sz w:val="24"/>
                <w:szCs w:val="24"/>
              </w:rPr>
              <w:t>1,605</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2609EE0A" w14:textId="77777777" w:rsidR="00CF70E4" w:rsidRPr="002026FB" w:rsidRDefault="00CF70E4" w:rsidP="00C73291">
            <w:pPr>
              <w:spacing w:after="120" w:line="240" w:lineRule="auto"/>
              <w:rPr>
                <w:rFonts w:eastAsia="Arial Narrow"/>
                <w:sz w:val="24"/>
                <w:szCs w:val="24"/>
              </w:rPr>
            </w:pPr>
            <w:r w:rsidRPr="002026FB">
              <w:rPr>
                <w:sz w:val="24"/>
                <w:szCs w:val="24"/>
              </w:rPr>
              <w:t>2,061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5FDBC23" w14:textId="77777777" w:rsidR="00CF70E4" w:rsidRPr="002026FB" w:rsidRDefault="00CF70E4" w:rsidP="00C73291">
            <w:pPr>
              <w:spacing w:after="120" w:line="240" w:lineRule="auto"/>
              <w:rPr>
                <w:rFonts w:eastAsia="Arial Narrow"/>
                <w:sz w:val="24"/>
                <w:szCs w:val="24"/>
              </w:rPr>
            </w:pPr>
            <w:r w:rsidRPr="002026FB">
              <w:rPr>
                <w:sz w:val="24"/>
                <w:szCs w:val="24"/>
              </w:rPr>
              <w:t>77.9</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51991016" w14:textId="2F94C1B0" w:rsidR="00CF70E4" w:rsidRPr="002026FB" w:rsidRDefault="00CF70E4" w:rsidP="00C73291">
            <w:pPr>
              <w:spacing w:after="120" w:line="240" w:lineRule="auto"/>
              <w:rPr>
                <w:rFonts w:eastAsia="Arial Narrow"/>
                <w:sz w:val="24"/>
                <w:szCs w:val="24"/>
              </w:rPr>
            </w:pPr>
            <w:r w:rsidRPr="002026FB">
              <w:rPr>
                <w:sz w:val="24"/>
                <w:szCs w:val="24"/>
              </w:rPr>
              <w:t>3,278</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80AFCA6" w14:textId="77777777" w:rsidR="00CF70E4" w:rsidRPr="002026FB" w:rsidRDefault="00CF70E4" w:rsidP="00C73291">
            <w:pPr>
              <w:spacing w:after="120" w:line="240" w:lineRule="auto"/>
              <w:rPr>
                <w:rFonts w:eastAsia="Arial Narrow"/>
                <w:sz w:val="24"/>
                <w:szCs w:val="24"/>
              </w:rPr>
            </w:pPr>
            <w:r w:rsidRPr="002026FB">
              <w:rPr>
                <w:sz w:val="24"/>
                <w:szCs w:val="24"/>
              </w:rPr>
              <w:t>5,516</w:t>
            </w:r>
          </w:p>
        </w:tc>
        <w:tc>
          <w:tcPr>
            <w:tcW w:w="720" w:type="dxa"/>
            <w:tcBorders>
              <w:top w:val="nil"/>
              <w:left w:val="nil"/>
              <w:bottom w:val="nil"/>
              <w:right w:val="nil"/>
            </w:tcBorders>
            <w:vAlign w:val="bottom"/>
          </w:tcPr>
          <w:p w14:paraId="4F1EE41B" w14:textId="3306D677" w:rsidR="00CF70E4" w:rsidRPr="002026FB" w:rsidRDefault="00CF70E4" w:rsidP="00C73291">
            <w:pPr>
              <w:spacing w:after="120" w:line="240" w:lineRule="auto"/>
              <w:rPr>
                <w:sz w:val="24"/>
                <w:szCs w:val="24"/>
              </w:rPr>
            </w:pPr>
            <w:r w:rsidRPr="002026FB">
              <w:rPr>
                <w:sz w:val="24"/>
                <w:szCs w:val="24"/>
              </w:rPr>
              <w:t>59.4</w:t>
            </w:r>
          </w:p>
        </w:tc>
      </w:tr>
      <w:tr w:rsidR="00CF70E4" w:rsidRPr="002026FB" w14:paraId="5A304D28" w14:textId="77777777" w:rsidTr="00C73291">
        <w:trPr>
          <w:trHeight w:val="308"/>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3318D9B" w14:textId="77777777" w:rsidR="00CF70E4" w:rsidRPr="002026FB" w:rsidRDefault="00CF70E4" w:rsidP="00C73291">
            <w:pPr>
              <w:spacing w:after="120" w:line="240" w:lineRule="auto"/>
              <w:rPr>
                <w:rFonts w:eastAsia="Arial Narrow"/>
                <w:sz w:val="24"/>
                <w:szCs w:val="24"/>
              </w:rPr>
            </w:pPr>
            <w:r w:rsidRPr="002026FB">
              <w:rPr>
                <w:sz w:val="24"/>
                <w:szCs w:val="24"/>
              </w:rPr>
              <w:t>2017-18</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6F123ACA" w14:textId="77570B67" w:rsidR="00CF70E4" w:rsidRPr="002026FB" w:rsidRDefault="00CF70E4" w:rsidP="00C73291">
            <w:pPr>
              <w:spacing w:after="120" w:line="240" w:lineRule="auto"/>
              <w:rPr>
                <w:rFonts w:eastAsia="Arial Narrow"/>
                <w:sz w:val="24"/>
                <w:szCs w:val="24"/>
              </w:rPr>
            </w:pPr>
            <w:r w:rsidRPr="002026FB">
              <w:rPr>
                <w:sz w:val="24"/>
                <w:szCs w:val="24"/>
              </w:rPr>
              <w:t>1,558</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29663C2A" w14:textId="77777777" w:rsidR="00CF70E4" w:rsidRPr="002026FB" w:rsidRDefault="00CF70E4" w:rsidP="00C73291">
            <w:pPr>
              <w:spacing w:after="120" w:line="240" w:lineRule="auto"/>
              <w:rPr>
                <w:rFonts w:eastAsia="Arial Narrow"/>
                <w:sz w:val="24"/>
                <w:szCs w:val="24"/>
              </w:rPr>
            </w:pPr>
            <w:r w:rsidRPr="002026FB">
              <w:rPr>
                <w:sz w:val="24"/>
                <w:szCs w:val="24"/>
              </w:rPr>
              <w:t>2,088</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21ED692" w14:textId="77777777" w:rsidR="00CF70E4" w:rsidRPr="002026FB" w:rsidRDefault="00CF70E4" w:rsidP="00C73291">
            <w:pPr>
              <w:spacing w:after="120" w:line="240" w:lineRule="auto"/>
              <w:rPr>
                <w:rFonts w:eastAsia="Arial Narrow"/>
                <w:sz w:val="24"/>
                <w:szCs w:val="24"/>
              </w:rPr>
            </w:pPr>
            <w:r w:rsidRPr="002026FB">
              <w:rPr>
                <w:sz w:val="24"/>
                <w:szCs w:val="24"/>
              </w:rPr>
              <w:t>74.6</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0967E136" w14:textId="577266A1" w:rsidR="00CF70E4" w:rsidRPr="002026FB" w:rsidRDefault="00CF70E4" w:rsidP="00C73291">
            <w:pPr>
              <w:spacing w:after="120" w:line="240" w:lineRule="auto"/>
              <w:rPr>
                <w:rFonts w:eastAsia="Arial Narrow"/>
                <w:sz w:val="24"/>
                <w:szCs w:val="24"/>
              </w:rPr>
            </w:pPr>
            <w:r w:rsidRPr="002026FB">
              <w:rPr>
                <w:sz w:val="24"/>
                <w:szCs w:val="24"/>
              </w:rPr>
              <w:t>2,862</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137914E" w14:textId="77777777" w:rsidR="00CF70E4" w:rsidRPr="002026FB" w:rsidRDefault="00CF70E4" w:rsidP="00C73291">
            <w:pPr>
              <w:spacing w:after="120" w:line="240" w:lineRule="auto"/>
              <w:rPr>
                <w:rFonts w:eastAsia="Arial Narrow"/>
                <w:sz w:val="24"/>
                <w:szCs w:val="24"/>
              </w:rPr>
            </w:pPr>
            <w:r w:rsidRPr="002026FB">
              <w:rPr>
                <w:sz w:val="24"/>
                <w:szCs w:val="24"/>
              </w:rPr>
              <w:t>5,162</w:t>
            </w:r>
          </w:p>
        </w:tc>
        <w:tc>
          <w:tcPr>
            <w:tcW w:w="720" w:type="dxa"/>
            <w:tcBorders>
              <w:top w:val="nil"/>
              <w:left w:val="nil"/>
              <w:bottom w:val="nil"/>
              <w:right w:val="nil"/>
            </w:tcBorders>
            <w:vAlign w:val="bottom"/>
          </w:tcPr>
          <w:p w14:paraId="7B632C68" w14:textId="285E5EAF" w:rsidR="00CF70E4" w:rsidRPr="002026FB" w:rsidRDefault="00CF70E4" w:rsidP="00C73291">
            <w:pPr>
              <w:spacing w:after="120" w:line="240" w:lineRule="auto"/>
              <w:rPr>
                <w:sz w:val="24"/>
                <w:szCs w:val="24"/>
              </w:rPr>
            </w:pPr>
            <w:r w:rsidRPr="002026FB">
              <w:rPr>
                <w:sz w:val="24"/>
                <w:szCs w:val="24"/>
              </w:rPr>
              <w:t>55.4</w:t>
            </w:r>
          </w:p>
        </w:tc>
      </w:tr>
      <w:tr w:rsidR="00CF70E4" w:rsidRPr="002026FB" w14:paraId="3E72B110" w14:textId="77777777" w:rsidTr="00C73291">
        <w:trPr>
          <w:trHeight w:val="308"/>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0A0CEF32" w14:textId="77777777" w:rsidR="00CF70E4" w:rsidRPr="002026FB" w:rsidRDefault="00CF70E4" w:rsidP="00C73291">
            <w:pPr>
              <w:spacing w:after="120" w:line="240" w:lineRule="auto"/>
              <w:rPr>
                <w:rFonts w:eastAsia="Arial Narrow"/>
                <w:sz w:val="24"/>
                <w:szCs w:val="24"/>
              </w:rPr>
            </w:pPr>
            <w:r w:rsidRPr="002026FB">
              <w:rPr>
                <w:sz w:val="24"/>
                <w:szCs w:val="24"/>
              </w:rPr>
              <w:t>2018-19</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2D4107B7" w14:textId="2F1D1529" w:rsidR="00CF70E4" w:rsidRPr="002026FB" w:rsidRDefault="00CF70E4" w:rsidP="00C73291">
            <w:pPr>
              <w:spacing w:after="120" w:line="240" w:lineRule="auto"/>
              <w:rPr>
                <w:rFonts w:eastAsia="Arial Narrow"/>
                <w:sz w:val="24"/>
                <w:szCs w:val="24"/>
              </w:rPr>
            </w:pPr>
            <w:r w:rsidRPr="002026FB">
              <w:rPr>
                <w:sz w:val="24"/>
                <w:szCs w:val="24"/>
              </w:rPr>
              <w:t>1,449</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32D1B3F3" w14:textId="77777777" w:rsidR="00CF70E4" w:rsidRPr="002026FB" w:rsidRDefault="00CF70E4" w:rsidP="00C73291">
            <w:pPr>
              <w:spacing w:after="120" w:line="240" w:lineRule="auto"/>
              <w:rPr>
                <w:rFonts w:eastAsia="Arial Narrow"/>
                <w:sz w:val="24"/>
                <w:szCs w:val="24"/>
              </w:rPr>
            </w:pPr>
            <w:r w:rsidRPr="002026FB">
              <w:rPr>
                <w:sz w:val="24"/>
                <w:szCs w:val="24"/>
              </w:rPr>
              <w:t>2,038</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1F13B28" w14:textId="77777777" w:rsidR="00CF70E4" w:rsidRPr="002026FB" w:rsidRDefault="00CF70E4" w:rsidP="00C73291">
            <w:pPr>
              <w:spacing w:after="120" w:line="240" w:lineRule="auto"/>
              <w:rPr>
                <w:rFonts w:eastAsia="Arial Narrow"/>
                <w:sz w:val="24"/>
                <w:szCs w:val="24"/>
              </w:rPr>
            </w:pPr>
            <w:r w:rsidRPr="002026FB">
              <w:rPr>
                <w:sz w:val="24"/>
                <w:szCs w:val="24"/>
              </w:rPr>
              <w:t>71.1</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118992B8" w14:textId="61707F9E" w:rsidR="00CF70E4" w:rsidRPr="002026FB" w:rsidRDefault="00CF70E4" w:rsidP="00C73291">
            <w:pPr>
              <w:spacing w:after="120" w:line="240" w:lineRule="auto"/>
              <w:rPr>
                <w:rFonts w:eastAsia="Arial Narrow"/>
                <w:sz w:val="24"/>
                <w:szCs w:val="24"/>
              </w:rPr>
            </w:pPr>
            <w:r w:rsidRPr="002026FB">
              <w:rPr>
                <w:sz w:val="24"/>
                <w:szCs w:val="24"/>
              </w:rPr>
              <w:t>2,724</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65CE67FF" w14:textId="77777777" w:rsidR="00CF70E4" w:rsidRPr="002026FB" w:rsidRDefault="00CF70E4" w:rsidP="00C73291">
            <w:pPr>
              <w:spacing w:after="120" w:line="240" w:lineRule="auto"/>
              <w:rPr>
                <w:rFonts w:eastAsia="Arial Narrow"/>
                <w:sz w:val="24"/>
                <w:szCs w:val="24"/>
              </w:rPr>
            </w:pPr>
            <w:r w:rsidRPr="002026FB">
              <w:rPr>
                <w:sz w:val="24"/>
                <w:szCs w:val="24"/>
              </w:rPr>
              <w:t>5,026</w:t>
            </w:r>
          </w:p>
        </w:tc>
        <w:tc>
          <w:tcPr>
            <w:tcW w:w="720" w:type="dxa"/>
            <w:tcBorders>
              <w:top w:val="nil"/>
              <w:left w:val="nil"/>
              <w:bottom w:val="nil"/>
              <w:right w:val="nil"/>
            </w:tcBorders>
            <w:vAlign w:val="bottom"/>
          </w:tcPr>
          <w:p w14:paraId="1C2C6367" w14:textId="4763360B" w:rsidR="00CF70E4" w:rsidRPr="002026FB" w:rsidRDefault="00CF70E4" w:rsidP="00C73291">
            <w:pPr>
              <w:spacing w:after="120" w:line="240" w:lineRule="auto"/>
              <w:rPr>
                <w:sz w:val="24"/>
                <w:szCs w:val="24"/>
              </w:rPr>
            </w:pPr>
            <w:r w:rsidRPr="002026FB">
              <w:rPr>
                <w:sz w:val="24"/>
                <w:szCs w:val="24"/>
              </w:rPr>
              <w:t>54.2</w:t>
            </w:r>
          </w:p>
        </w:tc>
      </w:tr>
      <w:tr w:rsidR="00CF70E4" w:rsidRPr="002026FB" w14:paraId="2B1D3847" w14:textId="77777777" w:rsidTr="00C73291">
        <w:trPr>
          <w:trHeight w:val="308"/>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0FF85D5" w14:textId="77777777" w:rsidR="00CF70E4" w:rsidRPr="002026FB" w:rsidRDefault="00CF70E4" w:rsidP="00C73291">
            <w:pPr>
              <w:spacing w:after="120" w:line="240" w:lineRule="auto"/>
              <w:rPr>
                <w:rFonts w:eastAsia="Arial Narrow"/>
                <w:sz w:val="24"/>
                <w:szCs w:val="24"/>
              </w:rPr>
            </w:pPr>
            <w:r w:rsidRPr="002026FB">
              <w:rPr>
                <w:sz w:val="24"/>
                <w:szCs w:val="24"/>
              </w:rPr>
              <w:t>2019-20</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5BE201B" w14:textId="360DFA38" w:rsidR="00CF70E4" w:rsidRPr="002026FB" w:rsidRDefault="00CF70E4" w:rsidP="00C73291">
            <w:pPr>
              <w:spacing w:after="120" w:line="240" w:lineRule="auto"/>
              <w:rPr>
                <w:rFonts w:eastAsia="Arial Narrow"/>
                <w:sz w:val="24"/>
                <w:szCs w:val="24"/>
              </w:rPr>
            </w:pPr>
            <w:r w:rsidRPr="002026FB">
              <w:rPr>
                <w:sz w:val="24"/>
                <w:szCs w:val="24"/>
              </w:rPr>
              <w:t>1,640</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19E2A2F2" w14:textId="77777777" w:rsidR="00CF70E4" w:rsidRPr="002026FB" w:rsidRDefault="00CF70E4" w:rsidP="00C73291">
            <w:pPr>
              <w:spacing w:after="120" w:line="240" w:lineRule="auto"/>
              <w:rPr>
                <w:rFonts w:eastAsia="Arial Narrow"/>
                <w:sz w:val="24"/>
                <w:szCs w:val="24"/>
              </w:rPr>
            </w:pPr>
            <w:r w:rsidRPr="002026FB">
              <w:rPr>
                <w:sz w:val="24"/>
                <w:szCs w:val="24"/>
              </w:rPr>
              <w:t>2,182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691F090" w14:textId="77777777" w:rsidR="00CF70E4" w:rsidRPr="002026FB" w:rsidRDefault="00CF70E4" w:rsidP="00C73291">
            <w:pPr>
              <w:spacing w:after="120" w:line="240" w:lineRule="auto"/>
              <w:rPr>
                <w:rFonts w:eastAsia="Arial Narrow"/>
                <w:sz w:val="24"/>
                <w:szCs w:val="24"/>
              </w:rPr>
            </w:pPr>
            <w:r w:rsidRPr="002026FB">
              <w:rPr>
                <w:sz w:val="24"/>
                <w:szCs w:val="24"/>
              </w:rPr>
              <w:t>75.2</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25F0DAE8" w14:textId="5E06F539" w:rsidR="00CF70E4" w:rsidRPr="002026FB" w:rsidRDefault="00CF70E4" w:rsidP="00C73291">
            <w:pPr>
              <w:spacing w:after="120" w:line="240" w:lineRule="auto"/>
              <w:rPr>
                <w:rFonts w:eastAsia="Arial Narrow"/>
                <w:sz w:val="24"/>
                <w:szCs w:val="24"/>
              </w:rPr>
            </w:pPr>
            <w:r w:rsidRPr="002026FB">
              <w:rPr>
                <w:sz w:val="24"/>
                <w:szCs w:val="24"/>
              </w:rPr>
              <w:t>2,716</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240AC6E8" w14:textId="77777777" w:rsidR="00CF70E4" w:rsidRPr="002026FB" w:rsidRDefault="00CF70E4" w:rsidP="00C73291">
            <w:pPr>
              <w:spacing w:after="120" w:line="240" w:lineRule="auto"/>
              <w:rPr>
                <w:rFonts w:eastAsia="Arial Narrow"/>
                <w:sz w:val="24"/>
                <w:szCs w:val="24"/>
              </w:rPr>
            </w:pPr>
            <w:r w:rsidRPr="002026FB">
              <w:rPr>
                <w:sz w:val="24"/>
                <w:szCs w:val="24"/>
              </w:rPr>
              <w:t>4,879</w:t>
            </w:r>
          </w:p>
        </w:tc>
        <w:tc>
          <w:tcPr>
            <w:tcW w:w="720" w:type="dxa"/>
            <w:tcBorders>
              <w:top w:val="nil"/>
              <w:left w:val="nil"/>
              <w:bottom w:val="nil"/>
              <w:right w:val="nil"/>
            </w:tcBorders>
            <w:vAlign w:val="bottom"/>
          </w:tcPr>
          <w:p w14:paraId="663E2B81" w14:textId="441D0F00" w:rsidR="00CF70E4" w:rsidRPr="002026FB" w:rsidRDefault="00CF70E4" w:rsidP="00C73291">
            <w:pPr>
              <w:spacing w:after="120" w:line="240" w:lineRule="auto"/>
              <w:rPr>
                <w:sz w:val="24"/>
                <w:szCs w:val="24"/>
              </w:rPr>
            </w:pPr>
            <w:r w:rsidRPr="002026FB">
              <w:rPr>
                <w:sz w:val="24"/>
                <w:szCs w:val="24"/>
              </w:rPr>
              <w:t>55.7</w:t>
            </w:r>
          </w:p>
        </w:tc>
      </w:tr>
      <w:tr w:rsidR="00CF70E4" w:rsidRPr="002026FB" w14:paraId="02373CEB" w14:textId="77777777" w:rsidTr="00C73291">
        <w:trPr>
          <w:trHeight w:val="308"/>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B04BB69" w14:textId="77777777" w:rsidR="00CF70E4" w:rsidRPr="002026FB" w:rsidRDefault="00CF70E4" w:rsidP="00C73291">
            <w:pPr>
              <w:spacing w:after="120" w:line="240" w:lineRule="auto"/>
              <w:rPr>
                <w:rFonts w:eastAsia="Arial Narrow"/>
                <w:sz w:val="24"/>
                <w:szCs w:val="24"/>
              </w:rPr>
            </w:pPr>
            <w:r w:rsidRPr="002026FB">
              <w:rPr>
                <w:sz w:val="24"/>
                <w:szCs w:val="24"/>
              </w:rPr>
              <w:t>2020-21</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1F9666CA" w14:textId="639A350D" w:rsidR="00CF70E4" w:rsidRPr="002026FB" w:rsidRDefault="00CF70E4" w:rsidP="00C73291">
            <w:pPr>
              <w:spacing w:after="120" w:line="240" w:lineRule="auto"/>
              <w:rPr>
                <w:rFonts w:eastAsia="Arial Narrow"/>
                <w:sz w:val="24"/>
                <w:szCs w:val="24"/>
              </w:rPr>
            </w:pPr>
            <w:r w:rsidRPr="002026FB">
              <w:rPr>
                <w:sz w:val="24"/>
                <w:szCs w:val="24"/>
              </w:rPr>
              <w:t>1,583</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67F21D56" w14:textId="77777777" w:rsidR="00CF70E4" w:rsidRPr="002026FB" w:rsidRDefault="00CF70E4" w:rsidP="00C73291">
            <w:pPr>
              <w:spacing w:after="120" w:line="240" w:lineRule="auto"/>
              <w:rPr>
                <w:rFonts w:eastAsia="Arial Narrow"/>
                <w:sz w:val="24"/>
                <w:szCs w:val="24"/>
              </w:rPr>
            </w:pPr>
            <w:r w:rsidRPr="002026FB">
              <w:rPr>
                <w:sz w:val="24"/>
                <w:szCs w:val="24"/>
              </w:rPr>
              <w:t>2,090</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4E5C50CC" w14:textId="77777777" w:rsidR="00CF70E4" w:rsidRPr="002026FB" w:rsidRDefault="00CF70E4" w:rsidP="00C73291">
            <w:pPr>
              <w:spacing w:after="120" w:line="240" w:lineRule="auto"/>
              <w:rPr>
                <w:rFonts w:eastAsia="Arial Narrow"/>
                <w:sz w:val="24"/>
                <w:szCs w:val="24"/>
              </w:rPr>
            </w:pPr>
            <w:r w:rsidRPr="002026FB">
              <w:rPr>
                <w:sz w:val="24"/>
                <w:szCs w:val="24"/>
              </w:rPr>
              <w:t>75.7</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48053ABA" w14:textId="3C18A6CD" w:rsidR="00CF70E4" w:rsidRPr="002026FB" w:rsidRDefault="00CF70E4" w:rsidP="00C73291">
            <w:pPr>
              <w:spacing w:after="120" w:line="240" w:lineRule="auto"/>
              <w:rPr>
                <w:rFonts w:eastAsia="Arial Narrow"/>
                <w:sz w:val="24"/>
                <w:szCs w:val="24"/>
              </w:rPr>
            </w:pPr>
            <w:r w:rsidRPr="002026FB">
              <w:rPr>
                <w:sz w:val="24"/>
                <w:szCs w:val="24"/>
              </w:rPr>
              <w:t>2,538</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0BAACF02" w14:textId="77777777" w:rsidR="00CF70E4" w:rsidRPr="002026FB" w:rsidRDefault="00CF70E4" w:rsidP="00C73291">
            <w:pPr>
              <w:spacing w:after="120" w:line="240" w:lineRule="auto"/>
              <w:rPr>
                <w:rFonts w:eastAsia="Arial Narrow"/>
                <w:sz w:val="24"/>
                <w:szCs w:val="24"/>
              </w:rPr>
            </w:pPr>
            <w:r w:rsidRPr="002026FB">
              <w:rPr>
                <w:sz w:val="24"/>
                <w:szCs w:val="24"/>
              </w:rPr>
              <w:t>4,447</w:t>
            </w:r>
          </w:p>
        </w:tc>
        <w:tc>
          <w:tcPr>
            <w:tcW w:w="720" w:type="dxa"/>
            <w:tcBorders>
              <w:top w:val="nil"/>
              <w:left w:val="nil"/>
              <w:bottom w:val="nil"/>
              <w:right w:val="nil"/>
            </w:tcBorders>
            <w:vAlign w:val="bottom"/>
          </w:tcPr>
          <w:p w14:paraId="7F0FFA7D" w14:textId="29D54606" w:rsidR="00CF70E4" w:rsidRPr="002026FB" w:rsidRDefault="00CF70E4" w:rsidP="00C73291">
            <w:pPr>
              <w:spacing w:after="120" w:line="240" w:lineRule="auto"/>
              <w:rPr>
                <w:sz w:val="24"/>
                <w:szCs w:val="24"/>
              </w:rPr>
            </w:pPr>
            <w:r w:rsidRPr="002026FB">
              <w:rPr>
                <w:sz w:val="24"/>
                <w:szCs w:val="24"/>
              </w:rPr>
              <w:t>57.1</w:t>
            </w:r>
          </w:p>
        </w:tc>
      </w:tr>
      <w:tr w:rsidR="00CF70E4" w:rsidRPr="002026FB" w14:paraId="0BCBB0DA" w14:textId="77777777" w:rsidTr="00C73291">
        <w:trPr>
          <w:trHeight w:val="308"/>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C28B055" w14:textId="77777777" w:rsidR="00CF70E4" w:rsidRPr="002026FB" w:rsidRDefault="00CF70E4" w:rsidP="00C73291">
            <w:pPr>
              <w:spacing w:after="120" w:line="240" w:lineRule="auto"/>
              <w:rPr>
                <w:rFonts w:eastAsia="Arial Narrow"/>
                <w:sz w:val="24"/>
                <w:szCs w:val="24"/>
              </w:rPr>
            </w:pPr>
            <w:r w:rsidRPr="002026FB">
              <w:rPr>
                <w:sz w:val="24"/>
                <w:szCs w:val="24"/>
              </w:rPr>
              <w:t>2021-22</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60015FC2" w14:textId="2CEE9555" w:rsidR="00CF70E4" w:rsidRPr="002026FB" w:rsidRDefault="00CF70E4" w:rsidP="00C73291">
            <w:pPr>
              <w:spacing w:after="120" w:line="240" w:lineRule="auto"/>
              <w:rPr>
                <w:rFonts w:eastAsia="Arial Narrow"/>
                <w:sz w:val="24"/>
                <w:szCs w:val="24"/>
              </w:rPr>
            </w:pPr>
            <w:r w:rsidRPr="002026FB">
              <w:rPr>
                <w:sz w:val="24"/>
                <w:szCs w:val="24"/>
              </w:rPr>
              <w:t>1,774</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2FC36CC5" w14:textId="77777777" w:rsidR="00CF70E4" w:rsidRPr="002026FB" w:rsidRDefault="00CF70E4" w:rsidP="00C73291">
            <w:pPr>
              <w:spacing w:after="120" w:line="240" w:lineRule="auto"/>
              <w:rPr>
                <w:rFonts w:eastAsia="Arial Narrow"/>
                <w:sz w:val="24"/>
                <w:szCs w:val="24"/>
              </w:rPr>
            </w:pPr>
            <w:r w:rsidRPr="002026FB">
              <w:rPr>
                <w:sz w:val="24"/>
                <w:szCs w:val="24"/>
              </w:rPr>
              <w:t>2,216</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77308C7E" w14:textId="77777777" w:rsidR="00CF70E4" w:rsidRPr="002026FB" w:rsidRDefault="00CF70E4" w:rsidP="00C73291">
            <w:pPr>
              <w:spacing w:after="120" w:line="240" w:lineRule="auto"/>
              <w:rPr>
                <w:rFonts w:eastAsia="Arial Narrow"/>
                <w:sz w:val="24"/>
                <w:szCs w:val="24"/>
              </w:rPr>
            </w:pPr>
            <w:r w:rsidRPr="002026FB">
              <w:rPr>
                <w:sz w:val="24"/>
                <w:szCs w:val="24"/>
              </w:rPr>
              <w:t>80.1</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0F96095E" w14:textId="52FB22D2" w:rsidR="00CF70E4" w:rsidRPr="002026FB" w:rsidRDefault="00CF70E4" w:rsidP="00C73291">
            <w:pPr>
              <w:spacing w:after="120" w:line="240" w:lineRule="auto"/>
              <w:rPr>
                <w:rFonts w:eastAsia="Arial Narrow"/>
                <w:sz w:val="24"/>
                <w:szCs w:val="24"/>
              </w:rPr>
            </w:pPr>
            <w:r w:rsidRPr="002026FB">
              <w:rPr>
                <w:sz w:val="24"/>
                <w:szCs w:val="24"/>
              </w:rPr>
              <w:t>2,602</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09F20C28" w14:textId="77777777" w:rsidR="00CF70E4" w:rsidRPr="002026FB" w:rsidRDefault="00CF70E4" w:rsidP="00C73291">
            <w:pPr>
              <w:spacing w:after="120" w:line="240" w:lineRule="auto"/>
              <w:rPr>
                <w:rFonts w:eastAsia="Arial Narrow"/>
                <w:sz w:val="24"/>
                <w:szCs w:val="24"/>
              </w:rPr>
            </w:pPr>
            <w:r w:rsidRPr="002026FB">
              <w:rPr>
                <w:sz w:val="24"/>
                <w:szCs w:val="24"/>
              </w:rPr>
              <w:t>4,183</w:t>
            </w:r>
          </w:p>
        </w:tc>
        <w:tc>
          <w:tcPr>
            <w:tcW w:w="720" w:type="dxa"/>
            <w:tcBorders>
              <w:top w:val="nil"/>
              <w:left w:val="nil"/>
              <w:bottom w:val="nil"/>
              <w:right w:val="nil"/>
            </w:tcBorders>
            <w:vAlign w:val="bottom"/>
          </w:tcPr>
          <w:p w14:paraId="40C40F32" w14:textId="75EC118B" w:rsidR="00CF70E4" w:rsidRPr="002026FB" w:rsidRDefault="00CF70E4" w:rsidP="00C73291">
            <w:pPr>
              <w:spacing w:after="120" w:line="240" w:lineRule="auto"/>
              <w:rPr>
                <w:sz w:val="24"/>
                <w:szCs w:val="24"/>
              </w:rPr>
            </w:pPr>
            <w:r w:rsidRPr="002026FB">
              <w:rPr>
                <w:sz w:val="24"/>
                <w:szCs w:val="24"/>
              </w:rPr>
              <w:t>62.2</w:t>
            </w:r>
          </w:p>
        </w:tc>
      </w:tr>
      <w:tr w:rsidR="00CF70E4" w:rsidRPr="002026FB" w14:paraId="337C91E9" w14:textId="77777777" w:rsidTr="00C73291">
        <w:trPr>
          <w:trHeight w:val="308"/>
        </w:trPr>
        <w:tc>
          <w:tcPr>
            <w:tcW w:w="108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204C55F1" w14:textId="77777777" w:rsidR="00CF70E4" w:rsidRPr="002026FB" w:rsidRDefault="00CF70E4" w:rsidP="00C73291">
            <w:pPr>
              <w:spacing w:after="120" w:line="240" w:lineRule="auto"/>
              <w:rPr>
                <w:sz w:val="24"/>
                <w:szCs w:val="24"/>
              </w:rPr>
            </w:pPr>
            <w:r w:rsidRPr="002026FB">
              <w:rPr>
                <w:sz w:val="24"/>
                <w:szCs w:val="24"/>
              </w:rPr>
              <w:t>2022-23</w:t>
            </w:r>
          </w:p>
        </w:tc>
        <w:tc>
          <w:tcPr>
            <w:tcW w:w="189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2B89C19D" w14:textId="7D6E0AD6" w:rsidR="00CF70E4" w:rsidRPr="002026FB" w:rsidRDefault="00CF70E4" w:rsidP="00C73291">
            <w:pPr>
              <w:spacing w:after="120" w:line="240" w:lineRule="auto"/>
              <w:rPr>
                <w:sz w:val="24"/>
                <w:szCs w:val="24"/>
              </w:rPr>
            </w:pPr>
            <w:r w:rsidRPr="002026FB">
              <w:rPr>
                <w:sz w:val="24"/>
                <w:szCs w:val="24"/>
              </w:rPr>
              <w:t>1,715</w:t>
            </w:r>
          </w:p>
        </w:tc>
        <w:tc>
          <w:tcPr>
            <w:tcW w:w="171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5ED56D50" w14:textId="0777F85F" w:rsidR="00CF70E4" w:rsidRPr="002026FB" w:rsidRDefault="00CF70E4" w:rsidP="00C73291">
            <w:pPr>
              <w:spacing w:after="120" w:line="240" w:lineRule="auto"/>
              <w:rPr>
                <w:sz w:val="24"/>
                <w:szCs w:val="24"/>
              </w:rPr>
            </w:pPr>
            <w:r w:rsidRPr="002026FB">
              <w:rPr>
                <w:sz w:val="24"/>
                <w:szCs w:val="24"/>
              </w:rPr>
              <w:t>2,235</w:t>
            </w:r>
          </w:p>
        </w:tc>
        <w:tc>
          <w:tcPr>
            <w:tcW w:w="126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3CCF88A1" w14:textId="77777777" w:rsidR="00CF70E4" w:rsidRPr="002026FB" w:rsidRDefault="00CF70E4" w:rsidP="00C73291">
            <w:pPr>
              <w:spacing w:after="120" w:line="240" w:lineRule="auto"/>
              <w:rPr>
                <w:sz w:val="24"/>
                <w:szCs w:val="24"/>
              </w:rPr>
            </w:pPr>
            <w:r w:rsidRPr="002026FB">
              <w:rPr>
                <w:sz w:val="24"/>
                <w:szCs w:val="24"/>
              </w:rPr>
              <w:t>76.7</w:t>
            </w:r>
          </w:p>
        </w:tc>
        <w:tc>
          <w:tcPr>
            <w:tcW w:w="198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616E7429" w14:textId="581AD10A" w:rsidR="00CF70E4" w:rsidRPr="002026FB" w:rsidRDefault="00CF70E4" w:rsidP="00C73291">
            <w:pPr>
              <w:spacing w:after="120" w:line="240" w:lineRule="auto"/>
              <w:rPr>
                <w:sz w:val="24"/>
                <w:szCs w:val="24"/>
              </w:rPr>
            </w:pPr>
            <w:r w:rsidRPr="002026FB">
              <w:rPr>
                <w:sz w:val="24"/>
                <w:szCs w:val="24"/>
              </w:rPr>
              <w:t>2,331</w:t>
            </w:r>
          </w:p>
        </w:tc>
        <w:tc>
          <w:tcPr>
            <w:tcW w:w="189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656B4606" w14:textId="77777777" w:rsidR="00CF70E4" w:rsidRPr="002026FB" w:rsidRDefault="00CF70E4" w:rsidP="00C73291">
            <w:pPr>
              <w:spacing w:after="120" w:line="240" w:lineRule="auto"/>
              <w:rPr>
                <w:sz w:val="24"/>
                <w:szCs w:val="24"/>
              </w:rPr>
            </w:pPr>
            <w:r w:rsidRPr="002026FB">
              <w:rPr>
                <w:sz w:val="24"/>
                <w:szCs w:val="24"/>
              </w:rPr>
              <w:t>4,025</w:t>
            </w:r>
          </w:p>
        </w:tc>
        <w:tc>
          <w:tcPr>
            <w:tcW w:w="720" w:type="dxa"/>
            <w:tcBorders>
              <w:top w:val="nil"/>
              <w:left w:val="nil"/>
              <w:bottom w:val="single" w:sz="12" w:space="0" w:color="000000"/>
              <w:right w:val="nil"/>
            </w:tcBorders>
            <w:vAlign w:val="bottom"/>
          </w:tcPr>
          <w:p w14:paraId="40A3559D" w14:textId="7C69F8A1" w:rsidR="00CF70E4" w:rsidRPr="002026FB" w:rsidRDefault="00CF70E4" w:rsidP="00C73291">
            <w:pPr>
              <w:spacing w:after="120" w:line="240" w:lineRule="auto"/>
              <w:rPr>
                <w:sz w:val="24"/>
                <w:szCs w:val="24"/>
              </w:rPr>
            </w:pPr>
            <w:r w:rsidRPr="002026FB">
              <w:rPr>
                <w:sz w:val="24"/>
                <w:szCs w:val="24"/>
              </w:rPr>
              <w:t>57.9</w:t>
            </w:r>
          </w:p>
        </w:tc>
      </w:tr>
    </w:tbl>
    <w:p w14:paraId="7EE7456F" w14:textId="2A668190" w:rsidR="00D548E8" w:rsidRPr="00C73291" w:rsidRDefault="008A4A98" w:rsidP="00C73291">
      <w:pPr>
        <w:spacing w:before="240" w:line="276" w:lineRule="auto"/>
      </w:pPr>
      <w:r w:rsidRPr="002026FB">
        <w:rPr>
          <w:rFonts w:ascii="Aptos SemiBold" w:hAnsi="Aptos SemiBold"/>
        </w:rPr>
        <w:t>Source</w:t>
      </w:r>
      <w:r w:rsidRPr="002026FB">
        <w:t>: Correctional Service of Canada.</w:t>
      </w:r>
    </w:p>
    <w:p w14:paraId="744AABDC" w14:textId="362B73A9" w:rsidR="00491498" w:rsidRPr="002026FB" w:rsidRDefault="004B08A8" w:rsidP="00C73291">
      <w:pPr>
        <w:pStyle w:val="Heading4"/>
      </w:pPr>
      <w:r w:rsidRPr="002026FB">
        <w:rPr>
          <w:rFonts w:ascii="Aptos SemiBold" w:hAnsi="Aptos SemiBold"/>
        </w:rPr>
        <w:t>Table D10</w:t>
      </w:r>
      <w:r>
        <w:rPr>
          <w:rFonts w:ascii="Aptos SemiBold" w:hAnsi="Aptos SemiBold"/>
        </w:rPr>
        <w:t>b</w:t>
      </w:r>
      <w:r w:rsidRPr="002026FB">
        <w:rPr>
          <w:rFonts w:ascii="Aptos SemiBold" w:hAnsi="Aptos SemiBold"/>
        </w:rPr>
        <w:t>.</w:t>
      </w:r>
      <w:r w:rsidRPr="002026FB">
        <w:t xml:space="preserve"> Offenders released on statutory release by sex</w:t>
      </w:r>
    </w:p>
    <w:tbl>
      <w:tblPr>
        <w:tblW w:w="1053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080"/>
        <w:gridCol w:w="1890"/>
        <w:gridCol w:w="1710"/>
        <w:gridCol w:w="1260"/>
        <w:gridCol w:w="1980"/>
        <w:gridCol w:w="1890"/>
        <w:gridCol w:w="720"/>
      </w:tblGrid>
      <w:tr w:rsidR="004B08A8" w:rsidRPr="002026FB" w14:paraId="4A8C55BD" w14:textId="77777777" w:rsidTr="00C73291">
        <w:trPr>
          <w:trHeight w:val="432"/>
          <w:tblHeader/>
        </w:trPr>
        <w:tc>
          <w:tcPr>
            <w:tcW w:w="1080" w:type="dxa"/>
            <w:tcBorders>
              <w:top w:val="single" w:sz="12" w:space="0" w:color="auto"/>
              <w:bottom w:val="single" w:sz="12" w:space="0" w:color="000000"/>
              <w:right w:val="nil"/>
            </w:tcBorders>
            <w:shd w:val="clear" w:color="auto" w:fill="auto"/>
            <w:tcMar>
              <w:top w:w="100" w:type="dxa"/>
              <w:left w:w="100" w:type="dxa"/>
              <w:bottom w:w="100" w:type="dxa"/>
              <w:right w:w="100" w:type="dxa"/>
            </w:tcMar>
          </w:tcPr>
          <w:p w14:paraId="7AAFAB5F" w14:textId="77777777" w:rsidR="004B08A8" w:rsidRPr="002026FB" w:rsidRDefault="004B08A8" w:rsidP="00C73291">
            <w:pPr>
              <w:spacing w:after="120" w:line="240" w:lineRule="auto"/>
              <w:rPr>
                <w:sz w:val="24"/>
                <w:szCs w:val="24"/>
              </w:rPr>
            </w:pPr>
            <w:r>
              <w:rPr>
                <w:sz w:val="24"/>
                <w:szCs w:val="24"/>
              </w:rPr>
              <w:t>Fiscal year</w:t>
            </w:r>
          </w:p>
        </w:tc>
        <w:tc>
          <w:tcPr>
            <w:tcW w:w="18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9999559" w14:textId="77777777" w:rsidR="004B08A8" w:rsidRDefault="004B08A8" w:rsidP="00C73291">
            <w:pPr>
              <w:spacing w:after="120" w:line="240" w:lineRule="auto"/>
              <w:rPr>
                <w:sz w:val="24"/>
                <w:szCs w:val="24"/>
              </w:rPr>
            </w:pPr>
            <w:r>
              <w:rPr>
                <w:sz w:val="24"/>
                <w:szCs w:val="24"/>
              </w:rPr>
              <w:t xml:space="preserve">Male: </w:t>
            </w:r>
          </w:p>
          <w:p w14:paraId="404E4D8E" w14:textId="138327C6" w:rsidR="004B08A8" w:rsidRPr="002026FB" w:rsidRDefault="004B08A8" w:rsidP="00C73291">
            <w:pPr>
              <w:spacing w:after="120" w:line="240" w:lineRule="auto"/>
              <w:rPr>
                <w:sz w:val="24"/>
                <w:szCs w:val="24"/>
              </w:rPr>
            </w:pPr>
            <w:r w:rsidRPr="002026FB">
              <w:rPr>
                <w:sz w:val="24"/>
                <w:szCs w:val="24"/>
              </w:rPr>
              <w:t>Statutory release</w:t>
            </w:r>
          </w:p>
        </w:tc>
        <w:tc>
          <w:tcPr>
            <w:tcW w:w="171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42AEEDC" w14:textId="77777777" w:rsidR="004B08A8" w:rsidRDefault="004B08A8" w:rsidP="00C73291">
            <w:pPr>
              <w:spacing w:after="120" w:line="240" w:lineRule="auto"/>
              <w:rPr>
                <w:sz w:val="24"/>
                <w:szCs w:val="24"/>
              </w:rPr>
            </w:pPr>
            <w:r>
              <w:rPr>
                <w:sz w:val="24"/>
                <w:szCs w:val="24"/>
              </w:rPr>
              <w:t>Male:</w:t>
            </w:r>
          </w:p>
          <w:p w14:paraId="170205BF" w14:textId="276F4EB3" w:rsidR="004B08A8" w:rsidRPr="002026FB" w:rsidRDefault="004B08A8" w:rsidP="00C73291">
            <w:pPr>
              <w:spacing w:after="120" w:line="240" w:lineRule="auto"/>
              <w:rPr>
                <w:sz w:val="24"/>
                <w:szCs w:val="24"/>
              </w:rPr>
            </w:pPr>
            <w:r w:rsidRPr="002026FB">
              <w:rPr>
                <w:sz w:val="24"/>
                <w:szCs w:val="24"/>
              </w:rPr>
              <w:t>Total releases</w:t>
            </w:r>
          </w:p>
        </w:tc>
        <w:tc>
          <w:tcPr>
            <w:tcW w:w="126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3A33CF7" w14:textId="77777777" w:rsidR="004B08A8" w:rsidRPr="002026FB" w:rsidRDefault="004B08A8" w:rsidP="00C73291">
            <w:pPr>
              <w:spacing w:after="120" w:line="240" w:lineRule="auto"/>
              <w:rPr>
                <w:sz w:val="24"/>
                <w:szCs w:val="24"/>
              </w:rPr>
            </w:pPr>
            <w:r w:rsidRPr="002026FB">
              <w:rPr>
                <w:sz w:val="24"/>
                <w:szCs w:val="24"/>
              </w:rPr>
              <w:t>%</w:t>
            </w:r>
            <w:r w:rsidRPr="002026FB">
              <w:rPr>
                <w:sz w:val="24"/>
                <w:szCs w:val="24"/>
                <w:vertAlign w:val="superscript"/>
              </w:rPr>
              <w:t>*</w:t>
            </w:r>
          </w:p>
        </w:tc>
        <w:tc>
          <w:tcPr>
            <w:tcW w:w="198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045795C" w14:textId="77777777" w:rsidR="004B08A8" w:rsidRDefault="004B08A8" w:rsidP="00C73291">
            <w:pPr>
              <w:spacing w:after="120" w:line="240" w:lineRule="auto"/>
              <w:rPr>
                <w:sz w:val="24"/>
                <w:szCs w:val="24"/>
              </w:rPr>
            </w:pPr>
            <w:r>
              <w:rPr>
                <w:sz w:val="24"/>
                <w:szCs w:val="24"/>
              </w:rPr>
              <w:t xml:space="preserve">Female: </w:t>
            </w:r>
          </w:p>
          <w:p w14:paraId="68669BA1" w14:textId="51727D80" w:rsidR="004B08A8" w:rsidRPr="002026FB" w:rsidRDefault="004B08A8" w:rsidP="00C73291">
            <w:pPr>
              <w:spacing w:after="120" w:line="240" w:lineRule="auto"/>
              <w:rPr>
                <w:sz w:val="24"/>
                <w:szCs w:val="24"/>
              </w:rPr>
            </w:pPr>
            <w:r w:rsidRPr="002026FB">
              <w:rPr>
                <w:sz w:val="24"/>
                <w:szCs w:val="24"/>
              </w:rPr>
              <w:t>Statutory release</w:t>
            </w:r>
          </w:p>
        </w:tc>
        <w:tc>
          <w:tcPr>
            <w:tcW w:w="18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74BC7A5" w14:textId="77777777" w:rsidR="004B08A8" w:rsidRDefault="004B08A8" w:rsidP="00C73291">
            <w:pPr>
              <w:spacing w:after="120" w:line="240" w:lineRule="auto"/>
              <w:rPr>
                <w:sz w:val="24"/>
                <w:szCs w:val="24"/>
              </w:rPr>
            </w:pPr>
            <w:r>
              <w:rPr>
                <w:sz w:val="24"/>
                <w:szCs w:val="24"/>
              </w:rPr>
              <w:t xml:space="preserve">Female: </w:t>
            </w:r>
          </w:p>
          <w:p w14:paraId="436D6FC4" w14:textId="65674EED" w:rsidR="004B08A8" w:rsidRPr="002026FB" w:rsidRDefault="004B08A8" w:rsidP="00C73291">
            <w:pPr>
              <w:spacing w:after="120" w:line="240" w:lineRule="auto"/>
              <w:rPr>
                <w:sz w:val="24"/>
                <w:szCs w:val="24"/>
              </w:rPr>
            </w:pPr>
            <w:r w:rsidRPr="002026FB">
              <w:rPr>
                <w:sz w:val="24"/>
                <w:szCs w:val="24"/>
              </w:rPr>
              <w:t>Total releases</w:t>
            </w:r>
          </w:p>
        </w:tc>
        <w:tc>
          <w:tcPr>
            <w:tcW w:w="720" w:type="dxa"/>
            <w:tcBorders>
              <w:top w:val="single" w:sz="12" w:space="0" w:color="auto"/>
              <w:left w:val="nil"/>
              <w:bottom w:val="single" w:sz="12" w:space="0" w:color="000000"/>
              <w:right w:val="nil"/>
            </w:tcBorders>
            <w:vAlign w:val="center"/>
          </w:tcPr>
          <w:p w14:paraId="58658AD8" w14:textId="77777777" w:rsidR="004B08A8" w:rsidRPr="002026FB" w:rsidRDefault="004B08A8" w:rsidP="00C73291">
            <w:pPr>
              <w:spacing w:after="120" w:line="240" w:lineRule="auto"/>
              <w:rPr>
                <w:sz w:val="24"/>
                <w:szCs w:val="24"/>
              </w:rPr>
            </w:pPr>
            <w:r w:rsidRPr="002026FB">
              <w:rPr>
                <w:sz w:val="24"/>
                <w:szCs w:val="24"/>
              </w:rPr>
              <w:t>%</w:t>
            </w:r>
            <w:r w:rsidRPr="002026FB">
              <w:rPr>
                <w:sz w:val="24"/>
                <w:szCs w:val="24"/>
                <w:vertAlign w:val="superscript"/>
              </w:rPr>
              <w:t>*</w:t>
            </w:r>
          </w:p>
        </w:tc>
      </w:tr>
      <w:tr w:rsidR="004B08A8" w:rsidRPr="002026FB" w14:paraId="64D67670" w14:textId="77777777" w:rsidTr="00C73291">
        <w:trPr>
          <w:trHeight w:val="308"/>
        </w:trPr>
        <w:tc>
          <w:tcPr>
            <w:tcW w:w="1080" w:type="dxa"/>
            <w:tcBorders>
              <w:top w:val="single" w:sz="12" w:space="0" w:color="000000"/>
              <w:left w:val="nil"/>
              <w:bottom w:val="nil"/>
              <w:right w:val="nil"/>
            </w:tcBorders>
            <w:shd w:val="clear" w:color="auto" w:fill="auto"/>
            <w:tcMar>
              <w:top w:w="0" w:type="dxa"/>
              <w:left w:w="40" w:type="dxa"/>
              <w:bottom w:w="0" w:type="dxa"/>
              <w:right w:w="40" w:type="dxa"/>
            </w:tcMar>
            <w:vAlign w:val="bottom"/>
          </w:tcPr>
          <w:p w14:paraId="04C20244" w14:textId="77777777" w:rsidR="004B08A8" w:rsidRPr="002026FB" w:rsidRDefault="004B08A8" w:rsidP="00C73291">
            <w:pPr>
              <w:spacing w:after="120" w:line="240" w:lineRule="auto"/>
              <w:rPr>
                <w:rFonts w:eastAsia="Arial Narrow"/>
                <w:sz w:val="24"/>
                <w:szCs w:val="24"/>
              </w:rPr>
            </w:pPr>
            <w:r w:rsidRPr="002026FB">
              <w:rPr>
                <w:sz w:val="24"/>
                <w:szCs w:val="24"/>
              </w:rPr>
              <w:t>2013-14</w:t>
            </w:r>
          </w:p>
        </w:tc>
        <w:tc>
          <w:tcPr>
            <w:tcW w:w="1890" w:type="dxa"/>
            <w:tcBorders>
              <w:top w:val="single" w:sz="12" w:space="0" w:color="000000"/>
              <w:left w:val="nil"/>
              <w:bottom w:val="nil"/>
              <w:right w:val="nil"/>
            </w:tcBorders>
            <w:shd w:val="clear" w:color="auto" w:fill="auto"/>
            <w:tcMar>
              <w:top w:w="0" w:type="dxa"/>
              <w:left w:w="40" w:type="dxa"/>
              <w:bottom w:w="0" w:type="dxa"/>
              <w:right w:w="40" w:type="dxa"/>
            </w:tcMar>
            <w:vAlign w:val="bottom"/>
          </w:tcPr>
          <w:p w14:paraId="21DD8C93" w14:textId="403238FB" w:rsidR="004B08A8" w:rsidRPr="002026FB" w:rsidRDefault="004B08A8" w:rsidP="00C73291">
            <w:pPr>
              <w:spacing w:after="120" w:line="240" w:lineRule="auto"/>
              <w:rPr>
                <w:rFonts w:eastAsia="Arial Narrow"/>
                <w:sz w:val="24"/>
                <w:szCs w:val="24"/>
              </w:rPr>
            </w:pPr>
            <w:r w:rsidRPr="00250C52">
              <w:rPr>
                <w:sz w:val="24"/>
                <w:szCs w:val="24"/>
              </w:rPr>
              <w:t>5,404</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4B669AC6" w14:textId="3B297DFE" w:rsidR="004B08A8" w:rsidRPr="002026FB" w:rsidRDefault="004B08A8" w:rsidP="00C73291">
            <w:pPr>
              <w:spacing w:after="120" w:line="240" w:lineRule="auto"/>
              <w:rPr>
                <w:rFonts w:eastAsia="Arial Narrow"/>
                <w:sz w:val="24"/>
                <w:szCs w:val="24"/>
              </w:rPr>
            </w:pPr>
            <w:r w:rsidRPr="00250C52">
              <w:rPr>
                <w:sz w:val="24"/>
                <w:szCs w:val="24"/>
              </w:rPr>
              <w:t>7,281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3A4C80B0" w14:textId="628198B5" w:rsidR="004B08A8" w:rsidRPr="002026FB" w:rsidRDefault="004B08A8" w:rsidP="00C73291">
            <w:pPr>
              <w:spacing w:after="120" w:line="240" w:lineRule="auto"/>
              <w:rPr>
                <w:rFonts w:eastAsia="Arial Narrow"/>
                <w:sz w:val="24"/>
                <w:szCs w:val="24"/>
              </w:rPr>
            </w:pPr>
            <w:r w:rsidRPr="00250C52">
              <w:rPr>
                <w:sz w:val="24"/>
                <w:szCs w:val="24"/>
              </w:rPr>
              <w:t>74.2</w:t>
            </w:r>
          </w:p>
        </w:tc>
        <w:tc>
          <w:tcPr>
            <w:tcW w:w="1980" w:type="dxa"/>
            <w:tcBorders>
              <w:top w:val="single" w:sz="12" w:space="0" w:color="000000"/>
              <w:left w:val="nil"/>
              <w:bottom w:val="nil"/>
              <w:right w:val="nil"/>
            </w:tcBorders>
            <w:shd w:val="clear" w:color="auto" w:fill="auto"/>
            <w:tcMar>
              <w:top w:w="0" w:type="dxa"/>
              <w:left w:w="40" w:type="dxa"/>
              <w:bottom w:w="0" w:type="dxa"/>
              <w:right w:w="40" w:type="dxa"/>
            </w:tcMar>
            <w:vAlign w:val="bottom"/>
          </w:tcPr>
          <w:p w14:paraId="23F1A2DA" w14:textId="29ABED88" w:rsidR="004B08A8" w:rsidRPr="002026FB" w:rsidRDefault="004B08A8" w:rsidP="00C73291">
            <w:pPr>
              <w:spacing w:after="120" w:line="240" w:lineRule="auto"/>
              <w:rPr>
                <w:rFonts w:eastAsia="Arial Narrow"/>
                <w:sz w:val="24"/>
                <w:szCs w:val="24"/>
              </w:rPr>
            </w:pPr>
            <w:r w:rsidRPr="00250C52">
              <w:rPr>
                <w:sz w:val="24"/>
                <w:szCs w:val="24"/>
              </w:rPr>
              <w:t>232</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0801408B" w14:textId="5C067BE5" w:rsidR="004B08A8" w:rsidRPr="002026FB" w:rsidRDefault="004B08A8" w:rsidP="00C73291">
            <w:pPr>
              <w:spacing w:after="120" w:line="240" w:lineRule="auto"/>
              <w:rPr>
                <w:rFonts w:eastAsia="Arial Narrow"/>
                <w:sz w:val="24"/>
                <w:szCs w:val="24"/>
              </w:rPr>
            </w:pPr>
            <w:r w:rsidRPr="00250C52">
              <w:rPr>
                <w:sz w:val="24"/>
                <w:szCs w:val="24"/>
              </w:rPr>
              <w:t>400</w:t>
            </w:r>
          </w:p>
        </w:tc>
        <w:tc>
          <w:tcPr>
            <w:tcW w:w="720" w:type="dxa"/>
            <w:tcBorders>
              <w:top w:val="nil"/>
              <w:left w:val="nil"/>
              <w:bottom w:val="nil"/>
              <w:right w:val="nil"/>
            </w:tcBorders>
            <w:vAlign w:val="bottom"/>
          </w:tcPr>
          <w:p w14:paraId="3315C294" w14:textId="4E916760" w:rsidR="004B08A8" w:rsidRPr="002026FB" w:rsidRDefault="004B08A8" w:rsidP="00C73291">
            <w:pPr>
              <w:spacing w:after="120" w:line="240" w:lineRule="auto"/>
              <w:rPr>
                <w:sz w:val="24"/>
                <w:szCs w:val="24"/>
              </w:rPr>
            </w:pPr>
            <w:r w:rsidRPr="00250C52">
              <w:rPr>
                <w:sz w:val="24"/>
                <w:szCs w:val="24"/>
              </w:rPr>
              <w:t>58.0</w:t>
            </w:r>
          </w:p>
        </w:tc>
      </w:tr>
      <w:tr w:rsidR="004B08A8" w:rsidRPr="002026FB" w14:paraId="6A64B8EB" w14:textId="77777777" w:rsidTr="00C73291">
        <w:trPr>
          <w:trHeight w:val="308"/>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28A9C41" w14:textId="77777777" w:rsidR="004B08A8" w:rsidRPr="002026FB" w:rsidRDefault="004B08A8" w:rsidP="00C73291">
            <w:pPr>
              <w:spacing w:after="120" w:line="240" w:lineRule="auto"/>
              <w:rPr>
                <w:rFonts w:eastAsia="Arial Narrow"/>
                <w:sz w:val="24"/>
                <w:szCs w:val="24"/>
              </w:rPr>
            </w:pPr>
            <w:r w:rsidRPr="002026FB">
              <w:rPr>
                <w:sz w:val="24"/>
                <w:szCs w:val="24"/>
              </w:rPr>
              <w:t>2014-15</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6A991CDD" w14:textId="051E5143" w:rsidR="004B08A8" w:rsidRPr="002026FB" w:rsidRDefault="004B08A8" w:rsidP="00C73291">
            <w:pPr>
              <w:spacing w:after="120" w:line="240" w:lineRule="auto"/>
              <w:rPr>
                <w:rFonts w:eastAsia="Arial Narrow"/>
                <w:sz w:val="24"/>
                <w:szCs w:val="24"/>
              </w:rPr>
            </w:pPr>
            <w:r w:rsidRPr="00250C52">
              <w:rPr>
                <w:sz w:val="24"/>
                <w:szCs w:val="24"/>
              </w:rPr>
              <w:t>5,136</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0EF52D6B" w14:textId="2A170E94" w:rsidR="004B08A8" w:rsidRPr="002026FB" w:rsidRDefault="004B08A8" w:rsidP="00C73291">
            <w:pPr>
              <w:spacing w:after="120" w:line="240" w:lineRule="auto"/>
              <w:rPr>
                <w:rFonts w:eastAsia="Arial Narrow"/>
                <w:sz w:val="24"/>
                <w:szCs w:val="24"/>
              </w:rPr>
            </w:pPr>
            <w:r w:rsidRPr="00250C52">
              <w:rPr>
                <w:sz w:val="24"/>
                <w:szCs w:val="24"/>
              </w:rPr>
              <w:t>7,091</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EDC2142" w14:textId="2C941DC7" w:rsidR="004B08A8" w:rsidRPr="002026FB" w:rsidRDefault="004B08A8" w:rsidP="00C73291">
            <w:pPr>
              <w:spacing w:after="120" w:line="240" w:lineRule="auto"/>
              <w:rPr>
                <w:rFonts w:eastAsia="Arial Narrow"/>
                <w:sz w:val="24"/>
                <w:szCs w:val="24"/>
              </w:rPr>
            </w:pPr>
            <w:r w:rsidRPr="00250C52">
              <w:rPr>
                <w:sz w:val="24"/>
                <w:szCs w:val="24"/>
              </w:rPr>
              <w:t>72.4</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0DF4D472" w14:textId="3B379F53" w:rsidR="004B08A8" w:rsidRPr="002026FB" w:rsidRDefault="004B08A8" w:rsidP="00C73291">
            <w:pPr>
              <w:spacing w:after="120" w:line="240" w:lineRule="auto"/>
              <w:rPr>
                <w:rFonts w:eastAsia="Arial Narrow"/>
                <w:sz w:val="24"/>
                <w:szCs w:val="24"/>
              </w:rPr>
            </w:pPr>
            <w:r w:rsidRPr="00250C52">
              <w:rPr>
                <w:sz w:val="24"/>
                <w:szCs w:val="24"/>
              </w:rPr>
              <w:t>236</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0486C972" w14:textId="611402CD" w:rsidR="004B08A8" w:rsidRPr="002026FB" w:rsidRDefault="004B08A8" w:rsidP="00C73291">
            <w:pPr>
              <w:spacing w:after="120" w:line="240" w:lineRule="auto"/>
              <w:rPr>
                <w:rFonts w:eastAsia="Arial Narrow"/>
                <w:sz w:val="24"/>
                <w:szCs w:val="24"/>
              </w:rPr>
            </w:pPr>
            <w:r w:rsidRPr="00250C52">
              <w:rPr>
                <w:sz w:val="24"/>
                <w:szCs w:val="24"/>
              </w:rPr>
              <w:t>441</w:t>
            </w:r>
          </w:p>
        </w:tc>
        <w:tc>
          <w:tcPr>
            <w:tcW w:w="720" w:type="dxa"/>
            <w:tcBorders>
              <w:top w:val="nil"/>
              <w:left w:val="nil"/>
              <w:bottom w:val="nil"/>
              <w:right w:val="nil"/>
            </w:tcBorders>
            <w:vAlign w:val="bottom"/>
          </w:tcPr>
          <w:p w14:paraId="41EADE73" w14:textId="7140A2C5" w:rsidR="004B08A8" w:rsidRPr="002026FB" w:rsidRDefault="004B08A8" w:rsidP="00C73291">
            <w:pPr>
              <w:spacing w:after="120" w:line="240" w:lineRule="auto"/>
              <w:rPr>
                <w:sz w:val="24"/>
                <w:szCs w:val="24"/>
              </w:rPr>
            </w:pPr>
            <w:r w:rsidRPr="00250C52">
              <w:rPr>
                <w:sz w:val="24"/>
                <w:szCs w:val="24"/>
              </w:rPr>
              <w:t>53.5</w:t>
            </w:r>
          </w:p>
        </w:tc>
      </w:tr>
      <w:tr w:rsidR="004B08A8" w:rsidRPr="002026FB" w14:paraId="448FC212" w14:textId="77777777" w:rsidTr="00C73291">
        <w:trPr>
          <w:trHeight w:val="308"/>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3516F2BA" w14:textId="77777777" w:rsidR="004B08A8" w:rsidRPr="002026FB" w:rsidRDefault="004B08A8" w:rsidP="00C73291">
            <w:pPr>
              <w:spacing w:after="120" w:line="240" w:lineRule="auto"/>
              <w:rPr>
                <w:rFonts w:eastAsia="Arial Narrow"/>
                <w:sz w:val="24"/>
                <w:szCs w:val="24"/>
              </w:rPr>
            </w:pPr>
            <w:r w:rsidRPr="002026FB">
              <w:rPr>
                <w:sz w:val="24"/>
                <w:szCs w:val="24"/>
              </w:rPr>
              <w:lastRenderedPageBreak/>
              <w:t>2015-16</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4C6A9DDD" w14:textId="564520A7" w:rsidR="004B08A8" w:rsidRPr="002026FB" w:rsidRDefault="004B08A8" w:rsidP="00C73291">
            <w:pPr>
              <w:spacing w:after="120" w:line="240" w:lineRule="auto"/>
              <w:rPr>
                <w:rFonts w:eastAsia="Arial Narrow"/>
                <w:sz w:val="24"/>
                <w:szCs w:val="24"/>
              </w:rPr>
            </w:pPr>
            <w:r w:rsidRPr="00250C52">
              <w:rPr>
                <w:sz w:val="24"/>
                <w:szCs w:val="24"/>
              </w:rPr>
              <w:t>5,029</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31370E63" w14:textId="3C1CEBFE" w:rsidR="004B08A8" w:rsidRPr="002026FB" w:rsidRDefault="004B08A8" w:rsidP="00C73291">
            <w:pPr>
              <w:spacing w:after="120" w:line="240" w:lineRule="auto"/>
              <w:rPr>
                <w:rFonts w:eastAsia="Arial Narrow"/>
                <w:sz w:val="24"/>
                <w:szCs w:val="24"/>
              </w:rPr>
            </w:pPr>
            <w:r w:rsidRPr="00250C52">
              <w:rPr>
                <w:sz w:val="24"/>
                <w:szCs w:val="24"/>
              </w:rPr>
              <w:t>7,112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82FC368" w14:textId="6DDB7F8E" w:rsidR="004B08A8" w:rsidRPr="002026FB" w:rsidRDefault="004B08A8" w:rsidP="00C73291">
            <w:pPr>
              <w:spacing w:after="120" w:line="240" w:lineRule="auto"/>
              <w:rPr>
                <w:rFonts w:eastAsia="Arial Narrow"/>
                <w:sz w:val="24"/>
                <w:szCs w:val="24"/>
              </w:rPr>
            </w:pPr>
            <w:r w:rsidRPr="00250C52">
              <w:rPr>
                <w:sz w:val="24"/>
                <w:szCs w:val="24"/>
              </w:rPr>
              <w:t>70.7</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4B6845A5" w14:textId="57B157E6" w:rsidR="004B08A8" w:rsidRPr="002026FB" w:rsidRDefault="004B08A8" w:rsidP="00C73291">
            <w:pPr>
              <w:spacing w:after="120" w:line="240" w:lineRule="auto"/>
              <w:rPr>
                <w:rFonts w:eastAsia="Arial Narrow"/>
                <w:sz w:val="24"/>
                <w:szCs w:val="24"/>
              </w:rPr>
            </w:pPr>
            <w:r w:rsidRPr="00250C52">
              <w:rPr>
                <w:sz w:val="24"/>
                <w:szCs w:val="24"/>
              </w:rPr>
              <w:t>279</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A44B51D" w14:textId="35EC80C6" w:rsidR="004B08A8" w:rsidRPr="002026FB" w:rsidRDefault="004B08A8" w:rsidP="00C73291">
            <w:pPr>
              <w:spacing w:after="120" w:line="240" w:lineRule="auto"/>
              <w:rPr>
                <w:rFonts w:eastAsia="Arial Narrow"/>
                <w:sz w:val="24"/>
                <w:szCs w:val="24"/>
              </w:rPr>
            </w:pPr>
            <w:r w:rsidRPr="00250C52">
              <w:rPr>
                <w:sz w:val="24"/>
                <w:szCs w:val="24"/>
              </w:rPr>
              <w:t>504</w:t>
            </w:r>
          </w:p>
        </w:tc>
        <w:tc>
          <w:tcPr>
            <w:tcW w:w="720" w:type="dxa"/>
            <w:tcBorders>
              <w:top w:val="nil"/>
              <w:left w:val="nil"/>
              <w:bottom w:val="nil"/>
              <w:right w:val="nil"/>
            </w:tcBorders>
            <w:vAlign w:val="bottom"/>
          </w:tcPr>
          <w:p w14:paraId="38E50223" w14:textId="376C0C31" w:rsidR="004B08A8" w:rsidRPr="002026FB" w:rsidRDefault="004B08A8" w:rsidP="00C73291">
            <w:pPr>
              <w:spacing w:after="120" w:line="240" w:lineRule="auto"/>
              <w:rPr>
                <w:sz w:val="24"/>
                <w:szCs w:val="24"/>
              </w:rPr>
            </w:pPr>
            <w:r w:rsidRPr="00250C52">
              <w:rPr>
                <w:sz w:val="24"/>
                <w:szCs w:val="24"/>
              </w:rPr>
              <w:t>55.4</w:t>
            </w:r>
          </w:p>
        </w:tc>
      </w:tr>
      <w:tr w:rsidR="004B08A8" w:rsidRPr="002026FB" w14:paraId="5BAE8435" w14:textId="77777777" w:rsidTr="00C73291">
        <w:trPr>
          <w:trHeight w:val="308"/>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A14FFB5" w14:textId="77777777" w:rsidR="004B08A8" w:rsidRPr="002026FB" w:rsidRDefault="004B08A8" w:rsidP="00C73291">
            <w:pPr>
              <w:spacing w:after="120" w:line="240" w:lineRule="auto"/>
              <w:rPr>
                <w:rFonts w:eastAsia="Arial Narrow"/>
                <w:sz w:val="24"/>
                <w:szCs w:val="24"/>
              </w:rPr>
            </w:pPr>
            <w:r w:rsidRPr="002026FB">
              <w:rPr>
                <w:sz w:val="24"/>
                <w:szCs w:val="24"/>
              </w:rPr>
              <w:t>2016-17</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2A2B46B" w14:textId="59095B16" w:rsidR="004B08A8" w:rsidRPr="002026FB" w:rsidRDefault="004B08A8" w:rsidP="00C73291">
            <w:pPr>
              <w:spacing w:after="120" w:line="240" w:lineRule="auto"/>
              <w:rPr>
                <w:rFonts w:eastAsia="Arial Narrow"/>
                <w:sz w:val="24"/>
                <w:szCs w:val="24"/>
              </w:rPr>
            </w:pPr>
            <w:r w:rsidRPr="00250C52">
              <w:rPr>
                <w:sz w:val="24"/>
                <w:szCs w:val="24"/>
              </w:rPr>
              <w:t>4,627</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66F05BC3" w14:textId="0D938416" w:rsidR="004B08A8" w:rsidRPr="002026FB" w:rsidRDefault="004B08A8" w:rsidP="00C73291">
            <w:pPr>
              <w:spacing w:after="120" w:line="240" w:lineRule="auto"/>
              <w:rPr>
                <w:rFonts w:eastAsia="Arial Narrow"/>
                <w:sz w:val="24"/>
                <w:szCs w:val="24"/>
              </w:rPr>
            </w:pPr>
            <w:r w:rsidRPr="00250C52">
              <w:rPr>
                <w:sz w:val="24"/>
                <w:szCs w:val="24"/>
              </w:rPr>
              <w:t>7,015</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2DFD4173" w14:textId="5CA1D92E" w:rsidR="004B08A8" w:rsidRPr="002026FB" w:rsidRDefault="004B08A8" w:rsidP="00C73291">
            <w:pPr>
              <w:spacing w:after="120" w:line="240" w:lineRule="auto"/>
              <w:rPr>
                <w:rFonts w:eastAsia="Arial Narrow"/>
                <w:sz w:val="24"/>
                <w:szCs w:val="24"/>
              </w:rPr>
            </w:pPr>
            <w:r w:rsidRPr="00250C52">
              <w:rPr>
                <w:sz w:val="24"/>
                <w:szCs w:val="24"/>
              </w:rPr>
              <w:t>66.0</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67C4AB0C" w14:textId="471C87F2" w:rsidR="004B08A8" w:rsidRPr="002026FB" w:rsidRDefault="004B08A8" w:rsidP="00C73291">
            <w:pPr>
              <w:spacing w:after="120" w:line="240" w:lineRule="auto"/>
              <w:rPr>
                <w:rFonts w:eastAsia="Arial Narrow"/>
                <w:sz w:val="24"/>
                <w:szCs w:val="24"/>
              </w:rPr>
            </w:pPr>
            <w:r w:rsidRPr="00250C52">
              <w:rPr>
                <w:sz w:val="24"/>
                <w:szCs w:val="24"/>
              </w:rPr>
              <w:t>256</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7EE2D621" w14:textId="644666F2" w:rsidR="004B08A8" w:rsidRPr="002026FB" w:rsidRDefault="004B08A8" w:rsidP="00C73291">
            <w:pPr>
              <w:spacing w:after="120" w:line="240" w:lineRule="auto"/>
              <w:rPr>
                <w:rFonts w:eastAsia="Arial Narrow"/>
                <w:sz w:val="24"/>
                <w:szCs w:val="24"/>
              </w:rPr>
            </w:pPr>
            <w:r w:rsidRPr="00250C52">
              <w:rPr>
                <w:sz w:val="24"/>
                <w:szCs w:val="24"/>
              </w:rPr>
              <w:t>562</w:t>
            </w:r>
          </w:p>
        </w:tc>
        <w:tc>
          <w:tcPr>
            <w:tcW w:w="720" w:type="dxa"/>
            <w:tcBorders>
              <w:top w:val="nil"/>
              <w:left w:val="nil"/>
              <w:bottom w:val="nil"/>
              <w:right w:val="nil"/>
            </w:tcBorders>
            <w:vAlign w:val="bottom"/>
          </w:tcPr>
          <w:p w14:paraId="5F3DA9F8" w14:textId="15EBA905" w:rsidR="004B08A8" w:rsidRPr="002026FB" w:rsidRDefault="004B08A8" w:rsidP="00C73291">
            <w:pPr>
              <w:spacing w:after="120" w:line="240" w:lineRule="auto"/>
              <w:rPr>
                <w:sz w:val="24"/>
                <w:szCs w:val="24"/>
              </w:rPr>
            </w:pPr>
            <w:r w:rsidRPr="00250C52">
              <w:rPr>
                <w:sz w:val="24"/>
                <w:szCs w:val="24"/>
              </w:rPr>
              <w:t>45.6</w:t>
            </w:r>
          </w:p>
        </w:tc>
      </w:tr>
      <w:tr w:rsidR="004B08A8" w:rsidRPr="002026FB" w14:paraId="4F722924" w14:textId="77777777" w:rsidTr="00C73291">
        <w:trPr>
          <w:trHeight w:val="308"/>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5112BB6C" w14:textId="77777777" w:rsidR="004B08A8" w:rsidRPr="002026FB" w:rsidRDefault="004B08A8" w:rsidP="00C73291">
            <w:pPr>
              <w:spacing w:after="120" w:line="240" w:lineRule="auto"/>
              <w:rPr>
                <w:rFonts w:eastAsia="Arial Narrow"/>
                <w:sz w:val="24"/>
                <w:szCs w:val="24"/>
              </w:rPr>
            </w:pPr>
            <w:r w:rsidRPr="002026FB">
              <w:rPr>
                <w:sz w:val="24"/>
                <w:szCs w:val="24"/>
              </w:rPr>
              <w:t>2017-18</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56ACF3BA" w14:textId="144956C8" w:rsidR="004B08A8" w:rsidRPr="002026FB" w:rsidRDefault="004B08A8" w:rsidP="00C73291">
            <w:pPr>
              <w:spacing w:after="120" w:line="240" w:lineRule="auto"/>
              <w:rPr>
                <w:rFonts w:eastAsia="Arial Narrow"/>
                <w:sz w:val="24"/>
                <w:szCs w:val="24"/>
              </w:rPr>
            </w:pPr>
            <w:r w:rsidRPr="00250C52">
              <w:rPr>
                <w:sz w:val="24"/>
                <w:szCs w:val="24"/>
              </w:rPr>
              <w:t>4,193</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440F0A13" w14:textId="0C971BBB" w:rsidR="004B08A8" w:rsidRPr="002026FB" w:rsidRDefault="004B08A8" w:rsidP="00C73291">
            <w:pPr>
              <w:spacing w:after="120" w:line="240" w:lineRule="auto"/>
              <w:rPr>
                <w:rFonts w:eastAsia="Arial Narrow"/>
                <w:sz w:val="24"/>
                <w:szCs w:val="24"/>
              </w:rPr>
            </w:pPr>
            <w:r w:rsidRPr="00250C52">
              <w:rPr>
                <w:sz w:val="24"/>
                <w:szCs w:val="24"/>
              </w:rPr>
              <w:t>6,682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0025D23" w14:textId="1D8BD7D1" w:rsidR="004B08A8" w:rsidRPr="002026FB" w:rsidRDefault="004B08A8" w:rsidP="00C73291">
            <w:pPr>
              <w:spacing w:after="120" w:line="240" w:lineRule="auto"/>
              <w:rPr>
                <w:rFonts w:eastAsia="Arial Narrow"/>
                <w:sz w:val="24"/>
                <w:szCs w:val="24"/>
              </w:rPr>
            </w:pPr>
            <w:r w:rsidRPr="00250C52">
              <w:rPr>
                <w:sz w:val="24"/>
                <w:szCs w:val="24"/>
              </w:rPr>
              <w:t>62.8</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45BBC036" w14:textId="0CBFF166" w:rsidR="004B08A8" w:rsidRPr="002026FB" w:rsidRDefault="004B08A8" w:rsidP="00C73291">
            <w:pPr>
              <w:spacing w:after="120" w:line="240" w:lineRule="auto"/>
              <w:rPr>
                <w:rFonts w:eastAsia="Arial Narrow"/>
                <w:sz w:val="24"/>
                <w:szCs w:val="24"/>
              </w:rPr>
            </w:pPr>
            <w:r w:rsidRPr="00250C52">
              <w:rPr>
                <w:sz w:val="24"/>
                <w:szCs w:val="24"/>
              </w:rPr>
              <w:t>227</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4EC9AFCF" w14:textId="119500FF" w:rsidR="004B08A8" w:rsidRPr="002026FB" w:rsidRDefault="004B08A8" w:rsidP="00C73291">
            <w:pPr>
              <w:spacing w:after="120" w:line="240" w:lineRule="auto"/>
              <w:rPr>
                <w:rFonts w:eastAsia="Arial Narrow"/>
                <w:sz w:val="24"/>
                <w:szCs w:val="24"/>
              </w:rPr>
            </w:pPr>
            <w:r w:rsidRPr="00250C52">
              <w:rPr>
                <w:sz w:val="24"/>
                <w:szCs w:val="24"/>
              </w:rPr>
              <w:t>568</w:t>
            </w:r>
          </w:p>
        </w:tc>
        <w:tc>
          <w:tcPr>
            <w:tcW w:w="720" w:type="dxa"/>
            <w:tcBorders>
              <w:top w:val="nil"/>
              <w:left w:val="nil"/>
              <w:bottom w:val="nil"/>
              <w:right w:val="nil"/>
            </w:tcBorders>
            <w:vAlign w:val="bottom"/>
          </w:tcPr>
          <w:p w14:paraId="2A6A6A06" w14:textId="7D6A8B4F" w:rsidR="004B08A8" w:rsidRPr="002026FB" w:rsidRDefault="004B08A8" w:rsidP="00C73291">
            <w:pPr>
              <w:spacing w:after="120" w:line="240" w:lineRule="auto"/>
              <w:rPr>
                <w:sz w:val="24"/>
                <w:szCs w:val="24"/>
              </w:rPr>
            </w:pPr>
            <w:r w:rsidRPr="00250C52">
              <w:rPr>
                <w:sz w:val="24"/>
                <w:szCs w:val="24"/>
              </w:rPr>
              <w:t>40.0</w:t>
            </w:r>
          </w:p>
        </w:tc>
      </w:tr>
      <w:tr w:rsidR="004B08A8" w:rsidRPr="002026FB" w14:paraId="42DD7CB1" w14:textId="77777777" w:rsidTr="00C73291">
        <w:trPr>
          <w:trHeight w:val="308"/>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9A1366C" w14:textId="77777777" w:rsidR="004B08A8" w:rsidRPr="002026FB" w:rsidRDefault="004B08A8" w:rsidP="00C73291">
            <w:pPr>
              <w:spacing w:after="120" w:line="240" w:lineRule="auto"/>
              <w:rPr>
                <w:rFonts w:eastAsia="Arial Narrow"/>
                <w:sz w:val="24"/>
                <w:szCs w:val="24"/>
              </w:rPr>
            </w:pPr>
            <w:r w:rsidRPr="002026FB">
              <w:rPr>
                <w:sz w:val="24"/>
                <w:szCs w:val="24"/>
              </w:rPr>
              <w:t>2018-19</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68B1C019" w14:textId="6699678E" w:rsidR="004B08A8" w:rsidRPr="002026FB" w:rsidRDefault="004B08A8" w:rsidP="00C73291">
            <w:pPr>
              <w:spacing w:after="120" w:line="240" w:lineRule="auto"/>
              <w:rPr>
                <w:rFonts w:eastAsia="Arial Narrow"/>
                <w:sz w:val="24"/>
                <w:szCs w:val="24"/>
              </w:rPr>
            </w:pPr>
            <w:r w:rsidRPr="00250C52">
              <w:rPr>
                <w:sz w:val="24"/>
                <w:szCs w:val="24"/>
              </w:rPr>
              <w:t>3,954</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06236A62" w14:textId="31617233" w:rsidR="004B08A8" w:rsidRPr="002026FB" w:rsidRDefault="004B08A8" w:rsidP="00C73291">
            <w:pPr>
              <w:spacing w:after="120" w:line="240" w:lineRule="auto"/>
              <w:rPr>
                <w:rFonts w:eastAsia="Arial Narrow"/>
                <w:sz w:val="24"/>
                <w:szCs w:val="24"/>
              </w:rPr>
            </w:pPr>
            <w:r w:rsidRPr="00250C52">
              <w:rPr>
                <w:sz w:val="24"/>
                <w:szCs w:val="24"/>
              </w:rPr>
              <w:t>6,516</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7B4E947" w14:textId="3FD37C7F" w:rsidR="004B08A8" w:rsidRPr="002026FB" w:rsidRDefault="004B08A8" w:rsidP="00C73291">
            <w:pPr>
              <w:spacing w:after="120" w:line="240" w:lineRule="auto"/>
              <w:rPr>
                <w:rFonts w:eastAsia="Arial Narrow"/>
                <w:sz w:val="24"/>
                <w:szCs w:val="24"/>
              </w:rPr>
            </w:pPr>
            <w:r w:rsidRPr="00250C52">
              <w:rPr>
                <w:sz w:val="24"/>
                <w:szCs w:val="24"/>
              </w:rPr>
              <w:t>60.7</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1265FAB3" w14:textId="7B6F59CB" w:rsidR="004B08A8" w:rsidRPr="002026FB" w:rsidRDefault="004B08A8" w:rsidP="00C73291">
            <w:pPr>
              <w:spacing w:after="120" w:line="240" w:lineRule="auto"/>
              <w:rPr>
                <w:rFonts w:eastAsia="Arial Narrow"/>
                <w:sz w:val="24"/>
                <w:szCs w:val="24"/>
              </w:rPr>
            </w:pPr>
            <w:r w:rsidRPr="00250C52">
              <w:rPr>
                <w:sz w:val="24"/>
                <w:szCs w:val="24"/>
              </w:rPr>
              <w:t>219</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6D4F5774" w14:textId="75A4F57D" w:rsidR="004B08A8" w:rsidRPr="002026FB" w:rsidRDefault="004B08A8" w:rsidP="00C73291">
            <w:pPr>
              <w:spacing w:after="120" w:line="240" w:lineRule="auto"/>
              <w:rPr>
                <w:rFonts w:eastAsia="Arial Narrow"/>
                <w:sz w:val="24"/>
                <w:szCs w:val="24"/>
              </w:rPr>
            </w:pPr>
            <w:r w:rsidRPr="00250C52">
              <w:rPr>
                <w:sz w:val="24"/>
                <w:szCs w:val="24"/>
              </w:rPr>
              <w:t>548</w:t>
            </w:r>
          </w:p>
        </w:tc>
        <w:tc>
          <w:tcPr>
            <w:tcW w:w="720" w:type="dxa"/>
            <w:tcBorders>
              <w:top w:val="nil"/>
              <w:left w:val="nil"/>
              <w:bottom w:val="nil"/>
              <w:right w:val="nil"/>
            </w:tcBorders>
            <w:vAlign w:val="bottom"/>
          </w:tcPr>
          <w:p w14:paraId="17DAE059" w14:textId="2554D814" w:rsidR="004B08A8" w:rsidRPr="002026FB" w:rsidRDefault="004B08A8" w:rsidP="00C73291">
            <w:pPr>
              <w:spacing w:after="120" w:line="240" w:lineRule="auto"/>
              <w:rPr>
                <w:sz w:val="24"/>
                <w:szCs w:val="24"/>
              </w:rPr>
            </w:pPr>
            <w:r w:rsidRPr="00250C52">
              <w:rPr>
                <w:sz w:val="24"/>
                <w:szCs w:val="24"/>
              </w:rPr>
              <w:t>40.0</w:t>
            </w:r>
          </w:p>
        </w:tc>
      </w:tr>
      <w:tr w:rsidR="004B08A8" w:rsidRPr="002026FB" w14:paraId="21FA2CAA" w14:textId="77777777" w:rsidTr="00C73291">
        <w:trPr>
          <w:trHeight w:val="308"/>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46055B48" w14:textId="77777777" w:rsidR="004B08A8" w:rsidRPr="002026FB" w:rsidRDefault="004B08A8" w:rsidP="00C73291">
            <w:pPr>
              <w:spacing w:after="120" w:line="240" w:lineRule="auto"/>
              <w:rPr>
                <w:rFonts w:eastAsia="Arial Narrow"/>
                <w:sz w:val="24"/>
                <w:szCs w:val="24"/>
              </w:rPr>
            </w:pPr>
            <w:r w:rsidRPr="002026FB">
              <w:rPr>
                <w:sz w:val="24"/>
                <w:szCs w:val="24"/>
              </w:rPr>
              <w:t>2019-20</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568BAFD9" w14:textId="7207D3DF" w:rsidR="004B08A8" w:rsidRPr="002026FB" w:rsidRDefault="004B08A8" w:rsidP="00C73291">
            <w:pPr>
              <w:spacing w:after="120" w:line="240" w:lineRule="auto"/>
              <w:rPr>
                <w:rFonts w:eastAsia="Arial Narrow"/>
                <w:sz w:val="24"/>
                <w:szCs w:val="24"/>
              </w:rPr>
            </w:pPr>
            <w:r w:rsidRPr="00250C52">
              <w:rPr>
                <w:sz w:val="24"/>
                <w:szCs w:val="24"/>
              </w:rPr>
              <w:t>4,119</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47E5F7BD" w14:textId="19750887" w:rsidR="004B08A8" w:rsidRPr="002026FB" w:rsidRDefault="004B08A8" w:rsidP="00C73291">
            <w:pPr>
              <w:spacing w:after="120" w:line="240" w:lineRule="auto"/>
              <w:rPr>
                <w:rFonts w:eastAsia="Arial Narrow"/>
                <w:sz w:val="24"/>
                <w:szCs w:val="24"/>
              </w:rPr>
            </w:pPr>
            <w:r w:rsidRPr="00250C52">
              <w:rPr>
                <w:sz w:val="24"/>
                <w:szCs w:val="24"/>
              </w:rPr>
              <w:t>6,522</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5C5DFAAE" w14:textId="372D875B" w:rsidR="004B08A8" w:rsidRPr="002026FB" w:rsidRDefault="004B08A8" w:rsidP="00C73291">
            <w:pPr>
              <w:spacing w:after="120" w:line="240" w:lineRule="auto"/>
              <w:rPr>
                <w:rFonts w:eastAsia="Arial Narrow"/>
                <w:sz w:val="24"/>
                <w:szCs w:val="24"/>
              </w:rPr>
            </w:pPr>
            <w:r w:rsidRPr="00250C52">
              <w:rPr>
                <w:sz w:val="24"/>
                <w:szCs w:val="24"/>
              </w:rPr>
              <w:t>63.2</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1C66CA11" w14:textId="42F236E1" w:rsidR="004B08A8" w:rsidRPr="002026FB" w:rsidRDefault="004B08A8" w:rsidP="00C73291">
            <w:pPr>
              <w:spacing w:after="120" w:line="240" w:lineRule="auto"/>
              <w:rPr>
                <w:rFonts w:eastAsia="Arial Narrow"/>
                <w:sz w:val="24"/>
                <w:szCs w:val="24"/>
              </w:rPr>
            </w:pPr>
            <w:r w:rsidRPr="00250C52">
              <w:rPr>
                <w:sz w:val="24"/>
                <w:szCs w:val="24"/>
              </w:rPr>
              <w:t>237</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2E62B463" w14:textId="0F31422A" w:rsidR="004B08A8" w:rsidRPr="002026FB" w:rsidRDefault="004B08A8" w:rsidP="00C73291">
            <w:pPr>
              <w:spacing w:after="120" w:line="240" w:lineRule="auto"/>
              <w:rPr>
                <w:rFonts w:eastAsia="Arial Narrow"/>
                <w:sz w:val="24"/>
                <w:szCs w:val="24"/>
              </w:rPr>
            </w:pPr>
            <w:r w:rsidRPr="00250C52">
              <w:rPr>
                <w:sz w:val="24"/>
                <w:szCs w:val="24"/>
              </w:rPr>
              <w:t>539</w:t>
            </w:r>
          </w:p>
        </w:tc>
        <w:tc>
          <w:tcPr>
            <w:tcW w:w="720" w:type="dxa"/>
            <w:tcBorders>
              <w:top w:val="nil"/>
              <w:left w:val="nil"/>
              <w:bottom w:val="nil"/>
              <w:right w:val="nil"/>
            </w:tcBorders>
            <w:vAlign w:val="bottom"/>
          </w:tcPr>
          <w:p w14:paraId="1BAEF503" w14:textId="4ACB65BF" w:rsidR="004B08A8" w:rsidRPr="002026FB" w:rsidRDefault="004B08A8" w:rsidP="00C73291">
            <w:pPr>
              <w:spacing w:after="120" w:line="240" w:lineRule="auto"/>
              <w:rPr>
                <w:sz w:val="24"/>
                <w:szCs w:val="24"/>
              </w:rPr>
            </w:pPr>
            <w:r w:rsidRPr="00250C52">
              <w:rPr>
                <w:sz w:val="24"/>
                <w:szCs w:val="24"/>
              </w:rPr>
              <w:t>44.0</w:t>
            </w:r>
          </w:p>
        </w:tc>
      </w:tr>
      <w:tr w:rsidR="004B08A8" w:rsidRPr="002026FB" w14:paraId="26D8E8BE" w14:textId="77777777" w:rsidTr="00C73291">
        <w:trPr>
          <w:trHeight w:val="308"/>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15902E8E" w14:textId="77777777" w:rsidR="004B08A8" w:rsidRPr="002026FB" w:rsidRDefault="004B08A8" w:rsidP="00C73291">
            <w:pPr>
              <w:spacing w:after="120" w:line="240" w:lineRule="auto"/>
              <w:rPr>
                <w:rFonts w:eastAsia="Arial Narrow"/>
                <w:sz w:val="24"/>
                <w:szCs w:val="24"/>
              </w:rPr>
            </w:pPr>
            <w:r w:rsidRPr="002026FB">
              <w:rPr>
                <w:sz w:val="24"/>
                <w:szCs w:val="24"/>
              </w:rPr>
              <w:t>2020-21</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5756CB49" w14:textId="38A3FCB1" w:rsidR="004B08A8" w:rsidRPr="002026FB" w:rsidRDefault="004B08A8" w:rsidP="00C73291">
            <w:pPr>
              <w:spacing w:after="120" w:line="240" w:lineRule="auto"/>
              <w:rPr>
                <w:rFonts w:eastAsia="Arial Narrow"/>
                <w:sz w:val="24"/>
                <w:szCs w:val="24"/>
              </w:rPr>
            </w:pPr>
            <w:r w:rsidRPr="00250C52">
              <w:rPr>
                <w:sz w:val="24"/>
                <w:szCs w:val="24"/>
              </w:rPr>
              <w:t>3,897</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37C19739" w14:textId="5AA15E76" w:rsidR="004B08A8" w:rsidRPr="002026FB" w:rsidRDefault="004B08A8" w:rsidP="00C73291">
            <w:pPr>
              <w:spacing w:after="120" w:line="240" w:lineRule="auto"/>
              <w:rPr>
                <w:rFonts w:eastAsia="Arial Narrow"/>
                <w:sz w:val="24"/>
                <w:szCs w:val="24"/>
              </w:rPr>
            </w:pPr>
            <w:r w:rsidRPr="00250C52">
              <w:rPr>
                <w:sz w:val="24"/>
                <w:szCs w:val="24"/>
              </w:rPr>
              <w:t>6,064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18D3282C" w14:textId="6C3D13C4" w:rsidR="004B08A8" w:rsidRPr="002026FB" w:rsidRDefault="004B08A8" w:rsidP="00C73291">
            <w:pPr>
              <w:spacing w:after="120" w:line="240" w:lineRule="auto"/>
              <w:rPr>
                <w:rFonts w:eastAsia="Arial Narrow"/>
                <w:sz w:val="24"/>
                <w:szCs w:val="24"/>
              </w:rPr>
            </w:pPr>
            <w:r w:rsidRPr="00250C52">
              <w:rPr>
                <w:sz w:val="24"/>
                <w:szCs w:val="24"/>
              </w:rPr>
              <w:t>64.3</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77B8D7E1" w14:textId="780B2DD2" w:rsidR="004B08A8" w:rsidRPr="002026FB" w:rsidRDefault="004B08A8" w:rsidP="00C73291">
            <w:pPr>
              <w:spacing w:after="120" w:line="240" w:lineRule="auto"/>
              <w:rPr>
                <w:rFonts w:eastAsia="Arial Narrow"/>
                <w:sz w:val="24"/>
                <w:szCs w:val="24"/>
              </w:rPr>
            </w:pPr>
            <w:r w:rsidRPr="00250C52">
              <w:rPr>
                <w:sz w:val="24"/>
                <w:szCs w:val="24"/>
              </w:rPr>
              <w:t>224</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093EBFEA" w14:textId="0B852836" w:rsidR="004B08A8" w:rsidRPr="002026FB" w:rsidRDefault="004B08A8" w:rsidP="00C73291">
            <w:pPr>
              <w:spacing w:after="120" w:line="240" w:lineRule="auto"/>
              <w:rPr>
                <w:rFonts w:eastAsia="Arial Narrow"/>
                <w:sz w:val="24"/>
                <w:szCs w:val="24"/>
              </w:rPr>
            </w:pPr>
            <w:r w:rsidRPr="00250C52">
              <w:rPr>
                <w:sz w:val="24"/>
                <w:szCs w:val="24"/>
              </w:rPr>
              <w:t>473</w:t>
            </w:r>
          </w:p>
        </w:tc>
        <w:tc>
          <w:tcPr>
            <w:tcW w:w="720" w:type="dxa"/>
            <w:tcBorders>
              <w:top w:val="nil"/>
              <w:left w:val="nil"/>
              <w:bottom w:val="nil"/>
              <w:right w:val="nil"/>
            </w:tcBorders>
            <w:vAlign w:val="bottom"/>
          </w:tcPr>
          <w:p w14:paraId="47551A25" w14:textId="4080FE10" w:rsidR="004B08A8" w:rsidRPr="002026FB" w:rsidRDefault="004B08A8" w:rsidP="00C73291">
            <w:pPr>
              <w:spacing w:after="120" w:line="240" w:lineRule="auto"/>
              <w:rPr>
                <w:sz w:val="24"/>
                <w:szCs w:val="24"/>
              </w:rPr>
            </w:pPr>
            <w:r w:rsidRPr="00250C52">
              <w:rPr>
                <w:sz w:val="24"/>
                <w:szCs w:val="24"/>
              </w:rPr>
              <w:t>47.4</w:t>
            </w:r>
          </w:p>
        </w:tc>
      </w:tr>
      <w:tr w:rsidR="004B08A8" w:rsidRPr="002026FB" w14:paraId="7CEA797D" w14:textId="77777777" w:rsidTr="00C73291">
        <w:trPr>
          <w:trHeight w:val="308"/>
        </w:trPr>
        <w:tc>
          <w:tcPr>
            <w:tcW w:w="1080" w:type="dxa"/>
            <w:tcBorders>
              <w:top w:val="nil"/>
              <w:left w:val="nil"/>
              <w:bottom w:val="nil"/>
              <w:right w:val="nil"/>
            </w:tcBorders>
            <w:shd w:val="clear" w:color="auto" w:fill="auto"/>
            <w:tcMar>
              <w:top w:w="0" w:type="dxa"/>
              <w:left w:w="40" w:type="dxa"/>
              <w:bottom w:w="0" w:type="dxa"/>
              <w:right w:w="40" w:type="dxa"/>
            </w:tcMar>
            <w:vAlign w:val="bottom"/>
          </w:tcPr>
          <w:p w14:paraId="6A6578B1" w14:textId="77777777" w:rsidR="004B08A8" w:rsidRPr="002026FB" w:rsidRDefault="004B08A8" w:rsidP="00C73291">
            <w:pPr>
              <w:spacing w:after="120" w:line="240" w:lineRule="auto"/>
              <w:rPr>
                <w:rFonts w:eastAsia="Arial Narrow"/>
                <w:sz w:val="24"/>
                <w:szCs w:val="24"/>
              </w:rPr>
            </w:pPr>
            <w:r w:rsidRPr="002026FB">
              <w:rPr>
                <w:sz w:val="24"/>
                <w:szCs w:val="24"/>
              </w:rPr>
              <w:t>2021-22</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51D41CEE" w14:textId="27B0FD55" w:rsidR="004B08A8" w:rsidRPr="002026FB" w:rsidRDefault="004B08A8" w:rsidP="00C73291">
            <w:pPr>
              <w:spacing w:after="120" w:line="240" w:lineRule="auto"/>
              <w:rPr>
                <w:rFonts w:eastAsia="Arial Narrow"/>
                <w:sz w:val="24"/>
                <w:szCs w:val="24"/>
              </w:rPr>
            </w:pPr>
            <w:r w:rsidRPr="00250C52">
              <w:rPr>
                <w:sz w:val="24"/>
                <w:szCs w:val="24"/>
              </w:rPr>
              <w:t>4,148</w:t>
            </w:r>
          </w:p>
        </w:tc>
        <w:tc>
          <w:tcPr>
            <w:tcW w:w="1710" w:type="dxa"/>
            <w:tcBorders>
              <w:top w:val="nil"/>
              <w:left w:val="nil"/>
              <w:bottom w:val="nil"/>
              <w:right w:val="nil"/>
            </w:tcBorders>
            <w:shd w:val="clear" w:color="auto" w:fill="auto"/>
            <w:tcMar>
              <w:top w:w="0" w:type="dxa"/>
              <w:left w:w="40" w:type="dxa"/>
              <w:bottom w:w="0" w:type="dxa"/>
              <w:right w:w="40" w:type="dxa"/>
            </w:tcMar>
            <w:vAlign w:val="bottom"/>
          </w:tcPr>
          <w:p w14:paraId="5166AF40" w14:textId="550D8352" w:rsidR="004B08A8" w:rsidRPr="002026FB" w:rsidRDefault="004B08A8" w:rsidP="00C73291">
            <w:pPr>
              <w:spacing w:after="120" w:line="240" w:lineRule="auto"/>
              <w:rPr>
                <w:rFonts w:eastAsia="Arial Narrow"/>
                <w:sz w:val="24"/>
                <w:szCs w:val="24"/>
              </w:rPr>
            </w:pPr>
            <w:r w:rsidRPr="00250C52">
              <w:rPr>
                <w:sz w:val="24"/>
                <w:szCs w:val="24"/>
              </w:rPr>
              <w:t>5,914</w:t>
            </w:r>
          </w:p>
        </w:tc>
        <w:tc>
          <w:tcPr>
            <w:tcW w:w="1260" w:type="dxa"/>
            <w:tcBorders>
              <w:top w:val="nil"/>
              <w:left w:val="nil"/>
              <w:bottom w:val="nil"/>
              <w:right w:val="nil"/>
            </w:tcBorders>
            <w:shd w:val="clear" w:color="auto" w:fill="auto"/>
            <w:tcMar>
              <w:top w:w="0" w:type="dxa"/>
              <w:left w:w="40" w:type="dxa"/>
              <w:bottom w:w="0" w:type="dxa"/>
              <w:right w:w="40" w:type="dxa"/>
            </w:tcMar>
            <w:vAlign w:val="bottom"/>
          </w:tcPr>
          <w:p w14:paraId="6B5E0D74" w14:textId="2D471E9A" w:rsidR="004B08A8" w:rsidRPr="002026FB" w:rsidRDefault="004B08A8" w:rsidP="00C73291">
            <w:pPr>
              <w:spacing w:after="120" w:line="240" w:lineRule="auto"/>
              <w:rPr>
                <w:rFonts w:eastAsia="Arial Narrow"/>
                <w:sz w:val="24"/>
                <w:szCs w:val="24"/>
              </w:rPr>
            </w:pPr>
            <w:r w:rsidRPr="00250C52">
              <w:rPr>
                <w:sz w:val="24"/>
                <w:szCs w:val="24"/>
              </w:rPr>
              <w:t>70.1</w:t>
            </w:r>
          </w:p>
        </w:tc>
        <w:tc>
          <w:tcPr>
            <w:tcW w:w="1980" w:type="dxa"/>
            <w:tcBorders>
              <w:top w:val="nil"/>
              <w:left w:val="nil"/>
              <w:bottom w:val="nil"/>
              <w:right w:val="nil"/>
            </w:tcBorders>
            <w:shd w:val="clear" w:color="auto" w:fill="auto"/>
            <w:tcMar>
              <w:top w:w="0" w:type="dxa"/>
              <w:left w:w="40" w:type="dxa"/>
              <w:bottom w:w="0" w:type="dxa"/>
              <w:right w:w="40" w:type="dxa"/>
            </w:tcMar>
            <w:vAlign w:val="bottom"/>
          </w:tcPr>
          <w:p w14:paraId="123707DD" w14:textId="2F9F7C49" w:rsidR="004B08A8" w:rsidRPr="002026FB" w:rsidRDefault="004B08A8" w:rsidP="00C73291">
            <w:pPr>
              <w:spacing w:after="120" w:line="240" w:lineRule="auto"/>
              <w:rPr>
                <w:rFonts w:eastAsia="Arial Narrow"/>
                <w:sz w:val="24"/>
                <w:szCs w:val="24"/>
              </w:rPr>
            </w:pPr>
            <w:r w:rsidRPr="00250C52">
              <w:rPr>
                <w:sz w:val="24"/>
                <w:szCs w:val="24"/>
              </w:rPr>
              <w:t>228</w:t>
            </w:r>
          </w:p>
        </w:tc>
        <w:tc>
          <w:tcPr>
            <w:tcW w:w="1890" w:type="dxa"/>
            <w:tcBorders>
              <w:top w:val="nil"/>
              <w:left w:val="nil"/>
              <w:bottom w:val="nil"/>
              <w:right w:val="nil"/>
            </w:tcBorders>
            <w:shd w:val="clear" w:color="auto" w:fill="auto"/>
            <w:tcMar>
              <w:top w:w="0" w:type="dxa"/>
              <w:left w:w="40" w:type="dxa"/>
              <w:bottom w:w="0" w:type="dxa"/>
              <w:right w:w="40" w:type="dxa"/>
            </w:tcMar>
            <w:vAlign w:val="bottom"/>
          </w:tcPr>
          <w:p w14:paraId="64357257" w14:textId="45172684" w:rsidR="004B08A8" w:rsidRPr="002026FB" w:rsidRDefault="004B08A8" w:rsidP="00C73291">
            <w:pPr>
              <w:spacing w:after="120" w:line="240" w:lineRule="auto"/>
              <w:rPr>
                <w:rFonts w:eastAsia="Arial Narrow"/>
                <w:sz w:val="24"/>
                <w:szCs w:val="24"/>
              </w:rPr>
            </w:pPr>
            <w:r w:rsidRPr="00250C52">
              <w:rPr>
                <w:sz w:val="24"/>
                <w:szCs w:val="24"/>
              </w:rPr>
              <w:t>485</w:t>
            </w:r>
          </w:p>
        </w:tc>
        <w:tc>
          <w:tcPr>
            <w:tcW w:w="720" w:type="dxa"/>
            <w:tcBorders>
              <w:top w:val="nil"/>
              <w:left w:val="nil"/>
              <w:bottom w:val="nil"/>
              <w:right w:val="nil"/>
            </w:tcBorders>
            <w:vAlign w:val="bottom"/>
          </w:tcPr>
          <w:p w14:paraId="71705143" w14:textId="599FF23F" w:rsidR="004B08A8" w:rsidRPr="002026FB" w:rsidRDefault="004B08A8" w:rsidP="00C73291">
            <w:pPr>
              <w:spacing w:after="120" w:line="240" w:lineRule="auto"/>
              <w:rPr>
                <w:sz w:val="24"/>
                <w:szCs w:val="24"/>
              </w:rPr>
            </w:pPr>
            <w:r w:rsidRPr="00250C52">
              <w:rPr>
                <w:sz w:val="24"/>
                <w:szCs w:val="24"/>
              </w:rPr>
              <w:t>47.0</w:t>
            </w:r>
          </w:p>
        </w:tc>
      </w:tr>
      <w:tr w:rsidR="004B08A8" w:rsidRPr="002026FB" w14:paraId="7643FEA9" w14:textId="77777777" w:rsidTr="00C73291">
        <w:trPr>
          <w:trHeight w:val="308"/>
        </w:trPr>
        <w:tc>
          <w:tcPr>
            <w:tcW w:w="108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4A439DE1" w14:textId="77777777" w:rsidR="004B08A8" w:rsidRPr="002026FB" w:rsidRDefault="004B08A8" w:rsidP="00C73291">
            <w:pPr>
              <w:spacing w:after="120" w:line="240" w:lineRule="auto"/>
              <w:rPr>
                <w:sz w:val="24"/>
                <w:szCs w:val="24"/>
              </w:rPr>
            </w:pPr>
            <w:r w:rsidRPr="002026FB">
              <w:rPr>
                <w:sz w:val="24"/>
                <w:szCs w:val="24"/>
              </w:rPr>
              <w:t>2022-23</w:t>
            </w:r>
          </w:p>
        </w:tc>
        <w:tc>
          <w:tcPr>
            <w:tcW w:w="189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1F0CA91E" w14:textId="6980D143" w:rsidR="004B08A8" w:rsidRPr="002026FB" w:rsidRDefault="004B08A8" w:rsidP="00C73291">
            <w:pPr>
              <w:spacing w:after="120" w:line="240" w:lineRule="auto"/>
              <w:rPr>
                <w:sz w:val="24"/>
                <w:szCs w:val="24"/>
              </w:rPr>
            </w:pPr>
            <w:r w:rsidRPr="00250C52">
              <w:rPr>
                <w:sz w:val="24"/>
                <w:szCs w:val="24"/>
              </w:rPr>
              <w:t>3,827</w:t>
            </w:r>
          </w:p>
        </w:tc>
        <w:tc>
          <w:tcPr>
            <w:tcW w:w="171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43C09859" w14:textId="3848DC66" w:rsidR="004B08A8" w:rsidRPr="002026FB" w:rsidRDefault="004B08A8" w:rsidP="00C73291">
            <w:pPr>
              <w:spacing w:after="120" w:line="240" w:lineRule="auto"/>
              <w:rPr>
                <w:sz w:val="24"/>
                <w:szCs w:val="24"/>
              </w:rPr>
            </w:pPr>
            <w:r w:rsidRPr="00250C52">
              <w:rPr>
                <w:sz w:val="24"/>
                <w:szCs w:val="24"/>
              </w:rPr>
              <w:t>5,798</w:t>
            </w:r>
          </w:p>
        </w:tc>
        <w:tc>
          <w:tcPr>
            <w:tcW w:w="126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4EA16DDD" w14:textId="42282C73" w:rsidR="004B08A8" w:rsidRPr="002026FB" w:rsidRDefault="004B08A8" w:rsidP="00C73291">
            <w:pPr>
              <w:spacing w:after="120" w:line="240" w:lineRule="auto"/>
              <w:rPr>
                <w:sz w:val="24"/>
                <w:szCs w:val="24"/>
              </w:rPr>
            </w:pPr>
            <w:r w:rsidRPr="00250C52">
              <w:rPr>
                <w:sz w:val="24"/>
                <w:szCs w:val="24"/>
              </w:rPr>
              <w:t>66.0</w:t>
            </w:r>
          </w:p>
        </w:tc>
        <w:tc>
          <w:tcPr>
            <w:tcW w:w="198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2200A7D4" w14:textId="681D3DB7" w:rsidR="004B08A8" w:rsidRPr="002026FB" w:rsidRDefault="004B08A8" w:rsidP="00C73291">
            <w:pPr>
              <w:spacing w:after="120" w:line="240" w:lineRule="auto"/>
              <w:rPr>
                <w:sz w:val="24"/>
                <w:szCs w:val="24"/>
              </w:rPr>
            </w:pPr>
            <w:r w:rsidRPr="00250C52">
              <w:rPr>
                <w:sz w:val="24"/>
                <w:szCs w:val="24"/>
              </w:rPr>
              <w:t>219</w:t>
            </w:r>
          </w:p>
        </w:tc>
        <w:tc>
          <w:tcPr>
            <w:tcW w:w="189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0E33431D" w14:textId="69042B90" w:rsidR="004B08A8" w:rsidRPr="002026FB" w:rsidRDefault="004B08A8" w:rsidP="00C73291">
            <w:pPr>
              <w:spacing w:after="120" w:line="240" w:lineRule="auto"/>
              <w:rPr>
                <w:sz w:val="24"/>
                <w:szCs w:val="24"/>
              </w:rPr>
            </w:pPr>
            <w:r w:rsidRPr="00250C52">
              <w:rPr>
                <w:sz w:val="24"/>
                <w:szCs w:val="24"/>
              </w:rPr>
              <w:t>462</w:t>
            </w:r>
          </w:p>
        </w:tc>
        <w:tc>
          <w:tcPr>
            <w:tcW w:w="720" w:type="dxa"/>
            <w:tcBorders>
              <w:top w:val="nil"/>
              <w:left w:val="nil"/>
              <w:bottom w:val="single" w:sz="12" w:space="0" w:color="000000"/>
              <w:right w:val="nil"/>
            </w:tcBorders>
            <w:vAlign w:val="bottom"/>
          </w:tcPr>
          <w:p w14:paraId="5FA273DE" w14:textId="5FE060F1" w:rsidR="004B08A8" w:rsidRPr="002026FB" w:rsidRDefault="004B08A8" w:rsidP="00C73291">
            <w:pPr>
              <w:spacing w:after="120" w:line="240" w:lineRule="auto"/>
              <w:rPr>
                <w:sz w:val="24"/>
                <w:szCs w:val="24"/>
              </w:rPr>
            </w:pPr>
            <w:r w:rsidRPr="00250C52">
              <w:rPr>
                <w:sz w:val="24"/>
                <w:szCs w:val="24"/>
              </w:rPr>
              <w:t>47.4</w:t>
            </w:r>
          </w:p>
        </w:tc>
      </w:tr>
    </w:tbl>
    <w:p w14:paraId="5AE917E5" w14:textId="3B1F0869" w:rsidR="00EE6FA7" w:rsidRDefault="00B14357" w:rsidP="00B51BE3">
      <w:pPr>
        <w:spacing w:before="240"/>
      </w:pPr>
      <w:r w:rsidRPr="002026FB">
        <w:rPr>
          <w:rFonts w:ascii="Aptos SemiBold" w:hAnsi="Aptos SemiBold"/>
        </w:rPr>
        <w:t>Source</w:t>
      </w:r>
      <w:r w:rsidRPr="002026FB">
        <w:t>: Correctional Service of Canada.</w:t>
      </w:r>
    </w:p>
    <w:p w14:paraId="0CCBB566" w14:textId="77777777" w:rsidR="004B08A8" w:rsidRPr="002026FB" w:rsidRDefault="004B08A8" w:rsidP="00EE6FA7">
      <w:pPr>
        <w:pStyle w:val="Heading4"/>
      </w:pPr>
      <w:r w:rsidRPr="002026FB">
        <w:rPr>
          <w:rFonts w:ascii="Aptos SemiBold" w:hAnsi="Aptos SemiBold"/>
        </w:rPr>
        <w:t>Table D10</w:t>
      </w:r>
      <w:r>
        <w:rPr>
          <w:rFonts w:ascii="Aptos SemiBold" w:hAnsi="Aptos SemiBold"/>
        </w:rPr>
        <w:t>c</w:t>
      </w:r>
      <w:r w:rsidRPr="002026FB">
        <w:rPr>
          <w:rFonts w:ascii="Aptos SemiBold" w:hAnsi="Aptos SemiBold"/>
        </w:rPr>
        <w:t>.</w:t>
      </w:r>
      <w:r w:rsidRPr="002026FB">
        <w:t xml:space="preserve"> </w:t>
      </w:r>
      <w:r>
        <w:t>Total o</w:t>
      </w:r>
      <w:r w:rsidRPr="002026FB">
        <w:t xml:space="preserve">ffenders released on statutory release </w:t>
      </w:r>
    </w:p>
    <w:tbl>
      <w:tblPr>
        <w:tblW w:w="720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30"/>
        <w:gridCol w:w="2070"/>
        <w:gridCol w:w="1800"/>
        <w:gridCol w:w="1800"/>
      </w:tblGrid>
      <w:tr w:rsidR="004B08A8" w:rsidRPr="002026FB" w14:paraId="487A6DAE" w14:textId="77777777" w:rsidTr="001A064F">
        <w:trPr>
          <w:trHeight w:val="432"/>
        </w:trPr>
        <w:tc>
          <w:tcPr>
            <w:tcW w:w="1530" w:type="dxa"/>
            <w:tcBorders>
              <w:top w:val="single" w:sz="12" w:space="0" w:color="auto"/>
              <w:bottom w:val="single" w:sz="12" w:space="0" w:color="000000"/>
              <w:right w:val="nil"/>
            </w:tcBorders>
            <w:shd w:val="clear" w:color="auto" w:fill="auto"/>
            <w:tcMar>
              <w:top w:w="100" w:type="dxa"/>
              <w:left w:w="100" w:type="dxa"/>
              <w:bottom w:w="100" w:type="dxa"/>
              <w:right w:w="100" w:type="dxa"/>
            </w:tcMar>
          </w:tcPr>
          <w:p w14:paraId="7DFABE5A" w14:textId="77777777" w:rsidR="004B08A8" w:rsidRPr="002026FB" w:rsidRDefault="004B08A8" w:rsidP="004059C5">
            <w:pPr>
              <w:rPr>
                <w:sz w:val="24"/>
                <w:szCs w:val="24"/>
              </w:rPr>
            </w:pPr>
            <w:r>
              <w:rPr>
                <w:sz w:val="24"/>
                <w:szCs w:val="24"/>
              </w:rPr>
              <w:t>Fiscal year</w:t>
            </w:r>
          </w:p>
        </w:tc>
        <w:tc>
          <w:tcPr>
            <w:tcW w:w="207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7657AA9" w14:textId="77777777" w:rsidR="004B08A8" w:rsidRPr="002026FB" w:rsidRDefault="004B08A8" w:rsidP="004059C5">
            <w:pPr>
              <w:rPr>
                <w:sz w:val="24"/>
                <w:szCs w:val="24"/>
              </w:rPr>
            </w:pPr>
            <w:r w:rsidRPr="002026FB">
              <w:rPr>
                <w:sz w:val="24"/>
                <w:szCs w:val="24"/>
              </w:rPr>
              <w:t>Statutory release</w:t>
            </w:r>
          </w:p>
        </w:tc>
        <w:tc>
          <w:tcPr>
            <w:tcW w:w="180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B1F5187" w14:textId="77777777" w:rsidR="004B08A8" w:rsidRPr="002026FB" w:rsidRDefault="004B08A8" w:rsidP="004059C5">
            <w:pPr>
              <w:rPr>
                <w:sz w:val="24"/>
                <w:szCs w:val="24"/>
              </w:rPr>
            </w:pPr>
            <w:r w:rsidRPr="002026FB">
              <w:rPr>
                <w:sz w:val="24"/>
                <w:szCs w:val="24"/>
              </w:rPr>
              <w:t>Total releases</w:t>
            </w:r>
          </w:p>
        </w:tc>
        <w:tc>
          <w:tcPr>
            <w:tcW w:w="180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B87815B" w14:textId="77777777" w:rsidR="004B08A8" w:rsidRPr="002026FB" w:rsidRDefault="004B08A8" w:rsidP="004059C5">
            <w:pPr>
              <w:rPr>
                <w:sz w:val="24"/>
                <w:szCs w:val="24"/>
              </w:rPr>
            </w:pPr>
            <w:r w:rsidRPr="002026FB">
              <w:rPr>
                <w:sz w:val="24"/>
                <w:szCs w:val="24"/>
              </w:rPr>
              <w:t>%</w:t>
            </w:r>
            <w:r w:rsidRPr="002026FB">
              <w:rPr>
                <w:sz w:val="24"/>
                <w:szCs w:val="24"/>
                <w:vertAlign w:val="superscript"/>
              </w:rPr>
              <w:t>*</w:t>
            </w:r>
          </w:p>
        </w:tc>
      </w:tr>
      <w:tr w:rsidR="004B08A8" w:rsidRPr="002026FB" w14:paraId="010FED9C" w14:textId="77777777" w:rsidTr="001A064F">
        <w:trPr>
          <w:trHeight w:val="308"/>
        </w:trPr>
        <w:tc>
          <w:tcPr>
            <w:tcW w:w="1530" w:type="dxa"/>
            <w:tcBorders>
              <w:top w:val="single" w:sz="12" w:space="0" w:color="000000"/>
              <w:left w:val="nil"/>
              <w:bottom w:val="nil"/>
              <w:right w:val="nil"/>
            </w:tcBorders>
            <w:shd w:val="clear" w:color="auto" w:fill="auto"/>
            <w:tcMar>
              <w:top w:w="0" w:type="dxa"/>
              <w:left w:w="40" w:type="dxa"/>
              <w:bottom w:w="0" w:type="dxa"/>
              <w:right w:w="40" w:type="dxa"/>
            </w:tcMar>
            <w:vAlign w:val="bottom"/>
          </w:tcPr>
          <w:p w14:paraId="1BCE7C29" w14:textId="77777777" w:rsidR="004B08A8" w:rsidRPr="002026FB" w:rsidRDefault="004B08A8" w:rsidP="004059C5">
            <w:pPr>
              <w:rPr>
                <w:rFonts w:eastAsia="Arial Narrow"/>
                <w:sz w:val="24"/>
                <w:szCs w:val="24"/>
              </w:rPr>
            </w:pPr>
            <w:r w:rsidRPr="002026FB">
              <w:rPr>
                <w:sz w:val="24"/>
                <w:szCs w:val="24"/>
              </w:rPr>
              <w:t>2013-14</w:t>
            </w:r>
          </w:p>
        </w:tc>
        <w:tc>
          <w:tcPr>
            <w:tcW w:w="2070" w:type="dxa"/>
            <w:tcBorders>
              <w:top w:val="nil"/>
              <w:left w:val="nil"/>
              <w:bottom w:val="nil"/>
              <w:right w:val="nil"/>
            </w:tcBorders>
            <w:shd w:val="clear" w:color="auto" w:fill="auto"/>
            <w:tcMar>
              <w:top w:w="0" w:type="dxa"/>
              <w:left w:w="40" w:type="dxa"/>
              <w:bottom w:w="0" w:type="dxa"/>
              <w:right w:w="40" w:type="dxa"/>
            </w:tcMar>
            <w:vAlign w:val="bottom"/>
          </w:tcPr>
          <w:p w14:paraId="5B7E0377" w14:textId="77777777" w:rsidR="004B08A8" w:rsidRPr="002026FB" w:rsidRDefault="004B08A8" w:rsidP="004059C5">
            <w:pPr>
              <w:rPr>
                <w:rFonts w:eastAsia="Arial Narrow"/>
                <w:sz w:val="24"/>
                <w:szCs w:val="24"/>
              </w:rPr>
            </w:pPr>
            <w:r w:rsidRPr="002026FB">
              <w:rPr>
                <w:sz w:val="24"/>
                <w:szCs w:val="24"/>
              </w:rPr>
              <w:t>5,636</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0C57CC84" w14:textId="77777777" w:rsidR="004B08A8" w:rsidRPr="002026FB" w:rsidRDefault="004B08A8" w:rsidP="004059C5">
            <w:pPr>
              <w:rPr>
                <w:rFonts w:eastAsia="Arial Narrow"/>
                <w:sz w:val="24"/>
                <w:szCs w:val="24"/>
              </w:rPr>
            </w:pPr>
            <w:r w:rsidRPr="002026FB">
              <w:rPr>
                <w:sz w:val="24"/>
                <w:szCs w:val="24"/>
              </w:rPr>
              <w:t>7,681</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1F4DA717" w14:textId="77777777" w:rsidR="004B08A8" w:rsidRPr="002026FB" w:rsidRDefault="004B08A8" w:rsidP="004059C5">
            <w:pPr>
              <w:rPr>
                <w:rFonts w:eastAsia="Arial Narrow"/>
                <w:sz w:val="24"/>
                <w:szCs w:val="24"/>
              </w:rPr>
            </w:pPr>
            <w:r w:rsidRPr="002026FB">
              <w:rPr>
                <w:sz w:val="24"/>
                <w:szCs w:val="24"/>
              </w:rPr>
              <w:t>73.4</w:t>
            </w:r>
          </w:p>
        </w:tc>
      </w:tr>
      <w:tr w:rsidR="004B08A8" w:rsidRPr="002026FB" w14:paraId="7D9C5B8A" w14:textId="77777777" w:rsidTr="001A064F">
        <w:trPr>
          <w:trHeight w:val="308"/>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5B1B1B63" w14:textId="77777777" w:rsidR="004B08A8" w:rsidRPr="002026FB" w:rsidRDefault="004B08A8" w:rsidP="004059C5">
            <w:pPr>
              <w:rPr>
                <w:rFonts w:eastAsia="Arial Narrow"/>
                <w:sz w:val="24"/>
                <w:szCs w:val="24"/>
              </w:rPr>
            </w:pPr>
            <w:r w:rsidRPr="002026FB">
              <w:rPr>
                <w:sz w:val="24"/>
                <w:szCs w:val="24"/>
              </w:rPr>
              <w:t>2014-15</w:t>
            </w:r>
          </w:p>
        </w:tc>
        <w:tc>
          <w:tcPr>
            <w:tcW w:w="2070" w:type="dxa"/>
            <w:tcBorders>
              <w:top w:val="nil"/>
              <w:left w:val="nil"/>
              <w:bottom w:val="nil"/>
              <w:right w:val="nil"/>
            </w:tcBorders>
            <w:shd w:val="clear" w:color="auto" w:fill="auto"/>
            <w:tcMar>
              <w:top w:w="0" w:type="dxa"/>
              <w:left w:w="40" w:type="dxa"/>
              <w:bottom w:w="0" w:type="dxa"/>
              <w:right w:w="40" w:type="dxa"/>
            </w:tcMar>
            <w:vAlign w:val="bottom"/>
          </w:tcPr>
          <w:p w14:paraId="39F69B21" w14:textId="77777777" w:rsidR="004B08A8" w:rsidRPr="002026FB" w:rsidRDefault="004B08A8" w:rsidP="004059C5">
            <w:pPr>
              <w:rPr>
                <w:rFonts w:eastAsia="Arial Narrow"/>
                <w:sz w:val="24"/>
                <w:szCs w:val="24"/>
              </w:rPr>
            </w:pPr>
            <w:r w:rsidRPr="002026FB">
              <w:rPr>
                <w:sz w:val="24"/>
                <w:szCs w:val="24"/>
              </w:rPr>
              <w:t>5,372</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44AA1116" w14:textId="77777777" w:rsidR="004B08A8" w:rsidRPr="002026FB" w:rsidRDefault="004B08A8" w:rsidP="004059C5">
            <w:pPr>
              <w:rPr>
                <w:rFonts w:eastAsia="Arial Narrow"/>
                <w:sz w:val="24"/>
                <w:szCs w:val="24"/>
              </w:rPr>
            </w:pPr>
            <w:r w:rsidRPr="002026FB">
              <w:rPr>
                <w:sz w:val="24"/>
                <w:szCs w:val="24"/>
              </w:rPr>
              <w:t>7,532</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4B5E5980" w14:textId="77777777" w:rsidR="004B08A8" w:rsidRPr="002026FB" w:rsidRDefault="004B08A8" w:rsidP="004059C5">
            <w:pPr>
              <w:rPr>
                <w:rFonts w:eastAsia="Arial Narrow"/>
                <w:sz w:val="24"/>
                <w:szCs w:val="24"/>
              </w:rPr>
            </w:pPr>
            <w:r w:rsidRPr="002026FB">
              <w:rPr>
                <w:sz w:val="24"/>
                <w:szCs w:val="24"/>
              </w:rPr>
              <w:t>71.3</w:t>
            </w:r>
          </w:p>
        </w:tc>
      </w:tr>
      <w:tr w:rsidR="004B08A8" w:rsidRPr="002026FB" w14:paraId="2F150717" w14:textId="77777777" w:rsidTr="001A064F">
        <w:trPr>
          <w:trHeight w:val="308"/>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7270A761" w14:textId="77777777" w:rsidR="004B08A8" w:rsidRPr="002026FB" w:rsidRDefault="004B08A8" w:rsidP="004059C5">
            <w:pPr>
              <w:rPr>
                <w:rFonts w:eastAsia="Arial Narrow"/>
                <w:sz w:val="24"/>
                <w:szCs w:val="24"/>
              </w:rPr>
            </w:pPr>
            <w:r w:rsidRPr="002026FB">
              <w:rPr>
                <w:sz w:val="24"/>
                <w:szCs w:val="24"/>
              </w:rPr>
              <w:t>2015-16</w:t>
            </w:r>
          </w:p>
        </w:tc>
        <w:tc>
          <w:tcPr>
            <w:tcW w:w="2070" w:type="dxa"/>
            <w:tcBorders>
              <w:top w:val="nil"/>
              <w:left w:val="nil"/>
              <w:bottom w:val="nil"/>
              <w:right w:val="nil"/>
            </w:tcBorders>
            <w:shd w:val="clear" w:color="auto" w:fill="auto"/>
            <w:tcMar>
              <w:top w:w="0" w:type="dxa"/>
              <w:left w:w="40" w:type="dxa"/>
              <w:bottom w:w="0" w:type="dxa"/>
              <w:right w:w="40" w:type="dxa"/>
            </w:tcMar>
            <w:vAlign w:val="bottom"/>
          </w:tcPr>
          <w:p w14:paraId="66D223F4" w14:textId="77777777" w:rsidR="004B08A8" w:rsidRPr="002026FB" w:rsidRDefault="004B08A8" w:rsidP="004059C5">
            <w:pPr>
              <w:rPr>
                <w:rFonts w:eastAsia="Arial Narrow"/>
                <w:sz w:val="24"/>
                <w:szCs w:val="24"/>
              </w:rPr>
            </w:pPr>
            <w:r w:rsidRPr="002026FB">
              <w:rPr>
                <w:sz w:val="24"/>
                <w:szCs w:val="24"/>
              </w:rPr>
              <w:t>5,308</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26BA4140" w14:textId="77777777" w:rsidR="004B08A8" w:rsidRPr="002026FB" w:rsidRDefault="004B08A8" w:rsidP="004059C5">
            <w:pPr>
              <w:rPr>
                <w:rFonts w:eastAsia="Arial Narrow"/>
                <w:sz w:val="24"/>
                <w:szCs w:val="24"/>
              </w:rPr>
            </w:pPr>
            <w:r w:rsidRPr="002026FB">
              <w:rPr>
                <w:sz w:val="24"/>
                <w:szCs w:val="24"/>
              </w:rPr>
              <w:t>7,616</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52660685" w14:textId="77777777" w:rsidR="004B08A8" w:rsidRPr="002026FB" w:rsidRDefault="004B08A8" w:rsidP="004059C5">
            <w:pPr>
              <w:rPr>
                <w:rFonts w:eastAsia="Arial Narrow"/>
                <w:sz w:val="24"/>
                <w:szCs w:val="24"/>
              </w:rPr>
            </w:pPr>
            <w:r w:rsidRPr="002026FB">
              <w:rPr>
                <w:sz w:val="24"/>
                <w:szCs w:val="24"/>
              </w:rPr>
              <w:t>69.7</w:t>
            </w:r>
          </w:p>
        </w:tc>
      </w:tr>
      <w:tr w:rsidR="004B08A8" w:rsidRPr="002026FB" w14:paraId="3A0048E4" w14:textId="77777777" w:rsidTr="001A064F">
        <w:trPr>
          <w:trHeight w:val="308"/>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54BDD0F9" w14:textId="77777777" w:rsidR="004B08A8" w:rsidRPr="002026FB" w:rsidRDefault="004B08A8" w:rsidP="004059C5">
            <w:pPr>
              <w:rPr>
                <w:rFonts w:eastAsia="Arial Narrow"/>
                <w:sz w:val="24"/>
                <w:szCs w:val="24"/>
              </w:rPr>
            </w:pPr>
            <w:r w:rsidRPr="002026FB">
              <w:rPr>
                <w:sz w:val="24"/>
                <w:szCs w:val="24"/>
              </w:rPr>
              <w:t>2016-17</w:t>
            </w:r>
          </w:p>
        </w:tc>
        <w:tc>
          <w:tcPr>
            <w:tcW w:w="2070" w:type="dxa"/>
            <w:tcBorders>
              <w:top w:val="nil"/>
              <w:left w:val="nil"/>
              <w:bottom w:val="nil"/>
              <w:right w:val="nil"/>
            </w:tcBorders>
            <w:shd w:val="clear" w:color="auto" w:fill="auto"/>
            <w:tcMar>
              <w:top w:w="0" w:type="dxa"/>
              <w:left w:w="40" w:type="dxa"/>
              <w:bottom w:w="0" w:type="dxa"/>
              <w:right w:w="40" w:type="dxa"/>
            </w:tcMar>
            <w:vAlign w:val="bottom"/>
          </w:tcPr>
          <w:p w14:paraId="1106D593" w14:textId="77777777" w:rsidR="004B08A8" w:rsidRPr="002026FB" w:rsidRDefault="004B08A8" w:rsidP="004059C5">
            <w:pPr>
              <w:rPr>
                <w:rFonts w:eastAsia="Arial Narrow"/>
                <w:sz w:val="24"/>
                <w:szCs w:val="24"/>
              </w:rPr>
            </w:pPr>
            <w:r w:rsidRPr="002026FB">
              <w:rPr>
                <w:sz w:val="24"/>
                <w:szCs w:val="24"/>
              </w:rPr>
              <w:t>4,883</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4E3C1835" w14:textId="77777777" w:rsidR="004B08A8" w:rsidRPr="002026FB" w:rsidRDefault="004B08A8" w:rsidP="004059C5">
            <w:pPr>
              <w:rPr>
                <w:rFonts w:eastAsia="Arial Narrow"/>
                <w:sz w:val="24"/>
                <w:szCs w:val="24"/>
              </w:rPr>
            </w:pPr>
            <w:r w:rsidRPr="002026FB">
              <w:rPr>
                <w:sz w:val="24"/>
                <w:szCs w:val="24"/>
              </w:rPr>
              <w:t>7,577</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72797EBF" w14:textId="77777777" w:rsidR="004B08A8" w:rsidRPr="002026FB" w:rsidRDefault="004B08A8" w:rsidP="004059C5">
            <w:pPr>
              <w:rPr>
                <w:rFonts w:eastAsia="Arial Narrow"/>
                <w:sz w:val="24"/>
                <w:szCs w:val="24"/>
              </w:rPr>
            </w:pPr>
            <w:r w:rsidRPr="002026FB">
              <w:rPr>
                <w:sz w:val="24"/>
                <w:szCs w:val="24"/>
              </w:rPr>
              <w:t>64.4</w:t>
            </w:r>
          </w:p>
        </w:tc>
      </w:tr>
      <w:tr w:rsidR="004B08A8" w:rsidRPr="002026FB" w14:paraId="6CFBAC80" w14:textId="77777777" w:rsidTr="001A064F">
        <w:trPr>
          <w:trHeight w:val="308"/>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37F9350F" w14:textId="77777777" w:rsidR="004B08A8" w:rsidRPr="002026FB" w:rsidRDefault="004B08A8" w:rsidP="004059C5">
            <w:pPr>
              <w:rPr>
                <w:rFonts w:eastAsia="Arial Narrow"/>
                <w:sz w:val="24"/>
                <w:szCs w:val="24"/>
              </w:rPr>
            </w:pPr>
            <w:r w:rsidRPr="002026FB">
              <w:rPr>
                <w:sz w:val="24"/>
                <w:szCs w:val="24"/>
              </w:rPr>
              <w:t>2017-18</w:t>
            </w:r>
          </w:p>
        </w:tc>
        <w:tc>
          <w:tcPr>
            <w:tcW w:w="2070" w:type="dxa"/>
            <w:tcBorders>
              <w:top w:val="nil"/>
              <w:left w:val="nil"/>
              <w:bottom w:val="nil"/>
              <w:right w:val="nil"/>
            </w:tcBorders>
            <w:shd w:val="clear" w:color="auto" w:fill="auto"/>
            <w:tcMar>
              <w:top w:w="0" w:type="dxa"/>
              <w:left w:w="40" w:type="dxa"/>
              <w:bottom w:w="0" w:type="dxa"/>
              <w:right w:w="40" w:type="dxa"/>
            </w:tcMar>
            <w:vAlign w:val="bottom"/>
          </w:tcPr>
          <w:p w14:paraId="6E755F4E" w14:textId="77777777" w:rsidR="004B08A8" w:rsidRPr="002026FB" w:rsidRDefault="004B08A8" w:rsidP="004059C5">
            <w:pPr>
              <w:rPr>
                <w:rFonts w:eastAsia="Arial Narrow"/>
                <w:sz w:val="24"/>
                <w:szCs w:val="24"/>
              </w:rPr>
            </w:pPr>
            <w:r w:rsidRPr="002026FB">
              <w:rPr>
                <w:sz w:val="24"/>
                <w:szCs w:val="24"/>
              </w:rPr>
              <w:t>4,420</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27D631E4" w14:textId="77777777" w:rsidR="004B08A8" w:rsidRPr="002026FB" w:rsidRDefault="004B08A8" w:rsidP="004059C5">
            <w:pPr>
              <w:rPr>
                <w:rFonts w:eastAsia="Arial Narrow"/>
                <w:sz w:val="24"/>
                <w:szCs w:val="24"/>
              </w:rPr>
            </w:pPr>
            <w:r w:rsidRPr="002026FB">
              <w:rPr>
                <w:sz w:val="24"/>
                <w:szCs w:val="24"/>
              </w:rPr>
              <w:t>7,250</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5F44C9B9" w14:textId="77777777" w:rsidR="004B08A8" w:rsidRPr="002026FB" w:rsidRDefault="004B08A8" w:rsidP="004059C5">
            <w:pPr>
              <w:rPr>
                <w:rFonts w:eastAsia="Arial Narrow"/>
                <w:sz w:val="24"/>
                <w:szCs w:val="24"/>
              </w:rPr>
            </w:pPr>
            <w:r w:rsidRPr="002026FB">
              <w:rPr>
                <w:sz w:val="24"/>
                <w:szCs w:val="24"/>
              </w:rPr>
              <w:t>61.0</w:t>
            </w:r>
          </w:p>
        </w:tc>
      </w:tr>
      <w:tr w:rsidR="004B08A8" w:rsidRPr="002026FB" w14:paraId="2277F198" w14:textId="77777777" w:rsidTr="001A064F">
        <w:trPr>
          <w:trHeight w:val="308"/>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0E1592BB" w14:textId="77777777" w:rsidR="004B08A8" w:rsidRPr="002026FB" w:rsidRDefault="004B08A8" w:rsidP="004059C5">
            <w:pPr>
              <w:rPr>
                <w:rFonts w:eastAsia="Arial Narrow"/>
                <w:sz w:val="24"/>
                <w:szCs w:val="24"/>
              </w:rPr>
            </w:pPr>
            <w:r w:rsidRPr="002026FB">
              <w:rPr>
                <w:sz w:val="24"/>
                <w:szCs w:val="24"/>
              </w:rPr>
              <w:t>2018-19</w:t>
            </w:r>
          </w:p>
        </w:tc>
        <w:tc>
          <w:tcPr>
            <w:tcW w:w="2070" w:type="dxa"/>
            <w:tcBorders>
              <w:top w:val="nil"/>
              <w:left w:val="nil"/>
              <w:bottom w:val="nil"/>
              <w:right w:val="nil"/>
            </w:tcBorders>
            <w:shd w:val="clear" w:color="auto" w:fill="auto"/>
            <w:tcMar>
              <w:top w:w="0" w:type="dxa"/>
              <w:left w:w="40" w:type="dxa"/>
              <w:bottom w:w="0" w:type="dxa"/>
              <w:right w:w="40" w:type="dxa"/>
            </w:tcMar>
            <w:vAlign w:val="bottom"/>
          </w:tcPr>
          <w:p w14:paraId="6CAAB685" w14:textId="77777777" w:rsidR="004B08A8" w:rsidRPr="002026FB" w:rsidRDefault="004B08A8" w:rsidP="004059C5">
            <w:pPr>
              <w:rPr>
                <w:rFonts w:eastAsia="Arial Narrow"/>
                <w:sz w:val="24"/>
                <w:szCs w:val="24"/>
              </w:rPr>
            </w:pPr>
            <w:r w:rsidRPr="002026FB">
              <w:rPr>
                <w:sz w:val="24"/>
                <w:szCs w:val="24"/>
              </w:rPr>
              <w:t>4,173</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6C28FB0F" w14:textId="77777777" w:rsidR="004B08A8" w:rsidRPr="002026FB" w:rsidRDefault="004B08A8" w:rsidP="004059C5">
            <w:pPr>
              <w:rPr>
                <w:rFonts w:eastAsia="Arial Narrow"/>
                <w:sz w:val="24"/>
                <w:szCs w:val="24"/>
              </w:rPr>
            </w:pPr>
            <w:r w:rsidRPr="002026FB">
              <w:rPr>
                <w:sz w:val="24"/>
                <w:szCs w:val="24"/>
              </w:rPr>
              <w:t>7,064</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7B345A45" w14:textId="77777777" w:rsidR="004B08A8" w:rsidRPr="002026FB" w:rsidRDefault="004B08A8" w:rsidP="004059C5">
            <w:pPr>
              <w:rPr>
                <w:rFonts w:eastAsia="Arial Narrow"/>
                <w:sz w:val="24"/>
                <w:szCs w:val="24"/>
              </w:rPr>
            </w:pPr>
            <w:r w:rsidRPr="002026FB">
              <w:rPr>
                <w:sz w:val="24"/>
                <w:szCs w:val="24"/>
              </w:rPr>
              <w:t>59.1</w:t>
            </w:r>
          </w:p>
        </w:tc>
      </w:tr>
      <w:tr w:rsidR="004B08A8" w:rsidRPr="002026FB" w14:paraId="44244A99" w14:textId="77777777" w:rsidTr="001A064F">
        <w:trPr>
          <w:trHeight w:val="308"/>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6E7C16AD" w14:textId="77777777" w:rsidR="004B08A8" w:rsidRPr="002026FB" w:rsidRDefault="004B08A8" w:rsidP="004059C5">
            <w:pPr>
              <w:rPr>
                <w:rFonts w:eastAsia="Arial Narrow"/>
                <w:sz w:val="24"/>
                <w:szCs w:val="24"/>
              </w:rPr>
            </w:pPr>
            <w:r w:rsidRPr="002026FB">
              <w:rPr>
                <w:sz w:val="24"/>
                <w:szCs w:val="24"/>
              </w:rPr>
              <w:t>2019-20</w:t>
            </w:r>
          </w:p>
        </w:tc>
        <w:tc>
          <w:tcPr>
            <w:tcW w:w="2070" w:type="dxa"/>
            <w:tcBorders>
              <w:top w:val="nil"/>
              <w:left w:val="nil"/>
              <w:bottom w:val="nil"/>
              <w:right w:val="nil"/>
            </w:tcBorders>
            <w:shd w:val="clear" w:color="auto" w:fill="auto"/>
            <w:tcMar>
              <w:top w:w="0" w:type="dxa"/>
              <w:left w:w="40" w:type="dxa"/>
              <w:bottom w:w="0" w:type="dxa"/>
              <w:right w:w="40" w:type="dxa"/>
            </w:tcMar>
            <w:vAlign w:val="bottom"/>
          </w:tcPr>
          <w:p w14:paraId="297EEF79" w14:textId="77777777" w:rsidR="004B08A8" w:rsidRPr="002026FB" w:rsidRDefault="004B08A8" w:rsidP="004059C5">
            <w:pPr>
              <w:rPr>
                <w:rFonts w:eastAsia="Arial Narrow"/>
                <w:sz w:val="24"/>
                <w:szCs w:val="24"/>
              </w:rPr>
            </w:pPr>
            <w:r w:rsidRPr="002026FB">
              <w:rPr>
                <w:sz w:val="24"/>
                <w:szCs w:val="24"/>
              </w:rPr>
              <w:t>4,356</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05B5BBEB" w14:textId="77777777" w:rsidR="004B08A8" w:rsidRPr="002026FB" w:rsidRDefault="004B08A8" w:rsidP="004059C5">
            <w:pPr>
              <w:rPr>
                <w:rFonts w:eastAsia="Arial Narrow"/>
                <w:sz w:val="24"/>
                <w:szCs w:val="24"/>
              </w:rPr>
            </w:pPr>
            <w:r w:rsidRPr="002026FB">
              <w:rPr>
                <w:sz w:val="24"/>
                <w:szCs w:val="24"/>
              </w:rPr>
              <w:t>7,061</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27F6DA60" w14:textId="77777777" w:rsidR="004B08A8" w:rsidRPr="002026FB" w:rsidRDefault="004B08A8" w:rsidP="004059C5">
            <w:pPr>
              <w:rPr>
                <w:rFonts w:eastAsia="Arial Narrow"/>
                <w:sz w:val="24"/>
                <w:szCs w:val="24"/>
              </w:rPr>
            </w:pPr>
            <w:r w:rsidRPr="002026FB">
              <w:rPr>
                <w:sz w:val="24"/>
                <w:szCs w:val="24"/>
              </w:rPr>
              <w:t>61.7</w:t>
            </w:r>
          </w:p>
        </w:tc>
      </w:tr>
      <w:tr w:rsidR="004B08A8" w:rsidRPr="002026FB" w14:paraId="1B3CDF85" w14:textId="77777777" w:rsidTr="001A064F">
        <w:trPr>
          <w:trHeight w:val="308"/>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3F4EB27D" w14:textId="77777777" w:rsidR="004B08A8" w:rsidRPr="002026FB" w:rsidRDefault="004B08A8" w:rsidP="004059C5">
            <w:pPr>
              <w:rPr>
                <w:rFonts w:eastAsia="Arial Narrow"/>
                <w:sz w:val="24"/>
                <w:szCs w:val="24"/>
              </w:rPr>
            </w:pPr>
            <w:r w:rsidRPr="002026FB">
              <w:rPr>
                <w:sz w:val="24"/>
                <w:szCs w:val="24"/>
              </w:rPr>
              <w:t>2020-21</w:t>
            </w:r>
          </w:p>
        </w:tc>
        <w:tc>
          <w:tcPr>
            <w:tcW w:w="2070" w:type="dxa"/>
            <w:tcBorders>
              <w:top w:val="nil"/>
              <w:left w:val="nil"/>
              <w:bottom w:val="nil"/>
              <w:right w:val="nil"/>
            </w:tcBorders>
            <w:shd w:val="clear" w:color="auto" w:fill="auto"/>
            <w:tcMar>
              <w:top w:w="0" w:type="dxa"/>
              <w:left w:w="40" w:type="dxa"/>
              <w:bottom w:w="0" w:type="dxa"/>
              <w:right w:w="40" w:type="dxa"/>
            </w:tcMar>
            <w:vAlign w:val="bottom"/>
          </w:tcPr>
          <w:p w14:paraId="49223642" w14:textId="77777777" w:rsidR="004B08A8" w:rsidRPr="002026FB" w:rsidRDefault="004B08A8" w:rsidP="004059C5">
            <w:pPr>
              <w:rPr>
                <w:rFonts w:eastAsia="Arial Narrow"/>
                <w:sz w:val="24"/>
                <w:szCs w:val="24"/>
              </w:rPr>
            </w:pPr>
            <w:r w:rsidRPr="002026FB">
              <w:rPr>
                <w:sz w:val="24"/>
                <w:szCs w:val="24"/>
              </w:rPr>
              <w:t>4,121</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40885B71" w14:textId="77777777" w:rsidR="004B08A8" w:rsidRPr="002026FB" w:rsidRDefault="004B08A8" w:rsidP="004059C5">
            <w:pPr>
              <w:rPr>
                <w:rFonts w:eastAsia="Arial Narrow"/>
                <w:sz w:val="24"/>
                <w:szCs w:val="24"/>
              </w:rPr>
            </w:pPr>
            <w:r w:rsidRPr="002026FB">
              <w:rPr>
                <w:sz w:val="24"/>
                <w:szCs w:val="24"/>
              </w:rPr>
              <w:t>6,537</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4A28D33E" w14:textId="77777777" w:rsidR="004B08A8" w:rsidRPr="002026FB" w:rsidRDefault="004B08A8" w:rsidP="004059C5">
            <w:pPr>
              <w:rPr>
                <w:rFonts w:eastAsia="Arial Narrow"/>
                <w:sz w:val="24"/>
                <w:szCs w:val="24"/>
              </w:rPr>
            </w:pPr>
            <w:r w:rsidRPr="002026FB">
              <w:rPr>
                <w:sz w:val="24"/>
                <w:szCs w:val="24"/>
              </w:rPr>
              <w:t>63.0</w:t>
            </w:r>
          </w:p>
        </w:tc>
      </w:tr>
      <w:tr w:rsidR="004B08A8" w:rsidRPr="002026FB" w14:paraId="23A6D3F0" w14:textId="77777777" w:rsidTr="001A064F">
        <w:trPr>
          <w:trHeight w:val="308"/>
        </w:trPr>
        <w:tc>
          <w:tcPr>
            <w:tcW w:w="1530" w:type="dxa"/>
            <w:tcBorders>
              <w:top w:val="nil"/>
              <w:left w:val="nil"/>
              <w:bottom w:val="nil"/>
              <w:right w:val="nil"/>
            </w:tcBorders>
            <w:shd w:val="clear" w:color="auto" w:fill="auto"/>
            <w:tcMar>
              <w:top w:w="0" w:type="dxa"/>
              <w:left w:w="40" w:type="dxa"/>
              <w:bottom w:w="0" w:type="dxa"/>
              <w:right w:w="40" w:type="dxa"/>
            </w:tcMar>
            <w:vAlign w:val="bottom"/>
          </w:tcPr>
          <w:p w14:paraId="0957BDAC" w14:textId="77777777" w:rsidR="004B08A8" w:rsidRPr="002026FB" w:rsidRDefault="004B08A8" w:rsidP="004059C5">
            <w:pPr>
              <w:rPr>
                <w:rFonts w:eastAsia="Arial Narrow"/>
                <w:sz w:val="24"/>
                <w:szCs w:val="24"/>
              </w:rPr>
            </w:pPr>
            <w:r w:rsidRPr="002026FB">
              <w:rPr>
                <w:sz w:val="24"/>
                <w:szCs w:val="24"/>
              </w:rPr>
              <w:t>2021-22</w:t>
            </w:r>
          </w:p>
        </w:tc>
        <w:tc>
          <w:tcPr>
            <w:tcW w:w="2070" w:type="dxa"/>
            <w:tcBorders>
              <w:top w:val="nil"/>
              <w:left w:val="nil"/>
              <w:bottom w:val="nil"/>
              <w:right w:val="nil"/>
            </w:tcBorders>
            <w:shd w:val="clear" w:color="auto" w:fill="auto"/>
            <w:tcMar>
              <w:top w:w="0" w:type="dxa"/>
              <w:left w:w="40" w:type="dxa"/>
              <w:bottom w:w="0" w:type="dxa"/>
              <w:right w:w="40" w:type="dxa"/>
            </w:tcMar>
            <w:vAlign w:val="bottom"/>
          </w:tcPr>
          <w:p w14:paraId="0614267C" w14:textId="77777777" w:rsidR="004B08A8" w:rsidRPr="002026FB" w:rsidRDefault="004B08A8" w:rsidP="004059C5">
            <w:pPr>
              <w:rPr>
                <w:rFonts w:eastAsia="Arial Narrow"/>
                <w:sz w:val="24"/>
                <w:szCs w:val="24"/>
              </w:rPr>
            </w:pPr>
            <w:r w:rsidRPr="002026FB">
              <w:rPr>
                <w:sz w:val="24"/>
                <w:szCs w:val="24"/>
              </w:rPr>
              <w:t>4,376</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4E1522F6" w14:textId="77777777" w:rsidR="004B08A8" w:rsidRPr="002026FB" w:rsidRDefault="004B08A8" w:rsidP="004059C5">
            <w:pPr>
              <w:rPr>
                <w:rFonts w:eastAsia="Arial Narrow"/>
                <w:sz w:val="24"/>
                <w:szCs w:val="24"/>
              </w:rPr>
            </w:pPr>
            <w:r w:rsidRPr="002026FB">
              <w:rPr>
                <w:sz w:val="24"/>
                <w:szCs w:val="24"/>
              </w:rPr>
              <w:t>6,399</w:t>
            </w:r>
          </w:p>
        </w:tc>
        <w:tc>
          <w:tcPr>
            <w:tcW w:w="1800" w:type="dxa"/>
            <w:tcBorders>
              <w:top w:val="nil"/>
              <w:left w:val="nil"/>
              <w:bottom w:val="nil"/>
              <w:right w:val="nil"/>
            </w:tcBorders>
            <w:shd w:val="clear" w:color="auto" w:fill="auto"/>
            <w:tcMar>
              <w:top w:w="0" w:type="dxa"/>
              <w:left w:w="40" w:type="dxa"/>
              <w:bottom w:w="0" w:type="dxa"/>
              <w:right w:w="40" w:type="dxa"/>
            </w:tcMar>
            <w:vAlign w:val="bottom"/>
          </w:tcPr>
          <w:p w14:paraId="1BEB0EE3" w14:textId="77777777" w:rsidR="004B08A8" w:rsidRPr="002026FB" w:rsidRDefault="004B08A8" w:rsidP="004059C5">
            <w:pPr>
              <w:rPr>
                <w:rFonts w:eastAsia="Arial Narrow"/>
                <w:sz w:val="24"/>
                <w:szCs w:val="24"/>
              </w:rPr>
            </w:pPr>
            <w:r w:rsidRPr="002026FB">
              <w:rPr>
                <w:sz w:val="24"/>
                <w:szCs w:val="24"/>
              </w:rPr>
              <w:t>68.4</w:t>
            </w:r>
          </w:p>
        </w:tc>
      </w:tr>
      <w:tr w:rsidR="004B08A8" w:rsidRPr="002026FB" w14:paraId="28C881B6" w14:textId="77777777" w:rsidTr="001A064F">
        <w:trPr>
          <w:trHeight w:val="308"/>
        </w:trPr>
        <w:tc>
          <w:tcPr>
            <w:tcW w:w="153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521D5DE0" w14:textId="77777777" w:rsidR="004B08A8" w:rsidRPr="002026FB" w:rsidRDefault="004B08A8" w:rsidP="004059C5">
            <w:pPr>
              <w:rPr>
                <w:sz w:val="24"/>
                <w:szCs w:val="24"/>
              </w:rPr>
            </w:pPr>
            <w:r w:rsidRPr="002026FB">
              <w:rPr>
                <w:sz w:val="24"/>
                <w:szCs w:val="24"/>
              </w:rPr>
              <w:t>2022-23</w:t>
            </w:r>
          </w:p>
        </w:tc>
        <w:tc>
          <w:tcPr>
            <w:tcW w:w="207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4BA74359" w14:textId="77777777" w:rsidR="004B08A8" w:rsidRPr="002026FB" w:rsidRDefault="004B08A8" w:rsidP="004059C5">
            <w:pPr>
              <w:rPr>
                <w:sz w:val="24"/>
                <w:szCs w:val="24"/>
              </w:rPr>
            </w:pPr>
            <w:r w:rsidRPr="002026FB">
              <w:rPr>
                <w:sz w:val="24"/>
                <w:szCs w:val="24"/>
              </w:rPr>
              <w:t>4,046</w:t>
            </w:r>
          </w:p>
        </w:tc>
        <w:tc>
          <w:tcPr>
            <w:tcW w:w="180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6ACF9987" w14:textId="77777777" w:rsidR="004B08A8" w:rsidRPr="002026FB" w:rsidRDefault="004B08A8" w:rsidP="004059C5">
            <w:pPr>
              <w:rPr>
                <w:sz w:val="24"/>
                <w:szCs w:val="24"/>
              </w:rPr>
            </w:pPr>
            <w:r w:rsidRPr="002026FB">
              <w:rPr>
                <w:sz w:val="24"/>
                <w:szCs w:val="24"/>
              </w:rPr>
              <w:t>6,260</w:t>
            </w:r>
          </w:p>
        </w:tc>
        <w:tc>
          <w:tcPr>
            <w:tcW w:w="1800"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3941B4F9" w14:textId="77777777" w:rsidR="004B08A8" w:rsidRPr="002026FB" w:rsidRDefault="004B08A8" w:rsidP="004059C5">
            <w:pPr>
              <w:rPr>
                <w:sz w:val="24"/>
                <w:szCs w:val="24"/>
              </w:rPr>
            </w:pPr>
            <w:r w:rsidRPr="002026FB">
              <w:rPr>
                <w:sz w:val="24"/>
                <w:szCs w:val="24"/>
              </w:rPr>
              <w:t>64.6</w:t>
            </w:r>
          </w:p>
        </w:tc>
      </w:tr>
    </w:tbl>
    <w:p w14:paraId="7BA093BE" w14:textId="6B0CD66B" w:rsidR="004B08A8" w:rsidRPr="002026FB" w:rsidRDefault="004B08A8" w:rsidP="004059C5">
      <w:pPr>
        <w:spacing w:before="240"/>
      </w:pPr>
      <w:r w:rsidRPr="002026FB">
        <w:rPr>
          <w:rFonts w:ascii="Aptos SemiBold" w:hAnsi="Aptos SemiBold"/>
        </w:rPr>
        <w:t>Source</w:t>
      </w:r>
      <w:r w:rsidRPr="002026FB">
        <w:t>: Correctional Service of Canada.</w:t>
      </w:r>
    </w:p>
    <w:bookmarkEnd w:id="156"/>
    <w:p w14:paraId="4EC0FA02" w14:textId="21BFD73A" w:rsidR="008A4A98" w:rsidRPr="002026FB" w:rsidRDefault="008A4A98" w:rsidP="001D0567">
      <w:pPr>
        <w:pStyle w:val="CommentText"/>
      </w:pPr>
      <w:r w:rsidRPr="002026FB">
        <w:lastRenderedPageBreak/>
        <w:t>Notes</w:t>
      </w:r>
    </w:p>
    <w:p w14:paraId="0B751EDA" w14:textId="07216B29" w:rsidR="008A4A98" w:rsidRPr="002026FB" w:rsidRDefault="008A4A98" w:rsidP="004059C5">
      <w:r w:rsidRPr="002026FB">
        <w:t>The data include all releases from a federal institution or Healing Lodge in a given fiscal year excluding offenders with quashed sentences, offenders who died in custody, LTSO releases, offenders released at warrant expiry</w:t>
      </w:r>
      <w:r w:rsidR="008C1028" w:rsidRPr="002026FB">
        <w:t>,</w:t>
      </w:r>
      <w:r w:rsidRPr="002026FB">
        <w:t xml:space="preserve"> and offenders transferred to foreign countries. An offender may be released more than once during the reporting timeframe in cases where a previous release was subject to revocation, suspension, temporary detention, interruption</w:t>
      </w:r>
      <w:r w:rsidR="008C1028" w:rsidRPr="002026FB">
        <w:t>,</w:t>
      </w:r>
      <w:r w:rsidRPr="002026FB">
        <w:t xml:space="preserve"> or in cases where an offender served more than </w:t>
      </w:r>
      <w:r w:rsidR="008C1028" w:rsidRPr="002026FB">
        <w:t>one</w:t>
      </w:r>
      <w:r w:rsidRPr="002026FB">
        <w:t xml:space="preserve"> sentence.  </w:t>
      </w:r>
    </w:p>
    <w:p w14:paraId="272D59CD" w14:textId="77777777" w:rsidR="008A4A98" w:rsidRPr="002026FB" w:rsidRDefault="008A4A98" w:rsidP="004059C5">
      <w:r w:rsidRPr="002026FB">
        <w:t>Statutory release refers to a conditional release that is subject to supervision after the offender has served two-thirds of the sentence.</w:t>
      </w:r>
    </w:p>
    <w:p w14:paraId="11DAE7B1" w14:textId="77777777" w:rsidR="008A4A98" w:rsidRPr="002026FB" w:rsidRDefault="008A4A98" w:rsidP="004059C5">
      <w:r w:rsidRPr="002026FB">
        <w:t>*Percentage is calculated based on the number of statutory releases compared to the total releases for each offender group.</w:t>
      </w:r>
    </w:p>
    <w:p w14:paraId="15F71917" w14:textId="77777777" w:rsidR="008A4A98" w:rsidRPr="002026FB" w:rsidRDefault="008A4A98" w:rsidP="004059C5">
      <w:r w:rsidRPr="002026FB">
        <w:t>Reported year periods reflect fiscal years. A fiscal year runs from April 1 to March 31 of the following year.</w:t>
      </w:r>
    </w:p>
    <w:p w14:paraId="57B087A3" w14:textId="071381B7" w:rsidR="008A4A98" w:rsidRPr="002026FB" w:rsidRDefault="008A4A98" w:rsidP="004059C5">
      <w:r w:rsidRPr="002026FB">
        <w:br w:type="page"/>
      </w:r>
    </w:p>
    <w:p w14:paraId="126401AE" w14:textId="555271E1" w:rsidR="008A4A98" w:rsidRPr="002026FB" w:rsidRDefault="002F0837" w:rsidP="004059C5">
      <w:pPr>
        <w:pStyle w:val="Heading3"/>
      </w:pPr>
      <w:bookmarkStart w:id="157" w:name="_Toc190073666"/>
      <w:r w:rsidRPr="002026FB">
        <w:lastRenderedPageBreak/>
        <w:t>Outcome of federal statutory release supervision periods</w:t>
      </w:r>
      <w:bookmarkEnd w:id="157"/>
    </w:p>
    <w:p w14:paraId="56E7B9C6" w14:textId="19940DF6" w:rsidR="002F0837" w:rsidRPr="002026FB" w:rsidRDefault="002F0837" w:rsidP="00EE6FA7">
      <w:pPr>
        <w:pStyle w:val="Heading4"/>
      </w:pPr>
      <w:r w:rsidRPr="002026FB">
        <w:rPr>
          <w:rFonts w:ascii="Aptos SemiBold" w:hAnsi="Aptos SemiBold"/>
        </w:rPr>
        <w:t>Figure D1</w:t>
      </w:r>
      <w:r w:rsidR="00C72B5A" w:rsidRPr="002026FB">
        <w:rPr>
          <w:rFonts w:ascii="Aptos SemiBold" w:hAnsi="Aptos SemiBold"/>
        </w:rPr>
        <w:t>1.</w:t>
      </w:r>
      <w:r w:rsidRPr="002026FB">
        <w:t xml:space="preserve"> Statutory release* outcomes – 10-year trend</w:t>
      </w:r>
    </w:p>
    <w:p w14:paraId="7CCF353A" w14:textId="43E9F9C1" w:rsidR="002F0837" w:rsidRPr="002026FB" w:rsidRDefault="00C058E6" w:rsidP="004059C5">
      <w:r w:rsidRPr="002026FB">
        <w:rPr>
          <w:noProof/>
        </w:rPr>
        <w:drawing>
          <wp:inline distT="0" distB="0" distL="0" distR="0" wp14:anchorId="725B0D9E" wp14:editId="064A9865">
            <wp:extent cx="6858000" cy="4431665"/>
            <wp:effectExtent l="0" t="0" r="0" b="6985"/>
            <wp:docPr id="53" name="Picture 53" descr="Line graph showing the percentage of statutory release outcomes between fiscal year 2013 to 2014 and 2022 to 2023. The graph includes successful completions of statutory release, revocation for breach conditions, and revocation with offenc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Line graph showing the percentage of statutory release outcomes between fiscal year 2013 to 2014 and 2022 to 2023. The graph includes successful completions of statutory release, revocation for breach conditions, and revocation with offence. Full data are available in the table below."/>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858000" cy="4431665"/>
                    </a:xfrm>
                    <a:prstGeom prst="rect">
                      <a:avLst/>
                    </a:prstGeom>
                    <a:noFill/>
                    <a:ln>
                      <a:noFill/>
                    </a:ln>
                  </pic:spPr>
                </pic:pic>
              </a:graphicData>
            </a:graphic>
          </wp:inline>
        </w:drawing>
      </w:r>
    </w:p>
    <w:p w14:paraId="5D34FBD2" w14:textId="77777777" w:rsidR="002F0837" w:rsidRPr="002026FB" w:rsidRDefault="002F0837" w:rsidP="004059C5">
      <w:pPr>
        <w:spacing w:before="240"/>
      </w:pPr>
      <w:r w:rsidRPr="002026FB">
        <w:rPr>
          <w:rFonts w:ascii="Aptos SemiBold" w:hAnsi="Aptos SemiBold"/>
        </w:rPr>
        <w:t>Source</w:t>
      </w:r>
      <w:r w:rsidRPr="002026FB">
        <w:t>: Parole Board of Canada.</w:t>
      </w:r>
    </w:p>
    <w:p w14:paraId="5DE06AD2" w14:textId="77777777" w:rsidR="002F0837" w:rsidRPr="002026FB" w:rsidRDefault="002F0837" w:rsidP="004059C5">
      <w:pPr>
        <w:pStyle w:val="Bullets"/>
        <w:spacing w:after="160"/>
      </w:pPr>
      <w:r w:rsidRPr="002026FB">
        <w:t>In 2022-23, the successful completion** rate of statutory release* supervision remained stable (61.0%; -0.9%) compared to 2021-22.</w:t>
      </w:r>
    </w:p>
    <w:p w14:paraId="056EEE95" w14:textId="77777777" w:rsidR="002F0837" w:rsidRPr="002026FB" w:rsidRDefault="002F0837" w:rsidP="004059C5">
      <w:pPr>
        <w:pStyle w:val="Bullets"/>
        <w:spacing w:after="160"/>
      </w:pPr>
      <w:r w:rsidRPr="002026FB">
        <w:t>Over the past 5 fiscal years (from 2018-19 to 2022-23), the revocation with violent offence rates were, on average, 8.0 times higher for offenders on statutory release than for offenders on federal day parole and 2.1 times higher than for offenders on federal full parole.</w:t>
      </w:r>
    </w:p>
    <w:p w14:paraId="21950AC8" w14:textId="3A55E759" w:rsidR="002F0837" w:rsidRPr="002026FB" w:rsidRDefault="002F0837" w:rsidP="004059C5">
      <w:pPr>
        <w:pStyle w:val="Bullets"/>
      </w:pPr>
      <w:r w:rsidRPr="002026FB">
        <w:t xml:space="preserve">The rate of revocation with a violent offence of statutory release* supervision periods was on average 1.5% </w:t>
      </w:r>
      <w:r w:rsidR="008C1028" w:rsidRPr="002026FB">
        <w:t>over</w:t>
      </w:r>
      <w:r w:rsidRPr="002026FB">
        <w:t xml:space="preserve"> the past 5 fiscal years (from 2018-19 to 2022-23).</w:t>
      </w:r>
    </w:p>
    <w:p w14:paraId="5245A083" w14:textId="28B5D8B4" w:rsidR="002F0837" w:rsidRPr="002026FB" w:rsidRDefault="002F0837" w:rsidP="001D0567">
      <w:pPr>
        <w:pStyle w:val="CommentText"/>
      </w:pPr>
      <w:r w:rsidRPr="002026FB">
        <w:t>Notes</w:t>
      </w:r>
    </w:p>
    <w:p w14:paraId="4388E4AB" w14:textId="77777777" w:rsidR="002F0837" w:rsidRPr="002026FB" w:rsidRDefault="002F0837" w:rsidP="004059C5">
      <w:r w:rsidRPr="002026FB">
        <w:t>*Statutory release refers to a conditional release that is subject to supervision after the offender has served two-thirds of the sentence.</w:t>
      </w:r>
    </w:p>
    <w:p w14:paraId="75B9480A" w14:textId="77777777" w:rsidR="002F0837" w:rsidRPr="002026FB" w:rsidRDefault="002F0837" w:rsidP="004059C5">
      <w:r w:rsidRPr="002026FB">
        <w:lastRenderedPageBreak/>
        <w:t>**A statutory release supervision period is considered successful if it was completed without a return to prison for a breach of conditions or for a new offence.</w:t>
      </w:r>
    </w:p>
    <w:p w14:paraId="600D9241" w14:textId="77777777" w:rsidR="002F0837" w:rsidRPr="002026FB" w:rsidRDefault="002F0837" w:rsidP="004059C5">
      <w:r w:rsidRPr="002026FB">
        <w:t>Revocation for breach of conditions includes revocation with outstanding charges.</w:t>
      </w:r>
    </w:p>
    <w:p w14:paraId="03B0B3BD" w14:textId="2D2FEE8D" w:rsidR="002F0837" w:rsidRPr="002026FB" w:rsidRDefault="002F0837" w:rsidP="004059C5">
      <w:r w:rsidRPr="002026FB">
        <w:t>Violent offences include murder and Schedule I offences (listed in the </w:t>
      </w:r>
      <w:r w:rsidRPr="002026FB">
        <w:rPr>
          <w:i/>
          <w:iCs/>
        </w:rPr>
        <w:t>Corrections and Conditional Release Act</w:t>
      </w:r>
      <w:r w:rsidRPr="002026FB">
        <w:t>) such as assaults, sexual offences, arson, abduction, robbery</w:t>
      </w:r>
      <w:r w:rsidR="008C1028" w:rsidRPr="002026FB">
        <w:t>,</w:t>
      </w:r>
      <w:r w:rsidRPr="002026FB">
        <w:t xml:space="preserve"> and some weapon offences.</w:t>
      </w:r>
    </w:p>
    <w:p w14:paraId="2CEC1142" w14:textId="77777777" w:rsidR="002F0837" w:rsidRPr="002026FB" w:rsidRDefault="002F0837" w:rsidP="004059C5">
      <w:r w:rsidRPr="002026FB">
        <w:t>An offender serving a determinate sentence, if not detained, will be subject to statutory release after serving two-thirds of their sentence if they are not on full parole at that time. On statutory release, an offender is subject to supervision until the end of their sentence.</w:t>
      </w:r>
    </w:p>
    <w:p w14:paraId="63474203" w14:textId="606FB92D" w:rsidR="002F0837" w:rsidRPr="002026FB" w:rsidRDefault="002F0837" w:rsidP="004059C5">
      <w:r w:rsidRPr="002026FB">
        <w:t>Reported year periods reflect fiscal years. A fiscal year runs from April 1 to March 31 of the following year.</w:t>
      </w:r>
    </w:p>
    <w:p w14:paraId="256C6FA4" w14:textId="5675C445" w:rsidR="002F0837" w:rsidRPr="002026FB" w:rsidRDefault="002F0837" w:rsidP="00EE6FA7">
      <w:pPr>
        <w:pStyle w:val="Heading4"/>
      </w:pPr>
      <w:bookmarkStart w:id="158" w:name="_Hlk188525224"/>
      <w:r w:rsidRPr="002026FB">
        <w:rPr>
          <w:rFonts w:ascii="Aptos SemiBold" w:hAnsi="Aptos SemiBold"/>
        </w:rPr>
        <w:t>Table D11</w:t>
      </w:r>
      <w:r w:rsidR="00C72B5A" w:rsidRPr="002026FB">
        <w:t>.</w:t>
      </w:r>
      <w:r w:rsidRPr="002026FB">
        <w:t xml:space="preserve"> Statutory release* outcomes</w:t>
      </w:r>
    </w:p>
    <w:tbl>
      <w:tblPr>
        <w:tblW w:w="10037"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517"/>
        <w:gridCol w:w="752"/>
        <w:gridCol w:w="752"/>
        <w:gridCol w:w="752"/>
        <w:gridCol w:w="752"/>
        <w:gridCol w:w="752"/>
        <w:gridCol w:w="752"/>
        <w:gridCol w:w="752"/>
        <w:gridCol w:w="752"/>
        <w:gridCol w:w="752"/>
        <w:gridCol w:w="752"/>
      </w:tblGrid>
      <w:tr w:rsidR="00DF0446" w:rsidRPr="002026FB" w14:paraId="3ECB016D" w14:textId="77777777" w:rsidTr="00C73291">
        <w:trPr>
          <w:trHeight w:val="613"/>
        </w:trPr>
        <w:tc>
          <w:tcPr>
            <w:tcW w:w="2517" w:type="dxa"/>
            <w:tcBorders>
              <w:top w:val="single" w:sz="12" w:space="0" w:color="000000"/>
              <w:left w:val="nil"/>
              <w:bottom w:val="single" w:sz="8" w:space="0" w:color="auto"/>
              <w:right w:val="nil"/>
            </w:tcBorders>
            <w:tcMar>
              <w:top w:w="0" w:type="dxa"/>
              <w:left w:w="40" w:type="dxa"/>
              <w:bottom w:w="0" w:type="dxa"/>
              <w:right w:w="40" w:type="dxa"/>
            </w:tcMar>
            <w:vAlign w:val="center"/>
          </w:tcPr>
          <w:p w14:paraId="0B158D84" w14:textId="77777777" w:rsidR="00DF0446" w:rsidRPr="008639B9" w:rsidRDefault="00DF0446" w:rsidP="00C73291">
            <w:pPr>
              <w:spacing w:after="60"/>
              <w:rPr>
                <w:sz w:val="24"/>
                <w:szCs w:val="24"/>
              </w:rPr>
            </w:pPr>
            <w:r w:rsidRPr="008639B9">
              <w:rPr>
                <w:sz w:val="24"/>
                <w:szCs w:val="24"/>
              </w:rPr>
              <w:t>Statutory release</w:t>
            </w:r>
            <w:r w:rsidRPr="008639B9">
              <w:rPr>
                <w:sz w:val="24"/>
                <w:szCs w:val="24"/>
                <w:vertAlign w:val="superscript"/>
              </w:rPr>
              <w:t>*</w:t>
            </w:r>
          </w:p>
          <w:p w14:paraId="54E2B1BB" w14:textId="77777777" w:rsidR="00DF0446" w:rsidRPr="008639B9" w:rsidRDefault="00DF0446" w:rsidP="00C73291">
            <w:pPr>
              <w:spacing w:after="60"/>
              <w:rPr>
                <w:sz w:val="24"/>
                <w:szCs w:val="24"/>
              </w:rPr>
            </w:pPr>
            <w:r w:rsidRPr="008639B9">
              <w:rPr>
                <w:sz w:val="24"/>
                <w:szCs w:val="24"/>
              </w:rPr>
              <w:t>outcomes</w:t>
            </w:r>
          </w:p>
        </w:tc>
        <w:tc>
          <w:tcPr>
            <w:tcW w:w="752" w:type="dxa"/>
            <w:tcBorders>
              <w:top w:val="single" w:sz="12" w:space="0" w:color="000000"/>
              <w:left w:val="nil"/>
              <w:bottom w:val="single" w:sz="8" w:space="0" w:color="auto"/>
              <w:right w:val="nil"/>
            </w:tcBorders>
            <w:tcMar>
              <w:top w:w="0" w:type="dxa"/>
              <w:left w:w="40" w:type="dxa"/>
              <w:bottom w:w="0" w:type="dxa"/>
              <w:right w:w="40" w:type="dxa"/>
            </w:tcMar>
            <w:vAlign w:val="center"/>
          </w:tcPr>
          <w:p w14:paraId="17732E54" w14:textId="77777777" w:rsidR="00DF0446" w:rsidRPr="008639B9" w:rsidRDefault="00DF0446" w:rsidP="004059C5">
            <w:pPr>
              <w:rPr>
                <w:sz w:val="24"/>
                <w:szCs w:val="24"/>
              </w:rPr>
            </w:pPr>
            <w:r w:rsidRPr="008639B9">
              <w:rPr>
                <w:sz w:val="24"/>
                <w:szCs w:val="24"/>
              </w:rPr>
              <w:t>2018-19</w:t>
            </w:r>
          </w:p>
        </w:tc>
        <w:tc>
          <w:tcPr>
            <w:tcW w:w="752" w:type="dxa"/>
            <w:tcBorders>
              <w:top w:val="single" w:sz="12" w:space="0" w:color="000000"/>
              <w:left w:val="nil"/>
              <w:bottom w:val="single" w:sz="8" w:space="0" w:color="auto"/>
              <w:right w:val="nil"/>
            </w:tcBorders>
            <w:vAlign w:val="center"/>
          </w:tcPr>
          <w:p w14:paraId="17C9364B" w14:textId="05B165B8" w:rsidR="00DF0446" w:rsidRPr="008639B9" w:rsidRDefault="00DF0446" w:rsidP="004059C5">
            <w:pPr>
              <w:rPr>
                <w:sz w:val="24"/>
                <w:szCs w:val="24"/>
              </w:rPr>
            </w:pPr>
            <w:r>
              <w:rPr>
                <w:sz w:val="24"/>
                <w:szCs w:val="24"/>
              </w:rPr>
              <w:t>%</w:t>
            </w:r>
          </w:p>
        </w:tc>
        <w:tc>
          <w:tcPr>
            <w:tcW w:w="752"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1D277555" w14:textId="77777777" w:rsidR="00DF0446" w:rsidRPr="008639B9" w:rsidRDefault="00DF0446" w:rsidP="004059C5">
            <w:pPr>
              <w:rPr>
                <w:sz w:val="24"/>
                <w:szCs w:val="24"/>
              </w:rPr>
            </w:pPr>
            <w:r w:rsidRPr="008639B9">
              <w:rPr>
                <w:sz w:val="24"/>
                <w:szCs w:val="24"/>
              </w:rPr>
              <w:t>2019-20</w:t>
            </w:r>
          </w:p>
        </w:tc>
        <w:tc>
          <w:tcPr>
            <w:tcW w:w="752" w:type="dxa"/>
            <w:tcBorders>
              <w:top w:val="single" w:sz="12" w:space="0" w:color="000000"/>
              <w:left w:val="nil"/>
              <w:bottom w:val="single" w:sz="8" w:space="0" w:color="auto"/>
              <w:right w:val="nil"/>
            </w:tcBorders>
            <w:shd w:val="clear" w:color="auto" w:fill="auto"/>
            <w:vAlign w:val="center"/>
          </w:tcPr>
          <w:p w14:paraId="1D34892E" w14:textId="74D767A8" w:rsidR="00DF0446" w:rsidRPr="008639B9" w:rsidRDefault="00DF0446" w:rsidP="004059C5">
            <w:pPr>
              <w:rPr>
                <w:sz w:val="24"/>
                <w:szCs w:val="24"/>
              </w:rPr>
            </w:pPr>
            <w:r>
              <w:rPr>
                <w:sz w:val="24"/>
                <w:szCs w:val="24"/>
              </w:rPr>
              <w:t>%</w:t>
            </w:r>
          </w:p>
        </w:tc>
        <w:tc>
          <w:tcPr>
            <w:tcW w:w="752"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7B8A9006" w14:textId="77777777" w:rsidR="00DF0446" w:rsidRPr="008639B9" w:rsidRDefault="00DF0446" w:rsidP="004059C5">
            <w:pPr>
              <w:rPr>
                <w:sz w:val="24"/>
                <w:szCs w:val="24"/>
              </w:rPr>
            </w:pPr>
            <w:r w:rsidRPr="008639B9">
              <w:rPr>
                <w:sz w:val="24"/>
                <w:szCs w:val="24"/>
              </w:rPr>
              <w:t>2020-21</w:t>
            </w:r>
          </w:p>
        </w:tc>
        <w:tc>
          <w:tcPr>
            <w:tcW w:w="752" w:type="dxa"/>
            <w:tcBorders>
              <w:top w:val="single" w:sz="12" w:space="0" w:color="000000"/>
              <w:left w:val="nil"/>
              <w:bottom w:val="single" w:sz="8" w:space="0" w:color="auto"/>
              <w:right w:val="nil"/>
            </w:tcBorders>
            <w:shd w:val="clear" w:color="auto" w:fill="auto"/>
            <w:vAlign w:val="center"/>
          </w:tcPr>
          <w:p w14:paraId="037F6A74" w14:textId="5F2C6060" w:rsidR="00DF0446" w:rsidRPr="008639B9" w:rsidRDefault="00DF0446" w:rsidP="004059C5">
            <w:pPr>
              <w:rPr>
                <w:sz w:val="24"/>
                <w:szCs w:val="24"/>
              </w:rPr>
            </w:pPr>
            <w:r>
              <w:rPr>
                <w:sz w:val="24"/>
                <w:szCs w:val="24"/>
              </w:rPr>
              <w:t>%</w:t>
            </w:r>
          </w:p>
        </w:tc>
        <w:tc>
          <w:tcPr>
            <w:tcW w:w="752"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46810EF7" w14:textId="77777777" w:rsidR="00DF0446" w:rsidRPr="008639B9" w:rsidRDefault="00DF0446" w:rsidP="004059C5">
            <w:pPr>
              <w:rPr>
                <w:sz w:val="24"/>
                <w:szCs w:val="24"/>
              </w:rPr>
            </w:pPr>
            <w:r w:rsidRPr="008639B9">
              <w:rPr>
                <w:sz w:val="24"/>
                <w:szCs w:val="24"/>
              </w:rPr>
              <w:t>2021-22</w:t>
            </w:r>
          </w:p>
        </w:tc>
        <w:tc>
          <w:tcPr>
            <w:tcW w:w="752" w:type="dxa"/>
            <w:tcBorders>
              <w:top w:val="single" w:sz="12" w:space="0" w:color="000000"/>
              <w:left w:val="nil"/>
              <w:bottom w:val="single" w:sz="8" w:space="0" w:color="auto"/>
              <w:right w:val="nil"/>
            </w:tcBorders>
            <w:shd w:val="clear" w:color="auto" w:fill="auto"/>
            <w:vAlign w:val="center"/>
          </w:tcPr>
          <w:p w14:paraId="4A239538" w14:textId="42ED420F" w:rsidR="00DF0446" w:rsidRPr="008639B9" w:rsidRDefault="00DF0446" w:rsidP="004059C5">
            <w:pPr>
              <w:rPr>
                <w:sz w:val="24"/>
                <w:szCs w:val="24"/>
              </w:rPr>
            </w:pPr>
            <w:r>
              <w:rPr>
                <w:sz w:val="24"/>
                <w:szCs w:val="24"/>
              </w:rPr>
              <w:t>%</w:t>
            </w:r>
          </w:p>
        </w:tc>
        <w:tc>
          <w:tcPr>
            <w:tcW w:w="752" w:type="dxa"/>
            <w:tcBorders>
              <w:top w:val="single" w:sz="12" w:space="0" w:color="000000"/>
              <w:left w:val="nil"/>
              <w:bottom w:val="single" w:sz="8" w:space="0" w:color="auto"/>
              <w:right w:val="nil"/>
            </w:tcBorders>
            <w:shd w:val="clear" w:color="auto" w:fill="auto"/>
            <w:tcMar>
              <w:top w:w="0" w:type="dxa"/>
              <w:left w:w="40" w:type="dxa"/>
              <w:bottom w:w="0" w:type="dxa"/>
              <w:right w:w="40" w:type="dxa"/>
            </w:tcMar>
            <w:vAlign w:val="center"/>
          </w:tcPr>
          <w:p w14:paraId="3AB4BE6A" w14:textId="77777777" w:rsidR="00DF0446" w:rsidRPr="008639B9" w:rsidRDefault="00DF0446" w:rsidP="004059C5">
            <w:pPr>
              <w:rPr>
                <w:sz w:val="24"/>
                <w:szCs w:val="24"/>
              </w:rPr>
            </w:pPr>
            <w:r w:rsidRPr="008639B9">
              <w:rPr>
                <w:sz w:val="24"/>
                <w:szCs w:val="24"/>
              </w:rPr>
              <w:t>2022-23</w:t>
            </w:r>
          </w:p>
        </w:tc>
        <w:tc>
          <w:tcPr>
            <w:tcW w:w="752" w:type="dxa"/>
            <w:tcBorders>
              <w:top w:val="single" w:sz="12" w:space="0" w:color="000000"/>
              <w:left w:val="nil"/>
              <w:bottom w:val="single" w:sz="8" w:space="0" w:color="auto"/>
              <w:right w:val="nil"/>
            </w:tcBorders>
            <w:shd w:val="clear" w:color="auto" w:fill="auto"/>
            <w:vAlign w:val="center"/>
          </w:tcPr>
          <w:p w14:paraId="52205E35" w14:textId="77B233F4" w:rsidR="00DF0446" w:rsidRPr="008639B9" w:rsidRDefault="00DF0446" w:rsidP="004059C5">
            <w:pPr>
              <w:rPr>
                <w:sz w:val="24"/>
                <w:szCs w:val="24"/>
              </w:rPr>
            </w:pPr>
            <w:r>
              <w:rPr>
                <w:sz w:val="24"/>
                <w:szCs w:val="24"/>
              </w:rPr>
              <w:t>%</w:t>
            </w:r>
          </w:p>
        </w:tc>
      </w:tr>
      <w:tr w:rsidR="002F0837" w:rsidRPr="002026FB" w14:paraId="09D68315" w14:textId="77777777" w:rsidTr="00C73291">
        <w:trPr>
          <w:trHeight w:val="720"/>
        </w:trPr>
        <w:tc>
          <w:tcPr>
            <w:tcW w:w="2517"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2ABF7161" w14:textId="77777777" w:rsidR="002F0837" w:rsidRPr="008639B9" w:rsidRDefault="002F0837" w:rsidP="004059C5">
            <w:pPr>
              <w:rPr>
                <w:sz w:val="24"/>
                <w:szCs w:val="24"/>
              </w:rPr>
            </w:pPr>
            <w:r w:rsidRPr="008639B9">
              <w:rPr>
                <w:sz w:val="24"/>
                <w:szCs w:val="24"/>
              </w:rPr>
              <w:t>Successful</w:t>
            </w:r>
          </w:p>
          <w:p w14:paraId="0D6D5FBF" w14:textId="77777777" w:rsidR="002F0837" w:rsidRPr="008639B9" w:rsidRDefault="002F0837" w:rsidP="00C73291">
            <w:pPr>
              <w:spacing w:after="60"/>
              <w:rPr>
                <w:sz w:val="24"/>
                <w:szCs w:val="24"/>
              </w:rPr>
            </w:pPr>
            <w:r w:rsidRPr="008639B9">
              <w:rPr>
                <w:sz w:val="24"/>
                <w:szCs w:val="24"/>
              </w:rPr>
              <w:t>completion</w:t>
            </w:r>
            <w:r w:rsidRPr="008639B9">
              <w:rPr>
                <w:sz w:val="24"/>
                <w:szCs w:val="24"/>
                <w:vertAlign w:val="superscript"/>
              </w:rPr>
              <w:t>**</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37FEDD22" w14:textId="77777777" w:rsidR="002F0837" w:rsidRPr="008639B9" w:rsidRDefault="002F0837" w:rsidP="004059C5">
            <w:pPr>
              <w:rPr>
                <w:rFonts w:eastAsia="Arial Narrow"/>
                <w:sz w:val="24"/>
                <w:szCs w:val="24"/>
              </w:rPr>
            </w:pPr>
            <w:r w:rsidRPr="008639B9">
              <w:rPr>
                <w:sz w:val="24"/>
                <w:szCs w:val="24"/>
              </w:rPr>
              <w:t>3,289</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4776246A" w14:textId="77777777" w:rsidR="002F0837" w:rsidRPr="008639B9" w:rsidRDefault="002F0837" w:rsidP="004059C5">
            <w:pPr>
              <w:rPr>
                <w:rFonts w:eastAsia="Arial Narrow"/>
                <w:sz w:val="24"/>
                <w:szCs w:val="24"/>
              </w:rPr>
            </w:pPr>
            <w:r w:rsidRPr="008639B9">
              <w:rPr>
                <w:sz w:val="24"/>
                <w:szCs w:val="24"/>
              </w:rPr>
              <w:t>64.8</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1A5FBFCA" w14:textId="77777777" w:rsidR="002F0837" w:rsidRPr="008639B9" w:rsidRDefault="002F0837" w:rsidP="004059C5">
            <w:pPr>
              <w:rPr>
                <w:rFonts w:eastAsia="Arial Narrow"/>
                <w:sz w:val="24"/>
                <w:szCs w:val="24"/>
              </w:rPr>
            </w:pPr>
            <w:r w:rsidRPr="008639B9">
              <w:rPr>
                <w:sz w:val="24"/>
                <w:szCs w:val="24"/>
              </w:rPr>
              <w:t>3,385</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664D7495" w14:textId="77777777" w:rsidR="002F0837" w:rsidRPr="008639B9" w:rsidRDefault="002F0837" w:rsidP="004059C5">
            <w:pPr>
              <w:rPr>
                <w:rFonts w:eastAsia="Arial Narrow"/>
                <w:sz w:val="24"/>
                <w:szCs w:val="24"/>
              </w:rPr>
            </w:pPr>
            <w:r w:rsidRPr="008639B9">
              <w:rPr>
                <w:sz w:val="24"/>
                <w:szCs w:val="24"/>
              </w:rPr>
              <w:t>65.1</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447E6DEB" w14:textId="77777777" w:rsidR="002F0837" w:rsidRPr="008639B9" w:rsidRDefault="002F0837" w:rsidP="004059C5">
            <w:pPr>
              <w:rPr>
                <w:rFonts w:eastAsia="Arial Narrow"/>
                <w:sz w:val="24"/>
                <w:szCs w:val="24"/>
              </w:rPr>
            </w:pPr>
            <w:r w:rsidRPr="008639B9">
              <w:rPr>
                <w:sz w:val="24"/>
                <w:szCs w:val="24"/>
              </w:rPr>
              <w:t>3,333</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414B9887" w14:textId="77777777" w:rsidR="002F0837" w:rsidRPr="008639B9" w:rsidRDefault="002F0837" w:rsidP="004059C5">
            <w:pPr>
              <w:rPr>
                <w:rFonts w:eastAsia="Arial Narrow"/>
                <w:sz w:val="24"/>
                <w:szCs w:val="24"/>
              </w:rPr>
            </w:pPr>
            <w:r w:rsidRPr="008639B9">
              <w:rPr>
                <w:sz w:val="24"/>
                <w:szCs w:val="24"/>
              </w:rPr>
              <w:t>66.6</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0C2749D0" w14:textId="77777777" w:rsidR="002F0837" w:rsidRPr="008639B9" w:rsidRDefault="002F0837" w:rsidP="004059C5">
            <w:pPr>
              <w:rPr>
                <w:rFonts w:eastAsia="Arial Narrow"/>
                <w:sz w:val="24"/>
                <w:szCs w:val="24"/>
              </w:rPr>
            </w:pPr>
            <w:r w:rsidRPr="008639B9">
              <w:rPr>
                <w:sz w:val="24"/>
                <w:szCs w:val="24"/>
              </w:rPr>
              <w:t>3,241</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5A477113" w14:textId="77777777" w:rsidR="002F0837" w:rsidRPr="008639B9" w:rsidRDefault="002F0837" w:rsidP="004059C5">
            <w:pPr>
              <w:rPr>
                <w:rFonts w:eastAsia="Arial Narrow"/>
                <w:sz w:val="24"/>
                <w:szCs w:val="24"/>
              </w:rPr>
            </w:pPr>
            <w:r w:rsidRPr="008639B9">
              <w:rPr>
                <w:sz w:val="24"/>
                <w:szCs w:val="24"/>
              </w:rPr>
              <w:t>61.9</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01C9CECE" w14:textId="77777777" w:rsidR="002F0837" w:rsidRPr="008639B9" w:rsidRDefault="002F0837" w:rsidP="004059C5">
            <w:pPr>
              <w:rPr>
                <w:rFonts w:eastAsia="Arial Narrow"/>
                <w:sz w:val="24"/>
                <w:szCs w:val="24"/>
              </w:rPr>
            </w:pPr>
            <w:r w:rsidRPr="008639B9">
              <w:rPr>
                <w:sz w:val="24"/>
                <w:szCs w:val="24"/>
              </w:rPr>
              <w:t>2,912</w:t>
            </w:r>
          </w:p>
        </w:tc>
        <w:tc>
          <w:tcPr>
            <w:tcW w:w="752"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360F73B4" w14:textId="77777777" w:rsidR="002F0837" w:rsidRPr="008639B9" w:rsidRDefault="002F0837" w:rsidP="004059C5">
            <w:pPr>
              <w:rPr>
                <w:rFonts w:eastAsia="Arial Narrow"/>
                <w:sz w:val="24"/>
                <w:szCs w:val="24"/>
              </w:rPr>
            </w:pPr>
            <w:r w:rsidRPr="008639B9">
              <w:rPr>
                <w:sz w:val="24"/>
                <w:szCs w:val="24"/>
              </w:rPr>
              <w:t>61.0</w:t>
            </w:r>
          </w:p>
        </w:tc>
      </w:tr>
      <w:tr w:rsidR="002F0837" w:rsidRPr="002026FB" w14:paraId="5E54A461" w14:textId="77777777" w:rsidTr="00C73291">
        <w:trPr>
          <w:trHeight w:val="945"/>
        </w:trPr>
        <w:tc>
          <w:tcPr>
            <w:tcW w:w="2517" w:type="dxa"/>
            <w:tcBorders>
              <w:top w:val="nil"/>
              <w:left w:val="nil"/>
              <w:bottom w:val="nil"/>
              <w:right w:val="nil"/>
            </w:tcBorders>
            <w:shd w:val="clear" w:color="auto" w:fill="auto"/>
            <w:tcMar>
              <w:top w:w="0" w:type="dxa"/>
              <w:left w:w="40" w:type="dxa"/>
              <w:bottom w:w="0" w:type="dxa"/>
              <w:right w:w="40" w:type="dxa"/>
            </w:tcMar>
            <w:vAlign w:val="center"/>
          </w:tcPr>
          <w:p w14:paraId="20AADC48" w14:textId="6666D639" w:rsidR="002F0837" w:rsidRPr="008639B9" w:rsidRDefault="002F0837" w:rsidP="004059C5">
            <w:pPr>
              <w:rPr>
                <w:sz w:val="24"/>
                <w:szCs w:val="24"/>
              </w:rPr>
            </w:pPr>
            <w:r w:rsidRPr="008639B9">
              <w:rPr>
                <w:sz w:val="24"/>
                <w:szCs w:val="24"/>
              </w:rPr>
              <w:t>Revocation for breach of</w:t>
            </w:r>
            <w:r w:rsidR="005A07A9" w:rsidRPr="008639B9">
              <w:rPr>
                <w:sz w:val="24"/>
                <w:szCs w:val="24"/>
              </w:rPr>
              <w:t xml:space="preserve"> conditions</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55D18488" w14:textId="77777777" w:rsidR="002F0837" w:rsidRPr="008639B9" w:rsidRDefault="002F0837" w:rsidP="004059C5">
            <w:pPr>
              <w:rPr>
                <w:rFonts w:eastAsia="Arial Narrow"/>
                <w:sz w:val="24"/>
                <w:szCs w:val="24"/>
              </w:rPr>
            </w:pPr>
            <w:r w:rsidRPr="008639B9">
              <w:rPr>
                <w:sz w:val="24"/>
                <w:szCs w:val="24"/>
              </w:rPr>
              <w:t>1,229</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61D62F18" w14:textId="77777777" w:rsidR="002F0837" w:rsidRPr="008639B9" w:rsidRDefault="002F0837" w:rsidP="004059C5">
            <w:pPr>
              <w:rPr>
                <w:rFonts w:eastAsia="Arial Narrow"/>
                <w:sz w:val="24"/>
                <w:szCs w:val="24"/>
              </w:rPr>
            </w:pPr>
            <w:r w:rsidRPr="008639B9">
              <w:rPr>
                <w:sz w:val="24"/>
                <w:szCs w:val="24"/>
              </w:rPr>
              <w:t>24.2</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70D995D1" w14:textId="77777777" w:rsidR="002F0837" w:rsidRPr="008639B9" w:rsidRDefault="002F0837" w:rsidP="004059C5">
            <w:pPr>
              <w:rPr>
                <w:rFonts w:eastAsia="Arial Narrow"/>
                <w:sz w:val="24"/>
                <w:szCs w:val="24"/>
              </w:rPr>
            </w:pPr>
            <w:r w:rsidRPr="008639B9">
              <w:rPr>
                <w:sz w:val="24"/>
                <w:szCs w:val="24"/>
              </w:rPr>
              <w:t>1,302</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6655548E" w14:textId="77777777" w:rsidR="002F0837" w:rsidRPr="008639B9" w:rsidRDefault="002F0837" w:rsidP="004059C5">
            <w:pPr>
              <w:rPr>
                <w:rFonts w:eastAsia="Arial Narrow"/>
                <w:sz w:val="24"/>
                <w:szCs w:val="24"/>
              </w:rPr>
            </w:pPr>
            <w:r w:rsidRPr="008639B9">
              <w:rPr>
                <w:sz w:val="24"/>
                <w:szCs w:val="24"/>
              </w:rPr>
              <w:t>25.1</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7299BF7F" w14:textId="77777777" w:rsidR="002F0837" w:rsidRPr="008639B9" w:rsidRDefault="002F0837" w:rsidP="004059C5">
            <w:pPr>
              <w:rPr>
                <w:rFonts w:eastAsia="Arial Narrow"/>
                <w:sz w:val="24"/>
                <w:szCs w:val="24"/>
              </w:rPr>
            </w:pPr>
            <w:r w:rsidRPr="008639B9">
              <w:rPr>
                <w:sz w:val="24"/>
                <w:szCs w:val="24"/>
              </w:rPr>
              <w:t>1,301</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0F546B44" w14:textId="77777777" w:rsidR="002F0837" w:rsidRPr="008639B9" w:rsidRDefault="002F0837" w:rsidP="004059C5">
            <w:pPr>
              <w:rPr>
                <w:rFonts w:eastAsia="Arial Narrow"/>
                <w:sz w:val="24"/>
                <w:szCs w:val="24"/>
              </w:rPr>
            </w:pPr>
            <w:r w:rsidRPr="008639B9">
              <w:rPr>
                <w:sz w:val="24"/>
                <w:szCs w:val="24"/>
              </w:rPr>
              <w:t>26.0</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34A3DA8F" w14:textId="77777777" w:rsidR="002F0837" w:rsidRPr="008639B9" w:rsidRDefault="002F0837" w:rsidP="004059C5">
            <w:pPr>
              <w:rPr>
                <w:rFonts w:eastAsia="Arial Narrow"/>
                <w:sz w:val="24"/>
                <w:szCs w:val="24"/>
              </w:rPr>
            </w:pPr>
            <w:r w:rsidRPr="008639B9">
              <w:rPr>
                <w:sz w:val="24"/>
                <w:szCs w:val="24"/>
              </w:rPr>
              <w:t>1,639</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0D046509" w14:textId="77777777" w:rsidR="002F0837" w:rsidRPr="008639B9" w:rsidRDefault="002F0837" w:rsidP="004059C5">
            <w:pPr>
              <w:rPr>
                <w:rFonts w:eastAsia="Arial Narrow"/>
                <w:sz w:val="24"/>
                <w:szCs w:val="24"/>
              </w:rPr>
            </w:pPr>
            <w:r w:rsidRPr="008639B9">
              <w:rPr>
                <w:sz w:val="24"/>
                <w:szCs w:val="24"/>
              </w:rPr>
              <w:t>31.3</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7CA4CFE0" w14:textId="77777777" w:rsidR="002F0837" w:rsidRPr="008639B9" w:rsidRDefault="002F0837" w:rsidP="004059C5">
            <w:pPr>
              <w:rPr>
                <w:rFonts w:eastAsia="Arial Narrow"/>
                <w:sz w:val="24"/>
                <w:szCs w:val="24"/>
              </w:rPr>
            </w:pPr>
            <w:r w:rsidRPr="008639B9">
              <w:rPr>
                <w:sz w:val="24"/>
                <w:szCs w:val="24"/>
              </w:rPr>
              <w:t>1,560</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59C7BAC3" w14:textId="77777777" w:rsidR="002F0837" w:rsidRPr="008639B9" w:rsidRDefault="002F0837" w:rsidP="004059C5">
            <w:pPr>
              <w:rPr>
                <w:rFonts w:eastAsia="Arial Narrow"/>
                <w:sz w:val="24"/>
                <w:szCs w:val="24"/>
              </w:rPr>
            </w:pPr>
            <w:r w:rsidRPr="008639B9">
              <w:rPr>
                <w:sz w:val="24"/>
                <w:szCs w:val="24"/>
              </w:rPr>
              <w:t>32.7</w:t>
            </w:r>
          </w:p>
        </w:tc>
      </w:tr>
      <w:tr w:rsidR="002F0837" w:rsidRPr="002026FB" w14:paraId="068715D4" w14:textId="77777777" w:rsidTr="00C73291">
        <w:trPr>
          <w:trHeight w:val="900"/>
        </w:trPr>
        <w:tc>
          <w:tcPr>
            <w:tcW w:w="2517" w:type="dxa"/>
            <w:tcBorders>
              <w:top w:val="nil"/>
              <w:left w:val="nil"/>
              <w:bottom w:val="nil"/>
              <w:right w:val="nil"/>
            </w:tcBorders>
            <w:shd w:val="clear" w:color="auto" w:fill="auto"/>
            <w:tcMar>
              <w:top w:w="0" w:type="dxa"/>
              <w:left w:w="40" w:type="dxa"/>
              <w:bottom w:w="0" w:type="dxa"/>
              <w:right w:w="40" w:type="dxa"/>
            </w:tcMar>
            <w:vAlign w:val="center"/>
          </w:tcPr>
          <w:p w14:paraId="7032F966" w14:textId="77777777" w:rsidR="002F0837" w:rsidRPr="008639B9" w:rsidRDefault="002F0837" w:rsidP="004059C5">
            <w:pPr>
              <w:rPr>
                <w:sz w:val="24"/>
                <w:szCs w:val="24"/>
              </w:rPr>
            </w:pPr>
            <w:r w:rsidRPr="008639B9">
              <w:rPr>
                <w:sz w:val="24"/>
                <w:szCs w:val="24"/>
              </w:rPr>
              <w:t>Revocation with</w:t>
            </w:r>
          </w:p>
          <w:p w14:paraId="6E96A7ED" w14:textId="77777777" w:rsidR="002F0837" w:rsidRPr="008639B9" w:rsidRDefault="002F0837" w:rsidP="004059C5">
            <w:pPr>
              <w:rPr>
                <w:sz w:val="24"/>
                <w:szCs w:val="24"/>
              </w:rPr>
            </w:pPr>
            <w:r w:rsidRPr="008639B9">
              <w:rPr>
                <w:sz w:val="24"/>
                <w:szCs w:val="24"/>
              </w:rPr>
              <w:t>non-violent offence</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24B52244" w14:textId="77777777" w:rsidR="002F0837" w:rsidRPr="008639B9" w:rsidRDefault="002F0837" w:rsidP="004059C5">
            <w:pPr>
              <w:rPr>
                <w:rFonts w:eastAsia="Arial Narrow"/>
                <w:sz w:val="24"/>
                <w:szCs w:val="24"/>
              </w:rPr>
            </w:pPr>
            <w:r w:rsidRPr="008639B9">
              <w:rPr>
                <w:sz w:val="24"/>
                <w:szCs w:val="24"/>
              </w:rPr>
              <w:t>461</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53F04539" w14:textId="77777777" w:rsidR="002F0837" w:rsidRPr="008639B9" w:rsidRDefault="002F0837" w:rsidP="004059C5">
            <w:pPr>
              <w:rPr>
                <w:rFonts w:eastAsia="Arial Narrow"/>
                <w:sz w:val="24"/>
                <w:szCs w:val="24"/>
              </w:rPr>
            </w:pPr>
            <w:r w:rsidRPr="008639B9">
              <w:rPr>
                <w:sz w:val="24"/>
                <w:szCs w:val="24"/>
              </w:rPr>
              <w:t>9.1</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439C703A" w14:textId="77777777" w:rsidR="002F0837" w:rsidRPr="008639B9" w:rsidRDefault="002F0837" w:rsidP="004059C5">
            <w:pPr>
              <w:rPr>
                <w:rFonts w:eastAsia="Arial Narrow"/>
                <w:sz w:val="24"/>
                <w:szCs w:val="24"/>
              </w:rPr>
            </w:pPr>
            <w:r w:rsidRPr="008639B9">
              <w:rPr>
                <w:sz w:val="24"/>
                <w:szCs w:val="24"/>
              </w:rPr>
              <w:t>405</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638A36B6" w14:textId="77777777" w:rsidR="002F0837" w:rsidRPr="008639B9" w:rsidRDefault="002F0837" w:rsidP="004059C5">
            <w:pPr>
              <w:rPr>
                <w:rFonts w:eastAsia="Arial Narrow"/>
                <w:sz w:val="24"/>
                <w:szCs w:val="24"/>
              </w:rPr>
            </w:pPr>
            <w:r w:rsidRPr="008639B9">
              <w:rPr>
                <w:sz w:val="24"/>
                <w:szCs w:val="24"/>
              </w:rPr>
              <w:t>7.8</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4861D58F" w14:textId="77777777" w:rsidR="002F0837" w:rsidRPr="008639B9" w:rsidRDefault="002F0837" w:rsidP="004059C5">
            <w:pPr>
              <w:rPr>
                <w:rFonts w:eastAsia="Arial Narrow"/>
                <w:sz w:val="24"/>
                <w:szCs w:val="24"/>
              </w:rPr>
            </w:pPr>
            <w:r w:rsidRPr="008639B9">
              <w:rPr>
                <w:sz w:val="24"/>
                <w:szCs w:val="24"/>
              </w:rPr>
              <w:t>300</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6C4AA8F0" w14:textId="77777777" w:rsidR="002F0837" w:rsidRPr="008639B9" w:rsidRDefault="002F0837" w:rsidP="004059C5">
            <w:pPr>
              <w:rPr>
                <w:rFonts w:eastAsia="Arial Narrow"/>
                <w:sz w:val="24"/>
                <w:szCs w:val="24"/>
              </w:rPr>
            </w:pPr>
            <w:r w:rsidRPr="008639B9">
              <w:rPr>
                <w:sz w:val="24"/>
                <w:szCs w:val="24"/>
              </w:rPr>
              <w:t>6.0</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073FDECD" w14:textId="77777777" w:rsidR="002F0837" w:rsidRPr="008639B9" w:rsidRDefault="002F0837" w:rsidP="004059C5">
            <w:pPr>
              <w:rPr>
                <w:rFonts w:eastAsia="Arial Narrow"/>
                <w:sz w:val="24"/>
                <w:szCs w:val="24"/>
              </w:rPr>
            </w:pPr>
            <w:r w:rsidRPr="008639B9">
              <w:rPr>
                <w:sz w:val="24"/>
                <w:szCs w:val="24"/>
              </w:rPr>
              <w:t>298</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38530942" w14:textId="77777777" w:rsidR="002F0837" w:rsidRPr="008639B9" w:rsidRDefault="002F0837" w:rsidP="004059C5">
            <w:pPr>
              <w:rPr>
                <w:rFonts w:eastAsia="Arial Narrow"/>
                <w:sz w:val="24"/>
                <w:szCs w:val="24"/>
              </w:rPr>
            </w:pPr>
            <w:r w:rsidRPr="008639B9">
              <w:rPr>
                <w:sz w:val="24"/>
                <w:szCs w:val="24"/>
              </w:rPr>
              <w:t>5.7</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6496F7F3" w14:textId="77777777" w:rsidR="002F0837" w:rsidRPr="008639B9" w:rsidRDefault="002F0837" w:rsidP="004059C5">
            <w:pPr>
              <w:rPr>
                <w:rFonts w:eastAsia="Arial Narrow"/>
                <w:sz w:val="24"/>
                <w:szCs w:val="24"/>
              </w:rPr>
            </w:pPr>
            <w:r w:rsidRPr="008639B9">
              <w:rPr>
                <w:sz w:val="24"/>
                <w:szCs w:val="24"/>
              </w:rPr>
              <w:t>272</w:t>
            </w:r>
          </w:p>
        </w:tc>
        <w:tc>
          <w:tcPr>
            <w:tcW w:w="752" w:type="dxa"/>
            <w:tcBorders>
              <w:top w:val="nil"/>
              <w:left w:val="nil"/>
              <w:bottom w:val="nil"/>
              <w:right w:val="nil"/>
            </w:tcBorders>
            <w:shd w:val="clear" w:color="auto" w:fill="auto"/>
            <w:tcMar>
              <w:top w:w="0" w:type="dxa"/>
              <w:left w:w="40" w:type="dxa"/>
              <w:bottom w:w="0" w:type="dxa"/>
              <w:right w:w="40" w:type="dxa"/>
            </w:tcMar>
            <w:vAlign w:val="center"/>
          </w:tcPr>
          <w:p w14:paraId="0EB3105A" w14:textId="77777777" w:rsidR="002F0837" w:rsidRPr="008639B9" w:rsidRDefault="002F0837" w:rsidP="004059C5">
            <w:pPr>
              <w:rPr>
                <w:rFonts w:eastAsia="Arial Narrow"/>
                <w:sz w:val="24"/>
                <w:szCs w:val="24"/>
              </w:rPr>
            </w:pPr>
            <w:r w:rsidRPr="008639B9">
              <w:rPr>
                <w:sz w:val="24"/>
                <w:szCs w:val="24"/>
              </w:rPr>
              <w:t>5.7</w:t>
            </w:r>
          </w:p>
        </w:tc>
      </w:tr>
      <w:tr w:rsidR="002F0837" w:rsidRPr="002026FB" w14:paraId="179B764D" w14:textId="77777777" w:rsidTr="00C73291">
        <w:trPr>
          <w:trHeight w:val="900"/>
        </w:trPr>
        <w:tc>
          <w:tcPr>
            <w:tcW w:w="2517"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1B45B5D3" w14:textId="3EB99444" w:rsidR="002F0837" w:rsidRPr="008639B9" w:rsidRDefault="002F0837" w:rsidP="004059C5">
            <w:pPr>
              <w:rPr>
                <w:sz w:val="24"/>
                <w:szCs w:val="24"/>
              </w:rPr>
            </w:pPr>
            <w:r w:rsidRPr="008639B9">
              <w:rPr>
                <w:sz w:val="24"/>
                <w:szCs w:val="24"/>
              </w:rPr>
              <w:t xml:space="preserve">Revocation with </w:t>
            </w:r>
            <w:r w:rsidR="00731AB7">
              <w:rPr>
                <w:sz w:val="24"/>
                <w:szCs w:val="24"/>
              </w:rPr>
              <w:t xml:space="preserve"> </w:t>
            </w:r>
            <w:r w:rsidRPr="008639B9">
              <w:rPr>
                <w:sz w:val="24"/>
                <w:szCs w:val="24"/>
              </w:rPr>
              <w:t>violent</w:t>
            </w:r>
            <w:r w:rsidR="005A07A9" w:rsidRPr="008639B9">
              <w:rPr>
                <w:sz w:val="24"/>
                <w:szCs w:val="24"/>
              </w:rPr>
              <w:t xml:space="preserve"> offence</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5C5D270F" w14:textId="77777777" w:rsidR="002F0837" w:rsidRPr="008639B9" w:rsidRDefault="002F0837" w:rsidP="004059C5">
            <w:pPr>
              <w:rPr>
                <w:rFonts w:eastAsia="Arial Narrow"/>
                <w:sz w:val="24"/>
                <w:szCs w:val="24"/>
              </w:rPr>
            </w:pPr>
            <w:r w:rsidRPr="008639B9">
              <w:rPr>
                <w:sz w:val="24"/>
                <w:szCs w:val="24"/>
              </w:rPr>
              <w:t>96</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7CB04842" w14:textId="77777777" w:rsidR="002F0837" w:rsidRPr="008639B9" w:rsidRDefault="002F0837" w:rsidP="004059C5">
            <w:pPr>
              <w:rPr>
                <w:rFonts w:eastAsia="Arial Narrow"/>
                <w:sz w:val="24"/>
                <w:szCs w:val="24"/>
              </w:rPr>
            </w:pPr>
            <w:r w:rsidRPr="008639B9">
              <w:rPr>
                <w:sz w:val="24"/>
                <w:szCs w:val="24"/>
              </w:rPr>
              <w:t>1.9</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11D0F5B4" w14:textId="77777777" w:rsidR="002F0837" w:rsidRPr="008639B9" w:rsidRDefault="002F0837" w:rsidP="004059C5">
            <w:pPr>
              <w:rPr>
                <w:rFonts w:eastAsia="Arial Narrow"/>
                <w:sz w:val="24"/>
                <w:szCs w:val="24"/>
              </w:rPr>
            </w:pPr>
            <w:r w:rsidRPr="008639B9">
              <w:rPr>
                <w:sz w:val="24"/>
                <w:szCs w:val="24"/>
              </w:rPr>
              <w:t>104</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186EB942" w14:textId="77777777" w:rsidR="002F0837" w:rsidRPr="008639B9" w:rsidRDefault="002F0837" w:rsidP="004059C5">
            <w:pPr>
              <w:rPr>
                <w:rFonts w:eastAsia="Arial Narrow"/>
                <w:sz w:val="24"/>
                <w:szCs w:val="24"/>
              </w:rPr>
            </w:pPr>
            <w:r w:rsidRPr="008639B9">
              <w:rPr>
                <w:sz w:val="24"/>
                <w:szCs w:val="24"/>
              </w:rPr>
              <w:t>2.0</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6AC5DBA9" w14:textId="77777777" w:rsidR="002F0837" w:rsidRPr="008639B9" w:rsidRDefault="002F0837" w:rsidP="004059C5">
            <w:pPr>
              <w:rPr>
                <w:rFonts w:eastAsia="Arial Narrow"/>
                <w:sz w:val="24"/>
                <w:szCs w:val="24"/>
              </w:rPr>
            </w:pPr>
            <w:r w:rsidRPr="008639B9">
              <w:rPr>
                <w:sz w:val="24"/>
                <w:szCs w:val="24"/>
              </w:rPr>
              <w:t>74</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4388D58F" w14:textId="77777777" w:rsidR="002F0837" w:rsidRPr="008639B9" w:rsidRDefault="002F0837" w:rsidP="004059C5">
            <w:pPr>
              <w:rPr>
                <w:rFonts w:eastAsia="Arial Narrow"/>
                <w:sz w:val="24"/>
                <w:szCs w:val="24"/>
              </w:rPr>
            </w:pPr>
            <w:r w:rsidRPr="008639B9">
              <w:rPr>
                <w:sz w:val="24"/>
                <w:szCs w:val="24"/>
              </w:rPr>
              <w:t>1.5</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7375AFD4" w14:textId="77777777" w:rsidR="002F0837" w:rsidRPr="008639B9" w:rsidRDefault="002F0837" w:rsidP="004059C5">
            <w:pPr>
              <w:rPr>
                <w:rFonts w:eastAsia="Arial Narrow"/>
                <w:sz w:val="24"/>
                <w:szCs w:val="24"/>
              </w:rPr>
            </w:pPr>
            <w:r w:rsidRPr="008639B9">
              <w:rPr>
                <w:sz w:val="24"/>
                <w:szCs w:val="24"/>
              </w:rPr>
              <w:t>62</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04E752E7" w14:textId="77777777" w:rsidR="002F0837" w:rsidRPr="008639B9" w:rsidRDefault="002F0837" w:rsidP="004059C5">
            <w:pPr>
              <w:rPr>
                <w:rFonts w:eastAsia="Arial Narrow"/>
                <w:sz w:val="24"/>
                <w:szCs w:val="24"/>
              </w:rPr>
            </w:pPr>
            <w:r w:rsidRPr="008639B9">
              <w:rPr>
                <w:sz w:val="24"/>
                <w:szCs w:val="24"/>
              </w:rPr>
              <w:t>1.2</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39641733" w14:textId="77777777" w:rsidR="002F0837" w:rsidRPr="008639B9" w:rsidRDefault="002F0837" w:rsidP="004059C5">
            <w:pPr>
              <w:rPr>
                <w:rFonts w:eastAsia="Arial Narrow"/>
                <w:sz w:val="24"/>
                <w:szCs w:val="24"/>
              </w:rPr>
            </w:pPr>
            <w:r w:rsidRPr="008639B9">
              <w:rPr>
                <w:sz w:val="24"/>
                <w:szCs w:val="24"/>
              </w:rPr>
              <w:t>31</w:t>
            </w:r>
          </w:p>
        </w:tc>
        <w:tc>
          <w:tcPr>
            <w:tcW w:w="752"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4FDACA9B" w14:textId="77777777" w:rsidR="002F0837" w:rsidRPr="008639B9" w:rsidRDefault="002F0837" w:rsidP="004059C5">
            <w:pPr>
              <w:rPr>
                <w:rFonts w:eastAsia="Arial Narrow"/>
                <w:sz w:val="24"/>
                <w:szCs w:val="24"/>
              </w:rPr>
            </w:pPr>
            <w:r w:rsidRPr="008639B9">
              <w:rPr>
                <w:sz w:val="24"/>
                <w:szCs w:val="24"/>
              </w:rPr>
              <w:t>0.6</w:t>
            </w:r>
          </w:p>
        </w:tc>
      </w:tr>
      <w:tr w:rsidR="002F0837" w:rsidRPr="002026FB" w14:paraId="7747E678" w14:textId="77777777" w:rsidTr="001B7FA5">
        <w:trPr>
          <w:trHeight w:val="20"/>
        </w:trPr>
        <w:tc>
          <w:tcPr>
            <w:tcW w:w="2517"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42162138" w14:textId="77777777" w:rsidR="002F0837" w:rsidRPr="008639B9" w:rsidRDefault="002F0837" w:rsidP="004059C5">
            <w:pPr>
              <w:rPr>
                <w:sz w:val="24"/>
                <w:szCs w:val="24"/>
              </w:rPr>
            </w:pPr>
            <w:r w:rsidRPr="008639B9">
              <w:rPr>
                <w:sz w:val="24"/>
                <w:szCs w:val="24"/>
              </w:rPr>
              <w:t>Total</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6605327D" w14:textId="77777777" w:rsidR="002F0837" w:rsidRPr="008639B9" w:rsidRDefault="002F0837" w:rsidP="004059C5">
            <w:pPr>
              <w:rPr>
                <w:rFonts w:eastAsia="Arial Narrow"/>
                <w:sz w:val="24"/>
                <w:szCs w:val="24"/>
              </w:rPr>
            </w:pPr>
            <w:r w:rsidRPr="008639B9">
              <w:rPr>
                <w:sz w:val="24"/>
                <w:szCs w:val="24"/>
              </w:rPr>
              <w:t>5,075</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706EDABF" w14:textId="40644C68" w:rsidR="002F0837" w:rsidRPr="008639B9" w:rsidRDefault="002F0837" w:rsidP="004059C5">
            <w:pPr>
              <w:rPr>
                <w:rFonts w:eastAsia="Arial Narrow"/>
                <w:sz w:val="24"/>
                <w:szCs w:val="24"/>
              </w:rPr>
            </w:pPr>
            <w:r w:rsidRPr="008639B9">
              <w:rPr>
                <w:sz w:val="24"/>
                <w:szCs w:val="24"/>
              </w:rPr>
              <w:t>100</w:t>
            </w:r>
            <w:r w:rsidR="0088038B">
              <w:rPr>
                <w:sz w:val="24"/>
                <w:szCs w:val="24"/>
              </w:rPr>
              <w:t>.0</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67CABC75" w14:textId="77777777" w:rsidR="002F0837" w:rsidRPr="008639B9" w:rsidRDefault="002F0837" w:rsidP="004059C5">
            <w:pPr>
              <w:rPr>
                <w:rFonts w:eastAsia="Arial Narrow"/>
                <w:sz w:val="24"/>
                <w:szCs w:val="24"/>
              </w:rPr>
            </w:pPr>
            <w:r w:rsidRPr="008639B9">
              <w:rPr>
                <w:sz w:val="24"/>
                <w:szCs w:val="24"/>
              </w:rPr>
              <w:t>5,196</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67ACC412" w14:textId="7C10C175" w:rsidR="002F0837" w:rsidRPr="008639B9" w:rsidRDefault="002F0837" w:rsidP="004059C5">
            <w:pPr>
              <w:rPr>
                <w:rFonts w:eastAsia="Arial Narrow"/>
                <w:sz w:val="24"/>
                <w:szCs w:val="24"/>
              </w:rPr>
            </w:pPr>
            <w:r w:rsidRPr="008639B9">
              <w:rPr>
                <w:sz w:val="24"/>
                <w:szCs w:val="24"/>
              </w:rPr>
              <w:t>100</w:t>
            </w:r>
            <w:r w:rsidR="0088038B">
              <w:rPr>
                <w:sz w:val="24"/>
                <w:szCs w:val="24"/>
              </w:rPr>
              <w:t>.0</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69EAD222" w14:textId="77777777" w:rsidR="002F0837" w:rsidRPr="008639B9" w:rsidRDefault="002F0837" w:rsidP="004059C5">
            <w:pPr>
              <w:rPr>
                <w:rFonts w:eastAsia="Arial Narrow"/>
                <w:sz w:val="24"/>
                <w:szCs w:val="24"/>
              </w:rPr>
            </w:pPr>
            <w:r w:rsidRPr="008639B9">
              <w:rPr>
                <w:sz w:val="24"/>
                <w:szCs w:val="24"/>
              </w:rPr>
              <w:t>5,008</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708C5C42" w14:textId="414DE25F" w:rsidR="002F0837" w:rsidRPr="008639B9" w:rsidRDefault="002F0837" w:rsidP="004059C5">
            <w:pPr>
              <w:rPr>
                <w:rFonts w:eastAsia="Arial Narrow"/>
                <w:sz w:val="24"/>
                <w:szCs w:val="24"/>
              </w:rPr>
            </w:pPr>
            <w:r w:rsidRPr="008639B9">
              <w:rPr>
                <w:sz w:val="24"/>
                <w:szCs w:val="24"/>
              </w:rPr>
              <w:t>100</w:t>
            </w:r>
            <w:r w:rsidR="0088038B">
              <w:rPr>
                <w:sz w:val="24"/>
                <w:szCs w:val="24"/>
              </w:rPr>
              <w:t>.0</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53BC3E1F" w14:textId="77777777" w:rsidR="002F0837" w:rsidRPr="008639B9" w:rsidRDefault="002F0837" w:rsidP="004059C5">
            <w:pPr>
              <w:rPr>
                <w:rFonts w:eastAsia="Arial Narrow"/>
                <w:sz w:val="24"/>
                <w:szCs w:val="24"/>
              </w:rPr>
            </w:pPr>
            <w:r w:rsidRPr="008639B9">
              <w:rPr>
                <w:sz w:val="24"/>
                <w:szCs w:val="24"/>
              </w:rPr>
              <w:t>5,240</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77A805B2" w14:textId="5A757E0D" w:rsidR="002F0837" w:rsidRPr="008639B9" w:rsidRDefault="002F0837" w:rsidP="004059C5">
            <w:pPr>
              <w:rPr>
                <w:rFonts w:eastAsia="Arial Narrow"/>
                <w:sz w:val="24"/>
                <w:szCs w:val="24"/>
              </w:rPr>
            </w:pPr>
            <w:r w:rsidRPr="008639B9">
              <w:rPr>
                <w:sz w:val="24"/>
                <w:szCs w:val="24"/>
              </w:rPr>
              <w:t>100</w:t>
            </w:r>
            <w:r w:rsidR="0088038B">
              <w:rPr>
                <w:sz w:val="24"/>
                <w:szCs w:val="24"/>
              </w:rPr>
              <w:t>.0</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03EF8716" w14:textId="77777777" w:rsidR="002F0837" w:rsidRPr="008639B9" w:rsidRDefault="002F0837" w:rsidP="004059C5">
            <w:pPr>
              <w:rPr>
                <w:rFonts w:eastAsia="Arial Narrow"/>
                <w:sz w:val="24"/>
                <w:szCs w:val="24"/>
              </w:rPr>
            </w:pPr>
            <w:r w:rsidRPr="008639B9">
              <w:rPr>
                <w:sz w:val="24"/>
                <w:szCs w:val="24"/>
              </w:rPr>
              <w:t>4,775</w:t>
            </w:r>
          </w:p>
        </w:tc>
        <w:tc>
          <w:tcPr>
            <w:tcW w:w="752" w:type="dxa"/>
            <w:tcBorders>
              <w:top w:val="single" w:sz="6" w:space="0" w:color="000000"/>
              <w:left w:val="nil"/>
              <w:bottom w:val="single" w:sz="18" w:space="0" w:color="auto"/>
              <w:right w:val="nil"/>
            </w:tcBorders>
            <w:shd w:val="clear" w:color="auto" w:fill="auto"/>
            <w:tcMar>
              <w:top w:w="0" w:type="dxa"/>
              <w:left w:w="40" w:type="dxa"/>
              <w:bottom w:w="0" w:type="dxa"/>
              <w:right w:w="40" w:type="dxa"/>
            </w:tcMar>
            <w:vAlign w:val="center"/>
          </w:tcPr>
          <w:p w14:paraId="171E0F91" w14:textId="0B0D351B" w:rsidR="002F0837" w:rsidRPr="008639B9" w:rsidRDefault="0088038B" w:rsidP="004059C5">
            <w:pPr>
              <w:rPr>
                <w:rFonts w:eastAsia="Arial Narrow"/>
                <w:sz w:val="24"/>
                <w:szCs w:val="24"/>
              </w:rPr>
            </w:pPr>
            <w:r>
              <w:rPr>
                <w:sz w:val="24"/>
                <w:szCs w:val="24"/>
              </w:rPr>
              <w:t>100.0</w:t>
            </w:r>
          </w:p>
        </w:tc>
      </w:tr>
    </w:tbl>
    <w:bookmarkEnd w:id="158"/>
    <w:p w14:paraId="1C617DA9" w14:textId="77777777" w:rsidR="002F0837" w:rsidRPr="002026FB" w:rsidRDefault="002F0837" w:rsidP="004059C5">
      <w:pPr>
        <w:spacing w:before="240"/>
      </w:pPr>
      <w:r w:rsidRPr="002026FB">
        <w:rPr>
          <w:rFonts w:ascii="Aptos SemiBold" w:hAnsi="Aptos SemiBold"/>
        </w:rPr>
        <w:t>Source</w:t>
      </w:r>
      <w:r w:rsidRPr="002026FB">
        <w:t>: Parole Board of Canada.</w:t>
      </w:r>
    </w:p>
    <w:p w14:paraId="78FE3C14" w14:textId="77777777" w:rsidR="002F0837" w:rsidRPr="002026FB" w:rsidRDefault="002F0837" w:rsidP="001D0567">
      <w:pPr>
        <w:pStyle w:val="CommentText"/>
      </w:pPr>
      <w:r w:rsidRPr="002026FB">
        <w:t>Notes</w:t>
      </w:r>
    </w:p>
    <w:p w14:paraId="4C53D416" w14:textId="77777777" w:rsidR="002F0837" w:rsidRPr="002026FB" w:rsidRDefault="002F0837" w:rsidP="004059C5">
      <w:r w:rsidRPr="002026FB">
        <w:t>*Statutory release refers to a conditional release that is subject to supervision after the offender has served two-thirds of the sentence.</w:t>
      </w:r>
    </w:p>
    <w:p w14:paraId="46FC28EF" w14:textId="77777777" w:rsidR="002F0837" w:rsidRPr="002026FB" w:rsidRDefault="002F0837" w:rsidP="004059C5">
      <w:r w:rsidRPr="002026FB">
        <w:lastRenderedPageBreak/>
        <w:t>**A statutory release supervision period is considered successful if it was completed without a return to prison for a breach of conditions or for a new offence.</w:t>
      </w:r>
    </w:p>
    <w:p w14:paraId="52BB239A" w14:textId="77777777" w:rsidR="002F0837" w:rsidRPr="002026FB" w:rsidRDefault="002F0837" w:rsidP="004059C5">
      <w:r w:rsidRPr="002026FB">
        <w:t>Revocation for breach of conditions includes revocation with outstanding charges.</w:t>
      </w:r>
    </w:p>
    <w:p w14:paraId="7051AF6C" w14:textId="28BB26F9" w:rsidR="002F0837" w:rsidRPr="002026FB" w:rsidRDefault="002F0837" w:rsidP="004059C5">
      <w:r w:rsidRPr="002026FB">
        <w:t>Violent offences include murder and Schedule I offences (listed in the </w:t>
      </w:r>
      <w:r w:rsidRPr="002026FB">
        <w:rPr>
          <w:i/>
          <w:iCs/>
        </w:rPr>
        <w:t>Corrections and Conditional Release Act</w:t>
      </w:r>
      <w:r w:rsidRPr="002026FB">
        <w:t>) such as assaults, sexual offences, arson, abduction, robbery</w:t>
      </w:r>
      <w:r w:rsidR="008C1028" w:rsidRPr="002026FB">
        <w:t>,</w:t>
      </w:r>
      <w:r w:rsidRPr="002026FB">
        <w:t xml:space="preserve"> and some weapon offences.</w:t>
      </w:r>
    </w:p>
    <w:p w14:paraId="08C3B255" w14:textId="77777777" w:rsidR="002F0837" w:rsidRPr="002026FB" w:rsidRDefault="002F0837" w:rsidP="004059C5">
      <w:r w:rsidRPr="002026FB">
        <w:t>An offender serving a determinate sentence, if not detained, will be subject to statutory release after serving two-thirds of their sentence if they are not on full parole at that time. On statutory release, an offender is subject to supervision until the end of their sentence.</w:t>
      </w:r>
    </w:p>
    <w:p w14:paraId="562DBF78" w14:textId="03C3CFDD" w:rsidR="00346923" w:rsidRDefault="002F0837" w:rsidP="006E2A33">
      <w:pPr>
        <w:rPr>
          <w:rFonts w:ascii="Aptos SemiBold" w:hAnsi="Aptos SemiBold"/>
          <w:sz w:val="30"/>
        </w:rPr>
      </w:pPr>
      <w:r w:rsidRPr="002026FB">
        <w:t>Reported year periods reflect fiscal years. A fiscal year runs from April 1 to March 31 of the following year.</w:t>
      </w:r>
    </w:p>
    <w:p w14:paraId="7E360901" w14:textId="77777777" w:rsidR="00377205" w:rsidRDefault="00377205">
      <w:pPr>
        <w:spacing w:after="160" w:line="259" w:lineRule="auto"/>
        <w:rPr>
          <w:rFonts w:ascii="Aptos SemiBold" w:hAnsi="Aptos SemiBold"/>
          <w:sz w:val="30"/>
        </w:rPr>
      </w:pPr>
      <w:r>
        <w:br w:type="page"/>
      </w:r>
    </w:p>
    <w:p w14:paraId="6B56C583" w14:textId="7A788FEA" w:rsidR="002F0837" w:rsidRPr="002026FB" w:rsidRDefault="002F0837" w:rsidP="004059C5">
      <w:pPr>
        <w:pStyle w:val="Heading3"/>
      </w:pPr>
      <w:bookmarkStart w:id="159" w:name="_Toc190073667"/>
      <w:r w:rsidRPr="002026FB">
        <w:lastRenderedPageBreak/>
        <w:t>Rates of violent offence convictions for offenders on federal conditional release: 10-year trend</w:t>
      </w:r>
      <w:bookmarkEnd w:id="159"/>
    </w:p>
    <w:p w14:paraId="4878CBC9" w14:textId="54B4500D" w:rsidR="002F0837" w:rsidRPr="002026FB" w:rsidRDefault="002F0837" w:rsidP="00EE6FA7">
      <w:pPr>
        <w:pStyle w:val="Heading4"/>
        <w:rPr>
          <w:lang w:val="en-CA"/>
        </w:rPr>
      </w:pPr>
      <w:r w:rsidRPr="002026FB">
        <w:rPr>
          <w:rFonts w:ascii="Aptos SemiBold" w:hAnsi="Aptos SemiBold"/>
          <w:lang w:val="en-CA"/>
        </w:rPr>
        <w:t>Figure D12</w:t>
      </w:r>
      <w:r w:rsidR="00C72B5A" w:rsidRPr="002026FB">
        <w:rPr>
          <w:rFonts w:ascii="Aptos SemiBold" w:hAnsi="Aptos SemiBold"/>
          <w:lang w:val="en-CA"/>
        </w:rPr>
        <w:t>.</w:t>
      </w:r>
      <w:r w:rsidRPr="002026FB">
        <w:rPr>
          <w:lang w:val="en-CA"/>
        </w:rPr>
        <w:t xml:space="preserve"> Rates of violent offence convictions per 1,000 supervised offenders</w:t>
      </w:r>
    </w:p>
    <w:p w14:paraId="4E9FDEBC" w14:textId="7A5487A1" w:rsidR="002F0837" w:rsidRPr="002026FB" w:rsidRDefault="000E0128" w:rsidP="004059C5">
      <w:r w:rsidRPr="002026FB">
        <w:rPr>
          <w:noProof/>
        </w:rPr>
        <w:drawing>
          <wp:inline distT="0" distB="0" distL="0" distR="0" wp14:anchorId="4C581A1E" wp14:editId="1655219F">
            <wp:extent cx="6372225" cy="3333028"/>
            <wp:effectExtent l="0" t="0" r="0" b="1270"/>
            <wp:docPr id="57" name="Picture 57" descr="Line graph showing the rates of violent offence convictions per 1,000 supervised offenders between fiscal year 2012 to 2013 and 2022 to 2023. The graph includes statutory release, day parole, and full parol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Line graph showing the rates of violent offence convictions per 1,000 supervised offenders between fiscal year 2012 to 2013 and 2022 to 2023. The graph includes statutory release, day parole, and full parole. Full data are available in the table below."/>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381629" cy="3337947"/>
                    </a:xfrm>
                    <a:prstGeom prst="rect">
                      <a:avLst/>
                    </a:prstGeom>
                    <a:noFill/>
                    <a:ln>
                      <a:noFill/>
                    </a:ln>
                  </pic:spPr>
                </pic:pic>
              </a:graphicData>
            </a:graphic>
          </wp:inline>
        </w:drawing>
      </w:r>
    </w:p>
    <w:p w14:paraId="6854016D" w14:textId="77777777" w:rsidR="002F0837" w:rsidRPr="002026FB" w:rsidRDefault="002F0837" w:rsidP="004059C5">
      <w:pPr>
        <w:spacing w:before="240"/>
      </w:pPr>
      <w:r w:rsidRPr="002026FB">
        <w:rPr>
          <w:rFonts w:ascii="Aptos SemiBold" w:hAnsi="Aptos SemiBold"/>
        </w:rPr>
        <w:t>Source</w:t>
      </w:r>
      <w:r w:rsidRPr="002026FB">
        <w:t>: Parole Board of Canada.</w:t>
      </w:r>
    </w:p>
    <w:p w14:paraId="369F092A" w14:textId="666F92C7" w:rsidR="008702FF" w:rsidRPr="002026FB" w:rsidRDefault="008702FF" w:rsidP="004059C5">
      <w:pPr>
        <w:pStyle w:val="Bullets"/>
        <w:spacing w:after="160"/>
      </w:pPr>
      <w:r w:rsidRPr="002026FB">
        <w:t xml:space="preserve">During the 10-fiscal year period between 2012-13 and 2021-22*, the number of convictions for a violent offence for offenders on federal conditional release decreased 45.8% (from 142 in 2012-13 to 77 in 2021-22). </w:t>
      </w:r>
      <w:r w:rsidR="008C1028" w:rsidRPr="002026FB">
        <w:t>Over this period, the annual average number of convictions for violent offences was 7.0 for offenders on day parole, 9.4 for offenders on full parole, and 90.6 for offenders on statutory release.</w:t>
      </w:r>
    </w:p>
    <w:p w14:paraId="4A8AA3D3" w14:textId="615ED081" w:rsidR="008702FF" w:rsidRPr="002026FB" w:rsidRDefault="008702FF" w:rsidP="004059C5">
      <w:pPr>
        <w:pStyle w:val="Bullets"/>
        <w:spacing w:after="160"/>
      </w:pPr>
      <w:r w:rsidRPr="002026FB">
        <w:t>During the 10-fiscal</w:t>
      </w:r>
      <w:r w:rsidR="008C1028" w:rsidRPr="002026FB">
        <w:t>-</w:t>
      </w:r>
      <w:r w:rsidRPr="002026FB">
        <w:t>year period between 2012-13 and 2021-22*, convictions for violent offences on statutory release accounted for 84.7% of all convictions by offenders on federal conditional release.</w:t>
      </w:r>
    </w:p>
    <w:p w14:paraId="78FC2F7C" w14:textId="43BBB5EF" w:rsidR="002F0837" w:rsidRPr="002026FB" w:rsidRDefault="008702FF" w:rsidP="004059C5">
      <w:pPr>
        <w:pStyle w:val="Bullets"/>
      </w:pPr>
      <w:r w:rsidRPr="002026FB">
        <w:t>When comparing the rates of conviction for violent offences per 1,000 supervised offenders (between 2012-13 and 2021-22*), offenders on statutory release were 12.0 times more likely to commit a violent offence during their supervision periods than offenders on full parole, and 5.8 times more likely to commit a violent offence than offenders on day parole.</w:t>
      </w:r>
    </w:p>
    <w:p w14:paraId="068364E1" w14:textId="62B48FC2" w:rsidR="002F0837" w:rsidRPr="002026FB" w:rsidRDefault="002F0837" w:rsidP="001D0567">
      <w:pPr>
        <w:pStyle w:val="CommentText"/>
      </w:pPr>
      <w:r w:rsidRPr="002026FB">
        <w:t>Notes</w:t>
      </w:r>
    </w:p>
    <w:p w14:paraId="51FE32CD" w14:textId="0BD429D3" w:rsidR="002F0837" w:rsidRPr="002026FB" w:rsidRDefault="002F0837" w:rsidP="004059C5">
      <w:pPr>
        <w:rPr>
          <w:rFonts w:ascii="Calibri" w:eastAsia="Calibri" w:hAnsi="Calibri" w:cs="Calibri"/>
          <w:color w:val="000000"/>
        </w:rPr>
      </w:pPr>
      <w:r w:rsidRPr="002026FB">
        <w:lastRenderedPageBreak/>
        <w:t>*The dotted line between 202</w:t>
      </w:r>
      <w:r w:rsidR="002A5C78" w:rsidRPr="002026FB">
        <w:t>1</w:t>
      </w:r>
      <w:r w:rsidRPr="002026FB">
        <w:t>-2</w:t>
      </w:r>
      <w:r w:rsidR="002A5C78" w:rsidRPr="002026FB">
        <w:t>2</w:t>
      </w:r>
      <w:r w:rsidRPr="002026FB">
        <w:t xml:space="preserve"> and 202</w:t>
      </w:r>
      <w:r w:rsidR="002A5C78" w:rsidRPr="002026FB">
        <w:t>2</w:t>
      </w:r>
      <w:r w:rsidRPr="002026FB">
        <w:t>-2</w:t>
      </w:r>
      <w:r w:rsidR="002A5C78" w:rsidRPr="002026FB">
        <w:t>3</w:t>
      </w:r>
      <w:r w:rsidRPr="002026FB">
        <w:t xml:space="preserve"> is intended to signify that due to delays in the court process, these numbers under-represent the actual number of convictions, as verdicts may not have been reached by year-end.</w:t>
      </w:r>
    </w:p>
    <w:p w14:paraId="1FEFC947" w14:textId="499F9693" w:rsidR="002F0837" w:rsidRPr="002026FB" w:rsidRDefault="002F0837" w:rsidP="004059C5">
      <w:r w:rsidRPr="002026FB">
        <w:t>Violent offences include murder and Schedule I offences (listed in the </w:t>
      </w:r>
      <w:r w:rsidRPr="002026FB">
        <w:rPr>
          <w:rFonts w:eastAsia="Calibri"/>
          <w:i/>
          <w:iCs/>
        </w:rPr>
        <w:t>Corrections and Conditional Release Act</w:t>
      </w:r>
      <w:r w:rsidRPr="002026FB">
        <w:t>) such as assaults, sexual offences, arson, abduction, robbery</w:t>
      </w:r>
      <w:r w:rsidR="008C1028" w:rsidRPr="002026FB">
        <w:t>,</w:t>
      </w:r>
      <w:r w:rsidRPr="002026FB">
        <w:t xml:space="preserve"> and some weapon offences.</w:t>
      </w:r>
    </w:p>
    <w:p w14:paraId="4D09645C" w14:textId="77777777" w:rsidR="002F0837" w:rsidRPr="002026FB" w:rsidRDefault="002F0837" w:rsidP="004059C5">
      <w:r w:rsidRPr="002026FB">
        <w:t>Supervised offenders include offenders who are on parole and statutory release, those temporarily detained in federal institutions, and those who are deported or extradited.</w:t>
      </w:r>
    </w:p>
    <w:p w14:paraId="7C5C06C5" w14:textId="77777777" w:rsidR="002F0837" w:rsidRPr="002026FB" w:rsidRDefault="002F0837" w:rsidP="004059C5">
      <w:r w:rsidRPr="002026FB">
        <w:t>Statutory release refers to a conditional release that is subject to supervision after the offender has served two-thirds of the sentence.</w:t>
      </w:r>
    </w:p>
    <w:p w14:paraId="717C9C3D" w14:textId="77777777" w:rsidR="002F0837" w:rsidRPr="002026FB" w:rsidRDefault="002F0837" w:rsidP="004059C5">
      <w:r w:rsidRPr="002026FB">
        <w:t>Day and full parole include those offenders serving determinate and indeterminate sentences.</w:t>
      </w:r>
    </w:p>
    <w:p w14:paraId="49E95AE3" w14:textId="13411239" w:rsidR="00EE6FA7" w:rsidRDefault="002F0837" w:rsidP="00377205">
      <w:r w:rsidRPr="002026FB">
        <w:t>Reported year periods reflect fiscal years. A fiscal year runs from April 1 to March 31 of the following year.</w:t>
      </w:r>
    </w:p>
    <w:p w14:paraId="31AAEA5D" w14:textId="77777777" w:rsidR="00377205" w:rsidRDefault="00377205" w:rsidP="00377205"/>
    <w:p w14:paraId="72E24B56" w14:textId="7E5D90FA" w:rsidR="0064576F" w:rsidRPr="002026FB" w:rsidRDefault="0064576F" w:rsidP="00EE6FA7">
      <w:pPr>
        <w:pStyle w:val="Heading4"/>
      </w:pPr>
      <w:bookmarkStart w:id="160" w:name="_Hlk188525236"/>
      <w:r w:rsidRPr="002026FB">
        <w:rPr>
          <w:rFonts w:ascii="Aptos SemiBold" w:hAnsi="Aptos SemiBold"/>
        </w:rPr>
        <w:t>Table D12</w:t>
      </w:r>
      <w:r w:rsidR="009F1923">
        <w:rPr>
          <w:rFonts w:ascii="Aptos SemiBold" w:hAnsi="Aptos SemiBold"/>
        </w:rPr>
        <w:t>a</w:t>
      </w:r>
      <w:r w:rsidR="00C72B5A" w:rsidRPr="002026FB">
        <w:t>.</w:t>
      </w:r>
      <w:r w:rsidRPr="002026FB">
        <w:t xml:space="preserve"> </w:t>
      </w:r>
      <w:r w:rsidR="009F1923">
        <w:t>Number of convictions</w:t>
      </w:r>
      <w:r w:rsidR="009F1923" w:rsidRPr="002026FB">
        <w:t xml:space="preserve"> </w:t>
      </w:r>
      <w:r w:rsidR="009F1923">
        <w:t>for</w:t>
      </w:r>
      <w:r w:rsidRPr="002026FB">
        <w:t xml:space="preserve"> violent offence</w:t>
      </w:r>
      <w:r w:rsidR="009F1923">
        <w:t>s</w:t>
      </w:r>
      <w:r w:rsidRPr="002026FB">
        <w:t xml:space="preserve"> </w:t>
      </w:r>
    </w:p>
    <w:tbl>
      <w:tblPr>
        <w:tblW w:w="86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728"/>
        <w:gridCol w:w="1728"/>
        <w:gridCol w:w="1728"/>
        <w:gridCol w:w="1926"/>
        <w:gridCol w:w="1530"/>
      </w:tblGrid>
      <w:tr w:rsidR="009F1923" w:rsidRPr="002026FB" w14:paraId="7B0BBAE5" w14:textId="77777777" w:rsidTr="00C73291">
        <w:trPr>
          <w:trHeight w:hRule="exact" w:val="576"/>
        </w:trPr>
        <w:tc>
          <w:tcPr>
            <w:tcW w:w="1728" w:type="dxa"/>
            <w:tcBorders>
              <w:top w:val="single" w:sz="12" w:space="0" w:color="auto"/>
              <w:bottom w:val="single" w:sz="8" w:space="0" w:color="auto"/>
              <w:right w:val="nil"/>
            </w:tcBorders>
            <w:shd w:val="clear" w:color="auto" w:fill="auto"/>
            <w:tcMar>
              <w:top w:w="100" w:type="dxa"/>
              <w:left w:w="100" w:type="dxa"/>
              <w:bottom w:w="100" w:type="dxa"/>
              <w:right w:w="100" w:type="dxa"/>
            </w:tcMar>
            <w:vAlign w:val="center"/>
          </w:tcPr>
          <w:p w14:paraId="0846CDED" w14:textId="665B71E5" w:rsidR="009F1923" w:rsidRPr="008639B9" w:rsidRDefault="009F1923" w:rsidP="004059C5">
            <w:pPr>
              <w:rPr>
                <w:sz w:val="24"/>
                <w:szCs w:val="24"/>
              </w:rPr>
            </w:pPr>
            <w:r>
              <w:rPr>
                <w:sz w:val="24"/>
                <w:szCs w:val="24"/>
              </w:rPr>
              <w:t>Fiscal year</w:t>
            </w:r>
          </w:p>
        </w:tc>
        <w:tc>
          <w:tcPr>
            <w:tcW w:w="1728"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5E8F68BE" w14:textId="668FC7FF" w:rsidR="009F1923" w:rsidRPr="008639B9" w:rsidRDefault="009F1923" w:rsidP="004059C5">
            <w:pPr>
              <w:rPr>
                <w:sz w:val="24"/>
                <w:szCs w:val="24"/>
              </w:rPr>
            </w:pPr>
            <w:r w:rsidRPr="008639B9">
              <w:rPr>
                <w:sz w:val="24"/>
                <w:szCs w:val="24"/>
              </w:rPr>
              <w:t>Day parole</w:t>
            </w:r>
          </w:p>
        </w:tc>
        <w:tc>
          <w:tcPr>
            <w:tcW w:w="1728"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5280D929" w14:textId="34F8612C" w:rsidR="009F1923" w:rsidRPr="008639B9" w:rsidRDefault="009F1923" w:rsidP="004059C5">
            <w:pPr>
              <w:rPr>
                <w:sz w:val="24"/>
                <w:szCs w:val="24"/>
              </w:rPr>
            </w:pPr>
            <w:r w:rsidRPr="008639B9">
              <w:rPr>
                <w:sz w:val="24"/>
                <w:szCs w:val="24"/>
              </w:rPr>
              <w:t>Full parole</w:t>
            </w:r>
          </w:p>
        </w:tc>
        <w:tc>
          <w:tcPr>
            <w:tcW w:w="1926"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1510B7B5" w14:textId="37B49F2A" w:rsidR="009F1923" w:rsidRPr="008639B9" w:rsidRDefault="009F1923" w:rsidP="004059C5">
            <w:pPr>
              <w:rPr>
                <w:sz w:val="24"/>
                <w:szCs w:val="24"/>
              </w:rPr>
            </w:pPr>
            <w:r w:rsidRPr="008639B9">
              <w:rPr>
                <w:sz w:val="24"/>
                <w:szCs w:val="24"/>
              </w:rPr>
              <w:t>Statutory release</w:t>
            </w:r>
          </w:p>
        </w:tc>
        <w:tc>
          <w:tcPr>
            <w:tcW w:w="1530"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3D645D37" w14:textId="77777777" w:rsidR="009F1923" w:rsidRPr="008639B9" w:rsidRDefault="009F1923" w:rsidP="004059C5">
            <w:pPr>
              <w:rPr>
                <w:sz w:val="24"/>
                <w:szCs w:val="24"/>
              </w:rPr>
            </w:pPr>
            <w:r w:rsidRPr="008639B9">
              <w:rPr>
                <w:sz w:val="24"/>
                <w:szCs w:val="24"/>
              </w:rPr>
              <w:t>Total</w:t>
            </w:r>
          </w:p>
        </w:tc>
      </w:tr>
      <w:tr w:rsidR="009F1923" w:rsidRPr="002026FB" w14:paraId="4AD1D2ED" w14:textId="77777777" w:rsidTr="00C73291">
        <w:trPr>
          <w:trHeight w:val="288"/>
        </w:trPr>
        <w:tc>
          <w:tcPr>
            <w:tcW w:w="1728"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0C0DE5DF" w14:textId="77777777" w:rsidR="009F1923" w:rsidRPr="008639B9" w:rsidRDefault="009F1923" w:rsidP="004059C5">
            <w:pPr>
              <w:rPr>
                <w:rFonts w:eastAsia="Arial Narrow"/>
                <w:sz w:val="24"/>
                <w:szCs w:val="24"/>
              </w:rPr>
            </w:pPr>
            <w:r w:rsidRPr="008639B9">
              <w:rPr>
                <w:sz w:val="24"/>
                <w:szCs w:val="24"/>
              </w:rPr>
              <w:t>2012-13</w:t>
            </w:r>
          </w:p>
        </w:tc>
        <w:tc>
          <w:tcPr>
            <w:tcW w:w="1728"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0C384719" w14:textId="77777777" w:rsidR="009F1923" w:rsidRPr="008639B9" w:rsidRDefault="009F1923" w:rsidP="004059C5">
            <w:pPr>
              <w:rPr>
                <w:rFonts w:eastAsia="Arial Narrow"/>
                <w:sz w:val="24"/>
                <w:szCs w:val="24"/>
              </w:rPr>
            </w:pPr>
            <w:r w:rsidRPr="008639B9">
              <w:rPr>
                <w:sz w:val="24"/>
                <w:szCs w:val="24"/>
              </w:rPr>
              <w:t>9</w:t>
            </w:r>
          </w:p>
        </w:tc>
        <w:tc>
          <w:tcPr>
            <w:tcW w:w="1728"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660C4E91" w14:textId="77777777" w:rsidR="009F1923" w:rsidRPr="008639B9" w:rsidRDefault="009F1923" w:rsidP="004059C5">
            <w:pPr>
              <w:rPr>
                <w:rFonts w:eastAsia="Arial Narrow"/>
                <w:sz w:val="24"/>
                <w:szCs w:val="24"/>
              </w:rPr>
            </w:pPr>
            <w:r w:rsidRPr="008639B9">
              <w:rPr>
                <w:sz w:val="24"/>
                <w:szCs w:val="24"/>
              </w:rPr>
              <w:t>12</w:t>
            </w:r>
          </w:p>
        </w:tc>
        <w:tc>
          <w:tcPr>
            <w:tcW w:w="1926"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012EEB45" w14:textId="77777777" w:rsidR="009F1923" w:rsidRPr="008639B9" w:rsidRDefault="009F1923" w:rsidP="004059C5">
            <w:pPr>
              <w:rPr>
                <w:rFonts w:eastAsia="Arial Narrow"/>
                <w:sz w:val="24"/>
                <w:szCs w:val="24"/>
              </w:rPr>
            </w:pPr>
            <w:r w:rsidRPr="008639B9">
              <w:rPr>
                <w:sz w:val="24"/>
                <w:szCs w:val="24"/>
              </w:rPr>
              <w:t>121</w:t>
            </w:r>
          </w:p>
        </w:tc>
        <w:tc>
          <w:tcPr>
            <w:tcW w:w="1530"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00045A56" w14:textId="77777777" w:rsidR="009F1923" w:rsidRPr="008639B9" w:rsidRDefault="009F1923" w:rsidP="004059C5">
            <w:pPr>
              <w:rPr>
                <w:rFonts w:eastAsia="Arial Narrow"/>
                <w:sz w:val="24"/>
                <w:szCs w:val="24"/>
              </w:rPr>
            </w:pPr>
            <w:r w:rsidRPr="008639B9">
              <w:rPr>
                <w:sz w:val="24"/>
                <w:szCs w:val="24"/>
              </w:rPr>
              <w:t>142</w:t>
            </w:r>
          </w:p>
        </w:tc>
      </w:tr>
      <w:tr w:rsidR="009F1923" w:rsidRPr="002026FB" w14:paraId="1B57F63C"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6E95BABE" w14:textId="77777777" w:rsidR="009F1923" w:rsidRPr="008639B9" w:rsidRDefault="009F1923" w:rsidP="004059C5">
            <w:pPr>
              <w:rPr>
                <w:sz w:val="24"/>
                <w:szCs w:val="24"/>
              </w:rPr>
            </w:pPr>
            <w:r w:rsidRPr="008639B9">
              <w:rPr>
                <w:sz w:val="24"/>
                <w:szCs w:val="24"/>
              </w:rPr>
              <w:t>2013-14</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0129F367" w14:textId="77777777" w:rsidR="009F1923" w:rsidRPr="008639B9" w:rsidRDefault="009F1923" w:rsidP="004059C5">
            <w:pPr>
              <w:rPr>
                <w:sz w:val="24"/>
                <w:szCs w:val="24"/>
              </w:rPr>
            </w:pPr>
            <w:r w:rsidRPr="008639B9">
              <w:rPr>
                <w:sz w:val="24"/>
                <w:szCs w:val="24"/>
              </w:rPr>
              <w:t>5</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416B6AF1" w14:textId="77777777" w:rsidR="009F1923" w:rsidRPr="008639B9" w:rsidRDefault="009F1923" w:rsidP="004059C5">
            <w:pPr>
              <w:rPr>
                <w:sz w:val="24"/>
                <w:szCs w:val="24"/>
              </w:rPr>
            </w:pPr>
            <w:r w:rsidRPr="008639B9">
              <w:rPr>
                <w:sz w:val="24"/>
                <w:szCs w:val="24"/>
              </w:rPr>
              <w:t>8</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50F2860E" w14:textId="77777777" w:rsidR="009F1923" w:rsidRPr="008639B9" w:rsidRDefault="009F1923" w:rsidP="004059C5">
            <w:pPr>
              <w:rPr>
                <w:sz w:val="24"/>
                <w:szCs w:val="24"/>
              </w:rPr>
            </w:pPr>
            <w:r w:rsidRPr="008639B9">
              <w:rPr>
                <w:sz w:val="24"/>
                <w:szCs w:val="24"/>
              </w:rPr>
              <w:t>106</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030D989D" w14:textId="77777777" w:rsidR="009F1923" w:rsidRPr="008639B9" w:rsidRDefault="009F1923" w:rsidP="004059C5">
            <w:pPr>
              <w:rPr>
                <w:sz w:val="24"/>
                <w:szCs w:val="24"/>
              </w:rPr>
            </w:pPr>
            <w:r w:rsidRPr="008639B9">
              <w:rPr>
                <w:sz w:val="24"/>
                <w:szCs w:val="24"/>
              </w:rPr>
              <w:t>119</w:t>
            </w:r>
          </w:p>
        </w:tc>
      </w:tr>
      <w:tr w:rsidR="009F1923" w:rsidRPr="002026FB" w14:paraId="57E8DB44"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188E2C7F" w14:textId="77777777" w:rsidR="009F1923" w:rsidRPr="008639B9" w:rsidRDefault="009F1923" w:rsidP="004059C5">
            <w:pPr>
              <w:rPr>
                <w:rFonts w:eastAsia="Arial Narrow"/>
                <w:sz w:val="24"/>
                <w:szCs w:val="24"/>
              </w:rPr>
            </w:pPr>
            <w:r w:rsidRPr="008639B9">
              <w:rPr>
                <w:sz w:val="24"/>
                <w:szCs w:val="24"/>
              </w:rPr>
              <w:t>2014-15</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214DCFAB" w14:textId="77777777" w:rsidR="009F1923" w:rsidRPr="008639B9" w:rsidRDefault="009F1923" w:rsidP="004059C5">
            <w:pPr>
              <w:rPr>
                <w:rFonts w:eastAsia="Arial Narrow"/>
                <w:sz w:val="24"/>
                <w:szCs w:val="24"/>
              </w:rPr>
            </w:pPr>
            <w:r w:rsidRPr="008639B9">
              <w:rPr>
                <w:sz w:val="24"/>
                <w:szCs w:val="24"/>
              </w:rPr>
              <w:t>1</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41248A32" w14:textId="77777777" w:rsidR="009F1923" w:rsidRPr="008639B9" w:rsidRDefault="009F1923" w:rsidP="004059C5">
            <w:pPr>
              <w:rPr>
                <w:rFonts w:eastAsia="Arial Narrow"/>
                <w:sz w:val="24"/>
                <w:szCs w:val="24"/>
              </w:rPr>
            </w:pPr>
            <w:r w:rsidRPr="008639B9">
              <w:rPr>
                <w:sz w:val="24"/>
                <w:szCs w:val="24"/>
              </w:rPr>
              <w:t>4</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31D6670C" w14:textId="77777777" w:rsidR="009F1923" w:rsidRPr="008639B9" w:rsidRDefault="009F1923" w:rsidP="004059C5">
            <w:pPr>
              <w:rPr>
                <w:rFonts w:eastAsia="Arial Narrow"/>
                <w:sz w:val="24"/>
                <w:szCs w:val="24"/>
              </w:rPr>
            </w:pPr>
            <w:r w:rsidRPr="008639B9">
              <w:rPr>
                <w:sz w:val="24"/>
                <w:szCs w:val="24"/>
              </w:rPr>
              <w:t>87</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093C0AC2" w14:textId="77777777" w:rsidR="009F1923" w:rsidRPr="008639B9" w:rsidRDefault="009F1923" w:rsidP="004059C5">
            <w:pPr>
              <w:rPr>
                <w:rFonts w:eastAsia="Arial Narrow"/>
                <w:sz w:val="24"/>
                <w:szCs w:val="24"/>
              </w:rPr>
            </w:pPr>
            <w:r w:rsidRPr="008639B9">
              <w:rPr>
                <w:sz w:val="24"/>
                <w:szCs w:val="24"/>
              </w:rPr>
              <w:t>92</w:t>
            </w:r>
          </w:p>
        </w:tc>
      </w:tr>
      <w:tr w:rsidR="009F1923" w:rsidRPr="002026FB" w14:paraId="655E7D35"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1B3098F2" w14:textId="77777777" w:rsidR="009F1923" w:rsidRPr="008639B9" w:rsidRDefault="009F1923" w:rsidP="004059C5">
            <w:pPr>
              <w:rPr>
                <w:rFonts w:eastAsia="Arial Narrow"/>
                <w:sz w:val="24"/>
                <w:szCs w:val="24"/>
              </w:rPr>
            </w:pPr>
            <w:r w:rsidRPr="008639B9">
              <w:rPr>
                <w:sz w:val="24"/>
                <w:szCs w:val="24"/>
              </w:rPr>
              <w:t>2015-16</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32683C34" w14:textId="77777777" w:rsidR="009F1923" w:rsidRPr="008639B9" w:rsidRDefault="009F1923" w:rsidP="004059C5">
            <w:pPr>
              <w:rPr>
                <w:rFonts w:eastAsia="Arial Narrow"/>
                <w:sz w:val="24"/>
                <w:szCs w:val="24"/>
              </w:rPr>
            </w:pPr>
            <w:r w:rsidRPr="008639B9">
              <w:rPr>
                <w:sz w:val="24"/>
                <w:szCs w:val="24"/>
              </w:rPr>
              <w:t>9</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63DA6AE2" w14:textId="77777777" w:rsidR="009F1923" w:rsidRPr="008639B9" w:rsidRDefault="009F1923" w:rsidP="004059C5">
            <w:pPr>
              <w:rPr>
                <w:rFonts w:eastAsia="Arial Narrow"/>
                <w:sz w:val="24"/>
                <w:szCs w:val="24"/>
              </w:rPr>
            </w:pPr>
            <w:r w:rsidRPr="008639B9">
              <w:rPr>
                <w:sz w:val="24"/>
                <w:szCs w:val="24"/>
              </w:rPr>
              <w:t>7</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4D4351B1" w14:textId="77777777" w:rsidR="009F1923" w:rsidRPr="008639B9" w:rsidRDefault="009F1923" w:rsidP="004059C5">
            <w:pPr>
              <w:rPr>
                <w:rFonts w:eastAsia="Arial Narrow"/>
                <w:sz w:val="24"/>
                <w:szCs w:val="24"/>
              </w:rPr>
            </w:pPr>
            <w:r w:rsidRPr="008639B9">
              <w:rPr>
                <w:sz w:val="24"/>
                <w:szCs w:val="24"/>
              </w:rPr>
              <w:t>95</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2AA1DB3A" w14:textId="77777777" w:rsidR="009F1923" w:rsidRPr="008639B9" w:rsidRDefault="009F1923" w:rsidP="004059C5">
            <w:pPr>
              <w:rPr>
                <w:rFonts w:eastAsia="Arial Narrow"/>
                <w:sz w:val="24"/>
                <w:szCs w:val="24"/>
              </w:rPr>
            </w:pPr>
            <w:r w:rsidRPr="008639B9">
              <w:rPr>
                <w:sz w:val="24"/>
                <w:szCs w:val="24"/>
              </w:rPr>
              <w:t>111</w:t>
            </w:r>
          </w:p>
        </w:tc>
      </w:tr>
      <w:tr w:rsidR="009F1923" w:rsidRPr="002026FB" w14:paraId="6B1B4445"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74F63A16" w14:textId="77777777" w:rsidR="009F1923" w:rsidRPr="008639B9" w:rsidRDefault="009F1923" w:rsidP="004059C5">
            <w:pPr>
              <w:rPr>
                <w:rFonts w:eastAsia="Arial Narrow"/>
                <w:sz w:val="24"/>
                <w:szCs w:val="24"/>
              </w:rPr>
            </w:pPr>
            <w:r w:rsidRPr="008639B9">
              <w:rPr>
                <w:sz w:val="24"/>
                <w:szCs w:val="24"/>
              </w:rPr>
              <w:t>2016-17</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251F440C" w14:textId="77777777" w:rsidR="009F1923" w:rsidRPr="008639B9" w:rsidRDefault="009F1923" w:rsidP="004059C5">
            <w:pPr>
              <w:rPr>
                <w:rFonts w:eastAsia="Arial Narrow"/>
                <w:sz w:val="24"/>
                <w:szCs w:val="24"/>
              </w:rPr>
            </w:pPr>
            <w:r w:rsidRPr="008639B9">
              <w:rPr>
                <w:sz w:val="24"/>
                <w:szCs w:val="24"/>
              </w:rPr>
              <w:t>7</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3B82431F" w14:textId="77777777" w:rsidR="009F1923" w:rsidRPr="008639B9" w:rsidRDefault="009F1923" w:rsidP="004059C5">
            <w:pPr>
              <w:rPr>
                <w:rFonts w:eastAsia="Arial Narrow"/>
                <w:sz w:val="24"/>
                <w:szCs w:val="24"/>
              </w:rPr>
            </w:pPr>
            <w:r w:rsidRPr="008639B9">
              <w:rPr>
                <w:sz w:val="24"/>
                <w:szCs w:val="24"/>
              </w:rPr>
              <w:t>8</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0F55D009" w14:textId="77777777" w:rsidR="009F1923" w:rsidRPr="008639B9" w:rsidRDefault="009F1923" w:rsidP="004059C5">
            <w:pPr>
              <w:rPr>
                <w:rFonts w:eastAsia="Arial Narrow"/>
                <w:sz w:val="24"/>
                <w:szCs w:val="24"/>
              </w:rPr>
            </w:pPr>
            <w:r w:rsidRPr="008639B9">
              <w:rPr>
                <w:sz w:val="24"/>
                <w:szCs w:val="24"/>
              </w:rPr>
              <w:t>85</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6A1A9F97" w14:textId="77777777" w:rsidR="009F1923" w:rsidRPr="008639B9" w:rsidRDefault="009F1923" w:rsidP="004059C5">
            <w:pPr>
              <w:rPr>
                <w:rFonts w:eastAsia="Arial Narrow"/>
                <w:sz w:val="24"/>
                <w:szCs w:val="24"/>
              </w:rPr>
            </w:pPr>
            <w:r w:rsidRPr="008639B9">
              <w:rPr>
                <w:sz w:val="24"/>
                <w:szCs w:val="24"/>
              </w:rPr>
              <w:t>100</w:t>
            </w:r>
          </w:p>
        </w:tc>
      </w:tr>
      <w:tr w:rsidR="009F1923" w:rsidRPr="002026FB" w14:paraId="6A4FACAC"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10170CC5" w14:textId="77777777" w:rsidR="009F1923" w:rsidRPr="008639B9" w:rsidRDefault="009F1923" w:rsidP="004059C5">
            <w:pPr>
              <w:rPr>
                <w:rFonts w:eastAsia="Arial Narrow"/>
                <w:sz w:val="24"/>
                <w:szCs w:val="24"/>
              </w:rPr>
            </w:pPr>
            <w:r w:rsidRPr="008639B9">
              <w:rPr>
                <w:sz w:val="24"/>
                <w:szCs w:val="24"/>
              </w:rPr>
              <w:t>2017-18</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5F51A53A" w14:textId="77777777" w:rsidR="009F1923" w:rsidRPr="008639B9" w:rsidRDefault="009F1923" w:rsidP="004059C5">
            <w:pPr>
              <w:rPr>
                <w:rFonts w:eastAsia="Arial Narrow"/>
                <w:sz w:val="24"/>
                <w:szCs w:val="24"/>
              </w:rPr>
            </w:pPr>
            <w:r w:rsidRPr="008639B9">
              <w:rPr>
                <w:sz w:val="24"/>
                <w:szCs w:val="24"/>
              </w:rPr>
              <w:t>7</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5A3C7CBB" w14:textId="77777777" w:rsidR="009F1923" w:rsidRPr="008639B9" w:rsidRDefault="009F1923" w:rsidP="004059C5">
            <w:pPr>
              <w:rPr>
                <w:rFonts w:eastAsia="Arial Narrow"/>
                <w:sz w:val="24"/>
                <w:szCs w:val="24"/>
              </w:rPr>
            </w:pPr>
            <w:r w:rsidRPr="008639B9">
              <w:rPr>
                <w:sz w:val="24"/>
                <w:szCs w:val="24"/>
              </w:rPr>
              <w:t>8</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5D8A09E4" w14:textId="77777777" w:rsidR="009F1923" w:rsidRPr="008639B9" w:rsidRDefault="009F1923" w:rsidP="004059C5">
            <w:pPr>
              <w:rPr>
                <w:rFonts w:eastAsia="Arial Narrow"/>
                <w:sz w:val="24"/>
                <w:szCs w:val="24"/>
              </w:rPr>
            </w:pPr>
            <w:r w:rsidRPr="008639B9">
              <w:rPr>
                <w:sz w:val="24"/>
                <w:szCs w:val="24"/>
              </w:rPr>
              <w:t>76</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13AA689E" w14:textId="77777777" w:rsidR="009F1923" w:rsidRPr="008639B9" w:rsidRDefault="009F1923" w:rsidP="004059C5">
            <w:pPr>
              <w:rPr>
                <w:rFonts w:eastAsia="Arial Narrow"/>
                <w:sz w:val="24"/>
                <w:szCs w:val="24"/>
              </w:rPr>
            </w:pPr>
            <w:r w:rsidRPr="008639B9">
              <w:rPr>
                <w:sz w:val="24"/>
                <w:szCs w:val="24"/>
              </w:rPr>
              <w:t>91</w:t>
            </w:r>
          </w:p>
        </w:tc>
      </w:tr>
      <w:tr w:rsidR="009F1923" w:rsidRPr="002026FB" w14:paraId="0D7A36C8"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0DA029D0" w14:textId="77777777" w:rsidR="009F1923" w:rsidRPr="008639B9" w:rsidRDefault="009F1923" w:rsidP="004059C5">
            <w:pPr>
              <w:rPr>
                <w:rFonts w:eastAsia="Arial Narrow"/>
                <w:sz w:val="24"/>
                <w:szCs w:val="24"/>
              </w:rPr>
            </w:pPr>
            <w:r w:rsidRPr="008639B9">
              <w:rPr>
                <w:sz w:val="24"/>
                <w:szCs w:val="24"/>
              </w:rPr>
              <w:t>2018-19</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5470D68B" w14:textId="77777777" w:rsidR="009F1923" w:rsidRPr="008639B9" w:rsidRDefault="009F1923" w:rsidP="004059C5">
            <w:pPr>
              <w:rPr>
                <w:rFonts w:eastAsia="Arial Narrow"/>
                <w:sz w:val="24"/>
                <w:szCs w:val="24"/>
              </w:rPr>
            </w:pPr>
            <w:r w:rsidRPr="008639B9">
              <w:rPr>
                <w:sz w:val="24"/>
                <w:szCs w:val="24"/>
              </w:rPr>
              <w:t>8</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07E3855D" w14:textId="77777777" w:rsidR="009F1923" w:rsidRPr="008639B9" w:rsidRDefault="009F1923" w:rsidP="004059C5">
            <w:pPr>
              <w:rPr>
                <w:rFonts w:eastAsia="Arial Narrow"/>
                <w:sz w:val="24"/>
                <w:szCs w:val="24"/>
              </w:rPr>
            </w:pPr>
            <w:r w:rsidRPr="008639B9">
              <w:rPr>
                <w:sz w:val="24"/>
                <w:szCs w:val="24"/>
              </w:rPr>
              <w:t>15</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3E8005B8" w14:textId="77777777" w:rsidR="009F1923" w:rsidRPr="008639B9" w:rsidRDefault="009F1923" w:rsidP="004059C5">
            <w:pPr>
              <w:rPr>
                <w:rFonts w:eastAsia="Arial Narrow"/>
                <w:sz w:val="24"/>
                <w:szCs w:val="24"/>
              </w:rPr>
            </w:pPr>
            <w:r w:rsidRPr="008639B9">
              <w:rPr>
                <w:sz w:val="24"/>
                <w:szCs w:val="24"/>
              </w:rPr>
              <w:t>96</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506841E1" w14:textId="77777777" w:rsidR="009F1923" w:rsidRPr="008639B9" w:rsidRDefault="009F1923" w:rsidP="004059C5">
            <w:pPr>
              <w:rPr>
                <w:rFonts w:eastAsia="Arial Narrow"/>
                <w:sz w:val="24"/>
                <w:szCs w:val="24"/>
              </w:rPr>
            </w:pPr>
            <w:r w:rsidRPr="008639B9">
              <w:rPr>
                <w:sz w:val="24"/>
                <w:szCs w:val="24"/>
              </w:rPr>
              <w:t>119</w:t>
            </w:r>
          </w:p>
        </w:tc>
      </w:tr>
      <w:tr w:rsidR="009F1923" w:rsidRPr="002026FB" w14:paraId="203DBC97"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249446FD" w14:textId="77777777" w:rsidR="009F1923" w:rsidRPr="008639B9" w:rsidRDefault="009F1923" w:rsidP="004059C5">
            <w:pPr>
              <w:rPr>
                <w:rFonts w:eastAsia="Arial Narrow"/>
                <w:sz w:val="24"/>
                <w:szCs w:val="24"/>
              </w:rPr>
            </w:pPr>
            <w:r w:rsidRPr="008639B9">
              <w:rPr>
                <w:sz w:val="24"/>
                <w:szCs w:val="24"/>
              </w:rPr>
              <w:t>2019-20</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67741174" w14:textId="77777777" w:rsidR="009F1923" w:rsidRPr="008639B9" w:rsidRDefault="009F1923" w:rsidP="004059C5">
            <w:pPr>
              <w:rPr>
                <w:rFonts w:eastAsia="Arial Narrow"/>
                <w:sz w:val="24"/>
                <w:szCs w:val="24"/>
              </w:rPr>
            </w:pPr>
            <w:r w:rsidRPr="008639B9">
              <w:rPr>
                <w:sz w:val="24"/>
                <w:szCs w:val="24"/>
              </w:rPr>
              <w:t>9</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6ACE7C29" w14:textId="77777777" w:rsidR="009F1923" w:rsidRPr="008639B9" w:rsidRDefault="009F1923" w:rsidP="004059C5">
            <w:pPr>
              <w:rPr>
                <w:rFonts w:eastAsia="Arial Narrow"/>
                <w:sz w:val="24"/>
                <w:szCs w:val="24"/>
              </w:rPr>
            </w:pPr>
            <w:r w:rsidRPr="008639B9">
              <w:rPr>
                <w:sz w:val="24"/>
                <w:szCs w:val="24"/>
              </w:rPr>
              <w:t>13</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0E7E15C0" w14:textId="77777777" w:rsidR="009F1923" w:rsidRPr="008639B9" w:rsidRDefault="009F1923" w:rsidP="004059C5">
            <w:pPr>
              <w:rPr>
                <w:rFonts w:eastAsia="Arial Narrow"/>
                <w:sz w:val="24"/>
                <w:szCs w:val="24"/>
              </w:rPr>
            </w:pPr>
            <w:r w:rsidRPr="008639B9">
              <w:rPr>
                <w:sz w:val="24"/>
                <w:szCs w:val="24"/>
              </w:rPr>
              <w:t>104</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16152D1C" w14:textId="77777777" w:rsidR="009F1923" w:rsidRPr="008639B9" w:rsidRDefault="009F1923" w:rsidP="004059C5">
            <w:pPr>
              <w:rPr>
                <w:rFonts w:eastAsia="Arial Narrow"/>
                <w:sz w:val="24"/>
                <w:szCs w:val="24"/>
              </w:rPr>
            </w:pPr>
            <w:r w:rsidRPr="008639B9">
              <w:rPr>
                <w:sz w:val="24"/>
                <w:szCs w:val="24"/>
              </w:rPr>
              <w:t>126</w:t>
            </w:r>
          </w:p>
        </w:tc>
      </w:tr>
      <w:tr w:rsidR="009F1923" w:rsidRPr="002026FB" w14:paraId="70014BDA"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7B78AB1E" w14:textId="77777777" w:rsidR="009F1923" w:rsidRPr="008639B9" w:rsidRDefault="009F1923" w:rsidP="004059C5">
            <w:pPr>
              <w:rPr>
                <w:rFonts w:eastAsia="Arial Narrow"/>
                <w:sz w:val="24"/>
                <w:szCs w:val="24"/>
              </w:rPr>
            </w:pPr>
            <w:r w:rsidRPr="008639B9">
              <w:rPr>
                <w:sz w:val="24"/>
                <w:szCs w:val="24"/>
              </w:rPr>
              <w:t>2020-21</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5F499BED" w14:textId="77777777" w:rsidR="009F1923" w:rsidRPr="008639B9" w:rsidRDefault="009F1923" w:rsidP="004059C5">
            <w:pPr>
              <w:rPr>
                <w:rFonts w:eastAsia="Arial Narrow"/>
                <w:sz w:val="24"/>
                <w:szCs w:val="24"/>
              </w:rPr>
            </w:pPr>
            <w:r w:rsidRPr="008639B9">
              <w:rPr>
                <w:sz w:val="24"/>
                <w:szCs w:val="24"/>
              </w:rPr>
              <w:t>11</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25EFC105" w14:textId="77777777" w:rsidR="009F1923" w:rsidRPr="008639B9" w:rsidRDefault="009F1923" w:rsidP="004059C5">
            <w:pPr>
              <w:rPr>
                <w:rFonts w:eastAsia="Arial Narrow"/>
                <w:sz w:val="24"/>
                <w:szCs w:val="24"/>
              </w:rPr>
            </w:pPr>
            <w:r w:rsidRPr="008639B9">
              <w:rPr>
                <w:sz w:val="24"/>
                <w:szCs w:val="24"/>
              </w:rPr>
              <w:t>8</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79CCA232" w14:textId="77777777" w:rsidR="009F1923" w:rsidRPr="008639B9" w:rsidRDefault="009F1923" w:rsidP="004059C5">
            <w:pPr>
              <w:rPr>
                <w:rFonts w:eastAsia="Arial Narrow"/>
                <w:sz w:val="24"/>
                <w:szCs w:val="24"/>
              </w:rPr>
            </w:pPr>
            <w:r w:rsidRPr="008639B9">
              <w:rPr>
                <w:sz w:val="24"/>
                <w:szCs w:val="24"/>
              </w:rPr>
              <w:t>74</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3A776002" w14:textId="77777777" w:rsidR="009F1923" w:rsidRPr="008639B9" w:rsidRDefault="009F1923" w:rsidP="004059C5">
            <w:pPr>
              <w:rPr>
                <w:rFonts w:eastAsia="Arial Narrow"/>
                <w:sz w:val="24"/>
                <w:szCs w:val="24"/>
              </w:rPr>
            </w:pPr>
            <w:r w:rsidRPr="008639B9">
              <w:rPr>
                <w:sz w:val="24"/>
                <w:szCs w:val="24"/>
              </w:rPr>
              <w:t>93</w:t>
            </w:r>
          </w:p>
        </w:tc>
      </w:tr>
      <w:tr w:rsidR="009F1923" w:rsidRPr="002026FB" w14:paraId="706B2504"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7CC7DC15" w14:textId="77777777" w:rsidR="009F1923" w:rsidRPr="008639B9" w:rsidRDefault="009F1923" w:rsidP="004059C5">
            <w:pPr>
              <w:rPr>
                <w:rFonts w:eastAsia="Arial Narrow"/>
                <w:sz w:val="24"/>
                <w:szCs w:val="24"/>
              </w:rPr>
            </w:pPr>
            <w:r w:rsidRPr="008639B9">
              <w:rPr>
                <w:sz w:val="24"/>
                <w:szCs w:val="24"/>
              </w:rPr>
              <w:t>2021-22</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1A53156E" w14:textId="77777777" w:rsidR="009F1923" w:rsidRPr="008639B9" w:rsidRDefault="009F1923" w:rsidP="004059C5">
            <w:pPr>
              <w:rPr>
                <w:rFonts w:eastAsia="Arial Narrow"/>
                <w:sz w:val="24"/>
                <w:szCs w:val="24"/>
              </w:rPr>
            </w:pPr>
            <w:r w:rsidRPr="008639B9">
              <w:rPr>
                <w:sz w:val="24"/>
                <w:szCs w:val="24"/>
              </w:rPr>
              <w:t>4</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0069E3EC" w14:textId="77777777" w:rsidR="009F1923" w:rsidRPr="008639B9" w:rsidRDefault="009F1923" w:rsidP="004059C5">
            <w:pPr>
              <w:rPr>
                <w:rFonts w:eastAsia="Arial Narrow"/>
                <w:sz w:val="24"/>
                <w:szCs w:val="24"/>
              </w:rPr>
            </w:pPr>
            <w:r w:rsidRPr="008639B9">
              <w:rPr>
                <w:sz w:val="24"/>
                <w:szCs w:val="24"/>
              </w:rPr>
              <w:t>11</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795988BB" w14:textId="77777777" w:rsidR="009F1923" w:rsidRPr="008639B9" w:rsidRDefault="009F1923" w:rsidP="004059C5">
            <w:pPr>
              <w:rPr>
                <w:rFonts w:eastAsia="Arial Narrow"/>
                <w:sz w:val="24"/>
                <w:szCs w:val="24"/>
              </w:rPr>
            </w:pPr>
            <w:r w:rsidRPr="008639B9">
              <w:rPr>
                <w:sz w:val="24"/>
                <w:szCs w:val="24"/>
              </w:rPr>
              <w:t>62</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7ADF7062" w14:textId="77777777" w:rsidR="009F1923" w:rsidRPr="008639B9" w:rsidRDefault="009F1923" w:rsidP="004059C5">
            <w:pPr>
              <w:rPr>
                <w:rFonts w:eastAsia="Arial Narrow"/>
                <w:sz w:val="24"/>
                <w:szCs w:val="24"/>
              </w:rPr>
            </w:pPr>
            <w:r w:rsidRPr="008639B9">
              <w:rPr>
                <w:sz w:val="24"/>
                <w:szCs w:val="24"/>
              </w:rPr>
              <w:t>77</w:t>
            </w:r>
          </w:p>
        </w:tc>
      </w:tr>
      <w:tr w:rsidR="009F1923" w:rsidRPr="002026FB" w14:paraId="0C4C9930" w14:textId="77777777" w:rsidTr="00C73291">
        <w:trPr>
          <w:trHeight w:val="288"/>
        </w:trPr>
        <w:tc>
          <w:tcPr>
            <w:tcW w:w="1728"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5978069C" w14:textId="77777777" w:rsidR="009F1923" w:rsidRPr="008639B9" w:rsidRDefault="009F1923" w:rsidP="004059C5">
            <w:pPr>
              <w:rPr>
                <w:sz w:val="24"/>
                <w:szCs w:val="24"/>
              </w:rPr>
            </w:pPr>
            <w:r w:rsidRPr="008639B9">
              <w:rPr>
                <w:sz w:val="24"/>
                <w:szCs w:val="24"/>
              </w:rPr>
              <w:t>2022-23</w:t>
            </w:r>
          </w:p>
        </w:tc>
        <w:tc>
          <w:tcPr>
            <w:tcW w:w="1728"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CA267C2" w14:textId="77777777" w:rsidR="009F1923" w:rsidRPr="008639B9" w:rsidRDefault="009F1923" w:rsidP="004059C5">
            <w:pPr>
              <w:rPr>
                <w:sz w:val="24"/>
                <w:szCs w:val="24"/>
              </w:rPr>
            </w:pPr>
            <w:r w:rsidRPr="008639B9">
              <w:rPr>
                <w:sz w:val="24"/>
                <w:szCs w:val="24"/>
              </w:rPr>
              <w:t>2</w:t>
            </w:r>
          </w:p>
        </w:tc>
        <w:tc>
          <w:tcPr>
            <w:tcW w:w="1728"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2D737C8E" w14:textId="77777777" w:rsidR="009F1923" w:rsidRPr="008639B9" w:rsidRDefault="009F1923" w:rsidP="004059C5">
            <w:pPr>
              <w:rPr>
                <w:sz w:val="24"/>
                <w:szCs w:val="24"/>
              </w:rPr>
            </w:pPr>
            <w:r w:rsidRPr="008639B9">
              <w:rPr>
                <w:sz w:val="24"/>
                <w:szCs w:val="24"/>
              </w:rPr>
              <w:t>9</w:t>
            </w:r>
          </w:p>
        </w:tc>
        <w:tc>
          <w:tcPr>
            <w:tcW w:w="1926"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427E2FD3" w14:textId="77777777" w:rsidR="009F1923" w:rsidRPr="008639B9" w:rsidRDefault="009F1923" w:rsidP="004059C5">
            <w:pPr>
              <w:rPr>
                <w:sz w:val="24"/>
                <w:szCs w:val="24"/>
              </w:rPr>
            </w:pPr>
            <w:r w:rsidRPr="008639B9">
              <w:rPr>
                <w:sz w:val="24"/>
                <w:szCs w:val="24"/>
              </w:rPr>
              <w:t>31</w:t>
            </w:r>
          </w:p>
        </w:tc>
        <w:tc>
          <w:tcPr>
            <w:tcW w:w="153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7DFD7C21" w14:textId="77777777" w:rsidR="009F1923" w:rsidRPr="008639B9" w:rsidRDefault="009F1923" w:rsidP="004059C5">
            <w:pPr>
              <w:rPr>
                <w:sz w:val="24"/>
                <w:szCs w:val="24"/>
              </w:rPr>
            </w:pPr>
            <w:r w:rsidRPr="008639B9">
              <w:rPr>
                <w:sz w:val="24"/>
                <w:szCs w:val="24"/>
              </w:rPr>
              <w:t>42</w:t>
            </w:r>
          </w:p>
        </w:tc>
      </w:tr>
    </w:tbl>
    <w:p w14:paraId="719D7D78" w14:textId="77777777" w:rsidR="0064576F" w:rsidRDefault="0064576F" w:rsidP="004059C5">
      <w:pPr>
        <w:spacing w:before="240"/>
      </w:pPr>
      <w:r w:rsidRPr="002026FB">
        <w:rPr>
          <w:rFonts w:ascii="Aptos SemiBold" w:hAnsi="Aptos SemiBold"/>
        </w:rPr>
        <w:t>Source</w:t>
      </w:r>
      <w:r w:rsidRPr="002026FB">
        <w:t>: Parole Board of Canada.</w:t>
      </w:r>
    </w:p>
    <w:p w14:paraId="7C1DBBA0" w14:textId="3E45C93E" w:rsidR="009F1923" w:rsidRDefault="009F1923" w:rsidP="00EE6FA7">
      <w:pPr>
        <w:pStyle w:val="Heading4"/>
      </w:pPr>
      <w:r w:rsidRPr="002026FB">
        <w:rPr>
          <w:rFonts w:ascii="Aptos SemiBold" w:hAnsi="Aptos SemiBold"/>
        </w:rPr>
        <w:lastRenderedPageBreak/>
        <w:t>Table D12</w:t>
      </w:r>
      <w:r>
        <w:rPr>
          <w:rFonts w:ascii="Aptos SemiBold" w:hAnsi="Aptos SemiBold"/>
        </w:rPr>
        <w:t>b</w:t>
      </w:r>
      <w:r w:rsidRPr="002026FB">
        <w:t>. Rates of violent offence convictions per 1,000 supervised offenders</w:t>
      </w:r>
    </w:p>
    <w:tbl>
      <w:tblPr>
        <w:tblW w:w="711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728"/>
        <w:gridCol w:w="1728"/>
        <w:gridCol w:w="1728"/>
        <w:gridCol w:w="1926"/>
      </w:tblGrid>
      <w:tr w:rsidR="009F1923" w:rsidRPr="008639B9" w14:paraId="1CBD4ED6" w14:textId="77777777" w:rsidTr="00C73291">
        <w:trPr>
          <w:trHeight w:hRule="exact" w:val="576"/>
        </w:trPr>
        <w:tc>
          <w:tcPr>
            <w:tcW w:w="1728" w:type="dxa"/>
            <w:tcBorders>
              <w:top w:val="single" w:sz="12" w:space="0" w:color="auto"/>
              <w:bottom w:val="single" w:sz="8" w:space="0" w:color="auto"/>
              <w:right w:val="nil"/>
            </w:tcBorders>
            <w:shd w:val="clear" w:color="auto" w:fill="auto"/>
            <w:tcMar>
              <w:top w:w="100" w:type="dxa"/>
              <w:left w:w="100" w:type="dxa"/>
              <w:bottom w:w="100" w:type="dxa"/>
              <w:right w:w="100" w:type="dxa"/>
            </w:tcMar>
            <w:vAlign w:val="center"/>
          </w:tcPr>
          <w:p w14:paraId="13387231" w14:textId="77777777" w:rsidR="009F1923" w:rsidRPr="008639B9" w:rsidRDefault="009F1923" w:rsidP="004059C5">
            <w:pPr>
              <w:rPr>
                <w:sz w:val="24"/>
                <w:szCs w:val="24"/>
              </w:rPr>
            </w:pPr>
            <w:r>
              <w:rPr>
                <w:sz w:val="24"/>
                <w:szCs w:val="24"/>
              </w:rPr>
              <w:t>Fiscal year</w:t>
            </w:r>
          </w:p>
        </w:tc>
        <w:tc>
          <w:tcPr>
            <w:tcW w:w="1728"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77818C47" w14:textId="77777777" w:rsidR="009F1923" w:rsidRPr="008639B9" w:rsidRDefault="009F1923" w:rsidP="004059C5">
            <w:pPr>
              <w:rPr>
                <w:sz w:val="24"/>
                <w:szCs w:val="24"/>
              </w:rPr>
            </w:pPr>
            <w:r w:rsidRPr="008639B9">
              <w:rPr>
                <w:sz w:val="24"/>
                <w:szCs w:val="24"/>
              </w:rPr>
              <w:t>Day parole</w:t>
            </w:r>
          </w:p>
        </w:tc>
        <w:tc>
          <w:tcPr>
            <w:tcW w:w="1728"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3FEF6EC3" w14:textId="77777777" w:rsidR="009F1923" w:rsidRPr="008639B9" w:rsidRDefault="009F1923" w:rsidP="004059C5">
            <w:pPr>
              <w:rPr>
                <w:sz w:val="24"/>
                <w:szCs w:val="24"/>
              </w:rPr>
            </w:pPr>
            <w:r w:rsidRPr="008639B9">
              <w:rPr>
                <w:sz w:val="24"/>
                <w:szCs w:val="24"/>
              </w:rPr>
              <w:t>Full parole</w:t>
            </w:r>
          </w:p>
        </w:tc>
        <w:tc>
          <w:tcPr>
            <w:tcW w:w="1926" w:type="dxa"/>
            <w:tcBorders>
              <w:top w:val="single" w:sz="12" w:space="0" w:color="auto"/>
              <w:left w:val="nil"/>
              <w:bottom w:val="single" w:sz="8" w:space="0" w:color="auto"/>
              <w:right w:val="nil"/>
            </w:tcBorders>
            <w:shd w:val="clear" w:color="auto" w:fill="auto"/>
            <w:tcMar>
              <w:top w:w="0" w:type="dxa"/>
              <w:left w:w="40" w:type="dxa"/>
              <w:bottom w:w="0" w:type="dxa"/>
              <w:right w:w="40" w:type="dxa"/>
            </w:tcMar>
            <w:vAlign w:val="center"/>
          </w:tcPr>
          <w:p w14:paraId="5F790920" w14:textId="77777777" w:rsidR="009F1923" w:rsidRPr="008639B9" w:rsidRDefault="009F1923" w:rsidP="004059C5">
            <w:pPr>
              <w:rPr>
                <w:sz w:val="24"/>
                <w:szCs w:val="24"/>
              </w:rPr>
            </w:pPr>
            <w:r w:rsidRPr="008639B9">
              <w:rPr>
                <w:sz w:val="24"/>
                <w:szCs w:val="24"/>
              </w:rPr>
              <w:t>Statutory release</w:t>
            </w:r>
          </w:p>
        </w:tc>
      </w:tr>
      <w:tr w:rsidR="009F1923" w:rsidRPr="008639B9" w14:paraId="41276CA4" w14:textId="77777777" w:rsidTr="00C73291">
        <w:trPr>
          <w:trHeight w:val="288"/>
        </w:trPr>
        <w:tc>
          <w:tcPr>
            <w:tcW w:w="1728"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25863838" w14:textId="77777777" w:rsidR="009F1923" w:rsidRPr="008639B9" w:rsidRDefault="009F1923" w:rsidP="004059C5">
            <w:pPr>
              <w:rPr>
                <w:rFonts w:eastAsia="Arial Narrow"/>
                <w:sz w:val="24"/>
                <w:szCs w:val="24"/>
              </w:rPr>
            </w:pPr>
            <w:r w:rsidRPr="008639B9">
              <w:rPr>
                <w:sz w:val="24"/>
                <w:szCs w:val="24"/>
              </w:rPr>
              <w:t>2012-13</w:t>
            </w:r>
          </w:p>
        </w:tc>
        <w:tc>
          <w:tcPr>
            <w:tcW w:w="1728"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292772F8" w14:textId="17323708" w:rsidR="009F1923" w:rsidRPr="008639B9" w:rsidRDefault="009F1923" w:rsidP="004059C5">
            <w:pPr>
              <w:rPr>
                <w:rFonts w:eastAsia="Arial Narrow"/>
                <w:sz w:val="24"/>
                <w:szCs w:val="24"/>
              </w:rPr>
            </w:pPr>
            <w:r w:rsidRPr="008639B9">
              <w:rPr>
                <w:sz w:val="24"/>
                <w:szCs w:val="24"/>
              </w:rPr>
              <w:t>7</w:t>
            </w:r>
          </w:p>
        </w:tc>
        <w:tc>
          <w:tcPr>
            <w:tcW w:w="1728"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69725787" w14:textId="52067641" w:rsidR="009F1923" w:rsidRPr="008639B9" w:rsidRDefault="009F1923" w:rsidP="004059C5">
            <w:pPr>
              <w:rPr>
                <w:rFonts w:eastAsia="Arial Narrow"/>
                <w:sz w:val="24"/>
                <w:szCs w:val="24"/>
              </w:rPr>
            </w:pPr>
            <w:r w:rsidRPr="008639B9">
              <w:rPr>
                <w:sz w:val="24"/>
                <w:szCs w:val="24"/>
              </w:rPr>
              <w:t>4</w:t>
            </w:r>
          </w:p>
        </w:tc>
        <w:tc>
          <w:tcPr>
            <w:tcW w:w="1926"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6294C22A" w14:textId="04D09F17" w:rsidR="009F1923" w:rsidRPr="008639B9" w:rsidRDefault="009F1923" w:rsidP="004059C5">
            <w:pPr>
              <w:rPr>
                <w:rFonts w:eastAsia="Arial Narrow"/>
                <w:sz w:val="24"/>
                <w:szCs w:val="24"/>
              </w:rPr>
            </w:pPr>
            <w:r w:rsidRPr="008639B9">
              <w:rPr>
                <w:sz w:val="24"/>
                <w:szCs w:val="24"/>
              </w:rPr>
              <w:t>35</w:t>
            </w:r>
          </w:p>
        </w:tc>
      </w:tr>
      <w:tr w:rsidR="009F1923" w:rsidRPr="008639B9" w14:paraId="66775B22"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207FAC91" w14:textId="77777777" w:rsidR="009F1923" w:rsidRPr="008639B9" w:rsidRDefault="009F1923" w:rsidP="004059C5">
            <w:pPr>
              <w:rPr>
                <w:sz w:val="24"/>
                <w:szCs w:val="24"/>
              </w:rPr>
            </w:pPr>
            <w:r w:rsidRPr="008639B9">
              <w:rPr>
                <w:sz w:val="24"/>
                <w:szCs w:val="24"/>
              </w:rPr>
              <w:t>2013-14</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5D0BFA1C" w14:textId="4361C8EE" w:rsidR="009F1923" w:rsidRPr="008639B9" w:rsidRDefault="009F1923" w:rsidP="004059C5">
            <w:pPr>
              <w:rPr>
                <w:sz w:val="24"/>
                <w:szCs w:val="24"/>
              </w:rPr>
            </w:pPr>
            <w:r w:rsidRPr="008639B9">
              <w:rPr>
                <w:sz w:val="24"/>
                <w:szCs w:val="24"/>
              </w:rPr>
              <w:t>4</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2F86F04B" w14:textId="00F4C9AE" w:rsidR="009F1923" w:rsidRPr="008639B9" w:rsidRDefault="009F1923" w:rsidP="004059C5">
            <w:pPr>
              <w:rPr>
                <w:sz w:val="24"/>
                <w:szCs w:val="24"/>
              </w:rPr>
            </w:pPr>
            <w:r w:rsidRPr="008639B9">
              <w:rPr>
                <w:sz w:val="24"/>
                <w:szCs w:val="24"/>
              </w:rPr>
              <w:t>2</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66BD4B34" w14:textId="2B711701" w:rsidR="009F1923" w:rsidRPr="008639B9" w:rsidRDefault="009F1923" w:rsidP="004059C5">
            <w:pPr>
              <w:rPr>
                <w:sz w:val="24"/>
                <w:szCs w:val="24"/>
              </w:rPr>
            </w:pPr>
            <w:r w:rsidRPr="008639B9">
              <w:rPr>
                <w:sz w:val="24"/>
                <w:szCs w:val="24"/>
              </w:rPr>
              <w:t>30</w:t>
            </w:r>
          </w:p>
        </w:tc>
      </w:tr>
      <w:tr w:rsidR="009F1923" w:rsidRPr="008639B9" w14:paraId="5BAA6824"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0BF00A2F" w14:textId="77777777" w:rsidR="009F1923" w:rsidRPr="008639B9" w:rsidRDefault="009F1923" w:rsidP="004059C5">
            <w:pPr>
              <w:rPr>
                <w:rFonts w:eastAsia="Arial Narrow"/>
                <w:sz w:val="24"/>
                <w:szCs w:val="24"/>
              </w:rPr>
            </w:pPr>
            <w:r w:rsidRPr="008639B9">
              <w:rPr>
                <w:sz w:val="24"/>
                <w:szCs w:val="24"/>
              </w:rPr>
              <w:t>2014-15</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12C376F5" w14:textId="1FAD8A67" w:rsidR="009F1923" w:rsidRPr="008639B9" w:rsidRDefault="009F1923" w:rsidP="004059C5">
            <w:pPr>
              <w:rPr>
                <w:rFonts w:eastAsia="Arial Narrow"/>
                <w:sz w:val="24"/>
                <w:szCs w:val="24"/>
              </w:rPr>
            </w:pPr>
            <w:r w:rsidRPr="008639B9">
              <w:rPr>
                <w:sz w:val="24"/>
                <w:szCs w:val="24"/>
              </w:rPr>
              <w:t>1</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6FB74C39" w14:textId="15B67572" w:rsidR="009F1923" w:rsidRPr="008639B9" w:rsidRDefault="009F1923" w:rsidP="004059C5">
            <w:pPr>
              <w:rPr>
                <w:rFonts w:eastAsia="Arial Narrow"/>
                <w:sz w:val="24"/>
                <w:szCs w:val="24"/>
              </w:rPr>
            </w:pPr>
            <w:r w:rsidRPr="008639B9">
              <w:rPr>
                <w:sz w:val="24"/>
                <w:szCs w:val="24"/>
              </w:rPr>
              <w:t>1</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65F421E3" w14:textId="6B36EE4D" w:rsidR="009F1923" w:rsidRPr="008639B9" w:rsidRDefault="009F1923" w:rsidP="004059C5">
            <w:pPr>
              <w:rPr>
                <w:rFonts w:eastAsia="Arial Narrow"/>
                <w:sz w:val="24"/>
                <w:szCs w:val="24"/>
              </w:rPr>
            </w:pPr>
            <w:r w:rsidRPr="008639B9">
              <w:rPr>
                <w:sz w:val="24"/>
                <w:szCs w:val="24"/>
              </w:rPr>
              <w:t>25</w:t>
            </w:r>
          </w:p>
        </w:tc>
      </w:tr>
      <w:tr w:rsidR="009F1923" w:rsidRPr="008639B9" w14:paraId="6B1CB081"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336A0891" w14:textId="77777777" w:rsidR="009F1923" w:rsidRPr="008639B9" w:rsidRDefault="009F1923" w:rsidP="004059C5">
            <w:pPr>
              <w:rPr>
                <w:rFonts w:eastAsia="Arial Narrow"/>
                <w:sz w:val="24"/>
                <w:szCs w:val="24"/>
              </w:rPr>
            </w:pPr>
            <w:r w:rsidRPr="008639B9">
              <w:rPr>
                <w:sz w:val="24"/>
                <w:szCs w:val="24"/>
              </w:rPr>
              <w:t>2015-16</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05D77434" w14:textId="6325C921" w:rsidR="009F1923" w:rsidRPr="008639B9" w:rsidRDefault="009F1923" w:rsidP="004059C5">
            <w:pPr>
              <w:rPr>
                <w:rFonts w:eastAsia="Arial Narrow"/>
                <w:sz w:val="24"/>
                <w:szCs w:val="24"/>
              </w:rPr>
            </w:pPr>
            <w:r w:rsidRPr="008639B9">
              <w:rPr>
                <w:sz w:val="24"/>
                <w:szCs w:val="24"/>
              </w:rPr>
              <w:t>6</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359193FB" w14:textId="4A50C120" w:rsidR="009F1923" w:rsidRPr="008639B9" w:rsidRDefault="009F1923" w:rsidP="004059C5">
            <w:pPr>
              <w:rPr>
                <w:rFonts w:eastAsia="Arial Narrow"/>
                <w:sz w:val="24"/>
                <w:szCs w:val="24"/>
              </w:rPr>
            </w:pPr>
            <w:r w:rsidRPr="008639B9">
              <w:rPr>
                <w:sz w:val="24"/>
                <w:szCs w:val="24"/>
              </w:rPr>
              <w:t>2</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2CE6DAA7" w14:textId="08096877" w:rsidR="009F1923" w:rsidRPr="008639B9" w:rsidRDefault="009F1923" w:rsidP="004059C5">
            <w:pPr>
              <w:rPr>
                <w:rFonts w:eastAsia="Arial Narrow"/>
                <w:sz w:val="24"/>
                <w:szCs w:val="24"/>
              </w:rPr>
            </w:pPr>
            <w:r w:rsidRPr="008639B9">
              <w:rPr>
                <w:sz w:val="24"/>
                <w:szCs w:val="24"/>
              </w:rPr>
              <w:t>27</w:t>
            </w:r>
          </w:p>
        </w:tc>
      </w:tr>
      <w:tr w:rsidR="009F1923" w:rsidRPr="008639B9" w14:paraId="1EF3E8AB"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46AC2898" w14:textId="77777777" w:rsidR="009F1923" w:rsidRPr="008639B9" w:rsidRDefault="009F1923" w:rsidP="004059C5">
            <w:pPr>
              <w:rPr>
                <w:rFonts w:eastAsia="Arial Narrow"/>
                <w:sz w:val="24"/>
                <w:szCs w:val="24"/>
              </w:rPr>
            </w:pPr>
            <w:r w:rsidRPr="008639B9">
              <w:rPr>
                <w:sz w:val="24"/>
                <w:szCs w:val="24"/>
              </w:rPr>
              <w:t>2016-17</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559E2011" w14:textId="54CB363F" w:rsidR="009F1923" w:rsidRPr="008639B9" w:rsidRDefault="009F1923" w:rsidP="004059C5">
            <w:pPr>
              <w:rPr>
                <w:rFonts w:eastAsia="Arial Narrow"/>
                <w:sz w:val="24"/>
                <w:szCs w:val="24"/>
              </w:rPr>
            </w:pPr>
            <w:r w:rsidRPr="008639B9">
              <w:rPr>
                <w:sz w:val="24"/>
                <w:szCs w:val="24"/>
              </w:rPr>
              <w:t>4</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2E4105A4" w14:textId="274CA65D" w:rsidR="009F1923" w:rsidRPr="008639B9" w:rsidRDefault="009F1923" w:rsidP="004059C5">
            <w:pPr>
              <w:rPr>
                <w:rFonts w:eastAsia="Arial Narrow"/>
                <w:sz w:val="24"/>
                <w:szCs w:val="24"/>
              </w:rPr>
            </w:pPr>
            <w:r w:rsidRPr="008639B9">
              <w:rPr>
                <w:sz w:val="24"/>
                <w:szCs w:val="24"/>
              </w:rPr>
              <w:t>2</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0F8239C6" w14:textId="3572D4D6" w:rsidR="009F1923" w:rsidRPr="008639B9" w:rsidRDefault="009F1923" w:rsidP="004059C5">
            <w:pPr>
              <w:rPr>
                <w:rFonts w:eastAsia="Arial Narrow"/>
                <w:sz w:val="24"/>
                <w:szCs w:val="24"/>
              </w:rPr>
            </w:pPr>
            <w:r w:rsidRPr="008639B9">
              <w:rPr>
                <w:sz w:val="24"/>
                <w:szCs w:val="24"/>
              </w:rPr>
              <w:t>24</w:t>
            </w:r>
          </w:p>
        </w:tc>
      </w:tr>
      <w:tr w:rsidR="009F1923" w:rsidRPr="008639B9" w14:paraId="5554861F"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0E319F1F" w14:textId="77777777" w:rsidR="009F1923" w:rsidRPr="008639B9" w:rsidRDefault="009F1923" w:rsidP="004059C5">
            <w:pPr>
              <w:rPr>
                <w:rFonts w:eastAsia="Arial Narrow"/>
                <w:sz w:val="24"/>
                <w:szCs w:val="24"/>
              </w:rPr>
            </w:pPr>
            <w:r w:rsidRPr="008639B9">
              <w:rPr>
                <w:sz w:val="24"/>
                <w:szCs w:val="24"/>
              </w:rPr>
              <w:t>2017-18</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20B2282E" w14:textId="1056298B" w:rsidR="009F1923" w:rsidRPr="008639B9" w:rsidRDefault="009F1923" w:rsidP="004059C5">
            <w:pPr>
              <w:rPr>
                <w:rFonts w:eastAsia="Arial Narrow"/>
                <w:sz w:val="24"/>
                <w:szCs w:val="24"/>
              </w:rPr>
            </w:pPr>
            <w:r w:rsidRPr="008639B9">
              <w:rPr>
                <w:sz w:val="24"/>
                <w:szCs w:val="24"/>
              </w:rPr>
              <w:t>4</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6DBC1DDD" w14:textId="7921496F" w:rsidR="009F1923" w:rsidRPr="008639B9" w:rsidRDefault="009F1923" w:rsidP="004059C5">
            <w:pPr>
              <w:rPr>
                <w:rFonts w:eastAsia="Arial Narrow"/>
                <w:sz w:val="24"/>
                <w:szCs w:val="24"/>
              </w:rPr>
            </w:pPr>
            <w:r w:rsidRPr="008639B9">
              <w:rPr>
                <w:sz w:val="24"/>
                <w:szCs w:val="24"/>
              </w:rPr>
              <w:t>2</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64D2871E" w14:textId="7ED304FA" w:rsidR="009F1923" w:rsidRPr="008639B9" w:rsidRDefault="009F1923" w:rsidP="004059C5">
            <w:pPr>
              <w:rPr>
                <w:rFonts w:eastAsia="Arial Narrow"/>
                <w:sz w:val="24"/>
                <w:szCs w:val="24"/>
              </w:rPr>
            </w:pPr>
            <w:r w:rsidRPr="008639B9">
              <w:rPr>
                <w:sz w:val="24"/>
                <w:szCs w:val="24"/>
              </w:rPr>
              <w:t>23</w:t>
            </w:r>
          </w:p>
        </w:tc>
      </w:tr>
      <w:tr w:rsidR="009F1923" w:rsidRPr="008639B9" w14:paraId="1EAB6601"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26AA3B7D" w14:textId="77777777" w:rsidR="009F1923" w:rsidRPr="008639B9" w:rsidRDefault="009F1923" w:rsidP="004059C5">
            <w:pPr>
              <w:rPr>
                <w:rFonts w:eastAsia="Arial Narrow"/>
                <w:sz w:val="24"/>
                <w:szCs w:val="24"/>
              </w:rPr>
            </w:pPr>
            <w:r w:rsidRPr="008639B9">
              <w:rPr>
                <w:sz w:val="24"/>
                <w:szCs w:val="24"/>
              </w:rPr>
              <w:t>2018-19</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6BB8F749" w14:textId="5469EE72" w:rsidR="009F1923" w:rsidRPr="008639B9" w:rsidRDefault="009F1923" w:rsidP="004059C5">
            <w:pPr>
              <w:rPr>
                <w:rFonts w:eastAsia="Arial Narrow"/>
                <w:sz w:val="24"/>
                <w:szCs w:val="24"/>
              </w:rPr>
            </w:pPr>
            <w:r w:rsidRPr="008639B9">
              <w:rPr>
                <w:sz w:val="24"/>
                <w:szCs w:val="24"/>
              </w:rPr>
              <w:t>4</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31F3934C" w14:textId="745AEB5C" w:rsidR="009F1923" w:rsidRPr="008639B9" w:rsidRDefault="009F1923" w:rsidP="004059C5">
            <w:pPr>
              <w:rPr>
                <w:rFonts w:eastAsia="Arial Narrow"/>
                <w:sz w:val="24"/>
                <w:szCs w:val="24"/>
              </w:rPr>
            </w:pPr>
            <w:r w:rsidRPr="008639B9">
              <w:rPr>
                <w:sz w:val="24"/>
                <w:szCs w:val="24"/>
              </w:rPr>
              <w:t>3</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6866941D" w14:textId="3A7DF791" w:rsidR="009F1923" w:rsidRPr="008639B9" w:rsidRDefault="009F1923" w:rsidP="004059C5">
            <w:pPr>
              <w:rPr>
                <w:rFonts w:eastAsia="Arial Narrow"/>
                <w:sz w:val="24"/>
                <w:szCs w:val="24"/>
              </w:rPr>
            </w:pPr>
            <w:r w:rsidRPr="008639B9">
              <w:rPr>
                <w:sz w:val="24"/>
                <w:szCs w:val="24"/>
              </w:rPr>
              <w:t>30</w:t>
            </w:r>
          </w:p>
        </w:tc>
      </w:tr>
      <w:tr w:rsidR="009F1923" w:rsidRPr="008639B9" w14:paraId="0B3888D3"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3074FDA5" w14:textId="77777777" w:rsidR="009F1923" w:rsidRPr="008639B9" w:rsidRDefault="009F1923" w:rsidP="004059C5">
            <w:pPr>
              <w:rPr>
                <w:rFonts w:eastAsia="Arial Narrow"/>
                <w:sz w:val="24"/>
                <w:szCs w:val="24"/>
              </w:rPr>
            </w:pPr>
            <w:r w:rsidRPr="008639B9">
              <w:rPr>
                <w:sz w:val="24"/>
                <w:szCs w:val="24"/>
              </w:rPr>
              <w:t>2019-20</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13336F26" w14:textId="4CDEF8A7" w:rsidR="009F1923" w:rsidRPr="008639B9" w:rsidRDefault="009F1923" w:rsidP="004059C5">
            <w:pPr>
              <w:rPr>
                <w:rFonts w:eastAsia="Arial Narrow"/>
                <w:sz w:val="24"/>
                <w:szCs w:val="24"/>
              </w:rPr>
            </w:pPr>
            <w:r w:rsidRPr="008639B9">
              <w:rPr>
                <w:sz w:val="24"/>
                <w:szCs w:val="24"/>
              </w:rPr>
              <w:t>5</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373BADDE" w14:textId="172BC653" w:rsidR="009F1923" w:rsidRPr="008639B9" w:rsidRDefault="009F1923" w:rsidP="004059C5">
            <w:pPr>
              <w:rPr>
                <w:rFonts w:eastAsia="Arial Narrow"/>
                <w:sz w:val="24"/>
                <w:szCs w:val="24"/>
              </w:rPr>
            </w:pPr>
            <w:r w:rsidRPr="008639B9">
              <w:rPr>
                <w:sz w:val="24"/>
                <w:szCs w:val="24"/>
              </w:rPr>
              <w:t>3</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0789E5CF" w14:textId="6BFF33E8" w:rsidR="009F1923" w:rsidRPr="008639B9" w:rsidRDefault="009F1923" w:rsidP="004059C5">
            <w:pPr>
              <w:rPr>
                <w:rFonts w:eastAsia="Arial Narrow"/>
                <w:sz w:val="24"/>
                <w:szCs w:val="24"/>
              </w:rPr>
            </w:pPr>
            <w:r w:rsidRPr="008639B9">
              <w:rPr>
                <w:sz w:val="24"/>
                <w:szCs w:val="24"/>
              </w:rPr>
              <w:t>33</w:t>
            </w:r>
          </w:p>
        </w:tc>
      </w:tr>
      <w:tr w:rsidR="009F1923" w:rsidRPr="008639B9" w14:paraId="4C7209C0"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12E5C931" w14:textId="77777777" w:rsidR="009F1923" w:rsidRPr="008639B9" w:rsidRDefault="009F1923" w:rsidP="004059C5">
            <w:pPr>
              <w:rPr>
                <w:rFonts w:eastAsia="Arial Narrow"/>
                <w:sz w:val="24"/>
                <w:szCs w:val="24"/>
              </w:rPr>
            </w:pPr>
            <w:r w:rsidRPr="008639B9">
              <w:rPr>
                <w:sz w:val="24"/>
                <w:szCs w:val="24"/>
              </w:rPr>
              <w:t>2020-21</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14641BAB" w14:textId="51899D62" w:rsidR="009F1923" w:rsidRPr="008639B9" w:rsidRDefault="009F1923" w:rsidP="004059C5">
            <w:pPr>
              <w:rPr>
                <w:rFonts w:eastAsia="Arial Narrow"/>
                <w:sz w:val="24"/>
                <w:szCs w:val="24"/>
              </w:rPr>
            </w:pPr>
            <w:r w:rsidRPr="008639B9">
              <w:rPr>
                <w:sz w:val="24"/>
                <w:szCs w:val="24"/>
              </w:rPr>
              <w:t>7</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5F8631CE" w14:textId="4F213FEA" w:rsidR="009F1923" w:rsidRPr="008639B9" w:rsidRDefault="009F1923" w:rsidP="004059C5">
            <w:pPr>
              <w:rPr>
                <w:rFonts w:eastAsia="Arial Narrow"/>
                <w:sz w:val="24"/>
                <w:szCs w:val="24"/>
              </w:rPr>
            </w:pPr>
            <w:r w:rsidRPr="008639B9">
              <w:rPr>
                <w:sz w:val="24"/>
                <w:szCs w:val="24"/>
              </w:rPr>
              <w:t>2</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3A319F00" w14:textId="486A12EC" w:rsidR="009F1923" w:rsidRPr="008639B9" w:rsidRDefault="009F1923" w:rsidP="004059C5">
            <w:pPr>
              <w:rPr>
                <w:rFonts w:eastAsia="Arial Narrow"/>
                <w:sz w:val="24"/>
                <w:szCs w:val="24"/>
              </w:rPr>
            </w:pPr>
            <w:r w:rsidRPr="008639B9">
              <w:rPr>
                <w:sz w:val="24"/>
                <w:szCs w:val="24"/>
              </w:rPr>
              <w:t>24</w:t>
            </w:r>
          </w:p>
        </w:tc>
      </w:tr>
      <w:tr w:rsidR="009F1923" w:rsidRPr="008639B9" w14:paraId="66C915C3" w14:textId="77777777" w:rsidTr="00C73291">
        <w:trPr>
          <w:trHeight w:val="288"/>
        </w:trPr>
        <w:tc>
          <w:tcPr>
            <w:tcW w:w="1728" w:type="dxa"/>
            <w:tcBorders>
              <w:top w:val="nil"/>
              <w:left w:val="nil"/>
              <w:bottom w:val="nil"/>
              <w:right w:val="nil"/>
            </w:tcBorders>
            <w:shd w:val="clear" w:color="auto" w:fill="auto"/>
            <w:tcMar>
              <w:top w:w="0" w:type="dxa"/>
              <w:left w:w="40" w:type="dxa"/>
              <w:bottom w:w="0" w:type="dxa"/>
              <w:right w:w="40" w:type="dxa"/>
            </w:tcMar>
            <w:vAlign w:val="bottom"/>
          </w:tcPr>
          <w:p w14:paraId="4DECE483" w14:textId="77777777" w:rsidR="009F1923" w:rsidRPr="008639B9" w:rsidRDefault="009F1923" w:rsidP="004059C5">
            <w:pPr>
              <w:rPr>
                <w:rFonts w:eastAsia="Arial Narrow"/>
                <w:sz w:val="24"/>
                <w:szCs w:val="24"/>
              </w:rPr>
            </w:pPr>
            <w:r w:rsidRPr="008639B9">
              <w:rPr>
                <w:sz w:val="24"/>
                <w:szCs w:val="24"/>
              </w:rPr>
              <w:t>2021-22</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140766A9" w14:textId="3DD005A6" w:rsidR="009F1923" w:rsidRPr="008639B9" w:rsidRDefault="009F1923" w:rsidP="004059C5">
            <w:pPr>
              <w:rPr>
                <w:rFonts w:eastAsia="Arial Narrow"/>
                <w:sz w:val="24"/>
                <w:szCs w:val="24"/>
              </w:rPr>
            </w:pPr>
            <w:r w:rsidRPr="008639B9">
              <w:rPr>
                <w:sz w:val="24"/>
                <w:szCs w:val="24"/>
              </w:rPr>
              <w:t>3</w:t>
            </w:r>
          </w:p>
        </w:tc>
        <w:tc>
          <w:tcPr>
            <w:tcW w:w="1728" w:type="dxa"/>
            <w:tcBorders>
              <w:top w:val="nil"/>
              <w:left w:val="nil"/>
              <w:bottom w:val="nil"/>
              <w:right w:val="nil"/>
            </w:tcBorders>
            <w:shd w:val="clear" w:color="auto" w:fill="auto"/>
            <w:tcMar>
              <w:top w:w="0" w:type="dxa"/>
              <w:left w:w="40" w:type="dxa"/>
              <w:bottom w:w="0" w:type="dxa"/>
              <w:right w:w="40" w:type="dxa"/>
            </w:tcMar>
            <w:vAlign w:val="center"/>
          </w:tcPr>
          <w:p w14:paraId="7AFA188A" w14:textId="6A64A538" w:rsidR="009F1923" w:rsidRPr="008639B9" w:rsidRDefault="009F1923" w:rsidP="004059C5">
            <w:pPr>
              <w:rPr>
                <w:rFonts w:eastAsia="Arial Narrow"/>
                <w:sz w:val="24"/>
                <w:szCs w:val="24"/>
              </w:rPr>
            </w:pPr>
            <w:r w:rsidRPr="008639B9">
              <w:rPr>
                <w:sz w:val="24"/>
                <w:szCs w:val="24"/>
              </w:rPr>
              <w:t>3</w:t>
            </w:r>
          </w:p>
        </w:tc>
        <w:tc>
          <w:tcPr>
            <w:tcW w:w="1926" w:type="dxa"/>
            <w:tcBorders>
              <w:top w:val="nil"/>
              <w:left w:val="nil"/>
              <w:bottom w:val="nil"/>
              <w:right w:val="nil"/>
            </w:tcBorders>
            <w:shd w:val="clear" w:color="auto" w:fill="auto"/>
            <w:tcMar>
              <w:top w:w="0" w:type="dxa"/>
              <w:left w:w="40" w:type="dxa"/>
              <w:bottom w:w="0" w:type="dxa"/>
              <w:right w:w="40" w:type="dxa"/>
            </w:tcMar>
            <w:vAlign w:val="center"/>
          </w:tcPr>
          <w:p w14:paraId="678C5A58" w14:textId="10732F16" w:rsidR="009F1923" w:rsidRPr="008639B9" w:rsidRDefault="009F1923" w:rsidP="004059C5">
            <w:pPr>
              <w:rPr>
                <w:rFonts w:eastAsia="Arial Narrow"/>
                <w:sz w:val="24"/>
                <w:szCs w:val="24"/>
              </w:rPr>
            </w:pPr>
            <w:r w:rsidRPr="008639B9">
              <w:rPr>
                <w:sz w:val="24"/>
                <w:szCs w:val="24"/>
              </w:rPr>
              <w:t>22</w:t>
            </w:r>
          </w:p>
        </w:tc>
      </w:tr>
      <w:tr w:rsidR="009F1923" w:rsidRPr="008639B9" w14:paraId="1295C93F" w14:textId="77777777" w:rsidTr="00C73291">
        <w:trPr>
          <w:trHeight w:val="288"/>
        </w:trPr>
        <w:tc>
          <w:tcPr>
            <w:tcW w:w="1728"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4B54B4BA" w14:textId="77777777" w:rsidR="009F1923" w:rsidRPr="008639B9" w:rsidRDefault="009F1923" w:rsidP="004059C5">
            <w:pPr>
              <w:rPr>
                <w:sz w:val="24"/>
                <w:szCs w:val="24"/>
              </w:rPr>
            </w:pPr>
            <w:r w:rsidRPr="008639B9">
              <w:rPr>
                <w:sz w:val="24"/>
                <w:szCs w:val="24"/>
              </w:rPr>
              <w:t>2022-23</w:t>
            </w:r>
          </w:p>
        </w:tc>
        <w:tc>
          <w:tcPr>
            <w:tcW w:w="1728"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BA62A13" w14:textId="568384E6" w:rsidR="009F1923" w:rsidRPr="008639B9" w:rsidRDefault="009F1923" w:rsidP="004059C5">
            <w:pPr>
              <w:rPr>
                <w:sz w:val="24"/>
                <w:szCs w:val="24"/>
              </w:rPr>
            </w:pPr>
            <w:r w:rsidRPr="008639B9">
              <w:rPr>
                <w:sz w:val="24"/>
                <w:szCs w:val="24"/>
              </w:rPr>
              <w:t>1</w:t>
            </w:r>
          </w:p>
        </w:tc>
        <w:tc>
          <w:tcPr>
            <w:tcW w:w="1728"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0A8E0F7" w14:textId="0741D4BE" w:rsidR="009F1923" w:rsidRPr="008639B9" w:rsidRDefault="009F1923" w:rsidP="004059C5">
            <w:pPr>
              <w:rPr>
                <w:sz w:val="24"/>
                <w:szCs w:val="24"/>
              </w:rPr>
            </w:pPr>
            <w:r w:rsidRPr="008639B9">
              <w:rPr>
                <w:sz w:val="24"/>
                <w:szCs w:val="24"/>
              </w:rPr>
              <w:t>2</w:t>
            </w:r>
          </w:p>
        </w:tc>
        <w:tc>
          <w:tcPr>
            <w:tcW w:w="1926"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9CB10D6" w14:textId="0B804AD1" w:rsidR="009F1923" w:rsidRPr="008639B9" w:rsidRDefault="009F1923" w:rsidP="004059C5">
            <w:pPr>
              <w:rPr>
                <w:sz w:val="24"/>
                <w:szCs w:val="24"/>
              </w:rPr>
            </w:pPr>
            <w:r w:rsidRPr="008639B9">
              <w:rPr>
                <w:sz w:val="24"/>
                <w:szCs w:val="24"/>
              </w:rPr>
              <w:t>12</w:t>
            </w:r>
          </w:p>
        </w:tc>
      </w:tr>
    </w:tbl>
    <w:p w14:paraId="53B7A34F" w14:textId="3384C503" w:rsidR="009F1923" w:rsidRPr="002026FB" w:rsidRDefault="009F1923" w:rsidP="004059C5">
      <w:pPr>
        <w:spacing w:before="240"/>
      </w:pPr>
      <w:r w:rsidRPr="002026FB">
        <w:rPr>
          <w:rFonts w:ascii="Aptos SemiBold" w:hAnsi="Aptos SemiBold"/>
        </w:rPr>
        <w:t>Source</w:t>
      </w:r>
      <w:r w:rsidRPr="002026FB">
        <w:t>: Parole Board of Canada.</w:t>
      </w:r>
    </w:p>
    <w:bookmarkEnd w:id="160"/>
    <w:p w14:paraId="30604E04" w14:textId="77777777" w:rsidR="009A395D" w:rsidRPr="002026FB" w:rsidRDefault="009A395D" w:rsidP="001D0567">
      <w:pPr>
        <w:pStyle w:val="CommentText"/>
      </w:pPr>
      <w:r w:rsidRPr="002026FB">
        <w:t>Notes</w:t>
      </w:r>
    </w:p>
    <w:p w14:paraId="33A2268B" w14:textId="3495FE95" w:rsidR="009A395D" w:rsidRPr="002026FB" w:rsidRDefault="009A395D" w:rsidP="004059C5">
      <w:r w:rsidRPr="002026FB">
        <w:t>Violent offences include murder and Schedule I offences (listed in the </w:t>
      </w:r>
      <w:r w:rsidRPr="002026FB">
        <w:rPr>
          <w:rFonts w:eastAsia="Calibri"/>
          <w:i/>
          <w:iCs/>
        </w:rPr>
        <w:t>Corrections and Conditional Release Act</w:t>
      </w:r>
      <w:r w:rsidRPr="002026FB">
        <w:t>) such as assaults, sexual offences, arson, abduction, robbery</w:t>
      </w:r>
      <w:r w:rsidR="008C1028" w:rsidRPr="002026FB">
        <w:t>,</w:t>
      </w:r>
      <w:r w:rsidRPr="002026FB">
        <w:t xml:space="preserve"> and some weapon offences.</w:t>
      </w:r>
    </w:p>
    <w:p w14:paraId="6EAD67A7" w14:textId="77777777" w:rsidR="009A395D" w:rsidRPr="002026FB" w:rsidRDefault="009A395D" w:rsidP="004059C5">
      <w:r w:rsidRPr="002026FB">
        <w:t>Supervised offenders include offenders who are on parole and statutory release, those temporarily detained in federal institutions, and those who are deported or extradited.</w:t>
      </w:r>
    </w:p>
    <w:p w14:paraId="0D6E649D" w14:textId="77777777" w:rsidR="009A395D" w:rsidRPr="002026FB" w:rsidRDefault="009A395D" w:rsidP="004059C5">
      <w:r w:rsidRPr="002026FB">
        <w:t>Statutory release refers to a conditional release that is subject to supervision after the offender has served two-thirds of the sentence.</w:t>
      </w:r>
    </w:p>
    <w:p w14:paraId="5F1680B9" w14:textId="77777777" w:rsidR="009A395D" w:rsidRPr="002026FB" w:rsidRDefault="009A395D" w:rsidP="004059C5">
      <w:r w:rsidRPr="002026FB">
        <w:t>Day and full parole include those offenders serving determinate and indeterminate sentences.</w:t>
      </w:r>
    </w:p>
    <w:p w14:paraId="091A5C3F" w14:textId="1FAAEA04" w:rsidR="009D0637" w:rsidRPr="002026FB" w:rsidRDefault="009A395D" w:rsidP="004059C5">
      <w:r w:rsidRPr="002026FB">
        <w:t>Reported year periods reflect fiscal years. A fiscal year runs from April 1 to March 31 of the following year.</w:t>
      </w:r>
      <w:r w:rsidR="009D0637" w:rsidRPr="002026FB">
        <w:br w:type="page"/>
      </w:r>
    </w:p>
    <w:p w14:paraId="37BE519F" w14:textId="77777777" w:rsidR="00451CF6" w:rsidRPr="002026FB" w:rsidRDefault="00451CF6" w:rsidP="004059C5"/>
    <w:p w14:paraId="2FF17F92" w14:textId="77777777" w:rsidR="00451CF6" w:rsidRPr="002026FB" w:rsidRDefault="00451CF6" w:rsidP="004059C5"/>
    <w:p w14:paraId="7D92E290" w14:textId="77777777" w:rsidR="00451CF6" w:rsidRPr="002026FB" w:rsidRDefault="00451CF6" w:rsidP="004059C5"/>
    <w:p w14:paraId="37A77501" w14:textId="77777777" w:rsidR="00451CF6" w:rsidRPr="002026FB" w:rsidRDefault="00451CF6" w:rsidP="004059C5"/>
    <w:p w14:paraId="6B741210" w14:textId="30E851FA" w:rsidR="0064576F" w:rsidRPr="002026FB" w:rsidRDefault="009D0637" w:rsidP="00EE6FA7">
      <w:pPr>
        <w:pStyle w:val="Heading2"/>
      </w:pPr>
      <w:bookmarkStart w:id="161" w:name="_Toc190073668"/>
      <w:r w:rsidRPr="00EE6FA7">
        <w:rPr>
          <w:b/>
          <w:bCs/>
        </w:rPr>
        <w:t>Section E:</w:t>
      </w:r>
      <w:r w:rsidRPr="002026FB">
        <w:t xml:space="preserve"> </w:t>
      </w:r>
      <w:r w:rsidR="00EE6FA7">
        <w:br/>
      </w:r>
      <w:r w:rsidRPr="002026FB">
        <w:t>Special Applications of Criminal Justice</w:t>
      </w:r>
      <w:bookmarkEnd w:id="161"/>
    </w:p>
    <w:p w14:paraId="017C81C2" w14:textId="77777777" w:rsidR="00ED20C0" w:rsidRPr="002026FB" w:rsidRDefault="00ED20C0" w:rsidP="004059C5"/>
    <w:p w14:paraId="02ED6D0F" w14:textId="77777777" w:rsidR="00ED20C0" w:rsidRPr="002026FB" w:rsidRDefault="00ED20C0" w:rsidP="004059C5"/>
    <w:p w14:paraId="0E333E72" w14:textId="77777777" w:rsidR="00ED20C0" w:rsidRPr="002026FB" w:rsidRDefault="00ED20C0" w:rsidP="004059C5"/>
    <w:p w14:paraId="6BBA2D62" w14:textId="1D31C1B2" w:rsidR="00872C93" w:rsidRPr="002026FB" w:rsidRDefault="00ED20C0" w:rsidP="004059C5">
      <w:r w:rsidRPr="002026FB">
        <w:rPr>
          <w:noProof/>
        </w:rPr>
        <w:drawing>
          <wp:inline distT="0" distB="0" distL="0" distR="0" wp14:anchorId="18E0866F" wp14:editId="48762BE3">
            <wp:extent cx="6858000" cy="5354955"/>
            <wp:effectExtent l="0" t="0" r="0" b="0"/>
            <wp:docPr id="118725601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256011" name="Picture 7">
                      <a:extLst>
                        <a:ext uri="{C183D7F6-B498-43B3-948B-1728B52AA6E4}">
                          <adec:decorative xmlns:adec="http://schemas.microsoft.com/office/drawing/2017/decorative" val="1"/>
                        </a:ext>
                      </a:extLst>
                    </pic:cNvPr>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a:stretch/>
                  </pic:blipFill>
                  <pic:spPr bwMode="auto">
                    <a:xfrm>
                      <a:off x="0" y="0"/>
                      <a:ext cx="6858000" cy="5354955"/>
                    </a:xfrm>
                    <a:prstGeom prst="rect">
                      <a:avLst/>
                    </a:prstGeom>
                    <a:noFill/>
                    <a:ln>
                      <a:noFill/>
                    </a:ln>
                    <a:extLst>
                      <a:ext uri="{53640926-AAD7-44D8-BBD7-CCE9431645EC}">
                        <a14:shadowObscured xmlns:a14="http://schemas.microsoft.com/office/drawing/2010/main"/>
                      </a:ext>
                    </a:extLst>
                  </pic:spPr>
                </pic:pic>
              </a:graphicData>
            </a:graphic>
          </wp:inline>
        </w:drawing>
      </w:r>
    </w:p>
    <w:p w14:paraId="0674E36D" w14:textId="77777777" w:rsidR="005F42ED" w:rsidRPr="002026FB" w:rsidRDefault="005F42ED" w:rsidP="004059C5">
      <w:pPr>
        <w:pStyle w:val="Heading3"/>
      </w:pPr>
      <w:bookmarkStart w:id="162" w:name="_Toc190073669"/>
      <w:r w:rsidRPr="002026FB">
        <w:lastRenderedPageBreak/>
        <w:t>Number of initial detention reviews: 10-year trend</w:t>
      </w:r>
      <w:bookmarkEnd w:id="162"/>
    </w:p>
    <w:p w14:paraId="440283C2" w14:textId="208607C8" w:rsidR="00872C93" w:rsidRPr="002026FB" w:rsidRDefault="00872C93" w:rsidP="00EE6FA7">
      <w:pPr>
        <w:pStyle w:val="Heading4"/>
      </w:pPr>
      <w:r w:rsidRPr="002026FB">
        <w:rPr>
          <w:rFonts w:ascii="Aptos SemiBold" w:hAnsi="Aptos SemiBold"/>
        </w:rPr>
        <w:t>Figure E1</w:t>
      </w:r>
      <w:r w:rsidR="00C72B5A" w:rsidRPr="002026FB">
        <w:rPr>
          <w:rFonts w:ascii="Aptos SemiBold" w:hAnsi="Aptos SemiBold"/>
        </w:rPr>
        <w:t>.</w:t>
      </w:r>
      <w:r w:rsidRPr="002026FB">
        <w:t xml:space="preserve"> Number of initial detention reviews</w:t>
      </w:r>
    </w:p>
    <w:p w14:paraId="698E99AA" w14:textId="1C14A386" w:rsidR="00872C93" w:rsidRPr="002026FB" w:rsidRDefault="00AD007E" w:rsidP="004059C5">
      <w:r w:rsidRPr="002026FB">
        <w:rPr>
          <w:noProof/>
        </w:rPr>
        <w:drawing>
          <wp:inline distT="0" distB="0" distL="0" distR="0" wp14:anchorId="336B8027" wp14:editId="43A8EE6D">
            <wp:extent cx="6356949" cy="3657600"/>
            <wp:effectExtent l="0" t="0" r="6350" b="0"/>
            <wp:docPr id="58" name="Picture 58" descr="Line graph showing the number of initial detention reviews between fiscal year 2013 to 2014 and 2022 to 2023. The graph includes the number of reviews for detained offenders and non-detained offender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Line graph showing the number of initial detention reviews between fiscal year 2013 to 2014 and 2022 to 2023. The graph includes the number of reviews for detained offenders and non-detained offenders. Full data are available in the table below."/>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360424" cy="3659600"/>
                    </a:xfrm>
                    <a:prstGeom prst="rect">
                      <a:avLst/>
                    </a:prstGeom>
                    <a:noFill/>
                    <a:ln>
                      <a:noFill/>
                    </a:ln>
                  </pic:spPr>
                </pic:pic>
              </a:graphicData>
            </a:graphic>
          </wp:inline>
        </w:drawing>
      </w:r>
    </w:p>
    <w:p w14:paraId="6B5CD4B4" w14:textId="77777777" w:rsidR="00872C93" w:rsidRPr="002026FB" w:rsidRDefault="00872C93" w:rsidP="004059C5">
      <w:pPr>
        <w:spacing w:before="240"/>
      </w:pPr>
      <w:r w:rsidRPr="002026FB">
        <w:rPr>
          <w:rFonts w:ascii="Aptos SemiBold" w:hAnsi="Aptos SemiBold"/>
        </w:rPr>
        <w:t>Source</w:t>
      </w:r>
      <w:r w:rsidRPr="002026FB">
        <w:t>: Parole Board of Canada.</w:t>
      </w:r>
    </w:p>
    <w:p w14:paraId="14E7B045" w14:textId="77777777" w:rsidR="00872C93" w:rsidRPr="002026FB" w:rsidRDefault="00872C93" w:rsidP="004059C5">
      <w:pPr>
        <w:pStyle w:val="Bullets"/>
        <w:spacing w:after="160"/>
      </w:pPr>
      <w:r w:rsidRPr="002026FB">
        <w:t>In 2022-23, the number of referrals for detention decreased from 113 to 100 when compared to 2021-22. The detention rate was 96.0%.</w:t>
      </w:r>
    </w:p>
    <w:p w14:paraId="17621585" w14:textId="4D26E1A0" w:rsidR="00872C93" w:rsidRPr="002026FB" w:rsidRDefault="00872C93" w:rsidP="004059C5">
      <w:pPr>
        <w:pStyle w:val="Bullets"/>
        <w:spacing w:after="160"/>
      </w:pPr>
      <w:r w:rsidRPr="002026FB">
        <w:t xml:space="preserve">By </w:t>
      </w:r>
      <w:r w:rsidR="00D2602B">
        <w:t>race</w:t>
      </w:r>
      <w:r w:rsidRPr="002026FB">
        <w:t xml:space="preserve"> group, the proportion of Indigenous offenders </w:t>
      </w:r>
      <w:r w:rsidR="008C1028" w:rsidRPr="002026FB">
        <w:t xml:space="preserve">and Caucasian offenders </w:t>
      </w:r>
      <w:r w:rsidRPr="002026FB">
        <w:t>detained as a result of an initial detention review was 96.0% and 94.4%</w:t>
      </w:r>
      <w:r w:rsidR="008C1028" w:rsidRPr="002026FB">
        <w:t>, respectively,</w:t>
      </w:r>
      <w:r w:rsidRPr="002026FB">
        <w:t xml:space="preserve"> while the proportion of Asian offenders, Black offenders</w:t>
      </w:r>
      <w:r w:rsidR="008C1028" w:rsidRPr="002026FB">
        <w:t>,</w:t>
      </w:r>
      <w:r w:rsidRPr="002026FB">
        <w:t xml:space="preserve"> and offenders in the </w:t>
      </w:r>
      <w:r w:rsidR="007B3FBE" w:rsidRPr="002026FB">
        <w:t>“</w:t>
      </w:r>
      <w:r w:rsidRPr="002026FB">
        <w:t>Other</w:t>
      </w:r>
      <w:r w:rsidR="007B3FBE" w:rsidRPr="002026FB">
        <w:t>”</w:t>
      </w:r>
      <w:r w:rsidRPr="002026FB">
        <w:t xml:space="preserve"> </w:t>
      </w:r>
      <w:r w:rsidR="002327F1">
        <w:t xml:space="preserve">race group </w:t>
      </w:r>
      <w:r w:rsidRPr="002026FB">
        <w:t>detained as a result of an initial detention review was 100% in 2022-23.</w:t>
      </w:r>
    </w:p>
    <w:p w14:paraId="28E0499D" w14:textId="1F1C7B8C" w:rsidR="00872C93" w:rsidRPr="002026FB" w:rsidRDefault="00872C93" w:rsidP="004059C5">
      <w:pPr>
        <w:pStyle w:val="Bullets"/>
        <w:spacing w:after="160"/>
      </w:pPr>
      <w:r w:rsidRPr="002026FB">
        <w:t>As of April 9, 2023, Indigenous offenders accounted for 32.0% of federal incarcerated offenders serving determinate sentences, Asian offenders accounted for 4.5%, Black offenders accounted for 8.7%, Caucasian offenders accounted for 47.4%</w:t>
      </w:r>
      <w:r w:rsidR="008C1028" w:rsidRPr="002026FB">
        <w:t>,</w:t>
      </w:r>
      <w:r w:rsidRPr="002026FB">
        <w:t xml:space="preserve"> and offenders in the </w:t>
      </w:r>
      <w:r w:rsidR="007B3FBE" w:rsidRPr="002026FB">
        <w:t>“</w:t>
      </w:r>
      <w:r w:rsidRPr="002026FB">
        <w:t>Other</w:t>
      </w:r>
      <w:r w:rsidR="007B3FBE" w:rsidRPr="002026FB">
        <w:t>”</w:t>
      </w:r>
      <w:r w:rsidRPr="002026FB">
        <w:t xml:space="preserve"> </w:t>
      </w:r>
      <w:r w:rsidR="00574F21">
        <w:t>race</w:t>
      </w:r>
      <w:r w:rsidRPr="002026FB">
        <w:t xml:space="preserve"> group accounted for 7.4%. </w:t>
      </w:r>
    </w:p>
    <w:p w14:paraId="186F8B5B" w14:textId="29FD7D89" w:rsidR="00872C93" w:rsidRPr="002026FB" w:rsidRDefault="00872C93" w:rsidP="004059C5">
      <w:pPr>
        <w:pStyle w:val="Bullets"/>
      </w:pPr>
      <w:r w:rsidRPr="002026FB">
        <w:t>In 2022-23, Indigenous offenders accounted for 50.0% of offenders referred for detention, Asian offenders accounted</w:t>
      </w:r>
      <w:r w:rsidR="00B728E2">
        <w:t xml:space="preserve"> for</w:t>
      </w:r>
      <w:r w:rsidRPr="002026FB">
        <w:t xml:space="preserve"> 3.0%, Black offenders accounted for 8.0%, Caucasian offenders accounted for 36.0% and offenders in the </w:t>
      </w:r>
      <w:r w:rsidR="007D0586" w:rsidRPr="002026FB">
        <w:t>“</w:t>
      </w:r>
      <w:r w:rsidRPr="002026FB">
        <w:t>Other</w:t>
      </w:r>
      <w:r w:rsidR="007D0586" w:rsidRPr="002026FB">
        <w:t>”</w:t>
      </w:r>
      <w:r w:rsidRPr="002026FB">
        <w:t xml:space="preserve"> </w:t>
      </w:r>
      <w:r w:rsidR="0018204E">
        <w:t xml:space="preserve">race </w:t>
      </w:r>
      <w:r w:rsidRPr="002026FB">
        <w:t>group accounted for 3.0%.</w:t>
      </w:r>
    </w:p>
    <w:p w14:paraId="40BAF3C8" w14:textId="70E81E78" w:rsidR="00872C93" w:rsidRPr="002026FB" w:rsidRDefault="00872C93" w:rsidP="001D0567">
      <w:pPr>
        <w:pStyle w:val="CommentText"/>
      </w:pPr>
      <w:r w:rsidRPr="002026FB">
        <w:lastRenderedPageBreak/>
        <w:t>Notes</w:t>
      </w:r>
    </w:p>
    <w:p w14:paraId="3FF9154F" w14:textId="77777777" w:rsidR="00346AD5" w:rsidRDefault="00346AD5" w:rsidP="00346AD5">
      <w:r w:rsidRPr="003064AB">
        <w:t>During intake assessment, parole officers ask federal offenders to self-identify their race and this information is entered into the Correctional Service of Canada’s (CSC) Offender Management System. Parole Board of Canada (PBC) uses the term “race grouping” as this is the term used by CSC to collect the information from offenders and also reflects how the data is captured in CSC’s and PBC’s data tables.</w:t>
      </w:r>
    </w:p>
    <w:p w14:paraId="163A1DA4" w14:textId="358BC30F" w:rsidR="00872C93" w:rsidRPr="002026FB" w:rsidRDefault="00872C93" w:rsidP="004059C5">
      <w:pPr>
        <w:rPr>
          <w:rFonts w:cstheme="minorHAnsi"/>
          <w:shd w:val="clear" w:color="auto" w:fill="FFFFFF"/>
        </w:rPr>
      </w:pPr>
      <w:r w:rsidRPr="002026FB">
        <w:t xml:space="preserve">Initial Detention Review: In accordance with subsection 130(1) of the </w:t>
      </w:r>
      <w:r w:rsidRPr="002026FB">
        <w:rPr>
          <w:i/>
          <w:iCs/>
        </w:rPr>
        <w:t>Corrections and Conditional Release Act</w:t>
      </w:r>
      <w:r w:rsidRPr="002026FB">
        <w:t xml:space="preserve">, a review conducted upon referral by the Correctional Service of Canada. On completion of its review, the Board may order that an individual not be released from imprisonment before the expiration of their sentence according to law – except on an escorted temporary absence for medical or administrative reasons – if it is satisfied that the individual is likely, if released, to commit an offence causing the death of or serious harm to another person, a sexual offence involving a child, or a serious drug offence before the end of their sentence. Detention orders are subject to review within </w:t>
      </w:r>
      <w:r w:rsidR="008C1028" w:rsidRPr="002026FB">
        <w:t>1</w:t>
      </w:r>
      <w:r w:rsidRPr="002026FB">
        <w:t xml:space="preserve"> or </w:t>
      </w:r>
      <w:r w:rsidR="008C1028" w:rsidRPr="002026FB">
        <w:t>2</w:t>
      </w:r>
      <w:r w:rsidRPr="002026FB">
        <w:t xml:space="preserve"> years, depending on the type of offence.</w:t>
      </w:r>
    </w:p>
    <w:p w14:paraId="13E5D37D" w14:textId="7022EA28" w:rsidR="00872C93" w:rsidRPr="002026FB" w:rsidRDefault="00872C93" w:rsidP="004059C5">
      <w:r w:rsidRPr="002026FB">
        <w:t>Reported year periods reflect fiscal years. A fiscal year runs from April 1 to March 31 of the following year.</w:t>
      </w:r>
    </w:p>
    <w:p w14:paraId="524DE3D2" w14:textId="0F4D55E2" w:rsidR="00872C93" w:rsidRDefault="00872C93" w:rsidP="00EE6FA7">
      <w:pPr>
        <w:pStyle w:val="Heading4"/>
      </w:pPr>
      <w:bookmarkStart w:id="163" w:name="_Hlk188525253"/>
      <w:r w:rsidRPr="002026FB">
        <w:rPr>
          <w:rFonts w:ascii="Aptos SemiBold" w:hAnsi="Aptos SemiBold"/>
        </w:rPr>
        <w:t>Table E1</w:t>
      </w:r>
      <w:r w:rsidR="00C72B5A" w:rsidRPr="002026FB">
        <w:rPr>
          <w:rFonts w:ascii="Aptos SemiBold" w:hAnsi="Aptos SemiBold"/>
        </w:rPr>
        <w:t>.</w:t>
      </w:r>
      <w:r w:rsidRPr="002026FB">
        <w:t xml:space="preserve"> Number of initial detention reviews</w:t>
      </w:r>
      <w:r w:rsidR="005753D1" w:rsidRPr="002026FB">
        <w:t xml:space="preserve"> by </w:t>
      </w:r>
      <w:r w:rsidR="00947D56">
        <w:t>race</w:t>
      </w:r>
      <w:r w:rsidR="005753D1" w:rsidRPr="002026FB">
        <w:t xml:space="preserve"> group</w:t>
      </w:r>
    </w:p>
    <w:p w14:paraId="003217D4" w14:textId="53984A14" w:rsidR="001175EE" w:rsidRPr="002026FB" w:rsidRDefault="001175EE" w:rsidP="00325BB9">
      <w:pPr>
        <w:pStyle w:val="H5Tableheader"/>
      </w:pPr>
      <w:r>
        <w:t>Outcome: Detained</w:t>
      </w:r>
    </w:p>
    <w:tbl>
      <w:tblPr>
        <w:tblStyle w:val="TableGrid"/>
        <w:tblW w:w="0" w:type="auto"/>
        <w:tblLook w:val="04A0" w:firstRow="1" w:lastRow="0" w:firstColumn="1" w:lastColumn="0" w:noHBand="0" w:noVBand="1"/>
      </w:tblPr>
      <w:tblGrid>
        <w:gridCol w:w="1957"/>
        <w:gridCol w:w="839"/>
        <w:gridCol w:w="839"/>
        <w:gridCol w:w="839"/>
        <w:gridCol w:w="840"/>
        <w:gridCol w:w="839"/>
        <w:gridCol w:w="839"/>
        <w:gridCol w:w="840"/>
        <w:gridCol w:w="839"/>
        <w:gridCol w:w="839"/>
        <w:gridCol w:w="840"/>
      </w:tblGrid>
      <w:tr w:rsidR="0036792A" w:rsidRPr="002026FB" w14:paraId="4E4AAF3D" w14:textId="77777777" w:rsidTr="00C72B5A">
        <w:trPr>
          <w:tblHeader/>
        </w:trPr>
        <w:tc>
          <w:tcPr>
            <w:tcW w:w="1957" w:type="dxa"/>
            <w:tcBorders>
              <w:top w:val="single" w:sz="4" w:space="0" w:color="auto"/>
              <w:left w:val="nil"/>
              <w:bottom w:val="single" w:sz="4" w:space="0" w:color="auto"/>
              <w:right w:val="nil"/>
            </w:tcBorders>
          </w:tcPr>
          <w:p w14:paraId="2B9D88AF" w14:textId="3986FC12" w:rsidR="0036792A" w:rsidRPr="00AB5FA6" w:rsidRDefault="00007EB0" w:rsidP="004059C5">
            <w:pPr>
              <w:rPr>
                <w:sz w:val="24"/>
                <w:szCs w:val="24"/>
              </w:rPr>
            </w:pPr>
            <w:r>
              <w:rPr>
                <w:sz w:val="24"/>
                <w:szCs w:val="24"/>
              </w:rPr>
              <w:t>Race group</w:t>
            </w:r>
          </w:p>
        </w:tc>
        <w:tc>
          <w:tcPr>
            <w:tcW w:w="839" w:type="dxa"/>
            <w:tcBorders>
              <w:top w:val="single" w:sz="4" w:space="0" w:color="auto"/>
              <w:left w:val="nil"/>
              <w:bottom w:val="single" w:sz="4" w:space="0" w:color="auto"/>
              <w:right w:val="nil"/>
            </w:tcBorders>
          </w:tcPr>
          <w:p w14:paraId="55916E4D" w14:textId="77777777" w:rsidR="0036792A" w:rsidRPr="00AB5FA6" w:rsidRDefault="0036792A" w:rsidP="004059C5">
            <w:pPr>
              <w:rPr>
                <w:sz w:val="24"/>
                <w:szCs w:val="24"/>
              </w:rPr>
            </w:pPr>
            <w:r w:rsidRPr="00AB5FA6">
              <w:rPr>
                <w:sz w:val="24"/>
                <w:szCs w:val="24"/>
              </w:rPr>
              <w:t>2013-14</w:t>
            </w:r>
          </w:p>
        </w:tc>
        <w:tc>
          <w:tcPr>
            <w:tcW w:w="839" w:type="dxa"/>
            <w:tcBorders>
              <w:top w:val="single" w:sz="4" w:space="0" w:color="auto"/>
              <w:left w:val="nil"/>
              <w:bottom w:val="single" w:sz="4" w:space="0" w:color="auto"/>
              <w:right w:val="nil"/>
            </w:tcBorders>
          </w:tcPr>
          <w:p w14:paraId="474159D0" w14:textId="77777777" w:rsidR="0036792A" w:rsidRPr="00AB5FA6" w:rsidRDefault="0036792A" w:rsidP="004059C5">
            <w:pPr>
              <w:rPr>
                <w:sz w:val="24"/>
                <w:szCs w:val="24"/>
              </w:rPr>
            </w:pPr>
            <w:r w:rsidRPr="00AB5FA6">
              <w:rPr>
                <w:sz w:val="24"/>
                <w:szCs w:val="24"/>
              </w:rPr>
              <w:t>2014-15</w:t>
            </w:r>
          </w:p>
        </w:tc>
        <w:tc>
          <w:tcPr>
            <w:tcW w:w="839" w:type="dxa"/>
            <w:tcBorders>
              <w:top w:val="single" w:sz="4" w:space="0" w:color="auto"/>
              <w:left w:val="nil"/>
              <w:bottom w:val="single" w:sz="4" w:space="0" w:color="auto"/>
              <w:right w:val="nil"/>
            </w:tcBorders>
          </w:tcPr>
          <w:p w14:paraId="311F523C" w14:textId="77777777" w:rsidR="0036792A" w:rsidRPr="00AB5FA6" w:rsidRDefault="0036792A" w:rsidP="004059C5">
            <w:pPr>
              <w:rPr>
                <w:sz w:val="24"/>
                <w:szCs w:val="24"/>
              </w:rPr>
            </w:pPr>
            <w:r w:rsidRPr="00AB5FA6">
              <w:rPr>
                <w:sz w:val="24"/>
                <w:szCs w:val="24"/>
              </w:rPr>
              <w:t>2015-16</w:t>
            </w:r>
          </w:p>
        </w:tc>
        <w:tc>
          <w:tcPr>
            <w:tcW w:w="840" w:type="dxa"/>
            <w:tcBorders>
              <w:top w:val="single" w:sz="4" w:space="0" w:color="auto"/>
              <w:left w:val="nil"/>
              <w:bottom w:val="single" w:sz="4" w:space="0" w:color="auto"/>
              <w:right w:val="nil"/>
            </w:tcBorders>
          </w:tcPr>
          <w:p w14:paraId="19A2A130" w14:textId="77777777" w:rsidR="0036792A" w:rsidRPr="00AB5FA6" w:rsidRDefault="0036792A" w:rsidP="004059C5">
            <w:pPr>
              <w:rPr>
                <w:sz w:val="24"/>
                <w:szCs w:val="24"/>
              </w:rPr>
            </w:pPr>
            <w:r w:rsidRPr="00AB5FA6">
              <w:rPr>
                <w:sz w:val="24"/>
                <w:szCs w:val="24"/>
              </w:rPr>
              <w:t>2016-17</w:t>
            </w:r>
          </w:p>
        </w:tc>
        <w:tc>
          <w:tcPr>
            <w:tcW w:w="839" w:type="dxa"/>
            <w:tcBorders>
              <w:top w:val="single" w:sz="4" w:space="0" w:color="auto"/>
              <w:left w:val="nil"/>
              <w:bottom w:val="single" w:sz="4" w:space="0" w:color="auto"/>
              <w:right w:val="nil"/>
            </w:tcBorders>
          </w:tcPr>
          <w:p w14:paraId="0F0E7CAA" w14:textId="77777777" w:rsidR="0036792A" w:rsidRPr="00AB5FA6" w:rsidRDefault="0036792A" w:rsidP="004059C5">
            <w:pPr>
              <w:rPr>
                <w:sz w:val="24"/>
                <w:szCs w:val="24"/>
              </w:rPr>
            </w:pPr>
            <w:r w:rsidRPr="00AB5FA6">
              <w:rPr>
                <w:sz w:val="24"/>
                <w:szCs w:val="24"/>
              </w:rPr>
              <w:t>2017-18</w:t>
            </w:r>
          </w:p>
        </w:tc>
        <w:tc>
          <w:tcPr>
            <w:tcW w:w="839" w:type="dxa"/>
            <w:tcBorders>
              <w:top w:val="single" w:sz="4" w:space="0" w:color="auto"/>
              <w:left w:val="nil"/>
              <w:bottom w:val="single" w:sz="4" w:space="0" w:color="auto"/>
              <w:right w:val="nil"/>
            </w:tcBorders>
          </w:tcPr>
          <w:p w14:paraId="39D15183" w14:textId="77777777" w:rsidR="0036792A" w:rsidRPr="00AB5FA6" w:rsidRDefault="0036792A" w:rsidP="004059C5">
            <w:pPr>
              <w:rPr>
                <w:sz w:val="24"/>
                <w:szCs w:val="24"/>
              </w:rPr>
            </w:pPr>
            <w:r w:rsidRPr="00AB5FA6">
              <w:rPr>
                <w:sz w:val="24"/>
                <w:szCs w:val="24"/>
              </w:rPr>
              <w:t>2018-19</w:t>
            </w:r>
          </w:p>
        </w:tc>
        <w:tc>
          <w:tcPr>
            <w:tcW w:w="840" w:type="dxa"/>
            <w:tcBorders>
              <w:top w:val="single" w:sz="4" w:space="0" w:color="auto"/>
              <w:left w:val="nil"/>
              <w:bottom w:val="single" w:sz="4" w:space="0" w:color="auto"/>
              <w:right w:val="nil"/>
            </w:tcBorders>
          </w:tcPr>
          <w:p w14:paraId="2E30DA92" w14:textId="77777777" w:rsidR="0036792A" w:rsidRPr="00AB5FA6" w:rsidRDefault="0036792A" w:rsidP="004059C5">
            <w:pPr>
              <w:rPr>
                <w:sz w:val="24"/>
                <w:szCs w:val="24"/>
              </w:rPr>
            </w:pPr>
            <w:r w:rsidRPr="00AB5FA6">
              <w:rPr>
                <w:sz w:val="24"/>
                <w:szCs w:val="24"/>
              </w:rPr>
              <w:t>2019-20</w:t>
            </w:r>
          </w:p>
        </w:tc>
        <w:tc>
          <w:tcPr>
            <w:tcW w:w="839" w:type="dxa"/>
            <w:tcBorders>
              <w:top w:val="single" w:sz="4" w:space="0" w:color="auto"/>
              <w:left w:val="nil"/>
              <w:bottom w:val="single" w:sz="4" w:space="0" w:color="auto"/>
              <w:right w:val="nil"/>
            </w:tcBorders>
          </w:tcPr>
          <w:p w14:paraId="233DCD8F" w14:textId="77777777" w:rsidR="0036792A" w:rsidRPr="00AB5FA6" w:rsidRDefault="0036792A" w:rsidP="004059C5">
            <w:pPr>
              <w:rPr>
                <w:sz w:val="24"/>
                <w:szCs w:val="24"/>
              </w:rPr>
            </w:pPr>
            <w:r w:rsidRPr="00AB5FA6">
              <w:rPr>
                <w:sz w:val="24"/>
                <w:szCs w:val="24"/>
              </w:rPr>
              <w:t>2020-21</w:t>
            </w:r>
          </w:p>
        </w:tc>
        <w:tc>
          <w:tcPr>
            <w:tcW w:w="839" w:type="dxa"/>
            <w:tcBorders>
              <w:top w:val="single" w:sz="4" w:space="0" w:color="auto"/>
              <w:left w:val="nil"/>
              <w:bottom w:val="single" w:sz="4" w:space="0" w:color="auto"/>
              <w:right w:val="nil"/>
            </w:tcBorders>
          </w:tcPr>
          <w:p w14:paraId="1503BB79" w14:textId="77777777" w:rsidR="0036792A" w:rsidRPr="00AB5FA6" w:rsidRDefault="0036792A" w:rsidP="004059C5">
            <w:pPr>
              <w:rPr>
                <w:sz w:val="24"/>
                <w:szCs w:val="24"/>
              </w:rPr>
            </w:pPr>
            <w:r w:rsidRPr="00AB5FA6">
              <w:rPr>
                <w:sz w:val="24"/>
                <w:szCs w:val="24"/>
              </w:rPr>
              <w:t>2021-22</w:t>
            </w:r>
          </w:p>
        </w:tc>
        <w:tc>
          <w:tcPr>
            <w:tcW w:w="840" w:type="dxa"/>
            <w:tcBorders>
              <w:top w:val="single" w:sz="4" w:space="0" w:color="auto"/>
              <w:left w:val="nil"/>
              <w:bottom w:val="single" w:sz="4" w:space="0" w:color="auto"/>
              <w:right w:val="nil"/>
            </w:tcBorders>
          </w:tcPr>
          <w:p w14:paraId="4B3BC03D" w14:textId="77777777" w:rsidR="0036792A" w:rsidRPr="00AB5FA6" w:rsidRDefault="0036792A" w:rsidP="004059C5">
            <w:pPr>
              <w:rPr>
                <w:sz w:val="24"/>
                <w:szCs w:val="24"/>
              </w:rPr>
            </w:pPr>
            <w:r w:rsidRPr="00AB5FA6">
              <w:rPr>
                <w:sz w:val="24"/>
                <w:szCs w:val="24"/>
              </w:rPr>
              <w:t>2022-23</w:t>
            </w:r>
          </w:p>
        </w:tc>
      </w:tr>
      <w:tr w:rsidR="0036792A" w:rsidRPr="002026FB" w14:paraId="1D35CABA" w14:textId="77777777" w:rsidTr="00C73291">
        <w:tc>
          <w:tcPr>
            <w:tcW w:w="1957" w:type="dxa"/>
            <w:tcBorders>
              <w:top w:val="single" w:sz="4" w:space="0" w:color="auto"/>
              <w:left w:val="nil"/>
              <w:bottom w:val="nil"/>
              <w:right w:val="nil"/>
            </w:tcBorders>
          </w:tcPr>
          <w:p w14:paraId="1DCDA7A1" w14:textId="6FBE19E9" w:rsidR="0036792A" w:rsidRPr="00AB5FA6" w:rsidRDefault="0036792A" w:rsidP="004059C5">
            <w:pPr>
              <w:rPr>
                <w:sz w:val="24"/>
                <w:szCs w:val="24"/>
              </w:rPr>
            </w:pPr>
            <w:r w:rsidRPr="00AB5FA6">
              <w:rPr>
                <w:sz w:val="24"/>
                <w:szCs w:val="24"/>
              </w:rPr>
              <w:t>Indigenous</w:t>
            </w:r>
          </w:p>
        </w:tc>
        <w:tc>
          <w:tcPr>
            <w:tcW w:w="839" w:type="dxa"/>
            <w:tcBorders>
              <w:top w:val="single" w:sz="4" w:space="0" w:color="auto"/>
              <w:left w:val="nil"/>
              <w:bottom w:val="nil"/>
              <w:right w:val="nil"/>
            </w:tcBorders>
            <w:shd w:val="clear" w:color="auto" w:fill="auto"/>
            <w:vAlign w:val="center"/>
          </w:tcPr>
          <w:p w14:paraId="75A49C68" w14:textId="77777777" w:rsidR="0036792A" w:rsidRPr="00AB5FA6" w:rsidRDefault="0036792A" w:rsidP="004059C5">
            <w:pPr>
              <w:rPr>
                <w:sz w:val="24"/>
                <w:szCs w:val="24"/>
              </w:rPr>
            </w:pPr>
            <w:r w:rsidRPr="00AB5FA6">
              <w:rPr>
                <w:sz w:val="24"/>
                <w:szCs w:val="24"/>
              </w:rPr>
              <w:t>92</w:t>
            </w:r>
          </w:p>
        </w:tc>
        <w:tc>
          <w:tcPr>
            <w:tcW w:w="839" w:type="dxa"/>
            <w:tcBorders>
              <w:top w:val="single" w:sz="4" w:space="0" w:color="auto"/>
              <w:left w:val="nil"/>
              <w:bottom w:val="nil"/>
              <w:right w:val="nil"/>
            </w:tcBorders>
            <w:shd w:val="clear" w:color="auto" w:fill="auto"/>
            <w:vAlign w:val="center"/>
          </w:tcPr>
          <w:p w14:paraId="47114894" w14:textId="77777777" w:rsidR="0036792A" w:rsidRPr="00AB5FA6" w:rsidRDefault="0036792A" w:rsidP="004059C5">
            <w:pPr>
              <w:rPr>
                <w:sz w:val="24"/>
                <w:szCs w:val="24"/>
              </w:rPr>
            </w:pPr>
            <w:r w:rsidRPr="00AB5FA6">
              <w:rPr>
                <w:sz w:val="24"/>
                <w:szCs w:val="24"/>
              </w:rPr>
              <w:t>71</w:t>
            </w:r>
          </w:p>
        </w:tc>
        <w:tc>
          <w:tcPr>
            <w:tcW w:w="839" w:type="dxa"/>
            <w:tcBorders>
              <w:top w:val="single" w:sz="4" w:space="0" w:color="auto"/>
              <w:left w:val="nil"/>
              <w:bottom w:val="nil"/>
              <w:right w:val="nil"/>
            </w:tcBorders>
            <w:shd w:val="clear" w:color="auto" w:fill="auto"/>
            <w:vAlign w:val="center"/>
          </w:tcPr>
          <w:p w14:paraId="7D1A26E9" w14:textId="77777777" w:rsidR="0036792A" w:rsidRPr="00AB5FA6" w:rsidRDefault="0036792A" w:rsidP="004059C5">
            <w:pPr>
              <w:rPr>
                <w:sz w:val="24"/>
                <w:szCs w:val="24"/>
              </w:rPr>
            </w:pPr>
            <w:r w:rsidRPr="00AB5FA6">
              <w:rPr>
                <w:sz w:val="24"/>
                <w:szCs w:val="24"/>
              </w:rPr>
              <w:t>75</w:t>
            </w:r>
          </w:p>
        </w:tc>
        <w:tc>
          <w:tcPr>
            <w:tcW w:w="840" w:type="dxa"/>
            <w:tcBorders>
              <w:top w:val="single" w:sz="4" w:space="0" w:color="auto"/>
              <w:left w:val="nil"/>
              <w:bottom w:val="nil"/>
              <w:right w:val="nil"/>
            </w:tcBorders>
            <w:shd w:val="clear" w:color="auto" w:fill="auto"/>
            <w:vAlign w:val="center"/>
          </w:tcPr>
          <w:p w14:paraId="6F53ADFB" w14:textId="77777777" w:rsidR="0036792A" w:rsidRPr="00AB5FA6" w:rsidRDefault="0036792A" w:rsidP="004059C5">
            <w:pPr>
              <w:rPr>
                <w:sz w:val="24"/>
                <w:szCs w:val="24"/>
              </w:rPr>
            </w:pPr>
            <w:r w:rsidRPr="00AB5FA6">
              <w:rPr>
                <w:sz w:val="24"/>
                <w:szCs w:val="24"/>
              </w:rPr>
              <w:t>55</w:t>
            </w:r>
          </w:p>
        </w:tc>
        <w:tc>
          <w:tcPr>
            <w:tcW w:w="839" w:type="dxa"/>
            <w:tcBorders>
              <w:top w:val="single" w:sz="4" w:space="0" w:color="auto"/>
              <w:left w:val="nil"/>
              <w:bottom w:val="nil"/>
              <w:right w:val="nil"/>
            </w:tcBorders>
            <w:shd w:val="clear" w:color="auto" w:fill="auto"/>
            <w:vAlign w:val="center"/>
          </w:tcPr>
          <w:p w14:paraId="78466167" w14:textId="77777777" w:rsidR="0036792A" w:rsidRPr="00AB5FA6" w:rsidRDefault="0036792A" w:rsidP="004059C5">
            <w:pPr>
              <w:rPr>
                <w:sz w:val="24"/>
                <w:szCs w:val="24"/>
              </w:rPr>
            </w:pPr>
            <w:r w:rsidRPr="00AB5FA6">
              <w:rPr>
                <w:sz w:val="24"/>
                <w:szCs w:val="24"/>
              </w:rPr>
              <w:t>51</w:t>
            </w:r>
          </w:p>
        </w:tc>
        <w:tc>
          <w:tcPr>
            <w:tcW w:w="839" w:type="dxa"/>
            <w:tcBorders>
              <w:top w:val="single" w:sz="4" w:space="0" w:color="auto"/>
              <w:left w:val="nil"/>
              <w:bottom w:val="nil"/>
              <w:right w:val="nil"/>
            </w:tcBorders>
            <w:shd w:val="clear" w:color="auto" w:fill="auto"/>
            <w:vAlign w:val="center"/>
          </w:tcPr>
          <w:p w14:paraId="3F13A9EC" w14:textId="77777777" w:rsidR="0036792A" w:rsidRPr="00AB5FA6" w:rsidRDefault="0036792A" w:rsidP="004059C5">
            <w:pPr>
              <w:rPr>
                <w:sz w:val="24"/>
                <w:szCs w:val="24"/>
              </w:rPr>
            </w:pPr>
            <w:r w:rsidRPr="00AB5FA6">
              <w:rPr>
                <w:sz w:val="24"/>
                <w:szCs w:val="24"/>
              </w:rPr>
              <w:t>38</w:t>
            </w:r>
          </w:p>
        </w:tc>
        <w:tc>
          <w:tcPr>
            <w:tcW w:w="840" w:type="dxa"/>
            <w:tcBorders>
              <w:top w:val="single" w:sz="4" w:space="0" w:color="auto"/>
              <w:left w:val="nil"/>
              <w:bottom w:val="nil"/>
              <w:right w:val="nil"/>
            </w:tcBorders>
            <w:shd w:val="clear" w:color="auto" w:fill="auto"/>
            <w:vAlign w:val="center"/>
          </w:tcPr>
          <w:p w14:paraId="706AA629" w14:textId="77777777" w:rsidR="0036792A" w:rsidRPr="00AB5FA6" w:rsidRDefault="0036792A" w:rsidP="004059C5">
            <w:pPr>
              <w:rPr>
                <w:sz w:val="24"/>
                <w:szCs w:val="24"/>
              </w:rPr>
            </w:pPr>
            <w:r w:rsidRPr="00AB5FA6">
              <w:rPr>
                <w:sz w:val="24"/>
                <w:szCs w:val="24"/>
              </w:rPr>
              <w:t>50</w:t>
            </w:r>
          </w:p>
        </w:tc>
        <w:tc>
          <w:tcPr>
            <w:tcW w:w="839" w:type="dxa"/>
            <w:tcBorders>
              <w:top w:val="single" w:sz="4" w:space="0" w:color="auto"/>
              <w:left w:val="nil"/>
              <w:bottom w:val="nil"/>
              <w:right w:val="nil"/>
            </w:tcBorders>
            <w:shd w:val="clear" w:color="auto" w:fill="auto"/>
            <w:vAlign w:val="center"/>
          </w:tcPr>
          <w:p w14:paraId="46757485" w14:textId="77777777" w:rsidR="0036792A" w:rsidRPr="00AB5FA6" w:rsidRDefault="0036792A" w:rsidP="004059C5">
            <w:pPr>
              <w:rPr>
                <w:sz w:val="24"/>
                <w:szCs w:val="24"/>
              </w:rPr>
            </w:pPr>
            <w:r w:rsidRPr="00AB5FA6">
              <w:rPr>
                <w:sz w:val="24"/>
                <w:szCs w:val="24"/>
              </w:rPr>
              <w:t>58</w:t>
            </w:r>
          </w:p>
        </w:tc>
        <w:tc>
          <w:tcPr>
            <w:tcW w:w="839" w:type="dxa"/>
            <w:tcBorders>
              <w:top w:val="single" w:sz="4" w:space="0" w:color="auto"/>
              <w:left w:val="nil"/>
              <w:bottom w:val="nil"/>
              <w:right w:val="nil"/>
            </w:tcBorders>
            <w:shd w:val="clear" w:color="auto" w:fill="auto"/>
            <w:vAlign w:val="center"/>
          </w:tcPr>
          <w:p w14:paraId="2303F573" w14:textId="77777777" w:rsidR="0036792A" w:rsidRPr="00AB5FA6" w:rsidRDefault="0036792A" w:rsidP="004059C5">
            <w:pPr>
              <w:rPr>
                <w:sz w:val="24"/>
                <w:szCs w:val="24"/>
              </w:rPr>
            </w:pPr>
            <w:r w:rsidRPr="00AB5FA6">
              <w:rPr>
                <w:sz w:val="24"/>
                <w:szCs w:val="24"/>
              </w:rPr>
              <w:t>49</w:t>
            </w:r>
          </w:p>
        </w:tc>
        <w:tc>
          <w:tcPr>
            <w:tcW w:w="840" w:type="dxa"/>
            <w:tcBorders>
              <w:top w:val="single" w:sz="4" w:space="0" w:color="auto"/>
              <w:left w:val="nil"/>
              <w:bottom w:val="nil"/>
              <w:right w:val="nil"/>
            </w:tcBorders>
            <w:shd w:val="clear" w:color="auto" w:fill="auto"/>
            <w:vAlign w:val="center"/>
          </w:tcPr>
          <w:p w14:paraId="69EBFC2A" w14:textId="77777777" w:rsidR="0036792A" w:rsidRPr="00AB5FA6" w:rsidRDefault="0036792A" w:rsidP="004059C5">
            <w:pPr>
              <w:rPr>
                <w:sz w:val="24"/>
                <w:szCs w:val="24"/>
              </w:rPr>
            </w:pPr>
            <w:r w:rsidRPr="00AB5FA6">
              <w:rPr>
                <w:sz w:val="24"/>
                <w:szCs w:val="24"/>
              </w:rPr>
              <w:t>48</w:t>
            </w:r>
          </w:p>
        </w:tc>
      </w:tr>
      <w:tr w:rsidR="0036792A" w:rsidRPr="002026FB" w14:paraId="16D1E26D" w14:textId="77777777" w:rsidTr="0011718F">
        <w:tc>
          <w:tcPr>
            <w:tcW w:w="1957" w:type="dxa"/>
            <w:tcBorders>
              <w:top w:val="nil"/>
              <w:left w:val="nil"/>
              <w:bottom w:val="nil"/>
              <w:right w:val="nil"/>
            </w:tcBorders>
          </w:tcPr>
          <w:p w14:paraId="33AEF187" w14:textId="6AF502C4" w:rsidR="0036792A" w:rsidRPr="00AB5FA6" w:rsidRDefault="0036792A" w:rsidP="004059C5">
            <w:pPr>
              <w:rPr>
                <w:sz w:val="24"/>
                <w:szCs w:val="24"/>
              </w:rPr>
            </w:pPr>
            <w:r w:rsidRPr="00AB5FA6">
              <w:rPr>
                <w:sz w:val="24"/>
                <w:szCs w:val="24"/>
              </w:rPr>
              <w:t>Asian</w:t>
            </w:r>
          </w:p>
        </w:tc>
        <w:tc>
          <w:tcPr>
            <w:tcW w:w="839" w:type="dxa"/>
            <w:tcBorders>
              <w:top w:val="nil"/>
              <w:left w:val="nil"/>
              <w:bottom w:val="nil"/>
              <w:right w:val="nil"/>
            </w:tcBorders>
            <w:shd w:val="clear" w:color="auto" w:fill="auto"/>
            <w:vAlign w:val="center"/>
          </w:tcPr>
          <w:p w14:paraId="5974851C" w14:textId="77777777" w:rsidR="0036792A" w:rsidRPr="00AB5FA6" w:rsidRDefault="0036792A" w:rsidP="004059C5">
            <w:pPr>
              <w:rPr>
                <w:sz w:val="24"/>
                <w:szCs w:val="24"/>
              </w:rPr>
            </w:pPr>
            <w:r w:rsidRPr="00AB5FA6">
              <w:rPr>
                <w:sz w:val="24"/>
                <w:szCs w:val="24"/>
              </w:rPr>
              <w:t>2</w:t>
            </w:r>
          </w:p>
        </w:tc>
        <w:tc>
          <w:tcPr>
            <w:tcW w:w="839" w:type="dxa"/>
            <w:tcBorders>
              <w:top w:val="nil"/>
              <w:left w:val="nil"/>
              <w:bottom w:val="nil"/>
              <w:right w:val="nil"/>
            </w:tcBorders>
            <w:shd w:val="clear" w:color="auto" w:fill="auto"/>
            <w:vAlign w:val="center"/>
          </w:tcPr>
          <w:p w14:paraId="66235E6F" w14:textId="77777777" w:rsidR="0036792A" w:rsidRPr="00AB5FA6" w:rsidRDefault="0036792A" w:rsidP="004059C5">
            <w:pPr>
              <w:rPr>
                <w:sz w:val="24"/>
                <w:szCs w:val="24"/>
              </w:rPr>
            </w:pPr>
            <w:r w:rsidRPr="00AB5FA6">
              <w:rPr>
                <w:sz w:val="24"/>
                <w:szCs w:val="24"/>
              </w:rPr>
              <w:t>3</w:t>
            </w:r>
          </w:p>
        </w:tc>
        <w:tc>
          <w:tcPr>
            <w:tcW w:w="839" w:type="dxa"/>
            <w:tcBorders>
              <w:top w:val="nil"/>
              <w:left w:val="nil"/>
              <w:bottom w:val="nil"/>
              <w:right w:val="nil"/>
            </w:tcBorders>
            <w:shd w:val="clear" w:color="auto" w:fill="auto"/>
            <w:vAlign w:val="center"/>
          </w:tcPr>
          <w:p w14:paraId="75EAAB4D" w14:textId="77777777" w:rsidR="0036792A" w:rsidRPr="00AB5FA6" w:rsidRDefault="0036792A" w:rsidP="004059C5">
            <w:pPr>
              <w:rPr>
                <w:sz w:val="24"/>
                <w:szCs w:val="24"/>
              </w:rPr>
            </w:pPr>
            <w:r w:rsidRPr="00AB5FA6">
              <w:rPr>
                <w:sz w:val="24"/>
                <w:szCs w:val="24"/>
              </w:rPr>
              <w:t>2</w:t>
            </w:r>
          </w:p>
        </w:tc>
        <w:tc>
          <w:tcPr>
            <w:tcW w:w="840" w:type="dxa"/>
            <w:tcBorders>
              <w:top w:val="nil"/>
              <w:left w:val="nil"/>
              <w:bottom w:val="nil"/>
              <w:right w:val="nil"/>
            </w:tcBorders>
            <w:shd w:val="clear" w:color="auto" w:fill="auto"/>
            <w:vAlign w:val="center"/>
          </w:tcPr>
          <w:p w14:paraId="46BAA727" w14:textId="77777777" w:rsidR="0036792A" w:rsidRPr="00AB5FA6" w:rsidRDefault="0036792A" w:rsidP="004059C5">
            <w:pPr>
              <w:rPr>
                <w:sz w:val="24"/>
                <w:szCs w:val="24"/>
              </w:rPr>
            </w:pPr>
            <w:r w:rsidRPr="00AB5FA6">
              <w:rPr>
                <w:sz w:val="24"/>
                <w:szCs w:val="24"/>
              </w:rPr>
              <w:t>1</w:t>
            </w:r>
          </w:p>
        </w:tc>
        <w:tc>
          <w:tcPr>
            <w:tcW w:w="839" w:type="dxa"/>
            <w:tcBorders>
              <w:top w:val="nil"/>
              <w:left w:val="nil"/>
              <w:bottom w:val="nil"/>
              <w:right w:val="nil"/>
            </w:tcBorders>
            <w:shd w:val="clear" w:color="auto" w:fill="auto"/>
            <w:vAlign w:val="center"/>
          </w:tcPr>
          <w:p w14:paraId="01AB5884" w14:textId="77777777" w:rsidR="0036792A" w:rsidRPr="00AB5FA6" w:rsidRDefault="0036792A" w:rsidP="004059C5">
            <w:pPr>
              <w:rPr>
                <w:sz w:val="24"/>
                <w:szCs w:val="24"/>
              </w:rPr>
            </w:pPr>
            <w:r w:rsidRPr="00AB5FA6">
              <w:rPr>
                <w:sz w:val="24"/>
                <w:szCs w:val="24"/>
              </w:rPr>
              <w:t>1</w:t>
            </w:r>
          </w:p>
        </w:tc>
        <w:tc>
          <w:tcPr>
            <w:tcW w:w="839" w:type="dxa"/>
            <w:tcBorders>
              <w:top w:val="nil"/>
              <w:left w:val="nil"/>
              <w:bottom w:val="nil"/>
              <w:right w:val="nil"/>
            </w:tcBorders>
            <w:shd w:val="clear" w:color="auto" w:fill="auto"/>
            <w:vAlign w:val="center"/>
          </w:tcPr>
          <w:p w14:paraId="256F6F29" w14:textId="77777777" w:rsidR="0036792A" w:rsidRPr="00AB5FA6" w:rsidRDefault="0036792A" w:rsidP="004059C5">
            <w:pPr>
              <w:rPr>
                <w:sz w:val="24"/>
                <w:szCs w:val="24"/>
              </w:rPr>
            </w:pPr>
            <w:r w:rsidRPr="00AB5FA6">
              <w:rPr>
                <w:sz w:val="24"/>
                <w:szCs w:val="24"/>
              </w:rPr>
              <w:t>1</w:t>
            </w:r>
          </w:p>
        </w:tc>
        <w:tc>
          <w:tcPr>
            <w:tcW w:w="840" w:type="dxa"/>
            <w:tcBorders>
              <w:top w:val="nil"/>
              <w:left w:val="nil"/>
              <w:bottom w:val="nil"/>
              <w:right w:val="nil"/>
            </w:tcBorders>
            <w:shd w:val="clear" w:color="auto" w:fill="auto"/>
            <w:vAlign w:val="center"/>
          </w:tcPr>
          <w:p w14:paraId="3F083C02" w14:textId="77777777" w:rsidR="0036792A" w:rsidRPr="00AB5FA6" w:rsidRDefault="0036792A" w:rsidP="004059C5">
            <w:pPr>
              <w:rPr>
                <w:sz w:val="24"/>
                <w:szCs w:val="24"/>
              </w:rPr>
            </w:pPr>
            <w:r w:rsidRPr="00AB5FA6">
              <w:rPr>
                <w:sz w:val="24"/>
                <w:szCs w:val="24"/>
              </w:rPr>
              <w:t>1</w:t>
            </w:r>
          </w:p>
        </w:tc>
        <w:tc>
          <w:tcPr>
            <w:tcW w:w="839" w:type="dxa"/>
            <w:tcBorders>
              <w:top w:val="nil"/>
              <w:left w:val="nil"/>
              <w:bottom w:val="nil"/>
              <w:right w:val="nil"/>
            </w:tcBorders>
            <w:shd w:val="clear" w:color="auto" w:fill="auto"/>
            <w:vAlign w:val="center"/>
          </w:tcPr>
          <w:p w14:paraId="39F2E77A" w14:textId="77777777" w:rsidR="0036792A" w:rsidRPr="00AB5FA6" w:rsidRDefault="0036792A" w:rsidP="004059C5">
            <w:pPr>
              <w:rPr>
                <w:sz w:val="24"/>
                <w:szCs w:val="24"/>
              </w:rPr>
            </w:pPr>
            <w:r w:rsidRPr="00AB5FA6">
              <w:rPr>
                <w:sz w:val="24"/>
                <w:szCs w:val="24"/>
              </w:rPr>
              <w:t>2</w:t>
            </w:r>
          </w:p>
        </w:tc>
        <w:tc>
          <w:tcPr>
            <w:tcW w:w="839" w:type="dxa"/>
            <w:tcBorders>
              <w:top w:val="nil"/>
              <w:left w:val="nil"/>
              <w:bottom w:val="nil"/>
              <w:right w:val="nil"/>
            </w:tcBorders>
            <w:shd w:val="clear" w:color="auto" w:fill="auto"/>
            <w:vAlign w:val="center"/>
          </w:tcPr>
          <w:p w14:paraId="36A7097D" w14:textId="77777777" w:rsidR="0036792A" w:rsidRPr="00AB5FA6" w:rsidRDefault="0036792A" w:rsidP="004059C5">
            <w:pPr>
              <w:rPr>
                <w:sz w:val="24"/>
                <w:szCs w:val="24"/>
              </w:rPr>
            </w:pPr>
            <w:r w:rsidRPr="00AB5FA6">
              <w:rPr>
                <w:sz w:val="24"/>
                <w:szCs w:val="24"/>
              </w:rPr>
              <w:t>4</w:t>
            </w:r>
          </w:p>
        </w:tc>
        <w:tc>
          <w:tcPr>
            <w:tcW w:w="840" w:type="dxa"/>
            <w:tcBorders>
              <w:top w:val="nil"/>
              <w:left w:val="nil"/>
              <w:bottom w:val="nil"/>
              <w:right w:val="nil"/>
            </w:tcBorders>
            <w:shd w:val="clear" w:color="auto" w:fill="auto"/>
            <w:vAlign w:val="center"/>
          </w:tcPr>
          <w:p w14:paraId="4123D5E7" w14:textId="77777777" w:rsidR="0036792A" w:rsidRPr="00AB5FA6" w:rsidRDefault="0036792A" w:rsidP="004059C5">
            <w:pPr>
              <w:rPr>
                <w:sz w:val="24"/>
                <w:szCs w:val="24"/>
              </w:rPr>
            </w:pPr>
            <w:r w:rsidRPr="00AB5FA6">
              <w:rPr>
                <w:sz w:val="24"/>
                <w:szCs w:val="24"/>
              </w:rPr>
              <w:t>3</w:t>
            </w:r>
          </w:p>
        </w:tc>
      </w:tr>
      <w:tr w:rsidR="0036792A" w:rsidRPr="002026FB" w14:paraId="19DD1B86" w14:textId="77777777" w:rsidTr="0011718F">
        <w:tc>
          <w:tcPr>
            <w:tcW w:w="1957" w:type="dxa"/>
            <w:tcBorders>
              <w:top w:val="nil"/>
              <w:left w:val="nil"/>
              <w:bottom w:val="nil"/>
              <w:right w:val="nil"/>
            </w:tcBorders>
          </w:tcPr>
          <w:p w14:paraId="0CE82B78" w14:textId="5478149C" w:rsidR="0036792A" w:rsidRPr="00AB5FA6" w:rsidRDefault="0036792A" w:rsidP="004059C5">
            <w:pPr>
              <w:rPr>
                <w:sz w:val="24"/>
                <w:szCs w:val="24"/>
              </w:rPr>
            </w:pPr>
            <w:r w:rsidRPr="00AB5FA6">
              <w:rPr>
                <w:sz w:val="24"/>
                <w:szCs w:val="24"/>
              </w:rPr>
              <w:t>Black</w:t>
            </w:r>
          </w:p>
        </w:tc>
        <w:tc>
          <w:tcPr>
            <w:tcW w:w="839" w:type="dxa"/>
            <w:tcBorders>
              <w:top w:val="nil"/>
              <w:left w:val="nil"/>
              <w:bottom w:val="nil"/>
              <w:right w:val="nil"/>
            </w:tcBorders>
            <w:shd w:val="clear" w:color="auto" w:fill="auto"/>
            <w:vAlign w:val="center"/>
          </w:tcPr>
          <w:p w14:paraId="41D85317" w14:textId="77777777" w:rsidR="0036792A" w:rsidRPr="00AB5FA6" w:rsidRDefault="0036792A" w:rsidP="004059C5">
            <w:pPr>
              <w:rPr>
                <w:sz w:val="24"/>
                <w:szCs w:val="24"/>
              </w:rPr>
            </w:pPr>
            <w:r w:rsidRPr="00AB5FA6">
              <w:rPr>
                <w:sz w:val="24"/>
                <w:szCs w:val="24"/>
              </w:rPr>
              <w:t>18</w:t>
            </w:r>
          </w:p>
        </w:tc>
        <w:tc>
          <w:tcPr>
            <w:tcW w:w="839" w:type="dxa"/>
            <w:tcBorders>
              <w:top w:val="nil"/>
              <w:left w:val="nil"/>
              <w:bottom w:val="nil"/>
              <w:right w:val="nil"/>
            </w:tcBorders>
            <w:shd w:val="clear" w:color="auto" w:fill="auto"/>
            <w:vAlign w:val="center"/>
          </w:tcPr>
          <w:p w14:paraId="22F8718C" w14:textId="77777777" w:rsidR="0036792A" w:rsidRPr="00AB5FA6" w:rsidRDefault="0036792A" w:rsidP="004059C5">
            <w:pPr>
              <w:rPr>
                <w:sz w:val="24"/>
                <w:szCs w:val="24"/>
              </w:rPr>
            </w:pPr>
            <w:r w:rsidRPr="00AB5FA6">
              <w:rPr>
                <w:sz w:val="24"/>
                <w:szCs w:val="24"/>
              </w:rPr>
              <w:t>10</w:t>
            </w:r>
          </w:p>
        </w:tc>
        <w:tc>
          <w:tcPr>
            <w:tcW w:w="839" w:type="dxa"/>
            <w:tcBorders>
              <w:top w:val="nil"/>
              <w:left w:val="nil"/>
              <w:bottom w:val="nil"/>
              <w:right w:val="nil"/>
            </w:tcBorders>
            <w:shd w:val="clear" w:color="auto" w:fill="auto"/>
            <w:vAlign w:val="center"/>
          </w:tcPr>
          <w:p w14:paraId="3028D9AF" w14:textId="77777777" w:rsidR="0036792A" w:rsidRPr="00AB5FA6" w:rsidRDefault="0036792A" w:rsidP="004059C5">
            <w:pPr>
              <w:rPr>
                <w:sz w:val="24"/>
                <w:szCs w:val="24"/>
              </w:rPr>
            </w:pPr>
            <w:r w:rsidRPr="00AB5FA6">
              <w:rPr>
                <w:sz w:val="24"/>
                <w:szCs w:val="24"/>
              </w:rPr>
              <w:t>13</w:t>
            </w:r>
          </w:p>
        </w:tc>
        <w:tc>
          <w:tcPr>
            <w:tcW w:w="840" w:type="dxa"/>
            <w:tcBorders>
              <w:top w:val="nil"/>
              <w:left w:val="nil"/>
              <w:bottom w:val="nil"/>
              <w:right w:val="nil"/>
            </w:tcBorders>
            <w:shd w:val="clear" w:color="auto" w:fill="auto"/>
            <w:vAlign w:val="center"/>
          </w:tcPr>
          <w:p w14:paraId="2A33CF8A" w14:textId="77777777" w:rsidR="0036792A" w:rsidRPr="00AB5FA6" w:rsidRDefault="0036792A" w:rsidP="004059C5">
            <w:pPr>
              <w:rPr>
                <w:sz w:val="24"/>
                <w:szCs w:val="24"/>
              </w:rPr>
            </w:pPr>
            <w:r w:rsidRPr="00AB5FA6">
              <w:rPr>
                <w:sz w:val="24"/>
                <w:szCs w:val="24"/>
              </w:rPr>
              <w:t>10</w:t>
            </w:r>
          </w:p>
        </w:tc>
        <w:tc>
          <w:tcPr>
            <w:tcW w:w="839" w:type="dxa"/>
            <w:tcBorders>
              <w:top w:val="nil"/>
              <w:left w:val="nil"/>
              <w:bottom w:val="nil"/>
              <w:right w:val="nil"/>
            </w:tcBorders>
            <w:shd w:val="clear" w:color="auto" w:fill="auto"/>
            <w:vAlign w:val="center"/>
          </w:tcPr>
          <w:p w14:paraId="20ADA71E" w14:textId="77777777" w:rsidR="0036792A" w:rsidRPr="00AB5FA6" w:rsidRDefault="0036792A" w:rsidP="004059C5">
            <w:pPr>
              <w:rPr>
                <w:sz w:val="24"/>
                <w:szCs w:val="24"/>
              </w:rPr>
            </w:pPr>
            <w:r w:rsidRPr="00AB5FA6">
              <w:rPr>
                <w:sz w:val="24"/>
                <w:szCs w:val="24"/>
              </w:rPr>
              <w:t>10</w:t>
            </w:r>
          </w:p>
        </w:tc>
        <w:tc>
          <w:tcPr>
            <w:tcW w:w="839" w:type="dxa"/>
            <w:tcBorders>
              <w:top w:val="nil"/>
              <w:left w:val="nil"/>
              <w:bottom w:val="nil"/>
              <w:right w:val="nil"/>
            </w:tcBorders>
            <w:shd w:val="clear" w:color="auto" w:fill="auto"/>
            <w:vAlign w:val="center"/>
          </w:tcPr>
          <w:p w14:paraId="40F0F667" w14:textId="77777777" w:rsidR="0036792A" w:rsidRPr="00AB5FA6" w:rsidRDefault="0036792A" w:rsidP="004059C5">
            <w:pPr>
              <w:rPr>
                <w:sz w:val="24"/>
                <w:szCs w:val="24"/>
              </w:rPr>
            </w:pPr>
            <w:r w:rsidRPr="00AB5FA6">
              <w:rPr>
                <w:sz w:val="24"/>
                <w:szCs w:val="24"/>
              </w:rPr>
              <w:t>6</w:t>
            </w:r>
          </w:p>
        </w:tc>
        <w:tc>
          <w:tcPr>
            <w:tcW w:w="840" w:type="dxa"/>
            <w:tcBorders>
              <w:top w:val="nil"/>
              <w:left w:val="nil"/>
              <w:bottom w:val="nil"/>
              <w:right w:val="nil"/>
            </w:tcBorders>
            <w:shd w:val="clear" w:color="auto" w:fill="auto"/>
            <w:vAlign w:val="center"/>
          </w:tcPr>
          <w:p w14:paraId="77299259" w14:textId="77777777" w:rsidR="0036792A" w:rsidRPr="00AB5FA6" w:rsidRDefault="0036792A" w:rsidP="004059C5">
            <w:pPr>
              <w:rPr>
                <w:sz w:val="24"/>
                <w:szCs w:val="24"/>
              </w:rPr>
            </w:pPr>
            <w:r w:rsidRPr="00AB5FA6">
              <w:rPr>
                <w:sz w:val="24"/>
                <w:szCs w:val="24"/>
              </w:rPr>
              <w:t>6</w:t>
            </w:r>
          </w:p>
        </w:tc>
        <w:tc>
          <w:tcPr>
            <w:tcW w:w="839" w:type="dxa"/>
            <w:tcBorders>
              <w:top w:val="nil"/>
              <w:left w:val="nil"/>
              <w:bottom w:val="nil"/>
              <w:right w:val="nil"/>
            </w:tcBorders>
            <w:shd w:val="clear" w:color="auto" w:fill="auto"/>
            <w:vAlign w:val="center"/>
          </w:tcPr>
          <w:p w14:paraId="10E064BC" w14:textId="77777777" w:rsidR="0036792A" w:rsidRPr="00AB5FA6" w:rsidRDefault="0036792A" w:rsidP="004059C5">
            <w:pPr>
              <w:rPr>
                <w:sz w:val="24"/>
                <w:szCs w:val="24"/>
              </w:rPr>
            </w:pPr>
            <w:r w:rsidRPr="00AB5FA6">
              <w:rPr>
                <w:sz w:val="24"/>
                <w:szCs w:val="24"/>
              </w:rPr>
              <w:t>12</w:t>
            </w:r>
          </w:p>
        </w:tc>
        <w:tc>
          <w:tcPr>
            <w:tcW w:w="839" w:type="dxa"/>
            <w:tcBorders>
              <w:top w:val="nil"/>
              <w:left w:val="nil"/>
              <w:bottom w:val="nil"/>
              <w:right w:val="nil"/>
            </w:tcBorders>
            <w:shd w:val="clear" w:color="auto" w:fill="auto"/>
            <w:vAlign w:val="center"/>
          </w:tcPr>
          <w:p w14:paraId="0B853247" w14:textId="77777777" w:rsidR="0036792A" w:rsidRPr="00AB5FA6" w:rsidRDefault="0036792A" w:rsidP="004059C5">
            <w:pPr>
              <w:rPr>
                <w:sz w:val="24"/>
                <w:szCs w:val="24"/>
              </w:rPr>
            </w:pPr>
            <w:r w:rsidRPr="00AB5FA6">
              <w:rPr>
                <w:sz w:val="24"/>
                <w:szCs w:val="24"/>
              </w:rPr>
              <w:t>10</w:t>
            </w:r>
          </w:p>
        </w:tc>
        <w:tc>
          <w:tcPr>
            <w:tcW w:w="840" w:type="dxa"/>
            <w:tcBorders>
              <w:top w:val="nil"/>
              <w:left w:val="nil"/>
              <w:bottom w:val="nil"/>
              <w:right w:val="nil"/>
            </w:tcBorders>
            <w:shd w:val="clear" w:color="auto" w:fill="auto"/>
            <w:vAlign w:val="center"/>
          </w:tcPr>
          <w:p w14:paraId="0FE68731" w14:textId="77777777" w:rsidR="0036792A" w:rsidRPr="00AB5FA6" w:rsidRDefault="0036792A" w:rsidP="004059C5">
            <w:pPr>
              <w:rPr>
                <w:sz w:val="24"/>
                <w:szCs w:val="24"/>
              </w:rPr>
            </w:pPr>
            <w:r w:rsidRPr="00AB5FA6">
              <w:rPr>
                <w:sz w:val="24"/>
                <w:szCs w:val="24"/>
              </w:rPr>
              <w:t>8</w:t>
            </w:r>
          </w:p>
        </w:tc>
      </w:tr>
      <w:tr w:rsidR="0036792A" w:rsidRPr="002026FB" w14:paraId="0F7E06AC" w14:textId="77777777" w:rsidTr="0011718F">
        <w:tc>
          <w:tcPr>
            <w:tcW w:w="1957" w:type="dxa"/>
            <w:tcBorders>
              <w:top w:val="nil"/>
              <w:left w:val="nil"/>
              <w:bottom w:val="nil"/>
              <w:right w:val="nil"/>
            </w:tcBorders>
          </w:tcPr>
          <w:p w14:paraId="5275AA69" w14:textId="1DBB84CF" w:rsidR="0036792A" w:rsidRPr="00AB5FA6" w:rsidRDefault="0036792A" w:rsidP="004059C5">
            <w:pPr>
              <w:rPr>
                <w:sz w:val="24"/>
                <w:szCs w:val="24"/>
              </w:rPr>
            </w:pPr>
            <w:r w:rsidRPr="00AB5FA6">
              <w:rPr>
                <w:sz w:val="24"/>
                <w:szCs w:val="24"/>
              </w:rPr>
              <w:t>Caucasian</w:t>
            </w:r>
          </w:p>
        </w:tc>
        <w:tc>
          <w:tcPr>
            <w:tcW w:w="839" w:type="dxa"/>
            <w:tcBorders>
              <w:top w:val="nil"/>
              <w:left w:val="nil"/>
              <w:bottom w:val="nil"/>
              <w:right w:val="nil"/>
            </w:tcBorders>
            <w:shd w:val="clear" w:color="auto" w:fill="auto"/>
            <w:vAlign w:val="center"/>
          </w:tcPr>
          <w:p w14:paraId="071769F8" w14:textId="77777777" w:rsidR="0036792A" w:rsidRPr="00AB5FA6" w:rsidRDefault="0036792A" w:rsidP="004059C5">
            <w:pPr>
              <w:rPr>
                <w:sz w:val="24"/>
                <w:szCs w:val="24"/>
              </w:rPr>
            </w:pPr>
            <w:r w:rsidRPr="00AB5FA6">
              <w:rPr>
                <w:sz w:val="24"/>
                <w:szCs w:val="24"/>
              </w:rPr>
              <w:t>86</w:t>
            </w:r>
          </w:p>
        </w:tc>
        <w:tc>
          <w:tcPr>
            <w:tcW w:w="839" w:type="dxa"/>
            <w:tcBorders>
              <w:top w:val="nil"/>
              <w:left w:val="nil"/>
              <w:bottom w:val="nil"/>
              <w:right w:val="nil"/>
            </w:tcBorders>
            <w:shd w:val="clear" w:color="auto" w:fill="auto"/>
            <w:vAlign w:val="center"/>
          </w:tcPr>
          <w:p w14:paraId="2849112F" w14:textId="77777777" w:rsidR="0036792A" w:rsidRPr="00AB5FA6" w:rsidRDefault="0036792A" w:rsidP="004059C5">
            <w:pPr>
              <w:rPr>
                <w:sz w:val="24"/>
                <w:szCs w:val="24"/>
              </w:rPr>
            </w:pPr>
            <w:r w:rsidRPr="00AB5FA6">
              <w:rPr>
                <w:sz w:val="24"/>
                <w:szCs w:val="24"/>
              </w:rPr>
              <w:t>70</w:t>
            </w:r>
          </w:p>
        </w:tc>
        <w:tc>
          <w:tcPr>
            <w:tcW w:w="839" w:type="dxa"/>
            <w:tcBorders>
              <w:top w:val="nil"/>
              <w:left w:val="nil"/>
              <w:bottom w:val="nil"/>
              <w:right w:val="nil"/>
            </w:tcBorders>
            <w:shd w:val="clear" w:color="auto" w:fill="auto"/>
            <w:vAlign w:val="center"/>
          </w:tcPr>
          <w:p w14:paraId="1624F37F" w14:textId="77777777" w:rsidR="0036792A" w:rsidRPr="00AB5FA6" w:rsidRDefault="0036792A" w:rsidP="004059C5">
            <w:pPr>
              <w:rPr>
                <w:sz w:val="24"/>
                <w:szCs w:val="24"/>
              </w:rPr>
            </w:pPr>
            <w:r w:rsidRPr="00AB5FA6">
              <w:rPr>
                <w:sz w:val="24"/>
                <w:szCs w:val="24"/>
              </w:rPr>
              <w:t>76</w:t>
            </w:r>
          </w:p>
        </w:tc>
        <w:tc>
          <w:tcPr>
            <w:tcW w:w="840" w:type="dxa"/>
            <w:tcBorders>
              <w:top w:val="nil"/>
              <w:left w:val="nil"/>
              <w:bottom w:val="nil"/>
              <w:right w:val="nil"/>
            </w:tcBorders>
            <w:shd w:val="clear" w:color="auto" w:fill="auto"/>
            <w:vAlign w:val="center"/>
          </w:tcPr>
          <w:p w14:paraId="229E0430" w14:textId="77777777" w:rsidR="0036792A" w:rsidRPr="00AB5FA6" w:rsidRDefault="0036792A" w:rsidP="004059C5">
            <w:pPr>
              <w:rPr>
                <w:sz w:val="24"/>
                <w:szCs w:val="24"/>
              </w:rPr>
            </w:pPr>
            <w:r w:rsidRPr="00AB5FA6">
              <w:rPr>
                <w:sz w:val="24"/>
                <w:szCs w:val="24"/>
              </w:rPr>
              <w:t>59</w:t>
            </w:r>
          </w:p>
        </w:tc>
        <w:tc>
          <w:tcPr>
            <w:tcW w:w="839" w:type="dxa"/>
            <w:tcBorders>
              <w:top w:val="nil"/>
              <w:left w:val="nil"/>
              <w:bottom w:val="nil"/>
              <w:right w:val="nil"/>
            </w:tcBorders>
            <w:shd w:val="clear" w:color="auto" w:fill="auto"/>
            <w:vAlign w:val="center"/>
          </w:tcPr>
          <w:p w14:paraId="23136FFE" w14:textId="77777777" w:rsidR="0036792A" w:rsidRPr="00AB5FA6" w:rsidRDefault="0036792A" w:rsidP="004059C5">
            <w:pPr>
              <w:rPr>
                <w:sz w:val="24"/>
                <w:szCs w:val="24"/>
              </w:rPr>
            </w:pPr>
            <w:r w:rsidRPr="00AB5FA6">
              <w:rPr>
                <w:sz w:val="24"/>
                <w:szCs w:val="24"/>
              </w:rPr>
              <w:t>47</w:t>
            </w:r>
          </w:p>
        </w:tc>
        <w:tc>
          <w:tcPr>
            <w:tcW w:w="839" w:type="dxa"/>
            <w:tcBorders>
              <w:top w:val="nil"/>
              <w:left w:val="nil"/>
              <w:bottom w:val="nil"/>
              <w:right w:val="nil"/>
            </w:tcBorders>
            <w:shd w:val="clear" w:color="auto" w:fill="auto"/>
            <w:vAlign w:val="center"/>
          </w:tcPr>
          <w:p w14:paraId="3BBC32D9" w14:textId="77777777" w:rsidR="0036792A" w:rsidRPr="00AB5FA6" w:rsidRDefault="0036792A" w:rsidP="004059C5">
            <w:pPr>
              <w:rPr>
                <w:sz w:val="24"/>
                <w:szCs w:val="24"/>
              </w:rPr>
            </w:pPr>
            <w:r w:rsidRPr="00AB5FA6">
              <w:rPr>
                <w:sz w:val="24"/>
                <w:szCs w:val="24"/>
              </w:rPr>
              <w:t>28</w:t>
            </w:r>
          </w:p>
        </w:tc>
        <w:tc>
          <w:tcPr>
            <w:tcW w:w="840" w:type="dxa"/>
            <w:tcBorders>
              <w:top w:val="nil"/>
              <w:left w:val="nil"/>
              <w:bottom w:val="nil"/>
              <w:right w:val="nil"/>
            </w:tcBorders>
            <w:shd w:val="clear" w:color="auto" w:fill="auto"/>
            <w:vAlign w:val="center"/>
          </w:tcPr>
          <w:p w14:paraId="3DF784ED" w14:textId="77777777" w:rsidR="0036792A" w:rsidRPr="00AB5FA6" w:rsidRDefault="0036792A" w:rsidP="004059C5">
            <w:pPr>
              <w:rPr>
                <w:sz w:val="24"/>
                <w:szCs w:val="24"/>
              </w:rPr>
            </w:pPr>
            <w:r w:rsidRPr="00AB5FA6">
              <w:rPr>
                <w:sz w:val="24"/>
                <w:szCs w:val="24"/>
              </w:rPr>
              <w:t>43</w:t>
            </w:r>
          </w:p>
        </w:tc>
        <w:tc>
          <w:tcPr>
            <w:tcW w:w="839" w:type="dxa"/>
            <w:tcBorders>
              <w:top w:val="nil"/>
              <w:left w:val="nil"/>
              <w:bottom w:val="nil"/>
              <w:right w:val="nil"/>
            </w:tcBorders>
            <w:shd w:val="clear" w:color="auto" w:fill="auto"/>
            <w:vAlign w:val="center"/>
          </w:tcPr>
          <w:p w14:paraId="5BB3469F" w14:textId="77777777" w:rsidR="0036792A" w:rsidRPr="00AB5FA6" w:rsidRDefault="0036792A" w:rsidP="004059C5">
            <w:pPr>
              <w:rPr>
                <w:sz w:val="24"/>
                <w:szCs w:val="24"/>
              </w:rPr>
            </w:pPr>
            <w:r w:rsidRPr="00AB5FA6">
              <w:rPr>
                <w:sz w:val="24"/>
                <w:szCs w:val="24"/>
              </w:rPr>
              <w:t>38</w:t>
            </w:r>
          </w:p>
        </w:tc>
        <w:tc>
          <w:tcPr>
            <w:tcW w:w="839" w:type="dxa"/>
            <w:tcBorders>
              <w:top w:val="nil"/>
              <w:left w:val="nil"/>
              <w:bottom w:val="nil"/>
              <w:right w:val="nil"/>
            </w:tcBorders>
            <w:shd w:val="clear" w:color="auto" w:fill="auto"/>
            <w:vAlign w:val="center"/>
          </w:tcPr>
          <w:p w14:paraId="07A92964" w14:textId="77777777" w:rsidR="0036792A" w:rsidRPr="00AB5FA6" w:rsidRDefault="0036792A" w:rsidP="004059C5">
            <w:pPr>
              <w:rPr>
                <w:sz w:val="24"/>
                <w:szCs w:val="24"/>
              </w:rPr>
            </w:pPr>
            <w:r w:rsidRPr="00AB5FA6">
              <w:rPr>
                <w:sz w:val="24"/>
                <w:szCs w:val="24"/>
              </w:rPr>
              <w:t>42</w:t>
            </w:r>
          </w:p>
        </w:tc>
        <w:tc>
          <w:tcPr>
            <w:tcW w:w="840" w:type="dxa"/>
            <w:tcBorders>
              <w:top w:val="nil"/>
              <w:left w:val="nil"/>
              <w:bottom w:val="nil"/>
              <w:right w:val="nil"/>
            </w:tcBorders>
            <w:shd w:val="clear" w:color="auto" w:fill="auto"/>
            <w:vAlign w:val="center"/>
          </w:tcPr>
          <w:p w14:paraId="7FA59CD1" w14:textId="77777777" w:rsidR="0036792A" w:rsidRPr="00AB5FA6" w:rsidRDefault="0036792A" w:rsidP="004059C5">
            <w:pPr>
              <w:rPr>
                <w:sz w:val="24"/>
                <w:szCs w:val="24"/>
              </w:rPr>
            </w:pPr>
            <w:r w:rsidRPr="00AB5FA6">
              <w:rPr>
                <w:sz w:val="24"/>
                <w:szCs w:val="24"/>
              </w:rPr>
              <w:t>34</w:t>
            </w:r>
          </w:p>
        </w:tc>
      </w:tr>
      <w:tr w:rsidR="0036792A" w:rsidRPr="002026FB" w14:paraId="53875BB5" w14:textId="77777777" w:rsidTr="00C73291">
        <w:tc>
          <w:tcPr>
            <w:tcW w:w="1957" w:type="dxa"/>
            <w:tcBorders>
              <w:top w:val="nil"/>
              <w:left w:val="nil"/>
              <w:bottom w:val="single" w:sz="4" w:space="0" w:color="auto"/>
              <w:right w:val="nil"/>
            </w:tcBorders>
          </w:tcPr>
          <w:p w14:paraId="70D2BAFD" w14:textId="3DE2AE66" w:rsidR="0036792A" w:rsidRPr="00AB5FA6" w:rsidRDefault="0036792A" w:rsidP="004059C5">
            <w:pPr>
              <w:rPr>
                <w:sz w:val="24"/>
                <w:szCs w:val="24"/>
              </w:rPr>
            </w:pPr>
            <w:r w:rsidRPr="00AB5FA6">
              <w:rPr>
                <w:sz w:val="24"/>
                <w:szCs w:val="24"/>
              </w:rPr>
              <w:t>Other</w:t>
            </w:r>
          </w:p>
        </w:tc>
        <w:tc>
          <w:tcPr>
            <w:tcW w:w="839" w:type="dxa"/>
            <w:tcBorders>
              <w:top w:val="nil"/>
              <w:left w:val="nil"/>
              <w:bottom w:val="single" w:sz="4" w:space="0" w:color="auto"/>
              <w:right w:val="nil"/>
            </w:tcBorders>
            <w:shd w:val="clear" w:color="auto" w:fill="auto"/>
            <w:vAlign w:val="center"/>
          </w:tcPr>
          <w:p w14:paraId="5F5C7930" w14:textId="77777777" w:rsidR="0036792A" w:rsidRPr="00AB5FA6" w:rsidRDefault="0036792A" w:rsidP="004059C5">
            <w:pPr>
              <w:rPr>
                <w:sz w:val="24"/>
                <w:szCs w:val="24"/>
              </w:rPr>
            </w:pPr>
            <w:r w:rsidRPr="00AB5FA6">
              <w:rPr>
                <w:sz w:val="24"/>
                <w:szCs w:val="24"/>
              </w:rPr>
              <w:t>2</w:t>
            </w:r>
          </w:p>
        </w:tc>
        <w:tc>
          <w:tcPr>
            <w:tcW w:w="839" w:type="dxa"/>
            <w:tcBorders>
              <w:top w:val="nil"/>
              <w:left w:val="nil"/>
              <w:bottom w:val="single" w:sz="4" w:space="0" w:color="auto"/>
              <w:right w:val="nil"/>
            </w:tcBorders>
            <w:shd w:val="clear" w:color="auto" w:fill="auto"/>
            <w:vAlign w:val="center"/>
          </w:tcPr>
          <w:p w14:paraId="79A21B3F" w14:textId="77777777" w:rsidR="0036792A" w:rsidRPr="00AB5FA6" w:rsidRDefault="0036792A" w:rsidP="004059C5">
            <w:pPr>
              <w:rPr>
                <w:sz w:val="24"/>
                <w:szCs w:val="24"/>
              </w:rPr>
            </w:pPr>
            <w:r w:rsidRPr="00AB5FA6">
              <w:rPr>
                <w:sz w:val="24"/>
                <w:szCs w:val="24"/>
              </w:rPr>
              <w:t>10</w:t>
            </w:r>
          </w:p>
        </w:tc>
        <w:tc>
          <w:tcPr>
            <w:tcW w:w="839" w:type="dxa"/>
            <w:tcBorders>
              <w:top w:val="nil"/>
              <w:left w:val="nil"/>
              <w:bottom w:val="single" w:sz="4" w:space="0" w:color="auto"/>
              <w:right w:val="nil"/>
            </w:tcBorders>
            <w:shd w:val="clear" w:color="auto" w:fill="auto"/>
            <w:vAlign w:val="center"/>
          </w:tcPr>
          <w:p w14:paraId="5AFC46E8" w14:textId="77777777" w:rsidR="0036792A" w:rsidRPr="00AB5FA6" w:rsidRDefault="0036792A" w:rsidP="004059C5">
            <w:pPr>
              <w:rPr>
                <w:sz w:val="24"/>
                <w:szCs w:val="24"/>
              </w:rPr>
            </w:pPr>
            <w:r w:rsidRPr="00AB5FA6">
              <w:rPr>
                <w:sz w:val="24"/>
                <w:szCs w:val="24"/>
              </w:rPr>
              <w:t>1</w:t>
            </w:r>
          </w:p>
        </w:tc>
        <w:tc>
          <w:tcPr>
            <w:tcW w:w="840" w:type="dxa"/>
            <w:tcBorders>
              <w:top w:val="nil"/>
              <w:left w:val="nil"/>
              <w:bottom w:val="single" w:sz="4" w:space="0" w:color="auto"/>
              <w:right w:val="nil"/>
            </w:tcBorders>
            <w:shd w:val="clear" w:color="auto" w:fill="auto"/>
            <w:vAlign w:val="center"/>
          </w:tcPr>
          <w:p w14:paraId="1B391869" w14:textId="77777777" w:rsidR="0036792A" w:rsidRPr="00AB5FA6" w:rsidRDefault="0036792A" w:rsidP="004059C5">
            <w:pPr>
              <w:rPr>
                <w:sz w:val="24"/>
                <w:szCs w:val="24"/>
              </w:rPr>
            </w:pPr>
            <w:r w:rsidRPr="00AB5FA6">
              <w:rPr>
                <w:sz w:val="24"/>
                <w:szCs w:val="24"/>
              </w:rPr>
              <w:t>6</w:t>
            </w:r>
          </w:p>
        </w:tc>
        <w:tc>
          <w:tcPr>
            <w:tcW w:w="839" w:type="dxa"/>
            <w:tcBorders>
              <w:top w:val="nil"/>
              <w:left w:val="nil"/>
              <w:bottom w:val="single" w:sz="4" w:space="0" w:color="auto"/>
              <w:right w:val="nil"/>
            </w:tcBorders>
            <w:shd w:val="clear" w:color="auto" w:fill="auto"/>
            <w:vAlign w:val="center"/>
          </w:tcPr>
          <w:p w14:paraId="786A3DB9" w14:textId="77777777" w:rsidR="0036792A" w:rsidRPr="00AB5FA6" w:rsidRDefault="0036792A" w:rsidP="004059C5">
            <w:pPr>
              <w:rPr>
                <w:sz w:val="24"/>
                <w:szCs w:val="24"/>
              </w:rPr>
            </w:pPr>
            <w:r w:rsidRPr="00AB5FA6">
              <w:rPr>
                <w:sz w:val="24"/>
                <w:szCs w:val="24"/>
              </w:rPr>
              <w:t>1</w:t>
            </w:r>
          </w:p>
        </w:tc>
        <w:tc>
          <w:tcPr>
            <w:tcW w:w="839" w:type="dxa"/>
            <w:tcBorders>
              <w:top w:val="nil"/>
              <w:left w:val="nil"/>
              <w:bottom w:val="single" w:sz="4" w:space="0" w:color="auto"/>
              <w:right w:val="nil"/>
            </w:tcBorders>
            <w:shd w:val="clear" w:color="auto" w:fill="auto"/>
            <w:vAlign w:val="center"/>
          </w:tcPr>
          <w:p w14:paraId="1ECECA49" w14:textId="77777777" w:rsidR="0036792A" w:rsidRPr="00AB5FA6" w:rsidRDefault="0036792A" w:rsidP="004059C5">
            <w:pPr>
              <w:rPr>
                <w:sz w:val="24"/>
                <w:szCs w:val="24"/>
              </w:rPr>
            </w:pPr>
            <w:r w:rsidRPr="00AB5FA6">
              <w:rPr>
                <w:sz w:val="24"/>
                <w:szCs w:val="24"/>
              </w:rPr>
              <w:t>4</w:t>
            </w:r>
          </w:p>
        </w:tc>
        <w:tc>
          <w:tcPr>
            <w:tcW w:w="840" w:type="dxa"/>
            <w:tcBorders>
              <w:top w:val="nil"/>
              <w:left w:val="nil"/>
              <w:bottom w:val="single" w:sz="4" w:space="0" w:color="auto"/>
              <w:right w:val="nil"/>
            </w:tcBorders>
            <w:shd w:val="clear" w:color="auto" w:fill="auto"/>
            <w:vAlign w:val="center"/>
          </w:tcPr>
          <w:p w14:paraId="7E331188" w14:textId="77777777" w:rsidR="0036792A" w:rsidRPr="00AB5FA6" w:rsidRDefault="0036792A" w:rsidP="004059C5">
            <w:pPr>
              <w:rPr>
                <w:sz w:val="24"/>
                <w:szCs w:val="24"/>
              </w:rPr>
            </w:pPr>
            <w:r w:rsidRPr="00AB5FA6">
              <w:rPr>
                <w:sz w:val="24"/>
                <w:szCs w:val="24"/>
              </w:rPr>
              <w:t>5</w:t>
            </w:r>
          </w:p>
        </w:tc>
        <w:tc>
          <w:tcPr>
            <w:tcW w:w="839" w:type="dxa"/>
            <w:tcBorders>
              <w:top w:val="nil"/>
              <w:left w:val="nil"/>
              <w:bottom w:val="single" w:sz="4" w:space="0" w:color="auto"/>
              <w:right w:val="nil"/>
            </w:tcBorders>
            <w:shd w:val="clear" w:color="auto" w:fill="auto"/>
            <w:vAlign w:val="center"/>
          </w:tcPr>
          <w:p w14:paraId="08348565" w14:textId="77777777" w:rsidR="0036792A" w:rsidRPr="00AB5FA6" w:rsidRDefault="0036792A" w:rsidP="004059C5">
            <w:pPr>
              <w:rPr>
                <w:sz w:val="24"/>
                <w:szCs w:val="24"/>
              </w:rPr>
            </w:pPr>
            <w:r w:rsidRPr="00AB5FA6">
              <w:rPr>
                <w:sz w:val="24"/>
                <w:szCs w:val="24"/>
              </w:rPr>
              <w:t>3</w:t>
            </w:r>
          </w:p>
        </w:tc>
        <w:tc>
          <w:tcPr>
            <w:tcW w:w="839" w:type="dxa"/>
            <w:tcBorders>
              <w:top w:val="nil"/>
              <w:left w:val="nil"/>
              <w:bottom w:val="single" w:sz="4" w:space="0" w:color="auto"/>
              <w:right w:val="nil"/>
            </w:tcBorders>
            <w:shd w:val="clear" w:color="auto" w:fill="auto"/>
            <w:vAlign w:val="center"/>
          </w:tcPr>
          <w:p w14:paraId="61EE3840" w14:textId="77777777" w:rsidR="0036792A" w:rsidRPr="00AB5FA6" w:rsidRDefault="0036792A" w:rsidP="004059C5">
            <w:pPr>
              <w:rPr>
                <w:sz w:val="24"/>
                <w:szCs w:val="24"/>
              </w:rPr>
            </w:pPr>
            <w:r w:rsidRPr="00AB5FA6">
              <w:rPr>
                <w:sz w:val="24"/>
                <w:szCs w:val="24"/>
              </w:rPr>
              <w:t>4</w:t>
            </w:r>
          </w:p>
        </w:tc>
        <w:tc>
          <w:tcPr>
            <w:tcW w:w="840" w:type="dxa"/>
            <w:tcBorders>
              <w:top w:val="nil"/>
              <w:left w:val="nil"/>
              <w:bottom w:val="single" w:sz="4" w:space="0" w:color="auto"/>
              <w:right w:val="nil"/>
            </w:tcBorders>
            <w:shd w:val="clear" w:color="auto" w:fill="auto"/>
            <w:vAlign w:val="center"/>
          </w:tcPr>
          <w:p w14:paraId="0AF0D0CF" w14:textId="77777777" w:rsidR="0036792A" w:rsidRPr="00AB5FA6" w:rsidRDefault="0036792A" w:rsidP="004059C5">
            <w:pPr>
              <w:rPr>
                <w:sz w:val="24"/>
                <w:szCs w:val="24"/>
              </w:rPr>
            </w:pPr>
            <w:r w:rsidRPr="00AB5FA6">
              <w:rPr>
                <w:sz w:val="24"/>
                <w:szCs w:val="24"/>
              </w:rPr>
              <w:t>3</w:t>
            </w:r>
          </w:p>
        </w:tc>
      </w:tr>
      <w:tr w:rsidR="0036792A" w:rsidRPr="002026FB" w14:paraId="1923F6CF" w14:textId="77777777" w:rsidTr="00C73291">
        <w:tc>
          <w:tcPr>
            <w:tcW w:w="1957" w:type="dxa"/>
            <w:tcBorders>
              <w:top w:val="single" w:sz="4" w:space="0" w:color="auto"/>
              <w:left w:val="nil"/>
              <w:bottom w:val="nil"/>
              <w:right w:val="nil"/>
            </w:tcBorders>
          </w:tcPr>
          <w:p w14:paraId="0AD605AD" w14:textId="3C49578C" w:rsidR="0036792A" w:rsidRPr="00AB5FA6" w:rsidRDefault="0036792A" w:rsidP="004059C5">
            <w:pPr>
              <w:rPr>
                <w:sz w:val="24"/>
                <w:szCs w:val="24"/>
              </w:rPr>
            </w:pPr>
            <w:r w:rsidRPr="00AB5FA6">
              <w:rPr>
                <w:sz w:val="24"/>
                <w:szCs w:val="24"/>
              </w:rPr>
              <w:t>Total (#)</w:t>
            </w:r>
          </w:p>
        </w:tc>
        <w:tc>
          <w:tcPr>
            <w:tcW w:w="839" w:type="dxa"/>
            <w:tcBorders>
              <w:top w:val="single" w:sz="4" w:space="0" w:color="auto"/>
              <w:left w:val="nil"/>
              <w:bottom w:val="nil"/>
              <w:right w:val="nil"/>
            </w:tcBorders>
            <w:shd w:val="clear" w:color="auto" w:fill="auto"/>
            <w:vAlign w:val="bottom"/>
          </w:tcPr>
          <w:p w14:paraId="4FA465EF" w14:textId="77777777" w:rsidR="0036792A" w:rsidRPr="00AB5FA6" w:rsidRDefault="0036792A" w:rsidP="004059C5">
            <w:pPr>
              <w:rPr>
                <w:sz w:val="24"/>
                <w:szCs w:val="24"/>
              </w:rPr>
            </w:pPr>
            <w:r w:rsidRPr="00AB5FA6">
              <w:rPr>
                <w:sz w:val="24"/>
                <w:szCs w:val="24"/>
              </w:rPr>
              <w:t>200</w:t>
            </w:r>
          </w:p>
        </w:tc>
        <w:tc>
          <w:tcPr>
            <w:tcW w:w="839" w:type="dxa"/>
            <w:tcBorders>
              <w:top w:val="single" w:sz="4" w:space="0" w:color="auto"/>
              <w:left w:val="nil"/>
              <w:bottom w:val="nil"/>
              <w:right w:val="nil"/>
            </w:tcBorders>
            <w:shd w:val="clear" w:color="auto" w:fill="auto"/>
            <w:vAlign w:val="bottom"/>
          </w:tcPr>
          <w:p w14:paraId="70E7627B" w14:textId="77777777" w:rsidR="0036792A" w:rsidRPr="00AB5FA6" w:rsidRDefault="0036792A" w:rsidP="004059C5">
            <w:pPr>
              <w:rPr>
                <w:sz w:val="24"/>
                <w:szCs w:val="24"/>
              </w:rPr>
            </w:pPr>
            <w:r w:rsidRPr="00AB5FA6">
              <w:rPr>
                <w:sz w:val="24"/>
                <w:szCs w:val="24"/>
              </w:rPr>
              <w:t>164</w:t>
            </w:r>
          </w:p>
        </w:tc>
        <w:tc>
          <w:tcPr>
            <w:tcW w:w="839" w:type="dxa"/>
            <w:tcBorders>
              <w:top w:val="single" w:sz="4" w:space="0" w:color="auto"/>
              <w:left w:val="nil"/>
              <w:bottom w:val="nil"/>
              <w:right w:val="nil"/>
            </w:tcBorders>
            <w:shd w:val="clear" w:color="auto" w:fill="auto"/>
            <w:vAlign w:val="bottom"/>
          </w:tcPr>
          <w:p w14:paraId="77B9EEA8" w14:textId="77777777" w:rsidR="0036792A" w:rsidRPr="00AB5FA6" w:rsidRDefault="0036792A" w:rsidP="004059C5">
            <w:pPr>
              <w:rPr>
                <w:sz w:val="24"/>
                <w:szCs w:val="24"/>
              </w:rPr>
            </w:pPr>
            <w:r w:rsidRPr="00AB5FA6">
              <w:rPr>
                <w:sz w:val="24"/>
                <w:szCs w:val="24"/>
              </w:rPr>
              <w:t>167</w:t>
            </w:r>
          </w:p>
        </w:tc>
        <w:tc>
          <w:tcPr>
            <w:tcW w:w="840" w:type="dxa"/>
            <w:tcBorders>
              <w:top w:val="single" w:sz="4" w:space="0" w:color="auto"/>
              <w:left w:val="nil"/>
              <w:bottom w:val="nil"/>
              <w:right w:val="nil"/>
            </w:tcBorders>
            <w:shd w:val="clear" w:color="auto" w:fill="auto"/>
            <w:vAlign w:val="bottom"/>
          </w:tcPr>
          <w:p w14:paraId="3305AB7A" w14:textId="77777777" w:rsidR="0036792A" w:rsidRPr="00AB5FA6" w:rsidRDefault="0036792A" w:rsidP="004059C5">
            <w:pPr>
              <w:rPr>
                <w:sz w:val="24"/>
                <w:szCs w:val="24"/>
              </w:rPr>
            </w:pPr>
            <w:r w:rsidRPr="00AB5FA6">
              <w:rPr>
                <w:sz w:val="24"/>
                <w:szCs w:val="24"/>
              </w:rPr>
              <w:t>131</w:t>
            </w:r>
          </w:p>
        </w:tc>
        <w:tc>
          <w:tcPr>
            <w:tcW w:w="839" w:type="dxa"/>
            <w:tcBorders>
              <w:top w:val="single" w:sz="4" w:space="0" w:color="auto"/>
              <w:left w:val="nil"/>
              <w:bottom w:val="nil"/>
              <w:right w:val="nil"/>
            </w:tcBorders>
            <w:shd w:val="clear" w:color="auto" w:fill="auto"/>
            <w:vAlign w:val="bottom"/>
          </w:tcPr>
          <w:p w14:paraId="7B903851" w14:textId="77777777" w:rsidR="0036792A" w:rsidRPr="00AB5FA6" w:rsidRDefault="0036792A" w:rsidP="004059C5">
            <w:pPr>
              <w:rPr>
                <w:sz w:val="24"/>
                <w:szCs w:val="24"/>
              </w:rPr>
            </w:pPr>
            <w:r w:rsidRPr="00AB5FA6">
              <w:rPr>
                <w:sz w:val="24"/>
                <w:szCs w:val="24"/>
              </w:rPr>
              <w:t>110</w:t>
            </w:r>
          </w:p>
        </w:tc>
        <w:tc>
          <w:tcPr>
            <w:tcW w:w="839" w:type="dxa"/>
            <w:tcBorders>
              <w:top w:val="single" w:sz="4" w:space="0" w:color="auto"/>
              <w:left w:val="nil"/>
              <w:bottom w:val="nil"/>
              <w:right w:val="nil"/>
            </w:tcBorders>
            <w:shd w:val="clear" w:color="auto" w:fill="auto"/>
            <w:vAlign w:val="bottom"/>
          </w:tcPr>
          <w:p w14:paraId="66CD62D3" w14:textId="77777777" w:rsidR="0036792A" w:rsidRPr="00AB5FA6" w:rsidRDefault="0036792A" w:rsidP="004059C5">
            <w:pPr>
              <w:rPr>
                <w:sz w:val="24"/>
                <w:szCs w:val="24"/>
              </w:rPr>
            </w:pPr>
            <w:r w:rsidRPr="00AB5FA6">
              <w:rPr>
                <w:sz w:val="24"/>
                <w:szCs w:val="24"/>
              </w:rPr>
              <w:t>77</w:t>
            </w:r>
          </w:p>
        </w:tc>
        <w:tc>
          <w:tcPr>
            <w:tcW w:w="840" w:type="dxa"/>
            <w:tcBorders>
              <w:top w:val="single" w:sz="4" w:space="0" w:color="auto"/>
              <w:left w:val="nil"/>
              <w:bottom w:val="nil"/>
              <w:right w:val="nil"/>
            </w:tcBorders>
            <w:shd w:val="clear" w:color="auto" w:fill="auto"/>
            <w:vAlign w:val="bottom"/>
          </w:tcPr>
          <w:p w14:paraId="70552BF7" w14:textId="77777777" w:rsidR="0036792A" w:rsidRPr="00AB5FA6" w:rsidRDefault="0036792A" w:rsidP="004059C5">
            <w:pPr>
              <w:rPr>
                <w:sz w:val="24"/>
                <w:szCs w:val="24"/>
              </w:rPr>
            </w:pPr>
            <w:r w:rsidRPr="00AB5FA6">
              <w:rPr>
                <w:sz w:val="24"/>
                <w:szCs w:val="24"/>
              </w:rPr>
              <w:t>105</w:t>
            </w:r>
          </w:p>
        </w:tc>
        <w:tc>
          <w:tcPr>
            <w:tcW w:w="839" w:type="dxa"/>
            <w:tcBorders>
              <w:top w:val="single" w:sz="4" w:space="0" w:color="auto"/>
              <w:left w:val="nil"/>
              <w:bottom w:val="nil"/>
              <w:right w:val="nil"/>
            </w:tcBorders>
            <w:shd w:val="clear" w:color="auto" w:fill="auto"/>
            <w:vAlign w:val="bottom"/>
          </w:tcPr>
          <w:p w14:paraId="0E84917A" w14:textId="77777777" w:rsidR="0036792A" w:rsidRPr="00AB5FA6" w:rsidRDefault="0036792A" w:rsidP="004059C5">
            <w:pPr>
              <w:rPr>
                <w:sz w:val="24"/>
                <w:szCs w:val="24"/>
              </w:rPr>
            </w:pPr>
            <w:r w:rsidRPr="00AB5FA6">
              <w:rPr>
                <w:sz w:val="24"/>
                <w:szCs w:val="24"/>
              </w:rPr>
              <w:t>113</w:t>
            </w:r>
          </w:p>
        </w:tc>
        <w:tc>
          <w:tcPr>
            <w:tcW w:w="839" w:type="dxa"/>
            <w:tcBorders>
              <w:top w:val="single" w:sz="4" w:space="0" w:color="auto"/>
              <w:left w:val="nil"/>
              <w:bottom w:val="nil"/>
              <w:right w:val="nil"/>
            </w:tcBorders>
            <w:shd w:val="clear" w:color="auto" w:fill="auto"/>
            <w:vAlign w:val="bottom"/>
          </w:tcPr>
          <w:p w14:paraId="0ECDBAC8" w14:textId="77777777" w:rsidR="0036792A" w:rsidRPr="00AB5FA6" w:rsidRDefault="0036792A" w:rsidP="004059C5">
            <w:pPr>
              <w:rPr>
                <w:sz w:val="24"/>
                <w:szCs w:val="24"/>
              </w:rPr>
            </w:pPr>
            <w:r w:rsidRPr="00AB5FA6">
              <w:rPr>
                <w:sz w:val="24"/>
                <w:szCs w:val="24"/>
              </w:rPr>
              <w:t>109</w:t>
            </w:r>
          </w:p>
        </w:tc>
        <w:tc>
          <w:tcPr>
            <w:tcW w:w="840" w:type="dxa"/>
            <w:tcBorders>
              <w:top w:val="single" w:sz="4" w:space="0" w:color="auto"/>
              <w:left w:val="nil"/>
              <w:bottom w:val="nil"/>
              <w:right w:val="nil"/>
            </w:tcBorders>
            <w:shd w:val="clear" w:color="auto" w:fill="auto"/>
            <w:vAlign w:val="bottom"/>
          </w:tcPr>
          <w:p w14:paraId="05834CBF" w14:textId="77777777" w:rsidR="0036792A" w:rsidRPr="00AB5FA6" w:rsidRDefault="0036792A" w:rsidP="004059C5">
            <w:pPr>
              <w:rPr>
                <w:sz w:val="24"/>
                <w:szCs w:val="24"/>
              </w:rPr>
            </w:pPr>
            <w:r w:rsidRPr="00AB5FA6">
              <w:rPr>
                <w:sz w:val="24"/>
                <w:szCs w:val="24"/>
              </w:rPr>
              <w:t>96</w:t>
            </w:r>
          </w:p>
        </w:tc>
      </w:tr>
      <w:tr w:rsidR="0036792A" w:rsidRPr="002026FB" w14:paraId="099044F4" w14:textId="77777777" w:rsidTr="0011718F">
        <w:tc>
          <w:tcPr>
            <w:tcW w:w="1957" w:type="dxa"/>
            <w:tcBorders>
              <w:top w:val="nil"/>
              <w:left w:val="nil"/>
              <w:bottom w:val="single" w:sz="4" w:space="0" w:color="auto"/>
              <w:right w:val="nil"/>
            </w:tcBorders>
          </w:tcPr>
          <w:p w14:paraId="13C01840" w14:textId="5CF3F7A4" w:rsidR="0036792A" w:rsidRPr="00AB5FA6" w:rsidRDefault="0036792A" w:rsidP="004059C5">
            <w:pPr>
              <w:rPr>
                <w:sz w:val="24"/>
                <w:szCs w:val="24"/>
              </w:rPr>
            </w:pPr>
            <w:r w:rsidRPr="00AB5FA6">
              <w:rPr>
                <w:sz w:val="24"/>
                <w:szCs w:val="24"/>
              </w:rPr>
              <w:t>Total (%)</w:t>
            </w:r>
          </w:p>
        </w:tc>
        <w:tc>
          <w:tcPr>
            <w:tcW w:w="839" w:type="dxa"/>
            <w:tcBorders>
              <w:top w:val="nil"/>
              <w:left w:val="nil"/>
              <w:bottom w:val="single" w:sz="4" w:space="0" w:color="auto"/>
              <w:right w:val="nil"/>
            </w:tcBorders>
          </w:tcPr>
          <w:p w14:paraId="4B6F19CE" w14:textId="77777777" w:rsidR="0036792A" w:rsidRPr="00AB5FA6" w:rsidRDefault="0036792A" w:rsidP="004059C5">
            <w:pPr>
              <w:rPr>
                <w:sz w:val="24"/>
                <w:szCs w:val="24"/>
              </w:rPr>
            </w:pPr>
            <w:r w:rsidRPr="00AB5FA6">
              <w:rPr>
                <w:sz w:val="24"/>
                <w:szCs w:val="24"/>
              </w:rPr>
              <w:t>96.2</w:t>
            </w:r>
          </w:p>
        </w:tc>
        <w:tc>
          <w:tcPr>
            <w:tcW w:w="839" w:type="dxa"/>
            <w:tcBorders>
              <w:top w:val="nil"/>
              <w:left w:val="nil"/>
              <w:bottom w:val="single" w:sz="4" w:space="0" w:color="auto"/>
              <w:right w:val="nil"/>
            </w:tcBorders>
          </w:tcPr>
          <w:p w14:paraId="003DC36A" w14:textId="77777777" w:rsidR="0036792A" w:rsidRPr="00AB5FA6" w:rsidRDefault="0036792A" w:rsidP="004059C5">
            <w:pPr>
              <w:rPr>
                <w:sz w:val="24"/>
                <w:szCs w:val="24"/>
              </w:rPr>
            </w:pPr>
            <w:r w:rsidRPr="00AB5FA6">
              <w:rPr>
                <w:sz w:val="24"/>
                <w:szCs w:val="24"/>
              </w:rPr>
              <w:t>94.3</w:t>
            </w:r>
          </w:p>
        </w:tc>
        <w:tc>
          <w:tcPr>
            <w:tcW w:w="839" w:type="dxa"/>
            <w:tcBorders>
              <w:top w:val="nil"/>
              <w:left w:val="nil"/>
              <w:bottom w:val="single" w:sz="4" w:space="0" w:color="auto"/>
              <w:right w:val="nil"/>
            </w:tcBorders>
          </w:tcPr>
          <w:p w14:paraId="5C7E693C" w14:textId="77777777" w:rsidR="0036792A" w:rsidRPr="00AB5FA6" w:rsidRDefault="0036792A" w:rsidP="004059C5">
            <w:pPr>
              <w:rPr>
                <w:sz w:val="24"/>
                <w:szCs w:val="24"/>
              </w:rPr>
            </w:pPr>
            <w:r w:rsidRPr="00AB5FA6">
              <w:rPr>
                <w:sz w:val="24"/>
                <w:szCs w:val="24"/>
              </w:rPr>
              <w:t>96.5</w:t>
            </w:r>
          </w:p>
        </w:tc>
        <w:tc>
          <w:tcPr>
            <w:tcW w:w="840" w:type="dxa"/>
            <w:tcBorders>
              <w:top w:val="nil"/>
              <w:left w:val="nil"/>
              <w:bottom w:val="single" w:sz="4" w:space="0" w:color="auto"/>
              <w:right w:val="nil"/>
            </w:tcBorders>
          </w:tcPr>
          <w:p w14:paraId="789817AF" w14:textId="77777777" w:rsidR="0036792A" w:rsidRPr="00AB5FA6" w:rsidRDefault="0036792A" w:rsidP="004059C5">
            <w:pPr>
              <w:rPr>
                <w:sz w:val="24"/>
                <w:szCs w:val="24"/>
              </w:rPr>
            </w:pPr>
            <w:r w:rsidRPr="00AB5FA6">
              <w:rPr>
                <w:sz w:val="24"/>
                <w:szCs w:val="24"/>
              </w:rPr>
              <w:t>97.0</w:t>
            </w:r>
          </w:p>
        </w:tc>
        <w:tc>
          <w:tcPr>
            <w:tcW w:w="839" w:type="dxa"/>
            <w:tcBorders>
              <w:top w:val="nil"/>
              <w:left w:val="nil"/>
              <w:bottom w:val="single" w:sz="4" w:space="0" w:color="auto"/>
              <w:right w:val="nil"/>
            </w:tcBorders>
          </w:tcPr>
          <w:p w14:paraId="7DD18A95" w14:textId="77777777" w:rsidR="0036792A" w:rsidRPr="00AB5FA6" w:rsidRDefault="0036792A" w:rsidP="004059C5">
            <w:pPr>
              <w:rPr>
                <w:sz w:val="24"/>
                <w:szCs w:val="24"/>
              </w:rPr>
            </w:pPr>
            <w:r w:rsidRPr="00AB5FA6">
              <w:rPr>
                <w:sz w:val="24"/>
                <w:szCs w:val="24"/>
              </w:rPr>
              <w:t>92.4</w:t>
            </w:r>
          </w:p>
        </w:tc>
        <w:tc>
          <w:tcPr>
            <w:tcW w:w="839" w:type="dxa"/>
            <w:tcBorders>
              <w:top w:val="nil"/>
              <w:left w:val="nil"/>
              <w:bottom w:val="single" w:sz="4" w:space="0" w:color="auto"/>
              <w:right w:val="nil"/>
            </w:tcBorders>
          </w:tcPr>
          <w:p w14:paraId="6ABE79A0" w14:textId="77777777" w:rsidR="0036792A" w:rsidRPr="00AB5FA6" w:rsidRDefault="0036792A" w:rsidP="004059C5">
            <w:pPr>
              <w:rPr>
                <w:sz w:val="24"/>
                <w:szCs w:val="24"/>
              </w:rPr>
            </w:pPr>
            <w:r w:rsidRPr="00AB5FA6">
              <w:rPr>
                <w:sz w:val="24"/>
                <w:szCs w:val="24"/>
              </w:rPr>
              <w:t>90.6</w:t>
            </w:r>
          </w:p>
        </w:tc>
        <w:tc>
          <w:tcPr>
            <w:tcW w:w="840" w:type="dxa"/>
            <w:tcBorders>
              <w:top w:val="nil"/>
              <w:left w:val="nil"/>
              <w:bottom w:val="single" w:sz="4" w:space="0" w:color="auto"/>
              <w:right w:val="nil"/>
            </w:tcBorders>
          </w:tcPr>
          <w:p w14:paraId="284CE6F0" w14:textId="77777777" w:rsidR="0036792A" w:rsidRPr="00AB5FA6" w:rsidRDefault="0036792A" w:rsidP="004059C5">
            <w:pPr>
              <w:rPr>
                <w:sz w:val="24"/>
                <w:szCs w:val="24"/>
              </w:rPr>
            </w:pPr>
            <w:r w:rsidRPr="00AB5FA6">
              <w:rPr>
                <w:sz w:val="24"/>
                <w:szCs w:val="24"/>
              </w:rPr>
              <w:t>93.8</w:t>
            </w:r>
          </w:p>
        </w:tc>
        <w:tc>
          <w:tcPr>
            <w:tcW w:w="839" w:type="dxa"/>
            <w:tcBorders>
              <w:top w:val="nil"/>
              <w:left w:val="nil"/>
              <w:bottom w:val="single" w:sz="4" w:space="0" w:color="auto"/>
              <w:right w:val="nil"/>
            </w:tcBorders>
          </w:tcPr>
          <w:p w14:paraId="294449AC" w14:textId="77777777" w:rsidR="0036792A" w:rsidRPr="00AB5FA6" w:rsidRDefault="0036792A" w:rsidP="004059C5">
            <w:pPr>
              <w:rPr>
                <w:sz w:val="24"/>
                <w:szCs w:val="24"/>
              </w:rPr>
            </w:pPr>
            <w:r w:rsidRPr="00AB5FA6">
              <w:rPr>
                <w:sz w:val="24"/>
                <w:szCs w:val="24"/>
              </w:rPr>
              <w:t>95.0</w:t>
            </w:r>
          </w:p>
        </w:tc>
        <w:tc>
          <w:tcPr>
            <w:tcW w:w="839" w:type="dxa"/>
            <w:tcBorders>
              <w:top w:val="nil"/>
              <w:left w:val="nil"/>
              <w:bottom w:val="single" w:sz="4" w:space="0" w:color="auto"/>
              <w:right w:val="nil"/>
            </w:tcBorders>
          </w:tcPr>
          <w:p w14:paraId="3BCB2613" w14:textId="77777777" w:rsidR="0036792A" w:rsidRPr="00AB5FA6" w:rsidRDefault="0036792A" w:rsidP="004059C5">
            <w:pPr>
              <w:rPr>
                <w:sz w:val="24"/>
                <w:szCs w:val="24"/>
              </w:rPr>
            </w:pPr>
            <w:r w:rsidRPr="00AB5FA6">
              <w:rPr>
                <w:sz w:val="24"/>
                <w:szCs w:val="24"/>
              </w:rPr>
              <w:t>96.5</w:t>
            </w:r>
          </w:p>
        </w:tc>
        <w:tc>
          <w:tcPr>
            <w:tcW w:w="840" w:type="dxa"/>
            <w:tcBorders>
              <w:top w:val="nil"/>
              <w:left w:val="nil"/>
              <w:bottom w:val="single" w:sz="4" w:space="0" w:color="auto"/>
              <w:right w:val="nil"/>
            </w:tcBorders>
          </w:tcPr>
          <w:p w14:paraId="7B807187" w14:textId="77777777" w:rsidR="0036792A" w:rsidRPr="00AB5FA6" w:rsidRDefault="0036792A" w:rsidP="004059C5">
            <w:pPr>
              <w:rPr>
                <w:sz w:val="24"/>
                <w:szCs w:val="24"/>
              </w:rPr>
            </w:pPr>
            <w:r w:rsidRPr="00AB5FA6">
              <w:rPr>
                <w:sz w:val="24"/>
                <w:szCs w:val="24"/>
              </w:rPr>
              <w:t>96.0</w:t>
            </w:r>
          </w:p>
        </w:tc>
      </w:tr>
    </w:tbl>
    <w:p w14:paraId="17D59C22" w14:textId="2B6708DE" w:rsidR="00251E94" w:rsidRPr="00251E94" w:rsidRDefault="00251E94" w:rsidP="00EE6FA7">
      <w:pPr>
        <w:pStyle w:val="H5Tableheader"/>
      </w:pPr>
      <w:r w:rsidRPr="00251E94">
        <w:lastRenderedPageBreak/>
        <w:t xml:space="preserve">Outcome: </w:t>
      </w:r>
      <w:r w:rsidRPr="00C73291">
        <w:t>Statutory Release</w:t>
      </w:r>
    </w:p>
    <w:tbl>
      <w:tblPr>
        <w:tblStyle w:val="TableGrid"/>
        <w:tblW w:w="0" w:type="auto"/>
        <w:tblLook w:val="04A0" w:firstRow="1" w:lastRow="0" w:firstColumn="1" w:lastColumn="0" w:noHBand="0" w:noVBand="1"/>
      </w:tblPr>
      <w:tblGrid>
        <w:gridCol w:w="1957"/>
        <w:gridCol w:w="839"/>
        <w:gridCol w:w="839"/>
        <w:gridCol w:w="839"/>
        <w:gridCol w:w="840"/>
        <w:gridCol w:w="839"/>
        <w:gridCol w:w="839"/>
        <w:gridCol w:w="840"/>
        <w:gridCol w:w="839"/>
        <w:gridCol w:w="839"/>
        <w:gridCol w:w="840"/>
      </w:tblGrid>
      <w:tr w:rsidR="00251E94" w:rsidRPr="002026FB" w14:paraId="6D105E12" w14:textId="77777777" w:rsidTr="001A064F">
        <w:trPr>
          <w:tblHeader/>
        </w:trPr>
        <w:tc>
          <w:tcPr>
            <w:tcW w:w="1957" w:type="dxa"/>
            <w:tcBorders>
              <w:top w:val="single" w:sz="4" w:space="0" w:color="auto"/>
              <w:left w:val="nil"/>
              <w:bottom w:val="single" w:sz="4" w:space="0" w:color="auto"/>
              <w:right w:val="nil"/>
            </w:tcBorders>
          </w:tcPr>
          <w:p w14:paraId="78D3840A" w14:textId="77777777" w:rsidR="00251E94" w:rsidRPr="00AB5FA6" w:rsidRDefault="00251E94" w:rsidP="004059C5">
            <w:pPr>
              <w:rPr>
                <w:sz w:val="24"/>
                <w:szCs w:val="24"/>
              </w:rPr>
            </w:pPr>
            <w:r>
              <w:rPr>
                <w:sz w:val="24"/>
                <w:szCs w:val="24"/>
              </w:rPr>
              <w:t>Race group</w:t>
            </w:r>
          </w:p>
        </w:tc>
        <w:tc>
          <w:tcPr>
            <w:tcW w:w="839" w:type="dxa"/>
            <w:tcBorders>
              <w:top w:val="single" w:sz="4" w:space="0" w:color="auto"/>
              <w:left w:val="nil"/>
              <w:bottom w:val="single" w:sz="4" w:space="0" w:color="auto"/>
              <w:right w:val="nil"/>
            </w:tcBorders>
          </w:tcPr>
          <w:p w14:paraId="657D5C9B" w14:textId="77777777" w:rsidR="00251E94" w:rsidRPr="00AB5FA6" w:rsidRDefault="00251E94" w:rsidP="004059C5">
            <w:pPr>
              <w:rPr>
                <w:sz w:val="24"/>
                <w:szCs w:val="24"/>
              </w:rPr>
            </w:pPr>
            <w:r w:rsidRPr="00AB5FA6">
              <w:rPr>
                <w:sz w:val="24"/>
                <w:szCs w:val="24"/>
              </w:rPr>
              <w:t>2013-14</w:t>
            </w:r>
          </w:p>
        </w:tc>
        <w:tc>
          <w:tcPr>
            <w:tcW w:w="839" w:type="dxa"/>
            <w:tcBorders>
              <w:top w:val="single" w:sz="4" w:space="0" w:color="auto"/>
              <w:left w:val="nil"/>
              <w:bottom w:val="single" w:sz="4" w:space="0" w:color="auto"/>
              <w:right w:val="nil"/>
            </w:tcBorders>
          </w:tcPr>
          <w:p w14:paraId="15569295" w14:textId="77777777" w:rsidR="00251E94" w:rsidRPr="00AB5FA6" w:rsidRDefault="00251E94" w:rsidP="004059C5">
            <w:pPr>
              <w:rPr>
                <w:sz w:val="24"/>
                <w:szCs w:val="24"/>
              </w:rPr>
            </w:pPr>
            <w:r w:rsidRPr="00AB5FA6">
              <w:rPr>
                <w:sz w:val="24"/>
                <w:szCs w:val="24"/>
              </w:rPr>
              <w:t>2014-15</w:t>
            </w:r>
          </w:p>
        </w:tc>
        <w:tc>
          <w:tcPr>
            <w:tcW w:w="839" w:type="dxa"/>
            <w:tcBorders>
              <w:top w:val="single" w:sz="4" w:space="0" w:color="auto"/>
              <w:left w:val="nil"/>
              <w:bottom w:val="single" w:sz="4" w:space="0" w:color="auto"/>
              <w:right w:val="nil"/>
            </w:tcBorders>
          </w:tcPr>
          <w:p w14:paraId="354223AA" w14:textId="77777777" w:rsidR="00251E94" w:rsidRPr="00AB5FA6" w:rsidRDefault="00251E94" w:rsidP="004059C5">
            <w:pPr>
              <w:rPr>
                <w:sz w:val="24"/>
                <w:szCs w:val="24"/>
              </w:rPr>
            </w:pPr>
            <w:r w:rsidRPr="00AB5FA6">
              <w:rPr>
                <w:sz w:val="24"/>
                <w:szCs w:val="24"/>
              </w:rPr>
              <w:t>2015-16</w:t>
            </w:r>
          </w:p>
        </w:tc>
        <w:tc>
          <w:tcPr>
            <w:tcW w:w="840" w:type="dxa"/>
            <w:tcBorders>
              <w:top w:val="single" w:sz="4" w:space="0" w:color="auto"/>
              <w:left w:val="nil"/>
              <w:bottom w:val="single" w:sz="4" w:space="0" w:color="auto"/>
              <w:right w:val="nil"/>
            </w:tcBorders>
          </w:tcPr>
          <w:p w14:paraId="455EF9D0" w14:textId="77777777" w:rsidR="00251E94" w:rsidRPr="00AB5FA6" w:rsidRDefault="00251E94" w:rsidP="004059C5">
            <w:pPr>
              <w:rPr>
                <w:sz w:val="24"/>
                <w:szCs w:val="24"/>
              </w:rPr>
            </w:pPr>
            <w:r w:rsidRPr="00AB5FA6">
              <w:rPr>
                <w:sz w:val="24"/>
                <w:szCs w:val="24"/>
              </w:rPr>
              <w:t>2016-17</w:t>
            </w:r>
          </w:p>
        </w:tc>
        <w:tc>
          <w:tcPr>
            <w:tcW w:w="839" w:type="dxa"/>
            <w:tcBorders>
              <w:top w:val="single" w:sz="4" w:space="0" w:color="auto"/>
              <w:left w:val="nil"/>
              <w:bottom w:val="single" w:sz="4" w:space="0" w:color="auto"/>
              <w:right w:val="nil"/>
            </w:tcBorders>
          </w:tcPr>
          <w:p w14:paraId="67A27E39" w14:textId="77777777" w:rsidR="00251E94" w:rsidRPr="00AB5FA6" w:rsidRDefault="00251E94" w:rsidP="004059C5">
            <w:pPr>
              <w:rPr>
                <w:sz w:val="24"/>
                <w:szCs w:val="24"/>
              </w:rPr>
            </w:pPr>
            <w:r w:rsidRPr="00AB5FA6">
              <w:rPr>
                <w:sz w:val="24"/>
                <w:szCs w:val="24"/>
              </w:rPr>
              <w:t>2017-18</w:t>
            </w:r>
          </w:p>
        </w:tc>
        <w:tc>
          <w:tcPr>
            <w:tcW w:w="839" w:type="dxa"/>
            <w:tcBorders>
              <w:top w:val="single" w:sz="4" w:space="0" w:color="auto"/>
              <w:left w:val="nil"/>
              <w:bottom w:val="single" w:sz="4" w:space="0" w:color="auto"/>
              <w:right w:val="nil"/>
            </w:tcBorders>
          </w:tcPr>
          <w:p w14:paraId="5FD12C7E" w14:textId="77777777" w:rsidR="00251E94" w:rsidRPr="00AB5FA6" w:rsidRDefault="00251E94" w:rsidP="004059C5">
            <w:pPr>
              <w:rPr>
                <w:sz w:val="24"/>
                <w:szCs w:val="24"/>
              </w:rPr>
            </w:pPr>
            <w:r w:rsidRPr="00AB5FA6">
              <w:rPr>
                <w:sz w:val="24"/>
                <w:szCs w:val="24"/>
              </w:rPr>
              <w:t>2018-19</w:t>
            </w:r>
          </w:p>
        </w:tc>
        <w:tc>
          <w:tcPr>
            <w:tcW w:w="840" w:type="dxa"/>
            <w:tcBorders>
              <w:top w:val="single" w:sz="4" w:space="0" w:color="auto"/>
              <w:left w:val="nil"/>
              <w:bottom w:val="single" w:sz="4" w:space="0" w:color="auto"/>
              <w:right w:val="nil"/>
            </w:tcBorders>
          </w:tcPr>
          <w:p w14:paraId="76A4CB2A" w14:textId="77777777" w:rsidR="00251E94" w:rsidRPr="00AB5FA6" w:rsidRDefault="00251E94" w:rsidP="004059C5">
            <w:pPr>
              <w:rPr>
                <w:sz w:val="24"/>
                <w:szCs w:val="24"/>
              </w:rPr>
            </w:pPr>
            <w:r w:rsidRPr="00AB5FA6">
              <w:rPr>
                <w:sz w:val="24"/>
                <w:szCs w:val="24"/>
              </w:rPr>
              <w:t>2019-20</w:t>
            </w:r>
          </w:p>
        </w:tc>
        <w:tc>
          <w:tcPr>
            <w:tcW w:w="839" w:type="dxa"/>
            <w:tcBorders>
              <w:top w:val="single" w:sz="4" w:space="0" w:color="auto"/>
              <w:left w:val="nil"/>
              <w:bottom w:val="single" w:sz="4" w:space="0" w:color="auto"/>
              <w:right w:val="nil"/>
            </w:tcBorders>
          </w:tcPr>
          <w:p w14:paraId="2B1311F4" w14:textId="77777777" w:rsidR="00251E94" w:rsidRPr="00AB5FA6" w:rsidRDefault="00251E94" w:rsidP="004059C5">
            <w:pPr>
              <w:rPr>
                <w:sz w:val="24"/>
                <w:szCs w:val="24"/>
              </w:rPr>
            </w:pPr>
            <w:r w:rsidRPr="00AB5FA6">
              <w:rPr>
                <w:sz w:val="24"/>
                <w:szCs w:val="24"/>
              </w:rPr>
              <w:t>2020-21</w:t>
            </w:r>
          </w:p>
        </w:tc>
        <w:tc>
          <w:tcPr>
            <w:tcW w:w="839" w:type="dxa"/>
            <w:tcBorders>
              <w:top w:val="single" w:sz="4" w:space="0" w:color="auto"/>
              <w:left w:val="nil"/>
              <w:bottom w:val="single" w:sz="4" w:space="0" w:color="auto"/>
              <w:right w:val="nil"/>
            </w:tcBorders>
          </w:tcPr>
          <w:p w14:paraId="15A495AF" w14:textId="77777777" w:rsidR="00251E94" w:rsidRPr="00AB5FA6" w:rsidRDefault="00251E94" w:rsidP="004059C5">
            <w:pPr>
              <w:rPr>
                <w:sz w:val="24"/>
                <w:szCs w:val="24"/>
              </w:rPr>
            </w:pPr>
            <w:r w:rsidRPr="00AB5FA6">
              <w:rPr>
                <w:sz w:val="24"/>
                <w:szCs w:val="24"/>
              </w:rPr>
              <w:t>2021-22</w:t>
            </w:r>
          </w:p>
        </w:tc>
        <w:tc>
          <w:tcPr>
            <w:tcW w:w="840" w:type="dxa"/>
            <w:tcBorders>
              <w:top w:val="single" w:sz="4" w:space="0" w:color="auto"/>
              <w:left w:val="nil"/>
              <w:bottom w:val="single" w:sz="4" w:space="0" w:color="auto"/>
              <w:right w:val="nil"/>
            </w:tcBorders>
          </w:tcPr>
          <w:p w14:paraId="660F1E75" w14:textId="77777777" w:rsidR="00251E94" w:rsidRPr="00AB5FA6" w:rsidRDefault="00251E94" w:rsidP="004059C5">
            <w:pPr>
              <w:rPr>
                <w:sz w:val="24"/>
                <w:szCs w:val="24"/>
              </w:rPr>
            </w:pPr>
            <w:r w:rsidRPr="00AB5FA6">
              <w:rPr>
                <w:sz w:val="24"/>
                <w:szCs w:val="24"/>
              </w:rPr>
              <w:t>2022-23</w:t>
            </w:r>
          </w:p>
        </w:tc>
      </w:tr>
      <w:tr w:rsidR="00251E94" w:rsidRPr="002026FB" w14:paraId="4DA64690" w14:textId="77777777" w:rsidTr="00C73291">
        <w:tc>
          <w:tcPr>
            <w:tcW w:w="1957" w:type="dxa"/>
            <w:tcBorders>
              <w:top w:val="single" w:sz="4" w:space="0" w:color="auto"/>
              <w:left w:val="nil"/>
              <w:bottom w:val="nil"/>
              <w:right w:val="nil"/>
            </w:tcBorders>
          </w:tcPr>
          <w:p w14:paraId="27F5C423" w14:textId="77777777" w:rsidR="00251E94" w:rsidRPr="00AB5FA6" w:rsidRDefault="00251E94" w:rsidP="004059C5">
            <w:pPr>
              <w:rPr>
                <w:sz w:val="24"/>
                <w:szCs w:val="24"/>
              </w:rPr>
            </w:pPr>
            <w:r w:rsidRPr="00AB5FA6">
              <w:rPr>
                <w:sz w:val="24"/>
                <w:szCs w:val="24"/>
              </w:rPr>
              <w:t>Indigenous</w:t>
            </w:r>
          </w:p>
        </w:tc>
        <w:tc>
          <w:tcPr>
            <w:tcW w:w="839" w:type="dxa"/>
            <w:tcBorders>
              <w:top w:val="single" w:sz="4" w:space="0" w:color="auto"/>
              <w:left w:val="nil"/>
              <w:bottom w:val="nil"/>
              <w:right w:val="nil"/>
            </w:tcBorders>
            <w:shd w:val="clear" w:color="auto" w:fill="auto"/>
          </w:tcPr>
          <w:p w14:paraId="1A724643" w14:textId="3AB2935C" w:rsidR="00251E94" w:rsidRPr="00AB5FA6" w:rsidRDefault="00251E94" w:rsidP="004059C5">
            <w:pPr>
              <w:rPr>
                <w:sz w:val="24"/>
                <w:szCs w:val="24"/>
              </w:rPr>
            </w:pPr>
            <w:r w:rsidRPr="00AB5FA6">
              <w:rPr>
                <w:sz w:val="24"/>
                <w:szCs w:val="24"/>
              </w:rPr>
              <w:t>4</w:t>
            </w:r>
          </w:p>
        </w:tc>
        <w:tc>
          <w:tcPr>
            <w:tcW w:w="839" w:type="dxa"/>
            <w:tcBorders>
              <w:top w:val="single" w:sz="4" w:space="0" w:color="auto"/>
              <w:left w:val="nil"/>
              <w:bottom w:val="nil"/>
              <w:right w:val="nil"/>
            </w:tcBorders>
            <w:shd w:val="clear" w:color="auto" w:fill="auto"/>
          </w:tcPr>
          <w:p w14:paraId="2CFE401F" w14:textId="022B3896" w:rsidR="00251E94" w:rsidRPr="00AB5FA6" w:rsidRDefault="00251E94" w:rsidP="004059C5">
            <w:pPr>
              <w:rPr>
                <w:sz w:val="24"/>
                <w:szCs w:val="24"/>
              </w:rPr>
            </w:pPr>
            <w:r w:rsidRPr="00AB5FA6">
              <w:rPr>
                <w:sz w:val="24"/>
                <w:szCs w:val="24"/>
              </w:rPr>
              <w:t>5</w:t>
            </w:r>
          </w:p>
        </w:tc>
        <w:tc>
          <w:tcPr>
            <w:tcW w:w="839" w:type="dxa"/>
            <w:tcBorders>
              <w:top w:val="single" w:sz="4" w:space="0" w:color="auto"/>
              <w:left w:val="nil"/>
              <w:bottom w:val="nil"/>
              <w:right w:val="nil"/>
            </w:tcBorders>
            <w:shd w:val="clear" w:color="auto" w:fill="auto"/>
          </w:tcPr>
          <w:p w14:paraId="30EEBF8D" w14:textId="10EBEF6E" w:rsidR="00251E94" w:rsidRPr="00AB5FA6" w:rsidRDefault="00251E94" w:rsidP="004059C5">
            <w:pPr>
              <w:rPr>
                <w:sz w:val="24"/>
                <w:szCs w:val="24"/>
              </w:rPr>
            </w:pPr>
            <w:r w:rsidRPr="00AB5FA6">
              <w:rPr>
                <w:sz w:val="24"/>
                <w:szCs w:val="24"/>
              </w:rPr>
              <w:t>2</w:t>
            </w:r>
          </w:p>
        </w:tc>
        <w:tc>
          <w:tcPr>
            <w:tcW w:w="840" w:type="dxa"/>
            <w:tcBorders>
              <w:top w:val="single" w:sz="4" w:space="0" w:color="auto"/>
              <w:left w:val="nil"/>
              <w:bottom w:val="nil"/>
              <w:right w:val="nil"/>
            </w:tcBorders>
            <w:shd w:val="clear" w:color="auto" w:fill="auto"/>
          </w:tcPr>
          <w:p w14:paraId="52375957" w14:textId="158E1B67" w:rsidR="00251E94" w:rsidRPr="00AB5FA6" w:rsidRDefault="00251E94" w:rsidP="004059C5">
            <w:pPr>
              <w:rPr>
                <w:sz w:val="24"/>
                <w:szCs w:val="24"/>
              </w:rPr>
            </w:pPr>
            <w:r w:rsidRPr="00AB5FA6">
              <w:rPr>
                <w:sz w:val="24"/>
                <w:szCs w:val="24"/>
              </w:rPr>
              <w:t>2</w:t>
            </w:r>
          </w:p>
        </w:tc>
        <w:tc>
          <w:tcPr>
            <w:tcW w:w="839" w:type="dxa"/>
            <w:tcBorders>
              <w:top w:val="single" w:sz="4" w:space="0" w:color="auto"/>
              <w:left w:val="nil"/>
              <w:bottom w:val="nil"/>
              <w:right w:val="nil"/>
            </w:tcBorders>
            <w:shd w:val="clear" w:color="auto" w:fill="auto"/>
          </w:tcPr>
          <w:p w14:paraId="306B45A2" w14:textId="1E6E3EED" w:rsidR="00251E94" w:rsidRPr="00AB5FA6" w:rsidRDefault="00251E94" w:rsidP="004059C5">
            <w:pPr>
              <w:rPr>
                <w:sz w:val="24"/>
                <w:szCs w:val="24"/>
              </w:rPr>
            </w:pPr>
            <w:r w:rsidRPr="00AB5FA6">
              <w:rPr>
                <w:sz w:val="24"/>
                <w:szCs w:val="24"/>
              </w:rPr>
              <w:t>5</w:t>
            </w:r>
          </w:p>
        </w:tc>
        <w:tc>
          <w:tcPr>
            <w:tcW w:w="839" w:type="dxa"/>
            <w:tcBorders>
              <w:top w:val="single" w:sz="4" w:space="0" w:color="auto"/>
              <w:left w:val="nil"/>
              <w:bottom w:val="nil"/>
              <w:right w:val="nil"/>
            </w:tcBorders>
            <w:shd w:val="clear" w:color="auto" w:fill="auto"/>
          </w:tcPr>
          <w:p w14:paraId="1E5B2854" w14:textId="2DA9E7A3" w:rsidR="00251E94" w:rsidRPr="00AB5FA6" w:rsidRDefault="00251E94" w:rsidP="004059C5">
            <w:pPr>
              <w:rPr>
                <w:sz w:val="24"/>
                <w:szCs w:val="24"/>
              </w:rPr>
            </w:pPr>
            <w:r w:rsidRPr="00AB5FA6">
              <w:rPr>
                <w:sz w:val="24"/>
                <w:szCs w:val="24"/>
              </w:rPr>
              <w:t>6</w:t>
            </w:r>
          </w:p>
        </w:tc>
        <w:tc>
          <w:tcPr>
            <w:tcW w:w="840" w:type="dxa"/>
            <w:tcBorders>
              <w:top w:val="single" w:sz="4" w:space="0" w:color="auto"/>
              <w:left w:val="nil"/>
              <w:bottom w:val="nil"/>
              <w:right w:val="nil"/>
            </w:tcBorders>
            <w:shd w:val="clear" w:color="auto" w:fill="auto"/>
          </w:tcPr>
          <w:p w14:paraId="2A26D524" w14:textId="20D34EC1" w:rsidR="00251E94" w:rsidRPr="00AB5FA6" w:rsidRDefault="00251E94" w:rsidP="004059C5">
            <w:pPr>
              <w:rPr>
                <w:sz w:val="24"/>
                <w:szCs w:val="24"/>
              </w:rPr>
            </w:pPr>
            <w:r w:rsidRPr="00AB5FA6">
              <w:rPr>
                <w:sz w:val="24"/>
                <w:szCs w:val="24"/>
              </w:rPr>
              <w:t>4</w:t>
            </w:r>
          </w:p>
        </w:tc>
        <w:tc>
          <w:tcPr>
            <w:tcW w:w="839" w:type="dxa"/>
            <w:tcBorders>
              <w:top w:val="single" w:sz="4" w:space="0" w:color="auto"/>
              <w:left w:val="nil"/>
              <w:bottom w:val="nil"/>
              <w:right w:val="nil"/>
            </w:tcBorders>
            <w:shd w:val="clear" w:color="auto" w:fill="auto"/>
          </w:tcPr>
          <w:p w14:paraId="2ECB8984" w14:textId="22B02D1F" w:rsidR="00251E94" w:rsidRPr="00AB5FA6" w:rsidRDefault="00251E94" w:rsidP="004059C5">
            <w:pPr>
              <w:rPr>
                <w:sz w:val="24"/>
                <w:szCs w:val="24"/>
              </w:rPr>
            </w:pPr>
            <w:r w:rsidRPr="00AB5FA6">
              <w:rPr>
                <w:sz w:val="24"/>
                <w:szCs w:val="24"/>
              </w:rPr>
              <w:t>2</w:t>
            </w:r>
          </w:p>
        </w:tc>
        <w:tc>
          <w:tcPr>
            <w:tcW w:w="839" w:type="dxa"/>
            <w:tcBorders>
              <w:top w:val="single" w:sz="4" w:space="0" w:color="auto"/>
              <w:left w:val="nil"/>
              <w:bottom w:val="nil"/>
              <w:right w:val="nil"/>
            </w:tcBorders>
            <w:shd w:val="clear" w:color="auto" w:fill="auto"/>
          </w:tcPr>
          <w:p w14:paraId="516752B6" w14:textId="648E0BC5" w:rsidR="00251E94" w:rsidRPr="00AB5FA6" w:rsidRDefault="00251E94" w:rsidP="004059C5">
            <w:pPr>
              <w:rPr>
                <w:sz w:val="24"/>
                <w:szCs w:val="24"/>
              </w:rPr>
            </w:pPr>
            <w:r w:rsidRPr="00AB5FA6">
              <w:rPr>
                <w:sz w:val="24"/>
                <w:szCs w:val="24"/>
              </w:rPr>
              <w:t>1</w:t>
            </w:r>
          </w:p>
        </w:tc>
        <w:tc>
          <w:tcPr>
            <w:tcW w:w="840" w:type="dxa"/>
            <w:tcBorders>
              <w:top w:val="single" w:sz="4" w:space="0" w:color="auto"/>
              <w:left w:val="nil"/>
              <w:bottom w:val="nil"/>
              <w:right w:val="nil"/>
            </w:tcBorders>
            <w:shd w:val="clear" w:color="auto" w:fill="auto"/>
          </w:tcPr>
          <w:p w14:paraId="03DCEE15" w14:textId="4C5FD503" w:rsidR="00251E94" w:rsidRPr="00AB5FA6" w:rsidRDefault="00251E94" w:rsidP="004059C5">
            <w:pPr>
              <w:rPr>
                <w:sz w:val="24"/>
                <w:szCs w:val="24"/>
              </w:rPr>
            </w:pPr>
            <w:r w:rsidRPr="00AB5FA6">
              <w:rPr>
                <w:sz w:val="24"/>
                <w:szCs w:val="24"/>
              </w:rPr>
              <w:t>2</w:t>
            </w:r>
          </w:p>
        </w:tc>
      </w:tr>
      <w:tr w:rsidR="00251E94" w:rsidRPr="002026FB" w14:paraId="3CFAECA0" w14:textId="77777777" w:rsidTr="00C73291">
        <w:tc>
          <w:tcPr>
            <w:tcW w:w="1957" w:type="dxa"/>
            <w:tcBorders>
              <w:top w:val="nil"/>
              <w:left w:val="nil"/>
              <w:bottom w:val="nil"/>
              <w:right w:val="nil"/>
            </w:tcBorders>
          </w:tcPr>
          <w:p w14:paraId="7EEDDF38" w14:textId="77777777" w:rsidR="00251E94" w:rsidRPr="00AB5FA6" w:rsidRDefault="00251E94" w:rsidP="004059C5">
            <w:pPr>
              <w:rPr>
                <w:sz w:val="24"/>
                <w:szCs w:val="24"/>
              </w:rPr>
            </w:pPr>
            <w:r w:rsidRPr="00AB5FA6">
              <w:rPr>
                <w:sz w:val="24"/>
                <w:szCs w:val="24"/>
              </w:rPr>
              <w:t>Asian</w:t>
            </w:r>
          </w:p>
        </w:tc>
        <w:tc>
          <w:tcPr>
            <w:tcW w:w="839" w:type="dxa"/>
            <w:tcBorders>
              <w:top w:val="nil"/>
              <w:left w:val="nil"/>
              <w:bottom w:val="nil"/>
              <w:right w:val="nil"/>
            </w:tcBorders>
            <w:shd w:val="clear" w:color="auto" w:fill="auto"/>
          </w:tcPr>
          <w:p w14:paraId="0699708B" w14:textId="08FD89F5" w:rsidR="00251E94" w:rsidRPr="00AB5FA6" w:rsidRDefault="00251E94" w:rsidP="004059C5">
            <w:pPr>
              <w:rPr>
                <w:sz w:val="24"/>
                <w:szCs w:val="24"/>
              </w:rPr>
            </w:pPr>
            <w:r w:rsidRPr="00AB5FA6">
              <w:rPr>
                <w:sz w:val="24"/>
                <w:szCs w:val="24"/>
              </w:rPr>
              <w:t>0</w:t>
            </w:r>
          </w:p>
        </w:tc>
        <w:tc>
          <w:tcPr>
            <w:tcW w:w="839" w:type="dxa"/>
            <w:tcBorders>
              <w:top w:val="nil"/>
              <w:left w:val="nil"/>
              <w:bottom w:val="nil"/>
              <w:right w:val="nil"/>
            </w:tcBorders>
            <w:shd w:val="clear" w:color="auto" w:fill="auto"/>
          </w:tcPr>
          <w:p w14:paraId="477F2816" w14:textId="47A5209A" w:rsidR="00251E94" w:rsidRPr="00AB5FA6" w:rsidRDefault="00251E94" w:rsidP="004059C5">
            <w:pPr>
              <w:rPr>
                <w:sz w:val="24"/>
                <w:szCs w:val="24"/>
              </w:rPr>
            </w:pPr>
            <w:r w:rsidRPr="00AB5FA6">
              <w:rPr>
                <w:sz w:val="24"/>
                <w:szCs w:val="24"/>
              </w:rPr>
              <w:t>0</w:t>
            </w:r>
          </w:p>
        </w:tc>
        <w:tc>
          <w:tcPr>
            <w:tcW w:w="839" w:type="dxa"/>
            <w:tcBorders>
              <w:top w:val="nil"/>
              <w:left w:val="nil"/>
              <w:bottom w:val="nil"/>
              <w:right w:val="nil"/>
            </w:tcBorders>
            <w:shd w:val="clear" w:color="auto" w:fill="auto"/>
          </w:tcPr>
          <w:p w14:paraId="7431B88B" w14:textId="580AB9DE" w:rsidR="00251E94" w:rsidRPr="00AB5FA6" w:rsidRDefault="00251E94" w:rsidP="004059C5">
            <w:pPr>
              <w:rPr>
                <w:sz w:val="24"/>
                <w:szCs w:val="24"/>
              </w:rPr>
            </w:pPr>
            <w:r w:rsidRPr="00AB5FA6">
              <w:rPr>
                <w:sz w:val="24"/>
                <w:szCs w:val="24"/>
              </w:rPr>
              <w:t>1</w:t>
            </w:r>
          </w:p>
        </w:tc>
        <w:tc>
          <w:tcPr>
            <w:tcW w:w="840" w:type="dxa"/>
            <w:tcBorders>
              <w:top w:val="nil"/>
              <w:left w:val="nil"/>
              <w:bottom w:val="nil"/>
              <w:right w:val="nil"/>
            </w:tcBorders>
            <w:shd w:val="clear" w:color="auto" w:fill="auto"/>
          </w:tcPr>
          <w:p w14:paraId="3281A38F" w14:textId="65FB6C94" w:rsidR="00251E94" w:rsidRPr="00AB5FA6" w:rsidRDefault="00251E94" w:rsidP="004059C5">
            <w:pPr>
              <w:rPr>
                <w:sz w:val="24"/>
                <w:szCs w:val="24"/>
              </w:rPr>
            </w:pPr>
            <w:r w:rsidRPr="00AB5FA6">
              <w:rPr>
                <w:sz w:val="24"/>
                <w:szCs w:val="24"/>
              </w:rPr>
              <w:t>1</w:t>
            </w:r>
          </w:p>
        </w:tc>
        <w:tc>
          <w:tcPr>
            <w:tcW w:w="839" w:type="dxa"/>
            <w:tcBorders>
              <w:top w:val="nil"/>
              <w:left w:val="nil"/>
              <w:bottom w:val="nil"/>
              <w:right w:val="nil"/>
            </w:tcBorders>
            <w:shd w:val="clear" w:color="auto" w:fill="auto"/>
          </w:tcPr>
          <w:p w14:paraId="326C708E" w14:textId="7366B0CD" w:rsidR="00251E94" w:rsidRPr="00AB5FA6" w:rsidRDefault="00251E94" w:rsidP="004059C5">
            <w:pPr>
              <w:rPr>
                <w:sz w:val="24"/>
                <w:szCs w:val="24"/>
              </w:rPr>
            </w:pPr>
            <w:r w:rsidRPr="00AB5FA6">
              <w:rPr>
                <w:sz w:val="24"/>
                <w:szCs w:val="24"/>
              </w:rPr>
              <w:t>0</w:t>
            </w:r>
          </w:p>
        </w:tc>
        <w:tc>
          <w:tcPr>
            <w:tcW w:w="839" w:type="dxa"/>
            <w:tcBorders>
              <w:top w:val="nil"/>
              <w:left w:val="nil"/>
              <w:bottom w:val="nil"/>
              <w:right w:val="nil"/>
            </w:tcBorders>
            <w:shd w:val="clear" w:color="auto" w:fill="auto"/>
          </w:tcPr>
          <w:p w14:paraId="0526B5A1" w14:textId="2EF4F41E" w:rsidR="00251E94" w:rsidRPr="00AB5FA6" w:rsidRDefault="00251E94" w:rsidP="004059C5">
            <w:pPr>
              <w:rPr>
                <w:sz w:val="24"/>
                <w:szCs w:val="24"/>
              </w:rPr>
            </w:pPr>
            <w:r w:rsidRPr="00AB5FA6">
              <w:rPr>
                <w:sz w:val="24"/>
                <w:szCs w:val="24"/>
              </w:rPr>
              <w:t>0</w:t>
            </w:r>
          </w:p>
        </w:tc>
        <w:tc>
          <w:tcPr>
            <w:tcW w:w="840" w:type="dxa"/>
            <w:tcBorders>
              <w:top w:val="nil"/>
              <w:left w:val="nil"/>
              <w:bottom w:val="nil"/>
              <w:right w:val="nil"/>
            </w:tcBorders>
            <w:shd w:val="clear" w:color="auto" w:fill="auto"/>
          </w:tcPr>
          <w:p w14:paraId="3912A440" w14:textId="45E3D17F" w:rsidR="00251E94" w:rsidRPr="00AB5FA6" w:rsidRDefault="00251E94" w:rsidP="004059C5">
            <w:pPr>
              <w:rPr>
                <w:sz w:val="24"/>
                <w:szCs w:val="24"/>
              </w:rPr>
            </w:pPr>
            <w:r w:rsidRPr="00AB5FA6">
              <w:rPr>
                <w:sz w:val="24"/>
                <w:szCs w:val="24"/>
              </w:rPr>
              <w:t>0</w:t>
            </w:r>
          </w:p>
        </w:tc>
        <w:tc>
          <w:tcPr>
            <w:tcW w:w="839" w:type="dxa"/>
            <w:tcBorders>
              <w:top w:val="nil"/>
              <w:left w:val="nil"/>
              <w:bottom w:val="nil"/>
              <w:right w:val="nil"/>
            </w:tcBorders>
            <w:shd w:val="clear" w:color="auto" w:fill="auto"/>
          </w:tcPr>
          <w:p w14:paraId="1B33FF06" w14:textId="31170178" w:rsidR="00251E94" w:rsidRPr="00AB5FA6" w:rsidRDefault="00251E94" w:rsidP="004059C5">
            <w:pPr>
              <w:rPr>
                <w:sz w:val="24"/>
                <w:szCs w:val="24"/>
              </w:rPr>
            </w:pPr>
            <w:r w:rsidRPr="00AB5FA6">
              <w:rPr>
                <w:sz w:val="24"/>
                <w:szCs w:val="24"/>
              </w:rPr>
              <w:t>0</w:t>
            </w:r>
          </w:p>
        </w:tc>
        <w:tc>
          <w:tcPr>
            <w:tcW w:w="839" w:type="dxa"/>
            <w:tcBorders>
              <w:top w:val="nil"/>
              <w:left w:val="nil"/>
              <w:bottom w:val="nil"/>
              <w:right w:val="nil"/>
            </w:tcBorders>
            <w:shd w:val="clear" w:color="auto" w:fill="auto"/>
          </w:tcPr>
          <w:p w14:paraId="34CB3F81" w14:textId="4B9F61D2" w:rsidR="00251E94" w:rsidRPr="00AB5FA6" w:rsidRDefault="00251E94" w:rsidP="004059C5">
            <w:pPr>
              <w:rPr>
                <w:sz w:val="24"/>
                <w:szCs w:val="24"/>
              </w:rPr>
            </w:pPr>
            <w:r w:rsidRPr="00AB5FA6">
              <w:rPr>
                <w:sz w:val="24"/>
                <w:szCs w:val="24"/>
              </w:rPr>
              <w:t>0</w:t>
            </w:r>
          </w:p>
        </w:tc>
        <w:tc>
          <w:tcPr>
            <w:tcW w:w="840" w:type="dxa"/>
            <w:tcBorders>
              <w:top w:val="nil"/>
              <w:left w:val="nil"/>
              <w:bottom w:val="nil"/>
              <w:right w:val="nil"/>
            </w:tcBorders>
            <w:shd w:val="clear" w:color="auto" w:fill="auto"/>
          </w:tcPr>
          <w:p w14:paraId="745005C9" w14:textId="769F2799" w:rsidR="00251E94" w:rsidRPr="00AB5FA6" w:rsidRDefault="00251E94" w:rsidP="004059C5">
            <w:pPr>
              <w:rPr>
                <w:sz w:val="24"/>
                <w:szCs w:val="24"/>
              </w:rPr>
            </w:pPr>
            <w:r w:rsidRPr="00AB5FA6">
              <w:rPr>
                <w:sz w:val="24"/>
                <w:szCs w:val="24"/>
              </w:rPr>
              <w:t>0</w:t>
            </w:r>
          </w:p>
        </w:tc>
      </w:tr>
      <w:tr w:rsidR="00251E94" w:rsidRPr="002026FB" w14:paraId="38CA9EFC" w14:textId="77777777" w:rsidTr="00C73291">
        <w:tc>
          <w:tcPr>
            <w:tcW w:w="1957" w:type="dxa"/>
            <w:tcBorders>
              <w:top w:val="nil"/>
              <w:left w:val="nil"/>
              <w:bottom w:val="nil"/>
              <w:right w:val="nil"/>
            </w:tcBorders>
          </w:tcPr>
          <w:p w14:paraId="015492AA" w14:textId="77777777" w:rsidR="00251E94" w:rsidRPr="00AB5FA6" w:rsidRDefault="00251E94" w:rsidP="004059C5">
            <w:pPr>
              <w:rPr>
                <w:sz w:val="24"/>
                <w:szCs w:val="24"/>
              </w:rPr>
            </w:pPr>
            <w:r w:rsidRPr="00AB5FA6">
              <w:rPr>
                <w:sz w:val="24"/>
                <w:szCs w:val="24"/>
              </w:rPr>
              <w:t>Black</w:t>
            </w:r>
          </w:p>
        </w:tc>
        <w:tc>
          <w:tcPr>
            <w:tcW w:w="839" w:type="dxa"/>
            <w:tcBorders>
              <w:top w:val="nil"/>
              <w:left w:val="nil"/>
              <w:bottom w:val="nil"/>
              <w:right w:val="nil"/>
            </w:tcBorders>
            <w:shd w:val="clear" w:color="auto" w:fill="auto"/>
          </w:tcPr>
          <w:p w14:paraId="248B43C0" w14:textId="087FC4D6" w:rsidR="00251E94" w:rsidRPr="00AB5FA6" w:rsidRDefault="00251E94" w:rsidP="004059C5">
            <w:pPr>
              <w:rPr>
                <w:sz w:val="24"/>
                <w:szCs w:val="24"/>
              </w:rPr>
            </w:pPr>
            <w:r w:rsidRPr="00AB5FA6">
              <w:rPr>
                <w:sz w:val="24"/>
                <w:szCs w:val="24"/>
              </w:rPr>
              <w:t>0</w:t>
            </w:r>
          </w:p>
        </w:tc>
        <w:tc>
          <w:tcPr>
            <w:tcW w:w="839" w:type="dxa"/>
            <w:tcBorders>
              <w:top w:val="nil"/>
              <w:left w:val="nil"/>
              <w:bottom w:val="nil"/>
              <w:right w:val="nil"/>
            </w:tcBorders>
            <w:shd w:val="clear" w:color="auto" w:fill="auto"/>
          </w:tcPr>
          <w:p w14:paraId="0DB2D4E0" w14:textId="5BBB4997" w:rsidR="00251E94" w:rsidRPr="00AB5FA6" w:rsidRDefault="00251E94" w:rsidP="004059C5">
            <w:pPr>
              <w:rPr>
                <w:sz w:val="24"/>
                <w:szCs w:val="24"/>
              </w:rPr>
            </w:pPr>
            <w:r w:rsidRPr="00AB5FA6">
              <w:rPr>
                <w:sz w:val="24"/>
                <w:szCs w:val="24"/>
              </w:rPr>
              <w:t>1</w:t>
            </w:r>
          </w:p>
        </w:tc>
        <w:tc>
          <w:tcPr>
            <w:tcW w:w="839" w:type="dxa"/>
            <w:tcBorders>
              <w:top w:val="nil"/>
              <w:left w:val="nil"/>
              <w:bottom w:val="nil"/>
              <w:right w:val="nil"/>
            </w:tcBorders>
            <w:shd w:val="clear" w:color="auto" w:fill="auto"/>
          </w:tcPr>
          <w:p w14:paraId="209D563A" w14:textId="01BB4BEE" w:rsidR="00251E94" w:rsidRPr="00AB5FA6" w:rsidRDefault="00251E94" w:rsidP="004059C5">
            <w:pPr>
              <w:rPr>
                <w:sz w:val="24"/>
                <w:szCs w:val="24"/>
              </w:rPr>
            </w:pPr>
            <w:r w:rsidRPr="00AB5FA6">
              <w:rPr>
                <w:sz w:val="24"/>
                <w:szCs w:val="24"/>
              </w:rPr>
              <w:t>2</w:t>
            </w:r>
          </w:p>
        </w:tc>
        <w:tc>
          <w:tcPr>
            <w:tcW w:w="840" w:type="dxa"/>
            <w:tcBorders>
              <w:top w:val="nil"/>
              <w:left w:val="nil"/>
              <w:bottom w:val="nil"/>
              <w:right w:val="nil"/>
            </w:tcBorders>
            <w:shd w:val="clear" w:color="auto" w:fill="auto"/>
          </w:tcPr>
          <w:p w14:paraId="4F01BDC8" w14:textId="3ED2ADD2" w:rsidR="00251E94" w:rsidRPr="00AB5FA6" w:rsidRDefault="00251E94" w:rsidP="004059C5">
            <w:pPr>
              <w:rPr>
                <w:sz w:val="24"/>
                <w:szCs w:val="24"/>
              </w:rPr>
            </w:pPr>
            <w:r w:rsidRPr="00AB5FA6">
              <w:rPr>
                <w:sz w:val="24"/>
                <w:szCs w:val="24"/>
              </w:rPr>
              <w:t>0</w:t>
            </w:r>
          </w:p>
        </w:tc>
        <w:tc>
          <w:tcPr>
            <w:tcW w:w="839" w:type="dxa"/>
            <w:tcBorders>
              <w:top w:val="nil"/>
              <w:left w:val="nil"/>
              <w:bottom w:val="nil"/>
              <w:right w:val="nil"/>
            </w:tcBorders>
            <w:shd w:val="clear" w:color="auto" w:fill="auto"/>
          </w:tcPr>
          <w:p w14:paraId="10DA8786" w14:textId="00517171" w:rsidR="00251E94" w:rsidRPr="00AB5FA6" w:rsidRDefault="00251E94" w:rsidP="004059C5">
            <w:pPr>
              <w:rPr>
                <w:sz w:val="24"/>
                <w:szCs w:val="24"/>
              </w:rPr>
            </w:pPr>
            <w:r w:rsidRPr="00AB5FA6">
              <w:rPr>
                <w:sz w:val="24"/>
                <w:szCs w:val="24"/>
              </w:rPr>
              <w:t>1</w:t>
            </w:r>
          </w:p>
        </w:tc>
        <w:tc>
          <w:tcPr>
            <w:tcW w:w="839" w:type="dxa"/>
            <w:tcBorders>
              <w:top w:val="nil"/>
              <w:left w:val="nil"/>
              <w:bottom w:val="nil"/>
              <w:right w:val="nil"/>
            </w:tcBorders>
            <w:shd w:val="clear" w:color="auto" w:fill="auto"/>
          </w:tcPr>
          <w:p w14:paraId="2A8DE404" w14:textId="0C214AC5" w:rsidR="00251E94" w:rsidRPr="00AB5FA6" w:rsidRDefault="00251E94" w:rsidP="004059C5">
            <w:pPr>
              <w:rPr>
                <w:sz w:val="24"/>
                <w:szCs w:val="24"/>
              </w:rPr>
            </w:pPr>
            <w:r w:rsidRPr="00AB5FA6">
              <w:rPr>
                <w:sz w:val="24"/>
                <w:szCs w:val="24"/>
              </w:rPr>
              <w:t>0</w:t>
            </w:r>
          </w:p>
        </w:tc>
        <w:tc>
          <w:tcPr>
            <w:tcW w:w="840" w:type="dxa"/>
            <w:tcBorders>
              <w:top w:val="nil"/>
              <w:left w:val="nil"/>
              <w:bottom w:val="nil"/>
              <w:right w:val="nil"/>
            </w:tcBorders>
            <w:shd w:val="clear" w:color="auto" w:fill="auto"/>
          </w:tcPr>
          <w:p w14:paraId="20713A1B" w14:textId="0D66C942" w:rsidR="00251E94" w:rsidRPr="00AB5FA6" w:rsidRDefault="00251E94" w:rsidP="004059C5">
            <w:pPr>
              <w:rPr>
                <w:sz w:val="24"/>
                <w:szCs w:val="24"/>
              </w:rPr>
            </w:pPr>
            <w:r w:rsidRPr="00AB5FA6">
              <w:rPr>
                <w:sz w:val="24"/>
                <w:szCs w:val="24"/>
              </w:rPr>
              <w:t>1</w:t>
            </w:r>
          </w:p>
        </w:tc>
        <w:tc>
          <w:tcPr>
            <w:tcW w:w="839" w:type="dxa"/>
            <w:tcBorders>
              <w:top w:val="nil"/>
              <w:left w:val="nil"/>
              <w:bottom w:val="nil"/>
              <w:right w:val="nil"/>
            </w:tcBorders>
            <w:shd w:val="clear" w:color="auto" w:fill="auto"/>
          </w:tcPr>
          <w:p w14:paraId="32CEF0AE" w14:textId="2CA4D681" w:rsidR="00251E94" w:rsidRPr="00AB5FA6" w:rsidRDefault="00251E94" w:rsidP="004059C5">
            <w:pPr>
              <w:rPr>
                <w:sz w:val="24"/>
                <w:szCs w:val="24"/>
              </w:rPr>
            </w:pPr>
            <w:r w:rsidRPr="00AB5FA6">
              <w:rPr>
                <w:sz w:val="24"/>
                <w:szCs w:val="24"/>
              </w:rPr>
              <w:t>1</w:t>
            </w:r>
          </w:p>
        </w:tc>
        <w:tc>
          <w:tcPr>
            <w:tcW w:w="839" w:type="dxa"/>
            <w:tcBorders>
              <w:top w:val="nil"/>
              <w:left w:val="nil"/>
              <w:bottom w:val="nil"/>
              <w:right w:val="nil"/>
            </w:tcBorders>
            <w:shd w:val="clear" w:color="auto" w:fill="auto"/>
          </w:tcPr>
          <w:p w14:paraId="47F41901" w14:textId="21CC7878" w:rsidR="00251E94" w:rsidRPr="00AB5FA6" w:rsidRDefault="00251E94" w:rsidP="004059C5">
            <w:pPr>
              <w:rPr>
                <w:sz w:val="24"/>
                <w:szCs w:val="24"/>
              </w:rPr>
            </w:pPr>
            <w:r w:rsidRPr="00AB5FA6">
              <w:rPr>
                <w:sz w:val="24"/>
                <w:szCs w:val="24"/>
              </w:rPr>
              <w:t>2</w:t>
            </w:r>
          </w:p>
        </w:tc>
        <w:tc>
          <w:tcPr>
            <w:tcW w:w="840" w:type="dxa"/>
            <w:tcBorders>
              <w:top w:val="nil"/>
              <w:left w:val="nil"/>
              <w:bottom w:val="nil"/>
              <w:right w:val="nil"/>
            </w:tcBorders>
            <w:shd w:val="clear" w:color="auto" w:fill="auto"/>
          </w:tcPr>
          <w:p w14:paraId="7A701460" w14:textId="0973CDAA" w:rsidR="00251E94" w:rsidRPr="00AB5FA6" w:rsidRDefault="00251E94" w:rsidP="004059C5">
            <w:pPr>
              <w:rPr>
                <w:sz w:val="24"/>
                <w:szCs w:val="24"/>
              </w:rPr>
            </w:pPr>
            <w:r w:rsidRPr="00AB5FA6">
              <w:rPr>
                <w:sz w:val="24"/>
                <w:szCs w:val="24"/>
              </w:rPr>
              <w:t>0</w:t>
            </w:r>
          </w:p>
        </w:tc>
      </w:tr>
      <w:tr w:rsidR="00251E94" w:rsidRPr="002026FB" w14:paraId="1EB044F3" w14:textId="77777777" w:rsidTr="00C73291">
        <w:tc>
          <w:tcPr>
            <w:tcW w:w="1957" w:type="dxa"/>
            <w:tcBorders>
              <w:top w:val="nil"/>
              <w:left w:val="nil"/>
              <w:bottom w:val="nil"/>
              <w:right w:val="nil"/>
            </w:tcBorders>
          </w:tcPr>
          <w:p w14:paraId="504209FB" w14:textId="77777777" w:rsidR="00251E94" w:rsidRPr="00AB5FA6" w:rsidRDefault="00251E94" w:rsidP="004059C5">
            <w:pPr>
              <w:rPr>
                <w:sz w:val="24"/>
                <w:szCs w:val="24"/>
              </w:rPr>
            </w:pPr>
            <w:r w:rsidRPr="00AB5FA6">
              <w:rPr>
                <w:sz w:val="24"/>
                <w:szCs w:val="24"/>
              </w:rPr>
              <w:t>Caucasian</w:t>
            </w:r>
          </w:p>
        </w:tc>
        <w:tc>
          <w:tcPr>
            <w:tcW w:w="839" w:type="dxa"/>
            <w:tcBorders>
              <w:top w:val="nil"/>
              <w:left w:val="nil"/>
              <w:bottom w:val="nil"/>
              <w:right w:val="nil"/>
            </w:tcBorders>
            <w:shd w:val="clear" w:color="auto" w:fill="auto"/>
          </w:tcPr>
          <w:p w14:paraId="1085B342" w14:textId="7E2C7162" w:rsidR="00251E94" w:rsidRPr="00AB5FA6" w:rsidRDefault="00251E94" w:rsidP="004059C5">
            <w:pPr>
              <w:rPr>
                <w:sz w:val="24"/>
                <w:szCs w:val="24"/>
              </w:rPr>
            </w:pPr>
            <w:r w:rsidRPr="00AB5FA6">
              <w:rPr>
                <w:sz w:val="24"/>
                <w:szCs w:val="24"/>
              </w:rPr>
              <w:t>4</w:t>
            </w:r>
          </w:p>
        </w:tc>
        <w:tc>
          <w:tcPr>
            <w:tcW w:w="839" w:type="dxa"/>
            <w:tcBorders>
              <w:top w:val="nil"/>
              <w:left w:val="nil"/>
              <w:bottom w:val="nil"/>
              <w:right w:val="nil"/>
            </w:tcBorders>
            <w:shd w:val="clear" w:color="auto" w:fill="auto"/>
          </w:tcPr>
          <w:p w14:paraId="743AB2FB" w14:textId="3CD41B9F" w:rsidR="00251E94" w:rsidRPr="00AB5FA6" w:rsidRDefault="00251E94" w:rsidP="004059C5">
            <w:pPr>
              <w:rPr>
                <w:sz w:val="24"/>
                <w:szCs w:val="24"/>
              </w:rPr>
            </w:pPr>
            <w:r w:rsidRPr="00AB5FA6">
              <w:rPr>
                <w:sz w:val="24"/>
                <w:szCs w:val="24"/>
              </w:rPr>
              <w:t>4</w:t>
            </w:r>
          </w:p>
        </w:tc>
        <w:tc>
          <w:tcPr>
            <w:tcW w:w="839" w:type="dxa"/>
            <w:tcBorders>
              <w:top w:val="nil"/>
              <w:left w:val="nil"/>
              <w:bottom w:val="nil"/>
              <w:right w:val="nil"/>
            </w:tcBorders>
            <w:shd w:val="clear" w:color="auto" w:fill="auto"/>
          </w:tcPr>
          <w:p w14:paraId="0AF13661" w14:textId="685514D9" w:rsidR="00251E94" w:rsidRPr="00AB5FA6" w:rsidRDefault="00251E94" w:rsidP="004059C5">
            <w:pPr>
              <w:rPr>
                <w:sz w:val="24"/>
                <w:szCs w:val="24"/>
              </w:rPr>
            </w:pPr>
            <w:r w:rsidRPr="00AB5FA6">
              <w:rPr>
                <w:sz w:val="24"/>
                <w:szCs w:val="24"/>
              </w:rPr>
              <w:t>1</w:t>
            </w:r>
          </w:p>
        </w:tc>
        <w:tc>
          <w:tcPr>
            <w:tcW w:w="840" w:type="dxa"/>
            <w:tcBorders>
              <w:top w:val="nil"/>
              <w:left w:val="nil"/>
              <w:bottom w:val="nil"/>
              <w:right w:val="nil"/>
            </w:tcBorders>
            <w:shd w:val="clear" w:color="auto" w:fill="auto"/>
          </w:tcPr>
          <w:p w14:paraId="62BFEFFE" w14:textId="61062589" w:rsidR="00251E94" w:rsidRPr="00AB5FA6" w:rsidRDefault="00251E94" w:rsidP="004059C5">
            <w:pPr>
              <w:rPr>
                <w:sz w:val="24"/>
                <w:szCs w:val="24"/>
              </w:rPr>
            </w:pPr>
            <w:r w:rsidRPr="00AB5FA6">
              <w:rPr>
                <w:sz w:val="24"/>
                <w:szCs w:val="24"/>
              </w:rPr>
              <w:t>1</w:t>
            </w:r>
          </w:p>
        </w:tc>
        <w:tc>
          <w:tcPr>
            <w:tcW w:w="839" w:type="dxa"/>
            <w:tcBorders>
              <w:top w:val="nil"/>
              <w:left w:val="nil"/>
              <w:bottom w:val="nil"/>
              <w:right w:val="nil"/>
            </w:tcBorders>
            <w:shd w:val="clear" w:color="auto" w:fill="auto"/>
          </w:tcPr>
          <w:p w14:paraId="7866CB6C" w14:textId="4223DEEA" w:rsidR="00251E94" w:rsidRPr="00AB5FA6" w:rsidRDefault="00251E94" w:rsidP="004059C5">
            <w:pPr>
              <w:rPr>
                <w:sz w:val="24"/>
                <w:szCs w:val="24"/>
              </w:rPr>
            </w:pPr>
            <w:r w:rsidRPr="00AB5FA6">
              <w:rPr>
                <w:sz w:val="24"/>
                <w:szCs w:val="24"/>
              </w:rPr>
              <w:t>3</w:t>
            </w:r>
          </w:p>
        </w:tc>
        <w:tc>
          <w:tcPr>
            <w:tcW w:w="839" w:type="dxa"/>
            <w:tcBorders>
              <w:top w:val="nil"/>
              <w:left w:val="nil"/>
              <w:bottom w:val="nil"/>
              <w:right w:val="nil"/>
            </w:tcBorders>
            <w:shd w:val="clear" w:color="auto" w:fill="auto"/>
          </w:tcPr>
          <w:p w14:paraId="1A96DA82" w14:textId="232A08F7" w:rsidR="00251E94" w:rsidRPr="00AB5FA6" w:rsidRDefault="00251E94" w:rsidP="004059C5">
            <w:pPr>
              <w:rPr>
                <w:sz w:val="24"/>
                <w:szCs w:val="24"/>
              </w:rPr>
            </w:pPr>
            <w:r w:rsidRPr="00AB5FA6">
              <w:rPr>
                <w:sz w:val="24"/>
                <w:szCs w:val="24"/>
              </w:rPr>
              <w:t>2</w:t>
            </w:r>
          </w:p>
        </w:tc>
        <w:tc>
          <w:tcPr>
            <w:tcW w:w="840" w:type="dxa"/>
            <w:tcBorders>
              <w:top w:val="nil"/>
              <w:left w:val="nil"/>
              <w:bottom w:val="nil"/>
              <w:right w:val="nil"/>
            </w:tcBorders>
            <w:shd w:val="clear" w:color="auto" w:fill="auto"/>
          </w:tcPr>
          <w:p w14:paraId="284972D6" w14:textId="796483DA" w:rsidR="00251E94" w:rsidRPr="00AB5FA6" w:rsidRDefault="00251E94" w:rsidP="004059C5">
            <w:pPr>
              <w:rPr>
                <w:sz w:val="24"/>
                <w:szCs w:val="24"/>
              </w:rPr>
            </w:pPr>
            <w:r w:rsidRPr="00AB5FA6">
              <w:rPr>
                <w:sz w:val="24"/>
                <w:szCs w:val="24"/>
              </w:rPr>
              <w:t>2</w:t>
            </w:r>
          </w:p>
        </w:tc>
        <w:tc>
          <w:tcPr>
            <w:tcW w:w="839" w:type="dxa"/>
            <w:tcBorders>
              <w:top w:val="nil"/>
              <w:left w:val="nil"/>
              <w:bottom w:val="nil"/>
              <w:right w:val="nil"/>
            </w:tcBorders>
            <w:shd w:val="clear" w:color="auto" w:fill="auto"/>
          </w:tcPr>
          <w:p w14:paraId="24C74BC5" w14:textId="0543C2F5" w:rsidR="00251E94" w:rsidRPr="00AB5FA6" w:rsidRDefault="00251E94" w:rsidP="004059C5">
            <w:pPr>
              <w:rPr>
                <w:sz w:val="24"/>
                <w:szCs w:val="24"/>
              </w:rPr>
            </w:pPr>
            <w:r w:rsidRPr="00AB5FA6">
              <w:rPr>
                <w:sz w:val="24"/>
                <w:szCs w:val="24"/>
              </w:rPr>
              <w:t>3</w:t>
            </w:r>
          </w:p>
        </w:tc>
        <w:tc>
          <w:tcPr>
            <w:tcW w:w="839" w:type="dxa"/>
            <w:tcBorders>
              <w:top w:val="nil"/>
              <w:left w:val="nil"/>
              <w:bottom w:val="nil"/>
              <w:right w:val="nil"/>
            </w:tcBorders>
            <w:shd w:val="clear" w:color="auto" w:fill="auto"/>
          </w:tcPr>
          <w:p w14:paraId="0CB277BF" w14:textId="3A38DD77" w:rsidR="00251E94" w:rsidRPr="00AB5FA6" w:rsidRDefault="00251E94" w:rsidP="004059C5">
            <w:pPr>
              <w:rPr>
                <w:sz w:val="24"/>
                <w:szCs w:val="24"/>
              </w:rPr>
            </w:pPr>
            <w:r w:rsidRPr="00AB5FA6">
              <w:rPr>
                <w:sz w:val="24"/>
                <w:szCs w:val="24"/>
              </w:rPr>
              <w:t>0</w:t>
            </w:r>
          </w:p>
        </w:tc>
        <w:tc>
          <w:tcPr>
            <w:tcW w:w="840" w:type="dxa"/>
            <w:tcBorders>
              <w:top w:val="nil"/>
              <w:left w:val="nil"/>
              <w:bottom w:val="nil"/>
              <w:right w:val="nil"/>
            </w:tcBorders>
            <w:shd w:val="clear" w:color="auto" w:fill="auto"/>
          </w:tcPr>
          <w:p w14:paraId="35A89030" w14:textId="17D83DE5" w:rsidR="00251E94" w:rsidRPr="00AB5FA6" w:rsidRDefault="00251E94" w:rsidP="004059C5">
            <w:pPr>
              <w:rPr>
                <w:sz w:val="24"/>
                <w:szCs w:val="24"/>
              </w:rPr>
            </w:pPr>
            <w:r w:rsidRPr="00AB5FA6">
              <w:rPr>
                <w:sz w:val="24"/>
                <w:szCs w:val="24"/>
              </w:rPr>
              <w:t>2</w:t>
            </w:r>
          </w:p>
        </w:tc>
      </w:tr>
      <w:tr w:rsidR="00251E94" w:rsidRPr="002026FB" w14:paraId="227F1FC5" w14:textId="77777777" w:rsidTr="00C73291">
        <w:tc>
          <w:tcPr>
            <w:tcW w:w="1957" w:type="dxa"/>
            <w:tcBorders>
              <w:top w:val="nil"/>
              <w:left w:val="nil"/>
              <w:bottom w:val="single" w:sz="4" w:space="0" w:color="auto"/>
              <w:right w:val="nil"/>
            </w:tcBorders>
          </w:tcPr>
          <w:p w14:paraId="6B51EB00" w14:textId="77777777" w:rsidR="00251E94" w:rsidRPr="00AB5FA6" w:rsidRDefault="00251E94" w:rsidP="004059C5">
            <w:pPr>
              <w:rPr>
                <w:sz w:val="24"/>
                <w:szCs w:val="24"/>
              </w:rPr>
            </w:pPr>
            <w:r w:rsidRPr="00AB5FA6">
              <w:rPr>
                <w:sz w:val="24"/>
                <w:szCs w:val="24"/>
              </w:rPr>
              <w:t>Other</w:t>
            </w:r>
          </w:p>
        </w:tc>
        <w:tc>
          <w:tcPr>
            <w:tcW w:w="839" w:type="dxa"/>
            <w:tcBorders>
              <w:top w:val="nil"/>
              <w:left w:val="nil"/>
              <w:bottom w:val="single" w:sz="4" w:space="0" w:color="auto"/>
              <w:right w:val="nil"/>
            </w:tcBorders>
            <w:shd w:val="clear" w:color="auto" w:fill="auto"/>
          </w:tcPr>
          <w:p w14:paraId="40B15F34" w14:textId="58DA1151" w:rsidR="00251E94" w:rsidRPr="00AB5FA6" w:rsidRDefault="00251E94" w:rsidP="004059C5">
            <w:pPr>
              <w:rPr>
                <w:sz w:val="24"/>
                <w:szCs w:val="24"/>
              </w:rPr>
            </w:pPr>
            <w:r w:rsidRPr="00AB5FA6">
              <w:rPr>
                <w:sz w:val="24"/>
                <w:szCs w:val="24"/>
              </w:rPr>
              <w:t>0</w:t>
            </w:r>
          </w:p>
        </w:tc>
        <w:tc>
          <w:tcPr>
            <w:tcW w:w="839" w:type="dxa"/>
            <w:tcBorders>
              <w:top w:val="nil"/>
              <w:left w:val="nil"/>
              <w:bottom w:val="single" w:sz="4" w:space="0" w:color="auto"/>
              <w:right w:val="nil"/>
            </w:tcBorders>
            <w:shd w:val="clear" w:color="auto" w:fill="auto"/>
          </w:tcPr>
          <w:p w14:paraId="6F9E1FA3" w14:textId="187D6FE3" w:rsidR="00251E94" w:rsidRPr="00AB5FA6" w:rsidRDefault="00251E94" w:rsidP="004059C5">
            <w:pPr>
              <w:rPr>
                <w:sz w:val="24"/>
                <w:szCs w:val="24"/>
              </w:rPr>
            </w:pPr>
            <w:r w:rsidRPr="00AB5FA6">
              <w:rPr>
                <w:sz w:val="24"/>
                <w:szCs w:val="24"/>
              </w:rPr>
              <w:t>0</w:t>
            </w:r>
          </w:p>
        </w:tc>
        <w:tc>
          <w:tcPr>
            <w:tcW w:w="839" w:type="dxa"/>
            <w:tcBorders>
              <w:top w:val="nil"/>
              <w:left w:val="nil"/>
              <w:bottom w:val="single" w:sz="4" w:space="0" w:color="auto"/>
              <w:right w:val="nil"/>
            </w:tcBorders>
            <w:shd w:val="clear" w:color="auto" w:fill="auto"/>
          </w:tcPr>
          <w:p w14:paraId="20309093" w14:textId="13EA4CE3" w:rsidR="00251E94" w:rsidRPr="00AB5FA6" w:rsidRDefault="00251E94" w:rsidP="004059C5">
            <w:pPr>
              <w:rPr>
                <w:sz w:val="24"/>
                <w:szCs w:val="24"/>
              </w:rPr>
            </w:pPr>
            <w:r w:rsidRPr="00AB5FA6">
              <w:rPr>
                <w:sz w:val="24"/>
                <w:szCs w:val="24"/>
              </w:rPr>
              <w:t>0</w:t>
            </w:r>
          </w:p>
        </w:tc>
        <w:tc>
          <w:tcPr>
            <w:tcW w:w="840" w:type="dxa"/>
            <w:tcBorders>
              <w:top w:val="nil"/>
              <w:left w:val="nil"/>
              <w:bottom w:val="single" w:sz="4" w:space="0" w:color="auto"/>
              <w:right w:val="nil"/>
            </w:tcBorders>
            <w:shd w:val="clear" w:color="auto" w:fill="auto"/>
          </w:tcPr>
          <w:p w14:paraId="022721A9" w14:textId="3A42C349" w:rsidR="00251E94" w:rsidRPr="00AB5FA6" w:rsidRDefault="00251E94" w:rsidP="004059C5">
            <w:pPr>
              <w:rPr>
                <w:sz w:val="24"/>
                <w:szCs w:val="24"/>
              </w:rPr>
            </w:pPr>
            <w:r w:rsidRPr="00AB5FA6">
              <w:rPr>
                <w:sz w:val="24"/>
                <w:szCs w:val="24"/>
              </w:rPr>
              <w:t>0</w:t>
            </w:r>
          </w:p>
        </w:tc>
        <w:tc>
          <w:tcPr>
            <w:tcW w:w="839" w:type="dxa"/>
            <w:tcBorders>
              <w:top w:val="nil"/>
              <w:left w:val="nil"/>
              <w:bottom w:val="single" w:sz="4" w:space="0" w:color="auto"/>
              <w:right w:val="nil"/>
            </w:tcBorders>
            <w:shd w:val="clear" w:color="auto" w:fill="auto"/>
          </w:tcPr>
          <w:p w14:paraId="32430419" w14:textId="7F2E82D3" w:rsidR="00251E94" w:rsidRPr="00AB5FA6" w:rsidRDefault="00251E94" w:rsidP="004059C5">
            <w:pPr>
              <w:rPr>
                <w:sz w:val="24"/>
                <w:szCs w:val="24"/>
              </w:rPr>
            </w:pPr>
            <w:r w:rsidRPr="00AB5FA6">
              <w:rPr>
                <w:sz w:val="24"/>
                <w:szCs w:val="24"/>
              </w:rPr>
              <w:t>0</w:t>
            </w:r>
          </w:p>
        </w:tc>
        <w:tc>
          <w:tcPr>
            <w:tcW w:w="839" w:type="dxa"/>
            <w:tcBorders>
              <w:top w:val="nil"/>
              <w:left w:val="nil"/>
              <w:bottom w:val="single" w:sz="4" w:space="0" w:color="auto"/>
              <w:right w:val="nil"/>
            </w:tcBorders>
            <w:shd w:val="clear" w:color="auto" w:fill="auto"/>
          </w:tcPr>
          <w:p w14:paraId="5000F34C" w14:textId="48C841B8" w:rsidR="00251E94" w:rsidRPr="00AB5FA6" w:rsidRDefault="00251E94" w:rsidP="004059C5">
            <w:pPr>
              <w:rPr>
                <w:sz w:val="24"/>
                <w:szCs w:val="24"/>
              </w:rPr>
            </w:pPr>
            <w:r w:rsidRPr="00AB5FA6">
              <w:rPr>
                <w:sz w:val="24"/>
                <w:szCs w:val="24"/>
              </w:rPr>
              <w:t>0</w:t>
            </w:r>
          </w:p>
        </w:tc>
        <w:tc>
          <w:tcPr>
            <w:tcW w:w="840" w:type="dxa"/>
            <w:tcBorders>
              <w:top w:val="nil"/>
              <w:left w:val="nil"/>
              <w:bottom w:val="single" w:sz="4" w:space="0" w:color="auto"/>
              <w:right w:val="nil"/>
            </w:tcBorders>
            <w:shd w:val="clear" w:color="auto" w:fill="auto"/>
          </w:tcPr>
          <w:p w14:paraId="4F828EA3" w14:textId="72E009B8" w:rsidR="00251E94" w:rsidRPr="00AB5FA6" w:rsidRDefault="00251E94" w:rsidP="004059C5">
            <w:pPr>
              <w:rPr>
                <w:sz w:val="24"/>
                <w:szCs w:val="24"/>
              </w:rPr>
            </w:pPr>
            <w:r w:rsidRPr="00AB5FA6">
              <w:rPr>
                <w:sz w:val="24"/>
                <w:szCs w:val="24"/>
              </w:rPr>
              <w:t>0</w:t>
            </w:r>
          </w:p>
        </w:tc>
        <w:tc>
          <w:tcPr>
            <w:tcW w:w="839" w:type="dxa"/>
            <w:tcBorders>
              <w:top w:val="nil"/>
              <w:left w:val="nil"/>
              <w:bottom w:val="single" w:sz="4" w:space="0" w:color="auto"/>
              <w:right w:val="nil"/>
            </w:tcBorders>
            <w:shd w:val="clear" w:color="auto" w:fill="auto"/>
          </w:tcPr>
          <w:p w14:paraId="5EA6EFDC" w14:textId="4F076C13" w:rsidR="00251E94" w:rsidRPr="00AB5FA6" w:rsidRDefault="00251E94" w:rsidP="004059C5">
            <w:pPr>
              <w:rPr>
                <w:sz w:val="24"/>
                <w:szCs w:val="24"/>
              </w:rPr>
            </w:pPr>
            <w:r w:rsidRPr="00AB5FA6">
              <w:rPr>
                <w:sz w:val="24"/>
                <w:szCs w:val="24"/>
              </w:rPr>
              <w:t>0</w:t>
            </w:r>
          </w:p>
        </w:tc>
        <w:tc>
          <w:tcPr>
            <w:tcW w:w="839" w:type="dxa"/>
            <w:tcBorders>
              <w:top w:val="nil"/>
              <w:left w:val="nil"/>
              <w:bottom w:val="single" w:sz="4" w:space="0" w:color="auto"/>
              <w:right w:val="nil"/>
            </w:tcBorders>
            <w:shd w:val="clear" w:color="auto" w:fill="auto"/>
          </w:tcPr>
          <w:p w14:paraId="454CB34C" w14:textId="5E37F372" w:rsidR="00251E94" w:rsidRPr="00AB5FA6" w:rsidRDefault="00251E94" w:rsidP="004059C5">
            <w:pPr>
              <w:rPr>
                <w:sz w:val="24"/>
                <w:szCs w:val="24"/>
              </w:rPr>
            </w:pPr>
            <w:r w:rsidRPr="00AB5FA6">
              <w:rPr>
                <w:sz w:val="24"/>
                <w:szCs w:val="24"/>
              </w:rPr>
              <w:t>1</w:t>
            </w:r>
          </w:p>
        </w:tc>
        <w:tc>
          <w:tcPr>
            <w:tcW w:w="840" w:type="dxa"/>
            <w:tcBorders>
              <w:top w:val="nil"/>
              <w:left w:val="nil"/>
              <w:bottom w:val="single" w:sz="4" w:space="0" w:color="auto"/>
              <w:right w:val="nil"/>
            </w:tcBorders>
            <w:shd w:val="clear" w:color="auto" w:fill="auto"/>
          </w:tcPr>
          <w:p w14:paraId="2A87456D" w14:textId="7F06C7C7" w:rsidR="00251E94" w:rsidRPr="00AB5FA6" w:rsidRDefault="00251E94" w:rsidP="004059C5">
            <w:pPr>
              <w:rPr>
                <w:sz w:val="24"/>
                <w:szCs w:val="24"/>
              </w:rPr>
            </w:pPr>
            <w:r w:rsidRPr="00AB5FA6">
              <w:rPr>
                <w:sz w:val="24"/>
                <w:szCs w:val="24"/>
              </w:rPr>
              <w:t>0</w:t>
            </w:r>
          </w:p>
        </w:tc>
      </w:tr>
      <w:tr w:rsidR="00251E94" w:rsidRPr="002026FB" w14:paraId="5D5C3529" w14:textId="77777777" w:rsidTr="00C73291">
        <w:tc>
          <w:tcPr>
            <w:tcW w:w="1957" w:type="dxa"/>
            <w:tcBorders>
              <w:top w:val="single" w:sz="4" w:space="0" w:color="auto"/>
              <w:left w:val="nil"/>
              <w:bottom w:val="nil"/>
              <w:right w:val="nil"/>
            </w:tcBorders>
          </w:tcPr>
          <w:p w14:paraId="01F292C0" w14:textId="77777777" w:rsidR="00251E94" w:rsidRPr="00AB5FA6" w:rsidRDefault="00251E94" w:rsidP="004059C5">
            <w:pPr>
              <w:rPr>
                <w:sz w:val="24"/>
                <w:szCs w:val="24"/>
              </w:rPr>
            </w:pPr>
            <w:r w:rsidRPr="00AB5FA6">
              <w:rPr>
                <w:sz w:val="24"/>
                <w:szCs w:val="24"/>
              </w:rPr>
              <w:t>Total (#)</w:t>
            </w:r>
          </w:p>
        </w:tc>
        <w:tc>
          <w:tcPr>
            <w:tcW w:w="839" w:type="dxa"/>
            <w:tcBorders>
              <w:top w:val="single" w:sz="4" w:space="0" w:color="auto"/>
              <w:left w:val="nil"/>
              <w:bottom w:val="nil"/>
              <w:right w:val="nil"/>
            </w:tcBorders>
            <w:shd w:val="clear" w:color="auto" w:fill="auto"/>
          </w:tcPr>
          <w:p w14:paraId="51F47C7B" w14:textId="0A25EDC0" w:rsidR="00251E94" w:rsidRPr="00AB5FA6" w:rsidRDefault="00251E94" w:rsidP="004059C5">
            <w:pPr>
              <w:rPr>
                <w:sz w:val="24"/>
                <w:szCs w:val="24"/>
              </w:rPr>
            </w:pPr>
            <w:r w:rsidRPr="00AB5FA6">
              <w:rPr>
                <w:sz w:val="24"/>
                <w:szCs w:val="24"/>
              </w:rPr>
              <w:t>8</w:t>
            </w:r>
          </w:p>
        </w:tc>
        <w:tc>
          <w:tcPr>
            <w:tcW w:w="839" w:type="dxa"/>
            <w:tcBorders>
              <w:top w:val="single" w:sz="4" w:space="0" w:color="auto"/>
              <w:left w:val="nil"/>
              <w:bottom w:val="nil"/>
              <w:right w:val="nil"/>
            </w:tcBorders>
            <w:shd w:val="clear" w:color="auto" w:fill="auto"/>
          </w:tcPr>
          <w:p w14:paraId="2B586563" w14:textId="6CF91FF0" w:rsidR="00251E94" w:rsidRPr="00AB5FA6" w:rsidRDefault="00251E94" w:rsidP="004059C5">
            <w:pPr>
              <w:rPr>
                <w:sz w:val="24"/>
                <w:szCs w:val="24"/>
              </w:rPr>
            </w:pPr>
            <w:r w:rsidRPr="00AB5FA6">
              <w:rPr>
                <w:sz w:val="24"/>
                <w:szCs w:val="24"/>
              </w:rPr>
              <w:t>10</w:t>
            </w:r>
          </w:p>
        </w:tc>
        <w:tc>
          <w:tcPr>
            <w:tcW w:w="839" w:type="dxa"/>
            <w:tcBorders>
              <w:top w:val="single" w:sz="4" w:space="0" w:color="auto"/>
              <w:left w:val="nil"/>
              <w:bottom w:val="nil"/>
              <w:right w:val="nil"/>
            </w:tcBorders>
            <w:shd w:val="clear" w:color="auto" w:fill="auto"/>
          </w:tcPr>
          <w:p w14:paraId="79364441" w14:textId="59574AC0" w:rsidR="00251E94" w:rsidRPr="00AB5FA6" w:rsidRDefault="00251E94" w:rsidP="004059C5">
            <w:pPr>
              <w:rPr>
                <w:sz w:val="24"/>
                <w:szCs w:val="24"/>
              </w:rPr>
            </w:pPr>
            <w:r w:rsidRPr="00AB5FA6">
              <w:rPr>
                <w:sz w:val="24"/>
                <w:szCs w:val="24"/>
              </w:rPr>
              <w:t>6</w:t>
            </w:r>
          </w:p>
        </w:tc>
        <w:tc>
          <w:tcPr>
            <w:tcW w:w="840" w:type="dxa"/>
            <w:tcBorders>
              <w:top w:val="single" w:sz="4" w:space="0" w:color="auto"/>
              <w:left w:val="nil"/>
              <w:bottom w:val="nil"/>
              <w:right w:val="nil"/>
            </w:tcBorders>
            <w:shd w:val="clear" w:color="auto" w:fill="auto"/>
          </w:tcPr>
          <w:p w14:paraId="31E561C8" w14:textId="77968687" w:rsidR="00251E94" w:rsidRPr="00AB5FA6" w:rsidRDefault="00251E94" w:rsidP="004059C5">
            <w:pPr>
              <w:rPr>
                <w:sz w:val="24"/>
                <w:szCs w:val="24"/>
              </w:rPr>
            </w:pPr>
            <w:r w:rsidRPr="00AB5FA6">
              <w:rPr>
                <w:sz w:val="24"/>
                <w:szCs w:val="24"/>
              </w:rPr>
              <w:t>4</w:t>
            </w:r>
          </w:p>
        </w:tc>
        <w:tc>
          <w:tcPr>
            <w:tcW w:w="839" w:type="dxa"/>
            <w:tcBorders>
              <w:top w:val="single" w:sz="4" w:space="0" w:color="auto"/>
              <w:left w:val="nil"/>
              <w:bottom w:val="nil"/>
              <w:right w:val="nil"/>
            </w:tcBorders>
            <w:shd w:val="clear" w:color="auto" w:fill="auto"/>
          </w:tcPr>
          <w:p w14:paraId="47E50C59" w14:textId="64A90BF9" w:rsidR="00251E94" w:rsidRPr="00AB5FA6" w:rsidRDefault="00251E94" w:rsidP="004059C5">
            <w:pPr>
              <w:rPr>
                <w:sz w:val="24"/>
                <w:szCs w:val="24"/>
              </w:rPr>
            </w:pPr>
            <w:r w:rsidRPr="00AB5FA6">
              <w:rPr>
                <w:sz w:val="24"/>
                <w:szCs w:val="24"/>
              </w:rPr>
              <w:t>9</w:t>
            </w:r>
          </w:p>
        </w:tc>
        <w:tc>
          <w:tcPr>
            <w:tcW w:w="839" w:type="dxa"/>
            <w:tcBorders>
              <w:top w:val="single" w:sz="4" w:space="0" w:color="auto"/>
              <w:left w:val="nil"/>
              <w:bottom w:val="nil"/>
              <w:right w:val="nil"/>
            </w:tcBorders>
            <w:shd w:val="clear" w:color="auto" w:fill="auto"/>
          </w:tcPr>
          <w:p w14:paraId="3917923E" w14:textId="7E8D7EEB" w:rsidR="00251E94" w:rsidRPr="00AB5FA6" w:rsidRDefault="00251E94" w:rsidP="004059C5">
            <w:pPr>
              <w:rPr>
                <w:sz w:val="24"/>
                <w:szCs w:val="24"/>
              </w:rPr>
            </w:pPr>
            <w:r w:rsidRPr="00AB5FA6">
              <w:rPr>
                <w:sz w:val="24"/>
                <w:szCs w:val="24"/>
              </w:rPr>
              <w:t>8</w:t>
            </w:r>
          </w:p>
        </w:tc>
        <w:tc>
          <w:tcPr>
            <w:tcW w:w="840" w:type="dxa"/>
            <w:tcBorders>
              <w:top w:val="single" w:sz="4" w:space="0" w:color="auto"/>
              <w:left w:val="nil"/>
              <w:bottom w:val="nil"/>
              <w:right w:val="nil"/>
            </w:tcBorders>
            <w:shd w:val="clear" w:color="auto" w:fill="auto"/>
          </w:tcPr>
          <w:p w14:paraId="58521B2E" w14:textId="771A3727" w:rsidR="00251E94" w:rsidRPr="00AB5FA6" w:rsidRDefault="00251E94" w:rsidP="004059C5">
            <w:pPr>
              <w:rPr>
                <w:sz w:val="24"/>
                <w:szCs w:val="24"/>
              </w:rPr>
            </w:pPr>
            <w:r w:rsidRPr="00AB5FA6">
              <w:rPr>
                <w:sz w:val="24"/>
                <w:szCs w:val="24"/>
              </w:rPr>
              <w:t>7</w:t>
            </w:r>
          </w:p>
        </w:tc>
        <w:tc>
          <w:tcPr>
            <w:tcW w:w="839" w:type="dxa"/>
            <w:tcBorders>
              <w:top w:val="single" w:sz="4" w:space="0" w:color="auto"/>
              <w:left w:val="nil"/>
              <w:bottom w:val="nil"/>
              <w:right w:val="nil"/>
            </w:tcBorders>
            <w:shd w:val="clear" w:color="auto" w:fill="auto"/>
          </w:tcPr>
          <w:p w14:paraId="60E99890" w14:textId="2150F693" w:rsidR="00251E94" w:rsidRPr="00AB5FA6" w:rsidRDefault="00251E94" w:rsidP="004059C5">
            <w:pPr>
              <w:rPr>
                <w:sz w:val="24"/>
                <w:szCs w:val="24"/>
              </w:rPr>
            </w:pPr>
            <w:r w:rsidRPr="00AB5FA6">
              <w:rPr>
                <w:sz w:val="24"/>
                <w:szCs w:val="24"/>
              </w:rPr>
              <w:t>6</w:t>
            </w:r>
          </w:p>
        </w:tc>
        <w:tc>
          <w:tcPr>
            <w:tcW w:w="839" w:type="dxa"/>
            <w:tcBorders>
              <w:top w:val="single" w:sz="4" w:space="0" w:color="auto"/>
              <w:left w:val="nil"/>
              <w:bottom w:val="nil"/>
              <w:right w:val="nil"/>
            </w:tcBorders>
            <w:shd w:val="clear" w:color="auto" w:fill="auto"/>
          </w:tcPr>
          <w:p w14:paraId="7C8EB8E1" w14:textId="165AE421" w:rsidR="00251E94" w:rsidRPr="00AB5FA6" w:rsidRDefault="00251E94" w:rsidP="004059C5">
            <w:pPr>
              <w:rPr>
                <w:sz w:val="24"/>
                <w:szCs w:val="24"/>
              </w:rPr>
            </w:pPr>
            <w:r w:rsidRPr="00AB5FA6">
              <w:rPr>
                <w:sz w:val="24"/>
                <w:szCs w:val="24"/>
              </w:rPr>
              <w:t>4</w:t>
            </w:r>
          </w:p>
        </w:tc>
        <w:tc>
          <w:tcPr>
            <w:tcW w:w="840" w:type="dxa"/>
            <w:tcBorders>
              <w:top w:val="single" w:sz="4" w:space="0" w:color="auto"/>
              <w:left w:val="nil"/>
              <w:bottom w:val="nil"/>
              <w:right w:val="nil"/>
            </w:tcBorders>
            <w:shd w:val="clear" w:color="auto" w:fill="auto"/>
          </w:tcPr>
          <w:p w14:paraId="0A579783" w14:textId="541DEBBC" w:rsidR="00251E94" w:rsidRPr="00AB5FA6" w:rsidRDefault="00251E94" w:rsidP="004059C5">
            <w:pPr>
              <w:rPr>
                <w:sz w:val="24"/>
                <w:szCs w:val="24"/>
              </w:rPr>
            </w:pPr>
            <w:r w:rsidRPr="00AB5FA6">
              <w:rPr>
                <w:sz w:val="24"/>
                <w:szCs w:val="24"/>
              </w:rPr>
              <w:t>4</w:t>
            </w:r>
          </w:p>
        </w:tc>
      </w:tr>
      <w:tr w:rsidR="00251E94" w:rsidRPr="002026FB" w14:paraId="4EB3F7B6" w14:textId="77777777" w:rsidTr="001A064F">
        <w:tc>
          <w:tcPr>
            <w:tcW w:w="1957" w:type="dxa"/>
            <w:tcBorders>
              <w:top w:val="nil"/>
              <w:left w:val="nil"/>
              <w:bottom w:val="single" w:sz="4" w:space="0" w:color="auto"/>
              <w:right w:val="nil"/>
            </w:tcBorders>
          </w:tcPr>
          <w:p w14:paraId="3570450E" w14:textId="77777777" w:rsidR="00251E94" w:rsidRPr="00AB5FA6" w:rsidRDefault="00251E94" w:rsidP="004059C5">
            <w:pPr>
              <w:rPr>
                <w:sz w:val="24"/>
                <w:szCs w:val="24"/>
              </w:rPr>
            </w:pPr>
            <w:r w:rsidRPr="00AB5FA6">
              <w:rPr>
                <w:sz w:val="24"/>
                <w:szCs w:val="24"/>
              </w:rPr>
              <w:t>Total (%)</w:t>
            </w:r>
          </w:p>
        </w:tc>
        <w:tc>
          <w:tcPr>
            <w:tcW w:w="839" w:type="dxa"/>
            <w:tcBorders>
              <w:top w:val="nil"/>
              <w:left w:val="nil"/>
              <w:bottom w:val="single" w:sz="4" w:space="0" w:color="auto"/>
              <w:right w:val="nil"/>
            </w:tcBorders>
          </w:tcPr>
          <w:p w14:paraId="2F15F7CA" w14:textId="0A12BC46" w:rsidR="00251E94" w:rsidRPr="00AB5FA6" w:rsidRDefault="00251E94" w:rsidP="004059C5">
            <w:pPr>
              <w:rPr>
                <w:sz w:val="24"/>
                <w:szCs w:val="24"/>
              </w:rPr>
            </w:pPr>
            <w:r w:rsidRPr="00AB5FA6">
              <w:rPr>
                <w:sz w:val="24"/>
                <w:szCs w:val="24"/>
              </w:rPr>
              <w:t>3.8</w:t>
            </w:r>
          </w:p>
        </w:tc>
        <w:tc>
          <w:tcPr>
            <w:tcW w:w="839" w:type="dxa"/>
            <w:tcBorders>
              <w:top w:val="nil"/>
              <w:left w:val="nil"/>
              <w:bottom w:val="single" w:sz="4" w:space="0" w:color="auto"/>
              <w:right w:val="nil"/>
            </w:tcBorders>
          </w:tcPr>
          <w:p w14:paraId="78CFC1B8" w14:textId="6626777A" w:rsidR="00251E94" w:rsidRPr="00AB5FA6" w:rsidRDefault="00251E94" w:rsidP="004059C5">
            <w:pPr>
              <w:rPr>
                <w:sz w:val="24"/>
                <w:szCs w:val="24"/>
              </w:rPr>
            </w:pPr>
            <w:r w:rsidRPr="00AB5FA6">
              <w:rPr>
                <w:sz w:val="24"/>
                <w:szCs w:val="24"/>
              </w:rPr>
              <w:t>5.7</w:t>
            </w:r>
          </w:p>
        </w:tc>
        <w:tc>
          <w:tcPr>
            <w:tcW w:w="839" w:type="dxa"/>
            <w:tcBorders>
              <w:top w:val="nil"/>
              <w:left w:val="nil"/>
              <w:bottom w:val="single" w:sz="4" w:space="0" w:color="auto"/>
              <w:right w:val="nil"/>
            </w:tcBorders>
          </w:tcPr>
          <w:p w14:paraId="554798AB" w14:textId="79234C8D" w:rsidR="00251E94" w:rsidRPr="00AB5FA6" w:rsidRDefault="00251E94" w:rsidP="004059C5">
            <w:pPr>
              <w:rPr>
                <w:sz w:val="24"/>
                <w:szCs w:val="24"/>
              </w:rPr>
            </w:pPr>
            <w:r w:rsidRPr="00AB5FA6">
              <w:rPr>
                <w:sz w:val="24"/>
                <w:szCs w:val="24"/>
              </w:rPr>
              <w:t>3.5</w:t>
            </w:r>
          </w:p>
        </w:tc>
        <w:tc>
          <w:tcPr>
            <w:tcW w:w="840" w:type="dxa"/>
            <w:tcBorders>
              <w:top w:val="nil"/>
              <w:left w:val="nil"/>
              <w:bottom w:val="single" w:sz="4" w:space="0" w:color="auto"/>
              <w:right w:val="nil"/>
            </w:tcBorders>
          </w:tcPr>
          <w:p w14:paraId="36B8B675" w14:textId="68610327" w:rsidR="00251E94" w:rsidRPr="00AB5FA6" w:rsidRDefault="00251E94" w:rsidP="004059C5">
            <w:pPr>
              <w:rPr>
                <w:sz w:val="24"/>
                <w:szCs w:val="24"/>
              </w:rPr>
            </w:pPr>
            <w:r w:rsidRPr="00AB5FA6">
              <w:rPr>
                <w:sz w:val="24"/>
                <w:szCs w:val="24"/>
              </w:rPr>
              <w:t>3.0</w:t>
            </w:r>
          </w:p>
        </w:tc>
        <w:tc>
          <w:tcPr>
            <w:tcW w:w="839" w:type="dxa"/>
            <w:tcBorders>
              <w:top w:val="nil"/>
              <w:left w:val="nil"/>
              <w:bottom w:val="single" w:sz="4" w:space="0" w:color="auto"/>
              <w:right w:val="nil"/>
            </w:tcBorders>
          </w:tcPr>
          <w:p w14:paraId="673C7447" w14:textId="08DF754E" w:rsidR="00251E94" w:rsidRPr="00AB5FA6" w:rsidRDefault="00251E94" w:rsidP="004059C5">
            <w:pPr>
              <w:rPr>
                <w:sz w:val="24"/>
                <w:szCs w:val="24"/>
              </w:rPr>
            </w:pPr>
            <w:r w:rsidRPr="00AB5FA6">
              <w:rPr>
                <w:sz w:val="24"/>
                <w:szCs w:val="24"/>
              </w:rPr>
              <w:t>7.6</w:t>
            </w:r>
          </w:p>
        </w:tc>
        <w:tc>
          <w:tcPr>
            <w:tcW w:w="839" w:type="dxa"/>
            <w:tcBorders>
              <w:top w:val="nil"/>
              <w:left w:val="nil"/>
              <w:bottom w:val="single" w:sz="4" w:space="0" w:color="auto"/>
              <w:right w:val="nil"/>
            </w:tcBorders>
          </w:tcPr>
          <w:p w14:paraId="1545B677" w14:textId="4F2BBE9C" w:rsidR="00251E94" w:rsidRPr="00AB5FA6" w:rsidRDefault="00251E94" w:rsidP="004059C5">
            <w:pPr>
              <w:rPr>
                <w:sz w:val="24"/>
                <w:szCs w:val="24"/>
              </w:rPr>
            </w:pPr>
            <w:r w:rsidRPr="00AB5FA6">
              <w:rPr>
                <w:sz w:val="24"/>
                <w:szCs w:val="24"/>
              </w:rPr>
              <w:t>9.4</w:t>
            </w:r>
          </w:p>
        </w:tc>
        <w:tc>
          <w:tcPr>
            <w:tcW w:w="840" w:type="dxa"/>
            <w:tcBorders>
              <w:top w:val="nil"/>
              <w:left w:val="nil"/>
              <w:bottom w:val="single" w:sz="4" w:space="0" w:color="auto"/>
              <w:right w:val="nil"/>
            </w:tcBorders>
          </w:tcPr>
          <w:p w14:paraId="2E75B192" w14:textId="1186109B" w:rsidR="00251E94" w:rsidRPr="00AB5FA6" w:rsidRDefault="00251E94" w:rsidP="004059C5">
            <w:pPr>
              <w:rPr>
                <w:sz w:val="24"/>
                <w:szCs w:val="24"/>
              </w:rPr>
            </w:pPr>
            <w:r w:rsidRPr="00AB5FA6">
              <w:rPr>
                <w:sz w:val="24"/>
                <w:szCs w:val="24"/>
              </w:rPr>
              <w:t>6.3</w:t>
            </w:r>
          </w:p>
        </w:tc>
        <w:tc>
          <w:tcPr>
            <w:tcW w:w="839" w:type="dxa"/>
            <w:tcBorders>
              <w:top w:val="nil"/>
              <w:left w:val="nil"/>
              <w:bottom w:val="single" w:sz="4" w:space="0" w:color="auto"/>
              <w:right w:val="nil"/>
            </w:tcBorders>
          </w:tcPr>
          <w:p w14:paraId="742A0CAC" w14:textId="799DCC7F" w:rsidR="00251E94" w:rsidRPr="00AB5FA6" w:rsidRDefault="00251E94" w:rsidP="004059C5">
            <w:pPr>
              <w:rPr>
                <w:sz w:val="24"/>
                <w:szCs w:val="24"/>
              </w:rPr>
            </w:pPr>
            <w:r w:rsidRPr="00AB5FA6">
              <w:rPr>
                <w:sz w:val="24"/>
                <w:szCs w:val="24"/>
              </w:rPr>
              <w:t>5.0</w:t>
            </w:r>
          </w:p>
        </w:tc>
        <w:tc>
          <w:tcPr>
            <w:tcW w:w="839" w:type="dxa"/>
            <w:tcBorders>
              <w:top w:val="nil"/>
              <w:left w:val="nil"/>
              <w:bottom w:val="single" w:sz="4" w:space="0" w:color="auto"/>
              <w:right w:val="nil"/>
            </w:tcBorders>
          </w:tcPr>
          <w:p w14:paraId="0C350C23" w14:textId="679BED48" w:rsidR="00251E94" w:rsidRPr="00AB5FA6" w:rsidRDefault="00251E94" w:rsidP="004059C5">
            <w:pPr>
              <w:rPr>
                <w:sz w:val="24"/>
                <w:szCs w:val="24"/>
              </w:rPr>
            </w:pPr>
            <w:r w:rsidRPr="00AB5FA6">
              <w:rPr>
                <w:sz w:val="24"/>
                <w:szCs w:val="24"/>
              </w:rPr>
              <w:t>3.5</w:t>
            </w:r>
          </w:p>
        </w:tc>
        <w:tc>
          <w:tcPr>
            <w:tcW w:w="840" w:type="dxa"/>
            <w:tcBorders>
              <w:top w:val="nil"/>
              <w:left w:val="nil"/>
              <w:bottom w:val="single" w:sz="4" w:space="0" w:color="auto"/>
              <w:right w:val="nil"/>
            </w:tcBorders>
          </w:tcPr>
          <w:p w14:paraId="6A1F52AF" w14:textId="41F9566F" w:rsidR="00251E94" w:rsidRPr="00AB5FA6" w:rsidRDefault="00251E94" w:rsidP="004059C5">
            <w:pPr>
              <w:rPr>
                <w:sz w:val="24"/>
                <w:szCs w:val="24"/>
              </w:rPr>
            </w:pPr>
            <w:r w:rsidRPr="00AB5FA6">
              <w:rPr>
                <w:sz w:val="24"/>
                <w:szCs w:val="24"/>
              </w:rPr>
              <w:t>4.0</w:t>
            </w:r>
          </w:p>
        </w:tc>
      </w:tr>
    </w:tbl>
    <w:p w14:paraId="6E0869AC" w14:textId="1BBAF640" w:rsidR="00251E94" w:rsidRPr="002026FB" w:rsidRDefault="00251E94" w:rsidP="00EE6FA7">
      <w:pPr>
        <w:pStyle w:val="H5Tableheader"/>
      </w:pPr>
      <w:r>
        <w:t>Total outcomes</w:t>
      </w:r>
    </w:p>
    <w:tbl>
      <w:tblPr>
        <w:tblStyle w:val="TableGrid"/>
        <w:tblW w:w="0" w:type="auto"/>
        <w:tblLook w:val="04A0" w:firstRow="1" w:lastRow="0" w:firstColumn="1" w:lastColumn="0" w:noHBand="0" w:noVBand="1"/>
      </w:tblPr>
      <w:tblGrid>
        <w:gridCol w:w="1957"/>
        <w:gridCol w:w="839"/>
        <w:gridCol w:w="839"/>
        <w:gridCol w:w="839"/>
        <w:gridCol w:w="840"/>
        <w:gridCol w:w="839"/>
        <w:gridCol w:w="839"/>
        <w:gridCol w:w="840"/>
        <w:gridCol w:w="839"/>
        <w:gridCol w:w="839"/>
        <w:gridCol w:w="840"/>
      </w:tblGrid>
      <w:tr w:rsidR="00251E94" w:rsidRPr="002026FB" w14:paraId="67A0C201" w14:textId="77777777" w:rsidTr="001A064F">
        <w:trPr>
          <w:tblHeader/>
        </w:trPr>
        <w:tc>
          <w:tcPr>
            <w:tcW w:w="1957" w:type="dxa"/>
            <w:tcBorders>
              <w:top w:val="single" w:sz="4" w:space="0" w:color="auto"/>
              <w:left w:val="nil"/>
              <w:bottom w:val="single" w:sz="4" w:space="0" w:color="auto"/>
              <w:right w:val="nil"/>
            </w:tcBorders>
          </w:tcPr>
          <w:p w14:paraId="53CAEA56" w14:textId="77777777" w:rsidR="00251E94" w:rsidRPr="00AB5FA6" w:rsidRDefault="00251E94" w:rsidP="004059C5">
            <w:pPr>
              <w:rPr>
                <w:sz w:val="24"/>
                <w:szCs w:val="24"/>
              </w:rPr>
            </w:pPr>
            <w:r>
              <w:rPr>
                <w:sz w:val="24"/>
                <w:szCs w:val="24"/>
              </w:rPr>
              <w:t>Race group</w:t>
            </w:r>
          </w:p>
        </w:tc>
        <w:tc>
          <w:tcPr>
            <w:tcW w:w="839" w:type="dxa"/>
            <w:tcBorders>
              <w:top w:val="single" w:sz="4" w:space="0" w:color="auto"/>
              <w:left w:val="nil"/>
              <w:bottom w:val="single" w:sz="4" w:space="0" w:color="auto"/>
              <w:right w:val="nil"/>
            </w:tcBorders>
          </w:tcPr>
          <w:p w14:paraId="2A8CD304" w14:textId="77777777" w:rsidR="00251E94" w:rsidRPr="00AB5FA6" w:rsidRDefault="00251E94" w:rsidP="004059C5">
            <w:pPr>
              <w:rPr>
                <w:sz w:val="24"/>
                <w:szCs w:val="24"/>
              </w:rPr>
            </w:pPr>
            <w:r w:rsidRPr="00AB5FA6">
              <w:rPr>
                <w:sz w:val="24"/>
                <w:szCs w:val="24"/>
              </w:rPr>
              <w:t>2013-14</w:t>
            </w:r>
          </w:p>
        </w:tc>
        <w:tc>
          <w:tcPr>
            <w:tcW w:w="839" w:type="dxa"/>
            <w:tcBorders>
              <w:top w:val="single" w:sz="4" w:space="0" w:color="auto"/>
              <w:left w:val="nil"/>
              <w:bottom w:val="single" w:sz="4" w:space="0" w:color="auto"/>
              <w:right w:val="nil"/>
            </w:tcBorders>
          </w:tcPr>
          <w:p w14:paraId="7787F7E6" w14:textId="77777777" w:rsidR="00251E94" w:rsidRPr="00AB5FA6" w:rsidRDefault="00251E94" w:rsidP="004059C5">
            <w:pPr>
              <w:rPr>
                <w:sz w:val="24"/>
                <w:szCs w:val="24"/>
              </w:rPr>
            </w:pPr>
            <w:r w:rsidRPr="00AB5FA6">
              <w:rPr>
                <w:sz w:val="24"/>
                <w:szCs w:val="24"/>
              </w:rPr>
              <w:t>2014-15</w:t>
            </w:r>
          </w:p>
        </w:tc>
        <w:tc>
          <w:tcPr>
            <w:tcW w:w="839" w:type="dxa"/>
            <w:tcBorders>
              <w:top w:val="single" w:sz="4" w:space="0" w:color="auto"/>
              <w:left w:val="nil"/>
              <w:bottom w:val="single" w:sz="4" w:space="0" w:color="auto"/>
              <w:right w:val="nil"/>
            </w:tcBorders>
          </w:tcPr>
          <w:p w14:paraId="363E1C48" w14:textId="77777777" w:rsidR="00251E94" w:rsidRPr="00AB5FA6" w:rsidRDefault="00251E94" w:rsidP="004059C5">
            <w:pPr>
              <w:rPr>
                <w:sz w:val="24"/>
                <w:szCs w:val="24"/>
              </w:rPr>
            </w:pPr>
            <w:r w:rsidRPr="00AB5FA6">
              <w:rPr>
                <w:sz w:val="24"/>
                <w:szCs w:val="24"/>
              </w:rPr>
              <w:t>2015-16</w:t>
            </w:r>
          </w:p>
        </w:tc>
        <w:tc>
          <w:tcPr>
            <w:tcW w:w="840" w:type="dxa"/>
            <w:tcBorders>
              <w:top w:val="single" w:sz="4" w:space="0" w:color="auto"/>
              <w:left w:val="nil"/>
              <w:bottom w:val="single" w:sz="4" w:space="0" w:color="auto"/>
              <w:right w:val="nil"/>
            </w:tcBorders>
          </w:tcPr>
          <w:p w14:paraId="07CFB506" w14:textId="77777777" w:rsidR="00251E94" w:rsidRPr="00AB5FA6" w:rsidRDefault="00251E94" w:rsidP="004059C5">
            <w:pPr>
              <w:rPr>
                <w:sz w:val="24"/>
                <w:szCs w:val="24"/>
              </w:rPr>
            </w:pPr>
            <w:r w:rsidRPr="00AB5FA6">
              <w:rPr>
                <w:sz w:val="24"/>
                <w:szCs w:val="24"/>
              </w:rPr>
              <w:t>2016-17</w:t>
            </w:r>
          </w:p>
        </w:tc>
        <w:tc>
          <w:tcPr>
            <w:tcW w:w="839" w:type="dxa"/>
            <w:tcBorders>
              <w:top w:val="single" w:sz="4" w:space="0" w:color="auto"/>
              <w:left w:val="nil"/>
              <w:bottom w:val="single" w:sz="4" w:space="0" w:color="auto"/>
              <w:right w:val="nil"/>
            </w:tcBorders>
          </w:tcPr>
          <w:p w14:paraId="466069DE" w14:textId="77777777" w:rsidR="00251E94" w:rsidRPr="00AB5FA6" w:rsidRDefault="00251E94" w:rsidP="004059C5">
            <w:pPr>
              <w:rPr>
                <w:sz w:val="24"/>
                <w:szCs w:val="24"/>
              </w:rPr>
            </w:pPr>
            <w:r w:rsidRPr="00AB5FA6">
              <w:rPr>
                <w:sz w:val="24"/>
                <w:szCs w:val="24"/>
              </w:rPr>
              <w:t>2017-18</w:t>
            </w:r>
          </w:p>
        </w:tc>
        <w:tc>
          <w:tcPr>
            <w:tcW w:w="839" w:type="dxa"/>
            <w:tcBorders>
              <w:top w:val="single" w:sz="4" w:space="0" w:color="auto"/>
              <w:left w:val="nil"/>
              <w:bottom w:val="single" w:sz="4" w:space="0" w:color="auto"/>
              <w:right w:val="nil"/>
            </w:tcBorders>
          </w:tcPr>
          <w:p w14:paraId="7BCA3672" w14:textId="77777777" w:rsidR="00251E94" w:rsidRPr="00AB5FA6" w:rsidRDefault="00251E94" w:rsidP="004059C5">
            <w:pPr>
              <w:rPr>
                <w:sz w:val="24"/>
                <w:szCs w:val="24"/>
              </w:rPr>
            </w:pPr>
            <w:r w:rsidRPr="00AB5FA6">
              <w:rPr>
                <w:sz w:val="24"/>
                <w:szCs w:val="24"/>
              </w:rPr>
              <w:t>2018-19</w:t>
            </w:r>
          </w:p>
        </w:tc>
        <w:tc>
          <w:tcPr>
            <w:tcW w:w="840" w:type="dxa"/>
            <w:tcBorders>
              <w:top w:val="single" w:sz="4" w:space="0" w:color="auto"/>
              <w:left w:val="nil"/>
              <w:bottom w:val="single" w:sz="4" w:space="0" w:color="auto"/>
              <w:right w:val="nil"/>
            </w:tcBorders>
          </w:tcPr>
          <w:p w14:paraId="1797BA96" w14:textId="77777777" w:rsidR="00251E94" w:rsidRPr="00AB5FA6" w:rsidRDefault="00251E94" w:rsidP="004059C5">
            <w:pPr>
              <w:rPr>
                <w:sz w:val="24"/>
                <w:szCs w:val="24"/>
              </w:rPr>
            </w:pPr>
            <w:r w:rsidRPr="00AB5FA6">
              <w:rPr>
                <w:sz w:val="24"/>
                <w:szCs w:val="24"/>
              </w:rPr>
              <w:t>2019-20</w:t>
            </w:r>
          </w:p>
        </w:tc>
        <w:tc>
          <w:tcPr>
            <w:tcW w:w="839" w:type="dxa"/>
            <w:tcBorders>
              <w:top w:val="single" w:sz="4" w:space="0" w:color="auto"/>
              <w:left w:val="nil"/>
              <w:bottom w:val="single" w:sz="4" w:space="0" w:color="auto"/>
              <w:right w:val="nil"/>
            </w:tcBorders>
          </w:tcPr>
          <w:p w14:paraId="32DDDA0B" w14:textId="77777777" w:rsidR="00251E94" w:rsidRPr="00AB5FA6" w:rsidRDefault="00251E94" w:rsidP="004059C5">
            <w:pPr>
              <w:rPr>
                <w:sz w:val="24"/>
                <w:szCs w:val="24"/>
              </w:rPr>
            </w:pPr>
            <w:r w:rsidRPr="00AB5FA6">
              <w:rPr>
                <w:sz w:val="24"/>
                <w:szCs w:val="24"/>
              </w:rPr>
              <w:t>2020-21</w:t>
            </w:r>
          </w:p>
        </w:tc>
        <w:tc>
          <w:tcPr>
            <w:tcW w:w="839" w:type="dxa"/>
            <w:tcBorders>
              <w:top w:val="single" w:sz="4" w:space="0" w:color="auto"/>
              <w:left w:val="nil"/>
              <w:bottom w:val="single" w:sz="4" w:space="0" w:color="auto"/>
              <w:right w:val="nil"/>
            </w:tcBorders>
          </w:tcPr>
          <w:p w14:paraId="0402B1C4" w14:textId="77777777" w:rsidR="00251E94" w:rsidRPr="00AB5FA6" w:rsidRDefault="00251E94" w:rsidP="004059C5">
            <w:pPr>
              <w:rPr>
                <w:sz w:val="24"/>
                <w:szCs w:val="24"/>
              </w:rPr>
            </w:pPr>
            <w:r w:rsidRPr="00AB5FA6">
              <w:rPr>
                <w:sz w:val="24"/>
                <w:szCs w:val="24"/>
              </w:rPr>
              <w:t>2021-22</w:t>
            </w:r>
          </w:p>
        </w:tc>
        <w:tc>
          <w:tcPr>
            <w:tcW w:w="840" w:type="dxa"/>
            <w:tcBorders>
              <w:top w:val="single" w:sz="4" w:space="0" w:color="auto"/>
              <w:left w:val="nil"/>
              <w:bottom w:val="single" w:sz="4" w:space="0" w:color="auto"/>
              <w:right w:val="nil"/>
            </w:tcBorders>
          </w:tcPr>
          <w:p w14:paraId="766A508A" w14:textId="77777777" w:rsidR="00251E94" w:rsidRPr="00AB5FA6" w:rsidRDefault="00251E94" w:rsidP="004059C5">
            <w:pPr>
              <w:rPr>
                <w:sz w:val="24"/>
                <w:szCs w:val="24"/>
              </w:rPr>
            </w:pPr>
            <w:r w:rsidRPr="00AB5FA6">
              <w:rPr>
                <w:sz w:val="24"/>
                <w:szCs w:val="24"/>
              </w:rPr>
              <w:t>2022-23</w:t>
            </w:r>
          </w:p>
        </w:tc>
      </w:tr>
      <w:tr w:rsidR="00251E94" w:rsidRPr="002026FB" w14:paraId="472C5296" w14:textId="77777777" w:rsidTr="00C73291">
        <w:tc>
          <w:tcPr>
            <w:tcW w:w="1957" w:type="dxa"/>
            <w:tcBorders>
              <w:top w:val="single" w:sz="4" w:space="0" w:color="auto"/>
              <w:left w:val="nil"/>
              <w:bottom w:val="nil"/>
              <w:right w:val="nil"/>
            </w:tcBorders>
          </w:tcPr>
          <w:p w14:paraId="1D3F9494" w14:textId="77777777" w:rsidR="00251E94" w:rsidRPr="00AB5FA6" w:rsidRDefault="00251E94" w:rsidP="004059C5">
            <w:pPr>
              <w:rPr>
                <w:sz w:val="24"/>
                <w:szCs w:val="24"/>
              </w:rPr>
            </w:pPr>
            <w:r w:rsidRPr="00AB5FA6">
              <w:rPr>
                <w:sz w:val="24"/>
                <w:szCs w:val="24"/>
              </w:rPr>
              <w:t>Indigenous</w:t>
            </w:r>
          </w:p>
        </w:tc>
        <w:tc>
          <w:tcPr>
            <w:tcW w:w="839" w:type="dxa"/>
            <w:tcBorders>
              <w:top w:val="single" w:sz="4" w:space="0" w:color="auto"/>
              <w:left w:val="nil"/>
              <w:bottom w:val="nil"/>
              <w:right w:val="nil"/>
            </w:tcBorders>
            <w:shd w:val="clear" w:color="auto" w:fill="auto"/>
          </w:tcPr>
          <w:p w14:paraId="2B33C10B" w14:textId="12EC2D48" w:rsidR="00251E94" w:rsidRPr="00AB5FA6" w:rsidRDefault="00251E94" w:rsidP="004059C5">
            <w:pPr>
              <w:rPr>
                <w:sz w:val="24"/>
                <w:szCs w:val="24"/>
              </w:rPr>
            </w:pPr>
            <w:r w:rsidRPr="00AB5FA6">
              <w:rPr>
                <w:sz w:val="24"/>
                <w:szCs w:val="24"/>
              </w:rPr>
              <w:t>96</w:t>
            </w:r>
          </w:p>
        </w:tc>
        <w:tc>
          <w:tcPr>
            <w:tcW w:w="839" w:type="dxa"/>
            <w:tcBorders>
              <w:top w:val="single" w:sz="4" w:space="0" w:color="auto"/>
              <w:left w:val="nil"/>
              <w:bottom w:val="nil"/>
              <w:right w:val="nil"/>
            </w:tcBorders>
            <w:shd w:val="clear" w:color="auto" w:fill="auto"/>
          </w:tcPr>
          <w:p w14:paraId="7B817D36" w14:textId="3A09605A" w:rsidR="00251E94" w:rsidRPr="00AB5FA6" w:rsidRDefault="00251E94" w:rsidP="004059C5">
            <w:pPr>
              <w:rPr>
                <w:sz w:val="24"/>
                <w:szCs w:val="24"/>
              </w:rPr>
            </w:pPr>
            <w:r w:rsidRPr="00AB5FA6">
              <w:rPr>
                <w:sz w:val="24"/>
                <w:szCs w:val="24"/>
              </w:rPr>
              <w:t>76</w:t>
            </w:r>
          </w:p>
        </w:tc>
        <w:tc>
          <w:tcPr>
            <w:tcW w:w="839" w:type="dxa"/>
            <w:tcBorders>
              <w:top w:val="single" w:sz="4" w:space="0" w:color="auto"/>
              <w:left w:val="nil"/>
              <w:bottom w:val="nil"/>
              <w:right w:val="nil"/>
            </w:tcBorders>
            <w:shd w:val="clear" w:color="auto" w:fill="auto"/>
          </w:tcPr>
          <w:p w14:paraId="31AD85FE" w14:textId="7A932D5A" w:rsidR="00251E94" w:rsidRPr="00AB5FA6" w:rsidRDefault="00251E94" w:rsidP="004059C5">
            <w:pPr>
              <w:rPr>
                <w:sz w:val="24"/>
                <w:szCs w:val="24"/>
              </w:rPr>
            </w:pPr>
            <w:r w:rsidRPr="00AB5FA6">
              <w:rPr>
                <w:sz w:val="24"/>
                <w:szCs w:val="24"/>
              </w:rPr>
              <w:t>77</w:t>
            </w:r>
          </w:p>
        </w:tc>
        <w:tc>
          <w:tcPr>
            <w:tcW w:w="840" w:type="dxa"/>
            <w:tcBorders>
              <w:top w:val="single" w:sz="4" w:space="0" w:color="auto"/>
              <w:left w:val="nil"/>
              <w:bottom w:val="nil"/>
              <w:right w:val="nil"/>
            </w:tcBorders>
            <w:shd w:val="clear" w:color="auto" w:fill="auto"/>
          </w:tcPr>
          <w:p w14:paraId="68FA2109" w14:textId="58BEC42A" w:rsidR="00251E94" w:rsidRPr="00AB5FA6" w:rsidRDefault="00251E94" w:rsidP="004059C5">
            <w:pPr>
              <w:rPr>
                <w:sz w:val="24"/>
                <w:szCs w:val="24"/>
              </w:rPr>
            </w:pPr>
            <w:r w:rsidRPr="00AB5FA6">
              <w:rPr>
                <w:sz w:val="24"/>
                <w:szCs w:val="24"/>
              </w:rPr>
              <w:t>57</w:t>
            </w:r>
          </w:p>
        </w:tc>
        <w:tc>
          <w:tcPr>
            <w:tcW w:w="839" w:type="dxa"/>
            <w:tcBorders>
              <w:top w:val="single" w:sz="4" w:space="0" w:color="auto"/>
              <w:left w:val="nil"/>
              <w:bottom w:val="nil"/>
              <w:right w:val="nil"/>
            </w:tcBorders>
            <w:shd w:val="clear" w:color="auto" w:fill="auto"/>
          </w:tcPr>
          <w:p w14:paraId="5ED24636" w14:textId="0CC4BA4E" w:rsidR="00251E94" w:rsidRPr="00AB5FA6" w:rsidRDefault="00251E94" w:rsidP="004059C5">
            <w:pPr>
              <w:rPr>
                <w:sz w:val="24"/>
                <w:szCs w:val="24"/>
              </w:rPr>
            </w:pPr>
            <w:r w:rsidRPr="00AB5FA6">
              <w:rPr>
                <w:sz w:val="24"/>
                <w:szCs w:val="24"/>
              </w:rPr>
              <w:t>56</w:t>
            </w:r>
          </w:p>
        </w:tc>
        <w:tc>
          <w:tcPr>
            <w:tcW w:w="839" w:type="dxa"/>
            <w:tcBorders>
              <w:top w:val="single" w:sz="4" w:space="0" w:color="auto"/>
              <w:left w:val="nil"/>
              <w:bottom w:val="nil"/>
              <w:right w:val="nil"/>
            </w:tcBorders>
            <w:shd w:val="clear" w:color="auto" w:fill="auto"/>
          </w:tcPr>
          <w:p w14:paraId="43DC6DB1" w14:textId="1AE6C538" w:rsidR="00251E94" w:rsidRPr="00AB5FA6" w:rsidRDefault="00251E94" w:rsidP="004059C5">
            <w:pPr>
              <w:rPr>
                <w:sz w:val="24"/>
                <w:szCs w:val="24"/>
              </w:rPr>
            </w:pPr>
            <w:r w:rsidRPr="00AB5FA6">
              <w:rPr>
                <w:sz w:val="24"/>
                <w:szCs w:val="24"/>
              </w:rPr>
              <w:t>44</w:t>
            </w:r>
          </w:p>
        </w:tc>
        <w:tc>
          <w:tcPr>
            <w:tcW w:w="840" w:type="dxa"/>
            <w:tcBorders>
              <w:top w:val="single" w:sz="4" w:space="0" w:color="auto"/>
              <w:left w:val="nil"/>
              <w:bottom w:val="nil"/>
              <w:right w:val="nil"/>
            </w:tcBorders>
            <w:shd w:val="clear" w:color="auto" w:fill="auto"/>
          </w:tcPr>
          <w:p w14:paraId="7A69049A" w14:textId="116A9DB7" w:rsidR="00251E94" w:rsidRPr="00AB5FA6" w:rsidRDefault="00251E94" w:rsidP="004059C5">
            <w:pPr>
              <w:rPr>
                <w:sz w:val="24"/>
                <w:szCs w:val="24"/>
              </w:rPr>
            </w:pPr>
            <w:r w:rsidRPr="00AB5FA6">
              <w:rPr>
                <w:sz w:val="24"/>
                <w:szCs w:val="24"/>
              </w:rPr>
              <w:t>54</w:t>
            </w:r>
          </w:p>
        </w:tc>
        <w:tc>
          <w:tcPr>
            <w:tcW w:w="839" w:type="dxa"/>
            <w:tcBorders>
              <w:top w:val="single" w:sz="4" w:space="0" w:color="auto"/>
              <w:left w:val="nil"/>
              <w:bottom w:val="nil"/>
              <w:right w:val="nil"/>
            </w:tcBorders>
            <w:shd w:val="clear" w:color="auto" w:fill="auto"/>
          </w:tcPr>
          <w:p w14:paraId="29E277F7" w14:textId="7661299E" w:rsidR="00251E94" w:rsidRPr="00AB5FA6" w:rsidRDefault="00251E94" w:rsidP="004059C5">
            <w:pPr>
              <w:rPr>
                <w:sz w:val="24"/>
                <w:szCs w:val="24"/>
              </w:rPr>
            </w:pPr>
            <w:r w:rsidRPr="00AB5FA6">
              <w:rPr>
                <w:sz w:val="24"/>
                <w:szCs w:val="24"/>
              </w:rPr>
              <w:t>60</w:t>
            </w:r>
          </w:p>
        </w:tc>
        <w:tc>
          <w:tcPr>
            <w:tcW w:w="839" w:type="dxa"/>
            <w:tcBorders>
              <w:top w:val="single" w:sz="4" w:space="0" w:color="auto"/>
              <w:left w:val="nil"/>
              <w:bottom w:val="nil"/>
              <w:right w:val="nil"/>
            </w:tcBorders>
            <w:shd w:val="clear" w:color="auto" w:fill="auto"/>
          </w:tcPr>
          <w:p w14:paraId="7021077C" w14:textId="2B180DB3" w:rsidR="00251E94" w:rsidRPr="00AB5FA6" w:rsidRDefault="00251E94" w:rsidP="004059C5">
            <w:pPr>
              <w:rPr>
                <w:sz w:val="24"/>
                <w:szCs w:val="24"/>
              </w:rPr>
            </w:pPr>
            <w:r w:rsidRPr="00AB5FA6">
              <w:rPr>
                <w:sz w:val="24"/>
                <w:szCs w:val="24"/>
              </w:rPr>
              <w:t>50</w:t>
            </w:r>
          </w:p>
        </w:tc>
        <w:tc>
          <w:tcPr>
            <w:tcW w:w="840" w:type="dxa"/>
            <w:tcBorders>
              <w:top w:val="single" w:sz="4" w:space="0" w:color="auto"/>
              <w:left w:val="nil"/>
              <w:bottom w:val="nil"/>
              <w:right w:val="nil"/>
            </w:tcBorders>
            <w:shd w:val="clear" w:color="auto" w:fill="auto"/>
          </w:tcPr>
          <w:p w14:paraId="3E290833" w14:textId="21622376" w:rsidR="00251E94" w:rsidRPr="00AB5FA6" w:rsidRDefault="00251E94" w:rsidP="004059C5">
            <w:pPr>
              <w:rPr>
                <w:sz w:val="24"/>
                <w:szCs w:val="24"/>
              </w:rPr>
            </w:pPr>
            <w:r w:rsidRPr="00AB5FA6">
              <w:rPr>
                <w:sz w:val="24"/>
                <w:szCs w:val="24"/>
              </w:rPr>
              <w:t>50</w:t>
            </w:r>
          </w:p>
        </w:tc>
      </w:tr>
      <w:tr w:rsidR="00251E94" w:rsidRPr="002026FB" w14:paraId="5DBABBB5" w14:textId="77777777" w:rsidTr="00C73291">
        <w:tc>
          <w:tcPr>
            <w:tcW w:w="1957" w:type="dxa"/>
            <w:tcBorders>
              <w:top w:val="nil"/>
              <w:left w:val="nil"/>
              <w:bottom w:val="nil"/>
              <w:right w:val="nil"/>
            </w:tcBorders>
          </w:tcPr>
          <w:p w14:paraId="0A6917F7" w14:textId="77777777" w:rsidR="00251E94" w:rsidRPr="00AB5FA6" w:rsidRDefault="00251E94" w:rsidP="004059C5">
            <w:pPr>
              <w:rPr>
                <w:sz w:val="24"/>
                <w:szCs w:val="24"/>
              </w:rPr>
            </w:pPr>
            <w:r w:rsidRPr="00AB5FA6">
              <w:rPr>
                <w:sz w:val="24"/>
                <w:szCs w:val="24"/>
              </w:rPr>
              <w:t>Asian</w:t>
            </w:r>
          </w:p>
        </w:tc>
        <w:tc>
          <w:tcPr>
            <w:tcW w:w="839" w:type="dxa"/>
            <w:tcBorders>
              <w:top w:val="nil"/>
              <w:left w:val="nil"/>
              <w:bottom w:val="nil"/>
              <w:right w:val="nil"/>
            </w:tcBorders>
            <w:shd w:val="clear" w:color="auto" w:fill="auto"/>
          </w:tcPr>
          <w:p w14:paraId="7CC91F8A" w14:textId="3E3AFAA6" w:rsidR="00251E94" w:rsidRPr="00AB5FA6" w:rsidRDefault="00251E94" w:rsidP="004059C5">
            <w:pPr>
              <w:rPr>
                <w:sz w:val="24"/>
                <w:szCs w:val="24"/>
              </w:rPr>
            </w:pPr>
            <w:r w:rsidRPr="00AB5FA6">
              <w:rPr>
                <w:sz w:val="24"/>
                <w:szCs w:val="24"/>
              </w:rPr>
              <w:t>2</w:t>
            </w:r>
          </w:p>
        </w:tc>
        <w:tc>
          <w:tcPr>
            <w:tcW w:w="839" w:type="dxa"/>
            <w:tcBorders>
              <w:top w:val="nil"/>
              <w:left w:val="nil"/>
              <w:bottom w:val="nil"/>
              <w:right w:val="nil"/>
            </w:tcBorders>
            <w:shd w:val="clear" w:color="auto" w:fill="auto"/>
          </w:tcPr>
          <w:p w14:paraId="4ACBF5E8" w14:textId="0017C40A" w:rsidR="00251E94" w:rsidRPr="00AB5FA6" w:rsidRDefault="00251E94" w:rsidP="004059C5">
            <w:pPr>
              <w:rPr>
                <w:sz w:val="24"/>
                <w:szCs w:val="24"/>
              </w:rPr>
            </w:pPr>
            <w:r w:rsidRPr="00AB5FA6">
              <w:rPr>
                <w:sz w:val="24"/>
                <w:szCs w:val="24"/>
              </w:rPr>
              <w:t>3</w:t>
            </w:r>
          </w:p>
        </w:tc>
        <w:tc>
          <w:tcPr>
            <w:tcW w:w="839" w:type="dxa"/>
            <w:tcBorders>
              <w:top w:val="nil"/>
              <w:left w:val="nil"/>
              <w:bottom w:val="nil"/>
              <w:right w:val="nil"/>
            </w:tcBorders>
            <w:shd w:val="clear" w:color="auto" w:fill="auto"/>
          </w:tcPr>
          <w:p w14:paraId="0DA59A07" w14:textId="622BD13E" w:rsidR="00251E94" w:rsidRPr="00AB5FA6" w:rsidRDefault="00251E94" w:rsidP="004059C5">
            <w:pPr>
              <w:rPr>
                <w:sz w:val="24"/>
                <w:szCs w:val="24"/>
              </w:rPr>
            </w:pPr>
            <w:r w:rsidRPr="00AB5FA6">
              <w:rPr>
                <w:sz w:val="24"/>
                <w:szCs w:val="24"/>
              </w:rPr>
              <w:t>3</w:t>
            </w:r>
          </w:p>
        </w:tc>
        <w:tc>
          <w:tcPr>
            <w:tcW w:w="840" w:type="dxa"/>
            <w:tcBorders>
              <w:top w:val="nil"/>
              <w:left w:val="nil"/>
              <w:bottom w:val="nil"/>
              <w:right w:val="nil"/>
            </w:tcBorders>
            <w:shd w:val="clear" w:color="auto" w:fill="auto"/>
          </w:tcPr>
          <w:p w14:paraId="2512C2BB" w14:textId="1D78F1AD" w:rsidR="00251E94" w:rsidRPr="00AB5FA6" w:rsidRDefault="00251E94" w:rsidP="004059C5">
            <w:pPr>
              <w:rPr>
                <w:sz w:val="24"/>
                <w:szCs w:val="24"/>
              </w:rPr>
            </w:pPr>
            <w:r w:rsidRPr="00AB5FA6">
              <w:rPr>
                <w:sz w:val="24"/>
                <w:szCs w:val="24"/>
              </w:rPr>
              <w:t>2</w:t>
            </w:r>
          </w:p>
        </w:tc>
        <w:tc>
          <w:tcPr>
            <w:tcW w:w="839" w:type="dxa"/>
            <w:tcBorders>
              <w:top w:val="nil"/>
              <w:left w:val="nil"/>
              <w:bottom w:val="nil"/>
              <w:right w:val="nil"/>
            </w:tcBorders>
            <w:shd w:val="clear" w:color="auto" w:fill="auto"/>
          </w:tcPr>
          <w:p w14:paraId="5BC53EA6" w14:textId="73A379B7" w:rsidR="00251E94" w:rsidRPr="00AB5FA6" w:rsidRDefault="00251E94" w:rsidP="004059C5">
            <w:pPr>
              <w:rPr>
                <w:sz w:val="24"/>
                <w:szCs w:val="24"/>
              </w:rPr>
            </w:pPr>
            <w:r w:rsidRPr="00AB5FA6">
              <w:rPr>
                <w:sz w:val="24"/>
                <w:szCs w:val="24"/>
              </w:rPr>
              <w:t>1</w:t>
            </w:r>
          </w:p>
        </w:tc>
        <w:tc>
          <w:tcPr>
            <w:tcW w:w="839" w:type="dxa"/>
            <w:tcBorders>
              <w:top w:val="nil"/>
              <w:left w:val="nil"/>
              <w:bottom w:val="nil"/>
              <w:right w:val="nil"/>
            </w:tcBorders>
            <w:shd w:val="clear" w:color="auto" w:fill="auto"/>
          </w:tcPr>
          <w:p w14:paraId="3901416B" w14:textId="389C2A35" w:rsidR="00251E94" w:rsidRPr="00AB5FA6" w:rsidRDefault="00251E94" w:rsidP="004059C5">
            <w:pPr>
              <w:rPr>
                <w:sz w:val="24"/>
                <w:szCs w:val="24"/>
              </w:rPr>
            </w:pPr>
            <w:r w:rsidRPr="00AB5FA6">
              <w:rPr>
                <w:sz w:val="24"/>
                <w:szCs w:val="24"/>
              </w:rPr>
              <w:t>1</w:t>
            </w:r>
          </w:p>
        </w:tc>
        <w:tc>
          <w:tcPr>
            <w:tcW w:w="840" w:type="dxa"/>
            <w:tcBorders>
              <w:top w:val="nil"/>
              <w:left w:val="nil"/>
              <w:bottom w:val="nil"/>
              <w:right w:val="nil"/>
            </w:tcBorders>
            <w:shd w:val="clear" w:color="auto" w:fill="auto"/>
          </w:tcPr>
          <w:p w14:paraId="00377AEB" w14:textId="176E30C9" w:rsidR="00251E94" w:rsidRPr="00AB5FA6" w:rsidRDefault="00251E94" w:rsidP="004059C5">
            <w:pPr>
              <w:rPr>
                <w:sz w:val="24"/>
                <w:szCs w:val="24"/>
              </w:rPr>
            </w:pPr>
            <w:r w:rsidRPr="00AB5FA6">
              <w:rPr>
                <w:sz w:val="24"/>
                <w:szCs w:val="24"/>
              </w:rPr>
              <w:t>1</w:t>
            </w:r>
          </w:p>
        </w:tc>
        <w:tc>
          <w:tcPr>
            <w:tcW w:w="839" w:type="dxa"/>
            <w:tcBorders>
              <w:top w:val="nil"/>
              <w:left w:val="nil"/>
              <w:bottom w:val="nil"/>
              <w:right w:val="nil"/>
            </w:tcBorders>
            <w:shd w:val="clear" w:color="auto" w:fill="auto"/>
          </w:tcPr>
          <w:p w14:paraId="6B734310" w14:textId="67CA45E5" w:rsidR="00251E94" w:rsidRPr="00AB5FA6" w:rsidRDefault="00251E94" w:rsidP="004059C5">
            <w:pPr>
              <w:rPr>
                <w:sz w:val="24"/>
                <w:szCs w:val="24"/>
              </w:rPr>
            </w:pPr>
            <w:r w:rsidRPr="00AB5FA6">
              <w:rPr>
                <w:sz w:val="24"/>
                <w:szCs w:val="24"/>
              </w:rPr>
              <w:t>2</w:t>
            </w:r>
          </w:p>
        </w:tc>
        <w:tc>
          <w:tcPr>
            <w:tcW w:w="839" w:type="dxa"/>
            <w:tcBorders>
              <w:top w:val="nil"/>
              <w:left w:val="nil"/>
              <w:bottom w:val="nil"/>
              <w:right w:val="nil"/>
            </w:tcBorders>
            <w:shd w:val="clear" w:color="auto" w:fill="auto"/>
          </w:tcPr>
          <w:p w14:paraId="3FE0B7C6" w14:textId="4E3ED7EF" w:rsidR="00251E94" w:rsidRPr="00AB5FA6" w:rsidRDefault="00251E94" w:rsidP="004059C5">
            <w:pPr>
              <w:rPr>
                <w:sz w:val="24"/>
                <w:szCs w:val="24"/>
              </w:rPr>
            </w:pPr>
            <w:r w:rsidRPr="00AB5FA6">
              <w:rPr>
                <w:sz w:val="24"/>
                <w:szCs w:val="24"/>
              </w:rPr>
              <w:t>4</w:t>
            </w:r>
          </w:p>
        </w:tc>
        <w:tc>
          <w:tcPr>
            <w:tcW w:w="840" w:type="dxa"/>
            <w:tcBorders>
              <w:top w:val="nil"/>
              <w:left w:val="nil"/>
              <w:bottom w:val="nil"/>
              <w:right w:val="nil"/>
            </w:tcBorders>
            <w:shd w:val="clear" w:color="auto" w:fill="auto"/>
          </w:tcPr>
          <w:p w14:paraId="2AF6EBA4" w14:textId="71C5E091" w:rsidR="00251E94" w:rsidRPr="00AB5FA6" w:rsidRDefault="00251E94" w:rsidP="004059C5">
            <w:pPr>
              <w:rPr>
                <w:sz w:val="24"/>
                <w:szCs w:val="24"/>
              </w:rPr>
            </w:pPr>
            <w:r w:rsidRPr="00AB5FA6">
              <w:rPr>
                <w:sz w:val="24"/>
                <w:szCs w:val="24"/>
              </w:rPr>
              <w:t>3</w:t>
            </w:r>
          </w:p>
        </w:tc>
      </w:tr>
      <w:tr w:rsidR="00251E94" w:rsidRPr="002026FB" w14:paraId="1C42F702" w14:textId="77777777" w:rsidTr="00C73291">
        <w:tc>
          <w:tcPr>
            <w:tcW w:w="1957" w:type="dxa"/>
            <w:tcBorders>
              <w:top w:val="nil"/>
              <w:left w:val="nil"/>
              <w:bottom w:val="nil"/>
              <w:right w:val="nil"/>
            </w:tcBorders>
          </w:tcPr>
          <w:p w14:paraId="5FBFF362" w14:textId="77777777" w:rsidR="00251E94" w:rsidRPr="00AB5FA6" w:rsidRDefault="00251E94" w:rsidP="004059C5">
            <w:pPr>
              <w:rPr>
                <w:sz w:val="24"/>
                <w:szCs w:val="24"/>
              </w:rPr>
            </w:pPr>
            <w:r w:rsidRPr="00AB5FA6">
              <w:rPr>
                <w:sz w:val="24"/>
                <w:szCs w:val="24"/>
              </w:rPr>
              <w:t>Black</w:t>
            </w:r>
          </w:p>
        </w:tc>
        <w:tc>
          <w:tcPr>
            <w:tcW w:w="839" w:type="dxa"/>
            <w:tcBorders>
              <w:top w:val="nil"/>
              <w:left w:val="nil"/>
              <w:bottom w:val="nil"/>
              <w:right w:val="nil"/>
            </w:tcBorders>
            <w:shd w:val="clear" w:color="auto" w:fill="auto"/>
          </w:tcPr>
          <w:p w14:paraId="61E8CE44" w14:textId="25D7E182" w:rsidR="00251E94" w:rsidRPr="00AB5FA6" w:rsidRDefault="00251E94" w:rsidP="004059C5">
            <w:pPr>
              <w:rPr>
                <w:sz w:val="24"/>
                <w:szCs w:val="24"/>
              </w:rPr>
            </w:pPr>
            <w:r w:rsidRPr="00AB5FA6">
              <w:rPr>
                <w:sz w:val="24"/>
                <w:szCs w:val="24"/>
              </w:rPr>
              <w:t>18</w:t>
            </w:r>
          </w:p>
        </w:tc>
        <w:tc>
          <w:tcPr>
            <w:tcW w:w="839" w:type="dxa"/>
            <w:tcBorders>
              <w:top w:val="nil"/>
              <w:left w:val="nil"/>
              <w:bottom w:val="nil"/>
              <w:right w:val="nil"/>
            </w:tcBorders>
            <w:shd w:val="clear" w:color="auto" w:fill="auto"/>
          </w:tcPr>
          <w:p w14:paraId="3B3DF479" w14:textId="379BD846" w:rsidR="00251E94" w:rsidRPr="00AB5FA6" w:rsidRDefault="00251E94" w:rsidP="004059C5">
            <w:pPr>
              <w:rPr>
                <w:sz w:val="24"/>
                <w:szCs w:val="24"/>
              </w:rPr>
            </w:pPr>
            <w:r w:rsidRPr="00AB5FA6">
              <w:rPr>
                <w:sz w:val="24"/>
                <w:szCs w:val="24"/>
              </w:rPr>
              <w:t>11</w:t>
            </w:r>
          </w:p>
        </w:tc>
        <w:tc>
          <w:tcPr>
            <w:tcW w:w="839" w:type="dxa"/>
            <w:tcBorders>
              <w:top w:val="nil"/>
              <w:left w:val="nil"/>
              <w:bottom w:val="nil"/>
              <w:right w:val="nil"/>
            </w:tcBorders>
            <w:shd w:val="clear" w:color="auto" w:fill="auto"/>
          </w:tcPr>
          <w:p w14:paraId="52D8A3C4" w14:textId="4731142E" w:rsidR="00251E94" w:rsidRPr="00AB5FA6" w:rsidRDefault="00251E94" w:rsidP="004059C5">
            <w:pPr>
              <w:rPr>
                <w:sz w:val="24"/>
                <w:szCs w:val="24"/>
              </w:rPr>
            </w:pPr>
            <w:r w:rsidRPr="00AB5FA6">
              <w:rPr>
                <w:sz w:val="24"/>
                <w:szCs w:val="24"/>
              </w:rPr>
              <w:t>15</w:t>
            </w:r>
          </w:p>
        </w:tc>
        <w:tc>
          <w:tcPr>
            <w:tcW w:w="840" w:type="dxa"/>
            <w:tcBorders>
              <w:top w:val="nil"/>
              <w:left w:val="nil"/>
              <w:bottom w:val="nil"/>
              <w:right w:val="nil"/>
            </w:tcBorders>
            <w:shd w:val="clear" w:color="auto" w:fill="auto"/>
          </w:tcPr>
          <w:p w14:paraId="5C0F7FED" w14:textId="6E7DD97E" w:rsidR="00251E94" w:rsidRPr="00AB5FA6" w:rsidRDefault="00251E94" w:rsidP="004059C5">
            <w:pPr>
              <w:rPr>
                <w:sz w:val="24"/>
                <w:szCs w:val="24"/>
              </w:rPr>
            </w:pPr>
            <w:r w:rsidRPr="00AB5FA6">
              <w:rPr>
                <w:sz w:val="24"/>
                <w:szCs w:val="24"/>
              </w:rPr>
              <w:t>10</w:t>
            </w:r>
          </w:p>
        </w:tc>
        <w:tc>
          <w:tcPr>
            <w:tcW w:w="839" w:type="dxa"/>
            <w:tcBorders>
              <w:top w:val="nil"/>
              <w:left w:val="nil"/>
              <w:bottom w:val="nil"/>
              <w:right w:val="nil"/>
            </w:tcBorders>
            <w:shd w:val="clear" w:color="auto" w:fill="auto"/>
          </w:tcPr>
          <w:p w14:paraId="59AB8C40" w14:textId="41796ED8" w:rsidR="00251E94" w:rsidRPr="00AB5FA6" w:rsidRDefault="00251E94" w:rsidP="004059C5">
            <w:pPr>
              <w:rPr>
                <w:sz w:val="24"/>
                <w:szCs w:val="24"/>
              </w:rPr>
            </w:pPr>
            <w:r w:rsidRPr="00AB5FA6">
              <w:rPr>
                <w:sz w:val="24"/>
                <w:szCs w:val="24"/>
              </w:rPr>
              <w:t>11</w:t>
            </w:r>
          </w:p>
        </w:tc>
        <w:tc>
          <w:tcPr>
            <w:tcW w:w="839" w:type="dxa"/>
            <w:tcBorders>
              <w:top w:val="nil"/>
              <w:left w:val="nil"/>
              <w:bottom w:val="nil"/>
              <w:right w:val="nil"/>
            </w:tcBorders>
            <w:shd w:val="clear" w:color="auto" w:fill="auto"/>
          </w:tcPr>
          <w:p w14:paraId="25305555" w14:textId="51A85B44" w:rsidR="00251E94" w:rsidRPr="00AB5FA6" w:rsidRDefault="00251E94" w:rsidP="004059C5">
            <w:pPr>
              <w:rPr>
                <w:sz w:val="24"/>
                <w:szCs w:val="24"/>
              </w:rPr>
            </w:pPr>
            <w:r w:rsidRPr="00AB5FA6">
              <w:rPr>
                <w:sz w:val="24"/>
                <w:szCs w:val="24"/>
              </w:rPr>
              <w:t>6</w:t>
            </w:r>
          </w:p>
        </w:tc>
        <w:tc>
          <w:tcPr>
            <w:tcW w:w="840" w:type="dxa"/>
            <w:tcBorders>
              <w:top w:val="nil"/>
              <w:left w:val="nil"/>
              <w:bottom w:val="nil"/>
              <w:right w:val="nil"/>
            </w:tcBorders>
            <w:shd w:val="clear" w:color="auto" w:fill="auto"/>
          </w:tcPr>
          <w:p w14:paraId="4A466ECD" w14:textId="2DB66003" w:rsidR="00251E94" w:rsidRPr="00AB5FA6" w:rsidRDefault="00251E94" w:rsidP="004059C5">
            <w:pPr>
              <w:rPr>
                <w:sz w:val="24"/>
                <w:szCs w:val="24"/>
              </w:rPr>
            </w:pPr>
            <w:r w:rsidRPr="00AB5FA6">
              <w:rPr>
                <w:sz w:val="24"/>
                <w:szCs w:val="24"/>
              </w:rPr>
              <w:t>7</w:t>
            </w:r>
          </w:p>
        </w:tc>
        <w:tc>
          <w:tcPr>
            <w:tcW w:w="839" w:type="dxa"/>
            <w:tcBorders>
              <w:top w:val="nil"/>
              <w:left w:val="nil"/>
              <w:bottom w:val="nil"/>
              <w:right w:val="nil"/>
            </w:tcBorders>
            <w:shd w:val="clear" w:color="auto" w:fill="auto"/>
          </w:tcPr>
          <w:p w14:paraId="0B158EE9" w14:textId="0E171DE6" w:rsidR="00251E94" w:rsidRPr="00AB5FA6" w:rsidRDefault="00251E94" w:rsidP="004059C5">
            <w:pPr>
              <w:rPr>
                <w:sz w:val="24"/>
                <w:szCs w:val="24"/>
              </w:rPr>
            </w:pPr>
            <w:r w:rsidRPr="00AB5FA6">
              <w:rPr>
                <w:sz w:val="24"/>
                <w:szCs w:val="24"/>
              </w:rPr>
              <w:t>13</w:t>
            </w:r>
          </w:p>
        </w:tc>
        <w:tc>
          <w:tcPr>
            <w:tcW w:w="839" w:type="dxa"/>
            <w:tcBorders>
              <w:top w:val="nil"/>
              <w:left w:val="nil"/>
              <w:bottom w:val="nil"/>
              <w:right w:val="nil"/>
            </w:tcBorders>
            <w:shd w:val="clear" w:color="auto" w:fill="auto"/>
          </w:tcPr>
          <w:p w14:paraId="55182B5A" w14:textId="412C910B" w:rsidR="00251E94" w:rsidRPr="00AB5FA6" w:rsidRDefault="00251E94" w:rsidP="004059C5">
            <w:pPr>
              <w:rPr>
                <w:sz w:val="24"/>
                <w:szCs w:val="24"/>
              </w:rPr>
            </w:pPr>
            <w:r w:rsidRPr="00AB5FA6">
              <w:rPr>
                <w:sz w:val="24"/>
                <w:szCs w:val="24"/>
              </w:rPr>
              <w:t>12</w:t>
            </w:r>
          </w:p>
        </w:tc>
        <w:tc>
          <w:tcPr>
            <w:tcW w:w="840" w:type="dxa"/>
            <w:tcBorders>
              <w:top w:val="nil"/>
              <w:left w:val="nil"/>
              <w:bottom w:val="nil"/>
              <w:right w:val="nil"/>
            </w:tcBorders>
            <w:shd w:val="clear" w:color="auto" w:fill="auto"/>
          </w:tcPr>
          <w:p w14:paraId="1B440A11" w14:textId="551A04A9" w:rsidR="00251E94" w:rsidRPr="00AB5FA6" w:rsidRDefault="00251E94" w:rsidP="004059C5">
            <w:pPr>
              <w:rPr>
                <w:sz w:val="24"/>
                <w:szCs w:val="24"/>
              </w:rPr>
            </w:pPr>
            <w:r w:rsidRPr="00AB5FA6">
              <w:rPr>
                <w:sz w:val="24"/>
                <w:szCs w:val="24"/>
              </w:rPr>
              <w:t>8</w:t>
            </w:r>
          </w:p>
        </w:tc>
      </w:tr>
      <w:tr w:rsidR="00251E94" w:rsidRPr="002026FB" w14:paraId="07751E04" w14:textId="77777777" w:rsidTr="00C73291">
        <w:tc>
          <w:tcPr>
            <w:tcW w:w="1957" w:type="dxa"/>
            <w:tcBorders>
              <w:top w:val="nil"/>
              <w:left w:val="nil"/>
              <w:bottom w:val="nil"/>
              <w:right w:val="nil"/>
            </w:tcBorders>
          </w:tcPr>
          <w:p w14:paraId="500AD07B" w14:textId="77777777" w:rsidR="00251E94" w:rsidRPr="00AB5FA6" w:rsidRDefault="00251E94" w:rsidP="004059C5">
            <w:pPr>
              <w:rPr>
                <w:sz w:val="24"/>
                <w:szCs w:val="24"/>
              </w:rPr>
            </w:pPr>
            <w:r w:rsidRPr="00AB5FA6">
              <w:rPr>
                <w:sz w:val="24"/>
                <w:szCs w:val="24"/>
              </w:rPr>
              <w:t>Caucasian</w:t>
            </w:r>
          </w:p>
        </w:tc>
        <w:tc>
          <w:tcPr>
            <w:tcW w:w="839" w:type="dxa"/>
            <w:tcBorders>
              <w:top w:val="nil"/>
              <w:left w:val="nil"/>
              <w:bottom w:val="nil"/>
              <w:right w:val="nil"/>
            </w:tcBorders>
            <w:shd w:val="clear" w:color="auto" w:fill="auto"/>
          </w:tcPr>
          <w:p w14:paraId="49ECE6D5" w14:textId="24961163" w:rsidR="00251E94" w:rsidRPr="00AB5FA6" w:rsidRDefault="00251E94" w:rsidP="004059C5">
            <w:pPr>
              <w:rPr>
                <w:sz w:val="24"/>
                <w:szCs w:val="24"/>
              </w:rPr>
            </w:pPr>
            <w:r w:rsidRPr="00AB5FA6">
              <w:rPr>
                <w:sz w:val="24"/>
                <w:szCs w:val="24"/>
              </w:rPr>
              <w:t>90</w:t>
            </w:r>
          </w:p>
        </w:tc>
        <w:tc>
          <w:tcPr>
            <w:tcW w:w="839" w:type="dxa"/>
            <w:tcBorders>
              <w:top w:val="nil"/>
              <w:left w:val="nil"/>
              <w:bottom w:val="nil"/>
              <w:right w:val="nil"/>
            </w:tcBorders>
            <w:shd w:val="clear" w:color="auto" w:fill="auto"/>
          </w:tcPr>
          <w:p w14:paraId="206065A7" w14:textId="3E3C5A11" w:rsidR="00251E94" w:rsidRPr="00AB5FA6" w:rsidRDefault="00251E94" w:rsidP="004059C5">
            <w:pPr>
              <w:rPr>
                <w:sz w:val="24"/>
                <w:szCs w:val="24"/>
              </w:rPr>
            </w:pPr>
            <w:r w:rsidRPr="00AB5FA6">
              <w:rPr>
                <w:sz w:val="24"/>
                <w:szCs w:val="24"/>
              </w:rPr>
              <w:t>74</w:t>
            </w:r>
          </w:p>
        </w:tc>
        <w:tc>
          <w:tcPr>
            <w:tcW w:w="839" w:type="dxa"/>
            <w:tcBorders>
              <w:top w:val="nil"/>
              <w:left w:val="nil"/>
              <w:bottom w:val="nil"/>
              <w:right w:val="nil"/>
            </w:tcBorders>
            <w:shd w:val="clear" w:color="auto" w:fill="auto"/>
          </w:tcPr>
          <w:p w14:paraId="2D287D34" w14:textId="4B505B1B" w:rsidR="00251E94" w:rsidRPr="00AB5FA6" w:rsidRDefault="00251E94" w:rsidP="004059C5">
            <w:pPr>
              <w:rPr>
                <w:sz w:val="24"/>
                <w:szCs w:val="24"/>
              </w:rPr>
            </w:pPr>
            <w:r w:rsidRPr="00AB5FA6">
              <w:rPr>
                <w:sz w:val="24"/>
                <w:szCs w:val="24"/>
              </w:rPr>
              <w:t>77</w:t>
            </w:r>
          </w:p>
        </w:tc>
        <w:tc>
          <w:tcPr>
            <w:tcW w:w="840" w:type="dxa"/>
            <w:tcBorders>
              <w:top w:val="nil"/>
              <w:left w:val="nil"/>
              <w:bottom w:val="nil"/>
              <w:right w:val="nil"/>
            </w:tcBorders>
            <w:shd w:val="clear" w:color="auto" w:fill="auto"/>
          </w:tcPr>
          <w:p w14:paraId="0557FCF3" w14:textId="4E704040" w:rsidR="00251E94" w:rsidRPr="00AB5FA6" w:rsidRDefault="00251E94" w:rsidP="004059C5">
            <w:pPr>
              <w:rPr>
                <w:sz w:val="24"/>
                <w:szCs w:val="24"/>
              </w:rPr>
            </w:pPr>
            <w:r w:rsidRPr="00AB5FA6">
              <w:rPr>
                <w:sz w:val="24"/>
                <w:szCs w:val="24"/>
              </w:rPr>
              <w:t>60</w:t>
            </w:r>
          </w:p>
        </w:tc>
        <w:tc>
          <w:tcPr>
            <w:tcW w:w="839" w:type="dxa"/>
            <w:tcBorders>
              <w:top w:val="nil"/>
              <w:left w:val="nil"/>
              <w:bottom w:val="nil"/>
              <w:right w:val="nil"/>
            </w:tcBorders>
            <w:shd w:val="clear" w:color="auto" w:fill="auto"/>
          </w:tcPr>
          <w:p w14:paraId="1B8FAD94" w14:textId="7C0954E7" w:rsidR="00251E94" w:rsidRPr="00AB5FA6" w:rsidRDefault="00251E94" w:rsidP="004059C5">
            <w:pPr>
              <w:rPr>
                <w:sz w:val="24"/>
                <w:szCs w:val="24"/>
              </w:rPr>
            </w:pPr>
            <w:r w:rsidRPr="00AB5FA6">
              <w:rPr>
                <w:sz w:val="24"/>
                <w:szCs w:val="24"/>
              </w:rPr>
              <w:t>50</w:t>
            </w:r>
          </w:p>
        </w:tc>
        <w:tc>
          <w:tcPr>
            <w:tcW w:w="839" w:type="dxa"/>
            <w:tcBorders>
              <w:top w:val="nil"/>
              <w:left w:val="nil"/>
              <w:bottom w:val="nil"/>
              <w:right w:val="nil"/>
            </w:tcBorders>
            <w:shd w:val="clear" w:color="auto" w:fill="auto"/>
          </w:tcPr>
          <w:p w14:paraId="7202BC30" w14:textId="005F430C" w:rsidR="00251E94" w:rsidRPr="00AB5FA6" w:rsidRDefault="00251E94" w:rsidP="004059C5">
            <w:pPr>
              <w:rPr>
                <w:sz w:val="24"/>
                <w:szCs w:val="24"/>
              </w:rPr>
            </w:pPr>
            <w:r w:rsidRPr="00AB5FA6">
              <w:rPr>
                <w:sz w:val="24"/>
                <w:szCs w:val="24"/>
              </w:rPr>
              <w:t>30</w:t>
            </w:r>
          </w:p>
        </w:tc>
        <w:tc>
          <w:tcPr>
            <w:tcW w:w="840" w:type="dxa"/>
            <w:tcBorders>
              <w:top w:val="nil"/>
              <w:left w:val="nil"/>
              <w:bottom w:val="nil"/>
              <w:right w:val="nil"/>
            </w:tcBorders>
            <w:shd w:val="clear" w:color="auto" w:fill="auto"/>
          </w:tcPr>
          <w:p w14:paraId="6DFA6AD5" w14:textId="30125DFF" w:rsidR="00251E94" w:rsidRPr="00AB5FA6" w:rsidRDefault="00251E94" w:rsidP="004059C5">
            <w:pPr>
              <w:rPr>
                <w:sz w:val="24"/>
                <w:szCs w:val="24"/>
              </w:rPr>
            </w:pPr>
            <w:r w:rsidRPr="00AB5FA6">
              <w:rPr>
                <w:sz w:val="24"/>
                <w:szCs w:val="24"/>
              </w:rPr>
              <w:t>45</w:t>
            </w:r>
          </w:p>
        </w:tc>
        <w:tc>
          <w:tcPr>
            <w:tcW w:w="839" w:type="dxa"/>
            <w:tcBorders>
              <w:top w:val="nil"/>
              <w:left w:val="nil"/>
              <w:bottom w:val="nil"/>
              <w:right w:val="nil"/>
            </w:tcBorders>
            <w:shd w:val="clear" w:color="auto" w:fill="auto"/>
          </w:tcPr>
          <w:p w14:paraId="3AE14EB6" w14:textId="41B84823" w:rsidR="00251E94" w:rsidRPr="00AB5FA6" w:rsidRDefault="00251E94" w:rsidP="004059C5">
            <w:pPr>
              <w:rPr>
                <w:sz w:val="24"/>
                <w:szCs w:val="24"/>
              </w:rPr>
            </w:pPr>
            <w:r w:rsidRPr="00AB5FA6">
              <w:rPr>
                <w:sz w:val="24"/>
                <w:szCs w:val="24"/>
              </w:rPr>
              <w:t>41</w:t>
            </w:r>
          </w:p>
        </w:tc>
        <w:tc>
          <w:tcPr>
            <w:tcW w:w="839" w:type="dxa"/>
            <w:tcBorders>
              <w:top w:val="nil"/>
              <w:left w:val="nil"/>
              <w:bottom w:val="nil"/>
              <w:right w:val="nil"/>
            </w:tcBorders>
            <w:shd w:val="clear" w:color="auto" w:fill="auto"/>
          </w:tcPr>
          <w:p w14:paraId="70957428" w14:textId="00CF65BC" w:rsidR="00251E94" w:rsidRPr="00AB5FA6" w:rsidRDefault="00251E94" w:rsidP="004059C5">
            <w:pPr>
              <w:rPr>
                <w:sz w:val="24"/>
                <w:szCs w:val="24"/>
              </w:rPr>
            </w:pPr>
            <w:r w:rsidRPr="00AB5FA6">
              <w:rPr>
                <w:sz w:val="24"/>
                <w:szCs w:val="24"/>
              </w:rPr>
              <w:t>42</w:t>
            </w:r>
          </w:p>
        </w:tc>
        <w:tc>
          <w:tcPr>
            <w:tcW w:w="840" w:type="dxa"/>
            <w:tcBorders>
              <w:top w:val="nil"/>
              <w:left w:val="nil"/>
              <w:bottom w:val="nil"/>
              <w:right w:val="nil"/>
            </w:tcBorders>
            <w:shd w:val="clear" w:color="auto" w:fill="auto"/>
          </w:tcPr>
          <w:p w14:paraId="30960CC8" w14:textId="242EBCFF" w:rsidR="00251E94" w:rsidRPr="00AB5FA6" w:rsidRDefault="00251E94" w:rsidP="004059C5">
            <w:pPr>
              <w:rPr>
                <w:sz w:val="24"/>
                <w:szCs w:val="24"/>
              </w:rPr>
            </w:pPr>
            <w:r w:rsidRPr="00AB5FA6">
              <w:rPr>
                <w:sz w:val="24"/>
                <w:szCs w:val="24"/>
              </w:rPr>
              <w:t>36</w:t>
            </w:r>
          </w:p>
        </w:tc>
      </w:tr>
      <w:tr w:rsidR="00251E94" w:rsidRPr="002026FB" w14:paraId="584CA73F" w14:textId="77777777" w:rsidTr="00C73291">
        <w:tc>
          <w:tcPr>
            <w:tcW w:w="1957" w:type="dxa"/>
            <w:tcBorders>
              <w:top w:val="nil"/>
              <w:left w:val="nil"/>
              <w:bottom w:val="single" w:sz="4" w:space="0" w:color="auto"/>
              <w:right w:val="nil"/>
            </w:tcBorders>
          </w:tcPr>
          <w:p w14:paraId="330D2C43" w14:textId="77777777" w:rsidR="00251E94" w:rsidRPr="00AB5FA6" w:rsidRDefault="00251E94" w:rsidP="004059C5">
            <w:pPr>
              <w:rPr>
                <w:sz w:val="24"/>
                <w:szCs w:val="24"/>
              </w:rPr>
            </w:pPr>
            <w:r w:rsidRPr="00AB5FA6">
              <w:rPr>
                <w:sz w:val="24"/>
                <w:szCs w:val="24"/>
              </w:rPr>
              <w:t>Other</w:t>
            </w:r>
          </w:p>
        </w:tc>
        <w:tc>
          <w:tcPr>
            <w:tcW w:w="839" w:type="dxa"/>
            <w:tcBorders>
              <w:top w:val="nil"/>
              <w:left w:val="nil"/>
              <w:bottom w:val="single" w:sz="4" w:space="0" w:color="auto"/>
              <w:right w:val="nil"/>
            </w:tcBorders>
            <w:shd w:val="clear" w:color="auto" w:fill="auto"/>
          </w:tcPr>
          <w:p w14:paraId="1B67D1A5" w14:textId="3932B37D" w:rsidR="00251E94" w:rsidRPr="00AB5FA6" w:rsidRDefault="00251E94" w:rsidP="004059C5">
            <w:pPr>
              <w:rPr>
                <w:sz w:val="24"/>
                <w:szCs w:val="24"/>
              </w:rPr>
            </w:pPr>
            <w:r w:rsidRPr="00AB5FA6">
              <w:rPr>
                <w:sz w:val="24"/>
                <w:szCs w:val="24"/>
              </w:rPr>
              <w:t>2</w:t>
            </w:r>
          </w:p>
        </w:tc>
        <w:tc>
          <w:tcPr>
            <w:tcW w:w="839" w:type="dxa"/>
            <w:tcBorders>
              <w:top w:val="nil"/>
              <w:left w:val="nil"/>
              <w:bottom w:val="single" w:sz="4" w:space="0" w:color="auto"/>
              <w:right w:val="nil"/>
            </w:tcBorders>
            <w:shd w:val="clear" w:color="auto" w:fill="auto"/>
          </w:tcPr>
          <w:p w14:paraId="78E26F78" w14:textId="07266189" w:rsidR="00251E94" w:rsidRPr="00AB5FA6" w:rsidRDefault="00251E94" w:rsidP="004059C5">
            <w:pPr>
              <w:rPr>
                <w:sz w:val="24"/>
                <w:szCs w:val="24"/>
              </w:rPr>
            </w:pPr>
            <w:r w:rsidRPr="00AB5FA6">
              <w:rPr>
                <w:sz w:val="24"/>
                <w:szCs w:val="24"/>
              </w:rPr>
              <w:t>10</w:t>
            </w:r>
          </w:p>
        </w:tc>
        <w:tc>
          <w:tcPr>
            <w:tcW w:w="839" w:type="dxa"/>
            <w:tcBorders>
              <w:top w:val="nil"/>
              <w:left w:val="nil"/>
              <w:bottom w:val="single" w:sz="4" w:space="0" w:color="auto"/>
              <w:right w:val="nil"/>
            </w:tcBorders>
            <w:shd w:val="clear" w:color="auto" w:fill="auto"/>
          </w:tcPr>
          <w:p w14:paraId="21DB4834" w14:textId="34E3AEFE" w:rsidR="00251E94" w:rsidRPr="00AB5FA6" w:rsidRDefault="00251E94" w:rsidP="004059C5">
            <w:pPr>
              <w:rPr>
                <w:sz w:val="24"/>
                <w:szCs w:val="24"/>
              </w:rPr>
            </w:pPr>
            <w:r w:rsidRPr="00AB5FA6">
              <w:rPr>
                <w:sz w:val="24"/>
                <w:szCs w:val="24"/>
              </w:rPr>
              <w:t>1</w:t>
            </w:r>
          </w:p>
        </w:tc>
        <w:tc>
          <w:tcPr>
            <w:tcW w:w="840" w:type="dxa"/>
            <w:tcBorders>
              <w:top w:val="nil"/>
              <w:left w:val="nil"/>
              <w:bottom w:val="single" w:sz="4" w:space="0" w:color="auto"/>
              <w:right w:val="nil"/>
            </w:tcBorders>
            <w:shd w:val="clear" w:color="auto" w:fill="auto"/>
          </w:tcPr>
          <w:p w14:paraId="746DC53C" w14:textId="7B4C4CCA" w:rsidR="00251E94" w:rsidRPr="00AB5FA6" w:rsidRDefault="00251E94" w:rsidP="004059C5">
            <w:pPr>
              <w:rPr>
                <w:sz w:val="24"/>
                <w:szCs w:val="24"/>
              </w:rPr>
            </w:pPr>
            <w:r w:rsidRPr="00AB5FA6">
              <w:rPr>
                <w:sz w:val="24"/>
                <w:szCs w:val="24"/>
              </w:rPr>
              <w:t>6</w:t>
            </w:r>
          </w:p>
        </w:tc>
        <w:tc>
          <w:tcPr>
            <w:tcW w:w="839" w:type="dxa"/>
            <w:tcBorders>
              <w:top w:val="nil"/>
              <w:left w:val="nil"/>
              <w:bottom w:val="single" w:sz="4" w:space="0" w:color="auto"/>
              <w:right w:val="nil"/>
            </w:tcBorders>
            <w:shd w:val="clear" w:color="auto" w:fill="auto"/>
          </w:tcPr>
          <w:p w14:paraId="3234808A" w14:textId="3DE64030" w:rsidR="00251E94" w:rsidRPr="00AB5FA6" w:rsidRDefault="00251E94" w:rsidP="004059C5">
            <w:pPr>
              <w:rPr>
                <w:sz w:val="24"/>
                <w:szCs w:val="24"/>
              </w:rPr>
            </w:pPr>
            <w:r w:rsidRPr="00AB5FA6">
              <w:rPr>
                <w:sz w:val="24"/>
                <w:szCs w:val="24"/>
              </w:rPr>
              <w:t>1</w:t>
            </w:r>
          </w:p>
        </w:tc>
        <w:tc>
          <w:tcPr>
            <w:tcW w:w="839" w:type="dxa"/>
            <w:tcBorders>
              <w:top w:val="nil"/>
              <w:left w:val="nil"/>
              <w:bottom w:val="single" w:sz="4" w:space="0" w:color="auto"/>
              <w:right w:val="nil"/>
            </w:tcBorders>
            <w:shd w:val="clear" w:color="auto" w:fill="auto"/>
          </w:tcPr>
          <w:p w14:paraId="2333FDC9" w14:textId="40072B9D" w:rsidR="00251E94" w:rsidRPr="00AB5FA6" w:rsidRDefault="00251E94" w:rsidP="004059C5">
            <w:pPr>
              <w:rPr>
                <w:sz w:val="24"/>
                <w:szCs w:val="24"/>
              </w:rPr>
            </w:pPr>
            <w:r w:rsidRPr="00AB5FA6">
              <w:rPr>
                <w:sz w:val="24"/>
                <w:szCs w:val="24"/>
              </w:rPr>
              <w:t>4</w:t>
            </w:r>
          </w:p>
        </w:tc>
        <w:tc>
          <w:tcPr>
            <w:tcW w:w="840" w:type="dxa"/>
            <w:tcBorders>
              <w:top w:val="nil"/>
              <w:left w:val="nil"/>
              <w:bottom w:val="single" w:sz="4" w:space="0" w:color="auto"/>
              <w:right w:val="nil"/>
            </w:tcBorders>
            <w:shd w:val="clear" w:color="auto" w:fill="auto"/>
          </w:tcPr>
          <w:p w14:paraId="1C9BBEB8" w14:textId="044417B2" w:rsidR="00251E94" w:rsidRPr="00AB5FA6" w:rsidRDefault="00251E94" w:rsidP="004059C5">
            <w:pPr>
              <w:rPr>
                <w:sz w:val="24"/>
                <w:szCs w:val="24"/>
              </w:rPr>
            </w:pPr>
            <w:r w:rsidRPr="00AB5FA6">
              <w:rPr>
                <w:sz w:val="24"/>
                <w:szCs w:val="24"/>
              </w:rPr>
              <w:t>5</w:t>
            </w:r>
          </w:p>
        </w:tc>
        <w:tc>
          <w:tcPr>
            <w:tcW w:w="839" w:type="dxa"/>
            <w:tcBorders>
              <w:top w:val="nil"/>
              <w:left w:val="nil"/>
              <w:bottom w:val="single" w:sz="4" w:space="0" w:color="auto"/>
              <w:right w:val="nil"/>
            </w:tcBorders>
            <w:shd w:val="clear" w:color="auto" w:fill="auto"/>
          </w:tcPr>
          <w:p w14:paraId="1DF06340" w14:textId="1872E15B" w:rsidR="00251E94" w:rsidRPr="00AB5FA6" w:rsidRDefault="00251E94" w:rsidP="004059C5">
            <w:pPr>
              <w:rPr>
                <w:sz w:val="24"/>
                <w:szCs w:val="24"/>
              </w:rPr>
            </w:pPr>
            <w:r w:rsidRPr="00AB5FA6">
              <w:rPr>
                <w:sz w:val="24"/>
                <w:szCs w:val="24"/>
              </w:rPr>
              <w:t>3</w:t>
            </w:r>
          </w:p>
        </w:tc>
        <w:tc>
          <w:tcPr>
            <w:tcW w:w="839" w:type="dxa"/>
            <w:tcBorders>
              <w:top w:val="nil"/>
              <w:left w:val="nil"/>
              <w:bottom w:val="single" w:sz="4" w:space="0" w:color="auto"/>
              <w:right w:val="nil"/>
            </w:tcBorders>
            <w:shd w:val="clear" w:color="auto" w:fill="auto"/>
          </w:tcPr>
          <w:p w14:paraId="2A1C4FE4" w14:textId="3FB4AA33" w:rsidR="00251E94" w:rsidRPr="00AB5FA6" w:rsidRDefault="00251E94" w:rsidP="004059C5">
            <w:pPr>
              <w:rPr>
                <w:sz w:val="24"/>
                <w:szCs w:val="24"/>
              </w:rPr>
            </w:pPr>
            <w:r w:rsidRPr="00AB5FA6">
              <w:rPr>
                <w:sz w:val="24"/>
                <w:szCs w:val="24"/>
              </w:rPr>
              <w:t>5</w:t>
            </w:r>
          </w:p>
        </w:tc>
        <w:tc>
          <w:tcPr>
            <w:tcW w:w="840" w:type="dxa"/>
            <w:tcBorders>
              <w:top w:val="nil"/>
              <w:left w:val="nil"/>
              <w:bottom w:val="single" w:sz="4" w:space="0" w:color="auto"/>
              <w:right w:val="nil"/>
            </w:tcBorders>
            <w:shd w:val="clear" w:color="auto" w:fill="auto"/>
          </w:tcPr>
          <w:p w14:paraId="1B3195CD" w14:textId="35CD8827" w:rsidR="00251E94" w:rsidRPr="00AB5FA6" w:rsidRDefault="00251E94" w:rsidP="004059C5">
            <w:pPr>
              <w:rPr>
                <w:sz w:val="24"/>
                <w:szCs w:val="24"/>
              </w:rPr>
            </w:pPr>
            <w:r w:rsidRPr="00AB5FA6">
              <w:rPr>
                <w:sz w:val="24"/>
                <w:szCs w:val="24"/>
              </w:rPr>
              <w:t>3</w:t>
            </w:r>
          </w:p>
        </w:tc>
      </w:tr>
      <w:tr w:rsidR="00251E94" w:rsidRPr="002026FB" w14:paraId="513B6D95" w14:textId="77777777" w:rsidTr="00C73291">
        <w:tc>
          <w:tcPr>
            <w:tcW w:w="1957" w:type="dxa"/>
            <w:tcBorders>
              <w:top w:val="single" w:sz="4" w:space="0" w:color="auto"/>
              <w:left w:val="nil"/>
              <w:bottom w:val="nil"/>
              <w:right w:val="nil"/>
            </w:tcBorders>
          </w:tcPr>
          <w:p w14:paraId="0FB90A8F" w14:textId="77777777" w:rsidR="00251E94" w:rsidRPr="00AB5FA6" w:rsidRDefault="00251E94" w:rsidP="004059C5">
            <w:pPr>
              <w:rPr>
                <w:sz w:val="24"/>
                <w:szCs w:val="24"/>
              </w:rPr>
            </w:pPr>
            <w:r w:rsidRPr="00AB5FA6">
              <w:rPr>
                <w:sz w:val="24"/>
                <w:szCs w:val="24"/>
              </w:rPr>
              <w:t>Total (#)</w:t>
            </w:r>
          </w:p>
        </w:tc>
        <w:tc>
          <w:tcPr>
            <w:tcW w:w="839" w:type="dxa"/>
            <w:tcBorders>
              <w:top w:val="single" w:sz="4" w:space="0" w:color="auto"/>
              <w:left w:val="nil"/>
              <w:bottom w:val="nil"/>
              <w:right w:val="nil"/>
            </w:tcBorders>
            <w:shd w:val="clear" w:color="auto" w:fill="auto"/>
          </w:tcPr>
          <w:p w14:paraId="48D6CE4A" w14:textId="2A259ABF" w:rsidR="00251E94" w:rsidRPr="00AB5FA6" w:rsidRDefault="00251E94" w:rsidP="004059C5">
            <w:pPr>
              <w:rPr>
                <w:sz w:val="24"/>
                <w:szCs w:val="24"/>
              </w:rPr>
            </w:pPr>
            <w:r w:rsidRPr="00AB5FA6">
              <w:rPr>
                <w:sz w:val="24"/>
                <w:szCs w:val="24"/>
              </w:rPr>
              <w:t>208</w:t>
            </w:r>
          </w:p>
        </w:tc>
        <w:tc>
          <w:tcPr>
            <w:tcW w:w="839" w:type="dxa"/>
            <w:tcBorders>
              <w:top w:val="single" w:sz="4" w:space="0" w:color="auto"/>
              <w:left w:val="nil"/>
              <w:bottom w:val="nil"/>
              <w:right w:val="nil"/>
            </w:tcBorders>
            <w:shd w:val="clear" w:color="auto" w:fill="auto"/>
          </w:tcPr>
          <w:p w14:paraId="73B4CB84" w14:textId="5EED3D6B" w:rsidR="00251E94" w:rsidRPr="00AB5FA6" w:rsidRDefault="00251E94" w:rsidP="004059C5">
            <w:pPr>
              <w:rPr>
                <w:sz w:val="24"/>
                <w:szCs w:val="24"/>
              </w:rPr>
            </w:pPr>
            <w:r w:rsidRPr="00AB5FA6">
              <w:rPr>
                <w:sz w:val="24"/>
                <w:szCs w:val="24"/>
              </w:rPr>
              <w:t>174</w:t>
            </w:r>
          </w:p>
        </w:tc>
        <w:tc>
          <w:tcPr>
            <w:tcW w:w="839" w:type="dxa"/>
            <w:tcBorders>
              <w:top w:val="single" w:sz="4" w:space="0" w:color="auto"/>
              <w:left w:val="nil"/>
              <w:bottom w:val="nil"/>
              <w:right w:val="nil"/>
            </w:tcBorders>
            <w:shd w:val="clear" w:color="auto" w:fill="auto"/>
          </w:tcPr>
          <w:p w14:paraId="79F07099" w14:textId="6F5D9857" w:rsidR="00251E94" w:rsidRPr="00AB5FA6" w:rsidRDefault="00251E94" w:rsidP="004059C5">
            <w:pPr>
              <w:rPr>
                <w:sz w:val="24"/>
                <w:szCs w:val="24"/>
              </w:rPr>
            </w:pPr>
            <w:r w:rsidRPr="00AB5FA6">
              <w:rPr>
                <w:sz w:val="24"/>
                <w:szCs w:val="24"/>
              </w:rPr>
              <w:t>173</w:t>
            </w:r>
          </w:p>
        </w:tc>
        <w:tc>
          <w:tcPr>
            <w:tcW w:w="840" w:type="dxa"/>
            <w:tcBorders>
              <w:top w:val="single" w:sz="4" w:space="0" w:color="auto"/>
              <w:left w:val="nil"/>
              <w:bottom w:val="nil"/>
              <w:right w:val="nil"/>
            </w:tcBorders>
            <w:shd w:val="clear" w:color="auto" w:fill="auto"/>
          </w:tcPr>
          <w:p w14:paraId="181CA248" w14:textId="3E83E3CC" w:rsidR="00251E94" w:rsidRPr="00AB5FA6" w:rsidRDefault="00251E94" w:rsidP="004059C5">
            <w:pPr>
              <w:rPr>
                <w:sz w:val="24"/>
                <w:szCs w:val="24"/>
              </w:rPr>
            </w:pPr>
            <w:r w:rsidRPr="00AB5FA6">
              <w:rPr>
                <w:sz w:val="24"/>
                <w:szCs w:val="24"/>
              </w:rPr>
              <w:t>135</w:t>
            </w:r>
          </w:p>
        </w:tc>
        <w:tc>
          <w:tcPr>
            <w:tcW w:w="839" w:type="dxa"/>
            <w:tcBorders>
              <w:top w:val="single" w:sz="4" w:space="0" w:color="auto"/>
              <w:left w:val="nil"/>
              <w:bottom w:val="nil"/>
              <w:right w:val="nil"/>
            </w:tcBorders>
            <w:shd w:val="clear" w:color="auto" w:fill="auto"/>
          </w:tcPr>
          <w:p w14:paraId="1D8A7202" w14:textId="3C849B62" w:rsidR="00251E94" w:rsidRPr="00AB5FA6" w:rsidRDefault="00251E94" w:rsidP="004059C5">
            <w:pPr>
              <w:rPr>
                <w:sz w:val="24"/>
                <w:szCs w:val="24"/>
              </w:rPr>
            </w:pPr>
            <w:r w:rsidRPr="00AB5FA6">
              <w:rPr>
                <w:sz w:val="24"/>
                <w:szCs w:val="24"/>
              </w:rPr>
              <w:t>119</w:t>
            </w:r>
          </w:p>
        </w:tc>
        <w:tc>
          <w:tcPr>
            <w:tcW w:w="839" w:type="dxa"/>
            <w:tcBorders>
              <w:top w:val="single" w:sz="4" w:space="0" w:color="auto"/>
              <w:left w:val="nil"/>
              <w:bottom w:val="nil"/>
              <w:right w:val="nil"/>
            </w:tcBorders>
            <w:shd w:val="clear" w:color="auto" w:fill="auto"/>
          </w:tcPr>
          <w:p w14:paraId="63448600" w14:textId="172159D5" w:rsidR="00251E94" w:rsidRPr="00AB5FA6" w:rsidRDefault="00251E94" w:rsidP="004059C5">
            <w:pPr>
              <w:rPr>
                <w:sz w:val="24"/>
                <w:szCs w:val="24"/>
              </w:rPr>
            </w:pPr>
            <w:r w:rsidRPr="00AB5FA6">
              <w:rPr>
                <w:sz w:val="24"/>
                <w:szCs w:val="24"/>
              </w:rPr>
              <w:t>85</w:t>
            </w:r>
          </w:p>
        </w:tc>
        <w:tc>
          <w:tcPr>
            <w:tcW w:w="840" w:type="dxa"/>
            <w:tcBorders>
              <w:top w:val="single" w:sz="4" w:space="0" w:color="auto"/>
              <w:left w:val="nil"/>
              <w:bottom w:val="nil"/>
              <w:right w:val="nil"/>
            </w:tcBorders>
            <w:shd w:val="clear" w:color="auto" w:fill="auto"/>
          </w:tcPr>
          <w:p w14:paraId="56D58E95" w14:textId="4B8989E6" w:rsidR="00251E94" w:rsidRPr="00AB5FA6" w:rsidRDefault="00251E94" w:rsidP="004059C5">
            <w:pPr>
              <w:rPr>
                <w:sz w:val="24"/>
                <w:szCs w:val="24"/>
              </w:rPr>
            </w:pPr>
            <w:r w:rsidRPr="00AB5FA6">
              <w:rPr>
                <w:sz w:val="24"/>
                <w:szCs w:val="24"/>
              </w:rPr>
              <w:t>112</w:t>
            </w:r>
          </w:p>
        </w:tc>
        <w:tc>
          <w:tcPr>
            <w:tcW w:w="839" w:type="dxa"/>
            <w:tcBorders>
              <w:top w:val="single" w:sz="4" w:space="0" w:color="auto"/>
              <w:left w:val="nil"/>
              <w:bottom w:val="nil"/>
              <w:right w:val="nil"/>
            </w:tcBorders>
            <w:shd w:val="clear" w:color="auto" w:fill="auto"/>
          </w:tcPr>
          <w:p w14:paraId="59CBC923" w14:textId="12376992" w:rsidR="00251E94" w:rsidRPr="00AB5FA6" w:rsidRDefault="00251E94" w:rsidP="004059C5">
            <w:pPr>
              <w:rPr>
                <w:sz w:val="24"/>
                <w:szCs w:val="24"/>
              </w:rPr>
            </w:pPr>
            <w:r w:rsidRPr="00AB5FA6">
              <w:rPr>
                <w:sz w:val="24"/>
                <w:szCs w:val="24"/>
              </w:rPr>
              <w:t>119</w:t>
            </w:r>
          </w:p>
        </w:tc>
        <w:tc>
          <w:tcPr>
            <w:tcW w:w="839" w:type="dxa"/>
            <w:tcBorders>
              <w:top w:val="single" w:sz="4" w:space="0" w:color="auto"/>
              <w:left w:val="nil"/>
              <w:bottom w:val="nil"/>
              <w:right w:val="nil"/>
            </w:tcBorders>
            <w:shd w:val="clear" w:color="auto" w:fill="auto"/>
          </w:tcPr>
          <w:p w14:paraId="79F029D7" w14:textId="29A2A11B" w:rsidR="00251E94" w:rsidRPr="00AB5FA6" w:rsidRDefault="00251E94" w:rsidP="004059C5">
            <w:pPr>
              <w:rPr>
                <w:sz w:val="24"/>
                <w:szCs w:val="24"/>
              </w:rPr>
            </w:pPr>
            <w:r w:rsidRPr="00AB5FA6">
              <w:rPr>
                <w:sz w:val="24"/>
                <w:szCs w:val="24"/>
              </w:rPr>
              <w:t>113</w:t>
            </w:r>
          </w:p>
        </w:tc>
        <w:tc>
          <w:tcPr>
            <w:tcW w:w="840" w:type="dxa"/>
            <w:tcBorders>
              <w:top w:val="single" w:sz="4" w:space="0" w:color="auto"/>
              <w:left w:val="nil"/>
              <w:bottom w:val="nil"/>
              <w:right w:val="nil"/>
            </w:tcBorders>
            <w:shd w:val="clear" w:color="auto" w:fill="auto"/>
          </w:tcPr>
          <w:p w14:paraId="0D820D0D" w14:textId="4E1D024B" w:rsidR="00251E94" w:rsidRPr="00AB5FA6" w:rsidRDefault="00251E94" w:rsidP="004059C5">
            <w:pPr>
              <w:rPr>
                <w:sz w:val="24"/>
                <w:szCs w:val="24"/>
              </w:rPr>
            </w:pPr>
            <w:r w:rsidRPr="00AB5FA6">
              <w:rPr>
                <w:sz w:val="24"/>
                <w:szCs w:val="24"/>
              </w:rPr>
              <w:t>100</w:t>
            </w:r>
          </w:p>
        </w:tc>
      </w:tr>
      <w:tr w:rsidR="00251E94" w:rsidRPr="002026FB" w14:paraId="1749221E" w14:textId="77777777" w:rsidTr="001A064F">
        <w:tc>
          <w:tcPr>
            <w:tcW w:w="1957" w:type="dxa"/>
            <w:tcBorders>
              <w:top w:val="nil"/>
              <w:left w:val="nil"/>
              <w:bottom w:val="single" w:sz="4" w:space="0" w:color="auto"/>
              <w:right w:val="nil"/>
            </w:tcBorders>
          </w:tcPr>
          <w:p w14:paraId="6FE7E05E" w14:textId="77777777" w:rsidR="00251E94" w:rsidRPr="00AB5FA6" w:rsidRDefault="00251E94" w:rsidP="004059C5">
            <w:pPr>
              <w:rPr>
                <w:sz w:val="24"/>
                <w:szCs w:val="24"/>
              </w:rPr>
            </w:pPr>
            <w:r w:rsidRPr="00AB5FA6">
              <w:rPr>
                <w:sz w:val="24"/>
                <w:szCs w:val="24"/>
              </w:rPr>
              <w:t>Total (%)</w:t>
            </w:r>
          </w:p>
        </w:tc>
        <w:tc>
          <w:tcPr>
            <w:tcW w:w="839" w:type="dxa"/>
            <w:tcBorders>
              <w:top w:val="nil"/>
              <w:left w:val="nil"/>
              <w:bottom w:val="single" w:sz="4" w:space="0" w:color="auto"/>
              <w:right w:val="nil"/>
            </w:tcBorders>
          </w:tcPr>
          <w:p w14:paraId="2D975DED" w14:textId="441643AE" w:rsidR="00251E94" w:rsidRPr="00AB5FA6" w:rsidRDefault="00251E94" w:rsidP="004059C5">
            <w:pPr>
              <w:rPr>
                <w:sz w:val="24"/>
                <w:szCs w:val="24"/>
              </w:rPr>
            </w:pPr>
            <w:r w:rsidRPr="00AB5FA6">
              <w:rPr>
                <w:sz w:val="24"/>
                <w:szCs w:val="24"/>
              </w:rPr>
              <w:t>100.0</w:t>
            </w:r>
          </w:p>
        </w:tc>
        <w:tc>
          <w:tcPr>
            <w:tcW w:w="839" w:type="dxa"/>
            <w:tcBorders>
              <w:top w:val="nil"/>
              <w:left w:val="nil"/>
              <w:bottom w:val="single" w:sz="4" w:space="0" w:color="auto"/>
              <w:right w:val="nil"/>
            </w:tcBorders>
          </w:tcPr>
          <w:p w14:paraId="22FB169B" w14:textId="22666BFB" w:rsidR="00251E94" w:rsidRPr="00AB5FA6" w:rsidRDefault="00251E94" w:rsidP="004059C5">
            <w:pPr>
              <w:rPr>
                <w:sz w:val="24"/>
                <w:szCs w:val="24"/>
              </w:rPr>
            </w:pPr>
            <w:r w:rsidRPr="00AB5FA6">
              <w:rPr>
                <w:sz w:val="24"/>
                <w:szCs w:val="24"/>
              </w:rPr>
              <w:t>100.0</w:t>
            </w:r>
          </w:p>
        </w:tc>
        <w:tc>
          <w:tcPr>
            <w:tcW w:w="839" w:type="dxa"/>
            <w:tcBorders>
              <w:top w:val="nil"/>
              <w:left w:val="nil"/>
              <w:bottom w:val="single" w:sz="4" w:space="0" w:color="auto"/>
              <w:right w:val="nil"/>
            </w:tcBorders>
          </w:tcPr>
          <w:p w14:paraId="159EF30E" w14:textId="6C98CB51" w:rsidR="00251E94" w:rsidRPr="00AB5FA6" w:rsidRDefault="00251E94" w:rsidP="004059C5">
            <w:pPr>
              <w:rPr>
                <w:sz w:val="24"/>
                <w:szCs w:val="24"/>
              </w:rPr>
            </w:pPr>
            <w:r w:rsidRPr="00AB5FA6">
              <w:rPr>
                <w:sz w:val="24"/>
                <w:szCs w:val="24"/>
              </w:rPr>
              <w:t>100.0</w:t>
            </w:r>
          </w:p>
        </w:tc>
        <w:tc>
          <w:tcPr>
            <w:tcW w:w="840" w:type="dxa"/>
            <w:tcBorders>
              <w:top w:val="nil"/>
              <w:left w:val="nil"/>
              <w:bottom w:val="single" w:sz="4" w:space="0" w:color="auto"/>
              <w:right w:val="nil"/>
            </w:tcBorders>
          </w:tcPr>
          <w:p w14:paraId="0DDF2326" w14:textId="34469822" w:rsidR="00251E94" w:rsidRPr="00AB5FA6" w:rsidRDefault="00251E94" w:rsidP="004059C5">
            <w:pPr>
              <w:rPr>
                <w:sz w:val="24"/>
                <w:szCs w:val="24"/>
              </w:rPr>
            </w:pPr>
            <w:r w:rsidRPr="00AB5FA6">
              <w:rPr>
                <w:sz w:val="24"/>
                <w:szCs w:val="24"/>
              </w:rPr>
              <w:t>100.0</w:t>
            </w:r>
          </w:p>
        </w:tc>
        <w:tc>
          <w:tcPr>
            <w:tcW w:w="839" w:type="dxa"/>
            <w:tcBorders>
              <w:top w:val="nil"/>
              <w:left w:val="nil"/>
              <w:bottom w:val="single" w:sz="4" w:space="0" w:color="auto"/>
              <w:right w:val="nil"/>
            </w:tcBorders>
          </w:tcPr>
          <w:p w14:paraId="44543216" w14:textId="2C7807FB" w:rsidR="00251E94" w:rsidRPr="00AB5FA6" w:rsidRDefault="00251E94" w:rsidP="004059C5">
            <w:pPr>
              <w:rPr>
                <w:sz w:val="24"/>
                <w:szCs w:val="24"/>
              </w:rPr>
            </w:pPr>
            <w:r w:rsidRPr="00AB5FA6">
              <w:rPr>
                <w:sz w:val="24"/>
                <w:szCs w:val="24"/>
              </w:rPr>
              <w:t>100.0</w:t>
            </w:r>
          </w:p>
        </w:tc>
        <w:tc>
          <w:tcPr>
            <w:tcW w:w="839" w:type="dxa"/>
            <w:tcBorders>
              <w:top w:val="nil"/>
              <w:left w:val="nil"/>
              <w:bottom w:val="single" w:sz="4" w:space="0" w:color="auto"/>
              <w:right w:val="nil"/>
            </w:tcBorders>
          </w:tcPr>
          <w:p w14:paraId="6D124231" w14:textId="3AF6CC08" w:rsidR="00251E94" w:rsidRPr="00AB5FA6" w:rsidRDefault="00251E94" w:rsidP="004059C5">
            <w:pPr>
              <w:rPr>
                <w:sz w:val="24"/>
                <w:szCs w:val="24"/>
              </w:rPr>
            </w:pPr>
            <w:r w:rsidRPr="00AB5FA6">
              <w:rPr>
                <w:sz w:val="24"/>
                <w:szCs w:val="24"/>
              </w:rPr>
              <w:t>100.0</w:t>
            </w:r>
          </w:p>
        </w:tc>
        <w:tc>
          <w:tcPr>
            <w:tcW w:w="840" w:type="dxa"/>
            <w:tcBorders>
              <w:top w:val="nil"/>
              <w:left w:val="nil"/>
              <w:bottom w:val="single" w:sz="4" w:space="0" w:color="auto"/>
              <w:right w:val="nil"/>
            </w:tcBorders>
          </w:tcPr>
          <w:p w14:paraId="70824796" w14:textId="3A510ED8" w:rsidR="00251E94" w:rsidRPr="00AB5FA6" w:rsidRDefault="00251E94" w:rsidP="004059C5">
            <w:pPr>
              <w:rPr>
                <w:sz w:val="24"/>
                <w:szCs w:val="24"/>
              </w:rPr>
            </w:pPr>
            <w:r w:rsidRPr="00AB5FA6">
              <w:rPr>
                <w:sz w:val="24"/>
                <w:szCs w:val="24"/>
              </w:rPr>
              <w:t>100.0</w:t>
            </w:r>
          </w:p>
        </w:tc>
        <w:tc>
          <w:tcPr>
            <w:tcW w:w="839" w:type="dxa"/>
            <w:tcBorders>
              <w:top w:val="nil"/>
              <w:left w:val="nil"/>
              <w:bottom w:val="single" w:sz="4" w:space="0" w:color="auto"/>
              <w:right w:val="nil"/>
            </w:tcBorders>
          </w:tcPr>
          <w:p w14:paraId="51013403" w14:textId="40F2FF59" w:rsidR="00251E94" w:rsidRPr="00AB5FA6" w:rsidRDefault="00251E94" w:rsidP="004059C5">
            <w:pPr>
              <w:rPr>
                <w:sz w:val="24"/>
                <w:szCs w:val="24"/>
              </w:rPr>
            </w:pPr>
            <w:r w:rsidRPr="00AB5FA6">
              <w:rPr>
                <w:sz w:val="24"/>
                <w:szCs w:val="24"/>
              </w:rPr>
              <w:t>100.0</w:t>
            </w:r>
          </w:p>
        </w:tc>
        <w:tc>
          <w:tcPr>
            <w:tcW w:w="839" w:type="dxa"/>
            <w:tcBorders>
              <w:top w:val="nil"/>
              <w:left w:val="nil"/>
              <w:bottom w:val="single" w:sz="4" w:space="0" w:color="auto"/>
              <w:right w:val="nil"/>
            </w:tcBorders>
          </w:tcPr>
          <w:p w14:paraId="36352DEF" w14:textId="7EF4976F" w:rsidR="00251E94" w:rsidRPr="00AB5FA6" w:rsidRDefault="00251E94" w:rsidP="004059C5">
            <w:pPr>
              <w:rPr>
                <w:sz w:val="24"/>
                <w:szCs w:val="24"/>
              </w:rPr>
            </w:pPr>
            <w:r w:rsidRPr="00AB5FA6">
              <w:rPr>
                <w:sz w:val="24"/>
                <w:szCs w:val="24"/>
              </w:rPr>
              <w:t>100.0</w:t>
            </w:r>
          </w:p>
        </w:tc>
        <w:tc>
          <w:tcPr>
            <w:tcW w:w="840" w:type="dxa"/>
            <w:tcBorders>
              <w:top w:val="nil"/>
              <w:left w:val="nil"/>
              <w:bottom w:val="single" w:sz="4" w:space="0" w:color="auto"/>
              <w:right w:val="nil"/>
            </w:tcBorders>
          </w:tcPr>
          <w:p w14:paraId="312FF14F" w14:textId="45B2D300" w:rsidR="00251E94" w:rsidRPr="00AB5FA6" w:rsidRDefault="00251E94" w:rsidP="004059C5">
            <w:pPr>
              <w:rPr>
                <w:sz w:val="24"/>
                <w:szCs w:val="24"/>
              </w:rPr>
            </w:pPr>
            <w:r w:rsidRPr="00AB5FA6">
              <w:rPr>
                <w:sz w:val="24"/>
                <w:szCs w:val="24"/>
              </w:rPr>
              <w:t>100.0</w:t>
            </w:r>
          </w:p>
        </w:tc>
      </w:tr>
    </w:tbl>
    <w:bookmarkEnd w:id="163"/>
    <w:p w14:paraId="075CA451" w14:textId="4709CBB5" w:rsidR="00872C93" w:rsidRPr="002026FB" w:rsidRDefault="00872C93" w:rsidP="004059C5">
      <w:pPr>
        <w:spacing w:before="240"/>
      </w:pPr>
      <w:r w:rsidRPr="002026FB">
        <w:rPr>
          <w:rFonts w:ascii="Aptos SemiBold" w:hAnsi="Aptos SemiBold"/>
        </w:rPr>
        <w:t>Source</w:t>
      </w:r>
      <w:r w:rsidRPr="002026FB">
        <w:t>: Parole Board of Canada.</w:t>
      </w:r>
    </w:p>
    <w:p w14:paraId="02441811" w14:textId="6BD9E416" w:rsidR="00872C93" w:rsidRPr="002026FB" w:rsidRDefault="00872C93" w:rsidP="001D0567">
      <w:pPr>
        <w:pStyle w:val="CommentText"/>
      </w:pPr>
      <w:r w:rsidRPr="002026FB">
        <w:t>Notes</w:t>
      </w:r>
    </w:p>
    <w:p w14:paraId="5E4D95AB" w14:textId="77777777" w:rsidR="0019036D" w:rsidRDefault="0019036D" w:rsidP="0019036D">
      <w:r w:rsidRPr="003064AB">
        <w:t>During intake assessment, parole officers ask federal offenders to self-identify their race and this information is entered into the Correctional Service of Canada’s (CSC) Offender Management System. Parole Board of Canada (PBC) uses the term “race grouping” as this is the term used by CSC to collect the information from offenders and also reflects how the data is captured in CSC’s and PBC’s data tables.</w:t>
      </w:r>
    </w:p>
    <w:p w14:paraId="72587804" w14:textId="637BBE5F" w:rsidR="00872C93" w:rsidRPr="002026FB" w:rsidRDefault="00872C93" w:rsidP="004059C5">
      <w:pPr>
        <w:rPr>
          <w:rFonts w:cstheme="minorHAnsi"/>
          <w:shd w:val="clear" w:color="auto" w:fill="FFFFFF"/>
        </w:rPr>
      </w:pPr>
      <w:r w:rsidRPr="002026FB">
        <w:t xml:space="preserve">Initial Detention Review: In accordance with subsection 130(1) of the </w:t>
      </w:r>
      <w:r w:rsidRPr="002026FB">
        <w:rPr>
          <w:i/>
          <w:iCs/>
        </w:rPr>
        <w:t>Corrections and Conditional Release Act</w:t>
      </w:r>
      <w:r w:rsidRPr="002026FB">
        <w:t xml:space="preserve">, a review conducted upon referral by the Correctional Service of </w:t>
      </w:r>
      <w:r w:rsidRPr="002026FB">
        <w:lastRenderedPageBreak/>
        <w:t xml:space="preserve">Canada. On completion of its review, the Board may order that an individual not be released from imprisonment before the expiration of their sentence according to law – except on an escorted temporary absence for medical or administrative reasons – if it is satisfied that the individual is likely, if released, to commit an offence causing the death of or serious harm to another person, a sexual offence involving a child, or a serious drug offence before the end of their sentence. Detention orders are subject to review within </w:t>
      </w:r>
      <w:r w:rsidR="008C1028" w:rsidRPr="002026FB">
        <w:t>1</w:t>
      </w:r>
      <w:r w:rsidRPr="002026FB">
        <w:t xml:space="preserve"> or </w:t>
      </w:r>
      <w:r w:rsidR="008C1028" w:rsidRPr="002026FB">
        <w:t>2</w:t>
      </w:r>
      <w:r w:rsidRPr="002026FB">
        <w:t xml:space="preserve"> years, depending on the type of offence.</w:t>
      </w:r>
    </w:p>
    <w:p w14:paraId="21100945" w14:textId="72DC36D8" w:rsidR="00872C93" w:rsidRPr="002026FB" w:rsidRDefault="00872C93" w:rsidP="004059C5">
      <w:r w:rsidRPr="002026FB">
        <w:t>Reported year periods reflect fiscal years. A fiscal year runs from April 1 to March 31 of the following year.</w:t>
      </w:r>
      <w:r w:rsidRPr="002026FB">
        <w:br w:type="page"/>
      </w:r>
    </w:p>
    <w:p w14:paraId="03DE522A" w14:textId="09FE9300" w:rsidR="00872C93" w:rsidRPr="002026FB" w:rsidRDefault="00872C93" w:rsidP="004059C5">
      <w:pPr>
        <w:pStyle w:val="Heading3"/>
      </w:pPr>
      <w:bookmarkStart w:id="164" w:name="_Toc190073670"/>
      <w:r w:rsidRPr="002026FB">
        <w:lastRenderedPageBreak/>
        <w:t>Annual judicial review hearings</w:t>
      </w:r>
      <w:bookmarkEnd w:id="164"/>
    </w:p>
    <w:p w14:paraId="065A2232" w14:textId="37D451A6" w:rsidR="00872C93" w:rsidRPr="002026FB" w:rsidRDefault="00850EA4" w:rsidP="00EE6FA7">
      <w:pPr>
        <w:pStyle w:val="Heading4"/>
      </w:pPr>
      <w:r w:rsidRPr="002026FB">
        <w:rPr>
          <w:rFonts w:ascii="Aptos SemiBold" w:hAnsi="Aptos SemiBold"/>
        </w:rPr>
        <w:t>Figure E2</w:t>
      </w:r>
      <w:r w:rsidR="00C72B5A" w:rsidRPr="002026FB">
        <w:rPr>
          <w:rFonts w:ascii="Aptos SemiBold" w:hAnsi="Aptos SemiBold"/>
        </w:rPr>
        <w:t>.</w:t>
      </w:r>
      <w:r w:rsidRPr="002026FB">
        <w:t xml:space="preserve"> Judicial review hearings between fiscal year 1987-88 and fiscal year 2022-23</w:t>
      </w:r>
    </w:p>
    <w:p w14:paraId="46D7F04A" w14:textId="3480ECB9" w:rsidR="00850EA4" w:rsidRPr="002026FB" w:rsidRDefault="00D40927" w:rsidP="004059C5">
      <w:r w:rsidRPr="002026FB">
        <w:rPr>
          <w:noProof/>
        </w:rPr>
        <w:drawing>
          <wp:inline distT="0" distB="0" distL="0" distR="0" wp14:anchorId="5AD64DA1" wp14:editId="05AE9C0B">
            <wp:extent cx="6181725" cy="4672926"/>
            <wp:effectExtent l="0" t="0" r="0" b="0"/>
            <wp:docPr id="59" name="Picture 59" descr="Bar graph showing the number of judicial review hearings between fiscal year 1987 to 1988 and 2022 to 2023. The graph includes the total number of offenders with cases applicable for judicial review, the total number of offenders eligible at this time or in the future for a judicial review hearing, the total number of court decisions, decisions of earlier eligibility, and the number of offenders released on parol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Bar graph showing the number of judicial review hearings between fiscal year 1987 to 1988 and 2022 to 2023. The graph includes the total number of offenders with cases applicable for judicial review, the total number of offenders eligible at this time or in the future for a judicial review hearing, the total number of court decisions, decisions of earlier eligibility, and the number of offenders released on parole. Full data are available in the table below."/>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187449" cy="4677253"/>
                    </a:xfrm>
                    <a:prstGeom prst="rect">
                      <a:avLst/>
                    </a:prstGeom>
                    <a:noFill/>
                    <a:ln>
                      <a:noFill/>
                    </a:ln>
                  </pic:spPr>
                </pic:pic>
              </a:graphicData>
            </a:graphic>
          </wp:inline>
        </w:drawing>
      </w:r>
    </w:p>
    <w:p w14:paraId="78AFBDAA" w14:textId="77777777" w:rsidR="00850EA4" w:rsidRPr="002026FB" w:rsidRDefault="00850EA4" w:rsidP="004059C5">
      <w:bookmarkStart w:id="165" w:name="_Hlk168998471"/>
      <w:r w:rsidRPr="002026FB">
        <w:rPr>
          <w:rFonts w:ascii="Aptos SemiBold" w:hAnsi="Aptos SemiBold"/>
        </w:rPr>
        <w:t>Source</w:t>
      </w:r>
      <w:r w:rsidRPr="002026FB">
        <w:t>: Correctional Service of Canada.</w:t>
      </w:r>
    </w:p>
    <w:bookmarkEnd w:id="165"/>
    <w:p w14:paraId="4B3F5FAF" w14:textId="77777777" w:rsidR="00850EA4" w:rsidRPr="002026FB" w:rsidRDefault="00850EA4" w:rsidP="004059C5">
      <w:pPr>
        <w:pStyle w:val="Bullets"/>
        <w:spacing w:after="160"/>
      </w:pPr>
      <w:r w:rsidRPr="002026FB">
        <w:t>Since the first judicial review hearing in 1987, there have been a total of 267 court decisions (i.e., between fiscal year 1987-88 and the end of fiscal year 2022-23).</w:t>
      </w:r>
    </w:p>
    <w:p w14:paraId="5946AB9E" w14:textId="77777777" w:rsidR="00850EA4" w:rsidRPr="002026FB" w:rsidRDefault="00850EA4" w:rsidP="004059C5">
      <w:pPr>
        <w:pStyle w:val="Bullets"/>
        <w:spacing w:after="160"/>
      </w:pPr>
      <w:r w:rsidRPr="002026FB">
        <w:t>Of these cases, 73.4% of the court decisions resulted in a reduction of the period that must be served before parole eligibility.</w:t>
      </w:r>
    </w:p>
    <w:p w14:paraId="0732AD96" w14:textId="77777777" w:rsidR="00850EA4" w:rsidRPr="002026FB" w:rsidRDefault="00850EA4" w:rsidP="004059C5">
      <w:pPr>
        <w:pStyle w:val="Bullets"/>
        <w:spacing w:after="160"/>
      </w:pPr>
      <w:r w:rsidRPr="002026FB">
        <w:t>Of the 493 offenders eligible to apply for a judicial review, 285 have already served 15 years of their sentence, whereas 208 have not.</w:t>
      </w:r>
    </w:p>
    <w:p w14:paraId="3E39F729" w14:textId="77777777" w:rsidR="00850EA4" w:rsidRPr="002026FB" w:rsidRDefault="00850EA4" w:rsidP="004059C5">
      <w:pPr>
        <w:pStyle w:val="Bullets"/>
        <w:spacing w:after="160"/>
      </w:pPr>
      <w:r w:rsidRPr="002026FB">
        <w:t>Of the 196 offenders who had their parole eligibility date moved closer, 192 had reached their revised Day Parole eligibility date. Of these offenders, 180 were released on parole, and 116 were being actively supervised in the community*.</w:t>
      </w:r>
    </w:p>
    <w:p w14:paraId="50CBA50D" w14:textId="77777777" w:rsidR="00850EA4" w:rsidRPr="002026FB" w:rsidRDefault="00850EA4" w:rsidP="004059C5">
      <w:pPr>
        <w:pStyle w:val="Bullets"/>
      </w:pPr>
      <w:r w:rsidRPr="002026FB">
        <w:t>A higher percentage of second degree (81.5%) than first degree (72.5%) murder cases have resulted in a reduction of the period required to be served before parole eligibility.</w:t>
      </w:r>
    </w:p>
    <w:p w14:paraId="5CAD713E" w14:textId="3C74C6C9" w:rsidR="00850EA4" w:rsidRPr="002026FB" w:rsidRDefault="00850EA4" w:rsidP="001D0567">
      <w:pPr>
        <w:pStyle w:val="CommentText"/>
      </w:pPr>
      <w:r w:rsidRPr="002026FB">
        <w:lastRenderedPageBreak/>
        <w:t>Notes</w:t>
      </w:r>
    </w:p>
    <w:p w14:paraId="5F299BD0" w14:textId="47064DE9" w:rsidR="00850EA4" w:rsidRPr="002026FB" w:rsidRDefault="00850EA4" w:rsidP="004059C5">
      <w:r w:rsidRPr="002026FB">
        <w:t xml:space="preserve">* Of the 64 offenders who were no longer under active supervision, </w:t>
      </w:r>
      <w:r w:rsidR="00AE680D" w:rsidRPr="002026FB">
        <w:t>6</w:t>
      </w:r>
      <w:r w:rsidRPr="002026FB">
        <w:t xml:space="preserve"> were in custody, 48 were deceased, </w:t>
      </w:r>
      <w:r w:rsidR="00AE680D" w:rsidRPr="002026FB">
        <w:t>6</w:t>
      </w:r>
      <w:r w:rsidRPr="002026FB">
        <w:t xml:space="preserve"> were deported</w:t>
      </w:r>
      <w:r w:rsidR="008C1028" w:rsidRPr="002026FB">
        <w:t>,</w:t>
      </w:r>
      <w:r w:rsidRPr="002026FB">
        <w:t xml:space="preserve"> and </w:t>
      </w:r>
      <w:r w:rsidR="00AE680D" w:rsidRPr="002026FB">
        <w:t>4</w:t>
      </w:r>
      <w:r w:rsidRPr="002026FB">
        <w:t xml:space="preserve"> were temporarily detained.</w:t>
      </w:r>
    </w:p>
    <w:p w14:paraId="5A4B5526" w14:textId="1D433BE6" w:rsidR="00850EA4" w:rsidRPr="002026FB" w:rsidRDefault="00850EA4" w:rsidP="004059C5">
      <w:r w:rsidRPr="002026FB">
        <w:t xml:space="preserve">Judicial review is an application to the court for a reduction in the time required to be served before being eligible for parole. Judicial review procedures apply to offenders who have been sentenced to imprisonment for life without eligibility for parole until more than </w:t>
      </w:r>
      <w:r w:rsidR="00AE680D" w:rsidRPr="002026FB">
        <w:t>15</w:t>
      </w:r>
      <w:r w:rsidRPr="002026FB">
        <w:t xml:space="preserve"> years of their sentence has been served. Offenders can apply when they have served at least 15 years of their sentence. Judicial reviews are conducted in the province where the conviction took place.</w:t>
      </w:r>
    </w:p>
    <w:p w14:paraId="66FAD3AD" w14:textId="2CB3E0F5" w:rsidR="00850EA4" w:rsidRPr="002026FB" w:rsidRDefault="00850EA4" w:rsidP="004059C5">
      <w:r w:rsidRPr="002026FB">
        <w:t>A fiscal year runs from April 1 to March 31 of the following year.</w:t>
      </w:r>
    </w:p>
    <w:p w14:paraId="2C2B3515" w14:textId="5BA34D6E" w:rsidR="00463B2F" w:rsidRDefault="00850EA4" w:rsidP="00EE6FA7">
      <w:pPr>
        <w:pStyle w:val="Heading4"/>
      </w:pPr>
      <w:bookmarkStart w:id="166" w:name="_Hlk188525269"/>
      <w:r w:rsidRPr="00456C14">
        <w:rPr>
          <w:rFonts w:ascii="Aptos SemiBold" w:hAnsi="Aptos SemiBold"/>
        </w:rPr>
        <w:t>Table E2</w:t>
      </w:r>
      <w:r w:rsidR="00C72B5A" w:rsidRPr="00456C14">
        <w:rPr>
          <w:rFonts w:ascii="Aptos SemiBold" w:hAnsi="Aptos SemiBold"/>
        </w:rPr>
        <w:t>.</w:t>
      </w:r>
      <w:r w:rsidRPr="002026FB">
        <w:t xml:space="preserve"> Judicial review hearings between fiscal year 1987-88 and fiscal year 2022-23</w:t>
      </w:r>
    </w:p>
    <w:p w14:paraId="5ED1A8EA" w14:textId="103CD036" w:rsidR="00463B2F" w:rsidRDefault="00463B2F" w:rsidP="00EE6FA7">
      <w:pPr>
        <w:pStyle w:val="Heading5"/>
      </w:pPr>
      <w:r>
        <w:t>Parole ineligibility reduced by court</w:t>
      </w:r>
    </w:p>
    <w:tbl>
      <w:tblPr>
        <w:tblW w:w="9810" w:type="dxa"/>
        <w:tblBorders>
          <w:top w:val="nil"/>
          <w:left w:val="nil"/>
          <w:bottom w:val="nil"/>
          <w:right w:val="nil"/>
          <w:insideH w:val="nil"/>
          <w:insideV w:val="nil"/>
        </w:tblBorders>
        <w:tblLayout w:type="fixed"/>
        <w:tblCellMar>
          <w:top w:w="43" w:type="dxa"/>
          <w:left w:w="100" w:type="dxa"/>
          <w:bottom w:w="43" w:type="dxa"/>
          <w:right w:w="100" w:type="dxa"/>
        </w:tblCellMar>
        <w:tblLook w:val="0600" w:firstRow="0" w:lastRow="0" w:firstColumn="0" w:lastColumn="0" w:noHBand="1" w:noVBand="1"/>
      </w:tblPr>
      <w:tblGrid>
        <w:gridCol w:w="5310"/>
        <w:gridCol w:w="2340"/>
        <w:gridCol w:w="2160"/>
      </w:tblGrid>
      <w:tr w:rsidR="00463B2F" w:rsidRPr="00412DDD" w14:paraId="7A4E372F" w14:textId="77777777" w:rsidTr="00C73291">
        <w:trPr>
          <w:trHeight w:val="299"/>
        </w:trPr>
        <w:tc>
          <w:tcPr>
            <w:tcW w:w="531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204F9438" w14:textId="5E9B9DAE" w:rsidR="00463B2F" w:rsidRPr="00412DDD" w:rsidRDefault="00463B2F" w:rsidP="004059C5">
            <w:pPr>
              <w:rPr>
                <w:sz w:val="24"/>
                <w:szCs w:val="24"/>
              </w:rPr>
            </w:pPr>
            <w:r w:rsidRPr="00412DDD">
              <w:rPr>
                <w:sz w:val="24"/>
                <w:szCs w:val="24"/>
              </w:rPr>
              <w:t>Province/territory of judicial review</w:t>
            </w:r>
          </w:p>
        </w:tc>
        <w:tc>
          <w:tcPr>
            <w:tcW w:w="23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21FB4B0D" w14:textId="69B6AC90" w:rsidR="00463B2F" w:rsidRPr="00412DDD" w:rsidRDefault="00463B2F" w:rsidP="004059C5">
            <w:pPr>
              <w:rPr>
                <w:sz w:val="24"/>
                <w:szCs w:val="24"/>
              </w:rPr>
            </w:pPr>
            <w:r>
              <w:rPr>
                <w:sz w:val="24"/>
                <w:szCs w:val="24"/>
              </w:rPr>
              <w:t>1</w:t>
            </w:r>
            <w:r w:rsidRPr="00C73291">
              <w:rPr>
                <w:sz w:val="24"/>
                <w:szCs w:val="24"/>
                <w:vertAlign w:val="superscript"/>
              </w:rPr>
              <w:t>st</w:t>
            </w:r>
            <w:r>
              <w:rPr>
                <w:sz w:val="24"/>
                <w:szCs w:val="24"/>
              </w:rPr>
              <w:t xml:space="preserve"> degree murder</w:t>
            </w:r>
          </w:p>
        </w:tc>
        <w:tc>
          <w:tcPr>
            <w:tcW w:w="21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407B05F1" w14:textId="6EF50114" w:rsidR="00463B2F" w:rsidRPr="00412DDD" w:rsidRDefault="00463B2F" w:rsidP="004059C5">
            <w:pPr>
              <w:rPr>
                <w:sz w:val="24"/>
                <w:szCs w:val="24"/>
              </w:rPr>
            </w:pPr>
            <w:r>
              <w:rPr>
                <w:sz w:val="24"/>
                <w:szCs w:val="24"/>
              </w:rPr>
              <w:t>2</w:t>
            </w:r>
            <w:r w:rsidRPr="00C73291">
              <w:rPr>
                <w:sz w:val="24"/>
                <w:szCs w:val="24"/>
                <w:vertAlign w:val="superscript"/>
              </w:rPr>
              <w:t>nd</w:t>
            </w:r>
            <w:r>
              <w:rPr>
                <w:sz w:val="24"/>
                <w:szCs w:val="24"/>
              </w:rPr>
              <w:t xml:space="preserve"> degree murder</w:t>
            </w:r>
          </w:p>
        </w:tc>
      </w:tr>
      <w:tr w:rsidR="00463B2F" w:rsidRPr="00412DDD" w14:paraId="6CCD2EE5" w14:textId="77777777" w:rsidTr="00C73291">
        <w:trPr>
          <w:trHeight w:val="299"/>
        </w:trPr>
        <w:tc>
          <w:tcPr>
            <w:tcW w:w="531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0299A954" w14:textId="77777777" w:rsidR="00463B2F" w:rsidRPr="00412DDD" w:rsidRDefault="00463B2F" w:rsidP="004059C5">
            <w:pPr>
              <w:rPr>
                <w:rFonts w:eastAsia="Arial Narrow"/>
                <w:sz w:val="24"/>
                <w:szCs w:val="24"/>
              </w:rPr>
            </w:pPr>
            <w:r w:rsidRPr="00412DDD">
              <w:rPr>
                <w:sz w:val="24"/>
                <w:szCs w:val="24"/>
              </w:rPr>
              <w:t>Northwest Territories</w:t>
            </w:r>
          </w:p>
        </w:tc>
        <w:tc>
          <w:tcPr>
            <w:tcW w:w="234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45AC0E94" w14:textId="77777777" w:rsidR="00463B2F" w:rsidRPr="00412DDD" w:rsidRDefault="00463B2F" w:rsidP="004059C5">
            <w:pPr>
              <w:rPr>
                <w:sz w:val="24"/>
                <w:szCs w:val="24"/>
              </w:rPr>
            </w:pPr>
            <w:r w:rsidRPr="00412DDD">
              <w:rPr>
                <w:sz w:val="24"/>
                <w:szCs w:val="24"/>
              </w:rPr>
              <w:t>1</w:t>
            </w:r>
          </w:p>
        </w:tc>
        <w:tc>
          <w:tcPr>
            <w:tcW w:w="216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74B82C70" w14:textId="77777777" w:rsidR="00463B2F" w:rsidRPr="00412DDD" w:rsidRDefault="00463B2F" w:rsidP="004059C5">
            <w:pPr>
              <w:rPr>
                <w:sz w:val="24"/>
                <w:szCs w:val="24"/>
              </w:rPr>
            </w:pPr>
            <w:r w:rsidRPr="00412DDD">
              <w:rPr>
                <w:sz w:val="24"/>
                <w:szCs w:val="24"/>
              </w:rPr>
              <w:t>0</w:t>
            </w:r>
          </w:p>
        </w:tc>
      </w:tr>
      <w:tr w:rsidR="00463B2F" w:rsidRPr="00412DDD" w14:paraId="40471A13" w14:textId="77777777" w:rsidTr="00C73291">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168CE6E1" w14:textId="77777777" w:rsidR="00463B2F" w:rsidRPr="00412DDD" w:rsidRDefault="00463B2F" w:rsidP="004059C5">
            <w:pPr>
              <w:rPr>
                <w:sz w:val="24"/>
                <w:szCs w:val="24"/>
              </w:rPr>
            </w:pPr>
            <w:r w:rsidRPr="00412DDD">
              <w:rPr>
                <w:sz w:val="24"/>
                <w:szCs w:val="24"/>
              </w:rPr>
              <w:t>Nunavut</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33034780" w14:textId="77777777" w:rsidR="00463B2F" w:rsidRPr="00412DDD" w:rsidRDefault="00463B2F" w:rsidP="004059C5">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1FDABA77" w14:textId="77777777" w:rsidR="00463B2F" w:rsidRPr="00412DDD" w:rsidRDefault="00463B2F" w:rsidP="004059C5">
            <w:pPr>
              <w:rPr>
                <w:sz w:val="24"/>
                <w:szCs w:val="24"/>
              </w:rPr>
            </w:pPr>
            <w:r w:rsidRPr="00412DDD">
              <w:rPr>
                <w:sz w:val="24"/>
                <w:szCs w:val="24"/>
              </w:rPr>
              <w:t>0</w:t>
            </w:r>
          </w:p>
        </w:tc>
      </w:tr>
      <w:tr w:rsidR="00463B2F" w:rsidRPr="00412DDD" w14:paraId="23702AD0" w14:textId="77777777" w:rsidTr="00C73291">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02C01144" w14:textId="77777777" w:rsidR="00463B2F" w:rsidRPr="00412DDD" w:rsidRDefault="00463B2F" w:rsidP="004059C5">
            <w:pPr>
              <w:rPr>
                <w:sz w:val="24"/>
                <w:szCs w:val="24"/>
              </w:rPr>
            </w:pPr>
            <w:r w:rsidRPr="00412DDD">
              <w:rPr>
                <w:sz w:val="24"/>
                <w:szCs w:val="24"/>
              </w:rPr>
              <w:t>Yukon Territories</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7A10207B" w14:textId="77777777" w:rsidR="00463B2F" w:rsidRPr="00412DDD" w:rsidRDefault="00463B2F" w:rsidP="004059C5">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57BB0598" w14:textId="77777777" w:rsidR="00463B2F" w:rsidRPr="00412DDD" w:rsidRDefault="00463B2F" w:rsidP="004059C5">
            <w:pPr>
              <w:rPr>
                <w:sz w:val="24"/>
                <w:szCs w:val="24"/>
              </w:rPr>
            </w:pPr>
            <w:r w:rsidRPr="00412DDD">
              <w:rPr>
                <w:sz w:val="24"/>
                <w:szCs w:val="24"/>
              </w:rPr>
              <w:t>0</w:t>
            </w:r>
          </w:p>
        </w:tc>
      </w:tr>
      <w:tr w:rsidR="00463B2F" w:rsidRPr="00412DDD" w14:paraId="55F3FBFE" w14:textId="77777777" w:rsidTr="00C73291">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21272ED4" w14:textId="77777777" w:rsidR="00463B2F" w:rsidRPr="00412DDD" w:rsidRDefault="00463B2F" w:rsidP="004059C5">
            <w:pPr>
              <w:rPr>
                <w:sz w:val="24"/>
                <w:szCs w:val="24"/>
              </w:rPr>
            </w:pPr>
            <w:r w:rsidRPr="00412DDD">
              <w:rPr>
                <w:sz w:val="24"/>
                <w:szCs w:val="24"/>
              </w:rPr>
              <w:t>Newfoundland &amp; Labrador</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5C03FB9B" w14:textId="77777777" w:rsidR="00463B2F" w:rsidRPr="00412DDD" w:rsidRDefault="00463B2F" w:rsidP="004059C5">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1FD8562F" w14:textId="77777777" w:rsidR="00463B2F" w:rsidRPr="00412DDD" w:rsidRDefault="00463B2F" w:rsidP="004059C5">
            <w:pPr>
              <w:rPr>
                <w:sz w:val="24"/>
                <w:szCs w:val="24"/>
              </w:rPr>
            </w:pPr>
            <w:r w:rsidRPr="00412DDD">
              <w:rPr>
                <w:sz w:val="24"/>
                <w:szCs w:val="24"/>
              </w:rPr>
              <w:t>0</w:t>
            </w:r>
          </w:p>
        </w:tc>
      </w:tr>
      <w:tr w:rsidR="00463B2F" w:rsidRPr="00412DDD" w14:paraId="7FC820B8" w14:textId="77777777" w:rsidTr="00C73291">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0C170FFA" w14:textId="77777777" w:rsidR="00463B2F" w:rsidRPr="00412DDD" w:rsidRDefault="00463B2F" w:rsidP="004059C5">
            <w:pPr>
              <w:rPr>
                <w:sz w:val="24"/>
                <w:szCs w:val="24"/>
              </w:rPr>
            </w:pPr>
            <w:r w:rsidRPr="00412DDD">
              <w:rPr>
                <w:sz w:val="24"/>
                <w:szCs w:val="24"/>
              </w:rPr>
              <w:t>Prince Edward Island</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219636FC" w14:textId="77777777" w:rsidR="00463B2F" w:rsidRPr="00412DDD" w:rsidRDefault="00463B2F" w:rsidP="004059C5">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1AC82882" w14:textId="77777777" w:rsidR="00463B2F" w:rsidRPr="00412DDD" w:rsidRDefault="00463B2F" w:rsidP="004059C5">
            <w:pPr>
              <w:rPr>
                <w:sz w:val="24"/>
                <w:szCs w:val="24"/>
              </w:rPr>
            </w:pPr>
            <w:r w:rsidRPr="00412DDD">
              <w:rPr>
                <w:sz w:val="24"/>
                <w:szCs w:val="24"/>
              </w:rPr>
              <w:t>0</w:t>
            </w:r>
          </w:p>
        </w:tc>
      </w:tr>
      <w:tr w:rsidR="00463B2F" w:rsidRPr="00412DDD" w14:paraId="6E171667" w14:textId="77777777" w:rsidTr="00C73291">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3B9C2449" w14:textId="77777777" w:rsidR="00463B2F" w:rsidRPr="00412DDD" w:rsidRDefault="00463B2F" w:rsidP="004059C5">
            <w:pPr>
              <w:rPr>
                <w:sz w:val="24"/>
                <w:szCs w:val="24"/>
              </w:rPr>
            </w:pPr>
            <w:r w:rsidRPr="00412DDD">
              <w:rPr>
                <w:sz w:val="24"/>
                <w:szCs w:val="24"/>
              </w:rPr>
              <w:t>Nova Scotia</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6AF2C093" w14:textId="77777777" w:rsidR="00463B2F" w:rsidRPr="00412DDD" w:rsidRDefault="00463B2F" w:rsidP="004059C5">
            <w:pPr>
              <w:rPr>
                <w:sz w:val="24"/>
                <w:szCs w:val="24"/>
              </w:rPr>
            </w:pPr>
            <w:r w:rsidRPr="00412DDD">
              <w:rPr>
                <w:sz w:val="24"/>
                <w:szCs w:val="24"/>
              </w:rPr>
              <w:t>1</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7DD2B6D1" w14:textId="77777777" w:rsidR="00463B2F" w:rsidRPr="00412DDD" w:rsidRDefault="00463B2F" w:rsidP="004059C5">
            <w:pPr>
              <w:rPr>
                <w:sz w:val="24"/>
                <w:szCs w:val="24"/>
              </w:rPr>
            </w:pPr>
            <w:r w:rsidRPr="00412DDD">
              <w:rPr>
                <w:sz w:val="24"/>
                <w:szCs w:val="24"/>
              </w:rPr>
              <w:t>1</w:t>
            </w:r>
          </w:p>
        </w:tc>
      </w:tr>
      <w:tr w:rsidR="00463B2F" w:rsidRPr="00412DDD" w14:paraId="658C6067" w14:textId="77777777" w:rsidTr="00C73291">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06C36F46" w14:textId="77777777" w:rsidR="00463B2F" w:rsidRPr="00412DDD" w:rsidRDefault="00463B2F" w:rsidP="004059C5">
            <w:pPr>
              <w:rPr>
                <w:sz w:val="24"/>
                <w:szCs w:val="24"/>
              </w:rPr>
            </w:pPr>
            <w:r w:rsidRPr="00412DDD">
              <w:rPr>
                <w:sz w:val="24"/>
                <w:szCs w:val="24"/>
              </w:rPr>
              <w:t>New Brunswick</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4BE4FB2E" w14:textId="77777777" w:rsidR="00463B2F" w:rsidRPr="00412DDD" w:rsidRDefault="00463B2F" w:rsidP="004059C5">
            <w:pPr>
              <w:rPr>
                <w:sz w:val="24"/>
                <w:szCs w:val="24"/>
              </w:rPr>
            </w:pPr>
            <w:r w:rsidRPr="00412DDD">
              <w:rPr>
                <w:sz w:val="24"/>
                <w:szCs w:val="24"/>
              </w:rPr>
              <w:t>1</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2A84E60F" w14:textId="77777777" w:rsidR="00463B2F" w:rsidRPr="00412DDD" w:rsidRDefault="00463B2F" w:rsidP="004059C5">
            <w:pPr>
              <w:rPr>
                <w:sz w:val="24"/>
                <w:szCs w:val="24"/>
              </w:rPr>
            </w:pPr>
            <w:r w:rsidRPr="00412DDD">
              <w:rPr>
                <w:sz w:val="24"/>
                <w:szCs w:val="24"/>
              </w:rPr>
              <w:t>0</w:t>
            </w:r>
          </w:p>
        </w:tc>
      </w:tr>
      <w:tr w:rsidR="00463B2F" w:rsidRPr="00412DDD" w14:paraId="0E212CE8" w14:textId="77777777" w:rsidTr="00C73291">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555B3219" w14:textId="77777777" w:rsidR="00463B2F" w:rsidRPr="00412DDD" w:rsidRDefault="00463B2F" w:rsidP="004059C5">
            <w:pPr>
              <w:rPr>
                <w:sz w:val="24"/>
                <w:szCs w:val="24"/>
              </w:rPr>
            </w:pPr>
            <w:r w:rsidRPr="00412DDD">
              <w:rPr>
                <w:sz w:val="24"/>
                <w:szCs w:val="24"/>
              </w:rPr>
              <w:t>Quebec</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0E907ACC" w14:textId="77777777" w:rsidR="00463B2F" w:rsidRPr="00412DDD" w:rsidRDefault="00463B2F" w:rsidP="004059C5">
            <w:pPr>
              <w:rPr>
                <w:sz w:val="24"/>
                <w:szCs w:val="24"/>
              </w:rPr>
            </w:pPr>
            <w:r w:rsidRPr="00412DDD">
              <w:rPr>
                <w:sz w:val="24"/>
                <w:szCs w:val="24"/>
              </w:rPr>
              <w:t>79</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57C391D1" w14:textId="77777777" w:rsidR="00463B2F" w:rsidRPr="00412DDD" w:rsidRDefault="00463B2F" w:rsidP="004059C5">
            <w:pPr>
              <w:rPr>
                <w:sz w:val="24"/>
                <w:szCs w:val="24"/>
              </w:rPr>
            </w:pPr>
            <w:r w:rsidRPr="00412DDD">
              <w:rPr>
                <w:sz w:val="24"/>
                <w:szCs w:val="24"/>
              </w:rPr>
              <w:t>16</w:t>
            </w:r>
          </w:p>
        </w:tc>
      </w:tr>
      <w:tr w:rsidR="00463B2F" w:rsidRPr="00412DDD" w14:paraId="14449AC4" w14:textId="77777777" w:rsidTr="00C73291">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29C47A5A" w14:textId="77777777" w:rsidR="00463B2F" w:rsidRPr="00412DDD" w:rsidRDefault="00463B2F" w:rsidP="004059C5">
            <w:pPr>
              <w:rPr>
                <w:sz w:val="24"/>
                <w:szCs w:val="24"/>
              </w:rPr>
            </w:pPr>
            <w:r w:rsidRPr="00412DDD">
              <w:rPr>
                <w:sz w:val="24"/>
                <w:szCs w:val="24"/>
              </w:rPr>
              <w:t>Ontario</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3A7C1093" w14:textId="77777777" w:rsidR="00463B2F" w:rsidRPr="00412DDD" w:rsidRDefault="00463B2F" w:rsidP="004059C5">
            <w:pPr>
              <w:rPr>
                <w:sz w:val="24"/>
                <w:szCs w:val="24"/>
              </w:rPr>
            </w:pPr>
            <w:r w:rsidRPr="00412DDD">
              <w:rPr>
                <w:sz w:val="24"/>
                <w:szCs w:val="24"/>
              </w:rPr>
              <w:t>27</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4494A04F" w14:textId="77777777" w:rsidR="00463B2F" w:rsidRPr="00412DDD" w:rsidRDefault="00463B2F" w:rsidP="004059C5">
            <w:pPr>
              <w:rPr>
                <w:sz w:val="24"/>
                <w:szCs w:val="24"/>
              </w:rPr>
            </w:pPr>
            <w:r w:rsidRPr="00412DDD">
              <w:rPr>
                <w:sz w:val="24"/>
                <w:szCs w:val="24"/>
              </w:rPr>
              <w:t>0</w:t>
            </w:r>
          </w:p>
        </w:tc>
      </w:tr>
      <w:tr w:rsidR="00463B2F" w:rsidRPr="00412DDD" w14:paraId="397E58D6" w14:textId="77777777" w:rsidTr="00C73291">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26F1FE50" w14:textId="77777777" w:rsidR="00463B2F" w:rsidRPr="00412DDD" w:rsidRDefault="00463B2F" w:rsidP="004059C5">
            <w:pPr>
              <w:rPr>
                <w:sz w:val="24"/>
                <w:szCs w:val="24"/>
              </w:rPr>
            </w:pPr>
            <w:r w:rsidRPr="00412DDD">
              <w:rPr>
                <w:sz w:val="24"/>
                <w:szCs w:val="24"/>
              </w:rPr>
              <w:t>Manitoba</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6131FF14" w14:textId="77777777" w:rsidR="00463B2F" w:rsidRPr="00412DDD" w:rsidRDefault="00463B2F" w:rsidP="004059C5">
            <w:pPr>
              <w:rPr>
                <w:sz w:val="24"/>
                <w:szCs w:val="24"/>
              </w:rPr>
            </w:pPr>
            <w:r w:rsidRPr="00412DDD">
              <w:rPr>
                <w:sz w:val="24"/>
                <w:szCs w:val="24"/>
              </w:rPr>
              <w:t>8</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56139E32" w14:textId="77777777" w:rsidR="00463B2F" w:rsidRPr="00412DDD" w:rsidRDefault="00463B2F" w:rsidP="004059C5">
            <w:pPr>
              <w:rPr>
                <w:sz w:val="24"/>
                <w:szCs w:val="24"/>
              </w:rPr>
            </w:pPr>
            <w:r w:rsidRPr="00412DDD">
              <w:rPr>
                <w:sz w:val="24"/>
                <w:szCs w:val="24"/>
              </w:rPr>
              <w:t>4</w:t>
            </w:r>
          </w:p>
        </w:tc>
      </w:tr>
      <w:tr w:rsidR="00463B2F" w:rsidRPr="00412DDD" w14:paraId="369AD18F" w14:textId="77777777" w:rsidTr="00C73291">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3F22DEC9" w14:textId="77777777" w:rsidR="00463B2F" w:rsidRPr="00412DDD" w:rsidRDefault="00463B2F" w:rsidP="004059C5">
            <w:pPr>
              <w:rPr>
                <w:sz w:val="24"/>
                <w:szCs w:val="24"/>
              </w:rPr>
            </w:pPr>
            <w:r w:rsidRPr="00412DDD">
              <w:rPr>
                <w:sz w:val="24"/>
                <w:szCs w:val="24"/>
              </w:rPr>
              <w:t>Saskatchewan</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4DCEC4DC" w14:textId="77777777" w:rsidR="00463B2F" w:rsidRPr="00412DDD" w:rsidRDefault="00463B2F" w:rsidP="004059C5">
            <w:pPr>
              <w:rPr>
                <w:sz w:val="24"/>
                <w:szCs w:val="24"/>
              </w:rPr>
            </w:pPr>
            <w:r w:rsidRPr="00412DDD">
              <w:rPr>
                <w:sz w:val="24"/>
                <w:szCs w:val="24"/>
              </w:rPr>
              <w:t>7</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10630889" w14:textId="77777777" w:rsidR="00463B2F" w:rsidRPr="00412DDD" w:rsidRDefault="00463B2F" w:rsidP="004059C5">
            <w:pPr>
              <w:rPr>
                <w:sz w:val="24"/>
                <w:szCs w:val="24"/>
              </w:rPr>
            </w:pPr>
            <w:r w:rsidRPr="00412DDD">
              <w:rPr>
                <w:sz w:val="24"/>
                <w:szCs w:val="24"/>
              </w:rPr>
              <w:t>0</w:t>
            </w:r>
          </w:p>
        </w:tc>
      </w:tr>
      <w:tr w:rsidR="00463B2F" w:rsidRPr="00412DDD" w14:paraId="773A18FE" w14:textId="77777777" w:rsidTr="00C73291">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6C662294" w14:textId="77777777" w:rsidR="00463B2F" w:rsidRPr="00412DDD" w:rsidRDefault="00463B2F" w:rsidP="004059C5">
            <w:pPr>
              <w:rPr>
                <w:sz w:val="24"/>
                <w:szCs w:val="24"/>
              </w:rPr>
            </w:pPr>
            <w:r w:rsidRPr="00412DDD">
              <w:rPr>
                <w:sz w:val="24"/>
                <w:szCs w:val="24"/>
              </w:rPr>
              <w:t>Alberta</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0EEC9E1F" w14:textId="77777777" w:rsidR="00463B2F" w:rsidRPr="00412DDD" w:rsidRDefault="00463B2F" w:rsidP="004059C5">
            <w:pPr>
              <w:rPr>
                <w:sz w:val="24"/>
                <w:szCs w:val="24"/>
              </w:rPr>
            </w:pPr>
            <w:r w:rsidRPr="00412DDD">
              <w:rPr>
                <w:sz w:val="24"/>
                <w:szCs w:val="24"/>
              </w:rPr>
              <w:t>20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267AD225" w14:textId="77777777" w:rsidR="00463B2F" w:rsidRPr="00412DDD" w:rsidRDefault="00463B2F" w:rsidP="004059C5">
            <w:pPr>
              <w:rPr>
                <w:sz w:val="24"/>
                <w:szCs w:val="24"/>
              </w:rPr>
            </w:pPr>
            <w:r w:rsidRPr="00412DDD">
              <w:rPr>
                <w:sz w:val="24"/>
                <w:szCs w:val="24"/>
              </w:rPr>
              <w:t>0</w:t>
            </w:r>
          </w:p>
        </w:tc>
      </w:tr>
      <w:tr w:rsidR="00463B2F" w:rsidRPr="00412DDD" w14:paraId="04660CF6" w14:textId="77777777" w:rsidTr="00C73291">
        <w:trPr>
          <w:trHeight w:val="299"/>
        </w:trPr>
        <w:tc>
          <w:tcPr>
            <w:tcW w:w="531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0ADDC5EF" w14:textId="77777777" w:rsidR="00463B2F" w:rsidRPr="00412DDD" w:rsidRDefault="00463B2F" w:rsidP="004059C5">
            <w:pPr>
              <w:rPr>
                <w:sz w:val="24"/>
                <w:szCs w:val="24"/>
              </w:rPr>
            </w:pPr>
            <w:r w:rsidRPr="00412DDD">
              <w:rPr>
                <w:sz w:val="24"/>
                <w:szCs w:val="24"/>
              </w:rPr>
              <w:t>British Columbia</w:t>
            </w:r>
          </w:p>
        </w:tc>
        <w:tc>
          <w:tcPr>
            <w:tcW w:w="234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6AA7D640" w14:textId="77777777" w:rsidR="00463B2F" w:rsidRPr="00412DDD" w:rsidRDefault="00463B2F" w:rsidP="004059C5">
            <w:pPr>
              <w:rPr>
                <w:sz w:val="24"/>
                <w:szCs w:val="24"/>
              </w:rPr>
            </w:pPr>
            <w:r w:rsidRPr="00412DDD">
              <w:rPr>
                <w:sz w:val="24"/>
                <w:szCs w:val="24"/>
              </w:rPr>
              <w:t>30</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43D338FB" w14:textId="77777777" w:rsidR="00463B2F" w:rsidRPr="00412DDD" w:rsidRDefault="00463B2F" w:rsidP="004059C5">
            <w:pPr>
              <w:rPr>
                <w:sz w:val="24"/>
                <w:szCs w:val="24"/>
              </w:rPr>
            </w:pPr>
            <w:r w:rsidRPr="00412DDD">
              <w:rPr>
                <w:sz w:val="24"/>
                <w:szCs w:val="24"/>
              </w:rPr>
              <w:t>1</w:t>
            </w:r>
          </w:p>
        </w:tc>
      </w:tr>
      <w:tr w:rsidR="00463B2F" w:rsidRPr="00412DDD" w14:paraId="481A7B94" w14:textId="77777777" w:rsidTr="00C73291">
        <w:trPr>
          <w:trHeight w:val="299"/>
        </w:trPr>
        <w:tc>
          <w:tcPr>
            <w:tcW w:w="531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5A0BFADA" w14:textId="77777777" w:rsidR="00463B2F" w:rsidRPr="00412DDD" w:rsidRDefault="00463B2F" w:rsidP="004059C5">
            <w:pPr>
              <w:rPr>
                <w:sz w:val="24"/>
                <w:szCs w:val="24"/>
              </w:rPr>
            </w:pPr>
            <w:r>
              <w:rPr>
                <w:sz w:val="24"/>
                <w:szCs w:val="24"/>
              </w:rPr>
              <w:t>T</w:t>
            </w:r>
            <w:r w:rsidRPr="00412DDD">
              <w:rPr>
                <w:sz w:val="24"/>
                <w:szCs w:val="24"/>
              </w:rPr>
              <w:t>otal</w:t>
            </w:r>
          </w:p>
        </w:tc>
        <w:tc>
          <w:tcPr>
            <w:tcW w:w="23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51A45405" w14:textId="77777777" w:rsidR="00463B2F" w:rsidRPr="00412DDD" w:rsidRDefault="00463B2F" w:rsidP="004059C5">
            <w:pPr>
              <w:rPr>
                <w:sz w:val="24"/>
                <w:szCs w:val="24"/>
              </w:rPr>
            </w:pPr>
            <w:r w:rsidRPr="00412DDD">
              <w:rPr>
                <w:sz w:val="24"/>
                <w:szCs w:val="24"/>
              </w:rPr>
              <w:t>174</w:t>
            </w:r>
          </w:p>
        </w:tc>
        <w:tc>
          <w:tcPr>
            <w:tcW w:w="21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283831BD" w14:textId="77777777" w:rsidR="00463B2F" w:rsidRPr="00412DDD" w:rsidRDefault="00463B2F" w:rsidP="004059C5">
            <w:pPr>
              <w:rPr>
                <w:sz w:val="24"/>
                <w:szCs w:val="24"/>
              </w:rPr>
            </w:pPr>
            <w:r w:rsidRPr="00412DDD">
              <w:rPr>
                <w:sz w:val="24"/>
                <w:szCs w:val="24"/>
              </w:rPr>
              <w:t>22</w:t>
            </w:r>
          </w:p>
        </w:tc>
      </w:tr>
    </w:tbl>
    <w:p w14:paraId="494291EE" w14:textId="1F11389C" w:rsidR="00EE6FA7" w:rsidRDefault="00EE6FA7" w:rsidP="004059C5"/>
    <w:p w14:paraId="72B57CDB" w14:textId="77777777" w:rsidR="00EE6FA7" w:rsidRDefault="00EE6FA7">
      <w:pPr>
        <w:spacing w:after="160" w:line="259" w:lineRule="auto"/>
      </w:pPr>
      <w:r>
        <w:br w:type="page"/>
      </w:r>
    </w:p>
    <w:p w14:paraId="48AA7539" w14:textId="5C81BDF3" w:rsidR="00463B2F" w:rsidRDefault="00463B2F" w:rsidP="00EE6FA7">
      <w:pPr>
        <w:pStyle w:val="Heading5"/>
      </w:pPr>
      <w:r w:rsidRPr="00412DDD">
        <w:lastRenderedPageBreak/>
        <w:t>Reduction denied</w:t>
      </w:r>
      <w:r>
        <w:t xml:space="preserve"> </w:t>
      </w:r>
      <w:r w:rsidRPr="00412DDD">
        <w:t>by court</w:t>
      </w:r>
    </w:p>
    <w:tbl>
      <w:tblPr>
        <w:tblW w:w="9810" w:type="dxa"/>
        <w:tblBorders>
          <w:top w:val="nil"/>
          <w:left w:val="nil"/>
          <w:bottom w:val="nil"/>
          <w:right w:val="nil"/>
          <w:insideH w:val="nil"/>
          <w:insideV w:val="nil"/>
        </w:tblBorders>
        <w:tblLayout w:type="fixed"/>
        <w:tblCellMar>
          <w:top w:w="43" w:type="dxa"/>
          <w:left w:w="100" w:type="dxa"/>
          <w:bottom w:w="43" w:type="dxa"/>
          <w:right w:w="100" w:type="dxa"/>
        </w:tblCellMar>
        <w:tblLook w:val="0600" w:firstRow="0" w:lastRow="0" w:firstColumn="0" w:lastColumn="0" w:noHBand="1" w:noVBand="1"/>
      </w:tblPr>
      <w:tblGrid>
        <w:gridCol w:w="5310"/>
        <w:gridCol w:w="2340"/>
        <w:gridCol w:w="2160"/>
      </w:tblGrid>
      <w:tr w:rsidR="00463B2F" w:rsidRPr="00412DDD" w14:paraId="1414642D" w14:textId="77777777" w:rsidTr="00C73291">
        <w:trPr>
          <w:trHeight w:val="299"/>
          <w:tblHeader/>
        </w:trPr>
        <w:tc>
          <w:tcPr>
            <w:tcW w:w="531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005351AC" w14:textId="77777777" w:rsidR="00463B2F" w:rsidRPr="00412DDD" w:rsidRDefault="00463B2F" w:rsidP="004059C5">
            <w:pPr>
              <w:rPr>
                <w:sz w:val="24"/>
                <w:szCs w:val="24"/>
              </w:rPr>
            </w:pPr>
            <w:r w:rsidRPr="00412DDD">
              <w:rPr>
                <w:sz w:val="24"/>
                <w:szCs w:val="24"/>
              </w:rPr>
              <w:t>Province/territory of judicial review</w:t>
            </w:r>
          </w:p>
        </w:tc>
        <w:tc>
          <w:tcPr>
            <w:tcW w:w="23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1770E71D" w14:textId="77777777" w:rsidR="00463B2F" w:rsidRPr="00412DDD" w:rsidRDefault="00463B2F" w:rsidP="004059C5">
            <w:pPr>
              <w:rPr>
                <w:sz w:val="24"/>
                <w:szCs w:val="24"/>
              </w:rPr>
            </w:pPr>
            <w:r>
              <w:rPr>
                <w:sz w:val="24"/>
                <w:szCs w:val="24"/>
              </w:rPr>
              <w:t>1</w:t>
            </w:r>
            <w:r w:rsidRPr="00B779C5">
              <w:rPr>
                <w:sz w:val="24"/>
                <w:szCs w:val="24"/>
                <w:vertAlign w:val="superscript"/>
              </w:rPr>
              <w:t>st</w:t>
            </w:r>
            <w:r>
              <w:rPr>
                <w:sz w:val="24"/>
                <w:szCs w:val="24"/>
              </w:rPr>
              <w:t xml:space="preserve"> degree murder</w:t>
            </w:r>
          </w:p>
        </w:tc>
        <w:tc>
          <w:tcPr>
            <w:tcW w:w="21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615EFCC8" w14:textId="77777777" w:rsidR="00463B2F" w:rsidRPr="00412DDD" w:rsidRDefault="00463B2F" w:rsidP="004059C5">
            <w:pPr>
              <w:rPr>
                <w:sz w:val="24"/>
                <w:szCs w:val="24"/>
              </w:rPr>
            </w:pPr>
            <w:r>
              <w:rPr>
                <w:sz w:val="24"/>
                <w:szCs w:val="24"/>
              </w:rPr>
              <w:t>2</w:t>
            </w:r>
            <w:r w:rsidRPr="00B779C5">
              <w:rPr>
                <w:sz w:val="24"/>
                <w:szCs w:val="24"/>
                <w:vertAlign w:val="superscript"/>
              </w:rPr>
              <w:t>nd</w:t>
            </w:r>
            <w:r>
              <w:rPr>
                <w:sz w:val="24"/>
                <w:szCs w:val="24"/>
              </w:rPr>
              <w:t xml:space="preserve"> degree murder</w:t>
            </w:r>
          </w:p>
        </w:tc>
      </w:tr>
      <w:tr w:rsidR="00463B2F" w:rsidRPr="00412DDD" w14:paraId="054B1B61" w14:textId="77777777" w:rsidTr="00B779C5">
        <w:trPr>
          <w:trHeight w:val="299"/>
        </w:trPr>
        <w:tc>
          <w:tcPr>
            <w:tcW w:w="531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6D53BE07" w14:textId="77777777" w:rsidR="00463B2F" w:rsidRPr="00412DDD" w:rsidRDefault="00463B2F" w:rsidP="004059C5">
            <w:pPr>
              <w:rPr>
                <w:rFonts w:eastAsia="Arial Narrow"/>
                <w:sz w:val="24"/>
                <w:szCs w:val="24"/>
              </w:rPr>
            </w:pPr>
            <w:r w:rsidRPr="00412DDD">
              <w:rPr>
                <w:sz w:val="24"/>
                <w:szCs w:val="24"/>
              </w:rPr>
              <w:t>Northwest Territories</w:t>
            </w:r>
          </w:p>
        </w:tc>
        <w:tc>
          <w:tcPr>
            <w:tcW w:w="234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40AE0EC6" w14:textId="3142C270" w:rsidR="00463B2F" w:rsidRPr="00412DDD" w:rsidRDefault="00463B2F" w:rsidP="004059C5">
            <w:pPr>
              <w:rPr>
                <w:sz w:val="24"/>
                <w:szCs w:val="24"/>
              </w:rPr>
            </w:pPr>
            <w:r w:rsidRPr="00412DDD">
              <w:rPr>
                <w:sz w:val="24"/>
                <w:szCs w:val="24"/>
              </w:rPr>
              <w:t>0</w:t>
            </w:r>
          </w:p>
        </w:tc>
        <w:tc>
          <w:tcPr>
            <w:tcW w:w="216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7079A20F" w14:textId="0BEC22E1" w:rsidR="00463B2F" w:rsidRPr="00412DDD" w:rsidRDefault="00463B2F" w:rsidP="004059C5">
            <w:pPr>
              <w:rPr>
                <w:sz w:val="24"/>
                <w:szCs w:val="24"/>
              </w:rPr>
            </w:pPr>
            <w:r w:rsidRPr="00412DDD">
              <w:rPr>
                <w:sz w:val="24"/>
                <w:szCs w:val="24"/>
              </w:rPr>
              <w:t>0</w:t>
            </w:r>
          </w:p>
        </w:tc>
      </w:tr>
      <w:tr w:rsidR="00463B2F" w:rsidRPr="00412DDD" w14:paraId="79626AED"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2D660A84" w14:textId="77777777" w:rsidR="00463B2F" w:rsidRPr="00412DDD" w:rsidRDefault="00463B2F" w:rsidP="004059C5">
            <w:pPr>
              <w:rPr>
                <w:sz w:val="24"/>
                <w:szCs w:val="24"/>
              </w:rPr>
            </w:pPr>
            <w:r w:rsidRPr="00412DDD">
              <w:rPr>
                <w:sz w:val="24"/>
                <w:szCs w:val="24"/>
              </w:rPr>
              <w:t>Nunavut</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3EAE3F39" w14:textId="6E602022" w:rsidR="00463B2F" w:rsidRPr="00412DDD" w:rsidRDefault="00463B2F" w:rsidP="004059C5">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3DBC3C4F" w14:textId="1EDA0E4E" w:rsidR="00463B2F" w:rsidRPr="00412DDD" w:rsidRDefault="00463B2F" w:rsidP="004059C5">
            <w:pPr>
              <w:rPr>
                <w:sz w:val="24"/>
                <w:szCs w:val="24"/>
              </w:rPr>
            </w:pPr>
            <w:r w:rsidRPr="00412DDD">
              <w:rPr>
                <w:sz w:val="24"/>
                <w:szCs w:val="24"/>
              </w:rPr>
              <w:t>0</w:t>
            </w:r>
          </w:p>
        </w:tc>
      </w:tr>
      <w:tr w:rsidR="00463B2F" w:rsidRPr="00412DDD" w14:paraId="78B83789"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4FAD0A32" w14:textId="77777777" w:rsidR="00463B2F" w:rsidRPr="00412DDD" w:rsidRDefault="00463B2F" w:rsidP="004059C5">
            <w:pPr>
              <w:rPr>
                <w:sz w:val="24"/>
                <w:szCs w:val="24"/>
              </w:rPr>
            </w:pPr>
            <w:r w:rsidRPr="00412DDD">
              <w:rPr>
                <w:sz w:val="24"/>
                <w:szCs w:val="24"/>
              </w:rPr>
              <w:t>Yukon Territories</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3C6D02FF" w14:textId="3A9DE2B7" w:rsidR="00463B2F" w:rsidRPr="00412DDD" w:rsidRDefault="00463B2F" w:rsidP="004059C5">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3D18BA84" w14:textId="277EB4FF" w:rsidR="00463B2F" w:rsidRPr="00412DDD" w:rsidRDefault="00463B2F" w:rsidP="004059C5">
            <w:pPr>
              <w:rPr>
                <w:sz w:val="24"/>
                <w:szCs w:val="24"/>
              </w:rPr>
            </w:pPr>
            <w:r w:rsidRPr="00412DDD">
              <w:rPr>
                <w:sz w:val="24"/>
                <w:szCs w:val="24"/>
              </w:rPr>
              <w:t>0</w:t>
            </w:r>
          </w:p>
        </w:tc>
      </w:tr>
      <w:tr w:rsidR="00463B2F" w:rsidRPr="00412DDD" w14:paraId="7DD754E0"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4E377DF3" w14:textId="77777777" w:rsidR="00463B2F" w:rsidRPr="00412DDD" w:rsidRDefault="00463B2F" w:rsidP="004059C5">
            <w:pPr>
              <w:rPr>
                <w:sz w:val="24"/>
                <w:szCs w:val="24"/>
              </w:rPr>
            </w:pPr>
            <w:r w:rsidRPr="00412DDD">
              <w:rPr>
                <w:sz w:val="24"/>
                <w:szCs w:val="24"/>
              </w:rPr>
              <w:t>Newfoundland &amp; Labrador</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41E7C4CB" w14:textId="6837D757" w:rsidR="00463B2F" w:rsidRPr="00412DDD" w:rsidRDefault="00463B2F" w:rsidP="004059C5">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737580B3" w14:textId="42096A3E" w:rsidR="00463B2F" w:rsidRPr="00412DDD" w:rsidRDefault="00463B2F" w:rsidP="004059C5">
            <w:pPr>
              <w:rPr>
                <w:sz w:val="24"/>
                <w:szCs w:val="24"/>
              </w:rPr>
            </w:pPr>
            <w:r w:rsidRPr="00412DDD">
              <w:rPr>
                <w:sz w:val="24"/>
                <w:szCs w:val="24"/>
              </w:rPr>
              <w:t>0</w:t>
            </w:r>
          </w:p>
        </w:tc>
      </w:tr>
      <w:tr w:rsidR="00463B2F" w:rsidRPr="00412DDD" w14:paraId="0FE13B15"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48E00D56" w14:textId="77777777" w:rsidR="00463B2F" w:rsidRPr="00412DDD" w:rsidRDefault="00463B2F" w:rsidP="004059C5">
            <w:pPr>
              <w:rPr>
                <w:sz w:val="24"/>
                <w:szCs w:val="24"/>
              </w:rPr>
            </w:pPr>
            <w:r w:rsidRPr="00412DDD">
              <w:rPr>
                <w:sz w:val="24"/>
                <w:szCs w:val="24"/>
              </w:rPr>
              <w:t>Prince Edward Island</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566C6EBD" w14:textId="1BFC284A" w:rsidR="00463B2F" w:rsidRPr="00412DDD" w:rsidRDefault="00463B2F" w:rsidP="004059C5">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18E121FA" w14:textId="78CABC39" w:rsidR="00463B2F" w:rsidRPr="00412DDD" w:rsidRDefault="00463B2F" w:rsidP="004059C5">
            <w:pPr>
              <w:rPr>
                <w:sz w:val="24"/>
                <w:szCs w:val="24"/>
              </w:rPr>
            </w:pPr>
            <w:r w:rsidRPr="00412DDD">
              <w:rPr>
                <w:sz w:val="24"/>
                <w:szCs w:val="24"/>
              </w:rPr>
              <w:t>0</w:t>
            </w:r>
          </w:p>
        </w:tc>
      </w:tr>
      <w:tr w:rsidR="00463B2F" w:rsidRPr="00412DDD" w14:paraId="33531129"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4EA43E23" w14:textId="77777777" w:rsidR="00463B2F" w:rsidRPr="00412DDD" w:rsidRDefault="00463B2F" w:rsidP="004059C5">
            <w:pPr>
              <w:rPr>
                <w:sz w:val="24"/>
                <w:szCs w:val="24"/>
              </w:rPr>
            </w:pPr>
            <w:r w:rsidRPr="00412DDD">
              <w:rPr>
                <w:sz w:val="24"/>
                <w:szCs w:val="24"/>
              </w:rPr>
              <w:t>Nova Scotia</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0DF0B6AF" w14:textId="6CB7B78B" w:rsidR="00463B2F" w:rsidRPr="00412DDD" w:rsidRDefault="00463B2F" w:rsidP="004059C5">
            <w:pPr>
              <w:rPr>
                <w:sz w:val="24"/>
                <w:szCs w:val="24"/>
              </w:rPr>
            </w:pPr>
            <w:r w:rsidRPr="00412DDD">
              <w:rPr>
                <w:sz w:val="24"/>
                <w:szCs w:val="24"/>
              </w:rPr>
              <w:t>1</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669D159D" w14:textId="0226C482" w:rsidR="00463B2F" w:rsidRPr="00412DDD" w:rsidRDefault="00463B2F" w:rsidP="004059C5">
            <w:pPr>
              <w:rPr>
                <w:sz w:val="24"/>
                <w:szCs w:val="24"/>
              </w:rPr>
            </w:pPr>
            <w:r w:rsidRPr="00412DDD">
              <w:rPr>
                <w:sz w:val="24"/>
                <w:szCs w:val="24"/>
              </w:rPr>
              <w:t>0</w:t>
            </w:r>
          </w:p>
        </w:tc>
      </w:tr>
      <w:tr w:rsidR="00463B2F" w:rsidRPr="00412DDD" w14:paraId="610595D9"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14C625AB" w14:textId="77777777" w:rsidR="00463B2F" w:rsidRPr="00412DDD" w:rsidRDefault="00463B2F" w:rsidP="004059C5">
            <w:pPr>
              <w:rPr>
                <w:sz w:val="24"/>
                <w:szCs w:val="24"/>
              </w:rPr>
            </w:pPr>
            <w:r w:rsidRPr="00412DDD">
              <w:rPr>
                <w:sz w:val="24"/>
                <w:szCs w:val="24"/>
              </w:rPr>
              <w:t>New Brunswick</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109FC773" w14:textId="45A59E06" w:rsidR="00463B2F" w:rsidRPr="00412DDD" w:rsidRDefault="00463B2F" w:rsidP="004059C5">
            <w:pPr>
              <w:rPr>
                <w:sz w:val="24"/>
                <w:szCs w:val="24"/>
              </w:rPr>
            </w:pPr>
            <w:r w:rsidRPr="00412DDD">
              <w:rPr>
                <w:sz w:val="24"/>
                <w:szCs w:val="24"/>
              </w:rPr>
              <w:t>1</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5CB32E57" w14:textId="5212CA47" w:rsidR="00463B2F" w:rsidRPr="00412DDD" w:rsidRDefault="00463B2F" w:rsidP="004059C5">
            <w:pPr>
              <w:rPr>
                <w:sz w:val="24"/>
                <w:szCs w:val="24"/>
              </w:rPr>
            </w:pPr>
            <w:r w:rsidRPr="00412DDD">
              <w:rPr>
                <w:sz w:val="24"/>
                <w:szCs w:val="24"/>
              </w:rPr>
              <w:t>0</w:t>
            </w:r>
          </w:p>
        </w:tc>
      </w:tr>
      <w:tr w:rsidR="00463B2F" w:rsidRPr="00412DDD" w14:paraId="6FBB110E"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2E52824C" w14:textId="77777777" w:rsidR="00463B2F" w:rsidRPr="00412DDD" w:rsidRDefault="00463B2F" w:rsidP="004059C5">
            <w:pPr>
              <w:rPr>
                <w:sz w:val="24"/>
                <w:szCs w:val="24"/>
              </w:rPr>
            </w:pPr>
            <w:r w:rsidRPr="00412DDD">
              <w:rPr>
                <w:sz w:val="24"/>
                <w:szCs w:val="24"/>
              </w:rPr>
              <w:t>Quebec</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2E5D56A2" w14:textId="774602B1" w:rsidR="00463B2F" w:rsidRPr="00412DDD" w:rsidRDefault="00463B2F" w:rsidP="004059C5">
            <w:pPr>
              <w:rPr>
                <w:sz w:val="24"/>
                <w:szCs w:val="24"/>
              </w:rPr>
            </w:pPr>
            <w:r w:rsidRPr="00412DDD">
              <w:rPr>
                <w:sz w:val="24"/>
                <w:szCs w:val="24"/>
              </w:rPr>
              <w:t>7</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4DD14118" w14:textId="262850C6" w:rsidR="00463B2F" w:rsidRPr="00412DDD" w:rsidRDefault="00463B2F" w:rsidP="004059C5">
            <w:pPr>
              <w:rPr>
                <w:sz w:val="24"/>
                <w:szCs w:val="24"/>
              </w:rPr>
            </w:pPr>
            <w:r w:rsidRPr="00412DDD">
              <w:rPr>
                <w:sz w:val="24"/>
                <w:szCs w:val="24"/>
              </w:rPr>
              <w:t>2</w:t>
            </w:r>
          </w:p>
        </w:tc>
      </w:tr>
      <w:tr w:rsidR="00463B2F" w:rsidRPr="00412DDD" w14:paraId="1DCF127A"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768A3008" w14:textId="77777777" w:rsidR="00463B2F" w:rsidRPr="00412DDD" w:rsidRDefault="00463B2F" w:rsidP="004059C5">
            <w:pPr>
              <w:rPr>
                <w:sz w:val="24"/>
                <w:szCs w:val="24"/>
              </w:rPr>
            </w:pPr>
            <w:r w:rsidRPr="00412DDD">
              <w:rPr>
                <w:sz w:val="24"/>
                <w:szCs w:val="24"/>
              </w:rPr>
              <w:t>Ontario</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2E619D1E" w14:textId="2D688DE9" w:rsidR="00463B2F" w:rsidRPr="00412DDD" w:rsidRDefault="00463B2F" w:rsidP="004059C5">
            <w:pPr>
              <w:rPr>
                <w:sz w:val="24"/>
                <w:szCs w:val="24"/>
              </w:rPr>
            </w:pPr>
            <w:r w:rsidRPr="00412DDD">
              <w:rPr>
                <w:sz w:val="24"/>
                <w:szCs w:val="24"/>
              </w:rPr>
              <w:t>34</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71D54543" w14:textId="1A48EC2C" w:rsidR="00463B2F" w:rsidRPr="00412DDD" w:rsidRDefault="00463B2F" w:rsidP="004059C5">
            <w:pPr>
              <w:rPr>
                <w:sz w:val="24"/>
                <w:szCs w:val="24"/>
              </w:rPr>
            </w:pPr>
            <w:r w:rsidRPr="00412DDD">
              <w:rPr>
                <w:sz w:val="24"/>
                <w:szCs w:val="24"/>
              </w:rPr>
              <w:t>1</w:t>
            </w:r>
          </w:p>
        </w:tc>
      </w:tr>
      <w:tr w:rsidR="00463B2F" w:rsidRPr="00412DDD" w14:paraId="6DF18CEF"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2C04A4F8" w14:textId="77777777" w:rsidR="00463B2F" w:rsidRPr="00412DDD" w:rsidRDefault="00463B2F" w:rsidP="004059C5">
            <w:pPr>
              <w:rPr>
                <w:sz w:val="24"/>
                <w:szCs w:val="24"/>
              </w:rPr>
            </w:pPr>
            <w:r w:rsidRPr="00412DDD">
              <w:rPr>
                <w:sz w:val="24"/>
                <w:szCs w:val="24"/>
              </w:rPr>
              <w:t>Manitoba</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49397EFB" w14:textId="5F522269" w:rsidR="00463B2F" w:rsidRPr="00412DDD" w:rsidRDefault="00463B2F" w:rsidP="004059C5">
            <w:pPr>
              <w:rPr>
                <w:sz w:val="24"/>
                <w:szCs w:val="24"/>
              </w:rPr>
            </w:pPr>
            <w:r w:rsidRPr="00412DDD">
              <w:rPr>
                <w:sz w:val="24"/>
                <w:szCs w:val="24"/>
              </w:rPr>
              <w:t>1</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3DC94890" w14:textId="100C3163" w:rsidR="00463B2F" w:rsidRPr="00412DDD" w:rsidRDefault="00463B2F" w:rsidP="004059C5">
            <w:pPr>
              <w:rPr>
                <w:sz w:val="24"/>
                <w:szCs w:val="24"/>
              </w:rPr>
            </w:pPr>
            <w:r w:rsidRPr="00412DDD">
              <w:rPr>
                <w:sz w:val="24"/>
                <w:szCs w:val="24"/>
              </w:rPr>
              <w:t>0</w:t>
            </w:r>
          </w:p>
        </w:tc>
      </w:tr>
      <w:tr w:rsidR="00463B2F" w:rsidRPr="00412DDD" w14:paraId="5558850A"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66B897BF" w14:textId="77777777" w:rsidR="00463B2F" w:rsidRPr="00412DDD" w:rsidRDefault="00463B2F" w:rsidP="004059C5">
            <w:pPr>
              <w:rPr>
                <w:sz w:val="24"/>
                <w:szCs w:val="24"/>
              </w:rPr>
            </w:pPr>
            <w:r w:rsidRPr="00412DDD">
              <w:rPr>
                <w:sz w:val="24"/>
                <w:szCs w:val="24"/>
              </w:rPr>
              <w:t>Saskatchewan</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52A25C04" w14:textId="35C3613D" w:rsidR="00463B2F" w:rsidRPr="00412DDD" w:rsidRDefault="00463B2F" w:rsidP="004059C5">
            <w:pPr>
              <w:rPr>
                <w:sz w:val="24"/>
                <w:szCs w:val="24"/>
              </w:rPr>
            </w:pPr>
            <w:r w:rsidRPr="00412DDD">
              <w:rPr>
                <w:sz w:val="24"/>
                <w:szCs w:val="24"/>
              </w:rPr>
              <w:t>3</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39B0F94B" w14:textId="06DCA20B" w:rsidR="00463B2F" w:rsidRPr="00412DDD" w:rsidRDefault="00463B2F" w:rsidP="004059C5">
            <w:pPr>
              <w:rPr>
                <w:sz w:val="24"/>
                <w:szCs w:val="24"/>
              </w:rPr>
            </w:pPr>
            <w:r w:rsidRPr="00412DDD">
              <w:rPr>
                <w:sz w:val="24"/>
                <w:szCs w:val="24"/>
              </w:rPr>
              <w:t>0</w:t>
            </w:r>
          </w:p>
        </w:tc>
      </w:tr>
      <w:tr w:rsidR="00463B2F" w:rsidRPr="00412DDD" w14:paraId="1CAC71FA"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3FF4C5D2" w14:textId="77777777" w:rsidR="00463B2F" w:rsidRPr="00412DDD" w:rsidRDefault="00463B2F" w:rsidP="004059C5">
            <w:pPr>
              <w:rPr>
                <w:sz w:val="24"/>
                <w:szCs w:val="24"/>
              </w:rPr>
            </w:pPr>
            <w:r w:rsidRPr="00412DDD">
              <w:rPr>
                <w:sz w:val="24"/>
                <w:szCs w:val="24"/>
              </w:rPr>
              <w:t>Alberta</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2C55E66D" w14:textId="33AB8E4A" w:rsidR="00463B2F" w:rsidRPr="00412DDD" w:rsidRDefault="00463B2F" w:rsidP="004059C5">
            <w:pPr>
              <w:rPr>
                <w:sz w:val="24"/>
                <w:szCs w:val="24"/>
              </w:rPr>
            </w:pPr>
            <w:r w:rsidRPr="00412DDD">
              <w:rPr>
                <w:sz w:val="24"/>
                <w:szCs w:val="24"/>
              </w:rPr>
              <w:t>9</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7675B4F7" w14:textId="28152625" w:rsidR="00463B2F" w:rsidRPr="00412DDD" w:rsidRDefault="00463B2F" w:rsidP="004059C5">
            <w:pPr>
              <w:rPr>
                <w:sz w:val="24"/>
                <w:szCs w:val="24"/>
              </w:rPr>
            </w:pPr>
            <w:r w:rsidRPr="00412DDD">
              <w:rPr>
                <w:sz w:val="24"/>
                <w:szCs w:val="24"/>
              </w:rPr>
              <w:t>1</w:t>
            </w:r>
          </w:p>
        </w:tc>
      </w:tr>
      <w:tr w:rsidR="00463B2F" w:rsidRPr="00412DDD" w14:paraId="3FC35D78" w14:textId="77777777" w:rsidTr="00B779C5">
        <w:trPr>
          <w:trHeight w:val="299"/>
        </w:trPr>
        <w:tc>
          <w:tcPr>
            <w:tcW w:w="531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1E9D3C3E" w14:textId="77777777" w:rsidR="00463B2F" w:rsidRPr="00412DDD" w:rsidRDefault="00463B2F" w:rsidP="004059C5">
            <w:pPr>
              <w:rPr>
                <w:sz w:val="24"/>
                <w:szCs w:val="24"/>
              </w:rPr>
            </w:pPr>
            <w:r w:rsidRPr="00412DDD">
              <w:rPr>
                <w:sz w:val="24"/>
                <w:szCs w:val="24"/>
              </w:rPr>
              <w:t>British Columbia</w:t>
            </w:r>
          </w:p>
        </w:tc>
        <w:tc>
          <w:tcPr>
            <w:tcW w:w="234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111CE7C0" w14:textId="190BBE3F" w:rsidR="00463B2F" w:rsidRPr="00412DDD" w:rsidRDefault="00463B2F" w:rsidP="004059C5">
            <w:pPr>
              <w:rPr>
                <w:sz w:val="24"/>
                <w:szCs w:val="24"/>
              </w:rPr>
            </w:pPr>
            <w:r w:rsidRPr="00412DDD">
              <w:rPr>
                <w:sz w:val="24"/>
                <w:szCs w:val="24"/>
              </w:rPr>
              <w:t>10</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1CF36055" w14:textId="575D1105" w:rsidR="00463B2F" w:rsidRPr="00412DDD" w:rsidRDefault="00463B2F" w:rsidP="004059C5">
            <w:pPr>
              <w:rPr>
                <w:sz w:val="24"/>
                <w:szCs w:val="24"/>
              </w:rPr>
            </w:pPr>
            <w:r w:rsidRPr="00412DDD">
              <w:rPr>
                <w:sz w:val="24"/>
                <w:szCs w:val="24"/>
              </w:rPr>
              <w:t>1</w:t>
            </w:r>
          </w:p>
        </w:tc>
      </w:tr>
      <w:tr w:rsidR="00463B2F" w:rsidRPr="00412DDD" w14:paraId="0CF0BF92" w14:textId="77777777" w:rsidTr="00B779C5">
        <w:trPr>
          <w:trHeight w:val="299"/>
        </w:trPr>
        <w:tc>
          <w:tcPr>
            <w:tcW w:w="531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44E58E19" w14:textId="77777777" w:rsidR="00463B2F" w:rsidRPr="00412DDD" w:rsidRDefault="00463B2F" w:rsidP="004059C5">
            <w:pPr>
              <w:rPr>
                <w:sz w:val="24"/>
                <w:szCs w:val="24"/>
              </w:rPr>
            </w:pPr>
            <w:r>
              <w:rPr>
                <w:sz w:val="24"/>
                <w:szCs w:val="24"/>
              </w:rPr>
              <w:t>T</w:t>
            </w:r>
            <w:r w:rsidRPr="00412DDD">
              <w:rPr>
                <w:sz w:val="24"/>
                <w:szCs w:val="24"/>
              </w:rPr>
              <w:t>otal</w:t>
            </w:r>
          </w:p>
        </w:tc>
        <w:tc>
          <w:tcPr>
            <w:tcW w:w="23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35893631" w14:textId="70F5E67E" w:rsidR="00463B2F" w:rsidRPr="00412DDD" w:rsidRDefault="00463B2F" w:rsidP="004059C5">
            <w:pPr>
              <w:rPr>
                <w:sz w:val="24"/>
                <w:szCs w:val="24"/>
              </w:rPr>
            </w:pPr>
            <w:r w:rsidRPr="00412DDD">
              <w:rPr>
                <w:sz w:val="24"/>
                <w:szCs w:val="24"/>
              </w:rPr>
              <w:t>66</w:t>
            </w:r>
          </w:p>
        </w:tc>
        <w:tc>
          <w:tcPr>
            <w:tcW w:w="21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6BF0B8DC" w14:textId="061566B1" w:rsidR="00463B2F" w:rsidRPr="00412DDD" w:rsidRDefault="00463B2F" w:rsidP="004059C5">
            <w:pPr>
              <w:rPr>
                <w:sz w:val="24"/>
                <w:szCs w:val="24"/>
              </w:rPr>
            </w:pPr>
            <w:r w:rsidRPr="00412DDD">
              <w:rPr>
                <w:sz w:val="24"/>
                <w:szCs w:val="24"/>
              </w:rPr>
              <w:t>5</w:t>
            </w:r>
          </w:p>
        </w:tc>
      </w:tr>
    </w:tbl>
    <w:p w14:paraId="3C104E72" w14:textId="21FDF913" w:rsidR="00463B2F" w:rsidRPr="00C73291" w:rsidRDefault="00463B2F" w:rsidP="00EE6FA7">
      <w:pPr>
        <w:pStyle w:val="H5Tableheader"/>
      </w:pPr>
      <w:r w:rsidRPr="00F410A8">
        <w:t xml:space="preserve">Total </w:t>
      </w:r>
      <w:r>
        <w:t>parole ineligibility reduced by court and reduction denied by court</w:t>
      </w:r>
    </w:p>
    <w:tbl>
      <w:tblPr>
        <w:tblW w:w="9810" w:type="dxa"/>
        <w:tblBorders>
          <w:top w:val="nil"/>
          <w:left w:val="nil"/>
          <w:bottom w:val="nil"/>
          <w:right w:val="nil"/>
          <w:insideH w:val="nil"/>
          <w:insideV w:val="nil"/>
        </w:tblBorders>
        <w:tblLayout w:type="fixed"/>
        <w:tblCellMar>
          <w:top w:w="43" w:type="dxa"/>
          <w:left w:w="100" w:type="dxa"/>
          <w:bottom w:w="43" w:type="dxa"/>
          <w:right w:w="100" w:type="dxa"/>
        </w:tblCellMar>
        <w:tblLook w:val="0600" w:firstRow="0" w:lastRow="0" w:firstColumn="0" w:lastColumn="0" w:noHBand="1" w:noVBand="1"/>
      </w:tblPr>
      <w:tblGrid>
        <w:gridCol w:w="5310"/>
        <w:gridCol w:w="2340"/>
        <w:gridCol w:w="2160"/>
      </w:tblGrid>
      <w:tr w:rsidR="00463B2F" w:rsidRPr="00412DDD" w14:paraId="71896EEB" w14:textId="77777777" w:rsidTr="00EE6FA7">
        <w:trPr>
          <w:trHeight w:val="299"/>
          <w:tblHeader/>
        </w:trPr>
        <w:tc>
          <w:tcPr>
            <w:tcW w:w="531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589E5177" w14:textId="77777777" w:rsidR="00463B2F" w:rsidRPr="00412DDD" w:rsidRDefault="00463B2F" w:rsidP="004059C5">
            <w:pPr>
              <w:rPr>
                <w:sz w:val="24"/>
                <w:szCs w:val="24"/>
              </w:rPr>
            </w:pPr>
            <w:r w:rsidRPr="00412DDD">
              <w:rPr>
                <w:sz w:val="24"/>
                <w:szCs w:val="24"/>
              </w:rPr>
              <w:t>Province/territory of judicial review</w:t>
            </w:r>
          </w:p>
        </w:tc>
        <w:tc>
          <w:tcPr>
            <w:tcW w:w="23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4CA82B34" w14:textId="77777777" w:rsidR="00463B2F" w:rsidRPr="00412DDD" w:rsidRDefault="00463B2F" w:rsidP="004059C5">
            <w:pPr>
              <w:rPr>
                <w:sz w:val="24"/>
                <w:szCs w:val="24"/>
              </w:rPr>
            </w:pPr>
            <w:r>
              <w:rPr>
                <w:sz w:val="24"/>
                <w:szCs w:val="24"/>
              </w:rPr>
              <w:t>1</w:t>
            </w:r>
            <w:r w:rsidRPr="00B779C5">
              <w:rPr>
                <w:sz w:val="24"/>
                <w:szCs w:val="24"/>
                <w:vertAlign w:val="superscript"/>
              </w:rPr>
              <w:t>st</w:t>
            </w:r>
            <w:r>
              <w:rPr>
                <w:sz w:val="24"/>
                <w:szCs w:val="24"/>
              </w:rPr>
              <w:t xml:space="preserve"> degree murder</w:t>
            </w:r>
          </w:p>
        </w:tc>
        <w:tc>
          <w:tcPr>
            <w:tcW w:w="21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6A8E5616" w14:textId="77777777" w:rsidR="00463B2F" w:rsidRPr="00412DDD" w:rsidRDefault="00463B2F" w:rsidP="004059C5">
            <w:pPr>
              <w:rPr>
                <w:sz w:val="24"/>
                <w:szCs w:val="24"/>
              </w:rPr>
            </w:pPr>
            <w:r>
              <w:rPr>
                <w:sz w:val="24"/>
                <w:szCs w:val="24"/>
              </w:rPr>
              <w:t>2</w:t>
            </w:r>
            <w:r w:rsidRPr="00B779C5">
              <w:rPr>
                <w:sz w:val="24"/>
                <w:szCs w:val="24"/>
                <w:vertAlign w:val="superscript"/>
              </w:rPr>
              <w:t>nd</w:t>
            </w:r>
            <w:r>
              <w:rPr>
                <w:sz w:val="24"/>
                <w:szCs w:val="24"/>
              </w:rPr>
              <w:t xml:space="preserve"> degree murder</w:t>
            </w:r>
          </w:p>
        </w:tc>
      </w:tr>
      <w:tr w:rsidR="00463B2F" w:rsidRPr="00412DDD" w14:paraId="2752D8FD" w14:textId="77777777" w:rsidTr="00B779C5">
        <w:trPr>
          <w:trHeight w:val="299"/>
        </w:trPr>
        <w:tc>
          <w:tcPr>
            <w:tcW w:w="531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407120E9" w14:textId="77777777" w:rsidR="00463B2F" w:rsidRPr="00412DDD" w:rsidRDefault="00463B2F" w:rsidP="004059C5">
            <w:pPr>
              <w:rPr>
                <w:rFonts w:eastAsia="Arial Narrow"/>
                <w:sz w:val="24"/>
                <w:szCs w:val="24"/>
              </w:rPr>
            </w:pPr>
            <w:r w:rsidRPr="00412DDD">
              <w:rPr>
                <w:sz w:val="24"/>
                <w:szCs w:val="24"/>
              </w:rPr>
              <w:t>Northwest Territories</w:t>
            </w:r>
          </w:p>
        </w:tc>
        <w:tc>
          <w:tcPr>
            <w:tcW w:w="234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4F086814" w14:textId="4B399CCD" w:rsidR="00463B2F" w:rsidRPr="00412DDD" w:rsidRDefault="00463B2F" w:rsidP="004059C5">
            <w:pPr>
              <w:rPr>
                <w:sz w:val="24"/>
                <w:szCs w:val="24"/>
              </w:rPr>
            </w:pPr>
            <w:r w:rsidRPr="00412DDD">
              <w:rPr>
                <w:sz w:val="24"/>
                <w:szCs w:val="24"/>
              </w:rPr>
              <w:t>1</w:t>
            </w:r>
          </w:p>
        </w:tc>
        <w:tc>
          <w:tcPr>
            <w:tcW w:w="2160" w:type="dxa"/>
            <w:tcBorders>
              <w:top w:val="single" w:sz="12" w:space="0" w:color="auto"/>
              <w:left w:val="nil"/>
              <w:bottom w:val="nil"/>
              <w:right w:val="nil"/>
            </w:tcBorders>
            <w:shd w:val="clear" w:color="auto" w:fill="auto"/>
            <w:tcMar>
              <w:top w:w="0" w:type="dxa"/>
              <w:left w:w="40" w:type="dxa"/>
              <w:bottom w:w="0" w:type="dxa"/>
              <w:right w:w="40" w:type="dxa"/>
            </w:tcMar>
            <w:vAlign w:val="bottom"/>
          </w:tcPr>
          <w:p w14:paraId="108DB484" w14:textId="7044FA9C" w:rsidR="00463B2F" w:rsidRPr="00412DDD" w:rsidRDefault="00463B2F" w:rsidP="004059C5">
            <w:pPr>
              <w:rPr>
                <w:sz w:val="24"/>
                <w:szCs w:val="24"/>
              </w:rPr>
            </w:pPr>
            <w:r w:rsidRPr="00412DDD">
              <w:rPr>
                <w:sz w:val="24"/>
                <w:szCs w:val="24"/>
              </w:rPr>
              <w:t>0</w:t>
            </w:r>
          </w:p>
        </w:tc>
      </w:tr>
      <w:tr w:rsidR="00463B2F" w:rsidRPr="00412DDD" w14:paraId="4D999FC5"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305B1BC2" w14:textId="77777777" w:rsidR="00463B2F" w:rsidRPr="00412DDD" w:rsidRDefault="00463B2F" w:rsidP="004059C5">
            <w:pPr>
              <w:rPr>
                <w:sz w:val="24"/>
                <w:szCs w:val="24"/>
              </w:rPr>
            </w:pPr>
            <w:r w:rsidRPr="00412DDD">
              <w:rPr>
                <w:sz w:val="24"/>
                <w:szCs w:val="24"/>
              </w:rPr>
              <w:t>Nunavut</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32449DA5" w14:textId="72493C32" w:rsidR="00463B2F" w:rsidRPr="00412DDD" w:rsidRDefault="00463B2F" w:rsidP="004059C5">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0D609750" w14:textId="08DC9A36" w:rsidR="00463B2F" w:rsidRPr="00412DDD" w:rsidRDefault="00463B2F" w:rsidP="004059C5">
            <w:pPr>
              <w:rPr>
                <w:sz w:val="24"/>
                <w:szCs w:val="24"/>
              </w:rPr>
            </w:pPr>
            <w:r w:rsidRPr="00412DDD">
              <w:rPr>
                <w:sz w:val="24"/>
                <w:szCs w:val="24"/>
              </w:rPr>
              <w:t>0</w:t>
            </w:r>
          </w:p>
        </w:tc>
      </w:tr>
      <w:tr w:rsidR="00463B2F" w:rsidRPr="00412DDD" w14:paraId="65B6E5FD"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19931BE4" w14:textId="77777777" w:rsidR="00463B2F" w:rsidRPr="00412DDD" w:rsidRDefault="00463B2F" w:rsidP="004059C5">
            <w:pPr>
              <w:rPr>
                <w:sz w:val="24"/>
                <w:szCs w:val="24"/>
              </w:rPr>
            </w:pPr>
            <w:r w:rsidRPr="00412DDD">
              <w:rPr>
                <w:sz w:val="24"/>
                <w:szCs w:val="24"/>
              </w:rPr>
              <w:t>Yukon Territories</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3BA1ACB4" w14:textId="4313F775" w:rsidR="00463B2F" w:rsidRPr="00412DDD" w:rsidRDefault="00463B2F" w:rsidP="004059C5">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446B5C0B" w14:textId="277B58DE" w:rsidR="00463B2F" w:rsidRPr="00412DDD" w:rsidRDefault="00463B2F" w:rsidP="004059C5">
            <w:pPr>
              <w:rPr>
                <w:sz w:val="24"/>
                <w:szCs w:val="24"/>
              </w:rPr>
            </w:pPr>
            <w:r w:rsidRPr="00412DDD">
              <w:rPr>
                <w:sz w:val="24"/>
                <w:szCs w:val="24"/>
              </w:rPr>
              <w:t>0</w:t>
            </w:r>
          </w:p>
        </w:tc>
      </w:tr>
      <w:tr w:rsidR="00463B2F" w:rsidRPr="00412DDD" w14:paraId="344C53A1"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34A20C81" w14:textId="77777777" w:rsidR="00463B2F" w:rsidRPr="00412DDD" w:rsidRDefault="00463B2F" w:rsidP="004059C5">
            <w:pPr>
              <w:rPr>
                <w:sz w:val="24"/>
                <w:szCs w:val="24"/>
              </w:rPr>
            </w:pPr>
            <w:r w:rsidRPr="00412DDD">
              <w:rPr>
                <w:sz w:val="24"/>
                <w:szCs w:val="24"/>
              </w:rPr>
              <w:t>Newfoundland &amp; Labrador</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47C6726D" w14:textId="0A051805" w:rsidR="00463B2F" w:rsidRPr="00412DDD" w:rsidRDefault="00463B2F" w:rsidP="004059C5">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232096F7" w14:textId="7537FFC3" w:rsidR="00463B2F" w:rsidRPr="00412DDD" w:rsidRDefault="00463B2F" w:rsidP="004059C5">
            <w:pPr>
              <w:rPr>
                <w:sz w:val="24"/>
                <w:szCs w:val="24"/>
              </w:rPr>
            </w:pPr>
            <w:r w:rsidRPr="00412DDD">
              <w:rPr>
                <w:sz w:val="24"/>
                <w:szCs w:val="24"/>
              </w:rPr>
              <w:t>0</w:t>
            </w:r>
          </w:p>
        </w:tc>
      </w:tr>
      <w:tr w:rsidR="00463B2F" w:rsidRPr="00412DDD" w14:paraId="382C81A7"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6F310F6B" w14:textId="77777777" w:rsidR="00463B2F" w:rsidRPr="00412DDD" w:rsidRDefault="00463B2F" w:rsidP="004059C5">
            <w:pPr>
              <w:rPr>
                <w:sz w:val="24"/>
                <w:szCs w:val="24"/>
              </w:rPr>
            </w:pPr>
            <w:r w:rsidRPr="00412DDD">
              <w:rPr>
                <w:sz w:val="24"/>
                <w:szCs w:val="24"/>
              </w:rPr>
              <w:t>Prince Edward Island</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48296419" w14:textId="5E017BB2" w:rsidR="00463B2F" w:rsidRPr="00412DDD" w:rsidRDefault="00463B2F" w:rsidP="004059C5">
            <w:pPr>
              <w:rPr>
                <w:sz w:val="24"/>
                <w:szCs w:val="24"/>
              </w:rPr>
            </w:pPr>
            <w:r w:rsidRPr="00412DDD">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76F1E008" w14:textId="04F637CB" w:rsidR="00463B2F" w:rsidRPr="00412DDD" w:rsidRDefault="00463B2F" w:rsidP="004059C5">
            <w:pPr>
              <w:rPr>
                <w:sz w:val="24"/>
                <w:szCs w:val="24"/>
              </w:rPr>
            </w:pPr>
            <w:r w:rsidRPr="00412DDD">
              <w:rPr>
                <w:sz w:val="24"/>
                <w:szCs w:val="24"/>
              </w:rPr>
              <w:t>0</w:t>
            </w:r>
          </w:p>
        </w:tc>
      </w:tr>
      <w:tr w:rsidR="00463B2F" w:rsidRPr="00412DDD" w14:paraId="7B9D47FC"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1E76A921" w14:textId="77777777" w:rsidR="00463B2F" w:rsidRPr="00412DDD" w:rsidRDefault="00463B2F" w:rsidP="004059C5">
            <w:pPr>
              <w:rPr>
                <w:sz w:val="24"/>
                <w:szCs w:val="24"/>
              </w:rPr>
            </w:pPr>
            <w:r w:rsidRPr="00412DDD">
              <w:rPr>
                <w:sz w:val="24"/>
                <w:szCs w:val="24"/>
              </w:rPr>
              <w:t>Nova Scotia</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49431913" w14:textId="1454593F" w:rsidR="00463B2F" w:rsidRPr="00412DDD" w:rsidRDefault="00463B2F" w:rsidP="004059C5">
            <w:pPr>
              <w:rPr>
                <w:sz w:val="24"/>
                <w:szCs w:val="24"/>
              </w:rPr>
            </w:pPr>
            <w:r w:rsidRPr="00412DDD">
              <w:rPr>
                <w:sz w:val="24"/>
                <w:szCs w:val="24"/>
              </w:rPr>
              <w:t>2</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2E25CFAF" w14:textId="5E83B56C" w:rsidR="00463B2F" w:rsidRPr="00412DDD" w:rsidRDefault="00463B2F" w:rsidP="004059C5">
            <w:pPr>
              <w:rPr>
                <w:sz w:val="24"/>
                <w:szCs w:val="24"/>
              </w:rPr>
            </w:pPr>
            <w:r w:rsidRPr="00412DDD">
              <w:rPr>
                <w:sz w:val="24"/>
                <w:szCs w:val="24"/>
              </w:rPr>
              <w:t>1</w:t>
            </w:r>
          </w:p>
        </w:tc>
      </w:tr>
      <w:tr w:rsidR="00463B2F" w:rsidRPr="00412DDD" w14:paraId="3EC785E0"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5BDF7F76" w14:textId="77777777" w:rsidR="00463B2F" w:rsidRPr="00412DDD" w:rsidRDefault="00463B2F" w:rsidP="004059C5">
            <w:pPr>
              <w:rPr>
                <w:sz w:val="24"/>
                <w:szCs w:val="24"/>
              </w:rPr>
            </w:pPr>
            <w:r w:rsidRPr="00412DDD">
              <w:rPr>
                <w:sz w:val="24"/>
                <w:szCs w:val="24"/>
              </w:rPr>
              <w:t>New Brunswick</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2829C7E2" w14:textId="41B9DB0B" w:rsidR="00463B2F" w:rsidRPr="00412DDD" w:rsidRDefault="00463B2F" w:rsidP="004059C5">
            <w:pPr>
              <w:rPr>
                <w:sz w:val="24"/>
                <w:szCs w:val="24"/>
              </w:rPr>
            </w:pPr>
            <w:r w:rsidRPr="00412DDD">
              <w:rPr>
                <w:sz w:val="24"/>
                <w:szCs w:val="24"/>
              </w:rPr>
              <w:t>2</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65E5DFCC" w14:textId="4AF88FA8" w:rsidR="00463B2F" w:rsidRPr="00412DDD" w:rsidRDefault="00463B2F" w:rsidP="004059C5">
            <w:pPr>
              <w:rPr>
                <w:sz w:val="24"/>
                <w:szCs w:val="24"/>
              </w:rPr>
            </w:pPr>
            <w:r w:rsidRPr="00412DDD">
              <w:rPr>
                <w:sz w:val="24"/>
                <w:szCs w:val="24"/>
              </w:rPr>
              <w:t>0</w:t>
            </w:r>
          </w:p>
        </w:tc>
      </w:tr>
      <w:tr w:rsidR="00463B2F" w:rsidRPr="00412DDD" w14:paraId="2AEB1700"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0767CA61" w14:textId="77777777" w:rsidR="00463B2F" w:rsidRPr="00412DDD" w:rsidRDefault="00463B2F" w:rsidP="004059C5">
            <w:pPr>
              <w:rPr>
                <w:sz w:val="24"/>
                <w:szCs w:val="24"/>
              </w:rPr>
            </w:pPr>
            <w:r w:rsidRPr="00412DDD">
              <w:rPr>
                <w:sz w:val="24"/>
                <w:szCs w:val="24"/>
              </w:rPr>
              <w:t>Quebec</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33CBA336" w14:textId="2F49D2E8" w:rsidR="00463B2F" w:rsidRPr="00412DDD" w:rsidRDefault="00463B2F" w:rsidP="004059C5">
            <w:pPr>
              <w:rPr>
                <w:sz w:val="24"/>
                <w:szCs w:val="24"/>
              </w:rPr>
            </w:pPr>
            <w:r w:rsidRPr="00412DDD">
              <w:rPr>
                <w:sz w:val="24"/>
                <w:szCs w:val="24"/>
              </w:rPr>
              <w:t>86</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26411C65" w14:textId="587EE536" w:rsidR="00463B2F" w:rsidRPr="00412DDD" w:rsidRDefault="00463B2F" w:rsidP="004059C5">
            <w:pPr>
              <w:rPr>
                <w:sz w:val="24"/>
                <w:szCs w:val="24"/>
              </w:rPr>
            </w:pPr>
            <w:r w:rsidRPr="00412DDD">
              <w:rPr>
                <w:sz w:val="24"/>
                <w:szCs w:val="24"/>
              </w:rPr>
              <w:t>18</w:t>
            </w:r>
          </w:p>
        </w:tc>
      </w:tr>
      <w:tr w:rsidR="00463B2F" w:rsidRPr="00412DDD" w14:paraId="4D9A4162"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17DE1958" w14:textId="77777777" w:rsidR="00463B2F" w:rsidRPr="00412DDD" w:rsidRDefault="00463B2F" w:rsidP="004059C5">
            <w:pPr>
              <w:rPr>
                <w:sz w:val="24"/>
                <w:szCs w:val="24"/>
              </w:rPr>
            </w:pPr>
            <w:r w:rsidRPr="00412DDD">
              <w:rPr>
                <w:sz w:val="24"/>
                <w:szCs w:val="24"/>
              </w:rPr>
              <w:t>Ontario</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3E7EFD3E" w14:textId="17B64031" w:rsidR="00463B2F" w:rsidRPr="00412DDD" w:rsidRDefault="00463B2F" w:rsidP="004059C5">
            <w:pPr>
              <w:rPr>
                <w:sz w:val="24"/>
                <w:szCs w:val="24"/>
              </w:rPr>
            </w:pPr>
            <w:r w:rsidRPr="00412DDD">
              <w:rPr>
                <w:sz w:val="24"/>
                <w:szCs w:val="24"/>
              </w:rPr>
              <w:t>61</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28C5F6D0" w14:textId="553A4165" w:rsidR="00463B2F" w:rsidRPr="00412DDD" w:rsidRDefault="00463B2F" w:rsidP="004059C5">
            <w:pPr>
              <w:rPr>
                <w:sz w:val="24"/>
                <w:szCs w:val="24"/>
              </w:rPr>
            </w:pPr>
            <w:r w:rsidRPr="00412DDD">
              <w:rPr>
                <w:sz w:val="24"/>
                <w:szCs w:val="24"/>
              </w:rPr>
              <w:t>1</w:t>
            </w:r>
          </w:p>
        </w:tc>
      </w:tr>
      <w:tr w:rsidR="00463B2F" w:rsidRPr="00412DDD" w14:paraId="207FF544"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31CB32CE" w14:textId="77777777" w:rsidR="00463B2F" w:rsidRPr="00412DDD" w:rsidRDefault="00463B2F" w:rsidP="004059C5">
            <w:pPr>
              <w:rPr>
                <w:sz w:val="24"/>
                <w:szCs w:val="24"/>
              </w:rPr>
            </w:pPr>
            <w:r w:rsidRPr="00412DDD">
              <w:rPr>
                <w:sz w:val="24"/>
                <w:szCs w:val="24"/>
              </w:rPr>
              <w:t>Manitoba</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5B68D962" w14:textId="0BA0D7B7" w:rsidR="00463B2F" w:rsidRPr="00412DDD" w:rsidRDefault="00463B2F" w:rsidP="004059C5">
            <w:pPr>
              <w:rPr>
                <w:sz w:val="24"/>
                <w:szCs w:val="24"/>
              </w:rPr>
            </w:pPr>
            <w:r w:rsidRPr="00412DDD">
              <w:rPr>
                <w:sz w:val="24"/>
                <w:szCs w:val="24"/>
              </w:rPr>
              <w:t>9</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6068688E" w14:textId="354EA718" w:rsidR="00463B2F" w:rsidRPr="00412DDD" w:rsidRDefault="00463B2F" w:rsidP="004059C5">
            <w:pPr>
              <w:rPr>
                <w:sz w:val="24"/>
                <w:szCs w:val="24"/>
              </w:rPr>
            </w:pPr>
            <w:r w:rsidRPr="00412DDD">
              <w:rPr>
                <w:sz w:val="24"/>
                <w:szCs w:val="24"/>
              </w:rPr>
              <w:t>4</w:t>
            </w:r>
          </w:p>
        </w:tc>
      </w:tr>
      <w:tr w:rsidR="00463B2F" w:rsidRPr="00412DDD" w14:paraId="5311A7FD"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67F0F7D5" w14:textId="77777777" w:rsidR="00463B2F" w:rsidRPr="00412DDD" w:rsidRDefault="00463B2F" w:rsidP="004059C5">
            <w:pPr>
              <w:rPr>
                <w:sz w:val="24"/>
                <w:szCs w:val="24"/>
              </w:rPr>
            </w:pPr>
            <w:r w:rsidRPr="00412DDD">
              <w:rPr>
                <w:sz w:val="24"/>
                <w:szCs w:val="24"/>
              </w:rPr>
              <w:t>Saskatchewan</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2260A72F" w14:textId="620EB6EB" w:rsidR="00463B2F" w:rsidRPr="00412DDD" w:rsidRDefault="00463B2F" w:rsidP="004059C5">
            <w:pPr>
              <w:rPr>
                <w:sz w:val="24"/>
                <w:szCs w:val="24"/>
              </w:rPr>
            </w:pPr>
            <w:r w:rsidRPr="00412DDD">
              <w:rPr>
                <w:sz w:val="24"/>
                <w:szCs w:val="24"/>
              </w:rPr>
              <w:t>10</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70FA72C3" w14:textId="448B5ECE" w:rsidR="00463B2F" w:rsidRPr="00412DDD" w:rsidRDefault="00463B2F" w:rsidP="004059C5">
            <w:pPr>
              <w:rPr>
                <w:sz w:val="24"/>
                <w:szCs w:val="24"/>
              </w:rPr>
            </w:pPr>
            <w:r w:rsidRPr="00412DDD">
              <w:rPr>
                <w:sz w:val="24"/>
                <w:szCs w:val="24"/>
              </w:rPr>
              <w:t>0</w:t>
            </w:r>
          </w:p>
        </w:tc>
      </w:tr>
      <w:tr w:rsidR="00463B2F" w:rsidRPr="00412DDD" w14:paraId="31F7AE3C" w14:textId="77777777" w:rsidTr="00B779C5">
        <w:trPr>
          <w:trHeight w:val="299"/>
        </w:trPr>
        <w:tc>
          <w:tcPr>
            <w:tcW w:w="5310" w:type="dxa"/>
            <w:tcBorders>
              <w:top w:val="nil"/>
              <w:left w:val="nil"/>
              <w:bottom w:val="nil"/>
              <w:right w:val="nil"/>
            </w:tcBorders>
            <w:shd w:val="clear" w:color="auto" w:fill="auto"/>
            <w:tcMar>
              <w:top w:w="0" w:type="dxa"/>
              <w:left w:w="40" w:type="dxa"/>
              <w:bottom w:w="0" w:type="dxa"/>
              <w:right w:w="40" w:type="dxa"/>
            </w:tcMar>
            <w:vAlign w:val="bottom"/>
          </w:tcPr>
          <w:p w14:paraId="67666635" w14:textId="77777777" w:rsidR="00463B2F" w:rsidRPr="00412DDD" w:rsidRDefault="00463B2F" w:rsidP="004059C5">
            <w:pPr>
              <w:rPr>
                <w:sz w:val="24"/>
                <w:szCs w:val="24"/>
              </w:rPr>
            </w:pPr>
            <w:r w:rsidRPr="00412DDD">
              <w:rPr>
                <w:sz w:val="24"/>
                <w:szCs w:val="24"/>
              </w:rPr>
              <w:lastRenderedPageBreak/>
              <w:t>Alberta</w:t>
            </w:r>
          </w:p>
        </w:tc>
        <w:tc>
          <w:tcPr>
            <w:tcW w:w="2340" w:type="dxa"/>
            <w:tcBorders>
              <w:top w:val="nil"/>
              <w:left w:val="nil"/>
              <w:bottom w:val="nil"/>
              <w:right w:val="nil"/>
            </w:tcBorders>
            <w:shd w:val="clear" w:color="auto" w:fill="auto"/>
            <w:tcMar>
              <w:top w:w="0" w:type="dxa"/>
              <w:left w:w="40" w:type="dxa"/>
              <w:bottom w:w="0" w:type="dxa"/>
              <w:right w:w="40" w:type="dxa"/>
            </w:tcMar>
            <w:vAlign w:val="bottom"/>
          </w:tcPr>
          <w:p w14:paraId="5E6BDC2A" w14:textId="4C45C5E3" w:rsidR="00463B2F" w:rsidRPr="00412DDD" w:rsidRDefault="00463B2F" w:rsidP="004059C5">
            <w:pPr>
              <w:rPr>
                <w:sz w:val="24"/>
                <w:szCs w:val="24"/>
              </w:rPr>
            </w:pPr>
            <w:r w:rsidRPr="00412DDD">
              <w:rPr>
                <w:sz w:val="24"/>
                <w:szCs w:val="24"/>
              </w:rPr>
              <w:t>29</w:t>
            </w:r>
          </w:p>
        </w:tc>
        <w:tc>
          <w:tcPr>
            <w:tcW w:w="2160" w:type="dxa"/>
            <w:tcBorders>
              <w:top w:val="nil"/>
              <w:left w:val="nil"/>
              <w:bottom w:val="nil"/>
              <w:right w:val="nil"/>
            </w:tcBorders>
            <w:shd w:val="clear" w:color="auto" w:fill="auto"/>
            <w:tcMar>
              <w:top w:w="0" w:type="dxa"/>
              <w:left w:w="40" w:type="dxa"/>
              <w:bottom w:w="0" w:type="dxa"/>
              <w:right w:w="40" w:type="dxa"/>
            </w:tcMar>
            <w:vAlign w:val="bottom"/>
          </w:tcPr>
          <w:p w14:paraId="6AEA1A16" w14:textId="4E96E8AA" w:rsidR="00463B2F" w:rsidRPr="00412DDD" w:rsidRDefault="00463B2F" w:rsidP="004059C5">
            <w:pPr>
              <w:rPr>
                <w:sz w:val="24"/>
                <w:szCs w:val="24"/>
              </w:rPr>
            </w:pPr>
            <w:r w:rsidRPr="00412DDD">
              <w:rPr>
                <w:sz w:val="24"/>
                <w:szCs w:val="24"/>
              </w:rPr>
              <w:t>1</w:t>
            </w:r>
          </w:p>
        </w:tc>
      </w:tr>
      <w:tr w:rsidR="00463B2F" w:rsidRPr="00412DDD" w14:paraId="2B222254" w14:textId="77777777" w:rsidTr="00B779C5">
        <w:trPr>
          <w:trHeight w:val="299"/>
        </w:trPr>
        <w:tc>
          <w:tcPr>
            <w:tcW w:w="531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05E41189" w14:textId="77777777" w:rsidR="00463B2F" w:rsidRPr="00412DDD" w:rsidRDefault="00463B2F" w:rsidP="004059C5">
            <w:pPr>
              <w:rPr>
                <w:sz w:val="24"/>
                <w:szCs w:val="24"/>
              </w:rPr>
            </w:pPr>
            <w:r w:rsidRPr="00412DDD">
              <w:rPr>
                <w:sz w:val="24"/>
                <w:szCs w:val="24"/>
              </w:rPr>
              <w:t>British Columbia</w:t>
            </w:r>
          </w:p>
        </w:tc>
        <w:tc>
          <w:tcPr>
            <w:tcW w:w="234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1981712A" w14:textId="5FF7B94D" w:rsidR="00463B2F" w:rsidRPr="00412DDD" w:rsidRDefault="00463B2F" w:rsidP="004059C5">
            <w:pPr>
              <w:rPr>
                <w:sz w:val="24"/>
                <w:szCs w:val="24"/>
              </w:rPr>
            </w:pPr>
            <w:r w:rsidRPr="00412DDD">
              <w:rPr>
                <w:sz w:val="24"/>
                <w:szCs w:val="24"/>
              </w:rPr>
              <w:t>40</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15DF1B2C" w14:textId="592D8E6F" w:rsidR="00463B2F" w:rsidRPr="00412DDD" w:rsidRDefault="00463B2F" w:rsidP="004059C5">
            <w:pPr>
              <w:rPr>
                <w:sz w:val="24"/>
                <w:szCs w:val="24"/>
              </w:rPr>
            </w:pPr>
            <w:r w:rsidRPr="00412DDD">
              <w:rPr>
                <w:sz w:val="24"/>
                <w:szCs w:val="24"/>
              </w:rPr>
              <w:t>2</w:t>
            </w:r>
          </w:p>
        </w:tc>
      </w:tr>
      <w:tr w:rsidR="00463B2F" w:rsidRPr="00412DDD" w14:paraId="6189B8C7" w14:textId="77777777" w:rsidTr="00B779C5">
        <w:trPr>
          <w:trHeight w:val="299"/>
        </w:trPr>
        <w:tc>
          <w:tcPr>
            <w:tcW w:w="531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578BC4F5" w14:textId="77777777" w:rsidR="00463B2F" w:rsidRPr="00412DDD" w:rsidRDefault="00463B2F" w:rsidP="004059C5">
            <w:pPr>
              <w:rPr>
                <w:sz w:val="24"/>
                <w:szCs w:val="24"/>
              </w:rPr>
            </w:pPr>
            <w:r>
              <w:rPr>
                <w:sz w:val="24"/>
                <w:szCs w:val="24"/>
              </w:rPr>
              <w:t>T</w:t>
            </w:r>
            <w:r w:rsidRPr="00412DDD">
              <w:rPr>
                <w:sz w:val="24"/>
                <w:szCs w:val="24"/>
              </w:rPr>
              <w:t>otal</w:t>
            </w:r>
          </w:p>
        </w:tc>
        <w:tc>
          <w:tcPr>
            <w:tcW w:w="234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280FE00B" w14:textId="722CB47D" w:rsidR="00463B2F" w:rsidRPr="00412DDD" w:rsidRDefault="00463B2F" w:rsidP="004059C5">
            <w:pPr>
              <w:rPr>
                <w:sz w:val="24"/>
                <w:szCs w:val="24"/>
              </w:rPr>
            </w:pPr>
            <w:r w:rsidRPr="00412DDD">
              <w:rPr>
                <w:sz w:val="24"/>
                <w:szCs w:val="24"/>
              </w:rPr>
              <w:t>240</w:t>
            </w:r>
          </w:p>
        </w:tc>
        <w:tc>
          <w:tcPr>
            <w:tcW w:w="2160" w:type="dxa"/>
            <w:tcBorders>
              <w:top w:val="single" w:sz="12" w:space="0" w:color="auto"/>
              <w:left w:val="nil"/>
              <w:bottom w:val="single" w:sz="12" w:space="0" w:color="auto"/>
              <w:right w:val="nil"/>
            </w:tcBorders>
            <w:shd w:val="clear" w:color="auto" w:fill="auto"/>
            <w:tcMar>
              <w:top w:w="0" w:type="dxa"/>
              <w:left w:w="40" w:type="dxa"/>
              <w:bottom w:w="0" w:type="dxa"/>
              <w:right w:w="40" w:type="dxa"/>
            </w:tcMar>
            <w:vAlign w:val="bottom"/>
          </w:tcPr>
          <w:p w14:paraId="0412D533" w14:textId="1DF49594" w:rsidR="00463B2F" w:rsidRPr="00412DDD" w:rsidRDefault="00463B2F" w:rsidP="004059C5">
            <w:pPr>
              <w:rPr>
                <w:sz w:val="24"/>
                <w:szCs w:val="24"/>
              </w:rPr>
            </w:pPr>
            <w:r w:rsidRPr="00412DDD">
              <w:rPr>
                <w:sz w:val="24"/>
                <w:szCs w:val="24"/>
              </w:rPr>
              <w:t>27</w:t>
            </w:r>
          </w:p>
        </w:tc>
      </w:tr>
    </w:tbl>
    <w:p w14:paraId="452594AA" w14:textId="77777777" w:rsidR="00850EA4" w:rsidRPr="002026FB" w:rsidRDefault="00850EA4" w:rsidP="004059C5">
      <w:pPr>
        <w:spacing w:before="240"/>
      </w:pPr>
      <w:bookmarkStart w:id="167" w:name="_Hlk168998552"/>
      <w:bookmarkEnd w:id="166"/>
      <w:r w:rsidRPr="002026FB">
        <w:rPr>
          <w:rFonts w:ascii="Aptos SemiBold" w:hAnsi="Aptos SemiBold"/>
        </w:rPr>
        <w:t>Source</w:t>
      </w:r>
      <w:r w:rsidRPr="002026FB">
        <w:t>: Correctional Service of Canada.</w:t>
      </w:r>
    </w:p>
    <w:bookmarkEnd w:id="167"/>
    <w:p w14:paraId="38663699" w14:textId="77777777" w:rsidR="00850EA4" w:rsidRPr="002026FB" w:rsidRDefault="00850EA4" w:rsidP="001D0567">
      <w:pPr>
        <w:pStyle w:val="CommentText"/>
      </w:pPr>
      <w:r w:rsidRPr="002026FB">
        <w:t>Notes</w:t>
      </w:r>
    </w:p>
    <w:p w14:paraId="4FEFA475" w14:textId="375DA3EC" w:rsidR="00850EA4" w:rsidRPr="002026FB" w:rsidRDefault="00850EA4" w:rsidP="004059C5">
      <w:r w:rsidRPr="002026FB">
        <w:t xml:space="preserve">Judicial review is an application to the court for a reduction in the time required to be served before being eligible for parole. Judicial review procedures apply to offenders who have been sentenced to imprisonment for life without eligibility for parole until more than </w:t>
      </w:r>
      <w:r w:rsidR="00AE680D" w:rsidRPr="002026FB">
        <w:t>15</w:t>
      </w:r>
      <w:r w:rsidRPr="002026FB">
        <w:t xml:space="preserve"> years of their sentence has been served. Offenders can apply when they have served at least 15 years of their sentence. Judicial reviews are conducted in the province where the conviction took place.</w:t>
      </w:r>
    </w:p>
    <w:p w14:paraId="79A62E73" w14:textId="51F8ABBB" w:rsidR="00346923" w:rsidRPr="00325BB9" w:rsidRDefault="00850EA4" w:rsidP="00325BB9">
      <w:r w:rsidRPr="002026FB">
        <w:t>A fiscal year runs from April 1 to March 31 of the following year.</w:t>
      </w:r>
    </w:p>
    <w:p w14:paraId="2E8D4F1E" w14:textId="77777777" w:rsidR="00454185" w:rsidRDefault="00454185">
      <w:pPr>
        <w:spacing w:after="160" w:line="259" w:lineRule="auto"/>
        <w:rPr>
          <w:rFonts w:ascii="Aptos SemiBold" w:hAnsi="Aptos SemiBold"/>
          <w:sz w:val="30"/>
        </w:rPr>
      </w:pPr>
      <w:r>
        <w:br w:type="page"/>
      </w:r>
    </w:p>
    <w:p w14:paraId="64A0377A" w14:textId="505A2D6B" w:rsidR="00850EA4" w:rsidRPr="002026FB" w:rsidRDefault="00595D34" w:rsidP="004059C5">
      <w:pPr>
        <w:pStyle w:val="Heading3"/>
      </w:pPr>
      <w:bookmarkStart w:id="168" w:name="_Toc190073671"/>
      <w:r w:rsidRPr="002026FB">
        <w:lastRenderedPageBreak/>
        <w:t>Number of Dangerous Offender designations</w:t>
      </w:r>
      <w:bookmarkEnd w:id="168"/>
    </w:p>
    <w:p w14:paraId="6E819F13" w14:textId="634D2216" w:rsidR="00595D34" w:rsidRPr="002026FB" w:rsidRDefault="00595D34" w:rsidP="00EE6FA7">
      <w:pPr>
        <w:pStyle w:val="Heading4"/>
      </w:pPr>
      <w:r w:rsidRPr="002026FB">
        <w:rPr>
          <w:rFonts w:ascii="Aptos SemiBold" w:hAnsi="Aptos SemiBold"/>
        </w:rPr>
        <w:t>Figure E3</w:t>
      </w:r>
      <w:r w:rsidR="00C72B5A" w:rsidRPr="002026FB">
        <w:rPr>
          <w:rFonts w:ascii="Aptos SemiBold" w:hAnsi="Aptos SemiBold"/>
        </w:rPr>
        <w:t>.</w:t>
      </w:r>
      <w:r w:rsidRPr="002026FB">
        <w:t xml:space="preserve"> Number of Dangerous Offenders designated</w:t>
      </w:r>
    </w:p>
    <w:p w14:paraId="574A359E" w14:textId="6D2A11DF" w:rsidR="00595D34" w:rsidRPr="002026FB" w:rsidRDefault="005B0688" w:rsidP="004059C5">
      <w:r w:rsidRPr="002026FB">
        <w:rPr>
          <w:noProof/>
        </w:rPr>
        <w:drawing>
          <wp:inline distT="0" distB="0" distL="0" distR="0" wp14:anchorId="3BE8C190" wp14:editId="45500400">
            <wp:extent cx="6305550" cy="3059943"/>
            <wp:effectExtent l="0" t="0" r="0" b="7620"/>
            <wp:docPr id="61" name="Picture 61" descr="Line graph showing the total number of offenders designated as Dangerous Offenders between fiscal year 1978 to 1979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Line graph showing the total number of offenders designated as Dangerous Offenders between fiscal year 1978 to 1979 and 2022 to 2023. Full data are available in the table below."/>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313388" cy="3063747"/>
                    </a:xfrm>
                    <a:prstGeom prst="rect">
                      <a:avLst/>
                    </a:prstGeom>
                    <a:noFill/>
                    <a:ln>
                      <a:noFill/>
                    </a:ln>
                  </pic:spPr>
                </pic:pic>
              </a:graphicData>
            </a:graphic>
          </wp:inline>
        </w:drawing>
      </w:r>
    </w:p>
    <w:p w14:paraId="0B0FC504" w14:textId="77777777" w:rsidR="00595D34" w:rsidRPr="002026FB" w:rsidRDefault="00595D34" w:rsidP="004059C5">
      <w:pPr>
        <w:spacing w:before="240"/>
      </w:pPr>
      <w:bookmarkStart w:id="169" w:name="_Hlk168998640"/>
      <w:r w:rsidRPr="002026FB">
        <w:rPr>
          <w:rFonts w:ascii="Aptos SemiBold" w:hAnsi="Aptos SemiBold"/>
        </w:rPr>
        <w:t>Source</w:t>
      </w:r>
      <w:r w:rsidRPr="002026FB">
        <w:t xml:space="preserve">: Correctional Service of Canada. </w:t>
      </w:r>
    </w:p>
    <w:bookmarkEnd w:id="169"/>
    <w:p w14:paraId="4BDC07D5" w14:textId="77777777" w:rsidR="00595D34" w:rsidRPr="002026FB" w:rsidRDefault="00595D34" w:rsidP="004059C5">
      <w:pPr>
        <w:pStyle w:val="Bullets"/>
        <w:spacing w:after="160"/>
      </w:pPr>
      <w:r w:rsidRPr="002026FB">
        <w:t xml:space="preserve">At the end of fiscal year 2022-23, 1,107 Dangerous Offender designations were ordered by the court since 1978.  </w:t>
      </w:r>
    </w:p>
    <w:p w14:paraId="532560DA" w14:textId="77777777" w:rsidR="00595D34" w:rsidRPr="002026FB" w:rsidRDefault="00595D34" w:rsidP="004059C5">
      <w:pPr>
        <w:pStyle w:val="Bullets"/>
        <w:spacing w:after="160"/>
      </w:pPr>
      <w:r w:rsidRPr="002026FB">
        <w:t>At the end of fiscal year 2022-23 there were 910 offenders with a Dangerous Offender designation under the responsibility of Correctional Service Canada, and of those, 74.5% had indeterminate sentences.</w:t>
      </w:r>
    </w:p>
    <w:p w14:paraId="5C01694E" w14:textId="2745F54F" w:rsidR="00595D34" w:rsidRPr="002026FB" w:rsidRDefault="00595D34" w:rsidP="004059C5">
      <w:pPr>
        <w:pStyle w:val="Bullets"/>
      </w:pPr>
      <w:r w:rsidRPr="002026FB">
        <w:t>Of these 910 offenders with a Dangerous Offender designation, 741 were in custody (representing 5.7% of the total in-custody population) and 169 were in the community under supervision. There were ten female offenders with a Dangerous Offender designation.  Indigenous offenders accounted for 36.6% of the offenders with a Dangerous Offender designation and 28.6% of the total offender population.</w:t>
      </w:r>
    </w:p>
    <w:p w14:paraId="374658D4" w14:textId="1C0DE7D3" w:rsidR="00595D34" w:rsidRPr="002026FB" w:rsidRDefault="00595D34" w:rsidP="001D0567">
      <w:pPr>
        <w:pStyle w:val="CommentText"/>
      </w:pPr>
      <w:r w:rsidRPr="002026FB">
        <w:t>Notes</w:t>
      </w:r>
    </w:p>
    <w:p w14:paraId="10BD9FB6" w14:textId="77777777" w:rsidR="00595D34" w:rsidRPr="002026FB" w:rsidRDefault="00595D34" w:rsidP="004059C5">
      <w:r w:rsidRPr="002026FB">
        <w:t>The number of Dangerous Offenders designated per year does not include overturned decisions.</w:t>
      </w:r>
    </w:p>
    <w:p w14:paraId="55A4D519" w14:textId="13882A43" w:rsidR="00595D34" w:rsidRPr="002026FB" w:rsidRDefault="00595D34" w:rsidP="004059C5">
      <w:r w:rsidRPr="002026FB">
        <w:t xml:space="preserve">Offenders who have died since receiving designations are no longer classified as “active”; however, they are still represented in the above graph, which depicts the total number of offenders </w:t>
      </w:r>
      <w:r w:rsidR="00060495">
        <w:t>“</w:t>
      </w:r>
      <w:r w:rsidRPr="002026FB">
        <w:t>designated”.</w:t>
      </w:r>
    </w:p>
    <w:p w14:paraId="2F8FF19B" w14:textId="77777777" w:rsidR="00595D34" w:rsidRPr="002026FB" w:rsidRDefault="00595D34" w:rsidP="004059C5">
      <w:r w:rsidRPr="002026FB">
        <w:lastRenderedPageBreak/>
        <w:t>The percentage of offenders with a Dangerous Offender designation who had at least one current conviction for a sexual offence is not available.</w:t>
      </w:r>
    </w:p>
    <w:p w14:paraId="403492C3" w14:textId="1911661F" w:rsidR="00595D34" w:rsidRPr="002026FB" w:rsidRDefault="00595D34" w:rsidP="004059C5">
      <w:r w:rsidRPr="002026FB">
        <w:t xml:space="preserve">Dangerous Offender legislation came into effect in Canada on October 15, 1977, replacing the Habitual Offender and Dangerous Sexual Offender provisions that were abolished. A Dangerous Offender is an individual given an indeterminate or a determinate sentence on the basis of a particularly violent crime or pattern of serious violent offences where it is judged that the offender’s </w:t>
      </w:r>
      <w:proofErr w:type="spellStart"/>
      <w:r w:rsidRPr="002026FB">
        <w:t>behaviour</w:t>
      </w:r>
      <w:proofErr w:type="spellEnd"/>
      <w:r w:rsidRPr="002026FB">
        <w:t xml:space="preserve"> is unlikely to be inhibited by normal standards of </w:t>
      </w:r>
      <w:proofErr w:type="spellStart"/>
      <w:r w:rsidRPr="002026FB">
        <w:t>behavioural</w:t>
      </w:r>
      <w:proofErr w:type="spellEnd"/>
      <w:r w:rsidRPr="002026FB">
        <w:t xml:space="preserve"> restraint (see section 753 of the </w:t>
      </w:r>
      <w:r w:rsidRPr="002026FB">
        <w:rPr>
          <w:i/>
          <w:iCs/>
        </w:rPr>
        <w:t>Criminal Code of Canada</w:t>
      </w:r>
      <w:r w:rsidRPr="002026FB">
        <w:t xml:space="preserve">). </w:t>
      </w:r>
    </w:p>
    <w:p w14:paraId="3BEF194F" w14:textId="0E5ACDBC" w:rsidR="00595D34" w:rsidRPr="002026FB" w:rsidRDefault="00595D34" w:rsidP="004059C5">
      <w:r w:rsidRPr="002026FB">
        <w:t xml:space="preserve">In addition to the offenders with a Dangerous Offender designation, there were seven Dangerous Sexual Offenders and two offenders with an Habitual Offender designation under the responsibility of Correctional Service Canada at the end of fiscal 2022-23.  </w:t>
      </w:r>
    </w:p>
    <w:p w14:paraId="5EAAB6B3" w14:textId="40345ED6" w:rsidR="00595D34" w:rsidRPr="002026FB" w:rsidRDefault="00595D34" w:rsidP="004059C5">
      <w:r w:rsidRPr="002026FB">
        <w:t xml:space="preserve">Determinate sentence for Dangerous Offenders must be a minimum punishment of imprisonment for a term of </w:t>
      </w:r>
      <w:r w:rsidR="00AE680D" w:rsidRPr="002026FB">
        <w:t>2</w:t>
      </w:r>
      <w:r w:rsidRPr="002026FB">
        <w:t xml:space="preserve"> years — and have an order that the offender be subject to long-term supervision for a period that does not exceed 10 years.</w:t>
      </w:r>
    </w:p>
    <w:p w14:paraId="5C834332" w14:textId="53D4EE74" w:rsidR="00595D34" w:rsidRPr="002026FB" w:rsidRDefault="00595D34" w:rsidP="004059C5">
      <w:r w:rsidRPr="002026FB">
        <w:t>A fiscal year runs from April 1 to March 31 of the following year.</w:t>
      </w:r>
    </w:p>
    <w:p w14:paraId="1C9D0F1B" w14:textId="77777777" w:rsidR="00F410A8" w:rsidRDefault="00F410A8">
      <w:pPr>
        <w:spacing w:after="160" w:line="259" w:lineRule="auto"/>
        <w:rPr>
          <w:rFonts w:ascii="Aptos SemiBold" w:hAnsi="Aptos SemiBold"/>
        </w:rPr>
      </w:pPr>
      <w:bookmarkStart w:id="170" w:name="_Hlk188525307"/>
      <w:r>
        <w:rPr>
          <w:rFonts w:ascii="Aptos SemiBold" w:hAnsi="Aptos SemiBold"/>
        </w:rPr>
        <w:br w:type="page"/>
      </w:r>
    </w:p>
    <w:p w14:paraId="1206FEF8" w14:textId="397D7277" w:rsidR="00595D34" w:rsidRPr="002026FB" w:rsidRDefault="00595D34" w:rsidP="00EE6FA7">
      <w:pPr>
        <w:pStyle w:val="Heading4"/>
      </w:pPr>
      <w:r w:rsidRPr="002026FB">
        <w:rPr>
          <w:rFonts w:ascii="Aptos SemiBold" w:hAnsi="Aptos SemiBold"/>
        </w:rPr>
        <w:lastRenderedPageBreak/>
        <w:t>Table E3</w:t>
      </w:r>
      <w:r w:rsidR="002707AA">
        <w:rPr>
          <w:rFonts w:ascii="Aptos SemiBold" w:hAnsi="Aptos SemiBold"/>
        </w:rPr>
        <w:t>a</w:t>
      </w:r>
      <w:r w:rsidR="00C72B5A" w:rsidRPr="002026FB">
        <w:rPr>
          <w:rFonts w:ascii="Aptos SemiBold" w:hAnsi="Aptos SemiBold"/>
        </w:rPr>
        <w:t>.</w:t>
      </w:r>
      <w:r w:rsidRPr="002026FB">
        <w:t xml:space="preserve"> Number of </w:t>
      </w:r>
      <w:r w:rsidR="002707AA">
        <w:t xml:space="preserve">Active </w:t>
      </w:r>
      <w:r w:rsidRPr="002026FB">
        <w:t>Dangerous Offenders designated (2022-23)</w:t>
      </w:r>
    </w:p>
    <w:tbl>
      <w:tblPr>
        <w:tblW w:w="8281"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611"/>
        <w:gridCol w:w="2104"/>
        <w:gridCol w:w="94"/>
        <w:gridCol w:w="1976"/>
        <w:gridCol w:w="94"/>
        <w:gridCol w:w="1251"/>
        <w:gridCol w:w="151"/>
      </w:tblGrid>
      <w:tr w:rsidR="008B65CF" w:rsidRPr="005375D8" w14:paraId="23B2BD5A" w14:textId="77777777" w:rsidTr="00C73291">
        <w:trPr>
          <w:gridAfter w:val="1"/>
          <w:wAfter w:w="151" w:type="dxa"/>
          <w:trHeight w:val="404"/>
          <w:tblHeader/>
        </w:trPr>
        <w:tc>
          <w:tcPr>
            <w:tcW w:w="2611" w:type="dxa"/>
            <w:tcBorders>
              <w:top w:val="single" w:sz="12" w:space="0" w:color="auto"/>
              <w:bottom w:val="single" w:sz="12" w:space="0" w:color="000000"/>
              <w:right w:val="nil"/>
            </w:tcBorders>
            <w:shd w:val="clear" w:color="auto" w:fill="auto"/>
            <w:tcMar>
              <w:top w:w="100" w:type="dxa"/>
              <w:left w:w="100" w:type="dxa"/>
              <w:bottom w:w="100" w:type="dxa"/>
              <w:right w:w="100" w:type="dxa"/>
            </w:tcMar>
          </w:tcPr>
          <w:p w14:paraId="65F901F8" w14:textId="63B16C4C" w:rsidR="008B65CF" w:rsidRPr="005375D8" w:rsidRDefault="008B65CF" w:rsidP="004059C5">
            <w:pPr>
              <w:rPr>
                <w:sz w:val="24"/>
                <w:szCs w:val="24"/>
              </w:rPr>
            </w:pPr>
            <w:bookmarkStart w:id="171" w:name="_Hlk168998748"/>
            <w:r w:rsidRPr="008B65CF">
              <w:rPr>
                <w:sz w:val="24"/>
                <w:szCs w:val="24"/>
              </w:rPr>
              <w:t>Province/territory of designation</w:t>
            </w:r>
          </w:p>
        </w:tc>
        <w:tc>
          <w:tcPr>
            <w:tcW w:w="2104" w:type="dxa"/>
            <w:tcBorders>
              <w:top w:val="single" w:sz="12" w:space="0" w:color="auto"/>
              <w:left w:val="nil"/>
              <w:bottom w:val="single" w:sz="12" w:space="0" w:color="000000"/>
              <w:right w:val="nil"/>
            </w:tcBorders>
            <w:shd w:val="clear" w:color="auto" w:fill="auto"/>
            <w:tcMar>
              <w:top w:w="0" w:type="dxa"/>
              <w:left w:w="0" w:type="dxa"/>
              <w:bottom w:w="0" w:type="dxa"/>
              <w:right w:w="0" w:type="dxa"/>
            </w:tcMar>
            <w:vAlign w:val="center"/>
          </w:tcPr>
          <w:p w14:paraId="136A84AE" w14:textId="77777777" w:rsidR="008B65CF" w:rsidRPr="005375D8" w:rsidRDefault="008B65CF" w:rsidP="004059C5">
            <w:pPr>
              <w:rPr>
                <w:sz w:val="24"/>
                <w:szCs w:val="24"/>
              </w:rPr>
            </w:pPr>
            <w:r w:rsidRPr="005375D8">
              <w:rPr>
                <w:sz w:val="24"/>
                <w:szCs w:val="24"/>
              </w:rPr>
              <w:t># of indeterminate offenders</w:t>
            </w:r>
          </w:p>
        </w:tc>
        <w:tc>
          <w:tcPr>
            <w:tcW w:w="2070" w:type="dxa"/>
            <w:gridSpan w:val="2"/>
            <w:tcBorders>
              <w:top w:val="single" w:sz="12" w:space="0" w:color="auto"/>
              <w:left w:val="nil"/>
              <w:bottom w:val="single" w:sz="12" w:space="0" w:color="000000"/>
              <w:right w:val="nil"/>
            </w:tcBorders>
            <w:shd w:val="clear" w:color="auto" w:fill="auto"/>
            <w:tcMar>
              <w:top w:w="0" w:type="dxa"/>
              <w:left w:w="0" w:type="dxa"/>
              <w:bottom w:w="0" w:type="dxa"/>
              <w:right w:w="0" w:type="dxa"/>
            </w:tcMar>
            <w:vAlign w:val="center"/>
          </w:tcPr>
          <w:p w14:paraId="7870D343" w14:textId="77777777" w:rsidR="008B65CF" w:rsidRPr="005375D8" w:rsidRDefault="008B65CF" w:rsidP="004059C5">
            <w:pPr>
              <w:rPr>
                <w:sz w:val="24"/>
                <w:szCs w:val="24"/>
              </w:rPr>
            </w:pPr>
            <w:r w:rsidRPr="005375D8">
              <w:rPr>
                <w:sz w:val="24"/>
                <w:szCs w:val="24"/>
              </w:rPr>
              <w:t># of determinate offenders</w:t>
            </w:r>
          </w:p>
        </w:tc>
        <w:tc>
          <w:tcPr>
            <w:tcW w:w="1345" w:type="dxa"/>
            <w:gridSpan w:val="2"/>
            <w:tcBorders>
              <w:top w:val="single" w:sz="12" w:space="0" w:color="auto"/>
              <w:left w:val="nil"/>
              <w:bottom w:val="single" w:sz="12" w:space="0" w:color="000000"/>
              <w:right w:val="nil"/>
            </w:tcBorders>
            <w:shd w:val="clear" w:color="auto" w:fill="auto"/>
            <w:tcMar>
              <w:top w:w="0" w:type="dxa"/>
              <w:left w:w="0" w:type="dxa"/>
              <w:bottom w:w="0" w:type="dxa"/>
              <w:right w:w="0" w:type="dxa"/>
            </w:tcMar>
            <w:vAlign w:val="center"/>
          </w:tcPr>
          <w:p w14:paraId="1B659931" w14:textId="77777777" w:rsidR="008B65CF" w:rsidRPr="005375D8" w:rsidRDefault="008B65CF" w:rsidP="004059C5">
            <w:pPr>
              <w:rPr>
                <w:sz w:val="24"/>
                <w:szCs w:val="24"/>
              </w:rPr>
            </w:pPr>
            <w:r w:rsidRPr="005375D8">
              <w:rPr>
                <w:sz w:val="24"/>
                <w:szCs w:val="24"/>
              </w:rPr>
              <w:t>Total</w:t>
            </w:r>
          </w:p>
        </w:tc>
      </w:tr>
      <w:tr w:rsidR="008B65CF" w:rsidRPr="002026FB" w14:paraId="2ED49B1C" w14:textId="77777777" w:rsidTr="00C73291">
        <w:trPr>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1B16E34A" w14:textId="77777777" w:rsidR="008B65CF" w:rsidRPr="005375D8" w:rsidRDefault="008B65CF" w:rsidP="004059C5">
            <w:pPr>
              <w:rPr>
                <w:rFonts w:eastAsia="Arial Narrow"/>
                <w:sz w:val="24"/>
                <w:szCs w:val="24"/>
              </w:rPr>
            </w:pPr>
            <w:r w:rsidRPr="005375D8">
              <w:rPr>
                <w:sz w:val="24"/>
                <w:szCs w:val="24"/>
              </w:rPr>
              <w:t>Newfoundland &amp; Labrador</w:t>
            </w:r>
          </w:p>
        </w:tc>
        <w:tc>
          <w:tcPr>
            <w:tcW w:w="2198" w:type="dxa"/>
            <w:gridSpan w:val="2"/>
            <w:tcBorders>
              <w:top w:val="nil"/>
              <w:left w:val="nil"/>
              <w:bottom w:val="nil"/>
              <w:right w:val="nil"/>
            </w:tcBorders>
            <w:shd w:val="clear" w:color="auto" w:fill="auto"/>
            <w:tcMar>
              <w:top w:w="0" w:type="dxa"/>
              <w:left w:w="40" w:type="dxa"/>
              <w:bottom w:w="0" w:type="dxa"/>
              <w:right w:w="40" w:type="dxa"/>
            </w:tcMar>
            <w:vAlign w:val="bottom"/>
          </w:tcPr>
          <w:p w14:paraId="041063AA" w14:textId="77777777" w:rsidR="008B65CF" w:rsidRPr="005375D8" w:rsidRDefault="008B65CF" w:rsidP="004059C5">
            <w:pPr>
              <w:rPr>
                <w:rFonts w:eastAsia="Arial Narrow"/>
                <w:sz w:val="24"/>
                <w:szCs w:val="24"/>
              </w:rPr>
            </w:pPr>
            <w:r w:rsidRPr="005375D8">
              <w:rPr>
                <w:sz w:val="24"/>
                <w:szCs w:val="24"/>
              </w:rPr>
              <w:t>7</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bottom"/>
          </w:tcPr>
          <w:p w14:paraId="03CC24D6" w14:textId="77777777" w:rsidR="008B65CF" w:rsidRPr="005375D8" w:rsidRDefault="008B65CF" w:rsidP="004059C5">
            <w:pPr>
              <w:rPr>
                <w:rFonts w:eastAsia="Arial Narrow"/>
                <w:sz w:val="24"/>
                <w:szCs w:val="24"/>
              </w:rPr>
            </w:pPr>
            <w:r w:rsidRPr="005375D8">
              <w:rPr>
                <w:sz w:val="24"/>
                <w:szCs w:val="24"/>
              </w:rPr>
              <w:t>2</w:t>
            </w:r>
          </w:p>
        </w:tc>
        <w:tc>
          <w:tcPr>
            <w:tcW w:w="1402" w:type="dxa"/>
            <w:gridSpan w:val="2"/>
            <w:tcBorders>
              <w:top w:val="nil"/>
              <w:left w:val="nil"/>
              <w:bottom w:val="nil"/>
              <w:right w:val="nil"/>
            </w:tcBorders>
            <w:shd w:val="clear" w:color="auto" w:fill="auto"/>
            <w:tcMar>
              <w:top w:w="0" w:type="dxa"/>
              <w:left w:w="40" w:type="dxa"/>
              <w:bottom w:w="0" w:type="dxa"/>
              <w:right w:w="40" w:type="dxa"/>
            </w:tcMar>
            <w:vAlign w:val="bottom"/>
          </w:tcPr>
          <w:p w14:paraId="49ADE26F" w14:textId="77777777" w:rsidR="008B65CF" w:rsidRPr="005375D8" w:rsidRDefault="008B65CF" w:rsidP="004059C5">
            <w:pPr>
              <w:rPr>
                <w:rFonts w:eastAsia="Arial Narrow"/>
                <w:sz w:val="24"/>
                <w:szCs w:val="24"/>
              </w:rPr>
            </w:pPr>
            <w:r w:rsidRPr="005375D8">
              <w:rPr>
                <w:sz w:val="24"/>
                <w:szCs w:val="24"/>
              </w:rPr>
              <w:t>9</w:t>
            </w:r>
          </w:p>
        </w:tc>
      </w:tr>
      <w:tr w:rsidR="008B65CF" w:rsidRPr="002026FB" w14:paraId="2FC63C6A" w14:textId="77777777" w:rsidTr="00C73291">
        <w:trPr>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2D4F5265" w14:textId="77777777" w:rsidR="008B65CF" w:rsidRPr="005375D8" w:rsidRDefault="008B65CF" w:rsidP="004059C5">
            <w:pPr>
              <w:rPr>
                <w:rFonts w:eastAsia="Arial Narrow"/>
                <w:sz w:val="24"/>
                <w:szCs w:val="24"/>
              </w:rPr>
            </w:pPr>
            <w:r w:rsidRPr="005375D8">
              <w:rPr>
                <w:sz w:val="24"/>
                <w:szCs w:val="24"/>
              </w:rPr>
              <w:t>Nova Scotia</w:t>
            </w:r>
          </w:p>
        </w:tc>
        <w:tc>
          <w:tcPr>
            <w:tcW w:w="2198" w:type="dxa"/>
            <w:gridSpan w:val="2"/>
            <w:tcBorders>
              <w:top w:val="nil"/>
              <w:left w:val="nil"/>
              <w:bottom w:val="nil"/>
              <w:right w:val="nil"/>
            </w:tcBorders>
            <w:shd w:val="clear" w:color="auto" w:fill="auto"/>
            <w:tcMar>
              <w:top w:w="0" w:type="dxa"/>
              <w:left w:w="40" w:type="dxa"/>
              <w:bottom w:w="0" w:type="dxa"/>
              <w:right w:w="40" w:type="dxa"/>
            </w:tcMar>
            <w:vAlign w:val="bottom"/>
          </w:tcPr>
          <w:p w14:paraId="6BEFA7CD" w14:textId="77777777" w:rsidR="008B65CF" w:rsidRPr="005375D8" w:rsidRDefault="008B65CF" w:rsidP="004059C5">
            <w:pPr>
              <w:rPr>
                <w:sz w:val="24"/>
                <w:szCs w:val="24"/>
              </w:rPr>
            </w:pPr>
            <w:r w:rsidRPr="005375D8">
              <w:rPr>
                <w:sz w:val="24"/>
                <w:szCs w:val="24"/>
              </w:rPr>
              <w:t>19</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bottom"/>
          </w:tcPr>
          <w:p w14:paraId="64055357" w14:textId="77777777" w:rsidR="008B65CF" w:rsidRPr="005375D8" w:rsidRDefault="008B65CF" w:rsidP="004059C5">
            <w:pPr>
              <w:rPr>
                <w:sz w:val="24"/>
                <w:szCs w:val="24"/>
              </w:rPr>
            </w:pPr>
            <w:r w:rsidRPr="005375D8">
              <w:rPr>
                <w:sz w:val="24"/>
                <w:szCs w:val="24"/>
              </w:rPr>
              <w:t>3</w:t>
            </w:r>
          </w:p>
        </w:tc>
        <w:tc>
          <w:tcPr>
            <w:tcW w:w="1402" w:type="dxa"/>
            <w:gridSpan w:val="2"/>
            <w:tcBorders>
              <w:top w:val="nil"/>
              <w:left w:val="nil"/>
              <w:bottom w:val="nil"/>
              <w:right w:val="nil"/>
            </w:tcBorders>
            <w:shd w:val="clear" w:color="auto" w:fill="auto"/>
            <w:tcMar>
              <w:top w:w="0" w:type="dxa"/>
              <w:left w:w="40" w:type="dxa"/>
              <w:bottom w:w="0" w:type="dxa"/>
              <w:right w:w="40" w:type="dxa"/>
            </w:tcMar>
            <w:vAlign w:val="bottom"/>
          </w:tcPr>
          <w:p w14:paraId="3B5B11CA" w14:textId="77777777" w:rsidR="008B65CF" w:rsidRPr="005375D8" w:rsidRDefault="008B65CF" w:rsidP="004059C5">
            <w:pPr>
              <w:rPr>
                <w:sz w:val="24"/>
                <w:szCs w:val="24"/>
              </w:rPr>
            </w:pPr>
            <w:r w:rsidRPr="005375D8">
              <w:rPr>
                <w:sz w:val="24"/>
                <w:szCs w:val="24"/>
              </w:rPr>
              <w:t>22</w:t>
            </w:r>
          </w:p>
        </w:tc>
      </w:tr>
      <w:tr w:rsidR="008B65CF" w:rsidRPr="002026FB" w14:paraId="07A1694D" w14:textId="77777777" w:rsidTr="00C73291">
        <w:trPr>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630873AA" w14:textId="77777777" w:rsidR="008B65CF" w:rsidRPr="005375D8" w:rsidRDefault="008B65CF" w:rsidP="004059C5">
            <w:pPr>
              <w:rPr>
                <w:rFonts w:eastAsia="Arial Narrow"/>
                <w:sz w:val="24"/>
                <w:szCs w:val="24"/>
              </w:rPr>
            </w:pPr>
            <w:r w:rsidRPr="005375D8">
              <w:rPr>
                <w:sz w:val="24"/>
                <w:szCs w:val="24"/>
              </w:rPr>
              <w:t>Prince Edward Island</w:t>
            </w:r>
          </w:p>
        </w:tc>
        <w:tc>
          <w:tcPr>
            <w:tcW w:w="2198" w:type="dxa"/>
            <w:gridSpan w:val="2"/>
            <w:tcBorders>
              <w:top w:val="nil"/>
              <w:left w:val="nil"/>
              <w:bottom w:val="nil"/>
              <w:right w:val="nil"/>
            </w:tcBorders>
            <w:shd w:val="clear" w:color="auto" w:fill="auto"/>
            <w:tcMar>
              <w:top w:w="0" w:type="dxa"/>
              <w:left w:w="40" w:type="dxa"/>
              <w:bottom w:w="0" w:type="dxa"/>
              <w:right w:w="40" w:type="dxa"/>
            </w:tcMar>
            <w:vAlign w:val="bottom"/>
          </w:tcPr>
          <w:p w14:paraId="77AE25ED" w14:textId="77777777" w:rsidR="008B65CF" w:rsidRPr="005375D8" w:rsidRDefault="008B65CF" w:rsidP="004059C5">
            <w:pPr>
              <w:rPr>
                <w:rFonts w:eastAsia="Arial Narrow"/>
                <w:sz w:val="24"/>
                <w:szCs w:val="24"/>
              </w:rPr>
            </w:pPr>
            <w:r w:rsidRPr="005375D8">
              <w:rPr>
                <w:sz w:val="24"/>
                <w:szCs w:val="24"/>
              </w:rPr>
              <w:t>0</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bottom"/>
          </w:tcPr>
          <w:p w14:paraId="6EF1F55F" w14:textId="77777777" w:rsidR="008B65CF" w:rsidRPr="005375D8" w:rsidRDefault="008B65CF" w:rsidP="004059C5">
            <w:pPr>
              <w:rPr>
                <w:rFonts w:eastAsia="Arial Narrow"/>
                <w:sz w:val="24"/>
                <w:szCs w:val="24"/>
              </w:rPr>
            </w:pPr>
            <w:r w:rsidRPr="005375D8">
              <w:rPr>
                <w:sz w:val="24"/>
                <w:szCs w:val="24"/>
              </w:rPr>
              <w:t>0</w:t>
            </w:r>
          </w:p>
        </w:tc>
        <w:tc>
          <w:tcPr>
            <w:tcW w:w="1402" w:type="dxa"/>
            <w:gridSpan w:val="2"/>
            <w:tcBorders>
              <w:top w:val="nil"/>
              <w:left w:val="nil"/>
              <w:bottom w:val="nil"/>
              <w:right w:val="nil"/>
            </w:tcBorders>
            <w:shd w:val="clear" w:color="auto" w:fill="auto"/>
            <w:tcMar>
              <w:top w:w="0" w:type="dxa"/>
              <w:left w:w="40" w:type="dxa"/>
              <w:bottom w:w="0" w:type="dxa"/>
              <w:right w:w="40" w:type="dxa"/>
            </w:tcMar>
            <w:vAlign w:val="bottom"/>
          </w:tcPr>
          <w:p w14:paraId="535F3C84" w14:textId="77777777" w:rsidR="008B65CF" w:rsidRPr="005375D8" w:rsidRDefault="008B65CF" w:rsidP="004059C5">
            <w:pPr>
              <w:rPr>
                <w:rFonts w:eastAsia="Arial Narrow"/>
                <w:sz w:val="24"/>
                <w:szCs w:val="24"/>
              </w:rPr>
            </w:pPr>
            <w:r w:rsidRPr="005375D8">
              <w:rPr>
                <w:sz w:val="24"/>
                <w:szCs w:val="24"/>
              </w:rPr>
              <w:t>0</w:t>
            </w:r>
          </w:p>
        </w:tc>
      </w:tr>
      <w:tr w:rsidR="008B65CF" w:rsidRPr="002026FB" w14:paraId="0965A7CE" w14:textId="77777777" w:rsidTr="00C73291">
        <w:trPr>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56515E2D" w14:textId="77777777" w:rsidR="008B65CF" w:rsidRPr="005375D8" w:rsidRDefault="008B65CF" w:rsidP="004059C5">
            <w:pPr>
              <w:rPr>
                <w:rFonts w:eastAsia="Arial Narrow"/>
                <w:sz w:val="24"/>
                <w:szCs w:val="24"/>
              </w:rPr>
            </w:pPr>
            <w:r w:rsidRPr="005375D8">
              <w:rPr>
                <w:sz w:val="24"/>
                <w:szCs w:val="24"/>
              </w:rPr>
              <w:t>New Brunswick</w:t>
            </w:r>
          </w:p>
        </w:tc>
        <w:tc>
          <w:tcPr>
            <w:tcW w:w="2198" w:type="dxa"/>
            <w:gridSpan w:val="2"/>
            <w:tcBorders>
              <w:top w:val="nil"/>
              <w:left w:val="nil"/>
              <w:bottom w:val="nil"/>
              <w:right w:val="nil"/>
            </w:tcBorders>
            <w:shd w:val="clear" w:color="auto" w:fill="auto"/>
            <w:tcMar>
              <w:top w:w="0" w:type="dxa"/>
              <w:left w:w="40" w:type="dxa"/>
              <w:bottom w:w="0" w:type="dxa"/>
              <w:right w:w="40" w:type="dxa"/>
            </w:tcMar>
            <w:vAlign w:val="bottom"/>
          </w:tcPr>
          <w:p w14:paraId="56892C66" w14:textId="77777777" w:rsidR="008B65CF" w:rsidRPr="005375D8" w:rsidRDefault="008B65CF" w:rsidP="004059C5">
            <w:pPr>
              <w:rPr>
                <w:rFonts w:eastAsia="Arial Narrow"/>
                <w:sz w:val="24"/>
                <w:szCs w:val="24"/>
              </w:rPr>
            </w:pPr>
            <w:r w:rsidRPr="005375D8">
              <w:rPr>
                <w:sz w:val="24"/>
                <w:szCs w:val="24"/>
              </w:rPr>
              <w:t>4</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bottom"/>
          </w:tcPr>
          <w:p w14:paraId="67792449" w14:textId="77777777" w:rsidR="008B65CF" w:rsidRPr="005375D8" w:rsidRDefault="008B65CF" w:rsidP="004059C5">
            <w:pPr>
              <w:rPr>
                <w:rFonts w:eastAsia="Arial Narrow"/>
                <w:sz w:val="24"/>
                <w:szCs w:val="24"/>
              </w:rPr>
            </w:pPr>
            <w:r w:rsidRPr="005375D8">
              <w:rPr>
                <w:sz w:val="24"/>
                <w:szCs w:val="24"/>
              </w:rPr>
              <w:t>0</w:t>
            </w:r>
          </w:p>
        </w:tc>
        <w:tc>
          <w:tcPr>
            <w:tcW w:w="1402" w:type="dxa"/>
            <w:gridSpan w:val="2"/>
            <w:tcBorders>
              <w:top w:val="nil"/>
              <w:left w:val="nil"/>
              <w:bottom w:val="nil"/>
              <w:right w:val="nil"/>
            </w:tcBorders>
            <w:shd w:val="clear" w:color="auto" w:fill="auto"/>
            <w:tcMar>
              <w:top w:w="0" w:type="dxa"/>
              <w:left w:w="40" w:type="dxa"/>
              <w:bottom w:w="0" w:type="dxa"/>
              <w:right w:w="40" w:type="dxa"/>
            </w:tcMar>
            <w:vAlign w:val="bottom"/>
          </w:tcPr>
          <w:p w14:paraId="2D71FF8E" w14:textId="77777777" w:rsidR="008B65CF" w:rsidRPr="005375D8" w:rsidRDefault="008B65CF" w:rsidP="004059C5">
            <w:pPr>
              <w:rPr>
                <w:rFonts w:eastAsia="Arial Narrow"/>
                <w:sz w:val="24"/>
                <w:szCs w:val="24"/>
              </w:rPr>
            </w:pPr>
            <w:r w:rsidRPr="005375D8">
              <w:rPr>
                <w:sz w:val="24"/>
                <w:szCs w:val="24"/>
              </w:rPr>
              <w:t>4</w:t>
            </w:r>
          </w:p>
        </w:tc>
      </w:tr>
      <w:tr w:rsidR="008B65CF" w:rsidRPr="002026FB" w14:paraId="6292DFAB" w14:textId="77777777" w:rsidTr="00C73291">
        <w:trPr>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1BE34CAD" w14:textId="77777777" w:rsidR="008B65CF" w:rsidRPr="005375D8" w:rsidRDefault="008B65CF" w:rsidP="004059C5">
            <w:pPr>
              <w:rPr>
                <w:rFonts w:eastAsia="Arial Narrow"/>
                <w:sz w:val="24"/>
                <w:szCs w:val="24"/>
              </w:rPr>
            </w:pPr>
            <w:r w:rsidRPr="005375D8">
              <w:rPr>
                <w:sz w:val="24"/>
                <w:szCs w:val="24"/>
              </w:rPr>
              <w:t>Quebec</w:t>
            </w:r>
          </w:p>
        </w:tc>
        <w:tc>
          <w:tcPr>
            <w:tcW w:w="2198" w:type="dxa"/>
            <w:gridSpan w:val="2"/>
            <w:tcBorders>
              <w:top w:val="nil"/>
              <w:left w:val="nil"/>
              <w:bottom w:val="nil"/>
              <w:right w:val="nil"/>
            </w:tcBorders>
            <w:shd w:val="clear" w:color="auto" w:fill="auto"/>
            <w:tcMar>
              <w:top w:w="0" w:type="dxa"/>
              <w:left w:w="40" w:type="dxa"/>
              <w:bottom w:w="0" w:type="dxa"/>
              <w:right w:w="40" w:type="dxa"/>
            </w:tcMar>
            <w:vAlign w:val="bottom"/>
          </w:tcPr>
          <w:p w14:paraId="1C968C46" w14:textId="77777777" w:rsidR="008B65CF" w:rsidRPr="005375D8" w:rsidRDefault="008B65CF" w:rsidP="004059C5">
            <w:pPr>
              <w:rPr>
                <w:rFonts w:eastAsia="Arial Narrow"/>
                <w:sz w:val="24"/>
                <w:szCs w:val="24"/>
              </w:rPr>
            </w:pPr>
            <w:r w:rsidRPr="005375D8">
              <w:rPr>
                <w:sz w:val="24"/>
                <w:szCs w:val="24"/>
              </w:rPr>
              <w:t>98</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bottom"/>
          </w:tcPr>
          <w:p w14:paraId="569027E1" w14:textId="77777777" w:rsidR="008B65CF" w:rsidRPr="005375D8" w:rsidRDefault="008B65CF" w:rsidP="004059C5">
            <w:pPr>
              <w:rPr>
                <w:rFonts w:eastAsia="Arial Narrow"/>
                <w:sz w:val="24"/>
                <w:szCs w:val="24"/>
              </w:rPr>
            </w:pPr>
            <w:r w:rsidRPr="005375D8">
              <w:rPr>
                <w:sz w:val="24"/>
                <w:szCs w:val="24"/>
              </w:rPr>
              <w:t>30</w:t>
            </w:r>
          </w:p>
        </w:tc>
        <w:tc>
          <w:tcPr>
            <w:tcW w:w="1402" w:type="dxa"/>
            <w:gridSpan w:val="2"/>
            <w:tcBorders>
              <w:top w:val="nil"/>
              <w:left w:val="nil"/>
              <w:bottom w:val="nil"/>
              <w:right w:val="nil"/>
            </w:tcBorders>
            <w:shd w:val="clear" w:color="auto" w:fill="auto"/>
            <w:tcMar>
              <w:top w:w="0" w:type="dxa"/>
              <w:left w:w="40" w:type="dxa"/>
              <w:bottom w:w="0" w:type="dxa"/>
              <w:right w:w="40" w:type="dxa"/>
            </w:tcMar>
            <w:vAlign w:val="bottom"/>
          </w:tcPr>
          <w:p w14:paraId="7356C365" w14:textId="77777777" w:rsidR="008B65CF" w:rsidRPr="005375D8" w:rsidRDefault="008B65CF" w:rsidP="004059C5">
            <w:pPr>
              <w:rPr>
                <w:rFonts w:eastAsia="Arial Narrow"/>
                <w:sz w:val="24"/>
                <w:szCs w:val="24"/>
              </w:rPr>
            </w:pPr>
            <w:r w:rsidRPr="005375D8">
              <w:rPr>
                <w:sz w:val="24"/>
                <w:szCs w:val="24"/>
              </w:rPr>
              <w:t>128</w:t>
            </w:r>
          </w:p>
        </w:tc>
      </w:tr>
      <w:tr w:rsidR="008B65CF" w:rsidRPr="002026FB" w14:paraId="09380C75" w14:textId="77777777" w:rsidTr="00C73291">
        <w:trPr>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379B8534" w14:textId="77777777" w:rsidR="008B65CF" w:rsidRPr="005375D8" w:rsidRDefault="008B65CF" w:rsidP="004059C5">
            <w:pPr>
              <w:rPr>
                <w:rFonts w:eastAsia="Arial Narrow"/>
                <w:sz w:val="24"/>
                <w:szCs w:val="24"/>
              </w:rPr>
            </w:pPr>
            <w:r w:rsidRPr="005375D8">
              <w:rPr>
                <w:sz w:val="24"/>
                <w:szCs w:val="24"/>
              </w:rPr>
              <w:t>Ontario</w:t>
            </w:r>
          </w:p>
        </w:tc>
        <w:tc>
          <w:tcPr>
            <w:tcW w:w="2198" w:type="dxa"/>
            <w:gridSpan w:val="2"/>
            <w:tcBorders>
              <w:top w:val="nil"/>
              <w:left w:val="nil"/>
              <w:bottom w:val="nil"/>
              <w:right w:val="nil"/>
            </w:tcBorders>
            <w:shd w:val="clear" w:color="auto" w:fill="auto"/>
            <w:tcMar>
              <w:top w:w="0" w:type="dxa"/>
              <w:left w:w="40" w:type="dxa"/>
              <w:bottom w:w="0" w:type="dxa"/>
              <w:right w:w="40" w:type="dxa"/>
            </w:tcMar>
            <w:vAlign w:val="bottom"/>
          </w:tcPr>
          <w:p w14:paraId="35F6C7FF" w14:textId="77777777" w:rsidR="008B65CF" w:rsidRPr="005375D8" w:rsidRDefault="008B65CF" w:rsidP="004059C5">
            <w:pPr>
              <w:rPr>
                <w:rFonts w:eastAsia="Arial Narrow"/>
                <w:sz w:val="24"/>
                <w:szCs w:val="24"/>
              </w:rPr>
            </w:pPr>
            <w:r w:rsidRPr="005375D8">
              <w:rPr>
                <w:sz w:val="24"/>
                <w:szCs w:val="24"/>
              </w:rPr>
              <w:t>290</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bottom"/>
          </w:tcPr>
          <w:p w14:paraId="576352B5" w14:textId="77777777" w:rsidR="008B65CF" w:rsidRPr="005375D8" w:rsidRDefault="008B65CF" w:rsidP="004059C5">
            <w:pPr>
              <w:rPr>
                <w:rFonts w:eastAsia="Arial Narrow"/>
                <w:sz w:val="24"/>
                <w:szCs w:val="24"/>
              </w:rPr>
            </w:pPr>
            <w:r w:rsidRPr="005375D8">
              <w:rPr>
                <w:sz w:val="24"/>
                <w:szCs w:val="24"/>
              </w:rPr>
              <w:t>119</w:t>
            </w:r>
          </w:p>
        </w:tc>
        <w:tc>
          <w:tcPr>
            <w:tcW w:w="1402" w:type="dxa"/>
            <w:gridSpan w:val="2"/>
            <w:tcBorders>
              <w:top w:val="nil"/>
              <w:left w:val="nil"/>
              <w:bottom w:val="nil"/>
              <w:right w:val="nil"/>
            </w:tcBorders>
            <w:shd w:val="clear" w:color="auto" w:fill="auto"/>
            <w:tcMar>
              <w:top w:w="0" w:type="dxa"/>
              <w:left w:w="40" w:type="dxa"/>
              <w:bottom w:w="0" w:type="dxa"/>
              <w:right w:w="40" w:type="dxa"/>
            </w:tcMar>
            <w:vAlign w:val="bottom"/>
          </w:tcPr>
          <w:p w14:paraId="1868D820" w14:textId="77777777" w:rsidR="008B65CF" w:rsidRPr="005375D8" w:rsidRDefault="008B65CF" w:rsidP="004059C5">
            <w:pPr>
              <w:rPr>
                <w:rFonts w:eastAsia="Arial Narrow"/>
                <w:sz w:val="24"/>
                <w:szCs w:val="24"/>
              </w:rPr>
            </w:pPr>
            <w:r w:rsidRPr="005375D8">
              <w:rPr>
                <w:sz w:val="24"/>
                <w:szCs w:val="24"/>
              </w:rPr>
              <w:t>409</w:t>
            </w:r>
          </w:p>
        </w:tc>
      </w:tr>
      <w:tr w:rsidR="008B65CF" w:rsidRPr="002026FB" w14:paraId="29AB35E2" w14:textId="77777777" w:rsidTr="00C73291">
        <w:trPr>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4642AD42" w14:textId="77777777" w:rsidR="008B65CF" w:rsidRPr="005375D8" w:rsidRDefault="008B65CF" w:rsidP="004059C5">
            <w:pPr>
              <w:rPr>
                <w:rFonts w:eastAsia="Arial Narrow"/>
                <w:sz w:val="24"/>
                <w:szCs w:val="24"/>
              </w:rPr>
            </w:pPr>
            <w:r w:rsidRPr="005375D8">
              <w:rPr>
                <w:sz w:val="24"/>
                <w:szCs w:val="24"/>
              </w:rPr>
              <w:t>Manitoba</w:t>
            </w:r>
          </w:p>
        </w:tc>
        <w:tc>
          <w:tcPr>
            <w:tcW w:w="2198" w:type="dxa"/>
            <w:gridSpan w:val="2"/>
            <w:tcBorders>
              <w:top w:val="nil"/>
              <w:left w:val="nil"/>
              <w:bottom w:val="nil"/>
              <w:right w:val="nil"/>
            </w:tcBorders>
            <w:shd w:val="clear" w:color="auto" w:fill="auto"/>
            <w:tcMar>
              <w:top w:w="0" w:type="dxa"/>
              <w:left w:w="40" w:type="dxa"/>
              <w:bottom w:w="0" w:type="dxa"/>
              <w:right w:w="40" w:type="dxa"/>
            </w:tcMar>
            <w:vAlign w:val="bottom"/>
          </w:tcPr>
          <w:p w14:paraId="4BB4A8E5" w14:textId="77777777" w:rsidR="008B65CF" w:rsidRPr="005375D8" w:rsidRDefault="008B65CF" w:rsidP="004059C5">
            <w:pPr>
              <w:rPr>
                <w:rFonts w:eastAsia="Arial Narrow"/>
                <w:sz w:val="24"/>
                <w:szCs w:val="24"/>
              </w:rPr>
            </w:pPr>
            <w:r w:rsidRPr="005375D8">
              <w:rPr>
                <w:sz w:val="24"/>
                <w:szCs w:val="24"/>
              </w:rPr>
              <w:t>26</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bottom"/>
          </w:tcPr>
          <w:p w14:paraId="6CC04516" w14:textId="77777777" w:rsidR="008B65CF" w:rsidRPr="005375D8" w:rsidRDefault="008B65CF" w:rsidP="004059C5">
            <w:pPr>
              <w:rPr>
                <w:rFonts w:eastAsia="Arial Narrow"/>
                <w:sz w:val="24"/>
                <w:szCs w:val="24"/>
              </w:rPr>
            </w:pPr>
            <w:r w:rsidRPr="005375D8">
              <w:rPr>
                <w:sz w:val="24"/>
                <w:szCs w:val="24"/>
              </w:rPr>
              <w:t>4</w:t>
            </w:r>
          </w:p>
        </w:tc>
        <w:tc>
          <w:tcPr>
            <w:tcW w:w="1402" w:type="dxa"/>
            <w:gridSpan w:val="2"/>
            <w:tcBorders>
              <w:top w:val="nil"/>
              <w:left w:val="nil"/>
              <w:bottom w:val="nil"/>
              <w:right w:val="nil"/>
            </w:tcBorders>
            <w:shd w:val="clear" w:color="auto" w:fill="auto"/>
            <w:tcMar>
              <w:top w:w="0" w:type="dxa"/>
              <w:left w:w="40" w:type="dxa"/>
              <w:bottom w:w="0" w:type="dxa"/>
              <w:right w:w="40" w:type="dxa"/>
            </w:tcMar>
            <w:vAlign w:val="bottom"/>
          </w:tcPr>
          <w:p w14:paraId="27274C6A" w14:textId="77777777" w:rsidR="008B65CF" w:rsidRPr="005375D8" w:rsidRDefault="008B65CF" w:rsidP="004059C5">
            <w:pPr>
              <w:rPr>
                <w:rFonts w:eastAsia="Arial Narrow"/>
                <w:sz w:val="24"/>
                <w:szCs w:val="24"/>
              </w:rPr>
            </w:pPr>
            <w:r w:rsidRPr="005375D8">
              <w:rPr>
                <w:sz w:val="24"/>
                <w:szCs w:val="24"/>
              </w:rPr>
              <w:t>30</w:t>
            </w:r>
          </w:p>
        </w:tc>
      </w:tr>
      <w:tr w:rsidR="008B65CF" w:rsidRPr="002026FB" w14:paraId="1E4AB1E4" w14:textId="77777777" w:rsidTr="00C73291">
        <w:trPr>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283EDB7F" w14:textId="77777777" w:rsidR="008B65CF" w:rsidRPr="005375D8" w:rsidRDefault="008B65CF" w:rsidP="004059C5">
            <w:pPr>
              <w:rPr>
                <w:rFonts w:eastAsia="Arial Narrow"/>
                <w:sz w:val="24"/>
                <w:szCs w:val="24"/>
              </w:rPr>
            </w:pPr>
            <w:r w:rsidRPr="005375D8">
              <w:rPr>
                <w:sz w:val="24"/>
                <w:szCs w:val="24"/>
              </w:rPr>
              <w:t>Saskatchewan</w:t>
            </w:r>
          </w:p>
        </w:tc>
        <w:tc>
          <w:tcPr>
            <w:tcW w:w="2198" w:type="dxa"/>
            <w:gridSpan w:val="2"/>
            <w:tcBorders>
              <w:top w:val="nil"/>
              <w:left w:val="nil"/>
              <w:bottom w:val="nil"/>
              <w:right w:val="nil"/>
            </w:tcBorders>
            <w:shd w:val="clear" w:color="auto" w:fill="auto"/>
            <w:tcMar>
              <w:top w:w="0" w:type="dxa"/>
              <w:left w:w="40" w:type="dxa"/>
              <w:bottom w:w="0" w:type="dxa"/>
              <w:right w:w="40" w:type="dxa"/>
            </w:tcMar>
            <w:vAlign w:val="bottom"/>
          </w:tcPr>
          <w:p w14:paraId="13C66012" w14:textId="77777777" w:rsidR="008B65CF" w:rsidRPr="005375D8" w:rsidRDefault="008B65CF" w:rsidP="004059C5">
            <w:pPr>
              <w:rPr>
                <w:rFonts w:eastAsia="Arial Narrow"/>
                <w:sz w:val="24"/>
                <w:szCs w:val="24"/>
              </w:rPr>
            </w:pPr>
            <w:r w:rsidRPr="005375D8">
              <w:rPr>
                <w:sz w:val="24"/>
                <w:szCs w:val="24"/>
              </w:rPr>
              <w:t>59</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bottom"/>
          </w:tcPr>
          <w:p w14:paraId="3C60409F" w14:textId="77777777" w:rsidR="008B65CF" w:rsidRPr="005375D8" w:rsidRDefault="008B65CF" w:rsidP="004059C5">
            <w:pPr>
              <w:rPr>
                <w:rFonts w:eastAsia="Arial Narrow"/>
                <w:sz w:val="24"/>
                <w:szCs w:val="24"/>
              </w:rPr>
            </w:pPr>
            <w:r w:rsidRPr="005375D8">
              <w:rPr>
                <w:sz w:val="24"/>
                <w:szCs w:val="24"/>
              </w:rPr>
              <w:t>39</w:t>
            </w:r>
          </w:p>
        </w:tc>
        <w:tc>
          <w:tcPr>
            <w:tcW w:w="1402" w:type="dxa"/>
            <w:gridSpan w:val="2"/>
            <w:tcBorders>
              <w:top w:val="nil"/>
              <w:left w:val="nil"/>
              <w:bottom w:val="nil"/>
              <w:right w:val="nil"/>
            </w:tcBorders>
            <w:shd w:val="clear" w:color="auto" w:fill="auto"/>
            <w:tcMar>
              <w:top w:w="0" w:type="dxa"/>
              <w:left w:w="40" w:type="dxa"/>
              <w:bottom w:w="0" w:type="dxa"/>
              <w:right w:w="40" w:type="dxa"/>
            </w:tcMar>
            <w:vAlign w:val="bottom"/>
          </w:tcPr>
          <w:p w14:paraId="539BE270" w14:textId="77777777" w:rsidR="008B65CF" w:rsidRPr="005375D8" w:rsidRDefault="008B65CF" w:rsidP="004059C5">
            <w:pPr>
              <w:rPr>
                <w:rFonts w:eastAsia="Arial Narrow"/>
                <w:sz w:val="24"/>
                <w:szCs w:val="24"/>
              </w:rPr>
            </w:pPr>
            <w:r w:rsidRPr="005375D8">
              <w:rPr>
                <w:sz w:val="24"/>
                <w:szCs w:val="24"/>
              </w:rPr>
              <w:t>98</w:t>
            </w:r>
          </w:p>
        </w:tc>
      </w:tr>
      <w:tr w:rsidR="008B65CF" w:rsidRPr="002026FB" w14:paraId="777A5F46" w14:textId="77777777" w:rsidTr="00C73291">
        <w:trPr>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32972B15" w14:textId="77777777" w:rsidR="008B65CF" w:rsidRPr="005375D8" w:rsidRDefault="008B65CF" w:rsidP="004059C5">
            <w:pPr>
              <w:rPr>
                <w:rFonts w:eastAsia="Arial Narrow"/>
                <w:sz w:val="24"/>
                <w:szCs w:val="24"/>
              </w:rPr>
            </w:pPr>
            <w:r w:rsidRPr="005375D8">
              <w:rPr>
                <w:sz w:val="24"/>
                <w:szCs w:val="24"/>
              </w:rPr>
              <w:t>Alberta</w:t>
            </w:r>
          </w:p>
        </w:tc>
        <w:tc>
          <w:tcPr>
            <w:tcW w:w="2198" w:type="dxa"/>
            <w:gridSpan w:val="2"/>
            <w:tcBorders>
              <w:top w:val="nil"/>
              <w:left w:val="nil"/>
              <w:bottom w:val="nil"/>
              <w:right w:val="nil"/>
            </w:tcBorders>
            <w:shd w:val="clear" w:color="auto" w:fill="auto"/>
            <w:tcMar>
              <w:top w:w="0" w:type="dxa"/>
              <w:left w:w="40" w:type="dxa"/>
              <w:bottom w:w="0" w:type="dxa"/>
              <w:right w:w="40" w:type="dxa"/>
            </w:tcMar>
            <w:vAlign w:val="bottom"/>
          </w:tcPr>
          <w:p w14:paraId="33DCE572" w14:textId="77777777" w:rsidR="008B65CF" w:rsidRPr="005375D8" w:rsidRDefault="008B65CF" w:rsidP="004059C5">
            <w:pPr>
              <w:rPr>
                <w:rFonts w:eastAsia="Arial Narrow"/>
                <w:sz w:val="24"/>
                <w:szCs w:val="24"/>
              </w:rPr>
            </w:pPr>
            <w:r w:rsidRPr="005375D8">
              <w:rPr>
                <w:sz w:val="24"/>
                <w:szCs w:val="24"/>
              </w:rPr>
              <w:t>55</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bottom"/>
          </w:tcPr>
          <w:p w14:paraId="3C5B13AA" w14:textId="77777777" w:rsidR="008B65CF" w:rsidRPr="005375D8" w:rsidRDefault="008B65CF" w:rsidP="004059C5">
            <w:pPr>
              <w:rPr>
                <w:rFonts w:eastAsia="Arial Narrow"/>
                <w:sz w:val="24"/>
                <w:szCs w:val="24"/>
              </w:rPr>
            </w:pPr>
            <w:r w:rsidRPr="005375D8">
              <w:rPr>
                <w:sz w:val="24"/>
                <w:szCs w:val="24"/>
              </w:rPr>
              <w:t>9</w:t>
            </w:r>
          </w:p>
        </w:tc>
        <w:tc>
          <w:tcPr>
            <w:tcW w:w="1402" w:type="dxa"/>
            <w:gridSpan w:val="2"/>
            <w:tcBorders>
              <w:top w:val="nil"/>
              <w:left w:val="nil"/>
              <w:bottom w:val="nil"/>
              <w:right w:val="nil"/>
            </w:tcBorders>
            <w:shd w:val="clear" w:color="auto" w:fill="auto"/>
            <w:tcMar>
              <w:top w:w="0" w:type="dxa"/>
              <w:left w:w="40" w:type="dxa"/>
              <w:bottom w:w="0" w:type="dxa"/>
              <w:right w:w="40" w:type="dxa"/>
            </w:tcMar>
            <w:vAlign w:val="bottom"/>
          </w:tcPr>
          <w:p w14:paraId="0D0E4504" w14:textId="77777777" w:rsidR="008B65CF" w:rsidRPr="005375D8" w:rsidRDefault="008B65CF" w:rsidP="004059C5">
            <w:pPr>
              <w:rPr>
                <w:rFonts w:eastAsia="Arial Narrow"/>
                <w:sz w:val="24"/>
                <w:szCs w:val="24"/>
              </w:rPr>
            </w:pPr>
            <w:r w:rsidRPr="005375D8">
              <w:rPr>
                <w:sz w:val="24"/>
                <w:szCs w:val="24"/>
              </w:rPr>
              <w:t>64</w:t>
            </w:r>
          </w:p>
        </w:tc>
      </w:tr>
      <w:tr w:rsidR="008B65CF" w:rsidRPr="002026FB" w14:paraId="3BBFEB0D" w14:textId="77777777" w:rsidTr="00C73291">
        <w:trPr>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2CA602CE" w14:textId="77777777" w:rsidR="008B65CF" w:rsidRPr="005375D8" w:rsidRDefault="008B65CF" w:rsidP="004059C5">
            <w:pPr>
              <w:rPr>
                <w:rFonts w:eastAsia="Arial Narrow"/>
                <w:sz w:val="24"/>
                <w:szCs w:val="24"/>
              </w:rPr>
            </w:pPr>
            <w:r w:rsidRPr="005375D8">
              <w:rPr>
                <w:sz w:val="24"/>
                <w:szCs w:val="24"/>
              </w:rPr>
              <w:t>British Columbia</w:t>
            </w:r>
          </w:p>
        </w:tc>
        <w:tc>
          <w:tcPr>
            <w:tcW w:w="2198" w:type="dxa"/>
            <w:gridSpan w:val="2"/>
            <w:tcBorders>
              <w:top w:val="nil"/>
              <w:left w:val="nil"/>
              <w:bottom w:val="nil"/>
              <w:right w:val="nil"/>
            </w:tcBorders>
            <w:shd w:val="clear" w:color="auto" w:fill="auto"/>
            <w:tcMar>
              <w:top w:w="0" w:type="dxa"/>
              <w:left w:w="40" w:type="dxa"/>
              <w:bottom w:w="0" w:type="dxa"/>
              <w:right w:w="40" w:type="dxa"/>
            </w:tcMar>
            <w:vAlign w:val="bottom"/>
          </w:tcPr>
          <w:p w14:paraId="137AA4E7" w14:textId="77777777" w:rsidR="008B65CF" w:rsidRPr="005375D8" w:rsidRDefault="008B65CF" w:rsidP="004059C5">
            <w:pPr>
              <w:rPr>
                <w:rFonts w:eastAsia="Arial Narrow"/>
                <w:sz w:val="24"/>
                <w:szCs w:val="24"/>
              </w:rPr>
            </w:pPr>
            <w:r w:rsidRPr="005375D8">
              <w:rPr>
                <w:sz w:val="24"/>
                <w:szCs w:val="24"/>
              </w:rPr>
              <w:t>109</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bottom"/>
          </w:tcPr>
          <w:p w14:paraId="6314E4CB" w14:textId="77777777" w:rsidR="008B65CF" w:rsidRPr="005375D8" w:rsidRDefault="008B65CF" w:rsidP="004059C5">
            <w:pPr>
              <w:rPr>
                <w:rFonts w:eastAsia="Arial Narrow"/>
                <w:sz w:val="24"/>
                <w:szCs w:val="24"/>
              </w:rPr>
            </w:pPr>
            <w:r w:rsidRPr="005375D8">
              <w:rPr>
                <w:sz w:val="24"/>
                <w:szCs w:val="24"/>
              </w:rPr>
              <w:t>20</w:t>
            </w:r>
          </w:p>
        </w:tc>
        <w:tc>
          <w:tcPr>
            <w:tcW w:w="1402" w:type="dxa"/>
            <w:gridSpan w:val="2"/>
            <w:tcBorders>
              <w:top w:val="nil"/>
              <w:left w:val="nil"/>
              <w:bottom w:val="nil"/>
              <w:right w:val="nil"/>
            </w:tcBorders>
            <w:shd w:val="clear" w:color="auto" w:fill="auto"/>
            <w:tcMar>
              <w:top w:w="0" w:type="dxa"/>
              <w:left w:w="40" w:type="dxa"/>
              <w:bottom w:w="0" w:type="dxa"/>
              <w:right w:w="40" w:type="dxa"/>
            </w:tcMar>
            <w:vAlign w:val="bottom"/>
          </w:tcPr>
          <w:p w14:paraId="339A2666" w14:textId="77777777" w:rsidR="008B65CF" w:rsidRPr="005375D8" w:rsidRDefault="008B65CF" w:rsidP="004059C5">
            <w:pPr>
              <w:rPr>
                <w:rFonts w:eastAsia="Arial Narrow"/>
                <w:sz w:val="24"/>
                <w:szCs w:val="24"/>
              </w:rPr>
            </w:pPr>
            <w:r w:rsidRPr="005375D8">
              <w:rPr>
                <w:sz w:val="24"/>
                <w:szCs w:val="24"/>
              </w:rPr>
              <w:t>129</w:t>
            </w:r>
          </w:p>
        </w:tc>
      </w:tr>
      <w:tr w:rsidR="008B65CF" w:rsidRPr="002026FB" w14:paraId="17F21290" w14:textId="77777777" w:rsidTr="00C73291">
        <w:trPr>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4CA91CF3" w14:textId="77777777" w:rsidR="008B65CF" w:rsidRPr="005375D8" w:rsidRDefault="008B65CF" w:rsidP="004059C5">
            <w:pPr>
              <w:rPr>
                <w:rFonts w:eastAsia="Arial Narrow"/>
                <w:sz w:val="24"/>
                <w:szCs w:val="24"/>
              </w:rPr>
            </w:pPr>
            <w:r w:rsidRPr="005375D8">
              <w:rPr>
                <w:sz w:val="24"/>
                <w:szCs w:val="24"/>
              </w:rPr>
              <w:t xml:space="preserve">Yukon Territories </w:t>
            </w:r>
          </w:p>
        </w:tc>
        <w:tc>
          <w:tcPr>
            <w:tcW w:w="2198" w:type="dxa"/>
            <w:gridSpan w:val="2"/>
            <w:tcBorders>
              <w:top w:val="nil"/>
              <w:left w:val="nil"/>
              <w:bottom w:val="nil"/>
              <w:right w:val="nil"/>
            </w:tcBorders>
            <w:shd w:val="clear" w:color="auto" w:fill="auto"/>
            <w:tcMar>
              <w:top w:w="0" w:type="dxa"/>
              <w:left w:w="40" w:type="dxa"/>
              <w:bottom w:w="0" w:type="dxa"/>
              <w:right w:w="40" w:type="dxa"/>
            </w:tcMar>
            <w:vAlign w:val="bottom"/>
          </w:tcPr>
          <w:p w14:paraId="3C9E6842" w14:textId="77777777" w:rsidR="008B65CF" w:rsidRPr="005375D8" w:rsidRDefault="008B65CF" w:rsidP="004059C5">
            <w:pPr>
              <w:rPr>
                <w:rFonts w:eastAsia="Arial Narrow"/>
                <w:sz w:val="24"/>
                <w:szCs w:val="24"/>
              </w:rPr>
            </w:pPr>
            <w:r w:rsidRPr="005375D8">
              <w:rPr>
                <w:sz w:val="24"/>
                <w:szCs w:val="24"/>
              </w:rPr>
              <w:t>2</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bottom"/>
          </w:tcPr>
          <w:p w14:paraId="24127DE0" w14:textId="77777777" w:rsidR="008B65CF" w:rsidRPr="005375D8" w:rsidRDefault="008B65CF" w:rsidP="004059C5">
            <w:pPr>
              <w:rPr>
                <w:rFonts w:eastAsia="Arial Narrow"/>
                <w:sz w:val="24"/>
                <w:szCs w:val="24"/>
              </w:rPr>
            </w:pPr>
            <w:r w:rsidRPr="005375D8">
              <w:rPr>
                <w:sz w:val="24"/>
                <w:szCs w:val="24"/>
              </w:rPr>
              <w:t>3</w:t>
            </w:r>
          </w:p>
        </w:tc>
        <w:tc>
          <w:tcPr>
            <w:tcW w:w="1402" w:type="dxa"/>
            <w:gridSpan w:val="2"/>
            <w:tcBorders>
              <w:top w:val="nil"/>
              <w:left w:val="nil"/>
              <w:bottom w:val="nil"/>
              <w:right w:val="nil"/>
            </w:tcBorders>
            <w:shd w:val="clear" w:color="auto" w:fill="auto"/>
            <w:tcMar>
              <w:top w:w="0" w:type="dxa"/>
              <w:left w:w="40" w:type="dxa"/>
              <w:bottom w:w="0" w:type="dxa"/>
              <w:right w:w="40" w:type="dxa"/>
            </w:tcMar>
            <w:vAlign w:val="bottom"/>
          </w:tcPr>
          <w:p w14:paraId="7473C24E" w14:textId="77777777" w:rsidR="008B65CF" w:rsidRPr="005375D8" w:rsidRDefault="008B65CF" w:rsidP="004059C5">
            <w:pPr>
              <w:rPr>
                <w:rFonts w:eastAsia="Arial Narrow"/>
                <w:sz w:val="24"/>
                <w:szCs w:val="24"/>
              </w:rPr>
            </w:pPr>
            <w:r w:rsidRPr="005375D8">
              <w:rPr>
                <w:sz w:val="24"/>
                <w:szCs w:val="24"/>
              </w:rPr>
              <w:t>5</w:t>
            </w:r>
          </w:p>
        </w:tc>
      </w:tr>
      <w:tr w:rsidR="008B65CF" w:rsidRPr="002026FB" w14:paraId="48A3D980" w14:textId="77777777" w:rsidTr="00C73291">
        <w:trPr>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3CBEEB44" w14:textId="77777777" w:rsidR="008B65CF" w:rsidRPr="005375D8" w:rsidRDefault="008B65CF" w:rsidP="004059C5">
            <w:pPr>
              <w:rPr>
                <w:rFonts w:eastAsia="Arial Narrow"/>
                <w:sz w:val="24"/>
                <w:szCs w:val="24"/>
              </w:rPr>
            </w:pPr>
            <w:r w:rsidRPr="005375D8">
              <w:rPr>
                <w:sz w:val="24"/>
                <w:szCs w:val="24"/>
              </w:rPr>
              <w:t>Northwest Territories</w:t>
            </w:r>
          </w:p>
        </w:tc>
        <w:tc>
          <w:tcPr>
            <w:tcW w:w="2198" w:type="dxa"/>
            <w:gridSpan w:val="2"/>
            <w:tcBorders>
              <w:top w:val="nil"/>
              <w:left w:val="nil"/>
              <w:bottom w:val="nil"/>
              <w:right w:val="nil"/>
            </w:tcBorders>
            <w:shd w:val="clear" w:color="auto" w:fill="auto"/>
            <w:tcMar>
              <w:top w:w="0" w:type="dxa"/>
              <w:left w:w="40" w:type="dxa"/>
              <w:bottom w:w="0" w:type="dxa"/>
              <w:right w:w="40" w:type="dxa"/>
            </w:tcMar>
            <w:vAlign w:val="bottom"/>
          </w:tcPr>
          <w:p w14:paraId="55C4094D" w14:textId="77777777" w:rsidR="008B65CF" w:rsidRPr="005375D8" w:rsidRDefault="008B65CF" w:rsidP="004059C5">
            <w:pPr>
              <w:rPr>
                <w:rFonts w:eastAsia="Arial Narrow"/>
                <w:sz w:val="24"/>
                <w:szCs w:val="24"/>
              </w:rPr>
            </w:pPr>
            <w:r w:rsidRPr="005375D8">
              <w:rPr>
                <w:sz w:val="24"/>
                <w:szCs w:val="24"/>
              </w:rPr>
              <w:t>9</w:t>
            </w:r>
          </w:p>
        </w:tc>
        <w:tc>
          <w:tcPr>
            <w:tcW w:w="2070" w:type="dxa"/>
            <w:gridSpan w:val="2"/>
            <w:tcBorders>
              <w:top w:val="nil"/>
              <w:left w:val="nil"/>
              <w:bottom w:val="nil"/>
              <w:right w:val="nil"/>
            </w:tcBorders>
            <w:shd w:val="clear" w:color="auto" w:fill="auto"/>
            <w:tcMar>
              <w:top w:w="0" w:type="dxa"/>
              <w:left w:w="40" w:type="dxa"/>
              <w:bottom w:w="0" w:type="dxa"/>
              <w:right w:w="40" w:type="dxa"/>
            </w:tcMar>
            <w:vAlign w:val="bottom"/>
          </w:tcPr>
          <w:p w14:paraId="5CA5A97D" w14:textId="77777777" w:rsidR="008B65CF" w:rsidRPr="005375D8" w:rsidRDefault="008B65CF" w:rsidP="004059C5">
            <w:pPr>
              <w:rPr>
                <w:rFonts w:eastAsia="Arial Narrow"/>
                <w:sz w:val="24"/>
                <w:szCs w:val="24"/>
              </w:rPr>
            </w:pPr>
            <w:r w:rsidRPr="005375D8">
              <w:rPr>
                <w:sz w:val="24"/>
                <w:szCs w:val="24"/>
              </w:rPr>
              <w:t>1</w:t>
            </w:r>
          </w:p>
        </w:tc>
        <w:tc>
          <w:tcPr>
            <w:tcW w:w="1402" w:type="dxa"/>
            <w:gridSpan w:val="2"/>
            <w:tcBorders>
              <w:top w:val="nil"/>
              <w:left w:val="nil"/>
              <w:bottom w:val="nil"/>
              <w:right w:val="nil"/>
            </w:tcBorders>
            <w:shd w:val="clear" w:color="auto" w:fill="auto"/>
            <w:tcMar>
              <w:top w:w="0" w:type="dxa"/>
              <w:left w:w="40" w:type="dxa"/>
              <w:bottom w:w="0" w:type="dxa"/>
              <w:right w:w="40" w:type="dxa"/>
            </w:tcMar>
            <w:vAlign w:val="bottom"/>
          </w:tcPr>
          <w:p w14:paraId="5A63FB12" w14:textId="77777777" w:rsidR="008B65CF" w:rsidRPr="005375D8" w:rsidRDefault="008B65CF" w:rsidP="004059C5">
            <w:pPr>
              <w:rPr>
                <w:rFonts w:eastAsia="Arial Narrow"/>
                <w:sz w:val="24"/>
                <w:szCs w:val="24"/>
              </w:rPr>
            </w:pPr>
            <w:r w:rsidRPr="005375D8">
              <w:rPr>
                <w:sz w:val="24"/>
                <w:szCs w:val="24"/>
              </w:rPr>
              <w:t>10</w:t>
            </w:r>
          </w:p>
        </w:tc>
      </w:tr>
      <w:tr w:rsidR="008B65CF" w:rsidRPr="002026FB" w14:paraId="3809E2D0" w14:textId="77777777" w:rsidTr="00C73291">
        <w:trPr>
          <w:trHeight w:val="305"/>
        </w:trPr>
        <w:tc>
          <w:tcPr>
            <w:tcW w:w="2611"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50DBD5EC" w14:textId="77777777" w:rsidR="008B65CF" w:rsidRPr="005375D8" w:rsidRDefault="008B65CF" w:rsidP="004059C5">
            <w:pPr>
              <w:rPr>
                <w:rFonts w:eastAsia="Arial Narrow"/>
                <w:sz w:val="24"/>
                <w:szCs w:val="24"/>
              </w:rPr>
            </w:pPr>
            <w:r w:rsidRPr="005375D8">
              <w:rPr>
                <w:sz w:val="24"/>
                <w:szCs w:val="24"/>
              </w:rPr>
              <w:t>Nunavut</w:t>
            </w:r>
          </w:p>
        </w:tc>
        <w:tc>
          <w:tcPr>
            <w:tcW w:w="2198" w:type="dxa"/>
            <w:gridSpan w:val="2"/>
            <w:tcBorders>
              <w:top w:val="nil"/>
              <w:left w:val="nil"/>
              <w:bottom w:val="single" w:sz="8" w:space="0" w:color="000000"/>
              <w:right w:val="nil"/>
            </w:tcBorders>
            <w:shd w:val="clear" w:color="auto" w:fill="auto"/>
            <w:tcMar>
              <w:top w:w="0" w:type="dxa"/>
              <w:left w:w="40" w:type="dxa"/>
              <w:bottom w:w="0" w:type="dxa"/>
              <w:right w:w="40" w:type="dxa"/>
            </w:tcMar>
            <w:vAlign w:val="bottom"/>
          </w:tcPr>
          <w:p w14:paraId="568C9E01" w14:textId="77777777" w:rsidR="008B65CF" w:rsidRPr="005375D8" w:rsidRDefault="008B65CF" w:rsidP="004059C5">
            <w:pPr>
              <w:rPr>
                <w:rFonts w:eastAsia="Arial Narrow"/>
                <w:sz w:val="24"/>
                <w:szCs w:val="24"/>
              </w:rPr>
            </w:pPr>
            <w:r w:rsidRPr="005375D8">
              <w:rPr>
                <w:sz w:val="24"/>
                <w:szCs w:val="24"/>
              </w:rPr>
              <w:t>0</w:t>
            </w:r>
          </w:p>
        </w:tc>
        <w:tc>
          <w:tcPr>
            <w:tcW w:w="2070" w:type="dxa"/>
            <w:gridSpan w:val="2"/>
            <w:tcBorders>
              <w:top w:val="nil"/>
              <w:left w:val="nil"/>
              <w:bottom w:val="single" w:sz="8" w:space="0" w:color="auto"/>
              <w:right w:val="nil"/>
            </w:tcBorders>
            <w:shd w:val="clear" w:color="auto" w:fill="auto"/>
            <w:tcMar>
              <w:top w:w="0" w:type="dxa"/>
              <w:left w:w="40" w:type="dxa"/>
              <w:bottom w:w="0" w:type="dxa"/>
              <w:right w:w="40" w:type="dxa"/>
            </w:tcMar>
            <w:vAlign w:val="bottom"/>
          </w:tcPr>
          <w:p w14:paraId="6B968239" w14:textId="77777777" w:rsidR="008B65CF" w:rsidRPr="005375D8" w:rsidRDefault="008B65CF" w:rsidP="004059C5">
            <w:pPr>
              <w:rPr>
                <w:rFonts w:eastAsia="Arial Narrow"/>
                <w:sz w:val="24"/>
                <w:szCs w:val="24"/>
              </w:rPr>
            </w:pPr>
            <w:r w:rsidRPr="005375D8">
              <w:rPr>
                <w:sz w:val="24"/>
                <w:szCs w:val="24"/>
              </w:rPr>
              <w:t>2</w:t>
            </w:r>
          </w:p>
        </w:tc>
        <w:tc>
          <w:tcPr>
            <w:tcW w:w="1402" w:type="dxa"/>
            <w:gridSpan w:val="2"/>
            <w:tcBorders>
              <w:top w:val="nil"/>
              <w:left w:val="nil"/>
              <w:bottom w:val="single" w:sz="8" w:space="0" w:color="auto"/>
              <w:right w:val="nil"/>
            </w:tcBorders>
            <w:shd w:val="clear" w:color="auto" w:fill="auto"/>
            <w:tcMar>
              <w:top w:w="0" w:type="dxa"/>
              <w:left w:w="40" w:type="dxa"/>
              <w:bottom w:w="0" w:type="dxa"/>
              <w:right w:w="40" w:type="dxa"/>
            </w:tcMar>
            <w:vAlign w:val="bottom"/>
          </w:tcPr>
          <w:p w14:paraId="080EBA33" w14:textId="77777777" w:rsidR="008B65CF" w:rsidRPr="005375D8" w:rsidRDefault="008B65CF" w:rsidP="004059C5">
            <w:pPr>
              <w:rPr>
                <w:rFonts w:eastAsia="Arial Narrow"/>
                <w:sz w:val="24"/>
                <w:szCs w:val="24"/>
              </w:rPr>
            </w:pPr>
            <w:r w:rsidRPr="005375D8">
              <w:rPr>
                <w:sz w:val="24"/>
                <w:szCs w:val="24"/>
              </w:rPr>
              <w:t>2</w:t>
            </w:r>
          </w:p>
        </w:tc>
      </w:tr>
      <w:tr w:rsidR="008B65CF" w:rsidRPr="002026FB" w14:paraId="6CF4F3B7" w14:textId="77777777" w:rsidTr="00C73291">
        <w:trPr>
          <w:trHeight w:val="305"/>
        </w:trPr>
        <w:tc>
          <w:tcPr>
            <w:tcW w:w="2611"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6E4F0673" w14:textId="77777777" w:rsidR="008B65CF" w:rsidRPr="005375D8" w:rsidRDefault="008B65CF" w:rsidP="004059C5">
            <w:pPr>
              <w:rPr>
                <w:rFonts w:eastAsia="Arial Narrow"/>
                <w:sz w:val="24"/>
                <w:szCs w:val="24"/>
              </w:rPr>
            </w:pPr>
            <w:r w:rsidRPr="005375D8">
              <w:rPr>
                <w:sz w:val="24"/>
                <w:szCs w:val="24"/>
              </w:rPr>
              <w:t>Total</w:t>
            </w:r>
          </w:p>
        </w:tc>
        <w:tc>
          <w:tcPr>
            <w:tcW w:w="2198" w:type="dxa"/>
            <w:gridSpan w:val="2"/>
            <w:tcBorders>
              <w:top w:val="single" w:sz="8" w:space="0" w:color="000000"/>
              <w:left w:val="nil"/>
              <w:bottom w:val="single" w:sz="12" w:space="0" w:color="000000"/>
              <w:right w:val="nil"/>
            </w:tcBorders>
            <w:shd w:val="clear" w:color="auto" w:fill="auto"/>
            <w:tcMar>
              <w:top w:w="0" w:type="dxa"/>
              <w:left w:w="40" w:type="dxa"/>
              <w:bottom w:w="0" w:type="dxa"/>
              <w:right w:w="40" w:type="dxa"/>
            </w:tcMar>
            <w:vAlign w:val="bottom"/>
          </w:tcPr>
          <w:p w14:paraId="5B64823A" w14:textId="77777777" w:rsidR="008B65CF" w:rsidRPr="005375D8" w:rsidRDefault="008B65CF" w:rsidP="004059C5">
            <w:pPr>
              <w:rPr>
                <w:rFonts w:eastAsia="Arial Narrow"/>
                <w:sz w:val="24"/>
                <w:szCs w:val="24"/>
              </w:rPr>
            </w:pPr>
            <w:r w:rsidRPr="005375D8">
              <w:rPr>
                <w:sz w:val="24"/>
                <w:szCs w:val="24"/>
              </w:rPr>
              <w:t>678</w:t>
            </w:r>
          </w:p>
        </w:tc>
        <w:tc>
          <w:tcPr>
            <w:tcW w:w="2070" w:type="dxa"/>
            <w:gridSpan w:val="2"/>
            <w:tcBorders>
              <w:top w:val="nil"/>
              <w:left w:val="nil"/>
              <w:bottom w:val="single" w:sz="12" w:space="0" w:color="000000"/>
              <w:right w:val="nil"/>
            </w:tcBorders>
            <w:shd w:val="clear" w:color="auto" w:fill="auto"/>
            <w:tcMar>
              <w:top w:w="0" w:type="dxa"/>
              <w:left w:w="40" w:type="dxa"/>
              <w:bottom w:w="0" w:type="dxa"/>
              <w:right w:w="40" w:type="dxa"/>
            </w:tcMar>
            <w:vAlign w:val="bottom"/>
          </w:tcPr>
          <w:p w14:paraId="39E4DCF6" w14:textId="77777777" w:rsidR="008B65CF" w:rsidRPr="005375D8" w:rsidRDefault="008B65CF" w:rsidP="004059C5">
            <w:pPr>
              <w:rPr>
                <w:rFonts w:eastAsia="Arial Narrow"/>
                <w:sz w:val="24"/>
                <w:szCs w:val="24"/>
              </w:rPr>
            </w:pPr>
            <w:r w:rsidRPr="005375D8">
              <w:rPr>
                <w:sz w:val="24"/>
                <w:szCs w:val="24"/>
              </w:rPr>
              <w:t>232</w:t>
            </w:r>
          </w:p>
        </w:tc>
        <w:tc>
          <w:tcPr>
            <w:tcW w:w="1402" w:type="dxa"/>
            <w:gridSpan w:val="2"/>
            <w:tcBorders>
              <w:top w:val="nil"/>
              <w:left w:val="nil"/>
              <w:bottom w:val="single" w:sz="12" w:space="0" w:color="000000"/>
              <w:right w:val="nil"/>
            </w:tcBorders>
            <w:shd w:val="clear" w:color="auto" w:fill="auto"/>
            <w:tcMar>
              <w:top w:w="0" w:type="dxa"/>
              <w:left w:w="40" w:type="dxa"/>
              <w:bottom w:w="0" w:type="dxa"/>
              <w:right w:w="40" w:type="dxa"/>
            </w:tcMar>
            <w:vAlign w:val="bottom"/>
          </w:tcPr>
          <w:p w14:paraId="1BFDA6CE" w14:textId="77777777" w:rsidR="008B65CF" w:rsidRPr="005375D8" w:rsidRDefault="008B65CF" w:rsidP="004059C5">
            <w:pPr>
              <w:rPr>
                <w:rFonts w:eastAsia="Arial Narrow"/>
                <w:sz w:val="24"/>
                <w:szCs w:val="24"/>
              </w:rPr>
            </w:pPr>
            <w:r w:rsidRPr="005375D8">
              <w:rPr>
                <w:sz w:val="24"/>
                <w:szCs w:val="24"/>
              </w:rPr>
              <w:t>910</w:t>
            </w:r>
          </w:p>
        </w:tc>
      </w:tr>
    </w:tbl>
    <w:p w14:paraId="0C36AD3E" w14:textId="77777777" w:rsidR="00595D34" w:rsidRDefault="00595D34" w:rsidP="004059C5">
      <w:pPr>
        <w:spacing w:before="240"/>
      </w:pPr>
      <w:r w:rsidRPr="002026FB">
        <w:rPr>
          <w:rFonts w:ascii="Aptos SemiBold" w:hAnsi="Aptos SemiBold"/>
        </w:rPr>
        <w:t>Source</w:t>
      </w:r>
      <w:r w:rsidRPr="002026FB">
        <w:t xml:space="preserve">: Correctional Service of Canada. </w:t>
      </w:r>
    </w:p>
    <w:p w14:paraId="40AE8819" w14:textId="0B4F6891" w:rsidR="007E679C" w:rsidRPr="002026FB" w:rsidRDefault="007E679C" w:rsidP="00EE6FA7">
      <w:pPr>
        <w:pStyle w:val="Heading4"/>
      </w:pPr>
      <w:r w:rsidRPr="002026FB">
        <w:rPr>
          <w:rFonts w:ascii="Aptos SemiBold" w:hAnsi="Aptos SemiBold"/>
        </w:rPr>
        <w:t>Table E3</w:t>
      </w:r>
      <w:r>
        <w:rPr>
          <w:rFonts w:ascii="Aptos SemiBold" w:hAnsi="Aptos SemiBold"/>
        </w:rPr>
        <w:t>b</w:t>
      </w:r>
      <w:r w:rsidRPr="002026FB">
        <w:rPr>
          <w:rFonts w:ascii="Aptos SemiBold" w:hAnsi="Aptos SemiBold"/>
        </w:rPr>
        <w:t>.</w:t>
      </w:r>
      <w:r w:rsidRPr="002026FB">
        <w:t xml:space="preserve"> Number of </w:t>
      </w:r>
      <w:r w:rsidRPr="007E679C">
        <w:t>designations</w:t>
      </w:r>
      <w:r w:rsidRPr="002026FB">
        <w:t xml:space="preserve"> (</w:t>
      </w:r>
      <w:r>
        <w:t>designated since 1978</w:t>
      </w:r>
      <w:r w:rsidRPr="002026FB">
        <w:t>)</w:t>
      </w:r>
    </w:p>
    <w:tbl>
      <w:tblPr>
        <w:tblW w:w="4286"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611"/>
        <w:gridCol w:w="1581"/>
        <w:gridCol w:w="94"/>
      </w:tblGrid>
      <w:tr w:rsidR="007E679C" w:rsidRPr="005375D8" w14:paraId="4498CC42" w14:textId="77777777" w:rsidTr="00C73291">
        <w:trPr>
          <w:trHeight w:val="570"/>
          <w:tblHeader/>
        </w:trPr>
        <w:tc>
          <w:tcPr>
            <w:tcW w:w="2611" w:type="dxa"/>
            <w:vMerge w:val="restart"/>
            <w:tcBorders>
              <w:top w:val="single" w:sz="12" w:space="0" w:color="000000"/>
              <w:left w:val="nil"/>
              <w:bottom w:val="single" w:sz="12" w:space="0" w:color="000000"/>
              <w:right w:val="nil"/>
            </w:tcBorders>
            <w:tcMar>
              <w:top w:w="0" w:type="dxa"/>
              <w:left w:w="40" w:type="dxa"/>
              <w:bottom w:w="0" w:type="dxa"/>
              <w:right w:w="40" w:type="dxa"/>
            </w:tcMar>
            <w:vAlign w:val="center"/>
          </w:tcPr>
          <w:p w14:paraId="02A7FCE1" w14:textId="77777777" w:rsidR="007E679C" w:rsidRPr="005375D8" w:rsidRDefault="007E679C" w:rsidP="004059C5">
            <w:pPr>
              <w:rPr>
                <w:sz w:val="24"/>
                <w:szCs w:val="24"/>
              </w:rPr>
            </w:pPr>
            <w:r w:rsidRPr="005375D8">
              <w:rPr>
                <w:sz w:val="24"/>
                <w:szCs w:val="24"/>
              </w:rPr>
              <w:t>Province/territory of designation</w:t>
            </w:r>
          </w:p>
        </w:tc>
        <w:tc>
          <w:tcPr>
            <w:tcW w:w="1675" w:type="dxa"/>
            <w:gridSpan w:val="2"/>
            <w:vMerge w:val="restart"/>
            <w:tcBorders>
              <w:top w:val="single" w:sz="12" w:space="0" w:color="000000"/>
              <w:left w:val="nil"/>
              <w:bottom w:val="single" w:sz="12" w:space="0" w:color="000000"/>
              <w:right w:val="nil"/>
            </w:tcBorders>
            <w:tcMar>
              <w:top w:w="0" w:type="dxa"/>
              <w:left w:w="40" w:type="dxa"/>
              <w:bottom w:w="0" w:type="dxa"/>
              <w:right w:w="115" w:type="dxa"/>
            </w:tcMar>
            <w:vAlign w:val="center"/>
          </w:tcPr>
          <w:p w14:paraId="019CF665" w14:textId="77777777" w:rsidR="007E679C" w:rsidRPr="005375D8" w:rsidRDefault="007E679C" w:rsidP="004059C5">
            <w:pPr>
              <w:rPr>
                <w:sz w:val="24"/>
                <w:szCs w:val="24"/>
              </w:rPr>
            </w:pPr>
            <w:r w:rsidRPr="005375D8">
              <w:rPr>
                <w:sz w:val="24"/>
                <w:szCs w:val="24"/>
              </w:rPr>
              <w:t xml:space="preserve">All designations (designated </w:t>
            </w:r>
            <w:r>
              <w:rPr>
                <w:sz w:val="24"/>
                <w:szCs w:val="24"/>
              </w:rPr>
              <w:t>since 1978)</w:t>
            </w:r>
          </w:p>
        </w:tc>
      </w:tr>
      <w:tr w:rsidR="007E679C" w:rsidRPr="005375D8" w14:paraId="20F9C06B" w14:textId="77777777" w:rsidTr="00C73291">
        <w:trPr>
          <w:trHeight w:val="610"/>
          <w:tblHeader/>
        </w:trPr>
        <w:tc>
          <w:tcPr>
            <w:tcW w:w="2611" w:type="dxa"/>
            <w:vMerge/>
            <w:tcBorders>
              <w:bottom w:val="single" w:sz="12" w:space="0" w:color="000000"/>
              <w:right w:val="nil"/>
            </w:tcBorders>
            <w:shd w:val="clear" w:color="auto" w:fill="auto"/>
            <w:tcMar>
              <w:top w:w="100" w:type="dxa"/>
              <w:left w:w="100" w:type="dxa"/>
              <w:bottom w:w="100" w:type="dxa"/>
              <w:right w:w="100" w:type="dxa"/>
            </w:tcMar>
          </w:tcPr>
          <w:p w14:paraId="34E0D446" w14:textId="77777777" w:rsidR="007E679C" w:rsidRPr="005375D8" w:rsidRDefault="007E679C" w:rsidP="004059C5">
            <w:pPr>
              <w:rPr>
                <w:sz w:val="24"/>
                <w:szCs w:val="24"/>
              </w:rPr>
            </w:pPr>
          </w:p>
        </w:tc>
        <w:tc>
          <w:tcPr>
            <w:tcW w:w="1675" w:type="dxa"/>
            <w:gridSpan w:val="2"/>
            <w:vMerge/>
            <w:tcBorders>
              <w:bottom w:val="single" w:sz="12" w:space="0" w:color="000000"/>
              <w:right w:val="nil"/>
            </w:tcBorders>
            <w:shd w:val="clear" w:color="auto" w:fill="auto"/>
            <w:tcMar>
              <w:top w:w="100" w:type="dxa"/>
              <w:left w:w="100" w:type="dxa"/>
              <w:bottom w:w="100" w:type="dxa"/>
              <w:right w:w="100" w:type="dxa"/>
            </w:tcMar>
          </w:tcPr>
          <w:p w14:paraId="303C422B" w14:textId="77777777" w:rsidR="007E679C" w:rsidRPr="005375D8" w:rsidRDefault="007E679C" w:rsidP="004059C5">
            <w:pPr>
              <w:rPr>
                <w:sz w:val="24"/>
                <w:szCs w:val="24"/>
              </w:rPr>
            </w:pPr>
          </w:p>
        </w:tc>
      </w:tr>
      <w:tr w:rsidR="007E679C" w:rsidRPr="002026FB" w14:paraId="27CDC015" w14:textId="77777777" w:rsidTr="00C73291">
        <w:trPr>
          <w:gridAfter w:val="1"/>
          <w:wAfter w:w="94" w:type="dxa"/>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2857923A" w14:textId="77777777" w:rsidR="007E679C" w:rsidRPr="005375D8" w:rsidRDefault="007E679C" w:rsidP="00EE6FA7">
            <w:pPr>
              <w:spacing w:before="240"/>
              <w:rPr>
                <w:rFonts w:eastAsia="Arial Narrow"/>
                <w:sz w:val="24"/>
                <w:szCs w:val="24"/>
              </w:rPr>
            </w:pPr>
            <w:r w:rsidRPr="005375D8">
              <w:rPr>
                <w:sz w:val="24"/>
                <w:szCs w:val="24"/>
              </w:rPr>
              <w:t>Newfoundland &amp; Labrador</w:t>
            </w:r>
          </w:p>
        </w:tc>
        <w:tc>
          <w:tcPr>
            <w:tcW w:w="1581" w:type="dxa"/>
            <w:tcBorders>
              <w:top w:val="nil"/>
              <w:left w:val="nil"/>
              <w:bottom w:val="nil"/>
              <w:right w:val="nil"/>
            </w:tcBorders>
            <w:shd w:val="clear" w:color="auto" w:fill="auto"/>
            <w:tcMar>
              <w:top w:w="0" w:type="dxa"/>
              <w:left w:w="40" w:type="dxa"/>
              <w:bottom w:w="0" w:type="dxa"/>
              <w:right w:w="40" w:type="dxa"/>
            </w:tcMar>
            <w:vAlign w:val="bottom"/>
          </w:tcPr>
          <w:p w14:paraId="42918E3E" w14:textId="77777777" w:rsidR="007E679C" w:rsidRPr="005375D8" w:rsidRDefault="007E679C" w:rsidP="00EE6FA7">
            <w:pPr>
              <w:spacing w:before="240"/>
              <w:rPr>
                <w:rFonts w:eastAsia="Arial Narrow"/>
                <w:sz w:val="24"/>
                <w:szCs w:val="24"/>
              </w:rPr>
            </w:pPr>
            <w:r w:rsidRPr="005375D8">
              <w:rPr>
                <w:sz w:val="24"/>
                <w:szCs w:val="24"/>
              </w:rPr>
              <w:t>15</w:t>
            </w:r>
          </w:p>
        </w:tc>
      </w:tr>
      <w:tr w:rsidR="007E679C" w:rsidRPr="002026FB" w14:paraId="333097DC" w14:textId="77777777" w:rsidTr="00C73291">
        <w:trPr>
          <w:gridAfter w:val="1"/>
          <w:wAfter w:w="94" w:type="dxa"/>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1B4EAA0A" w14:textId="77777777" w:rsidR="007E679C" w:rsidRPr="005375D8" w:rsidRDefault="007E679C" w:rsidP="004059C5">
            <w:pPr>
              <w:rPr>
                <w:rFonts w:eastAsia="Arial Narrow"/>
                <w:sz w:val="24"/>
                <w:szCs w:val="24"/>
              </w:rPr>
            </w:pPr>
            <w:r w:rsidRPr="005375D8">
              <w:rPr>
                <w:sz w:val="24"/>
                <w:szCs w:val="24"/>
              </w:rPr>
              <w:t>Nova Scotia</w:t>
            </w:r>
          </w:p>
        </w:tc>
        <w:tc>
          <w:tcPr>
            <w:tcW w:w="1581" w:type="dxa"/>
            <w:tcBorders>
              <w:top w:val="nil"/>
              <w:left w:val="nil"/>
              <w:bottom w:val="nil"/>
              <w:right w:val="nil"/>
            </w:tcBorders>
            <w:shd w:val="clear" w:color="auto" w:fill="auto"/>
            <w:tcMar>
              <w:top w:w="0" w:type="dxa"/>
              <w:left w:w="40" w:type="dxa"/>
              <w:bottom w:w="0" w:type="dxa"/>
              <w:right w:w="40" w:type="dxa"/>
            </w:tcMar>
            <w:vAlign w:val="bottom"/>
          </w:tcPr>
          <w:p w14:paraId="33DE1541" w14:textId="77777777" w:rsidR="007E679C" w:rsidRPr="005375D8" w:rsidRDefault="007E679C" w:rsidP="004059C5">
            <w:pPr>
              <w:rPr>
                <w:sz w:val="24"/>
                <w:szCs w:val="24"/>
              </w:rPr>
            </w:pPr>
            <w:r w:rsidRPr="005375D8">
              <w:rPr>
                <w:sz w:val="24"/>
                <w:szCs w:val="24"/>
              </w:rPr>
              <w:t>29</w:t>
            </w:r>
          </w:p>
        </w:tc>
      </w:tr>
      <w:tr w:rsidR="007E679C" w:rsidRPr="002026FB" w14:paraId="7E4BD8B7" w14:textId="77777777" w:rsidTr="00C73291">
        <w:trPr>
          <w:gridAfter w:val="1"/>
          <w:wAfter w:w="94" w:type="dxa"/>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6A3E8ECA" w14:textId="77777777" w:rsidR="007E679C" w:rsidRPr="005375D8" w:rsidRDefault="007E679C" w:rsidP="004059C5">
            <w:pPr>
              <w:rPr>
                <w:rFonts w:eastAsia="Arial Narrow"/>
                <w:sz w:val="24"/>
                <w:szCs w:val="24"/>
              </w:rPr>
            </w:pPr>
            <w:r w:rsidRPr="005375D8">
              <w:rPr>
                <w:sz w:val="24"/>
                <w:szCs w:val="24"/>
              </w:rPr>
              <w:t>Prince Edward Island</w:t>
            </w:r>
          </w:p>
        </w:tc>
        <w:tc>
          <w:tcPr>
            <w:tcW w:w="1581" w:type="dxa"/>
            <w:tcBorders>
              <w:top w:val="nil"/>
              <w:left w:val="nil"/>
              <w:bottom w:val="nil"/>
              <w:right w:val="nil"/>
            </w:tcBorders>
            <w:shd w:val="clear" w:color="auto" w:fill="auto"/>
            <w:tcMar>
              <w:top w:w="0" w:type="dxa"/>
              <w:left w:w="40" w:type="dxa"/>
              <w:bottom w:w="0" w:type="dxa"/>
              <w:right w:w="40" w:type="dxa"/>
            </w:tcMar>
            <w:vAlign w:val="bottom"/>
          </w:tcPr>
          <w:p w14:paraId="7CF8BA3D" w14:textId="77777777" w:rsidR="007E679C" w:rsidRPr="005375D8" w:rsidRDefault="007E679C" w:rsidP="004059C5">
            <w:pPr>
              <w:rPr>
                <w:rFonts w:eastAsia="Arial Narrow"/>
                <w:sz w:val="24"/>
                <w:szCs w:val="24"/>
              </w:rPr>
            </w:pPr>
            <w:r w:rsidRPr="005375D8">
              <w:rPr>
                <w:sz w:val="24"/>
                <w:szCs w:val="24"/>
              </w:rPr>
              <w:t>0</w:t>
            </w:r>
          </w:p>
        </w:tc>
      </w:tr>
      <w:tr w:rsidR="007E679C" w:rsidRPr="002026FB" w14:paraId="38006FB8" w14:textId="77777777" w:rsidTr="00C73291">
        <w:trPr>
          <w:gridAfter w:val="1"/>
          <w:wAfter w:w="94" w:type="dxa"/>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3EC5D399" w14:textId="77777777" w:rsidR="007E679C" w:rsidRPr="005375D8" w:rsidRDefault="007E679C" w:rsidP="00EE6FA7">
            <w:pPr>
              <w:spacing w:before="240"/>
              <w:rPr>
                <w:rFonts w:eastAsia="Arial Narrow"/>
                <w:sz w:val="24"/>
                <w:szCs w:val="24"/>
              </w:rPr>
            </w:pPr>
            <w:r w:rsidRPr="005375D8">
              <w:rPr>
                <w:sz w:val="24"/>
                <w:szCs w:val="24"/>
              </w:rPr>
              <w:lastRenderedPageBreak/>
              <w:t>New Brunswick</w:t>
            </w:r>
          </w:p>
        </w:tc>
        <w:tc>
          <w:tcPr>
            <w:tcW w:w="1581" w:type="dxa"/>
            <w:tcBorders>
              <w:top w:val="nil"/>
              <w:left w:val="nil"/>
              <w:bottom w:val="nil"/>
              <w:right w:val="nil"/>
            </w:tcBorders>
            <w:shd w:val="clear" w:color="auto" w:fill="auto"/>
            <w:tcMar>
              <w:top w:w="0" w:type="dxa"/>
              <w:left w:w="40" w:type="dxa"/>
              <w:bottom w:w="0" w:type="dxa"/>
              <w:right w:w="40" w:type="dxa"/>
            </w:tcMar>
            <w:vAlign w:val="bottom"/>
          </w:tcPr>
          <w:p w14:paraId="46537CCF" w14:textId="77777777" w:rsidR="007E679C" w:rsidRPr="005375D8" w:rsidRDefault="007E679C" w:rsidP="00EE6FA7">
            <w:pPr>
              <w:spacing w:before="240"/>
              <w:rPr>
                <w:rFonts w:eastAsia="Arial Narrow"/>
                <w:sz w:val="24"/>
                <w:szCs w:val="24"/>
              </w:rPr>
            </w:pPr>
            <w:r w:rsidRPr="005375D8">
              <w:rPr>
                <w:sz w:val="24"/>
                <w:szCs w:val="24"/>
              </w:rPr>
              <w:t>8</w:t>
            </w:r>
          </w:p>
        </w:tc>
      </w:tr>
      <w:tr w:rsidR="007E679C" w:rsidRPr="002026FB" w14:paraId="59B51D38" w14:textId="77777777" w:rsidTr="00C73291">
        <w:trPr>
          <w:gridAfter w:val="1"/>
          <w:wAfter w:w="94" w:type="dxa"/>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03CAAD1B" w14:textId="77777777" w:rsidR="007E679C" w:rsidRPr="005375D8" w:rsidRDefault="007E679C" w:rsidP="004059C5">
            <w:pPr>
              <w:rPr>
                <w:rFonts w:eastAsia="Arial Narrow"/>
                <w:sz w:val="24"/>
                <w:szCs w:val="24"/>
              </w:rPr>
            </w:pPr>
            <w:r w:rsidRPr="005375D8">
              <w:rPr>
                <w:sz w:val="24"/>
                <w:szCs w:val="24"/>
              </w:rPr>
              <w:t>Quebec</w:t>
            </w:r>
          </w:p>
        </w:tc>
        <w:tc>
          <w:tcPr>
            <w:tcW w:w="1581" w:type="dxa"/>
            <w:tcBorders>
              <w:top w:val="nil"/>
              <w:left w:val="nil"/>
              <w:bottom w:val="nil"/>
              <w:right w:val="nil"/>
            </w:tcBorders>
            <w:shd w:val="clear" w:color="auto" w:fill="auto"/>
            <w:tcMar>
              <w:top w:w="0" w:type="dxa"/>
              <w:left w:w="40" w:type="dxa"/>
              <w:bottom w:w="0" w:type="dxa"/>
              <w:right w:w="40" w:type="dxa"/>
            </w:tcMar>
            <w:vAlign w:val="bottom"/>
          </w:tcPr>
          <w:p w14:paraId="115F8E52" w14:textId="77777777" w:rsidR="007E679C" w:rsidRPr="005375D8" w:rsidRDefault="007E679C" w:rsidP="004059C5">
            <w:pPr>
              <w:rPr>
                <w:rFonts w:eastAsia="Arial Narrow"/>
                <w:sz w:val="24"/>
                <w:szCs w:val="24"/>
              </w:rPr>
            </w:pPr>
            <w:r w:rsidRPr="005375D8">
              <w:rPr>
                <w:sz w:val="24"/>
                <w:szCs w:val="24"/>
              </w:rPr>
              <w:t>152</w:t>
            </w:r>
          </w:p>
        </w:tc>
      </w:tr>
      <w:tr w:rsidR="007E679C" w:rsidRPr="002026FB" w14:paraId="7710CDF5" w14:textId="77777777" w:rsidTr="00C73291">
        <w:trPr>
          <w:gridAfter w:val="1"/>
          <w:wAfter w:w="94" w:type="dxa"/>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142ECA08" w14:textId="77777777" w:rsidR="007E679C" w:rsidRPr="005375D8" w:rsidRDefault="007E679C" w:rsidP="004059C5">
            <w:pPr>
              <w:rPr>
                <w:rFonts w:eastAsia="Arial Narrow"/>
                <w:sz w:val="24"/>
                <w:szCs w:val="24"/>
              </w:rPr>
            </w:pPr>
            <w:r w:rsidRPr="005375D8">
              <w:rPr>
                <w:sz w:val="24"/>
                <w:szCs w:val="24"/>
              </w:rPr>
              <w:t>Ontario</w:t>
            </w:r>
          </w:p>
        </w:tc>
        <w:tc>
          <w:tcPr>
            <w:tcW w:w="1581" w:type="dxa"/>
            <w:tcBorders>
              <w:top w:val="nil"/>
              <w:left w:val="nil"/>
              <w:bottom w:val="nil"/>
              <w:right w:val="nil"/>
            </w:tcBorders>
            <w:shd w:val="clear" w:color="auto" w:fill="auto"/>
            <w:tcMar>
              <w:top w:w="0" w:type="dxa"/>
              <w:left w:w="40" w:type="dxa"/>
              <w:bottom w:w="0" w:type="dxa"/>
              <w:right w:w="40" w:type="dxa"/>
            </w:tcMar>
            <w:vAlign w:val="bottom"/>
          </w:tcPr>
          <w:p w14:paraId="620962D4" w14:textId="77777777" w:rsidR="007E679C" w:rsidRPr="005375D8" w:rsidRDefault="007E679C" w:rsidP="004059C5">
            <w:pPr>
              <w:rPr>
                <w:rFonts w:eastAsia="Arial Narrow"/>
                <w:sz w:val="24"/>
                <w:szCs w:val="24"/>
              </w:rPr>
            </w:pPr>
            <w:r w:rsidRPr="005375D8">
              <w:rPr>
                <w:sz w:val="24"/>
                <w:szCs w:val="24"/>
              </w:rPr>
              <w:t>485</w:t>
            </w:r>
          </w:p>
        </w:tc>
      </w:tr>
      <w:tr w:rsidR="007E679C" w:rsidRPr="002026FB" w14:paraId="7EC59391" w14:textId="77777777" w:rsidTr="00C73291">
        <w:trPr>
          <w:gridAfter w:val="1"/>
          <w:wAfter w:w="94" w:type="dxa"/>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5ABA31B4" w14:textId="77777777" w:rsidR="007E679C" w:rsidRPr="005375D8" w:rsidRDefault="007E679C" w:rsidP="004059C5">
            <w:pPr>
              <w:rPr>
                <w:rFonts w:eastAsia="Arial Narrow"/>
                <w:sz w:val="24"/>
                <w:szCs w:val="24"/>
              </w:rPr>
            </w:pPr>
            <w:r w:rsidRPr="005375D8">
              <w:rPr>
                <w:sz w:val="24"/>
                <w:szCs w:val="24"/>
              </w:rPr>
              <w:t>Manitoba</w:t>
            </w:r>
          </w:p>
        </w:tc>
        <w:tc>
          <w:tcPr>
            <w:tcW w:w="1581" w:type="dxa"/>
            <w:tcBorders>
              <w:top w:val="nil"/>
              <w:left w:val="nil"/>
              <w:bottom w:val="nil"/>
              <w:right w:val="nil"/>
            </w:tcBorders>
            <w:shd w:val="clear" w:color="auto" w:fill="auto"/>
            <w:tcMar>
              <w:top w:w="0" w:type="dxa"/>
              <w:left w:w="40" w:type="dxa"/>
              <w:bottom w:w="0" w:type="dxa"/>
              <w:right w:w="40" w:type="dxa"/>
            </w:tcMar>
            <w:vAlign w:val="bottom"/>
          </w:tcPr>
          <w:p w14:paraId="3411B06A" w14:textId="77777777" w:rsidR="007E679C" w:rsidRPr="005375D8" w:rsidRDefault="007E679C" w:rsidP="004059C5">
            <w:pPr>
              <w:rPr>
                <w:rFonts w:eastAsia="Arial Narrow"/>
                <w:sz w:val="24"/>
                <w:szCs w:val="24"/>
              </w:rPr>
            </w:pPr>
            <w:r w:rsidRPr="005375D8">
              <w:rPr>
                <w:sz w:val="24"/>
                <w:szCs w:val="24"/>
              </w:rPr>
              <w:t>34</w:t>
            </w:r>
          </w:p>
        </w:tc>
      </w:tr>
      <w:tr w:rsidR="007E679C" w:rsidRPr="002026FB" w14:paraId="66E4DC0B" w14:textId="77777777" w:rsidTr="00C73291">
        <w:trPr>
          <w:gridAfter w:val="1"/>
          <w:wAfter w:w="94" w:type="dxa"/>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7CBB136A" w14:textId="77777777" w:rsidR="007E679C" w:rsidRPr="005375D8" w:rsidRDefault="007E679C" w:rsidP="004059C5">
            <w:pPr>
              <w:rPr>
                <w:rFonts w:eastAsia="Arial Narrow"/>
                <w:sz w:val="24"/>
                <w:szCs w:val="24"/>
              </w:rPr>
            </w:pPr>
            <w:r w:rsidRPr="005375D8">
              <w:rPr>
                <w:sz w:val="24"/>
                <w:szCs w:val="24"/>
              </w:rPr>
              <w:t>Saskatchewan</w:t>
            </w:r>
          </w:p>
        </w:tc>
        <w:tc>
          <w:tcPr>
            <w:tcW w:w="1581" w:type="dxa"/>
            <w:tcBorders>
              <w:top w:val="nil"/>
              <w:left w:val="nil"/>
              <w:bottom w:val="nil"/>
              <w:right w:val="nil"/>
            </w:tcBorders>
            <w:shd w:val="clear" w:color="auto" w:fill="auto"/>
            <w:tcMar>
              <w:top w:w="0" w:type="dxa"/>
              <w:left w:w="40" w:type="dxa"/>
              <w:bottom w:w="0" w:type="dxa"/>
              <w:right w:w="40" w:type="dxa"/>
            </w:tcMar>
            <w:vAlign w:val="bottom"/>
          </w:tcPr>
          <w:p w14:paraId="2FE4BF85" w14:textId="77777777" w:rsidR="007E679C" w:rsidRPr="005375D8" w:rsidRDefault="007E679C" w:rsidP="004059C5">
            <w:pPr>
              <w:rPr>
                <w:rFonts w:eastAsia="Arial Narrow"/>
                <w:sz w:val="24"/>
                <w:szCs w:val="24"/>
              </w:rPr>
            </w:pPr>
            <w:r w:rsidRPr="005375D8">
              <w:rPr>
                <w:sz w:val="24"/>
                <w:szCs w:val="24"/>
              </w:rPr>
              <w:t>113</w:t>
            </w:r>
          </w:p>
        </w:tc>
      </w:tr>
      <w:tr w:rsidR="007E679C" w:rsidRPr="002026FB" w14:paraId="77613614" w14:textId="77777777" w:rsidTr="00C73291">
        <w:trPr>
          <w:gridAfter w:val="1"/>
          <w:wAfter w:w="94" w:type="dxa"/>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74DA7A85" w14:textId="77777777" w:rsidR="007E679C" w:rsidRPr="005375D8" w:rsidRDefault="007E679C" w:rsidP="004059C5">
            <w:pPr>
              <w:rPr>
                <w:rFonts w:eastAsia="Arial Narrow"/>
                <w:sz w:val="24"/>
                <w:szCs w:val="24"/>
              </w:rPr>
            </w:pPr>
            <w:r w:rsidRPr="005375D8">
              <w:rPr>
                <w:sz w:val="24"/>
                <w:szCs w:val="24"/>
              </w:rPr>
              <w:t>Alberta</w:t>
            </w:r>
          </w:p>
        </w:tc>
        <w:tc>
          <w:tcPr>
            <w:tcW w:w="1581" w:type="dxa"/>
            <w:tcBorders>
              <w:top w:val="nil"/>
              <w:left w:val="nil"/>
              <w:bottom w:val="nil"/>
              <w:right w:val="nil"/>
            </w:tcBorders>
            <w:shd w:val="clear" w:color="auto" w:fill="auto"/>
            <w:tcMar>
              <w:top w:w="0" w:type="dxa"/>
              <w:left w:w="40" w:type="dxa"/>
              <w:bottom w:w="0" w:type="dxa"/>
              <w:right w:w="40" w:type="dxa"/>
            </w:tcMar>
            <w:vAlign w:val="bottom"/>
          </w:tcPr>
          <w:p w14:paraId="7C9B2910" w14:textId="77777777" w:rsidR="007E679C" w:rsidRPr="005375D8" w:rsidRDefault="007E679C" w:rsidP="004059C5">
            <w:pPr>
              <w:rPr>
                <w:rFonts w:eastAsia="Arial Narrow"/>
                <w:sz w:val="24"/>
                <w:szCs w:val="24"/>
              </w:rPr>
            </w:pPr>
            <w:r w:rsidRPr="005375D8">
              <w:rPr>
                <w:sz w:val="24"/>
                <w:szCs w:val="24"/>
              </w:rPr>
              <w:t>78</w:t>
            </w:r>
          </w:p>
        </w:tc>
      </w:tr>
      <w:tr w:rsidR="007E679C" w:rsidRPr="002026FB" w14:paraId="2AD3AC37" w14:textId="77777777" w:rsidTr="00C73291">
        <w:trPr>
          <w:gridAfter w:val="1"/>
          <w:wAfter w:w="94" w:type="dxa"/>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67648D5B" w14:textId="77777777" w:rsidR="007E679C" w:rsidRPr="005375D8" w:rsidRDefault="007E679C" w:rsidP="004059C5">
            <w:pPr>
              <w:rPr>
                <w:rFonts w:eastAsia="Arial Narrow"/>
                <w:sz w:val="24"/>
                <w:szCs w:val="24"/>
              </w:rPr>
            </w:pPr>
            <w:r w:rsidRPr="005375D8">
              <w:rPr>
                <w:sz w:val="24"/>
                <w:szCs w:val="24"/>
              </w:rPr>
              <w:t>British Columbia</w:t>
            </w:r>
          </w:p>
        </w:tc>
        <w:tc>
          <w:tcPr>
            <w:tcW w:w="1581" w:type="dxa"/>
            <w:tcBorders>
              <w:top w:val="nil"/>
              <w:left w:val="nil"/>
              <w:bottom w:val="nil"/>
              <w:right w:val="nil"/>
            </w:tcBorders>
            <w:shd w:val="clear" w:color="auto" w:fill="auto"/>
            <w:tcMar>
              <w:top w:w="0" w:type="dxa"/>
              <w:left w:w="40" w:type="dxa"/>
              <w:bottom w:w="0" w:type="dxa"/>
              <w:right w:w="40" w:type="dxa"/>
            </w:tcMar>
            <w:vAlign w:val="bottom"/>
          </w:tcPr>
          <w:p w14:paraId="178FD213" w14:textId="77777777" w:rsidR="007E679C" w:rsidRPr="005375D8" w:rsidRDefault="007E679C" w:rsidP="004059C5">
            <w:pPr>
              <w:rPr>
                <w:rFonts w:eastAsia="Arial Narrow"/>
                <w:sz w:val="24"/>
                <w:szCs w:val="24"/>
              </w:rPr>
            </w:pPr>
            <w:r w:rsidRPr="005375D8">
              <w:rPr>
                <w:sz w:val="24"/>
                <w:szCs w:val="24"/>
              </w:rPr>
              <w:t>171</w:t>
            </w:r>
          </w:p>
        </w:tc>
      </w:tr>
      <w:tr w:rsidR="007E679C" w:rsidRPr="002026FB" w14:paraId="6E38F27B" w14:textId="77777777" w:rsidTr="00C73291">
        <w:trPr>
          <w:gridAfter w:val="1"/>
          <w:wAfter w:w="94" w:type="dxa"/>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158287C2" w14:textId="77777777" w:rsidR="007E679C" w:rsidRPr="005375D8" w:rsidRDefault="007E679C" w:rsidP="004059C5">
            <w:pPr>
              <w:rPr>
                <w:rFonts w:eastAsia="Arial Narrow"/>
                <w:sz w:val="24"/>
                <w:szCs w:val="24"/>
              </w:rPr>
            </w:pPr>
            <w:r w:rsidRPr="005375D8">
              <w:rPr>
                <w:sz w:val="24"/>
                <w:szCs w:val="24"/>
              </w:rPr>
              <w:t xml:space="preserve">Yukon Territories </w:t>
            </w:r>
          </w:p>
        </w:tc>
        <w:tc>
          <w:tcPr>
            <w:tcW w:w="1581" w:type="dxa"/>
            <w:tcBorders>
              <w:top w:val="nil"/>
              <w:left w:val="nil"/>
              <w:bottom w:val="nil"/>
              <w:right w:val="nil"/>
            </w:tcBorders>
            <w:shd w:val="clear" w:color="auto" w:fill="auto"/>
            <w:tcMar>
              <w:top w:w="0" w:type="dxa"/>
              <w:left w:w="40" w:type="dxa"/>
              <w:bottom w:w="0" w:type="dxa"/>
              <w:right w:w="40" w:type="dxa"/>
            </w:tcMar>
            <w:vAlign w:val="bottom"/>
          </w:tcPr>
          <w:p w14:paraId="4B9EE5C8" w14:textId="77777777" w:rsidR="007E679C" w:rsidRPr="005375D8" w:rsidRDefault="007E679C" w:rsidP="004059C5">
            <w:pPr>
              <w:rPr>
                <w:rFonts w:eastAsia="Arial Narrow"/>
                <w:sz w:val="24"/>
                <w:szCs w:val="24"/>
              </w:rPr>
            </w:pPr>
            <w:r w:rsidRPr="005375D8">
              <w:rPr>
                <w:sz w:val="24"/>
                <w:szCs w:val="24"/>
              </w:rPr>
              <w:t>7</w:t>
            </w:r>
          </w:p>
        </w:tc>
      </w:tr>
      <w:tr w:rsidR="007E679C" w:rsidRPr="002026FB" w14:paraId="2FC142A0" w14:textId="77777777" w:rsidTr="00C73291">
        <w:trPr>
          <w:gridAfter w:val="1"/>
          <w:wAfter w:w="94" w:type="dxa"/>
          <w:trHeight w:val="305"/>
        </w:trPr>
        <w:tc>
          <w:tcPr>
            <w:tcW w:w="2611" w:type="dxa"/>
            <w:tcBorders>
              <w:top w:val="nil"/>
              <w:left w:val="nil"/>
              <w:bottom w:val="nil"/>
              <w:right w:val="nil"/>
            </w:tcBorders>
            <w:shd w:val="clear" w:color="auto" w:fill="auto"/>
            <w:tcMar>
              <w:top w:w="0" w:type="dxa"/>
              <w:left w:w="0" w:type="dxa"/>
              <w:bottom w:w="0" w:type="dxa"/>
              <w:right w:w="0" w:type="dxa"/>
            </w:tcMar>
            <w:vAlign w:val="bottom"/>
          </w:tcPr>
          <w:p w14:paraId="19BB3EE3" w14:textId="77777777" w:rsidR="007E679C" w:rsidRPr="005375D8" w:rsidRDefault="007E679C" w:rsidP="004059C5">
            <w:pPr>
              <w:rPr>
                <w:rFonts w:eastAsia="Arial Narrow"/>
                <w:sz w:val="24"/>
                <w:szCs w:val="24"/>
              </w:rPr>
            </w:pPr>
            <w:r w:rsidRPr="005375D8">
              <w:rPr>
                <w:sz w:val="24"/>
                <w:szCs w:val="24"/>
              </w:rPr>
              <w:t>Northwest Territories</w:t>
            </w:r>
          </w:p>
        </w:tc>
        <w:tc>
          <w:tcPr>
            <w:tcW w:w="1581" w:type="dxa"/>
            <w:tcBorders>
              <w:top w:val="nil"/>
              <w:left w:val="nil"/>
              <w:bottom w:val="nil"/>
              <w:right w:val="nil"/>
            </w:tcBorders>
            <w:shd w:val="clear" w:color="auto" w:fill="auto"/>
            <w:tcMar>
              <w:top w:w="0" w:type="dxa"/>
              <w:left w:w="40" w:type="dxa"/>
              <w:bottom w:w="0" w:type="dxa"/>
              <w:right w:w="40" w:type="dxa"/>
            </w:tcMar>
            <w:vAlign w:val="bottom"/>
          </w:tcPr>
          <w:p w14:paraId="3F685B03" w14:textId="77777777" w:rsidR="007E679C" w:rsidRPr="005375D8" w:rsidRDefault="007E679C" w:rsidP="004059C5">
            <w:pPr>
              <w:rPr>
                <w:rFonts w:eastAsia="Arial Narrow"/>
                <w:sz w:val="24"/>
                <w:szCs w:val="24"/>
              </w:rPr>
            </w:pPr>
            <w:r w:rsidRPr="005375D8">
              <w:rPr>
                <w:sz w:val="24"/>
                <w:szCs w:val="24"/>
              </w:rPr>
              <w:t>11</w:t>
            </w:r>
          </w:p>
        </w:tc>
      </w:tr>
      <w:tr w:rsidR="007E679C" w:rsidRPr="002026FB" w14:paraId="491B5C11" w14:textId="77777777" w:rsidTr="00C73291">
        <w:trPr>
          <w:gridAfter w:val="1"/>
          <w:wAfter w:w="94" w:type="dxa"/>
          <w:trHeight w:val="305"/>
        </w:trPr>
        <w:tc>
          <w:tcPr>
            <w:tcW w:w="2611"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2425B0D2" w14:textId="77777777" w:rsidR="007E679C" w:rsidRPr="005375D8" w:rsidRDefault="007E679C" w:rsidP="004059C5">
            <w:pPr>
              <w:rPr>
                <w:rFonts w:eastAsia="Arial Narrow"/>
                <w:sz w:val="24"/>
                <w:szCs w:val="24"/>
              </w:rPr>
            </w:pPr>
            <w:r w:rsidRPr="005375D8">
              <w:rPr>
                <w:sz w:val="24"/>
                <w:szCs w:val="24"/>
              </w:rPr>
              <w:t>Nunavut</w:t>
            </w:r>
          </w:p>
        </w:tc>
        <w:tc>
          <w:tcPr>
            <w:tcW w:w="1581" w:type="dxa"/>
            <w:tcBorders>
              <w:top w:val="nil"/>
              <w:left w:val="nil"/>
              <w:bottom w:val="single" w:sz="6" w:space="0" w:color="000000"/>
              <w:right w:val="nil"/>
            </w:tcBorders>
            <w:shd w:val="clear" w:color="auto" w:fill="auto"/>
            <w:tcMar>
              <w:top w:w="0" w:type="dxa"/>
              <w:left w:w="40" w:type="dxa"/>
              <w:bottom w:w="0" w:type="dxa"/>
              <w:right w:w="40" w:type="dxa"/>
            </w:tcMar>
            <w:vAlign w:val="bottom"/>
          </w:tcPr>
          <w:p w14:paraId="54FD20B6" w14:textId="77777777" w:rsidR="007E679C" w:rsidRPr="005375D8" w:rsidRDefault="007E679C" w:rsidP="004059C5">
            <w:pPr>
              <w:rPr>
                <w:rFonts w:eastAsia="Arial Narrow"/>
                <w:sz w:val="24"/>
                <w:szCs w:val="24"/>
              </w:rPr>
            </w:pPr>
            <w:r w:rsidRPr="005375D8">
              <w:rPr>
                <w:sz w:val="24"/>
                <w:szCs w:val="24"/>
              </w:rPr>
              <w:t>4</w:t>
            </w:r>
          </w:p>
        </w:tc>
      </w:tr>
      <w:tr w:rsidR="007E679C" w:rsidRPr="002026FB" w14:paraId="09F8806B" w14:textId="77777777" w:rsidTr="00C73291">
        <w:trPr>
          <w:gridAfter w:val="1"/>
          <w:wAfter w:w="94" w:type="dxa"/>
          <w:trHeight w:val="305"/>
        </w:trPr>
        <w:tc>
          <w:tcPr>
            <w:tcW w:w="2611"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39A7D949" w14:textId="77777777" w:rsidR="007E679C" w:rsidRPr="005375D8" w:rsidRDefault="007E679C" w:rsidP="004059C5">
            <w:pPr>
              <w:rPr>
                <w:rFonts w:eastAsia="Arial Narrow"/>
                <w:sz w:val="24"/>
                <w:szCs w:val="24"/>
              </w:rPr>
            </w:pPr>
            <w:r w:rsidRPr="005375D8">
              <w:rPr>
                <w:sz w:val="24"/>
                <w:szCs w:val="24"/>
              </w:rPr>
              <w:t>Total</w:t>
            </w:r>
          </w:p>
        </w:tc>
        <w:tc>
          <w:tcPr>
            <w:tcW w:w="1581" w:type="dxa"/>
            <w:tcBorders>
              <w:top w:val="nil"/>
              <w:left w:val="nil"/>
              <w:bottom w:val="single" w:sz="12" w:space="0" w:color="000000"/>
              <w:right w:val="nil"/>
            </w:tcBorders>
            <w:shd w:val="clear" w:color="auto" w:fill="auto"/>
            <w:tcMar>
              <w:top w:w="0" w:type="dxa"/>
              <w:left w:w="40" w:type="dxa"/>
              <w:bottom w:w="0" w:type="dxa"/>
              <w:right w:w="40" w:type="dxa"/>
            </w:tcMar>
            <w:vAlign w:val="bottom"/>
          </w:tcPr>
          <w:p w14:paraId="77478894" w14:textId="77777777" w:rsidR="007E679C" w:rsidRPr="005375D8" w:rsidRDefault="007E679C" w:rsidP="004059C5">
            <w:pPr>
              <w:rPr>
                <w:rFonts w:eastAsia="Arial Narrow"/>
                <w:sz w:val="24"/>
                <w:szCs w:val="24"/>
              </w:rPr>
            </w:pPr>
            <w:r w:rsidRPr="005375D8">
              <w:rPr>
                <w:sz w:val="24"/>
                <w:szCs w:val="24"/>
              </w:rPr>
              <w:t>1,107</w:t>
            </w:r>
          </w:p>
        </w:tc>
      </w:tr>
    </w:tbl>
    <w:p w14:paraId="2CF406E4" w14:textId="24509838" w:rsidR="007E679C" w:rsidRPr="002026FB" w:rsidRDefault="007E679C" w:rsidP="004059C5">
      <w:pPr>
        <w:spacing w:before="240"/>
      </w:pPr>
      <w:r w:rsidRPr="002026FB">
        <w:rPr>
          <w:rFonts w:ascii="Aptos SemiBold" w:hAnsi="Aptos SemiBold"/>
        </w:rPr>
        <w:t>Source</w:t>
      </w:r>
      <w:r w:rsidRPr="002026FB">
        <w:t xml:space="preserve">: Correctional Service of Canada. </w:t>
      </w:r>
    </w:p>
    <w:bookmarkEnd w:id="170"/>
    <w:bookmarkEnd w:id="171"/>
    <w:p w14:paraId="6CBE62BB" w14:textId="77777777" w:rsidR="00595D34" w:rsidRPr="002026FB" w:rsidRDefault="00595D34" w:rsidP="001D0567">
      <w:pPr>
        <w:pStyle w:val="CommentText"/>
      </w:pPr>
      <w:r w:rsidRPr="002026FB">
        <w:t>Notes</w:t>
      </w:r>
    </w:p>
    <w:p w14:paraId="5EDE969E" w14:textId="77777777" w:rsidR="00595D34" w:rsidRPr="002026FB" w:rsidRDefault="00595D34" w:rsidP="004059C5">
      <w:r w:rsidRPr="002026FB">
        <w:t>The number of Dangerous Offenders designated per year does not include overturned decisions.</w:t>
      </w:r>
    </w:p>
    <w:p w14:paraId="1C4520D0" w14:textId="6485D138" w:rsidR="00595D34" w:rsidRPr="002026FB" w:rsidRDefault="00595D34" w:rsidP="004059C5">
      <w:r w:rsidRPr="002026FB">
        <w:t xml:space="preserve">Offenders who have died since receiving designations are no longer classified as “active”; however, they are still represented in the above graph, which depicts the total number of offenders </w:t>
      </w:r>
      <w:r w:rsidR="004454D1">
        <w:t>“</w:t>
      </w:r>
      <w:r w:rsidRPr="002026FB">
        <w:t>designated”.</w:t>
      </w:r>
    </w:p>
    <w:p w14:paraId="2308973E" w14:textId="77777777" w:rsidR="00595D34" w:rsidRPr="002026FB" w:rsidRDefault="00595D34" w:rsidP="004059C5">
      <w:r w:rsidRPr="002026FB">
        <w:t>The percentage of offenders with a Dangerous Offender designation who had at least one current conviction for a sexual offence is not available.</w:t>
      </w:r>
    </w:p>
    <w:p w14:paraId="1B9EEA89" w14:textId="4B876DEE" w:rsidR="00595D34" w:rsidRPr="002026FB" w:rsidRDefault="00595D34" w:rsidP="004059C5">
      <w:r w:rsidRPr="002026FB">
        <w:t xml:space="preserve">Dangerous Offender legislation came into effect in Canada on October 15, 1977, replacing the Habitual Offender and Dangerous Sexual Offender provisions that were abolished. A Dangerous Offender is an individual given an indeterminate or a determinate sentence on the basis of a particularly violent crime or pattern of serious violent offences where it is judged that the offender’s </w:t>
      </w:r>
      <w:proofErr w:type="spellStart"/>
      <w:r w:rsidRPr="002026FB">
        <w:t>behaviour</w:t>
      </w:r>
      <w:proofErr w:type="spellEnd"/>
      <w:r w:rsidRPr="002026FB">
        <w:t xml:space="preserve"> is unlikely to be inhibited by normal standards of </w:t>
      </w:r>
      <w:proofErr w:type="spellStart"/>
      <w:r w:rsidRPr="002026FB">
        <w:t>behavioural</w:t>
      </w:r>
      <w:proofErr w:type="spellEnd"/>
      <w:r w:rsidRPr="002026FB">
        <w:t xml:space="preserve"> restraint (see section 753 of the </w:t>
      </w:r>
      <w:r w:rsidRPr="002026FB">
        <w:rPr>
          <w:i/>
          <w:iCs/>
        </w:rPr>
        <w:t>Criminal Code of Canada</w:t>
      </w:r>
      <w:r w:rsidRPr="002026FB">
        <w:t xml:space="preserve">). </w:t>
      </w:r>
    </w:p>
    <w:p w14:paraId="3A984869" w14:textId="510B295F" w:rsidR="00595D34" w:rsidRPr="002026FB" w:rsidRDefault="00595D34" w:rsidP="004059C5">
      <w:r w:rsidRPr="002026FB">
        <w:lastRenderedPageBreak/>
        <w:t xml:space="preserve">In addition to the offenders with a Dangerous Offender designation, there were seven Dangerous Sexual Offenders and two offenders with an Habitual Offender designation under the responsibility of Correctional Service Canada at the end of fiscal 2022-23.  </w:t>
      </w:r>
    </w:p>
    <w:p w14:paraId="7F1EB849" w14:textId="02465C30" w:rsidR="00595D34" w:rsidRPr="002026FB" w:rsidRDefault="00595D34" w:rsidP="004059C5">
      <w:r w:rsidRPr="002026FB">
        <w:t>Determinate sentence for Dangerous Offenders must be a minimum punishment of imprisonment for a term of two years — and have an order that the offender be subject to long-term supervision for a period that does not exceed 10 years.</w:t>
      </w:r>
    </w:p>
    <w:p w14:paraId="56036D8C" w14:textId="29EC2F61" w:rsidR="00595D34" w:rsidRPr="002026FB" w:rsidRDefault="00595D34" w:rsidP="004059C5">
      <w:r w:rsidRPr="002026FB">
        <w:t>A fiscal year runs from April 1 to March 31 of the following year.</w:t>
      </w:r>
    </w:p>
    <w:p w14:paraId="728D388B" w14:textId="77777777" w:rsidR="001933BB" w:rsidRDefault="001933BB">
      <w:pPr>
        <w:spacing w:after="160" w:line="259" w:lineRule="auto"/>
        <w:rPr>
          <w:rFonts w:ascii="Aptos SemiBold" w:hAnsi="Aptos SemiBold"/>
          <w:sz w:val="30"/>
        </w:rPr>
      </w:pPr>
      <w:r>
        <w:br w:type="page"/>
      </w:r>
    </w:p>
    <w:p w14:paraId="750ECDD3" w14:textId="4BB17974" w:rsidR="00595D34" w:rsidRPr="002026FB" w:rsidRDefault="00595D34" w:rsidP="004059C5">
      <w:pPr>
        <w:pStyle w:val="Heading3"/>
      </w:pPr>
      <w:bookmarkStart w:id="172" w:name="_Toc190073672"/>
      <w:r w:rsidRPr="002026FB">
        <w:lastRenderedPageBreak/>
        <w:t>Number of long-term supervision orders imposed</w:t>
      </w:r>
      <w:bookmarkEnd w:id="172"/>
    </w:p>
    <w:p w14:paraId="64369E12" w14:textId="6B7793FC" w:rsidR="00595D34" w:rsidRPr="002026FB" w:rsidRDefault="00D9466E" w:rsidP="00EE6FA7">
      <w:pPr>
        <w:pStyle w:val="Heading4"/>
      </w:pPr>
      <w:r w:rsidRPr="002026FB">
        <w:rPr>
          <w:rFonts w:ascii="Aptos SemiBold" w:hAnsi="Aptos SemiBold"/>
        </w:rPr>
        <w:t>Figure E4</w:t>
      </w:r>
      <w:r w:rsidR="00C72B5A" w:rsidRPr="002026FB">
        <w:rPr>
          <w:rFonts w:ascii="Aptos SemiBold" w:hAnsi="Aptos SemiBold"/>
        </w:rPr>
        <w:t>.</w:t>
      </w:r>
      <w:r w:rsidRPr="002026FB">
        <w:t xml:space="preserve"> Number of long-term supervision orders imposed (2022-23)</w:t>
      </w:r>
    </w:p>
    <w:p w14:paraId="3FB2EB02" w14:textId="3EEF0764" w:rsidR="00D9466E" w:rsidRPr="002026FB" w:rsidRDefault="008F0702" w:rsidP="004059C5">
      <w:r w:rsidRPr="002026FB">
        <w:rPr>
          <w:noProof/>
        </w:rPr>
        <w:drawing>
          <wp:inline distT="0" distB="0" distL="0" distR="0" wp14:anchorId="581F32B5" wp14:editId="1F063F44">
            <wp:extent cx="6264993" cy="4038600"/>
            <wp:effectExtent l="0" t="0" r="2540" b="0"/>
            <wp:docPr id="770707393" name="Picture 770707393" descr="Bar graph showing the number of long-term supervision orders imposed during the 2022 to 2023 fiscal year, by length of supervision order imposed. The graph includes long-term supervision orders ranging from 1 to 10 years in length.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393" name="Picture 770707393" descr="Bar graph showing the number of long-term supervision orders imposed during the 2022 to 2023 fiscal year, by length of supervision order imposed. The graph includes long-term supervision orders ranging from 1 to 10 years in length. Full data are available in the table below."/>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6269065" cy="4041225"/>
                    </a:xfrm>
                    <a:prstGeom prst="rect">
                      <a:avLst/>
                    </a:prstGeom>
                    <a:noFill/>
                    <a:ln>
                      <a:noFill/>
                    </a:ln>
                  </pic:spPr>
                </pic:pic>
              </a:graphicData>
            </a:graphic>
          </wp:inline>
        </w:drawing>
      </w:r>
    </w:p>
    <w:p w14:paraId="7D872458" w14:textId="77777777" w:rsidR="005144E4" w:rsidRPr="002026FB" w:rsidRDefault="005144E4" w:rsidP="004059C5">
      <w:pPr>
        <w:spacing w:before="240"/>
      </w:pPr>
      <w:bookmarkStart w:id="173" w:name="_Hlk168998829"/>
      <w:r w:rsidRPr="002026FB">
        <w:rPr>
          <w:rFonts w:ascii="Aptos SemiBold" w:hAnsi="Aptos SemiBold"/>
        </w:rPr>
        <w:t>Source</w:t>
      </w:r>
      <w:r w:rsidRPr="002026FB">
        <w:t>: Correctional Service of Canada.</w:t>
      </w:r>
    </w:p>
    <w:bookmarkEnd w:id="173"/>
    <w:p w14:paraId="3EA5116D" w14:textId="1348D886" w:rsidR="005144E4" w:rsidRPr="002026FB" w:rsidRDefault="005144E4" w:rsidP="004059C5">
      <w:pPr>
        <w:pStyle w:val="Bullets"/>
        <w:spacing w:after="160"/>
      </w:pPr>
      <w:r w:rsidRPr="002026FB">
        <w:t>At the end of fiscal year 2022-23, the courts had imposed 1,621 long</w:t>
      </w:r>
      <w:r w:rsidR="008C1028" w:rsidRPr="002026FB">
        <w:t>-</w:t>
      </w:r>
      <w:r w:rsidRPr="002026FB">
        <w:t>term supervision orders since the legislation came into effect</w:t>
      </w:r>
      <w:r w:rsidR="008C1028" w:rsidRPr="002026FB">
        <w:t xml:space="preserve"> in 1997</w:t>
      </w:r>
      <w:r w:rsidRPr="002026FB">
        <w:t>. Of these, 70.9% were for a period of 10 years.</w:t>
      </w:r>
    </w:p>
    <w:p w14:paraId="5D9A5A30" w14:textId="7DF8A790" w:rsidR="005144E4" w:rsidRPr="002026FB" w:rsidRDefault="005144E4" w:rsidP="004059C5">
      <w:pPr>
        <w:pStyle w:val="Bullets"/>
        <w:spacing w:after="160"/>
      </w:pPr>
      <w:r w:rsidRPr="002026FB">
        <w:t>At the end of fiscal year 2022-23, there were 960 offenders with long</w:t>
      </w:r>
      <w:r w:rsidR="008C1028" w:rsidRPr="002026FB">
        <w:t>-</w:t>
      </w:r>
      <w:r w:rsidRPr="002026FB">
        <w:t>term supervision orders under the responsibility of Correctional Service Canada. There were 16 females with long</w:t>
      </w:r>
      <w:r w:rsidR="008C1028" w:rsidRPr="002026FB">
        <w:t>-</w:t>
      </w:r>
      <w:r w:rsidRPr="002026FB">
        <w:t>term supervision orders under the responsibility of Correctional Service Canada.</w:t>
      </w:r>
    </w:p>
    <w:p w14:paraId="0582CA3E" w14:textId="2B1AB4B4" w:rsidR="005144E4" w:rsidRPr="002026FB" w:rsidRDefault="005144E4" w:rsidP="004059C5">
      <w:pPr>
        <w:pStyle w:val="Bullets"/>
      </w:pPr>
      <w:r w:rsidRPr="002026FB">
        <w:t>There were 469 offenders being supervised in the community on their long</w:t>
      </w:r>
      <w:r w:rsidR="008C1028" w:rsidRPr="002026FB">
        <w:t>-</w:t>
      </w:r>
      <w:r w:rsidRPr="002026FB">
        <w:t xml:space="preserve">term supervision order at the end of the fiscal year 2022-23. Of these, 388 offenders were supervised in the community, 6 offenders were temporarily detained, 64 offenders were on remand, </w:t>
      </w:r>
      <w:r w:rsidR="00255D8B" w:rsidRPr="002026FB">
        <w:t>10</w:t>
      </w:r>
      <w:r w:rsidRPr="002026FB">
        <w:t xml:space="preserve"> offenders were unlawfully at large for less than 90 days</w:t>
      </w:r>
      <w:r w:rsidR="008C1028" w:rsidRPr="002026FB">
        <w:t>,</w:t>
      </w:r>
      <w:r w:rsidRPr="002026FB">
        <w:t xml:space="preserve"> and one offender was supervised and subject to an immigration hold by Canada Border Services Agency.</w:t>
      </w:r>
    </w:p>
    <w:p w14:paraId="7A4A8D08" w14:textId="77777777" w:rsidR="00325BB9" w:rsidRDefault="00325BB9">
      <w:pPr>
        <w:spacing w:after="160" w:line="259" w:lineRule="auto"/>
        <w:rPr>
          <w:b/>
          <w:szCs w:val="20"/>
        </w:rPr>
      </w:pPr>
      <w:r>
        <w:br w:type="page"/>
      </w:r>
    </w:p>
    <w:p w14:paraId="4D78B4C4" w14:textId="4B6EF219" w:rsidR="005144E4" w:rsidRPr="002026FB" w:rsidRDefault="005144E4" w:rsidP="001D0567">
      <w:pPr>
        <w:pStyle w:val="CommentText"/>
      </w:pPr>
      <w:r w:rsidRPr="002026FB">
        <w:lastRenderedPageBreak/>
        <w:t>Notes</w:t>
      </w:r>
    </w:p>
    <w:p w14:paraId="07738CD6" w14:textId="3A93197C" w:rsidR="005144E4" w:rsidRPr="002026FB" w:rsidRDefault="005144E4" w:rsidP="004059C5">
      <w:r w:rsidRPr="002026FB">
        <w:t>Long</w:t>
      </w:r>
      <w:r w:rsidR="008C1028" w:rsidRPr="002026FB">
        <w:t>-</w:t>
      </w:r>
      <w:r w:rsidRPr="002026FB">
        <w:t>Term Supervision Order (LTSO) legislation, which came into effect in Canada on August 1, 1997, allows the court to impose a LTSO which requires an offender to be supervised in the community for a period not exceeding 10 years following the warrant expiry date.</w:t>
      </w:r>
    </w:p>
    <w:p w14:paraId="76EE978D" w14:textId="2CA0DA51" w:rsidR="005144E4" w:rsidRPr="002026FB" w:rsidRDefault="00230841" w:rsidP="004059C5">
      <w:r w:rsidRPr="002026FB">
        <w:t>137</w:t>
      </w:r>
      <w:r w:rsidR="005144E4" w:rsidRPr="002026FB">
        <w:t xml:space="preserve"> offenders under these provisions have died, and 441 offenders have completed their long term supervision period.</w:t>
      </w:r>
    </w:p>
    <w:p w14:paraId="3A38E3B3" w14:textId="38457773" w:rsidR="005144E4" w:rsidRPr="002026FB" w:rsidRDefault="005144E4" w:rsidP="004059C5">
      <w:r w:rsidRPr="002026FB">
        <w:t xml:space="preserve">The percentage of long term supervision orders </w:t>
      </w:r>
      <w:r w:rsidR="008C1028" w:rsidRPr="002026FB">
        <w:t>that</w:t>
      </w:r>
      <w:r w:rsidRPr="002026FB">
        <w:t xml:space="preserve"> had at least one current conviction for a sexual offence is not available.</w:t>
      </w:r>
    </w:p>
    <w:p w14:paraId="563D58B5" w14:textId="5288EA25" w:rsidR="005144E4" w:rsidRPr="002026FB" w:rsidRDefault="005144E4" w:rsidP="004059C5">
      <w:r w:rsidRPr="002026FB">
        <w:t>Remand is the temporary detention of a person while awaiting trial, sentencing</w:t>
      </w:r>
      <w:r w:rsidR="008C1028" w:rsidRPr="002026FB">
        <w:t>,</w:t>
      </w:r>
      <w:r w:rsidRPr="002026FB">
        <w:t xml:space="preserve"> or the commencement of a custodial disposition. </w:t>
      </w:r>
    </w:p>
    <w:p w14:paraId="251E2B3D" w14:textId="191177F3" w:rsidR="005144E4" w:rsidRPr="002026FB" w:rsidRDefault="005144E4" w:rsidP="004059C5">
      <w:r w:rsidRPr="002026FB">
        <w:t>A fiscal year runs from April 1 to March 31 of the following year.</w:t>
      </w:r>
      <w:r w:rsidRPr="002026FB">
        <w:br w:type="page"/>
      </w:r>
    </w:p>
    <w:p w14:paraId="5D087037" w14:textId="3803F459" w:rsidR="005144E4" w:rsidRPr="002026FB" w:rsidRDefault="005144E4" w:rsidP="00EE6FA7">
      <w:pPr>
        <w:pStyle w:val="Heading4"/>
      </w:pPr>
      <w:bookmarkStart w:id="174" w:name="_Hlk188525318"/>
      <w:r w:rsidRPr="002026FB">
        <w:rPr>
          <w:rFonts w:ascii="Aptos SemiBold" w:hAnsi="Aptos SemiBold"/>
        </w:rPr>
        <w:lastRenderedPageBreak/>
        <w:t>Table E4</w:t>
      </w:r>
      <w:r w:rsidR="00C1601C">
        <w:rPr>
          <w:rFonts w:ascii="Aptos SemiBold" w:hAnsi="Aptos SemiBold"/>
        </w:rPr>
        <w:t>a</w:t>
      </w:r>
      <w:r w:rsidR="00C72B5A" w:rsidRPr="002026FB">
        <w:rPr>
          <w:rFonts w:ascii="Aptos SemiBold" w:hAnsi="Aptos SemiBold"/>
        </w:rPr>
        <w:t>.</w:t>
      </w:r>
      <w:r w:rsidRPr="002026FB">
        <w:t xml:space="preserve"> Number of long-term supervision orders imposed</w:t>
      </w:r>
      <w:r w:rsidR="00513CCE">
        <w:t xml:space="preserve"> by length</w:t>
      </w:r>
      <w:r w:rsidRPr="002026FB">
        <w:t xml:space="preserve"> (2022-23)</w:t>
      </w:r>
    </w:p>
    <w:tbl>
      <w:tblPr>
        <w:tblW w:w="10620" w:type="dxa"/>
        <w:tblBorders>
          <w:top w:val="nil"/>
          <w:left w:val="nil"/>
          <w:bottom w:val="nil"/>
          <w:right w:val="nil"/>
          <w:insideH w:val="nil"/>
          <w:insideV w:val="nil"/>
        </w:tblBorders>
        <w:tblLayout w:type="fixed"/>
        <w:tblCellMar>
          <w:top w:w="58" w:type="dxa"/>
          <w:left w:w="100" w:type="dxa"/>
          <w:bottom w:w="58" w:type="dxa"/>
          <w:right w:w="100" w:type="dxa"/>
        </w:tblCellMar>
        <w:tblLook w:val="0600" w:firstRow="0" w:lastRow="0" w:firstColumn="0" w:lastColumn="0" w:noHBand="1" w:noVBand="1"/>
      </w:tblPr>
      <w:tblGrid>
        <w:gridCol w:w="2250"/>
        <w:gridCol w:w="679"/>
        <w:gridCol w:w="769"/>
        <w:gridCol w:w="769"/>
        <w:gridCol w:w="769"/>
        <w:gridCol w:w="769"/>
        <w:gridCol w:w="769"/>
        <w:gridCol w:w="769"/>
        <w:gridCol w:w="769"/>
        <w:gridCol w:w="769"/>
        <w:gridCol w:w="769"/>
        <w:gridCol w:w="770"/>
      </w:tblGrid>
      <w:tr w:rsidR="000A3968" w:rsidRPr="002026FB" w14:paraId="70E7E08B" w14:textId="77777777" w:rsidTr="00C73291">
        <w:trPr>
          <w:trHeight w:hRule="exact" w:val="868"/>
        </w:trPr>
        <w:tc>
          <w:tcPr>
            <w:tcW w:w="2250" w:type="dxa"/>
            <w:tcBorders>
              <w:top w:val="single" w:sz="12" w:space="0" w:color="auto"/>
              <w:bottom w:val="single" w:sz="12" w:space="0" w:color="000000"/>
              <w:right w:val="nil"/>
            </w:tcBorders>
            <w:shd w:val="clear" w:color="auto" w:fill="auto"/>
            <w:tcMar>
              <w:top w:w="100" w:type="dxa"/>
              <w:left w:w="100" w:type="dxa"/>
              <w:bottom w:w="100" w:type="dxa"/>
              <w:right w:w="100" w:type="dxa"/>
            </w:tcMar>
          </w:tcPr>
          <w:p w14:paraId="609FC1BF" w14:textId="54A51260" w:rsidR="0092386B" w:rsidRPr="00C73291" w:rsidRDefault="00513CCE" w:rsidP="004059C5">
            <w:pPr>
              <w:rPr>
                <w:sz w:val="24"/>
                <w:szCs w:val="24"/>
              </w:rPr>
            </w:pPr>
            <w:bookmarkStart w:id="175" w:name="_Hlk168998947"/>
            <w:r w:rsidRPr="00513CCE">
              <w:rPr>
                <w:sz w:val="24"/>
                <w:szCs w:val="24"/>
              </w:rPr>
              <w:t xml:space="preserve">Province or </w:t>
            </w:r>
            <w:r w:rsidR="000A3968">
              <w:rPr>
                <w:sz w:val="24"/>
                <w:szCs w:val="24"/>
              </w:rPr>
              <w:t xml:space="preserve"> </w:t>
            </w:r>
            <w:r w:rsidRPr="00513CCE">
              <w:rPr>
                <w:sz w:val="24"/>
                <w:szCs w:val="24"/>
              </w:rPr>
              <w:t>territory of order</w:t>
            </w:r>
          </w:p>
        </w:tc>
        <w:tc>
          <w:tcPr>
            <w:tcW w:w="679"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28E9822" w14:textId="6708EEDD" w:rsidR="0092386B" w:rsidRPr="00C73291" w:rsidRDefault="0092386B" w:rsidP="004059C5">
            <w:pPr>
              <w:rPr>
                <w:sz w:val="24"/>
                <w:szCs w:val="24"/>
              </w:rPr>
            </w:pPr>
            <w:r w:rsidRPr="00C73291">
              <w:rPr>
                <w:sz w:val="24"/>
                <w:szCs w:val="24"/>
              </w:rPr>
              <w:t>1</w:t>
            </w:r>
            <w:r w:rsidR="000A3968">
              <w:rPr>
                <w:sz w:val="24"/>
                <w:szCs w:val="24"/>
              </w:rPr>
              <w:t xml:space="preserve"> year</w:t>
            </w:r>
          </w:p>
        </w:tc>
        <w:tc>
          <w:tcPr>
            <w:tcW w:w="769"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36F3414" w14:textId="5E887AEF" w:rsidR="0092386B" w:rsidRPr="00C73291" w:rsidRDefault="0092386B" w:rsidP="004059C5">
            <w:pPr>
              <w:rPr>
                <w:sz w:val="24"/>
                <w:szCs w:val="24"/>
              </w:rPr>
            </w:pPr>
            <w:r w:rsidRPr="00C73291">
              <w:rPr>
                <w:sz w:val="24"/>
                <w:szCs w:val="24"/>
              </w:rPr>
              <w:t>2</w:t>
            </w:r>
            <w:r w:rsidR="000A3968">
              <w:rPr>
                <w:sz w:val="24"/>
                <w:szCs w:val="24"/>
              </w:rPr>
              <w:t xml:space="preserve"> years</w:t>
            </w:r>
          </w:p>
        </w:tc>
        <w:tc>
          <w:tcPr>
            <w:tcW w:w="769"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C2DDA7A" w14:textId="6187740C" w:rsidR="0092386B" w:rsidRPr="00C73291" w:rsidRDefault="0092386B" w:rsidP="004059C5">
            <w:pPr>
              <w:rPr>
                <w:sz w:val="24"/>
                <w:szCs w:val="24"/>
              </w:rPr>
            </w:pPr>
            <w:r w:rsidRPr="00C73291">
              <w:rPr>
                <w:sz w:val="24"/>
                <w:szCs w:val="24"/>
              </w:rPr>
              <w:t>3</w:t>
            </w:r>
            <w:r w:rsidR="000A3968">
              <w:rPr>
                <w:sz w:val="24"/>
                <w:szCs w:val="24"/>
              </w:rPr>
              <w:t xml:space="preserve"> years</w:t>
            </w:r>
          </w:p>
        </w:tc>
        <w:tc>
          <w:tcPr>
            <w:tcW w:w="769"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462353C9" w14:textId="75C09BD1" w:rsidR="0092386B" w:rsidRPr="00C73291" w:rsidRDefault="0092386B" w:rsidP="004059C5">
            <w:pPr>
              <w:rPr>
                <w:sz w:val="24"/>
                <w:szCs w:val="24"/>
              </w:rPr>
            </w:pPr>
            <w:r w:rsidRPr="00C73291">
              <w:rPr>
                <w:sz w:val="24"/>
                <w:szCs w:val="24"/>
              </w:rPr>
              <w:t>4</w:t>
            </w:r>
            <w:r w:rsidR="000A3968">
              <w:rPr>
                <w:sz w:val="24"/>
                <w:szCs w:val="24"/>
              </w:rPr>
              <w:t xml:space="preserve"> years</w:t>
            </w:r>
          </w:p>
        </w:tc>
        <w:tc>
          <w:tcPr>
            <w:tcW w:w="769"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4521B36" w14:textId="61C8396B" w:rsidR="0092386B" w:rsidRPr="00C73291" w:rsidRDefault="0092386B" w:rsidP="004059C5">
            <w:pPr>
              <w:rPr>
                <w:sz w:val="24"/>
                <w:szCs w:val="24"/>
              </w:rPr>
            </w:pPr>
            <w:r w:rsidRPr="00C73291">
              <w:rPr>
                <w:sz w:val="24"/>
                <w:szCs w:val="24"/>
              </w:rPr>
              <w:t>5</w:t>
            </w:r>
            <w:r w:rsidR="000A3968">
              <w:rPr>
                <w:sz w:val="24"/>
                <w:szCs w:val="24"/>
              </w:rPr>
              <w:t xml:space="preserve"> years</w:t>
            </w:r>
          </w:p>
        </w:tc>
        <w:tc>
          <w:tcPr>
            <w:tcW w:w="769"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CEAD49C" w14:textId="5DB59212" w:rsidR="0092386B" w:rsidRPr="00C73291" w:rsidRDefault="0092386B" w:rsidP="004059C5">
            <w:pPr>
              <w:rPr>
                <w:sz w:val="24"/>
                <w:szCs w:val="24"/>
              </w:rPr>
            </w:pPr>
            <w:r w:rsidRPr="00C73291">
              <w:rPr>
                <w:sz w:val="24"/>
                <w:szCs w:val="24"/>
              </w:rPr>
              <w:t>6</w:t>
            </w:r>
            <w:r w:rsidR="000A3968">
              <w:rPr>
                <w:sz w:val="24"/>
                <w:szCs w:val="24"/>
              </w:rPr>
              <w:t xml:space="preserve"> years</w:t>
            </w:r>
          </w:p>
        </w:tc>
        <w:tc>
          <w:tcPr>
            <w:tcW w:w="769"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07EB5764" w14:textId="78E8F857" w:rsidR="0092386B" w:rsidRPr="00C73291" w:rsidRDefault="0092386B" w:rsidP="004059C5">
            <w:pPr>
              <w:rPr>
                <w:sz w:val="24"/>
                <w:szCs w:val="24"/>
              </w:rPr>
            </w:pPr>
            <w:r w:rsidRPr="00C73291">
              <w:rPr>
                <w:sz w:val="24"/>
                <w:szCs w:val="24"/>
              </w:rPr>
              <w:t>7</w:t>
            </w:r>
            <w:r w:rsidR="000A3968">
              <w:rPr>
                <w:sz w:val="24"/>
                <w:szCs w:val="24"/>
              </w:rPr>
              <w:t xml:space="preserve"> years</w:t>
            </w:r>
          </w:p>
        </w:tc>
        <w:tc>
          <w:tcPr>
            <w:tcW w:w="769"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6A844E66" w14:textId="7523DDEF" w:rsidR="0092386B" w:rsidRPr="00C73291" w:rsidRDefault="0092386B" w:rsidP="004059C5">
            <w:pPr>
              <w:rPr>
                <w:sz w:val="24"/>
                <w:szCs w:val="24"/>
              </w:rPr>
            </w:pPr>
            <w:r w:rsidRPr="00C73291">
              <w:rPr>
                <w:sz w:val="24"/>
                <w:szCs w:val="24"/>
              </w:rPr>
              <w:t>8</w:t>
            </w:r>
            <w:r w:rsidR="000A3968">
              <w:rPr>
                <w:sz w:val="24"/>
                <w:szCs w:val="24"/>
              </w:rPr>
              <w:t xml:space="preserve"> years</w:t>
            </w:r>
          </w:p>
        </w:tc>
        <w:tc>
          <w:tcPr>
            <w:tcW w:w="769"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0C08C4C" w14:textId="021C3844" w:rsidR="0092386B" w:rsidRPr="00C73291" w:rsidRDefault="0092386B" w:rsidP="004059C5">
            <w:pPr>
              <w:rPr>
                <w:sz w:val="24"/>
                <w:szCs w:val="24"/>
              </w:rPr>
            </w:pPr>
            <w:r w:rsidRPr="00C73291">
              <w:rPr>
                <w:sz w:val="24"/>
                <w:szCs w:val="24"/>
              </w:rPr>
              <w:t>9</w:t>
            </w:r>
            <w:r w:rsidR="000A3968">
              <w:rPr>
                <w:sz w:val="24"/>
                <w:szCs w:val="24"/>
              </w:rPr>
              <w:t xml:space="preserve"> years</w:t>
            </w:r>
          </w:p>
        </w:tc>
        <w:tc>
          <w:tcPr>
            <w:tcW w:w="769"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25D3395F" w14:textId="367299B4" w:rsidR="0092386B" w:rsidRPr="00C73291" w:rsidRDefault="0092386B" w:rsidP="004059C5">
            <w:pPr>
              <w:rPr>
                <w:sz w:val="24"/>
                <w:szCs w:val="24"/>
              </w:rPr>
            </w:pPr>
            <w:r w:rsidRPr="00C73291">
              <w:rPr>
                <w:sz w:val="24"/>
                <w:szCs w:val="24"/>
              </w:rPr>
              <w:t>10</w:t>
            </w:r>
            <w:r w:rsidR="000A3968">
              <w:rPr>
                <w:sz w:val="24"/>
                <w:szCs w:val="24"/>
              </w:rPr>
              <w:t xml:space="preserve"> years</w:t>
            </w:r>
          </w:p>
        </w:tc>
        <w:tc>
          <w:tcPr>
            <w:tcW w:w="77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34CAB6F" w14:textId="77777777" w:rsidR="0092386B" w:rsidRPr="00C73291" w:rsidRDefault="0092386B" w:rsidP="004059C5">
            <w:pPr>
              <w:rPr>
                <w:b/>
                <w:bCs/>
                <w:sz w:val="24"/>
                <w:szCs w:val="24"/>
              </w:rPr>
            </w:pPr>
            <w:r w:rsidRPr="00C73291">
              <w:rPr>
                <w:b/>
                <w:bCs/>
                <w:sz w:val="24"/>
                <w:szCs w:val="24"/>
              </w:rPr>
              <w:t>Total</w:t>
            </w:r>
          </w:p>
        </w:tc>
      </w:tr>
      <w:tr w:rsidR="000A3968" w:rsidRPr="002026FB" w14:paraId="7BC1B399" w14:textId="77777777" w:rsidTr="00C73291">
        <w:trPr>
          <w:trHeight w:val="576"/>
        </w:trPr>
        <w:tc>
          <w:tcPr>
            <w:tcW w:w="2250" w:type="dxa"/>
            <w:tcBorders>
              <w:top w:val="nil"/>
              <w:left w:val="nil"/>
              <w:bottom w:val="nil"/>
              <w:right w:val="nil"/>
            </w:tcBorders>
            <w:shd w:val="clear" w:color="auto" w:fill="auto"/>
            <w:tcMar>
              <w:top w:w="0" w:type="dxa"/>
              <w:left w:w="40" w:type="dxa"/>
              <w:bottom w:w="0" w:type="dxa"/>
              <w:right w:w="40" w:type="dxa"/>
            </w:tcMar>
            <w:vAlign w:val="center"/>
          </w:tcPr>
          <w:p w14:paraId="2C8DB934" w14:textId="77777777" w:rsidR="0092386B" w:rsidRPr="00C73291" w:rsidRDefault="0092386B" w:rsidP="00EE6FA7">
            <w:pPr>
              <w:spacing w:before="240"/>
              <w:rPr>
                <w:rFonts w:eastAsia="Arial Narrow"/>
                <w:sz w:val="24"/>
                <w:szCs w:val="24"/>
              </w:rPr>
            </w:pPr>
            <w:r w:rsidRPr="00C73291">
              <w:rPr>
                <w:sz w:val="24"/>
                <w:szCs w:val="24"/>
              </w:rPr>
              <w:t>Newfoundland &amp; Labrador</w:t>
            </w:r>
          </w:p>
        </w:tc>
        <w:tc>
          <w:tcPr>
            <w:tcW w:w="679" w:type="dxa"/>
            <w:tcBorders>
              <w:top w:val="nil"/>
              <w:left w:val="nil"/>
              <w:bottom w:val="nil"/>
              <w:right w:val="nil"/>
            </w:tcBorders>
            <w:shd w:val="clear" w:color="auto" w:fill="auto"/>
            <w:tcMar>
              <w:top w:w="0" w:type="dxa"/>
              <w:left w:w="40" w:type="dxa"/>
              <w:bottom w:w="0" w:type="dxa"/>
              <w:right w:w="40" w:type="dxa"/>
            </w:tcMar>
            <w:vAlign w:val="center"/>
          </w:tcPr>
          <w:p w14:paraId="22AB5156" w14:textId="77777777" w:rsidR="0092386B" w:rsidRPr="00C73291" w:rsidRDefault="0092386B" w:rsidP="00EE6FA7">
            <w:pPr>
              <w:spacing w:before="240"/>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215C16C0" w14:textId="77777777" w:rsidR="0092386B" w:rsidRPr="00C73291" w:rsidRDefault="0092386B" w:rsidP="00EE6FA7">
            <w:pPr>
              <w:spacing w:before="240"/>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4E19AAA" w14:textId="77777777" w:rsidR="0092386B" w:rsidRPr="00C73291" w:rsidRDefault="0092386B" w:rsidP="00EE6FA7">
            <w:pPr>
              <w:spacing w:before="240"/>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3DF76092" w14:textId="77777777" w:rsidR="0092386B" w:rsidRPr="00C73291" w:rsidRDefault="0092386B" w:rsidP="00EE6FA7">
            <w:pPr>
              <w:spacing w:before="240"/>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5640A1B2" w14:textId="77777777" w:rsidR="0092386B" w:rsidRPr="00C73291" w:rsidRDefault="0092386B" w:rsidP="00EE6FA7">
            <w:pPr>
              <w:spacing w:before="240"/>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08880FA5" w14:textId="77777777" w:rsidR="0092386B" w:rsidRPr="00C73291" w:rsidRDefault="0092386B" w:rsidP="00EE6FA7">
            <w:pPr>
              <w:spacing w:before="240"/>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6CCE895" w14:textId="77777777" w:rsidR="0092386B" w:rsidRPr="00C73291" w:rsidRDefault="0092386B" w:rsidP="00EE6FA7">
            <w:pPr>
              <w:spacing w:before="240"/>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5E038C72" w14:textId="77777777" w:rsidR="0092386B" w:rsidRPr="00C73291" w:rsidRDefault="0092386B" w:rsidP="00EE6FA7">
            <w:pPr>
              <w:spacing w:before="240"/>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492FD5F8" w14:textId="77777777" w:rsidR="0092386B" w:rsidRPr="00C73291" w:rsidRDefault="0092386B" w:rsidP="00EE6FA7">
            <w:pPr>
              <w:spacing w:before="240"/>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4B305BCB" w14:textId="77777777" w:rsidR="0092386B" w:rsidRPr="00C73291" w:rsidRDefault="0092386B" w:rsidP="00EE6FA7">
            <w:pPr>
              <w:spacing w:before="240"/>
              <w:rPr>
                <w:rFonts w:eastAsia="Arial Narrow"/>
                <w:sz w:val="24"/>
                <w:szCs w:val="24"/>
              </w:rPr>
            </w:pPr>
            <w:r w:rsidRPr="00C73291">
              <w:rPr>
                <w:sz w:val="24"/>
                <w:szCs w:val="24"/>
              </w:rPr>
              <w:t>13</w:t>
            </w:r>
          </w:p>
        </w:tc>
        <w:tc>
          <w:tcPr>
            <w:tcW w:w="770" w:type="dxa"/>
            <w:tcBorders>
              <w:top w:val="nil"/>
              <w:left w:val="nil"/>
              <w:bottom w:val="nil"/>
              <w:right w:val="nil"/>
            </w:tcBorders>
            <w:shd w:val="clear" w:color="auto" w:fill="auto"/>
            <w:tcMar>
              <w:top w:w="0" w:type="dxa"/>
              <w:left w:w="40" w:type="dxa"/>
              <w:bottom w:w="0" w:type="dxa"/>
              <w:right w:w="40" w:type="dxa"/>
            </w:tcMar>
            <w:vAlign w:val="center"/>
          </w:tcPr>
          <w:p w14:paraId="193E4647" w14:textId="77777777" w:rsidR="0092386B" w:rsidRPr="00C73291" w:rsidRDefault="0092386B" w:rsidP="00EE6FA7">
            <w:pPr>
              <w:spacing w:before="240"/>
              <w:rPr>
                <w:rFonts w:eastAsia="Arial Narrow"/>
                <w:b/>
                <w:bCs/>
                <w:sz w:val="24"/>
                <w:szCs w:val="24"/>
              </w:rPr>
            </w:pPr>
            <w:r w:rsidRPr="00C73291">
              <w:rPr>
                <w:b/>
                <w:bCs/>
                <w:sz w:val="24"/>
                <w:szCs w:val="24"/>
              </w:rPr>
              <w:t>14</w:t>
            </w:r>
          </w:p>
        </w:tc>
      </w:tr>
      <w:tr w:rsidR="000A3968" w:rsidRPr="002026FB" w14:paraId="5B6193CD" w14:textId="77777777" w:rsidTr="00C73291">
        <w:trPr>
          <w:trHeight w:val="576"/>
        </w:trPr>
        <w:tc>
          <w:tcPr>
            <w:tcW w:w="2250" w:type="dxa"/>
            <w:tcBorders>
              <w:top w:val="nil"/>
              <w:left w:val="nil"/>
              <w:bottom w:val="nil"/>
              <w:right w:val="nil"/>
            </w:tcBorders>
            <w:shd w:val="clear" w:color="auto" w:fill="auto"/>
            <w:tcMar>
              <w:top w:w="0" w:type="dxa"/>
              <w:left w:w="40" w:type="dxa"/>
              <w:bottom w:w="0" w:type="dxa"/>
              <w:right w:w="40" w:type="dxa"/>
            </w:tcMar>
            <w:vAlign w:val="center"/>
          </w:tcPr>
          <w:p w14:paraId="5113EABE" w14:textId="77777777" w:rsidR="0092386B" w:rsidRPr="00C73291" w:rsidRDefault="0092386B" w:rsidP="004059C5">
            <w:pPr>
              <w:rPr>
                <w:rFonts w:eastAsia="Arial Narrow"/>
                <w:sz w:val="24"/>
                <w:szCs w:val="24"/>
              </w:rPr>
            </w:pPr>
            <w:r w:rsidRPr="00C73291">
              <w:rPr>
                <w:sz w:val="24"/>
                <w:szCs w:val="24"/>
              </w:rPr>
              <w:t>Nova Scotia</w:t>
            </w:r>
          </w:p>
        </w:tc>
        <w:tc>
          <w:tcPr>
            <w:tcW w:w="679" w:type="dxa"/>
            <w:tcBorders>
              <w:top w:val="nil"/>
              <w:left w:val="nil"/>
              <w:bottom w:val="nil"/>
              <w:right w:val="nil"/>
            </w:tcBorders>
            <w:shd w:val="clear" w:color="auto" w:fill="auto"/>
            <w:tcMar>
              <w:top w:w="0" w:type="dxa"/>
              <w:left w:w="40" w:type="dxa"/>
              <w:bottom w:w="0" w:type="dxa"/>
              <w:right w:w="40" w:type="dxa"/>
            </w:tcMar>
            <w:vAlign w:val="center"/>
          </w:tcPr>
          <w:p w14:paraId="10569637" w14:textId="77777777" w:rsidR="0092386B" w:rsidRPr="00C73291" w:rsidRDefault="0092386B" w:rsidP="004059C5">
            <w:pPr>
              <w:rPr>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4CD7A3E" w14:textId="77777777" w:rsidR="0092386B" w:rsidRPr="00C73291" w:rsidRDefault="0092386B" w:rsidP="004059C5">
            <w:pPr>
              <w:rPr>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39D79A8E" w14:textId="77777777" w:rsidR="0092386B" w:rsidRPr="00C73291" w:rsidRDefault="0092386B" w:rsidP="004059C5">
            <w:pPr>
              <w:rPr>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1F5100FF" w14:textId="77777777" w:rsidR="0092386B" w:rsidRPr="00C73291" w:rsidRDefault="0092386B" w:rsidP="004059C5">
            <w:pPr>
              <w:rPr>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019FEE16" w14:textId="77777777" w:rsidR="0092386B" w:rsidRPr="00C73291" w:rsidRDefault="0092386B" w:rsidP="004059C5">
            <w:pPr>
              <w:rPr>
                <w:sz w:val="24"/>
                <w:szCs w:val="24"/>
              </w:rPr>
            </w:pPr>
            <w:r w:rsidRPr="00C73291">
              <w:rPr>
                <w:sz w:val="24"/>
                <w:szCs w:val="24"/>
              </w:rPr>
              <w:t>4</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F7D855A" w14:textId="77777777" w:rsidR="0092386B" w:rsidRPr="00C73291" w:rsidRDefault="0092386B" w:rsidP="004059C5">
            <w:pPr>
              <w:rPr>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3D71B2DA" w14:textId="77777777" w:rsidR="0092386B" w:rsidRPr="00C73291" w:rsidRDefault="0092386B" w:rsidP="004059C5">
            <w:pPr>
              <w:rPr>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4DE71C74" w14:textId="77777777" w:rsidR="0092386B" w:rsidRPr="00C73291" w:rsidRDefault="0092386B" w:rsidP="004059C5">
            <w:pPr>
              <w:rPr>
                <w:sz w:val="24"/>
                <w:szCs w:val="24"/>
              </w:rPr>
            </w:pPr>
            <w:r w:rsidRPr="00C73291">
              <w:rPr>
                <w:sz w:val="24"/>
                <w:szCs w:val="24"/>
              </w:rPr>
              <w:t>3</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363B5E04" w14:textId="77777777" w:rsidR="0092386B" w:rsidRPr="00C73291" w:rsidRDefault="0092386B" w:rsidP="004059C5">
            <w:pPr>
              <w:rPr>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1E928B0F" w14:textId="77777777" w:rsidR="0092386B" w:rsidRPr="00C73291" w:rsidRDefault="0092386B" w:rsidP="004059C5">
            <w:pPr>
              <w:rPr>
                <w:sz w:val="24"/>
                <w:szCs w:val="24"/>
              </w:rPr>
            </w:pPr>
            <w:r w:rsidRPr="00C73291">
              <w:rPr>
                <w:sz w:val="24"/>
                <w:szCs w:val="24"/>
              </w:rPr>
              <w:t>17</w:t>
            </w:r>
          </w:p>
        </w:tc>
        <w:tc>
          <w:tcPr>
            <w:tcW w:w="770" w:type="dxa"/>
            <w:tcBorders>
              <w:top w:val="nil"/>
              <w:left w:val="nil"/>
              <w:bottom w:val="nil"/>
              <w:right w:val="nil"/>
            </w:tcBorders>
            <w:shd w:val="clear" w:color="auto" w:fill="auto"/>
            <w:tcMar>
              <w:top w:w="0" w:type="dxa"/>
              <w:left w:w="40" w:type="dxa"/>
              <w:bottom w:w="0" w:type="dxa"/>
              <w:right w:w="40" w:type="dxa"/>
            </w:tcMar>
            <w:vAlign w:val="center"/>
          </w:tcPr>
          <w:p w14:paraId="76ED7C7D" w14:textId="77777777" w:rsidR="0092386B" w:rsidRPr="00C73291" w:rsidRDefault="0092386B" w:rsidP="004059C5">
            <w:pPr>
              <w:rPr>
                <w:b/>
                <w:bCs/>
                <w:sz w:val="24"/>
                <w:szCs w:val="24"/>
              </w:rPr>
            </w:pPr>
            <w:r w:rsidRPr="00C73291">
              <w:rPr>
                <w:b/>
                <w:bCs/>
                <w:sz w:val="24"/>
                <w:szCs w:val="24"/>
              </w:rPr>
              <w:t>25</w:t>
            </w:r>
          </w:p>
        </w:tc>
      </w:tr>
      <w:tr w:rsidR="000A3968" w:rsidRPr="002026FB" w14:paraId="2F61522F" w14:textId="77777777" w:rsidTr="00C73291">
        <w:trPr>
          <w:trHeight w:val="576"/>
        </w:trPr>
        <w:tc>
          <w:tcPr>
            <w:tcW w:w="2250" w:type="dxa"/>
            <w:tcBorders>
              <w:top w:val="nil"/>
              <w:left w:val="nil"/>
              <w:bottom w:val="nil"/>
              <w:right w:val="nil"/>
            </w:tcBorders>
            <w:shd w:val="clear" w:color="auto" w:fill="auto"/>
            <w:tcMar>
              <w:top w:w="0" w:type="dxa"/>
              <w:left w:w="40" w:type="dxa"/>
              <w:bottom w:w="0" w:type="dxa"/>
              <w:right w:w="40" w:type="dxa"/>
            </w:tcMar>
            <w:vAlign w:val="center"/>
          </w:tcPr>
          <w:p w14:paraId="49700453" w14:textId="77777777" w:rsidR="0092386B" w:rsidRPr="00C73291" w:rsidRDefault="0092386B" w:rsidP="004059C5">
            <w:pPr>
              <w:rPr>
                <w:rFonts w:eastAsia="Arial Narrow"/>
                <w:sz w:val="24"/>
                <w:szCs w:val="24"/>
              </w:rPr>
            </w:pPr>
            <w:r w:rsidRPr="00C73291">
              <w:rPr>
                <w:sz w:val="24"/>
                <w:szCs w:val="24"/>
              </w:rPr>
              <w:t>Prince Edward Island</w:t>
            </w:r>
          </w:p>
        </w:tc>
        <w:tc>
          <w:tcPr>
            <w:tcW w:w="679" w:type="dxa"/>
            <w:tcBorders>
              <w:top w:val="nil"/>
              <w:left w:val="nil"/>
              <w:bottom w:val="nil"/>
              <w:right w:val="nil"/>
            </w:tcBorders>
            <w:shd w:val="clear" w:color="auto" w:fill="auto"/>
            <w:tcMar>
              <w:top w:w="0" w:type="dxa"/>
              <w:left w:w="40" w:type="dxa"/>
              <w:bottom w:w="0" w:type="dxa"/>
              <w:right w:w="40" w:type="dxa"/>
            </w:tcMar>
            <w:vAlign w:val="center"/>
          </w:tcPr>
          <w:p w14:paraId="0EEE2A9E"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1E5A7F8"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4269B441"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C34EF50"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45CDB7C3"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000F9CAB"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71FA0404"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1F78FAA1"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7F33A643"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7B7E45E2" w14:textId="77777777" w:rsidR="0092386B" w:rsidRPr="00C73291" w:rsidRDefault="0092386B" w:rsidP="004059C5">
            <w:pPr>
              <w:rPr>
                <w:rFonts w:eastAsia="Arial Narrow"/>
                <w:sz w:val="24"/>
                <w:szCs w:val="24"/>
              </w:rPr>
            </w:pPr>
            <w:r w:rsidRPr="00C73291">
              <w:rPr>
                <w:sz w:val="24"/>
                <w:szCs w:val="24"/>
              </w:rPr>
              <w:t>1</w:t>
            </w:r>
          </w:p>
        </w:tc>
        <w:tc>
          <w:tcPr>
            <w:tcW w:w="770" w:type="dxa"/>
            <w:tcBorders>
              <w:top w:val="nil"/>
              <w:left w:val="nil"/>
              <w:bottom w:val="nil"/>
              <w:right w:val="nil"/>
            </w:tcBorders>
            <w:shd w:val="clear" w:color="auto" w:fill="auto"/>
            <w:tcMar>
              <w:top w:w="0" w:type="dxa"/>
              <w:left w:w="40" w:type="dxa"/>
              <w:bottom w:w="0" w:type="dxa"/>
              <w:right w:w="40" w:type="dxa"/>
            </w:tcMar>
            <w:vAlign w:val="center"/>
          </w:tcPr>
          <w:p w14:paraId="364BDE85" w14:textId="77777777" w:rsidR="0092386B" w:rsidRPr="00C73291" w:rsidRDefault="0092386B" w:rsidP="004059C5">
            <w:pPr>
              <w:rPr>
                <w:rFonts w:eastAsia="Arial Narrow"/>
                <w:b/>
                <w:bCs/>
                <w:sz w:val="24"/>
                <w:szCs w:val="24"/>
              </w:rPr>
            </w:pPr>
            <w:r w:rsidRPr="00C73291">
              <w:rPr>
                <w:b/>
                <w:bCs/>
                <w:sz w:val="24"/>
                <w:szCs w:val="24"/>
              </w:rPr>
              <w:t>2</w:t>
            </w:r>
          </w:p>
        </w:tc>
      </w:tr>
      <w:tr w:rsidR="000A3968" w:rsidRPr="002026FB" w14:paraId="7A0C1F88" w14:textId="77777777" w:rsidTr="00C73291">
        <w:trPr>
          <w:trHeight w:val="576"/>
        </w:trPr>
        <w:tc>
          <w:tcPr>
            <w:tcW w:w="2250" w:type="dxa"/>
            <w:tcBorders>
              <w:top w:val="nil"/>
              <w:left w:val="nil"/>
              <w:bottom w:val="nil"/>
              <w:right w:val="nil"/>
            </w:tcBorders>
            <w:shd w:val="clear" w:color="auto" w:fill="auto"/>
            <w:tcMar>
              <w:top w:w="0" w:type="dxa"/>
              <w:left w:w="40" w:type="dxa"/>
              <w:bottom w:w="0" w:type="dxa"/>
              <w:right w:w="40" w:type="dxa"/>
            </w:tcMar>
            <w:vAlign w:val="center"/>
          </w:tcPr>
          <w:p w14:paraId="439AAEB0" w14:textId="77777777" w:rsidR="0092386B" w:rsidRPr="00C73291" w:rsidRDefault="0092386B" w:rsidP="004059C5">
            <w:pPr>
              <w:rPr>
                <w:rFonts w:eastAsia="Arial Narrow"/>
                <w:sz w:val="24"/>
                <w:szCs w:val="24"/>
              </w:rPr>
            </w:pPr>
            <w:r w:rsidRPr="00C73291">
              <w:rPr>
                <w:sz w:val="24"/>
                <w:szCs w:val="24"/>
              </w:rPr>
              <w:t>New Brunswick</w:t>
            </w:r>
          </w:p>
        </w:tc>
        <w:tc>
          <w:tcPr>
            <w:tcW w:w="679" w:type="dxa"/>
            <w:tcBorders>
              <w:top w:val="nil"/>
              <w:left w:val="nil"/>
              <w:bottom w:val="nil"/>
              <w:right w:val="nil"/>
            </w:tcBorders>
            <w:shd w:val="clear" w:color="auto" w:fill="auto"/>
            <w:tcMar>
              <w:top w:w="0" w:type="dxa"/>
              <w:left w:w="40" w:type="dxa"/>
              <w:bottom w:w="0" w:type="dxa"/>
              <w:right w:w="40" w:type="dxa"/>
            </w:tcMar>
            <w:vAlign w:val="center"/>
          </w:tcPr>
          <w:p w14:paraId="652D66ED"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19D28591"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3C5ABBA1"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7FDCF2EA"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5A5FFCA2" w14:textId="77777777" w:rsidR="0092386B" w:rsidRPr="00C73291" w:rsidRDefault="0092386B" w:rsidP="004059C5">
            <w:pPr>
              <w:rPr>
                <w:rFonts w:eastAsia="Arial Narrow"/>
                <w:sz w:val="24"/>
                <w:szCs w:val="24"/>
              </w:rPr>
            </w:pPr>
            <w:r w:rsidRPr="00C73291">
              <w:rPr>
                <w:sz w:val="24"/>
                <w:szCs w:val="24"/>
              </w:rPr>
              <w:t>2</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2F6BB5FC"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523143EF"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47081B4A"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1D0BBC34"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63FD3F5" w14:textId="77777777" w:rsidR="0092386B" w:rsidRPr="00C73291" w:rsidRDefault="0092386B" w:rsidP="004059C5">
            <w:pPr>
              <w:rPr>
                <w:rFonts w:eastAsia="Arial Narrow"/>
                <w:sz w:val="24"/>
                <w:szCs w:val="24"/>
              </w:rPr>
            </w:pPr>
            <w:r w:rsidRPr="00C73291">
              <w:rPr>
                <w:sz w:val="24"/>
                <w:szCs w:val="24"/>
              </w:rPr>
              <w:t>8</w:t>
            </w:r>
          </w:p>
        </w:tc>
        <w:tc>
          <w:tcPr>
            <w:tcW w:w="770" w:type="dxa"/>
            <w:tcBorders>
              <w:top w:val="nil"/>
              <w:left w:val="nil"/>
              <w:bottom w:val="nil"/>
              <w:right w:val="nil"/>
            </w:tcBorders>
            <w:shd w:val="clear" w:color="auto" w:fill="auto"/>
            <w:tcMar>
              <w:top w:w="0" w:type="dxa"/>
              <w:left w:w="40" w:type="dxa"/>
              <w:bottom w:w="0" w:type="dxa"/>
              <w:right w:w="40" w:type="dxa"/>
            </w:tcMar>
            <w:vAlign w:val="center"/>
          </w:tcPr>
          <w:p w14:paraId="39B33944" w14:textId="77777777" w:rsidR="0092386B" w:rsidRPr="00C73291" w:rsidRDefault="0092386B" w:rsidP="004059C5">
            <w:pPr>
              <w:rPr>
                <w:rFonts w:eastAsia="Arial Narrow"/>
                <w:b/>
                <w:bCs/>
                <w:sz w:val="24"/>
                <w:szCs w:val="24"/>
              </w:rPr>
            </w:pPr>
            <w:r w:rsidRPr="00C73291">
              <w:rPr>
                <w:b/>
                <w:bCs/>
                <w:sz w:val="24"/>
                <w:szCs w:val="24"/>
              </w:rPr>
              <w:t>12</w:t>
            </w:r>
          </w:p>
        </w:tc>
      </w:tr>
      <w:tr w:rsidR="000A3968" w:rsidRPr="002026FB" w14:paraId="5F637852" w14:textId="77777777" w:rsidTr="00C73291">
        <w:trPr>
          <w:trHeight w:val="576"/>
        </w:trPr>
        <w:tc>
          <w:tcPr>
            <w:tcW w:w="2250" w:type="dxa"/>
            <w:tcBorders>
              <w:top w:val="nil"/>
              <w:left w:val="nil"/>
              <w:bottom w:val="nil"/>
              <w:right w:val="nil"/>
            </w:tcBorders>
            <w:shd w:val="clear" w:color="auto" w:fill="auto"/>
            <w:tcMar>
              <w:top w:w="0" w:type="dxa"/>
              <w:left w:w="40" w:type="dxa"/>
              <w:bottom w:w="0" w:type="dxa"/>
              <w:right w:w="40" w:type="dxa"/>
            </w:tcMar>
            <w:vAlign w:val="center"/>
          </w:tcPr>
          <w:p w14:paraId="3E229B51" w14:textId="77777777" w:rsidR="0092386B" w:rsidRPr="00C73291" w:rsidRDefault="0092386B" w:rsidP="004059C5">
            <w:pPr>
              <w:rPr>
                <w:rFonts w:eastAsia="Arial Narrow"/>
                <w:sz w:val="24"/>
                <w:szCs w:val="24"/>
              </w:rPr>
            </w:pPr>
            <w:r w:rsidRPr="00C73291">
              <w:rPr>
                <w:sz w:val="24"/>
                <w:szCs w:val="24"/>
              </w:rPr>
              <w:t>Quebec</w:t>
            </w:r>
          </w:p>
        </w:tc>
        <w:tc>
          <w:tcPr>
            <w:tcW w:w="679" w:type="dxa"/>
            <w:tcBorders>
              <w:top w:val="nil"/>
              <w:left w:val="nil"/>
              <w:bottom w:val="nil"/>
              <w:right w:val="nil"/>
            </w:tcBorders>
            <w:shd w:val="clear" w:color="auto" w:fill="auto"/>
            <w:tcMar>
              <w:top w:w="0" w:type="dxa"/>
              <w:left w:w="40" w:type="dxa"/>
              <w:bottom w:w="0" w:type="dxa"/>
              <w:right w:w="40" w:type="dxa"/>
            </w:tcMar>
            <w:vAlign w:val="center"/>
          </w:tcPr>
          <w:p w14:paraId="24DA8CCA"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F57E364" w14:textId="77777777" w:rsidR="0092386B" w:rsidRPr="00C73291" w:rsidRDefault="0092386B" w:rsidP="004059C5">
            <w:pPr>
              <w:rPr>
                <w:rFonts w:eastAsia="Arial Narrow"/>
                <w:sz w:val="24"/>
                <w:szCs w:val="24"/>
              </w:rPr>
            </w:pPr>
            <w:r w:rsidRPr="00C73291">
              <w:rPr>
                <w:sz w:val="24"/>
                <w:szCs w:val="24"/>
              </w:rPr>
              <w:t>2</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19BB7482" w14:textId="77777777" w:rsidR="0092386B" w:rsidRPr="00C73291" w:rsidRDefault="0092386B" w:rsidP="004059C5">
            <w:pPr>
              <w:rPr>
                <w:rFonts w:eastAsia="Arial Narrow"/>
                <w:sz w:val="24"/>
                <w:szCs w:val="24"/>
              </w:rPr>
            </w:pPr>
            <w:r w:rsidRPr="00C73291">
              <w:rPr>
                <w:sz w:val="24"/>
                <w:szCs w:val="24"/>
              </w:rPr>
              <w:t>10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47715866" w14:textId="77777777" w:rsidR="0092386B" w:rsidRPr="00C73291" w:rsidRDefault="0092386B" w:rsidP="004059C5">
            <w:pPr>
              <w:rPr>
                <w:rFonts w:eastAsia="Arial Narrow"/>
                <w:sz w:val="24"/>
                <w:szCs w:val="24"/>
              </w:rPr>
            </w:pPr>
            <w:r w:rsidRPr="00C73291">
              <w:rPr>
                <w:sz w:val="24"/>
                <w:szCs w:val="24"/>
              </w:rPr>
              <w:t>6</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2590B3B" w14:textId="77777777" w:rsidR="0092386B" w:rsidRPr="00C73291" w:rsidRDefault="0092386B" w:rsidP="004059C5">
            <w:pPr>
              <w:rPr>
                <w:rFonts w:eastAsia="Arial Narrow"/>
                <w:sz w:val="24"/>
                <w:szCs w:val="24"/>
              </w:rPr>
            </w:pPr>
            <w:r w:rsidRPr="00C73291">
              <w:rPr>
                <w:sz w:val="24"/>
                <w:szCs w:val="24"/>
              </w:rPr>
              <w:t>100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0D10CFE5" w14:textId="77777777" w:rsidR="0092386B" w:rsidRPr="00C73291" w:rsidRDefault="0092386B" w:rsidP="004059C5">
            <w:pPr>
              <w:rPr>
                <w:rFonts w:eastAsia="Arial Narrow"/>
                <w:sz w:val="24"/>
                <w:szCs w:val="24"/>
              </w:rPr>
            </w:pPr>
            <w:r w:rsidRPr="00C73291">
              <w:rPr>
                <w:sz w:val="24"/>
                <w:szCs w:val="24"/>
              </w:rPr>
              <w:t>27</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59044886" w14:textId="77777777" w:rsidR="0092386B" w:rsidRPr="00C73291" w:rsidRDefault="0092386B" w:rsidP="004059C5">
            <w:pPr>
              <w:rPr>
                <w:rFonts w:eastAsia="Arial Narrow"/>
                <w:sz w:val="24"/>
                <w:szCs w:val="24"/>
              </w:rPr>
            </w:pPr>
            <w:r w:rsidRPr="00C73291">
              <w:rPr>
                <w:sz w:val="24"/>
                <w:szCs w:val="24"/>
              </w:rPr>
              <w:t>55</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145F2FB3" w14:textId="77777777" w:rsidR="0092386B" w:rsidRPr="00C73291" w:rsidRDefault="0092386B" w:rsidP="004059C5">
            <w:pPr>
              <w:rPr>
                <w:rFonts w:eastAsia="Arial Narrow"/>
                <w:sz w:val="24"/>
                <w:szCs w:val="24"/>
              </w:rPr>
            </w:pPr>
            <w:r w:rsidRPr="00C73291">
              <w:rPr>
                <w:sz w:val="24"/>
                <w:szCs w:val="24"/>
              </w:rPr>
              <w:t>25</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22B59289" w14:textId="77777777" w:rsidR="0092386B" w:rsidRPr="00C73291" w:rsidRDefault="0092386B" w:rsidP="004059C5">
            <w:pPr>
              <w:rPr>
                <w:rFonts w:eastAsia="Arial Narrow"/>
                <w:sz w:val="24"/>
                <w:szCs w:val="24"/>
              </w:rPr>
            </w:pPr>
            <w:r w:rsidRPr="00C73291">
              <w:rPr>
                <w:sz w:val="24"/>
                <w:szCs w:val="24"/>
              </w:rPr>
              <w:t>3</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2AC36790" w14:textId="77777777" w:rsidR="0092386B" w:rsidRPr="00C73291" w:rsidRDefault="0092386B" w:rsidP="004059C5">
            <w:pPr>
              <w:rPr>
                <w:rFonts w:eastAsia="Arial Narrow"/>
                <w:sz w:val="24"/>
                <w:szCs w:val="24"/>
              </w:rPr>
            </w:pPr>
            <w:r w:rsidRPr="00C73291">
              <w:rPr>
                <w:sz w:val="24"/>
                <w:szCs w:val="24"/>
              </w:rPr>
              <w:t>360</w:t>
            </w:r>
          </w:p>
        </w:tc>
        <w:tc>
          <w:tcPr>
            <w:tcW w:w="770" w:type="dxa"/>
            <w:tcBorders>
              <w:top w:val="nil"/>
              <w:left w:val="nil"/>
              <w:bottom w:val="nil"/>
              <w:right w:val="nil"/>
            </w:tcBorders>
            <w:shd w:val="clear" w:color="auto" w:fill="auto"/>
            <w:tcMar>
              <w:top w:w="0" w:type="dxa"/>
              <w:left w:w="40" w:type="dxa"/>
              <w:bottom w:w="0" w:type="dxa"/>
              <w:right w:w="40" w:type="dxa"/>
            </w:tcMar>
            <w:vAlign w:val="center"/>
          </w:tcPr>
          <w:p w14:paraId="2568D854" w14:textId="77777777" w:rsidR="0092386B" w:rsidRPr="00C73291" w:rsidRDefault="0092386B" w:rsidP="004059C5">
            <w:pPr>
              <w:rPr>
                <w:rFonts w:eastAsia="Arial Narrow"/>
                <w:b/>
                <w:bCs/>
                <w:sz w:val="24"/>
                <w:szCs w:val="24"/>
              </w:rPr>
            </w:pPr>
            <w:r w:rsidRPr="00C73291">
              <w:rPr>
                <w:b/>
                <w:bCs/>
                <w:sz w:val="24"/>
                <w:szCs w:val="24"/>
              </w:rPr>
              <w:t>589</w:t>
            </w:r>
          </w:p>
        </w:tc>
      </w:tr>
      <w:tr w:rsidR="000A3968" w:rsidRPr="002026FB" w14:paraId="7AA7458A" w14:textId="77777777" w:rsidTr="00C73291">
        <w:trPr>
          <w:trHeight w:val="576"/>
        </w:trPr>
        <w:tc>
          <w:tcPr>
            <w:tcW w:w="2250" w:type="dxa"/>
            <w:tcBorders>
              <w:top w:val="nil"/>
              <w:left w:val="nil"/>
              <w:bottom w:val="nil"/>
              <w:right w:val="nil"/>
            </w:tcBorders>
            <w:shd w:val="clear" w:color="auto" w:fill="auto"/>
            <w:tcMar>
              <w:top w:w="0" w:type="dxa"/>
              <w:left w:w="40" w:type="dxa"/>
              <w:bottom w:w="0" w:type="dxa"/>
              <w:right w:w="40" w:type="dxa"/>
            </w:tcMar>
            <w:vAlign w:val="center"/>
          </w:tcPr>
          <w:p w14:paraId="060BC812" w14:textId="77777777" w:rsidR="0092386B" w:rsidRPr="00C73291" w:rsidRDefault="0092386B" w:rsidP="004059C5">
            <w:pPr>
              <w:rPr>
                <w:rFonts w:eastAsia="Arial Narrow"/>
                <w:sz w:val="24"/>
                <w:szCs w:val="24"/>
              </w:rPr>
            </w:pPr>
            <w:r w:rsidRPr="00C73291">
              <w:rPr>
                <w:sz w:val="24"/>
                <w:szCs w:val="24"/>
              </w:rPr>
              <w:t>Ontario</w:t>
            </w:r>
          </w:p>
        </w:tc>
        <w:tc>
          <w:tcPr>
            <w:tcW w:w="679" w:type="dxa"/>
            <w:tcBorders>
              <w:top w:val="nil"/>
              <w:left w:val="nil"/>
              <w:bottom w:val="nil"/>
              <w:right w:val="nil"/>
            </w:tcBorders>
            <w:shd w:val="clear" w:color="auto" w:fill="auto"/>
            <w:tcMar>
              <w:top w:w="0" w:type="dxa"/>
              <w:left w:w="40" w:type="dxa"/>
              <w:bottom w:w="0" w:type="dxa"/>
              <w:right w:w="40" w:type="dxa"/>
            </w:tcMar>
            <w:vAlign w:val="center"/>
          </w:tcPr>
          <w:p w14:paraId="62586522"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742CAF67"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7151EB64"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EC04799" w14:textId="77777777" w:rsidR="0092386B" w:rsidRPr="00C73291" w:rsidRDefault="0092386B" w:rsidP="004059C5">
            <w:pPr>
              <w:rPr>
                <w:rFonts w:eastAsia="Arial Narrow"/>
                <w:sz w:val="24"/>
                <w:szCs w:val="24"/>
              </w:rPr>
            </w:pPr>
            <w:r w:rsidRPr="00C73291">
              <w:rPr>
                <w:sz w:val="24"/>
                <w:szCs w:val="24"/>
              </w:rPr>
              <w:t>8</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187A48D" w14:textId="77777777" w:rsidR="0092386B" w:rsidRPr="00C73291" w:rsidRDefault="0092386B" w:rsidP="004059C5">
            <w:pPr>
              <w:rPr>
                <w:rFonts w:eastAsia="Arial Narrow"/>
                <w:sz w:val="24"/>
                <w:szCs w:val="24"/>
              </w:rPr>
            </w:pPr>
            <w:r w:rsidRPr="00C73291">
              <w:rPr>
                <w:sz w:val="24"/>
                <w:szCs w:val="24"/>
              </w:rPr>
              <w:t>20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2BC0ABB0" w14:textId="77777777" w:rsidR="0092386B" w:rsidRPr="00C73291" w:rsidRDefault="0092386B" w:rsidP="004059C5">
            <w:pPr>
              <w:rPr>
                <w:rFonts w:eastAsia="Arial Narrow"/>
                <w:sz w:val="24"/>
                <w:szCs w:val="24"/>
              </w:rPr>
            </w:pPr>
            <w:r w:rsidRPr="00C73291">
              <w:rPr>
                <w:sz w:val="24"/>
                <w:szCs w:val="24"/>
              </w:rPr>
              <w:t>16</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19873916" w14:textId="77777777" w:rsidR="0092386B" w:rsidRPr="00C73291" w:rsidRDefault="0092386B" w:rsidP="004059C5">
            <w:pPr>
              <w:rPr>
                <w:rFonts w:eastAsia="Arial Narrow"/>
                <w:sz w:val="24"/>
                <w:szCs w:val="24"/>
              </w:rPr>
            </w:pPr>
            <w:r w:rsidRPr="00C73291">
              <w:rPr>
                <w:sz w:val="24"/>
                <w:szCs w:val="24"/>
              </w:rPr>
              <w:t>25</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73A5B2AB" w14:textId="77777777" w:rsidR="0092386B" w:rsidRPr="00C73291" w:rsidRDefault="0092386B" w:rsidP="004059C5">
            <w:pPr>
              <w:rPr>
                <w:rFonts w:eastAsia="Arial Narrow"/>
                <w:sz w:val="24"/>
                <w:szCs w:val="24"/>
              </w:rPr>
            </w:pPr>
            <w:r w:rsidRPr="00C73291">
              <w:rPr>
                <w:sz w:val="24"/>
                <w:szCs w:val="24"/>
              </w:rPr>
              <w:t>31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36C4345F"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2019E9DE" w14:textId="77777777" w:rsidR="0092386B" w:rsidRPr="00C73291" w:rsidRDefault="0092386B" w:rsidP="004059C5">
            <w:pPr>
              <w:rPr>
                <w:rFonts w:eastAsia="Arial Narrow"/>
                <w:sz w:val="24"/>
                <w:szCs w:val="24"/>
              </w:rPr>
            </w:pPr>
            <w:r w:rsidRPr="00C73291">
              <w:rPr>
                <w:sz w:val="24"/>
                <w:szCs w:val="24"/>
              </w:rPr>
              <w:t>372</w:t>
            </w:r>
          </w:p>
        </w:tc>
        <w:tc>
          <w:tcPr>
            <w:tcW w:w="770" w:type="dxa"/>
            <w:tcBorders>
              <w:top w:val="nil"/>
              <w:left w:val="nil"/>
              <w:bottom w:val="nil"/>
              <w:right w:val="nil"/>
            </w:tcBorders>
            <w:shd w:val="clear" w:color="auto" w:fill="auto"/>
            <w:tcMar>
              <w:top w:w="0" w:type="dxa"/>
              <w:left w:w="40" w:type="dxa"/>
              <w:bottom w:w="0" w:type="dxa"/>
              <w:right w:w="40" w:type="dxa"/>
            </w:tcMar>
            <w:vAlign w:val="center"/>
          </w:tcPr>
          <w:p w14:paraId="1D2DBCD2" w14:textId="77777777" w:rsidR="0092386B" w:rsidRPr="00C73291" w:rsidRDefault="0092386B" w:rsidP="004059C5">
            <w:pPr>
              <w:rPr>
                <w:rFonts w:eastAsia="Arial Narrow"/>
                <w:b/>
                <w:bCs/>
                <w:sz w:val="24"/>
                <w:szCs w:val="24"/>
              </w:rPr>
            </w:pPr>
            <w:r w:rsidRPr="00C73291">
              <w:rPr>
                <w:b/>
                <w:bCs/>
                <w:sz w:val="24"/>
                <w:szCs w:val="24"/>
              </w:rPr>
              <w:t>473</w:t>
            </w:r>
          </w:p>
        </w:tc>
      </w:tr>
      <w:tr w:rsidR="000A3968" w:rsidRPr="002026FB" w14:paraId="093D8605" w14:textId="77777777" w:rsidTr="00C73291">
        <w:trPr>
          <w:trHeight w:val="576"/>
        </w:trPr>
        <w:tc>
          <w:tcPr>
            <w:tcW w:w="2250" w:type="dxa"/>
            <w:tcBorders>
              <w:top w:val="nil"/>
              <w:left w:val="nil"/>
              <w:bottom w:val="nil"/>
              <w:right w:val="nil"/>
            </w:tcBorders>
            <w:shd w:val="clear" w:color="auto" w:fill="auto"/>
            <w:tcMar>
              <w:top w:w="0" w:type="dxa"/>
              <w:left w:w="40" w:type="dxa"/>
              <w:bottom w:w="0" w:type="dxa"/>
              <w:right w:w="40" w:type="dxa"/>
            </w:tcMar>
            <w:vAlign w:val="center"/>
          </w:tcPr>
          <w:p w14:paraId="7E23BB5C" w14:textId="77777777" w:rsidR="0092386B" w:rsidRPr="00C73291" w:rsidRDefault="0092386B" w:rsidP="004059C5">
            <w:pPr>
              <w:rPr>
                <w:rFonts w:eastAsia="Arial Narrow"/>
                <w:sz w:val="24"/>
                <w:szCs w:val="24"/>
              </w:rPr>
            </w:pPr>
            <w:r w:rsidRPr="00C73291">
              <w:rPr>
                <w:sz w:val="24"/>
                <w:szCs w:val="24"/>
              </w:rPr>
              <w:t>Manitoba</w:t>
            </w:r>
          </w:p>
        </w:tc>
        <w:tc>
          <w:tcPr>
            <w:tcW w:w="679" w:type="dxa"/>
            <w:tcBorders>
              <w:top w:val="nil"/>
              <w:left w:val="nil"/>
              <w:bottom w:val="nil"/>
              <w:right w:val="nil"/>
            </w:tcBorders>
            <w:shd w:val="clear" w:color="auto" w:fill="auto"/>
            <w:tcMar>
              <w:top w:w="0" w:type="dxa"/>
              <w:left w:w="40" w:type="dxa"/>
              <w:bottom w:w="0" w:type="dxa"/>
              <w:right w:w="40" w:type="dxa"/>
            </w:tcMar>
            <w:vAlign w:val="center"/>
          </w:tcPr>
          <w:p w14:paraId="5EC41902"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24004130"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38D191A6"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5ACD6485"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14962CA5"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03B5FC0" w14:textId="77777777" w:rsidR="0092386B" w:rsidRPr="00C73291" w:rsidRDefault="0092386B" w:rsidP="004059C5">
            <w:pPr>
              <w:rPr>
                <w:rFonts w:eastAsia="Arial Narrow"/>
                <w:sz w:val="24"/>
                <w:szCs w:val="24"/>
              </w:rPr>
            </w:pPr>
            <w:r w:rsidRPr="00C73291">
              <w:rPr>
                <w:sz w:val="24"/>
                <w:szCs w:val="24"/>
              </w:rPr>
              <w:t>2</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0D53039" w14:textId="77777777" w:rsidR="0092386B" w:rsidRPr="00C73291" w:rsidRDefault="0092386B" w:rsidP="004059C5">
            <w:pPr>
              <w:rPr>
                <w:rFonts w:eastAsia="Arial Narrow"/>
                <w:sz w:val="24"/>
                <w:szCs w:val="24"/>
              </w:rPr>
            </w:pPr>
            <w:r w:rsidRPr="00C73291">
              <w:rPr>
                <w:sz w:val="24"/>
                <w:szCs w:val="24"/>
              </w:rPr>
              <w:t>3</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DA7F4FD" w14:textId="77777777" w:rsidR="0092386B" w:rsidRPr="00C73291" w:rsidRDefault="0092386B" w:rsidP="004059C5">
            <w:pPr>
              <w:rPr>
                <w:rFonts w:eastAsia="Arial Narrow"/>
                <w:sz w:val="24"/>
                <w:szCs w:val="24"/>
              </w:rPr>
            </w:pPr>
            <w:r w:rsidRPr="00C73291">
              <w:rPr>
                <w:sz w:val="24"/>
                <w:szCs w:val="24"/>
              </w:rPr>
              <w:t>2</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5F6E7888"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2C12E588" w14:textId="77777777" w:rsidR="0092386B" w:rsidRPr="00C73291" w:rsidRDefault="0092386B" w:rsidP="004059C5">
            <w:pPr>
              <w:rPr>
                <w:rFonts w:eastAsia="Arial Narrow"/>
                <w:sz w:val="24"/>
                <w:szCs w:val="24"/>
              </w:rPr>
            </w:pPr>
            <w:r w:rsidRPr="00C73291">
              <w:rPr>
                <w:sz w:val="24"/>
                <w:szCs w:val="24"/>
              </w:rPr>
              <w:t>39</w:t>
            </w:r>
          </w:p>
        </w:tc>
        <w:tc>
          <w:tcPr>
            <w:tcW w:w="770" w:type="dxa"/>
            <w:tcBorders>
              <w:top w:val="nil"/>
              <w:left w:val="nil"/>
              <w:bottom w:val="nil"/>
              <w:right w:val="nil"/>
            </w:tcBorders>
            <w:shd w:val="clear" w:color="auto" w:fill="auto"/>
            <w:tcMar>
              <w:top w:w="0" w:type="dxa"/>
              <w:left w:w="40" w:type="dxa"/>
              <w:bottom w:w="0" w:type="dxa"/>
              <w:right w:w="40" w:type="dxa"/>
            </w:tcMar>
            <w:vAlign w:val="center"/>
          </w:tcPr>
          <w:p w14:paraId="6BFC4A00" w14:textId="77777777" w:rsidR="0092386B" w:rsidRPr="00C73291" w:rsidRDefault="0092386B" w:rsidP="004059C5">
            <w:pPr>
              <w:rPr>
                <w:rFonts w:eastAsia="Arial Narrow"/>
                <w:b/>
                <w:bCs/>
                <w:sz w:val="24"/>
                <w:szCs w:val="24"/>
              </w:rPr>
            </w:pPr>
            <w:r w:rsidRPr="00C73291">
              <w:rPr>
                <w:b/>
                <w:bCs/>
                <w:sz w:val="24"/>
                <w:szCs w:val="24"/>
              </w:rPr>
              <w:t>47</w:t>
            </w:r>
          </w:p>
        </w:tc>
      </w:tr>
      <w:tr w:rsidR="000A3968" w:rsidRPr="002026FB" w14:paraId="30E30254" w14:textId="77777777" w:rsidTr="00C73291">
        <w:trPr>
          <w:trHeight w:val="576"/>
        </w:trPr>
        <w:tc>
          <w:tcPr>
            <w:tcW w:w="2250" w:type="dxa"/>
            <w:tcBorders>
              <w:top w:val="nil"/>
              <w:left w:val="nil"/>
              <w:bottom w:val="nil"/>
              <w:right w:val="nil"/>
            </w:tcBorders>
            <w:shd w:val="clear" w:color="auto" w:fill="auto"/>
            <w:tcMar>
              <w:top w:w="0" w:type="dxa"/>
              <w:left w:w="40" w:type="dxa"/>
              <w:bottom w:w="0" w:type="dxa"/>
              <w:right w:w="40" w:type="dxa"/>
            </w:tcMar>
            <w:vAlign w:val="center"/>
          </w:tcPr>
          <w:p w14:paraId="184B12F2" w14:textId="77777777" w:rsidR="0092386B" w:rsidRPr="00C73291" w:rsidRDefault="0092386B" w:rsidP="004059C5">
            <w:pPr>
              <w:rPr>
                <w:rFonts w:eastAsia="Arial Narrow"/>
                <w:sz w:val="24"/>
                <w:szCs w:val="24"/>
              </w:rPr>
            </w:pPr>
            <w:r w:rsidRPr="00C73291">
              <w:rPr>
                <w:sz w:val="24"/>
                <w:szCs w:val="24"/>
              </w:rPr>
              <w:t>Saskatchewan</w:t>
            </w:r>
          </w:p>
        </w:tc>
        <w:tc>
          <w:tcPr>
            <w:tcW w:w="679" w:type="dxa"/>
            <w:tcBorders>
              <w:top w:val="nil"/>
              <w:left w:val="nil"/>
              <w:bottom w:val="nil"/>
              <w:right w:val="nil"/>
            </w:tcBorders>
            <w:shd w:val="clear" w:color="auto" w:fill="auto"/>
            <w:tcMar>
              <w:top w:w="0" w:type="dxa"/>
              <w:left w:w="40" w:type="dxa"/>
              <w:bottom w:w="0" w:type="dxa"/>
              <w:right w:w="40" w:type="dxa"/>
            </w:tcMar>
            <w:vAlign w:val="center"/>
          </w:tcPr>
          <w:p w14:paraId="30AED9B3"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3EE27B3C"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119E8EC5"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0AD7CED2"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14260B0F" w14:textId="77777777" w:rsidR="0092386B" w:rsidRPr="00C73291" w:rsidRDefault="0092386B" w:rsidP="004059C5">
            <w:pPr>
              <w:rPr>
                <w:rFonts w:eastAsia="Arial Narrow"/>
                <w:sz w:val="24"/>
                <w:szCs w:val="24"/>
              </w:rPr>
            </w:pPr>
            <w:r w:rsidRPr="00C73291">
              <w:rPr>
                <w:sz w:val="24"/>
                <w:szCs w:val="24"/>
              </w:rPr>
              <w:t>12</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1282FDD7" w14:textId="77777777" w:rsidR="0092386B" w:rsidRPr="00C73291" w:rsidRDefault="0092386B" w:rsidP="004059C5">
            <w:pPr>
              <w:rPr>
                <w:rFonts w:eastAsia="Arial Narrow"/>
                <w:sz w:val="24"/>
                <w:szCs w:val="24"/>
              </w:rPr>
            </w:pPr>
            <w:r w:rsidRPr="00C73291">
              <w:rPr>
                <w:sz w:val="24"/>
                <w:szCs w:val="24"/>
              </w:rPr>
              <w:t>10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4650EE35" w14:textId="77777777" w:rsidR="0092386B" w:rsidRPr="00C73291" w:rsidRDefault="0092386B" w:rsidP="004059C5">
            <w:pPr>
              <w:rPr>
                <w:rFonts w:eastAsia="Arial Narrow"/>
                <w:sz w:val="24"/>
                <w:szCs w:val="24"/>
              </w:rPr>
            </w:pPr>
            <w:r w:rsidRPr="00C73291">
              <w:rPr>
                <w:sz w:val="24"/>
                <w:szCs w:val="24"/>
              </w:rPr>
              <w:t>15</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29CF3D93" w14:textId="77777777" w:rsidR="0092386B" w:rsidRPr="00C73291" w:rsidRDefault="0092386B" w:rsidP="004059C5">
            <w:pPr>
              <w:rPr>
                <w:rFonts w:eastAsia="Arial Narrow"/>
                <w:sz w:val="24"/>
                <w:szCs w:val="24"/>
              </w:rPr>
            </w:pPr>
            <w:r w:rsidRPr="00C73291">
              <w:rPr>
                <w:sz w:val="24"/>
                <w:szCs w:val="24"/>
              </w:rPr>
              <w:t>11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0E79ED79" w14:textId="77777777" w:rsidR="0092386B" w:rsidRPr="00C73291" w:rsidRDefault="0092386B" w:rsidP="004059C5">
            <w:pPr>
              <w:rPr>
                <w:rFonts w:eastAsia="Arial Narrow"/>
                <w:sz w:val="24"/>
                <w:szCs w:val="24"/>
              </w:rPr>
            </w:pPr>
            <w:r w:rsidRPr="00C73291">
              <w:rPr>
                <w:sz w:val="24"/>
                <w:szCs w:val="24"/>
              </w:rPr>
              <w:t>3</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7697EFDA" w14:textId="77777777" w:rsidR="0092386B" w:rsidRPr="00C73291" w:rsidRDefault="0092386B" w:rsidP="004059C5">
            <w:pPr>
              <w:rPr>
                <w:rFonts w:eastAsia="Arial Narrow"/>
                <w:sz w:val="24"/>
                <w:szCs w:val="24"/>
              </w:rPr>
            </w:pPr>
            <w:r w:rsidRPr="00C73291">
              <w:rPr>
                <w:sz w:val="24"/>
                <w:szCs w:val="24"/>
              </w:rPr>
              <w:t>95</w:t>
            </w:r>
          </w:p>
        </w:tc>
        <w:tc>
          <w:tcPr>
            <w:tcW w:w="770" w:type="dxa"/>
            <w:tcBorders>
              <w:top w:val="nil"/>
              <w:left w:val="nil"/>
              <w:bottom w:val="nil"/>
              <w:right w:val="nil"/>
            </w:tcBorders>
            <w:shd w:val="clear" w:color="auto" w:fill="auto"/>
            <w:tcMar>
              <w:top w:w="0" w:type="dxa"/>
              <w:left w:w="40" w:type="dxa"/>
              <w:bottom w:w="0" w:type="dxa"/>
              <w:right w:w="40" w:type="dxa"/>
            </w:tcMar>
            <w:vAlign w:val="center"/>
          </w:tcPr>
          <w:p w14:paraId="3DD9878A" w14:textId="77777777" w:rsidR="0092386B" w:rsidRPr="00C73291" w:rsidRDefault="0092386B" w:rsidP="004059C5">
            <w:pPr>
              <w:rPr>
                <w:rFonts w:eastAsia="Arial Narrow"/>
                <w:b/>
                <w:bCs/>
                <w:sz w:val="24"/>
                <w:szCs w:val="24"/>
              </w:rPr>
            </w:pPr>
            <w:r w:rsidRPr="00C73291">
              <w:rPr>
                <w:b/>
                <w:bCs/>
                <w:sz w:val="24"/>
                <w:szCs w:val="24"/>
              </w:rPr>
              <w:t>149</w:t>
            </w:r>
          </w:p>
        </w:tc>
      </w:tr>
      <w:tr w:rsidR="000A3968" w:rsidRPr="002026FB" w14:paraId="13D66CEE" w14:textId="77777777" w:rsidTr="00C73291">
        <w:trPr>
          <w:trHeight w:val="576"/>
        </w:trPr>
        <w:tc>
          <w:tcPr>
            <w:tcW w:w="2250" w:type="dxa"/>
            <w:tcBorders>
              <w:top w:val="nil"/>
              <w:left w:val="nil"/>
              <w:bottom w:val="nil"/>
              <w:right w:val="nil"/>
            </w:tcBorders>
            <w:shd w:val="clear" w:color="auto" w:fill="auto"/>
            <w:tcMar>
              <w:top w:w="0" w:type="dxa"/>
              <w:left w:w="40" w:type="dxa"/>
              <w:bottom w:w="0" w:type="dxa"/>
              <w:right w:w="40" w:type="dxa"/>
            </w:tcMar>
            <w:vAlign w:val="center"/>
          </w:tcPr>
          <w:p w14:paraId="0FDD233D" w14:textId="77777777" w:rsidR="0092386B" w:rsidRPr="00C73291" w:rsidRDefault="0092386B" w:rsidP="004059C5">
            <w:pPr>
              <w:rPr>
                <w:rFonts w:eastAsia="Arial Narrow"/>
                <w:sz w:val="24"/>
                <w:szCs w:val="24"/>
              </w:rPr>
            </w:pPr>
            <w:r w:rsidRPr="00C73291">
              <w:rPr>
                <w:sz w:val="24"/>
                <w:szCs w:val="24"/>
              </w:rPr>
              <w:t>Alberta</w:t>
            </w:r>
          </w:p>
        </w:tc>
        <w:tc>
          <w:tcPr>
            <w:tcW w:w="679" w:type="dxa"/>
            <w:tcBorders>
              <w:top w:val="nil"/>
              <w:left w:val="nil"/>
              <w:bottom w:val="nil"/>
              <w:right w:val="nil"/>
            </w:tcBorders>
            <w:shd w:val="clear" w:color="auto" w:fill="auto"/>
            <w:tcMar>
              <w:top w:w="0" w:type="dxa"/>
              <w:left w:w="40" w:type="dxa"/>
              <w:bottom w:w="0" w:type="dxa"/>
              <w:right w:w="40" w:type="dxa"/>
            </w:tcMar>
            <w:vAlign w:val="center"/>
          </w:tcPr>
          <w:p w14:paraId="0783B1B7"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245641D"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1B1E93F0"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7F1E2B23"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4369CC76" w14:textId="77777777" w:rsidR="0092386B" w:rsidRPr="00C73291" w:rsidRDefault="0092386B" w:rsidP="004059C5">
            <w:pPr>
              <w:rPr>
                <w:rFonts w:eastAsia="Arial Narrow"/>
                <w:sz w:val="24"/>
                <w:szCs w:val="24"/>
              </w:rPr>
            </w:pPr>
            <w:r w:rsidRPr="00C73291">
              <w:rPr>
                <w:sz w:val="24"/>
                <w:szCs w:val="24"/>
              </w:rPr>
              <w:t>9</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4CD59053"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380EA89A"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2566FDBB"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7B20A3FB"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2E3FC51A" w14:textId="77777777" w:rsidR="0092386B" w:rsidRPr="00C73291" w:rsidRDefault="0092386B" w:rsidP="004059C5">
            <w:pPr>
              <w:rPr>
                <w:rFonts w:eastAsia="Arial Narrow"/>
                <w:sz w:val="24"/>
                <w:szCs w:val="24"/>
              </w:rPr>
            </w:pPr>
            <w:r w:rsidRPr="00C73291">
              <w:rPr>
                <w:sz w:val="24"/>
                <w:szCs w:val="24"/>
              </w:rPr>
              <w:t>79</w:t>
            </w:r>
          </w:p>
        </w:tc>
        <w:tc>
          <w:tcPr>
            <w:tcW w:w="770" w:type="dxa"/>
            <w:tcBorders>
              <w:top w:val="nil"/>
              <w:left w:val="nil"/>
              <w:bottom w:val="nil"/>
              <w:right w:val="nil"/>
            </w:tcBorders>
            <w:shd w:val="clear" w:color="auto" w:fill="auto"/>
            <w:tcMar>
              <w:top w:w="0" w:type="dxa"/>
              <w:left w:w="40" w:type="dxa"/>
              <w:bottom w:w="0" w:type="dxa"/>
              <w:right w:w="40" w:type="dxa"/>
            </w:tcMar>
            <w:vAlign w:val="center"/>
          </w:tcPr>
          <w:p w14:paraId="5F794618" w14:textId="77777777" w:rsidR="0092386B" w:rsidRPr="00C73291" w:rsidRDefault="0092386B" w:rsidP="004059C5">
            <w:pPr>
              <w:rPr>
                <w:rFonts w:eastAsia="Arial Narrow"/>
                <w:b/>
                <w:bCs/>
                <w:sz w:val="24"/>
                <w:szCs w:val="24"/>
              </w:rPr>
            </w:pPr>
            <w:r w:rsidRPr="00C73291">
              <w:rPr>
                <w:b/>
                <w:bCs/>
                <w:sz w:val="24"/>
                <w:szCs w:val="24"/>
              </w:rPr>
              <w:t>92</w:t>
            </w:r>
          </w:p>
        </w:tc>
      </w:tr>
      <w:tr w:rsidR="000A3968" w:rsidRPr="002026FB" w14:paraId="65A85EA6" w14:textId="77777777" w:rsidTr="00C73291">
        <w:trPr>
          <w:trHeight w:val="576"/>
        </w:trPr>
        <w:tc>
          <w:tcPr>
            <w:tcW w:w="2250" w:type="dxa"/>
            <w:tcBorders>
              <w:top w:val="nil"/>
              <w:left w:val="nil"/>
              <w:bottom w:val="nil"/>
              <w:right w:val="nil"/>
            </w:tcBorders>
            <w:shd w:val="clear" w:color="auto" w:fill="auto"/>
            <w:tcMar>
              <w:top w:w="0" w:type="dxa"/>
              <w:left w:w="40" w:type="dxa"/>
              <w:bottom w:w="0" w:type="dxa"/>
              <w:right w:w="40" w:type="dxa"/>
            </w:tcMar>
            <w:vAlign w:val="center"/>
          </w:tcPr>
          <w:p w14:paraId="241DA5B4" w14:textId="77777777" w:rsidR="0092386B" w:rsidRPr="00C73291" w:rsidRDefault="0092386B" w:rsidP="004059C5">
            <w:pPr>
              <w:rPr>
                <w:rFonts w:eastAsia="Arial Narrow"/>
                <w:sz w:val="24"/>
                <w:szCs w:val="24"/>
              </w:rPr>
            </w:pPr>
            <w:r w:rsidRPr="00C73291">
              <w:rPr>
                <w:sz w:val="24"/>
                <w:szCs w:val="24"/>
              </w:rPr>
              <w:t>British Columbia</w:t>
            </w:r>
          </w:p>
        </w:tc>
        <w:tc>
          <w:tcPr>
            <w:tcW w:w="679" w:type="dxa"/>
            <w:tcBorders>
              <w:top w:val="nil"/>
              <w:left w:val="nil"/>
              <w:bottom w:val="nil"/>
              <w:right w:val="nil"/>
            </w:tcBorders>
            <w:shd w:val="clear" w:color="auto" w:fill="auto"/>
            <w:tcMar>
              <w:top w:w="0" w:type="dxa"/>
              <w:left w:w="40" w:type="dxa"/>
              <w:bottom w:w="0" w:type="dxa"/>
              <w:right w:w="40" w:type="dxa"/>
            </w:tcMar>
            <w:vAlign w:val="center"/>
          </w:tcPr>
          <w:p w14:paraId="36F78B25"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51A1ED1F"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4C12A091"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01A6C082" w14:textId="77777777" w:rsidR="0092386B" w:rsidRPr="00C73291" w:rsidRDefault="0092386B" w:rsidP="004059C5">
            <w:pPr>
              <w:rPr>
                <w:rFonts w:eastAsia="Arial Narrow"/>
                <w:sz w:val="24"/>
                <w:szCs w:val="24"/>
              </w:rPr>
            </w:pPr>
            <w:r w:rsidRPr="00C73291">
              <w:rPr>
                <w:sz w:val="24"/>
                <w:szCs w:val="24"/>
              </w:rPr>
              <w:t>2</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7533E8EE" w14:textId="77777777" w:rsidR="0092386B" w:rsidRPr="00C73291" w:rsidRDefault="0092386B" w:rsidP="004059C5">
            <w:pPr>
              <w:rPr>
                <w:rFonts w:eastAsia="Arial Narrow"/>
                <w:sz w:val="24"/>
                <w:szCs w:val="24"/>
              </w:rPr>
            </w:pPr>
            <w:r w:rsidRPr="00C73291">
              <w:rPr>
                <w:sz w:val="24"/>
                <w:szCs w:val="24"/>
              </w:rPr>
              <w:t>14</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37BEB05" w14:textId="77777777" w:rsidR="0092386B" w:rsidRPr="00C73291" w:rsidRDefault="0092386B" w:rsidP="004059C5">
            <w:pPr>
              <w:rPr>
                <w:rFonts w:eastAsia="Arial Narrow"/>
                <w:sz w:val="24"/>
                <w:szCs w:val="24"/>
              </w:rPr>
            </w:pPr>
            <w:r w:rsidRPr="00C73291">
              <w:rPr>
                <w:sz w:val="24"/>
                <w:szCs w:val="24"/>
              </w:rPr>
              <w:t>4</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23F40E3D" w14:textId="77777777" w:rsidR="0092386B" w:rsidRPr="00C73291" w:rsidRDefault="0092386B" w:rsidP="004059C5">
            <w:pPr>
              <w:rPr>
                <w:rFonts w:eastAsia="Arial Narrow"/>
                <w:sz w:val="24"/>
                <w:szCs w:val="24"/>
              </w:rPr>
            </w:pPr>
            <w:r w:rsidRPr="00C73291">
              <w:rPr>
                <w:sz w:val="24"/>
                <w:szCs w:val="24"/>
              </w:rPr>
              <w:t>7</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4D2F175" w14:textId="77777777" w:rsidR="0092386B" w:rsidRPr="00C73291" w:rsidRDefault="0092386B" w:rsidP="004059C5">
            <w:pPr>
              <w:rPr>
                <w:rFonts w:eastAsia="Arial Narrow"/>
                <w:sz w:val="24"/>
                <w:szCs w:val="24"/>
              </w:rPr>
            </w:pPr>
            <w:r w:rsidRPr="00C73291">
              <w:rPr>
                <w:sz w:val="24"/>
                <w:szCs w:val="24"/>
              </w:rPr>
              <w:t>8</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0B85F14B"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2C869148" w14:textId="77777777" w:rsidR="0092386B" w:rsidRPr="00C73291" w:rsidRDefault="0092386B" w:rsidP="004059C5">
            <w:pPr>
              <w:rPr>
                <w:rFonts w:eastAsia="Arial Narrow"/>
                <w:sz w:val="24"/>
                <w:szCs w:val="24"/>
              </w:rPr>
            </w:pPr>
            <w:r w:rsidRPr="00C73291">
              <w:rPr>
                <w:sz w:val="24"/>
                <w:szCs w:val="24"/>
              </w:rPr>
              <w:t>137</w:t>
            </w:r>
          </w:p>
        </w:tc>
        <w:tc>
          <w:tcPr>
            <w:tcW w:w="770" w:type="dxa"/>
            <w:tcBorders>
              <w:top w:val="nil"/>
              <w:left w:val="nil"/>
              <w:bottom w:val="nil"/>
              <w:right w:val="nil"/>
            </w:tcBorders>
            <w:shd w:val="clear" w:color="auto" w:fill="auto"/>
            <w:tcMar>
              <w:top w:w="0" w:type="dxa"/>
              <w:left w:w="40" w:type="dxa"/>
              <w:bottom w:w="0" w:type="dxa"/>
              <w:right w:w="40" w:type="dxa"/>
            </w:tcMar>
            <w:vAlign w:val="center"/>
          </w:tcPr>
          <w:p w14:paraId="41803220" w14:textId="77777777" w:rsidR="0092386B" w:rsidRPr="00C73291" w:rsidRDefault="0092386B" w:rsidP="004059C5">
            <w:pPr>
              <w:rPr>
                <w:rFonts w:eastAsia="Arial Narrow"/>
                <w:b/>
                <w:bCs/>
                <w:sz w:val="24"/>
                <w:szCs w:val="24"/>
              </w:rPr>
            </w:pPr>
            <w:r w:rsidRPr="00C73291">
              <w:rPr>
                <w:b/>
                <w:bCs/>
                <w:sz w:val="24"/>
                <w:szCs w:val="24"/>
              </w:rPr>
              <w:t>172</w:t>
            </w:r>
          </w:p>
        </w:tc>
      </w:tr>
      <w:tr w:rsidR="000A3968" w:rsidRPr="002026FB" w14:paraId="0F097C7D" w14:textId="77777777" w:rsidTr="00C73291">
        <w:trPr>
          <w:trHeight w:val="576"/>
        </w:trPr>
        <w:tc>
          <w:tcPr>
            <w:tcW w:w="2250" w:type="dxa"/>
            <w:tcBorders>
              <w:top w:val="nil"/>
              <w:left w:val="nil"/>
              <w:bottom w:val="nil"/>
              <w:right w:val="nil"/>
            </w:tcBorders>
            <w:shd w:val="clear" w:color="auto" w:fill="auto"/>
            <w:tcMar>
              <w:top w:w="0" w:type="dxa"/>
              <w:left w:w="40" w:type="dxa"/>
              <w:bottom w:w="0" w:type="dxa"/>
              <w:right w:w="40" w:type="dxa"/>
            </w:tcMar>
            <w:vAlign w:val="center"/>
          </w:tcPr>
          <w:p w14:paraId="07440251" w14:textId="77777777" w:rsidR="0092386B" w:rsidRPr="00C73291" w:rsidRDefault="0092386B" w:rsidP="004059C5">
            <w:pPr>
              <w:rPr>
                <w:rFonts w:eastAsia="Arial Narrow"/>
                <w:sz w:val="24"/>
                <w:szCs w:val="24"/>
              </w:rPr>
            </w:pPr>
            <w:r w:rsidRPr="00C73291">
              <w:rPr>
                <w:sz w:val="24"/>
                <w:szCs w:val="24"/>
              </w:rPr>
              <w:t>Yukon Territories</w:t>
            </w:r>
          </w:p>
        </w:tc>
        <w:tc>
          <w:tcPr>
            <w:tcW w:w="679" w:type="dxa"/>
            <w:tcBorders>
              <w:top w:val="nil"/>
              <w:left w:val="nil"/>
              <w:bottom w:val="nil"/>
              <w:right w:val="nil"/>
            </w:tcBorders>
            <w:shd w:val="clear" w:color="auto" w:fill="auto"/>
            <w:tcMar>
              <w:top w:w="0" w:type="dxa"/>
              <w:left w:w="40" w:type="dxa"/>
              <w:bottom w:w="0" w:type="dxa"/>
              <w:right w:w="40" w:type="dxa"/>
            </w:tcMar>
            <w:vAlign w:val="center"/>
          </w:tcPr>
          <w:p w14:paraId="08A27912"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5C0B60C8"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3B8CD02B"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241AD099"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33C1424B" w14:textId="77777777" w:rsidR="0092386B" w:rsidRPr="00C73291" w:rsidRDefault="0092386B" w:rsidP="004059C5">
            <w:pPr>
              <w:rPr>
                <w:rFonts w:eastAsia="Arial Narrow"/>
                <w:sz w:val="24"/>
                <w:szCs w:val="24"/>
              </w:rPr>
            </w:pPr>
            <w:r w:rsidRPr="00C73291">
              <w:rPr>
                <w:sz w:val="24"/>
                <w:szCs w:val="24"/>
              </w:rPr>
              <w:t>2</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18190061"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12304782" w14:textId="77777777" w:rsidR="0092386B" w:rsidRPr="00C73291" w:rsidRDefault="0092386B" w:rsidP="004059C5">
            <w:pPr>
              <w:rPr>
                <w:rFonts w:eastAsia="Arial Narrow"/>
                <w:sz w:val="24"/>
                <w:szCs w:val="24"/>
              </w:rPr>
            </w:pPr>
            <w:r w:rsidRPr="00C73291">
              <w:rPr>
                <w:sz w:val="24"/>
                <w:szCs w:val="24"/>
              </w:rPr>
              <w:t>3</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133F787"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21ABE3D1"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5A4F805F" w14:textId="77777777" w:rsidR="0092386B" w:rsidRPr="00C73291" w:rsidRDefault="0092386B" w:rsidP="004059C5">
            <w:pPr>
              <w:rPr>
                <w:rFonts w:eastAsia="Arial Narrow"/>
                <w:sz w:val="24"/>
                <w:szCs w:val="24"/>
              </w:rPr>
            </w:pPr>
            <w:r w:rsidRPr="00C73291">
              <w:rPr>
                <w:sz w:val="24"/>
                <w:szCs w:val="24"/>
              </w:rPr>
              <w:t>19</w:t>
            </w:r>
          </w:p>
        </w:tc>
        <w:tc>
          <w:tcPr>
            <w:tcW w:w="770" w:type="dxa"/>
            <w:tcBorders>
              <w:top w:val="nil"/>
              <w:left w:val="nil"/>
              <w:bottom w:val="nil"/>
              <w:right w:val="nil"/>
            </w:tcBorders>
            <w:shd w:val="clear" w:color="auto" w:fill="auto"/>
            <w:tcMar>
              <w:top w:w="0" w:type="dxa"/>
              <w:left w:w="40" w:type="dxa"/>
              <w:bottom w:w="0" w:type="dxa"/>
              <w:right w:w="40" w:type="dxa"/>
            </w:tcMar>
            <w:vAlign w:val="center"/>
          </w:tcPr>
          <w:p w14:paraId="36FCA63D" w14:textId="77777777" w:rsidR="0092386B" w:rsidRPr="00C73291" w:rsidRDefault="0092386B" w:rsidP="004059C5">
            <w:pPr>
              <w:rPr>
                <w:rFonts w:eastAsia="Arial Narrow"/>
                <w:b/>
                <w:bCs/>
                <w:sz w:val="24"/>
                <w:szCs w:val="24"/>
              </w:rPr>
            </w:pPr>
            <w:r w:rsidRPr="00C73291">
              <w:rPr>
                <w:b/>
                <w:bCs/>
                <w:sz w:val="24"/>
                <w:szCs w:val="24"/>
              </w:rPr>
              <w:t>26</w:t>
            </w:r>
          </w:p>
        </w:tc>
      </w:tr>
      <w:tr w:rsidR="000A3968" w:rsidRPr="002026FB" w14:paraId="07C35B03" w14:textId="77777777" w:rsidTr="00C73291">
        <w:trPr>
          <w:trHeight w:val="576"/>
        </w:trPr>
        <w:tc>
          <w:tcPr>
            <w:tcW w:w="2250" w:type="dxa"/>
            <w:tcBorders>
              <w:top w:val="nil"/>
              <w:left w:val="nil"/>
              <w:bottom w:val="nil"/>
              <w:right w:val="nil"/>
            </w:tcBorders>
            <w:shd w:val="clear" w:color="auto" w:fill="auto"/>
            <w:tcMar>
              <w:top w:w="0" w:type="dxa"/>
              <w:left w:w="40" w:type="dxa"/>
              <w:bottom w:w="0" w:type="dxa"/>
              <w:right w:w="40" w:type="dxa"/>
            </w:tcMar>
            <w:vAlign w:val="center"/>
          </w:tcPr>
          <w:p w14:paraId="79F9902A" w14:textId="77777777" w:rsidR="0092386B" w:rsidRPr="00C73291" w:rsidRDefault="0092386B" w:rsidP="004059C5">
            <w:pPr>
              <w:rPr>
                <w:rFonts w:eastAsia="Arial Narrow"/>
                <w:sz w:val="24"/>
                <w:szCs w:val="24"/>
              </w:rPr>
            </w:pPr>
            <w:r w:rsidRPr="00C73291">
              <w:rPr>
                <w:sz w:val="24"/>
                <w:szCs w:val="24"/>
              </w:rPr>
              <w:t>Northwest Territories</w:t>
            </w:r>
          </w:p>
        </w:tc>
        <w:tc>
          <w:tcPr>
            <w:tcW w:w="679" w:type="dxa"/>
            <w:tcBorders>
              <w:top w:val="nil"/>
              <w:left w:val="nil"/>
              <w:bottom w:val="nil"/>
              <w:right w:val="nil"/>
            </w:tcBorders>
            <w:shd w:val="clear" w:color="auto" w:fill="auto"/>
            <w:tcMar>
              <w:top w:w="0" w:type="dxa"/>
              <w:left w:w="40" w:type="dxa"/>
              <w:bottom w:w="0" w:type="dxa"/>
              <w:right w:w="40" w:type="dxa"/>
            </w:tcMar>
            <w:vAlign w:val="center"/>
          </w:tcPr>
          <w:p w14:paraId="3EEA1934"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35D5B370"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2519778"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F2CB0E1"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208AA339" w14:textId="77777777" w:rsidR="0092386B" w:rsidRPr="00C73291" w:rsidRDefault="0092386B" w:rsidP="004059C5">
            <w:pPr>
              <w:rPr>
                <w:rFonts w:eastAsia="Arial Narrow"/>
                <w:sz w:val="24"/>
                <w:szCs w:val="24"/>
              </w:rPr>
            </w:pPr>
            <w:r w:rsidRPr="00C73291">
              <w:rPr>
                <w:sz w:val="24"/>
                <w:szCs w:val="24"/>
              </w:rPr>
              <w:t>2</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01A48260"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1F2A46FD"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33F20E89"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68246CB4"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nil"/>
              <w:right w:val="nil"/>
            </w:tcBorders>
            <w:shd w:val="clear" w:color="auto" w:fill="auto"/>
            <w:tcMar>
              <w:top w:w="0" w:type="dxa"/>
              <w:left w:w="40" w:type="dxa"/>
              <w:bottom w:w="0" w:type="dxa"/>
              <w:right w:w="40" w:type="dxa"/>
            </w:tcMar>
            <w:vAlign w:val="center"/>
          </w:tcPr>
          <w:p w14:paraId="586B3029" w14:textId="77777777" w:rsidR="0092386B" w:rsidRPr="00C73291" w:rsidRDefault="0092386B" w:rsidP="004059C5">
            <w:pPr>
              <w:rPr>
                <w:rFonts w:eastAsia="Arial Narrow"/>
                <w:sz w:val="24"/>
                <w:szCs w:val="24"/>
              </w:rPr>
            </w:pPr>
            <w:r w:rsidRPr="00C73291">
              <w:rPr>
                <w:sz w:val="24"/>
                <w:szCs w:val="24"/>
              </w:rPr>
              <w:t>4</w:t>
            </w:r>
          </w:p>
        </w:tc>
        <w:tc>
          <w:tcPr>
            <w:tcW w:w="770" w:type="dxa"/>
            <w:tcBorders>
              <w:top w:val="nil"/>
              <w:left w:val="nil"/>
              <w:bottom w:val="nil"/>
              <w:right w:val="nil"/>
            </w:tcBorders>
            <w:shd w:val="clear" w:color="auto" w:fill="auto"/>
            <w:tcMar>
              <w:top w:w="0" w:type="dxa"/>
              <w:left w:w="40" w:type="dxa"/>
              <w:bottom w:w="0" w:type="dxa"/>
              <w:right w:w="40" w:type="dxa"/>
            </w:tcMar>
            <w:vAlign w:val="center"/>
          </w:tcPr>
          <w:p w14:paraId="2323734E" w14:textId="77777777" w:rsidR="0092386B" w:rsidRPr="00C73291" w:rsidRDefault="0092386B" w:rsidP="004059C5">
            <w:pPr>
              <w:rPr>
                <w:rFonts w:eastAsia="Arial Narrow"/>
                <w:b/>
                <w:bCs/>
                <w:sz w:val="24"/>
                <w:szCs w:val="24"/>
              </w:rPr>
            </w:pPr>
            <w:r w:rsidRPr="00C73291">
              <w:rPr>
                <w:b/>
                <w:bCs/>
                <w:sz w:val="24"/>
                <w:szCs w:val="24"/>
              </w:rPr>
              <w:t>8</w:t>
            </w:r>
          </w:p>
        </w:tc>
      </w:tr>
      <w:tr w:rsidR="000A3968" w:rsidRPr="002026FB" w14:paraId="584B351F" w14:textId="77777777" w:rsidTr="00C73291">
        <w:trPr>
          <w:trHeight w:val="576"/>
        </w:trPr>
        <w:tc>
          <w:tcPr>
            <w:tcW w:w="225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6C873437" w14:textId="77777777" w:rsidR="0092386B" w:rsidRPr="00C73291" w:rsidRDefault="0092386B" w:rsidP="004059C5">
            <w:pPr>
              <w:rPr>
                <w:rFonts w:eastAsia="Arial Narrow"/>
                <w:sz w:val="24"/>
                <w:szCs w:val="24"/>
              </w:rPr>
            </w:pPr>
            <w:r w:rsidRPr="00C73291">
              <w:rPr>
                <w:sz w:val="24"/>
                <w:szCs w:val="24"/>
              </w:rPr>
              <w:t>Nunavut</w:t>
            </w:r>
          </w:p>
        </w:tc>
        <w:tc>
          <w:tcPr>
            <w:tcW w:w="679"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69C536B0"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4DCFEBC8"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3C953C6F"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443C53ED"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596C90A0" w14:textId="77777777" w:rsidR="0092386B" w:rsidRPr="00C73291" w:rsidRDefault="0092386B" w:rsidP="004059C5">
            <w:pPr>
              <w:rPr>
                <w:rFonts w:eastAsia="Arial Narrow"/>
                <w:sz w:val="24"/>
                <w:szCs w:val="24"/>
              </w:rPr>
            </w:pPr>
            <w:r w:rsidRPr="00C73291">
              <w:rPr>
                <w:sz w:val="24"/>
                <w:szCs w:val="24"/>
              </w:rPr>
              <w:t>2</w:t>
            </w:r>
          </w:p>
        </w:tc>
        <w:tc>
          <w:tcPr>
            <w:tcW w:w="769"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34F528AF" w14:textId="77777777" w:rsidR="0092386B" w:rsidRPr="00C73291" w:rsidRDefault="0092386B" w:rsidP="004059C5">
            <w:pPr>
              <w:rPr>
                <w:rFonts w:eastAsia="Arial Narrow"/>
                <w:sz w:val="24"/>
                <w:szCs w:val="24"/>
              </w:rPr>
            </w:pPr>
            <w:r w:rsidRPr="00C73291">
              <w:rPr>
                <w:sz w:val="24"/>
                <w:szCs w:val="24"/>
              </w:rPr>
              <w:t>2</w:t>
            </w:r>
          </w:p>
        </w:tc>
        <w:tc>
          <w:tcPr>
            <w:tcW w:w="769"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3C26A441"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317833EC"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6B6CA432" w14:textId="77777777" w:rsidR="0092386B" w:rsidRPr="00C73291" w:rsidRDefault="0092386B" w:rsidP="004059C5">
            <w:pPr>
              <w:rPr>
                <w:rFonts w:eastAsia="Arial Narrow"/>
                <w:sz w:val="24"/>
                <w:szCs w:val="24"/>
              </w:rPr>
            </w:pPr>
            <w:r w:rsidRPr="00C73291">
              <w:rPr>
                <w:sz w:val="24"/>
                <w:szCs w:val="24"/>
              </w:rPr>
              <w:t>0</w:t>
            </w:r>
          </w:p>
        </w:tc>
        <w:tc>
          <w:tcPr>
            <w:tcW w:w="769"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41E40C99" w14:textId="77777777" w:rsidR="0092386B" w:rsidRPr="00C73291" w:rsidRDefault="0092386B" w:rsidP="004059C5">
            <w:pPr>
              <w:rPr>
                <w:rFonts w:eastAsia="Arial Narrow"/>
                <w:sz w:val="24"/>
                <w:szCs w:val="24"/>
              </w:rPr>
            </w:pPr>
            <w:r w:rsidRPr="00C73291">
              <w:rPr>
                <w:sz w:val="24"/>
                <w:szCs w:val="24"/>
              </w:rPr>
              <w:t>5</w:t>
            </w:r>
          </w:p>
        </w:tc>
        <w:tc>
          <w:tcPr>
            <w:tcW w:w="77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64C41BED" w14:textId="77777777" w:rsidR="0092386B" w:rsidRPr="00C73291" w:rsidRDefault="0092386B" w:rsidP="004059C5">
            <w:pPr>
              <w:rPr>
                <w:rFonts w:eastAsia="Arial Narrow"/>
                <w:b/>
                <w:bCs/>
                <w:sz w:val="24"/>
                <w:szCs w:val="24"/>
              </w:rPr>
            </w:pPr>
            <w:r w:rsidRPr="00C73291">
              <w:rPr>
                <w:b/>
                <w:bCs/>
                <w:sz w:val="24"/>
                <w:szCs w:val="24"/>
              </w:rPr>
              <w:t>12</w:t>
            </w:r>
          </w:p>
        </w:tc>
      </w:tr>
      <w:tr w:rsidR="000A3968" w:rsidRPr="002026FB" w14:paraId="7CD57867" w14:textId="77777777" w:rsidTr="00C73291">
        <w:trPr>
          <w:trHeight w:val="576"/>
        </w:trPr>
        <w:tc>
          <w:tcPr>
            <w:tcW w:w="225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5841CDE3" w14:textId="77777777" w:rsidR="0092386B" w:rsidRPr="00C73291" w:rsidRDefault="0092386B" w:rsidP="004059C5">
            <w:pPr>
              <w:rPr>
                <w:rFonts w:eastAsia="Arial Narrow"/>
                <w:sz w:val="24"/>
                <w:szCs w:val="24"/>
              </w:rPr>
            </w:pPr>
            <w:r w:rsidRPr="00C73291">
              <w:rPr>
                <w:sz w:val="24"/>
                <w:szCs w:val="24"/>
              </w:rPr>
              <w:t>Total</w:t>
            </w:r>
          </w:p>
        </w:tc>
        <w:tc>
          <w:tcPr>
            <w:tcW w:w="679"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4449AF2C" w14:textId="77777777" w:rsidR="0092386B" w:rsidRPr="00C73291" w:rsidRDefault="0092386B" w:rsidP="004059C5">
            <w:pPr>
              <w:rPr>
                <w:rFonts w:eastAsia="Arial Narrow"/>
                <w:sz w:val="24"/>
                <w:szCs w:val="24"/>
              </w:rPr>
            </w:pPr>
            <w:r w:rsidRPr="00C73291">
              <w:rPr>
                <w:sz w:val="24"/>
                <w:szCs w:val="24"/>
              </w:rPr>
              <w:t>1</w:t>
            </w:r>
          </w:p>
        </w:tc>
        <w:tc>
          <w:tcPr>
            <w:tcW w:w="769"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59D1F17E" w14:textId="77777777" w:rsidR="0092386B" w:rsidRPr="00C73291" w:rsidRDefault="0092386B" w:rsidP="004059C5">
            <w:pPr>
              <w:rPr>
                <w:rFonts w:eastAsia="Arial Narrow"/>
                <w:sz w:val="24"/>
                <w:szCs w:val="24"/>
              </w:rPr>
            </w:pPr>
            <w:r w:rsidRPr="00C73291">
              <w:rPr>
                <w:sz w:val="24"/>
                <w:szCs w:val="24"/>
              </w:rPr>
              <w:t>3</w:t>
            </w:r>
          </w:p>
        </w:tc>
        <w:tc>
          <w:tcPr>
            <w:tcW w:w="769"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662A45B0" w14:textId="77777777" w:rsidR="0092386B" w:rsidRPr="00C73291" w:rsidRDefault="0092386B" w:rsidP="004059C5">
            <w:pPr>
              <w:rPr>
                <w:rFonts w:eastAsia="Arial Narrow"/>
                <w:sz w:val="24"/>
                <w:szCs w:val="24"/>
              </w:rPr>
            </w:pPr>
            <w:r w:rsidRPr="00C73291">
              <w:rPr>
                <w:sz w:val="24"/>
                <w:szCs w:val="24"/>
              </w:rPr>
              <w:t>15</w:t>
            </w:r>
          </w:p>
        </w:tc>
        <w:tc>
          <w:tcPr>
            <w:tcW w:w="769"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7EC065BF" w14:textId="77777777" w:rsidR="0092386B" w:rsidRPr="00C73291" w:rsidRDefault="0092386B" w:rsidP="004059C5">
            <w:pPr>
              <w:rPr>
                <w:rFonts w:eastAsia="Arial Narrow"/>
                <w:sz w:val="24"/>
                <w:szCs w:val="24"/>
              </w:rPr>
            </w:pPr>
            <w:r w:rsidRPr="00C73291">
              <w:rPr>
                <w:sz w:val="24"/>
                <w:szCs w:val="24"/>
              </w:rPr>
              <w:t>18</w:t>
            </w:r>
          </w:p>
        </w:tc>
        <w:tc>
          <w:tcPr>
            <w:tcW w:w="769"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360C5769" w14:textId="77777777" w:rsidR="0092386B" w:rsidRPr="00C73291" w:rsidRDefault="0092386B" w:rsidP="004059C5">
            <w:pPr>
              <w:rPr>
                <w:rFonts w:eastAsia="Arial Narrow"/>
                <w:sz w:val="24"/>
                <w:szCs w:val="24"/>
              </w:rPr>
            </w:pPr>
            <w:r w:rsidRPr="00C73291">
              <w:rPr>
                <w:sz w:val="24"/>
                <w:szCs w:val="24"/>
              </w:rPr>
              <w:t>169</w:t>
            </w:r>
          </w:p>
        </w:tc>
        <w:tc>
          <w:tcPr>
            <w:tcW w:w="769"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128216E9" w14:textId="77777777" w:rsidR="0092386B" w:rsidRPr="00C73291" w:rsidRDefault="0092386B" w:rsidP="004059C5">
            <w:pPr>
              <w:rPr>
                <w:rFonts w:eastAsia="Arial Narrow"/>
                <w:sz w:val="24"/>
                <w:szCs w:val="24"/>
              </w:rPr>
            </w:pPr>
            <w:r w:rsidRPr="00C73291">
              <w:rPr>
                <w:sz w:val="24"/>
                <w:szCs w:val="24"/>
              </w:rPr>
              <w:t>63</w:t>
            </w:r>
          </w:p>
        </w:tc>
        <w:tc>
          <w:tcPr>
            <w:tcW w:w="769"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23B5B23A" w14:textId="77777777" w:rsidR="0092386B" w:rsidRPr="00C73291" w:rsidRDefault="0092386B" w:rsidP="004059C5">
            <w:pPr>
              <w:rPr>
                <w:rFonts w:eastAsia="Arial Narrow"/>
                <w:sz w:val="24"/>
                <w:szCs w:val="24"/>
              </w:rPr>
            </w:pPr>
            <w:r w:rsidRPr="00C73291">
              <w:rPr>
                <w:sz w:val="24"/>
                <w:szCs w:val="24"/>
              </w:rPr>
              <w:t>110</w:t>
            </w:r>
          </w:p>
        </w:tc>
        <w:tc>
          <w:tcPr>
            <w:tcW w:w="769"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C831CC9" w14:textId="77777777" w:rsidR="0092386B" w:rsidRPr="00C73291" w:rsidRDefault="0092386B" w:rsidP="004059C5">
            <w:pPr>
              <w:rPr>
                <w:rFonts w:eastAsia="Arial Narrow"/>
                <w:sz w:val="24"/>
                <w:szCs w:val="24"/>
              </w:rPr>
            </w:pPr>
            <w:r w:rsidRPr="00C73291">
              <w:rPr>
                <w:sz w:val="24"/>
                <w:szCs w:val="24"/>
              </w:rPr>
              <w:t>85</w:t>
            </w:r>
          </w:p>
        </w:tc>
        <w:tc>
          <w:tcPr>
            <w:tcW w:w="769"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1CF409F6" w14:textId="77777777" w:rsidR="0092386B" w:rsidRPr="00C73291" w:rsidRDefault="0092386B" w:rsidP="004059C5">
            <w:pPr>
              <w:rPr>
                <w:rFonts w:eastAsia="Arial Narrow"/>
                <w:sz w:val="24"/>
                <w:szCs w:val="24"/>
              </w:rPr>
            </w:pPr>
            <w:r w:rsidRPr="00C73291">
              <w:rPr>
                <w:sz w:val="24"/>
                <w:szCs w:val="24"/>
              </w:rPr>
              <w:t>8</w:t>
            </w:r>
          </w:p>
        </w:tc>
        <w:tc>
          <w:tcPr>
            <w:tcW w:w="769"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592EEC05" w14:textId="77777777" w:rsidR="0092386B" w:rsidRPr="00C73291" w:rsidRDefault="0092386B" w:rsidP="004059C5">
            <w:pPr>
              <w:rPr>
                <w:rFonts w:eastAsia="Arial Narrow"/>
                <w:sz w:val="24"/>
                <w:szCs w:val="24"/>
              </w:rPr>
            </w:pPr>
            <w:r w:rsidRPr="00C73291">
              <w:rPr>
                <w:sz w:val="24"/>
                <w:szCs w:val="24"/>
              </w:rPr>
              <w:t>1,149</w:t>
            </w:r>
          </w:p>
        </w:tc>
        <w:tc>
          <w:tcPr>
            <w:tcW w:w="77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78216ADB" w14:textId="77777777" w:rsidR="0092386B" w:rsidRPr="00C73291" w:rsidRDefault="0092386B" w:rsidP="004059C5">
            <w:pPr>
              <w:rPr>
                <w:rFonts w:eastAsia="Arial Narrow"/>
                <w:b/>
                <w:bCs/>
                <w:sz w:val="24"/>
                <w:szCs w:val="24"/>
              </w:rPr>
            </w:pPr>
            <w:r w:rsidRPr="00C73291">
              <w:rPr>
                <w:b/>
                <w:bCs/>
                <w:sz w:val="24"/>
                <w:szCs w:val="24"/>
              </w:rPr>
              <w:t>1,621</w:t>
            </w:r>
          </w:p>
        </w:tc>
      </w:tr>
    </w:tbl>
    <w:p w14:paraId="24790BF8" w14:textId="77777777" w:rsidR="005144E4" w:rsidRDefault="005144E4" w:rsidP="004059C5">
      <w:pPr>
        <w:spacing w:before="240"/>
      </w:pPr>
      <w:r w:rsidRPr="002026FB">
        <w:rPr>
          <w:rFonts w:ascii="Aptos SemiBold" w:hAnsi="Aptos SemiBold"/>
        </w:rPr>
        <w:t>Source</w:t>
      </w:r>
      <w:r w:rsidRPr="002026FB">
        <w:t>: Correctional Service of Canada.</w:t>
      </w:r>
    </w:p>
    <w:p w14:paraId="75D536DA" w14:textId="77777777" w:rsidR="00766876" w:rsidRDefault="00766876" w:rsidP="004059C5">
      <w:pPr>
        <w:spacing w:line="259" w:lineRule="auto"/>
        <w:rPr>
          <w:rFonts w:ascii="Aptos SemiBold" w:hAnsi="Aptos SemiBold"/>
        </w:rPr>
      </w:pPr>
      <w:r>
        <w:rPr>
          <w:rFonts w:ascii="Aptos SemiBold" w:hAnsi="Aptos SemiBold"/>
        </w:rPr>
        <w:br w:type="page"/>
      </w:r>
    </w:p>
    <w:p w14:paraId="6590A073" w14:textId="310DB493" w:rsidR="00C1601C" w:rsidRPr="002026FB" w:rsidRDefault="00C1601C" w:rsidP="00EE6FA7">
      <w:pPr>
        <w:pStyle w:val="Heading5"/>
      </w:pPr>
      <w:r w:rsidRPr="002026FB">
        <w:rPr>
          <w:rFonts w:ascii="Aptos SemiBold" w:hAnsi="Aptos SemiBold"/>
        </w:rPr>
        <w:lastRenderedPageBreak/>
        <w:t>Table E4</w:t>
      </w:r>
      <w:r>
        <w:rPr>
          <w:rFonts w:ascii="Aptos SemiBold" w:hAnsi="Aptos SemiBold"/>
        </w:rPr>
        <w:t>b</w:t>
      </w:r>
      <w:r w:rsidRPr="002026FB">
        <w:rPr>
          <w:rFonts w:ascii="Aptos SemiBold" w:hAnsi="Aptos SemiBold"/>
        </w:rPr>
        <w:t>.</w:t>
      </w:r>
      <w:r w:rsidRPr="002026FB">
        <w:t xml:space="preserve"> </w:t>
      </w:r>
      <w:r>
        <w:t>Current status</w:t>
      </w:r>
      <w:r w:rsidRPr="002026FB">
        <w:t xml:space="preserve"> of long-term supervision orders imposed (2022-23)</w:t>
      </w:r>
    </w:p>
    <w:tbl>
      <w:tblPr>
        <w:tblW w:w="9990" w:type="dxa"/>
        <w:tblBorders>
          <w:top w:val="nil"/>
          <w:left w:val="nil"/>
          <w:bottom w:val="nil"/>
          <w:right w:val="nil"/>
          <w:insideH w:val="nil"/>
          <w:insideV w:val="nil"/>
        </w:tblBorders>
        <w:tblLayout w:type="fixed"/>
        <w:tblCellMar>
          <w:top w:w="58" w:type="dxa"/>
          <w:left w:w="100" w:type="dxa"/>
          <w:bottom w:w="58" w:type="dxa"/>
          <w:right w:w="100" w:type="dxa"/>
        </w:tblCellMar>
        <w:tblLook w:val="0600" w:firstRow="0" w:lastRow="0" w:firstColumn="0" w:lastColumn="0" w:noHBand="1" w:noVBand="1"/>
      </w:tblPr>
      <w:tblGrid>
        <w:gridCol w:w="2070"/>
        <w:gridCol w:w="1530"/>
        <w:gridCol w:w="1620"/>
        <w:gridCol w:w="1620"/>
        <w:gridCol w:w="2160"/>
        <w:gridCol w:w="990"/>
      </w:tblGrid>
      <w:tr w:rsidR="00C1601C" w:rsidRPr="002026FB" w14:paraId="4E35890F" w14:textId="77777777" w:rsidTr="00C73291">
        <w:trPr>
          <w:trHeight w:hRule="exact" w:val="850"/>
          <w:tblHeader/>
        </w:trPr>
        <w:tc>
          <w:tcPr>
            <w:tcW w:w="2070" w:type="dxa"/>
            <w:tcBorders>
              <w:top w:val="single" w:sz="12" w:space="0" w:color="auto"/>
              <w:bottom w:val="single" w:sz="12" w:space="0" w:color="000000"/>
              <w:right w:val="nil"/>
            </w:tcBorders>
            <w:shd w:val="clear" w:color="auto" w:fill="auto"/>
            <w:tcMar>
              <w:top w:w="100" w:type="dxa"/>
              <w:left w:w="100" w:type="dxa"/>
              <w:bottom w:w="100" w:type="dxa"/>
              <w:right w:w="100" w:type="dxa"/>
            </w:tcMar>
          </w:tcPr>
          <w:p w14:paraId="7C16C34D" w14:textId="67B19AFC" w:rsidR="00C1601C" w:rsidRPr="00C73291" w:rsidRDefault="00766876" w:rsidP="004059C5">
            <w:pPr>
              <w:rPr>
                <w:sz w:val="24"/>
                <w:szCs w:val="24"/>
              </w:rPr>
            </w:pPr>
            <w:r w:rsidRPr="00766876">
              <w:rPr>
                <w:sz w:val="24"/>
                <w:szCs w:val="24"/>
              </w:rPr>
              <w:t>Province or territory of order</w:t>
            </w:r>
          </w:p>
        </w:tc>
        <w:tc>
          <w:tcPr>
            <w:tcW w:w="153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1291A113" w14:textId="449E7685" w:rsidR="00C1601C" w:rsidRPr="00C73291" w:rsidRDefault="00C1601C" w:rsidP="004059C5">
            <w:pPr>
              <w:rPr>
                <w:sz w:val="24"/>
                <w:szCs w:val="24"/>
              </w:rPr>
            </w:pPr>
            <w:r w:rsidRPr="00C73291">
              <w:rPr>
                <w:sz w:val="24"/>
                <w:szCs w:val="24"/>
              </w:rPr>
              <w:t>Incarce</w:t>
            </w:r>
            <w:r>
              <w:rPr>
                <w:sz w:val="24"/>
                <w:szCs w:val="24"/>
              </w:rPr>
              <w:t>rated</w:t>
            </w:r>
          </w:p>
        </w:tc>
        <w:tc>
          <w:tcPr>
            <w:tcW w:w="162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7DD0421" w14:textId="77777777" w:rsidR="00C1601C" w:rsidRPr="00C73291" w:rsidRDefault="00C1601C" w:rsidP="004059C5">
            <w:pPr>
              <w:rPr>
                <w:sz w:val="24"/>
                <w:szCs w:val="24"/>
              </w:rPr>
            </w:pPr>
            <w:r w:rsidRPr="00C73291">
              <w:rPr>
                <w:sz w:val="24"/>
                <w:szCs w:val="24"/>
              </w:rPr>
              <w:t>DP, FP or SR</w:t>
            </w:r>
            <w:r w:rsidRPr="00C73291">
              <w:rPr>
                <w:sz w:val="24"/>
                <w:szCs w:val="24"/>
                <w:vertAlign w:val="superscript"/>
              </w:rPr>
              <w:t>*</w:t>
            </w:r>
          </w:p>
        </w:tc>
        <w:tc>
          <w:tcPr>
            <w:tcW w:w="162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74F468F6" w14:textId="77777777" w:rsidR="00C1601C" w:rsidRPr="00C73291" w:rsidRDefault="00C1601C" w:rsidP="004059C5">
            <w:pPr>
              <w:rPr>
                <w:sz w:val="24"/>
                <w:szCs w:val="24"/>
              </w:rPr>
            </w:pPr>
            <w:r w:rsidRPr="00C73291">
              <w:rPr>
                <w:sz w:val="24"/>
                <w:szCs w:val="24"/>
              </w:rPr>
              <w:t>LTSO period</w:t>
            </w:r>
          </w:p>
        </w:tc>
        <w:tc>
          <w:tcPr>
            <w:tcW w:w="216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5F6B92B0" w14:textId="6198D8F1" w:rsidR="00C1601C" w:rsidRPr="00C73291" w:rsidRDefault="00C1601C" w:rsidP="004059C5">
            <w:pPr>
              <w:rPr>
                <w:sz w:val="24"/>
                <w:szCs w:val="24"/>
              </w:rPr>
            </w:pPr>
            <w:r w:rsidRPr="00C73291">
              <w:rPr>
                <w:sz w:val="24"/>
                <w:szCs w:val="24"/>
              </w:rPr>
              <w:t>LTSO inte</w:t>
            </w:r>
            <w:r>
              <w:rPr>
                <w:sz w:val="24"/>
                <w:szCs w:val="24"/>
              </w:rPr>
              <w:t>r</w:t>
            </w:r>
            <w:r w:rsidRPr="00C73291">
              <w:rPr>
                <w:sz w:val="24"/>
                <w:szCs w:val="24"/>
              </w:rPr>
              <w:t>r</w:t>
            </w:r>
            <w:r>
              <w:rPr>
                <w:sz w:val="24"/>
                <w:szCs w:val="24"/>
              </w:rPr>
              <w:t>upted</w:t>
            </w:r>
            <w:r w:rsidRPr="00C73291">
              <w:rPr>
                <w:sz w:val="24"/>
                <w:szCs w:val="24"/>
                <w:vertAlign w:val="superscript"/>
              </w:rPr>
              <w:t>**</w:t>
            </w:r>
          </w:p>
        </w:tc>
        <w:tc>
          <w:tcPr>
            <w:tcW w:w="990" w:type="dxa"/>
            <w:tcBorders>
              <w:top w:val="single" w:sz="12" w:space="0" w:color="auto"/>
              <w:left w:val="nil"/>
              <w:bottom w:val="single" w:sz="12" w:space="0" w:color="000000"/>
              <w:right w:val="nil"/>
            </w:tcBorders>
            <w:shd w:val="clear" w:color="auto" w:fill="auto"/>
            <w:tcMar>
              <w:top w:w="0" w:type="dxa"/>
              <w:left w:w="40" w:type="dxa"/>
              <w:bottom w:w="0" w:type="dxa"/>
              <w:right w:w="40" w:type="dxa"/>
            </w:tcMar>
            <w:vAlign w:val="center"/>
          </w:tcPr>
          <w:p w14:paraId="3CE74460" w14:textId="77777777" w:rsidR="00C1601C" w:rsidRPr="00C73291" w:rsidRDefault="00C1601C" w:rsidP="004059C5">
            <w:pPr>
              <w:rPr>
                <w:b/>
                <w:bCs/>
                <w:sz w:val="24"/>
                <w:szCs w:val="24"/>
              </w:rPr>
            </w:pPr>
            <w:r w:rsidRPr="00C73291">
              <w:rPr>
                <w:b/>
                <w:bCs/>
                <w:sz w:val="24"/>
                <w:szCs w:val="24"/>
              </w:rPr>
              <w:t>Total</w:t>
            </w:r>
          </w:p>
        </w:tc>
      </w:tr>
      <w:tr w:rsidR="00272BD2" w:rsidRPr="002026FB" w14:paraId="4C89AD23" w14:textId="77777777" w:rsidTr="00C73291">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4B1EFE3F" w14:textId="77777777" w:rsidR="00C1601C" w:rsidRPr="00C73291" w:rsidRDefault="00C1601C" w:rsidP="00EE6FA7">
            <w:pPr>
              <w:spacing w:before="240"/>
              <w:rPr>
                <w:rFonts w:eastAsia="Arial Narrow"/>
                <w:sz w:val="24"/>
                <w:szCs w:val="24"/>
              </w:rPr>
            </w:pPr>
            <w:r w:rsidRPr="00C73291">
              <w:rPr>
                <w:sz w:val="24"/>
                <w:szCs w:val="24"/>
              </w:rPr>
              <w:t>Newfoundland &amp; Labrador</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1F592C05" w14:textId="77777777" w:rsidR="00C1601C" w:rsidRPr="00C73291" w:rsidRDefault="00C1601C" w:rsidP="00EE6FA7">
            <w:pPr>
              <w:spacing w:before="240"/>
              <w:rPr>
                <w:rFonts w:eastAsia="Arial Narrow"/>
                <w:sz w:val="24"/>
                <w:szCs w:val="24"/>
              </w:rPr>
            </w:pPr>
            <w:r w:rsidRPr="00C73291">
              <w:rPr>
                <w:sz w:val="24"/>
                <w:szCs w:val="24"/>
              </w:rPr>
              <w:t>1</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3AFA7057" w14:textId="77777777" w:rsidR="00C1601C" w:rsidRPr="00C73291" w:rsidRDefault="00C1601C" w:rsidP="00EE6FA7">
            <w:pPr>
              <w:spacing w:before="240"/>
              <w:rPr>
                <w:rFonts w:eastAsia="Arial Narrow"/>
                <w:sz w:val="24"/>
                <w:szCs w:val="24"/>
              </w:rPr>
            </w:pPr>
            <w:r w:rsidRPr="00C73291">
              <w:rPr>
                <w:sz w:val="24"/>
                <w:szCs w:val="24"/>
              </w:rPr>
              <w:t>1</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34B4A01C" w14:textId="77777777" w:rsidR="00C1601C" w:rsidRPr="00C73291" w:rsidRDefault="00C1601C" w:rsidP="00EE6FA7">
            <w:pPr>
              <w:spacing w:before="240"/>
              <w:rPr>
                <w:rFonts w:eastAsia="Arial Narrow"/>
                <w:sz w:val="24"/>
                <w:szCs w:val="24"/>
              </w:rPr>
            </w:pPr>
            <w:r w:rsidRPr="00C73291">
              <w:rPr>
                <w:sz w:val="24"/>
                <w:szCs w:val="24"/>
              </w:rPr>
              <w:t>6</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106F183C" w14:textId="77777777" w:rsidR="00C1601C" w:rsidRPr="00C73291" w:rsidRDefault="00C1601C" w:rsidP="00EE6FA7">
            <w:pPr>
              <w:spacing w:before="240"/>
              <w:rPr>
                <w:rFonts w:eastAsia="Arial Narrow"/>
                <w:sz w:val="24"/>
                <w:szCs w:val="24"/>
              </w:rPr>
            </w:pPr>
            <w:r w:rsidRPr="00C73291">
              <w:rPr>
                <w:sz w:val="24"/>
                <w:szCs w:val="24"/>
              </w:rPr>
              <w:t>1</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110162E8" w14:textId="77777777" w:rsidR="00C1601C" w:rsidRPr="00C73291" w:rsidRDefault="00C1601C" w:rsidP="00EE6FA7">
            <w:pPr>
              <w:spacing w:before="240"/>
              <w:rPr>
                <w:rFonts w:eastAsia="Arial Narrow"/>
                <w:b/>
                <w:bCs/>
                <w:sz w:val="24"/>
                <w:szCs w:val="24"/>
              </w:rPr>
            </w:pPr>
            <w:r w:rsidRPr="00C73291">
              <w:rPr>
                <w:b/>
                <w:bCs/>
                <w:sz w:val="24"/>
                <w:szCs w:val="24"/>
              </w:rPr>
              <w:t>9</w:t>
            </w:r>
          </w:p>
        </w:tc>
      </w:tr>
      <w:tr w:rsidR="00272BD2" w:rsidRPr="002026FB" w14:paraId="354B4F51" w14:textId="77777777" w:rsidTr="00C73291">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0681BA22" w14:textId="77777777" w:rsidR="00C1601C" w:rsidRPr="00C73291" w:rsidRDefault="00C1601C" w:rsidP="004059C5">
            <w:pPr>
              <w:rPr>
                <w:rFonts w:eastAsia="Arial Narrow"/>
                <w:sz w:val="24"/>
                <w:szCs w:val="24"/>
              </w:rPr>
            </w:pPr>
            <w:r w:rsidRPr="00C73291">
              <w:rPr>
                <w:sz w:val="24"/>
                <w:szCs w:val="24"/>
              </w:rPr>
              <w:t>Nova Scotia</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135D6E50" w14:textId="77777777" w:rsidR="00C1601C" w:rsidRPr="00C73291" w:rsidRDefault="00C1601C" w:rsidP="004059C5">
            <w:pPr>
              <w:rPr>
                <w:sz w:val="24"/>
                <w:szCs w:val="24"/>
              </w:rPr>
            </w:pPr>
            <w:r w:rsidRPr="00C73291">
              <w:rPr>
                <w:sz w:val="24"/>
                <w:szCs w:val="24"/>
              </w:rPr>
              <w:t>5</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025DA1E6" w14:textId="77777777" w:rsidR="00C1601C" w:rsidRPr="00C73291" w:rsidRDefault="00C1601C" w:rsidP="004059C5">
            <w:pPr>
              <w:rPr>
                <w:sz w:val="24"/>
                <w:szCs w:val="24"/>
              </w:rPr>
            </w:pPr>
            <w:r w:rsidRPr="00C73291">
              <w:rPr>
                <w:sz w:val="24"/>
                <w:szCs w:val="24"/>
              </w:rPr>
              <w:t>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5D1895D2" w14:textId="77777777" w:rsidR="00C1601C" w:rsidRPr="00C73291" w:rsidRDefault="00C1601C" w:rsidP="004059C5">
            <w:pPr>
              <w:rPr>
                <w:sz w:val="24"/>
                <w:szCs w:val="24"/>
              </w:rPr>
            </w:pPr>
            <w:r w:rsidRPr="00C73291">
              <w:rPr>
                <w:sz w:val="24"/>
                <w:szCs w:val="24"/>
              </w:rPr>
              <w:t>4</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13388C02" w14:textId="77777777" w:rsidR="00C1601C" w:rsidRPr="00C73291" w:rsidRDefault="00C1601C" w:rsidP="004059C5">
            <w:pPr>
              <w:rPr>
                <w:sz w:val="24"/>
                <w:szCs w:val="24"/>
              </w:rPr>
            </w:pPr>
            <w:r w:rsidRPr="00C73291">
              <w:rPr>
                <w:sz w:val="24"/>
                <w:szCs w:val="24"/>
              </w:rPr>
              <w:t>2</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7B5FF6B9" w14:textId="77777777" w:rsidR="00C1601C" w:rsidRPr="00C73291" w:rsidRDefault="00C1601C" w:rsidP="004059C5">
            <w:pPr>
              <w:rPr>
                <w:b/>
                <w:bCs/>
                <w:sz w:val="24"/>
                <w:szCs w:val="24"/>
              </w:rPr>
            </w:pPr>
            <w:r w:rsidRPr="00C73291">
              <w:rPr>
                <w:b/>
                <w:bCs/>
                <w:sz w:val="24"/>
                <w:szCs w:val="24"/>
              </w:rPr>
              <w:t>11</w:t>
            </w:r>
          </w:p>
        </w:tc>
      </w:tr>
      <w:tr w:rsidR="00272BD2" w:rsidRPr="002026FB" w14:paraId="47CF64F5" w14:textId="77777777" w:rsidTr="00C73291">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45D542FF" w14:textId="77777777" w:rsidR="00C1601C" w:rsidRPr="00C73291" w:rsidRDefault="00C1601C" w:rsidP="004059C5">
            <w:pPr>
              <w:rPr>
                <w:rFonts w:eastAsia="Arial Narrow"/>
                <w:sz w:val="24"/>
                <w:szCs w:val="24"/>
              </w:rPr>
            </w:pPr>
            <w:r w:rsidRPr="00C73291">
              <w:rPr>
                <w:sz w:val="24"/>
                <w:szCs w:val="24"/>
              </w:rPr>
              <w:t>Prince Edward Island</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203227FE" w14:textId="77777777" w:rsidR="00C1601C" w:rsidRPr="00C73291" w:rsidRDefault="00C1601C" w:rsidP="004059C5">
            <w:pPr>
              <w:rPr>
                <w:rFonts w:eastAsia="Arial Narrow"/>
                <w:sz w:val="24"/>
                <w:szCs w:val="24"/>
              </w:rPr>
            </w:pPr>
            <w:r w:rsidRPr="00C73291">
              <w:rPr>
                <w:sz w:val="24"/>
                <w:szCs w:val="24"/>
              </w:rPr>
              <w:t>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3F350B26" w14:textId="77777777" w:rsidR="00C1601C" w:rsidRPr="00C73291" w:rsidRDefault="00C1601C" w:rsidP="004059C5">
            <w:pPr>
              <w:rPr>
                <w:rFonts w:eastAsia="Arial Narrow"/>
                <w:sz w:val="24"/>
                <w:szCs w:val="24"/>
              </w:rPr>
            </w:pPr>
            <w:r w:rsidRPr="00C73291">
              <w:rPr>
                <w:sz w:val="24"/>
                <w:szCs w:val="24"/>
              </w:rPr>
              <w:t>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70F97C68" w14:textId="77777777" w:rsidR="00C1601C" w:rsidRPr="00C73291" w:rsidRDefault="00C1601C" w:rsidP="004059C5">
            <w:pPr>
              <w:rPr>
                <w:rFonts w:eastAsia="Arial Narrow"/>
                <w:sz w:val="24"/>
                <w:szCs w:val="24"/>
              </w:rPr>
            </w:pPr>
            <w:r w:rsidRPr="00C73291">
              <w:rPr>
                <w:sz w:val="24"/>
                <w:szCs w:val="24"/>
              </w:rPr>
              <w:t>0</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2E268630" w14:textId="77777777" w:rsidR="00C1601C" w:rsidRPr="00C73291" w:rsidRDefault="00C1601C" w:rsidP="004059C5">
            <w:pPr>
              <w:rPr>
                <w:rFonts w:eastAsia="Arial Narrow"/>
                <w:sz w:val="24"/>
                <w:szCs w:val="24"/>
              </w:rPr>
            </w:pPr>
            <w:r w:rsidRPr="00C73291">
              <w:rPr>
                <w:sz w:val="24"/>
                <w:szCs w:val="24"/>
              </w:rPr>
              <w:t>0</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16F6A234" w14:textId="77777777" w:rsidR="00C1601C" w:rsidRPr="00C73291" w:rsidRDefault="00C1601C" w:rsidP="004059C5">
            <w:pPr>
              <w:rPr>
                <w:rFonts w:eastAsia="Arial Narrow"/>
                <w:b/>
                <w:bCs/>
                <w:sz w:val="24"/>
                <w:szCs w:val="24"/>
              </w:rPr>
            </w:pPr>
            <w:r w:rsidRPr="00C73291">
              <w:rPr>
                <w:b/>
                <w:bCs/>
                <w:sz w:val="24"/>
                <w:szCs w:val="24"/>
              </w:rPr>
              <w:t>0</w:t>
            </w:r>
          </w:p>
        </w:tc>
      </w:tr>
      <w:tr w:rsidR="00272BD2" w:rsidRPr="002026FB" w14:paraId="748B74AE" w14:textId="77777777" w:rsidTr="00C73291">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76970A4B" w14:textId="77777777" w:rsidR="00C1601C" w:rsidRPr="00C73291" w:rsidRDefault="00C1601C" w:rsidP="004059C5">
            <w:pPr>
              <w:rPr>
                <w:rFonts w:eastAsia="Arial Narrow"/>
                <w:sz w:val="24"/>
                <w:szCs w:val="24"/>
              </w:rPr>
            </w:pPr>
            <w:r w:rsidRPr="00C73291">
              <w:rPr>
                <w:sz w:val="24"/>
                <w:szCs w:val="24"/>
              </w:rPr>
              <w:t>New Brunswick</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5F3111C2" w14:textId="77777777" w:rsidR="00C1601C" w:rsidRPr="00C73291" w:rsidRDefault="00C1601C" w:rsidP="004059C5">
            <w:pPr>
              <w:rPr>
                <w:rFonts w:eastAsia="Arial Narrow"/>
                <w:sz w:val="24"/>
                <w:szCs w:val="24"/>
              </w:rPr>
            </w:pPr>
            <w:r w:rsidRPr="00C73291">
              <w:rPr>
                <w:sz w:val="24"/>
                <w:szCs w:val="24"/>
              </w:rPr>
              <w:t>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78832E4B" w14:textId="77777777" w:rsidR="00C1601C" w:rsidRPr="00C73291" w:rsidRDefault="00C1601C" w:rsidP="004059C5">
            <w:pPr>
              <w:rPr>
                <w:rFonts w:eastAsia="Arial Narrow"/>
                <w:sz w:val="24"/>
                <w:szCs w:val="24"/>
              </w:rPr>
            </w:pPr>
            <w:r w:rsidRPr="00C73291">
              <w:rPr>
                <w:sz w:val="24"/>
                <w:szCs w:val="24"/>
              </w:rPr>
              <w:t>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5B93E5E3" w14:textId="77777777" w:rsidR="00C1601C" w:rsidRPr="00C73291" w:rsidRDefault="00C1601C" w:rsidP="004059C5">
            <w:pPr>
              <w:rPr>
                <w:rFonts w:eastAsia="Arial Narrow"/>
                <w:sz w:val="24"/>
                <w:szCs w:val="24"/>
              </w:rPr>
            </w:pPr>
            <w:r w:rsidRPr="00C73291">
              <w:rPr>
                <w:sz w:val="24"/>
                <w:szCs w:val="24"/>
              </w:rPr>
              <w:t>4</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53E70C02" w14:textId="77777777" w:rsidR="00C1601C" w:rsidRPr="00C73291" w:rsidRDefault="00C1601C" w:rsidP="004059C5">
            <w:pPr>
              <w:rPr>
                <w:rFonts w:eastAsia="Arial Narrow"/>
                <w:sz w:val="24"/>
                <w:szCs w:val="24"/>
              </w:rPr>
            </w:pPr>
            <w:r w:rsidRPr="00C73291">
              <w:rPr>
                <w:sz w:val="24"/>
                <w:szCs w:val="24"/>
              </w:rPr>
              <w:t>2</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61C47AB2" w14:textId="77777777" w:rsidR="00C1601C" w:rsidRPr="00C73291" w:rsidRDefault="00C1601C" w:rsidP="004059C5">
            <w:pPr>
              <w:rPr>
                <w:rFonts w:eastAsia="Arial Narrow"/>
                <w:b/>
                <w:bCs/>
                <w:sz w:val="24"/>
                <w:szCs w:val="24"/>
              </w:rPr>
            </w:pPr>
            <w:r w:rsidRPr="00C73291">
              <w:rPr>
                <w:b/>
                <w:bCs/>
                <w:sz w:val="24"/>
                <w:szCs w:val="24"/>
              </w:rPr>
              <w:t>6</w:t>
            </w:r>
          </w:p>
        </w:tc>
      </w:tr>
      <w:tr w:rsidR="00272BD2" w:rsidRPr="002026FB" w14:paraId="589BE94E" w14:textId="77777777" w:rsidTr="00C73291">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31D1AF34" w14:textId="77777777" w:rsidR="00C1601C" w:rsidRPr="00C73291" w:rsidRDefault="00C1601C" w:rsidP="004059C5">
            <w:pPr>
              <w:rPr>
                <w:rFonts w:eastAsia="Arial Narrow"/>
                <w:sz w:val="24"/>
                <w:szCs w:val="24"/>
              </w:rPr>
            </w:pPr>
            <w:r w:rsidRPr="00C73291">
              <w:rPr>
                <w:sz w:val="24"/>
                <w:szCs w:val="24"/>
              </w:rPr>
              <w:t>Quebec</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2FB49C89" w14:textId="77777777" w:rsidR="00C1601C" w:rsidRPr="00C73291" w:rsidRDefault="00C1601C" w:rsidP="004059C5">
            <w:pPr>
              <w:rPr>
                <w:rFonts w:eastAsia="Arial Narrow"/>
                <w:sz w:val="24"/>
                <w:szCs w:val="24"/>
              </w:rPr>
            </w:pPr>
            <w:r w:rsidRPr="00C73291">
              <w:rPr>
                <w:sz w:val="24"/>
                <w:szCs w:val="24"/>
              </w:rPr>
              <w:t>135</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3EE5EF57" w14:textId="77777777" w:rsidR="00C1601C" w:rsidRPr="00C73291" w:rsidRDefault="00C1601C" w:rsidP="004059C5">
            <w:pPr>
              <w:rPr>
                <w:rFonts w:eastAsia="Arial Narrow"/>
                <w:sz w:val="24"/>
                <w:szCs w:val="24"/>
              </w:rPr>
            </w:pPr>
            <w:r w:rsidRPr="00C73291">
              <w:rPr>
                <w:sz w:val="24"/>
                <w:szCs w:val="24"/>
              </w:rPr>
              <w:t>22</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161B9F98" w14:textId="77777777" w:rsidR="00C1601C" w:rsidRPr="00C73291" w:rsidRDefault="00C1601C" w:rsidP="004059C5">
            <w:pPr>
              <w:rPr>
                <w:rFonts w:eastAsia="Arial Narrow"/>
                <w:sz w:val="24"/>
                <w:szCs w:val="24"/>
              </w:rPr>
            </w:pPr>
            <w:r w:rsidRPr="00C73291">
              <w:rPr>
                <w:sz w:val="24"/>
                <w:szCs w:val="24"/>
              </w:rPr>
              <w:t>149</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3CC64C88" w14:textId="77777777" w:rsidR="00C1601C" w:rsidRPr="00C73291" w:rsidRDefault="00C1601C" w:rsidP="004059C5">
            <w:pPr>
              <w:rPr>
                <w:rFonts w:eastAsia="Arial Narrow"/>
                <w:sz w:val="24"/>
                <w:szCs w:val="24"/>
              </w:rPr>
            </w:pPr>
            <w:r w:rsidRPr="00C73291">
              <w:rPr>
                <w:sz w:val="24"/>
                <w:szCs w:val="24"/>
              </w:rPr>
              <w:t>58</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1E72CDBB" w14:textId="77777777" w:rsidR="00C1601C" w:rsidRPr="00C73291" w:rsidRDefault="00C1601C" w:rsidP="004059C5">
            <w:pPr>
              <w:rPr>
                <w:rFonts w:eastAsia="Arial Narrow"/>
                <w:b/>
                <w:bCs/>
                <w:sz w:val="24"/>
                <w:szCs w:val="24"/>
              </w:rPr>
            </w:pPr>
            <w:r w:rsidRPr="00C73291">
              <w:rPr>
                <w:b/>
                <w:bCs/>
                <w:sz w:val="24"/>
                <w:szCs w:val="24"/>
              </w:rPr>
              <w:t>364</w:t>
            </w:r>
          </w:p>
        </w:tc>
      </w:tr>
      <w:tr w:rsidR="00272BD2" w:rsidRPr="002026FB" w14:paraId="66B7CACE" w14:textId="77777777" w:rsidTr="00C73291">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24FB883A" w14:textId="77777777" w:rsidR="00C1601C" w:rsidRPr="00C73291" w:rsidRDefault="00C1601C" w:rsidP="004059C5">
            <w:pPr>
              <w:rPr>
                <w:rFonts w:eastAsia="Arial Narrow"/>
                <w:sz w:val="24"/>
                <w:szCs w:val="24"/>
              </w:rPr>
            </w:pPr>
            <w:r w:rsidRPr="00C73291">
              <w:rPr>
                <w:sz w:val="24"/>
                <w:szCs w:val="24"/>
              </w:rPr>
              <w:t>Ontario</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02E602AA" w14:textId="77777777" w:rsidR="00C1601C" w:rsidRPr="00C73291" w:rsidRDefault="00C1601C" w:rsidP="004059C5">
            <w:pPr>
              <w:rPr>
                <w:rFonts w:eastAsia="Arial Narrow"/>
                <w:sz w:val="24"/>
                <w:szCs w:val="24"/>
              </w:rPr>
            </w:pPr>
            <w:r w:rsidRPr="00C73291">
              <w:rPr>
                <w:sz w:val="24"/>
                <w:szCs w:val="24"/>
              </w:rPr>
              <w:t>71</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4D00ED74" w14:textId="77777777" w:rsidR="00C1601C" w:rsidRPr="00C73291" w:rsidRDefault="00C1601C" w:rsidP="004059C5">
            <w:pPr>
              <w:rPr>
                <w:rFonts w:eastAsia="Arial Narrow"/>
                <w:sz w:val="24"/>
                <w:szCs w:val="24"/>
              </w:rPr>
            </w:pPr>
            <w:r w:rsidRPr="00C73291">
              <w:rPr>
                <w:sz w:val="24"/>
                <w:szCs w:val="24"/>
              </w:rPr>
              <w:t>14</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37A24FBD" w14:textId="77777777" w:rsidR="00C1601C" w:rsidRPr="00C73291" w:rsidRDefault="00C1601C" w:rsidP="004059C5">
            <w:pPr>
              <w:rPr>
                <w:rFonts w:eastAsia="Arial Narrow"/>
                <w:sz w:val="24"/>
                <w:szCs w:val="24"/>
              </w:rPr>
            </w:pPr>
            <w:r w:rsidRPr="00C73291">
              <w:rPr>
                <w:sz w:val="24"/>
                <w:szCs w:val="24"/>
              </w:rPr>
              <w:t>160</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68D9D2E9" w14:textId="77777777" w:rsidR="00C1601C" w:rsidRPr="00C73291" w:rsidRDefault="00C1601C" w:rsidP="004059C5">
            <w:pPr>
              <w:rPr>
                <w:rFonts w:eastAsia="Arial Narrow"/>
                <w:sz w:val="24"/>
                <w:szCs w:val="24"/>
              </w:rPr>
            </w:pPr>
            <w:r w:rsidRPr="00C73291">
              <w:rPr>
                <w:sz w:val="24"/>
                <w:szCs w:val="24"/>
              </w:rPr>
              <w:t>41</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077D18E7" w14:textId="77777777" w:rsidR="00C1601C" w:rsidRPr="00C73291" w:rsidRDefault="00C1601C" w:rsidP="004059C5">
            <w:pPr>
              <w:rPr>
                <w:rFonts w:eastAsia="Arial Narrow"/>
                <w:b/>
                <w:bCs/>
                <w:sz w:val="24"/>
                <w:szCs w:val="24"/>
              </w:rPr>
            </w:pPr>
            <w:r w:rsidRPr="00C73291">
              <w:rPr>
                <w:b/>
                <w:bCs/>
                <w:sz w:val="24"/>
                <w:szCs w:val="24"/>
              </w:rPr>
              <w:t>286</w:t>
            </w:r>
          </w:p>
        </w:tc>
      </w:tr>
      <w:tr w:rsidR="00272BD2" w:rsidRPr="002026FB" w14:paraId="5280C34D" w14:textId="77777777" w:rsidTr="00C73291">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2575F70A" w14:textId="77777777" w:rsidR="00C1601C" w:rsidRPr="00C73291" w:rsidRDefault="00C1601C" w:rsidP="004059C5">
            <w:pPr>
              <w:rPr>
                <w:rFonts w:eastAsia="Arial Narrow"/>
                <w:sz w:val="24"/>
                <w:szCs w:val="24"/>
              </w:rPr>
            </w:pPr>
            <w:r w:rsidRPr="00C73291">
              <w:rPr>
                <w:sz w:val="24"/>
                <w:szCs w:val="24"/>
              </w:rPr>
              <w:t>Manitoba</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477562CF" w14:textId="77777777" w:rsidR="00C1601C" w:rsidRPr="00C73291" w:rsidRDefault="00C1601C" w:rsidP="004059C5">
            <w:pPr>
              <w:rPr>
                <w:rFonts w:eastAsia="Arial Narrow"/>
                <w:sz w:val="24"/>
                <w:szCs w:val="24"/>
              </w:rPr>
            </w:pPr>
            <w:r w:rsidRPr="00C73291">
              <w:rPr>
                <w:sz w:val="24"/>
                <w:szCs w:val="24"/>
              </w:rPr>
              <w:t>4</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7D5C87F2" w14:textId="77777777" w:rsidR="00C1601C" w:rsidRPr="00C73291" w:rsidRDefault="00C1601C" w:rsidP="004059C5">
            <w:pPr>
              <w:rPr>
                <w:rFonts w:eastAsia="Arial Narrow"/>
                <w:sz w:val="24"/>
                <w:szCs w:val="24"/>
              </w:rPr>
            </w:pPr>
            <w:r w:rsidRPr="00C73291">
              <w:rPr>
                <w:sz w:val="24"/>
                <w:szCs w:val="24"/>
              </w:rPr>
              <w:t>2</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61D84C91" w14:textId="77777777" w:rsidR="00C1601C" w:rsidRPr="00C73291" w:rsidRDefault="00C1601C" w:rsidP="004059C5">
            <w:pPr>
              <w:rPr>
                <w:rFonts w:eastAsia="Arial Narrow"/>
                <w:sz w:val="24"/>
                <w:szCs w:val="24"/>
              </w:rPr>
            </w:pPr>
            <w:r w:rsidRPr="00C73291">
              <w:rPr>
                <w:sz w:val="24"/>
                <w:szCs w:val="24"/>
              </w:rPr>
              <w:t>8</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41FE480B" w14:textId="77777777" w:rsidR="00C1601C" w:rsidRPr="00C73291" w:rsidRDefault="00C1601C" w:rsidP="004059C5">
            <w:pPr>
              <w:rPr>
                <w:rFonts w:eastAsia="Arial Narrow"/>
                <w:sz w:val="24"/>
                <w:szCs w:val="24"/>
              </w:rPr>
            </w:pPr>
            <w:r w:rsidRPr="00C73291">
              <w:rPr>
                <w:sz w:val="24"/>
                <w:szCs w:val="24"/>
              </w:rPr>
              <w:t>5</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531EA104" w14:textId="77777777" w:rsidR="00C1601C" w:rsidRPr="00C73291" w:rsidRDefault="00C1601C" w:rsidP="004059C5">
            <w:pPr>
              <w:rPr>
                <w:rFonts w:eastAsia="Arial Narrow"/>
                <w:b/>
                <w:bCs/>
                <w:sz w:val="24"/>
                <w:szCs w:val="24"/>
              </w:rPr>
            </w:pPr>
            <w:r w:rsidRPr="00C73291">
              <w:rPr>
                <w:b/>
                <w:bCs/>
                <w:sz w:val="24"/>
                <w:szCs w:val="24"/>
              </w:rPr>
              <w:t>19</w:t>
            </w:r>
          </w:p>
        </w:tc>
      </w:tr>
      <w:tr w:rsidR="00272BD2" w:rsidRPr="002026FB" w14:paraId="5D03F9D6" w14:textId="77777777" w:rsidTr="00C73291">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6E71ADD8" w14:textId="77777777" w:rsidR="00C1601C" w:rsidRPr="00C73291" w:rsidRDefault="00C1601C" w:rsidP="004059C5">
            <w:pPr>
              <w:rPr>
                <w:rFonts w:eastAsia="Arial Narrow"/>
                <w:sz w:val="24"/>
                <w:szCs w:val="24"/>
              </w:rPr>
            </w:pPr>
            <w:r w:rsidRPr="00C73291">
              <w:rPr>
                <w:sz w:val="24"/>
                <w:szCs w:val="24"/>
              </w:rPr>
              <w:t>Saskatchewan</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62AA6913" w14:textId="77777777" w:rsidR="00C1601C" w:rsidRPr="00C73291" w:rsidRDefault="00C1601C" w:rsidP="004059C5">
            <w:pPr>
              <w:rPr>
                <w:rFonts w:eastAsia="Arial Narrow"/>
                <w:sz w:val="24"/>
                <w:szCs w:val="24"/>
              </w:rPr>
            </w:pPr>
            <w:r w:rsidRPr="00C73291">
              <w:rPr>
                <w:sz w:val="24"/>
                <w:szCs w:val="24"/>
              </w:rPr>
              <w:t>36</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3E8DDA37" w14:textId="77777777" w:rsidR="00C1601C" w:rsidRPr="00C73291" w:rsidRDefault="00C1601C" w:rsidP="004059C5">
            <w:pPr>
              <w:rPr>
                <w:rFonts w:eastAsia="Arial Narrow"/>
                <w:sz w:val="24"/>
                <w:szCs w:val="24"/>
              </w:rPr>
            </w:pPr>
            <w:r w:rsidRPr="00C73291">
              <w:rPr>
                <w:sz w:val="24"/>
                <w:szCs w:val="24"/>
              </w:rPr>
              <w:t>1</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62F9416D" w14:textId="77777777" w:rsidR="00C1601C" w:rsidRPr="00C73291" w:rsidRDefault="00C1601C" w:rsidP="004059C5">
            <w:pPr>
              <w:rPr>
                <w:rFonts w:eastAsia="Arial Narrow"/>
                <w:sz w:val="24"/>
                <w:szCs w:val="24"/>
              </w:rPr>
            </w:pPr>
            <w:r w:rsidRPr="00C73291">
              <w:rPr>
                <w:sz w:val="24"/>
                <w:szCs w:val="24"/>
              </w:rPr>
              <w:t>40</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0F4FDD73" w14:textId="77777777" w:rsidR="00C1601C" w:rsidRPr="00C73291" w:rsidRDefault="00C1601C" w:rsidP="004059C5">
            <w:pPr>
              <w:rPr>
                <w:rFonts w:eastAsia="Arial Narrow"/>
                <w:sz w:val="24"/>
                <w:szCs w:val="24"/>
              </w:rPr>
            </w:pPr>
            <w:r w:rsidRPr="00C73291">
              <w:rPr>
                <w:sz w:val="24"/>
                <w:szCs w:val="24"/>
              </w:rPr>
              <w:t>30</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05EF3902" w14:textId="77777777" w:rsidR="00C1601C" w:rsidRPr="00C73291" w:rsidRDefault="00C1601C" w:rsidP="004059C5">
            <w:pPr>
              <w:rPr>
                <w:rFonts w:eastAsia="Arial Narrow"/>
                <w:b/>
                <w:bCs/>
                <w:sz w:val="24"/>
                <w:szCs w:val="24"/>
              </w:rPr>
            </w:pPr>
            <w:r w:rsidRPr="00C73291">
              <w:rPr>
                <w:b/>
                <w:bCs/>
                <w:sz w:val="24"/>
                <w:szCs w:val="24"/>
              </w:rPr>
              <w:t>107</w:t>
            </w:r>
          </w:p>
        </w:tc>
      </w:tr>
      <w:tr w:rsidR="00272BD2" w:rsidRPr="002026FB" w14:paraId="1FB223E1" w14:textId="77777777" w:rsidTr="00C73291">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276ED7D1" w14:textId="77777777" w:rsidR="00C1601C" w:rsidRPr="00C73291" w:rsidRDefault="00C1601C" w:rsidP="004059C5">
            <w:pPr>
              <w:rPr>
                <w:rFonts w:eastAsia="Arial Narrow"/>
                <w:sz w:val="24"/>
                <w:szCs w:val="24"/>
              </w:rPr>
            </w:pPr>
            <w:r w:rsidRPr="00C73291">
              <w:rPr>
                <w:sz w:val="24"/>
                <w:szCs w:val="24"/>
              </w:rPr>
              <w:t>Alberta</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4CCD22C4" w14:textId="77777777" w:rsidR="00C1601C" w:rsidRPr="00C73291" w:rsidRDefault="00C1601C" w:rsidP="004059C5">
            <w:pPr>
              <w:rPr>
                <w:rFonts w:eastAsia="Arial Narrow"/>
                <w:sz w:val="24"/>
                <w:szCs w:val="24"/>
              </w:rPr>
            </w:pPr>
            <w:r w:rsidRPr="00C73291">
              <w:rPr>
                <w:sz w:val="24"/>
                <w:szCs w:val="24"/>
              </w:rPr>
              <w:t>14</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74BBA40C" w14:textId="77777777" w:rsidR="00C1601C" w:rsidRPr="00C73291" w:rsidRDefault="00C1601C" w:rsidP="004059C5">
            <w:pPr>
              <w:rPr>
                <w:rFonts w:eastAsia="Arial Narrow"/>
                <w:sz w:val="24"/>
                <w:szCs w:val="24"/>
              </w:rPr>
            </w:pPr>
            <w:r w:rsidRPr="00C73291">
              <w:rPr>
                <w:sz w:val="24"/>
                <w:szCs w:val="24"/>
              </w:rPr>
              <w:t>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5D91614F" w14:textId="77777777" w:rsidR="00C1601C" w:rsidRPr="00C73291" w:rsidRDefault="00C1601C" w:rsidP="004059C5">
            <w:pPr>
              <w:rPr>
                <w:rFonts w:eastAsia="Arial Narrow"/>
                <w:sz w:val="24"/>
                <w:szCs w:val="24"/>
              </w:rPr>
            </w:pPr>
            <w:r w:rsidRPr="00C73291">
              <w:rPr>
                <w:sz w:val="24"/>
                <w:szCs w:val="24"/>
              </w:rPr>
              <w:t>26</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2D4F04C4" w14:textId="77777777" w:rsidR="00C1601C" w:rsidRPr="00C73291" w:rsidRDefault="00C1601C" w:rsidP="004059C5">
            <w:pPr>
              <w:rPr>
                <w:rFonts w:eastAsia="Arial Narrow"/>
                <w:sz w:val="24"/>
                <w:szCs w:val="24"/>
              </w:rPr>
            </w:pPr>
            <w:r w:rsidRPr="00C73291">
              <w:rPr>
                <w:sz w:val="24"/>
                <w:szCs w:val="24"/>
              </w:rPr>
              <w:t>4</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4B76B0B7" w14:textId="77777777" w:rsidR="00C1601C" w:rsidRPr="00C73291" w:rsidRDefault="00C1601C" w:rsidP="004059C5">
            <w:pPr>
              <w:rPr>
                <w:rFonts w:eastAsia="Arial Narrow"/>
                <w:b/>
                <w:bCs/>
                <w:sz w:val="24"/>
                <w:szCs w:val="24"/>
              </w:rPr>
            </w:pPr>
            <w:r w:rsidRPr="00C73291">
              <w:rPr>
                <w:b/>
                <w:bCs/>
                <w:sz w:val="24"/>
                <w:szCs w:val="24"/>
              </w:rPr>
              <w:t>44</w:t>
            </w:r>
          </w:p>
        </w:tc>
      </w:tr>
      <w:tr w:rsidR="00272BD2" w:rsidRPr="002026FB" w14:paraId="1FADC477" w14:textId="77777777" w:rsidTr="00C73291">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2172CE28" w14:textId="77777777" w:rsidR="00C1601C" w:rsidRPr="00C73291" w:rsidRDefault="00C1601C" w:rsidP="004059C5">
            <w:pPr>
              <w:rPr>
                <w:rFonts w:eastAsia="Arial Narrow"/>
                <w:sz w:val="24"/>
                <w:szCs w:val="24"/>
              </w:rPr>
            </w:pPr>
            <w:r w:rsidRPr="00C73291">
              <w:rPr>
                <w:sz w:val="24"/>
                <w:szCs w:val="24"/>
              </w:rPr>
              <w:t>British Columbia</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3612F919" w14:textId="77777777" w:rsidR="00C1601C" w:rsidRPr="00C73291" w:rsidRDefault="00C1601C" w:rsidP="004059C5">
            <w:pPr>
              <w:rPr>
                <w:rFonts w:eastAsia="Arial Narrow"/>
                <w:sz w:val="24"/>
                <w:szCs w:val="24"/>
              </w:rPr>
            </w:pPr>
            <w:r w:rsidRPr="00C73291">
              <w:rPr>
                <w:sz w:val="24"/>
                <w:szCs w:val="24"/>
              </w:rPr>
              <w:t>16</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10EAFC51" w14:textId="77777777" w:rsidR="00C1601C" w:rsidRPr="00C73291" w:rsidRDefault="00C1601C" w:rsidP="004059C5">
            <w:pPr>
              <w:rPr>
                <w:rFonts w:eastAsia="Arial Narrow"/>
                <w:sz w:val="24"/>
                <w:szCs w:val="24"/>
              </w:rPr>
            </w:pPr>
            <w:r w:rsidRPr="00C73291">
              <w:rPr>
                <w:sz w:val="24"/>
                <w:szCs w:val="24"/>
              </w:rPr>
              <w:t>4</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21DE66CD" w14:textId="77777777" w:rsidR="00C1601C" w:rsidRPr="00C73291" w:rsidRDefault="00C1601C" w:rsidP="004059C5">
            <w:pPr>
              <w:rPr>
                <w:rFonts w:eastAsia="Arial Narrow"/>
                <w:sz w:val="24"/>
                <w:szCs w:val="24"/>
              </w:rPr>
            </w:pPr>
            <w:r w:rsidRPr="00C73291">
              <w:rPr>
                <w:sz w:val="24"/>
                <w:szCs w:val="24"/>
              </w:rPr>
              <w:t>60</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6C1A82DD" w14:textId="77777777" w:rsidR="00C1601C" w:rsidRPr="00C73291" w:rsidRDefault="00C1601C" w:rsidP="004059C5">
            <w:pPr>
              <w:rPr>
                <w:rFonts w:eastAsia="Arial Narrow"/>
                <w:sz w:val="24"/>
                <w:szCs w:val="24"/>
              </w:rPr>
            </w:pPr>
            <w:r w:rsidRPr="00C73291">
              <w:rPr>
                <w:sz w:val="24"/>
                <w:szCs w:val="24"/>
              </w:rPr>
              <w:t>7</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501B418F" w14:textId="77777777" w:rsidR="00C1601C" w:rsidRPr="00C73291" w:rsidRDefault="00C1601C" w:rsidP="004059C5">
            <w:pPr>
              <w:rPr>
                <w:rFonts w:eastAsia="Arial Narrow"/>
                <w:b/>
                <w:bCs/>
                <w:sz w:val="24"/>
                <w:szCs w:val="24"/>
              </w:rPr>
            </w:pPr>
            <w:r w:rsidRPr="00C73291">
              <w:rPr>
                <w:b/>
                <w:bCs/>
                <w:sz w:val="24"/>
                <w:szCs w:val="24"/>
              </w:rPr>
              <w:t>87</w:t>
            </w:r>
          </w:p>
        </w:tc>
      </w:tr>
      <w:tr w:rsidR="00272BD2" w:rsidRPr="002026FB" w14:paraId="017AFB22" w14:textId="77777777" w:rsidTr="00C73291">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11BC9D59" w14:textId="77777777" w:rsidR="00C1601C" w:rsidRPr="00C73291" w:rsidRDefault="00C1601C" w:rsidP="004059C5">
            <w:pPr>
              <w:rPr>
                <w:rFonts w:eastAsia="Arial Narrow"/>
                <w:sz w:val="24"/>
                <w:szCs w:val="24"/>
              </w:rPr>
            </w:pPr>
            <w:r w:rsidRPr="00C73291">
              <w:rPr>
                <w:sz w:val="24"/>
                <w:szCs w:val="24"/>
              </w:rPr>
              <w:t>Yukon Territories</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5E0BDA15" w14:textId="77777777" w:rsidR="00C1601C" w:rsidRPr="00C73291" w:rsidRDefault="00C1601C" w:rsidP="004059C5">
            <w:pPr>
              <w:rPr>
                <w:rFonts w:eastAsia="Arial Narrow"/>
                <w:sz w:val="24"/>
                <w:szCs w:val="24"/>
              </w:rPr>
            </w:pPr>
            <w:r w:rsidRPr="00C73291">
              <w:rPr>
                <w:sz w:val="24"/>
                <w:szCs w:val="24"/>
              </w:rPr>
              <w:t>6</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07BA33F2" w14:textId="77777777" w:rsidR="00C1601C" w:rsidRPr="00C73291" w:rsidRDefault="00C1601C" w:rsidP="004059C5">
            <w:pPr>
              <w:rPr>
                <w:rFonts w:eastAsia="Arial Narrow"/>
                <w:sz w:val="24"/>
                <w:szCs w:val="24"/>
              </w:rPr>
            </w:pPr>
            <w:r w:rsidRPr="00C73291">
              <w:rPr>
                <w:sz w:val="24"/>
                <w:szCs w:val="24"/>
              </w:rPr>
              <w:t>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0D677600" w14:textId="77777777" w:rsidR="00C1601C" w:rsidRPr="00C73291" w:rsidRDefault="00C1601C" w:rsidP="004059C5">
            <w:pPr>
              <w:rPr>
                <w:rFonts w:eastAsia="Arial Narrow"/>
                <w:sz w:val="24"/>
                <w:szCs w:val="24"/>
              </w:rPr>
            </w:pPr>
            <w:r w:rsidRPr="00C73291">
              <w:rPr>
                <w:sz w:val="24"/>
                <w:szCs w:val="24"/>
              </w:rPr>
              <w:t>10</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5526A27C" w14:textId="77777777" w:rsidR="00C1601C" w:rsidRPr="00C73291" w:rsidRDefault="00C1601C" w:rsidP="004059C5">
            <w:pPr>
              <w:rPr>
                <w:rFonts w:eastAsia="Arial Narrow"/>
                <w:sz w:val="24"/>
                <w:szCs w:val="24"/>
              </w:rPr>
            </w:pPr>
            <w:r w:rsidRPr="00C73291">
              <w:rPr>
                <w:sz w:val="24"/>
                <w:szCs w:val="24"/>
              </w:rPr>
              <w:t>1</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463449A3" w14:textId="77777777" w:rsidR="00C1601C" w:rsidRPr="00C73291" w:rsidRDefault="00C1601C" w:rsidP="004059C5">
            <w:pPr>
              <w:rPr>
                <w:rFonts w:eastAsia="Arial Narrow"/>
                <w:b/>
                <w:bCs/>
                <w:sz w:val="24"/>
                <w:szCs w:val="24"/>
              </w:rPr>
            </w:pPr>
            <w:r w:rsidRPr="00C73291">
              <w:rPr>
                <w:b/>
                <w:bCs/>
                <w:sz w:val="24"/>
                <w:szCs w:val="24"/>
              </w:rPr>
              <w:t>17</w:t>
            </w:r>
          </w:p>
        </w:tc>
      </w:tr>
      <w:tr w:rsidR="00272BD2" w:rsidRPr="002026FB" w14:paraId="0694835A" w14:textId="77777777" w:rsidTr="00C73291">
        <w:trPr>
          <w:trHeight w:val="576"/>
        </w:trPr>
        <w:tc>
          <w:tcPr>
            <w:tcW w:w="2070" w:type="dxa"/>
            <w:tcBorders>
              <w:top w:val="nil"/>
              <w:left w:val="nil"/>
              <w:bottom w:val="nil"/>
              <w:right w:val="nil"/>
            </w:tcBorders>
            <w:shd w:val="clear" w:color="auto" w:fill="auto"/>
            <w:tcMar>
              <w:top w:w="0" w:type="dxa"/>
              <w:left w:w="40" w:type="dxa"/>
              <w:bottom w:w="0" w:type="dxa"/>
              <w:right w:w="40" w:type="dxa"/>
            </w:tcMar>
            <w:vAlign w:val="center"/>
          </w:tcPr>
          <w:p w14:paraId="2DCE8103" w14:textId="77777777" w:rsidR="00C1601C" w:rsidRPr="00C73291" w:rsidRDefault="00C1601C" w:rsidP="004059C5">
            <w:pPr>
              <w:rPr>
                <w:rFonts w:eastAsia="Arial Narrow"/>
                <w:sz w:val="24"/>
                <w:szCs w:val="24"/>
              </w:rPr>
            </w:pPr>
            <w:r w:rsidRPr="00C73291">
              <w:rPr>
                <w:sz w:val="24"/>
                <w:szCs w:val="24"/>
              </w:rPr>
              <w:t>Northwest Territories</w:t>
            </w:r>
          </w:p>
        </w:tc>
        <w:tc>
          <w:tcPr>
            <w:tcW w:w="1530" w:type="dxa"/>
            <w:tcBorders>
              <w:top w:val="nil"/>
              <w:left w:val="nil"/>
              <w:bottom w:val="nil"/>
              <w:right w:val="nil"/>
            </w:tcBorders>
            <w:shd w:val="clear" w:color="auto" w:fill="auto"/>
            <w:tcMar>
              <w:top w:w="0" w:type="dxa"/>
              <w:left w:w="40" w:type="dxa"/>
              <w:bottom w:w="0" w:type="dxa"/>
              <w:right w:w="40" w:type="dxa"/>
            </w:tcMar>
            <w:vAlign w:val="center"/>
          </w:tcPr>
          <w:p w14:paraId="752E8081" w14:textId="77777777" w:rsidR="00C1601C" w:rsidRPr="00C73291" w:rsidRDefault="00C1601C" w:rsidP="004059C5">
            <w:pPr>
              <w:rPr>
                <w:rFonts w:eastAsia="Arial Narrow"/>
                <w:sz w:val="24"/>
                <w:szCs w:val="24"/>
              </w:rPr>
            </w:pPr>
            <w:r w:rsidRPr="00C73291">
              <w:rPr>
                <w:sz w:val="24"/>
                <w:szCs w:val="24"/>
              </w:rPr>
              <w:t>4</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1404CC60" w14:textId="77777777" w:rsidR="00C1601C" w:rsidRPr="00C73291" w:rsidRDefault="00C1601C" w:rsidP="004059C5">
            <w:pPr>
              <w:rPr>
                <w:rFonts w:eastAsia="Arial Narrow"/>
                <w:sz w:val="24"/>
                <w:szCs w:val="24"/>
              </w:rPr>
            </w:pPr>
            <w:r w:rsidRPr="00C73291">
              <w:rPr>
                <w:sz w:val="24"/>
                <w:szCs w:val="24"/>
              </w:rPr>
              <w:t>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17214DED" w14:textId="77777777" w:rsidR="00C1601C" w:rsidRPr="00C73291" w:rsidRDefault="00C1601C" w:rsidP="004059C5">
            <w:pPr>
              <w:rPr>
                <w:rFonts w:eastAsia="Arial Narrow"/>
                <w:sz w:val="24"/>
                <w:szCs w:val="24"/>
              </w:rPr>
            </w:pPr>
            <w:r w:rsidRPr="00C73291">
              <w:rPr>
                <w:sz w:val="24"/>
                <w:szCs w:val="24"/>
              </w:rPr>
              <w:t>1</w:t>
            </w:r>
          </w:p>
        </w:tc>
        <w:tc>
          <w:tcPr>
            <w:tcW w:w="2160" w:type="dxa"/>
            <w:tcBorders>
              <w:top w:val="nil"/>
              <w:left w:val="nil"/>
              <w:bottom w:val="nil"/>
              <w:right w:val="nil"/>
            </w:tcBorders>
            <w:shd w:val="clear" w:color="auto" w:fill="auto"/>
            <w:tcMar>
              <w:top w:w="0" w:type="dxa"/>
              <w:left w:w="40" w:type="dxa"/>
              <w:bottom w:w="0" w:type="dxa"/>
              <w:right w:w="40" w:type="dxa"/>
            </w:tcMar>
            <w:vAlign w:val="center"/>
          </w:tcPr>
          <w:p w14:paraId="73B748C6" w14:textId="77777777" w:rsidR="00C1601C" w:rsidRPr="00C73291" w:rsidRDefault="00C1601C" w:rsidP="004059C5">
            <w:pPr>
              <w:rPr>
                <w:rFonts w:eastAsia="Arial Narrow"/>
                <w:sz w:val="24"/>
                <w:szCs w:val="24"/>
              </w:rPr>
            </w:pPr>
            <w:r w:rsidRPr="00C73291">
              <w:rPr>
                <w:sz w:val="24"/>
                <w:szCs w:val="24"/>
              </w:rPr>
              <w:t>0</w:t>
            </w:r>
          </w:p>
        </w:tc>
        <w:tc>
          <w:tcPr>
            <w:tcW w:w="990" w:type="dxa"/>
            <w:tcBorders>
              <w:top w:val="nil"/>
              <w:left w:val="nil"/>
              <w:bottom w:val="nil"/>
              <w:right w:val="nil"/>
            </w:tcBorders>
            <w:shd w:val="clear" w:color="auto" w:fill="auto"/>
            <w:tcMar>
              <w:top w:w="0" w:type="dxa"/>
              <w:left w:w="40" w:type="dxa"/>
              <w:bottom w:w="0" w:type="dxa"/>
              <w:right w:w="40" w:type="dxa"/>
            </w:tcMar>
            <w:vAlign w:val="center"/>
          </w:tcPr>
          <w:p w14:paraId="596FBF4D" w14:textId="77777777" w:rsidR="00C1601C" w:rsidRPr="00C73291" w:rsidRDefault="00C1601C" w:rsidP="004059C5">
            <w:pPr>
              <w:rPr>
                <w:rFonts w:eastAsia="Arial Narrow"/>
                <w:b/>
                <w:bCs/>
                <w:sz w:val="24"/>
                <w:szCs w:val="24"/>
              </w:rPr>
            </w:pPr>
            <w:r w:rsidRPr="00C73291">
              <w:rPr>
                <w:b/>
                <w:bCs/>
                <w:sz w:val="24"/>
                <w:szCs w:val="24"/>
              </w:rPr>
              <w:t>5</w:t>
            </w:r>
          </w:p>
        </w:tc>
      </w:tr>
      <w:tr w:rsidR="00272BD2" w:rsidRPr="002026FB" w14:paraId="17D3BB3C" w14:textId="77777777" w:rsidTr="00C73291">
        <w:trPr>
          <w:trHeight w:val="576"/>
        </w:trPr>
        <w:tc>
          <w:tcPr>
            <w:tcW w:w="207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4D2917D6" w14:textId="77777777" w:rsidR="00C1601C" w:rsidRPr="00C73291" w:rsidRDefault="00C1601C" w:rsidP="004059C5">
            <w:pPr>
              <w:rPr>
                <w:rFonts w:eastAsia="Arial Narrow"/>
                <w:sz w:val="24"/>
                <w:szCs w:val="24"/>
              </w:rPr>
            </w:pPr>
            <w:r w:rsidRPr="00C73291">
              <w:rPr>
                <w:sz w:val="24"/>
                <w:szCs w:val="24"/>
              </w:rPr>
              <w:t>Nunavut</w:t>
            </w:r>
          </w:p>
        </w:tc>
        <w:tc>
          <w:tcPr>
            <w:tcW w:w="153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0E0138FB" w14:textId="77777777" w:rsidR="00C1601C" w:rsidRPr="00C73291" w:rsidRDefault="00C1601C" w:rsidP="004059C5">
            <w:pPr>
              <w:rPr>
                <w:rFonts w:eastAsia="Arial Narrow"/>
                <w:sz w:val="24"/>
                <w:szCs w:val="24"/>
              </w:rPr>
            </w:pPr>
            <w:r w:rsidRPr="00C73291">
              <w:rPr>
                <w:sz w:val="24"/>
                <w:szCs w:val="24"/>
              </w:rPr>
              <w:t>4</w:t>
            </w:r>
          </w:p>
        </w:tc>
        <w:tc>
          <w:tcPr>
            <w:tcW w:w="162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5FF3B339" w14:textId="77777777" w:rsidR="00C1601C" w:rsidRPr="00C73291" w:rsidRDefault="00C1601C" w:rsidP="004059C5">
            <w:pPr>
              <w:rPr>
                <w:rFonts w:eastAsia="Arial Narrow"/>
                <w:sz w:val="24"/>
                <w:szCs w:val="24"/>
              </w:rPr>
            </w:pPr>
            <w:r w:rsidRPr="00C73291">
              <w:rPr>
                <w:sz w:val="24"/>
                <w:szCs w:val="24"/>
              </w:rPr>
              <w:t>0</w:t>
            </w:r>
          </w:p>
        </w:tc>
        <w:tc>
          <w:tcPr>
            <w:tcW w:w="162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232F7AD5" w14:textId="77777777" w:rsidR="00C1601C" w:rsidRPr="00C73291" w:rsidRDefault="00C1601C" w:rsidP="004059C5">
            <w:pPr>
              <w:rPr>
                <w:rFonts w:eastAsia="Arial Narrow"/>
                <w:sz w:val="24"/>
                <w:szCs w:val="24"/>
              </w:rPr>
            </w:pPr>
            <w:r w:rsidRPr="00C73291">
              <w:rPr>
                <w:sz w:val="24"/>
                <w:szCs w:val="24"/>
              </w:rPr>
              <w:t>1</w:t>
            </w:r>
          </w:p>
        </w:tc>
        <w:tc>
          <w:tcPr>
            <w:tcW w:w="216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6F881125" w14:textId="77777777" w:rsidR="00C1601C" w:rsidRPr="00C73291" w:rsidRDefault="00C1601C" w:rsidP="004059C5">
            <w:pPr>
              <w:rPr>
                <w:rFonts w:eastAsia="Arial Narrow"/>
                <w:sz w:val="24"/>
                <w:szCs w:val="24"/>
              </w:rPr>
            </w:pPr>
            <w:r w:rsidRPr="00C73291">
              <w:rPr>
                <w:sz w:val="24"/>
                <w:szCs w:val="24"/>
              </w:rPr>
              <w:t>0</w:t>
            </w:r>
          </w:p>
        </w:tc>
        <w:tc>
          <w:tcPr>
            <w:tcW w:w="990" w:type="dxa"/>
            <w:tcBorders>
              <w:top w:val="nil"/>
              <w:left w:val="nil"/>
              <w:bottom w:val="single" w:sz="6" w:space="0" w:color="000000"/>
              <w:right w:val="nil"/>
            </w:tcBorders>
            <w:shd w:val="clear" w:color="auto" w:fill="auto"/>
            <w:tcMar>
              <w:top w:w="0" w:type="dxa"/>
              <w:left w:w="40" w:type="dxa"/>
              <w:bottom w:w="0" w:type="dxa"/>
              <w:right w:w="40" w:type="dxa"/>
            </w:tcMar>
            <w:vAlign w:val="center"/>
          </w:tcPr>
          <w:p w14:paraId="5206BB7D" w14:textId="77777777" w:rsidR="00C1601C" w:rsidRPr="00C73291" w:rsidRDefault="00C1601C" w:rsidP="004059C5">
            <w:pPr>
              <w:rPr>
                <w:rFonts w:eastAsia="Arial Narrow"/>
                <w:b/>
                <w:bCs/>
                <w:sz w:val="24"/>
                <w:szCs w:val="24"/>
              </w:rPr>
            </w:pPr>
            <w:r w:rsidRPr="00C73291">
              <w:rPr>
                <w:b/>
                <w:bCs/>
                <w:sz w:val="24"/>
                <w:szCs w:val="24"/>
              </w:rPr>
              <w:t>5</w:t>
            </w:r>
          </w:p>
        </w:tc>
      </w:tr>
      <w:tr w:rsidR="00272BD2" w:rsidRPr="002026FB" w14:paraId="72C30CB5" w14:textId="77777777" w:rsidTr="00C73291">
        <w:trPr>
          <w:trHeight w:val="576"/>
        </w:trPr>
        <w:tc>
          <w:tcPr>
            <w:tcW w:w="207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DFEEF25" w14:textId="77777777" w:rsidR="00C1601C" w:rsidRPr="00C73291" w:rsidRDefault="00C1601C" w:rsidP="004059C5">
            <w:pPr>
              <w:rPr>
                <w:rFonts w:eastAsia="Arial Narrow"/>
                <w:sz w:val="24"/>
                <w:szCs w:val="24"/>
              </w:rPr>
            </w:pPr>
            <w:r w:rsidRPr="00C73291">
              <w:rPr>
                <w:sz w:val="24"/>
                <w:szCs w:val="24"/>
              </w:rPr>
              <w:t>Total</w:t>
            </w:r>
          </w:p>
        </w:tc>
        <w:tc>
          <w:tcPr>
            <w:tcW w:w="153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19E51959" w14:textId="77777777" w:rsidR="00C1601C" w:rsidRPr="00C73291" w:rsidRDefault="00C1601C" w:rsidP="004059C5">
            <w:pPr>
              <w:rPr>
                <w:rFonts w:eastAsia="Arial Narrow"/>
                <w:sz w:val="24"/>
                <w:szCs w:val="24"/>
              </w:rPr>
            </w:pPr>
            <w:r w:rsidRPr="00C73291">
              <w:rPr>
                <w:sz w:val="24"/>
                <w:szCs w:val="24"/>
              </w:rPr>
              <w:t>296</w:t>
            </w:r>
          </w:p>
        </w:tc>
        <w:tc>
          <w:tcPr>
            <w:tcW w:w="162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50A3C8F" w14:textId="77777777" w:rsidR="00C1601C" w:rsidRPr="00C73291" w:rsidRDefault="00C1601C" w:rsidP="004059C5">
            <w:pPr>
              <w:rPr>
                <w:rFonts w:eastAsia="Arial Narrow"/>
                <w:sz w:val="24"/>
                <w:szCs w:val="24"/>
              </w:rPr>
            </w:pPr>
            <w:r w:rsidRPr="00C73291">
              <w:rPr>
                <w:sz w:val="24"/>
                <w:szCs w:val="24"/>
              </w:rPr>
              <w:t>44</w:t>
            </w:r>
          </w:p>
        </w:tc>
        <w:tc>
          <w:tcPr>
            <w:tcW w:w="162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74C1E987" w14:textId="77777777" w:rsidR="00C1601C" w:rsidRPr="00C73291" w:rsidRDefault="00C1601C" w:rsidP="004059C5">
            <w:pPr>
              <w:rPr>
                <w:rFonts w:eastAsia="Arial Narrow"/>
                <w:sz w:val="24"/>
                <w:szCs w:val="24"/>
              </w:rPr>
            </w:pPr>
            <w:r w:rsidRPr="00C73291">
              <w:rPr>
                <w:sz w:val="24"/>
                <w:szCs w:val="24"/>
              </w:rPr>
              <w:t>469</w:t>
            </w:r>
          </w:p>
        </w:tc>
        <w:tc>
          <w:tcPr>
            <w:tcW w:w="216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4E28C6FE" w14:textId="77777777" w:rsidR="00C1601C" w:rsidRPr="00C73291" w:rsidRDefault="00C1601C" w:rsidP="004059C5">
            <w:pPr>
              <w:rPr>
                <w:rFonts w:eastAsia="Arial Narrow"/>
                <w:sz w:val="24"/>
                <w:szCs w:val="24"/>
              </w:rPr>
            </w:pPr>
            <w:r w:rsidRPr="00C73291">
              <w:rPr>
                <w:sz w:val="24"/>
                <w:szCs w:val="24"/>
              </w:rPr>
              <w:t>151</w:t>
            </w:r>
          </w:p>
        </w:tc>
        <w:tc>
          <w:tcPr>
            <w:tcW w:w="99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D66EE4B" w14:textId="77777777" w:rsidR="00C1601C" w:rsidRPr="00C73291" w:rsidRDefault="00C1601C" w:rsidP="004059C5">
            <w:pPr>
              <w:rPr>
                <w:rFonts w:eastAsia="Arial Narrow"/>
                <w:b/>
                <w:bCs/>
                <w:sz w:val="24"/>
                <w:szCs w:val="24"/>
              </w:rPr>
            </w:pPr>
            <w:r w:rsidRPr="00C73291">
              <w:rPr>
                <w:b/>
                <w:bCs/>
                <w:sz w:val="24"/>
                <w:szCs w:val="24"/>
              </w:rPr>
              <w:t>960</w:t>
            </w:r>
          </w:p>
        </w:tc>
      </w:tr>
    </w:tbl>
    <w:p w14:paraId="27CF9415" w14:textId="431BD7CD" w:rsidR="00C1601C" w:rsidRPr="002026FB" w:rsidRDefault="00C1601C" w:rsidP="004059C5">
      <w:pPr>
        <w:spacing w:before="240"/>
      </w:pPr>
      <w:r w:rsidRPr="002026FB">
        <w:rPr>
          <w:rFonts w:ascii="Aptos SemiBold" w:hAnsi="Aptos SemiBold"/>
        </w:rPr>
        <w:t>Source</w:t>
      </w:r>
      <w:r w:rsidRPr="002026FB">
        <w:t>: Correctional Service of Canada.</w:t>
      </w:r>
    </w:p>
    <w:bookmarkEnd w:id="174"/>
    <w:bookmarkEnd w:id="175"/>
    <w:p w14:paraId="21C83427" w14:textId="77777777" w:rsidR="00D2690D" w:rsidRPr="002026FB" w:rsidRDefault="00D2690D" w:rsidP="001D0567">
      <w:pPr>
        <w:pStyle w:val="CommentText"/>
      </w:pPr>
      <w:r w:rsidRPr="002026FB">
        <w:t>Notes</w:t>
      </w:r>
    </w:p>
    <w:p w14:paraId="1885703F" w14:textId="578C5FC3" w:rsidR="00D2690D" w:rsidRPr="002026FB" w:rsidRDefault="00D2690D" w:rsidP="004059C5">
      <w:r w:rsidRPr="002026FB">
        <w:t>Long</w:t>
      </w:r>
      <w:r w:rsidR="008C1028" w:rsidRPr="002026FB">
        <w:t>-</w:t>
      </w:r>
      <w:r w:rsidRPr="002026FB">
        <w:t>Term Supervision Order (LTSO) legislation, which came into effect in Canada on August 1, 1997, allows the court to impose a LTSO which requires an offender to be supervised in the community for a period not exceeding 10 years following the warrant expiry date.</w:t>
      </w:r>
    </w:p>
    <w:p w14:paraId="522FDD94" w14:textId="54C2B881" w:rsidR="00D2690D" w:rsidRPr="002026FB" w:rsidRDefault="00D33553" w:rsidP="004059C5">
      <w:r w:rsidRPr="002026FB">
        <w:t>137</w:t>
      </w:r>
      <w:r w:rsidR="00D2690D" w:rsidRPr="002026FB">
        <w:t xml:space="preserve"> offenders under these provisions have died, and 441 offenders have completed their long term supervision period.</w:t>
      </w:r>
    </w:p>
    <w:p w14:paraId="1154558E" w14:textId="79F6348D" w:rsidR="00D2690D" w:rsidRPr="002026FB" w:rsidRDefault="00D2690D" w:rsidP="004059C5">
      <w:r w:rsidRPr="002026FB">
        <w:lastRenderedPageBreak/>
        <w:t>The percentage of long</w:t>
      </w:r>
      <w:r w:rsidR="008C1028" w:rsidRPr="002026FB">
        <w:t>-</w:t>
      </w:r>
      <w:r w:rsidRPr="002026FB">
        <w:t xml:space="preserve">term supervision orders </w:t>
      </w:r>
      <w:r w:rsidR="008C1028" w:rsidRPr="002026FB">
        <w:t>that</w:t>
      </w:r>
      <w:r w:rsidRPr="002026FB">
        <w:t xml:space="preserve"> had at least one current conviction for a sexual offence is not available.</w:t>
      </w:r>
    </w:p>
    <w:p w14:paraId="6B62D371" w14:textId="06D9D25B" w:rsidR="00D2690D" w:rsidRPr="002026FB" w:rsidRDefault="00D2690D" w:rsidP="004059C5">
      <w:r w:rsidRPr="002026FB">
        <w:t>* This category includes offenders whose current status is either supervised on day parole (DP), full parole (FP)</w:t>
      </w:r>
      <w:r w:rsidR="008C1028" w:rsidRPr="002026FB">
        <w:t>,</w:t>
      </w:r>
      <w:r w:rsidRPr="002026FB">
        <w:t xml:space="preserve"> or statutory release (SR).</w:t>
      </w:r>
    </w:p>
    <w:p w14:paraId="4956925B" w14:textId="64DD1F24" w:rsidR="00D2690D" w:rsidRPr="002026FB" w:rsidRDefault="00D2690D" w:rsidP="004059C5">
      <w:r w:rsidRPr="002026FB">
        <w:t xml:space="preserve">** This category includes offenders convicted of a new offence while on the supervision portion of an LTSO. When this occurs, the LTSO supervision period is interrupted until the offender has served the new sentence to its warrant expiry date. At that time, the LTSO supervision period resumes where it left off. From the 151, 109 offenders were in custody, 29 were supervised in the community (27 on statutory release, </w:t>
      </w:r>
      <w:r w:rsidR="00D33553" w:rsidRPr="002026FB">
        <w:t>1</w:t>
      </w:r>
      <w:r w:rsidRPr="002026FB">
        <w:t xml:space="preserve"> on full parole</w:t>
      </w:r>
      <w:r w:rsidR="008C1028" w:rsidRPr="002026FB">
        <w:t>,</w:t>
      </w:r>
      <w:r w:rsidRPr="002026FB">
        <w:t xml:space="preserve"> and</w:t>
      </w:r>
      <w:r w:rsidR="00D33553" w:rsidRPr="002026FB">
        <w:t xml:space="preserve"> 1</w:t>
      </w:r>
      <w:r w:rsidRPr="002026FB">
        <w:t xml:space="preserve"> on a long</w:t>
      </w:r>
      <w:r w:rsidR="008C1028" w:rsidRPr="002026FB">
        <w:t>-</w:t>
      </w:r>
      <w:r w:rsidRPr="002026FB">
        <w:t xml:space="preserve"> term supervision order), </w:t>
      </w:r>
      <w:r w:rsidR="00D33553" w:rsidRPr="002026FB">
        <w:t>10</w:t>
      </w:r>
      <w:r w:rsidRPr="002026FB">
        <w:t xml:space="preserve"> offenders were temporarily detained, </w:t>
      </w:r>
      <w:r w:rsidR="00D33553" w:rsidRPr="002026FB">
        <w:t>2</w:t>
      </w:r>
      <w:r w:rsidRPr="002026FB">
        <w:t xml:space="preserve"> offenders were unlawfully at large for less than 90 days</w:t>
      </w:r>
      <w:r w:rsidR="008C1028" w:rsidRPr="002026FB">
        <w:t>,</w:t>
      </w:r>
      <w:r w:rsidRPr="002026FB">
        <w:t xml:space="preserve"> and </w:t>
      </w:r>
      <w:r w:rsidR="00D33553" w:rsidRPr="002026FB">
        <w:t>1</w:t>
      </w:r>
      <w:r w:rsidRPr="002026FB">
        <w:t xml:space="preserve"> offender was on remand.   </w:t>
      </w:r>
    </w:p>
    <w:p w14:paraId="19399416" w14:textId="77777777" w:rsidR="00D2690D" w:rsidRPr="002026FB" w:rsidRDefault="00D2690D" w:rsidP="004059C5">
      <w:r w:rsidRPr="002026FB">
        <w:t xml:space="preserve">Remand is the temporary detention of a person while awaiting trial, sentencing or the commencement of a custodial disposition. </w:t>
      </w:r>
    </w:p>
    <w:p w14:paraId="77E617FA" w14:textId="001E324B" w:rsidR="001933BB" w:rsidRDefault="00D2690D" w:rsidP="00325BB9">
      <w:pPr>
        <w:rPr>
          <w:rFonts w:ascii="Aptos SemiBold" w:hAnsi="Aptos SemiBold"/>
          <w:sz w:val="30"/>
        </w:rPr>
      </w:pPr>
      <w:r w:rsidRPr="002026FB">
        <w:t>A fiscal year runs from April 1 to March 31 of the following year.</w:t>
      </w:r>
    </w:p>
    <w:p w14:paraId="55DA5B32" w14:textId="77777777" w:rsidR="00454185" w:rsidRDefault="00454185">
      <w:pPr>
        <w:spacing w:after="160" w:line="259" w:lineRule="auto"/>
        <w:rPr>
          <w:rFonts w:ascii="Aptos SemiBold" w:hAnsi="Aptos SemiBold"/>
          <w:sz w:val="30"/>
        </w:rPr>
      </w:pPr>
      <w:r>
        <w:br w:type="page"/>
      </w:r>
    </w:p>
    <w:p w14:paraId="654C5AD1" w14:textId="5CFC4B1C" w:rsidR="005144E4" w:rsidRPr="002026FB" w:rsidRDefault="00C1236C" w:rsidP="004059C5">
      <w:pPr>
        <w:pStyle w:val="Heading3"/>
      </w:pPr>
      <w:bookmarkStart w:id="176" w:name="_Toc190073673"/>
      <w:r w:rsidRPr="002026FB">
        <w:lastRenderedPageBreak/>
        <w:t>R</w:t>
      </w:r>
      <w:r w:rsidR="00FB05E9" w:rsidRPr="002026FB">
        <w:t>ecord suspension</w:t>
      </w:r>
      <w:r w:rsidRPr="002026FB">
        <w:t>s</w:t>
      </w:r>
      <w:r w:rsidR="00FB05E9" w:rsidRPr="002026FB">
        <w:t xml:space="preserve"> and pardon</w:t>
      </w:r>
      <w:r w:rsidRPr="002026FB">
        <w:t>s</w:t>
      </w:r>
      <w:r w:rsidR="00FB05E9" w:rsidRPr="002026FB">
        <w:t>: 5-year trend</w:t>
      </w:r>
      <w:bookmarkEnd w:id="176"/>
    </w:p>
    <w:p w14:paraId="7570483F" w14:textId="0569D94E" w:rsidR="00FB05E9" w:rsidRPr="002026FB" w:rsidRDefault="00FB05E9" w:rsidP="00EE6FA7">
      <w:pPr>
        <w:pStyle w:val="Heading4"/>
      </w:pPr>
      <w:r w:rsidRPr="002026FB">
        <w:rPr>
          <w:rFonts w:ascii="Aptos SemiBold" w:hAnsi="Aptos SemiBold"/>
        </w:rPr>
        <w:t>Figure E5</w:t>
      </w:r>
      <w:r w:rsidR="00C72B5A" w:rsidRPr="002026FB">
        <w:rPr>
          <w:rFonts w:ascii="Aptos SemiBold" w:hAnsi="Aptos SemiBold"/>
        </w:rPr>
        <w:t>.</w:t>
      </w:r>
      <w:r w:rsidRPr="002026FB">
        <w:t xml:space="preserve"> Number of record suspension and pardon applications received*</w:t>
      </w:r>
    </w:p>
    <w:p w14:paraId="7DF95C20" w14:textId="5123C036" w:rsidR="00FB05E9" w:rsidRPr="002026FB" w:rsidRDefault="00F37442" w:rsidP="004059C5">
      <w:r w:rsidRPr="002026FB">
        <w:rPr>
          <w:noProof/>
        </w:rPr>
        <w:drawing>
          <wp:inline distT="0" distB="0" distL="0" distR="0" wp14:anchorId="4CD44747" wp14:editId="223008D8">
            <wp:extent cx="6372225" cy="2244439"/>
            <wp:effectExtent l="0" t="0" r="0" b="3810"/>
            <wp:docPr id="770707398" name="Picture 770707398" descr="Line graph showing the number of record suspension applications and pardon applications received between fiscal year 2018 to 2019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398" name="Picture 770707398" descr="Line graph showing the number of record suspension applications and pardon applications received between fiscal year 2018 to 2019 and 2022 to 2023. Full data are available in the table below."/>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386536" cy="2249480"/>
                    </a:xfrm>
                    <a:prstGeom prst="rect">
                      <a:avLst/>
                    </a:prstGeom>
                    <a:noFill/>
                    <a:ln>
                      <a:noFill/>
                    </a:ln>
                  </pic:spPr>
                </pic:pic>
              </a:graphicData>
            </a:graphic>
          </wp:inline>
        </w:drawing>
      </w:r>
    </w:p>
    <w:p w14:paraId="7A9D5367" w14:textId="77777777" w:rsidR="00FB05E9" w:rsidRPr="002026FB" w:rsidRDefault="00FB05E9" w:rsidP="004059C5">
      <w:pPr>
        <w:spacing w:before="240"/>
      </w:pPr>
      <w:r w:rsidRPr="002026FB">
        <w:rPr>
          <w:rFonts w:ascii="Aptos SemiBold" w:hAnsi="Aptos SemiBold"/>
        </w:rPr>
        <w:t>Source</w:t>
      </w:r>
      <w:r w:rsidRPr="002026FB">
        <w:t>: Parole Board of Canada.</w:t>
      </w:r>
    </w:p>
    <w:p w14:paraId="5B92D204" w14:textId="0D71DA81" w:rsidR="00FB05E9" w:rsidRPr="002026FB" w:rsidRDefault="00FB05E9" w:rsidP="004059C5">
      <w:pPr>
        <w:pStyle w:val="Bullets"/>
        <w:spacing w:after="160"/>
      </w:pPr>
      <w:r w:rsidRPr="002026FB">
        <w:t xml:space="preserve">In 2022-23, the Parole Board of Canada received 2,979 record suspension applications and accepted 2,072 applications for processing. The Board also received 13,122 pardon applications and accepted 9,546 applications for processing. The acceptance rate was </w:t>
      </w:r>
      <w:r w:rsidR="00640851" w:rsidRPr="002026FB">
        <w:t>72.2</w:t>
      </w:r>
      <w:r w:rsidRPr="002026FB">
        <w:t>%.</w:t>
      </w:r>
    </w:p>
    <w:p w14:paraId="2A8FDA37" w14:textId="77777777" w:rsidR="00FB05E9" w:rsidRPr="002026FB" w:rsidRDefault="00FB05E9" w:rsidP="004059C5">
      <w:pPr>
        <w:pStyle w:val="Bullets"/>
        <w:spacing w:after="160"/>
      </w:pPr>
      <w:r w:rsidRPr="002026FB">
        <w:t>In 2022-23, the Parole Board of Canada rendered 7,501 pardon decisions, granting/issuing a pardon in 97.5% of cases and denying a pardon in 2.5% of cases.</w:t>
      </w:r>
    </w:p>
    <w:p w14:paraId="6BB345FF" w14:textId="77777777" w:rsidR="00FB05E9" w:rsidRPr="002026FB" w:rsidRDefault="00FB05E9" w:rsidP="004059C5">
      <w:pPr>
        <w:pStyle w:val="Bullets"/>
        <w:spacing w:after="160"/>
      </w:pPr>
      <w:r w:rsidRPr="002026FB">
        <w:t>In 2022-23, the Parole Board of Canada made 1,957 record suspension decisions; 97.5% of record suspensions were ordered and 2.5% were refused.</w:t>
      </w:r>
    </w:p>
    <w:p w14:paraId="5791358E" w14:textId="64CB91F4" w:rsidR="00FB05E9" w:rsidRPr="002026FB" w:rsidRDefault="00FB05E9" w:rsidP="004059C5">
      <w:pPr>
        <w:pStyle w:val="Bullets"/>
        <w:spacing w:after="160"/>
      </w:pPr>
      <w:r w:rsidRPr="002026FB">
        <w:t>In the past 5 fiscal years (from 2018-19 to 2022-23), the number of pardons applications received by the Parole Board of Canada increased 102.9%. In the same time frame, the number of record suspension applications received decreased 59.5%</w:t>
      </w:r>
      <w:r w:rsidR="00937236">
        <w:t>*</w:t>
      </w:r>
      <w:r w:rsidRPr="002026FB">
        <w:t>.</w:t>
      </w:r>
    </w:p>
    <w:p w14:paraId="46DADABB" w14:textId="36229E37" w:rsidR="00FB05E9" w:rsidRPr="002026FB" w:rsidRDefault="00FB05E9" w:rsidP="004059C5">
      <w:pPr>
        <w:pStyle w:val="Bullets"/>
      </w:pPr>
      <w:r w:rsidRPr="002026FB">
        <w:t>Since 1970, when the pardon/record suspension process began, 571,831 pardons/record suspensions have been granted/issued and ordered.</w:t>
      </w:r>
    </w:p>
    <w:p w14:paraId="691C835D" w14:textId="7046D867" w:rsidR="00FB05E9" w:rsidRPr="002026FB" w:rsidRDefault="00FB05E9" w:rsidP="001D0567">
      <w:pPr>
        <w:pStyle w:val="CommentText"/>
      </w:pPr>
      <w:r w:rsidRPr="002026FB">
        <w:t>Notes</w:t>
      </w:r>
    </w:p>
    <w:p w14:paraId="516A7C22" w14:textId="42606FF9" w:rsidR="00FB05E9" w:rsidRPr="002026FB" w:rsidRDefault="00FB05E9" w:rsidP="004059C5">
      <w:r w:rsidRPr="002026FB">
        <w:t xml:space="preserve">*On March 13, 2012, Bill C-10 amended the </w:t>
      </w:r>
      <w:r w:rsidRPr="002026FB">
        <w:rPr>
          <w:i/>
          <w:iCs/>
        </w:rPr>
        <w:t>Criminal Records Act</w:t>
      </w:r>
      <w:r w:rsidRPr="002026FB">
        <w:t xml:space="preserve"> (</w:t>
      </w:r>
      <w:r w:rsidRPr="002026FB">
        <w:rPr>
          <w:i/>
          <w:iCs/>
        </w:rPr>
        <w:t>CRA</w:t>
      </w:r>
      <w:r w:rsidRPr="002026FB">
        <w:t xml:space="preserve">) by replacing the term pardon with the term record suspension. In 2017-18, following British Columbia Supreme Court and Ontario Superior Court decisions, the application of the CRA amendments for applicants who had committed an offence prior to the implementation of these amendments were struck down and the Board resumed processing pardon cases for residents of Ontario and British Columbia based on the criteria that were in force on the day on which the offence was </w:t>
      </w:r>
      <w:r w:rsidRPr="002026FB">
        <w:lastRenderedPageBreak/>
        <w:t xml:space="preserve">committed. In response to the March 2020 Federal Court of Canada decision in P.H. v. Canada (Attorney General) (P.H.), </w:t>
      </w:r>
      <w:r w:rsidR="00937236">
        <w:t xml:space="preserve">all </w:t>
      </w:r>
      <w:r w:rsidRPr="002026FB">
        <w:t xml:space="preserve">applications are processed according to the CRA decision-making criteria that was in force at the time the first offence was committed and not the date the application was received by the PBC. Where applications span multiple legislative schemes, policy was amended to specify that the applicable version of the CRA is to be determined based on the first offence on the criminal record. </w:t>
      </w:r>
    </w:p>
    <w:p w14:paraId="7D28FC3D" w14:textId="278AA82A" w:rsidR="00EE6FA7" w:rsidRDefault="00FB05E9" w:rsidP="004059C5">
      <w:r w:rsidRPr="002026FB">
        <w:t>Reported year periods reflect fiscal years. A fiscal year runs from April 1 to March 31 of the following year.</w:t>
      </w:r>
    </w:p>
    <w:p w14:paraId="0D621B58" w14:textId="77777777" w:rsidR="00EE6FA7" w:rsidRDefault="00EE6FA7">
      <w:pPr>
        <w:spacing w:after="160" w:line="259" w:lineRule="auto"/>
      </w:pPr>
      <w:r>
        <w:br w:type="page"/>
      </w:r>
    </w:p>
    <w:p w14:paraId="3611888B" w14:textId="239D396D" w:rsidR="00FB05E9" w:rsidRDefault="00FB05E9" w:rsidP="00EE6FA7">
      <w:pPr>
        <w:pStyle w:val="Heading4"/>
        <w:rPr>
          <w:lang w:val="en-CA"/>
        </w:rPr>
      </w:pPr>
      <w:bookmarkStart w:id="177" w:name="_Hlk188525329"/>
      <w:r w:rsidRPr="002026FB">
        <w:rPr>
          <w:rFonts w:ascii="Aptos SemiBold" w:hAnsi="Aptos SemiBold"/>
          <w:lang w:val="en-CA"/>
        </w:rPr>
        <w:lastRenderedPageBreak/>
        <w:t>Table E5</w:t>
      </w:r>
      <w:r w:rsidR="00C72B5A" w:rsidRPr="002026FB">
        <w:rPr>
          <w:rFonts w:ascii="Aptos SemiBold" w:hAnsi="Aptos SemiBold"/>
          <w:lang w:val="en-CA"/>
        </w:rPr>
        <w:t>.</w:t>
      </w:r>
      <w:r w:rsidRPr="002026FB">
        <w:rPr>
          <w:lang w:val="en-CA"/>
        </w:rPr>
        <w:t xml:space="preserve"> Number of record suspension and pardon applications received*</w:t>
      </w:r>
    </w:p>
    <w:p w14:paraId="00F8C67B" w14:textId="1BE59219" w:rsidR="005C403F" w:rsidRPr="002026FB" w:rsidRDefault="005C403F" w:rsidP="00325BB9">
      <w:pPr>
        <w:pStyle w:val="Heading5"/>
        <w:rPr>
          <w:lang w:val="en-CA"/>
        </w:rPr>
      </w:pPr>
      <w:r w:rsidRPr="005C403F">
        <w:rPr>
          <w:lang w:val="en-CA"/>
        </w:rPr>
        <w:t>Record suspension applications processed</w:t>
      </w:r>
    </w:p>
    <w:tbl>
      <w:tblPr>
        <w:tblpPr w:leftFromText="180" w:rightFromText="180" w:vertAnchor="text" w:tblpY="1"/>
        <w:tblOverlap w:val="never"/>
        <w:tblW w:w="10658"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4668"/>
        <w:gridCol w:w="1032"/>
        <w:gridCol w:w="1239"/>
        <w:gridCol w:w="1240"/>
        <w:gridCol w:w="1239"/>
        <w:gridCol w:w="1240"/>
      </w:tblGrid>
      <w:tr w:rsidR="00FB05E9" w:rsidRPr="002026FB" w14:paraId="636AD7A8" w14:textId="77777777" w:rsidTr="00C73291">
        <w:trPr>
          <w:trHeight w:val="20"/>
        </w:trPr>
        <w:tc>
          <w:tcPr>
            <w:tcW w:w="4668" w:type="dxa"/>
            <w:tcBorders>
              <w:top w:val="single" w:sz="12" w:space="0" w:color="000000"/>
              <w:left w:val="nil"/>
              <w:bottom w:val="single" w:sz="12" w:space="0" w:color="auto"/>
              <w:right w:val="nil"/>
            </w:tcBorders>
            <w:tcMar>
              <w:top w:w="0" w:type="dxa"/>
              <w:left w:w="40" w:type="dxa"/>
              <w:bottom w:w="0" w:type="dxa"/>
              <w:right w:w="40" w:type="dxa"/>
            </w:tcMar>
            <w:vAlign w:val="bottom"/>
          </w:tcPr>
          <w:p w14:paraId="6CCC6688" w14:textId="2E060831" w:rsidR="00FB05E9" w:rsidRPr="009C1FF9" w:rsidRDefault="00064158" w:rsidP="004059C5">
            <w:pPr>
              <w:rPr>
                <w:sz w:val="24"/>
                <w:szCs w:val="24"/>
              </w:rPr>
            </w:pPr>
            <w:r w:rsidRPr="005C403F">
              <w:rPr>
                <w:lang w:val="en-CA"/>
              </w:rPr>
              <w:t>Record suspension applications</w:t>
            </w:r>
          </w:p>
        </w:tc>
        <w:tc>
          <w:tcPr>
            <w:tcW w:w="1032" w:type="dxa"/>
            <w:tcBorders>
              <w:top w:val="single" w:sz="12" w:space="0" w:color="000000"/>
              <w:left w:val="nil"/>
              <w:bottom w:val="single" w:sz="12" w:space="0" w:color="auto"/>
              <w:right w:val="nil"/>
            </w:tcBorders>
            <w:tcMar>
              <w:top w:w="0" w:type="dxa"/>
              <w:left w:w="40" w:type="dxa"/>
              <w:bottom w:w="0" w:type="dxa"/>
              <w:right w:w="40" w:type="dxa"/>
            </w:tcMar>
            <w:vAlign w:val="bottom"/>
          </w:tcPr>
          <w:p w14:paraId="788664AA" w14:textId="77777777" w:rsidR="00FB05E9" w:rsidRPr="009C1FF9" w:rsidRDefault="00FB05E9" w:rsidP="004059C5">
            <w:pPr>
              <w:rPr>
                <w:rFonts w:eastAsia="Arial Narrow"/>
                <w:sz w:val="24"/>
                <w:szCs w:val="24"/>
              </w:rPr>
            </w:pPr>
            <w:r w:rsidRPr="009C1FF9">
              <w:rPr>
                <w:sz w:val="24"/>
                <w:szCs w:val="24"/>
              </w:rPr>
              <w:t>2018-19</w:t>
            </w:r>
          </w:p>
        </w:tc>
        <w:tc>
          <w:tcPr>
            <w:tcW w:w="1239" w:type="dxa"/>
            <w:tcBorders>
              <w:top w:val="single" w:sz="12" w:space="0" w:color="000000"/>
              <w:left w:val="nil"/>
              <w:bottom w:val="single" w:sz="12" w:space="0" w:color="auto"/>
              <w:right w:val="nil"/>
            </w:tcBorders>
            <w:tcMar>
              <w:top w:w="0" w:type="dxa"/>
              <w:left w:w="40" w:type="dxa"/>
              <w:bottom w:w="0" w:type="dxa"/>
              <w:right w:w="40" w:type="dxa"/>
            </w:tcMar>
            <w:vAlign w:val="bottom"/>
          </w:tcPr>
          <w:p w14:paraId="56D0D84D" w14:textId="77777777" w:rsidR="00FB05E9" w:rsidRPr="009C1FF9" w:rsidRDefault="00FB05E9" w:rsidP="004059C5">
            <w:pPr>
              <w:rPr>
                <w:rFonts w:eastAsia="Arial Narrow"/>
                <w:sz w:val="24"/>
                <w:szCs w:val="24"/>
              </w:rPr>
            </w:pPr>
            <w:r w:rsidRPr="009C1FF9">
              <w:rPr>
                <w:sz w:val="24"/>
                <w:szCs w:val="24"/>
              </w:rPr>
              <w:t>2019-20</w:t>
            </w:r>
          </w:p>
        </w:tc>
        <w:tc>
          <w:tcPr>
            <w:tcW w:w="1240" w:type="dxa"/>
            <w:tcBorders>
              <w:top w:val="single" w:sz="12" w:space="0" w:color="000000"/>
              <w:left w:val="nil"/>
              <w:bottom w:val="single" w:sz="12" w:space="0" w:color="auto"/>
              <w:right w:val="nil"/>
            </w:tcBorders>
            <w:tcMar>
              <w:top w:w="0" w:type="dxa"/>
              <w:left w:w="40" w:type="dxa"/>
              <w:bottom w:w="0" w:type="dxa"/>
              <w:right w:w="40" w:type="dxa"/>
            </w:tcMar>
            <w:vAlign w:val="bottom"/>
          </w:tcPr>
          <w:p w14:paraId="2506D645" w14:textId="77777777" w:rsidR="00FB05E9" w:rsidRPr="009C1FF9" w:rsidRDefault="00FB05E9" w:rsidP="004059C5">
            <w:pPr>
              <w:rPr>
                <w:rFonts w:eastAsia="Arial Narrow"/>
                <w:sz w:val="24"/>
                <w:szCs w:val="24"/>
              </w:rPr>
            </w:pPr>
            <w:r w:rsidRPr="009C1FF9">
              <w:rPr>
                <w:sz w:val="24"/>
                <w:szCs w:val="24"/>
              </w:rPr>
              <w:t>2020-21</w:t>
            </w:r>
          </w:p>
        </w:tc>
        <w:tc>
          <w:tcPr>
            <w:tcW w:w="1239" w:type="dxa"/>
            <w:tcBorders>
              <w:top w:val="single" w:sz="12" w:space="0" w:color="000000"/>
              <w:left w:val="nil"/>
              <w:bottom w:val="single" w:sz="12" w:space="0" w:color="auto"/>
              <w:right w:val="nil"/>
            </w:tcBorders>
            <w:tcMar>
              <w:top w:w="0" w:type="dxa"/>
              <w:left w:w="40" w:type="dxa"/>
              <w:bottom w:w="0" w:type="dxa"/>
              <w:right w:w="40" w:type="dxa"/>
            </w:tcMar>
            <w:vAlign w:val="bottom"/>
          </w:tcPr>
          <w:p w14:paraId="1256D5CF" w14:textId="77777777" w:rsidR="00FB05E9" w:rsidRPr="009C1FF9" w:rsidRDefault="00FB05E9" w:rsidP="004059C5">
            <w:pPr>
              <w:rPr>
                <w:rFonts w:eastAsia="Arial Narrow"/>
                <w:sz w:val="24"/>
                <w:szCs w:val="24"/>
              </w:rPr>
            </w:pPr>
            <w:r w:rsidRPr="009C1FF9">
              <w:rPr>
                <w:sz w:val="24"/>
                <w:szCs w:val="24"/>
              </w:rPr>
              <w:t>2021-22</w:t>
            </w:r>
          </w:p>
        </w:tc>
        <w:tc>
          <w:tcPr>
            <w:tcW w:w="1240" w:type="dxa"/>
            <w:tcBorders>
              <w:top w:val="single" w:sz="12" w:space="0" w:color="000000"/>
              <w:left w:val="nil"/>
              <w:bottom w:val="single" w:sz="12" w:space="0" w:color="auto"/>
              <w:right w:val="nil"/>
            </w:tcBorders>
            <w:vAlign w:val="bottom"/>
          </w:tcPr>
          <w:p w14:paraId="28551747" w14:textId="77777777" w:rsidR="00FB05E9" w:rsidRPr="009C1FF9" w:rsidRDefault="00FB05E9" w:rsidP="004059C5">
            <w:pPr>
              <w:rPr>
                <w:rFonts w:eastAsia="Arial Narrow"/>
                <w:sz w:val="24"/>
                <w:szCs w:val="24"/>
              </w:rPr>
            </w:pPr>
            <w:r w:rsidRPr="009C1FF9">
              <w:rPr>
                <w:sz w:val="24"/>
                <w:szCs w:val="24"/>
              </w:rPr>
              <w:t>2022-23</w:t>
            </w:r>
          </w:p>
        </w:tc>
      </w:tr>
      <w:tr w:rsidR="00FB05E9" w:rsidRPr="002026FB" w14:paraId="7A9D2C93" w14:textId="77777777" w:rsidTr="00C73291">
        <w:trPr>
          <w:trHeight w:hRule="exact" w:val="288"/>
        </w:trPr>
        <w:tc>
          <w:tcPr>
            <w:tcW w:w="4668" w:type="dxa"/>
            <w:tcBorders>
              <w:top w:val="single" w:sz="12" w:space="0" w:color="auto"/>
              <w:left w:val="nil"/>
              <w:bottom w:val="nil"/>
              <w:right w:val="nil"/>
            </w:tcBorders>
            <w:tcMar>
              <w:top w:w="0" w:type="dxa"/>
              <w:left w:w="40" w:type="dxa"/>
              <w:bottom w:w="0" w:type="dxa"/>
              <w:right w:w="40" w:type="dxa"/>
            </w:tcMar>
            <w:vAlign w:val="bottom"/>
          </w:tcPr>
          <w:p w14:paraId="3B27F421" w14:textId="77777777" w:rsidR="00FB05E9" w:rsidRPr="009C1FF9" w:rsidRDefault="00FB05E9" w:rsidP="004059C5">
            <w:pPr>
              <w:rPr>
                <w:sz w:val="24"/>
                <w:szCs w:val="24"/>
              </w:rPr>
            </w:pPr>
            <w:r w:rsidRPr="009C1FF9">
              <w:rPr>
                <w:sz w:val="24"/>
                <w:szCs w:val="24"/>
              </w:rPr>
              <w:t>Received</w:t>
            </w:r>
          </w:p>
        </w:tc>
        <w:tc>
          <w:tcPr>
            <w:tcW w:w="1032" w:type="dxa"/>
            <w:tcBorders>
              <w:top w:val="single" w:sz="12" w:space="0" w:color="auto"/>
              <w:left w:val="nil"/>
              <w:bottom w:val="nil"/>
              <w:right w:val="nil"/>
            </w:tcBorders>
            <w:tcMar>
              <w:top w:w="0" w:type="dxa"/>
              <w:left w:w="40" w:type="dxa"/>
              <w:bottom w:w="0" w:type="dxa"/>
              <w:right w:w="40" w:type="dxa"/>
            </w:tcMar>
            <w:vAlign w:val="center"/>
          </w:tcPr>
          <w:p w14:paraId="06CD693D" w14:textId="77777777" w:rsidR="00FB05E9" w:rsidRPr="009C1FF9" w:rsidRDefault="00FB05E9" w:rsidP="004059C5">
            <w:pPr>
              <w:rPr>
                <w:rFonts w:eastAsia="Arial Narrow"/>
                <w:sz w:val="24"/>
                <w:szCs w:val="24"/>
              </w:rPr>
            </w:pPr>
            <w:r w:rsidRPr="009C1FF9">
              <w:rPr>
                <w:sz w:val="24"/>
                <w:szCs w:val="24"/>
              </w:rPr>
              <w:t>7,360</w:t>
            </w:r>
          </w:p>
        </w:tc>
        <w:tc>
          <w:tcPr>
            <w:tcW w:w="1239" w:type="dxa"/>
            <w:tcBorders>
              <w:top w:val="single" w:sz="12" w:space="0" w:color="auto"/>
              <w:left w:val="nil"/>
              <w:bottom w:val="nil"/>
              <w:right w:val="nil"/>
            </w:tcBorders>
            <w:tcMar>
              <w:top w:w="0" w:type="dxa"/>
              <w:left w:w="40" w:type="dxa"/>
              <w:bottom w:w="0" w:type="dxa"/>
              <w:right w:w="40" w:type="dxa"/>
            </w:tcMar>
            <w:vAlign w:val="center"/>
          </w:tcPr>
          <w:p w14:paraId="114AF512" w14:textId="77777777" w:rsidR="00FB05E9" w:rsidRPr="009C1FF9" w:rsidRDefault="00FB05E9" w:rsidP="004059C5">
            <w:pPr>
              <w:rPr>
                <w:rFonts w:eastAsia="Arial Narrow"/>
                <w:sz w:val="24"/>
                <w:szCs w:val="24"/>
              </w:rPr>
            </w:pPr>
            <w:r w:rsidRPr="009C1FF9">
              <w:rPr>
                <w:sz w:val="24"/>
                <w:szCs w:val="24"/>
              </w:rPr>
              <w:t>4,667</w:t>
            </w:r>
          </w:p>
        </w:tc>
        <w:tc>
          <w:tcPr>
            <w:tcW w:w="1240" w:type="dxa"/>
            <w:tcBorders>
              <w:top w:val="single" w:sz="12" w:space="0" w:color="auto"/>
              <w:left w:val="nil"/>
              <w:bottom w:val="nil"/>
              <w:right w:val="nil"/>
            </w:tcBorders>
            <w:tcMar>
              <w:top w:w="0" w:type="dxa"/>
              <w:left w:w="40" w:type="dxa"/>
              <w:bottom w:w="0" w:type="dxa"/>
              <w:right w:w="40" w:type="dxa"/>
            </w:tcMar>
            <w:vAlign w:val="center"/>
          </w:tcPr>
          <w:p w14:paraId="03A877F4" w14:textId="77777777" w:rsidR="00FB05E9" w:rsidRPr="009C1FF9" w:rsidRDefault="00FB05E9" w:rsidP="004059C5">
            <w:pPr>
              <w:rPr>
                <w:rFonts w:eastAsia="Arial Narrow"/>
                <w:sz w:val="24"/>
                <w:szCs w:val="24"/>
              </w:rPr>
            </w:pPr>
            <w:r w:rsidRPr="009C1FF9">
              <w:rPr>
                <w:sz w:val="24"/>
                <w:szCs w:val="24"/>
              </w:rPr>
              <w:t>1,757</w:t>
            </w:r>
          </w:p>
        </w:tc>
        <w:tc>
          <w:tcPr>
            <w:tcW w:w="1239" w:type="dxa"/>
            <w:tcBorders>
              <w:top w:val="single" w:sz="12" w:space="0" w:color="auto"/>
              <w:left w:val="nil"/>
              <w:bottom w:val="nil"/>
              <w:right w:val="nil"/>
            </w:tcBorders>
            <w:tcMar>
              <w:top w:w="0" w:type="dxa"/>
              <w:left w:w="40" w:type="dxa"/>
              <w:bottom w:w="0" w:type="dxa"/>
              <w:right w:w="40" w:type="dxa"/>
            </w:tcMar>
            <w:vAlign w:val="center"/>
          </w:tcPr>
          <w:p w14:paraId="710E78E5" w14:textId="77777777" w:rsidR="00FB05E9" w:rsidRPr="009C1FF9" w:rsidRDefault="00FB05E9" w:rsidP="004059C5">
            <w:pPr>
              <w:rPr>
                <w:rFonts w:eastAsia="Arial Narrow"/>
                <w:sz w:val="24"/>
                <w:szCs w:val="24"/>
              </w:rPr>
            </w:pPr>
            <w:r w:rsidRPr="009C1FF9">
              <w:rPr>
                <w:sz w:val="24"/>
                <w:szCs w:val="24"/>
              </w:rPr>
              <w:t>1,978</w:t>
            </w:r>
          </w:p>
        </w:tc>
        <w:tc>
          <w:tcPr>
            <w:tcW w:w="1240" w:type="dxa"/>
            <w:tcBorders>
              <w:top w:val="single" w:sz="12" w:space="0" w:color="auto"/>
              <w:left w:val="nil"/>
              <w:bottom w:val="nil"/>
              <w:right w:val="nil"/>
            </w:tcBorders>
            <w:vAlign w:val="center"/>
          </w:tcPr>
          <w:p w14:paraId="5340DE4E" w14:textId="77777777" w:rsidR="00FB05E9" w:rsidRPr="009C1FF9" w:rsidRDefault="00FB05E9" w:rsidP="004059C5">
            <w:pPr>
              <w:rPr>
                <w:rFonts w:eastAsia="Arial Narrow"/>
                <w:sz w:val="24"/>
                <w:szCs w:val="24"/>
              </w:rPr>
            </w:pPr>
            <w:r w:rsidRPr="009C1FF9">
              <w:rPr>
                <w:sz w:val="24"/>
                <w:szCs w:val="24"/>
              </w:rPr>
              <w:t>2,979</w:t>
            </w:r>
          </w:p>
        </w:tc>
      </w:tr>
      <w:tr w:rsidR="00FB05E9" w:rsidRPr="002026FB" w14:paraId="3AB2D4D7" w14:textId="77777777" w:rsidTr="00C73291">
        <w:trPr>
          <w:trHeight w:hRule="exact" w:val="288"/>
        </w:trPr>
        <w:tc>
          <w:tcPr>
            <w:tcW w:w="4668" w:type="dxa"/>
            <w:tcBorders>
              <w:top w:val="nil"/>
              <w:left w:val="nil"/>
              <w:bottom w:val="single" w:sz="4" w:space="0" w:color="auto"/>
              <w:right w:val="nil"/>
            </w:tcBorders>
            <w:tcMar>
              <w:top w:w="0" w:type="dxa"/>
              <w:left w:w="40" w:type="dxa"/>
              <w:bottom w:w="0" w:type="dxa"/>
              <w:right w:w="40" w:type="dxa"/>
            </w:tcMar>
            <w:vAlign w:val="bottom"/>
          </w:tcPr>
          <w:p w14:paraId="7AC40639" w14:textId="77777777" w:rsidR="00FB05E9" w:rsidRPr="009C1FF9" w:rsidRDefault="00FB05E9" w:rsidP="004059C5">
            <w:pPr>
              <w:rPr>
                <w:sz w:val="24"/>
                <w:szCs w:val="24"/>
              </w:rPr>
            </w:pPr>
            <w:r w:rsidRPr="009C1FF9">
              <w:rPr>
                <w:sz w:val="24"/>
                <w:szCs w:val="24"/>
              </w:rPr>
              <w:t>Accepted</w:t>
            </w:r>
          </w:p>
        </w:tc>
        <w:tc>
          <w:tcPr>
            <w:tcW w:w="1032" w:type="dxa"/>
            <w:tcBorders>
              <w:top w:val="nil"/>
              <w:left w:val="nil"/>
              <w:bottom w:val="single" w:sz="4" w:space="0" w:color="auto"/>
              <w:right w:val="nil"/>
            </w:tcBorders>
            <w:tcMar>
              <w:top w:w="0" w:type="dxa"/>
              <w:left w:w="40" w:type="dxa"/>
              <w:bottom w:w="0" w:type="dxa"/>
              <w:right w:w="40" w:type="dxa"/>
            </w:tcMar>
            <w:vAlign w:val="center"/>
          </w:tcPr>
          <w:p w14:paraId="4D2FBE9A" w14:textId="77777777" w:rsidR="00FB05E9" w:rsidRPr="009C1FF9" w:rsidRDefault="00FB05E9" w:rsidP="004059C5">
            <w:pPr>
              <w:rPr>
                <w:rFonts w:eastAsia="Arial Narrow"/>
                <w:sz w:val="24"/>
                <w:szCs w:val="24"/>
              </w:rPr>
            </w:pPr>
            <w:r w:rsidRPr="009C1FF9">
              <w:rPr>
                <w:sz w:val="24"/>
                <w:szCs w:val="24"/>
              </w:rPr>
              <w:t>5,341</w:t>
            </w:r>
          </w:p>
        </w:tc>
        <w:tc>
          <w:tcPr>
            <w:tcW w:w="1239" w:type="dxa"/>
            <w:tcBorders>
              <w:top w:val="nil"/>
              <w:left w:val="nil"/>
              <w:bottom w:val="single" w:sz="4" w:space="0" w:color="auto"/>
              <w:right w:val="nil"/>
            </w:tcBorders>
            <w:tcMar>
              <w:top w:w="0" w:type="dxa"/>
              <w:left w:w="40" w:type="dxa"/>
              <w:bottom w:w="0" w:type="dxa"/>
              <w:right w:w="40" w:type="dxa"/>
            </w:tcMar>
            <w:vAlign w:val="center"/>
          </w:tcPr>
          <w:p w14:paraId="3BB00A90" w14:textId="77777777" w:rsidR="00FB05E9" w:rsidRPr="009C1FF9" w:rsidRDefault="00FB05E9" w:rsidP="004059C5">
            <w:pPr>
              <w:rPr>
                <w:rFonts w:eastAsia="Arial Narrow"/>
                <w:sz w:val="24"/>
                <w:szCs w:val="24"/>
              </w:rPr>
            </w:pPr>
            <w:r w:rsidRPr="009C1FF9">
              <w:rPr>
                <w:sz w:val="24"/>
                <w:szCs w:val="24"/>
              </w:rPr>
              <w:t>2,964</w:t>
            </w:r>
          </w:p>
        </w:tc>
        <w:tc>
          <w:tcPr>
            <w:tcW w:w="1240" w:type="dxa"/>
            <w:tcBorders>
              <w:top w:val="nil"/>
              <w:left w:val="nil"/>
              <w:bottom w:val="single" w:sz="4" w:space="0" w:color="auto"/>
              <w:right w:val="nil"/>
            </w:tcBorders>
            <w:tcMar>
              <w:top w:w="0" w:type="dxa"/>
              <w:left w:w="40" w:type="dxa"/>
              <w:bottom w:w="0" w:type="dxa"/>
              <w:right w:w="40" w:type="dxa"/>
            </w:tcMar>
            <w:vAlign w:val="center"/>
          </w:tcPr>
          <w:p w14:paraId="6B921060" w14:textId="77777777" w:rsidR="00FB05E9" w:rsidRPr="009C1FF9" w:rsidRDefault="00FB05E9" w:rsidP="004059C5">
            <w:pPr>
              <w:rPr>
                <w:rFonts w:eastAsia="Arial Narrow"/>
                <w:sz w:val="24"/>
                <w:szCs w:val="24"/>
                <w:vertAlign w:val="superscript"/>
              </w:rPr>
            </w:pPr>
            <w:r w:rsidRPr="009C1FF9">
              <w:rPr>
                <w:sz w:val="24"/>
                <w:szCs w:val="24"/>
              </w:rPr>
              <w:t>1,344</w:t>
            </w:r>
          </w:p>
        </w:tc>
        <w:tc>
          <w:tcPr>
            <w:tcW w:w="1239" w:type="dxa"/>
            <w:tcBorders>
              <w:top w:val="nil"/>
              <w:left w:val="nil"/>
              <w:bottom w:val="single" w:sz="4" w:space="0" w:color="auto"/>
              <w:right w:val="nil"/>
            </w:tcBorders>
            <w:tcMar>
              <w:top w:w="0" w:type="dxa"/>
              <w:left w:w="40" w:type="dxa"/>
              <w:bottom w:w="0" w:type="dxa"/>
              <w:right w:w="40" w:type="dxa"/>
            </w:tcMar>
            <w:vAlign w:val="center"/>
          </w:tcPr>
          <w:p w14:paraId="5D8B1973" w14:textId="77777777" w:rsidR="00FB05E9" w:rsidRPr="009C1FF9" w:rsidRDefault="00FB05E9" w:rsidP="004059C5">
            <w:pPr>
              <w:rPr>
                <w:rFonts w:eastAsia="Arial Narrow"/>
                <w:sz w:val="24"/>
                <w:szCs w:val="24"/>
              </w:rPr>
            </w:pPr>
            <w:r w:rsidRPr="009C1FF9">
              <w:rPr>
                <w:sz w:val="24"/>
                <w:szCs w:val="24"/>
              </w:rPr>
              <w:t>1,249</w:t>
            </w:r>
          </w:p>
        </w:tc>
        <w:tc>
          <w:tcPr>
            <w:tcW w:w="1240" w:type="dxa"/>
            <w:tcBorders>
              <w:top w:val="nil"/>
              <w:left w:val="nil"/>
              <w:bottom w:val="single" w:sz="4" w:space="0" w:color="auto"/>
              <w:right w:val="nil"/>
            </w:tcBorders>
            <w:vAlign w:val="center"/>
          </w:tcPr>
          <w:p w14:paraId="3C5C443E" w14:textId="77777777" w:rsidR="00FB05E9" w:rsidRPr="009C1FF9" w:rsidRDefault="00FB05E9" w:rsidP="004059C5">
            <w:pPr>
              <w:rPr>
                <w:rFonts w:eastAsia="Arial Narrow"/>
                <w:sz w:val="24"/>
                <w:szCs w:val="24"/>
              </w:rPr>
            </w:pPr>
            <w:r w:rsidRPr="009C1FF9">
              <w:rPr>
                <w:sz w:val="24"/>
                <w:szCs w:val="24"/>
              </w:rPr>
              <w:t>2,072</w:t>
            </w:r>
          </w:p>
        </w:tc>
      </w:tr>
      <w:tr w:rsidR="00FB05E9" w:rsidRPr="002026FB" w14:paraId="378DDF97" w14:textId="77777777" w:rsidTr="00C73291">
        <w:trPr>
          <w:trHeight w:hRule="exact" w:val="288"/>
        </w:trPr>
        <w:tc>
          <w:tcPr>
            <w:tcW w:w="4668" w:type="dxa"/>
            <w:tcBorders>
              <w:top w:val="single" w:sz="4" w:space="0" w:color="auto"/>
              <w:left w:val="nil"/>
              <w:bottom w:val="single" w:sz="12" w:space="0" w:color="auto"/>
              <w:right w:val="nil"/>
            </w:tcBorders>
            <w:tcMar>
              <w:top w:w="0" w:type="dxa"/>
              <w:left w:w="40" w:type="dxa"/>
              <w:bottom w:w="0" w:type="dxa"/>
              <w:right w:w="40" w:type="dxa"/>
            </w:tcMar>
            <w:vAlign w:val="bottom"/>
          </w:tcPr>
          <w:p w14:paraId="799C1F88" w14:textId="77777777" w:rsidR="00FB05E9" w:rsidRPr="009C1FF9" w:rsidRDefault="00FB05E9" w:rsidP="004059C5">
            <w:pPr>
              <w:rPr>
                <w:sz w:val="24"/>
                <w:szCs w:val="24"/>
              </w:rPr>
            </w:pPr>
            <w:r w:rsidRPr="009C1FF9">
              <w:rPr>
                <w:sz w:val="24"/>
                <w:szCs w:val="24"/>
              </w:rPr>
              <w:t>% accepted</w:t>
            </w:r>
          </w:p>
        </w:tc>
        <w:tc>
          <w:tcPr>
            <w:tcW w:w="1032" w:type="dxa"/>
            <w:tcBorders>
              <w:top w:val="single" w:sz="4" w:space="0" w:color="auto"/>
              <w:left w:val="nil"/>
              <w:bottom w:val="single" w:sz="12" w:space="0" w:color="auto"/>
              <w:right w:val="nil"/>
            </w:tcBorders>
            <w:tcMar>
              <w:top w:w="0" w:type="dxa"/>
              <w:left w:w="40" w:type="dxa"/>
              <w:bottom w:w="0" w:type="dxa"/>
              <w:right w:w="40" w:type="dxa"/>
            </w:tcMar>
            <w:vAlign w:val="center"/>
          </w:tcPr>
          <w:p w14:paraId="7572A607" w14:textId="77777777" w:rsidR="00FB05E9" w:rsidRPr="009C1FF9" w:rsidRDefault="00FB05E9" w:rsidP="004059C5">
            <w:pPr>
              <w:rPr>
                <w:rFonts w:eastAsia="Arial Narrow"/>
                <w:sz w:val="24"/>
                <w:szCs w:val="24"/>
              </w:rPr>
            </w:pPr>
            <w:r w:rsidRPr="009C1FF9">
              <w:rPr>
                <w:sz w:val="24"/>
                <w:szCs w:val="24"/>
              </w:rPr>
              <w:t>72.6</w:t>
            </w:r>
          </w:p>
        </w:tc>
        <w:tc>
          <w:tcPr>
            <w:tcW w:w="1239" w:type="dxa"/>
            <w:tcBorders>
              <w:top w:val="single" w:sz="4" w:space="0" w:color="auto"/>
              <w:left w:val="nil"/>
              <w:bottom w:val="single" w:sz="12" w:space="0" w:color="auto"/>
              <w:right w:val="nil"/>
            </w:tcBorders>
            <w:tcMar>
              <w:top w:w="0" w:type="dxa"/>
              <w:left w:w="40" w:type="dxa"/>
              <w:bottom w:w="0" w:type="dxa"/>
              <w:right w:w="40" w:type="dxa"/>
            </w:tcMar>
            <w:vAlign w:val="center"/>
          </w:tcPr>
          <w:p w14:paraId="4A586409" w14:textId="77777777" w:rsidR="00FB05E9" w:rsidRPr="009C1FF9" w:rsidRDefault="00FB05E9" w:rsidP="004059C5">
            <w:pPr>
              <w:rPr>
                <w:rFonts w:eastAsia="Arial Narrow"/>
                <w:sz w:val="24"/>
                <w:szCs w:val="24"/>
              </w:rPr>
            </w:pPr>
            <w:r w:rsidRPr="009C1FF9">
              <w:rPr>
                <w:sz w:val="24"/>
                <w:szCs w:val="24"/>
              </w:rPr>
              <w:t>63.5</w:t>
            </w:r>
          </w:p>
        </w:tc>
        <w:tc>
          <w:tcPr>
            <w:tcW w:w="1240" w:type="dxa"/>
            <w:tcBorders>
              <w:top w:val="single" w:sz="4" w:space="0" w:color="auto"/>
              <w:left w:val="nil"/>
              <w:bottom w:val="single" w:sz="12" w:space="0" w:color="auto"/>
              <w:right w:val="nil"/>
            </w:tcBorders>
            <w:tcMar>
              <w:top w:w="0" w:type="dxa"/>
              <w:left w:w="40" w:type="dxa"/>
              <w:bottom w:w="0" w:type="dxa"/>
              <w:right w:w="40" w:type="dxa"/>
            </w:tcMar>
            <w:vAlign w:val="center"/>
          </w:tcPr>
          <w:p w14:paraId="3C029319" w14:textId="77777777" w:rsidR="00FB05E9" w:rsidRPr="009C1FF9" w:rsidRDefault="00FB05E9" w:rsidP="004059C5">
            <w:pPr>
              <w:rPr>
                <w:rFonts w:eastAsia="Arial Narrow"/>
                <w:sz w:val="24"/>
                <w:szCs w:val="24"/>
              </w:rPr>
            </w:pPr>
            <w:r w:rsidRPr="009C1FF9">
              <w:rPr>
                <w:sz w:val="24"/>
                <w:szCs w:val="24"/>
              </w:rPr>
              <w:t>76.5</w:t>
            </w:r>
          </w:p>
        </w:tc>
        <w:tc>
          <w:tcPr>
            <w:tcW w:w="1239" w:type="dxa"/>
            <w:tcBorders>
              <w:top w:val="single" w:sz="4" w:space="0" w:color="auto"/>
              <w:left w:val="nil"/>
              <w:bottom w:val="single" w:sz="12" w:space="0" w:color="auto"/>
              <w:right w:val="nil"/>
            </w:tcBorders>
            <w:tcMar>
              <w:top w:w="0" w:type="dxa"/>
              <w:left w:w="40" w:type="dxa"/>
              <w:bottom w:w="0" w:type="dxa"/>
              <w:right w:w="40" w:type="dxa"/>
            </w:tcMar>
            <w:vAlign w:val="center"/>
          </w:tcPr>
          <w:p w14:paraId="49D1FA27" w14:textId="77777777" w:rsidR="00FB05E9" w:rsidRPr="009C1FF9" w:rsidRDefault="00FB05E9" w:rsidP="004059C5">
            <w:pPr>
              <w:rPr>
                <w:rFonts w:eastAsia="Arial Narrow"/>
                <w:sz w:val="24"/>
                <w:szCs w:val="24"/>
              </w:rPr>
            </w:pPr>
            <w:r w:rsidRPr="009C1FF9">
              <w:rPr>
                <w:sz w:val="24"/>
                <w:szCs w:val="24"/>
              </w:rPr>
              <w:t>63.1</w:t>
            </w:r>
          </w:p>
        </w:tc>
        <w:tc>
          <w:tcPr>
            <w:tcW w:w="1240" w:type="dxa"/>
            <w:tcBorders>
              <w:top w:val="single" w:sz="4" w:space="0" w:color="auto"/>
              <w:left w:val="nil"/>
              <w:bottom w:val="single" w:sz="12" w:space="0" w:color="auto"/>
              <w:right w:val="nil"/>
            </w:tcBorders>
            <w:vAlign w:val="center"/>
          </w:tcPr>
          <w:p w14:paraId="17767C5E" w14:textId="77777777" w:rsidR="00FB05E9" w:rsidRPr="009C1FF9" w:rsidRDefault="00FB05E9" w:rsidP="004059C5">
            <w:pPr>
              <w:rPr>
                <w:rFonts w:eastAsia="Arial Narrow"/>
                <w:sz w:val="24"/>
                <w:szCs w:val="24"/>
              </w:rPr>
            </w:pPr>
            <w:r w:rsidRPr="009C1FF9">
              <w:rPr>
                <w:sz w:val="24"/>
                <w:szCs w:val="24"/>
              </w:rPr>
              <w:t>69.6</w:t>
            </w:r>
          </w:p>
        </w:tc>
      </w:tr>
    </w:tbl>
    <w:p w14:paraId="626DC65E" w14:textId="41D02E2F" w:rsidR="005C403F" w:rsidRPr="00C73291" w:rsidRDefault="005C403F" w:rsidP="00EE6FA7">
      <w:pPr>
        <w:pStyle w:val="H5Tableheader"/>
      </w:pPr>
      <w:r w:rsidRPr="00C73291">
        <w:t>Record suspensions</w:t>
      </w:r>
    </w:p>
    <w:tbl>
      <w:tblPr>
        <w:tblpPr w:leftFromText="180" w:rightFromText="180" w:vertAnchor="text" w:tblpY="1"/>
        <w:tblOverlap w:val="never"/>
        <w:tblW w:w="10684"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4680"/>
        <w:gridCol w:w="1034"/>
        <w:gridCol w:w="1242"/>
        <w:gridCol w:w="1243"/>
        <w:gridCol w:w="1242"/>
        <w:gridCol w:w="1243"/>
      </w:tblGrid>
      <w:tr w:rsidR="005C403F" w:rsidRPr="009C1FF9" w14:paraId="2E027ECE" w14:textId="77777777" w:rsidTr="00C73291">
        <w:trPr>
          <w:trHeight w:val="20"/>
        </w:trPr>
        <w:tc>
          <w:tcPr>
            <w:tcW w:w="4680" w:type="dxa"/>
            <w:tcBorders>
              <w:top w:val="single" w:sz="12" w:space="0" w:color="000000"/>
              <w:left w:val="nil"/>
              <w:bottom w:val="single" w:sz="12" w:space="0" w:color="auto"/>
              <w:right w:val="nil"/>
            </w:tcBorders>
            <w:tcMar>
              <w:top w:w="0" w:type="dxa"/>
              <w:left w:w="40" w:type="dxa"/>
              <w:bottom w:w="0" w:type="dxa"/>
              <w:right w:w="40" w:type="dxa"/>
            </w:tcMar>
            <w:vAlign w:val="bottom"/>
          </w:tcPr>
          <w:p w14:paraId="2E7BB432" w14:textId="1049EDEA" w:rsidR="005C403F" w:rsidRPr="009C1FF9" w:rsidRDefault="00064158" w:rsidP="004059C5">
            <w:pPr>
              <w:rPr>
                <w:sz w:val="24"/>
                <w:szCs w:val="24"/>
              </w:rPr>
            </w:pPr>
            <w:r w:rsidRPr="00064158">
              <w:rPr>
                <w:sz w:val="24"/>
                <w:szCs w:val="24"/>
              </w:rPr>
              <w:t>Record suspensions</w:t>
            </w:r>
          </w:p>
        </w:tc>
        <w:tc>
          <w:tcPr>
            <w:tcW w:w="1034" w:type="dxa"/>
            <w:tcBorders>
              <w:top w:val="single" w:sz="12" w:space="0" w:color="000000"/>
              <w:left w:val="nil"/>
              <w:bottom w:val="single" w:sz="12" w:space="0" w:color="auto"/>
              <w:right w:val="nil"/>
            </w:tcBorders>
            <w:tcMar>
              <w:top w:w="0" w:type="dxa"/>
              <w:left w:w="40" w:type="dxa"/>
              <w:bottom w:w="0" w:type="dxa"/>
              <w:right w:w="40" w:type="dxa"/>
            </w:tcMar>
            <w:vAlign w:val="bottom"/>
          </w:tcPr>
          <w:p w14:paraId="5ABCA347" w14:textId="77777777" w:rsidR="005C403F" w:rsidRPr="009C1FF9" w:rsidRDefault="005C403F" w:rsidP="004059C5">
            <w:pPr>
              <w:rPr>
                <w:rFonts w:eastAsia="Arial Narrow"/>
                <w:sz w:val="24"/>
                <w:szCs w:val="24"/>
              </w:rPr>
            </w:pPr>
            <w:r w:rsidRPr="009C1FF9">
              <w:rPr>
                <w:sz w:val="24"/>
                <w:szCs w:val="24"/>
              </w:rPr>
              <w:t>2018-19</w:t>
            </w:r>
          </w:p>
        </w:tc>
        <w:tc>
          <w:tcPr>
            <w:tcW w:w="1242" w:type="dxa"/>
            <w:tcBorders>
              <w:top w:val="single" w:sz="12" w:space="0" w:color="000000"/>
              <w:left w:val="nil"/>
              <w:bottom w:val="single" w:sz="12" w:space="0" w:color="auto"/>
              <w:right w:val="nil"/>
            </w:tcBorders>
            <w:tcMar>
              <w:top w:w="0" w:type="dxa"/>
              <w:left w:w="40" w:type="dxa"/>
              <w:bottom w:w="0" w:type="dxa"/>
              <w:right w:w="40" w:type="dxa"/>
            </w:tcMar>
            <w:vAlign w:val="bottom"/>
          </w:tcPr>
          <w:p w14:paraId="11D0AEB7" w14:textId="77777777" w:rsidR="005C403F" w:rsidRPr="009C1FF9" w:rsidRDefault="005C403F" w:rsidP="004059C5">
            <w:pPr>
              <w:rPr>
                <w:rFonts w:eastAsia="Arial Narrow"/>
                <w:sz w:val="24"/>
                <w:szCs w:val="24"/>
              </w:rPr>
            </w:pPr>
            <w:r w:rsidRPr="009C1FF9">
              <w:rPr>
                <w:sz w:val="24"/>
                <w:szCs w:val="24"/>
              </w:rPr>
              <w:t>2019-20</w:t>
            </w:r>
          </w:p>
        </w:tc>
        <w:tc>
          <w:tcPr>
            <w:tcW w:w="1243" w:type="dxa"/>
            <w:tcBorders>
              <w:top w:val="single" w:sz="12" w:space="0" w:color="000000"/>
              <w:left w:val="nil"/>
              <w:bottom w:val="single" w:sz="12" w:space="0" w:color="auto"/>
              <w:right w:val="nil"/>
            </w:tcBorders>
            <w:tcMar>
              <w:top w:w="0" w:type="dxa"/>
              <w:left w:w="40" w:type="dxa"/>
              <w:bottom w:w="0" w:type="dxa"/>
              <w:right w:w="40" w:type="dxa"/>
            </w:tcMar>
            <w:vAlign w:val="bottom"/>
          </w:tcPr>
          <w:p w14:paraId="0DCB66BE" w14:textId="77777777" w:rsidR="005C403F" w:rsidRPr="009C1FF9" w:rsidRDefault="005C403F" w:rsidP="004059C5">
            <w:pPr>
              <w:rPr>
                <w:rFonts w:eastAsia="Arial Narrow"/>
                <w:sz w:val="24"/>
                <w:szCs w:val="24"/>
              </w:rPr>
            </w:pPr>
            <w:r w:rsidRPr="009C1FF9">
              <w:rPr>
                <w:sz w:val="24"/>
                <w:szCs w:val="24"/>
              </w:rPr>
              <w:t>2020-21</w:t>
            </w:r>
          </w:p>
        </w:tc>
        <w:tc>
          <w:tcPr>
            <w:tcW w:w="1242" w:type="dxa"/>
            <w:tcBorders>
              <w:top w:val="single" w:sz="12" w:space="0" w:color="000000"/>
              <w:left w:val="nil"/>
              <w:bottom w:val="single" w:sz="12" w:space="0" w:color="auto"/>
              <w:right w:val="nil"/>
            </w:tcBorders>
            <w:tcMar>
              <w:top w:w="0" w:type="dxa"/>
              <w:left w:w="40" w:type="dxa"/>
              <w:bottom w:w="0" w:type="dxa"/>
              <w:right w:w="40" w:type="dxa"/>
            </w:tcMar>
            <w:vAlign w:val="bottom"/>
          </w:tcPr>
          <w:p w14:paraId="4F314CB5" w14:textId="77777777" w:rsidR="005C403F" w:rsidRPr="009C1FF9" w:rsidRDefault="005C403F" w:rsidP="004059C5">
            <w:pPr>
              <w:rPr>
                <w:rFonts w:eastAsia="Arial Narrow"/>
                <w:sz w:val="24"/>
                <w:szCs w:val="24"/>
              </w:rPr>
            </w:pPr>
            <w:r w:rsidRPr="009C1FF9">
              <w:rPr>
                <w:sz w:val="24"/>
                <w:szCs w:val="24"/>
              </w:rPr>
              <w:t>2021-22</w:t>
            </w:r>
          </w:p>
        </w:tc>
        <w:tc>
          <w:tcPr>
            <w:tcW w:w="1243" w:type="dxa"/>
            <w:tcBorders>
              <w:top w:val="single" w:sz="12" w:space="0" w:color="000000"/>
              <w:left w:val="nil"/>
              <w:bottom w:val="single" w:sz="12" w:space="0" w:color="auto"/>
              <w:right w:val="nil"/>
            </w:tcBorders>
            <w:vAlign w:val="bottom"/>
          </w:tcPr>
          <w:p w14:paraId="315892BF" w14:textId="77777777" w:rsidR="005C403F" w:rsidRPr="009C1FF9" w:rsidRDefault="005C403F" w:rsidP="004059C5">
            <w:pPr>
              <w:rPr>
                <w:rFonts w:eastAsia="Arial Narrow"/>
                <w:sz w:val="24"/>
                <w:szCs w:val="24"/>
              </w:rPr>
            </w:pPr>
            <w:r w:rsidRPr="009C1FF9">
              <w:rPr>
                <w:sz w:val="24"/>
                <w:szCs w:val="24"/>
              </w:rPr>
              <w:t>2022-23</w:t>
            </w:r>
          </w:p>
        </w:tc>
      </w:tr>
      <w:tr w:rsidR="005C403F" w:rsidRPr="009C1FF9" w14:paraId="0BA73539" w14:textId="77777777" w:rsidTr="00C73291">
        <w:trPr>
          <w:trHeight w:hRule="exact" w:val="288"/>
        </w:trPr>
        <w:tc>
          <w:tcPr>
            <w:tcW w:w="4680" w:type="dxa"/>
            <w:tcBorders>
              <w:top w:val="nil"/>
              <w:left w:val="nil"/>
              <w:bottom w:val="nil"/>
              <w:right w:val="nil"/>
            </w:tcBorders>
            <w:tcMar>
              <w:top w:w="0" w:type="dxa"/>
              <w:left w:w="40" w:type="dxa"/>
              <w:bottom w:w="0" w:type="dxa"/>
              <w:right w:w="40" w:type="dxa"/>
            </w:tcMar>
            <w:vAlign w:val="bottom"/>
          </w:tcPr>
          <w:p w14:paraId="56946E1B" w14:textId="77777777" w:rsidR="005C403F" w:rsidRPr="009C1FF9" w:rsidRDefault="005C403F" w:rsidP="004059C5">
            <w:pPr>
              <w:rPr>
                <w:sz w:val="24"/>
                <w:szCs w:val="24"/>
              </w:rPr>
            </w:pPr>
            <w:r w:rsidRPr="009C1FF9">
              <w:rPr>
                <w:sz w:val="24"/>
                <w:szCs w:val="24"/>
              </w:rPr>
              <w:t>Ordered</w:t>
            </w:r>
          </w:p>
        </w:tc>
        <w:tc>
          <w:tcPr>
            <w:tcW w:w="1034" w:type="dxa"/>
            <w:tcBorders>
              <w:top w:val="nil"/>
              <w:left w:val="nil"/>
              <w:bottom w:val="nil"/>
              <w:right w:val="nil"/>
            </w:tcBorders>
            <w:tcMar>
              <w:top w:w="0" w:type="dxa"/>
              <w:left w:w="40" w:type="dxa"/>
              <w:bottom w:w="0" w:type="dxa"/>
              <w:right w:w="40" w:type="dxa"/>
            </w:tcMar>
            <w:vAlign w:val="center"/>
          </w:tcPr>
          <w:p w14:paraId="1750E8D6" w14:textId="77777777" w:rsidR="005C403F" w:rsidRPr="009C1FF9" w:rsidRDefault="005C403F" w:rsidP="004059C5">
            <w:pPr>
              <w:rPr>
                <w:rFonts w:eastAsia="Arial Narrow"/>
                <w:sz w:val="24"/>
                <w:szCs w:val="24"/>
              </w:rPr>
            </w:pPr>
            <w:r w:rsidRPr="009C1FF9">
              <w:rPr>
                <w:sz w:val="24"/>
                <w:szCs w:val="24"/>
              </w:rPr>
              <w:t>6,028</w:t>
            </w:r>
          </w:p>
        </w:tc>
        <w:tc>
          <w:tcPr>
            <w:tcW w:w="1242" w:type="dxa"/>
            <w:tcBorders>
              <w:top w:val="nil"/>
              <w:left w:val="nil"/>
              <w:bottom w:val="nil"/>
              <w:right w:val="nil"/>
            </w:tcBorders>
            <w:tcMar>
              <w:top w:w="0" w:type="dxa"/>
              <w:left w:w="40" w:type="dxa"/>
              <w:bottom w:w="0" w:type="dxa"/>
              <w:right w:w="40" w:type="dxa"/>
            </w:tcMar>
            <w:vAlign w:val="center"/>
          </w:tcPr>
          <w:p w14:paraId="16012A38" w14:textId="77777777" w:rsidR="005C403F" w:rsidRPr="009C1FF9" w:rsidRDefault="005C403F" w:rsidP="004059C5">
            <w:pPr>
              <w:rPr>
                <w:rFonts w:eastAsia="Arial Narrow"/>
                <w:sz w:val="24"/>
                <w:szCs w:val="24"/>
              </w:rPr>
            </w:pPr>
            <w:r w:rsidRPr="009C1FF9">
              <w:rPr>
                <w:sz w:val="24"/>
                <w:szCs w:val="24"/>
              </w:rPr>
              <w:t>5,287</w:t>
            </w:r>
          </w:p>
        </w:tc>
        <w:tc>
          <w:tcPr>
            <w:tcW w:w="1243" w:type="dxa"/>
            <w:tcBorders>
              <w:top w:val="nil"/>
              <w:left w:val="nil"/>
              <w:bottom w:val="nil"/>
              <w:right w:val="nil"/>
            </w:tcBorders>
            <w:tcMar>
              <w:top w:w="0" w:type="dxa"/>
              <w:left w:w="40" w:type="dxa"/>
              <w:bottom w:w="0" w:type="dxa"/>
              <w:right w:w="40" w:type="dxa"/>
            </w:tcMar>
            <w:vAlign w:val="center"/>
          </w:tcPr>
          <w:p w14:paraId="45BD5CF7" w14:textId="77777777" w:rsidR="005C403F" w:rsidRPr="009C1FF9" w:rsidRDefault="005C403F" w:rsidP="004059C5">
            <w:pPr>
              <w:rPr>
                <w:rFonts w:eastAsia="Arial Narrow"/>
                <w:sz w:val="24"/>
                <w:szCs w:val="24"/>
              </w:rPr>
            </w:pPr>
            <w:r w:rsidRPr="009C1FF9">
              <w:rPr>
                <w:sz w:val="24"/>
                <w:szCs w:val="24"/>
              </w:rPr>
              <w:t>1,403</w:t>
            </w:r>
          </w:p>
        </w:tc>
        <w:tc>
          <w:tcPr>
            <w:tcW w:w="1242" w:type="dxa"/>
            <w:tcBorders>
              <w:top w:val="nil"/>
              <w:left w:val="nil"/>
              <w:bottom w:val="nil"/>
              <w:right w:val="nil"/>
            </w:tcBorders>
            <w:tcMar>
              <w:top w:w="0" w:type="dxa"/>
              <w:left w:w="40" w:type="dxa"/>
              <w:bottom w:w="0" w:type="dxa"/>
              <w:right w:w="40" w:type="dxa"/>
            </w:tcMar>
            <w:vAlign w:val="center"/>
          </w:tcPr>
          <w:p w14:paraId="0CA45988" w14:textId="77777777" w:rsidR="005C403F" w:rsidRPr="009C1FF9" w:rsidRDefault="005C403F" w:rsidP="004059C5">
            <w:pPr>
              <w:rPr>
                <w:rFonts w:eastAsia="Arial Narrow"/>
                <w:sz w:val="24"/>
                <w:szCs w:val="24"/>
              </w:rPr>
            </w:pPr>
            <w:r w:rsidRPr="009C1FF9">
              <w:rPr>
                <w:sz w:val="24"/>
                <w:szCs w:val="24"/>
              </w:rPr>
              <w:t>1,559</w:t>
            </w:r>
          </w:p>
        </w:tc>
        <w:tc>
          <w:tcPr>
            <w:tcW w:w="1243" w:type="dxa"/>
            <w:tcBorders>
              <w:top w:val="nil"/>
              <w:left w:val="nil"/>
              <w:bottom w:val="nil"/>
              <w:right w:val="nil"/>
            </w:tcBorders>
            <w:vAlign w:val="center"/>
          </w:tcPr>
          <w:p w14:paraId="180B7C2B" w14:textId="77777777" w:rsidR="005C403F" w:rsidRPr="009C1FF9" w:rsidRDefault="005C403F" w:rsidP="004059C5">
            <w:pPr>
              <w:rPr>
                <w:rFonts w:eastAsia="Arial Narrow"/>
                <w:sz w:val="24"/>
                <w:szCs w:val="24"/>
              </w:rPr>
            </w:pPr>
            <w:r w:rsidRPr="009C1FF9">
              <w:rPr>
                <w:sz w:val="24"/>
                <w:szCs w:val="24"/>
              </w:rPr>
              <w:t>1,909</w:t>
            </w:r>
          </w:p>
        </w:tc>
      </w:tr>
      <w:tr w:rsidR="005C403F" w:rsidRPr="009C1FF9" w14:paraId="14AC123B" w14:textId="77777777" w:rsidTr="00C73291">
        <w:trPr>
          <w:trHeight w:hRule="exact" w:val="288"/>
        </w:trPr>
        <w:tc>
          <w:tcPr>
            <w:tcW w:w="4680" w:type="dxa"/>
            <w:tcBorders>
              <w:top w:val="nil"/>
              <w:left w:val="nil"/>
              <w:bottom w:val="single" w:sz="4" w:space="0" w:color="auto"/>
              <w:right w:val="nil"/>
            </w:tcBorders>
            <w:tcMar>
              <w:top w:w="0" w:type="dxa"/>
              <w:left w:w="40" w:type="dxa"/>
              <w:bottom w:w="0" w:type="dxa"/>
              <w:right w:w="40" w:type="dxa"/>
            </w:tcMar>
            <w:vAlign w:val="bottom"/>
          </w:tcPr>
          <w:p w14:paraId="28B176A5" w14:textId="77777777" w:rsidR="005C403F" w:rsidRPr="009C1FF9" w:rsidRDefault="005C403F" w:rsidP="004059C5">
            <w:pPr>
              <w:rPr>
                <w:sz w:val="24"/>
                <w:szCs w:val="24"/>
              </w:rPr>
            </w:pPr>
            <w:r w:rsidRPr="009C1FF9">
              <w:rPr>
                <w:sz w:val="24"/>
                <w:szCs w:val="24"/>
              </w:rPr>
              <w:t>Refused</w:t>
            </w:r>
          </w:p>
        </w:tc>
        <w:tc>
          <w:tcPr>
            <w:tcW w:w="1034" w:type="dxa"/>
            <w:tcBorders>
              <w:top w:val="nil"/>
              <w:left w:val="nil"/>
              <w:bottom w:val="single" w:sz="4" w:space="0" w:color="auto"/>
              <w:right w:val="nil"/>
            </w:tcBorders>
            <w:tcMar>
              <w:top w:w="0" w:type="dxa"/>
              <w:left w:w="40" w:type="dxa"/>
              <w:bottom w:w="0" w:type="dxa"/>
              <w:right w:w="40" w:type="dxa"/>
            </w:tcMar>
            <w:vAlign w:val="center"/>
          </w:tcPr>
          <w:p w14:paraId="3B214E7D" w14:textId="77777777" w:rsidR="005C403F" w:rsidRPr="009C1FF9" w:rsidRDefault="005C403F" w:rsidP="004059C5">
            <w:pPr>
              <w:rPr>
                <w:rFonts w:eastAsia="Arial Narrow"/>
                <w:sz w:val="24"/>
                <w:szCs w:val="24"/>
              </w:rPr>
            </w:pPr>
            <w:r w:rsidRPr="009C1FF9">
              <w:rPr>
                <w:sz w:val="24"/>
                <w:szCs w:val="24"/>
              </w:rPr>
              <w:t>225</w:t>
            </w:r>
          </w:p>
        </w:tc>
        <w:tc>
          <w:tcPr>
            <w:tcW w:w="1242" w:type="dxa"/>
            <w:tcBorders>
              <w:top w:val="nil"/>
              <w:left w:val="nil"/>
              <w:bottom w:val="single" w:sz="4" w:space="0" w:color="auto"/>
              <w:right w:val="nil"/>
            </w:tcBorders>
            <w:tcMar>
              <w:top w:w="0" w:type="dxa"/>
              <w:left w:w="40" w:type="dxa"/>
              <w:bottom w:w="0" w:type="dxa"/>
              <w:right w:w="40" w:type="dxa"/>
            </w:tcMar>
            <w:vAlign w:val="center"/>
          </w:tcPr>
          <w:p w14:paraId="07CCF43F" w14:textId="77777777" w:rsidR="005C403F" w:rsidRPr="009C1FF9" w:rsidRDefault="005C403F" w:rsidP="004059C5">
            <w:pPr>
              <w:rPr>
                <w:rFonts w:eastAsia="Arial Narrow"/>
                <w:sz w:val="24"/>
                <w:szCs w:val="24"/>
              </w:rPr>
            </w:pPr>
            <w:r w:rsidRPr="009C1FF9">
              <w:rPr>
                <w:sz w:val="24"/>
                <w:szCs w:val="24"/>
              </w:rPr>
              <w:t>209</w:t>
            </w:r>
          </w:p>
        </w:tc>
        <w:tc>
          <w:tcPr>
            <w:tcW w:w="1243" w:type="dxa"/>
            <w:tcBorders>
              <w:top w:val="nil"/>
              <w:left w:val="nil"/>
              <w:bottom w:val="single" w:sz="4" w:space="0" w:color="auto"/>
              <w:right w:val="nil"/>
            </w:tcBorders>
            <w:tcMar>
              <w:top w:w="0" w:type="dxa"/>
              <w:left w:w="40" w:type="dxa"/>
              <w:bottom w:w="0" w:type="dxa"/>
              <w:right w:w="40" w:type="dxa"/>
            </w:tcMar>
            <w:vAlign w:val="center"/>
          </w:tcPr>
          <w:p w14:paraId="5CC2B867" w14:textId="77777777" w:rsidR="005C403F" w:rsidRPr="009C1FF9" w:rsidRDefault="005C403F" w:rsidP="004059C5">
            <w:pPr>
              <w:rPr>
                <w:rFonts w:eastAsia="Arial Narrow"/>
                <w:sz w:val="24"/>
                <w:szCs w:val="24"/>
              </w:rPr>
            </w:pPr>
            <w:r w:rsidRPr="009C1FF9">
              <w:rPr>
                <w:sz w:val="24"/>
                <w:szCs w:val="24"/>
              </w:rPr>
              <w:t>103</w:t>
            </w:r>
          </w:p>
        </w:tc>
        <w:tc>
          <w:tcPr>
            <w:tcW w:w="1242" w:type="dxa"/>
            <w:tcBorders>
              <w:top w:val="nil"/>
              <w:left w:val="nil"/>
              <w:bottom w:val="single" w:sz="4" w:space="0" w:color="auto"/>
              <w:right w:val="nil"/>
            </w:tcBorders>
            <w:tcMar>
              <w:top w:w="0" w:type="dxa"/>
              <w:left w:w="40" w:type="dxa"/>
              <w:bottom w:w="0" w:type="dxa"/>
              <w:right w:w="40" w:type="dxa"/>
            </w:tcMar>
            <w:vAlign w:val="center"/>
          </w:tcPr>
          <w:p w14:paraId="35292501" w14:textId="77777777" w:rsidR="005C403F" w:rsidRPr="009C1FF9" w:rsidRDefault="005C403F" w:rsidP="004059C5">
            <w:pPr>
              <w:rPr>
                <w:rFonts w:eastAsia="Arial Narrow"/>
                <w:sz w:val="24"/>
                <w:szCs w:val="24"/>
              </w:rPr>
            </w:pPr>
            <w:r w:rsidRPr="009C1FF9">
              <w:rPr>
                <w:sz w:val="24"/>
                <w:szCs w:val="24"/>
              </w:rPr>
              <w:t>56</w:t>
            </w:r>
          </w:p>
        </w:tc>
        <w:tc>
          <w:tcPr>
            <w:tcW w:w="1243" w:type="dxa"/>
            <w:tcBorders>
              <w:top w:val="nil"/>
              <w:left w:val="nil"/>
              <w:bottom w:val="single" w:sz="4" w:space="0" w:color="auto"/>
              <w:right w:val="nil"/>
            </w:tcBorders>
            <w:vAlign w:val="center"/>
          </w:tcPr>
          <w:p w14:paraId="067D6C30" w14:textId="77777777" w:rsidR="005C403F" w:rsidRPr="009C1FF9" w:rsidRDefault="005C403F" w:rsidP="004059C5">
            <w:pPr>
              <w:rPr>
                <w:rFonts w:eastAsia="Arial Narrow"/>
                <w:sz w:val="24"/>
                <w:szCs w:val="24"/>
              </w:rPr>
            </w:pPr>
            <w:r w:rsidRPr="009C1FF9">
              <w:rPr>
                <w:sz w:val="24"/>
                <w:szCs w:val="24"/>
              </w:rPr>
              <w:t>48</w:t>
            </w:r>
          </w:p>
        </w:tc>
      </w:tr>
      <w:tr w:rsidR="005C403F" w:rsidRPr="009C1FF9" w14:paraId="2136B1AD" w14:textId="77777777" w:rsidTr="00C73291">
        <w:trPr>
          <w:trHeight w:hRule="exact" w:val="288"/>
        </w:trPr>
        <w:tc>
          <w:tcPr>
            <w:tcW w:w="4680" w:type="dxa"/>
            <w:tcBorders>
              <w:top w:val="single" w:sz="4" w:space="0" w:color="auto"/>
              <w:left w:val="nil"/>
              <w:bottom w:val="nil"/>
              <w:right w:val="nil"/>
            </w:tcBorders>
            <w:tcMar>
              <w:top w:w="0" w:type="dxa"/>
              <w:left w:w="40" w:type="dxa"/>
              <w:bottom w:w="0" w:type="dxa"/>
              <w:right w:w="40" w:type="dxa"/>
            </w:tcMar>
            <w:vAlign w:val="bottom"/>
          </w:tcPr>
          <w:p w14:paraId="28441C07" w14:textId="77777777" w:rsidR="005C403F" w:rsidRPr="009C1FF9" w:rsidRDefault="005C403F" w:rsidP="004059C5">
            <w:pPr>
              <w:rPr>
                <w:sz w:val="24"/>
                <w:szCs w:val="24"/>
              </w:rPr>
            </w:pPr>
            <w:r w:rsidRPr="009C1FF9">
              <w:rPr>
                <w:sz w:val="24"/>
                <w:szCs w:val="24"/>
              </w:rPr>
              <w:t>Total ordered/refused</w:t>
            </w:r>
          </w:p>
        </w:tc>
        <w:tc>
          <w:tcPr>
            <w:tcW w:w="1034" w:type="dxa"/>
            <w:tcBorders>
              <w:top w:val="single" w:sz="4" w:space="0" w:color="auto"/>
              <w:left w:val="nil"/>
              <w:bottom w:val="nil"/>
              <w:right w:val="nil"/>
            </w:tcBorders>
            <w:tcMar>
              <w:top w:w="0" w:type="dxa"/>
              <w:left w:w="40" w:type="dxa"/>
              <w:bottom w:w="0" w:type="dxa"/>
              <w:right w:w="40" w:type="dxa"/>
            </w:tcMar>
            <w:vAlign w:val="center"/>
          </w:tcPr>
          <w:p w14:paraId="57F41407" w14:textId="77777777" w:rsidR="005C403F" w:rsidRPr="009C1FF9" w:rsidRDefault="005C403F" w:rsidP="004059C5">
            <w:pPr>
              <w:rPr>
                <w:rFonts w:eastAsia="Arial Narrow"/>
                <w:sz w:val="24"/>
                <w:szCs w:val="24"/>
              </w:rPr>
            </w:pPr>
            <w:r w:rsidRPr="009C1FF9">
              <w:rPr>
                <w:sz w:val="24"/>
                <w:szCs w:val="24"/>
              </w:rPr>
              <w:t>6,253</w:t>
            </w:r>
          </w:p>
        </w:tc>
        <w:tc>
          <w:tcPr>
            <w:tcW w:w="1242" w:type="dxa"/>
            <w:tcBorders>
              <w:top w:val="single" w:sz="4" w:space="0" w:color="auto"/>
              <w:left w:val="nil"/>
              <w:bottom w:val="nil"/>
              <w:right w:val="nil"/>
            </w:tcBorders>
            <w:tcMar>
              <w:top w:w="0" w:type="dxa"/>
              <w:left w:w="40" w:type="dxa"/>
              <w:bottom w:w="0" w:type="dxa"/>
              <w:right w:w="40" w:type="dxa"/>
            </w:tcMar>
            <w:vAlign w:val="center"/>
          </w:tcPr>
          <w:p w14:paraId="49B1486E" w14:textId="77777777" w:rsidR="005C403F" w:rsidRPr="009C1FF9" w:rsidRDefault="005C403F" w:rsidP="004059C5">
            <w:pPr>
              <w:rPr>
                <w:rFonts w:eastAsia="Arial Narrow"/>
                <w:sz w:val="24"/>
                <w:szCs w:val="24"/>
              </w:rPr>
            </w:pPr>
            <w:r w:rsidRPr="009C1FF9">
              <w:rPr>
                <w:sz w:val="24"/>
                <w:szCs w:val="24"/>
              </w:rPr>
              <w:t>5,496</w:t>
            </w:r>
          </w:p>
        </w:tc>
        <w:tc>
          <w:tcPr>
            <w:tcW w:w="1243" w:type="dxa"/>
            <w:tcBorders>
              <w:top w:val="single" w:sz="4" w:space="0" w:color="auto"/>
              <w:left w:val="nil"/>
              <w:bottom w:val="nil"/>
              <w:right w:val="nil"/>
            </w:tcBorders>
            <w:tcMar>
              <w:top w:w="0" w:type="dxa"/>
              <w:left w:w="40" w:type="dxa"/>
              <w:bottom w:w="0" w:type="dxa"/>
              <w:right w:w="40" w:type="dxa"/>
            </w:tcMar>
            <w:vAlign w:val="center"/>
          </w:tcPr>
          <w:p w14:paraId="31346F6A" w14:textId="77777777" w:rsidR="005C403F" w:rsidRPr="009C1FF9" w:rsidRDefault="005C403F" w:rsidP="004059C5">
            <w:pPr>
              <w:rPr>
                <w:rFonts w:eastAsia="Arial Narrow"/>
                <w:sz w:val="24"/>
                <w:szCs w:val="24"/>
              </w:rPr>
            </w:pPr>
            <w:r w:rsidRPr="009C1FF9">
              <w:rPr>
                <w:sz w:val="24"/>
                <w:szCs w:val="24"/>
              </w:rPr>
              <w:t>1,506</w:t>
            </w:r>
          </w:p>
        </w:tc>
        <w:tc>
          <w:tcPr>
            <w:tcW w:w="1242" w:type="dxa"/>
            <w:tcBorders>
              <w:top w:val="single" w:sz="4" w:space="0" w:color="auto"/>
              <w:left w:val="nil"/>
              <w:bottom w:val="nil"/>
              <w:right w:val="nil"/>
            </w:tcBorders>
            <w:tcMar>
              <w:top w:w="0" w:type="dxa"/>
              <w:left w:w="40" w:type="dxa"/>
              <w:bottom w:w="0" w:type="dxa"/>
              <w:right w:w="40" w:type="dxa"/>
            </w:tcMar>
            <w:vAlign w:val="center"/>
          </w:tcPr>
          <w:p w14:paraId="43A30BFA" w14:textId="77777777" w:rsidR="005C403F" w:rsidRPr="009C1FF9" w:rsidRDefault="005C403F" w:rsidP="004059C5">
            <w:pPr>
              <w:rPr>
                <w:rFonts w:eastAsia="Arial Narrow"/>
                <w:sz w:val="24"/>
                <w:szCs w:val="24"/>
              </w:rPr>
            </w:pPr>
            <w:r w:rsidRPr="009C1FF9">
              <w:rPr>
                <w:sz w:val="24"/>
                <w:szCs w:val="24"/>
              </w:rPr>
              <w:t>1,615</w:t>
            </w:r>
          </w:p>
        </w:tc>
        <w:tc>
          <w:tcPr>
            <w:tcW w:w="1243" w:type="dxa"/>
            <w:tcBorders>
              <w:top w:val="single" w:sz="4" w:space="0" w:color="auto"/>
              <w:left w:val="nil"/>
              <w:bottom w:val="nil"/>
              <w:right w:val="nil"/>
            </w:tcBorders>
            <w:vAlign w:val="center"/>
          </w:tcPr>
          <w:p w14:paraId="610F40D2" w14:textId="77777777" w:rsidR="005C403F" w:rsidRPr="009C1FF9" w:rsidRDefault="005C403F" w:rsidP="004059C5">
            <w:pPr>
              <w:rPr>
                <w:rFonts w:eastAsia="Arial Narrow"/>
                <w:sz w:val="24"/>
                <w:szCs w:val="24"/>
              </w:rPr>
            </w:pPr>
            <w:r w:rsidRPr="009C1FF9">
              <w:rPr>
                <w:sz w:val="24"/>
                <w:szCs w:val="24"/>
              </w:rPr>
              <w:t>1,957</w:t>
            </w:r>
          </w:p>
        </w:tc>
      </w:tr>
      <w:tr w:rsidR="005C403F" w:rsidRPr="009C1FF9" w14:paraId="34C9B9E4" w14:textId="77777777" w:rsidTr="00C73291">
        <w:trPr>
          <w:trHeight w:hRule="exact" w:val="288"/>
        </w:trPr>
        <w:tc>
          <w:tcPr>
            <w:tcW w:w="4680" w:type="dxa"/>
            <w:tcBorders>
              <w:top w:val="nil"/>
              <w:left w:val="nil"/>
              <w:bottom w:val="single" w:sz="12" w:space="0" w:color="auto"/>
              <w:right w:val="nil"/>
            </w:tcBorders>
            <w:tcMar>
              <w:top w:w="0" w:type="dxa"/>
              <w:left w:w="40" w:type="dxa"/>
              <w:bottom w:w="0" w:type="dxa"/>
              <w:right w:w="40" w:type="dxa"/>
            </w:tcMar>
            <w:vAlign w:val="bottom"/>
          </w:tcPr>
          <w:p w14:paraId="4A4AF737" w14:textId="77777777" w:rsidR="005C403F" w:rsidRPr="009C1FF9" w:rsidRDefault="005C403F" w:rsidP="004059C5">
            <w:pPr>
              <w:rPr>
                <w:sz w:val="24"/>
                <w:szCs w:val="24"/>
              </w:rPr>
            </w:pPr>
            <w:r w:rsidRPr="009C1FF9">
              <w:rPr>
                <w:sz w:val="24"/>
                <w:szCs w:val="24"/>
              </w:rPr>
              <w:t>% ordered</w:t>
            </w:r>
          </w:p>
        </w:tc>
        <w:tc>
          <w:tcPr>
            <w:tcW w:w="1034" w:type="dxa"/>
            <w:tcBorders>
              <w:top w:val="nil"/>
              <w:left w:val="nil"/>
              <w:bottom w:val="single" w:sz="12" w:space="0" w:color="auto"/>
              <w:right w:val="nil"/>
            </w:tcBorders>
            <w:tcMar>
              <w:top w:w="0" w:type="dxa"/>
              <w:left w:w="40" w:type="dxa"/>
              <w:bottom w:w="0" w:type="dxa"/>
              <w:right w:w="40" w:type="dxa"/>
            </w:tcMar>
            <w:vAlign w:val="center"/>
          </w:tcPr>
          <w:p w14:paraId="38FAC9C1" w14:textId="77777777" w:rsidR="005C403F" w:rsidRPr="009C1FF9" w:rsidRDefault="005C403F" w:rsidP="004059C5">
            <w:pPr>
              <w:rPr>
                <w:rFonts w:eastAsia="Arial Narrow"/>
                <w:sz w:val="24"/>
                <w:szCs w:val="24"/>
              </w:rPr>
            </w:pPr>
            <w:r w:rsidRPr="009C1FF9">
              <w:rPr>
                <w:sz w:val="24"/>
                <w:szCs w:val="24"/>
              </w:rPr>
              <w:t>96.4</w:t>
            </w:r>
          </w:p>
        </w:tc>
        <w:tc>
          <w:tcPr>
            <w:tcW w:w="1242" w:type="dxa"/>
            <w:tcBorders>
              <w:top w:val="nil"/>
              <w:left w:val="nil"/>
              <w:bottom w:val="single" w:sz="12" w:space="0" w:color="auto"/>
              <w:right w:val="nil"/>
            </w:tcBorders>
            <w:tcMar>
              <w:top w:w="0" w:type="dxa"/>
              <w:left w:w="40" w:type="dxa"/>
              <w:bottom w:w="0" w:type="dxa"/>
              <w:right w:w="40" w:type="dxa"/>
            </w:tcMar>
            <w:vAlign w:val="center"/>
          </w:tcPr>
          <w:p w14:paraId="081AC39D" w14:textId="77777777" w:rsidR="005C403F" w:rsidRPr="009C1FF9" w:rsidRDefault="005C403F" w:rsidP="004059C5">
            <w:pPr>
              <w:rPr>
                <w:rFonts w:eastAsia="Arial Narrow"/>
                <w:sz w:val="24"/>
                <w:szCs w:val="24"/>
              </w:rPr>
            </w:pPr>
            <w:r w:rsidRPr="009C1FF9">
              <w:rPr>
                <w:sz w:val="24"/>
                <w:szCs w:val="24"/>
              </w:rPr>
              <w:t>96.2</w:t>
            </w:r>
          </w:p>
        </w:tc>
        <w:tc>
          <w:tcPr>
            <w:tcW w:w="1243" w:type="dxa"/>
            <w:tcBorders>
              <w:top w:val="nil"/>
              <w:left w:val="nil"/>
              <w:bottom w:val="single" w:sz="12" w:space="0" w:color="auto"/>
              <w:right w:val="nil"/>
            </w:tcBorders>
            <w:tcMar>
              <w:top w:w="0" w:type="dxa"/>
              <w:left w:w="40" w:type="dxa"/>
              <w:bottom w:w="0" w:type="dxa"/>
              <w:right w:w="40" w:type="dxa"/>
            </w:tcMar>
            <w:vAlign w:val="center"/>
          </w:tcPr>
          <w:p w14:paraId="05CF10FE" w14:textId="77777777" w:rsidR="005C403F" w:rsidRPr="009C1FF9" w:rsidRDefault="005C403F" w:rsidP="004059C5">
            <w:pPr>
              <w:rPr>
                <w:rFonts w:eastAsia="Arial Narrow"/>
                <w:sz w:val="24"/>
                <w:szCs w:val="24"/>
              </w:rPr>
            </w:pPr>
            <w:r w:rsidRPr="009C1FF9">
              <w:rPr>
                <w:sz w:val="24"/>
                <w:szCs w:val="24"/>
              </w:rPr>
              <w:t>93.2</w:t>
            </w:r>
          </w:p>
        </w:tc>
        <w:tc>
          <w:tcPr>
            <w:tcW w:w="1242" w:type="dxa"/>
            <w:tcBorders>
              <w:top w:val="nil"/>
              <w:left w:val="nil"/>
              <w:bottom w:val="single" w:sz="12" w:space="0" w:color="auto"/>
              <w:right w:val="nil"/>
            </w:tcBorders>
            <w:tcMar>
              <w:top w:w="0" w:type="dxa"/>
              <w:left w:w="40" w:type="dxa"/>
              <w:bottom w:w="0" w:type="dxa"/>
              <w:right w:w="40" w:type="dxa"/>
            </w:tcMar>
            <w:vAlign w:val="center"/>
          </w:tcPr>
          <w:p w14:paraId="73CB812A" w14:textId="77777777" w:rsidR="005C403F" w:rsidRPr="009C1FF9" w:rsidRDefault="005C403F" w:rsidP="004059C5">
            <w:pPr>
              <w:rPr>
                <w:rFonts w:eastAsia="Arial Narrow"/>
                <w:sz w:val="24"/>
                <w:szCs w:val="24"/>
              </w:rPr>
            </w:pPr>
            <w:r w:rsidRPr="009C1FF9">
              <w:rPr>
                <w:sz w:val="24"/>
                <w:szCs w:val="24"/>
              </w:rPr>
              <w:t>96.5</w:t>
            </w:r>
          </w:p>
        </w:tc>
        <w:tc>
          <w:tcPr>
            <w:tcW w:w="1243" w:type="dxa"/>
            <w:tcBorders>
              <w:top w:val="nil"/>
              <w:left w:val="nil"/>
              <w:bottom w:val="single" w:sz="12" w:space="0" w:color="auto"/>
              <w:right w:val="nil"/>
            </w:tcBorders>
            <w:vAlign w:val="center"/>
          </w:tcPr>
          <w:p w14:paraId="61271E7E" w14:textId="77777777" w:rsidR="005C403F" w:rsidRPr="009C1FF9" w:rsidRDefault="005C403F" w:rsidP="004059C5">
            <w:pPr>
              <w:rPr>
                <w:rFonts w:eastAsia="Arial Narrow"/>
                <w:sz w:val="24"/>
                <w:szCs w:val="24"/>
              </w:rPr>
            </w:pPr>
            <w:r w:rsidRPr="009C1FF9">
              <w:rPr>
                <w:sz w:val="24"/>
                <w:szCs w:val="24"/>
              </w:rPr>
              <w:t>97.5</w:t>
            </w:r>
          </w:p>
        </w:tc>
      </w:tr>
    </w:tbl>
    <w:p w14:paraId="3E2978AB" w14:textId="15742A96" w:rsidR="005C403F" w:rsidRPr="00C73291" w:rsidRDefault="005C403F" w:rsidP="00EE6FA7">
      <w:pPr>
        <w:pStyle w:val="H5Tableheader"/>
      </w:pPr>
      <w:r w:rsidRPr="00C73291">
        <w:t>Pardon applications processed</w:t>
      </w:r>
    </w:p>
    <w:tbl>
      <w:tblPr>
        <w:tblpPr w:leftFromText="180" w:rightFromText="180" w:vertAnchor="text" w:tblpY="1"/>
        <w:tblOverlap w:val="never"/>
        <w:tblW w:w="10684"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4680"/>
        <w:gridCol w:w="1034"/>
        <w:gridCol w:w="1242"/>
        <w:gridCol w:w="1243"/>
        <w:gridCol w:w="1242"/>
        <w:gridCol w:w="1243"/>
      </w:tblGrid>
      <w:tr w:rsidR="005C403F" w:rsidRPr="009C1FF9" w14:paraId="3CCA2D95" w14:textId="77777777" w:rsidTr="00C73291">
        <w:trPr>
          <w:trHeight w:val="20"/>
        </w:trPr>
        <w:tc>
          <w:tcPr>
            <w:tcW w:w="4680" w:type="dxa"/>
            <w:tcBorders>
              <w:top w:val="single" w:sz="12" w:space="0" w:color="000000"/>
              <w:left w:val="nil"/>
              <w:bottom w:val="single" w:sz="12" w:space="0" w:color="auto"/>
              <w:right w:val="nil"/>
            </w:tcBorders>
            <w:tcMar>
              <w:top w:w="0" w:type="dxa"/>
              <w:left w:w="40" w:type="dxa"/>
              <w:bottom w:w="0" w:type="dxa"/>
              <w:right w:w="40" w:type="dxa"/>
            </w:tcMar>
            <w:vAlign w:val="bottom"/>
          </w:tcPr>
          <w:p w14:paraId="3FCC61AF" w14:textId="62A1066F" w:rsidR="005C403F" w:rsidRPr="009C1FF9" w:rsidRDefault="00064158" w:rsidP="004059C5">
            <w:pPr>
              <w:rPr>
                <w:sz w:val="24"/>
                <w:szCs w:val="24"/>
              </w:rPr>
            </w:pPr>
            <w:r w:rsidRPr="00064158">
              <w:rPr>
                <w:sz w:val="24"/>
                <w:szCs w:val="24"/>
              </w:rPr>
              <w:t xml:space="preserve">Pardon applications </w:t>
            </w:r>
          </w:p>
        </w:tc>
        <w:tc>
          <w:tcPr>
            <w:tcW w:w="1034" w:type="dxa"/>
            <w:tcBorders>
              <w:top w:val="single" w:sz="12" w:space="0" w:color="000000"/>
              <w:left w:val="nil"/>
              <w:bottom w:val="single" w:sz="12" w:space="0" w:color="auto"/>
              <w:right w:val="nil"/>
            </w:tcBorders>
            <w:tcMar>
              <w:top w:w="0" w:type="dxa"/>
              <w:left w:w="40" w:type="dxa"/>
              <w:bottom w:w="0" w:type="dxa"/>
              <w:right w:w="40" w:type="dxa"/>
            </w:tcMar>
            <w:vAlign w:val="bottom"/>
          </w:tcPr>
          <w:p w14:paraId="1ECC5343" w14:textId="77777777" w:rsidR="005C403F" w:rsidRPr="009C1FF9" w:rsidRDefault="005C403F" w:rsidP="004059C5">
            <w:pPr>
              <w:rPr>
                <w:rFonts w:eastAsia="Arial Narrow"/>
                <w:sz w:val="24"/>
                <w:szCs w:val="24"/>
              </w:rPr>
            </w:pPr>
            <w:r w:rsidRPr="009C1FF9">
              <w:rPr>
                <w:sz w:val="24"/>
                <w:szCs w:val="24"/>
              </w:rPr>
              <w:t>2018-19</w:t>
            </w:r>
          </w:p>
        </w:tc>
        <w:tc>
          <w:tcPr>
            <w:tcW w:w="1242" w:type="dxa"/>
            <w:tcBorders>
              <w:top w:val="single" w:sz="12" w:space="0" w:color="000000"/>
              <w:left w:val="nil"/>
              <w:bottom w:val="single" w:sz="12" w:space="0" w:color="auto"/>
              <w:right w:val="nil"/>
            </w:tcBorders>
            <w:tcMar>
              <w:top w:w="0" w:type="dxa"/>
              <w:left w:w="40" w:type="dxa"/>
              <w:bottom w:w="0" w:type="dxa"/>
              <w:right w:w="40" w:type="dxa"/>
            </w:tcMar>
            <w:vAlign w:val="bottom"/>
          </w:tcPr>
          <w:p w14:paraId="1FA2FF44" w14:textId="77777777" w:rsidR="005C403F" w:rsidRPr="009C1FF9" w:rsidRDefault="005C403F" w:rsidP="004059C5">
            <w:pPr>
              <w:rPr>
                <w:rFonts w:eastAsia="Arial Narrow"/>
                <w:sz w:val="24"/>
                <w:szCs w:val="24"/>
              </w:rPr>
            </w:pPr>
            <w:r w:rsidRPr="009C1FF9">
              <w:rPr>
                <w:sz w:val="24"/>
                <w:szCs w:val="24"/>
              </w:rPr>
              <w:t>2019-20</w:t>
            </w:r>
          </w:p>
        </w:tc>
        <w:tc>
          <w:tcPr>
            <w:tcW w:w="1243" w:type="dxa"/>
            <w:tcBorders>
              <w:top w:val="single" w:sz="12" w:space="0" w:color="000000"/>
              <w:left w:val="nil"/>
              <w:bottom w:val="single" w:sz="12" w:space="0" w:color="auto"/>
              <w:right w:val="nil"/>
            </w:tcBorders>
            <w:tcMar>
              <w:top w:w="0" w:type="dxa"/>
              <w:left w:w="40" w:type="dxa"/>
              <w:bottom w:w="0" w:type="dxa"/>
              <w:right w:w="40" w:type="dxa"/>
            </w:tcMar>
            <w:vAlign w:val="bottom"/>
          </w:tcPr>
          <w:p w14:paraId="4B27A9F2" w14:textId="77777777" w:rsidR="005C403F" w:rsidRPr="009C1FF9" w:rsidRDefault="005C403F" w:rsidP="004059C5">
            <w:pPr>
              <w:rPr>
                <w:rFonts w:eastAsia="Arial Narrow"/>
                <w:sz w:val="24"/>
                <w:szCs w:val="24"/>
              </w:rPr>
            </w:pPr>
            <w:r w:rsidRPr="009C1FF9">
              <w:rPr>
                <w:sz w:val="24"/>
                <w:szCs w:val="24"/>
              </w:rPr>
              <w:t>2020-21</w:t>
            </w:r>
          </w:p>
        </w:tc>
        <w:tc>
          <w:tcPr>
            <w:tcW w:w="1242" w:type="dxa"/>
            <w:tcBorders>
              <w:top w:val="single" w:sz="12" w:space="0" w:color="000000"/>
              <w:left w:val="nil"/>
              <w:bottom w:val="single" w:sz="12" w:space="0" w:color="auto"/>
              <w:right w:val="nil"/>
            </w:tcBorders>
            <w:tcMar>
              <w:top w:w="0" w:type="dxa"/>
              <w:left w:w="40" w:type="dxa"/>
              <w:bottom w:w="0" w:type="dxa"/>
              <w:right w:w="40" w:type="dxa"/>
            </w:tcMar>
            <w:vAlign w:val="bottom"/>
          </w:tcPr>
          <w:p w14:paraId="4BAF8560" w14:textId="77777777" w:rsidR="005C403F" w:rsidRPr="009C1FF9" w:rsidRDefault="005C403F" w:rsidP="004059C5">
            <w:pPr>
              <w:rPr>
                <w:rFonts w:eastAsia="Arial Narrow"/>
                <w:sz w:val="24"/>
                <w:szCs w:val="24"/>
              </w:rPr>
            </w:pPr>
            <w:r w:rsidRPr="009C1FF9">
              <w:rPr>
                <w:sz w:val="24"/>
                <w:szCs w:val="24"/>
              </w:rPr>
              <w:t>2021-22</w:t>
            </w:r>
          </w:p>
        </w:tc>
        <w:tc>
          <w:tcPr>
            <w:tcW w:w="1243" w:type="dxa"/>
            <w:tcBorders>
              <w:top w:val="single" w:sz="12" w:space="0" w:color="000000"/>
              <w:left w:val="nil"/>
              <w:bottom w:val="single" w:sz="12" w:space="0" w:color="auto"/>
              <w:right w:val="nil"/>
            </w:tcBorders>
            <w:vAlign w:val="bottom"/>
          </w:tcPr>
          <w:p w14:paraId="279C9343" w14:textId="77777777" w:rsidR="005C403F" w:rsidRPr="009C1FF9" w:rsidRDefault="005C403F" w:rsidP="004059C5">
            <w:pPr>
              <w:rPr>
                <w:rFonts w:eastAsia="Arial Narrow"/>
                <w:sz w:val="24"/>
                <w:szCs w:val="24"/>
              </w:rPr>
            </w:pPr>
            <w:r w:rsidRPr="009C1FF9">
              <w:rPr>
                <w:sz w:val="24"/>
                <w:szCs w:val="24"/>
              </w:rPr>
              <w:t>2022-23</w:t>
            </w:r>
          </w:p>
        </w:tc>
      </w:tr>
      <w:tr w:rsidR="005C403F" w:rsidRPr="009C1FF9" w14:paraId="759C17EA" w14:textId="77777777" w:rsidTr="00C73291">
        <w:trPr>
          <w:trHeight w:hRule="exact" w:val="288"/>
        </w:trPr>
        <w:tc>
          <w:tcPr>
            <w:tcW w:w="4680" w:type="dxa"/>
            <w:tcBorders>
              <w:top w:val="nil"/>
              <w:left w:val="nil"/>
              <w:bottom w:val="nil"/>
              <w:right w:val="nil"/>
            </w:tcBorders>
            <w:tcMar>
              <w:top w:w="0" w:type="dxa"/>
              <w:left w:w="40" w:type="dxa"/>
              <w:bottom w:w="0" w:type="dxa"/>
              <w:right w:w="40" w:type="dxa"/>
            </w:tcMar>
            <w:vAlign w:val="bottom"/>
          </w:tcPr>
          <w:p w14:paraId="098236F7" w14:textId="77777777" w:rsidR="005C403F" w:rsidRPr="009C1FF9" w:rsidRDefault="005C403F" w:rsidP="004059C5">
            <w:pPr>
              <w:rPr>
                <w:sz w:val="24"/>
                <w:szCs w:val="24"/>
              </w:rPr>
            </w:pPr>
            <w:r w:rsidRPr="009C1FF9">
              <w:rPr>
                <w:sz w:val="24"/>
                <w:szCs w:val="24"/>
              </w:rPr>
              <w:t>Received</w:t>
            </w:r>
          </w:p>
        </w:tc>
        <w:tc>
          <w:tcPr>
            <w:tcW w:w="1034" w:type="dxa"/>
            <w:tcBorders>
              <w:top w:val="nil"/>
              <w:left w:val="nil"/>
              <w:bottom w:val="nil"/>
              <w:right w:val="nil"/>
            </w:tcBorders>
            <w:tcMar>
              <w:top w:w="0" w:type="dxa"/>
              <w:left w:w="40" w:type="dxa"/>
              <w:bottom w:w="0" w:type="dxa"/>
              <w:right w:w="40" w:type="dxa"/>
            </w:tcMar>
            <w:vAlign w:val="center"/>
          </w:tcPr>
          <w:p w14:paraId="63834BD7" w14:textId="77777777" w:rsidR="005C403F" w:rsidRPr="009C1FF9" w:rsidRDefault="005C403F" w:rsidP="004059C5">
            <w:pPr>
              <w:rPr>
                <w:rFonts w:eastAsia="Arial Narrow"/>
                <w:sz w:val="24"/>
                <w:szCs w:val="24"/>
              </w:rPr>
            </w:pPr>
            <w:r w:rsidRPr="009C1FF9">
              <w:rPr>
                <w:sz w:val="24"/>
                <w:szCs w:val="24"/>
              </w:rPr>
              <w:t>6,466</w:t>
            </w:r>
          </w:p>
        </w:tc>
        <w:tc>
          <w:tcPr>
            <w:tcW w:w="1242" w:type="dxa"/>
            <w:tcBorders>
              <w:top w:val="nil"/>
              <w:left w:val="nil"/>
              <w:bottom w:val="nil"/>
              <w:right w:val="nil"/>
            </w:tcBorders>
            <w:tcMar>
              <w:top w:w="0" w:type="dxa"/>
              <w:left w:w="40" w:type="dxa"/>
              <w:bottom w:w="0" w:type="dxa"/>
              <w:right w:w="40" w:type="dxa"/>
            </w:tcMar>
            <w:vAlign w:val="center"/>
          </w:tcPr>
          <w:p w14:paraId="3F015418" w14:textId="77777777" w:rsidR="005C403F" w:rsidRPr="009C1FF9" w:rsidRDefault="005C403F" w:rsidP="004059C5">
            <w:pPr>
              <w:rPr>
                <w:rFonts w:eastAsia="Arial Narrow"/>
                <w:sz w:val="24"/>
                <w:szCs w:val="24"/>
              </w:rPr>
            </w:pPr>
            <w:r w:rsidRPr="009C1FF9">
              <w:rPr>
                <w:sz w:val="24"/>
                <w:szCs w:val="24"/>
              </w:rPr>
              <w:t>7,774</w:t>
            </w:r>
          </w:p>
        </w:tc>
        <w:tc>
          <w:tcPr>
            <w:tcW w:w="1243" w:type="dxa"/>
            <w:tcBorders>
              <w:top w:val="nil"/>
              <w:left w:val="nil"/>
              <w:bottom w:val="nil"/>
              <w:right w:val="nil"/>
            </w:tcBorders>
            <w:tcMar>
              <w:top w:w="0" w:type="dxa"/>
              <w:left w:w="40" w:type="dxa"/>
              <w:bottom w:w="0" w:type="dxa"/>
              <w:right w:w="40" w:type="dxa"/>
            </w:tcMar>
            <w:vAlign w:val="center"/>
          </w:tcPr>
          <w:p w14:paraId="3103E028" w14:textId="77777777" w:rsidR="005C403F" w:rsidRPr="009C1FF9" w:rsidRDefault="005C403F" w:rsidP="004059C5">
            <w:pPr>
              <w:rPr>
                <w:rFonts w:eastAsia="Arial Narrow"/>
                <w:sz w:val="24"/>
                <w:szCs w:val="24"/>
                <w:vertAlign w:val="superscript"/>
              </w:rPr>
            </w:pPr>
            <w:r w:rsidRPr="009C1FF9">
              <w:rPr>
                <w:sz w:val="24"/>
                <w:szCs w:val="24"/>
              </w:rPr>
              <w:t>7,383</w:t>
            </w:r>
          </w:p>
        </w:tc>
        <w:tc>
          <w:tcPr>
            <w:tcW w:w="1242" w:type="dxa"/>
            <w:tcBorders>
              <w:top w:val="nil"/>
              <w:left w:val="nil"/>
              <w:bottom w:val="nil"/>
              <w:right w:val="nil"/>
            </w:tcBorders>
            <w:tcMar>
              <w:top w:w="0" w:type="dxa"/>
              <w:left w:w="40" w:type="dxa"/>
              <w:bottom w:w="0" w:type="dxa"/>
              <w:right w:w="40" w:type="dxa"/>
            </w:tcMar>
            <w:vAlign w:val="center"/>
          </w:tcPr>
          <w:p w14:paraId="7CBB2449" w14:textId="77777777" w:rsidR="005C403F" w:rsidRPr="009C1FF9" w:rsidRDefault="005C403F" w:rsidP="004059C5">
            <w:pPr>
              <w:rPr>
                <w:rFonts w:eastAsia="Arial Narrow"/>
                <w:sz w:val="24"/>
                <w:szCs w:val="24"/>
              </w:rPr>
            </w:pPr>
            <w:r w:rsidRPr="009C1FF9">
              <w:rPr>
                <w:sz w:val="24"/>
                <w:szCs w:val="24"/>
              </w:rPr>
              <w:t>9,003</w:t>
            </w:r>
          </w:p>
        </w:tc>
        <w:tc>
          <w:tcPr>
            <w:tcW w:w="1243" w:type="dxa"/>
            <w:tcBorders>
              <w:top w:val="nil"/>
              <w:left w:val="nil"/>
              <w:bottom w:val="nil"/>
              <w:right w:val="nil"/>
            </w:tcBorders>
            <w:vAlign w:val="center"/>
          </w:tcPr>
          <w:p w14:paraId="326C08D8" w14:textId="77777777" w:rsidR="005C403F" w:rsidRPr="009C1FF9" w:rsidRDefault="005C403F" w:rsidP="004059C5">
            <w:pPr>
              <w:rPr>
                <w:rFonts w:eastAsia="Arial Narrow"/>
                <w:sz w:val="24"/>
                <w:szCs w:val="24"/>
              </w:rPr>
            </w:pPr>
            <w:r w:rsidRPr="009C1FF9">
              <w:rPr>
                <w:sz w:val="24"/>
                <w:szCs w:val="24"/>
              </w:rPr>
              <w:t>13,122</w:t>
            </w:r>
          </w:p>
        </w:tc>
      </w:tr>
      <w:tr w:rsidR="005C403F" w:rsidRPr="009C1FF9" w14:paraId="1DAAA423" w14:textId="77777777" w:rsidTr="00C73291">
        <w:trPr>
          <w:trHeight w:hRule="exact" w:val="288"/>
        </w:trPr>
        <w:tc>
          <w:tcPr>
            <w:tcW w:w="4680" w:type="dxa"/>
            <w:tcBorders>
              <w:top w:val="nil"/>
              <w:left w:val="nil"/>
              <w:bottom w:val="single" w:sz="4" w:space="0" w:color="auto"/>
              <w:right w:val="nil"/>
            </w:tcBorders>
            <w:tcMar>
              <w:top w:w="0" w:type="dxa"/>
              <w:left w:w="40" w:type="dxa"/>
              <w:bottom w:w="0" w:type="dxa"/>
              <w:right w:w="40" w:type="dxa"/>
            </w:tcMar>
            <w:vAlign w:val="bottom"/>
          </w:tcPr>
          <w:p w14:paraId="004E56DC" w14:textId="77777777" w:rsidR="005C403F" w:rsidRPr="009C1FF9" w:rsidRDefault="005C403F" w:rsidP="004059C5">
            <w:pPr>
              <w:rPr>
                <w:sz w:val="24"/>
                <w:szCs w:val="24"/>
              </w:rPr>
            </w:pPr>
            <w:r w:rsidRPr="009C1FF9">
              <w:rPr>
                <w:sz w:val="24"/>
                <w:szCs w:val="24"/>
              </w:rPr>
              <w:t>Accepted</w:t>
            </w:r>
          </w:p>
        </w:tc>
        <w:tc>
          <w:tcPr>
            <w:tcW w:w="1034" w:type="dxa"/>
            <w:tcBorders>
              <w:top w:val="nil"/>
              <w:left w:val="nil"/>
              <w:bottom w:val="single" w:sz="4" w:space="0" w:color="auto"/>
              <w:right w:val="nil"/>
            </w:tcBorders>
            <w:tcMar>
              <w:top w:w="0" w:type="dxa"/>
              <w:left w:w="40" w:type="dxa"/>
              <w:bottom w:w="0" w:type="dxa"/>
              <w:right w:w="40" w:type="dxa"/>
            </w:tcMar>
            <w:vAlign w:val="center"/>
          </w:tcPr>
          <w:p w14:paraId="5866EA4C" w14:textId="77777777" w:rsidR="005C403F" w:rsidRPr="009C1FF9" w:rsidRDefault="005C403F" w:rsidP="004059C5">
            <w:pPr>
              <w:rPr>
                <w:rFonts w:eastAsia="Arial Narrow"/>
                <w:sz w:val="24"/>
                <w:szCs w:val="24"/>
              </w:rPr>
            </w:pPr>
            <w:r w:rsidRPr="009C1FF9">
              <w:rPr>
                <w:sz w:val="24"/>
                <w:szCs w:val="24"/>
              </w:rPr>
              <w:t>5,186</w:t>
            </w:r>
          </w:p>
        </w:tc>
        <w:tc>
          <w:tcPr>
            <w:tcW w:w="1242" w:type="dxa"/>
            <w:tcBorders>
              <w:top w:val="nil"/>
              <w:left w:val="nil"/>
              <w:bottom w:val="single" w:sz="4" w:space="0" w:color="auto"/>
              <w:right w:val="nil"/>
            </w:tcBorders>
            <w:tcMar>
              <w:top w:w="0" w:type="dxa"/>
              <w:left w:w="40" w:type="dxa"/>
              <w:bottom w:w="0" w:type="dxa"/>
              <w:right w:w="40" w:type="dxa"/>
            </w:tcMar>
            <w:vAlign w:val="center"/>
          </w:tcPr>
          <w:p w14:paraId="7F373E2C" w14:textId="77777777" w:rsidR="005C403F" w:rsidRPr="009C1FF9" w:rsidRDefault="005C403F" w:rsidP="004059C5">
            <w:pPr>
              <w:rPr>
                <w:rFonts w:eastAsia="Arial Narrow"/>
                <w:sz w:val="24"/>
                <w:szCs w:val="24"/>
              </w:rPr>
            </w:pPr>
            <w:r w:rsidRPr="009C1FF9">
              <w:rPr>
                <w:sz w:val="24"/>
                <w:szCs w:val="24"/>
              </w:rPr>
              <w:t>6,749</w:t>
            </w:r>
          </w:p>
        </w:tc>
        <w:tc>
          <w:tcPr>
            <w:tcW w:w="1243" w:type="dxa"/>
            <w:tcBorders>
              <w:top w:val="nil"/>
              <w:left w:val="nil"/>
              <w:bottom w:val="single" w:sz="4" w:space="0" w:color="auto"/>
              <w:right w:val="nil"/>
            </w:tcBorders>
            <w:tcMar>
              <w:top w:w="0" w:type="dxa"/>
              <w:left w:w="40" w:type="dxa"/>
              <w:bottom w:w="0" w:type="dxa"/>
              <w:right w:w="40" w:type="dxa"/>
            </w:tcMar>
            <w:vAlign w:val="center"/>
          </w:tcPr>
          <w:p w14:paraId="0559210A" w14:textId="77777777" w:rsidR="005C403F" w:rsidRPr="009C1FF9" w:rsidRDefault="005C403F" w:rsidP="004059C5">
            <w:pPr>
              <w:rPr>
                <w:rFonts w:eastAsia="Arial Narrow"/>
                <w:sz w:val="24"/>
                <w:szCs w:val="24"/>
                <w:vertAlign w:val="superscript"/>
              </w:rPr>
            </w:pPr>
            <w:r w:rsidRPr="009C1FF9">
              <w:rPr>
                <w:sz w:val="24"/>
                <w:szCs w:val="24"/>
              </w:rPr>
              <w:t>6,207</w:t>
            </w:r>
          </w:p>
        </w:tc>
        <w:tc>
          <w:tcPr>
            <w:tcW w:w="1242" w:type="dxa"/>
            <w:tcBorders>
              <w:top w:val="nil"/>
              <w:left w:val="nil"/>
              <w:bottom w:val="single" w:sz="4" w:space="0" w:color="auto"/>
              <w:right w:val="nil"/>
            </w:tcBorders>
            <w:tcMar>
              <w:top w:w="0" w:type="dxa"/>
              <w:left w:w="40" w:type="dxa"/>
              <w:bottom w:w="0" w:type="dxa"/>
              <w:right w:w="40" w:type="dxa"/>
            </w:tcMar>
            <w:vAlign w:val="center"/>
          </w:tcPr>
          <w:p w14:paraId="47552445" w14:textId="77777777" w:rsidR="005C403F" w:rsidRPr="009C1FF9" w:rsidRDefault="005C403F" w:rsidP="004059C5">
            <w:pPr>
              <w:rPr>
                <w:rFonts w:eastAsia="Arial Narrow"/>
                <w:sz w:val="24"/>
                <w:szCs w:val="24"/>
                <w:vertAlign w:val="superscript"/>
              </w:rPr>
            </w:pPr>
            <w:r w:rsidRPr="009C1FF9">
              <w:rPr>
                <w:sz w:val="24"/>
                <w:szCs w:val="24"/>
              </w:rPr>
              <w:t>6,020</w:t>
            </w:r>
          </w:p>
        </w:tc>
        <w:tc>
          <w:tcPr>
            <w:tcW w:w="1243" w:type="dxa"/>
            <w:tcBorders>
              <w:top w:val="nil"/>
              <w:left w:val="nil"/>
              <w:bottom w:val="single" w:sz="4" w:space="0" w:color="auto"/>
              <w:right w:val="nil"/>
            </w:tcBorders>
            <w:vAlign w:val="center"/>
          </w:tcPr>
          <w:p w14:paraId="285D4847" w14:textId="77777777" w:rsidR="005C403F" w:rsidRPr="009C1FF9" w:rsidRDefault="005C403F" w:rsidP="004059C5">
            <w:pPr>
              <w:rPr>
                <w:rFonts w:eastAsia="Arial Narrow"/>
                <w:sz w:val="24"/>
                <w:szCs w:val="24"/>
              </w:rPr>
            </w:pPr>
            <w:r w:rsidRPr="009C1FF9">
              <w:rPr>
                <w:sz w:val="24"/>
                <w:szCs w:val="24"/>
              </w:rPr>
              <w:t>9,546</w:t>
            </w:r>
          </w:p>
        </w:tc>
      </w:tr>
      <w:tr w:rsidR="005C403F" w:rsidRPr="009C1FF9" w14:paraId="57D33F3B" w14:textId="77777777" w:rsidTr="00C73291">
        <w:trPr>
          <w:trHeight w:hRule="exact" w:val="288"/>
        </w:trPr>
        <w:tc>
          <w:tcPr>
            <w:tcW w:w="4680" w:type="dxa"/>
            <w:tcBorders>
              <w:top w:val="single" w:sz="4" w:space="0" w:color="auto"/>
              <w:left w:val="nil"/>
              <w:bottom w:val="single" w:sz="12" w:space="0" w:color="auto"/>
              <w:right w:val="nil"/>
            </w:tcBorders>
            <w:tcMar>
              <w:top w:w="0" w:type="dxa"/>
              <w:left w:w="40" w:type="dxa"/>
              <w:bottom w:w="0" w:type="dxa"/>
              <w:right w:w="40" w:type="dxa"/>
            </w:tcMar>
            <w:vAlign w:val="bottom"/>
          </w:tcPr>
          <w:p w14:paraId="36678C1C" w14:textId="77777777" w:rsidR="005C403F" w:rsidRPr="009C1FF9" w:rsidRDefault="005C403F" w:rsidP="004059C5">
            <w:pPr>
              <w:rPr>
                <w:sz w:val="24"/>
                <w:szCs w:val="24"/>
              </w:rPr>
            </w:pPr>
            <w:r w:rsidRPr="009C1FF9">
              <w:rPr>
                <w:sz w:val="24"/>
                <w:szCs w:val="24"/>
              </w:rPr>
              <w:t>% accepted</w:t>
            </w:r>
          </w:p>
        </w:tc>
        <w:tc>
          <w:tcPr>
            <w:tcW w:w="1034" w:type="dxa"/>
            <w:tcBorders>
              <w:top w:val="single" w:sz="4" w:space="0" w:color="auto"/>
              <w:left w:val="nil"/>
              <w:bottom w:val="single" w:sz="12" w:space="0" w:color="auto"/>
              <w:right w:val="nil"/>
            </w:tcBorders>
            <w:tcMar>
              <w:top w:w="0" w:type="dxa"/>
              <w:left w:w="40" w:type="dxa"/>
              <w:bottom w:w="0" w:type="dxa"/>
              <w:right w:w="40" w:type="dxa"/>
            </w:tcMar>
            <w:vAlign w:val="center"/>
          </w:tcPr>
          <w:p w14:paraId="3D76ED42" w14:textId="77777777" w:rsidR="005C403F" w:rsidRPr="009C1FF9" w:rsidRDefault="005C403F" w:rsidP="004059C5">
            <w:pPr>
              <w:rPr>
                <w:rFonts w:eastAsia="Arial Narrow"/>
                <w:sz w:val="24"/>
                <w:szCs w:val="24"/>
              </w:rPr>
            </w:pPr>
            <w:r w:rsidRPr="009C1FF9">
              <w:rPr>
                <w:sz w:val="24"/>
                <w:szCs w:val="24"/>
              </w:rPr>
              <w:t>80.2</w:t>
            </w:r>
          </w:p>
        </w:tc>
        <w:tc>
          <w:tcPr>
            <w:tcW w:w="1242" w:type="dxa"/>
            <w:tcBorders>
              <w:top w:val="single" w:sz="4" w:space="0" w:color="auto"/>
              <w:left w:val="nil"/>
              <w:bottom w:val="single" w:sz="12" w:space="0" w:color="auto"/>
              <w:right w:val="nil"/>
            </w:tcBorders>
            <w:tcMar>
              <w:top w:w="0" w:type="dxa"/>
              <w:left w:w="40" w:type="dxa"/>
              <w:bottom w:w="0" w:type="dxa"/>
              <w:right w:w="40" w:type="dxa"/>
            </w:tcMar>
            <w:vAlign w:val="center"/>
          </w:tcPr>
          <w:p w14:paraId="1678C3B6" w14:textId="77777777" w:rsidR="005C403F" w:rsidRPr="009C1FF9" w:rsidRDefault="005C403F" w:rsidP="004059C5">
            <w:pPr>
              <w:rPr>
                <w:rFonts w:eastAsia="Arial Narrow"/>
                <w:sz w:val="24"/>
                <w:szCs w:val="24"/>
              </w:rPr>
            </w:pPr>
            <w:r w:rsidRPr="009C1FF9">
              <w:rPr>
                <w:sz w:val="24"/>
                <w:szCs w:val="24"/>
              </w:rPr>
              <w:t>86.8</w:t>
            </w:r>
          </w:p>
        </w:tc>
        <w:tc>
          <w:tcPr>
            <w:tcW w:w="1243" w:type="dxa"/>
            <w:tcBorders>
              <w:top w:val="single" w:sz="4" w:space="0" w:color="auto"/>
              <w:left w:val="nil"/>
              <w:bottom w:val="single" w:sz="12" w:space="0" w:color="auto"/>
              <w:right w:val="nil"/>
            </w:tcBorders>
            <w:tcMar>
              <w:top w:w="0" w:type="dxa"/>
              <w:left w:w="40" w:type="dxa"/>
              <w:bottom w:w="0" w:type="dxa"/>
              <w:right w:w="40" w:type="dxa"/>
            </w:tcMar>
            <w:vAlign w:val="center"/>
          </w:tcPr>
          <w:p w14:paraId="31F8E294" w14:textId="77777777" w:rsidR="005C403F" w:rsidRPr="009C1FF9" w:rsidRDefault="005C403F" w:rsidP="004059C5">
            <w:pPr>
              <w:rPr>
                <w:rFonts w:eastAsia="Arial Narrow"/>
                <w:sz w:val="24"/>
                <w:szCs w:val="24"/>
              </w:rPr>
            </w:pPr>
            <w:r w:rsidRPr="009C1FF9">
              <w:rPr>
                <w:sz w:val="24"/>
                <w:szCs w:val="24"/>
              </w:rPr>
              <w:t>84.1</w:t>
            </w:r>
          </w:p>
        </w:tc>
        <w:tc>
          <w:tcPr>
            <w:tcW w:w="1242" w:type="dxa"/>
            <w:tcBorders>
              <w:top w:val="single" w:sz="4" w:space="0" w:color="auto"/>
              <w:left w:val="nil"/>
              <w:bottom w:val="single" w:sz="12" w:space="0" w:color="auto"/>
              <w:right w:val="nil"/>
            </w:tcBorders>
            <w:tcMar>
              <w:top w:w="0" w:type="dxa"/>
              <w:left w:w="40" w:type="dxa"/>
              <w:bottom w:w="0" w:type="dxa"/>
              <w:right w:w="40" w:type="dxa"/>
            </w:tcMar>
            <w:vAlign w:val="center"/>
          </w:tcPr>
          <w:p w14:paraId="341909DA" w14:textId="77777777" w:rsidR="005C403F" w:rsidRPr="009C1FF9" w:rsidRDefault="005C403F" w:rsidP="004059C5">
            <w:pPr>
              <w:rPr>
                <w:rFonts w:eastAsia="Arial Narrow"/>
                <w:sz w:val="24"/>
                <w:szCs w:val="24"/>
              </w:rPr>
            </w:pPr>
            <w:r w:rsidRPr="009C1FF9">
              <w:rPr>
                <w:sz w:val="24"/>
                <w:szCs w:val="24"/>
              </w:rPr>
              <w:t>66.9</w:t>
            </w:r>
          </w:p>
        </w:tc>
        <w:tc>
          <w:tcPr>
            <w:tcW w:w="1243" w:type="dxa"/>
            <w:tcBorders>
              <w:top w:val="single" w:sz="4" w:space="0" w:color="auto"/>
              <w:left w:val="nil"/>
              <w:bottom w:val="single" w:sz="12" w:space="0" w:color="auto"/>
              <w:right w:val="nil"/>
            </w:tcBorders>
            <w:vAlign w:val="center"/>
          </w:tcPr>
          <w:p w14:paraId="3F9BD1FA" w14:textId="77777777" w:rsidR="005C403F" w:rsidRPr="009C1FF9" w:rsidRDefault="005C403F" w:rsidP="004059C5">
            <w:pPr>
              <w:rPr>
                <w:rFonts w:eastAsia="Arial Narrow"/>
                <w:sz w:val="24"/>
                <w:szCs w:val="24"/>
              </w:rPr>
            </w:pPr>
            <w:r w:rsidRPr="009C1FF9">
              <w:rPr>
                <w:sz w:val="24"/>
                <w:szCs w:val="24"/>
              </w:rPr>
              <w:t>72.7</w:t>
            </w:r>
          </w:p>
        </w:tc>
      </w:tr>
    </w:tbl>
    <w:p w14:paraId="2B096838" w14:textId="0C601E15" w:rsidR="005C403F" w:rsidRPr="00C73291" w:rsidRDefault="005C403F" w:rsidP="00EE6FA7">
      <w:pPr>
        <w:pStyle w:val="H5Tableheader"/>
      </w:pPr>
      <w:r w:rsidRPr="00C73291">
        <w:t>Pardons</w:t>
      </w:r>
    </w:p>
    <w:tbl>
      <w:tblPr>
        <w:tblpPr w:leftFromText="180" w:rightFromText="180" w:vertAnchor="text" w:tblpY="1"/>
        <w:tblOverlap w:val="never"/>
        <w:tblW w:w="10684"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4680"/>
        <w:gridCol w:w="1034"/>
        <w:gridCol w:w="1242"/>
        <w:gridCol w:w="1243"/>
        <w:gridCol w:w="1242"/>
        <w:gridCol w:w="1243"/>
      </w:tblGrid>
      <w:tr w:rsidR="005C403F" w:rsidRPr="009C1FF9" w14:paraId="0F49AF23" w14:textId="77777777" w:rsidTr="00C73291">
        <w:trPr>
          <w:trHeight w:val="20"/>
        </w:trPr>
        <w:tc>
          <w:tcPr>
            <w:tcW w:w="4680" w:type="dxa"/>
            <w:tcBorders>
              <w:top w:val="single" w:sz="12" w:space="0" w:color="000000"/>
              <w:left w:val="nil"/>
              <w:bottom w:val="single" w:sz="12" w:space="0" w:color="auto"/>
              <w:right w:val="nil"/>
            </w:tcBorders>
            <w:tcMar>
              <w:top w:w="0" w:type="dxa"/>
              <w:left w:w="40" w:type="dxa"/>
              <w:bottom w:w="0" w:type="dxa"/>
              <w:right w:w="40" w:type="dxa"/>
            </w:tcMar>
            <w:vAlign w:val="bottom"/>
          </w:tcPr>
          <w:p w14:paraId="731F50BC" w14:textId="5D731AAF" w:rsidR="005C403F" w:rsidRPr="009C1FF9" w:rsidRDefault="00064158" w:rsidP="004059C5">
            <w:pPr>
              <w:rPr>
                <w:sz w:val="24"/>
                <w:szCs w:val="24"/>
              </w:rPr>
            </w:pPr>
            <w:r>
              <w:rPr>
                <w:sz w:val="24"/>
                <w:szCs w:val="24"/>
              </w:rPr>
              <w:t>Pardons</w:t>
            </w:r>
          </w:p>
        </w:tc>
        <w:tc>
          <w:tcPr>
            <w:tcW w:w="1034" w:type="dxa"/>
            <w:tcBorders>
              <w:top w:val="single" w:sz="12" w:space="0" w:color="000000"/>
              <w:left w:val="nil"/>
              <w:bottom w:val="single" w:sz="12" w:space="0" w:color="auto"/>
              <w:right w:val="nil"/>
            </w:tcBorders>
            <w:tcMar>
              <w:top w:w="0" w:type="dxa"/>
              <w:left w:w="40" w:type="dxa"/>
              <w:bottom w:w="0" w:type="dxa"/>
              <w:right w:w="40" w:type="dxa"/>
            </w:tcMar>
            <w:vAlign w:val="bottom"/>
          </w:tcPr>
          <w:p w14:paraId="13693263" w14:textId="77777777" w:rsidR="005C403F" w:rsidRPr="009C1FF9" w:rsidRDefault="005C403F" w:rsidP="004059C5">
            <w:pPr>
              <w:rPr>
                <w:rFonts w:eastAsia="Arial Narrow"/>
                <w:sz w:val="24"/>
                <w:szCs w:val="24"/>
              </w:rPr>
            </w:pPr>
            <w:r w:rsidRPr="009C1FF9">
              <w:rPr>
                <w:sz w:val="24"/>
                <w:szCs w:val="24"/>
              </w:rPr>
              <w:t>2018-19</w:t>
            </w:r>
          </w:p>
        </w:tc>
        <w:tc>
          <w:tcPr>
            <w:tcW w:w="1242" w:type="dxa"/>
            <w:tcBorders>
              <w:top w:val="single" w:sz="12" w:space="0" w:color="000000"/>
              <w:left w:val="nil"/>
              <w:bottom w:val="single" w:sz="12" w:space="0" w:color="auto"/>
              <w:right w:val="nil"/>
            </w:tcBorders>
            <w:tcMar>
              <w:top w:w="0" w:type="dxa"/>
              <w:left w:w="40" w:type="dxa"/>
              <w:bottom w:w="0" w:type="dxa"/>
              <w:right w:w="40" w:type="dxa"/>
            </w:tcMar>
            <w:vAlign w:val="bottom"/>
          </w:tcPr>
          <w:p w14:paraId="45BEBDA1" w14:textId="77777777" w:rsidR="005C403F" w:rsidRPr="009C1FF9" w:rsidRDefault="005C403F" w:rsidP="004059C5">
            <w:pPr>
              <w:rPr>
                <w:rFonts w:eastAsia="Arial Narrow"/>
                <w:sz w:val="24"/>
                <w:szCs w:val="24"/>
              </w:rPr>
            </w:pPr>
            <w:r w:rsidRPr="009C1FF9">
              <w:rPr>
                <w:sz w:val="24"/>
                <w:szCs w:val="24"/>
              </w:rPr>
              <w:t>2019-20</w:t>
            </w:r>
          </w:p>
        </w:tc>
        <w:tc>
          <w:tcPr>
            <w:tcW w:w="1243" w:type="dxa"/>
            <w:tcBorders>
              <w:top w:val="single" w:sz="12" w:space="0" w:color="000000"/>
              <w:left w:val="nil"/>
              <w:bottom w:val="single" w:sz="12" w:space="0" w:color="auto"/>
              <w:right w:val="nil"/>
            </w:tcBorders>
            <w:tcMar>
              <w:top w:w="0" w:type="dxa"/>
              <w:left w:w="40" w:type="dxa"/>
              <w:bottom w:w="0" w:type="dxa"/>
              <w:right w:w="40" w:type="dxa"/>
            </w:tcMar>
            <w:vAlign w:val="bottom"/>
          </w:tcPr>
          <w:p w14:paraId="417DB622" w14:textId="77777777" w:rsidR="005C403F" w:rsidRPr="009C1FF9" w:rsidRDefault="005C403F" w:rsidP="004059C5">
            <w:pPr>
              <w:rPr>
                <w:rFonts w:eastAsia="Arial Narrow"/>
                <w:sz w:val="24"/>
                <w:szCs w:val="24"/>
              </w:rPr>
            </w:pPr>
            <w:r w:rsidRPr="009C1FF9">
              <w:rPr>
                <w:sz w:val="24"/>
                <w:szCs w:val="24"/>
              </w:rPr>
              <w:t>2020-21</w:t>
            </w:r>
          </w:p>
        </w:tc>
        <w:tc>
          <w:tcPr>
            <w:tcW w:w="1242" w:type="dxa"/>
            <w:tcBorders>
              <w:top w:val="single" w:sz="12" w:space="0" w:color="000000"/>
              <w:left w:val="nil"/>
              <w:bottom w:val="single" w:sz="12" w:space="0" w:color="auto"/>
              <w:right w:val="nil"/>
            </w:tcBorders>
            <w:tcMar>
              <w:top w:w="0" w:type="dxa"/>
              <w:left w:w="40" w:type="dxa"/>
              <w:bottom w:w="0" w:type="dxa"/>
              <w:right w:w="40" w:type="dxa"/>
            </w:tcMar>
            <w:vAlign w:val="bottom"/>
          </w:tcPr>
          <w:p w14:paraId="0EC11EBB" w14:textId="77777777" w:rsidR="005C403F" w:rsidRPr="009C1FF9" w:rsidRDefault="005C403F" w:rsidP="004059C5">
            <w:pPr>
              <w:rPr>
                <w:rFonts w:eastAsia="Arial Narrow"/>
                <w:sz w:val="24"/>
                <w:szCs w:val="24"/>
              </w:rPr>
            </w:pPr>
            <w:r w:rsidRPr="009C1FF9">
              <w:rPr>
                <w:sz w:val="24"/>
                <w:szCs w:val="24"/>
              </w:rPr>
              <w:t>2021-22</w:t>
            </w:r>
          </w:p>
        </w:tc>
        <w:tc>
          <w:tcPr>
            <w:tcW w:w="1243" w:type="dxa"/>
            <w:tcBorders>
              <w:top w:val="single" w:sz="12" w:space="0" w:color="000000"/>
              <w:left w:val="nil"/>
              <w:bottom w:val="single" w:sz="12" w:space="0" w:color="auto"/>
              <w:right w:val="nil"/>
            </w:tcBorders>
            <w:vAlign w:val="bottom"/>
          </w:tcPr>
          <w:p w14:paraId="21C4A063" w14:textId="77777777" w:rsidR="005C403F" w:rsidRPr="009C1FF9" w:rsidRDefault="005C403F" w:rsidP="004059C5">
            <w:pPr>
              <w:rPr>
                <w:rFonts w:eastAsia="Arial Narrow"/>
                <w:sz w:val="24"/>
                <w:szCs w:val="24"/>
              </w:rPr>
            </w:pPr>
            <w:r w:rsidRPr="009C1FF9">
              <w:rPr>
                <w:sz w:val="24"/>
                <w:szCs w:val="24"/>
              </w:rPr>
              <w:t>2022-23</w:t>
            </w:r>
          </w:p>
        </w:tc>
      </w:tr>
      <w:tr w:rsidR="005C403F" w:rsidRPr="009C1FF9" w14:paraId="0AAA8E30" w14:textId="77777777" w:rsidTr="00C73291">
        <w:trPr>
          <w:trHeight w:hRule="exact" w:val="288"/>
        </w:trPr>
        <w:tc>
          <w:tcPr>
            <w:tcW w:w="4680" w:type="dxa"/>
            <w:tcBorders>
              <w:top w:val="nil"/>
              <w:left w:val="nil"/>
              <w:bottom w:val="nil"/>
              <w:right w:val="nil"/>
            </w:tcBorders>
            <w:tcMar>
              <w:top w:w="0" w:type="dxa"/>
              <w:left w:w="40" w:type="dxa"/>
              <w:bottom w:w="0" w:type="dxa"/>
              <w:right w:w="40" w:type="dxa"/>
            </w:tcMar>
            <w:vAlign w:val="bottom"/>
          </w:tcPr>
          <w:p w14:paraId="1848021D" w14:textId="77777777" w:rsidR="005C403F" w:rsidRPr="009C1FF9" w:rsidRDefault="005C403F" w:rsidP="004059C5">
            <w:pPr>
              <w:rPr>
                <w:sz w:val="24"/>
                <w:szCs w:val="24"/>
              </w:rPr>
            </w:pPr>
            <w:r w:rsidRPr="009C1FF9">
              <w:rPr>
                <w:sz w:val="24"/>
                <w:szCs w:val="24"/>
              </w:rPr>
              <w:t>Granted</w:t>
            </w:r>
          </w:p>
        </w:tc>
        <w:tc>
          <w:tcPr>
            <w:tcW w:w="1034" w:type="dxa"/>
            <w:tcBorders>
              <w:top w:val="nil"/>
              <w:left w:val="nil"/>
              <w:bottom w:val="nil"/>
              <w:right w:val="nil"/>
            </w:tcBorders>
            <w:tcMar>
              <w:top w:w="0" w:type="dxa"/>
              <w:left w:w="40" w:type="dxa"/>
              <w:bottom w:w="0" w:type="dxa"/>
              <w:right w:w="40" w:type="dxa"/>
            </w:tcMar>
            <w:vAlign w:val="center"/>
          </w:tcPr>
          <w:p w14:paraId="1D85C4E4" w14:textId="77777777" w:rsidR="005C403F" w:rsidRPr="009C1FF9" w:rsidRDefault="005C403F" w:rsidP="004059C5">
            <w:pPr>
              <w:rPr>
                <w:rFonts w:eastAsia="Arial Narrow"/>
                <w:sz w:val="24"/>
                <w:szCs w:val="24"/>
              </w:rPr>
            </w:pPr>
            <w:r w:rsidRPr="009C1FF9">
              <w:rPr>
                <w:sz w:val="24"/>
                <w:szCs w:val="24"/>
              </w:rPr>
              <w:t>2,631</w:t>
            </w:r>
          </w:p>
        </w:tc>
        <w:tc>
          <w:tcPr>
            <w:tcW w:w="1242" w:type="dxa"/>
            <w:tcBorders>
              <w:top w:val="nil"/>
              <w:left w:val="nil"/>
              <w:bottom w:val="nil"/>
              <w:right w:val="nil"/>
            </w:tcBorders>
            <w:tcMar>
              <w:top w:w="0" w:type="dxa"/>
              <w:left w:w="40" w:type="dxa"/>
              <w:bottom w:w="0" w:type="dxa"/>
              <w:right w:w="40" w:type="dxa"/>
            </w:tcMar>
            <w:vAlign w:val="center"/>
          </w:tcPr>
          <w:p w14:paraId="2FDF14B4" w14:textId="77777777" w:rsidR="005C403F" w:rsidRPr="009C1FF9" w:rsidRDefault="005C403F" w:rsidP="004059C5">
            <w:pPr>
              <w:rPr>
                <w:rFonts w:eastAsia="Arial Narrow"/>
                <w:sz w:val="24"/>
                <w:szCs w:val="24"/>
              </w:rPr>
            </w:pPr>
            <w:r w:rsidRPr="009C1FF9">
              <w:rPr>
                <w:sz w:val="24"/>
                <w:szCs w:val="24"/>
              </w:rPr>
              <w:t>3,155</w:t>
            </w:r>
          </w:p>
        </w:tc>
        <w:tc>
          <w:tcPr>
            <w:tcW w:w="1243" w:type="dxa"/>
            <w:tcBorders>
              <w:top w:val="nil"/>
              <w:left w:val="nil"/>
              <w:bottom w:val="nil"/>
              <w:right w:val="nil"/>
            </w:tcBorders>
            <w:tcMar>
              <w:top w:w="0" w:type="dxa"/>
              <w:left w:w="40" w:type="dxa"/>
              <w:bottom w:w="0" w:type="dxa"/>
              <w:right w:w="40" w:type="dxa"/>
            </w:tcMar>
            <w:vAlign w:val="center"/>
          </w:tcPr>
          <w:p w14:paraId="1C2A07DF" w14:textId="77777777" w:rsidR="005C403F" w:rsidRPr="009C1FF9" w:rsidRDefault="005C403F" w:rsidP="004059C5">
            <w:pPr>
              <w:rPr>
                <w:rFonts w:eastAsia="Arial Narrow"/>
                <w:sz w:val="24"/>
                <w:szCs w:val="24"/>
              </w:rPr>
            </w:pPr>
            <w:r w:rsidRPr="009C1FF9">
              <w:rPr>
                <w:sz w:val="24"/>
                <w:szCs w:val="24"/>
              </w:rPr>
              <w:t>4,846</w:t>
            </w:r>
          </w:p>
        </w:tc>
        <w:tc>
          <w:tcPr>
            <w:tcW w:w="1242" w:type="dxa"/>
            <w:tcBorders>
              <w:top w:val="nil"/>
              <w:left w:val="nil"/>
              <w:bottom w:val="nil"/>
              <w:right w:val="nil"/>
            </w:tcBorders>
            <w:tcMar>
              <w:top w:w="0" w:type="dxa"/>
              <w:left w:w="40" w:type="dxa"/>
              <w:bottom w:w="0" w:type="dxa"/>
              <w:right w:w="40" w:type="dxa"/>
            </w:tcMar>
            <w:vAlign w:val="center"/>
          </w:tcPr>
          <w:p w14:paraId="137CBE9F" w14:textId="77777777" w:rsidR="005C403F" w:rsidRPr="009C1FF9" w:rsidRDefault="005C403F" w:rsidP="004059C5">
            <w:pPr>
              <w:rPr>
                <w:rFonts w:eastAsia="Arial Narrow"/>
                <w:sz w:val="24"/>
                <w:szCs w:val="24"/>
              </w:rPr>
            </w:pPr>
            <w:r w:rsidRPr="009C1FF9">
              <w:rPr>
                <w:sz w:val="24"/>
                <w:szCs w:val="24"/>
              </w:rPr>
              <w:t>4,669</w:t>
            </w:r>
          </w:p>
        </w:tc>
        <w:tc>
          <w:tcPr>
            <w:tcW w:w="1243" w:type="dxa"/>
            <w:tcBorders>
              <w:top w:val="nil"/>
              <w:left w:val="nil"/>
              <w:bottom w:val="nil"/>
              <w:right w:val="nil"/>
            </w:tcBorders>
            <w:vAlign w:val="center"/>
          </w:tcPr>
          <w:p w14:paraId="33A98D9D" w14:textId="77777777" w:rsidR="005C403F" w:rsidRPr="009C1FF9" w:rsidRDefault="005C403F" w:rsidP="004059C5">
            <w:pPr>
              <w:rPr>
                <w:rFonts w:eastAsia="Arial Narrow"/>
                <w:sz w:val="24"/>
                <w:szCs w:val="24"/>
              </w:rPr>
            </w:pPr>
            <w:r w:rsidRPr="009C1FF9">
              <w:rPr>
                <w:sz w:val="24"/>
                <w:szCs w:val="24"/>
              </w:rPr>
              <w:t>3,812</w:t>
            </w:r>
          </w:p>
        </w:tc>
      </w:tr>
      <w:tr w:rsidR="005C403F" w:rsidRPr="009C1FF9" w14:paraId="71DD8CC6" w14:textId="77777777" w:rsidTr="00C73291">
        <w:trPr>
          <w:trHeight w:hRule="exact" w:val="288"/>
        </w:trPr>
        <w:tc>
          <w:tcPr>
            <w:tcW w:w="4680" w:type="dxa"/>
            <w:tcBorders>
              <w:top w:val="nil"/>
              <w:left w:val="nil"/>
              <w:bottom w:val="nil"/>
              <w:right w:val="nil"/>
            </w:tcBorders>
            <w:tcMar>
              <w:top w:w="0" w:type="dxa"/>
              <w:left w:w="40" w:type="dxa"/>
              <w:bottom w:w="0" w:type="dxa"/>
              <w:right w:w="40" w:type="dxa"/>
            </w:tcMar>
            <w:vAlign w:val="bottom"/>
          </w:tcPr>
          <w:p w14:paraId="4C1D8C39" w14:textId="77777777" w:rsidR="005C403F" w:rsidRPr="009C1FF9" w:rsidRDefault="005C403F" w:rsidP="004059C5">
            <w:pPr>
              <w:rPr>
                <w:sz w:val="24"/>
                <w:szCs w:val="24"/>
              </w:rPr>
            </w:pPr>
            <w:r w:rsidRPr="009C1FF9">
              <w:rPr>
                <w:sz w:val="24"/>
                <w:szCs w:val="24"/>
              </w:rPr>
              <w:t>Issued</w:t>
            </w:r>
          </w:p>
        </w:tc>
        <w:tc>
          <w:tcPr>
            <w:tcW w:w="1034" w:type="dxa"/>
            <w:tcBorders>
              <w:top w:val="nil"/>
              <w:left w:val="nil"/>
              <w:bottom w:val="nil"/>
              <w:right w:val="nil"/>
            </w:tcBorders>
            <w:tcMar>
              <w:top w:w="0" w:type="dxa"/>
              <w:left w:w="40" w:type="dxa"/>
              <w:bottom w:w="0" w:type="dxa"/>
              <w:right w:w="40" w:type="dxa"/>
            </w:tcMar>
            <w:vAlign w:val="center"/>
          </w:tcPr>
          <w:p w14:paraId="249936CF" w14:textId="77777777" w:rsidR="005C403F" w:rsidRPr="009C1FF9" w:rsidRDefault="005C403F" w:rsidP="004059C5">
            <w:pPr>
              <w:rPr>
                <w:rFonts w:eastAsia="Arial Narrow"/>
                <w:sz w:val="24"/>
                <w:szCs w:val="24"/>
              </w:rPr>
            </w:pPr>
            <w:r w:rsidRPr="009C1FF9">
              <w:rPr>
                <w:sz w:val="24"/>
                <w:szCs w:val="24"/>
              </w:rPr>
              <w:t>1,772</w:t>
            </w:r>
          </w:p>
        </w:tc>
        <w:tc>
          <w:tcPr>
            <w:tcW w:w="1242" w:type="dxa"/>
            <w:tcBorders>
              <w:top w:val="nil"/>
              <w:left w:val="nil"/>
              <w:bottom w:val="nil"/>
              <w:right w:val="nil"/>
            </w:tcBorders>
            <w:tcMar>
              <w:top w:w="0" w:type="dxa"/>
              <w:left w:w="40" w:type="dxa"/>
              <w:bottom w:w="0" w:type="dxa"/>
              <w:right w:w="40" w:type="dxa"/>
            </w:tcMar>
            <w:vAlign w:val="center"/>
          </w:tcPr>
          <w:p w14:paraId="24D85D58" w14:textId="77777777" w:rsidR="005C403F" w:rsidRPr="009C1FF9" w:rsidRDefault="005C403F" w:rsidP="004059C5">
            <w:pPr>
              <w:rPr>
                <w:rFonts w:eastAsia="Arial Narrow"/>
                <w:sz w:val="24"/>
                <w:szCs w:val="24"/>
              </w:rPr>
            </w:pPr>
            <w:r w:rsidRPr="009C1FF9">
              <w:rPr>
                <w:sz w:val="24"/>
                <w:szCs w:val="24"/>
              </w:rPr>
              <w:t>1,552</w:t>
            </w:r>
          </w:p>
        </w:tc>
        <w:tc>
          <w:tcPr>
            <w:tcW w:w="1243" w:type="dxa"/>
            <w:tcBorders>
              <w:top w:val="nil"/>
              <w:left w:val="nil"/>
              <w:bottom w:val="nil"/>
              <w:right w:val="nil"/>
            </w:tcBorders>
            <w:tcMar>
              <w:top w:w="0" w:type="dxa"/>
              <w:left w:w="40" w:type="dxa"/>
              <w:bottom w:w="0" w:type="dxa"/>
              <w:right w:w="40" w:type="dxa"/>
            </w:tcMar>
            <w:vAlign w:val="center"/>
          </w:tcPr>
          <w:p w14:paraId="1B81D103" w14:textId="77777777" w:rsidR="005C403F" w:rsidRPr="009C1FF9" w:rsidRDefault="005C403F" w:rsidP="004059C5">
            <w:pPr>
              <w:rPr>
                <w:rFonts w:eastAsia="Arial Narrow"/>
                <w:sz w:val="24"/>
                <w:szCs w:val="24"/>
              </w:rPr>
            </w:pPr>
            <w:r w:rsidRPr="009C1FF9">
              <w:rPr>
                <w:sz w:val="24"/>
                <w:szCs w:val="24"/>
              </w:rPr>
              <w:t>2,467</w:t>
            </w:r>
          </w:p>
        </w:tc>
        <w:tc>
          <w:tcPr>
            <w:tcW w:w="1242" w:type="dxa"/>
            <w:tcBorders>
              <w:top w:val="nil"/>
              <w:left w:val="nil"/>
              <w:bottom w:val="nil"/>
              <w:right w:val="nil"/>
            </w:tcBorders>
            <w:tcMar>
              <w:top w:w="0" w:type="dxa"/>
              <w:left w:w="40" w:type="dxa"/>
              <w:bottom w:w="0" w:type="dxa"/>
              <w:right w:w="40" w:type="dxa"/>
            </w:tcMar>
            <w:vAlign w:val="center"/>
          </w:tcPr>
          <w:p w14:paraId="5E3C23F9" w14:textId="77777777" w:rsidR="005C403F" w:rsidRPr="009C1FF9" w:rsidRDefault="005C403F" w:rsidP="004059C5">
            <w:pPr>
              <w:rPr>
                <w:rFonts w:eastAsia="Arial Narrow"/>
                <w:sz w:val="24"/>
                <w:szCs w:val="24"/>
              </w:rPr>
            </w:pPr>
            <w:r w:rsidRPr="009C1FF9">
              <w:rPr>
                <w:sz w:val="24"/>
                <w:szCs w:val="24"/>
              </w:rPr>
              <w:t>2,054</w:t>
            </w:r>
          </w:p>
        </w:tc>
        <w:tc>
          <w:tcPr>
            <w:tcW w:w="1243" w:type="dxa"/>
            <w:tcBorders>
              <w:top w:val="nil"/>
              <w:left w:val="nil"/>
              <w:bottom w:val="nil"/>
              <w:right w:val="nil"/>
            </w:tcBorders>
            <w:vAlign w:val="center"/>
          </w:tcPr>
          <w:p w14:paraId="443CF706" w14:textId="77777777" w:rsidR="005C403F" w:rsidRPr="009C1FF9" w:rsidRDefault="005C403F" w:rsidP="004059C5">
            <w:pPr>
              <w:rPr>
                <w:rFonts w:eastAsia="Arial Narrow"/>
                <w:sz w:val="24"/>
                <w:szCs w:val="24"/>
              </w:rPr>
            </w:pPr>
            <w:r w:rsidRPr="009C1FF9">
              <w:rPr>
                <w:sz w:val="24"/>
                <w:szCs w:val="24"/>
              </w:rPr>
              <w:t>3,501</w:t>
            </w:r>
          </w:p>
        </w:tc>
      </w:tr>
      <w:tr w:rsidR="005C403F" w:rsidRPr="009C1FF9" w14:paraId="1F7B2980" w14:textId="77777777" w:rsidTr="00C73291">
        <w:trPr>
          <w:trHeight w:hRule="exact" w:val="288"/>
        </w:trPr>
        <w:tc>
          <w:tcPr>
            <w:tcW w:w="4680" w:type="dxa"/>
            <w:tcBorders>
              <w:top w:val="nil"/>
              <w:left w:val="nil"/>
              <w:bottom w:val="single" w:sz="4" w:space="0" w:color="auto"/>
              <w:right w:val="nil"/>
            </w:tcBorders>
            <w:tcMar>
              <w:top w:w="0" w:type="dxa"/>
              <w:left w:w="40" w:type="dxa"/>
              <w:bottom w:w="0" w:type="dxa"/>
              <w:right w:w="40" w:type="dxa"/>
            </w:tcMar>
            <w:vAlign w:val="bottom"/>
          </w:tcPr>
          <w:p w14:paraId="5B6E81D6" w14:textId="77777777" w:rsidR="005C403F" w:rsidRPr="009C1FF9" w:rsidRDefault="005C403F" w:rsidP="004059C5">
            <w:pPr>
              <w:rPr>
                <w:sz w:val="24"/>
                <w:szCs w:val="24"/>
              </w:rPr>
            </w:pPr>
            <w:r w:rsidRPr="009C1FF9">
              <w:rPr>
                <w:sz w:val="24"/>
                <w:szCs w:val="24"/>
              </w:rPr>
              <w:t>Denied</w:t>
            </w:r>
          </w:p>
        </w:tc>
        <w:tc>
          <w:tcPr>
            <w:tcW w:w="1034" w:type="dxa"/>
            <w:tcBorders>
              <w:top w:val="nil"/>
              <w:left w:val="nil"/>
              <w:bottom w:val="single" w:sz="4" w:space="0" w:color="auto"/>
              <w:right w:val="nil"/>
            </w:tcBorders>
            <w:tcMar>
              <w:top w:w="0" w:type="dxa"/>
              <w:left w:w="40" w:type="dxa"/>
              <w:bottom w:w="0" w:type="dxa"/>
              <w:right w:w="40" w:type="dxa"/>
            </w:tcMar>
            <w:vAlign w:val="center"/>
          </w:tcPr>
          <w:p w14:paraId="3977DCF6" w14:textId="77777777" w:rsidR="005C403F" w:rsidRPr="009C1FF9" w:rsidRDefault="005C403F" w:rsidP="004059C5">
            <w:pPr>
              <w:rPr>
                <w:rFonts w:eastAsia="Arial Narrow"/>
                <w:sz w:val="24"/>
                <w:szCs w:val="24"/>
              </w:rPr>
            </w:pPr>
            <w:r w:rsidRPr="009C1FF9">
              <w:rPr>
                <w:sz w:val="24"/>
                <w:szCs w:val="24"/>
              </w:rPr>
              <w:t>42</w:t>
            </w:r>
          </w:p>
        </w:tc>
        <w:tc>
          <w:tcPr>
            <w:tcW w:w="1242" w:type="dxa"/>
            <w:tcBorders>
              <w:top w:val="nil"/>
              <w:left w:val="nil"/>
              <w:bottom w:val="single" w:sz="4" w:space="0" w:color="auto"/>
              <w:right w:val="nil"/>
            </w:tcBorders>
            <w:tcMar>
              <w:top w:w="0" w:type="dxa"/>
              <w:left w:w="40" w:type="dxa"/>
              <w:bottom w:w="0" w:type="dxa"/>
              <w:right w:w="40" w:type="dxa"/>
            </w:tcMar>
            <w:vAlign w:val="center"/>
          </w:tcPr>
          <w:p w14:paraId="4664AAA0" w14:textId="77777777" w:rsidR="005C403F" w:rsidRPr="009C1FF9" w:rsidRDefault="005C403F" w:rsidP="004059C5">
            <w:pPr>
              <w:rPr>
                <w:rFonts w:eastAsia="Arial Narrow"/>
                <w:sz w:val="24"/>
                <w:szCs w:val="24"/>
              </w:rPr>
            </w:pPr>
            <w:r w:rsidRPr="009C1FF9">
              <w:rPr>
                <w:sz w:val="24"/>
                <w:szCs w:val="24"/>
              </w:rPr>
              <w:t>209</w:t>
            </w:r>
          </w:p>
        </w:tc>
        <w:tc>
          <w:tcPr>
            <w:tcW w:w="1243" w:type="dxa"/>
            <w:tcBorders>
              <w:top w:val="nil"/>
              <w:left w:val="nil"/>
              <w:bottom w:val="single" w:sz="4" w:space="0" w:color="auto"/>
              <w:right w:val="nil"/>
            </w:tcBorders>
            <w:tcMar>
              <w:top w:w="0" w:type="dxa"/>
              <w:left w:w="40" w:type="dxa"/>
              <w:bottom w:w="0" w:type="dxa"/>
              <w:right w:w="40" w:type="dxa"/>
            </w:tcMar>
            <w:vAlign w:val="center"/>
          </w:tcPr>
          <w:p w14:paraId="1EF28D20" w14:textId="77777777" w:rsidR="005C403F" w:rsidRPr="009C1FF9" w:rsidRDefault="005C403F" w:rsidP="004059C5">
            <w:pPr>
              <w:rPr>
                <w:rFonts w:eastAsia="Arial Narrow"/>
                <w:sz w:val="24"/>
                <w:szCs w:val="24"/>
              </w:rPr>
            </w:pPr>
            <w:r w:rsidRPr="009C1FF9">
              <w:rPr>
                <w:sz w:val="24"/>
                <w:szCs w:val="24"/>
              </w:rPr>
              <w:t>219</w:t>
            </w:r>
          </w:p>
        </w:tc>
        <w:tc>
          <w:tcPr>
            <w:tcW w:w="1242" w:type="dxa"/>
            <w:tcBorders>
              <w:top w:val="nil"/>
              <w:left w:val="nil"/>
              <w:bottom w:val="single" w:sz="4" w:space="0" w:color="auto"/>
              <w:right w:val="nil"/>
            </w:tcBorders>
            <w:tcMar>
              <w:top w:w="0" w:type="dxa"/>
              <w:left w:w="40" w:type="dxa"/>
              <w:bottom w:w="0" w:type="dxa"/>
              <w:right w:w="40" w:type="dxa"/>
            </w:tcMar>
            <w:vAlign w:val="center"/>
          </w:tcPr>
          <w:p w14:paraId="5A1CC5A9" w14:textId="77777777" w:rsidR="005C403F" w:rsidRPr="009C1FF9" w:rsidRDefault="005C403F" w:rsidP="004059C5">
            <w:pPr>
              <w:rPr>
                <w:rFonts w:eastAsia="Arial Narrow"/>
                <w:sz w:val="24"/>
                <w:szCs w:val="24"/>
              </w:rPr>
            </w:pPr>
            <w:r w:rsidRPr="009C1FF9">
              <w:rPr>
                <w:sz w:val="24"/>
                <w:szCs w:val="24"/>
              </w:rPr>
              <w:t>247</w:t>
            </w:r>
          </w:p>
        </w:tc>
        <w:tc>
          <w:tcPr>
            <w:tcW w:w="1243" w:type="dxa"/>
            <w:tcBorders>
              <w:top w:val="nil"/>
              <w:left w:val="nil"/>
              <w:bottom w:val="single" w:sz="4" w:space="0" w:color="auto"/>
              <w:right w:val="nil"/>
            </w:tcBorders>
            <w:vAlign w:val="center"/>
          </w:tcPr>
          <w:p w14:paraId="1CD7D7B6" w14:textId="77777777" w:rsidR="005C403F" w:rsidRPr="009C1FF9" w:rsidRDefault="005C403F" w:rsidP="004059C5">
            <w:pPr>
              <w:rPr>
                <w:rFonts w:eastAsia="Arial Narrow"/>
                <w:sz w:val="24"/>
                <w:szCs w:val="24"/>
              </w:rPr>
            </w:pPr>
            <w:r w:rsidRPr="009C1FF9">
              <w:rPr>
                <w:sz w:val="24"/>
                <w:szCs w:val="24"/>
              </w:rPr>
              <w:t>188</w:t>
            </w:r>
          </w:p>
        </w:tc>
      </w:tr>
      <w:tr w:rsidR="005C403F" w:rsidRPr="009C1FF9" w14:paraId="5FC58B9F" w14:textId="77777777" w:rsidTr="00C73291">
        <w:trPr>
          <w:trHeight w:hRule="exact" w:val="288"/>
        </w:trPr>
        <w:tc>
          <w:tcPr>
            <w:tcW w:w="4680" w:type="dxa"/>
            <w:tcBorders>
              <w:top w:val="single" w:sz="4" w:space="0" w:color="auto"/>
              <w:left w:val="nil"/>
              <w:bottom w:val="nil"/>
              <w:right w:val="nil"/>
            </w:tcBorders>
            <w:tcMar>
              <w:top w:w="0" w:type="dxa"/>
              <w:left w:w="40" w:type="dxa"/>
              <w:bottom w:w="0" w:type="dxa"/>
              <w:right w:w="40" w:type="dxa"/>
            </w:tcMar>
            <w:vAlign w:val="bottom"/>
          </w:tcPr>
          <w:p w14:paraId="52F3D8CF" w14:textId="77777777" w:rsidR="005C403F" w:rsidRPr="009C1FF9" w:rsidRDefault="005C403F" w:rsidP="004059C5">
            <w:pPr>
              <w:rPr>
                <w:sz w:val="24"/>
                <w:szCs w:val="24"/>
              </w:rPr>
            </w:pPr>
            <w:r w:rsidRPr="009C1FF9">
              <w:rPr>
                <w:sz w:val="24"/>
                <w:szCs w:val="24"/>
              </w:rPr>
              <w:t>Total granted/issued/denied</w:t>
            </w:r>
          </w:p>
        </w:tc>
        <w:tc>
          <w:tcPr>
            <w:tcW w:w="1034" w:type="dxa"/>
            <w:tcBorders>
              <w:top w:val="single" w:sz="4" w:space="0" w:color="auto"/>
              <w:left w:val="nil"/>
              <w:bottom w:val="nil"/>
              <w:right w:val="nil"/>
            </w:tcBorders>
            <w:tcMar>
              <w:top w:w="0" w:type="dxa"/>
              <w:left w:w="40" w:type="dxa"/>
              <w:bottom w:w="0" w:type="dxa"/>
              <w:right w:w="40" w:type="dxa"/>
            </w:tcMar>
            <w:vAlign w:val="center"/>
          </w:tcPr>
          <w:p w14:paraId="6FD157B6" w14:textId="77777777" w:rsidR="005C403F" w:rsidRPr="009C1FF9" w:rsidRDefault="005C403F" w:rsidP="004059C5">
            <w:pPr>
              <w:rPr>
                <w:rFonts w:eastAsia="Arial Narrow"/>
                <w:sz w:val="24"/>
                <w:szCs w:val="24"/>
                <w:vertAlign w:val="superscript"/>
              </w:rPr>
            </w:pPr>
            <w:r w:rsidRPr="009C1FF9">
              <w:rPr>
                <w:sz w:val="24"/>
                <w:szCs w:val="24"/>
              </w:rPr>
              <w:t>4,445</w:t>
            </w:r>
          </w:p>
        </w:tc>
        <w:tc>
          <w:tcPr>
            <w:tcW w:w="1242" w:type="dxa"/>
            <w:tcBorders>
              <w:top w:val="single" w:sz="4" w:space="0" w:color="auto"/>
              <w:left w:val="nil"/>
              <w:bottom w:val="nil"/>
              <w:right w:val="nil"/>
            </w:tcBorders>
            <w:tcMar>
              <w:top w:w="0" w:type="dxa"/>
              <w:left w:w="40" w:type="dxa"/>
              <w:bottom w:w="0" w:type="dxa"/>
              <w:right w:w="40" w:type="dxa"/>
            </w:tcMar>
            <w:vAlign w:val="center"/>
          </w:tcPr>
          <w:p w14:paraId="4D1ECB24" w14:textId="77777777" w:rsidR="005C403F" w:rsidRPr="009C1FF9" w:rsidRDefault="005C403F" w:rsidP="004059C5">
            <w:pPr>
              <w:rPr>
                <w:rFonts w:eastAsia="Arial Narrow"/>
                <w:sz w:val="24"/>
                <w:szCs w:val="24"/>
                <w:vertAlign w:val="superscript"/>
              </w:rPr>
            </w:pPr>
            <w:r w:rsidRPr="009C1FF9">
              <w:rPr>
                <w:sz w:val="24"/>
                <w:szCs w:val="24"/>
              </w:rPr>
              <w:t>4,916</w:t>
            </w:r>
          </w:p>
        </w:tc>
        <w:tc>
          <w:tcPr>
            <w:tcW w:w="1243" w:type="dxa"/>
            <w:tcBorders>
              <w:top w:val="single" w:sz="4" w:space="0" w:color="auto"/>
              <w:left w:val="nil"/>
              <w:bottom w:val="nil"/>
              <w:right w:val="nil"/>
            </w:tcBorders>
            <w:tcMar>
              <w:top w:w="0" w:type="dxa"/>
              <w:left w:w="40" w:type="dxa"/>
              <w:bottom w:w="0" w:type="dxa"/>
              <w:right w:w="40" w:type="dxa"/>
            </w:tcMar>
            <w:vAlign w:val="center"/>
          </w:tcPr>
          <w:p w14:paraId="3163FED1" w14:textId="77777777" w:rsidR="005C403F" w:rsidRPr="009C1FF9" w:rsidRDefault="005C403F" w:rsidP="004059C5">
            <w:pPr>
              <w:rPr>
                <w:rFonts w:eastAsia="Arial Narrow"/>
                <w:sz w:val="24"/>
                <w:szCs w:val="24"/>
                <w:vertAlign w:val="superscript"/>
              </w:rPr>
            </w:pPr>
            <w:r w:rsidRPr="009C1FF9">
              <w:rPr>
                <w:sz w:val="24"/>
                <w:szCs w:val="24"/>
              </w:rPr>
              <w:t>7,532</w:t>
            </w:r>
          </w:p>
        </w:tc>
        <w:tc>
          <w:tcPr>
            <w:tcW w:w="1242" w:type="dxa"/>
            <w:tcBorders>
              <w:top w:val="single" w:sz="4" w:space="0" w:color="auto"/>
              <w:left w:val="nil"/>
              <w:bottom w:val="nil"/>
              <w:right w:val="nil"/>
            </w:tcBorders>
            <w:tcMar>
              <w:top w:w="0" w:type="dxa"/>
              <w:left w:w="40" w:type="dxa"/>
              <w:bottom w:w="0" w:type="dxa"/>
              <w:right w:w="40" w:type="dxa"/>
            </w:tcMar>
            <w:vAlign w:val="center"/>
          </w:tcPr>
          <w:p w14:paraId="6433707D" w14:textId="77777777" w:rsidR="005C403F" w:rsidRPr="009C1FF9" w:rsidRDefault="005C403F" w:rsidP="004059C5">
            <w:pPr>
              <w:rPr>
                <w:rFonts w:eastAsia="Arial Narrow"/>
                <w:sz w:val="24"/>
                <w:szCs w:val="24"/>
                <w:vertAlign w:val="superscript"/>
              </w:rPr>
            </w:pPr>
            <w:r w:rsidRPr="009C1FF9">
              <w:rPr>
                <w:sz w:val="24"/>
                <w:szCs w:val="24"/>
              </w:rPr>
              <w:t>6,970</w:t>
            </w:r>
          </w:p>
        </w:tc>
        <w:tc>
          <w:tcPr>
            <w:tcW w:w="1243" w:type="dxa"/>
            <w:tcBorders>
              <w:top w:val="single" w:sz="4" w:space="0" w:color="auto"/>
              <w:left w:val="nil"/>
              <w:bottom w:val="nil"/>
              <w:right w:val="nil"/>
            </w:tcBorders>
            <w:vAlign w:val="center"/>
          </w:tcPr>
          <w:p w14:paraId="246F6013" w14:textId="77777777" w:rsidR="005C403F" w:rsidRPr="009C1FF9" w:rsidRDefault="005C403F" w:rsidP="004059C5">
            <w:pPr>
              <w:rPr>
                <w:rFonts w:eastAsia="Arial Narrow"/>
                <w:sz w:val="24"/>
                <w:szCs w:val="24"/>
              </w:rPr>
            </w:pPr>
            <w:r w:rsidRPr="009C1FF9">
              <w:rPr>
                <w:sz w:val="24"/>
                <w:szCs w:val="24"/>
              </w:rPr>
              <w:t>7,501</w:t>
            </w:r>
          </w:p>
        </w:tc>
      </w:tr>
      <w:tr w:rsidR="005C403F" w:rsidRPr="009C1FF9" w14:paraId="1F9CAD4D" w14:textId="77777777" w:rsidTr="00C73291">
        <w:trPr>
          <w:trHeight w:hRule="exact" w:val="288"/>
        </w:trPr>
        <w:tc>
          <w:tcPr>
            <w:tcW w:w="4680" w:type="dxa"/>
            <w:tcBorders>
              <w:top w:val="nil"/>
              <w:left w:val="nil"/>
              <w:bottom w:val="single" w:sz="12" w:space="0" w:color="000000"/>
              <w:right w:val="nil"/>
            </w:tcBorders>
            <w:tcMar>
              <w:top w:w="0" w:type="dxa"/>
              <w:left w:w="40" w:type="dxa"/>
              <w:bottom w:w="0" w:type="dxa"/>
              <w:right w:w="40" w:type="dxa"/>
            </w:tcMar>
            <w:vAlign w:val="bottom"/>
          </w:tcPr>
          <w:p w14:paraId="388A40FB" w14:textId="77777777" w:rsidR="005C403F" w:rsidRPr="009C1FF9" w:rsidRDefault="005C403F" w:rsidP="004059C5">
            <w:pPr>
              <w:rPr>
                <w:sz w:val="24"/>
                <w:szCs w:val="24"/>
              </w:rPr>
            </w:pPr>
            <w:r w:rsidRPr="009C1FF9">
              <w:rPr>
                <w:sz w:val="24"/>
                <w:szCs w:val="24"/>
              </w:rPr>
              <w:t>% granted/issued</w:t>
            </w:r>
          </w:p>
        </w:tc>
        <w:tc>
          <w:tcPr>
            <w:tcW w:w="1034" w:type="dxa"/>
            <w:tcBorders>
              <w:top w:val="nil"/>
              <w:left w:val="nil"/>
              <w:bottom w:val="single" w:sz="12" w:space="0" w:color="000000"/>
              <w:right w:val="nil"/>
            </w:tcBorders>
            <w:tcMar>
              <w:top w:w="0" w:type="dxa"/>
              <w:left w:w="40" w:type="dxa"/>
              <w:bottom w:w="0" w:type="dxa"/>
              <w:right w:w="40" w:type="dxa"/>
            </w:tcMar>
            <w:vAlign w:val="center"/>
          </w:tcPr>
          <w:p w14:paraId="2AEBBE71" w14:textId="77777777" w:rsidR="005C403F" w:rsidRPr="009C1FF9" w:rsidRDefault="005C403F" w:rsidP="004059C5">
            <w:pPr>
              <w:rPr>
                <w:rFonts w:eastAsia="Arial Narrow"/>
                <w:sz w:val="24"/>
                <w:szCs w:val="24"/>
              </w:rPr>
            </w:pPr>
            <w:r w:rsidRPr="009C1FF9">
              <w:rPr>
                <w:sz w:val="24"/>
                <w:szCs w:val="24"/>
              </w:rPr>
              <w:t>99.1</w:t>
            </w:r>
          </w:p>
        </w:tc>
        <w:tc>
          <w:tcPr>
            <w:tcW w:w="1242" w:type="dxa"/>
            <w:tcBorders>
              <w:top w:val="nil"/>
              <w:left w:val="nil"/>
              <w:bottom w:val="single" w:sz="12" w:space="0" w:color="000000"/>
              <w:right w:val="nil"/>
            </w:tcBorders>
            <w:tcMar>
              <w:top w:w="0" w:type="dxa"/>
              <w:left w:w="40" w:type="dxa"/>
              <w:bottom w:w="0" w:type="dxa"/>
              <w:right w:w="40" w:type="dxa"/>
            </w:tcMar>
            <w:vAlign w:val="center"/>
          </w:tcPr>
          <w:p w14:paraId="30F5C60D" w14:textId="77777777" w:rsidR="005C403F" w:rsidRPr="009C1FF9" w:rsidRDefault="005C403F" w:rsidP="004059C5">
            <w:pPr>
              <w:rPr>
                <w:rFonts w:eastAsia="Arial Narrow"/>
                <w:sz w:val="24"/>
                <w:szCs w:val="24"/>
              </w:rPr>
            </w:pPr>
            <w:r w:rsidRPr="009C1FF9">
              <w:rPr>
                <w:sz w:val="24"/>
                <w:szCs w:val="24"/>
              </w:rPr>
              <w:t>95.7</w:t>
            </w:r>
          </w:p>
        </w:tc>
        <w:tc>
          <w:tcPr>
            <w:tcW w:w="1243" w:type="dxa"/>
            <w:tcBorders>
              <w:top w:val="nil"/>
              <w:left w:val="nil"/>
              <w:bottom w:val="single" w:sz="12" w:space="0" w:color="000000"/>
              <w:right w:val="nil"/>
            </w:tcBorders>
            <w:tcMar>
              <w:top w:w="0" w:type="dxa"/>
              <w:left w:w="40" w:type="dxa"/>
              <w:bottom w:w="0" w:type="dxa"/>
              <w:right w:w="40" w:type="dxa"/>
            </w:tcMar>
            <w:vAlign w:val="center"/>
          </w:tcPr>
          <w:p w14:paraId="5FBBA1C2" w14:textId="77777777" w:rsidR="005C403F" w:rsidRPr="009C1FF9" w:rsidRDefault="005C403F" w:rsidP="004059C5">
            <w:pPr>
              <w:rPr>
                <w:rFonts w:eastAsia="Arial Narrow"/>
                <w:sz w:val="24"/>
                <w:szCs w:val="24"/>
              </w:rPr>
            </w:pPr>
            <w:r w:rsidRPr="009C1FF9">
              <w:rPr>
                <w:sz w:val="24"/>
                <w:szCs w:val="24"/>
              </w:rPr>
              <w:t>97.1</w:t>
            </w:r>
          </w:p>
        </w:tc>
        <w:tc>
          <w:tcPr>
            <w:tcW w:w="1242" w:type="dxa"/>
            <w:tcBorders>
              <w:top w:val="nil"/>
              <w:left w:val="nil"/>
              <w:bottom w:val="single" w:sz="12" w:space="0" w:color="000000"/>
              <w:right w:val="nil"/>
            </w:tcBorders>
            <w:tcMar>
              <w:top w:w="0" w:type="dxa"/>
              <w:left w:w="40" w:type="dxa"/>
              <w:bottom w:w="0" w:type="dxa"/>
              <w:right w:w="40" w:type="dxa"/>
            </w:tcMar>
            <w:vAlign w:val="center"/>
          </w:tcPr>
          <w:p w14:paraId="3C3982CB" w14:textId="77777777" w:rsidR="005C403F" w:rsidRPr="009C1FF9" w:rsidRDefault="005C403F" w:rsidP="004059C5">
            <w:pPr>
              <w:rPr>
                <w:rFonts w:eastAsia="Arial Narrow"/>
                <w:sz w:val="24"/>
                <w:szCs w:val="24"/>
              </w:rPr>
            </w:pPr>
            <w:r w:rsidRPr="009C1FF9">
              <w:rPr>
                <w:sz w:val="24"/>
                <w:szCs w:val="24"/>
              </w:rPr>
              <w:t>96.5</w:t>
            </w:r>
          </w:p>
        </w:tc>
        <w:tc>
          <w:tcPr>
            <w:tcW w:w="1243" w:type="dxa"/>
            <w:tcBorders>
              <w:top w:val="nil"/>
              <w:left w:val="nil"/>
              <w:bottom w:val="single" w:sz="12" w:space="0" w:color="000000"/>
              <w:right w:val="nil"/>
            </w:tcBorders>
            <w:vAlign w:val="center"/>
          </w:tcPr>
          <w:p w14:paraId="055B6E21" w14:textId="77777777" w:rsidR="005C403F" w:rsidRPr="009C1FF9" w:rsidRDefault="005C403F" w:rsidP="004059C5">
            <w:pPr>
              <w:rPr>
                <w:rFonts w:eastAsia="Arial Narrow"/>
                <w:sz w:val="24"/>
                <w:szCs w:val="24"/>
              </w:rPr>
            </w:pPr>
            <w:r w:rsidRPr="009C1FF9">
              <w:rPr>
                <w:sz w:val="24"/>
                <w:szCs w:val="24"/>
              </w:rPr>
              <w:t>97.5</w:t>
            </w:r>
          </w:p>
        </w:tc>
      </w:tr>
    </w:tbl>
    <w:p w14:paraId="46174821" w14:textId="6F8C07DE" w:rsidR="005C403F" w:rsidRPr="00C73291" w:rsidRDefault="005C403F" w:rsidP="00EE6FA7">
      <w:pPr>
        <w:pStyle w:val="H5Tableheader"/>
        <w:rPr>
          <w:lang w:val="fr-CA"/>
        </w:rPr>
      </w:pPr>
      <w:r w:rsidRPr="00C73291">
        <w:rPr>
          <w:lang w:val="fr-CA"/>
        </w:rPr>
        <w:t>Pardon/record suspension revocations/cessations</w:t>
      </w:r>
    </w:p>
    <w:tbl>
      <w:tblPr>
        <w:tblpPr w:leftFromText="180" w:rightFromText="180" w:vertAnchor="text" w:tblpY="1"/>
        <w:tblOverlap w:val="never"/>
        <w:tblW w:w="10684"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4680"/>
        <w:gridCol w:w="1034"/>
        <w:gridCol w:w="1242"/>
        <w:gridCol w:w="1243"/>
        <w:gridCol w:w="1242"/>
        <w:gridCol w:w="1243"/>
      </w:tblGrid>
      <w:tr w:rsidR="005C403F" w:rsidRPr="009C1FF9" w14:paraId="125937E9" w14:textId="77777777" w:rsidTr="00C73291">
        <w:trPr>
          <w:trHeight w:val="20"/>
        </w:trPr>
        <w:tc>
          <w:tcPr>
            <w:tcW w:w="4680" w:type="dxa"/>
            <w:tcBorders>
              <w:top w:val="single" w:sz="12" w:space="0" w:color="000000"/>
              <w:left w:val="nil"/>
              <w:bottom w:val="single" w:sz="12" w:space="0" w:color="auto"/>
              <w:right w:val="nil"/>
            </w:tcBorders>
            <w:tcMar>
              <w:top w:w="0" w:type="dxa"/>
              <w:left w:w="40" w:type="dxa"/>
              <w:bottom w:w="0" w:type="dxa"/>
              <w:right w:w="40" w:type="dxa"/>
            </w:tcMar>
            <w:vAlign w:val="center"/>
          </w:tcPr>
          <w:p w14:paraId="1C0CD47C" w14:textId="06172249" w:rsidR="005C403F" w:rsidRPr="00C73291" w:rsidRDefault="003265F7" w:rsidP="00C73291">
            <w:pPr>
              <w:spacing w:before="60" w:after="120" w:line="240" w:lineRule="auto"/>
              <w:rPr>
                <w:sz w:val="24"/>
                <w:szCs w:val="24"/>
                <w:lang w:val="fr-CA"/>
              </w:rPr>
            </w:pPr>
            <w:r w:rsidRPr="003265F7">
              <w:rPr>
                <w:sz w:val="24"/>
                <w:szCs w:val="24"/>
                <w:lang w:val="fr-CA"/>
              </w:rPr>
              <w:t>Pardon/record suspension revocations/cessations</w:t>
            </w:r>
          </w:p>
        </w:tc>
        <w:tc>
          <w:tcPr>
            <w:tcW w:w="1034" w:type="dxa"/>
            <w:tcBorders>
              <w:top w:val="single" w:sz="12" w:space="0" w:color="000000"/>
              <w:left w:val="nil"/>
              <w:bottom w:val="single" w:sz="12" w:space="0" w:color="auto"/>
              <w:right w:val="nil"/>
            </w:tcBorders>
            <w:tcMar>
              <w:top w:w="0" w:type="dxa"/>
              <w:left w:w="40" w:type="dxa"/>
              <w:bottom w:w="0" w:type="dxa"/>
              <w:right w:w="40" w:type="dxa"/>
            </w:tcMar>
            <w:vAlign w:val="center"/>
          </w:tcPr>
          <w:p w14:paraId="33404E3F" w14:textId="77777777" w:rsidR="005C403F" w:rsidRPr="009C1FF9" w:rsidRDefault="005C403F" w:rsidP="00C73291">
            <w:pPr>
              <w:spacing w:before="60" w:after="60" w:line="240" w:lineRule="auto"/>
              <w:rPr>
                <w:rFonts w:eastAsia="Arial Narrow"/>
                <w:sz w:val="24"/>
                <w:szCs w:val="24"/>
              </w:rPr>
            </w:pPr>
            <w:r w:rsidRPr="009C1FF9">
              <w:rPr>
                <w:sz w:val="24"/>
                <w:szCs w:val="24"/>
              </w:rPr>
              <w:t>2018-19</w:t>
            </w:r>
          </w:p>
        </w:tc>
        <w:tc>
          <w:tcPr>
            <w:tcW w:w="1242" w:type="dxa"/>
            <w:tcBorders>
              <w:top w:val="single" w:sz="12" w:space="0" w:color="000000"/>
              <w:left w:val="nil"/>
              <w:bottom w:val="single" w:sz="12" w:space="0" w:color="auto"/>
              <w:right w:val="nil"/>
            </w:tcBorders>
            <w:tcMar>
              <w:top w:w="0" w:type="dxa"/>
              <w:left w:w="40" w:type="dxa"/>
              <w:bottom w:w="0" w:type="dxa"/>
              <w:right w:w="40" w:type="dxa"/>
            </w:tcMar>
            <w:vAlign w:val="center"/>
          </w:tcPr>
          <w:p w14:paraId="45069F61" w14:textId="77777777" w:rsidR="005C403F" w:rsidRPr="009C1FF9" w:rsidRDefault="005C403F" w:rsidP="00C73291">
            <w:pPr>
              <w:spacing w:before="60" w:after="60" w:line="240" w:lineRule="auto"/>
              <w:rPr>
                <w:rFonts w:eastAsia="Arial Narrow"/>
                <w:sz w:val="24"/>
                <w:szCs w:val="24"/>
              </w:rPr>
            </w:pPr>
            <w:r w:rsidRPr="009C1FF9">
              <w:rPr>
                <w:sz w:val="24"/>
                <w:szCs w:val="24"/>
              </w:rPr>
              <w:t>2019-20</w:t>
            </w:r>
          </w:p>
        </w:tc>
        <w:tc>
          <w:tcPr>
            <w:tcW w:w="1243" w:type="dxa"/>
            <w:tcBorders>
              <w:top w:val="single" w:sz="12" w:space="0" w:color="000000"/>
              <w:left w:val="nil"/>
              <w:bottom w:val="single" w:sz="12" w:space="0" w:color="auto"/>
              <w:right w:val="nil"/>
            </w:tcBorders>
            <w:tcMar>
              <w:top w:w="0" w:type="dxa"/>
              <w:left w:w="40" w:type="dxa"/>
              <w:bottom w:w="0" w:type="dxa"/>
              <w:right w:w="40" w:type="dxa"/>
            </w:tcMar>
            <w:vAlign w:val="center"/>
          </w:tcPr>
          <w:p w14:paraId="2A1D1392" w14:textId="77777777" w:rsidR="005C403F" w:rsidRPr="009C1FF9" w:rsidRDefault="005C403F" w:rsidP="00C73291">
            <w:pPr>
              <w:spacing w:before="60" w:after="60" w:line="240" w:lineRule="auto"/>
              <w:rPr>
                <w:rFonts w:eastAsia="Arial Narrow"/>
                <w:sz w:val="24"/>
                <w:szCs w:val="24"/>
              </w:rPr>
            </w:pPr>
            <w:r w:rsidRPr="009C1FF9">
              <w:rPr>
                <w:sz w:val="24"/>
                <w:szCs w:val="24"/>
              </w:rPr>
              <w:t>2020-21</w:t>
            </w:r>
          </w:p>
        </w:tc>
        <w:tc>
          <w:tcPr>
            <w:tcW w:w="1242" w:type="dxa"/>
            <w:tcBorders>
              <w:top w:val="single" w:sz="12" w:space="0" w:color="000000"/>
              <w:left w:val="nil"/>
              <w:bottom w:val="single" w:sz="12" w:space="0" w:color="auto"/>
              <w:right w:val="nil"/>
            </w:tcBorders>
            <w:tcMar>
              <w:top w:w="0" w:type="dxa"/>
              <w:left w:w="40" w:type="dxa"/>
              <w:bottom w:w="0" w:type="dxa"/>
              <w:right w:w="40" w:type="dxa"/>
            </w:tcMar>
            <w:vAlign w:val="center"/>
          </w:tcPr>
          <w:p w14:paraId="38849EE2" w14:textId="77777777" w:rsidR="005C403F" w:rsidRPr="009C1FF9" w:rsidRDefault="005C403F" w:rsidP="00C73291">
            <w:pPr>
              <w:spacing w:before="60" w:after="60" w:line="240" w:lineRule="auto"/>
              <w:rPr>
                <w:rFonts w:eastAsia="Arial Narrow"/>
                <w:sz w:val="24"/>
                <w:szCs w:val="24"/>
              </w:rPr>
            </w:pPr>
            <w:r w:rsidRPr="009C1FF9">
              <w:rPr>
                <w:sz w:val="24"/>
                <w:szCs w:val="24"/>
              </w:rPr>
              <w:t>2021-22</w:t>
            </w:r>
          </w:p>
        </w:tc>
        <w:tc>
          <w:tcPr>
            <w:tcW w:w="1243" w:type="dxa"/>
            <w:tcBorders>
              <w:top w:val="single" w:sz="12" w:space="0" w:color="000000"/>
              <w:left w:val="nil"/>
              <w:bottom w:val="single" w:sz="12" w:space="0" w:color="auto"/>
              <w:right w:val="nil"/>
            </w:tcBorders>
            <w:vAlign w:val="center"/>
          </w:tcPr>
          <w:p w14:paraId="52D00B95" w14:textId="77777777" w:rsidR="005C403F" w:rsidRPr="009C1FF9" w:rsidRDefault="005C403F" w:rsidP="00C73291">
            <w:pPr>
              <w:spacing w:before="60" w:after="60" w:line="240" w:lineRule="auto"/>
              <w:rPr>
                <w:rFonts w:eastAsia="Arial Narrow"/>
                <w:sz w:val="24"/>
                <w:szCs w:val="24"/>
              </w:rPr>
            </w:pPr>
            <w:r w:rsidRPr="009C1FF9">
              <w:rPr>
                <w:sz w:val="24"/>
                <w:szCs w:val="24"/>
              </w:rPr>
              <w:t>2022-23</w:t>
            </w:r>
          </w:p>
        </w:tc>
      </w:tr>
      <w:tr w:rsidR="005C403F" w:rsidRPr="009C1FF9" w14:paraId="3EA92747" w14:textId="77777777" w:rsidTr="00C73291">
        <w:trPr>
          <w:trHeight w:hRule="exact" w:val="288"/>
        </w:trPr>
        <w:tc>
          <w:tcPr>
            <w:tcW w:w="4680" w:type="dxa"/>
            <w:tcBorders>
              <w:top w:val="nil"/>
              <w:left w:val="nil"/>
              <w:bottom w:val="nil"/>
              <w:right w:val="nil"/>
            </w:tcBorders>
            <w:tcMar>
              <w:top w:w="0" w:type="dxa"/>
              <w:left w:w="40" w:type="dxa"/>
              <w:bottom w:w="0" w:type="dxa"/>
              <w:right w:w="40" w:type="dxa"/>
            </w:tcMar>
            <w:vAlign w:val="bottom"/>
          </w:tcPr>
          <w:p w14:paraId="013C3C3D" w14:textId="77777777" w:rsidR="005C403F" w:rsidRPr="009C1FF9" w:rsidRDefault="005C403F" w:rsidP="00C73291">
            <w:pPr>
              <w:spacing w:after="120"/>
              <w:rPr>
                <w:sz w:val="24"/>
                <w:szCs w:val="24"/>
                <w:vertAlign w:val="superscript"/>
                <w:lang w:val="fr-CA"/>
              </w:rPr>
            </w:pPr>
            <w:r w:rsidRPr="009C1FF9">
              <w:rPr>
                <w:sz w:val="24"/>
                <w:szCs w:val="24"/>
                <w:lang w:val="fr-CA"/>
              </w:rPr>
              <w:t>Revocations</w:t>
            </w:r>
            <w:r w:rsidRPr="009C1FF9">
              <w:rPr>
                <w:sz w:val="24"/>
                <w:szCs w:val="24"/>
                <w:vertAlign w:val="superscript"/>
                <w:lang w:val="fr-CA"/>
              </w:rPr>
              <w:t>**</w:t>
            </w:r>
          </w:p>
        </w:tc>
        <w:tc>
          <w:tcPr>
            <w:tcW w:w="1034" w:type="dxa"/>
            <w:tcBorders>
              <w:top w:val="nil"/>
              <w:left w:val="nil"/>
              <w:bottom w:val="nil"/>
              <w:right w:val="nil"/>
            </w:tcBorders>
            <w:tcMar>
              <w:top w:w="0" w:type="dxa"/>
              <w:left w:w="40" w:type="dxa"/>
              <w:bottom w:w="0" w:type="dxa"/>
              <w:right w:w="40" w:type="dxa"/>
            </w:tcMar>
            <w:vAlign w:val="center"/>
          </w:tcPr>
          <w:p w14:paraId="7EDFB218" w14:textId="77777777" w:rsidR="005C403F" w:rsidRPr="009C1FF9" w:rsidRDefault="005C403F" w:rsidP="004059C5">
            <w:pPr>
              <w:rPr>
                <w:rFonts w:eastAsia="Arial Narrow"/>
                <w:sz w:val="24"/>
                <w:szCs w:val="24"/>
              </w:rPr>
            </w:pPr>
            <w:r w:rsidRPr="009C1FF9">
              <w:rPr>
                <w:sz w:val="24"/>
                <w:szCs w:val="24"/>
              </w:rPr>
              <w:t>59</w:t>
            </w:r>
          </w:p>
        </w:tc>
        <w:tc>
          <w:tcPr>
            <w:tcW w:w="1242" w:type="dxa"/>
            <w:tcBorders>
              <w:top w:val="nil"/>
              <w:left w:val="nil"/>
              <w:bottom w:val="nil"/>
              <w:right w:val="nil"/>
            </w:tcBorders>
            <w:tcMar>
              <w:top w:w="0" w:type="dxa"/>
              <w:left w:w="40" w:type="dxa"/>
              <w:bottom w:w="0" w:type="dxa"/>
              <w:right w:w="40" w:type="dxa"/>
            </w:tcMar>
            <w:vAlign w:val="center"/>
          </w:tcPr>
          <w:p w14:paraId="66C03CED" w14:textId="77777777" w:rsidR="005C403F" w:rsidRPr="009C1FF9" w:rsidRDefault="005C403F" w:rsidP="004059C5">
            <w:pPr>
              <w:rPr>
                <w:rFonts w:eastAsia="Arial Narrow"/>
                <w:sz w:val="24"/>
                <w:szCs w:val="24"/>
              </w:rPr>
            </w:pPr>
            <w:r w:rsidRPr="009C1FF9">
              <w:rPr>
                <w:sz w:val="24"/>
                <w:szCs w:val="24"/>
              </w:rPr>
              <w:t>410</w:t>
            </w:r>
          </w:p>
        </w:tc>
        <w:tc>
          <w:tcPr>
            <w:tcW w:w="1243" w:type="dxa"/>
            <w:tcBorders>
              <w:top w:val="nil"/>
              <w:left w:val="nil"/>
              <w:bottom w:val="nil"/>
              <w:right w:val="nil"/>
            </w:tcBorders>
            <w:tcMar>
              <w:top w:w="0" w:type="dxa"/>
              <w:left w:w="40" w:type="dxa"/>
              <w:bottom w:w="0" w:type="dxa"/>
              <w:right w:w="40" w:type="dxa"/>
            </w:tcMar>
            <w:vAlign w:val="center"/>
          </w:tcPr>
          <w:p w14:paraId="77EE3F5D" w14:textId="77777777" w:rsidR="005C403F" w:rsidRPr="009C1FF9" w:rsidRDefault="005C403F" w:rsidP="004059C5">
            <w:pPr>
              <w:rPr>
                <w:rFonts w:eastAsia="Arial Narrow"/>
                <w:sz w:val="24"/>
                <w:szCs w:val="24"/>
              </w:rPr>
            </w:pPr>
            <w:r w:rsidRPr="009C1FF9">
              <w:rPr>
                <w:sz w:val="24"/>
                <w:szCs w:val="24"/>
              </w:rPr>
              <w:t>314</w:t>
            </w:r>
          </w:p>
        </w:tc>
        <w:tc>
          <w:tcPr>
            <w:tcW w:w="1242" w:type="dxa"/>
            <w:tcBorders>
              <w:top w:val="nil"/>
              <w:left w:val="nil"/>
              <w:bottom w:val="nil"/>
              <w:right w:val="nil"/>
            </w:tcBorders>
            <w:tcMar>
              <w:top w:w="0" w:type="dxa"/>
              <w:left w:w="40" w:type="dxa"/>
              <w:bottom w:w="0" w:type="dxa"/>
              <w:right w:w="40" w:type="dxa"/>
            </w:tcMar>
            <w:vAlign w:val="center"/>
          </w:tcPr>
          <w:p w14:paraId="0A01C8E0" w14:textId="77777777" w:rsidR="005C403F" w:rsidRPr="009C1FF9" w:rsidRDefault="005C403F" w:rsidP="004059C5">
            <w:pPr>
              <w:rPr>
                <w:rFonts w:eastAsia="Arial Narrow"/>
                <w:sz w:val="24"/>
                <w:szCs w:val="24"/>
              </w:rPr>
            </w:pPr>
            <w:r w:rsidRPr="009C1FF9">
              <w:rPr>
                <w:sz w:val="24"/>
                <w:szCs w:val="24"/>
              </w:rPr>
              <w:t>251</w:t>
            </w:r>
          </w:p>
        </w:tc>
        <w:tc>
          <w:tcPr>
            <w:tcW w:w="1243" w:type="dxa"/>
            <w:tcBorders>
              <w:top w:val="nil"/>
              <w:left w:val="nil"/>
              <w:bottom w:val="nil"/>
              <w:right w:val="nil"/>
            </w:tcBorders>
            <w:vAlign w:val="center"/>
          </w:tcPr>
          <w:p w14:paraId="0183F70C" w14:textId="77777777" w:rsidR="005C403F" w:rsidRPr="009C1FF9" w:rsidRDefault="005C403F" w:rsidP="004059C5">
            <w:pPr>
              <w:rPr>
                <w:rFonts w:eastAsia="Arial Narrow"/>
                <w:sz w:val="24"/>
                <w:szCs w:val="24"/>
              </w:rPr>
            </w:pPr>
            <w:r w:rsidRPr="009C1FF9">
              <w:rPr>
                <w:sz w:val="24"/>
                <w:szCs w:val="24"/>
              </w:rPr>
              <w:t>220</w:t>
            </w:r>
          </w:p>
        </w:tc>
      </w:tr>
      <w:tr w:rsidR="005C403F" w:rsidRPr="009C1FF9" w14:paraId="2CBD9216" w14:textId="77777777" w:rsidTr="00C73291">
        <w:trPr>
          <w:trHeight w:hRule="exact" w:val="288"/>
        </w:trPr>
        <w:tc>
          <w:tcPr>
            <w:tcW w:w="4680" w:type="dxa"/>
            <w:tcBorders>
              <w:top w:val="nil"/>
              <w:left w:val="nil"/>
              <w:bottom w:val="single" w:sz="4" w:space="0" w:color="auto"/>
              <w:right w:val="nil"/>
            </w:tcBorders>
            <w:tcMar>
              <w:top w:w="0" w:type="dxa"/>
              <w:left w:w="40" w:type="dxa"/>
              <w:bottom w:w="0" w:type="dxa"/>
              <w:right w:w="40" w:type="dxa"/>
            </w:tcMar>
            <w:vAlign w:val="bottom"/>
          </w:tcPr>
          <w:p w14:paraId="7A54B72A" w14:textId="77777777" w:rsidR="005C403F" w:rsidRPr="009C1FF9" w:rsidRDefault="005C403F" w:rsidP="00C73291">
            <w:pPr>
              <w:spacing w:after="120"/>
              <w:rPr>
                <w:sz w:val="24"/>
                <w:szCs w:val="24"/>
              </w:rPr>
            </w:pPr>
            <w:r w:rsidRPr="009C1FF9">
              <w:rPr>
                <w:sz w:val="24"/>
                <w:szCs w:val="24"/>
              </w:rPr>
              <w:t>Cessations</w:t>
            </w:r>
          </w:p>
        </w:tc>
        <w:tc>
          <w:tcPr>
            <w:tcW w:w="1034" w:type="dxa"/>
            <w:tcBorders>
              <w:top w:val="nil"/>
              <w:left w:val="nil"/>
              <w:bottom w:val="single" w:sz="4" w:space="0" w:color="auto"/>
              <w:right w:val="nil"/>
            </w:tcBorders>
            <w:tcMar>
              <w:top w:w="0" w:type="dxa"/>
              <w:left w:w="40" w:type="dxa"/>
              <w:bottom w:w="0" w:type="dxa"/>
              <w:right w:w="40" w:type="dxa"/>
            </w:tcMar>
            <w:vAlign w:val="center"/>
          </w:tcPr>
          <w:p w14:paraId="1F03D2E7" w14:textId="77777777" w:rsidR="005C403F" w:rsidRPr="009C1FF9" w:rsidRDefault="005C403F" w:rsidP="004059C5">
            <w:pPr>
              <w:rPr>
                <w:rFonts w:eastAsia="Arial Narrow"/>
                <w:sz w:val="24"/>
                <w:szCs w:val="24"/>
              </w:rPr>
            </w:pPr>
            <w:r w:rsidRPr="009C1FF9">
              <w:rPr>
                <w:sz w:val="24"/>
                <w:szCs w:val="24"/>
              </w:rPr>
              <w:t>527</w:t>
            </w:r>
          </w:p>
        </w:tc>
        <w:tc>
          <w:tcPr>
            <w:tcW w:w="1242" w:type="dxa"/>
            <w:tcBorders>
              <w:top w:val="nil"/>
              <w:left w:val="nil"/>
              <w:bottom w:val="single" w:sz="4" w:space="0" w:color="auto"/>
              <w:right w:val="nil"/>
            </w:tcBorders>
            <w:tcMar>
              <w:top w:w="0" w:type="dxa"/>
              <w:left w:w="40" w:type="dxa"/>
              <w:bottom w:w="0" w:type="dxa"/>
              <w:right w:w="40" w:type="dxa"/>
            </w:tcMar>
            <w:vAlign w:val="center"/>
          </w:tcPr>
          <w:p w14:paraId="70BE9925" w14:textId="77777777" w:rsidR="005C403F" w:rsidRPr="009C1FF9" w:rsidRDefault="005C403F" w:rsidP="004059C5">
            <w:pPr>
              <w:rPr>
                <w:rFonts w:eastAsia="Arial Narrow"/>
                <w:sz w:val="24"/>
                <w:szCs w:val="24"/>
              </w:rPr>
            </w:pPr>
            <w:r w:rsidRPr="009C1FF9">
              <w:rPr>
                <w:sz w:val="24"/>
                <w:szCs w:val="24"/>
              </w:rPr>
              <w:t>440</w:t>
            </w:r>
          </w:p>
        </w:tc>
        <w:tc>
          <w:tcPr>
            <w:tcW w:w="1243" w:type="dxa"/>
            <w:tcBorders>
              <w:top w:val="nil"/>
              <w:left w:val="nil"/>
              <w:bottom w:val="single" w:sz="4" w:space="0" w:color="auto"/>
              <w:right w:val="nil"/>
            </w:tcBorders>
            <w:tcMar>
              <w:top w:w="0" w:type="dxa"/>
              <w:left w:w="40" w:type="dxa"/>
              <w:bottom w:w="0" w:type="dxa"/>
              <w:right w:w="40" w:type="dxa"/>
            </w:tcMar>
            <w:vAlign w:val="center"/>
          </w:tcPr>
          <w:p w14:paraId="5B06073E" w14:textId="77777777" w:rsidR="005C403F" w:rsidRPr="009C1FF9" w:rsidRDefault="005C403F" w:rsidP="004059C5">
            <w:pPr>
              <w:rPr>
                <w:rFonts w:eastAsia="Arial Narrow"/>
                <w:sz w:val="24"/>
                <w:szCs w:val="24"/>
              </w:rPr>
            </w:pPr>
            <w:r w:rsidRPr="009C1FF9">
              <w:rPr>
                <w:sz w:val="24"/>
                <w:szCs w:val="24"/>
              </w:rPr>
              <w:t>271</w:t>
            </w:r>
          </w:p>
        </w:tc>
        <w:tc>
          <w:tcPr>
            <w:tcW w:w="1242" w:type="dxa"/>
            <w:tcBorders>
              <w:top w:val="nil"/>
              <w:left w:val="nil"/>
              <w:bottom w:val="single" w:sz="4" w:space="0" w:color="auto"/>
              <w:right w:val="nil"/>
            </w:tcBorders>
            <w:tcMar>
              <w:top w:w="0" w:type="dxa"/>
              <w:left w:w="40" w:type="dxa"/>
              <w:bottom w:w="0" w:type="dxa"/>
              <w:right w:w="40" w:type="dxa"/>
            </w:tcMar>
            <w:vAlign w:val="center"/>
          </w:tcPr>
          <w:p w14:paraId="1150B775" w14:textId="77777777" w:rsidR="005C403F" w:rsidRPr="009C1FF9" w:rsidRDefault="005C403F" w:rsidP="004059C5">
            <w:pPr>
              <w:rPr>
                <w:rFonts w:eastAsia="Arial Narrow"/>
                <w:sz w:val="24"/>
                <w:szCs w:val="24"/>
              </w:rPr>
            </w:pPr>
            <w:r w:rsidRPr="009C1FF9">
              <w:rPr>
                <w:sz w:val="24"/>
                <w:szCs w:val="24"/>
              </w:rPr>
              <w:t>307</w:t>
            </w:r>
          </w:p>
        </w:tc>
        <w:tc>
          <w:tcPr>
            <w:tcW w:w="1243" w:type="dxa"/>
            <w:tcBorders>
              <w:top w:val="nil"/>
              <w:left w:val="nil"/>
              <w:bottom w:val="single" w:sz="4" w:space="0" w:color="auto"/>
              <w:right w:val="nil"/>
            </w:tcBorders>
            <w:vAlign w:val="center"/>
          </w:tcPr>
          <w:p w14:paraId="609AC67D" w14:textId="77777777" w:rsidR="005C403F" w:rsidRPr="009C1FF9" w:rsidRDefault="005C403F" w:rsidP="004059C5">
            <w:pPr>
              <w:rPr>
                <w:rFonts w:eastAsia="Arial Narrow"/>
                <w:sz w:val="24"/>
                <w:szCs w:val="24"/>
              </w:rPr>
            </w:pPr>
            <w:r w:rsidRPr="009C1FF9">
              <w:rPr>
                <w:sz w:val="24"/>
                <w:szCs w:val="24"/>
              </w:rPr>
              <w:t>343</w:t>
            </w:r>
          </w:p>
        </w:tc>
      </w:tr>
      <w:tr w:rsidR="005C403F" w:rsidRPr="009C1FF9" w14:paraId="524A1B94" w14:textId="77777777" w:rsidTr="00C73291">
        <w:trPr>
          <w:trHeight w:hRule="exact" w:val="288"/>
        </w:trPr>
        <w:tc>
          <w:tcPr>
            <w:tcW w:w="4680" w:type="dxa"/>
            <w:tcBorders>
              <w:top w:val="single" w:sz="4" w:space="0" w:color="auto"/>
              <w:left w:val="nil"/>
              <w:bottom w:val="nil"/>
              <w:right w:val="nil"/>
            </w:tcBorders>
            <w:tcMar>
              <w:top w:w="0" w:type="dxa"/>
              <w:left w:w="40" w:type="dxa"/>
              <w:bottom w:w="0" w:type="dxa"/>
              <w:right w:w="40" w:type="dxa"/>
            </w:tcMar>
            <w:vAlign w:val="bottom"/>
          </w:tcPr>
          <w:p w14:paraId="7F9A2650" w14:textId="77777777" w:rsidR="005C403F" w:rsidRPr="009C1FF9" w:rsidRDefault="005C403F" w:rsidP="00C73291">
            <w:pPr>
              <w:spacing w:after="120"/>
              <w:rPr>
                <w:sz w:val="24"/>
                <w:szCs w:val="24"/>
              </w:rPr>
            </w:pPr>
            <w:r w:rsidRPr="009C1FF9">
              <w:rPr>
                <w:sz w:val="24"/>
                <w:szCs w:val="24"/>
              </w:rPr>
              <w:t>Total revocations/cessations</w:t>
            </w:r>
          </w:p>
        </w:tc>
        <w:tc>
          <w:tcPr>
            <w:tcW w:w="1034" w:type="dxa"/>
            <w:tcBorders>
              <w:top w:val="single" w:sz="4" w:space="0" w:color="auto"/>
              <w:left w:val="nil"/>
              <w:bottom w:val="nil"/>
              <w:right w:val="nil"/>
            </w:tcBorders>
            <w:tcMar>
              <w:top w:w="0" w:type="dxa"/>
              <w:left w:w="40" w:type="dxa"/>
              <w:bottom w:w="0" w:type="dxa"/>
              <w:right w:w="40" w:type="dxa"/>
            </w:tcMar>
            <w:vAlign w:val="center"/>
          </w:tcPr>
          <w:p w14:paraId="57BCC079" w14:textId="77777777" w:rsidR="005C403F" w:rsidRPr="009C1FF9" w:rsidRDefault="005C403F" w:rsidP="004059C5">
            <w:pPr>
              <w:rPr>
                <w:rFonts w:eastAsia="Arial Narrow"/>
                <w:sz w:val="24"/>
                <w:szCs w:val="24"/>
              </w:rPr>
            </w:pPr>
            <w:r w:rsidRPr="009C1FF9">
              <w:rPr>
                <w:sz w:val="24"/>
                <w:szCs w:val="24"/>
              </w:rPr>
              <w:t>586</w:t>
            </w:r>
          </w:p>
        </w:tc>
        <w:tc>
          <w:tcPr>
            <w:tcW w:w="1242" w:type="dxa"/>
            <w:tcBorders>
              <w:top w:val="single" w:sz="4" w:space="0" w:color="auto"/>
              <w:left w:val="nil"/>
              <w:bottom w:val="nil"/>
              <w:right w:val="nil"/>
            </w:tcBorders>
            <w:tcMar>
              <w:top w:w="0" w:type="dxa"/>
              <w:left w:w="40" w:type="dxa"/>
              <w:bottom w:w="0" w:type="dxa"/>
              <w:right w:w="40" w:type="dxa"/>
            </w:tcMar>
            <w:vAlign w:val="center"/>
          </w:tcPr>
          <w:p w14:paraId="7F30D412" w14:textId="77777777" w:rsidR="005C403F" w:rsidRPr="009C1FF9" w:rsidRDefault="005C403F" w:rsidP="004059C5">
            <w:pPr>
              <w:rPr>
                <w:rFonts w:eastAsia="Arial Narrow"/>
                <w:sz w:val="24"/>
                <w:szCs w:val="24"/>
              </w:rPr>
            </w:pPr>
            <w:r w:rsidRPr="009C1FF9">
              <w:rPr>
                <w:sz w:val="24"/>
                <w:szCs w:val="24"/>
              </w:rPr>
              <w:t>850</w:t>
            </w:r>
          </w:p>
        </w:tc>
        <w:tc>
          <w:tcPr>
            <w:tcW w:w="1243" w:type="dxa"/>
            <w:tcBorders>
              <w:top w:val="single" w:sz="4" w:space="0" w:color="auto"/>
              <w:left w:val="nil"/>
              <w:bottom w:val="nil"/>
              <w:right w:val="nil"/>
            </w:tcBorders>
            <w:tcMar>
              <w:top w:w="0" w:type="dxa"/>
              <w:left w:w="40" w:type="dxa"/>
              <w:bottom w:w="0" w:type="dxa"/>
              <w:right w:w="40" w:type="dxa"/>
            </w:tcMar>
            <w:vAlign w:val="center"/>
          </w:tcPr>
          <w:p w14:paraId="0F44A8E2" w14:textId="77777777" w:rsidR="005C403F" w:rsidRPr="009C1FF9" w:rsidRDefault="005C403F" w:rsidP="004059C5">
            <w:pPr>
              <w:rPr>
                <w:rFonts w:eastAsia="Arial Narrow"/>
                <w:sz w:val="24"/>
                <w:szCs w:val="24"/>
              </w:rPr>
            </w:pPr>
            <w:r w:rsidRPr="009C1FF9">
              <w:rPr>
                <w:sz w:val="24"/>
                <w:szCs w:val="24"/>
              </w:rPr>
              <w:t>585</w:t>
            </w:r>
          </w:p>
        </w:tc>
        <w:tc>
          <w:tcPr>
            <w:tcW w:w="1242" w:type="dxa"/>
            <w:tcBorders>
              <w:top w:val="single" w:sz="4" w:space="0" w:color="auto"/>
              <w:left w:val="nil"/>
              <w:bottom w:val="nil"/>
              <w:right w:val="nil"/>
            </w:tcBorders>
            <w:tcMar>
              <w:top w:w="0" w:type="dxa"/>
              <w:left w:w="40" w:type="dxa"/>
              <w:bottom w:w="0" w:type="dxa"/>
              <w:right w:w="40" w:type="dxa"/>
            </w:tcMar>
            <w:vAlign w:val="center"/>
          </w:tcPr>
          <w:p w14:paraId="580FA0C5" w14:textId="77777777" w:rsidR="005C403F" w:rsidRPr="009C1FF9" w:rsidRDefault="005C403F" w:rsidP="004059C5">
            <w:pPr>
              <w:rPr>
                <w:rFonts w:eastAsia="Arial Narrow"/>
                <w:sz w:val="24"/>
                <w:szCs w:val="24"/>
              </w:rPr>
            </w:pPr>
            <w:r w:rsidRPr="009C1FF9">
              <w:rPr>
                <w:sz w:val="24"/>
                <w:szCs w:val="24"/>
              </w:rPr>
              <w:t>558</w:t>
            </w:r>
          </w:p>
        </w:tc>
        <w:tc>
          <w:tcPr>
            <w:tcW w:w="1243" w:type="dxa"/>
            <w:tcBorders>
              <w:top w:val="single" w:sz="4" w:space="0" w:color="auto"/>
              <w:left w:val="nil"/>
              <w:bottom w:val="nil"/>
              <w:right w:val="nil"/>
            </w:tcBorders>
            <w:vAlign w:val="center"/>
          </w:tcPr>
          <w:p w14:paraId="6A978805" w14:textId="77777777" w:rsidR="005C403F" w:rsidRPr="009C1FF9" w:rsidRDefault="005C403F" w:rsidP="004059C5">
            <w:pPr>
              <w:rPr>
                <w:rFonts w:eastAsia="Arial Narrow"/>
                <w:sz w:val="24"/>
                <w:szCs w:val="24"/>
              </w:rPr>
            </w:pPr>
            <w:r w:rsidRPr="009C1FF9">
              <w:rPr>
                <w:sz w:val="24"/>
                <w:szCs w:val="24"/>
              </w:rPr>
              <w:t>563</w:t>
            </w:r>
          </w:p>
        </w:tc>
      </w:tr>
      <w:tr w:rsidR="005C403F" w:rsidRPr="009C1FF9" w14:paraId="663C4E5F" w14:textId="77777777" w:rsidTr="00C73291">
        <w:trPr>
          <w:trHeight w:hRule="exact" w:val="288"/>
        </w:trPr>
        <w:tc>
          <w:tcPr>
            <w:tcW w:w="4680" w:type="dxa"/>
            <w:tcBorders>
              <w:top w:val="nil"/>
              <w:left w:val="nil"/>
              <w:bottom w:val="nil"/>
              <w:right w:val="nil"/>
            </w:tcBorders>
            <w:tcMar>
              <w:top w:w="0" w:type="dxa"/>
              <w:left w:w="40" w:type="dxa"/>
              <w:bottom w:w="0" w:type="dxa"/>
              <w:right w:w="40" w:type="dxa"/>
            </w:tcMar>
            <w:vAlign w:val="bottom"/>
          </w:tcPr>
          <w:p w14:paraId="0010EEF6" w14:textId="77777777" w:rsidR="005C403F" w:rsidRPr="009C1FF9" w:rsidRDefault="005C403F" w:rsidP="00C73291">
            <w:pPr>
              <w:spacing w:after="120"/>
              <w:rPr>
                <w:sz w:val="24"/>
                <w:szCs w:val="24"/>
                <w:vertAlign w:val="superscript"/>
              </w:rPr>
            </w:pPr>
            <w:r w:rsidRPr="009C1FF9">
              <w:rPr>
                <w:sz w:val="24"/>
                <w:szCs w:val="24"/>
              </w:rPr>
              <w:t>Cumulative # granted/issued and ordered</w:t>
            </w:r>
            <w:r w:rsidRPr="009C1FF9">
              <w:rPr>
                <w:sz w:val="24"/>
                <w:szCs w:val="24"/>
                <w:vertAlign w:val="superscript"/>
              </w:rPr>
              <w:t>***</w:t>
            </w:r>
            <w:r w:rsidRPr="009C1FF9">
              <w:rPr>
                <w:sz w:val="24"/>
                <w:szCs w:val="24"/>
              </w:rPr>
              <w:t xml:space="preserve"> Ordered</w:t>
            </w:r>
            <w:r w:rsidRPr="009C1FF9">
              <w:rPr>
                <w:sz w:val="24"/>
                <w:szCs w:val="24"/>
                <w:vertAlign w:val="superscript"/>
              </w:rPr>
              <w:t>******</w:t>
            </w:r>
          </w:p>
        </w:tc>
        <w:tc>
          <w:tcPr>
            <w:tcW w:w="1034" w:type="dxa"/>
            <w:tcBorders>
              <w:top w:val="nil"/>
              <w:left w:val="nil"/>
              <w:bottom w:val="nil"/>
              <w:right w:val="nil"/>
            </w:tcBorders>
            <w:tcMar>
              <w:top w:w="0" w:type="dxa"/>
              <w:left w:w="40" w:type="dxa"/>
              <w:bottom w:w="0" w:type="dxa"/>
              <w:right w:w="40" w:type="dxa"/>
            </w:tcMar>
            <w:vAlign w:val="center"/>
          </w:tcPr>
          <w:p w14:paraId="24ABFFF4" w14:textId="77777777" w:rsidR="005C403F" w:rsidRPr="009C1FF9" w:rsidRDefault="005C403F" w:rsidP="004059C5">
            <w:pPr>
              <w:rPr>
                <w:rFonts w:eastAsia="Arial Narrow"/>
                <w:sz w:val="24"/>
                <w:szCs w:val="24"/>
              </w:rPr>
            </w:pPr>
            <w:r w:rsidRPr="009C1FF9">
              <w:rPr>
                <w:sz w:val="24"/>
                <w:szCs w:val="24"/>
              </w:rPr>
              <w:t>535,617</w:t>
            </w:r>
          </w:p>
        </w:tc>
        <w:tc>
          <w:tcPr>
            <w:tcW w:w="1242" w:type="dxa"/>
            <w:tcBorders>
              <w:top w:val="nil"/>
              <w:left w:val="nil"/>
              <w:bottom w:val="nil"/>
              <w:right w:val="nil"/>
            </w:tcBorders>
            <w:tcMar>
              <w:top w:w="0" w:type="dxa"/>
              <w:left w:w="40" w:type="dxa"/>
              <w:bottom w:w="0" w:type="dxa"/>
              <w:right w:w="40" w:type="dxa"/>
            </w:tcMar>
            <w:vAlign w:val="center"/>
          </w:tcPr>
          <w:p w14:paraId="7586EA09" w14:textId="77777777" w:rsidR="005C403F" w:rsidRPr="009C1FF9" w:rsidRDefault="005C403F" w:rsidP="004059C5">
            <w:pPr>
              <w:rPr>
                <w:rFonts w:eastAsia="Arial Narrow"/>
                <w:sz w:val="24"/>
                <w:szCs w:val="24"/>
              </w:rPr>
            </w:pPr>
            <w:r w:rsidRPr="009C1FF9">
              <w:rPr>
                <w:sz w:val="24"/>
                <w:szCs w:val="24"/>
              </w:rPr>
              <w:t>545,611</w:t>
            </w:r>
          </w:p>
        </w:tc>
        <w:tc>
          <w:tcPr>
            <w:tcW w:w="1243" w:type="dxa"/>
            <w:tcBorders>
              <w:top w:val="nil"/>
              <w:left w:val="nil"/>
              <w:bottom w:val="nil"/>
              <w:right w:val="nil"/>
            </w:tcBorders>
            <w:tcMar>
              <w:top w:w="0" w:type="dxa"/>
              <w:left w:w="40" w:type="dxa"/>
              <w:bottom w:w="0" w:type="dxa"/>
              <w:right w:w="40" w:type="dxa"/>
            </w:tcMar>
            <w:vAlign w:val="center"/>
          </w:tcPr>
          <w:p w14:paraId="53CD642A" w14:textId="77777777" w:rsidR="005C403F" w:rsidRPr="009C1FF9" w:rsidRDefault="005C403F" w:rsidP="004059C5">
            <w:pPr>
              <w:rPr>
                <w:rFonts w:eastAsia="Arial Narrow"/>
                <w:sz w:val="24"/>
                <w:szCs w:val="24"/>
              </w:rPr>
            </w:pPr>
            <w:r w:rsidRPr="009C1FF9">
              <w:rPr>
                <w:sz w:val="24"/>
                <w:szCs w:val="24"/>
              </w:rPr>
              <w:t>554,327</w:t>
            </w:r>
          </w:p>
        </w:tc>
        <w:tc>
          <w:tcPr>
            <w:tcW w:w="1242" w:type="dxa"/>
            <w:tcBorders>
              <w:top w:val="nil"/>
              <w:left w:val="nil"/>
              <w:bottom w:val="nil"/>
              <w:right w:val="nil"/>
            </w:tcBorders>
            <w:tcMar>
              <w:top w:w="0" w:type="dxa"/>
              <w:left w:w="40" w:type="dxa"/>
              <w:bottom w:w="0" w:type="dxa"/>
              <w:right w:w="40" w:type="dxa"/>
            </w:tcMar>
            <w:vAlign w:val="center"/>
          </w:tcPr>
          <w:p w14:paraId="098873B5" w14:textId="77777777" w:rsidR="005C403F" w:rsidRPr="009C1FF9" w:rsidRDefault="005C403F" w:rsidP="004059C5">
            <w:pPr>
              <w:rPr>
                <w:rFonts w:eastAsia="Arial Narrow"/>
                <w:sz w:val="24"/>
                <w:szCs w:val="24"/>
              </w:rPr>
            </w:pPr>
            <w:r w:rsidRPr="009C1FF9">
              <w:rPr>
                <w:sz w:val="24"/>
                <w:szCs w:val="24"/>
              </w:rPr>
              <w:t>562,609</w:t>
            </w:r>
          </w:p>
        </w:tc>
        <w:tc>
          <w:tcPr>
            <w:tcW w:w="1243" w:type="dxa"/>
            <w:tcBorders>
              <w:top w:val="nil"/>
              <w:left w:val="nil"/>
              <w:bottom w:val="nil"/>
              <w:right w:val="nil"/>
            </w:tcBorders>
            <w:vAlign w:val="center"/>
          </w:tcPr>
          <w:p w14:paraId="52CB8F11" w14:textId="77777777" w:rsidR="005C403F" w:rsidRPr="009C1FF9" w:rsidRDefault="005C403F" w:rsidP="004059C5">
            <w:pPr>
              <w:rPr>
                <w:rFonts w:eastAsia="Arial Narrow"/>
                <w:sz w:val="24"/>
                <w:szCs w:val="24"/>
              </w:rPr>
            </w:pPr>
            <w:r w:rsidRPr="009C1FF9">
              <w:rPr>
                <w:sz w:val="24"/>
                <w:szCs w:val="24"/>
              </w:rPr>
              <w:t>571,831</w:t>
            </w:r>
          </w:p>
        </w:tc>
      </w:tr>
      <w:tr w:rsidR="005C403F" w:rsidRPr="009C1FF9" w14:paraId="66426C0F" w14:textId="77777777" w:rsidTr="00C73291">
        <w:trPr>
          <w:trHeight w:hRule="exact" w:val="288"/>
        </w:trPr>
        <w:tc>
          <w:tcPr>
            <w:tcW w:w="4680" w:type="dxa"/>
            <w:tcBorders>
              <w:top w:val="nil"/>
              <w:left w:val="nil"/>
              <w:bottom w:val="single" w:sz="12" w:space="0" w:color="000000"/>
              <w:right w:val="nil"/>
            </w:tcBorders>
            <w:tcMar>
              <w:top w:w="0" w:type="dxa"/>
              <w:left w:w="40" w:type="dxa"/>
              <w:bottom w:w="0" w:type="dxa"/>
              <w:right w:w="40" w:type="dxa"/>
            </w:tcMar>
            <w:vAlign w:val="bottom"/>
          </w:tcPr>
          <w:p w14:paraId="3297927E" w14:textId="77777777" w:rsidR="005C403F" w:rsidRPr="009C1FF9" w:rsidRDefault="005C403F" w:rsidP="00C73291">
            <w:pPr>
              <w:spacing w:after="120"/>
              <w:rPr>
                <w:sz w:val="24"/>
                <w:szCs w:val="24"/>
                <w:vertAlign w:val="superscript"/>
              </w:rPr>
            </w:pPr>
            <w:r w:rsidRPr="009C1FF9">
              <w:rPr>
                <w:sz w:val="24"/>
                <w:szCs w:val="24"/>
              </w:rPr>
              <w:t>Cumulative # revocations/cessations</w:t>
            </w:r>
            <w:r w:rsidRPr="009C1FF9">
              <w:rPr>
                <w:sz w:val="24"/>
                <w:szCs w:val="24"/>
                <w:vertAlign w:val="superscript"/>
              </w:rPr>
              <w:t>***</w:t>
            </w:r>
          </w:p>
        </w:tc>
        <w:tc>
          <w:tcPr>
            <w:tcW w:w="1034" w:type="dxa"/>
            <w:tcBorders>
              <w:top w:val="nil"/>
              <w:left w:val="nil"/>
              <w:bottom w:val="single" w:sz="12" w:space="0" w:color="000000"/>
              <w:right w:val="nil"/>
            </w:tcBorders>
            <w:tcMar>
              <w:top w:w="0" w:type="dxa"/>
              <w:left w:w="40" w:type="dxa"/>
              <w:bottom w:w="0" w:type="dxa"/>
              <w:right w:w="40" w:type="dxa"/>
            </w:tcMar>
            <w:vAlign w:val="center"/>
          </w:tcPr>
          <w:p w14:paraId="7BDBA889" w14:textId="77777777" w:rsidR="005C403F" w:rsidRPr="009C1FF9" w:rsidRDefault="005C403F" w:rsidP="004059C5">
            <w:pPr>
              <w:rPr>
                <w:rFonts w:eastAsia="Arial Narrow"/>
                <w:sz w:val="24"/>
                <w:szCs w:val="24"/>
              </w:rPr>
            </w:pPr>
            <w:r w:rsidRPr="009C1FF9">
              <w:rPr>
                <w:sz w:val="24"/>
                <w:szCs w:val="24"/>
              </w:rPr>
              <w:t>27,269</w:t>
            </w:r>
          </w:p>
        </w:tc>
        <w:tc>
          <w:tcPr>
            <w:tcW w:w="1242" w:type="dxa"/>
            <w:tcBorders>
              <w:top w:val="nil"/>
              <w:left w:val="nil"/>
              <w:bottom w:val="single" w:sz="12" w:space="0" w:color="000000"/>
              <w:right w:val="nil"/>
            </w:tcBorders>
            <w:tcMar>
              <w:top w:w="0" w:type="dxa"/>
              <w:left w:w="40" w:type="dxa"/>
              <w:bottom w:w="0" w:type="dxa"/>
              <w:right w:w="40" w:type="dxa"/>
            </w:tcMar>
            <w:vAlign w:val="center"/>
          </w:tcPr>
          <w:p w14:paraId="34DD9BE3" w14:textId="77777777" w:rsidR="005C403F" w:rsidRPr="009C1FF9" w:rsidRDefault="005C403F" w:rsidP="004059C5">
            <w:pPr>
              <w:rPr>
                <w:rFonts w:eastAsia="Arial Narrow"/>
                <w:sz w:val="24"/>
                <w:szCs w:val="24"/>
              </w:rPr>
            </w:pPr>
            <w:r w:rsidRPr="009C1FF9">
              <w:rPr>
                <w:sz w:val="24"/>
                <w:szCs w:val="24"/>
              </w:rPr>
              <w:t>28,119</w:t>
            </w:r>
          </w:p>
        </w:tc>
        <w:tc>
          <w:tcPr>
            <w:tcW w:w="1243" w:type="dxa"/>
            <w:tcBorders>
              <w:top w:val="nil"/>
              <w:left w:val="nil"/>
              <w:bottom w:val="single" w:sz="12" w:space="0" w:color="000000"/>
              <w:right w:val="nil"/>
            </w:tcBorders>
            <w:tcMar>
              <w:top w:w="0" w:type="dxa"/>
              <w:left w:w="40" w:type="dxa"/>
              <w:bottom w:w="0" w:type="dxa"/>
              <w:right w:w="40" w:type="dxa"/>
            </w:tcMar>
            <w:vAlign w:val="center"/>
          </w:tcPr>
          <w:p w14:paraId="34B220B8" w14:textId="77777777" w:rsidR="005C403F" w:rsidRPr="009C1FF9" w:rsidRDefault="005C403F" w:rsidP="004059C5">
            <w:pPr>
              <w:rPr>
                <w:rFonts w:eastAsia="Arial Narrow"/>
                <w:sz w:val="24"/>
                <w:szCs w:val="24"/>
              </w:rPr>
            </w:pPr>
            <w:r w:rsidRPr="009C1FF9">
              <w:rPr>
                <w:sz w:val="24"/>
                <w:szCs w:val="24"/>
              </w:rPr>
              <w:t>28,704</w:t>
            </w:r>
          </w:p>
        </w:tc>
        <w:tc>
          <w:tcPr>
            <w:tcW w:w="1242" w:type="dxa"/>
            <w:tcBorders>
              <w:top w:val="nil"/>
              <w:left w:val="nil"/>
              <w:bottom w:val="single" w:sz="12" w:space="0" w:color="000000"/>
              <w:right w:val="nil"/>
            </w:tcBorders>
            <w:tcMar>
              <w:top w:w="0" w:type="dxa"/>
              <w:left w:w="40" w:type="dxa"/>
              <w:bottom w:w="0" w:type="dxa"/>
              <w:right w:w="40" w:type="dxa"/>
            </w:tcMar>
            <w:vAlign w:val="center"/>
          </w:tcPr>
          <w:p w14:paraId="309DF0BC" w14:textId="77777777" w:rsidR="005C403F" w:rsidRPr="009C1FF9" w:rsidRDefault="005C403F" w:rsidP="004059C5">
            <w:pPr>
              <w:rPr>
                <w:rFonts w:eastAsia="Arial Narrow"/>
                <w:sz w:val="24"/>
                <w:szCs w:val="24"/>
              </w:rPr>
            </w:pPr>
            <w:r w:rsidRPr="009C1FF9">
              <w:rPr>
                <w:sz w:val="24"/>
                <w:szCs w:val="24"/>
              </w:rPr>
              <w:t>29,262</w:t>
            </w:r>
          </w:p>
        </w:tc>
        <w:tc>
          <w:tcPr>
            <w:tcW w:w="1243" w:type="dxa"/>
            <w:tcBorders>
              <w:top w:val="nil"/>
              <w:left w:val="nil"/>
              <w:bottom w:val="single" w:sz="12" w:space="0" w:color="000000"/>
              <w:right w:val="nil"/>
            </w:tcBorders>
            <w:vAlign w:val="center"/>
          </w:tcPr>
          <w:p w14:paraId="3629377C" w14:textId="77777777" w:rsidR="005C403F" w:rsidRPr="009C1FF9" w:rsidRDefault="005C403F" w:rsidP="004059C5">
            <w:pPr>
              <w:rPr>
                <w:rFonts w:eastAsia="Arial Narrow"/>
                <w:sz w:val="24"/>
                <w:szCs w:val="24"/>
              </w:rPr>
            </w:pPr>
            <w:r w:rsidRPr="009C1FF9">
              <w:rPr>
                <w:sz w:val="24"/>
                <w:szCs w:val="24"/>
              </w:rPr>
              <w:t>29,825</w:t>
            </w:r>
          </w:p>
        </w:tc>
      </w:tr>
    </w:tbl>
    <w:p w14:paraId="2932FA4D" w14:textId="697902D0" w:rsidR="00FB05E9" w:rsidRPr="002026FB" w:rsidRDefault="00FB05E9" w:rsidP="004059C5">
      <w:pPr>
        <w:spacing w:before="240"/>
        <w:rPr>
          <w:lang w:val="en-CA"/>
        </w:rPr>
      </w:pPr>
      <w:r w:rsidRPr="002026FB">
        <w:rPr>
          <w:rFonts w:ascii="Aptos SemiBold" w:hAnsi="Aptos SemiBold"/>
        </w:rPr>
        <w:t>Source</w:t>
      </w:r>
      <w:r w:rsidRPr="002026FB">
        <w:t>: Parole Board of Canada.</w:t>
      </w:r>
    </w:p>
    <w:bookmarkEnd w:id="177"/>
    <w:p w14:paraId="68E8CE24" w14:textId="028CCC1B" w:rsidR="00FB05E9" w:rsidRPr="002026FB" w:rsidRDefault="00A0159C" w:rsidP="00D9093B">
      <w:pPr>
        <w:pStyle w:val="CommentText"/>
      </w:pPr>
      <w:r w:rsidRPr="002026FB">
        <w:lastRenderedPageBreak/>
        <w:t>Notes</w:t>
      </w:r>
    </w:p>
    <w:p w14:paraId="5272E3C6" w14:textId="120281B7" w:rsidR="00A0159C" w:rsidRPr="002026FB" w:rsidRDefault="00A0159C" w:rsidP="004059C5">
      <w:r w:rsidRPr="002026FB">
        <w:t xml:space="preserve">*On March 13, 2012, Bill C-10 amended the </w:t>
      </w:r>
      <w:r w:rsidRPr="002026FB">
        <w:rPr>
          <w:i/>
          <w:iCs/>
        </w:rPr>
        <w:t>Criminal Records Act</w:t>
      </w:r>
      <w:r w:rsidRPr="002026FB">
        <w:t xml:space="preserve"> (</w:t>
      </w:r>
      <w:r w:rsidRPr="002026FB">
        <w:rPr>
          <w:i/>
          <w:iCs/>
        </w:rPr>
        <w:t>CRA</w:t>
      </w:r>
      <w:r w:rsidRPr="002026FB">
        <w:t xml:space="preserve">) by replacing the term pardon with the term record suspension. In 2017-18, following British Columbia Supreme Court and Ontario Superior Court decisions, the application of the CRA amendments for applicants who had committed an offence prior to the implementation of these amendments were struck down and the Board resumed processing pardon cases for residents of Ontario and British Columbia based on the criteria that were in force on the day on which the offence was committed. In response to the March 2020 Federal Court of Canada decision in P.H. v. Canada (Attorney General) (P.H.), </w:t>
      </w:r>
      <w:r w:rsidR="00B8621B">
        <w:t xml:space="preserve">all </w:t>
      </w:r>
      <w:r w:rsidRPr="002026FB">
        <w:t xml:space="preserve">applications are processed according to the </w:t>
      </w:r>
      <w:r w:rsidRPr="002026FB">
        <w:rPr>
          <w:i/>
          <w:iCs/>
        </w:rPr>
        <w:t>CRA</w:t>
      </w:r>
      <w:r w:rsidRPr="002026FB">
        <w:t xml:space="preserve"> decision-making criteria that was in force at the time the first offence was committed and not the date the application was received by the PBC. Where applications span multiple legislative schemes, policy was amended to specify that the applicable version of the CRA is to be determined based on the first offence on the criminal record.</w:t>
      </w:r>
    </w:p>
    <w:p w14:paraId="1C990FA7" w14:textId="495171FE" w:rsidR="00A0159C" w:rsidRPr="002026FB" w:rsidRDefault="00A0159C" w:rsidP="004059C5">
      <w:r w:rsidRPr="002026FB">
        <w:t xml:space="preserve">**Revocations fluctuate due to resource re-allocation to </w:t>
      </w:r>
      <w:r w:rsidR="007E1993" w:rsidRPr="002026FB">
        <w:t>address</w:t>
      </w:r>
      <w:r w:rsidRPr="002026FB">
        <w:t xml:space="preserve"> backlogs.</w:t>
      </w:r>
    </w:p>
    <w:p w14:paraId="36FA42A6" w14:textId="77777777" w:rsidR="00A0159C" w:rsidRPr="002026FB" w:rsidRDefault="00A0159C" w:rsidP="004059C5">
      <w:r w:rsidRPr="002026FB">
        <w:t xml:space="preserve">***Cumulative data reflects activity since 1970, when the pardon process was established under the Criminal Records Act. </w:t>
      </w:r>
    </w:p>
    <w:p w14:paraId="39DBB0FF" w14:textId="77777777" w:rsidR="00A0159C" w:rsidRPr="002026FB" w:rsidRDefault="00A0159C" w:rsidP="004059C5">
      <w:r w:rsidRPr="002026FB">
        <w:t>Reported year periods reflect fiscal years. A fiscal year runs from April 1 to March 31 of the following year.</w:t>
      </w:r>
    </w:p>
    <w:p w14:paraId="6E7EE001" w14:textId="0F396C11" w:rsidR="00A0159C" w:rsidRPr="002026FB" w:rsidRDefault="00A0159C" w:rsidP="004059C5">
      <w:r w:rsidRPr="002026FB">
        <w:br w:type="page"/>
      </w:r>
    </w:p>
    <w:p w14:paraId="2E80BB74" w14:textId="77777777" w:rsidR="001360E4" w:rsidRPr="002026FB" w:rsidRDefault="001360E4" w:rsidP="004059C5"/>
    <w:p w14:paraId="6D49D09C" w14:textId="77777777" w:rsidR="001360E4" w:rsidRPr="002026FB" w:rsidRDefault="001360E4" w:rsidP="004059C5"/>
    <w:p w14:paraId="19C6FAD3" w14:textId="77777777" w:rsidR="001360E4" w:rsidRPr="002026FB" w:rsidRDefault="001360E4" w:rsidP="004059C5"/>
    <w:p w14:paraId="49C70FBA" w14:textId="77777777" w:rsidR="001360E4" w:rsidRPr="002026FB" w:rsidRDefault="001360E4" w:rsidP="004059C5"/>
    <w:p w14:paraId="28F37E6D" w14:textId="36C1AA01" w:rsidR="00A0159C" w:rsidRPr="002026FB" w:rsidRDefault="00A0159C" w:rsidP="00EE6FA7">
      <w:pPr>
        <w:pStyle w:val="Heading2"/>
      </w:pPr>
      <w:bookmarkStart w:id="178" w:name="_Toc190073674"/>
      <w:r w:rsidRPr="00EE6FA7">
        <w:rPr>
          <w:b/>
          <w:bCs/>
        </w:rPr>
        <w:t>Section F:</w:t>
      </w:r>
      <w:r w:rsidRPr="002026FB">
        <w:t xml:space="preserve"> </w:t>
      </w:r>
      <w:r w:rsidR="00EE6FA7">
        <w:br/>
      </w:r>
      <w:r w:rsidRPr="002026FB">
        <w:t>Federal Services to Registered Victims</w:t>
      </w:r>
      <w:bookmarkEnd w:id="178"/>
    </w:p>
    <w:p w14:paraId="65F10E71" w14:textId="77777777" w:rsidR="00ED20C0" w:rsidRPr="002026FB" w:rsidRDefault="00ED20C0" w:rsidP="004059C5"/>
    <w:p w14:paraId="6F6CEECA" w14:textId="77777777" w:rsidR="00ED20C0" w:rsidRPr="002026FB" w:rsidRDefault="00ED20C0" w:rsidP="004059C5"/>
    <w:p w14:paraId="200DF758" w14:textId="77777777" w:rsidR="00ED20C0" w:rsidRPr="002026FB" w:rsidRDefault="00ED20C0" w:rsidP="004059C5"/>
    <w:p w14:paraId="0F17551E" w14:textId="1EEB7752" w:rsidR="00A0159C" w:rsidRPr="002026FB" w:rsidRDefault="00ED20C0" w:rsidP="004059C5">
      <w:r w:rsidRPr="002026FB">
        <w:rPr>
          <w:noProof/>
        </w:rPr>
        <w:drawing>
          <wp:inline distT="0" distB="0" distL="0" distR="0" wp14:anchorId="65B2506F" wp14:editId="06821BEE">
            <wp:extent cx="6858000" cy="5323485"/>
            <wp:effectExtent l="0" t="0" r="0" b="0"/>
            <wp:docPr id="434420157"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20157" name="Picture 8">
                      <a:extLst>
                        <a:ext uri="{C183D7F6-B498-43B3-948B-1728B52AA6E4}">
                          <adec:decorative xmlns:adec="http://schemas.microsoft.com/office/drawing/2017/decorative" val="1"/>
                        </a:ext>
                      </a:extLst>
                    </pic:cNvPr>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a:stretch/>
                  </pic:blipFill>
                  <pic:spPr bwMode="auto">
                    <a:xfrm>
                      <a:off x="0" y="0"/>
                      <a:ext cx="6858000" cy="5323485"/>
                    </a:xfrm>
                    <a:prstGeom prst="rect">
                      <a:avLst/>
                    </a:prstGeom>
                    <a:noFill/>
                    <a:ln>
                      <a:noFill/>
                    </a:ln>
                    <a:extLst>
                      <a:ext uri="{53640926-AAD7-44D8-BBD7-CCE9431645EC}">
                        <a14:shadowObscured xmlns:a14="http://schemas.microsoft.com/office/drawing/2010/main"/>
                      </a:ext>
                    </a:extLst>
                  </pic:spPr>
                </pic:pic>
              </a:graphicData>
            </a:graphic>
          </wp:inline>
        </w:drawing>
      </w:r>
      <w:r w:rsidR="00A0159C" w:rsidRPr="002026FB">
        <w:br w:type="page"/>
      </w:r>
    </w:p>
    <w:p w14:paraId="1FDFB34C" w14:textId="07C8630F" w:rsidR="00A0159C" w:rsidRPr="002026FB" w:rsidRDefault="003130C8" w:rsidP="004059C5">
      <w:pPr>
        <w:pStyle w:val="Heading3"/>
      </w:pPr>
      <w:bookmarkStart w:id="179" w:name="_Toc190073675"/>
      <w:r w:rsidRPr="002026FB">
        <w:lastRenderedPageBreak/>
        <w:t>Number of contacts with registered victims: 5-year trend</w:t>
      </w:r>
      <w:bookmarkEnd w:id="179"/>
    </w:p>
    <w:p w14:paraId="2D8CF1F2" w14:textId="6F168FF5" w:rsidR="003130C8" w:rsidRPr="002026FB" w:rsidRDefault="003130C8" w:rsidP="00EE6FA7">
      <w:pPr>
        <w:pStyle w:val="Heading4"/>
      </w:pPr>
      <w:r w:rsidRPr="002026FB">
        <w:rPr>
          <w:rFonts w:ascii="Aptos SemiBold" w:hAnsi="Aptos SemiBold"/>
        </w:rPr>
        <w:t>Figure F1</w:t>
      </w:r>
      <w:r w:rsidR="00E35B7F" w:rsidRPr="002026FB">
        <w:rPr>
          <w:rFonts w:ascii="Aptos SemiBold" w:hAnsi="Aptos SemiBold"/>
        </w:rPr>
        <w:t>.</w:t>
      </w:r>
      <w:r w:rsidRPr="002026FB">
        <w:t xml:space="preserve"> Number of contacts with registered victims</w:t>
      </w:r>
    </w:p>
    <w:p w14:paraId="3BF9F3AC" w14:textId="344D0EEF" w:rsidR="003130C8" w:rsidRPr="002026FB" w:rsidRDefault="00D32F0E" w:rsidP="004059C5">
      <w:r w:rsidRPr="002026FB">
        <w:rPr>
          <w:noProof/>
        </w:rPr>
        <w:drawing>
          <wp:inline distT="0" distB="0" distL="0" distR="0" wp14:anchorId="06CE361D" wp14:editId="680F3F12">
            <wp:extent cx="6394550" cy="4591050"/>
            <wp:effectExtent l="0" t="0" r="6350" b="0"/>
            <wp:docPr id="770707401" name="Picture 770707401" descr="Line graph showing the number of contacts with registered victims between fiscal year 2018 to 2019 and 2022 to 2023. The graph includes total contacts, total contacts to share offender information, and total contacts for administration purpos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01" name="Picture 770707401" descr="Line graph showing the number of contacts with registered victims between fiscal year 2018 to 2019 and 2022 to 2023. The graph includes total contacts, total contacts to share offender information, and total contacts for administration purposes. Full data are available in the table below."/>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399649" cy="4594711"/>
                    </a:xfrm>
                    <a:prstGeom prst="rect">
                      <a:avLst/>
                    </a:prstGeom>
                    <a:noFill/>
                    <a:ln>
                      <a:noFill/>
                    </a:ln>
                  </pic:spPr>
                </pic:pic>
              </a:graphicData>
            </a:graphic>
          </wp:inline>
        </w:drawing>
      </w:r>
    </w:p>
    <w:p w14:paraId="11F481A7" w14:textId="77777777" w:rsidR="003130C8" w:rsidRPr="002026FB" w:rsidRDefault="003130C8" w:rsidP="004059C5">
      <w:pPr>
        <w:spacing w:before="240"/>
      </w:pPr>
      <w:r w:rsidRPr="002026FB">
        <w:rPr>
          <w:rFonts w:ascii="Aptos SemiBold" w:hAnsi="Aptos SemiBold"/>
        </w:rPr>
        <w:t>Source</w:t>
      </w:r>
      <w:r w:rsidRPr="002026FB">
        <w:t>: Correctional Service of Canada.</w:t>
      </w:r>
    </w:p>
    <w:p w14:paraId="43F37E80" w14:textId="0F5BDD1C" w:rsidR="007B0107" w:rsidRPr="002026FB" w:rsidRDefault="007B0107" w:rsidP="004059C5">
      <w:pPr>
        <w:pStyle w:val="Bullets"/>
        <w:spacing w:after="160"/>
      </w:pPr>
      <w:r w:rsidRPr="002026FB">
        <w:t>The majority of contacts with registered victims (91.1%) w</w:t>
      </w:r>
      <w:r w:rsidR="00282F03" w:rsidRPr="002026FB">
        <w:t>as</w:t>
      </w:r>
      <w:r w:rsidRPr="002026FB">
        <w:t xml:space="preserve"> to share offender information. </w:t>
      </w:r>
      <w:r w:rsidR="0096544D" w:rsidRPr="002026FB">
        <w:t>F</w:t>
      </w:r>
      <w:r w:rsidRPr="002026FB">
        <w:t xml:space="preserve">rom 2018-19 to 2022-23, </w:t>
      </w:r>
      <w:r w:rsidR="0096544D" w:rsidRPr="002026FB">
        <w:t xml:space="preserve">the proportion of contacts with registered victims to share offender information decreased </w:t>
      </w:r>
      <w:r w:rsidRPr="002026FB">
        <w:t>from 94.5% to 91.1%.</w:t>
      </w:r>
    </w:p>
    <w:p w14:paraId="40C5B688" w14:textId="34C75C8A" w:rsidR="003130C8" w:rsidRPr="002026FB" w:rsidRDefault="003130C8" w:rsidP="004059C5">
      <w:pPr>
        <w:pStyle w:val="Bullets"/>
      </w:pPr>
      <w:r w:rsidRPr="002026FB">
        <w:t>The total number of contacts with registered victims decreased by 13.4 % from 2018-19 to 2021-22 (46,057 to 39,900)</w:t>
      </w:r>
      <w:r w:rsidR="008C1028" w:rsidRPr="002026FB">
        <w:t>,</w:t>
      </w:r>
      <w:r w:rsidRPr="002026FB">
        <w:t xml:space="preserve"> and then increased by 2</w:t>
      </w:r>
      <w:r w:rsidR="007B0107" w:rsidRPr="002026FB">
        <w:t>6</w:t>
      </w:r>
      <w:r w:rsidRPr="002026FB">
        <w:t>.</w:t>
      </w:r>
      <w:r w:rsidR="007B0107" w:rsidRPr="002026FB">
        <w:t>2</w:t>
      </w:r>
      <w:r w:rsidRPr="002026FB">
        <w:t>% from 2021-22 to 2022-23 (39,900 to 50,335).</w:t>
      </w:r>
    </w:p>
    <w:p w14:paraId="309EC000" w14:textId="03CB68B1" w:rsidR="003130C8" w:rsidRPr="002026FB" w:rsidRDefault="003130C8" w:rsidP="00D9093B">
      <w:pPr>
        <w:pStyle w:val="CommentText"/>
      </w:pPr>
      <w:r w:rsidRPr="002026FB">
        <w:t>Notes</w:t>
      </w:r>
    </w:p>
    <w:p w14:paraId="0DD85AE2" w14:textId="5F35F698" w:rsidR="00924501" w:rsidRPr="002026FB" w:rsidRDefault="00924501" w:rsidP="004059C5">
      <w:r w:rsidRPr="002026FB">
        <w:t xml:space="preserve">The </w:t>
      </w:r>
      <w:r w:rsidRPr="002026FB">
        <w:rPr>
          <w:i/>
          <w:iCs/>
        </w:rPr>
        <w:t xml:space="preserve">Canadian Victims Bill of Rights </w:t>
      </w:r>
      <w:r w:rsidRPr="002026FB">
        <w:t xml:space="preserve">defines a victim as any individual who has suffered physical or emotional harm, property damage, or economic loss as the result of the commission of an offence. The law also allows a spouse, a relative or dependent, an individual who is responsible </w:t>
      </w:r>
      <w:r w:rsidRPr="002026FB">
        <w:lastRenderedPageBreak/>
        <w:t>for the care or support of the victim or the care or support of a dependent of the victim, to act on behalf of a victim if the victim cannot act on their own behalf. Victims include persons harmed by the offender regardless of whether the offender has been prosecuted or not, as long as an official complaint has been made to the police or to the Crown.</w:t>
      </w:r>
    </w:p>
    <w:p w14:paraId="40234B38" w14:textId="77777777" w:rsidR="00924501" w:rsidRPr="002026FB" w:rsidRDefault="00924501" w:rsidP="004059C5">
      <w:r w:rsidRPr="002026FB">
        <w:t>Victims do not automatically receive information about the offender who harmed them. If they have been harmed by an offender serving a sentence of 2 years or more, victims must register with the Correctional Service of Canada (CSC) or the Parole Board of Canada to receive information or access services. Registration allows CSC to verify that the individual meets the definition of victim, which is required by law before sharing protected offender information. https://www.csc-scc.gc.ca/victims/003006-7001-en.shtml</w:t>
      </w:r>
    </w:p>
    <w:p w14:paraId="25098940" w14:textId="77777777" w:rsidR="00924501" w:rsidRPr="002026FB" w:rsidRDefault="00924501" w:rsidP="004059C5">
      <w:r w:rsidRPr="002026FB">
        <w:t xml:space="preserve">Contacts to share offender information include those where the CSC Victim Services Unit communicates offender information to victims. This might include information such as temporary absences, transfers, travel permits, conditional release, and sentencing information. Contacts for administrative reasons include tasks such as updating contact information, discussing the Restorative Opportunities program, and referrals to provincial or community stakeholders. </w:t>
      </w:r>
    </w:p>
    <w:p w14:paraId="231B3F0B" w14:textId="77777777" w:rsidR="00DE2B44" w:rsidRPr="002026FB" w:rsidRDefault="00924501" w:rsidP="004059C5">
      <w:r w:rsidRPr="002026FB">
        <w:t xml:space="preserve">Activity types that are used to document either a contact with a victim </w:t>
      </w:r>
      <w:r w:rsidRPr="002026FB">
        <w:rPr>
          <w:u w:val="single"/>
        </w:rPr>
        <w:t>or</w:t>
      </w:r>
      <w:r w:rsidRPr="002026FB">
        <w:t xml:space="preserve"> an internal administrative task are excluded from the numbers above. </w:t>
      </w:r>
    </w:p>
    <w:p w14:paraId="79E310EC" w14:textId="32C0A233" w:rsidR="00924501" w:rsidRPr="002026FB" w:rsidRDefault="00DE2B44" w:rsidP="004059C5">
      <w:r w:rsidRPr="002026FB">
        <w:t>Reported year periods reflect fiscal years. A fiscal year runs from April 1 to March 31 of the following year.</w:t>
      </w:r>
    </w:p>
    <w:p w14:paraId="3FB49E70" w14:textId="67A46C8F" w:rsidR="00924501" w:rsidRPr="002026FB" w:rsidRDefault="00924501" w:rsidP="00EE6FA7">
      <w:pPr>
        <w:pStyle w:val="Heading4"/>
      </w:pPr>
      <w:bookmarkStart w:id="180" w:name="_Hlk188525358"/>
      <w:r w:rsidRPr="002026FB">
        <w:rPr>
          <w:rFonts w:ascii="Aptos SemiBold" w:hAnsi="Aptos SemiBold"/>
        </w:rPr>
        <w:t>Table F1</w:t>
      </w:r>
      <w:r w:rsidR="00E35B7F" w:rsidRPr="002026FB">
        <w:rPr>
          <w:rFonts w:ascii="Aptos SemiBold" w:hAnsi="Aptos SemiBold"/>
        </w:rPr>
        <w:t>.</w:t>
      </w:r>
      <w:r w:rsidRPr="002026FB">
        <w:t xml:space="preserve"> Number of contacts with registered victims</w:t>
      </w:r>
    </w:p>
    <w:tbl>
      <w:tblPr>
        <w:tblW w:w="10355" w:type="dxa"/>
        <w:tblLayout w:type="fixed"/>
        <w:tblCellMar>
          <w:top w:w="29" w:type="dxa"/>
          <w:left w:w="100" w:type="dxa"/>
          <w:bottom w:w="43" w:type="dxa"/>
          <w:right w:w="100" w:type="dxa"/>
        </w:tblCellMar>
        <w:tblLook w:val="0600" w:firstRow="0" w:lastRow="0" w:firstColumn="0" w:lastColumn="0" w:noHBand="1" w:noVBand="1"/>
      </w:tblPr>
      <w:tblGrid>
        <w:gridCol w:w="3060"/>
        <w:gridCol w:w="1459"/>
        <w:gridCol w:w="1459"/>
        <w:gridCol w:w="1459"/>
        <w:gridCol w:w="1459"/>
        <w:gridCol w:w="1459"/>
      </w:tblGrid>
      <w:tr w:rsidR="00924501" w:rsidRPr="002026FB" w14:paraId="47D4F72C" w14:textId="77777777" w:rsidTr="008653D9">
        <w:trPr>
          <w:trHeight w:val="223"/>
        </w:trPr>
        <w:tc>
          <w:tcPr>
            <w:tcW w:w="3060" w:type="dxa"/>
            <w:tcBorders>
              <w:top w:val="single" w:sz="12" w:space="0" w:color="auto"/>
              <w:bottom w:val="single" w:sz="12" w:space="0" w:color="auto"/>
            </w:tcBorders>
            <w:tcMar>
              <w:top w:w="0" w:type="dxa"/>
              <w:left w:w="40" w:type="dxa"/>
              <w:bottom w:w="0" w:type="dxa"/>
              <w:right w:w="40" w:type="dxa"/>
            </w:tcMar>
            <w:vAlign w:val="center"/>
          </w:tcPr>
          <w:p w14:paraId="0C5DE2EF" w14:textId="28CD5B9E" w:rsidR="00924501" w:rsidRPr="002026FB" w:rsidRDefault="001978F3" w:rsidP="004059C5">
            <w:pPr>
              <w:rPr>
                <w:sz w:val="24"/>
                <w:szCs w:val="24"/>
              </w:rPr>
            </w:pPr>
            <w:r>
              <w:rPr>
                <w:sz w:val="24"/>
                <w:szCs w:val="24"/>
              </w:rPr>
              <w:t>Contact type</w:t>
            </w:r>
          </w:p>
        </w:tc>
        <w:tc>
          <w:tcPr>
            <w:tcW w:w="1459" w:type="dxa"/>
            <w:tcBorders>
              <w:top w:val="single" w:sz="12" w:space="0" w:color="auto"/>
              <w:bottom w:val="single" w:sz="12" w:space="0" w:color="auto"/>
            </w:tcBorders>
          </w:tcPr>
          <w:p w14:paraId="08D79649" w14:textId="77777777" w:rsidR="00924501" w:rsidRPr="002026FB" w:rsidRDefault="00924501" w:rsidP="004059C5">
            <w:pPr>
              <w:rPr>
                <w:sz w:val="24"/>
                <w:szCs w:val="24"/>
              </w:rPr>
            </w:pPr>
            <w:r w:rsidRPr="002026FB">
              <w:rPr>
                <w:sz w:val="24"/>
                <w:szCs w:val="24"/>
              </w:rPr>
              <w:t>2018-19</w:t>
            </w:r>
          </w:p>
        </w:tc>
        <w:tc>
          <w:tcPr>
            <w:tcW w:w="1459" w:type="dxa"/>
            <w:tcBorders>
              <w:top w:val="single" w:sz="12" w:space="0" w:color="auto"/>
              <w:bottom w:val="single" w:sz="12" w:space="0" w:color="auto"/>
            </w:tcBorders>
            <w:tcMar>
              <w:top w:w="0" w:type="dxa"/>
              <w:left w:w="40" w:type="dxa"/>
              <w:bottom w:w="0" w:type="dxa"/>
              <w:right w:w="40" w:type="dxa"/>
            </w:tcMar>
            <w:vAlign w:val="center"/>
          </w:tcPr>
          <w:p w14:paraId="51AD2F7B" w14:textId="77777777" w:rsidR="00924501" w:rsidRPr="002026FB" w:rsidRDefault="00924501" w:rsidP="004059C5">
            <w:pPr>
              <w:rPr>
                <w:sz w:val="24"/>
                <w:szCs w:val="24"/>
              </w:rPr>
            </w:pPr>
            <w:r w:rsidRPr="002026FB">
              <w:rPr>
                <w:sz w:val="24"/>
                <w:szCs w:val="24"/>
              </w:rPr>
              <w:t>2019-20</w:t>
            </w:r>
          </w:p>
        </w:tc>
        <w:tc>
          <w:tcPr>
            <w:tcW w:w="1459" w:type="dxa"/>
            <w:tcBorders>
              <w:top w:val="single" w:sz="12" w:space="0" w:color="auto"/>
              <w:bottom w:val="single" w:sz="12" w:space="0" w:color="auto"/>
            </w:tcBorders>
            <w:vAlign w:val="center"/>
          </w:tcPr>
          <w:p w14:paraId="7C036E07" w14:textId="77777777" w:rsidR="00924501" w:rsidRPr="002026FB" w:rsidRDefault="00924501" w:rsidP="004059C5">
            <w:pPr>
              <w:rPr>
                <w:sz w:val="24"/>
                <w:szCs w:val="24"/>
              </w:rPr>
            </w:pPr>
            <w:r w:rsidRPr="002026FB">
              <w:rPr>
                <w:sz w:val="24"/>
                <w:szCs w:val="24"/>
              </w:rPr>
              <w:t>2020-21</w:t>
            </w:r>
          </w:p>
        </w:tc>
        <w:tc>
          <w:tcPr>
            <w:tcW w:w="1459" w:type="dxa"/>
            <w:tcBorders>
              <w:top w:val="single" w:sz="12" w:space="0" w:color="auto"/>
              <w:bottom w:val="single" w:sz="12" w:space="0" w:color="auto"/>
            </w:tcBorders>
            <w:vAlign w:val="center"/>
          </w:tcPr>
          <w:p w14:paraId="2AA0F569" w14:textId="77777777" w:rsidR="00924501" w:rsidRPr="002026FB" w:rsidRDefault="00924501" w:rsidP="004059C5">
            <w:pPr>
              <w:rPr>
                <w:sz w:val="24"/>
                <w:szCs w:val="24"/>
              </w:rPr>
            </w:pPr>
            <w:r w:rsidRPr="002026FB">
              <w:rPr>
                <w:sz w:val="24"/>
                <w:szCs w:val="24"/>
              </w:rPr>
              <w:t>2021-22</w:t>
            </w:r>
          </w:p>
        </w:tc>
        <w:tc>
          <w:tcPr>
            <w:tcW w:w="1459" w:type="dxa"/>
            <w:tcBorders>
              <w:top w:val="single" w:sz="12" w:space="0" w:color="auto"/>
              <w:bottom w:val="single" w:sz="12" w:space="0" w:color="auto"/>
            </w:tcBorders>
            <w:vAlign w:val="center"/>
          </w:tcPr>
          <w:p w14:paraId="7BF38226" w14:textId="77777777" w:rsidR="00924501" w:rsidRPr="002026FB" w:rsidRDefault="00924501" w:rsidP="004059C5">
            <w:pPr>
              <w:rPr>
                <w:sz w:val="24"/>
                <w:szCs w:val="24"/>
              </w:rPr>
            </w:pPr>
            <w:r w:rsidRPr="002026FB">
              <w:rPr>
                <w:sz w:val="24"/>
                <w:szCs w:val="24"/>
              </w:rPr>
              <w:t>2022-23</w:t>
            </w:r>
          </w:p>
        </w:tc>
      </w:tr>
      <w:tr w:rsidR="00924501" w:rsidRPr="002026FB" w14:paraId="765EACFB" w14:textId="77777777" w:rsidTr="008653D9">
        <w:trPr>
          <w:trHeight w:val="289"/>
        </w:trPr>
        <w:tc>
          <w:tcPr>
            <w:tcW w:w="3060" w:type="dxa"/>
            <w:tcBorders>
              <w:top w:val="single" w:sz="12" w:space="0" w:color="auto"/>
            </w:tcBorders>
            <w:shd w:val="clear" w:color="auto" w:fill="auto"/>
            <w:tcMar>
              <w:top w:w="0" w:type="dxa"/>
              <w:left w:w="40" w:type="dxa"/>
              <w:bottom w:w="0" w:type="dxa"/>
              <w:right w:w="40" w:type="dxa"/>
            </w:tcMar>
            <w:vAlign w:val="center"/>
          </w:tcPr>
          <w:p w14:paraId="501B2721" w14:textId="77777777" w:rsidR="00924501" w:rsidRPr="002026FB" w:rsidRDefault="00924501" w:rsidP="004059C5">
            <w:pPr>
              <w:rPr>
                <w:sz w:val="24"/>
                <w:szCs w:val="24"/>
              </w:rPr>
            </w:pPr>
            <w:r w:rsidRPr="002026FB">
              <w:rPr>
                <w:sz w:val="24"/>
                <w:szCs w:val="24"/>
              </w:rPr>
              <w:t>Total contacts to share offender information</w:t>
            </w:r>
          </w:p>
        </w:tc>
        <w:tc>
          <w:tcPr>
            <w:tcW w:w="1459" w:type="dxa"/>
            <w:tcBorders>
              <w:top w:val="nil"/>
              <w:left w:val="nil"/>
              <w:bottom w:val="nil"/>
              <w:right w:val="nil"/>
            </w:tcBorders>
            <w:shd w:val="clear" w:color="auto" w:fill="auto"/>
            <w:vAlign w:val="center"/>
          </w:tcPr>
          <w:p w14:paraId="3CB8F627" w14:textId="77777777" w:rsidR="00924501" w:rsidRPr="002026FB" w:rsidRDefault="00924501" w:rsidP="004059C5">
            <w:pPr>
              <w:rPr>
                <w:sz w:val="24"/>
                <w:szCs w:val="24"/>
              </w:rPr>
            </w:pPr>
            <w:r w:rsidRPr="002026FB">
              <w:rPr>
                <w:sz w:val="24"/>
                <w:szCs w:val="24"/>
              </w:rPr>
              <w:t>43,522</w:t>
            </w:r>
          </w:p>
        </w:tc>
        <w:tc>
          <w:tcPr>
            <w:tcW w:w="1459" w:type="dxa"/>
            <w:tcBorders>
              <w:top w:val="nil"/>
              <w:left w:val="nil"/>
              <w:bottom w:val="nil"/>
              <w:right w:val="nil"/>
            </w:tcBorders>
            <w:shd w:val="clear" w:color="auto" w:fill="auto"/>
            <w:tcMar>
              <w:top w:w="0" w:type="dxa"/>
              <w:left w:w="40" w:type="dxa"/>
              <w:bottom w:w="0" w:type="dxa"/>
              <w:right w:w="40" w:type="dxa"/>
            </w:tcMar>
            <w:vAlign w:val="center"/>
          </w:tcPr>
          <w:p w14:paraId="1EC815DB" w14:textId="63B76A8D" w:rsidR="00924501" w:rsidRPr="002026FB" w:rsidRDefault="00924501" w:rsidP="004059C5">
            <w:pPr>
              <w:rPr>
                <w:sz w:val="24"/>
                <w:szCs w:val="24"/>
              </w:rPr>
            </w:pPr>
            <w:r w:rsidRPr="002026FB">
              <w:rPr>
                <w:sz w:val="24"/>
                <w:szCs w:val="24"/>
              </w:rPr>
              <w:t>4</w:t>
            </w:r>
            <w:r w:rsidR="00E86911" w:rsidRPr="002026FB">
              <w:rPr>
                <w:sz w:val="24"/>
                <w:szCs w:val="24"/>
              </w:rPr>
              <w:t>7</w:t>
            </w:r>
            <w:r w:rsidRPr="002026FB">
              <w:rPr>
                <w:sz w:val="24"/>
                <w:szCs w:val="24"/>
              </w:rPr>
              <w:t>,</w:t>
            </w:r>
            <w:r w:rsidR="00E86911" w:rsidRPr="002026FB">
              <w:rPr>
                <w:sz w:val="24"/>
                <w:szCs w:val="24"/>
              </w:rPr>
              <w:t>454</w:t>
            </w:r>
          </w:p>
        </w:tc>
        <w:tc>
          <w:tcPr>
            <w:tcW w:w="1459" w:type="dxa"/>
            <w:tcBorders>
              <w:top w:val="nil"/>
              <w:left w:val="nil"/>
              <w:bottom w:val="nil"/>
              <w:right w:val="nil"/>
            </w:tcBorders>
            <w:shd w:val="clear" w:color="auto" w:fill="auto"/>
            <w:vAlign w:val="center"/>
          </w:tcPr>
          <w:p w14:paraId="7CFB244F" w14:textId="0E7F7E90" w:rsidR="00924501" w:rsidRPr="002026FB" w:rsidRDefault="00E86911" w:rsidP="004059C5">
            <w:pPr>
              <w:rPr>
                <w:sz w:val="24"/>
                <w:szCs w:val="24"/>
              </w:rPr>
            </w:pPr>
            <w:r w:rsidRPr="002026FB">
              <w:rPr>
                <w:sz w:val="24"/>
                <w:szCs w:val="24"/>
              </w:rPr>
              <w:t>34,098</w:t>
            </w:r>
          </w:p>
        </w:tc>
        <w:tc>
          <w:tcPr>
            <w:tcW w:w="1459" w:type="dxa"/>
            <w:tcBorders>
              <w:top w:val="nil"/>
              <w:left w:val="nil"/>
              <w:bottom w:val="nil"/>
              <w:right w:val="nil"/>
            </w:tcBorders>
            <w:shd w:val="clear" w:color="auto" w:fill="auto"/>
            <w:vAlign w:val="center"/>
          </w:tcPr>
          <w:p w14:paraId="49ACDBEA" w14:textId="4C271DE6" w:rsidR="00924501" w:rsidRPr="002026FB" w:rsidRDefault="00E86911" w:rsidP="004059C5">
            <w:pPr>
              <w:rPr>
                <w:sz w:val="24"/>
                <w:szCs w:val="24"/>
              </w:rPr>
            </w:pPr>
            <w:r w:rsidRPr="002026FB">
              <w:rPr>
                <w:sz w:val="24"/>
                <w:szCs w:val="24"/>
              </w:rPr>
              <w:t>36,490</w:t>
            </w:r>
          </w:p>
        </w:tc>
        <w:tc>
          <w:tcPr>
            <w:tcW w:w="1459" w:type="dxa"/>
            <w:tcBorders>
              <w:top w:val="nil"/>
              <w:left w:val="nil"/>
              <w:bottom w:val="nil"/>
              <w:right w:val="nil"/>
            </w:tcBorders>
            <w:shd w:val="clear" w:color="auto" w:fill="auto"/>
            <w:vAlign w:val="center"/>
          </w:tcPr>
          <w:p w14:paraId="077D8B89" w14:textId="4E8570F8" w:rsidR="00924501" w:rsidRPr="002026FB" w:rsidRDefault="00924501" w:rsidP="004059C5">
            <w:pPr>
              <w:rPr>
                <w:sz w:val="24"/>
                <w:szCs w:val="24"/>
              </w:rPr>
            </w:pPr>
            <w:r w:rsidRPr="002026FB">
              <w:rPr>
                <w:sz w:val="24"/>
                <w:szCs w:val="24"/>
              </w:rPr>
              <w:t>4</w:t>
            </w:r>
            <w:r w:rsidR="00E86911" w:rsidRPr="002026FB">
              <w:rPr>
                <w:sz w:val="24"/>
                <w:szCs w:val="24"/>
              </w:rPr>
              <w:t>5</w:t>
            </w:r>
            <w:r w:rsidRPr="002026FB">
              <w:rPr>
                <w:sz w:val="24"/>
                <w:szCs w:val="24"/>
              </w:rPr>
              <w:t>,</w:t>
            </w:r>
            <w:r w:rsidR="00E86911" w:rsidRPr="002026FB">
              <w:rPr>
                <w:sz w:val="24"/>
                <w:szCs w:val="24"/>
              </w:rPr>
              <w:t>867</w:t>
            </w:r>
          </w:p>
        </w:tc>
      </w:tr>
      <w:tr w:rsidR="00924501" w:rsidRPr="002026FB" w14:paraId="643E9917" w14:textId="77777777" w:rsidTr="008653D9">
        <w:trPr>
          <w:trHeight w:val="289"/>
        </w:trPr>
        <w:tc>
          <w:tcPr>
            <w:tcW w:w="3060" w:type="dxa"/>
            <w:shd w:val="clear" w:color="auto" w:fill="auto"/>
            <w:tcMar>
              <w:top w:w="0" w:type="dxa"/>
              <w:left w:w="40" w:type="dxa"/>
              <w:bottom w:w="0" w:type="dxa"/>
              <w:right w:w="40" w:type="dxa"/>
            </w:tcMar>
            <w:vAlign w:val="center"/>
          </w:tcPr>
          <w:p w14:paraId="291F0B73" w14:textId="77777777" w:rsidR="00924501" w:rsidRPr="002026FB" w:rsidRDefault="00924501" w:rsidP="004059C5">
            <w:pPr>
              <w:rPr>
                <w:sz w:val="24"/>
                <w:szCs w:val="24"/>
              </w:rPr>
            </w:pPr>
            <w:r w:rsidRPr="002026FB">
              <w:rPr>
                <w:sz w:val="24"/>
                <w:szCs w:val="24"/>
              </w:rPr>
              <w:t>Total contacts for administrative purposes</w:t>
            </w:r>
          </w:p>
        </w:tc>
        <w:tc>
          <w:tcPr>
            <w:tcW w:w="1459" w:type="dxa"/>
            <w:tcBorders>
              <w:top w:val="nil"/>
              <w:left w:val="nil"/>
              <w:bottom w:val="nil"/>
              <w:right w:val="nil"/>
            </w:tcBorders>
            <w:shd w:val="clear" w:color="auto" w:fill="auto"/>
            <w:vAlign w:val="center"/>
          </w:tcPr>
          <w:p w14:paraId="270714C5" w14:textId="77777777" w:rsidR="00924501" w:rsidRPr="002026FB" w:rsidRDefault="00924501" w:rsidP="004059C5">
            <w:pPr>
              <w:rPr>
                <w:sz w:val="24"/>
                <w:szCs w:val="24"/>
              </w:rPr>
            </w:pPr>
            <w:r w:rsidRPr="002026FB">
              <w:rPr>
                <w:sz w:val="24"/>
                <w:szCs w:val="24"/>
              </w:rPr>
              <w:t>2,535</w:t>
            </w:r>
          </w:p>
        </w:tc>
        <w:tc>
          <w:tcPr>
            <w:tcW w:w="1459" w:type="dxa"/>
            <w:tcBorders>
              <w:top w:val="nil"/>
              <w:left w:val="nil"/>
              <w:bottom w:val="nil"/>
              <w:right w:val="nil"/>
            </w:tcBorders>
            <w:shd w:val="clear" w:color="auto" w:fill="auto"/>
            <w:tcMar>
              <w:top w:w="0" w:type="dxa"/>
              <w:left w:w="40" w:type="dxa"/>
              <w:bottom w:w="0" w:type="dxa"/>
              <w:right w:w="40" w:type="dxa"/>
            </w:tcMar>
            <w:vAlign w:val="center"/>
          </w:tcPr>
          <w:p w14:paraId="55B482D0" w14:textId="704BAC23" w:rsidR="00924501" w:rsidRPr="002026FB" w:rsidRDefault="00E86911" w:rsidP="004059C5">
            <w:pPr>
              <w:rPr>
                <w:sz w:val="24"/>
                <w:szCs w:val="24"/>
              </w:rPr>
            </w:pPr>
            <w:r w:rsidRPr="002026FB">
              <w:rPr>
                <w:sz w:val="24"/>
                <w:szCs w:val="24"/>
              </w:rPr>
              <w:t>3,051</w:t>
            </w:r>
          </w:p>
        </w:tc>
        <w:tc>
          <w:tcPr>
            <w:tcW w:w="1459" w:type="dxa"/>
            <w:tcBorders>
              <w:top w:val="nil"/>
              <w:left w:val="nil"/>
              <w:bottom w:val="nil"/>
              <w:right w:val="nil"/>
            </w:tcBorders>
            <w:shd w:val="clear" w:color="auto" w:fill="auto"/>
            <w:vAlign w:val="center"/>
          </w:tcPr>
          <w:p w14:paraId="090B36B7" w14:textId="2217B6F3" w:rsidR="00924501" w:rsidRPr="002026FB" w:rsidRDefault="00924501" w:rsidP="004059C5">
            <w:pPr>
              <w:rPr>
                <w:sz w:val="24"/>
                <w:szCs w:val="24"/>
              </w:rPr>
            </w:pPr>
            <w:r w:rsidRPr="002026FB">
              <w:rPr>
                <w:sz w:val="24"/>
                <w:szCs w:val="24"/>
              </w:rPr>
              <w:t>2,</w:t>
            </w:r>
            <w:r w:rsidR="00E86911" w:rsidRPr="002026FB">
              <w:rPr>
                <w:sz w:val="24"/>
                <w:szCs w:val="24"/>
              </w:rPr>
              <w:t>613</w:t>
            </w:r>
          </w:p>
        </w:tc>
        <w:tc>
          <w:tcPr>
            <w:tcW w:w="1459" w:type="dxa"/>
            <w:tcBorders>
              <w:top w:val="nil"/>
              <w:left w:val="nil"/>
              <w:bottom w:val="nil"/>
              <w:right w:val="nil"/>
            </w:tcBorders>
            <w:shd w:val="clear" w:color="auto" w:fill="auto"/>
            <w:vAlign w:val="center"/>
          </w:tcPr>
          <w:p w14:paraId="0E3EB318" w14:textId="02D2420D" w:rsidR="00924501" w:rsidRPr="002026FB" w:rsidRDefault="00E86911" w:rsidP="004059C5">
            <w:pPr>
              <w:rPr>
                <w:sz w:val="24"/>
                <w:szCs w:val="24"/>
              </w:rPr>
            </w:pPr>
            <w:r w:rsidRPr="002026FB">
              <w:rPr>
                <w:sz w:val="24"/>
                <w:szCs w:val="24"/>
              </w:rPr>
              <w:t>3,410</w:t>
            </w:r>
          </w:p>
        </w:tc>
        <w:tc>
          <w:tcPr>
            <w:tcW w:w="1459" w:type="dxa"/>
            <w:tcBorders>
              <w:top w:val="nil"/>
              <w:left w:val="nil"/>
              <w:bottom w:val="nil"/>
              <w:right w:val="nil"/>
            </w:tcBorders>
            <w:shd w:val="clear" w:color="auto" w:fill="auto"/>
            <w:vAlign w:val="center"/>
          </w:tcPr>
          <w:p w14:paraId="1669646E" w14:textId="573CA1EC" w:rsidR="00924501" w:rsidRPr="002026FB" w:rsidRDefault="00E86911" w:rsidP="004059C5">
            <w:pPr>
              <w:rPr>
                <w:sz w:val="24"/>
                <w:szCs w:val="24"/>
              </w:rPr>
            </w:pPr>
            <w:r w:rsidRPr="002026FB">
              <w:rPr>
                <w:sz w:val="24"/>
                <w:szCs w:val="24"/>
              </w:rPr>
              <w:t>4,468</w:t>
            </w:r>
          </w:p>
        </w:tc>
      </w:tr>
      <w:tr w:rsidR="00924501" w:rsidRPr="002026FB" w14:paraId="33E57677" w14:textId="77777777" w:rsidTr="008653D9">
        <w:trPr>
          <w:trHeight w:val="289"/>
        </w:trPr>
        <w:tc>
          <w:tcPr>
            <w:tcW w:w="3060" w:type="dxa"/>
            <w:tcBorders>
              <w:top w:val="single" w:sz="8" w:space="0" w:color="auto"/>
              <w:bottom w:val="single" w:sz="12" w:space="0" w:color="auto"/>
            </w:tcBorders>
            <w:shd w:val="clear" w:color="auto" w:fill="auto"/>
            <w:tcMar>
              <w:top w:w="0" w:type="dxa"/>
              <w:left w:w="40" w:type="dxa"/>
              <w:bottom w:w="0" w:type="dxa"/>
              <w:right w:w="40" w:type="dxa"/>
            </w:tcMar>
            <w:vAlign w:val="center"/>
          </w:tcPr>
          <w:p w14:paraId="5083EBFC" w14:textId="77777777" w:rsidR="00924501" w:rsidRPr="002026FB" w:rsidRDefault="00924501" w:rsidP="004059C5">
            <w:pPr>
              <w:rPr>
                <w:sz w:val="24"/>
                <w:szCs w:val="24"/>
              </w:rPr>
            </w:pPr>
            <w:r w:rsidRPr="002026FB">
              <w:rPr>
                <w:sz w:val="24"/>
                <w:szCs w:val="24"/>
              </w:rPr>
              <w:t>Total contacts</w:t>
            </w:r>
          </w:p>
        </w:tc>
        <w:tc>
          <w:tcPr>
            <w:tcW w:w="1459" w:type="dxa"/>
            <w:tcBorders>
              <w:top w:val="single" w:sz="8" w:space="0" w:color="auto"/>
              <w:bottom w:val="single" w:sz="12" w:space="0" w:color="auto"/>
            </w:tcBorders>
            <w:vAlign w:val="center"/>
          </w:tcPr>
          <w:p w14:paraId="7000FA36" w14:textId="77777777" w:rsidR="00924501" w:rsidRPr="002026FB" w:rsidRDefault="00924501" w:rsidP="004059C5">
            <w:pPr>
              <w:rPr>
                <w:sz w:val="24"/>
                <w:szCs w:val="24"/>
              </w:rPr>
            </w:pPr>
            <w:r w:rsidRPr="002026FB">
              <w:rPr>
                <w:sz w:val="24"/>
                <w:szCs w:val="24"/>
              </w:rPr>
              <w:t>46,057</w:t>
            </w:r>
          </w:p>
        </w:tc>
        <w:tc>
          <w:tcPr>
            <w:tcW w:w="1459" w:type="dxa"/>
            <w:tcBorders>
              <w:top w:val="single" w:sz="8" w:space="0" w:color="auto"/>
              <w:bottom w:val="single" w:sz="12" w:space="0" w:color="auto"/>
            </w:tcBorders>
            <w:shd w:val="clear" w:color="auto" w:fill="auto"/>
            <w:tcMar>
              <w:top w:w="0" w:type="dxa"/>
              <w:left w:w="40" w:type="dxa"/>
              <w:bottom w:w="0" w:type="dxa"/>
              <w:right w:w="40" w:type="dxa"/>
            </w:tcMar>
            <w:vAlign w:val="center"/>
          </w:tcPr>
          <w:p w14:paraId="708BD762" w14:textId="77777777" w:rsidR="00924501" w:rsidRPr="002026FB" w:rsidRDefault="00924501" w:rsidP="004059C5">
            <w:pPr>
              <w:rPr>
                <w:sz w:val="24"/>
                <w:szCs w:val="24"/>
              </w:rPr>
            </w:pPr>
            <w:r w:rsidRPr="002026FB">
              <w:rPr>
                <w:sz w:val="24"/>
                <w:szCs w:val="24"/>
              </w:rPr>
              <w:t>50,505</w:t>
            </w:r>
          </w:p>
        </w:tc>
        <w:tc>
          <w:tcPr>
            <w:tcW w:w="1459" w:type="dxa"/>
            <w:tcBorders>
              <w:top w:val="single" w:sz="8" w:space="0" w:color="auto"/>
              <w:bottom w:val="single" w:sz="12" w:space="0" w:color="auto"/>
            </w:tcBorders>
            <w:vAlign w:val="center"/>
          </w:tcPr>
          <w:p w14:paraId="3FD2CEDA" w14:textId="77777777" w:rsidR="00924501" w:rsidRPr="002026FB" w:rsidRDefault="00924501" w:rsidP="004059C5">
            <w:pPr>
              <w:rPr>
                <w:sz w:val="24"/>
                <w:szCs w:val="24"/>
              </w:rPr>
            </w:pPr>
            <w:r w:rsidRPr="002026FB">
              <w:rPr>
                <w:sz w:val="24"/>
                <w:szCs w:val="24"/>
              </w:rPr>
              <w:t>36,711</w:t>
            </w:r>
          </w:p>
        </w:tc>
        <w:tc>
          <w:tcPr>
            <w:tcW w:w="1459" w:type="dxa"/>
            <w:tcBorders>
              <w:top w:val="single" w:sz="8" w:space="0" w:color="auto"/>
              <w:bottom w:val="single" w:sz="12" w:space="0" w:color="auto"/>
            </w:tcBorders>
            <w:vAlign w:val="center"/>
          </w:tcPr>
          <w:p w14:paraId="15564B9A" w14:textId="77777777" w:rsidR="00924501" w:rsidRPr="002026FB" w:rsidRDefault="00924501" w:rsidP="004059C5">
            <w:pPr>
              <w:rPr>
                <w:sz w:val="24"/>
                <w:szCs w:val="24"/>
              </w:rPr>
            </w:pPr>
            <w:r w:rsidRPr="002026FB">
              <w:rPr>
                <w:sz w:val="24"/>
                <w:szCs w:val="24"/>
              </w:rPr>
              <w:t>39,900</w:t>
            </w:r>
          </w:p>
        </w:tc>
        <w:tc>
          <w:tcPr>
            <w:tcW w:w="1459" w:type="dxa"/>
            <w:tcBorders>
              <w:top w:val="single" w:sz="8" w:space="0" w:color="auto"/>
              <w:bottom w:val="single" w:sz="12" w:space="0" w:color="auto"/>
            </w:tcBorders>
            <w:vAlign w:val="center"/>
          </w:tcPr>
          <w:p w14:paraId="2A9F1496" w14:textId="77777777" w:rsidR="00924501" w:rsidRPr="002026FB" w:rsidRDefault="00924501" w:rsidP="004059C5">
            <w:pPr>
              <w:rPr>
                <w:sz w:val="24"/>
                <w:szCs w:val="24"/>
              </w:rPr>
            </w:pPr>
            <w:r w:rsidRPr="002026FB">
              <w:rPr>
                <w:sz w:val="24"/>
                <w:szCs w:val="24"/>
              </w:rPr>
              <w:t>50,335</w:t>
            </w:r>
          </w:p>
        </w:tc>
      </w:tr>
    </w:tbl>
    <w:bookmarkEnd w:id="180"/>
    <w:p w14:paraId="04FE8103" w14:textId="77777777" w:rsidR="00924501" w:rsidRPr="002026FB" w:rsidRDefault="00924501" w:rsidP="004059C5">
      <w:pPr>
        <w:spacing w:before="240"/>
      </w:pPr>
      <w:r w:rsidRPr="002026FB">
        <w:rPr>
          <w:rFonts w:ascii="Aptos SemiBold" w:hAnsi="Aptos SemiBold"/>
        </w:rPr>
        <w:t>Source</w:t>
      </w:r>
      <w:r w:rsidRPr="002026FB">
        <w:t>: Correctional Service of Canada.</w:t>
      </w:r>
    </w:p>
    <w:p w14:paraId="2348A765" w14:textId="77777777" w:rsidR="00325BB9" w:rsidRDefault="00325BB9">
      <w:pPr>
        <w:spacing w:after="160" w:line="259" w:lineRule="auto"/>
        <w:rPr>
          <w:b/>
          <w:szCs w:val="20"/>
        </w:rPr>
      </w:pPr>
      <w:r>
        <w:br w:type="page"/>
      </w:r>
    </w:p>
    <w:p w14:paraId="6A5C3838" w14:textId="0A02AA37" w:rsidR="00924501" w:rsidRPr="002026FB" w:rsidRDefault="00924501" w:rsidP="00D9093B">
      <w:pPr>
        <w:pStyle w:val="CommentText"/>
      </w:pPr>
      <w:r w:rsidRPr="002026FB">
        <w:lastRenderedPageBreak/>
        <w:t>Notes</w:t>
      </w:r>
    </w:p>
    <w:p w14:paraId="6EE5BABF" w14:textId="4C1CB33A" w:rsidR="00924501" w:rsidRPr="002026FB" w:rsidRDefault="00924501" w:rsidP="004059C5">
      <w:r w:rsidRPr="002026FB">
        <w:t xml:space="preserve">The </w:t>
      </w:r>
      <w:r w:rsidRPr="002026FB">
        <w:rPr>
          <w:i/>
          <w:iCs/>
        </w:rPr>
        <w:t xml:space="preserve">Canadian Victims Bill of Rights </w:t>
      </w:r>
      <w:r w:rsidRPr="002026FB">
        <w:t>defines a victim as any individual who has suffered physical or emotional harm, property damage, or economic loss as the result of the commission of an offence. The law also allows a spouse, a relative or dependent, an individual who is responsible for the care or support of the victim or the care or support of a dependent of the victim, to act on behalf of a victim if the victim cannot act on their own behalf. Victims include persons harmed by the offender regardless of whether the offender has been prosecuted or not, as long as an official complaint has been made to the police or to the Crown.</w:t>
      </w:r>
    </w:p>
    <w:p w14:paraId="7E3A1BA2" w14:textId="77777777" w:rsidR="00924501" w:rsidRPr="002026FB" w:rsidRDefault="00924501" w:rsidP="004059C5">
      <w:r w:rsidRPr="002026FB">
        <w:t>Victims do not automatically receive information about the offender who harmed them. If they have been harmed by an offender serving a sentence of 2 years or more, victims must register with the Correctional Service of Canada (CSC) or the Parole Board of Canada to receive information or access services. Registration allows CSC to verify that the individual meets the definition of victim, which is required by law before sharing protected offender information. https://www.csc-scc.gc.ca/victims/003006-7001-en.shtml</w:t>
      </w:r>
    </w:p>
    <w:p w14:paraId="16430593" w14:textId="77777777" w:rsidR="00924501" w:rsidRPr="002026FB" w:rsidRDefault="00924501" w:rsidP="004059C5">
      <w:r w:rsidRPr="002026FB">
        <w:t xml:space="preserve">Contacts to share offender information include those where the CSC Victim Services Unit communicates offender information to victims. This might include information such as temporary absences, transfers, travel permits, conditional release, and sentencing information. Contacts for administrative reasons include tasks such as updating contact information, discussing the Restorative Opportunities program, and referrals to provincial or community stakeholders. </w:t>
      </w:r>
    </w:p>
    <w:p w14:paraId="24398549" w14:textId="2D49D5B4" w:rsidR="00924501" w:rsidRPr="002026FB" w:rsidRDefault="00924501" w:rsidP="004059C5">
      <w:r w:rsidRPr="002026FB">
        <w:t xml:space="preserve">Activity types that are used to document either a contact with a victim </w:t>
      </w:r>
      <w:r w:rsidRPr="002026FB">
        <w:rPr>
          <w:u w:val="single"/>
        </w:rPr>
        <w:t>or</w:t>
      </w:r>
      <w:r w:rsidRPr="002026FB">
        <w:t xml:space="preserve"> an internal administrative task are excluded from the numbers above. </w:t>
      </w:r>
    </w:p>
    <w:p w14:paraId="0498149D" w14:textId="623596D8" w:rsidR="00451FBF" w:rsidRPr="002026FB" w:rsidRDefault="00451FBF" w:rsidP="004059C5">
      <w:r w:rsidRPr="002026FB">
        <w:t>Reported year periods reflect fiscal years. A fiscal year runs from April 1 to March 31 of the following year.</w:t>
      </w:r>
    </w:p>
    <w:p w14:paraId="63FF5F17" w14:textId="3A581D29" w:rsidR="00924501" w:rsidRPr="002026FB" w:rsidRDefault="00924501" w:rsidP="004059C5">
      <w:r w:rsidRPr="002026FB">
        <w:br w:type="page"/>
      </w:r>
    </w:p>
    <w:p w14:paraId="616391C6" w14:textId="26D72ED5" w:rsidR="00924501" w:rsidRPr="002026FB" w:rsidRDefault="00B62570" w:rsidP="004059C5">
      <w:pPr>
        <w:pStyle w:val="Heading3"/>
      </w:pPr>
      <w:bookmarkStart w:id="181" w:name="_Toc190073676"/>
      <w:r w:rsidRPr="002026FB">
        <w:lastRenderedPageBreak/>
        <w:t>Number of victim statements received for consideration in release decisions: 5-year trend</w:t>
      </w:r>
      <w:bookmarkEnd w:id="181"/>
    </w:p>
    <w:p w14:paraId="282C6651" w14:textId="5D5EEE97" w:rsidR="00B62570" w:rsidRPr="002026FB" w:rsidRDefault="00B62570" w:rsidP="00EE6FA7">
      <w:pPr>
        <w:pStyle w:val="Heading4"/>
      </w:pPr>
      <w:r w:rsidRPr="002026FB">
        <w:rPr>
          <w:rFonts w:ascii="Aptos SemiBold" w:hAnsi="Aptos SemiBold"/>
        </w:rPr>
        <w:t>Figure F2</w:t>
      </w:r>
      <w:r w:rsidR="00E35B7F" w:rsidRPr="002026FB">
        <w:rPr>
          <w:rFonts w:ascii="Aptos SemiBold" w:hAnsi="Aptos SemiBold"/>
        </w:rPr>
        <w:t>.</w:t>
      </w:r>
      <w:r w:rsidRPr="002026FB">
        <w:t xml:space="preserve"> Number of victim statements received for consideration in release decisions</w:t>
      </w:r>
    </w:p>
    <w:p w14:paraId="1491B37F" w14:textId="120D40CC" w:rsidR="00B62570" w:rsidRPr="002026FB" w:rsidRDefault="00F723B5" w:rsidP="004059C5">
      <w:r w:rsidRPr="002026FB">
        <w:rPr>
          <w:noProof/>
        </w:rPr>
        <w:drawing>
          <wp:inline distT="0" distB="0" distL="0" distR="0" wp14:anchorId="213CD910" wp14:editId="61E04DDA">
            <wp:extent cx="6486525" cy="2994012"/>
            <wp:effectExtent l="0" t="0" r="0" b="0"/>
            <wp:docPr id="770707402" name="Picture 770707402" descr="Line graph showing the number of victim statements received for consideration in release decisions between fiscal year 2018 to 2019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02" name="Picture 770707402" descr="Line graph showing the number of victim statements received for consideration in release decisions between fiscal year 2018 to 2019 and 2022 to 2023. Full data are available in the table below."/>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500324" cy="3000381"/>
                    </a:xfrm>
                    <a:prstGeom prst="rect">
                      <a:avLst/>
                    </a:prstGeom>
                    <a:noFill/>
                    <a:ln>
                      <a:noFill/>
                    </a:ln>
                  </pic:spPr>
                </pic:pic>
              </a:graphicData>
            </a:graphic>
          </wp:inline>
        </w:drawing>
      </w:r>
    </w:p>
    <w:p w14:paraId="3C0F0EFC" w14:textId="77777777" w:rsidR="00B62570" w:rsidRPr="002026FB" w:rsidRDefault="00B62570" w:rsidP="004059C5">
      <w:pPr>
        <w:spacing w:before="240"/>
      </w:pPr>
      <w:r w:rsidRPr="002026FB">
        <w:rPr>
          <w:rFonts w:ascii="Aptos SemiBold" w:hAnsi="Aptos SemiBold"/>
        </w:rPr>
        <w:t>Source</w:t>
      </w:r>
      <w:r w:rsidRPr="002026FB">
        <w:t>: Correctional Service of Canada.</w:t>
      </w:r>
    </w:p>
    <w:p w14:paraId="6EC42E0E" w14:textId="04149669" w:rsidR="00B62570" w:rsidRPr="002026FB" w:rsidRDefault="00B62570" w:rsidP="004059C5">
      <w:pPr>
        <w:pStyle w:val="Bullets"/>
      </w:pPr>
      <w:r w:rsidRPr="002026FB">
        <w:t>The number of victim statements received for consideration increased by 1</w:t>
      </w:r>
      <w:r w:rsidR="000E0066" w:rsidRPr="002026FB">
        <w:t>1.2</w:t>
      </w:r>
      <w:r w:rsidRPr="002026FB">
        <w:t>% from 1,398 in 2018-19 to 1,554 in 2022-23.</w:t>
      </w:r>
    </w:p>
    <w:p w14:paraId="3A82ACB8" w14:textId="32EA3BBC" w:rsidR="00B62570" w:rsidRPr="002026FB" w:rsidRDefault="00B62570" w:rsidP="00D9093B">
      <w:pPr>
        <w:pStyle w:val="CommentText"/>
      </w:pPr>
      <w:r w:rsidRPr="002026FB">
        <w:t>Notes</w:t>
      </w:r>
    </w:p>
    <w:p w14:paraId="4C8A790C" w14:textId="24DAE18F" w:rsidR="00B62570" w:rsidRPr="002026FB" w:rsidRDefault="00B62570" w:rsidP="004059C5">
      <w:r w:rsidRPr="002026FB">
        <w:t xml:space="preserve">The </w:t>
      </w:r>
      <w:r w:rsidRPr="002026FB">
        <w:rPr>
          <w:i/>
          <w:iCs/>
        </w:rPr>
        <w:t xml:space="preserve">Canadian Victims Bill of Rights </w:t>
      </w:r>
      <w:r w:rsidRPr="002026FB">
        <w:t>defines a victim as any individual who has suffered physical or emotional harm, property damage, or economic loss as the result of the commission of an offence. The law also allows a spouse, a relative or dependent, an individual who is responsible for the care or support of the victim or the care or support of a dependent of the victim, to act on behalf of a victim if the victim cannot act on their own behalf. Victims include persons harmed by the offender regardless of whether the offender has been prosecuted or not, as long as an official complaint has been made to the police or to the Crown.</w:t>
      </w:r>
    </w:p>
    <w:p w14:paraId="7752A5AF" w14:textId="77777777" w:rsidR="00B62570" w:rsidRPr="002026FB" w:rsidRDefault="00B62570" w:rsidP="004059C5">
      <w:r w:rsidRPr="002026FB">
        <w:t xml:space="preserve">CSC will consider statements from victims who choose not to register. </w:t>
      </w:r>
    </w:p>
    <w:p w14:paraId="1F024C2F" w14:textId="77777777" w:rsidR="00BE0E65" w:rsidRPr="002026FB" w:rsidRDefault="00B62570" w:rsidP="004059C5">
      <w:r w:rsidRPr="002026FB">
        <w:t>Not all statements received will be considered when release decisions are made; victims may choose to withdraw their statement before it is considered. In previous years, these withdrawn statements were included in the reported totals, but they have been excluded from the totals above given they are withdrawn before being considered.</w:t>
      </w:r>
    </w:p>
    <w:p w14:paraId="38AB3318" w14:textId="7C0BF340" w:rsidR="00B62570" w:rsidRPr="002026FB" w:rsidRDefault="00BE0E65" w:rsidP="004059C5">
      <w:r w:rsidRPr="002026FB">
        <w:lastRenderedPageBreak/>
        <w:t>Reported year periods reflect fiscal years. A fiscal year runs from April 1 to March 31 of the following year.</w:t>
      </w:r>
    </w:p>
    <w:p w14:paraId="19B1300B" w14:textId="2658EE00" w:rsidR="00B62570" w:rsidRPr="002026FB" w:rsidRDefault="00B62570" w:rsidP="00EE6FA7">
      <w:pPr>
        <w:pStyle w:val="Heading4"/>
      </w:pPr>
      <w:r w:rsidRPr="002026FB">
        <w:rPr>
          <w:rFonts w:ascii="Aptos SemiBold" w:hAnsi="Aptos SemiBold"/>
        </w:rPr>
        <w:t>Table F2</w:t>
      </w:r>
      <w:r w:rsidR="00E35B7F" w:rsidRPr="002026FB">
        <w:rPr>
          <w:rFonts w:ascii="Aptos SemiBold" w:hAnsi="Aptos SemiBold"/>
        </w:rPr>
        <w:t>.</w:t>
      </w:r>
      <w:r w:rsidRPr="002026FB">
        <w:t xml:space="preserve"> Number of victim statements received for consideration in release decisions</w:t>
      </w:r>
    </w:p>
    <w:tbl>
      <w:tblPr>
        <w:tblW w:w="10080" w:type="dxa"/>
        <w:tblLayout w:type="fixed"/>
        <w:tblCellMar>
          <w:top w:w="29" w:type="dxa"/>
          <w:left w:w="100" w:type="dxa"/>
          <w:bottom w:w="43" w:type="dxa"/>
          <w:right w:w="100" w:type="dxa"/>
        </w:tblCellMar>
        <w:tblLook w:val="0600" w:firstRow="0" w:lastRow="0" w:firstColumn="0" w:lastColumn="0" w:noHBand="1" w:noVBand="1"/>
      </w:tblPr>
      <w:tblGrid>
        <w:gridCol w:w="5040"/>
        <w:gridCol w:w="5040"/>
      </w:tblGrid>
      <w:tr w:rsidR="00B62570" w:rsidRPr="002026FB" w14:paraId="2E3394C9" w14:textId="77777777" w:rsidTr="008653D9">
        <w:trPr>
          <w:trHeight w:val="288"/>
        </w:trPr>
        <w:tc>
          <w:tcPr>
            <w:tcW w:w="5040" w:type="dxa"/>
            <w:tcBorders>
              <w:top w:val="single" w:sz="12" w:space="0" w:color="auto"/>
              <w:bottom w:val="single" w:sz="8" w:space="0" w:color="auto"/>
            </w:tcBorders>
            <w:shd w:val="clear" w:color="auto" w:fill="auto"/>
            <w:tcMar>
              <w:top w:w="0" w:type="dxa"/>
              <w:left w:w="40" w:type="dxa"/>
              <w:bottom w:w="0" w:type="dxa"/>
              <w:right w:w="40" w:type="dxa"/>
            </w:tcMar>
            <w:vAlign w:val="bottom"/>
          </w:tcPr>
          <w:p w14:paraId="4C5FB908" w14:textId="77777777" w:rsidR="00B62570" w:rsidRPr="002026FB" w:rsidRDefault="00B62570" w:rsidP="004059C5">
            <w:pPr>
              <w:rPr>
                <w:sz w:val="24"/>
                <w:szCs w:val="24"/>
              </w:rPr>
            </w:pPr>
            <w:r w:rsidRPr="002026FB">
              <w:rPr>
                <w:sz w:val="24"/>
                <w:szCs w:val="24"/>
              </w:rPr>
              <w:t>Fiscal year</w:t>
            </w:r>
          </w:p>
        </w:tc>
        <w:tc>
          <w:tcPr>
            <w:tcW w:w="5040" w:type="dxa"/>
            <w:tcBorders>
              <w:top w:val="single" w:sz="12" w:space="0" w:color="auto"/>
              <w:bottom w:val="single" w:sz="8" w:space="0" w:color="auto"/>
            </w:tcBorders>
            <w:shd w:val="clear" w:color="auto" w:fill="auto"/>
            <w:tcMar>
              <w:top w:w="0" w:type="dxa"/>
              <w:left w:w="40" w:type="dxa"/>
              <w:bottom w:w="0" w:type="dxa"/>
              <w:right w:w="40" w:type="dxa"/>
            </w:tcMar>
            <w:vAlign w:val="center"/>
          </w:tcPr>
          <w:p w14:paraId="0F4A3DDA" w14:textId="77777777" w:rsidR="00B62570" w:rsidRPr="002026FB" w:rsidRDefault="00B62570" w:rsidP="004059C5">
            <w:pPr>
              <w:rPr>
                <w:rFonts w:cstheme="minorHAnsi"/>
                <w:sz w:val="24"/>
                <w:szCs w:val="24"/>
              </w:rPr>
            </w:pPr>
            <w:r w:rsidRPr="002026FB">
              <w:rPr>
                <w:sz w:val="24"/>
                <w:szCs w:val="24"/>
              </w:rPr>
              <w:t>#</w:t>
            </w:r>
          </w:p>
        </w:tc>
      </w:tr>
      <w:tr w:rsidR="00B62570" w:rsidRPr="002026FB" w14:paraId="231C1572" w14:textId="77777777" w:rsidTr="008653D9">
        <w:trPr>
          <w:trHeight w:val="288"/>
        </w:trPr>
        <w:tc>
          <w:tcPr>
            <w:tcW w:w="5040" w:type="dxa"/>
            <w:tcBorders>
              <w:top w:val="single" w:sz="8" w:space="0" w:color="auto"/>
              <w:left w:val="nil"/>
              <w:bottom w:val="nil"/>
              <w:right w:val="nil"/>
            </w:tcBorders>
            <w:shd w:val="clear" w:color="auto" w:fill="auto"/>
            <w:tcMar>
              <w:top w:w="0" w:type="dxa"/>
              <w:left w:w="40" w:type="dxa"/>
              <w:bottom w:w="0" w:type="dxa"/>
              <w:right w:w="40" w:type="dxa"/>
            </w:tcMar>
            <w:vAlign w:val="center"/>
          </w:tcPr>
          <w:p w14:paraId="0BDFAC87" w14:textId="77777777" w:rsidR="00B62570" w:rsidRPr="002026FB" w:rsidRDefault="00B62570" w:rsidP="004059C5">
            <w:pPr>
              <w:rPr>
                <w:sz w:val="24"/>
                <w:szCs w:val="24"/>
              </w:rPr>
            </w:pPr>
            <w:r w:rsidRPr="002026FB">
              <w:rPr>
                <w:sz w:val="24"/>
                <w:szCs w:val="24"/>
              </w:rPr>
              <w:t>2018-19</w:t>
            </w:r>
          </w:p>
        </w:tc>
        <w:tc>
          <w:tcPr>
            <w:tcW w:w="5040" w:type="dxa"/>
            <w:tcBorders>
              <w:top w:val="single" w:sz="8" w:space="0" w:color="auto"/>
              <w:left w:val="nil"/>
              <w:bottom w:val="nil"/>
              <w:right w:val="nil"/>
            </w:tcBorders>
            <w:shd w:val="clear" w:color="auto" w:fill="auto"/>
            <w:tcMar>
              <w:top w:w="0" w:type="dxa"/>
              <w:left w:w="40" w:type="dxa"/>
              <w:bottom w:w="0" w:type="dxa"/>
              <w:right w:w="40" w:type="dxa"/>
            </w:tcMar>
            <w:vAlign w:val="bottom"/>
          </w:tcPr>
          <w:p w14:paraId="1EEA71CA" w14:textId="77777777" w:rsidR="00B62570" w:rsidRPr="002026FB" w:rsidRDefault="00B62570" w:rsidP="004059C5">
            <w:pPr>
              <w:rPr>
                <w:sz w:val="24"/>
                <w:szCs w:val="24"/>
              </w:rPr>
            </w:pPr>
            <w:r w:rsidRPr="002026FB">
              <w:rPr>
                <w:sz w:val="24"/>
                <w:szCs w:val="24"/>
              </w:rPr>
              <w:t>1,398</w:t>
            </w:r>
          </w:p>
        </w:tc>
      </w:tr>
      <w:tr w:rsidR="00B62570" w:rsidRPr="002026FB" w14:paraId="3CA26313" w14:textId="77777777" w:rsidTr="008653D9">
        <w:trPr>
          <w:trHeight w:val="288"/>
        </w:trPr>
        <w:tc>
          <w:tcPr>
            <w:tcW w:w="5040" w:type="dxa"/>
            <w:tcBorders>
              <w:top w:val="nil"/>
              <w:left w:val="nil"/>
              <w:bottom w:val="nil"/>
              <w:right w:val="nil"/>
            </w:tcBorders>
            <w:shd w:val="clear" w:color="auto" w:fill="auto"/>
            <w:tcMar>
              <w:top w:w="0" w:type="dxa"/>
              <w:left w:w="40" w:type="dxa"/>
              <w:bottom w:w="0" w:type="dxa"/>
              <w:right w:w="40" w:type="dxa"/>
            </w:tcMar>
            <w:vAlign w:val="center"/>
          </w:tcPr>
          <w:p w14:paraId="076F7FB3" w14:textId="77777777" w:rsidR="00B62570" w:rsidRPr="002026FB" w:rsidRDefault="00B62570" w:rsidP="004059C5">
            <w:pPr>
              <w:rPr>
                <w:sz w:val="24"/>
                <w:szCs w:val="24"/>
              </w:rPr>
            </w:pPr>
            <w:r w:rsidRPr="002026FB">
              <w:rPr>
                <w:sz w:val="24"/>
                <w:szCs w:val="24"/>
              </w:rPr>
              <w:t>2019-20</w:t>
            </w:r>
          </w:p>
        </w:tc>
        <w:tc>
          <w:tcPr>
            <w:tcW w:w="5040" w:type="dxa"/>
            <w:tcBorders>
              <w:top w:val="nil"/>
              <w:left w:val="nil"/>
              <w:bottom w:val="nil"/>
              <w:right w:val="nil"/>
            </w:tcBorders>
            <w:shd w:val="clear" w:color="auto" w:fill="auto"/>
            <w:tcMar>
              <w:top w:w="0" w:type="dxa"/>
              <w:left w:w="40" w:type="dxa"/>
              <w:bottom w:w="0" w:type="dxa"/>
              <w:right w:w="40" w:type="dxa"/>
            </w:tcMar>
            <w:vAlign w:val="bottom"/>
          </w:tcPr>
          <w:p w14:paraId="5B829BDD" w14:textId="77777777" w:rsidR="00B62570" w:rsidRPr="002026FB" w:rsidRDefault="00B62570" w:rsidP="004059C5">
            <w:pPr>
              <w:rPr>
                <w:sz w:val="24"/>
                <w:szCs w:val="24"/>
              </w:rPr>
            </w:pPr>
            <w:r w:rsidRPr="002026FB">
              <w:rPr>
                <w:sz w:val="24"/>
                <w:szCs w:val="24"/>
              </w:rPr>
              <w:t>1,557</w:t>
            </w:r>
          </w:p>
        </w:tc>
      </w:tr>
      <w:tr w:rsidR="00B62570" w:rsidRPr="002026FB" w14:paraId="3A7A7ADC" w14:textId="77777777" w:rsidTr="008653D9">
        <w:trPr>
          <w:trHeight w:val="288"/>
        </w:trPr>
        <w:tc>
          <w:tcPr>
            <w:tcW w:w="5040" w:type="dxa"/>
            <w:tcBorders>
              <w:top w:val="nil"/>
              <w:left w:val="nil"/>
              <w:bottom w:val="nil"/>
              <w:right w:val="nil"/>
            </w:tcBorders>
            <w:shd w:val="clear" w:color="auto" w:fill="auto"/>
            <w:tcMar>
              <w:top w:w="0" w:type="dxa"/>
              <w:left w:w="40" w:type="dxa"/>
              <w:bottom w:w="0" w:type="dxa"/>
              <w:right w:w="40" w:type="dxa"/>
            </w:tcMar>
            <w:vAlign w:val="center"/>
          </w:tcPr>
          <w:p w14:paraId="3CBF980F" w14:textId="77777777" w:rsidR="00B62570" w:rsidRPr="002026FB" w:rsidRDefault="00B62570" w:rsidP="004059C5">
            <w:pPr>
              <w:rPr>
                <w:sz w:val="24"/>
                <w:szCs w:val="24"/>
              </w:rPr>
            </w:pPr>
            <w:r w:rsidRPr="002026FB">
              <w:rPr>
                <w:sz w:val="24"/>
                <w:szCs w:val="24"/>
              </w:rPr>
              <w:t>2020-21</w:t>
            </w:r>
          </w:p>
        </w:tc>
        <w:tc>
          <w:tcPr>
            <w:tcW w:w="5040" w:type="dxa"/>
            <w:tcBorders>
              <w:top w:val="nil"/>
              <w:left w:val="nil"/>
              <w:bottom w:val="nil"/>
              <w:right w:val="nil"/>
            </w:tcBorders>
            <w:shd w:val="clear" w:color="auto" w:fill="auto"/>
            <w:tcMar>
              <w:top w:w="0" w:type="dxa"/>
              <w:left w:w="40" w:type="dxa"/>
              <w:bottom w:w="0" w:type="dxa"/>
              <w:right w:w="40" w:type="dxa"/>
            </w:tcMar>
            <w:vAlign w:val="bottom"/>
          </w:tcPr>
          <w:p w14:paraId="1D394E38" w14:textId="77777777" w:rsidR="00B62570" w:rsidRPr="002026FB" w:rsidRDefault="00B62570" w:rsidP="004059C5">
            <w:pPr>
              <w:rPr>
                <w:sz w:val="24"/>
                <w:szCs w:val="24"/>
              </w:rPr>
            </w:pPr>
            <w:r w:rsidRPr="002026FB">
              <w:rPr>
                <w:sz w:val="24"/>
                <w:szCs w:val="24"/>
              </w:rPr>
              <w:t>1,535</w:t>
            </w:r>
          </w:p>
        </w:tc>
      </w:tr>
      <w:tr w:rsidR="00B62570" w:rsidRPr="002026FB" w14:paraId="3A51F3FC" w14:textId="77777777" w:rsidTr="008653D9">
        <w:trPr>
          <w:trHeight w:val="288"/>
        </w:trPr>
        <w:tc>
          <w:tcPr>
            <w:tcW w:w="5040" w:type="dxa"/>
            <w:tcBorders>
              <w:top w:val="nil"/>
              <w:left w:val="nil"/>
              <w:bottom w:val="nil"/>
              <w:right w:val="nil"/>
            </w:tcBorders>
            <w:shd w:val="clear" w:color="auto" w:fill="auto"/>
            <w:tcMar>
              <w:top w:w="0" w:type="dxa"/>
              <w:left w:w="40" w:type="dxa"/>
              <w:bottom w:w="0" w:type="dxa"/>
              <w:right w:w="40" w:type="dxa"/>
            </w:tcMar>
            <w:vAlign w:val="center"/>
          </w:tcPr>
          <w:p w14:paraId="07C80C76" w14:textId="77777777" w:rsidR="00B62570" w:rsidRPr="002026FB" w:rsidRDefault="00B62570" w:rsidP="004059C5">
            <w:pPr>
              <w:rPr>
                <w:sz w:val="24"/>
                <w:szCs w:val="24"/>
              </w:rPr>
            </w:pPr>
            <w:r w:rsidRPr="002026FB">
              <w:rPr>
                <w:sz w:val="24"/>
                <w:szCs w:val="24"/>
              </w:rPr>
              <w:t>2021-22</w:t>
            </w:r>
          </w:p>
        </w:tc>
        <w:tc>
          <w:tcPr>
            <w:tcW w:w="5040" w:type="dxa"/>
            <w:tcBorders>
              <w:top w:val="nil"/>
              <w:left w:val="nil"/>
              <w:bottom w:val="nil"/>
              <w:right w:val="nil"/>
            </w:tcBorders>
            <w:shd w:val="clear" w:color="auto" w:fill="auto"/>
            <w:tcMar>
              <w:top w:w="0" w:type="dxa"/>
              <w:left w:w="40" w:type="dxa"/>
              <w:bottom w:w="0" w:type="dxa"/>
              <w:right w:w="40" w:type="dxa"/>
            </w:tcMar>
            <w:vAlign w:val="bottom"/>
          </w:tcPr>
          <w:p w14:paraId="2092C9BC" w14:textId="77777777" w:rsidR="00B62570" w:rsidRPr="002026FB" w:rsidRDefault="00B62570" w:rsidP="004059C5">
            <w:pPr>
              <w:rPr>
                <w:sz w:val="24"/>
                <w:szCs w:val="24"/>
              </w:rPr>
            </w:pPr>
            <w:r w:rsidRPr="002026FB">
              <w:rPr>
                <w:sz w:val="24"/>
                <w:szCs w:val="24"/>
              </w:rPr>
              <w:t>1,421</w:t>
            </w:r>
          </w:p>
        </w:tc>
      </w:tr>
      <w:tr w:rsidR="00B62570" w:rsidRPr="002026FB" w14:paraId="6936FCA0" w14:textId="77777777" w:rsidTr="008653D9">
        <w:trPr>
          <w:trHeight w:val="288"/>
        </w:trPr>
        <w:tc>
          <w:tcPr>
            <w:tcW w:w="504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7509D758" w14:textId="77777777" w:rsidR="00B62570" w:rsidRPr="002026FB" w:rsidRDefault="00B62570" w:rsidP="004059C5">
            <w:pPr>
              <w:rPr>
                <w:sz w:val="24"/>
                <w:szCs w:val="24"/>
              </w:rPr>
            </w:pPr>
            <w:r w:rsidRPr="002026FB">
              <w:rPr>
                <w:sz w:val="24"/>
                <w:szCs w:val="24"/>
              </w:rPr>
              <w:t>2022-23</w:t>
            </w:r>
          </w:p>
        </w:tc>
        <w:tc>
          <w:tcPr>
            <w:tcW w:w="5040" w:type="dxa"/>
            <w:tcBorders>
              <w:top w:val="nil"/>
              <w:left w:val="nil"/>
              <w:bottom w:val="single" w:sz="12" w:space="0" w:color="auto"/>
              <w:right w:val="nil"/>
            </w:tcBorders>
            <w:shd w:val="clear" w:color="auto" w:fill="auto"/>
            <w:tcMar>
              <w:top w:w="0" w:type="dxa"/>
              <w:left w:w="40" w:type="dxa"/>
              <w:bottom w:w="0" w:type="dxa"/>
              <w:right w:w="40" w:type="dxa"/>
            </w:tcMar>
            <w:vAlign w:val="bottom"/>
          </w:tcPr>
          <w:p w14:paraId="15975224" w14:textId="77777777" w:rsidR="00B62570" w:rsidRPr="002026FB" w:rsidRDefault="00B62570" w:rsidP="004059C5">
            <w:pPr>
              <w:rPr>
                <w:sz w:val="24"/>
                <w:szCs w:val="24"/>
              </w:rPr>
            </w:pPr>
            <w:r w:rsidRPr="002026FB">
              <w:rPr>
                <w:sz w:val="24"/>
                <w:szCs w:val="24"/>
              </w:rPr>
              <w:t>1,554</w:t>
            </w:r>
          </w:p>
        </w:tc>
      </w:tr>
    </w:tbl>
    <w:p w14:paraId="7D868640" w14:textId="77777777" w:rsidR="00B62570" w:rsidRPr="002026FB" w:rsidRDefault="00B62570" w:rsidP="004059C5">
      <w:pPr>
        <w:spacing w:before="240"/>
      </w:pPr>
      <w:r w:rsidRPr="002026FB">
        <w:rPr>
          <w:rFonts w:ascii="Aptos SemiBold" w:hAnsi="Aptos SemiBold"/>
        </w:rPr>
        <w:t>Source</w:t>
      </w:r>
      <w:r w:rsidRPr="002026FB">
        <w:t>: Correctional Service of Canada.</w:t>
      </w:r>
    </w:p>
    <w:p w14:paraId="0E386FC0" w14:textId="77777777" w:rsidR="00B62570" w:rsidRPr="002026FB" w:rsidRDefault="00B62570" w:rsidP="00D9093B">
      <w:pPr>
        <w:pStyle w:val="CommentText"/>
      </w:pPr>
      <w:r w:rsidRPr="002026FB">
        <w:t>Notes</w:t>
      </w:r>
    </w:p>
    <w:p w14:paraId="2623DBE4" w14:textId="717FE950" w:rsidR="00B62570" w:rsidRPr="002026FB" w:rsidRDefault="00B62570" w:rsidP="004059C5">
      <w:r w:rsidRPr="002026FB">
        <w:t xml:space="preserve">The </w:t>
      </w:r>
      <w:r w:rsidRPr="002026FB">
        <w:rPr>
          <w:i/>
          <w:iCs/>
        </w:rPr>
        <w:t xml:space="preserve">Canadian Victims Bill of Rights </w:t>
      </w:r>
      <w:r w:rsidRPr="002026FB">
        <w:t>defines a victim as any individual who has suffered physical or emotional harm, property damage, or economic loss as the result of the commission of an offence. The law also allows a spouse, a relative or dependent, an individual who is responsible for the care or support of the victim or the care or support of a dependent of the victim, to act on behalf of a victim if the victim cannot act on their own behalf. Victims include persons harmed by the offender regardless of whether the offender has been prosecuted or not, as long as an official complaint has been made to the police or to the Crown.</w:t>
      </w:r>
    </w:p>
    <w:p w14:paraId="48B77215" w14:textId="77777777" w:rsidR="00B62570" w:rsidRPr="002026FB" w:rsidRDefault="00B62570" w:rsidP="004059C5">
      <w:r w:rsidRPr="002026FB">
        <w:t xml:space="preserve">CSC will consider statements from victims who choose not to register. </w:t>
      </w:r>
    </w:p>
    <w:p w14:paraId="30FCC52C" w14:textId="77777777" w:rsidR="00BE0E65" w:rsidRPr="002026FB" w:rsidRDefault="00B62570" w:rsidP="004059C5">
      <w:r w:rsidRPr="002026FB">
        <w:t>Not all statements received will be considered when release decisions are made; victims may choose to withdraw their statement before it is considered. In previous years, these withdrawn statements were included in the reported totals, but they have been excluded from the totals above given they are withdrawn before being considered.</w:t>
      </w:r>
    </w:p>
    <w:p w14:paraId="40A05AC8" w14:textId="5326A70F" w:rsidR="00B62570" w:rsidRPr="002026FB" w:rsidRDefault="00BE0E65" w:rsidP="004059C5">
      <w:r w:rsidRPr="002026FB">
        <w:t>Reported year periods reflect fiscal years. A fiscal year runs from April 1 to March 31 of the following year.</w:t>
      </w:r>
    </w:p>
    <w:p w14:paraId="1E3AB62D" w14:textId="16B9F5EC" w:rsidR="00B62570" w:rsidRPr="002026FB" w:rsidRDefault="00B62570" w:rsidP="004059C5">
      <w:r w:rsidRPr="002026FB">
        <w:br w:type="page"/>
      </w:r>
    </w:p>
    <w:p w14:paraId="771C2F0E" w14:textId="292CCED3" w:rsidR="00B62570" w:rsidRPr="002026FB" w:rsidRDefault="008F4C81" w:rsidP="004059C5">
      <w:pPr>
        <w:pStyle w:val="Heading3"/>
      </w:pPr>
      <w:bookmarkStart w:id="182" w:name="_Toc190073677"/>
      <w:r w:rsidRPr="002026FB">
        <w:lastRenderedPageBreak/>
        <w:t>Requests for financial assistance to attend parole hearings: 5-year trend</w:t>
      </w:r>
      <w:bookmarkEnd w:id="182"/>
    </w:p>
    <w:p w14:paraId="37074917" w14:textId="14CBBE5B" w:rsidR="008F4C81" w:rsidRPr="002026FB" w:rsidRDefault="008F4C81" w:rsidP="008F3A0D">
      <w:pPr>
        <w:pStyle w:val="Heading4"/>
      </w:pPr>
      <w:r w:rsidRPr="002026FB">
        <w:rPr>
          <w:rFonts w:ascii="Aptos SemiBold" w:hAnsi="Aptos SemiBold"/>
        </w:rPr>
        <w:t>Figure F3</w:t>
      </w:r>
      <w:r w:rsidR="00E35B7F" w:rsidRPr="002026FB">
        <w:rPr>
          <w:rFonts w:ascii="Aptos SemiBold" w:hAnsi="Aptos SemiBold"/>
        </w:rPr>
        <w:t>.</w:t>
      </w:r>
      <w:r w:rsidRPr="002026FB">
        <w:t xml:space="preserve"> Number of requests for financial assistance to attend parole hearings</w:t>
      </w:r>
    </w:p>
    <w:p w14:paraId="341D0C31" w14:textId="27EC2BE4" w:rsidR="008F4C81" w:rsidRPr="002026FB" w:rsidRDefault="00F723B5" w:rsidP="004059C5">
      <w:r w:rsidRPr="002026FB">
        <w:rPr>
          <w:noProof/>
        </w:rPr>
        <w:drawing>
          <wp:inline distT="0" distB="0" distL="0" distR="0" wp14:anchorId="01703B34" wp14:editId="1D22B60C">
            <wp:extent cx="6048375" cy="3907923"/>
            <wp:effectExtent l="0" t="0" r="0" b="0"/>
            <wp:docPr id="770707403" name="Picture 770707403" descr="Line graph showing the number of requests for financial assistance to attend parole hearings between fiscal year 2018 to 2019 and 2022 to 2023. The graph includes the number of total applications, applications from victims, and applications from support person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03" name="Picture 770707403" descr="Line graph showing the number of requests for financial assistance to attend parole hearings between fiscal year 2018 to 2019 and 2022 to 2023. The graph includes the number of total applications, applications from victims, and applications from support persons. Full data are available in the table below."/>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061067" cy="3916123"/>
                    </a:xfrm>
                    <a:prstGeom prst="rect">
                      <a:avLst/>
                    </a:prstGeom>
                    <a:noFill/>
                    <a:ln>
                      <a:noFill/>
                    </a:ln>
                  </pic:spPr>
                </pic:pic>
              </a:graphicData>
            </a:graphic>
          </wp:inline>
        </w:drawing>
      </w:r>
    </w:p>
    <w:p w14:paraId="2A7C6E8E" w14:textId="77777777" w:rsidR="008F4C81" w:rsidRPr="002026FB" w:rsidRDefault="008F4C81" w:rsidP="004059C5">
      <w:pPr>
        <w:spacing w:before="240"/>
        <w:rPr>
          <w:b/>
        </w:rPr>
      </w:pPr>
      <w:r w:rsidRPr="002026FB">
        <w:rPr>
          <w:rFonts w:ascii="Aptos SemiBold" w:hAnsi="Aptos SemiBold"/>
        </w:rPr>
        <w:t>Source</w:t>
      </w:r>
      <w:r w:rsidRPr="002026FB">
        <w:t>: Justice Canada.</w:t>
      </w:r>
    </w:p>
    <w:p w14:paraId="29E6F113" w14:textId="77777777" w:rsidR="009C74FD" w:rsidRPr="002026FB" w:rsidRDefault="009C74FD" w:rsidP="004059C5">
      <w:pPr>
        <w:pStyle w:val="Bullets"/>
        <w:spacing w:after="160"/>
      </w:pPr>
      <w:r w:rsidRPr="002026FB">
        <w:t xml:space="preserve">The number of victim applications for financial assistance increased between 2018-19 and 2019-20 and then had a sharp decline between 2019-20 and 2021-22. This decline was impacted by the COVID-19 pandemic related restrictions and limited access to CSC institutions, which began in mid-March 2020. To adapt to COVID-19, Parole Board of Canada hearings were conducted primarily by teleconference and/or video conference in 2020-21 and 2021-22. </w:t>
      </w:r>
    </w:p>
    <w:p w14:paraId="1BBB3A80" w14:textId="5419FDCC" w:rsidR="009C74FD" w:rsidRPr="002026FB" w:rsidRDefault="008B5BD7" w:rsidP="004059C5">
      <w:pPr>
        <w:pStyle w:val="Bullets"/>
      </w:pPr>
      <w:r w:rsidRPr="002026FB">
        <w:t>Between fiscal years</w:t>
      </w:r>
      <w:r w:rsidR="009C74FD" w:rsidRPr="002026FB">
        <w:t xml:space="preserve"> 2021-22 </w:t>
      </w:r>
      <w:r w:rsidRPr="002026FB">
        <w:t>and</w:t>
      </w:r>
      <w:r w:rsidR="009C74FD" w:rsidRPr="002026FB">
        <w:t xml:space="preserve"> 2022-23, the total number of applications for financial assistance increased from 7 to 61.</w:t>
      </w:r>
    </w:p>
    <w:p w14:paraId="09F40FCB" w14:textId="2EFBBD56" w:rsidR="008F4C81" w:rsidRPr="002026FB" w:rsidRDefault="008F4C81" w:rsidP="00D9093B">
      <w:pPr>
        <w:pStyle w:val="CommentText"/>
      </w:pPr>
      <w:r w:rsidRPr="002026FB">
        <w:t>Notes</w:t>
      </w:r>
    </w:p>
    <w:p w14:paraId="325A8396" w14:textId="77777777" w:rsidR="00F723B5" w:rsidRPr="002026FB" w:rsidRDefault="00F723B5" w:rsidP="004059C5">
      <w:r w:rsidRPr="002026FB">
        <w:t>The number of applications in 2022-23 include applications for hearings that ended up being changed from “in person” to “virtual”, and for hearings that were cancelled altogether.</w:t>
      </w:r>
    </w:p>
    <w:p w14:paraId="0B8CD912" w14:textId="485CFCC9" w:rsidR="008F4C81" w:rsidRPr="002026FB" w:rsidRDefault="008F4C81" w:rsidP="004059C5">
      <w:r w:rsidRPr="002026FB">
        <w:t>Victims can apply for financial assistance for a support person to accompany them to a parole hearing.</w:t>
      </w:r>
    </w:p>
    <w:p w14:paraId="2D7BFA6F" w14:textId="74794956" w:rsidR="008F4C81" w:rsidRPr="002026FB" w:rsidRDefault="008F4C81" w:rsidP="004059C5">
      <w:pPr>
        <w:rPr>
          <w:rFonts w:cstheme="minorHAnsi"/>
        </w:rPr>
      </w:pPr>
      <w:r w:rsidRPr="002026FB">
        <w:lastRenderedPageBreak/>
        <w:t>Reported year periods reflect fiscal years. A fiscal year runs from April 1 to March 31 of the following year.</w:t>
      </w:r>
    </w:p>
    <w:p w14:paraId="48F82E2A" w14:textId="34744A34" w:rsidR="008F4C81" w:rsidRPr="002026FB" w:rsidRDefault="008F4C81" w:rsidP="008F3A0D">
      <w:pPr>
        <w:pStyle w:val="Heading4"/>
      </w:pPr>
      <w:bookmarkStart w:id="183" w:name="_Hlk188525369"/>
      <w:r w:rsidRPr="002026FB">
        <w:rPr>
          <w:rFonts w:ascii="Aptos SemiBold" w:hAnsi="Aptos SemiBold"/>
        </w:rPr>
        <w:t>Table F3</w:t>
      </w:r>
      <w:r w:rsidR="00E35B7F" w:rsidRPr="002026FB">
        <w:rPr>
          <w:rFonts w:ascii="Aptos SemiBold" w:hAnsi="Aptos SemiBold"/>
        </w:rPr>
        <w:t>.</w:t>
      </w:r>
      <w:r w:rsidRPr="002026FB">
        <w:t xml:space="preserve"> Number of requests for financial assistance to attend parole hearings</w:t>
      </w:r>
    </w:p>
    <w:tbl>
      <w:tblPr>
        <w:tblW w:w="10260" w:type="dxa"/>
        <w:tblLayout w:type="fixed"/>
        <w:tblCellMar>
          <w:top w:w="29" w:type="dxa"/>
          <w:left w:w="100" w:type="dxa"/>
          <w:bottom w:w="43" w:type="dxa"/>
          <w:right w:w="100" w:type="dxa"/>
        </w:tblCellMar>
        <w:tblLook w:val="0600" w:firstRow="0" w:lastRow="0" w:firstColumn="0" w:lastColumn="0" w:noHBand="1" w:noVBand="1"/>
      </w:tblPr>
      <w:tblGrid>
        <w:gridCol w:w="2865"/>
        <w:gridCol w:w="1479"/>
        <w:gridCol w:w="1479"/>
        <w:gridCol w:w="1479"/>
        <w:gridCol w:w="1479"/>
        <w:gridCol w:w="1479"/>
      </w:tblGrid>
      <w:tr w:rsidR="008F4C81" w:rsidRPr="002026FB" w14:paraId="6883CB6F" w14:textId="77777777" w:rsidTr="008653D9">
        <w:trPr>
          <w:trHeight w:val="288"/>
        </w:trPr>
        <w:tc>
          <w:tcPr>
            <w:tcW w:w="2865" w:type="dxa"/>
            <w:tcBorders>
              <w:top w:val="single" w:sz="12" w:space="0" w:color="auto"/>
              <w:bottom w:val="single" w:sz="8" w:space="0" w:color="auto"/>
            </w:tcBorders>
            <w:shd w:val="clear" w:color="auto" w:fill="auto"/>
            <w:tcMar>
              <w:top w:w="0" w:type="dxa"/>
              <w:left w:w="40" w:type="dxa"/>
              <w:bottom w:w="0" w:type="dxa"/>
              <w:right w:w="40" w:type="dxa"/>
            </w:tcMar>
            <w:vAlign w:val="center"/>
          </w:tcPr>
          <w:p w14:paraId="57B7F263" w14:textId="0B649578" w:rsidR="008F4C81" w:rsidRPr="002026FB" w:rsidRDefault="00CC4B38" w:rsidP="004059C5">
            <w:pPr>
              <w:rPr>
                <w:sz w:val="24"/>
                <w:szCs w:val="24"/>
              </w:rPr>
            </w:pPr>
            <w:r>
              <w:rPr>
                <w:sz w:val="24"/>
                <w:szCs w:val="24"/>
              </w:rPr>
              <w:t>Application type</w:t>
            </w:r>
          </w:p>
        </w:tc>
        <w:tc>
          <w:tcPr>
            <w:tcW w:w="1479" w:type="dxa"/>
            <w:tcBorders>
              <w:top w:val="single" w:sz="12" w:space="0" w:color="auto"/>
              <w:bottom w:val="single" w:sz="8" w:space="0" w:color="auto"/>
            </w:tcBorders>
            <w:shd w:val="clear" w:color="auto" w:fill="auto"/>
            <w:tcMar>
              <w:top w:w="0" w:type="dxa"/>
              <w:left w:w="40" w:type="dxa"/>
              <w:bottom w:w="0" w:type="dxa"/>
              <w:right w:w="40" w:type="dxa"/>
            </w:tcMar>
            <w:vAlign w:val="bottom"/>
          </w:tcPr>
          <w:p w14:paraId="46DAB3A7" w14:textId="77777777" w:rsidR="008F4C81" w:rsidRPr="002026FB" w:rsidRDefault="008F4C81" w:rsidP="004059C5">
            <w:pPr>
              <w:rPr>
                <w:sz w:val="24"/>
                <w:szCs w:val="24"/>
              </w:rPr>
            </w:pPr>
            <w:r w:rsidRPr="002026FB">
              <w:rPr>
                <w:sz w:val="24"/>
                <w:szCs w:val="24"/>
              </w:rPr>
              <w:t>2018-19</w:t>
            </w:r>
          </w:p>
        </w:tc>
        <w:tc>
          <w:tcPr>
            <w:tcW w:w="1479" w:type="dxa"/>
            <w:tcBorders>
              <w:top w:val="single" w:sz="12" w:space="0" w:color="auto"/>
              <w:bottom w:val="single" w:sz="8" w:space="0" w:color="auto"/>
            </w:tcBorders>
            <w:vAlign w:val="bottom"/>
          </w:tcPr>
          <w:p w14:paraId="4F2AF8E4" w14:textId="77777777" w:rsidR="008F4C81" w:rsidRPr="002026FB" w:rsidRDefault="008F4C81" w:rsidP="004059C5">
            <w:pPr>
              <w:rPr>
                <w:sz w:val="24"/>
                <w:szCs w:val="24"/>
              </w:rPr>
            </w:pPr>
            <w:r w:rsidRPr="002026FB">
              <w:rPr>
                <w:sz w:val="24"/>
                <w:szCs w:val="24"/>
              </w:rPr>
              <w:t>2019-20</w:t>
            </w:r>
          </w:p>
        </w:tc>
        <w:tc>
          <w:tcPr>
            <w:tcW w:w="1479" w:type="dxa"/>
            <w:tcBorders>
              <w:top w:val="single" w:sz="12" w:space="0" w:color="auto"/>
              <w:bottom w:val="single" w:sz="8" w:space="0" w:color="auto"/>
            </w:tcBorders>
            <w:vAlign w:val="bottom"/>
          </w:tcPr>
          <w:p w14:paraId="3E9B19E5" w14:textId="77777777" w:rsidR="008F4C81" w:rsidRPr="002026FB" w:rsidRDefault="008F4C81" w:rsidP="004059C5">
            <w:pPr>
              <w:rPr>
                <w:sz w:val="24"/>
                <w:szCs w:val="24"/>
              </w:rPr>
            </w:pPr>
            <w:r w:rsidRPr="002026FB">
              <w:rPr>
                <w:sz w:val="24"/>
                <w:szCs w:val="24"/>
              </w:rPr>
              <w:t>2020-21</w:t>
            </w:r>
          </w:p>
        </w:tc>
        <w:tc>
          <w:tcPr>
            <w:tcW w:w="1479" w:type="dxa"/>
            <w:tcBorders>
              <w:top w:val="single" w:sz="12" w:space="0" w:color="auto"/>
              <w:bottom w:val="single" w:sz="8" w:space="0" w:color="auto"/>
            </w:tcBorders>
            <w:vAlign w:val="bottom"/>
          </w:tcPr>
          <w:p w14:paraId="5F3D4294" w14:textId="77777777" w:rsidR="008F4C81" w:rsidRPr="002026FB" w:rsidRDefault="008F4C81" w:rsidP="004059C5">
            <w:pPr>
              <w:rPr>
                <w:sz w:val="24"/>
                <w:szCs w:val="24"/>
              </w:rPr>
            </w:pPr>
            <w:r w:rsidRPr="002026FB">
              <w:rPr>
                <w:sz w:val="24"/>
                <w:szCs w:val="24"/>
              </w:rPr>
              <w:t>2021-22</w:t>
            </w:r>
          </w:p>
        </w:tc>
        <w:tc>
          <w:tcPr>
            <w:tcW w:w="1479" w:type="dxa"/>
            <w:tcBorders>
              <w:top w:val="single" w:sz="12" w:space="0" w:color="auto"/>
              <w:bottom w:val="single" w:sz="8" w:space="0" w:color="auto"/>
            </w:tcBorders>
            <w:vAlign w:val="bottom"/>
          </w:tcPr>
          <w:p w14:paraId="4C30002E" w14:textId="77777777" w:rsidR="008F4C81" w:rsidRPr="002026FB" w:rsidRDefault="008F4C81" w:rsidP="004059C5">
            <w:pPr>
              <w:rPr>
                <w:sz w:val="24"/>
                <w:szCs w:val="24"/>
              </w:rPr>
            </w:pPr>
            <w:r w:rsidRPr="002026FB">
              <w:rPr>
                <w:sz w:val="24"/>
                <w:szCs w:val="24"/>
              </w:rPr>
              <w:t>2022-23</w:t>
            </w:r>
          </w:p>
        </w:tc>
      </w:tr>
      <w:tr w:rsidR="008F4C81" w:rsidRPr="002026FB" w14:paraId="5E9480BF" w14:textId="77777777" w:rsidTr="008653D9">
        <w:trPr>
          <w:trHeight w:val="24"/>
        </w:trPr>
        <w:tc>
          <w:tcPr>
            <w:tcW w:w="2865" w:type="dxa"/>
            <w:tcBorders>
              <w:top w:val="single" w:sz="8" w:space="0" w:color="auto"/>
            </w:tcBorders>
            <w:shd w:val="clear" w:color="auto" w:fill="auto"/>
            <w:tcMar>
              <w:top w:w="0" w:type="dxa"/>
              <w:left w:w="40" w:type="dxa"/>
              <w:bottom w:w="0" w:type="dxa"/>
              <w:right w:w="40" w:type="dxa"/>
            </w:tcMar>
            <w:vAlign w:val="center"/>
          </w:tcPr>
          <w:p w14:paraId="232062A7" w14:textId="77777777" w:rsidR="008F4C81" w:rsidRPr="002026FB" w:rsidRDefault="008F4C81" w:rsidP="004059C5">
            <w:pPr>
              <w:rPr>
                <w:sz w:val="24"/>
                <w:szCs w:val="24"/>
              </w:rPr>
            </w:pPr>
            <w:r w:rsidRPr="002026FB">
              <w:rPr>
                <w:sz w:val="24"/>
                <w:szCs w:val="24"/>
              </w:rPr>
              <w:t>Number of applications for financial assistance received from victims</w:t>
            </w:r>
          </w:p>
        </w:tc>
        <w:tc>
          <w:tcPr>
            <w:tcW w:w="1479" w:type="dxa"/>
            <w:tcBorders>
              <w:top w:val="single" w:sz="8" w:space="0" w:color="auto"/>
            </w:tcBorders>
            <w:shd w:val="clear" w:color="auto" w:fill="auto"/>
            <w:tcMar>
              <w:top w:w="0" w:type="dxa"/>
              <w:left w:w="40" w:type="dxa"/>
              <w:bottom w:w="0" w:type="dxa"/>
              <w:right w:w="40" w:type="dxa"/>
            </w:tcMar>
            <w:vAlign w:val="center"/>
          </w:tcPr>
          <w:p w14:paraId="2C7567C7" w14:textId="77777777" w:rsidR="008F4C81" w:rsidRPr="002026FB" w:rsidRDefault="008F4C81" w:rsidP="004059C5">
            <w:pPr>
              <w:rPr>
                <w:sz w:val="24"/>
                <w:szCs w:val="24"/>
              </w:rPr>
            </w:pPr>
            <w:r w:rsidRPr="002026FB">
              <w:rPr>
                <w:sz w:val="24"/>
                <w:szCs w:val="24"/>
              </w:rPr>
              <w:t>361</w:t>
            </w:r>
          </w:p>
        </w:tc>
        <w:tc>
          <w:tcPr>
            <w:tcW w:w="1479" w:type="dxa"/>
            <w:tcBorders>
              <w:top w:val="single" w:sz="8" w:space="0" w:color="auto"/>
            </w:tcBorders>
            <w:vAlign w:val="center"/>
          </w:tcPr>
          <w:p w14:paraId="2F1AFF3B" w14:textId="77777777" w:rsidR="008F4C81" w:rsidRPr="002026FB" w:rsidRDefault="008F4C81" w:rsidP="004059C5">
            <w:pPr>
              <w:rPr>
                <w:sz w:val="24"/>
                <w:szCs w:val="24"/>
              </w:rPr>
            </w:pPr>
            <w:r w:rsidRPr="002026FB">
              <w:rPr>
                <w:sz w:val="24"/>
                <w:szCs w:val="24"/>
              </w:rPr>
              <w:t>456</w:t>
            </w:r>
          </w:p>
        </w:tc>
        <w:tc>
          <w:tcPr>
            <w:tcW w:w="1479" w:type="dxa"/>
            <w:tcBorders>
              <w:top w:val="single" w:sz="8" w:space="0" w:color="auto"/>
            </w:tcBorders>
            <w:vAlign w:val="center"/>
          </w:tcPr>
          <w:p w14:paraId="39BE4E47" w14:textId="77777777" w:rsidR="008F4C81" w:rsidRPr="002026FB" w:rsidRDefault="008F4C81" w:rsidP="004059C5">
            <w:pPr>
              <w:rPr>
                <w:sz w:val="24"/>
                <w:szCs w:val="24"/>
              </w:rPr>
            </w:pPr>
            <w:r w:rsidRPr="002026FB">
              <w:rPr>
                <w:sz w:val="24"/>
                <w:szCs w:val="24"/>
              </w:rPr>
              <w:t>29</w:t>
            </w:r>
          </w:p>
        </w:tc>
        <w:tc>
          <w:tcPr>
            <w:tcW w:w="1479" w:type="dxa"/>
            <w:tcBorders>
              <w:top w:val="single" w:sz="8" w:space="0" w:color="auto"/>
            </w:tcBorders>
            <w:vAlign w:val="center"/>
          </w:tcPr>
          <w:p w14:paraId="54CDDD72" w14:textId="77777777" w:rsidR="008F4C81" w:rsidRPr="002026FB" w:rsidRDefault="008F4C81" w:rsidP="004059C5">
            <w:pPr>
              <w:rPr>
                <w:sz w:val="24"/>
                <w:szCs w:val="24"/>
              </w:rPr>
            </w:pPr>
            <w:r w:rsidRPr="002026FB">
              <w:rPr>
                <w:sz w:val="24"/>
                <w:szCs w:val="24"/>
              </w:rPr>
              <w:t>7</w:t>
            </w:r>
          </w:p>
        </w:tc>
        <w:tc>
          <w:tcPr>
            <w:tcW w:w="1479" w:type="dxa"/>
            <w:tcBorders>
              <w:top w:val="single" w:sz="8" w:space="0" w:color="auto"/>
            </w:tcBorders>
            <w:vAlign w:val="center"/>
          </w:tcPr>
          <w:p w14:paraId="78B54E94" w14:textId="77777777" w:rsidR="008F4C81" w:rsidRPr="002026FB" w:rsidRDefault="008F4C81" w:rsidP="004059C5">
            <w:pPr>
              <w:rPr>
                <w:sz w:val="24"/>
                <w:szCs w:val="24"/>
              </w:rPr>
            </w:pPr>
            <w:r w:rsidRPr="002026FB">
              <w:rPr>
                <w:sz w:val="24"/>
                <w:szCs w:val="24"/>
              </w:rPr>
              <w:t>61</w:t>
            </w:r>
          </w:p>
        </w:tc>
      </w:tr>
      <w:tr w:rsidR="008F4C81" w:rsidRPr="002026FB" w14:paraId="3B1B5E74" w14:textId="77777777" w:rsidTr="008653D9">
        <w:trPr>
          <w:trHeight w:val="41"/>
        </w:trPr>
        <w:tc>
          <w:tcPr>
            <w:tcW w:w="2865" w:type="dxa"/>
            <w:tcBorders>
              <w:bottom w:val="single" w:sz="8" w:space="0" w:color="auto"/>
            </w:tcBorders>
            <w:shd w:val="clear" w:color="auto" w:fill="auto"/>
            <w:tcMar>
              <w:top w:w="0" w:type="dxa"/>
              <w:left w:w="40" w:type="dxa"/>
              <w:bottom w:w="0" w:type="dxa"/>
              <w:right w:w="40" w:type="dxa"/>
            </w:tcMar>
            <w:vAlign w:val="center"/>
          </w:tcPr>
          <w:p w14:paraId="021BF855" w14:textId="77777777" w:rsidR="008F4C81" w:rsidRPr="002026FB" w:rsidRDefault="008F4C81" w:rsidP="004059C5">
            <w:pPr>
              <w:rPr>
                <w:sz w:val="24"/>
                <w:szCs w:val="24"/>
              </w:rPr>
            </w:pPr>
            <w:r w:rsidRPr="002026FB">
              <w:rPr>
                <w:sz w:val="24"/>
                <w:szCs w:val="24"/>
              </w:rPr>
              <w:t>Number of applications for financial assistance received from support persons</w:t>
            </w:r>
          </w:p>
        </w:tc>
        <w:tc>
          <w:tcPr>
            <w:tcW w:w="1479" w:type="dxa"/>
            <w:tcBorders>
              <w:bottom w:val="single" w:sz="8" w:space="0" w:color="auto"/>
            </w:tcBorders>
            <w:shd w:val="clear" w:color="auto" w:fill="auto"/>
            <w:tcMar>
              <w:top w:w="0" w:type="dxa"/>
              <w:left w:w="40" w:type="dxa"/>
              <w:bottom w:w="0" w:type="dxa"/>
              <w:right w:w="40" w:type="dxa"/>
            </w:tcMar>
            <w:vAlign w:val="center"/>
          </w:tcPr>
          <w:p w14:paraId="0612794C" w14:textId="77777777" w:rsidR="008F4C81" w:rsidRPr="002026FB" w:rsidRDefault="008F4C81" w:rsidP="004059C5">
            <w:pPr>
              <w:rPr>
                <w:sz w:val="24"/>
                <w:szCs w:val="24"/>
              </w:rPr>
            </w:pPr>
            <w:r w:rsidRPr="002026FB">
              <w:rPr>
                <w:sz w:val="24"/>
                <w:szCs w:val="24"/>
              </w:rPr>
              <w:t>129</w:t>
            </w:r>
          </w:p>
        </w:tc>
        <w:tc>
          <w:tcPr>
            <w:tcW w:w="1479" w:type="dxa"/>
            <w:tcBorders>
              <w:bottom w:val="single" w:sz="8" w:space="0" w:color="auto"/>
            </w:tcBorders>
            <w:vAlign w:val="center"/>
          </w:tcPr>
          <w:p w14:paraId="0DC416BB" w14:textId="77777777" w:rsidR="008F4C81" w:rsidRPr="002026FB" w:rsidRDefault="008F4C81" w:rsidP="004059C5">
            <w:pPr>
              <w:rPr>
                <w:sz w:val="24"/>
                <w:szCs w:val="24"/>
              </w:rPr>
            </w:pPr>
            <w:r w:rsidRPr="002026FB">
              <w:rPr>
                <w:sz w:val="24"/>
                <w:szCs w:val="24"/>
              </w:rPr>
              <w:t>157</w:t>
            </w:r>
          </w:p>
        </w:tc>
        <w:tc>
          <w:tcPr>
            <w:tcW w:w="1479" w:type="dxa"/>
            <w:tcBorders>
              <w:bottom w:val="single" w:sz="8" w:space="0" w:color="auto"/>
            </w:tcBorders>
            <w:vAlign w:val="center"/>
          </w:tcPr>
          <w:p w14:paraId="36A8BE4B" w14:textId="77777777" w:rsidR="008F4C81" w:rsidRPr="002026FB" w:rsidRDefault="008F4C81" w:rsidP="004059C5">
            <w:pPr>
              <w:rPr>
                <w:sz w:val="24"/>
                <w:szCs w:val="24"/>
              </w:rPr>
            </w:pPr>
            <w:r w:rsidRPr="002026FB">
              <w:rPr>
                <w:sz w:val="24"/>
                <w:szCs w:val="24"/>
              </w:rPr>
              <w:t>2</w:t>
            </w:r>
          </w:p>
        </w:tc>
        <w:tc>
          <w:tcPr>
            <w:tcW w:w="1479" w:type="dxa"/>
            <w:tcBorders>
              <w:bottom w:val="single" w:sz="8" w:space="0" w:color="auto"/>
            </w:tcBorders>
            <w:vAlign w:val="center"/>
          </w:tcPr>
          <w:p w14:paraId="029920F3" w14:textId="77777777" w:rsidR="008F4C81" w:rsidRPr="002026FB" w:rsidRDefault="008F4C81" w:rsidP="004059C5">
            <w:pPr>
              <w:rPr>
                <w:sz w:val="24"/>
                <w:szCs w:val="24"/>
              </w:rPr>
            </w:pPr>
            <w:r w:rsidRPr="002026FB">
              <w:rPr>
                <w:sz w:val="24"/>
                <w:szCs w:val="24"/>
              </w:rPr>
              <w:t>0</w:t>
            </w:r>
          </w:p>
        </w:tc>
        <w:tc>
          <w:tcPr>
            <w:tcW w:w="1479" w:type="dxa"/>
            <w:tcBorders>
              <w:bottom w:val="single" w:sz="8" w:space="0" w:color="auto"/>
            </w:tcBorders>
            <w:vAlign w:val="center"/>
          </w:tcPr>
          <w:p w14:paraId="4791B00B" w14:textId="77777777" w:rsidR="008F4C81" w:rsidRPr="002026FB" w:rsidRDefault="008F4C81" w:rsidP="004059C5">
            <w:pPr>
              <w:rPr>
                <w:sz w:val="24"/>
                <w:szCs w:val="24"/>
              </w:rPr>
            </w:pPr>
            <w:r w:rsidRPr="002026FB">
              <w:rPr>
                <w:sz w:val="24"/>
                <w:szCs w:val="24"/>
              </w:rPr>
              <w:t>27</w:t>
            </w:r>
          </w:p>
        </w:tc>
      </w:tr>
      <w:tr w:rsidR="008F4C81" w:rsidRPr="002026FB" w14:paraId="6F611D37" w14:textId="77777777" w:rsidTr="008F4C81">
        <w:trPr>
          <w:trHeight w:val="716"/>
        </w:trPr>
        <w:tc>
          <w:tcPr>
            <w:tcW w:w="2865" w:type="dxa"/>
            <w:tcBorders>
              <w:top w:val="single" w:sz="8" w:space="0" w:color="auto"/>
              <w:bottom w:val="single" w:sz="12" w:space="0" w:color="auto"/>
            </w:tcBorders>
            <w:shd w:val="clear" w:color="auto" w:fill="auto"/>
            <w:tcMar>
              <w:top w:w="0" w:type="dxa"/>
              <w:left w:w="40" w:type="dxa"/>
              <w:bottom w:w="0" w:type="dxa"/>
              <w:right w:w="40" w:type="dxa"/>
            </w:tcMar>
            <w:vAlign w:val="center"/>
          </w:tcPr>
          <w:p w14:paraId="24036B6C" w14:textId="77777777" w:rsidR="008F4C81" w:rsidRPr="002026FB" w:rsidRDefault="008F4C81" w:rsidP="004059C5">
            <w:pPr>
              <w:rPr>
                <w:sz w:val="24"/>
                <w:szCs w:val="24"/>
              </w:rPr>
            </w:pPr>
            <w:r w:rsidRPr="002026FB">
              <w:rPr>
                <w:sz w:val="24"/>
                <w:szCs w:val="24"/>
              </w:rPr>
              <w:t>Total number of applications</w:t>
            </w:r>
          </w:p>
        </w:tc>
        <w:tc>
          <w:tcPr>
            <w:tcW w:w="1479" w:type="dxa"/>
            <w:tcBorders>
              <w:top w:val="single" w:sz="8" w:space="0" w:color="auto"/>
              <w:bottom w:val="single" w:sz="12" w:space="0" w:color="auto"/>
            </w:tcBorders>
            <w:shd w:val="clear" w:color="auto" w:fill="auto"/>
            <w:tcMar>
              <w:top w:w="0" w:type="dxa"/>
              <w:left w:w="40" w:type="dxa"/>
              <w:bottom w:w="0" w:type="dxa"/>
              <w:right w:w="40" w:type="dxa"/>
            </w:tcMar>
            <w:vAlign w:val="center"/>
          </w:tcPr>
          <w:p w14:paraId="323CDB90" w14:textId="77777777" w:rsidR="008F4C81" w:rsidRPr="002026FB" w:rsidRDefault="008F4C81" w:rsidP="004059C5">
            <w:pPr>
              <w:rPr>
                <w:sz w:val="24"/>
                <w:szCs w:val="24"/>
              </w:rPr>
            </w:pPr>
            <w:r w:rsidRPr="002026FB">
              <w:rPr>
                <w:sz w:val="24"/>
                <w:szCs w:val="24"/>
              </w:rPr>
              <w:t>490</w:t>
            </w:r>
          </w:p>
        </w:tc>
        <w:tc>
          <w:tcPr>
            <w:tcW w:w="1479" w:type="dxa"/>
            <w:tcBorders>
              <w:top w:val="single" w:sz="8" w:space="0" w:color="auto"/>
              <w:bottom w:val="single" w:sz="12" w:space="0" w:color="auto"/>
            </w:tcBorders>
            <w:vAlign w:val="center"/>
          </w:tcPr>
          <w:p w14:paraId="63BFE82B" w14:textId="77777777" w:rsidR="008F4C81" w:rsidRPr="002026FB" w:rsidRDefault="008F4C81" w:rsidP="004059C5">
            <w:pPr>
              <w:rPr>
                <w:sz w:val="24"/>
                <w:szCs w:val="24"/>
              </w:rPr>
            </w:pPr>
            <w:r w:rsidRPr="002026FB">
              <w:rPr>
                <w:sz w:val="24"/>
                <w:szCs w:val="24"/>
              </w:rPr>
              <w:t>613</w:t>
            </w:r>
          </w:p>
        </w:tc>
        <w:tc>
          <w:tcPr>
            <w:tcW w:w="1479" w:type="dxa"/>
            <w:tcBorders>
              <w:top w:val="single" w:sz="8" w:space="0" w:color="auto"/>
              <w:bottom w:val="single" w:sz="12" w:space="0" w:color="auto"/>
            </w:tcBorders>
            <w:vAlign w:val="center"/>
          </w:tcPr>
          <w:p w14:paraId="543AB70D" w14:textId="77777777" w:rsidR="008F4C81" w:rsidRPr="002026FB" w:rsidRDefault="008F4C81" w:rsidP="004059C5">
            <w:pPr>
              <w:rPr>
                <w:sz w:val="24"/>
                <w:szCs w:val="24"/>
              </w:rPr>
            </w:pPr>
            <w:r w:rsidRPr="002026FB">
              <w:rPr>
                <w:sz w:val="24"/>
                <w:szCs w:val="24"/>
              </w:rPr>
              <w:t>31</w:t>
            </w:r>
          </w:p>
        </w:tc>
        <w:tc>
          <w:tcPr>
            <w:tcW w:w="1479" w:type="dxa"/>
            <w:tcBorders>
              <w:top w:val="single" w:sz="8" w:space="0" w:color="auto"/>
              <w:bottom w:val="single" w:sz="12" w:space="0" w:color="auto"/>
            </w:tcBorders>
            <w:vAlign w:val="center"/>
          </w:tcPr>
          <w:p w14:paraId="6B8D4A1B" w14:textId="77777777" w:rsidR="008F4C81" w:rsidRPr="002026FB" w:rsidRDefault="008F4C81" w:rsidP="004059C5">
            <w:pPr>
              <w:rPr>
                <w:sz w:val="24"/>
                <w:szCs w:val="24"/>
              </w:rPr>
            </w:pPr>
            <w:r w:rsidRPr="002026FB">
              <w:rPr>
                <w:sz w:val="24"/>
                <w:szCs w:val="24"/>
              </w:rPr>
              <w:t>7</w:t>
            </w:r>
          </w:p>
        </w:tc>
        <w:tc>
          <w:tcPr>
            <w:tcW w:w="1479" w:type="dxa"/>
            <w:tcBorders>
              <w:top w:val="single" w:sz="8" w:space="0" w:color="auto"/>
              <w:bottom w:val="single" w:sz="12" w:space="0" w:color="auto"/>
            </w:tcBorders>
            <w:vAlign w:val="center"/>
          </w:tcPr>
          <w:p w14:paraId="2660EC97" w14:textId="77777777" w:rsidR="008F4C81" w:rsidRPr="002026FB" w:rsidRDefault="008F4C81" w:rsidP="004059C5">
            <w:pPr>
              <w:rPr>
                <w:sz w:val="24"/>
                <w:szCs w:val="24"/>
              </w:rPr>
            </w:pPr>
            <w:r w:rsidRPr="002026FB">
              <w:rPr>
                <w:sz w:val="24"/>
                <w:szCs w:val="24"/>
              </w:rPr>
              <w:t>88</w:t>
            </w:r>
          </w:p>
        </w:tc>
      </w:tr>
    </w:tbl>
    <w:bookmarkEnd w:id="183"/>
    <w:p w14:paraId="7BAAC84E" w14:textId="77777777" w:rsidR="008F4C81" w:rsidRPr="002026FB" w:rsidRDefault="008F4C81" w:rsidP="004059C5">
      <w:pPr>
        <w:spacing w:before="240"/>
        <w:rPr>
          <w:b/>
        </w:rPr>
      </w:pPr>
      <w:r w:rsidRPr="002026FB">
        <w:rPr>
          <w:rFonts w:ascii="Aptos SemiBold" w:hAnsi="Aptos SemiBold"/>
        </w:rPr>
        <w:t>Source</w:t>
      </w:r>
      <w:r w:rsidRPr="002026FB">
        <w:t>: Justice Canada.</w:t>
      </w:r>
    </w:p>
    <w:p w14:paraId="1A1F8A59" w14:textId="77777777" w:rsidR="008F4C81" w:rsidRPr="002026FB" w:rsidRDefault="008F4C81" w:rsidP="00D9093B">
      <w:pPr>
        <w:pStyle w:val="CommentText"/>
      </w:pPr>
      <w:r w:rsidRPr="002026FB">
        <w:t>Notes</w:t>
      </w:r>
    </w:p>
    <w:p w14:paraId="51D2F3ED" w14:textId="77777777" w:rsidR="00A23483" w:rsidRPr="002026FB" w:rsidRDefault="00A23483" w:rsidP="004059C5">
      <w:r w:rsidRPr="002026FB">
        <w:t>The number of applications in 2022-23 include applications for hearings that ended up being changed from “in person” to “virtual”, and for hearings that were cancelled altogether.</w:t>
      </w:r>
    </w:p>
    <w:p w14:paraId="24E4A863" w14:textId="77777777" w:rsidR="00A23483" w:rsidRPr="002026FB" w:rsidRDefault="00A23483" w:rsidP="004059C5">
      <w:r w:rsidRPr="002026FB">
        <w:t>Victims can apply for financial assistance for a support person to accompany them to a parole hearing.</w:t>
      </w:r>
    </w:p>
    <w:p w14:paraId="1EA81A2B" w14:textId="4A558605" w:rsidR="008F4C81" w:rsidRPr="002026FB" w:rsidRDefault="00A23483" w:rsidP="004059C5">
      <w:pPr>
        <w:rPr>
          <w:rFonts w:cstheme="minorHAnsi"/>
        </w:rPr>
      </w:pPr>
      <w:r w:rsidRPr="002026FB">
        <w:t>Reported year periods reflect fiscal years. A fiscal year runs from April 1 to March 31 of the following year.</w:t>
      </w:r>
      <w:r w:rsidR="008F4C81" w:rsidRPr="002026FB">
        <w:br w:type="page"/>
      </w:r>
    </w:p>
    <w:p w14:paraId="1660056C" w14:textId="218DFF55" w:rsidR="008F4C81" w:rsidRPr="002026FB" w:rsidRDefault="002C7191" w:rsidP="004059C5">
      <w:pPr>
        <w:pStyle w:val="Heading3"/>
      </w:pPr>
      <w:bookmarkStart w:id="184" w:name="_Toc190073678"/>
      <w:r w:rsidRPr="002026FB">
        <w:lastRenderedPageBreak/>
        <w:t>Number of Parole Board of Canada contacts with victims: 10-year trend</w:t>
      </w:r>
      <w:bookmarkEnd w:id="184"/>
    </w:p>
    <w:p w14:paraId="5F892257" w14:textId="2484ED72" w:rsidR="002C7191" w:rsidRPr="002026FB" w:rsidRDefault="002C7191" w:rsidP="008F3A0D">
      <w:pPr>
        <w:pStyle w:val="Heading4"/>
      </w:pPr>
      <w:r w:rsidRPr="002026FB">
        <w:rPr>
          <w:rFonts w:ascii="Aptos SemiBold" w:hAnsi="Aptos SemiBold"/>
        </w:rPr>
        <w:t>Figure F4</w:t>
      </w:r>
      <w:r w:rsidR="00E35B7F" w:rsidRPr="002026FB">
        <w:rPr>
          <w:rFonts w:ascii="Aptos SemiBold" w:hAnsi="Aptos SemiBold"/>
        </w:rPr>
        <w:t>.</w:t>
      </w:r>
      <w:r w:rsidRPr="002026FB">
        <w:t xml:space="preserve"> Number of PBC contacts with victims</w:t>
      </w:r>
    </w:p>
    <w:p w14:paraId="306EA4A6" w14:textId="2E069DD9" w:rsidR="002C7191" w:rsidRPr="002026FB" w:rsidRDefault="0085134E" w:rsidP="004059C5">
      <w:r w:rsidRPr="002026FB">
        <w:rPr>
          <w:noProof/>
        </w:rPr>
        <w:drawing>
          <wp:inline distT="0" distB="0" distL="0" distR="0" wp14:anchorId="5EC96BEA" wp14:editId="201145C6">
            <wp:extent cx="5912533" cy="4181475"/>
            <wp:effectExtent l="0" t="0" r="0" b="0"/>
            <wp:docPr id="770707404" name="Picture 770707404" descr="Line graph showing the number of victims formally contacted by the Parole Board of Canada between fiscal year 2013 to 2014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04" name="Picture 770707404" descr="Line graph showing the number of victims formally contacted by the Parole Board of Canada between fiscal year 2013 to 2014 and 2022 to 2023. Full data are available in the table below."/>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16788" cy="4184484"/>
                    </a:xfrm>
                    <a:prstGeom prst="rect">
                      <a:avLst/>
                    </a:prstGeom>
                    <a:noFill/>
                    <a:ln>
                      <a:noFill/>
                    </a:ln>
                  </pic:spPr>
                </pic:pic>
              </a:graphicData>
            </a:graphic>
          </wp:inline>
        </w:drawing>
      </w:r>
    </w:p>
    <w:p w14:paraId="1717E736" w14:textId="77777777" w:rsidR="002C7191" w:rsidRPr="002026FB" w:rsidRDefault="002C7191" w:rsidP="004059C5">
      <w:pPr>
        <w:pStyle w:val="NormalWeb"/>
        <w:spacing w:before="240" w:beforeAutospacing="0" w:after="160" w:afterAutospacing="0"/>
        <w:rPr>
          <w:rFonts w:ascii="Aptos" w:hAnsi="Aptos"/>
        </w:rPr>
      </w:pPr>
      <w:r w:rsidRPr="002026FB">
        <w:rPr>
          <w:rFonts w:ascii="Aptos SemiBold" w:hAnsi="Aptos SemiBold"/>
        </w:rPr>
        <w:t>Source</w:t>
      </w:r>
      <w:r w:rsidRPr="002026FB">
        <w:rPr>
          <w:rFonts w:ascii="Aptos" w:hAnsi="Aptos"/>
        </w:rPr>
        <w:t>: Parole Board of Canada.</w:t>
      </w:r>
    </w:p>
    <w:p w14:paraId="7902B9C7" w14:textId="77777777" w:rsidR="00001638" w:rsidRPr="002026FB" w:rsidRDefault="00001638" w:rsidP="004059C5">
      <w:pPr>
        <w:pStyle w:val="Bullets"/>
        <w:spacing w:after="160"/>
      </w:pPr>
      <w:r w:rsidRPr="002026FB">
        <w:t>In 2022-23, the Parole Board of Canada (PBC) reported 19,344 contacts with victims, an increase of 3.8% compared to 2021-22.</w:t>
      </w:r>
    </w:p>
    <w:p w14:paraId="789DF270" w14:textId="686AA48D" w:rsidR="00001638" w:rsidRPr="002026FB" w:rsidRDefault="00001638" w:rsidP="004059C5">
      <w:pPr>
        <w:pStyle w:val="Bullets"/>
      </w:pPr>
      <w:r w:rsidRPr="002026FB">
        <w:t>In the past 10 fiscal years (from 2013-14 to 2022-23), the number of PBC contacts with victims decreased by 13.3% (2,979 fewer contacts)</w:t>
      </w:r>
      <w:r w:rsidR="0047233C">
        <w:t>*</w:t>
      </w:r>
      <w:r w:rsidRPr="002026FB">
        <w:t xml:space="preserve">. </w:t>
      </w:r>
    </w:p>
    <w:p w14:paraId="7CE0D97A" w14:textId="7E7945B1" w:rsidR="002C7191" w:rsidRPr="002026FB" w:rsidRDefault="00001638" w:rsidP="00D9093B">
      <w:pPr>
        <w:pStyle w:val="CommentText"/>
      </w:pPr>
      <w:r w:rsidRPr="002026FB">
        <w:t>Notes</w:t>
      </w:r>
    </w:p>
    <w:p w14:paraId="5BEA681E" w14:textId="5E37980D" w:rsidR="00D623D8" w:rsidRPr="002026FB" w:rsidRDefault="0047233C" w:rsidP="004059C5">
      <w:r>
        <w:t>*</w:t>
      </w:r>
      <w:r w:rsidR="004E462E" w:rsidRPr="002026FB">
        <w:t xml:space="preserve">Data for 2020-21 are not available as the PBC transitioned from manual data collection to using an automated system, the Victims Application Module, during this timeframe. The reduction in contacts with victims between 2019-20 and 2021-22 is also the result of this transition to an automated system. A victim contact refers to each time the PBC has contact with a victim by mail, fax, telephone, in person, or through the Victims Portal. </w:t>
      </w:r>
    </w:p>
    <w:p w14:paraId="555DF61F" w14:textId="5132CCDA" w:rsidR="00E35B7F" w:rsidRPr="002026FB" w:rsidRDefault="00490251" w:rsidP="004059C5">
      <w:r w:rsidRPr="002026FB">
        <w:t xml:space="preserve">Reported year periods reflect fiscal years. </w:t>
      </w:r>
      <w:r w:rsidR="004E462E" w:rsidRPr="002026FB">
        <w:t>A fiscal year runs from April 1 to March 31 of the following year.</w:t>
      </w:r>
    </w:p>
    <w:p w14:paraId="5BC494B5" w14:textId="79FA50FC" w:rsidR="004E462E" w:rsidRPr="002026FB" w:rsidRDefault="004E462E" w:rsidP="008F3A0D">
      <w:pPr>
        <w:pStyle w:val="Heading4"/>
      </w:pPr>
      <w:r w:rsidRPr="002026FB">
        <w:rPr>
          <w:rFonts w:ascii="Aptos SemiBold" w:hAnsi="Aptos SemiBold"/>
        </w:rPr>
        <w:lastRenderedPageBreak/>
        <w:t>Table F4</w:t>
      </w:r>
      <w:r w:rsidR="00E35B7F" w:rsidRPr="002026FB">
        <w:rPr>
          <w:rFonts w:ascii="Aptos SemiBold" w:hAnsi="Aptos SemiBold"/>
        </w:rPr>
        <w:t>.</w:t>
      </w:r>
      <w:r w:rsidRPr="002026FB">
        <w:t xml:space="preserve"> Number of PBC contacts with victims</w:t>
      </w:r>
    </w:p>
    <w:tbl>
      <w:tblPr>
        <w:tblW w:w="10202"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4650"/>
        <w:gridCol w:w="5552"/>
      </w:tblGrid>
      <w:tr w:rsidR="004E462E" w:rsidRPr="002026FB" w14:paraId="1794745B" w14:textId="77777777" w:rsidTr="008653D9">
        <w:trPr>
          <w:trHeight w:val="360"/>
        </w:trPr>
        <w:tc>
          <w:tcPr>
            <w:tcW w:w="4650" w:type="dxa"/>
            <w:tcBorders>
              <w:top w:val="single" w:sz="12" w:space="0" w:color="000000"/>
              <w:left w:val="nil"/>
              <w:bottom w:val="single" w:sz="8" w:space="0" w:color="auto"/>
              <w:right w:val="nil"/>
            </w:tcBorders>
            <w:tcMar>
              <w:top w:w="0" w:type="dxa"/>
              <w:left w:w="40" w:type="dxa"/>
              <w:bottom w:w="0" w:type="dxa"/>
              <w:right w:w="40" w:type="dxa"/>
            </w:tcMar>
            <w:vAlign w:val="center"/>
          </w:tcPr>
          <w:p w14:paraId="7918A6CD" w14:textId="0A3361FE" w:rsidR="004E462E" w:rsidRPr="00516C03" w:rsidRDefault="004E462E" w:rsidP="004059C5">
            <w:pPr>
              <w:rPr>
                <w:sz w:val="24"/>
                <w:szCs w:val="24"/>
              </w:rPr>
            </w:pPr>
            <w:r w:rsidRPr="00516C03">
              <w:rPr>
                <w:sz w:val="24"/>
                <w:szCs w:val="24"/>
              </w:rPr>
              <w:t>Fiscal year</w:t>
            </w:r>
          </w:p>
        </w:tc>
        <w:tc>
          <w:tcPr>
            <w:tcW w:w="5552" w:type="dxa"/>
            <w:tcBorders>
              <w:top w:val="single" w:sz="12" w:space="0" w:color="000000"/>
              <w:left w:val="nil"/>
              <w:bottom w:val="single" w:sz="8" w:space="0" w:color="auto"/>
              <w:right w:val="nil"/>
            </w:tcBorders>
            <w:tcMar>
              <w:top w:w="0" w:type="dxa"/>
              <w:left w:w="40" w:type="dxa"/>
              <w:bottom w:w="0" w:type="dxa"/>
              <w:right w:w="40" w:type="dxa"/>
            </w:tcMar>
            <w:vAlign w:val="center"/>
          </w:tcPr>
          <w:p w14:paraId="41C4022E" w14:textId="77777777" w:rsidR="004E462E" w:rsidRPr="00516C03" w:rsidRDefault="004E462E" w:rsidP="004059C5">
            <w:pPr>
              <w:rPr>
                <w:sz w:val="24"/>
                <w:szCs w:val="24"/>
              </w:rPr>
            </w:pPr>
            <w:r w:rsidRPr="00516C03">
              <w:rPr>
                <w:sz w:val="24"/>
                <w:szCs w:val="24"/>
              </w:rPr>
              <w:t>Number of contacts</w:t>
            </w:r>
          </w:p>
        </w:tc>
      </w:tr>
      <w:tr w:rsidR="004E462E" w:rsidRPr="002026FB" w14:paraId="09C73301" w14:textId="77777777" w:rsidTr="008653D9">
        <w:trPr>
          <w:trHeight w:val="360"/>
        </w:trPr>
        <w:tc>
          <w:tcPr>
            <w:tcW w:w="4650" w:type="dxa"/>
            <w:tcBorders>
              <w:top w:val="nil"/>
              <w:left w:val="nil"/>
              <w:bottom w:val="nil"/>
              <w:right w:val="nil"/>
            </w:tcBorders>
            <w:tcMar>
              <w:top w:w="0" w:type="dxa"/>
              <w:left w:w="40" w:type="dxa"/>
              <w:bottom w:w="0" w:type="dxa"/>
              <w:right w:w="40" w:type="dxa"/>
            </w:tcMar>
            <w:vAlign w:val="bottom"/>
          </w:tcPr>
          <w:p w14:paraId="35409223" w14:textId="77777777" w:rsidR="004E462E" w:rsidRPr="00516C03" w:rsidRDefault="004E462E" w:rsidP="004059C5">
            <w:pPr>
              <w:rPr>
                <w:sz w:val="24"/>
                <w:szCs w:val="24"/>
              </w:rPr>
            </w:pPr>
            <w:r w:rsidRPr="00516C03">
              <w:rPr>
                <w:sz w:val="24"/>
                <w:szCs w:val="24"/>
              </w:rPr>
              <w:t>2013-14</w:t>
            </w:r>
          </w:p>
        </w:tc>
        <w:tc>
          <w:tcPr>
            <w:tcW w:w="5552" w:type="dxa"/>
            <w:tcBorders>
              <w:top w:val="nil"/>
              <w:left w:val="nil"/>
              <w:bottom w:val="nil"/>
              <w:right w:val="nil"/>
            </w:tcBorders>
            <w:tcMar>
              <w:top w:w="0" w:type="dxa"/>
              <w:left w:w="40" w:type="dxa"/>
              <w:bottom w:w="0" w:type="dxa"/>
              <w:right w:w="40" w:type="dxa"/>
            </w:tcMar>
            <w:vAlign w:val="bottom"/>
          </w:tcPr>
          <w:p w14:paraId="093322B5" w14:textId="77777777" w:rsidR="004E462E" w:rsidRPr="00516C03" w:rsidRDefault="004E462E" w:rsidP="004059C5">
            <w:pPr>
              <w:rPr>
                <w:rFonts w:eastAsia="Arial Narrow"/>
                <w:sz w:val="24"/>
                <w:szCs w:val="24"/>
              </w:rPr>
            </w:pPr>
            <w:r w:rsidRPr="00516C03">
              <w:rPr>
                <w:sz w:val="24"/>
                <w:szCs w:val="24"/>
              </w:rPr>
              <w:t>22,323</w:t>
            </w:r>
          </w:p>
        </w:tc>
      </w:tr>
      <w:tr w:rsidR="004E462E" w:rsidRPr="002026FB" w14:paraId="2BFC555E" w14:textId="77777777" w:rsidTr="008653D9">
        <w:trPr>
          <w:trHeight w:val="360"/>
        </w:trPr>
        <w:tc>
          <w:tcPr>
            <w:tcW w:w="4650" w:type="dxa"/>
            <w:tcBorders>
              <w:top w:val="nil"/>
              <w:left w:val="nil"/>
              <w:bottom w:val="nil"/>
              <w:right w:val="nil"/>
            </w:tcBorders>
            <w:tcMar>
              <w:top w:w="0" w:type="dxa"/>
              <w:left w:w="40" w:type="dxa"/>
              <w:bottom w:w="0" w:type="dxa"/>
              <w:right w:w="40" w:type="dxa"/>
            </w:tcMar>
            <w:vAlign w:val="bottom"/>
          </w:tcPr>
          <w:p w14:paraId="39FC5826" w14:textId="77777777" w:rsidR="004E462E" w:rsidRPr="00516C03" w:rsidRDefault="004E462E" w:rsidP="004059C5">
            <w:pPr>
              <w:rPr>
                <w:sz w:val="24"/>
                <w:szCs w:val="24"/>
              </w:rPr>
            </w:pPr>
            <w:r w:rsidRPr="00516C03">
              <w:rPr>
                <w:sz w:val="24"/>
                <w:szCs w:val="24"/>
              </w:rPr>
              <w:t>2014-15</w:t>
            </w:r>
          </w:p>
        </w:tc>
        <w:tc>
          <w:tcPr>
            <w:tcW w:w="5552" w:type="dxa"/>
            <w:tcBorders>
              <w:top w:val="nil"/>
              <w:left w:val="nil"/>
              <w:bottom w:val="nil"/>
              <w:right w:val="nil"/>
            </w:tcBorders>
            <w:tcMar>
              <w:top w:w="0" w:type="dxa"/>
              <w:left w:w="40" w:type="dxa"/>
              <w:bottom w:w="0" w:type="dxa"/>
              <w:right w:w="40" w:type="dxa"/>
            </w:tcMar>
            <w:vAlign w:val="bottom"/>
          </w:tcPr>
          <w:p w14:paraId="20CE78C8" w14:textId="6F554531" w:rsidR="004E462E" w:rsidRPr="00516C03" w:rsidRDefault="004E462E" w:rsidP="004059C5">
            <w:pPr>
              <w:rPr>
                <w:rFonts w:eastAsia="Arial Narrow"/>
                <w:sz w:val="24"/>
                <w:szCs w:val="24"/>
              </w:rPr>
            </w:pPr>
            <w:r w:rsidRPr="00516C03">
              <w:rPr>
                <w:sz w:val="24"/>
                <w:szCs w:val="24"/>
              </w:rPr>
              <w:t>2</w:t>
            </w:r>
            <w:r w:rsidR="00EA00B0">
              <w:rPr>
                <w:sz w:val="24"/>
                <w:szCs w:val="24"/>
              </w:rPr>
              <w:t>7</w:t>
            </w:r>
            <w:r w:rsidRPr="00516C03">
              <w:rPr>
                <w:sz w:val="24"/>
                <w:szCs w:val="24"/>
              </w:rPr>
              <w:t>,191</w:t>
            </w:r>
          </w:p>
        </w:tc>
      </w:tr>
      <w:tr w:rsidR="004E462E" w:rsidRPr="002026FB" w14:paraId="7DEB2EE6" w14:textId="77777777" w:rsidTr="008653D9">
        <w:trPr>
          <w:trHeight w:val="360"/>
        </w:trPr>
        <w:tc>
          <w:tcPr>
            <w:tcW w:w="4650" w:type="dxa"/>
            <w:tcBorders>
              <w:top w:val="nil"/>
              <w:left w:val="nil"/>
              <w:bottom w:val="nil"/>
              <w:right w:val="nil"/>
            </w:tcBorders>
            <w:tcMar>
              <w:top w:w="0" w:type="dxa"/>
              <w:left w:w="40" w:type="dxa"/>
              <w:bottom w:w="0" w:type="dxa"/>
              <w:right w:w="40" w:type="dxa"/>
            </w:tcMar>
            <w:vAlign w:val="bottom"/>
          </w:tcPr>
          <w:p w14:paraId="0A63C048" w14:textId="77777777" w:rsidR="004E462E" w:rsidRPr="00516C03" w:rsidRDefault="004E462E" w:rsidP="004059C5">
            <w:pPr>
              <w:rPr>
                <w:sz w:val="24"/>
                <w:szCs w:val="24"/>
              </w:rPr>
            </w:pPr>
            <w:r w:rsidRPr="00516C03">
              <w:rPr>
                <w:sz w:val="24"/>
                <w:szCs w:val="24"/>
              </w:rPr>
              <w:t>2015-16</w:t>
            </w:r>
          </w:p>
        </w:tc>
        <w:tc>
          <w:tcPr>
            <w:tcW w:w="5552" w:type="dxa"/>
            <w:tcBorders>
              <w:top w:val="nil"/>
              <w:left w:val="nil"/>
              <w:bottom w:val="nil"/>
              <w:right w:val="nil"/>
            </w:tcBorders>
            <w:tcMar>
              <w:top w:w="0" w:type="dxa"/>
              <w:left w:w="40" w:type="dxa"/>
              <w:bottom w:w="0" w:type="dxa"/>
              <w:right w:w="40" w:type="dxa"/>
            </w:tcMar>
            <w:vAlign w:val="bottom"/>
          </w:tcPr>
          <w:p w14:paraId="2FD4486C" w14:textId="77777777" w:rsidR="004E462E" w:rsidRPr="00516C03" w:rsidRDefault="004E462E" w:rsidP="004059C5">
            <w:pPr>
              <w:rPr>
                <w:rFonts w:eastAsia="Arial Narrow"/>
                <w:sz w:val="24"/>
                <w:szCs w:val="24"/>
              </w:rPr>
            </w:pPr>
            <w:r w:rsidRPr="00516C03">
              <w:rPr>
                <w:sz w:val="24"/>
                <w:szCs w:val="24"/>
              </w:rPr>
              <w:t>29,771</w:t>
            </w:r>
          </w:p>
        </w:tc>
      </w:tr>
      <w:tr w:rsidR="004E462E" w:rsidRPr="002026FB" w14:paraId="0122D2F7" w14:textId="77777777" w:rsidTr="008653D9">
        <w:trPr>
          <w:trHeight w:val="360"/>
        </w:trPr>
        <w:tc>
          <w:tcPr>
            <w:tcW w:w="4650" w:type="dxa"/>
            <w:tcBorders>
              <w:top w:val="nil"/>
              <w:left w:val="nil"/>
              <w:bottom w:val="nil"/>
              <w:right w:val="nil"/>
            </w:tcBorders>
            <w:tcMar>
              <w:top w:w="0" w:type="dxa"/>
              <w:left w:w="40" w:type="dxa"/>
              <w:bottom w:w="0" w:type="dxa"/>
              <w:right w:w="40" w:type="dxa"/>
            </w:tcMar>
            <w:vAlign w:val="bottom"/>
          </w:tcPr>
          <w:p w14:paraId="42731B53" w14:textId="77777777" w:rsidR="004E462E" w:rsidRPr="00516C03" w:rsidRDefault="004E462E" w:rsidP="004059C5">
            <w:pPr>
              <w:rPr>
                <w:sz w:val="24"/>
                <w:szCs w:val="24"/>
              </w:rPr>
            </w:pPr>
            <w:r w:rsidRPr="00516C03">
              <w:rPr>
                <w:sz w:val="24"/>
                <w:szCs w:val="24"/>
              </w:rPr>
              <w:t>2016-17</w:t>
            </w:r>
          </w:p>
        </w:tc>
        <w:tc>
          <w:tcPr>
            <w:tcW w:w="5552" w:type="dxa"/>
            <w:tcBorders>
              <w:top w:val="nil"/>
              <w:left w:val="nil"/>
              <w:bottom w:val="nil"/>
              <w:right w:val="nil"/>
            </w:tcBorders>
            <w:tcMar>
              <w:top w:w="0" w:type="dxa"/>
              <w:left w:w="40" w:type="dxa"/>
              <w:bottom w:w="0" w:type="dxa"/>
              <w:right w:w="40" w:type="dxa"/>
            </w:tcMar>
            <w:vAlign w:val="bottom"/>
          </w:tcPr>
          <w:p w14:paraId="54EC1D09" w14:textId="77777777" w:rsidR="004E462E" w:rsidRPr="00516C03" w:rsidRDefault="004E462E" w:rsidP="004059C5">
            <w:pPr>
              <w:rPr>
                <w:rFonts w:eastAsia="Arial Narrow"/>
                <w:sz w:val="24"/>
                <w:szCs w:val="24"/>
              </w:rPr>
            </w:pPr>
            <w:r w:rsidRPr="00516C03">
              <w:rPr>
                <w:sz w:val="24"/>
                <w:szCs w:val="24"/>
              </w:rPr>
              <w:t>32,786</w:t>
            </w:r>
          </w:p>
        </w:tc>
      </w:tr>
      <w:tr w:rsidR="004E462E" w:rsidRPr="002026FB" w14:paraId="47D0617E" w14:textId="77777777" w:rsidTr="008653D9">
        <w:trPr>
          <w:trHeight w:val="360"/>
        </w:trPr>
        <w:tc>
          <w:tcPr>
            <w:tcW w:w="4650" w:type="dxa"/>
            <w:tcBorders>
              <w:top w:val="nil"/>
              <w:left w:val="nil"/>
              <w:bottom w:val="nil"/>
              <w:right w:val="nil"/>
            </w:tcBorders>
            <w:tcMar>
              <w:top w:w="0" w:type="dxa"/>
              <w:left w:w="40" w:type="dxa"/>
              <w:bottom w:w="0" w:type="dxa"/>
              <w:right w:w="40" w:type="dxa"/>
            </w:tcMar>
            <w:vAlign w:val="bottom"/>
          </w:tcPr>
          <w:p w14:paraId="30040867" w14:textId="77777777" w:rsidR="004E462E" w:rsidRPr="00516C03" w:rsidRDefault="004E462E" w:rsidP="004059C5">
            <w:pPr>
              <w:rPr>
                <w:sz w:val="24"/>
                <w:szCs w:val="24"/>
              </w:rPr>
            </w:pPr>
            <w:r w:rsidRPr="00516C03">
              <w:rPr>
                <w:sz w:val="24"/>
                <w:szCs w:val="24"/>
              </w:rPr>
              <w:t>2017-18</w:t>
            </w:r>
          </w:p>
        </w:tc>
        <w:tc>
          <w:tcPr>
            <w:tcW w:w="5552" w:type="dxa"/>
            <w:tcBorders>
              <w:top w:val="nil"/>
              <w:left w:val="nil"/>
              <w:bottom w:val="nil"/>
              <w:right w:val="nil"/>
            </w:tcBorders>
            <w:tcMar>
              <w:top w:w="0" w:type="dxa"/>
              <w:left w:w="40" w:type="dxa"/>
              <w:bottom w:w="0" w:type="dxa"/>
              <w:right w:w="40" w:type="dxa"/>
            </w:tcMar>
            <w:vAlign w:val="bottom"/>
          </w:tcPr>
          <w:p w14:paraId="25C31383" w14:textId="77777777" w:rsidR="004E462E" w:rsidRPr="00516C03" w:rsidRDefault="004E462E" w:rsidP="004059C5">
            <w:pPr>
              <w:rPr>
                <w:rFonts w:eastAsia="Arial Narrow"/>
                <w:sz w:val="24"/>
                <w:szCs w:val="24"/>
              </w:rPr>
            </w:pPr>
            <w:r w:rsidRPr="00516C03">
              <w:rPr>
                <w:sz w:val="24"/>
                <w:szCs w:val="24"/>
              </w:rPr>
              <w:t>33,370</w:t>
            </w:r>
          </w:p>
        </w:tc>
      </w:tr>
      <w:tr w:rsidR="004E462E" w:rsidRPr="002026FB" w14:paraId="6993BD47" w14:textId="77777777" w:rsidTr="008653D9">
        <w:trPr>
          <w:trHeight w:val="360"/>
        </w:trPr>
        <w:tc>
          <w:tcPr>
            <w:tcW w:w="4650" w:type="dxa"/>
            <w:tcBorders>
              <w:top w:val="nil"/>
              <w:left w:val="nil"/>
              <w:bottom w:val="nil"/>
              <w:right w:val="nil"/>
            </w:tcBorders>
            <w:tcMar>
              <w:top w:w="0" w:type="dxa"/>
              <w:left w:w="40" w:type="dxa"/>
              <w:bottom w:w="0" w:type="dxa"/>
              <w:right w:w="40" w:type="dxa"/>
            </w:tcMar>
            <w:vAlign w:val="bottom"/>
          </w:tcPr>
          <w:p w14:paraId="2038F940" w14:textId="77777777" w:rsidR="004E462E" w:rsidRPr="00516C03" w:rsidRDefault="004E462E" w:rsidP="004059C5">
            <w:pPr>
              <w:rPr>
                <w:sz w:val="24"/>
                <w:szCs w:val="24"/>
              </w:rPr>
            </w:pPr>
            <w:r w:rsidRPr="00516C03">
              <w:rPr>
                <w:sz w:val="24"/>
                <w:szCs w:val="24"/>
              </w:rPr>
              <w:t>2018-19</w:t>
            </w:r>
          </w:p>
        </w:tc>
        <w:tc>
          <w:tcPr>
            <w:tcW w:w="5552" w:type="dxa"/>
            <w:tcBorders>
              <w:top w:val="nil"/>
              <w:left w:val="nil"/>
              <w:bottom w:val="nil"/>
              <w:right w:val="nil"/>
            </w:tcBorders>
            <w:tcMar>
              <w:top w:w="0" w:type="dxa"/>
              <w:left w:w="40" w:type="dxa"/>
              <w:bottom w:w="0" w:type="dxa"/>
              <w:right w:w="40" w:type="dxa"/>
            </w:tcMar>
            <w:vAlign w:val="bottom"/>
          </w:tcPr>
          <w:p w14:paraId="44BEDF92" w14:textId="77777777" w:rsidR="004E462E" w:rsidRPr="00516C03" w:rsidRDefault="004E462E" w:rsidP="004059C5">
            <w:pPr>
              <w:rPr>
                <w:rFonts w:eastAsia="Arial Narrow"/>
                <w:sz w:val="24"/>
                <w:szCs w:val="24"/>
              </w:rPr>
            </w:pPr>
            <w:r w:rsidRPr="00516C03">
              <w:rPr>
                <w:sz w:val="24"/>
                <w:szCs w:val="24"/>
              </w:rPr>
              <w:t>33,408</w:t>
            </w:r>
          </w:p>
        </w:tc>
      </w:tr>
      <w:tr w:rsidR="004E462E" w:rsidRPr="002026FB" w14:paraId="4478375F" w14:textId="77777777" w:rsidTr="008653D9">
        <w:trPr>
          <w:trHeight w:val="360"/>
        </w:trPr>
        <w:tc>
          <w:tcPr>
            <w:tcW w:w="4650" w:type="dxa"/>
            <w:tcBorders>
              <w:top w:val="nil"/>
              <w:left w:val="nil"/>
              <w:bottom w:val="nil"/>
              <w:right w:val="nil"/>
            </w:tcBorders>
            <w:tcMar>
              <w:top w:w="0" w:type="dxa"/>
              <w:left w:w="40" w:type="dxa"/>
              <w:bottom w:w="0" w:type="dxa"/>
              <w:right w:w="40" w:type="dxa"/>
            </w:tcMar>
            <w:vAlign w:val="bottom"/>
          </w:tcPr>
          <w:p w14:paraId="63D13371" w14:textId="77777777" w:rsidR="004E462E" w:rsidRPr="00516C03" w:rsidRDefault="004E462E" w:rsidP="004059C5">
            <w:pPr>
              <w:rPr>
                <w:sz w:val="24"/>
                <w:szCs w:val="24"/>
              </w:rPr>
            </w:pPr>
            <w:r w:rsidRPr="00516C03">
              <w:rPr>
                <w:sz w:val="24"/>
                <w:szCs w:val="24"/>
              </w:rPr>
              <w:t>2019-20</w:t>
            </w:r>
          </w:p>
        </w:tc>
        <w:tc>
          <w:tcPr>
            <w:tcW w:w="5552" w:type="dxa"/>
            <w:tcBorders>
              <w:top w:val="nil"/>
              <w:left w:val="nil"/>
              <w:bottom w:val="nil"/>
              <w:right w:val="nil"/>
            </w:tcBorders>
            <w:tcMar>
              <w:top w:w="0" w:type="dxa"/>
              <w:left w:w="40" w:type="dxa"/>
              <w:bottom w:w="0" w:type="dxa"/>
              <w:right w:w="40" w:type="dxa"/>
            </w:tcMar>
            <w:vAlign w:val="bottom"/>
          </w:tcPr>
          <w:p w14:paraId="6BAF7068" w14:textId="77777777" w:rsidR="004E462E" w:rsidRPr="00516C03" w:rsidRDefault="004E462E" w:rsidP="004059C5">
            <w:pPr>
              <w:rPr>
                <w:rFonts w:eastAsia="Arial Narrow"/>
                <w:sz w:val="24"/>
                <w:szCs w:val="24"/>
              </w:rPr>
            </w:pPr>
            <w:r w:rsidRPr="00516C03">
              <w:rPr>
                <w:sz w:val="24"/>
                <w:szCs w:val="24"/>
              </w:rPr>
              <w:t>31,587</w:t>
            </w:r>
          </w:p>
        </w:tc>
      </w:tr>
      <w:tr w:rsidR="000057DE" w:rsidRPr="002026FB" w14:paraId="1EC661FC" w14:textId="77777777" w:rsidTr="008653D9">
        <w:trPr>
          <w:trHeight w:val="360"/>
        </w:trPr>
        <w:tc>
          <w:tcPr>
            <w:tcW w:w="4650" w:type="dxa"/>
            <w:tcBorders>
              <w:top w:val="nil"/>
              <w:left w:val="nil"/>
              <w:bottom w:val="nil"/>
              <w:right w:val="nil"/>
            </w:tcBorders>
            <w:tcMar>
              <w:top w:w="0" w:type="dxa"/>
              <w:left w:w="40" w:type="dxa"/>
              <w:bottom w:w="0" w:type="dxa"/>
              <w:right w:w="40" w:type="dxa"/>
            </w:tcMar>
            <w:vAlign w:val="bottom"/>
          </w:tcPr>
          <w:p w14:paraId="52F11F70" w14:textId="10A8D576" w:rsidR="000057DE" w:rsidRPr="00516C03" w:rsidRDefault="000057DE" w:rsidP="004059C5">
            <w:pPr>
              <w:rPr>
                <w:sz w:val="24"/>
                <w:szCs w:val="24"/>
              </w:rPr>
            </w:pPr>
            <w:r w:rsidRPr="00516C03">
              <w:rPr>
                <w:sz w:val="24"/>
                <w:szCs w:val="24"/>
              </w:rPr>
              <w:t>2020-21</w:t>
            </w:r>
          </w:p>
        </w:tc>
        <w:tc>
          <w:tcPr>
            <w:tcW w:w="5552" w:type="dxa"/>
            <w:tcBorders>
              <w:top w:val="nil"/>
              <w:left w:val="nil"/>
              <w:bottom w:val="nil"/>
              <w:right w:val="nil"/>
            </w:tcBorders>
            <w:tcMar>
              <w:top w:w="0" w:type="dxa"/>
              <w:left w:w="40" w:type="dxa"/>
              <w:bottom w:w="0" w:type="dxa"/>
              <w:right w:w="40" w:type="dxa"/>
            </w:tcMar>
            <w:vAlign w:val="bottom"/>
          </w:tcPr>
          <w:p w14:paraId="074FE30F" w14:textId="340AC7CF" w:rsidR="000057DE" w:rsidRPr="00516C03" w:rsidRDefault="000057DE" w:rsidP="004059C5">
            <w:pPr>
              <w:rPr>
                <w:rFonts w:eastAsia="Arial Narrow"/>
                <w:sz w:val="24"/>
                <w:szCs w:val="24"/>
              </w:rPr>
            </w:pPr>
            <w:r w:rsidRPr="00516C03">
              <w:rPr>
                <w:sz w:val="24"/>
                <w:szCs w:val="24"/>
              </w:rPr>
              <w:t>NA*</w:t>
            </w:r>
          </w:p>
        </w:tc>
      </w:tr>
      <w:tr w:rsidR="004E462E" w:rsidRPr="002026FB" w14:paraId="7F8C3FBB" w14:textId="77777777" w:rsidTr="008653D9">
        <w:trPr>
          <w:trHeight w:val="360"/>
        </w:trPr>
        <w:tc>
          <w:tcPr>
            <w:tcW w:w="4650" w:type="dxa"/>
            <w:tcBorders>
              <w:top w:val="nil"/>
              <w:left w:val="nil"/>
              <w:bottom w:val="nil"/>
              <w:right w:val="nil"/>
            </w:tcBorders>
            <w:tcMar>
              <w:top w:w="0" w:type="dxa"/>
              <w:left w:w="40" w:type="dxa"/>
              <w:bottom w:w="0" w:type="dxa"/>
              <w:right w:w="40" w:type="dxa"/>
            </w:tcMar>
            <w:vAlign w:val="bottom"/>
          </w:tcPr>
          <w:p w14:paraId="3BA9C87B" w14:textId="77777777" w:rsidR="004E462E" w:rsidRPr="00516C03" w:rsidRDefault="004E462E" w:rsidP="004059C5">
            <w:pPr>
              <w:rPr>
                <w:sz w:val="24"/>
                <w:szCs w:val="24"/>
              </w:rPr>
            </w:pPr>
            <w:r w:rsidRPr="00516C03">
              <w:rPr>
                <w:sz w:val="24"/>
                <w:szCs w:val="24"/>
              </w:rPr>
              <w:t>2021-22</w:t>
            </w:r>
          </w:p>
        </w:tc>
        <w:tc>
          <w:tcPr>
            <w:tcW w:w="5552" w:type="dxa"/>
            <w:tcBorders>
              <w:top w:val="nil"/>
              <w:left w:val="nil"/>
              <w:bottom w:val="nil"/>
              <w:right w:val="nil"/>
            </w:tcBorders>
            <w:tcMar>
              <w:top w:w="0" w:type="dxa"/>
              <w:left w:w="40" w:type="dxa"/>
              <w:bottom w:w="0" w:type="dxa"/>
              <w:right w:w="40" w:type="dxa"/>
            </w:tcMar>
            <w:vAlign w:val="bottom"/>
          </w:tcPr>
          <w:p w14:paraId="7B7CD88B" w14:textId="77777777" w:rsidR="004E462E" w:rsidRPr="00516C03" w:rsidRDefault="004E462E" w:rsidP="004059C5">
            <w:pPr>
              <w:rPr>
                <w:rFonts w:eastAsia="Arial Narrow"/>
                <w:sz w:val="24"/>
                <w:szCs w:val="24"/>
              </w:rPr>
            </w:pPr>
            <w:r w:rsidRPr="00516C03">
              <w:rPr>
                <w:sz w:val="24"/>
                <w:szCs w:val="24"/>
              </w:rPr>
              <w:t>18,629</w:t>
            </w:r>
          </w:p>
        </w:tc>
      </w:tr>
      <w:tr w:rsidR="004E462E" w:rsidRPr="002026FB" w14:paraId="2D5D13AC" w14:textId="77777777" w:rsidTr="008653D9">
        <w:trPr>
          <w:trHeight w:val="360"/>
        </w:trPr>
        <w:tc>
          <w:tcPr>
            <w:tcW w:w="4650" w:type="dxa"/>
            <w:tcBorders>
              <w:top w:val="nil"/>
              <w:left w:val="nil"/>
              <w:bottom w:val="single" w:sz="12" w:space="0" w:color="000000"/>
              <w:right w:val="nil"/>
            </w:tcBorders>
            <w:tcMar>
              <w:top w:w="0" w:type="dxa"/>
              <w:left w:w="40" w:type="dxa"/>
              <w:bottom w:w="0" w:type="dxa"/>
              <w:right w:w="40" w:type="dxa"/>
            </w:tcMar>
            <w:vAlign w:val="bottom"/>
          </w:tcPr>
          <w:p w14:paraId="4275F739" w14:textId="77777777" w:rsidR="004E462E" w:rsidRPr="00516C03" w:rsidRDefault="004E462E" w:rsidP="004059C5">
            <w:pPr>
              <w:rPr>
                <w:sz w:val="24"/>
                <w:szCs w:val="24"/>
              </w:rPr>
            </w:pPr>
            <w:r w:rsidRPr="00516C03">
              <w:rPr>
                <w:sz w:val="24"/>
                <w:szCs w:val="24"/>
              </w:rPr>
              <w:t>2022-23</w:t>
            </w:r>
          </w:p>
        </w:tc>
        <w:tc>
          <w:tcPr>
            <w:tcW w:w="5552" w:type="dxa"/>
            <w:tcBorders>
              <w:top w:val="nil"/>
              <w:left w:val="nil"/>
              <w:bottom w:val="single" w:sz="12" w:space="0" w:color="000000"/>
              <w:right w:val="nil"/>
            </w:tcBorders>
            <w:tcMar>
              <w:top w:w="0" w:type="dxa"/>
              <w:left w:w="40" w:type="dxa"/>
              <w:bottom w:w="0" w:type="dxa"/>
              <w:right w:w="40" w:type="dxa"/>
            </w:tcMar>
            <w:vAlign w:val="bottom"/>
          </w:tcPr>
          <w:p w14:paraId="429A1D26" w14:textId="77777777" w:rsidR="004E462E" w:rsidRPr="00516C03" w:rsidRDefault="004E462E" w:rsidP="004059C5">
            <w:pPr>
              <w:rPr>
                <w:sz w:val="24"/>
                <w:szCs w:val="24"/>
              </w:rPr>
            </w:pPr>
            <w:r w:rsidRPr="00516C03">
              <w:rPr>
                <w:sz w:val="24"/>
                <w:szCs w:val="24"/>
              </w:rPr>
              <w:t>19,344</w:t>
            </w:r>
          </w:p>
        </w:tc>
      </w:tr>
    </w:tbl>
    <w:p w14:paraId="66C8714B" w14:textId="77777777" w:rsidR="004E462E" w:rsidRPr="002026FB" w:rsidRDefault="004E462E" w:rsidP="004059C5">
      <w:pPr>
        <w:spacing w:before="240"/>
      </w:pPr>
      <w:r w:rsidRPr="002026FB">
        <w:rPr>
          <w:rFonts w:ascii="Aptos SemiBold" w:hAnsi="Aptos SemiBold"/>
        </w:rPr>
        <w:t>Source</w:t>
      </w:r>
      <w:r w:rsidRPr="002026FB">
        <w:t>: Parole Board of Canada.</w:t>
      </w:r>
    </w:p>
    <w:p w14:paraId="290C3889" w14:textId="77777777" w:rsidR="004E462E" w:rsidRPr="002026FB" w:rsidRDefault="004E462E" w:rsidP="00D9093B">
      <w:pPr>
        <w:pStyle w:val="CommentText"/>
      </w:pPr>
      <w:r w:rsidRPr="002026FB">
        <w:t>Notes</w:t>
      </w:r>
    </w:p>
    <w:p w14:paraId="5D089834" w14:textId="77777777" w:rsidR="00B45100" w:rsidRPr="002026FB" w:rsidRDefault="00B45100" w:rsidP="004059C5">
      <w:r w:rsidRPr="002026FB">
        <w:t>“Not applicable” is abbreviated to “NA” in this table due to formatting.</w:t>
      </w:r>
    </w:p>
    <w:p w14:paraId="7D9DFE09" w14:textId="61CEFE8F" w:rsidR="00B1456F" w:rsidRPr="002026FB" w:rsidRDefault="004E462E" w:rsidP="004059C5">
      <w:r w:rsidRPr="002026FB">
        <w:t xml:space="preserve">*Data for 2020-21 are not available as the PBC transitioned from manual data collection to using an automated system, the Victims Application Module, during this timeframe. The reduction in contacts with victims between 2019-20 and 2021-22 is also the result of this transition to an automated system. A victim contact refers to each time the PBC has contact with a victim by mail, fax, telephone, in person, or through the Victims Portal. </w:t>
      </w:r>
    </w:p>
    <w:p w14:paraId="54E1AB99" w14:textId="5451BFD9" w:rsidR="004E462E" w:rsidRPr="002026FB" w:rsidRDefault="00490251" w:rsidP="004059C5">
      <w:r w:rsidRPr="002026FB">
        <w:t xml:space="preserve">Reported year periods reflect fiscal years. </w:t>
      </w:r>
      <w:r w:rsidR="004E462E" w:rsidRPr="002026FB">
        <w:t>A fiscal year runs from April 1 to March 31 of the following year.</w:t>
      </w:r>
    </w:p>
    <w:p w14:paraId="00D1D492" w14:textId="761167F9" w:rsidR="004E462E" w:rsidRPr="002026FB" w:rsidRDefault="004E462E" w:rsidP="004059C5">
      <w:r w:rsidRPr="002026FB">
        <w:br w:type="page"/>
      </w:r>
    </w:p>
    <w:p w14:paraId="14CEA6E8" w14:textId="48AF6201" w:rsidR="004E462E" w:rsidRPr="002026FB" w:rsidRDefault="00D97CF4" w:rsidP="004059C5">
      <w:pPr>
        <w:pStyle w:val="Heading3"/>
      </w:pPr>
      <w:bookmarkStart w:id="185" w:name="_Toc190073679"/>
      <w:r w:rsidRPr="002026FB">
        <w:lastRenderedPageBreak/>
        <w:t>Victim presentations at PBC Hearings: 10-year trend</w:t>
      </w:r>
      <w:bookmarkEnd w:id="185"/>
    </w:p>
    <w:p w14:paraId="0B4FAD9D" w14:textId="60FBD26D" w:rsidR="00D97CF4" w:rsidRPr="002026FB" w:rsidRDefault="00D97CF4" w:rsidP="008F3A0D">
      <w:pPr>
        <w:pStyle w:val="Heading4"/>
      </w:pPr>
      <w:r w:rsidRPr="002026FB">
        <w:rPr>
          <w:rFonts w:ascii="Aptos SemiBold" w:hAnsi="Aptos SemiBold"/>
        </w:rPr>
        <w:t>Figure F5</w:t>
      </w:r>
      <w:r w:rsidR="00E35B7F" w:rsidRPr="002026FB">
        <w:rPr>
          <w:rFonts w:ascii="Aptos SemiBold" w:hAnsi="Aptos SemiBold"/>
        </w:rPr>
        <w:t>.</w:t>
      </w:r>
      <w:r w:rsidRPr="002026FB">
        <w:t xml:space="preserve"> Number of victim presentations and number of hearings with victim presentations</w:t>
      </w:r>
    </w:p>
    <w:p w14:paraId="7739D638" w14:textId="30802700" w:rsidR="00D97CF4" w:rsidRPr="002026FB" w:rsidRDefault="00BB1403" w:rsidP="004059C5">
      <w:r w:rsidRPr="002026FB">
        <w:rPr>
          <w:noProof/>
        </w:rPr>
        <w:drawing>
          <wp:inline distT="0" distB="0" distL="0" distR="0" wp14:anchorId="32946B52" wp14:editId="0932B380">
            <wp:extent cx="5996763" cy="4305454"/>
            <wp:effectExtent l="0" t="0" r="4445" b="0"/>
            <wp:docPr id="770707405" name="Picture 770707405" descr="Line graph showing the number of victim presentations and the number of hearings with victim presentations between fiscal year 2013 to 2014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05" name="Picture 770707405" descr="Line graph showing the number of victim presentations and the number of hearings with victim presentations between fiscal year 2013 to 2014 and 2022 to 2023. Full data are available in the table below."/>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6025379" cy="4325999"/>
                    </a:xfrm>
                    <a:prstGeom prst="rect">
                      <a:avLst/>
                    </a:prstGeom>
                    <a:noFill/>
                    <a:ln>
                      <a:noFill/>
                    </a:ln>
                  </pic:spPr>
                </pic:pic>
              </a:graphicData>
            </a:graphic>
          </wp:inline>
        </w:drawing>
      </w:r>
    </w:p>
    <w:p w14:paraId="71FA86D9" w14:textId="77777777" w:rsidR="00D97CF4" w:rsidRPr="002026FB" w:rsidRDefault="00D97CF4" w:rsidP="004059C5">
      <w:pPr>
        <w:spacing w:before="240"/>
      </w:pPr>
      <w:r w:rsidRPr="002026FB">
        <w:rPr>
          <w:rFonts w:ascii="Aptos SemiBold" w:hAnsi="Aptos SemiBold"/>
        </w:rPr>
        <w:t>Source</w:t>
      </w:r>
      <w:r w:rsidRPr="002026FB">
        <w:t>: Parole Board of Canada.</w:t>
      </w:r>
    </w:p>
    <w:p w14:paraId="5AA78C58" w14:textId="77777777" w:rsidR="00D97CF4" w:rsidRPr="002026FB" w:rsidRDefault="00D97CF4" w:rsidP="004059C5">
      <w:pPr>
        <w:pStyle w:val="Bullets"/>
        <w:spacing w:after="160"/>
      </w:pPr>
      <w:r w:rsidRPr="002026FB">
        <w:t>In 2022-23, victims made 337 presentations (an increase of 17.4% or 50 presentations) at 199 hearings (an increase of 20.6% or 34 more hearings) compared to 2021-22.</w:t>
      </w:r>
    </w:p>
    <w:p w14:paraId="68BFF4A4" w14:textId="77777777" w:rsidR="00D97CF4" w:rsidRPr="002026FB" w:rsidRDefault="00D97CF4" w:rsidP="004059C5">
      <w:pPr>
        <w:pStyle w:val="Bullets"/>
        <w:spacing w:after="160"/>
      </w:pPr>
      <w:r w:rsidRPr="002026FB">
        <w:t>In 2022-23, there was a 2.6% increase (139 more hearings) in the total number of Parole Board of Canada hearings (with or without victim presentations) compared to 2021-22.</w:t>
      </w:r>
    </w:p>
    <w:p w14:paraId="27192E44" w14:textId="77777777" w:rsidR="00D97CF4" w:rsidRPr="002026FB" w:rsidRDefault="00D97CF4" w:rsidP="004059C5">
      <w:pPr>
        <w:pStyle w:val="Bullets"/>
        <w:spacing w:after="160"/>
      </w:pPr>
      <w:r w:rsidRPr="002026FB">
        <w:t>In the past 10 fiscal years (from 2013-14 to 2022-23), the number of presentations made by victims at hearings has been fluctuating. In 2022-23, this number increased by 27.7% (73 more presentations) compared to 2013-14.</w:t>
      </w:r>
    </w:p>
    <w:p w14:paraId="1CDB9161" w14:textId="62E3FB63" w:rsidR="00D97CF4" w:rsidRPr="002026FB" w:rsidRDefault="00D97CF4" w:rsidP="00D9093B">
      <w:pPr>
        <w:pStyle w:val="CommentText"/>
      </w:pPr>
      <w:r w:rsidRPr="002026FB">
        <w:t>Notes</w:t>
      </w:r>
    </w:p>
    <w:p w14:paraId="1D11757F" w14:textId="65626235" w:rsidR="00D97CF4" w:rsidRPr="002026FB" w:rsidRDefault="00D97CF4" w:rsidP="004059C5">
      <w:r w:rsidRPr="002026FB">
        <w:t>Reported year periods reflect fiscal years. A fiscal year runs from April 1 to March 31 of the following year.</w:t>
      </w:r>
    </w:p>
    <w:p w14:paraId="605BBA36" w14:textId="77777777" w:rsidR="00E35B7F" w:rsidRPr="002026FB" w:rsidRDefault="00E35B7F" w:rsidP="004059C5"/>
    <w:p w14:paraId="7120DECE" w14:textId="3A03A51A" w:rsidR="00D97CF4" w:rsidRPr="002026FB" w:rsidRDefault="00D97CF4" w:rsidP="008F3A0D">
      <w:pPr>
        <w:pStyle w:val="Heading4"/>
      </w:pPr>
      <w:r w:rsidRPr="002026FB">
        <w:rPr>
          <w:rFonts w:ascii="Aptos SemiBold" w:hAnsi="Aptos SemiBold"/>
        </w:rPr>
        <w:lastRenderedPageBreak/>
        <w:t>Table F5</w:t>
      </w:r>
      <w:r w:rsidR="00E35B7F" w:rsidRPr="002026FB">
        <w:rPr>
          <w:rFonts w:ascii="Aptos SemiBold" w:hAnsi="Aptos SemiBold"/>
        </w:rPr>
        <w:t>.</w:t>
      </w:r>
      <w:r w:rsidRPr="002026FB">
        <w:t xml:space="preserve"> Number of victim presentations and number of hearings with victim presentations</w:t>
      </w:r>
    </w:p>
    <w:tbl>
      <w:tblPr>
        <w:tblW w:w="10063"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883"/>
        <w:gridCol w:w="4507"/>
        <w:gridCol w:w="3673"/>
      </w:tblGrid>
      <w:tr w:rsidR="00D97CF4" w:rsidRPr="002026FB" w14:paraId="3D1A169C" w14:textId="77777777" w:rsidTr="00516C03">
        <w:trPr>
          <w:trHeight w:val="384"/>
        </w:trPr>
        <w:tc>
          <w:tcPr>
            <w:tcW w:w="1883" w:type="dxa"/>
            <w:tcBorders>
              <w:top w:val="single" w:sz="12" w:space="0" w:color="000000"/>
              <w:left w:val="nil"/>
              <w:bottom w:val="single" w:sz="8" w:space="0" w:color="auto"/>
              <w:right w:val="nil"/>
            </w:tcBorders>
            <w:tcMar>
              <w:top w:w="0" w:type="dxa"/>
              <w:left w:w="40" w:type="dxa"/>
              <w:bottom w:w="0" w:type="dxa"/>
              <w:right w:w="40" w:type="dxa"/>
            </w:tcMar>
            <w:vAlign w:val="center"/>
          </w:tcPr>
          <w:p w14:paraId="10A54B42" w14:textId="77777777" w:rsidR="00D97CF4" w:rsidRPr="002026FB" w:rsidRDefault="00D97CF4" w:rsidP="004059C5">
            <w:pPr>
              <w:rPr>
                <w:sz w:val="24"/>
                <w:szCs w:val="24"/>
              </w:rPr>
            </w:pPr>
            <w:r w:rsidRPr="002026FB">
              <w:rPr>
                <w:sz w:val="24"/>
                <w:szCs w:val="24"/>
              </w:rPr>
              <w:t>Fiscal year</w:t>
            </w:r>
          </w:p>
        </w:tc>
        <w:tc>
          <w:tcPr>
            <w:tcW w:w="4507" w:type="dxa"/>
            <w:tcBorders>
              <w:top w:val="single" w:sz="12" w:space="0" w:color="000000"/>
              <w:left w:val="nil"/>
              <w:bottom w:val="single" w:sz="8" w:space="0" w:color="auto"/>
              <w:right w:val="nil"/>
            </w:tcBorders>
            <w:tcMar>
              <w:top w:w="0" w:type="dxa"/>
              <w:left w:w="40" w:type="dxa"/>
              <w:bottom w:w="0" w:type="dxa"/>
              <w:right w:w="40" w:type="dxa"/>
            </w:tcMar>
            <w:vAlign w:val="center"/>
          </w:tcPr>
          <w:p w14:paraId="3044D601" w14:textId="77777777" w:rsidR="00D97CF4" w:rsidRPr="002026FB" w:rsidRDefault="00D97CF4" w:rsidP="004059C5">
            <w:pPr>
              <w:rPr>
                <w:sz w:val="24"/>
                <w:szCs w:val="24"/>
              </w:rPr>
            </w:pPr>
            <w:r w:rsidRPr="002026FB">
              <w:rPr>
                <w:sz w:val="24"/>
                <w:szCs w:val="24"/>
              </w:rPr>
              <w:t>Number of hearings with presentations</w:t>
            </w:r>
          </w:p>
        </w:tc>
        <w:tc>
          <w:tcPr>
            <w:tcW w:w="3673" w:type="dxa"/>
            <w:tcBorders>
              <w:top w:val="single" w:sz="12" w:space="0" w:color="000000"/>
              <w:left w:val="nil"/>
              <w:bottom w:val="single" w:sz="8" w:space="0" w:color="auto"/>
              <w:right w:val="nil"/>
            </w:tcBorders>
            <w:tcMar>
              <w:top w:w="0" w:type="dxa"/>
              <w:left w:w="40" w:type="dxa"/>
              <w:bottom w:w="0" w:type="dxa"/>
              <w:right w:w="40" w:type="dxa"/>
            </w:tcMar>
            <w:vAlign w:val="center"/>
          </w:tcPr>
          <w:p w14:paraId="5BD2B296" w14:textId="3430806B" w:rsidR="00D97CF4" w:rsidRPr="002026FB" w:rsidRDefault="002F3F50" w:rsidP="004059C5">
            <w:pPr>
              <w:rPr>
                <w:sz w:val="24"/>
                <w:szCs w:val="24"/>
              </w:rPr>
            </w:pPr>
            <w:r w:rsidRPr="002026FB">
              <w:rPr>
                <w:sz w:val="24"/>
                <w:szCs w:val="24"/>
              </w:rPr>
              <w:t>Victim</w:t>
            </w:r>
            <w:r w:rsidR="00D97CF4" w:rsidRPr="002026FB">
              <w:rPr>
                <w:sz w:val="24"/>
                <w:szCs w:val="24"/>
              </w:rPr>
              <w:t xml:space="preserve"> presentations</w:t>
            </w:r>
          </w:p>
        </w:tc>
      </w:tr>
      <w:tr w:rsidR="00D97CF4" w:rsidRPr="002026FB" w14:paraId="4891B8A6" w14:textId="77777777" w:rsidTr="00AD4B0B">
        <w:trPr>
          <w:trHeight w:hRule="exact" w:val="432"/>
        </w:trPr>
        <w:tc>
          <w:tcPr>
            <w:tcW w:w="1883" w:type="dxa"/>
            <w:tcBorders>
              <w:top w:val="nil"/>
              <w:left w:val="nil"/>
              <w:bottom w:val="nil"/>
              <w:right w:val="nil"/>
            </w:tcBorders>
            <w:tcMar>
              <w:top w:w="0" w:type="dxa"/>
              <w:left w:w="40" w:type="dxa"/>
              <w:bottom w:w="0" w:type="dxa"/>
              <w:right w:w="40" w:type="dxa"/>
            </w:tcMar>
            <w:vAlign w:val="center"/>
          </w:tcPr>
          <w:p w14:paraId="2CE22AA7" w14:textId="77777777" w:rsidR="00D97CF4" w:rsidRPr="002026FB" w:rsidRDefault="00D97CF4" w:rsidP="004059C5">
            <w:pPr>
              <w:rPr>
                <w:rFonts w:eastAsia="Arial Narrow"/>
                <w:sz w:val="24"/>
                <w:szCs w:val="24"/>
              </w:rPr>
            </w:pPr>
            <w:r w:rsidRPr="002026FB">
              <w:rPr>
                <w:sz w:val="24"/>
                <w:szCs w:val="24"/>
              </w:rPr>
              <w:t>2013-14</w:t>
            </w:r>
          </w:p>
        </w:tc>
        <w:tc>
          <w:tcPr>
            <w:tcW w:w="4507" w:type="dxa"/>
            <w:tcBorders>
              <w:top w:val="nil"/>
              <w:left w:val="nil"/>
              <w:bottom w:val="nil"/>
              <w:right w:val="nil"/>
            </w:tcBorders>
            <w:tcMar>
              <w:top w:w="0" w:type="dxa"/>
              <w:left w:w="40" w:type="dxa"/>
              <w:bottom w:w="0" w:type="dxa"/>
              <w:right w:w="40" w:type="dxa"/>
            </w:tcMar>
            <w:vAlign w:val="center"/>
          </w:tcPr>
          <w:p w14:paraId="7B8B032F" w14:textId="77777777" w:rsidR="00D97CF4" w:rsidRPr="002026FB" w:rsidRDefault="00D97CF4" w:rsidP="004059C5">
            <w:pPr>
              <w:rPr>
                <w:rFonts w:eastAsia="Arial Narrow"/>
                <w:sz w:val="24"/>
                <w:szCs w:val="24"/>
              </w:rPr>
            </w:pPr>
            <w:r w:rsidRPr="002026FB">
              <w:rPr>
                <w:sz w:val="24"/>
                <w:szCs w:val="24"/>
              </w:rPr>
              <w:t>142</w:t>
            </w:r>
          </w:p>
        </w:tc>
        <w:tc>
          <w:tcPr>
            <w:tcW w:w="3673" w:type="dxa"/>
            <w:tcBorders>
              <w:top w:val="nil"/>
              <w:left w:val="nil"/>
              <w:bottom w:val="nil"/>
              <w:right w:val="nil"/>
            </w:tcBorders>
            <w:tcMar>
              <w:top w:w="0" w:type="dxa"/>
              <w:left w:w="40" w:type="dxa"/>
              <w:bottom w:w="0" w:type="dxa"/>
              <w:right w:w="40" w:type="dxa"/>
            </w:tcMar>
            <w:vAlign w:val="center"/>
          </w:tcPr>
          <w:p w14:paraId="1F061CF5" w14:textId="77777777" w:rsidR="00D97CF4" w:rsidRPr="002026FB" w:rsidRDefault="00D97CF4" w:rsidP="004059C5">
            <w:pPr>
              <w:rPr>
                <w:rFonts w:eastAsia="Arial Narrow"/>
                <w:sz w:val="24"/>
                <w:szCs w:val="24"/>
              </w:rPr>
            </w:pPr>
            <w:r w:rsidRPr="002026FB">
              <w:rPr>
                <w:sz w:val="24"/>
                <w:szCs w:val="24"/>
              </w:rPr>
              <w:t>264</w:t>
            </w:r>
          </w:p>
        </w:tc>
      </w:tr>
      <w:tr w:rsidR="00D97CF4" w:rsidRPr="002026FB" w14:paraId="561B4660" w14:textId="77777777" w:rsidTr="00AD4B0B">
        <w:trPr>
          <w:trHeight w:hRule="exact" w:val="432"/>
        </w:trPr>
        <w:tc>
          <w:tcPr>
            <w:tcW w:w="1883" w:type="dxa"/>
            <w:tcBorders>
              <w:top w:val="nil"/>
              <w:left w:val="nil"/>
              <w:bottom w:val="nil"/>
              <w:right w:val="nil"/>
            </w:tcBorders>
            <w:tcMar>
              <w:top w:w="0" w:type="dxa"/>
              <w:left w:w="40" w:type="dxa"/>
              <w:bottom w:w="0" w:type="dxa"/>
              <w:right w:w="40" w:type="dxa"/>
            </w:tcMar>
            <w:vAlign w:val="center"/>
          </w:tcPr>
          <w:p w14:paraId="19658363" w14:textId="77777777" w:rsidR="00D97CF4" w:rsidRPr="002026FB" w:rsidRDefault="00D97CF4" w:rsidP="004059C5">
            <w:pPr>
              <w:rPr>
                <w:rFonts w:eastAsia="Arial Narrow"/>
                <w:sz w:val="24"/>
                <w:szCs w:val="24"/>
              </w:rPr>
            </w:pPr>
            <w:r w:rsidRPr="002026FB">
              <w:rPr>
                <w:sz w:val="24"/>
                <w:szCs w:val="24"/>
              </w:rPr>
              <w:t>2014-15</w:t>
            </w:r>
          </w:p>
        </w:tc>
        <w:tc>
          <w:tcPr>
            <w:tcW w:w="4507" w:type="dxa"/>
            <w:tcBorders>
              <w:top w:val="nil"/>
              <w:left w:val="nil"/>
              <w:bottom w:val="nil"/>
              <w:right w:val="nil"/>
            </w:tcBorders>
            <w:tcMar>
              <w:top w:w="0" w:type="dxa"/>
              <w:left w:w="40" w:type="dxa"/>
              <w:bottom w:w="0" w:type="dxa"/>
              <w:right w:w="40" w:type="dxa"/>
            </w:tcMar>
            <w:vAlign w:val="center"/>
          </w:tcPr>
          <w:p w14:paraId="666E2097" w14:textId="77777777" w:rsidR="00D97CF4" w:rsidRPr="002026FB" w:rsidRDefault="00D97CF4" w:rsidP="004059C5">
            <w:pPr>
              <w:rPr>
                <w:rFonts w:eastAsia="Arial Narrow"/>
                <w:sz w:val="24"/>
                <w:szCs w:val="24"/>
              </w:rPr>
            </w:pPr>
            <w:r w:rsidRPr="002026FB">
              <w:rPr>
                <w:sz w:val="24"/>
                <w:szCs w:val="24"/>
              </w:rPr>
              <w:t>128</w:t>
            </w:r>
          </w:p>
        </w:tc>
        <w:tc>
          <w:tcPr>
            <w:tcW w:w="3673" w:type="dxa"/>
            <w:tcBorders>
              <w:top w:val="nil"/>
              <w:left w:val="nil"/>
              <w:bottom w:val="nil"/>
              <w:right w:val="nil"/>
            </w:tcBorders>
            <w:tcMar>
              <w:top w:w="0" w:type="dxa"/>
              <w:left w:w="40" w:type="dxa"/>
              <w:bottom w:w="0" w:type="dxa"/>
              <w:right w:w="40" w:type="dxa"/>
            </w:tcMar>
            <w:vAlign w:val="center"/>
          </w:tcPr>
          <w:p w14:paraId="29E52077" w14:textId="77777777" w:rsidR="00D97CF4" w:rsidRPr="002026FB" w:rsidRDefault="00D97CF4" w:rsidP="004059C5">
            <w:pPr>
              <w:rPr>
                <w:rFonts w:eastAsia="Arial Narrow"/>
                <w:sz w:val="24"/>
                <w:szCs w:val="24"/>
              </w:rPr>
            </w:pPr>
            <w:r w:rsidRPr="002026FB">
              <w:rPr>
                <w:sz w:val="24"/>
                <w:szCs w:val="24"/>
              </w:rPr>
              <w:t>231</w:t>
            </w:r>
          </w:p>
        </w:tc>
      </w:tr>
      <w:tr w:rsidR="00D97CF4" w:rsidRPr="002026FB" w14:paraId="03D1638A" w14:textId="77777777" w:rsidTr="00AD4B0B">
        <w:trPr>
          <w:trHeight w:hRule="exact" w:val="432"/>
        </w:trPr>
        <w:tc>
          <w:tcPr>
            <w:tcW w:w="1883" w:type="dxa"/>
            <w:tcBorders>
              <w:top w:val="nil"/>
              <w:left w:val="nil"/>
              <w:bottom w:val="nil"/>
              <w:right w:val="nil"/>
            </w:tcBorders>
            <w:tcMar>
              <w:top w:w="0" w:type="dxa"/>
              <w:left w:w="40" w:type="dxa"/>
              <w:bottom w:w="0" w:type="dxa"/>
              <w:right w:w="40" w:type="dxa"/>
            </w:tcMar>
            <w:vAlign w:val="center"/>
          </w:tcPr>
          <w:p w14:paraId="6F67C636" w14:textId="77777777" w:rsidR="00D97CF4" w:rsidRPr="002026FB" w:rsidRDefault="00D97CF4" w:rsidP="004059C5">
            <w:pPr>
              <w:rPr>
                <w:rFonts w:eastAsia="Arial Narrow"/>
                <w:sz w:val="24"/>
                <w:szCs w:val="24"/>
              </w:rPr>
            </w:pPr>
            <w:r w:rsidRPr="002026FB">
              <w:rPr>
                <w:sz w:val="24"/>
                <w:szCs w:val="24"/>
              </w:rPr>
              <w:t>2015-16</w:t>
            </w:r>
          </w:p>
        </w:tc>
        <w:tc>
          <w:tcPr>
            <w:tcW w:w="4507" w:type="dxa"/>
            <w:tcBorders>
              <w:top w:val="nil"/>
              <w:left w:val="nil"/>
              <w:bottom w:val="nil"/>
              <w:right w:val="nil"/>
            </w:tcBorders>
            <w:tcMar>
              <w:top w:w="0" w:type="dxa"/>
              <w:left w:w="40" w:type="dxa"/>
              <w:bottom w:w="0" w:type="dxa"/>
              <w:right w:w="40" w:type="dxa"/>
            </w:tcMar>
            <w:vAlign w:val="center"/>
          </w:tcPr>
          <w:p w14:paraId="7B2BF0B0" w14:textId="77777777" w:rsidR="00D97CF4" w:rsidRPr="002026FB" w:rsidRDefault="00D97CF4" w:rsidP="004059C5">
            <w:pPr>
              <w:rPr>
                <w:rFonts w:eastAsia="Arial Narrow"/>
                <w:sz w:val="24"/>
                <w:szCs w:val="24"/>
              </w:rPr>
            </w:pPr>
            <w:r w:rsidRPr="002026FB">
              <w:rPr>
                <w:sz w:val="24"/>
                <w:szCs w:val="24"/>
              </w:rPr>
              <w:t>171</w:t>
            </w:r>
          </w:p>
        </w:tc>
        <w:tc>
          <w:tcPr>
            <w:tcW w:w="3673" w:type="dxa"/>
            <w:tcBorders>
              <w:top w:val="nil"/>
              <w:left w:val="nil"/>
              <w:bottom w:val="nil"/>
              <w:right w:val="nil"/>
            </w:tcBorders>
            <w:tcMar>
              <w:top w:w="0" w:type="dxa"/>
              <w:left w:w="40" w:type="dxa"/>
              <w:bottom w:w="0" w:type="dxa"/>
              <w:right w:w="40" w:type="dxa"/>
            </w:tcMar>
            <w:vAlign w:val="center"/>
          </w:tcPr>
          <w:p w14:paraId="5FBD7F81" w14:textId="77777777" w:rsidR="00D97CF4" w:rsidRPr="002026FB" w:rsidRDefault="00D97CF4" w:rsidP="004059C5">
            <w:pPr>
              <w:rPr>
                <w:rFonts w:eastAsia="Arial Narrow"/>
                <w:sz w:val="24"/>
                <w:szCs w:val="24"/>
              </w:rPr>
            </w:pPr>
            <w:r w:rsidRPr="002026FB">
              <w:rPr>
                <w:sz w:val="24"/>
                <w:szCs w:val="24"/>
              </w:rPr>
              <w:t>244</w:t>
            </w:r>
          </w:p>
        </w:tc>
      </w:tr>
      <w:tr w:rsidR="00D97CF4" w:rsidRPr="002026FB" w14:paraId="101FA87A" w14:textId="77777777" w:rsidTr="00AD4B0B">
        <w:trPr>
          <w:trHeight w:hRule="exact" w:val="432"/>
        </w:trPr>
        <w:tc>
          <w:tcPr>
            <w:tcW w:w="1883" w:type="dxa"/>
            <w:tcBorders>
              <w:top w:val="nil"/>
              <w:left w:val="nil"/>
              <w:bottom w:val="nil"/>
              <w:right w:val="nil"/>
            </w:tcBorders>
            <w:tcMar>
              <w:top w:w="0" w:type="dxa"/>
              <w:left w:w="40" w:type="dxa"/>
              <w:bottom w:w="0" w:type="dxa"/>
              <w:right w:w="40" w:type="dxa"/>
            </w:tcMar>
            <w:vAlign w:val="center"/>
          </w:tcPr>
          <w:p w14:paraId="12E45949" w14:textId="77777777" w:rsidR="00D97CF4" w:rsidRPr="002026FB" w:rsidRDefault="00D97CF4" w:rsidP="004059C5">
            <w:pPr>
              <w:rPr>
                <w:rFonts w:eastAsia="Arial Narrow"/>
                <w:sz w:val="24"/>
                <w:szCs w:val="24"/>
              </w:rPr>
            </w:pPr>
            <w:r w:rsidRPr="002026FB">
              <w:rPr>
                <w:sz w:val="24"/>
                <w:szCs w:val="24"/>
              </w:rPr>
              <w:t>2016-17</w:t>
            </w:r>
          </w:p>
        </w:tc>
        <w:tc>
          <w:tcPr>
            <w:tcW w:w="4507" w:type="dxa"/>
            <w:tcBorders>
              <w:top w:val="nil"/>
              <w:left w:val="nil"/>
              <w:bottom w:val="nil"/>
              <w:right w:val="nil"/>
            </w:tcBorders>
            <w:tcMar>
              <w:top w:w="0" w:type="dxa"/>
              <w:left w:w="40" w:type="dxa"/>
              <w:bottom w:w="0" w:type="dxa"/>
              <w:right w:w="40" w:type="dxa"/>
            </w:tcMar>
            <w:vAlign w:val="center"/>
          </w:tcPr>
          <w:p w14:paraId="5D42092E" w14:textId="77777777" w:rsidR="00D97CF4" w:rsidRPr="002026FB" w:rsidRDefault="00D97CF4" w:rsidP="004059C5">
            <w:pPr>
              <w:rPr>
                <w:rFonts w:eastAsia="Arial Narrow"/>
                <w:sz w:val="24"/>
                <w:szCs w:val="24"/>
              </w:rPr>
            </w:pPr>
            <w:r w:rsidRPr="002026FB">
              <w:rPr>
                <w:sz w:val="24"/>
                <w:szCs w:val="24"/>
              </w:rPr>
              <w:t>149</w:t>
            </w:r>
          </w:p>
        </w:tc>
        <w:tc>
          <w:tcPr>
            <w:tcW w:w="3673" w:type="dxa"/>
            <w:tcBorders>
              <w:top w:val="nil"/>
              <w:left w:val="nil"/>
              <w:bottom w:val="nil"/>
              <w:right w:val="nil"/>
            </w:tcBorders>
            <w:tcMar>
              <w:top w:w="0" w:type="dxa"/>
              <w:left w:w="40" w:type="dxa"/>
              <w:bottom w:w="0" w:type="dxa"/>
              <w:right w:w="40" w:type="dxa"/>
            </w:tcMar>
            <w:vAlign w:val="center"/>
          </w:tcPr>
          <w:p w14:paraId="49670460" w14:textId="77777777" w:rsidR="00D97CF4" w:rsidRPr="002026FB" w:rsidRDefault="00D97CF4" w:rsidP="004059C5">
            <w:pPr>
              <w:rPr>
                <w:rFonts w:eastAsia="Arial Narrow"/>
                <w:sz w:val="24"/>
                <w:szCs w:val="24"/>
              </w:rPr>
            </w:pPr>
            <w:r w:rsidRPr="002026FB">
              <w:rPr>
                <w:sz w:val="24"/>
                <w:szCs w:val="24"/>
              </w:rPr>
              <w:t>244</w:t>
            </w:r>
          </w:p>
        </w:tc>
      </w:tr>
      <w:tr w:rsidR="00D97CF4" w:rsidRPr="002026FB" w14:paraId="4B90AAA9" w14:textId="77777777" w:rsidTr="00AD4B0B">
        <w:trPr>
          <w:trHeight w:hRule="exact" w:val="432"/>
        </w:trPr>
        <w:tc>
          <w:tcPr>
            <w:tcW w:w="1883" w:type="dxa"/>
            <w:tcBorders>
              <w:top w:val="nil"/>
              <w:left w:val="nil"/>
              <w:bottom w:val="nil"/>
              <w:right w:val="nil"/>
            </w:tcBorders>
            <w:tcMar>
              <w:top w:w="0" w:type="dxa"/>
              <w:left w:w="40" w:type="dxa"/>
              <w:bottom w:w="0" w:type="dxa"/>
              <w:right w:w="40" w:type="dxa"/>
            </w:tcMar>
            <w:vAlign w:val="center"/>
          </w:tcPr>
          <w:p w14:paraId="298EFC61" w14:textId="77777777" w:rsidR="00D97CF4" w:rsidRPr="002026FB" w:rsidRDefault="00D97CF4" w:rsidP="004059C5">
            <w:pPr>
              <w:rPr>
                <w:rFonts w:eastAsia="Arial Narrow"/>
                <w:sz w:val="24"/>
                <w:szCs w:val="24"/>
              </w:rPr>
            </w:pPr>
            <w:r w:rsidRPr="002026FB">
              <w:rPr>
                <w:sz w:val="24"/>
                <w:szCs w:val="24"/>
              </w:rPr>
              <w:t>2017-18</w:t>
            </w:r>
          </w:p>
        </w:tc>
        <w:tc>
          <w:tcPr>
            <w:tcW w:w="4507" w:type="dxa"/>
            <w:tcBorders>
              <w:top w:val="nil"/>
              <w:left w:val="nil"/>
              <w:bottom w:val="nil"/>
              <w:right w:val="nil"/>
            </w:tcBorders>
            <w:tcMar>
              <w:top w:w="0" w:type="dxa"/>
              <w:left w:w="40" w:type="dxa"/>
              <w:bottom w:w="0" w:type="dxa"/>
              <w:right w:w="40" w:type="dxa"/>
            </w:tcMar>
            <w:vAlign w:val="center"/>
          </w:tcPr>
          <w:p w14:paraId="6D74E795" w14:textId="77777777" w:rsidR="00D97CF4" w:rsidRPr="002026FB" w:rsidRDefault="00D97CF4" w:rsidP="004059C5">
            <w:pPr>
              <w:rPr>
                <w:rFonts w:eastAsia="Arial Narrow"/>
                <w:sz w:val="24"/>
                <w:szCs w:val="24"/>
              </w:rPr>
            </w:pPr>
            <w:r w:rsidRPr="002026FB">
              <w:rPr>
                <w:sz w:val="24"/>
                <w:szCs w:val="24"/>
              </w:rPr>
              <w:t>181</w:t>
            </w:r>
          </w:p>
        </w:tc>
        <w:tc>
          <w:tcPr>
            <w:tcW w:w="3673" w:type="dxa"/>
            <w:tcBorders>
              <w:top w:val="nil"/>
              <w:left w:val="nil"/>
              <w:bottom w:val="nil"/>
              <w:right w:val="nil"/>
            </w:tcBorders>
            <w:tcMar>
              <w:top w:w="0" w:type="dxa"/>
              <w:left w:w="40" w:type="dxa"/>
              <w:bottom w:w="0" w:type="dxa"/>
              <w:right w:w="40" w:type="dxa"/>
            </w:tcMar>
            <w:vAlign w:val="center"/>
          </w:tcPr>
          <w:p w14:paraId="38E530DF" w14:textId="77777777" w:rsidR="00D97CF4" w:rsidRPr="002026FB" w:rsidRDefault="00D97CF4" w:rsidP="004059C5">
            <w:pPr>
              <w:rPr>
                <w:rFonts w:eastAsia="Arial Narrow"/>
                <w:sz w:val="24"/>
                <w:szCs w:val="24"/>
              </w:rPr>
            </w:pPr>
            <w:r w:rsidRPr="002026FB">
              <w:rPr>
                <w:sz w:val="24"/>
                <w:szCs w:val="24"/>
              </w:rPr>
              <w:t>328</w:t>
            </w:r>
          </w:p>
        </w:tc>
      </w:tr>
      <w:tr w:rsidR="00D97CF4" w:rsidRPr="002026FB" w14:paraId="7D09407D" w14:textId="77777777" w:rsidTr="00AD4B0B">
        <w:trPr>
          <w:trHeight w:hRule="exact" w:val="432"/>
        </w:trPr>
        <w:tc>
          <w:tcPr>
            <w:tcW w:w="1883" w:type="dxa"/>
            <w:tcBorders>
              <w:top w:val="nil"/>
              <w:left w:val="nil"/>
              <w:bottom w:val="nil"/>
              <w:right w:val="nil"/>
            </w:tcBorders>
            <w:tcMar>
              <w:top w:w="0" w:type="dxa"/>
              <w:left w:w="40" w:type="dxa"/>
              <w:bottom w:w="0" w:type="dxa"/>
              <w:right w:w="40" w:type="dxa"/>
            </w:tcMar>
            <w:vAlign w:val="center"/>
          </w:tcPr>
          <w:p w14:paraId="07EFF276" w14:textId="77777777" w:rsidR="00D97CF4" w:rsidRPr="002026FB" w:rsidRDefault="00D97CF4" w:rsidP="004059C5">
            <w:pPr>
              <w:rPr>
                <w:rFonts w:eastAsia="Arial Narrow"/>
                <w:sz w:val="24"/>
                <w:szCs w:val="24"/>
              </w:rPr>
            </w:pPr>
            <w:r w:rsidRPr="002026FB">
              <w:rPr>
                <w:sz w:val="24"/>
                <w:szCs w:val="24"/>
              </w:rPr>
              <w:t>2018-19</w:t>
            </w:r>
          </w:p>
        </w:tc>
        <w:tc>
          <w:tcPr>
            <w:tcW w:w="4507" w:type="dxa"/>
            <w:tcBorders>
              <w:top w:val="nil"/>
              <w:left w:val="nil"/>
              <w:bottom w:val="nil"/>
              <w:right w:val="nil"/>
            </w:tcBorders>
            <w:tcMar>
              <w:top w:w="0" w:type="dxa"/>
              <w:left w:w="40" w:type="dxa"/>
              <w:bottom w:w="0" w:type="dxa"/>
              <w:right w:w="40" w:type="dxa"/>
            </w:tcMar>
            <w:vAlign w:val="center"/>
          </w:tcPr>
          <w:p w14:paraId="1B353CE9" w14:textId="77777777" w:rsidR="00D97CF4" w:rsidRPr="002026FB" w:rsidRDefault="00D97CF4" w:rsidP="004059C5">
            <w:pPr>
              <w:rPr>
                <w:rFonts w:eastAsia="Arial Narrow"/>
                <w:sz w:val="24"/>
                <w:szCs w:val="24"/>
              </w:rPr>
            </w:pPr>
            <w:r w:rsidRPr="002026FB">
              <w:rPr>
                <w:sz w:val="24"/>
                <w:szCs w:val="24"/>
              </w:rPr>
              <w:t>162</w:t>
            </w:r>
          </w:p>
        </w:tc>
        <w:tc>
          <w:tcPr>
            <w:tcW w:w="3673" w:type="dxa"/>
            <w:tcBorders>
              <w:top w:val="nil"/>
              <w:left w:val="nil"/>
              <w:bottom w:val="nil"/>
              <w:right w:val="nil"/>
            </w:tcBorders>
            <w:tcMar>
              <w:top w:w="0" w:type="dxa"/>
              <w:left w:w="40" w:type="dxa"/>
              <w:bottom w:w="0" w:type="dxa"/>
              <w:right w:w="40" w:type="dxa"/>
            </w:tcMar>
            <w:vAlign w:val="center"/>
          </w:tcPr>
          <w:p w14:paraId="646E7848" w14:textId="77777777" w:rsidR="00D97CF4" w:rsidRPr="002026FB" w:rsidRDefault="00D97CF4" w:rsidP="004059C5">
            <w:pPr>
              <w:rPr>
                <w:rFonts w:eastAsia="Arial Narrow"/>
                <w:sz w:val="24"/>
                <w:szCs w:val="24"/>
              </w:rPr>
            </w:pPr>
            <w:r w:rsidRPr="002026FB">
              <w:rPr>
                <w:sz w:val="24"/>
                <w:szCs w:val="24"/>
              </w:rPr>
              <w:t>269</w:t>
            </w:r>
          </w:p>
        </w:tc>
      </w:tr>
      <w:tr w:rsidR="00D97CF4" w:rsidRPr="002026FB" w14:paraId="3DA130CE" w14:textId="77777777" w:rsidTr="00AD4B0B">
        <w:trPr>
          <w:trHeight w:hRule="exact" w:val="432"/>
        </w:trPr>
        <w:tc>
          <w:tcPr>
            <w:tcW w:w="1883" w:type="dxa"/>
            <w:tcBorders>
              <w:top w:val="nil"/>
              <w:left w:val="nil"/>
              <w:bottom w:val="nil"/>
              <w:right w:val="nil"/>
            </w:tcBorders>
            <w:tcMar>
              <w:top w:w="0" w:type="dxa"/>
              <w:left w:w="40" w:type="dxa"/>
              <w:bottom w:w="0" w:type="dxa"/>
              <w:right w:w="40" w:type="dxa"/>
            </w:tcMar>
            <w:vAlign w:val="center"/>
          </w:tcPr>
          <w:p w14:paraId="66FBEF8C" w14:textId="77777777" w:rsidR="00D97CF4" w:rsidRPr="002026FB" w:rsidRDefault="00D97CF4" w:rsidP="004059C5">
            <w:pPr>
              <w:rPr>
                <w:rFonts w:eastAsia="Arial Narrow"/>
                <w:sz w:val="24"/>
                <w:szCs w:val="24"/>
              </w:rPr>
            </w:pPr>
            <w:r w:rsidRPr="002026FB">
              <w:rPr>
                <w:sz w:val="24"/>
                <w:szCs w:val="24"/>
              </w:rPr>
              <w:t>2019-20</w:t>
            </w:r>
          </w:p>
        </w:tc>
        <w:tc>
          <w:tcPr>
            <w:tcW w:w="4507" w:type="dxa"/>
            <w:tcBorders>
              <w:top w:val="nil"/>
              <w:left w:val="nil"/>
              <w:bottom w:val="nil"/>
              <w:right w:val="nil"/>
            </w:tcBorders>
            <w:tcMar>
              <w:top w:w="0" w:type="dxa"/>
              <w:left w:w="40" w:type="dxa"/>
              <w:bottom w:w="0" w:type="dxa"/>
              <w:right w:w="40" w:type="dxa"/>
            </w:tcMar>
            <w:vAlign w:val="center"/>
          </w:tcPr>
          <w:p w14:paraId="6A21BCAD" w14:textId="77777777" w:rsidR="00D97CF4" w:rsidRPr="002026FB" w:rsidRDefault="00D97CF4" w:rsidP="004059C5">
            <w:pPr>
              <w:rPr>
                <w:rFonts w:eastAsia="Arial Narrow"/>
                <w:sz w:val="24"/>
                <w:szCs w:val="24"/>
              </w:rPr>
            </w:pPr>
            <w:r w:rsidRPr="002026FB">
              <w:rPr>
                <w:sz w:val="24"/>
                <w:szCs w:val="24"/>
              </w:rPr>
              <w:t>163</w:t>
            </w:r>
          </w:p>
        </w:tc>
        <w:tc>
          <w:tcPr>
            <w:tcW w:w="3673" w:type="dxa"/>
            <w:tcBorders>
              <w:top w:val="nil"/>
              <w:left w:val="nil"/>
              <w:bottom w:val="nil"/>
              <w:right w:val="nil"/>
            </w:tcBorders>
            <w:tcMar>
              <w:top w:w="0" w:type="dxa"/>
              <w:left w:w="40" w:type="dxa"/>
              <w:bottom w:w="0" w:type="dxa"/>
              <w:right w:w="40" w:type="dxa"/>
            </w:tcMar>
            <w:vAlign w:val="center"/>
          </w:tcPr>
          <w:p w14:paraId="2B502B7D" w14:textId="77777777" w:rsidR="00D97CF4" w:rsidRPr="002026FB" w:rsidRDefault="00D97CF4" w:rsidP="004059C5">
            <w:pPr>
              <w:rPr>
                <w:rFonts w:eastAsia="Arial Narrow"/>
                <w:sz w:val="24"/>
                <w:szCs w:val="24"/>
              </w:rPr>
            </w:pPr>
            <w:r w:rsidRPr="002026FB">
              <w:rPr>
                <w:sz w:val="24"/>
                <w:szCs w:val="24"/>
              </w:rPr>
              <w:t>272</w:t>
            </w:r>
          </w:p>
        </w:tc>
      </w:tr>
      <w:tr w:rsidR="00D97CF4" w:rsidRPr="002026FB" w14:paraId="4411E3D8" w14:textId="77777777" w:rsidTr="00AD4B0B">
        <w:trPr>
          <w:trHeight w:hRule="exact" w:val="432"/>
        </w:trPr>
        <w:tc>
          <w:tcPr>
            <w:tcW w:w="1883" w:type="dxa"/>
            <w:tcBorders>
              <w:top w:val="nil"/>
              <w:left w:val="nil"/>
              <w:bottom w:val="nil"/>
              <w:right w:val="nil"/>
            </w:tcBorders>
            <w:tcMar>
              <w:top w:w="0" w:type="dxa"/>
              <w:left w:w="40" w:type="dxa"/>
              <w:bottom w:w="0" w:type="dxa"/>
              <w:right w:w="40" w:type="dxa"/>
            </w:tcMar>
            <w:vAlign w:val="center"/>
          </w:tcPr>
          <w:p w14:paraId="6BDA12DE" w14:textId="77777777" w:rsidR="00D97CF4" w:rsidRPr="002026FB" w:rsidRDefault="00D97CF4" w:rsidP="004059C5">
            <w:pPr>
              <w:rPr>
                <w:rFonts w:eastAsia="Arial Narrow"/>
                <w:sz w:val="24"/>
                <w:szCs w:val="24"/>
              </w:rPr>
            </w:pPr>
            <w:r w:rsidRPr="002026FB">
              <w:rPr>
                <w:sz w:val="24"/>
                <w:szCs w:val="24"/>
              </w:rPr>
              <w:t>2020-21</w:t>
            </w:r>
          </w:p>
        </w:tc>
        <w:tc>
          <w:tcPr>
            <w:tcW w:w="4507" w:type="dxa"/>
            <w:tcBorders>
              <w:top w:val="nil"/>
              <w:left w:val="nil"/>
              <w:bottom w:val="nil"/>
              <w:right w:val="nil"/>
            </w:tcBorders>
            <w:tcMar>
              <w:top w:w="0" w:type="dxa"/>
              <w:left w:w="40" w:type="dxa"/>
              <w:bottom w:w="0" w:type="dxa"/>
              <w:right w:w="40" w:type="dxa"/>
            </w:tcMar>
            <w:vAlign w:val="center"/>
          </w:tcPr>
          <w:p w14:paraId="2812CC28" w14:textId="77777777" w:rsidR="00D97CF4" w:rsidRPr="002026FB" w:rsidRDefault="00D97CF4" w:rsidP="004059C5">
            <w:pPr>
              <w:rPr>
                <w:rFonts w:eastAsia="Arial Narrow"/>
                <w:sz w:val="24"/>
                <w:szCs w:val="24"/>
              </w:rPr>
            </w:pPr>
            <w:r w:rsidRPr="002026FB">
              <w:rPr>
                <w:sz w:val="24"/>
                <w:szCs w:val="24"/>
              </w:rPr>
              <w:t>174</w:t>
            </w:r>
          </w:p>
        </w:tc>
        <w:tc>
          <w:tcPr>
            <w:tcW w:w="3673" w:type="dxa"/>
            <w:tcBorders>
              <w:top w:val="nil"/>
              <w:left w:val="nil"/>
              <w:bottom w:val="nil"/>
              <w:right w:val="nil"/>
            </w:tcBorders>
            <w:tcMar>
              <w:top w:w="0" w:type="dxa"/>
              <w:left w:w="40" w:type="dxa"/>
              <w:bottom w:w="0" w:type="dxa"/>
              <w:right w:w="40" w:type="dxa"/>
            </w:tcMar>
            <w:vAlign w:val="center"/>
          </w:tcPr>
          <w:p w14:paraId="742ED798" w14:textId="77777777" w:rsidR="00D97CF4" w:rsidRPr="002026FB" w:rsidRDefault="00D97CF4" w:rsidP="004059C5">
            <w:pPr>
              <w:rPr>
                <w:rFonts w:eastAsia="Arial Narrow"/>
                <w:sz w:val="24"/>
                <w:szCs w:val="24"/>
              </w:rPr>
            </w:pPr>
            <w:r w:rsidRPr="002026FB">
              <w:rPr>
                <w:sz w:val="24"/>
                <w:szCs w:val="24"/>
              </w:rPr>
              <w:t>303</w:t>
            </w:r>
          </w:p>
        </w:tc>
      </w:tr>
      <w:tr w:rsidR="00D97CF4" w:rsidRPr="002026FB" w14:paraId="0D15F908" w14:textId="77777777" w:rsidTr="00AD4B0B">
        <w:trPr>
          <w:trHeight w:hRule="exact" w:val="432"/>
        </w:trPr>
        <w:tc>
          <w:tcPr>
            <w:tcW w:w="1883" w:type="dxa"/>
            <w:tcBorders>
              <w:top w:val="nil"/>
              <w:left w:val="nil"/>
              <w:bottom w:val="nil"/>
              <w:right w:val="nil"/>
            </w:tcBorders>
            <w:tcMar>
              <w:top w:w="0" w:type="dxa"/>
              <w:left w:w="40" w:type="dxa"/>
              <w:bottom w:w="0" w:type="dxa"/>
              <w:right w:w="40" w:type="dxa"/>
            </w:tcMar>
            <w:vAlign w:val="center"/>
          </w:tcPr>
          <w:p w14:paraId="7D5EB898" w14:textId="77777777" w:rsidR="00D97CF4" w:rsidRPr="002026FB" w:rsidRDefault="00D97CF4" w:rsidP="004059C5">
            <w:pPr>
              <w:rPr>
                <w:rFonts w:eastAsia="Arial Narrow"/>
                <w:sz w:val="24"/>
                <w:szCs w:val="24"/>
              </w:rPr>
            </w:pPr>
            <w:r w:rsidRPr="002026FB">
              <w:rPr>
                <w:sz w:val="24"/>
                <w:szCs w:val="24"/>
              </w:rPr>
              <w:t>2021-22</w:t>
            </w:r>
          </w:p>
        </w:tc>
        <w:tc>
          <w:tcPr>
            <w:tcW w:w="4507" w:type="dxa"/>
            <w:tcBorders>
              <w:top w:val="nil"/>
              <w:left w:val="nil"/>
              <w:bottom w:val="nil"/>
              <w:right w:val="nil"/>
            </w:tcBorders>
            <w:tcMar>
              <w:top w:w="0" w:type="dxa"/>
              <w:left w:w="40" w:type="dxa"/>
              <w:bottom w:w="0" w:type="dxa"/>
              <w:right w:w="40" w:type="dxa"/>
            </w:tcMar>
            <w:vAlign w:val="center"/>
          </w:tcPr>
          <w:p w14:paraId="35DCAB56" w14:textId="77777777" w:rsidR="00D97CF4" w:rsidRPr="002026FB" w:rsidRDefault="00D97CF4" w:rsidP="004059C5">
            <w:pPr>
              <w:rPr>
                <w:rFonts w:eastAsia="Arial Narrow"/>
                <w:sz w:val="24"/>
                <w:szCs w:val="24"/>
              </w:rPr>
            </w:pPr>
            <w:r w:rsidRPr="002026FB">
              <w:rPr>
                <w:sz w:val="24"/>
                <w:szCs w:val="24"/>
              </w:rPr>
              <w:t>165</w:t>
            </w:r>
          </w:p>
        </w:tc>
        <w:tc>
          <w:tcPr>
            <w:tcW w:w="3673" w:type="dxa"/>
            <w:tcBorders>
              <w:top w:val="nil"/>
              <w:left w:val="nil"/>
              <w:bottom w:val="nil"/>
              <w:right w:val="nil"/>
            </w:tcBorders>
            <w:tcMar>
              <w:top w:w="0" w:type="dxa"/>
              <w:left w:w="40" w:type="dxa"/>
              <w:bottom w:w="0" w:type="dxa"/>
              <w:right w:w="40" w:type="dxa"/>
            </w:tcMar>
            <w:vAlign w:val="center"/>
          </w:tcPr>
          <w:p w14:paraId="6DA5CF7E" w14:textId="77777777" w:rsidR="00D97CF4" w:rsidRPr="002026FB" w:rsidRDefault="00D97CF4" w:rsidP="004059C5">
            <w:pPr>
              <w:rPr>
                <w:rFonts w:eastAsia="Arial Narrow"/>
                <w:sz w:val="24"/>
                <w:szCs w:val="24"/>
              </w:rPr>
            </w:pPr>
            <w:r w:rsidRPr="002026FB">
              <w:rPr>
                <w:sz w:val="24"/>
                <w:szCs w:val="24"/>
              </w:rPr>
              <w:t>287</w:t>
            </w:r>
          </w:p>
        </w:tc>
      </w:tr>
      <w:tr w:rsidR="00D97CF4" w:rsidRPr="002026FB" w14:paraId="1C4AD892" w14:textId="77777777" w:rsidTr="00AD4B0B">
        <w:trPr>
          <w:trHeight w:hRule="exact" w:val="432"/>
        </w:trPr>
        <w:tc>
          <w:tcPr>
            <w:tcW w:w="1883" w:type="dxa"/>
            <w:tcBorders>
              <w:top w:val="nil"/>
              <w:left w:val="nil"/>
              <w:bottom w:val="single" w:sz="18" w:space="0" w:color="auto"/>
              <w:right w:val="nil"/>
            </w:tcBorders>
            <w:tcMar>
              <w:top w:w="0" w:type="dxa"/>
              <w:left w:w="40" w:type="dxa"/>
              <w:bottom w:w="0" w:type="dxa"/>
              <w:right w:w="40" w:type="dxa"/>
            </w:tcMar>
            <w:vAlign w:val="center"/>
          </w:tcPr>
          <w:p w14:paraId="1EFF5CE2" w14:textId="77777777" w:rsidR="00D97CF4" w:rsidRPr="002026FB" w:rsidRDefault="00D97CF4" w:rsidP="004059C5">
            <w:pPr>
              <w:rPr>
                <w:rFonts w:eastAsia="Arial Narrow"/>
                <w:sz w:val="24"/>
                <w:szCs w:val="24"/>
              </w:rPr>
            </w:pPr>
            <w:r w:rsidRPr="002026FB">
              <w:rPr>
                <w:sz w:val="24"/>
                <w:szCs w:val="24"/>
              </w:rPr>
              <w:t>2022-23</w:t>
            </w:r>
          </w:p>
        </w:tc>
        <w:tc>
          <w:tcPr>
            <w:tcW w:w="4507" w:type="dxa"/>
            <w:tcBorders>
              <w:top w:val="nil"/>
              <w:left w:val="nil"/>
              <w:bottom w:val="single" w:sz="18" w:space="0" w:color="auto"/>
              <w:right w:val="nil"/>
            </w:tcBorders>
            <w:tcMar>
              <w:top w:w="0" w:type="dxa"/>
              <w:left w:w="40" w:type="dxa"/>
              <w:bottom w:w="0" w:type="dxa"/>
              <w:right w:w="40" w:type="dxa"/>
            </w:tcMar>
            <w:vAlign w:val="center"/>
          </w:tcPr>
          <w:p w14:paraId="459B0DB0" w14:textId="77777777" w:rsidR="00D97CF4" w:rsidRPr="002026FB" w:rsidRDefault="00D97CF4" w:rsidP="004059C5">
            <w:pPr>
              <w:rPr>
                <w:rFonts w:eastAsia="Arial Narrow"/>
                <w:sz w:val="24"/>
                <w:szCs w:val="24"/>
              </w:rPr>
            </w:pPr>
            <w:r w:rsidRPr="002026FB">
              <w:rPr>
                <w:sz w:val="24"/>
                <w:szCs w:val="24"/>
              </w:rPr>
              <w:t>199</w:t>
            </w:r>
          </w:p>
        </w:tc>
        <w:tc>
          <w:tcPr>
            <w:tcW w:w="3673" w:type="dxa"/>
            <w:tcBorders>
              <w:top w:val="nil"/>
              <w:left w:val="nil"/>
              <w:bottom w:val="single" w:sz="18" w:space="0" w:color="auto"/>
              <w:right w:val="nil"/>
            </w:tcBorders>
            <w:tcMar>
              <w:top w:w="0" w:type="dxa"/>
              <w:left w:w="40" w:type="dxa"/>
              <w:bottom w:w="0" w:type="dxa"/>
              <w:right w:w="40" w:type="dxa"/>
            </w:tcMar>
            <w:vAlign w:val="center"/>
          </w:tcPr>
          <w:p w14:paraId="6868ECA1" w14:textId="77777777" w:rsidR="00D97CF4" w:rsidRPr="002026FB" w:rsidRDefault="00D97CF4" w:rsidP="004059C5">
            <w:pPr>
              <w:rPr>
                <w:rFonts w:eastAsia="Arial Narrow"/>
                <w:sz w:val="24"/>
                <w:szCs w:val="24"/>
              </w:rPr>
            </w:pPr>
            <w:r w:rsidRPr="002026FB">
              <w:rPr>
                <w:sz w:val="24"/>
                <w:szCs w:val="24"/>
              </w:rPr>
              <w:t>337</w:t>
            </w:r>
          </w:p>
        </w:tc>
      </w:tr>
    </w:tbl>
    <w:p w14:paraId="7E632B15" w14:textId="77777777" w:rsidR="00D97CF4" w:rsidRPr="002026FB" w:rsidRDefault="00D97CF4" w:rsidP="004059C5">
      <w:pPr>
        <w:spacing w:before="240"/>
      </w:pPr>
      <w:r w:rsidRPr="002026FB">
        <w:rPr>
          <w:rFonts w:ascii="Aptos SemiBold" w:hAnsi="Aptos SemiBold"/>
        </w:rPr>
        <w:t>Source</w:t>
      </w:r>
      <w:r w:rsidRPr="002026FB">
        <w:t>: Parole Board of Canada.</w:t>
      </w:r>
    </w:p>
    <w:p w14:paraId="7ECA2E89" w14:textId="77777777" w:rsidR="00D97CF4" w:rsidRPr="002026FB" w:rsidRDefault="00D97CF4" w:rsidP="00D9093B">
      <w:pPr>
        <w:pStyle w:val="CommentText"/>
      </w:pPr>
      <w:r w:rsidRPr="002026FB">
        <w:t>Notes</w:t>
      </w:r>
    </w:p>
    <w:p w14:paraId="2D684A30" w14:textId="77777777" w:rsidR="00D97CF4" w:rsidRPr="002026FB" w:rsidRDefault="00D97CF4" w:rsidP="004059C5">
      <w:r w:rsidRPr="002026FB">
        <w:t>Reported year periods reflect fiscal years. A fiscal year runs from April 1 to March 31 of the following year.</w:t>
      </w:r>
    </w:p>
    <w:p w14:paraId="52CB2218" w14:textId="5FA33960" w:rsidR="00D97CF4" w:rsidRPr="002026FB" w:rsidRDefault="00D97CF4" w:rsidP="004059C5">
      <w:r w:rsidRPr="002026FB">
        <w:br w:type="page"/>
      </w:r>
    </w:p>
    <w:p w14:paraId="1E8C838D" w14:textId="77777777" w:rsidR="00341631" w:rsidRPr="002026FB" w:rsidRDefault="00341631" w:rsidP="004059C5">
      <w:pPr>
        <w:pStyle w:val="Heading3"/>
      </w:pPr>
      <w:bookmarkStart w:id="186" w:name="_Toc190073680"/>
      <w:r w:rsidRPr="002026FB">
        <w:lastRenderedPageBreak/>
        <w:t>Number of requests made by victims to access the PBC decision registry: 10-year trend</w:t>
      </w:r>
      <w:bookmarkEnd w:id="186"/>
    </w:p>
    <w:p w14:paraId="3DDA2910" w14:textId="03F3996A" w:rsidR="003F01CF" w:rsidRPr="002026FB" w:rsidRDefault="003F01CF" w:rsidP="008F3A0D">
      <w:pPr>
        <w:pStyle w:val="Heading4"/>
      </w:pPr>
      <w:r w:rsidRPr="002026FB">
        <w:rPr>
          <w:rFonts w:ascii="Aptos SemiBold" w:hAnsi="Aptos SemiBold"/>
        </w:rPr>
        <w:t>Figure F6</w:t>
      </w:r>
      <w:r w:rsidR="00E35B7F" w:rsidRPr="002026FB">
        <w:rPr>
          <w:rFonts w:ascii="Aptos SemiBold" w:hAnsi="Aptos SemiBold"/>
        </w:rPr>
        <w:t>.</w:t>
      </w:r>
      <w:r w:rsidRPr="002026FB">
        <w:t xml:space="preserve"> Total number of requests to access the decision registry vs. number of requests made by victims to access the decision registry*</w:t>
      </w:r>
    </w:p>
    <w:p w14:paraId="3833478D" w14:textId="688FF147" w:rsidR="003F01CF" w:rsidRPr="002026FB" w:rsidRDefault="003F01CF" w:rsidP="004059C5">
      <w:r w:rsidRPr="002026FB">
        <w:rPr>
          <w:noProof/>
        </w:rPr>
        <w:drawing>
          <wp:inline distT="0" distB="0" distL="0" distR="0" wp14:anchorId="496F7075" wp14:editId="01A99B93">
            <wp:extent cx="6381410" cy="4581525"/>
            <wp:effectExtent l="0" t="0" r="635" b="0"/>
            <wp:docPr id="34" name="Picture 34" descr="Line graph showing the total number of requests to access the decision registry and the number of requests made by victims to access the decision registry between fiscal year 2010 to 2011 and 2019 to 2020.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Line graph showing the total number of requests to access the decision registry and the number of requests made by victims to access the decision registry between fiscal year 2010 to 2011 and 2019 to 2020. Full data are available in the table below."/>
                    <pic:cNvPicPr/>
                  </pic:nvPicPr>
                  <pic:blipFill>
                    <a:blip r:embed="rId188"/>
                    <a:stretch>
                      <a:fillRect/>
                    </a:stretch>
                  </pic:blipFill>
                  <pic:spPr>
                    <a:xfrm>
                      <a:off x="0" y="0"/>
                      <a:ext cx="6383088" cy="4582730"/>
                    </a:xfrm>
                    <a:prstGeom prst="rect">
                      <a:avLst/>
                    </a:prstGeom>
                  </pic:spPr>
                </pic:pic>
              </a:graphicData>
            </a:graphic>
          </wp:inline>
        </w:drawing>
      </w:r>
    </w:p>
    <w:p w14:paraId="2F645B43" w14:textId="77777777" w:rsidR="003F01CF" w:rsidRPr="002026FB" w:rsidRDefault="003F01CF" w:rsidP="004059C5">
      <w:pPr>
        <w:spacing w:before="240"/>
      </w:pPr>
      <w:r w:rsidRPr="002026FB">
        <w:rPr>
          <w:rFonts w:ascii="Aptos SemiBold" w:hAnsi="Aptos SemiBold"/>
        </w:rPr>
        <w:t>Source</w:t>
      </w:r>
      <w:r w:rsidRPr="002026FB">
        <w:t>: Parole Board of Canada.</w:t>
      </w:r>
    </w:p>
    <w:p w14:paraId="7528248E" w14:textId="2A910E10" w:rsidR="003F01CF" w:rsidRPr="002026FB" w:rsidRDefault="003F01CF" w:rsidP="004059C5">
      <w:pPr>
        <w:pStyle w:val="Bullets"/>
        <w:spacing w:after="160"/>
      </w:pPr>
      <w:r w:rsidRPr="002026FB">
        <w:t>In 2019-20, the number of requests to access the decision registry made by victims increased by 40.3% to 3,649 and the proportion of requests made by victims increased 2.0 percentage points to 54.4% compared to 2018-19.</w:t>
      </w:r>
    </w:p>
    <w:p w14:paraId="1D29C635" w14:textId="79FB16AD" w:rsidR="008F3A0D" w:rsidRDefault="0066220E" w:rsidP="004059C5">
      <w:pPr>
        <w:pStyle w:val="Bullets"/>
      </w:pPr>
      <w:r w:rsidRPr="002026FB">
        <w:t xml:space="preserve">As of 2020, data on the number of requests are no longer reported and have been replaced by data on the number of decisions sent**. </w:t>
      </w:r>
    </w:p>
    <w:p w14:paraId="30A1D64C" w14:textId="77777777" w:rsidR="008F3A0D" w:rsidRDefault="008F3A0D">
      <w:pPr>
        <w:spacing w:after="160" w:line="259" w:lineRule="auto"/>
        <w:rPr>
          <w:rFonts w:cstheme="minorHAnsi"/>
          <w:szCs w:val="24"/>
        </w:rPr>
      </w:pPr>
      <w:r>
        <w:br w:type="page"/>
      </w:r>
    </w:p>
    <w:p w14:paraId="01ACBCB5" w14:textId="27570673" w:rsidR="003F01CF" w:rsidRPr="002026FB" w:rsidRDefault="003F01CF" w:rsidP="00D9093B">
      <w:pPr>
        <w:pStyle w:val="CommentText"/>
      </w:pPr>
      <w:r w:rsidRPr="002026FB">
        <w:lastRenderedPageBreak/>
        <w:t>Notes</w:t>
      </w:r>
    </w:p>
    <w:p w14:paraId="18ADB38B" w14:textId="04DF8FA7" w:rsidR="007C02C9" w:rsidRPr="002026FB" w:rsidRDefault="007C02C9" w:rsidP="00325BB9">
      <w:r w:rsidRPr="002026FB">
        <w:t>Figure F6 in the 2023 CCRSO reflect the same data as the 2022 CCRSO.</w:t>
      </w:r>
    </w:p>
    <w:p w14:paraId="798EC950" w14:textId="37D244FF" w:rsidR="003F01CF" w:rsidRPr="002026FB" w:rsidRDefault="003F01CF" w:rsidP="004059C5">
      <w:pPr>
        <w:rPr>
          <w:rFonts w:eastAsia="Calibri"/>
        </w:rPr>
      </w:pPr>
      <w:r w:rsidRPr="002026FB">
        <w:rPr>
          <w:rFonts w:eastAsia="Calibri"/>
        </w:rPr>
        <w:t>*</w:t>
      </w:r>
      <w:r w:rsidRPr="002026FB">
        <w:t xml:space="preserve"> Additional information about the decision registry can be found at: https://www.canada.ca/en/parole-board/services/decision-registry.htm</w:t>
      </w:r>
    </w:p>
    <w:p w14:paraId="4C4AA9CE" w14:textId="6AA8BEE5" w:rsidR="002D5454" w:rsidRPr="002026FB" w:rsidRDefault="002D5454" w:rsidP="004059C5">
      <w:r w:rsidRPr="002026FB">
        <w:t>**</w:t>
      </w:r>
      <w:r w:rsidR="00145C87" w:rsidRPr="002026FB">
        <w:t xml:space="preserve"> </w:t>
      </w:r>
      <w:r w:rsidRPr="002026FB">
        <w:t>Presented in Figure/Table F7 in the 2023 CCRSO.</w:t>
      </w:r>
    </w:p>
    <w:p w14:paraId="75CE07F5" w14:textId="60A59B7B" w:rsidR="003F01CF" w:rsidRPr="002026FB" w:rsidRDefault="003F01CF" w:rsidP="004059C5">
      <w:pPr>
        <w:rPr>
          <w:rFonts w:eastAsia="Calibri"/>
        </w:rPr>
      </w:pPr>
      <w:r w:rsidRPr="002026FB">
        <w:t xml:space="preserve">The </w:t>
      </w:r>
      <w:r w:rsidRPr="002026FB">
        <w:rPr>
          <w:i/>
          <w:iCs/>
        </w:rPr>
        <w:t>Corrections and Conditional Release Act (CCRA)</w:t>
      </w:r>
      <w:r w:rsidRPr="002026FB">
        <w:t xml:space="preserve"> requires the Parole Board of Canada (PBC) to maintain a decision registry that includes the decisions made and the reasons for those decisions. </w:t>
      </w:r>
      <w:r w:rsidRPr="002026FB">
        <w:rPr>
          <w:lang w:val="en"/>
        </w:rPr>
        <w:t xml:space="preserve">The purpose of the decision registry is to contribute to public understanding of conditional release decision making and to promote openness and accountability. </w:t>
      </w:r>
      <w:r w:rsidRPr="002026FB">
        <w:t>Anyone may request a copy of these decisions.</w:t>
      </w:r>
    </w:p>
    <w:p w14:paraId="7C14329E" w14:textId="4F6E1CD1" w:rsidR="003F01CF" w:rsidRPr="002026FB" w:rsidRDefault="003F01CF" w:rsidP="004059C5">
      <w:r w:rsidRPr="002026FB">
        <w:t>Victims also include victims' agents and victim organizations.</w:t>
      </w:r>
    </w:p>
    <w:p w14:paraId="64430E38" w14:textId="77777777" w:rsidR="003F01CF" w:rsidRPr="002026FB" w:rsidRDefault="003F01CF" w:rsidP="004059C5">
      <w:r w:rsidRPr="002026FB">
        <w:t>Reported year periods reflect fiscal years. A fiscal year runs from April 1 to March 31 of the following year.</w:t>
      </w:r>
    </w:p>
    <w:p w14:paraId="029C8776" w14:textId="78439704" w:rsidR="0045509B" w:rsidRPr="002026FB" w:rsidRDefault="0045509B" w:rsidP="008F3A0D">
      <w:pPr>
        <w:pStyle w:val="Heading4"/>
      </w:pPr>
      <w:bookmarkStart w:id="187" w:name="_Hlk188525382"/>
      <w:r w:rsidRPr="002026FB">
        <w:rPr>
          <w:rFonts w:ascii="Aptos SemiBold" w:hAnsi="Aptos SemiBold"/>
        </w:rPr>
        <w:t>Table F6</w:t>
      </w:r>
      <w:r w:rsidR="00E35B7F" w:rsidRPr="002026FB">
        <w:rPr>
          <w:rFonts w:ascii="Aptos SemiBold" w:hAnsi="Aptos SemiBold"/>
        </w:rPr>
        <w:t>.</w:t>
      </w:r>
      <w:r w:rsidRPr="002026FB">
        <w:t xml:space="preserve"> Total number of requests to access the decision registry vs. number of requests made by victims to access the decision registry*</w:t>
      </w:r>
    </w:p>
    <w:tbl>
      <w:tblPr>
        <w:tblW w:w="837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1839"/>
        <w:gridCol w:w="2208"/>
        <w:gridCol w:w="2703"/>
        <w:gridCol w:w="1620"/>
      </w:tblGrid>
      <w:tr w:rsidR="00EF4A47" w:rsidRPr="002026FB" w14:paraId="77B51343" w14:textId="77777777" w:rsidTr="00C73291">
        <w:trPr>
          <w:trHeight w:val="360"/>
        </w:trPr>
        <w:tc>
          <w:tcPr>
            <w:tcW w:w="1839"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220DB905" w14:textId="07250E0E" w:rsidR="00EF4A47" w:rsidRPr="002026FB" w:rsidRDefault="00EF4A47" w:rsidP="00C73291">
            <w:pPr>
              <w:spacing w:after="120"/>
              <w:rPr>
                <w:sz w:val="24"/>
                <w:szCs w:val="24"/>
              </w:rPr>
            </w:pPr>
            <w:r>
              <w:rPr>
                <w:sz w:val="24"/>
                <w:szCs w:val="24"/>
              </w:rPr>
              <w:t>Fiscal year</w:t>
            </w:r>
          </w:p>
        </w:tc>
        <w:tc>
          <w:tcPr>
            <w:tcW w:w="2208"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037FC66B" w14:textId="032C64FA" w:rsidR="00EF4A47" w:rsidRPr="002026FB" w:rsidRDefault="00EF4A47" w:rsidP="00C73291">
            <w:pPr>
              <w:spacing w:after="120"/>
              <w:rPr>
                <w:sz w:val="24"/>
                <w:szCs w:val="24"/>
              </w:rPr>
            </w:pPr>
            <w:r>
              <w:rPr>
                <w:sz w:val="24"/>
                <w:szCs w:val="24"/>
              </w:rPr>
              <w:t>Requests made by victims</w:t>
            </w:r>
          </w:p>
        </w:tc>
        <w:tc>
          <w:tcPr>
            <w:tcW w:w="2703"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57EBA2EE" w14:textId="3A17A732" w:rsidR="00EF4A47" w:rsidRPr="002026FB" w:rsidRDefault="00EF4A47" w:rsidP="00C73291">
            <w:pPr>
              <w:spacing w:after="120"/>
              <w:rPr>
                <w:sz w:val="24"/>
                <w:szCs w:val="24"/>
              </w:rPr>
            </w:pPr>
            <w:r>
              <w:rPr>
                <w:sz w:val="24"/>
                <w:szCs w:val="24"/>
              </w:rPr>
              <w:t>%</w:t>
            </w:r>
          </w:p>
        </w:tc>
        <w:tc>
          <w:tcPr>
            <w:tcW w:w="1620" w:type="dxa"/>
            <w:tcBorders>
              <w:top w:val="single" w:sz="12" w:space="0" w:color="auto"/>
              <w:left w:val="nil"/>
              <w:bottom w:val="single" w:sz="4" w:space="0" w:color="auto"/>
              <w:right w:val="nil"/>
            </w:tcBorders>
            <w:shd w:val="clear" w:color="auto" w:fill="auto"/>
            <w:tcMar>
              <w:top w:w="0" w:type="dxa"/>
              <w:left w:w="40" w:type="dxa"/>
              <w:bottom w:w="0" w:type="dxa"/>
              <w:right w:w="40" w:type="dxa"/>
            </w:tcMar>
            <w:vAlign w:val="center"/>
          </w:tcPr>
          <w:p w14:paraId="0ACD0E95" w14:textId="24BBD8EF" w:rsidR="00EF4A47" w:rsidRPr="00C73291" w:rsidRDefault="00EF4A47" w:rsidP="00C73291">
            <w:pPr>
              <w:spacing w:after="120"/>
              <w:rPr>
                <w:b/>
                <w:bCs/>
                <w:sz w:val="24"/>
                <w:szCs w:val="24"/>
              </w:rPr>
            </w:pPr>
            <w:r w:rsidRPr="00C73291">
              <w:rPr>
                <w:b/>
                <w:bCs/>
                <w:sz w:val="24"/>
                <w:szCs w:val="24"/>
              </w:rPr>
              <w:t>Total number of requests</w:t>
            </w:r>
          </w:p>
        </w:tc>
      </w:tr>
      <w:tr w:rsidR="00EF4A47" w:rsidRPr="002026FB" w14:paraId="4C206E71" w14:textId="77777777" w:rsidTr="00C73291">
        <w:trPr>
          <w:trHeight w:val="360"/>
        </w:trPr>
        <w:tc>
          <w:tcPr>
            <w:tcW w:w="1839" w:type="dxa"/>
            <w:tcBorders>
              <w:top w:val="single" w:sz="4" w:space="0" w:color="auto"/>
              <w:left w:val="nil"/>
              <w:bottom w:val="nil"/>
              <w:right w:val="nil"/>
            </w:tcBorders>
            <w:shd w:val="clear" w:color="auto" w:fill="auto"/>
            <w:tcMar>
              <w:top w:w="0" w:type="dxa"/>
              <w:left w:w="40" w:type="dxa"/>
              <w:bottom w:w="0" w:type="dxa"/>
              <w:right w:w="40" w:type="dxa"/>
            </w:tcMar>
            <w:vAlign w:val="center"/>
          </w:tcPr>
          <w:p w14:paraId="56CEDC69" w14:textId="77777777" w:rsidR="00EF4A47" w:rsidRPr="002026FB" w:rsidRDefault="00EF4A47" w:rsidP="004059C5">
            <w:pPr>
              <w:rPr>
                <w:sz w:val="24"/>
                <w:szCs w:val="24"/>
              </w:rPr>
            </w:pPr>
            <w:r w:rsidRPr="002026FB">
              <w:rPr>
                <w:sz w:val="24"/>
                <w:szCs w:val="24"/>
              </w:rPr>
              <w:t>2010-11</w:t>
            </w:r>
          </w:p>
        </w:tc>
        <w:tc>
          <w:tcPr>
            <w:tcW w:w="2208" w:type="dxa"/>
            <w:tcBorders>
              <w:top w:val="single" w:sz="4" w:space="0" w:color="auto"/>
              <w:left w:val="nil"/>
              <w:bottom w:val="nil"/>
              <w:right w:val="nil"/>
            </w:tcBorders>
            <w:shd w:val="clear" w:color="auto" w:fill="auto"/>
            <w:tcMar>
              <w:top w:w="0" w:type="dxa"/>
              <w:left w:w="40" w:type="dxa"/>
              <w:bottom w:w="0" w:type="dxa"/>
              <w:right w:w="40" w:type="dxa"/>
            </w:tcMar>
          </w:tcPr>
          <w:p w14:paraId="58EA8547" w14:textId="77777777" w:rsidR="00EF4A47" w:rsidRPr="002026FB" w:rsidRDefault="00EF4A47" w:rsidP="004059C5">
            <w:pPr>
              <w:rPr>
                <w:sz w:val="24"/>
                <w:szCs w:val="24"/>
              </w:rPr>
            </w:pPr>
            <w:r w:rsidRPr="002026FB">
              <w:rPr>
                <w:sz w:val="24"/>
                <w:szCs w:val="24"/>
              </w:rPr>
              <w:t>2,914</w:t>
            </w:r>
          </w:p>
        </w:tc>
        <w:tc>
          <w:tcPr>
            <w:tcW w:w="2703" w:type="dxa"/>
            <w:tcBorders>
              <w:top w:val="single" w:sz="4" w:space="0" w:color="auto"/>
              <w:left w:val="nil"/>
              <w:bottom w:val="nil"/>
              <w:right w:val="nil"/>
            </w:tcBorders>
            <w:shd w:val="clear" w:color="auto" w:fill="auto"/>
            <w:tcMar>
              <w:top w:w="0" w:type="dxa"/>
              <w:left w:w="40" w:type="dxa"/>
              <w:bottom w:w="0" w:type="dxa"/>
              <w:right w:w="40" w:type="dxa"/>
            </w:tcMar>
          </w:tcPr>
          <w:p w14:paraId="3807EC87" w14:textId="77777777" w:rsidR="00EF4A47" w:rsidRPr="002026FB" w:rsidRDefault="00EF4A47" w:rsidP="004059C5">
            <w:pPr>
              <w:rPr>
                <w:sz w:val="24"/>
                <w:szCs w:val="24"/>
              </w:rPr>
            </w:pPr>
            <w:r w:rsidRPr="002026FB">
              <w:rPr>
                <w:sz w:val="24"/>
                <w:szCs w:val="24"/>
              </w:rPr>
              <w:t>52.5</w:t>
            </w:r>
          </w:p>
        </w:tc>
        <w:tc>
          <w:tcPr>
            <w:tcW w:w="1620" w:type="dxa"/>
            <w:tcBorders>
              <w:top w:val="single" w:sz="4" w:space="0" w:color="auto"/>
              <w:left w:val="nil"/>
              <w:bottom w:val="nil"/>
              <w:right w:val="nil"/>
            </w:tcBorders>
            <w:shd w:val="clear" w:color="auto" w:fill="auto"/>
            <w:tcMar>
              <w:top w:w="0" w:type="dxa"/>
              <w:left w:w="40" w:type="dxa"/>
              <w:bottom w:w="0" w:type="dxa"/>
              <w:right w:w="40" w:type="dxa"/>
            </w:tcMar>
          </w:tcPr>
          <w:p w14:paraId="2309DAED" w14:textId="4D42453D" w:rsidR="00EF4A47" w:rsidRPr="00C73291" w:rsidRDefault="00EF4A47" w:rsidP="004059C5">
            <w:pPr>
              <w:rPr>
                <w:b/>
                <w:bCs/>
                <w:sz w:val="24"/>
                <w:szCs w:val="24"/>
              </w:rPr>
            </w:pPr>
            <w:r w:rsidRPr="00C73291">
              <w:rPr>
                <w:b/>
                <w:bCs/>
                <w:sz w:val="24"/>
                <w:szCs w:val="24"/>
              </w:rPr>
              <w:t>5,550</w:t>
            </w:r>
          </w:p>
        </w:tc>
      </w:tr>
      <w:tr w:rsidR="00EF4A47" w:rsidRPr="002026FB" w14:paraId="1BC6A304" w14:textId="77777777" w:rsidTr="00C73291">
        <w:trPr>
          <w:trHeight w:val="360"/>
        </w:trPr>
        <w:tc>
          <w:tcPr>
            <w:tcW w:w="1839" w:type="dxa"/>
            <w:tcBorders>
              <w:top w:val="nil"/>
              <w:left w:val="nil"/>
              <w:bottom w:val="nil"/>
              <w:right w:val="nil"/>
            </w:tcBorders>
            <w:shd w:val="clear" w:color="auto" w:fill="auto"/>
            <w:tcMar>
              <w:top w:w="0" w:type="dxa"/>
              <w:left w:w="40" w:type="dxa"/>
              <w:bottom w:w="0" w:type="dxa"/>
              <w:right w:w="40" w:type="dxa"/>
            </w:tcMar>
            <w:vAlign w:val="center"/>
          </w:tcPr>
          <w:p w14:paraId="1339D5AC" w14:textId="77777777" w:rsidR="00EF4A47" w:rsidRPr="002026FB" w:rsidRDefault="00EF4A47" w:rsidP="004059C5">
            <w:pPr>
              <w:rPr>
                <w:rFonts w:eastAsia="Arial Narrow"/>
                <w:sz w:val="24"/>
                <w:szCs w:val="24"/>
              </w:rPr>
            </w:pPr>
            <w:r w:rsidRPr="002026FB">
              <w:rPr>
                <w:sz w:val="24"/>
                <w:szCs w:val="24"/>
              </w:rPr>
              <w:t>2011-12</w:t>
            </w:r>
          </w:p>
        </w:tc>
        <w:tc>
          <w:tcPr>
            <w:tcW w:w="2208" w:type="dxa"/>
            <w:tcBorders>
              <w:top w:val="nil"/>
              <w:left w:val="nil"/>
              <w:bottom w:val="nil"/>
              <w:right w:val="nil"/>
            </w:tcBorders>
            <w:shd w:val="clear" w:color="auto" w:fill="auto"/>
            <w:tcMar>
              <w:top w:w="0" w:type="dxa"/>
              <w:left w:w="40" w:type="dxa"/>
              <w:bottom w:w="0" w:type="dxa"/>
              <w:right w:w="40" w:type="dxa"/>
            </w:tcMar>
            <w:vAlign w:val="center"/>
          </w:tcPr>
          <w:p w14:paraId="2CC6DB30" w14:textId="77777777" w:rsidR="00EF4A47" w:rsidRPr="002026FB" w:rsidRDefault="00EF4A47" w:rsidP="004059C5">
            <w:pPr>
              <w:rPr>
                <w:rFonts w:eastAsia="Arial Narrow"/>
                <w:sz w:val="24"/>
                <w:szCs w:val="24"/>
              </w:rPr>
            </w:pPr>
            <w:r w:rsidRPr="002026FB">
              <w:rPr>
                <w:sz w:val="24"/>
                <w:szCs w:val="24"/>
              </w:rPr>
              <w:t>2,970</w:t>
            </w:r>
          </w:p>
        </w:tc>
        <w:tc>
          <w:tcPr>
            <w:tcW w:w="2703" w:type="dxa"/>
            <w:tcBorders>
              <w:top w:val="nil"/>
              <w:left w:val="nil"/>
              <w:bottom w:val="nil"/>
              <w:right w:val="nil"/>
            </w:tcBorders>
            <w:shd w:val="clear" w:color="auto" w:fill="auto"/>
            <w:tcMar>
              <w:top w:w="0" w:type="dxa"/>
              <w:left w:w="40" w:type="dxa"/>
              <w:bottom w:w="0" w:type="dxa"/>
              <w:right w:w="40" w:type="dxa"/>
            </w:tcMar>
            <w:vAlign w:val="center"/>
          </w:tcPr>
          <w:p w14:paraId="63D380A6" w14:textId="77777777" w:rsidR="00EF4A47" w:rsidRPr="002026FB" w:rsidRDefault="00EF4A47" w:rsidP="004059C5">
            <w:pPr>
              <w:rPr>
                <w:rFonts w:eastAsia="Arial Narrow"/>
                <w:sz w:val="24"/>
                <w:szCs w:val="24"/>
              </w:rPr>
            </w:pPr>
            <w:r w:rsidRPr="002026FB">
              <w:rPr>
                <w:sz w:val="24"/>
                <w:szCs w:val="24"/>
              </w:rPr>
              <w:t>56.5</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43FB53B2" w14:textId="451F1709" w:rsidR="00EF4A47" w:rsidRPr="00C73291" w:rsidRDefault="00EF4A47" w:rsidP="004059C5">
            <w:pPr>
              <w:rPr>
                <w:rFonts w:eastAsia="Arial Narrow"/>
                <w:b/>
                <w:bCs/>
                <w:sz w:val="24"/>
                <w:szCs w:val="24"/>
              </w:rPr>
            </w:pPr>
            <w:r w:rsidRPr="00C73291">
              <w:rPr>
                <w:b/>
                <w:bCs/>
                <w:sz w:val="24"/>
                <w:szCs w:val="24"/>
              </w:rPr>
              <w:t>5,252</w:t>
            </w:r>
          </w:p>
        </w:tc>
      </w:tr>
      <w:tr w:rsidR="00EF4A47" w:rsidRPr="002026FB" w14:paraId="1276BA88" w14:textId="77777777" w:rsidTr="00C73291">
        <w:trPr>
          <w:trHeight w:val="360"/>
        </w:trPr>
        <w:tc>
          <w:tcPr>
            <w:tcW w:w="1839" w:type="dxa"/>
            <w:tcBorders>
              <w:top w:val="nil"/>
              <w:left w:val="nil"/>
              <w:bottom w:val="nil"/>
              <w:right w:val="nil"/>
            </w:tcBorders>
            <w:shd w:val="clear" w:color="auto" w:fill="auto"/>
            <w:tcMar>
              <w:top w:w="0" w:type="dxa"/>
              <w:left w:w="40" w:type="dxa"/>
              <w:bottom w:w="0" w:type="dxa"/>
              <w:right w:w="40" w:type="dxa"/>
            </w:tcMar>
            <w:vAlign w:val="center"/>
          </w:tcPr>
          <w:p w14:paraId="2E6891A4" w14:textId="77777777" w:rsidR="00EF4A47" w:rsidRPr="002026FB" w:rsidRDefault="00EF4A47" w:rsidP="004059C5">
            <w:pPr>
              <w:rPr>
                <w:rFonts w:eastAsia="Arial Narrow"/>
                <w:sz w:val="24"/>
                <w:szCs w:val="24"/>
              </w:rPr>
            </w:pPr>
            <w:r w:rsidRPr="002026FB">
              <w:rPr>
                <w:sz w:val="24"/>
                <w:szCs w:val="24"/>
              </w:rPr>
              <w:t>2012-13</w:t>
            </w:r>
          </w:p>
        </w:tc>
        <w:tc>
          <w:tcPr>
            <w:tcW w:w="2208" w:type="dxa"/>
            <w:tcBorders>
              <w:top w:val="nil"/>
              <w:left w:val="nil"/>
              <w:bottom w:val="nil"/>
              <w:right w:val="nil"/>
            </w:tcBorders>
            <w:shd w:val="clear" w:color="auto" w:fill="auto"/>
            <w:tcMar>
              <w:top w:w="0" w:type="dxa"/>
              <w:left w:w="40" w:type="dxa"/>
              <w:bottom w:w="0" w:type="dxa"/>
              <w:right w:w="40" w:type="dxa"/>
            </w:tcMar>
            <w:vAlign w:val="center"/>
          </w:tcPr>
          <w:p w14:paraId="7CA81B76" w14:textId="77777777" w:rsidR="00EF4A47" w:rsidRPr="002026FB" w:rsidRDefault="00EF4A47" w:rsidP="004059C5">
            <w:pPr>
              <w:rPr>
                <w:rFonts w:eastAsia="Arial Narrow"/>
                <w:sz w:val="24"/>
                <w:szCs w:val="24"/>
              </w:rPr>
            </w:pPr>
            <w:r w:rsidRPr="002026FB">
              <w:rPr>
                <w:sz w:val="24"/>
                <w:szCs w:val="24"/>
              </w:rPr>
              <w:t>3,214</w:t>
            </w:r>
          </w:p>
        </w:tc>
        <w:tc>
          <w:tcPr>
            <w:tcW w:w="2703" w:type="dxa"/>
            <w:tcBorders>
              <w:top w:val="nil"/>
              <w:left w:val="nil"/>
              <w:bottom w:val="nil"/>
              <w:right w:val="nil"/>
            </w:tcBorders>
            <w:shd w:val="clear" w:color="auto" w:fill="auto"/>
            <w:tcMar>
              <w:top w:w="0" w:type="dxa"/>
              <w:left w:w="40" w:type="dxa"/>
              <w:bottom w:w="0" w:type="dxa"/>
              <w:right w:w="40" w:type="dxa"/>
            </w:tcMar>
            <w:vAlign w:val="center"/>
          </w:tcPr>
          <w:p w14:paraId="58328ABB" w14:textId="77777777" w:rsidR="00EF4A47" w:rsidRPr="002026FB" w:rsidRDefault="00EF4A47" w:rsidP="004059C5">
            <w:pPr>
              <w:rPr>
                <w:rFonts w:eastAsia="Arial Narrow"/>
                <w:sz w:val="24"/>
                <w:szCs w:val="24"/>
              </w:rPr>
            </w:pPr>
            <w:r w:rsidRPr="002026FB">
              <w:rPr>
                <w:sz w:val="24"/>
                <w:szCs w:val="24"/>
              </w:rPr>
              <w:t>55.0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2601145B" w14:textId="6E9420CF" w:rsidR="00EF4A47" w:rsidRPr="00C73291" w:rsidRDefault="00EF4A47" w:rsidP="004059C5">
            <w:pPr>
              <w:rPr>
                <w:rFonts w:eastAsia="Arial Narrow"/>
                <w:b/>
                <w:bCs/>
                <w:sz w:val="24"/>
                <w:szCs w:val="24"/>
              </w:rPr>
            </w:pPr>
            <w:r w:rsidRPr="00C73291">
              <w:rPr>
                <w:b/>
                <w:bCs/>
                <w:sz w:val="24"/>
                <w:szCs w:val="24"/>
              </w:rPr>
              <w:t>5,848</w:t>
            </w:r>
          </w:p>
        </w:tc>
      </w:tr>
      <w:tr w:rsidR="00EF4A47" w:rsidRPr="002026FB" w14:paraId="23553AE4" w14:textId="77777777" w:rsidTr="00C73291">
        <w:trPr>
          <w:trHeight w:val="360"/>
        </w:trPr>
        <w:tc>
          <w:tcPr>
            <w:tcW w:w="1839" w:type="dxa"/>
            <w:tcBorders>
              <w:top w:val="nil"/>
              <w:left w:val="nil"/>
              <w:bottom w:val="nil"/>
              <w:right w:val="nil"/>
            </w:tcBorders>
            <w:shd w:val="clear" w:color="auto" w:fill="auto"/>
            <w:tcMar>
              <w:top w:w="0" w:type="dxa"/>
              <w:left w:w="40" w:type="dxa"/>
              <w:bottom w:w="0" w:type="dxa"/>
              <w:right w:w="40" w:type="dxa"/>
            </w:tcMar>
            <w:vAlign w:val="center"/>
          </w:tcPr>
          <w:p w14:paraId="6FDEB437" w14:textId="77777777" w:rsidR="00EF4A47" w:rsidRPr="002026FB" w:rsidRDefault="00EF4A47" w:rsidP="004059C5">
            <w:pPr>
              <w:rPr>
                <w:rFonts w:eastAsia="Arial Narrow"/>
                <w:sz w:val="24"/>
                <w:szCs w:val="24"/>
              </w:rPr>
            </w:pPr>
            <w:r w:rsidRPr="002026FB">
              <w:rPr>
                <w:sz w:val="24"/>
                <w:szCs w:val="24"/>
              </w:rPr>
              <w:t>2013-14</w:t>
            </w:r>
          </w:p>
        </w:tc>
        <w:tc>
          <w:tcPr>
            <w:tcW w:w="2208" w:type="dxa"/>
            <w:tcBorders>
              <w:top w:val="nil"/>
              <w:left w:val="nil"/>
              <w:bottom w:val="nil"/>
              <w:right w:val="nil"/>
            </w:tcBorders>
            <w:shd w:val="clear" w:color="auto" w:fill="auto"/>
            <w:tcMar>
              <w:top w:w="0" w:type="dxa"/>
              <w:left w:w="40" w:type="dxa"/>
              <w:bottom w:w="0" w:type="dxa"/>
              <w:right w:w="40" w:type="dxa"/>
            </w:tcMar>
            <w:vAlign w:val="center"/>
          </w:tcPr>
          <w:p w14:paraId="4DB4A6C1" w14:textId="77777777" w:rsidR="00EF4A47" w:rsidRPr="002026FB" w:rsidRDefault="00EF4A47" w:rsidP="004059C5">
            <w:pPr>
              <w:rPr>
                <w:rFonts w:eastAsia="Arial Narrow"/>
                <w:sz w:val="24"/>
                <w:szCs w:val="24"/>
              </w:rPr>
            </w:pPr>
            <w:r w:rsidRPr="002026FB">
              <w:rPr>
                <w:sz w:val="24"/>
                <w:szCs w:val="24"/>
              </w:rPr>
              <w:t>3,474</w:t>
            </w:r>
          </w:p>
        </w:tc>
        <w:tc>
          <w:tcPr>
            <w:tcW w:w="2703" w:type="dxa"/>
            <w:tcBorders>
              <w:top w:val="nil"/>
              <w:left w:val="nil"/>
              <w:bottom w:val="nil"/>
              <w:right w:val="nil"/>
            </w:tcBorders>
            <w:shd w:val="clear" w:color="auto" w:fill="auto"/>
            <w:tcMar>
              <w:top w:w="0" w:type="dxa"/>
              <w:left w:w="40" w:type="dxa"/>
              <w:bottom w:w="0" w:type="dxa"/>
              <w:right w:w="40" w:type="dxa"/>
            </w:tcMar>
            <w:vAlign w:val="center"/>
          </w:tcPr>
          <w:p w14:paraId="266E0EDC" w14:textId="77777777" w:rsidR="00EF4A47" w:rsidRPr="002026FB" w:rsidRDefault="00EF4A47" w:rsidP="004059C5">
            <w:pPr>
              <w:rPr>
                <w:rFonts w:eastAsia="Arial Narrow"/>
                <w:sz w:val="24"/>
                <w:szCs w:val="24"/>
              </w:rPr>
            </w:pPr>
            <w:r w:rsidRPr="002026FB">
              <w:rPr>
                <w:sz w:val="24"/>
                <w:szCs w:val="24"/>
              </w:rPr>
              <w:t>55.1</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673CD21B" w14:textId="0D80B7BA" w:rsidR="00EF4A47" w:rsidRPr="00C73291" w:rsidRDefault="00EF4A47" w:rsidP="004059C5">
            <w:pPr>
              <w:rPr>
                <w:rFonts w:eastAsia="Arial Narrow"/>
                <w:b/>
                <w:bCs/>
                <w:sz w:val="24"/>
                <w:szCs w:val="24"/>
              </w:rPr>
            </w:pPr>
            <w:r w:rsidRPr="00C73291">
              <w:rPr>
                <w:b/>
                <w:bCs/>
                <w:sz w:val="24"/>
                <w:szCs w:val="24"/>
              </w:rPr>
              <w:t>6,309</w:t>
            </w:r>
          </w:p>
        </w:tc>
      </w:tr>
      <w:tr w:rsidR="00EF4A47" w:rsidRPr="002026FB" w14:paraId="16F62DA7" w14:textId="77777777" w:rsidTr="00C73291">
        <w:trPr>
          <w:trHeight w:val="360"/>
        </w:trPr>
        <w:tc>
          <w:tcPr>
            <w:tcW w:w="1839" w:type="dxa"/>
            <w:tcBorders>
              <w:top w:val="nil"/>
              <w:left w:val="nil"/>
              <w:bottom w:val="nil"/>
              <w:right w:val="nil"/>
            </w:tcBorders>
            <w:shd w:val="clear" w:color="auto" w:fill="auto"/>
            <w:tcMar>
              <w:top w:w="0" w:type="dxa"/>
              <w:left w:w="40" w:type="dxa"/>
              <w:bottom w:w="0" w:type="dxa"/>
              <w:right w:w="40" w:type="dxa"/>
            </w:tcMar>
            <w:vAlign w:val="center"/>
          </w:tcPr>
          <w:p w14:paraId="17C0F195" w14:textId="77777777" w:rsidR="00EF4A47" w:rsidRPr="002026FB" w:rsidRDefault="00EF4A47" w:rsidP="004059C5">
            <w:pPr>
              <w:rPr>
                <w:rFonts w:eastAsia="Arial Narrow"/>
                <w:sz w:val="24"/>
                <w:szCs w:val="24"/>
              </w:rPr>
            </w:pPr>
            <w:r w:rsidRPr="002026FB">
              <w:rPr>
                <w:sz w:val="24"/>
                <w:szCs w:val="24"/>
              </w:rPr>
              <w:t>2014-15</w:t>
            </w:r>
          </w:p>
        </w:tc>
        <w:tc>
          <w:tcPr>
            <w:tcW w:w="2208" w:type="dxa"/>
            <w:tcBorders>
              <w:top w:val="nil"/>
              <w:left w:val="nil"/>
              <w:bottom w:val="nil"/>
              <w:right w:val="nil"/>
            </w:tcBorders>
            <w:shd w:val="clear" w:color="auto" w:fill="auto"/>
            <w:tcMar>
              <w:top w:w="0" w:type="dxa"/>
              <w:left w:w="40" w:type="dxa"/>
              <w:bottom w:w="0" w:type="dxa"/>
              <w:right w:w="40" w:type="dxa"/>
            </w:tcMar>
            <w:vAlign w:val="center"/>
          </w:tcPr>
          <w:p w14:paraId="60008FCF" w14:textId="77777777" w:rsidR="00EF4A47" w:rsidRPr="002026FB" w:rsidRDefault="00EF4A47" w:rsidP="004059C5">
            <w:pPr>
              <w:rPr>
                <w:rFonts w:eastAsia="Arial Narrow"/>
                <w:sz w:val="24"/>
                <w:szCs w:val="24"/>
              </w:rPr>
            </w:pPr>
            <w:r w:rsidRPr="002026FB">
              <w:rPr>
                <w:sz w:val="24"/>
                <w:szCs w:val="24"/>
              </w:rPr>
              <w:t>3,608</w:t>
            </w:r>
          </w:p>
        </w:tc>
        <w:tc>
          <w:tcPr>
            <w:tcW w:w="2703" w:type="dxa"/>
            <w:tcBorders>
              <w:top w:val="nil"/>
              <w:left w:val="nil"/>
              <w:bottom w:val="nil"/>
              <w:right w:val="nil"/>
            </w:tcBorders>
            <w:shd w:val="clear" w:color="auto" w:fill="auto"/>
            <w:tcMar>
              <w:top w:w="0" w:type="dxa"/>
              <w:left w:w="40" w:type="dxa"/>
              <w:bottom w:w="0" w:type="dxa"/>
              <w:right w:w="40" w:type="dxa"/>
            </w:tcMar>
            <w:vAlign w:val="center"/>
          </w:tcPr>
          <w:p w14:paraId="1099D843" w14:textId="77777777" w:rsidR="00EF4A47" w:rsidRPr="002026FB" w:rsidRDefault="00EF4A47" w:rsidP="004059C5">
            <w:pPr>
              <w:rPr>
                <w:rFonts w:eastAsia="Arial Narrow"/>
                <w:sz w:val="24"/>
                <w:szCs w:val="24"/>
              </w:rPr>
            </w:pPr>
            <w:r w:rsidRPr="002026FB">
              <w:rPr>
                <w:sz w:val="24"/>
                <w:szCs w:val="24"/>
              </w:rPr>
              <w:t>54.3</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790A3091" w14:textId="2A35C39C" w:rsidR="00EF4A47" w:rsidRPr="00C73291" w:rsidRDefault="00EF4A47" w:rsidP="004059C5">
            <w:pPr>
              <w:rPr>
                <w:rFonts w:eastAsia="Arial Narrow"/>
                <w:b/>
                <w:bCs/>
                <w:sz w:val="24"/>
                <w:szCs w:val="24"/>
              </w:rPr>
            </w:pPr>
            <w:r w:rsidRPr="00C73291">
              <w:rPr>
                <w:b/>
                <w:bCs/>
                <w:sz w:val="24"/>
                <w:szCs w:val="24"/>
              </w:rPr>
              <w:t>6,640</w:t>
            </w:r>
          </w:p>
        </w:tc>
      </w:tr>
      <w:tr w:rsidR="00EF4A47" w:rsidRPr="002026FB" w14:paraId="00044293" w14:textId="77777777" w:rsidTr="00C73291">
        <w:trPr>
          <w:trHeight w:val="360"/>
        </w:trPr>
        <w:tc>
          <w:tcPr>
            <w:tcW w:w="1839" w:type="dxa"/>
            <w:tcBorders>
              <w:top w:val="nil"/>
              <w:left w:val="nil"/>
              <w:bottom w:val="nil"/>
              <w:right w:val="nil"/>
            </w:tcBorders>
            <w:shd w:val="clear" w:color="auto" w:fill="auto"/>
            <w:tcMar>
              <w:top w:w="0" w:type="dxa"/>
              <w:left w:w="40" w:type="dxa"/>
              <w:bottom w:w="0" w:type="dxa"/>
              <w:right w:w="40" w:type="dxa"/>
            </w:tcMar>
            <w:vAlign w:val="center"/>
          </w:tcPr>
          <w:p w14:paraId="7D42269F" w14:textId="77777777" w:rsidR="00EF4A47" w:rsidRPr="002026FB" w:rsidRDefault="00EF4A47" w:rsidP="004059C5">
            <w:pPr>
              <w:rPr>
                <w:rFonts w:eastAsia="Arial Narrow"/>
                <w:sz w:val="24"/>
                <w:szCs w:val="24"/>
              </w:rPr>
            </w:pPr>
            <w:r w:rsidRPr="002026FB">
              <w:rPr>
                <w:sz w:val="24"/>
                <w:szCs w:val="24"/>
              </w:rPr>
              <w:t>2015-16</w:t>
            </w:r>
          </w:p>
        </w:tc>
        <w:tc>
          <w:tcPr>
            <w:tcW w:w="2208" w:type="dxa"/>
            <w:tcBorders>
              <w:top w:val="nil"/>
              <w:left w:val="nil"/>
              <w:bottom w:val="nil"/>
              <w:right w:val="nil"/>
            </w:tcBorders>
            <w:shd w:val="clear" w:color="auto" w:fill="auto"/>
            <w:tcMar>
              <w:top w:w="0" w:type="dxa"/>
              <w:left w:w="40" w:type="dxa"/>
              <w:bottom w:w="0" w:type="dxa"/>
              <w:right w:w="40" w:type="dxa"/>
            </w:tcMar>
            <w:vAlign w:val="center"/>
          </w:tcPr>
          <w:p w14:paraId="6DD0A27C" w14:textId="77777777" w:rsidR="00EF4A47" w:rsidRPr="002026FB" w:rsidRDefault="00EF4A47" w:rsidP="004059C5">
            <w:pPr>
              <w:rPr>
                <w:rFonts w:eastAsia="Arial Narrow"/>
                <w:sz w:val="24"/>
                <w:szCs w:val="24"/>
              </w:rPr>
            </w:pPr>
            <w:r w:rsidRPr="002026FB">
              <w:rPr>
                <w:sz w:val="24"/>
                <w:szCs w:val="24"/>
              </w:rPr>
              <w:t>4,436</w:t>
            </w:r>
          </w:p>
        </w:tc>
        <w:tc>
          <w:tcPr>
            <w:tcW w:w="2703" w:type="dxa"/>
            <w:tcBorders>
              <w:top w:val="nil"/>
              <w:left w:val="nil"/>
              <w:bottom w:val="nil"/>
              <w:right w:val="nil"/>
            </w:tcBorders>
            <w:shd w:val="clear" w:color="auto" w:fill="auto"/>
            <w:tcMar>
              <w:top w:w="0" w:type="dxa"/>
              <w:left w:w="40" w:type="dxa"/>
              <w:bottom w:w="0" w:type="dxa"/>
              <w:right w:w="40" w:type="dxa"/>
            </w:tcMar>
            <w:vAlign w:val="center"/>
          </w:tcPr>
          <w:p w14:paraId="77F671A5" w14:textId="77777777" w:rsidR="00EF4A47" w:rsidRPr="002026FB" w:rsidRDefault="00EF4A47" w:rsidP="004059C5">
            <w:pPr>
              <w:rPr>
                <w:rFonts w:eastAsia="Arial Narrow"/>
                <w:sz w:val="24"/>
                <w:szCs w:val="24"/>
              </w:rPr>
            </w:pPr>
            <w:r w:rsidRPr="002026FB">
              <w:rPr>
                <w:sz w:val="24"/>
                <w:szCs w:val="24"/>
              </w:rPr>
              <w:t>61.0</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4472B7DC" w14:textId="264FAB96" w:rsidR="00EF4A47" w:rsidRPr="00C73291" w:rsidRDefault="00EF4A47" w:rsidP="004059C5">
            <w:pPr>
              <w:rPr>
                <w:rFonts w:eastAsia="Arial Narrow"/>
                <w:b/>
                <w:bCs/>
                <w:sz w:val="24"/>
                <w:szCs w:val="24"/>
              </w:rPr>
            </w:pPr>
            <w:r w:rsidRPr="00C73291">
              <w:rPr>
                <w:b/>
                <w:bCs/>
                <w:sz w:val="24"/>
                <w:szCs w:val="24"/>
              </w:rPr>
              <w:t>7,276</w:t>
            </w:r>
          </w:p>
        </w:tc>
      </w:tr>
      <w:tr w:rsidR="00EF4A47" w:rsidRPr="002026FB" w14:paraId="73CF3407" w14:textId="77777777" w:rsidTr="00C73291">
        <w:trPr>
          <w:trHeight w:val="360"/>
        </w:trPr>
        <w:tc>
          <w:tcPr>
            <w:tcW w:w="1839" w:type="dxa"/>
            <w:tcBorders>
              <w:top w:val="nil"/>
              <w:left w:val="nil"/>
              <w:bottom w:val="nil"/>
              <w:right w:val="nil"/>
            </w:tcBorders>
            <w:shd w:val="clear" w:color="auto" w:fill="auto"/>
            <w:tcMar>
              <w:top w:w="0" w:type="dxa"/>
              <w:left w:w="40" w:type="dxa"/>
              <w:bottom w:w="0" w:type="dxa"/>
              <w:right w:w="40" w:type="dxa"/>
            </w:tcMar>
            <w:vAlign w:val="center"/>
          </w:tcPr>
          <w:p w14:paraId="3E7AB81A" w14:textId="77777777" w:rsidR="00EF4A47" w:rsidRPr="002026FB" w:rsidRDefault="00EF4A47" w:rsidP="004059C5">
            <w:pPr>
              <w:rPr>
                <w:rFonts w:eastAsia="Arial Narrow"/>
                <w:sz w:val="24"/>
                <w:szCs w:val="24"/>
              </w:rPr>
            </w:pPr>
            <w:r w:rsidRPr="002026FB">
              <w:rPr>
                <w:sz w:val="24"/>
                <w:szCs w:val="24"/>
              </w:rPr>
              <w:t>2016-17</w:t>
            </w:r>
          </w:p>
        </w:tc>
        <w:tc>
          <w:tcPr>
            <w:tcW w:w="2208" w:type="dxa"/>
            <w:tcBorders>
              <w:top w:val="nil"/>
              <w:left w:val="nil"/>
              <w:bottom w:val="nil"/>
              <w:right w:val="nil"/>
            </w:tcBorders>
            <w:shd w:val="clear" w:color="auto" w:fill="auto"/>
            <w:tcMar>
              <w:top w:w="0" w:type="dxa"/>
              <w:left w:w="40" w:type="dxa"/>
              <w:bottom w:w="0" w:type="dxa"/>
              <w:right w:w="40" w:type="dxa"/>
            </w:tcMar>
            <w:vAlign w:val="center"/>
          </w:tcPr>
          <w:p w14:paraId="04F587DB" w14:textId="77777777" w:rsidR="00EF4A47" w:rsidRPr="002026FB" w:rsidRDefault="00EF4A47" w:rsidP="004059C5">
            <w:pPr>
              <w:rPr>
                <w:rFonts w:eastAsia="Arial Narrow"/>
                <w:sz w:val="24"/>
                <w:szCs w:val="24"/>
              </w:rPr>
            </w:pPr>
            <w:r w:rsidRPr="002026FB">
              <w:rPr>
                <w:sz w:val="24"/>
                <w:szCs w:val="24"/>
              </w:rPr>
              <w:t>2,169</w:t>
            </w:r>
          </w:p>
        </w:tc>
        <w:tc>
          <w:tcPr>
            <w:tcW w:w="2703" w:type="dxa"/>
            <w:tcBorders>
              <w:top w:val="nil"/>
              <w:left w:val="nil"/>
              <w:bottom w:val="nil"/>
              <w:right w:val="nil"/>
            </w:tcBorders>
            <w:shd w:val="clear" w:color="auto" w:fill="auto"/>
            <w:tcMar>
              <w:top w:w="0" w:type="dxa"/>
              <w:left w:w="40" w:type="dxa"/>
              <w:bottom w:w="0" w:type="dxa"/>
              <w:right w:w="40" w:type="dxa"/>
            </w:tcMar>
            <w:vAlign w:val="center"/>
          </w:tcPr>
          <w:p w14:paraId="5A6985B1" w14:textId="77777777" w:rsidR="00EF4A47" w:rsidRPr="002026FB" w:rsidRDefault="00EF4A47" w:rsidP="004059C5">
            <w:pPr>
              <w:rPr>
                <w:rFonts w:eastAsia="Arial Narrow"/>
                <w:sz w:val="24"/>
                <w:szCs w:val="24"/>
              </w:rPr>
            </w:pPr>
            <w:r w:rsidRPr="002026FB">
              <w:rPr>
                <w:sz w:val="24"/>
                <w:szCs w:val="24"/>
              </w:rPr>
              <w:t>48.2</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1D3ACCCA" w14:textId="3010D71B" w:rsidR="00EF4A47" w:rsidRPr="00C73291" w:rsidRDefault="00EF4A47" w:rsidP="004059C5">
            <w:pPr>
              <w:rPr>
                <w:rFonts w:eastAsia="Arial Narrow"/>
                <w:b/>
                <w:bCs/>
                <w:sz w:val="24"/>
                <w:szCs w:val="24"/>
              </w:rPr>
            </w:pPr>
            <w:r w:rsidRPr="00C73291">
              <w:rPr>
                <w:b/>
                <w:bCs/>
                <w:sz w:val="24"/>
                <w:szCs w:val="24"/>
              </w:rPr>
              <w:t>4,502</w:t>
            </w:r>
          </w:p>
        </w:tc>
      </w:tr>
      <w:tr w:rsidR="00EF4A47" w:rsidRPr="002026FB" w14:paraId="4BF7980D" w14:textId="77777777" w:rsidTr="00C73291">
        <w:trPr>
          <w:trHeight w:val="360"/>
        </w:trPr>
        <w:tc>
          <w:tcPr>
            <w:tcW w:w="1839" w:type="dxa"/>
            <w:tcBorders>
              <w:top w:val="nil"/>
              <w:left w:val="nil"/>
              <w:bottom w:val="nil"/>
              <w:right w:val="nil"/>
            </w:tcBorders>
            <w:shd w:val="clear" w:color="auto" w:fill="auto"/>
            <w:tcMar>
              <w:top w:w="0" w:type="dxa"/>
              <w:left w:w="40" w:type="dxa"/>
              <w:bottom w:w="0" w:type="dxa"/>
              <w:right w:w="40" w:type="dxa"/>
            </w:tcMar>
            <w:vAlign w:val="center"/>
          </w:tcPr>
          <w:p w14:paraId="6F0BD7CB" w14:textId="77777777" w:rsidR="00EF4A47" w:rsidRPr="002026FB" w:rsidRDefault="00EF4A47" w:rsidP="004059C5">
            <w:pPr>
              <w:rPr>
                <w:rFonts w:eastAsia="Arial Narrow"/>
                <w:sz w:val="24"/>
                <w:szCs w:val="24"/>
              </w:rPr>
            </w:pPr>
            <w:r w:rsidRPr="002026FB">
              <w:rPr>
                <w:sz w:val="24"/>
                <w:szCs w:val="24"/>
              </w:rPr>
              <w:t>2017-18</w:t>
            </w:r>
          </w:p>
        </w:tc>
        <w:tc>
          <w:tcPr>
            <w:tcW w:w="2208" w:type="dxa"/>
            <w:tcBorders>
              <w:top w:val="nil"/>
              <w:left w:val="nil"/>
              <w:bottom w:val="nil"/>
              <w:right w:val="nil"/>
            </w:tcBorders>
            <w:shd w:val="clear" w:color="auto" w:fill="auto"/>
            <w:tcMar>
              <w:top w:w="0" w:type="dxa"/>
              <w:left w:w="40" w:type="dxa"/>
              <w:bottom w:w="0" w:type="dxa"/>
              <w:right w:w="40" w:type="dxa"/>
            </w:tcMar>
            <w:vAlign w:val="center"/>
          </w:tcPr>
          <w:p w14:paraId="34626C46" w14:textId="77777777" w:rsidR="00EF4A47" w:rsidRPr="002026FB" w:rsidRDefault="00EF4A47" w:rsidP="004059C5">
            <w:pPr>
              <w:rPr>
                <w:rFonts w:eastAsia="Arial Narrow"/>
                <w:sz w:val="24"/>
                <w:szCs w:val="24"/>
              </w:rPr>
            </w:pPr>
            <w:r w:rsidRPr="002026FB">
              <w:rPr>
                <w:sz w:val="24"/>
                <w:szCs w:val="24"/>
              </w:rPr>
              <w:t>2,227</w:t>
            </w:r>
          </w:p>
        </w:tc>
        <w:tc>
          <w:tcPr>
            <w:tcW w:w="2703" w:type="dxa"/>
            <w:tcBorders>
              <w:top w:val="nil"/>
              <w:left w:val="nil"/>
              <w:bottom w:val="nil"/>
              <w:right w:val="nil"/>
            </w:tcBorders>
            <w:shd w:val="clear" w:color="auto" w:fill="auto"/>
            <w:tcMar>
              <w:top w:w="0" w:type="dxa"/>
              <w:left w:w="40" w:type="dxa"/>
              <w:bottom w:w="0" w:type="dxa"/>
              <w:right w:w="40" w:type="dxa"/>
            </w:tcMar>
            <w:vAlign w:val="center"/>
          </w:tcPr>
          <w:p w14:paraId="3EE09811" w14:textId="77777777" w:rsidR="00EF4A47" w:rsidRPr="002026FB" w:rsidRDefault="00EF4A47" w:rsidP="004059C5">
            <w:pPr>
              <w:rPr>
                <w:rFonts w:eastAsia="Arial Narrow"/>
                <w:sz w:val="24"/>
                <w:szCs w:val="24"/>
              </w:rPr>
            </w:pPr>
            <w:r w:rsidRPr="002026FB">
              <w:rPr>
                <w:sz w:val="24"/>
                <w:szCs w:val="24"/>
              </w:rPr>
              <w:t>49.9</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49368776" w14:textId="031321D5" w:rsidR="00EF4A47" w:rsidRPr="00C73291" w:rsidRDefault="00EF4A47" w:rsidP="004059C5">
            <w:pPr>
              <w:rPr>
                <w:rFonts w:eastAsia="Arial Narrow"/>
                <w:b/>
                <w:bCs/>
                <w:sz w:val="24"/>
                <w:szCs w:val="24"/>
              </w:rPr>
            </w:pPr>
            <w:r w:rsidRPr="00C73291">
              <w:rPr>
                <w:b/>
                <w:bCs/>
                <w:sz w:val="24"/>
                <w:szCs w:val="24"/>
              </w:rPr>
              <w:t>4,467</w:t>
            </w:r>
          </w:p>
        </w:tc>
      </w:tr>
      <w:tr w:rsidR="00EF4A47" w:rsidRPr="002026FB" w14:paraId="318311E8" w14:textId="77777777" w:rsidTr="00C73291">
        <w:trPr>
          <w:trHeight w:val="360"/>
        </w:trPr>
        <w:tc>
          <w:tcPr>
            <w:tcW w:w="1839" w:type="dxa"/>
            <w:tcBorders>
              <w:top w:val="nil"/>
              <w:left w:val="nil"/>
              <w:bottom w:val="nil"/>
              <w:right w:val="nil"/>
            </w:tcBorders>
            <w:shd w:val="clear" w:color="auto" w:fill="auto"/>
            <w:tcMar>
              <w:top w:w="0" w:type="dxa"/>
              <w:left w:w="40" w:type="dxa"/>
              <w:bottom w:w="0" w:type="dxa"/>
              <w:right w:w="40" w:type="dxa"/>
            </w:tcMar>
            <w:vAlign w:val="center"/>
          </w:tcPr>
          <w:p w14:paraId="749110EC" w14:textId="77777777" w:rsidR="00EF4A47" w:rsidRPr="002026FB" w:rsidRDefault="00EF4A47" w:rsidP="004059C5">
            <w:pPr>
              <w:rPr>
                <w:rFonts w:eastAsia="Arial Narrow"/>
                <w:sz w:val="24"/>
                <w:szCs w:val="24"/>
              </w:rPr>
            </w:pPr>
            <w:r w:rsidRPr="002026FB">
              <w:rPr>
                <w:sz w:val="24"/>
                <w:szCs w:val="24"/>
              </w:rPr>
              <w:t>2018-19</w:t>
            </w:r>
          </w:p>
        </w:tc>
        <w:tc>
          <w:tcPr>
            <w:tcW w:w="2208" w:type="dxa"/>
            <w:tcBorders>
              <w:top w:val="nil"/>
              <w:left w:val="nil"/>
              <w:bottom w:val="nil"/>
              <w:right w:val="nil"/>
            </w:tcBorders>
            <w:shd w:val="clear" w:color="auto" w:fill="auto"/>
            <w:tcMar>
              <w:top w:w="0" w:type="dxa"/>
              <w:left w:w="40" w:type="dxa"/>
              <w:bottom w:w="0" w:type="dxa"/>
              <w:right w:w="40" w:type="dxa"/>
            </w:tcMar>
            <w:vAlign w:val="center"/>
          </w:tcPr>
          <w:p w14:paraId="7C4324A4" w14:textId="77777777" w:rsidR="00EF4A47" w:rsidRPr="002026FB" w:rsidRDefault="00EF4A47" w:rsidP="004059C5">
            <w:pPr>
              <w:rPr>
                <w:rFonts w:eastAsia="Arial Narrow"/>
                <w:sz w:val="24"/>
                <w:szCs w:val="24"/>
              </w:rPr>
            </w:pPr>
            <w:r w:rsidRPr="002026FB">
              <w:rPr>
                <w:sz w:val="24"/>
                <w:szCs w:val="24"/>
              </w:rPr>
              <w:t>2,601</w:t>
            </w:r>
          </w:p>
        </w:tc>
        <w:tc>
          <w:tcPr>
            <w:tcW w:w="2703" w:type="dxa"/>
            <w:tcBorders>
              <w:top w:val="nil"/>
              <w:left w:val="nil"/>
              <w:bottom w:val="nil"/>
              <w:right w:val="nil"/>
            </w:tcBorders>
            <w:shd w:val="clear" w:color="auto" w:fill="auto"/>
            <w:tcMar>
              <w:top w:w="0" w:type="dxa"/>
              <w:left w:w="40" w:type="dxa"/>
              <w:bottom w:w="0" w:type="dxa"/>
              <w:right w:w="40" w:type="dxa"/>
            </w:tcMar>
            <w:vAlign w:val="center"/>
          </w:tcPr>
          <w:p w14:paraId="36E1B1F9" w14:textId="77777777" w:rsidR="00EF4A47" w:rsidRPr="002026FB" w:rsidRDefault="00EF4A47" w:rsidP="004059C5">
            <w:pPr>
              <w:rPr>
                <w:rFonts w:eastAsia="Arial Narrow"/>
                <w:sz w:val="24"/>
                <w:szCs w:val="24"/>
              </w:rPr>
            </w:pPr>
            <w:r w:rsidRPr="002026FB">
              <w:rPr>
                <w:sz w:val="24"/>
                <w:szCs w:val="24"/>
              </w:rPr>
              <w:t>52.4</w:t>
            </w:r>
          </w:p>
        </w:tc>
        <w:tc>
          <w:tcPr>
            <w:tcW w:w="1620" w:type="dxa"/>
            <w:tcBorders>
              <w:top w:val="nil"/>
              <w:left w:val="nil"/>
              <w:bottom w:val="nil"/>
              <w:right w:val="nil"/>
            </w:tcBorders>
            <w:shd w:val="clear" w:color="auto" w:fill="auto"/>
            <w:tcMar>
              <w:top w:w="0" w:type="dxa"/>
              <w:left w:w="40" w:type="dxa"/>
              <w:bottom w:w="0" w:type="dxa"/>
              <w:right w:w="40" w:type="dxa"/>
            </w:tcMar>
            <w:vAlign w:val="center"/>
          </w:tcPr>
          <w:p w14:paraId="0B7563D1" w14:textId="40B203D2" w:rsidR="00EF4A47" w:rsidRPr="00C73291" w:rsidRDefault="00EF4A47" w:rsidP="004059C5">
            <w:pPr>
              <w:rPr>
                <w:rFonts w:eastAsia="Arial Narrow"/>
                <w:b/>
                <w:bCs/>
                <w:sz w:val="24"/>
                <w:szCs w:val="24"/>
              </w:rPr>
            </w:pPr>
            <w:r w:rsidRPr="00C73291">
              <w:rPr>
                <w:b/>
                <w:bCs/>
                <w:sz w:val="24"/>
                <w:szCs w:val="24"/>
              </w:rPr>
              <w:t>4,967</w:t>
            </w:r>
          </w:p>
        </w:tc>
      </w:tr>
      <w:tr w:rsidR="00EF4A47" w:rsidRPr="002026FB" w14:paraId="44A24682" w14:textId="77777777" w:rsidTr="00C73291">
        <w:trPr>
          <w:trHeight w:val="360"/>
        </w:trPr>
        <w:tc>
          <w:tcPr>
            <w:tcW w:w="1839"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0C52C7FA" w14:textId="77777777" w:rsidR="00EF4A47" w:rsidRPr="002026FB" w:rsidRDefault="00EF4A47" w:rsidP="004059C5">
            <w:pPr>
              <w:rPr>
                <w:rFonts w:eastAsia="Arial Narrow"/>
                <w:sz w:val="24"/>
                <w:szCs w:val="24"/>
              </w:rPr>
            </w:pPr>
            <w:r w:rsidRPr="002026FB">
              <w:rPr>
                <w:sz w:val="24"/>
                <w:szCs w:val="24"/>
              </w:rPr>
              <w:t>2019-20</w:t>
            </w:r>
          </w:p>
        </w:tc>
        <w:tc>
          <w:tcPr>
            <w:tcW w:w="2208"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5ECE7B5D" w14:textId="77777777" w:rsidR="00EF4A47" w:rsidRPr="002026FB" w:rsidRDefault="00EF4A47" w:rsidP="004059C5">
            <w:pPr>
              <w:rPr>
                <w:rFonts w:eastAsia="Arial Narrow"/>
                <w:sz w:val="24"/>
                <w:szCs w:val="24"/>
              </w:rPr>
            </w:pPr>
            <w:r w:rsidRPr="002026FB">
              <w:rPr>
                <w:sz w:val="24"/>
                <w:szCs w:val="24"/>
              </w:rPr>
              <w:t>3,649</w:t>
            </w:r>
          </w:p>
        </w:tc>
        <w:tc>
          <w:tcPr>
            <w:tcW w:w="2703"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325F8BCF" w14:textId="77777777" w:rsidR="00EF4A47" w:rsidRPr="002026FB" w:rsidRDefault="00EF4A47" w:rsidP="004059C5">
            <w:pPr>
              <w:rPr>
                <w:rFonts w:eastAsia="Arial Narrow"/>
                <w:sz w:val="24"/>
                <w:szCs w:val="24"/>
              </w:rPr>
            </w:pPr>
            <w:r w:rsidRPr="002026FB">
              <w:rPr>
                <w:sz w:val="24"/>
                <w:szCs w:val="24"/>
              </w:rPr>
              <w:t>54.4</w:t>
            </w:r>
          </w:p>
        </w:tc>
        <w:tc>
          <w:tcPr>
            <w:tcW w:w="1620" w:type="dxa"/>
            <w:tcBorders>
              <w:top w:val="nil"/>
              <w:left w:val="nil"/>
              <w:bottom w:val="single" w:sz="12" w:space="0" w:color="auto"/>
              <w:right w:val="nil"/>
            </w:tcBorders>
            <w:shd w:val="clear" w:color="auto" w:fill="auto"/>
            <w:tcMar>
              <w:top w:w="0" w:type="dxa"/>
              <w:left w:w="40" w:type="dxa"/>
              <w:bottom w:w="0" w:type="dxa"/>
              <w:right w:w="40" w:type="dxa"/>
            </w:tcMar>
            <w:vAlign w:val="center"/>
          </w:tcPr>
          <w:p w14:paraId="168342B1" w14:textId="04753B9A" w:rsidR="00EF4A47" w:rsidRPr="00C73291" w:rsidRDefault="00EF4A47" w:rsidP="004059C5">
            <w:pPr>
              <w:rPr>
                <w:rFonts w:eastAsia="Arial Narrow"/>
                <w:b/>
                <w:bCs/>
                <w:sz w:val="24"/>
                <w:szCs w:val="24"/>
              </w:rPr>
            </w:pPr>
            <w:r w:rsidRPr="00C73291">
              <w:rPr>
                <w:b/>
                <w:bCs/>
                <w:sz w:val="24"/>
                <w:szCs w:val="24"/>
              </w:rPr>
              <w:t>6,713</w:t>
            </w:r>
          </w:p>
        </w:tc>
      </w:tr>
    </w:tbl>
    <w:bookmarkEnd w:id="187" w:displacedByCustomXml="next"/>
    <w:sdt>
      <w:sdtPr>
        <w:tag w:val="goog_rdk_71"/>
        <w:id w:val="-733704745"/>
      </w:sdtPr>
      <w:sdtEndPr/>
      <w:sdtContent>
        <w:p w14:paraId="56626D4B" w14:textId="77777777" w:rsidR="0045509B" w:rsidRPr="002026FB" w:rsidRDefault="0045509B" w:rsidP="004059C5">
          <w:pPr>
            <w:spacing w:before="240"/>
          </w:pPr>
          <w:r w:rsidRPr="002026FB">
            <w:rPr>
              <w:rFonts w:ascii="Aptos SemiBold" w:hAnsi="Aptos SemiBold"/>
            </w:rPr>
            <w:t>Source</w:t>
          </w:r>
          <w:r w:rsidRPr="002026FB">
            <w:t>: Parole Board of Canada.</w:t>
          </w:r>
        </w:p>
      </w:sdtContent>
    </w:sdt>
    <w:p w14:paraId="11DA6ED2" w14:textId="77777777" w:rsidR="00325BB9" w:rsidRDefault="00325BB9">
      <w:pPr>
        <w:spacing w:after="160" w:line="259" w:lineRule="auto"/>
        <w:rPr>
          <w:b/>
          <w:szCs w:val="20"/>
        </w:rPr>
      </w:pPr>
      <w:r>
        <w:br w:type="page"/>
      </w:r>
    </w:p>
    <w:p w14:paraId="440B318C" w14:textId="0AFC7328" w:rsidR="0045509B" w:rsidRPr="002026FB" w:rsidRDefault="0045509B" w:rsidP="00D9093B">
      <w:pPr>
        <w:pStyle w:val="CommentText"/>
      </w:pPr>
      <w:r w:rsidRPr="002026FB">
        <w:lastRenderedPageBreak/>
        <w:t>Notes</w:t>
      </w:r>
    </w:p>
    <w:p w14:paraId="3D62B292" w14:textId="77777777" w:rsidR="00536B9B" w:rsidRPr="002026FB" w:rsidRDefault="00536B9B" w:rsidP="004059C5">
      <w:r w:rsidRPr="002026FB">
        <w:t>Figure F6 in the 2023 CCRSO reflect the same data as the 2022 CCRSO.</w:t>
      </w:r>
    </w:p>
    <w:p w14:paraId="7C78A73D" w14:textId="77777777" w:rsidR="0045509B" w:rsidRPr="002026FB" w:rsidRDefault="0045509B" w:rsidP="004059C5">
      <w:pPr>
        <w:rPr>
          <w:rFonts w:eastAsia="Calibri"/>
        </w:rPr>
      </w:pPr>
      <w:r w:rsidRPr="002026FB">
        <w:rPr>
          <w:rFonts w:eastAsia="Calibri"/>
        </w:rPr>
        <w:t>*</w:t>
      </w:r>
      <w:r w:rsidRPr="002026FB">
        <w:t xml:space="preserve"> Additional information about the decision registry can be found at: https://www.canada.ca/en/parole-board/services/decision-registry.htm</w:t>
      </w:r>
    </w:p>
    <w:p w14:paraId="3BB4D821" w14:textId="77777777" w:rsidR="0045509B" w:rsidRPr="002026FB" w:rsidRDefault="0045509B" w:rsidP="004059C5">
      <w:pPr>
        <w:rPr>
          <w:rFonts w:eastAsia="Calibri"/>
        </w:rPr>
      </w:pPr>
      <w:r w:rsidRPr="002026FB">
        <w:t xml:space="preserve">The </w:t>
      </w:r>
      <w:r w:rsidRPr="002026FB">
        <w:rPr>
          <w:i/>
          <w:iCs/>
        </w:rPr>
        <w:t>Corrections and Conditional Release Act (CCRA)</w:t>
      </w:r>
      <w:r w:rsidRPr="002026FB">
        <w:t xml:space="preserve"> requires the Parole Board of Canada (PBC) to maintain a decision registry that includes the decisions made and the reasons for those decisions. </w:t>
      </w:r>
      <w:r w:rsidRPr="002026FB">
        <w:rPr>
          <w:lang w:val="en"/>
        </w:rPr>
        <w:t xml:space="preserve">The purpose of the decision registry is to contribute to public understanding of conditional release decision making and to promote openness and accountability. </w:t>
      </w:r>
      <w:r w:rsidRPr="002026FB">
        <w:t>Anyone may request a copy of these decisions.</w:t>
      </w:r>
    </w:p>
    <w:p w14:paraId="23D44554" w14:textId="13FFD428" w:rsidR="0045509B" w:rsidRPr="002026FB" w:rsidRDefault="0045509B" w:rsidP="004059C5">
      <w:r w:rsidRPr="002026FB">
        <w:t>Victims also include victims' agents and victim organizations.</w:t>
      </w:r>
    </w:p>
    <w:p w14:paraId="0A3D9825" w14:textId="5514E334" w:rsidR="0045509B" w:rsidRPr="002026FB" w:rsidRDefault="0045509B" w:rsidP="004059C5">
      <w:r w:rsidRPr="002026FB">
        <w:t>As of 2020, data on the number of requests are no longer reported and will be replaced by data on the number of decisions sent. In 2020-21, the PBC transitioned from manual data collection to using an automated system.</w:t>
      </w:r>
    </w:p>
    <w:p w14:paraId="780272CB" w14:textId="77777777" w:rsidR="0045509B" w:rsidRPr="002026FB" w:rsidRDefault="0045509B" w:rsidP="004059C5">
      <w:r w:rsidRPr="002026FB">
        <w:t>Reported year periods reflect fiscal years. A fiscal year runs from April 1 to March 31 of the following year.</w:t>
      </w:r>
    </w:p>
    <w:p w14:paraId="009FA81B" w14:textId="036DE72C" w:rsidR="0045509B" w:rsidRPr="002026FB" w:rsidRDefault="0045509B" w:rsidP="004059C5">
      <w:r w:rsidRPr="002026FB">
        <w:br w:type="page"/>
      </w:r>
    </w:p>
    <w:p w14:paraId="2A4A28E6" w14:textId="3AB931DF" w:rsidR="0045509B" w:rsidRPr="002026FB" w:rsidRDefault="00234A54" w:rsidP="004059C5">
      <w:pPr>
        <w:pStyle w:val="Heading3"/>
      </w:pPr>
      <w:bookmarkStart w:id="188" w:name="_Toc190073681"/>
      <w:r w:rsidRPr="002026FB">
        <w:lastRenderedPageBreak/>
        <w:t>Number of decisions sent from PBC decision registry</w:t>
      </w:r>
      <w:bookmarkEnd w:id="188"/>
    </w:p>
    <w:p w14:paraId="6DBB14C5" w14:textId="21B65999" w:rsidR="00234A54" w:rsidRPr="002026FB" w:rsidRDefault="00234A54" w:rsidP="008F3A0D">
      <w:pPr>
        <w:pStyle w:val="Heading4"/>
      </w:pPr>
      <w:r w:rsidRPr="002026FB">
        <w:rPr>
          <w:rFonts w:ascii="Aptos SemiBold" w:hAnsi="Aptos SemiBold"/>
        </w:rPr>
        <w:t>Figure F7</w:t>
      </w:r>
      <w:r w:rsidR="00E35B7F" w:rsidRPr="002026FB">
        <w:rPr>
          <w:rFonts w:ascii="Aptos SemiBold" w:hAnsi="Aptos SemiBold"/>
        </w:rPr>
        <w:t>.</w:t>
      </w:r>
      <w:r w:rsidRPr="002026FB">
        <w:t xml:space="preserve"> Total number of decisions sent from the decision registry vs. number of decisions sent to victims from the decision registry*</w:t>
      </w:r>
    </w:p>
    <w:p w14:paraId="71924F99" w14:textId="58C4BB6B" w:rsidR="00234A54" w:rsidRPr="002026FB" w:rsidRDefault="00771A80" w:rsidP="004059C5">
      <w:r w:rsidRPr="002026FB">
        <w:rPr>
          <w:noProof/>
        </w:rPr>
        <w:drawing>
          <wp:inline distT="0" distB="0" distL="0" distR="0" wp14:anchorId="4CF1458F" wp14:editId="4C418AD9">
            <wp:extent cx="6076950" cy="3591027"/>
            <wp:effectExtent l="0" t="0" r="0" b="9525"/>
            <wp:docPr id="770707406" name="Picture 770707406" descr="Line graph showing the total number of decisions sent from the Parole Board of Canada (PBC) decision registry and the number of decisions sent to victims from the PBC decision registry between fiscal year 2019 to 2020 and 2022 to 2023.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07406" name="Picture 770707406" descr="Line graph showing the total number of decisions sent from the Parole Board of Canada (PBC) decision registry and the number of decisions sent to victims from the PBC decision registry between fiscal year 2019 to 2020 and 2022 to 2023. Full data are available in the table below."/>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6083452" cy="3594869"/>
                    </a:xfrm>
                    <a:prstGeom prst="rect">
                      <a:avLst/>
                    </a:prstGeom>
                    <a:noFill/>
                    <a:ln>
                      <a:noFill/>
                    </a:ln>
                  </pic:spPr>
                </pic:pic>
              </a:graphicData>
            </a:graphic>
          </wp:inline>
        </w:drawing>
      </w:r>
    </w:p>
    <w:p w14:paraId="0D21C1FF" w14:textId="77777777" w:rsidR="00234A54" w:rsidRPr="002026FB" w:rsidRDefault="00234A54" w:rsidP="004059C5">
      <w:pPr>
        <w:spacing w:before="240"/>
      </w:pPr>
      <w:r w:rsidRPr="002026FB">
        <w:rPr>
          <w:rFonts w:ascii="Aptos SemiBold" w:hAnsi="Aptos SemiBold"/>
        </w:rPr>
        <w:t>Source</w:t>
      </w:r>
      <w:r w:rsidRPr="002026FB">
        <w:t>: Parole Board of Canada.</w:t>
      </w:r>
    </w:p>
    <w:p w14:paraId="3F13D47C" w14:textId="77777777" w:rsidR="00234A54" w:rsidRPr="002026FB" w:rsidRDefault="00234A54" w:rsidP="004059C5">
      <w:pPr>
        <w:pStyle w:val="Bullets"/>
      </w:pPr>
      <w:r w:rsidRPr="002026FB">
        <w:t>In 2022-23, the number of decisions sent to victims from the decision registry increased by 5.7% to 2,984 while the proportion of decisions sent to victims decreased by 2.4 percentage points to 42.1% compared to 2021-22.</w:t>
      </w:r>
    </w:p>
    <w:p w14:paraId="0676983F" w14:textId="58F0D14D" w:rsidR="00234A54" w:rsidRPr="002026FB" w:rsidRDefault="00234A54" w:rsidP="00D9093B">
      <w:pPr>
        <w:pStyle w:val="CommentText"/>
      </w:pPr>
      <w:r w:rsidRPr="002026FB">
        <w:t>Notes</w:t>
      </w:r>
    </w:p>
    <w:p w14:paraId="587828F8" w14:textId="77777777" w:rsidR="00F65CF3" w:rsidRPr="002026FB" w:rsidRDefault="00F65CF3" w:rsidP="004059C5">
      <w:pPr>
        <w:rPr>
          <w:b/>
          <w:bCs/>
        </w:rPr>
      </w:pPr>
      <w:r w:rsidRPr="002026FB">
        <w:t>In 2020-21, the PBC transitioned from manual data collection to using an automated system, the Victims Application Module.</w:t>
      </w:r>
    </w:p>
    <w:p w14:paraId="14C88F9B" w14:textId="302CE5B8" w:rsidR="00F65CF3" w:rsidRPr="002026FB" w:rsidRDefault="00F65CF3" w:rsidP="004059C5">
      <w:r w:rsidRPr="002026FB">
        <w:t xml:space="preserve">* Additional information about the decision registry can be found at: </w:t>
      </w:r>
      <w:hyperlink r:id="rId190" w:history="1">
        <w:r w:rsidR="00423AA2" w:rsidRPr="002026FB">
          <w:rPr>
            <w:rStyle w:val="Hyperlink"/>
          </w:rPr>
          <w:t>https://www.canada.ca/en/parole-board/services/decision-registry.htm</w:t>
        </w:r>
      </w:hyperlink>
      <w:r w:rsidR="00423AA2" w:rsidRPr="002026FB">
        <w:t xml:space="preserve"> </w:t>
      </w:r>
    </w:p>
    <w:p w14:paraId="6D39FB28" w14:textId="77777777" w:rsidR="00F65CF3" w:rsidRPr="002026FB" w:rsidRDefault="00F65CF3" w:rsidP="004059C5">
      <w:r w:rsidRPr="002026FB">
        <w:t xml:space="preserve">The </w:t>
      </w:r>
      <w:r w:rsidRPr="002026FB">
        <w:rPr>
          <w:i/>
          <w:iCs/>
        </w:rPr>
        <w:t>Corrections and Conditional Release Act (CCRA)</w:t>
      </w:r>
      <w:r w:rsidRPr="002026FB">
        <w:t xml:space="preserve"> requires the Parole Board of Canada (PBC) to maintain a decision registry that includes the decisions made and the reasons for those decisions. </w:t>
      </w:r>
      <w:r w:rsidRPr="002026FB">
        <w:rPr>
          <w:lang w:val="en"/>
        </w:rPr>
        <w:t xml:space="preserve">The purpose of the decision registry is to contribute to public understanding of conditional release decision making and to promote openness and accountability. </w:t>
      </w:r>
      <w:r w:rsidRPr="002026FB">
        <w:t xml:space="preserve">Anyone may request a copy of these decisions. </w:t>
      </w:r>
    </w:p>
    <w:p w14:paraId="6465232B" w14:textId="75DC0573" w:rsidR="00F65CF3" w:rsidRPr="002026FB" w:rsidRDefault="00F65CF3" w:rsidP="004059C5">
      <w:r w:rsidRPr="002026FB">
        <w:lastRenderedPageBreak/>
        <w:t>Victims also include victims' agents and victim organizations.</w:t>
      </w:r>
    </w:p>
    <w:p w14:paraId="1703095B" w14:textId="77777777" w:rsidR="00F65CF3" w:rsidRPr="002026FB" w:rsidRDefault="00F65CF3" w:rsidP="004059C5">
      <w:r w:rsidRPr="002026FB">
        <w:t>Reported year periods reflect fiscal years. A fiscal year runs from April 1 to March 31 of the following year.</w:t>
      </w:r>
    </w:p>
    <w:p w14:paraId="378BF95B" w14:textId="43DF243F" w:rsidR="00F65CF3" w:rsidRPr="002026FB" w:rsidRDefault="00F65CF3" w:rsidP="008F3A0D">
      <w:pPr>
        <w:pStyle w:val="Heading4"/>
      </w:pPr>
      <w:r w:rsidRPr="002026FB">
        <w:rPr>
          <w:rFonts w:ascii="Aptos SemiBold" w:hAnsi="Aptos SemiBold"/>
        </w:rPr>
        <w:t>Table F7</w:t>
      </w:r>
      <w:r w:rsidR="00E35B7F" w:rsidRPr="002026FB">
        <w:rPr>
          <w:rFonts w:ascii="Aptos SemiBold" w:hAnsi="Aptos SemiBold"/>
        </w:rPr>
        <w:t>.</w:t>
      </w:r>
      <w:r w:rsidRPr="002026FB">
        <w:t xml:space="preserve"> Total number of decisions sent from the decision registry vs. number of decisions sent to victims from the decision registry*</w:t>
      </w:r>
    </w:p>
    <w:tbl>
      <w:tblPr>
        <w:tblStyle w:val="TableGrid"/>
        <w:tblW w:w="437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0"/>
        <w:gridCol w:w="1761"/>
        <w:gridCol w:w="873"/>
        <w:gridCol w:w="1826"/>
        <w:gridCol w:w="2880"/>
      </w:tblGrid>
      <w:tr w:rsidR="00962726" w:rsidRPr="002026FB" w14:paraId="13F23B39" w14:textId="77777777" w:rsidTr="00C73291">
        <w:tc>
          <w:tcPr>
            <w:tcW w:w="1116" w:type="pct"/>
            <w:tcBorders>
              <w:top w:val="single" w:sz="4" w:space="0" w:color="auto"/>
            </w:tcBorders>
            <w:vAlign w:val="center"/>
          </w:tcPr>
          <w:p w14:paraId="3988A5C7" w14:textId="2A23098E" w:rsidR="00962726" w:rsidRPr="002026FB" w:rsidRDefault="00962726" w:rsidP="004059C5">
            <w:pPr>
              <w:pStyle w:val="ListParagraph"/>
              <w:ind w:left="0"/>
              <w:rPr>
                <w:sz w:val="24"/>
                <w:szCs w:val="24"/>
              </w:rPr>
            </w:pPr>
            <w:r>
              <w:rPr>
                <w:sz w:val="24"/>
                <w:szCs w:val="24"/>
              </w:rPr>
              <w:t>Fiscal year</w:t>
            </w:r>
          </w:p>
        </w:tc>
        <w:tc>
          <w:tcPr>
            <w:tcW w:w="931" w:type="pct"/>
            <w:tcBorders>
              <w:top w:val="single" w:sz="4" w:space="0" w:color="auto"/>
            </w:tcBorders>
            <w:vAlign w:val="center"/>
          </w:tcPr>
          <w:p w14:paraId="4A4C938A" w14:textId="0632A333" w:rsidR="00962726" w:rsidRPr="002026FB" w:rsidRDefault="00962726" w:rsidP="004059C5">
            <w:pPr>
              <w:rPr>
                <w:sz w:val="24"/>
                <w:szCs w:val="24"/>
              </w:rPr>
            </w:pPr>
            <w:r w:rsidRPr="002026FB">
              <w:rPr>
                <w:sz w:val="24"/>
                <w:szCs w:val="24"/>
              </w:rPr>
              <w:t>Decisions sent to victims</w:t>
            </w:r>
          </w:p>
        </w:tc>
        <w:tc>
          <w:tcPr>
            <w:tcW w:w="462" w:type="pct"/>
            <w:tcBorders>
              <w:top w:val="single" w:sz="4" w:space="0" w:color="auto"/>
            </w:tcBorders>
            <w:vAlign w:val="center"/>
          </w:tcPr>
          <w:p w14:paraId="76C50393" w14:textId="0797210C" w:rsidR="00962726" w:rsidRPr="002026FB" w:rsidRDefault="00962726" w:rsidP="004059C5">
            <w:pPr>
              <w:rPr>
                <w:sz w:val="24"/>
                <w:szCs w:val="24"/>
              </w:rPr>
            </w:pPr>
            <w:r>
              <w:rPr>
                <w:sz w:val="24"/>
                <w:szCs w:val="24"/>
              </w:rPr>
              <w:t>%</w:t>
            </w:r>
          </w:p>
        </w:tc>
        <w:tc>
          <w:tcPr>
            <w:tcW w:w="966" w:type="pct"/>
            <w:tcBorders>
              <w:top w:val="single" w:sz="4" w:space="0" w:color="auto"/>
            </w:tcBorders>
            <w:vAlign w:val="center"/>
          </w:tcPr>
          <w:p w14:paraId="7F271490" w14:textId="77777777" w:rsidR="00962726" w:rsidRPr="002026FB" w:rsidRDefault="00962726" w:rsidP="004059C5">
            <w:pPr>
              <w:rPr>
                <w:sz w:val="24"/>
                <w:szCs w:val="24"/>
              </w:rPr>
            </w:pPr>
          </w:p>
        </w:tc>
        <w:tc>
          <w:tcPr>
            <w:tcW w:w="1524" w:type="pct"/>
            <w:tcBorders>
              <w:top w:val="single" w:sz="4" w:space="0" w:color="auto"/>
            </w:tcBorders>
            <w:vAlign w:val="center"/>
          </w:tcPr>
          <w:p w14:paraId="30F0762C" w14:textId="69E860CA" w:rsidR="00962726" w:rsidRPr="00962726" w:rsidRDefault="00962726" w:rsidP="004059C5">
            <w:pPr>
              <w:rPr>
                <w:b/>
                <w:bCs/>
                <w:sz w:val="24"/>
                <w:szCs w:val="24"/>
              </w:rPr>
            </w:pPr>
            <w:r w:rsidRPr="000A354D">
              <w:rPr>
                <w:b/>
                <w:bCs/>
                <w:sz w:val="24"/>
                <w:szCs w:val="24"/>
              </w:rPr>
              <w:t>Total number of decisions sent</w:t>
            </w:r>
          </w:p>
        </w:tc>
      </w:tr>
      <w:tr w:rsidR="00962726" w:rsidRPr="002026FB" w14:paraId="32EB1880" w14:textId="77777777" w:rsidTr="00C73291">
        <w:tc>
          <w:tcPr>
            <w:tcW w:w="1116" w:type="pct"/>
            <w:tcBorders>
              <w:top w:val="single" w:sz="4" w:space="0" w:color="auto"/>
            </w:tcBorders>
          </w:tcPr>
          <w:p w14:paraId="4CF36910" w14:textId="100A700A" w:rsidR="00962726" w:rsidRPr="002026FB" w:rsidRDefault="00962726" w:rsidP="004059C5">
            <w:pPr>
              <w:pStyle w:val="ListParagraph"/>
              <w:ind w:left="0"/>
              <w:rPr>
                <w:sz w:val="24"/>
                <w:szCs w:val="24"/>
              </w:rPr>
            </w:pPr>
            <w:r w:rsidRPr="002026FB">
              <w:rPr>
                <w:sz w:val="24"/>
                <w:szCs w:val="24"/>
              </w:rPr>
              <w:t>2019-20</w:t>
            </w:r>
          </w:p>
        </w:tc>
        <w:tc>
          <w:tcPr>
            <w:tcW w:w="931" w:type="pct"/>
            <w:tcBorders>
              <w:top w:val="single" w:sz="4" w:space="0" w:color="auto"/>
            </w:tcBorders>
          </w:tcPr>
          <w:p w14:paraId="2BD6F362" w14:textId="77777777" w:rsidR="00962726" w:rsidRPr="002026FB" w:rsidRDefault="00962726" w:rsidP="004059C5">
            <w:pPr>
              <w:rPr>
                <w:sz w:val="24"/>
                <w:szCs w:val="24"/>
              </w:rPr>
            </w:pPr>
            <w:r w:rsidRPr="002026FB">
              <w:rPr>
                <w:sz w:val="24"/>
                <w:szCs w:val="24"/>
              </w:rPr>
              <w:t>2,791</w:t>
            </w:r>
          </w:p>
        </w:tc>
        <w:tc>
          <w:tcPr>
            <w:tcW w:w="462" w:type="pct"/>
            <w:tcBorders>
              <w:top w:val="single" w:sz="4" w:space="0" w:color="auto"/>
            </w:tcBorders>
          </w:tcPr>
          <w:p w14:paraId="7043B3E4" w14:textId="77777777" w:rsidR="00962726" w:rsidRPr="002026FB" w:rsidRDefault="00962726" w:rsidP="004059C5">
            <w:pPr>
              <w:rPr>
                <w:sz w:val="24"/>
                <w:szCs w:val="24"/>
              </w:rPr>
            </w:pPr>
            <w:r w:rsidRPr="002026FB">
              <w:rPr>
                <w:sz w:val="24"/>
                <w:szCs w:val="24"/>
              </w:rPr>
              <w:t>47.4</w:t>
            </w:r>
          </w:p>
        </w:tc>
        <w:tc>
          <w:tcPr>
            <w:tcW w:w="966" w:type="pct"/>
            <w:tcBorders>
              <w:top w:val="single" w:sz="4" w:space="0" w:color="auto"/>
            </w:tcBorders>
          </w:tcPr>
          <w:p w14:paraId="705921FE" w14:textId="77777777" w:rsidR="00962726" w:rsidRPr="002026FB" w:rsidRDefault="00962726" w:rsidP="004059C5">
            <w:pPr>
              <w:rPr>
                <w:sz w:val="24"/>
                <w:szCs w:val="24"/>
              </w:rPr>
            </w:pPr>
          </w:p>
        </w:tc>
        <w:tc>
          <w:tcPr>
            <w:tcW w:w="1524" w:type="pct"/>
            <w:tcBorders>
              <w:top w:val="single" w:sz="4" w:space="0" w:color="auto"/>
            </w:tcBorders>
          </w:tcPr>
          <w:p w14:paraId="267A0A55" w14:textId="69A5962D" w:rsidR="00962726" w:rsidRPr="00C73291" w:rsidRDefault="00962726" w:rsidP="004059C5">
            <w:pPr>
              <w:rPr>
                <w:b/>
                <w:bCs/>
                <w:sz w:val="24"/>
                <w:szCs w:val="24"/>
              </w:rPr>
            </w:pPr>
            <w:r w:rsidRPr="00C73291">
              <w:rPr>
                <w:b/>
                <w:bCs/>
                <w:sz w:val="24"/>
                <w:szCs w:val="24"/>
              </w:rPr>
              <w:t>5,894</w:t>
            </w:r>
          </w:p>
        </w:tc>
      </w:tr>
      <w:tr w:rsidR="00962726" w:rsidRPr="002026FB" w14:paraId="23EF965D" w14:textId="77777777" w:rsidTr="00C73291">
        <w:tc>
          <w:tcPr>
            <w:tcW w:w="1116" w:type="pct"/>
          </w:tcPr>
          <w:p w14:paraId="0017B421" w14:textId="14D44304" w:rsidR="00962726" w:rsidRPr="002026FB" w:rsidRDefault="00962726" w:rsidP="004059C5">
            <w:pPr>
              <w:pStyle w:val="ListParagraph"/>
              <w:ind w:left="0"/>
              <w:rPr>
                <w:sz w:val="24"/>
                <w:szCs w:val="24"/>
              </w:rPr>
            </w:pPr>
            <w:r w:rsidRPr="002026FB">
              <w:rPr>
                <w:sz w:val="24"/>
                <w:szCs w:val="24"/>
              </w:rPr>
              <w:t>2020-21</w:t>
            </w:r>
          </w:p>
        </w:tc>
        <w:tc>
          <w:tcPr>
            <w:tcW w:w="931" w:type="pct"/>
          </w:tcPr>
          <w:p w14:paraId="6E8E6001" w14:textId="77777777" w:rsidR="00962726" w:rsidRPr="002026FB" w:rsidRDefault="00962726" w:rsidP="004059C5">
            <w:pPr>
              <w:rPr>
                <w:sz w:val="24"/>
                <w:szCs w:val="24"/>
              </w:rPr>
            </w:pPr>
            <w:r w:rsidRPr="002026FB">
              <w:rPr>
                <w:sz w:val="24"/>
                <w:szCs w:val="24"/>
              </w:rPr>
              <w:t>2,994</w:t>
            </w:r>
          </w:p>
        </w:tc>
        <w:tc>
          <w:tcPr>
            <w:tcW w:w="462" w:type="pct"/>
          </w:tcPr>
          <w:p w14:paraId="6705F1E2" w14:textId="77777777" w:rsidR="00962726" w:rsidRPr="002026FB" w:rsidRDefault="00962726" w:rsidP="004059C5">
            <w:pPr>
              <w:rPr>
                <w:sz w:val="24"/>
                <w:szCs w:val="24"/>
              </w:rPr>
            </w:pPr>
            <w:r w:rsidRPr="002026FB">
              <w:rPr>
                <w:sz w:val="24"/>
                <w:szCs w:val="24"/>
              </w:rPr>
              <w:t>44.7</w:t>
            </w:r>
          </w:p>
        </w:tc>
        <w:tc>
          <w:tcPr>
            <w:tcW w:w="966" w:type="pct"/>
          </w:tcPr>
          <w:p w14:paraId="6A1D5E1D" w14:textId="77777777" w:rsidR="00962726" w:rsidRPr="002026FB" w:rsidRDefault="00962726" w:rsidP="004059C5">
            <w:pPr>
              <w:rPr>
                <w:sz w:val="24"/>
                <w:szCs w:val="24"/>
              </w:rPr>
            </w:pPr>
          </w:p>
        </w:tc>
        <w:tc>
          <w:tcPr>
            <w:tcW w:w="1524" w:type="pct"/>
          </w:tcPr>
          <w:p w14:paraId="03B077C6" w14:textId="7C98FB03" w:rsidR="00962726" w:rsidRPr="00C73291" w:rsidRDefault="00962726" w:rsidP="004059C5">
            <w:pPr>
              <w:rPr>
                <w:b/>
                <w:bCs/>
                <w:sz w:val="24"/>
                <w:szCs w:val="24"/>
              </w:rPr>
            </w:pPr>
            <w:r w:rsidRPr="00C73291">
              <w:rPr>
                <w:b/>
                <w:bCs/>
                <w:sz w:val="24"/>
                <w:szCs w:val="24"/>
              </w:rPr>
              <w:t>6,699</w:t>
            </w:r>
          </w:p>
        </w:tc>
      </w:tr>
      <w:tr w:rsidR="00962726" w:rsidRPr="002026FB" w14:paraId="43EF7617" w14:textId="77777777" w:rsidTr="00C732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16" w:type="pct"/>
            <w:tcBorders>
              <w:top w:val="nil"/>
              <w:left w:val="nil"/>
              <w:bottom w:val="nil"/>
              <w:right w:val="nil"/>
            </w:tcBorders>
          </w:tcPr>
          <w:p w14:paraId="39682070" w14:textId="729406DD" w:rsidR="00962726" w:rsidRPr="002026FB" w:rsidRDefault="00962726" w:rsidP="004059C5">
            <w:pPr>
              <w:pStyle w:val="ListParagraph"/>
              <w:ind w:left="0"/>
              <w:rPr>
                <w:sz w:val="24"/>
                <w:szCs w:val="24"/>
              </w:rPr>
            </w:pPr>
            <w:r w:rsidRPr="002026FB">
              <w:rPr>
                <w:sz w:val="24"/>
                <w:szCs w:val="24"/>
              </w:rPr>
              <w:t>2021-22</w:t>
            </w:r>
          </w:p>
        </w:tc>
        <w:tc>
          <w:tcPr>
            <w:tcW w:w="931" w:type="pct"/>
            <w:tcBorders>
              <w:top w:val="nil"/>
              <w:left w:val="nil"/>
              <w:bottom w:val="nil"/>
              <w:right w:val="nil"/>
            </w:tcBorders>
          </w:tcPr>
          <w:p w14:paraId="2C1B94AF" w14:textId="77777777" w:rsidR="00962726" w:rsidRPr="002026FB" w:rsidRDefault="00962726" w:rsidP="004059C5">
            <w:pPr>
              <w:rPr>
                <w:sz w:val="24"/>
                <w:szCs w:val="24"/>
              </w:rPr>
            </w:pPr>
            <w:r w:rsidRPr="002026FB">
              <w:rPr>
                <w:sz w:val="24"/>
                <w:szCs w:val="24"/>
              </w:rPr>
              <w:t>2,822</w:t>
            </w:r>
          </w:p>
        </w:tc>
        <w:tc>
          <w:tcPr>
            <w:tcW w:w="462" w:type="pct"/>
            <w:tcBorders>
              <w:top w:val="nil"/>
              <w:left w:val="nil"/>
              <w:bottom w:val="nil"/>
              <w:right w:val="nil"/>
            </w:tcBorders>
          </w:tcPr>
          <w:p w14:paraId="3923C7AE" w14:textId="77777777" w:rsidR="00962726" w:rsidRPr="002026FB" w:rsidRDefault="00962726" w:rsidP="004059C5">
            <w:pPr>
              <w:rPr>
                <w:sz w:val="24"/>
                <w:szCs w:val="24"/>
              </w:rPr>
            </w:pPr>
            <w:r w:rsidRPr="002026FB">
              <w:rPr>
                <w:sz w:val="24"/>
                <w:szCs w:val="24"/>
              </w:rPr>
              <w:t>44.6</w:t>
            </w:r>
          </w:p>
        </w:tc>
        <w:tc>
          <w:tcPr>
            <w:tcW w:w="966" w:type="pct"/>
            <w:tcBorders>
              <w:top w:val="nil"/>
              <w:left w:val="nil"/>
              <w:bottom w:val="nil"/>
              <w:right w:val="nil"/>
            </w:tcBorders>
          </w:tcPr>
          <w:p w14:paraId="2CB02A57" w14:textId="77777777" w:rsidR="00962726" w:rsidRPr="002026FB" w:rsidRDefault="00962726" w:rsidP="004059C5">
            <w:pPr>
              <w:rPr>
                <w:sz w:val="24"/>
                <w:szCs w:val="24"/>
              </w:rPr>
            </w:pPr>
          </w:p>
        </w:tc>
        <w:tc>
          <w:tcPr>
            <w:tcW w:w="1524" w:type="pct"/>
            <w:tcBorders>
              <w:top w:val="nil"/>
              <w:left w:val="nil"/>
              <w:bottom w:val="nil"/>
              <w:right w:val="nil"/>
            </w:tcBorders>
          </w:tcPr>
          <w:p w14:paraId="7D55140F" w14:textId="771FF882" w:rsidR="00962726" w:rsidRPr="00C73291" w:rsidRDefault="00962726" w:rsidP="004059C5">
            <w:pPr>
              <w:rPr>
                <w:b/>
                <w:bCs/>
                <w:sz w:val="24"/>
                <w:szCs w:val="24"/>
              </w:rPr>
            </w:pPr>
            <w:r w:rsidRPr="00C73291">
              <w:rPr>
                <w:b/>
                <w:bCs/>
                <w:sz w:val="24"/>
                <w:szCs w:val="24"/>
              </w:rPr>
              <w:t>6,331</w:t>
            </w:r>
          </w:p>
        </w:tc>
      </w:tr>
      <w:tr w:rsidR="00962726" w:rsidRPr="002026FB" w14:paraId="4CCAC055" w14:textId="77777777" w:rsidTr="00C73291">
        <w:tc>
          <w:tcPr>
            <w:tcW w:w="1116" w:type="pct"/>
            <w:tcBorders>
              <w:bottom w:val="single" w:sz="8" w:space="0" w:color="auto"/>
            </w:tcBorders>
          </w:tcPr>
          <w:p w14:paraId="549226E6" w14:textId="66D546CF" w:rsidR="00962726" w:rsidRPr="002026FB" w:rsidRDefault="00962726" w:rsidP="004059C5">
            <w:pPr>
              <w:pStyle w:val="ListParagraph"/>
              <w:ind w:left="0"/>
              <w:rPr>
                <w:sz w:val="24"/>
                <w:szCs w:val="24"/>
              </w:rPr>
            </w:pPr>
            <w:r w:rsidRPr="002026FB">
              <w:rPr>
                <w:sz w:val="24"/>
                <w:szCs w:val="24"/>
              </w:rPr>
              <w:t>2022-23</w:t>
            </w:r>
          </w:p>
        </w:tc>
        <w:tc>
          <w:tcPr>
            <w:tcW w:w="931" w:type="pct"/>
            <w:tcBorders>
              <w:bottom w:val="single" w:sz="8" w:space="0" w:color="auto"/>
            </w:tcBorders>
          </w:tcPr>
          <w:p w14:paraId="26F264F2" w14:textId="77777777" w:rsidR="00962726" w:rsidRPr="002026FB" w:rsidRDefault="00962726" w:rsidP="004059C5">
            <w:pPr>
              <w:rPr>
                <w:sz w:val="24"/>
                <w:szCs w:val="24"/>
              </w:rPr>
            </w:pPr>
            <w:r w:rsidRPr="002026FB">
              <w:rPr>
                <w:sz w:val="24"/>
                <w:szCs w:val="24"/>
              </w:rPr>
              <w:t>2,984</w:t>
            </w:r>
          </w:p>
        </w:tc>
        <w:tc>
          <w:tcPr>
            <w:tcW w:w="462" w:type="pct"/>
            <w:tcBorders>
              <w:bottom w:val="single" w:sz="8" w:space="0" w:color="auto"/>
            </w:tcBorders>
          </w:tcPr>
          <w:p w14:paraId="3C1755A8" w14:textId="77777777" w:rsidR="00962726" w:rsidRPr="002026FB" w:rsidRDefault="00962726" w:rsidP="004059C5">
            <w:pPr>
              <w:rPr>
                <w:sz w:val="24"/>
                <w:szCs w:val="24"/>
              </w:rPr>
            </w:pPr>
            <w:r w:rsidRPr="002026FB">
              <w:rPr>
                <w:sz w:val="24"/>
                <w:szCs w:val="24"/>
              </w:rPr>
              <w:t>42.1</w:t>
            </w:r>
          </w:p>
        </w:tc>
        <w:tc>
          <w:tcPr>
            <w:tcW w:w="966" w:type="pct"/>
            <w:tcBorders>
              <w:bottom w:val="single" w:sz="8" w:space="0" w:color="auto"/>
            </w:tcBorders>
          </w:tcPr>
          <w:p w14:paraId="663DDB48" w14:textId="77777777" w:rsidR="00962726" w:rsidRPr="002026FB" w:rsidRDefault="00962726" w:rsidP="004059C5">
            <w:pPr>
              <w:rPr>
                <w:sz w:val="24"/>
                <w:szCs w:val="24"/>
              </w:rPr>
            </w:pPr>
          </w:p>
        </w:tc>
        <w:tc>
          <w:tcPr>
            <w:tcW w:w="1524" w:type="pct"/>
            <w:tcBorders>
              <w:bottom w:val="single" w:sz="8" w:space="0" w:color="auto"/>
            </w:tcBorders>
          </w:tcPr>
          <w:p w14:paraId="6E123D68" w14:textId="72B6D0C5" w:rsidR="00962726" w:rsidRPr="00C73291" w:rsidRDefault="00962726" w:rsidP="004059C5">
            <w:pPr>
              <w:rPr>
                <w:b/>
                <w:bCs/>
                <w:sz w:val="24"/>
                <w:szCs w:val="24"/>
              </w:rPr>
            </w:pPr>
            <w:r w:rsidRPr="00C73291">
              <w:rPr>
                <w:b/>
                <w:bCs/>
                <w:sz w:val="24"/>
                <w:szCs w:val="24"/>
              </w:rPr>
              <w:t>7,081</w:t>
            </w:r>
          </w:p>
        </w:tc>
      </w:tr>
    </w:tbl>
    <w:p w14:paraId="194158F8" w14:textId="77777777" w:rsidR="00F65CF3" w:rsidRPr="002026FB" w:rsidRDefault="00F65CF3" w:rsidP="004059C5">
      <w:pPr>
        <w:spacing w:before="240"/>
        <w:rPr>
          <w:sz w:val="44"/>
          <w:szCs w:val="44"/>
        </w:rPr>
      </w:pPr>
      <w:r w:rsidRPr="002026FB">
        <w:rPr>
          <w:rFonts w:ascii="Aptos SemiBold" w:hAnsi="Aptos SemiBold"/>
        </w:rPr>
        <w:t>Source</w:t>
      </w:r>
      <w:r w:rsidRPr="002026FB">
        <w:t>: Parole Board of Canada.</w:t>
      </w:r>
    </w:p>
    <w:p w14:paraId="2586E573" w14:textId="77777777" w:rsidR="008D46CE" w:rsidRPr="002026FB" w:rsidRDefault="008D46CE" w:rsidP="00D9093B">
      <w:pPr>
        <w:pStyle w:val="CommentText"/>
      </w:pPr>
      <w:r w:rsidRPr="002026FB">
        <w:t>Notes</w:t>
      </w:r>
    </w:p>
    <w:p w14:paraId="431D22F3" w14:textId="77777777" w:rsidR="008D46CE" w:rsidRPr="002026FB" w:rsidRDefault="008D46CE" w:rsidP="004059C5">
      <w:pPr>
        <w:rPr>
          <w:b/>
          <w:bCs/>
        </w:rPr>
      </w:pPr>
      <w:r w:rsidRPr="002026FB">
        <w:t>In 2020-21, the PBC transitioned from manual data collection to using an automated system, the Victims Application Module.</w:t>
      </w:r>
    </w:p>
    <w:p w14:paraId="4FD2AAA1" w14:textId="32418FD6" w:rsidR="008D46CE" w:rsidRPr="002026FB" w:rsidRDefault="008D46CE" w:rsidP="004059C5">
      <w:r w:rsidRPr="002026FB">
        <w:t xml:space="preserve">* Additional information about the decision registry can be found at: </w:t>
      </w:r>
      <w:hyperlink r:id="rId191" w:history="1">
        <w:r w:rsidR="00423AA2" w:rsidRPr="002026FB">
          <w:rPr>
            <w:rStyle w:val="Hyperlink"/>
          </w:rPr>
          <w:t>https://www.canada.ca/en/parole-board/services/decision-registry.htm</w:t>
        </w:r>
      </w:hyperlink>
      <w:r w:rsidR="00423AA2" w:rsidRPr="002026FB">
        <w:t xml:space="preserve"> </w:t>
      </w:r>
    </w:p>
    <w:p w14:paraId="5FE8C0F9" w14:textId="77777777" w:rsidR="008D46CE" w:rsidRPr="002026FB" w:rsidRDefault="008D46CE" w:rsidP="004059C5">
      <w:r w:rsidRPr="002026FB">
        <w:t xml:space="preserve">The </w:t>
      </w:r>
      <w:r w:rsidRPr="002026FB">
        <w:rPr>
          <w:i/>
          <w:iCs/>
        </w:rPr>
        <w:t>Corrections and Conditional Release Act (CCRA)</w:t>
      </w:r>
      <w:r w:rsidRPr="002026FB">
        <w:t xml:space="preserve"> requires the Parole Board of Canada (PBC) to maintain a decision registry that includes the decisions made and the reasons for those decisions. </w:t>
      </w:r>
      <w:r w:rsidRPr="002026FB">
        <w:rPr>
          <w:lang w:val="en"/>
        </w:rPr>
        <w:t xml:space="preserve">The purpose of the decision registry is to contribute to public understanding of conditional release decision making and to promote openness and accountability. </w:t>
      </w:r>
      <w:r w:rsidRPr="002026FB">
        <w:t xml:space="preserve">Anyone may request a copy of these decisions. </w:t>
      </w:r>
    </w:p>
    <w:p w14:paraId="7F3FEC2A" w14:textId="238C6B86" w:rsidR="008D46CE" w:rsidRPr="002026FB" w:rsidRDefault="008D46CE" w:rsidP="004059C5">
      <w:r w:rsidRPr="002026FB">
        <w:t>Victims also include victims' agents and victim organizations.</w:t>
      </w:r>
    </w:p>
    <w:p w14:paraId="5254140C" w14:textId="77777777" w:rsidR="008D46CE" w:rsidRPr="00B252AA" w:rsidRDefault="008D46CE" w:rsidP="004059C5">
      <w:r w:rsidRPr="002026FB">
        <w:t>Reported year periods reflect fiscal years. A fiscal year runs from April 1 to March 31 of the following year.</w:t>
      </w:r>
    </w:p>
    <w:sectPr w:rsidR="008D46CE" w:rsidRPr="00B252AA" w:rsidSect="000A2484">
      <w:pgSz w:w="12240" w:h="15840" w:code="1"/>
      <w:pgMar w:top="1008" w:right="720" w:bottom="720" w:left="720" w:header="720" w:footer="7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41EA8F" w14:textId="77777777" w:rsidR="00595215" w:rsidRDefault="00595215" w:rsidP="000A4429">
      <w:r>
        <w:separator/>
      </w:r>
    </w:p>
    <w:p w14:paraId="73D05AB8" w14:textId="77777777" w:rsidR="00595215" w:rsidRDefault="00595215" w:rsidP="000A4429"/>
  </w:endnote>
  <w:endnote w:type="continuationSeparator" w:id="0">
    <w:p w14:paraId="64B819C3" w14:textId="77777777" w:rsidR="00595215" w:rsidRDefault="00595215" w:rsidP="000A4429">
      <w:r>
        <w:continuationSeparator/>
      </w:r>
    </w:p>
    <w:p w14:paraId="05C14A60" w14:textId="77777777" w:rsidR="00595215" w:rsidRDefault="00595215" w:rsidP="000A44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tos SemiBold">
    <w:panose1 w:val="020B0004020202020204"/>
    <w:charset w:val="00"/>
    <w:family w:val="swiss"/>
    <w:pitch w:val="variable"/>
    <w:sig w:usb0="20000287" w:usb1="00000003" w:usb2="00000000" w:usb3="00000000" w:csb0="0000019F" w:csb1="00000000"/>
  </w:font>
  <w:font w:name="Arial Bold">
    <w:altName w:val="Arial"/>
    <w:panose1 w:val="020B07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ource Sans Pro SemiBold">
    <w:charset w:val="00"/>
    <w:family w:val="swiss"/>
    <w:pitch w:val="variable"/>
    <w:sig w:usb0="600002F7" w:usb1="02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ECA418" w14:textId="77777777" w:rsidR="002B5790" w:rsidRDefault="002B5790" w:rsidP="000A4429">
    <w:pPr>
      <w:pStyle w:val="Footer"/>
    </w:pPr>
    <w:r>
      <w:rPr>
        <w:noProof/>
      </w:rPr>
      <mc:AlternateContent>
        <mc:Choice Requires="wps">
          <w:drawing>
            <wp:anchor distT="0" distB="0" distL="0" distR="0" simplePos="0" relativeHeight="251664384" behindDoc="0" locked="0" layoutInCell="1" allowOverlap="1" wp14:anchorId="2500CDCF" wp14:editId="2AE441C9">
              <wp:simplePos x="635" y="635"/>
              <wp:positionH relativeFrom="page">
                <wp:align>right</wp:align>
              </wp:positionH>
              <wp:positionV relativeFrom="page">
                <wp:align>bottom</wp:align>
              </wp:positionV>
              <wp:extent cx="443865" cy="443865"/>
              <wp:effectExtent l="0" t="0" r="0" b="0"/>
              <wp:wrapNone/>
              <wp:docPr id="10" name="Text Box 10" descr="Unclassified | Non classifié">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3D1085D" w14:textId="77777777" w:rsidR="002B5790" w:rsidRPr="002B5790" w:rsidRDefault="002B5790" w:rsidP="000A4429">
                          <w:pPr>
                            <w:rPr>
                              <w:noProof/>
                            </w:rPr>
                          </w:pPr>
                          <w:r w:rsidRPr="002B5790">
                            <w:rPr>
                              <w:noProof/>
                            </w:rPr>
                            <w:t>Unclassified | Non classifié</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2500CDCF" id="_x0000_t202" coordsize="21600,21600" o:spt="202" path="m,l,21600r21600,l21600,xe">
              <v:stroke joinstyle="miter"/>
              <v:path gradientshapeok="t" o:connecttype="rect"/>
            </v:shapetype>
            <v:shape id="Text Box 10" o:spid="_x0000_s1027" type="#_x0000_t202" alt="Unclassified | Non classifié" style="position:absolute;margin-left:-5.05pt;margin-top:0;width:34.95pt;height:34.95pt;z-index:25166438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" filled="f" stroked="f">
              <v:textbox style="mso-fit-shape-to-text:t" inset="0,0,20pt,15pt">
                <w:txbxContent>
                  <w:p w14:paraId="23D1085D" w14:textId="77777777" w:rsidR="002B5790" w:rsidRPr="002B5790" w:rsidRDefault="002B5790" w:rsidP="000A4429">
                    <w:pPr>
                      <w:rPr>
                        <w:noProof/>
                      </w:rPr>
                    </w:pPr>
                    <w:r w:rsidRPr="002B5790">
                      <w:rPr>
                        <w:noProof/>
                      </w:rPr>
                      <w:t>Unclassified | Non classifié</w:t>
                    </w:r>
                  </w:p>
                </w:txbxContent>
              </v:textbox>
              <w10:wrap anchorx="page" anchory="page"/>
            </v:shape>
          </w:pict>
        </mc:Fallback>
      </mc:AlternateContent>
    </w:r>
  </w:p>
  <w:p w14:paraId="3B3CF4B0" w14:textId="77777777" w:rsidR="00256ED5" w:rsidRDefault="00256ED5" w:rsidP="000A4429"/>
  <w:p w14:paraId="3A8EFD0F" w14:textId="77777777" w:rsidR="00354B5D" w:rsidRDefault="00354B5D" w:rsidP="000A442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0901126"/>
      <w:docPartObj>
        <w:docPartGallery w:val="Page Numbers (Bottom of Page)"/>
        <w:docPartUnique/>
      </w:docPartObj>
    </w:sdtPr>
    <w:sdtEndPr>
      <w:rPr>
        <w:noProof/>
      </w:rPr>
    </w:sdtEndPr>
    <w:sdtContent>
      <w:p w14:paraId="1349E284" w14:textId="0E5949D1" w:rsidR="00E931DE" w:rsidRDefault="00E931D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1DCC541" w14:textId="77777777" w:rsidR="00354B5D" w:rsidRDefault="00354B5D" w:rsidP="000A442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5B5075" w14:textId="77777777" w:rsidR="00595215" w:rsidRDefault="00595215" w:rsidP="000A4429">
      <w:r>
        <w:separator/>
      </w:r>
    </w:p>
    <w:p w14:paraId="392A715F" w14:textId="77777777" w:rsidR="00595215" w:rsidRDefault="00595215" w:rsidP="000A4429"/>
  </w:footnote>
  <w:footnote w:type="continuationSeparator" w:id="0">
    <w:p w14:paraId="7CA7EB63" w14:textId="77777777" w:rsidR="00595215" w:rsidRDefault="00595215" w:rsidP="000A4429">
      <w:r>
        <w:continuationSeparator/>
      </w:r>
    </w:p>
    <w:p w14:paraId="50FE24AF" w14:textId="77777777" w:rsidR="00595215" w:rsidRDefault="00595215" w:rsidP="000A442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6C624D" w14:textId="77777777" w:rsidR="002B5790" w:rsidRDefault="002B5790" w:rsidP="000A4429">
    <w:pPr>
      <w:pStyle w:val="Header"/>
    </w:pPr>
    <w:r>
      <w:rPr>
        <w:noProof/>
      </w:rPr>
      <mc:AlternateContent>
        <mc:Choice Requires="wps">
          <w:drawing>
            <wp:anchor distT="0" distB="0" distL="0" distR="0" simplePos="0" relativeHeight="251661312" behindDoc="0" locked="0" layoutInCell="1" allowOverlap="1" wp14:anchorId="6EAA9C72" wp14:editId="2240A4D9">
              <wp:simplePos x="635" y="635"/>
              <wp:positionH relativeFrom="page">
                <wp:align>right</wp:align>
              </wp:positionH>
              <wp:positionV relativeFrom="page">
                <wp:align>top</wp:align>
              </wp:positionV>
              <wp:extent cx="443865" cy="443865"/>
              <wp:effectExtent l="0" t="0" r="0" b="11430"/>
              <wp:wrapNone/>
              <wp:docPr id="6" name="Text Box 6"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FA6DE10" w14:textId="77777777" w:rsidR="002B5790" w:rsidRPr="002B5790" w:rsidRDefault="002B5790" w:rsidP="000A4429">
                          <w:pPr>
                            <w:rPr>
                              <w:noProof/>
                            </w:rPr>
                          </w:pPr>
                          <w:r w:rsidRPr="002B5790">
                            <w:rPr>
                              <w:noProof/>
                            </w:rPr>
                            <w:t>Unclassified | Non classifié</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6EAA9C72" id="_x0000_t202" coordsize="21600,21600" o:spt="202" path="m,l,21600r21600,l21600,xe">
              <v:stroke joinstyle="miter"/>
              <v:path gradientshapeok="t" o:connecttype="rect"/>
            </v:shapetype>
            <v:shape id="Text Box 6" o:spid="_x0000_s1026" type="#_x0000_t202" alt="Unclassified | Non classifié" style="position:absolute;margin-left:-5.05pt;margin-top:0;width:34.95pt;height:34.95pt;z-index:251661312;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" filled="f" stroked="f">
              <v:textbox style="mso-fit-shape-to-text:t" inset="0,15pt,20pt,0">
                <w:txbxContent>
                  <w:p w14:paraId="5FA6DE10" w14:textId="77777777" w:rsidR="002B5790" w:rsidRPr="002B5790" w:rsidRDefault="002B5790" w:rsidP="000A4429">
                    <w:pPr>
                      <w:rPr>
                        <w:noProof/>
                      </w:rPr>
                    </w:pPr>
                    <w:r w:rsidRPr="002B5790">
                      <w:rPr>
                        <w:noProof/>
                      </w:rPr>
                      <w:t>Unclassified | Non classifié</w:t>
                    </w:r>
                  </w:p>
                </w:txbxContent>
              </v:textbox>
              <w10:wrap anchorx="page" anchory="page"/>
            </v:shape>
          </w:pict>
        </mc:Fallback>
      </mc:AlternateContent>
    </w:r>
  </w:p>
  <w:p w14:paraId="5E79F545" w14:textId="77777777" w:rsidR="00256ED5" w:rsidRDefault="00256ED5" w:rsidP="000A4429"/>
  <w:p w14:paraId="25503BB8" w14:textId="77777777" w:rsidR="00354B5D" w:rsidRDefault="00354B5D" w:rsidP="000A442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FF058C"/>
    <w:multiLevelType w:val="hybridMultilevel"/>
    <w:tmpl w:val="ED768F2C"/>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C83218"/>
    <w:multiLevelType w:val="hybridMultilevel"/>
    <w:tmpl w:val="ED54341E"/>
    <w:lvl w:ilvl="0" w:tplc="D480E162">
      <w:start w:val="1"/>
      <w:numFmt w:val="bullet"/>
      <w:pStyle w:val="ExpandHideHeader"/>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F69451E"/>
    <w:multiLevelType w:val="hybridMultilevel"/>
    <w:tmpl w:val="A9A23B24"/>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D0228F"/>
    <w:multiLevelType w:val="hybridMultilevel"/>
    <w:tmpl w:val="F02ECDD4"/>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BA0048"/>
    <w:multiLevelType w:val="multilevel"/>
    <w:tmpl w:val="E5048BA4"/>
    <w:lvl w:ilvl="0">
      <w:start w:val="1"/>
      <w:numFmt w:val="bullet"/>
      <w:pStyle w:val="Bullets"/>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19C2629"/>
    <w:multiLevelType w:val="hybridMultilevel"/>
    <w:tmpl w:val="1F401D90"/>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39C17CC"/>
    <w:multiLevelType w:val="hybridMultilevel"/>
    <w:tmpl w:val="4156D052"/>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10050FE"/>
    <w:multiLevelType w:val="hybridMultilevel"/>
    <w:tmpl w:val="B2A27240"/>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7776404"/>
    <w:multiLevelType w:val="hybridMultilevel"/>
    <w:tmpl w:val="7B3AE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15593641">
    <w:abstractNumId w:val="1"/>
  </w:num>
  <w:num w:numId="2" w16cid:durableId="251594448">
    <w:abstractNumId w:val="4"/>
  </w:num>
  <w:num w:numId="3" w16cid:durableId="119342490">
    <w:abstractNumId w:val="8"/>
  </w:num>
  <w:num w:numId="4" w16cid:durableId="931743009">
    <w:abstractNumId w:val="5"/>
  </w:num>
  <w:num w:numId="5" w16cid:durableId="1470826028">
    <w:abstractNumId w:val="6"/>
  </w:num>
  <w:num w:numId="6" w16cid:durableId="970597620">
    <w:abstractNumId w:val="7"/>
  </w:num>
  <w:num w:numId="7" w16cid:durableId="1441299204">
    <w:abstractNumId w:val="0"/>
  </w:num>
  <w:num w:numId="8" w16cid:durableId="1415512381">
    <w:abstractNumId w:val="2"/>
  </w:num>
  <w:num w:numId="9" w16cid:durableId="1480146111">
    <w:abstractNumId w:val="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cryptProviderType="rsaAES" w:cryptAlgorithmClass="hash" w:cryptAlgorithmType="typeAny" w:cryptAlgorithmSid="12" w:cryptSpinCount="100000" w:hash="+0HhBp4UmZXsRY5t7vJ2qCsbtw/GgCQEI4D/y+oTRQc=" w:salt="9/33Z5jN3zHLdD7tW1K+yQ=="/>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620B"/>
    <w:rsid w:val="00000B29"/>
    <w:rsid w:val="000011C5"/>
    <w:rsid w:val="00001638"/>
    <w:rsid w:val="000033CC"/>
    <w:rsid w:val="000035B2"/>
    <w:rsid w:val="000046F9"/>
    <w:rsid w:val="0000478F"/>
    <w:rsid w:val="000057DE"/>
    <w:rsid w:val="00005AD4"/>
    <w:rsid w:val="000062C8"/>
    <w:rsid w:val="00006FB4"/>
    <w:rsid w:val="00007500"/>
    <w:rsid w:val="00007EB0"/>
    <w:rsid w:val="000138FE"/>
    <w:rsid w:val="00013E20"/>
    <w:rsid w:val="00014054"/>
    <w:rsid w:val="000168C7"/>
    <w:rsid w:val="00017E2D"/>
    <w:rsid w:val="0002040E"/>
    <w:rsid w:val="0002054A"/>
    <w:rsid w:val="00021538"/>
    <w:rsid w:val="0002191C"/>
    <w:rsid w:val="0002270D"/>
    <w:rsid w:val="00024EEB"/>
    <w:rsid w:val="00025540"/>
    <w:rsid w:val="0002679A"/>
    <w:rsid w:val="00027AF9"/>
    <w:rsid w:val="00027DBA"/>
    <w:rsid w:val="000302FA"/>
    <w:rsid w:val="00031AE1"/>
    <w:rsid w:val="00031D32"/>
    <w:rsid w:val="00032A53"/>
    <w:rsid w:val="00032EB3"/>
    <w:rsid w:val="00033715"/>
    <w:rsid w:val="00033C34"/>
    <w:rsid w:val="00034529"/>
    <w:rsid w:val="00034E43"/>
    <w:rsid w:val="00035CB3"/>
    <w:rsid w:val="00036A6B"/>
    <w:rsid w:val="00036D1D"/>
    <w:rsid w:val="00037C0D"/>
    <w:rsid w:val="00041E38"/>
    <w:rsid w:val="00042026"/>
    <w:rsid w:val="000427B9"/>
    <w:rsid w:val="0004329D"/>
    <w:rsid w:val="0004357F"/>
    <w:rsid w:val="000437B9"/>
    <w:rsid w:val="000447AC"/>
    <w:rsid w:val="00045CEC"/>
    <w:rsid w:val="00046F21"/>
    <w:rsid w:val="00047CEC"/>
    <w:rsid w:val="0005087B"/>
    <w:rsid w:val="00051B26"/>
    <w:rsid w:val="00051F0D"/>
    <w:rsid w:val="0005250E"/>
    <w:rsid w:val="00052511"/>
    <w:rsid w:val="0005322F"/>
    <w:rsid w:val="00053B54"/>
    <w:rsid w:val="00053E4D"/>
    <w:rsid w:val="00054A7A"/>
    <w:rsid w:val="000558FC"/>
    <w:rsid w:val="00056AFC"/>
    <w:rsid w:val="00057BF3"/>
    <w:rsid w:val="00060495"/>
    <w:rsid w:val="00062E9C"/>
    <w:rsid w:val="000630A4"/>
    <w:rsid w:val="000634E6"/>
    <w:rsid w:val="00064158"/>
    <w:rsid w:val="00064731"/>
    <w:rsid w:val="000647F8"/>
    <w:rsid w:val="00065BA8"/>
    <w:rsid w:val="00065FC6"/>
    <w:rsid w:val="00067592"/>
    <w:rsid w:val="00067B3B"/>
    <w:rsid w:val="0007014E"/>
    <w:rsid w:val="00072350"/>
    <w:rsid w:val="00072500"/>
    <w:rsid w:val="00072BFB"/>
    <w:rsid w:val="00073E58"/>
    <w:rsid w:val="0007431A"/>
    <w:rsid w:val="000745BC"/>
    <w:rsid w:val="000751F6"/>
    <w:rsid w:val="000769B6"/>
    <w:rsid w:val="00077252"/>
    <w:rsid w:val="00080E01"/>
    <w:rsid w:val="000812AE"/>
    <w:rsid w:val="00081F20"/>
    <w:rsid w:val="000821AC"/>
    <w:rsid w:val="000847FA"/>
    <w:rsid w:val="00085A5D"/>
    <w:rsid w:val="0008653F"/>
    <w:rsid w:val="0008744B"/>
    <w:rsid w:val="00087F4D"/>
    <w:rsid w:val="00090E34"/>
    <w:rsid w:val="0009271B"/>
    <w:rsid w:val="000941CA"/>
    <w:rsid w:val="00095B8C"/>
    <w:rsid w:val="000965C4"/>
    <w:rsid w:val="0009697D"/>
    <w:rsid w:val="00096A42"/>
    <w:rsid w:val="00096A93"/>
    <w:rsid w:val="00097704"/>
    <w:rsid w:val="00097DBB"/>
    <w:rsid w:val="000A1899"/>
    <w:rsid w:val="000A2484"/>
    <w:rsid w:val="000A2F32"/>
    <w:rsid w:val="000A3057"/>
    <w:rsid w:val="000A3968"/>
    <w:rsid w:val="000A3AD5"/>
    <w:rsid w:val="000A4429"/>
    <w:rsid w:val="000A5EEF"/>
    <w:rsid w:val="000A5F8F"/>
    <w:rsid w:val="000A5FCA"/>
    <w:rsid w:val="000A6C9A"/>
    <w:rsid w:val="000A7382"/>
    <w:rsid w:val="000B080B"/>
    <w:rsid w:val="000B0953"/>
    <w:rsid w:val="000B0B3A"/>
    <w:rsid w:val="000B2305"/>
    <w:rsid w:val="000B2875"/>
    <w:rsid w:val="000B293D"/>
    <w:rsid w:val="000B351F"/>
    <w:rsid w:val="000B4761"/>
    <w:rsid w:val="000B5268"/>
    <w:rsid w:val="000B7C60"/>
    <w:rsid w:val="000C0E7E"/>
    <w:rsid w:val="000C125C"/>
    <w:rsid w:val="000C2300"/>
    <w:rsid w:val="000C34B4"/>
    <w:rsid w:val="000C48AE"/>
    <w:rsid w:val="000C48ED"/>
    <w:rsid w:val="000C56F1"/>
    <w:rsid w:val="000C5827"/>
    <w:rsid w:val="000C5913"/>
    <w:rsid w:val="000C6A0E"/>
    <w:rsid w:val="000C72A9"/>
    <w:rsid w:val="000D1A7F"/>
    <w:rsid w:val="000D1F09"/>
    <w:rsid w:val="000D3ABB"/>
    <w:rsid w:val="000D474D"/>
    <w:rsid w:val="000D4CA8"/>
    <w:rsid w:val="000D58A6"/>
    <w:rsid w:val="000D6384"/>
    <w:rsid w:val="000E0066"/>
    <w:rsid w:val="000E0128"/>
    <w:rsid w:val="000E0FC1"/>
    <w:rsid w:val="000E1152"/>
    <w:rsid w:val="000E21B7"/>
    <w:rsid w:val="000E340D"/>
    <w:rsid w:val="000E3562"/>
    <w:rsid w:val="000E422A"/>
    <w:rsid w:val="000E47A6"/>
    <w:rsid w:val="000F0994"/>
    <w:rsid w:val="000F10D2"/>
    <w:rsid w:val="000F157B"/>
    <w:rsid w:val="000F1DF0"/>
    <w:rsid w:val="000F2A70"/>
    <w:rsid w:val="000F31A7"/>
    <w:rsid w:val="000F3F8D"/>
    <w:rsid w:val="000F4EF4"/>
    <w:rsid w:val="000F506C"/>
    <w:rsid w:val="000F568E"/>
    <w:rsid w:val="000F5B82"/>
    <w:rsid w:val="000F60A4"/>
    <w:rsid w:val="000F637E"/>
    <w:rsid w:val="000F6426"/>
    <w:rsid w:val="000F6F6B"/>
    <w:rsid w:val="001000FC"/>
    <w:rsid w:val="00100DEB"/>
    <w:rsid w:val="001011E0"/>
    <w:rsid w:val="00101C90"/>
    <w:rsid w:val="00102B40"/>
    <w:rsid w:val="00102F0F"/>
    <w:rsid w:val="001034D3"/>
    <w:rsid w:val="00106D09"/>
    <w:rsid w:val="001072FE"/>
    <w:rsid w:val="0011028E"/>
    <w:rsid w:val="00110DB3"/>
    <w:rsid w:val="00111631"/>
    <w:rsid w:val="001129A5"/>
    <w:rsid w:val="00112AB1"/>
    <w:rsid w:val="001139B9"/>
    <w:rsid w:val="00114C0F"/>
    <w:rsid w:val="00115534"/>
    <w:rsid w:val="00115B97"/>
    <w:rsid w:val="00116C3D"/>
    <w:rsid w:val="0011718F"/>
    <w:rsid w:val="001175EE"/>
    <w:rsid w:val="001227F2"/>
    <w:rsid w:val="00122A67"/>
    <w:rsid w:val="00122AEB"/>
    <w:rsid w:val="001230F1"/>
    <w:rsid w:val="001245CF"/>
    <w:rsid w:val="001246C7"/>
    <w:rsid w:val="00132ABE"/>
    <w:rsid w:val="00133037"/>
    <w:rsid w:val="00133894"/>
    <w:rsid w:val="0013544A"/>
    <w:rsid w:val="00135D40"/>
    <w:rsid w:val="001360E4"/>
    <w:rsid w:val="001365D9"/>
    <w:rsid w:val="001369E2"/>
    <w:rsid w:val="00136C23"/>
    <w:rsid w:val="00136C8E"/>
    <w:rsid w:val="001414EB"/>
    <w:rsid w:val="00141AC8"/>
    <w:rsid w:val="001435F4"/>
    <w:rsid w:val="00143765"/>
    <w:rsid w:val="00143F59"/>
    <w:rsid w:val="00144688"/>
    <w:rsid w:val="00144FAE"/>
    <w:rsid w:val="00145214"/>
    <w:rsid w:val="00145C87"/>
    <w:rsid w:val="0014769E"/>
    <w:rsid w:val="001513F8"/>
    <w:rsid w:val="0015344F"/>
    <w:rsid w:val="00153AFB"/>
    <w:rsid w:val="00154D89"/>
    <w:rsid w:val="00154DA2"/>
    <w:rsid w:val="001569DE"/>
    <w:rsid w:val="00156F25"/>
    <w:rsid w:val="001610CE"/>
    <w:rsid w:val="00161645"/>
    <w:rsid w:val="0016210A"/>
    <w:rsid w:val="0016321F"/>
    <w:rsid w:val="0016386E"/>
    <w:rsid w:val="00163AB8"/>
    <w:rsid w:val="00163ED4"/>
    <w:rsid w:val="001647E9"/>
    <w:rsid w:val="00164B90"/>
    <w:rsid w:val="00164F4F"/>
    <w:rsid w:val="00164F64"/>
    <w:rsid w:val="00164FFC"/>
    <w:rsid w:val="001657EC"/>
    <w:rsid w:val="00165AA9"/>
    <w:rsid w:val="00166189"/>
    <w:rsid w:val="0016697B"/>
    <w:rsid w:val="001672D5"/>
    <w:rsid w:val="001674E3"/>
    <w:rsid w:val="00171D63"/>
    <w:rsid w:val="001724FB"/>
    <w:rsid w:val="00172C0E"/>
    <w:rsid w:val="00172F26"/>
    <w:rsid w:val="0017306E"/>
    <w:rsid w:val="0017356D"/>
    <w:rsid w:val="00173B29"/>
    <w:rsid w:val="00173DBF"/>
    <w:rsid w:val="00174149"/>
    <w:rsid w:val="00174F54"/>
    <w:rsid w:val="00175B6B"/>
    <w:rsid w:val="001766FE"/>
    <w:rsid w:val="001769ED"/>
    <w:rsid w:val="001804C3"/>
    <w:rsid w:val="0018204E"/>
    <w:rsid w:val="001840FF"/>
    <w:rsid w:val="001847A4"/>
    <w:rsid w:val="00184A7F"/>
    <w:rsid w:val="00184E40"/>
    <w:rsid w:val="001854D0"/>
    <w:rsid w:val="00186B8A"/>
    <w:rsid w:val="001878A4"/>
    <w:rsid w:val="00187A1D"/>
    <w:rsid w:val="0019036D"/>
    <w:rsid w:val="001910A4"/>
    <w:rsid w:val="00191B20"/>
    <w:rsid w:val="00192685"/>
    <w:rsid w:val="001933BB"/>
    <w:rsid w:val="00193422"/>
    <w:rsid w:val="00193B0B"/>
    <w:rsid w:val="00193FC4"/>
    <w:rsid w:val="00194E71"/>
    <w:rsid w:val="00195B76"/>
    <w:rsid w:val="00196568"/>
    <w:rsid w:val="00196DC6"/>
    <w:rsid w:val="001978F3"/>
    <w:rsid w:val="00197A84"/>
    <w:rsid w:val="00197EB3"/>
    <w:rsid w:val="001A15A4"/>
    <w:rsid w:val="001A3732"/>
    <w:rsid w:val="001A38C5"/>
    <w:rsid w:val="001A6B50"/>
    <w:rsid w:val="001B0F33"/>
    <w:rsid w:val="001B1468"/>
    <w:rsid w:val="001B2F02"/>
    <w:rsid w:val="001B3D1E"/>
    <w:rsid w:val="001B5361"/>
    <w:rsid w:val="001B554E"/>
    <w:rsid w:val="001B595F"/>
    <w:rsid w:val="001B6294"/>
    <w:rsid w:val="001B7D1D"/>
    <w:rsid w:val="001B7FA5"/>
    <w:rsid w:val="001C0113"/>
    <w:rsid w:val="001C1FD2"/>
    <w:rsid w:val="001C24A5"/>
    <w:rsid w:val="001C26B4"/>
    <w:rsid w:val="001C3581"/>
    <w:rsid w:val="001C41DD"/>
    <w:rsid w:val="001C5432"/>
    <w:rsid w:val="001C54AB"/>
    <w:rsid w:val="001C5BA2"/>
    <w:rsid w:val="001C5F9F"/>
    <w:rsid w:val="001D0567"/>
    <w:rsid w:val="001D0EC0"/>
    <w:rsid w:val="001D118F"/>
    <w:rsid w:val="001D1E28"/>
    <w:rsid w:val="001D2777"/>
    <w:rsid w:val="001D3706"/>
    <w:rsid w:val="001D3E6D"/>
    <w:rsid w:val="001D4247"/>
    <w:rsid w:val="001D42DB"/>
    <w:rsid w:val="001D4D67"/>
    <w:rsid w:val="001D5076"/>
    <w:rsid w:val="001D546F"/>
    <w:rsid w:val="001D5BE5"/>
    <w:rsid w:val="001D6233"/>
    <w:rsid w:val="001D6528"/>
    <w:rsid w:val="001D7220"/>
    <w:rsid w:val="001D7362"/>
    <w:rsid w:val="001E1234"/>
    <w:rsid w:val="001E3877"/>
    <w:rsid w:val="001E3993"/>
    <w:rsid w:val="001E3B8E"/>
    <w:rsid w:val="001E4C4D"/>
    <w:rsid w:val="001E5E09"/>
    <w:rsid w:val="001E720C"/>
    <w:rsid w:val="001E72CC"/>
    <w:rsid w:val="001E7A71"/>
    <w:rsid w:val="001F092D"/>
    <w:rsid w:val="001F0FF0"/>
    <w:rsid w:val="001F2B74"/>
    <w:rsid w:val="001F38D0"/>
    <w:rsid w:val="001F3A8C"/>
    <w:rsid w:val="001F43EA"/>
    <w:rsid w:val="001F48D8"/>
    <w:rsid w:val="001F52C5"/>
    <w:rsid w:val="001F6388"/>
    <w:rsid w:val="001F6686"/>
    <w:rsid w:val="001F6D13"/>
    <w:rsid w:val="001F7C1B"/>
    <w:rsid w:val="00200045"/>
    <w:rsid w:val="00200459"/>
    <w:rsid w:val="0020066F"/>
    <w:rsid w:val="00200E40"/>
    <w:rsid w:val="00202686"/>
    <w:rsid w:val="002026FB"/>
    <w:rsid w:val="002027F3"/>
    <w:rsid w:val="00203705"/>
    <w:rsid w:val="0020394D"/>
    <w:rsid w:val="0020408C"/>
    <w:rsid w:val="00211260"/>
    <w:rsid w:val="00212064"/>
    <w:rsid w:val="0021232E"/>
    <w:rsid w:val="002133A2"/>
    <w:rsid w:val="00213574"/>
    <w:rsid w:val="0021416F"/>
    <w:rsid w:val="0021510E"/>
    <w:rsid w:val="00215A18"/>
    <w:rsid w:val="0021669C"/>
    <w:rsid w:val="00216939"/>
    <w:rsid w:val="00216C51"/>
    <w:rsid w:val="00217007"/>
    <w:rsid w:val="0022038D"/>
    <w:rsid w:val="002203F6"/>
    <w:rsid w:val="00220E61"/>
    <w:rsid w:val="00221513"/>
    <w:rsid w:val="00222838"/>
    <w:rsid w:val="00222D93"/>
    <w:rsid w:val="00224C31"/>
    <w:rsid w:val="0022512F"/>
    <w:rsid w:val="00225161"/>
    <w:rsid w:val="002255C9"/>
    <w:rsid w:val="00225C81"/>
    <w:rsid w:val="00226C5D"/>
    <w:rsid w:val="00226F5D"/>
    <w:rsid w:val="00230841"/>
    <w:rsid w:val="00230E0D"/>
    <w:rsid w:val="00230E53"/>
    <w:rsid w:val="00231221"/>
    <w:rsid w:val="00231BF3"/>
    <w:rsid w:val="00231FFC"/>
    <w:rsid w:val="002327F1"/>
    <w:rsid w:val="0023458F"/>
    <w:rsid w:val="002349F7"/>
    <w:rsid w:val="00234A54"/>
    <w:rsid w:val="00235641"/>
    <w:rsid w:val="0023616C"/>
    <w:rsid w:val="00236238"/>
    <w:rsid w:val="00236F7A"/>
    <w:rsid w:val="002376AF"/>
    <w:rsid w:val="002403F5"/>
    <w:rsid w:val="0024216B"/>
    <w:rsid w:val="002421AB"/>
    <w:rsid w:val="002433A2"/>
    <w:rsid w:val="00246FE5"/>
    <w:rsid w:val="00247788"/>
    <w:rsid w:val="0025093C"/>
    <w:rsid w:val="00250C52"/>
    <w:rsid w:val="00251524"/>
    <w:rsid w:val="002516A5"/>
    <w:rsid w:val="00251E94"/>
    <w:rsid w:val="00255D8B"/>
    <w:rsid w:val="0025674E"/>
    <w:rsid w:val="00256ED5"/>
    <w:rsid w:val="00256F9C"/>
    <w:rsid w:val="002574D6"/>
    <w:rsid w:val="002577CB"/>
    <w:rsid w:val="002616DC"/>
    <w:rsid w:val="00261722"/>
    <w:rsid w:val="002624B2"/>
    <w:rsid w:val="00262636"/>
    <w:rsid w:val="00263251"/>
    <w:rsid w:val="00263549"/>
    <w:rsid w:val="00264469"/>
    <w:rsid w:val="0026453D"/>
    <w:rsid w:val="002657BE"/>
    <w:rsid w:val="00265A2C"/>
    <w:rsid w:val="00265C3D"/>
    <w:rsid w:val="002674BF"/>
    <w:rsid w:val="00267B68"/>
    <w:rsid w:val="002705E7"/>
    <w:rsid w:val="002707AA"/>
    <w:rsid w:val="00270932"/>
    <w:rsid w:val="00270B4B"/>
    <w:rsid w:val="00270E7A"/>
    <w:rsid w:val="002715BC"/>
    <w:rsid w:val="00272AB0"/>
    <w:rsid w:val="00272BD2"/>
    <w:rsid w:val="0027361A"/>
    <w:rsid w:val="00273F87"/>
    <w:rsid w:val="002775C6"/>
    <w:rsid w:val="00280814"/>
    <w:rsid w:val="00280856"/>
    <w:rsid w:val="00280A31"/>
    <w:rsid w:val="0028104A"/>
    <w:rsid w:val="00281B34"/>
    <w:rsid w:val="00282230"/>
    <w:rsid w:val="0028263E"/>
    <w:rsid w:val="00282F03"/>
    <w:rsid w:val="00284E53"/>
    <w:rsid w:val="0028576C"/>
    <w:rsid w:val="00285A3C"/>
    <w:rsid w:val="00285D61"/>
    <w:rsid w:val="002873BC"/>
    <w:rsid w:val="002876FF"/>
    <w:rsid w:val="00291052"/>
    <w:rsid w:val="00291598"/>
    <w:rsid w:val="00292A01"/>
    <w:rsid w:val="002931F5"/>
    <w:rsid w:val="00293B76"/>
    <w:rsid w:val="00294ABA"/>
    <w:rsid w:val="00295FCB"/>
    <w:rsid w:val="00296926"/>
    <w:rsid w:val="002978F6"/>
    <w:rsid w:val="002A06FE"/>
    <w:rsid w:val="002A1B85"/>
    <w:rsid w:val="002A2742"/>
    <w:rsid w:val="002A2908"/>
    <w:rsid w:val="002A2A61"/>
    <w:rsid w:val="002A383D"/>
    <w:rsid w:val="002A3917"/>
    <w:rsid w:val="002A4265"/>
    <w:rsid w:val="002A5C78"/>
    <w:rsid w:val="002A5E6E"/>
    <w:rsid w:val="002A65F8"/>
    <w:rsid w:val="002A7CB8"/>
    <w:rsid w:val="002B02F7"/>
    <w:rsid w:val="002B0FFC"/>
    <w:rsid w:val="002B1004"/>
    <w:rsid w:val="002B2B1E"/>
    <w:rsid w:val="002B3A34"/>
    <w:rsid w:val="002B3F97"/>
    <w:rsid w:val="002B5790"/>
    <w:rsid w:val="002B6661"/>
    <w:rsid w:val="002B6E16"/>
    <w:rsid w:val="002B79F2"/>
    <w:rsid w:val="002C05BE"/>
    <w:rsid w:val="002C0725"/>
    <w:rsid w:val="002C0742"/>
    <w:rsid w:val="002C089A"/>
    <w:rsid w:val="002C08A0"/>
    <w:rsid w:val="002C0A1B"/>
    <w:rsid w:val="002C0B65"/>
    <w:rsid w:val="002C0D99"/>
    <w:rsid w:val="002C178F"/>
    <w:rsid w:val="002C1E42"/>
    <w:rsid w:val="002C2473"/>
    <w:rsid w:val="002C2F56"/>
    <w:rsid w:val="002C353B"/>
    <w:rsid w:val="002C49E2"/>
    <w:rsid w:val="002C60B0"/>
    <w:rsid w:val="002C68B4"/>
    <w:rsid w:val="002C6D8A"/>
    <w:rsid w:val="002C6D9C"/>
    <w:rsid w:val="002C7191"/>
    <w:rsid w:val="002C7D97"/>
    <w:rsid w:val="002D33E7"/>
    <w:rsid w:val="002D3867"/>
    <w:rsid w:val="002D397C"/>
    <w:rsid w:val="002D39DA"/>
    <w:rsid w:val="002D3A0D"/>
    <w:rsid w:val="002D43DB"/>
    <w:rsid w:val="002D48F4"/>
    <w:rsid w:val="002D53C2"/>
    <w:rsid w:val="002D5454"/>
    <w:rsid w:val="002D5EA8"/>
    <w:rsid w:val="002D5F1B"/>
    <w:rsid w:val="002D5F87"/>
    <w:rsid w:val="002D6F34"/>
    <w:rsid w:val="002D6FD7"/>
    <w:rsid w:val="002D76B1"/>
    <w:rsid w:val="002E1150"/>
    <w:rsid w:val="002E3594"/>
    <w:rsid w:val="002E3935"/>
    <w:rsid w:val="002E4049"/>
    <w:rsid w:val="002E4342"/>
    <w:rsid w:val="002E458E"/>
    <w:rsid w:val="002E4F8F"/>
    <w:rsid w:val="002E5369"/>
    <w:rsid w:val="002E5443"/>
    <w:rsid w:val="002E571E"/>
    <w:rsid w:val="002E5C4C"/>
    <w:rsid w:val="002E5E6C"/>
    <w:rsid w:val="002E6094"/>
    <w:rsid w:val="002E72F8"/>
    <w:rsid w:val="002E75B5"/>
    <w:rsid w:val="002E7FAD"/>
    <w:rsid w:val="002F003F"/>
    <w:rsid w:val="002F0837"/>
    <w:rsid w:val="002F3F50"/>
    <w:rsid w:val="002F41C2"/>
    <w:rsid w:val="002F4B5D"/>
    <w:rsid w:val="002F640F"/>
    <w:rsid w:val="002F65B0"/>
    <w:rsid w:val="002F683D"/>
    <w:rsid w:val="002F6A61"/>
    <w:rsid w:val="002F716C"/>
    <w:rsid w:val="002F72BE"/>
    <w:rsid w:val="0030000D"/>
    <w:rsid w:val="00300BDC"/>
    <w:rsid w:val="00300DB5"/>
    <w:rsid w:val="003016CB"/>
    <w:rsid w:val="0030206B"/>
    <w:rsid w:val="0030210A"/>
    <w:rsid w:val="003024BE"/>
    <w:rsid w:val="00302A22"/>
    <w:rsid w:val="0030347E"/>
    <w:rsid w:val="00304DE6"/>
    <w:rsid w:val="00305D8A"/>
    <w:rsid w:val="00305E93"/>
    <w:rsid w:val="00306DC2"/>
    <w:rsid w:val="00307A77"/>
    <w:rsid w:val="003105FB"/>
    <w:rsid w:val="00311421"/>
    <w:rsid w:val="00311CAA"/>
    <w:rsid w:val="00311D20"/>
    <w:rsid w:val="003127F8"/>
    <w:rsid w:val="00312972"/>
    <w:rsid w:val="003130C8"/>
    <w:rsid w:val="0031366F"/>
    <w:rsid w:val="00313C67"/>
    <w:rsid w:val="0031486A"/>
    <w:rsid w:val="00314EE8"/>
    <w:rsid w:val="00315B90"/>
    <w:rsid w:val="00316C9C"/>
    <w:rsid w:val="00317CE0"/>
    <w:rsid w:val="00317D83"/>
    <w:rsid w:val="0032241B"/>
    <w:rsid w:val="00323104"/>
    <w:rsid w:val="00324854"/>
    <w:rsid w:val="00324F9D"/>
    <w:rsid w:val="0032503B"/>
    <w:rsid w:val="0032509C"/>
    <w:rsid w:val="00325B88"/>
    <w:rsid w:val="00325BB9"/>
    <w:rsid w:val="00326473"/>
    <w:rsid w:val="00326557"/>
    <w:rsid w:val="003265A6"/>
    <w:rsid w:val="003265F7"/>
    <w:rsid w:val="00327393"/>
    <w:rsid w:val="003302BE"/>
    <w:rsid w:val="0033073A"/>
    <w:rsid w:val="00330BC1"/>
    <w:rsid w:val="0033227C"/>
    <w:rsid w:val="0033235E"/>
    <w:rsid w:val="003324F6"/>
    <w:rsid w:val="00332759"/>
    <w:rsid w:val="00332DCB"/>
    <w:rsid w:val="00333DC8"/>
    <w:rsid w:val="00334957"/>
    <w:rsid w:val="00334A39"/>
    <w:rsid w:val="00334BF6"/>
    <w:rsid w:val="00334E0A"/>
    <w:rsid w:val="00335484"/>
    <w:rsid w:val="00335BA8"/>
    <w:rsid w:val="00335BE1"/>
    <w:rsid w:val="00335F0D"/>
    <w:rsid w:val="00336AC0"/>
    <w:rsid w:val="00337CCA"/>
    <w:rsid w:val="00340849"/>
    <w:rsid w:val="00341631"/>
    <w:rsid w:val="003417BC"/>
    <w:rsid w:val="00342977"/>
    <w:rsid w:val="00342FEB"/>
    <w:rsid w:val="00343C4C"/>
    <w:rsid w:val="00345A98"/>
    <w:rsid w:val="0034627C"/>
    <w:rsid w:val="003465CA"/>
    <w:rsid w:val="00346923"/>
    <w:rsid w:val="00346AD5"/>
    <w:rsid w:val="00346B26"/>
    <w:rsid w:val="0034708F"/>
    <w:rsid w:val="003474B0"/>
    <w:rsid w:val="00350AEB"/>
    <w:rsid w:val="003512AC"/>
    <w:rsid w:val="003524E2"/>
    <w:rsid w:val="00352ABA"/>
    <w:rsid w:val="0035321F"/>
    <w:rsid w:val="003534FD"/>
    <w:rsid w:val="00354B5D"/>
    <w:rsid w:val="003556C1"/>
    <w:rsid w:val="003562FE"/>
    <w:rsid w:val="003566D9"/>
    <w:rsid w:val="0036042B"/>
    <w:rsid w:val="003607A0"/>
    <w:rsid w:val="003644D9"/>
    <w:rsid w:val="00364B53"/>
    <w:rsid w:val="00366149"/>
    <w:rsid w:val="00366FA0"/>
    <w:rsid w:val="00367353"/>
    <w:rsid w:val="0036792A"/>
    <w:rsid w:val="00367B26"/>
    <w:rsid w:val="0037008A"/>
    <w:rsid w:val="003703CB"/>
    <w:rsid w:val="00370835"/>
    <w:rsid w:val="00371CA3"/>
    <w:rsid w:val="00372979"/>
    <w:rsid w:val="00372A68"/>
    <w:rsid w:val="003739CE"/>
    <w:rsid w:val="003741FC"/>
    <w:rsid w:val="00374BFA"/>
    <w:rsid w:val="00375F3C"/>
    <w:rsid w:val="00376A78"/>
    <w:rsid w:val="00376AB4"/>
    <w:rsid w:val="00376B9F"/>
    <w:rsid w:val="00377205"/>
    <w:rsid w:val="00377303"/>
    <w:rsid w:val="003805FE"/>
    <w:rsid w:val="0038140D"/>
    <w:rsid w:val="00381804"/>
    <w:rsid w:val="00381AFA"/>
    <w:rsid w:val="00384B15"/>
    <w:rsid w:val="00384DEA"/>
    <w:rsid w:val="00384FF7"/>
    <w:rsid w:val="0038591D"/>
    <w:rsid w:val="00386065"/>
    <w:rsid w:val="003861AF"/>
    <w:rsid w:val="003878CF"/>
    <w:rsid w:val="00391486"/>
    <w:rsid w:val="00391A80"/>
    <w:rsid w:val="00392614"/>
    <w:rsid w:val="00392B77"/>
    <w:rsid w:val="003934D1"/>
    <w:rsid w:val="00395C11"/>
    <w:rsid w:val="0039633F"/>
    <w:rsid w:val="00396390"/>
    <w:rsid w:val="003964BA"/>
    <w:rsid w:val="003A05CE"/>
    <w:rsid w:val="003A14D0"/>
    <w:rsid w:val="003A1AB0"/>
    <w:rsid w:val="003A1BFE"/>
    <w:rsid w:val="003A2543"/>
    <w:rsid w:val="003A3CA4"/>
    <w:rsid w:val="003A3CA9"/>
    <w:rsid w:val="003A53BE"/>
    <w:rsid w:val="003A5982"/>
    <w:rsid w:val="003A5D81"/>
    <w:rsid w:val="003A6793"/>
    <w:rsid w:val="003A6BB5"/>
    <w:rsid w:val="003B0533"/>
    <w:rsid w:val="003B2775"/>
    <w:rsid w:val="003B27B9"/>
    <w:rsid w:val="003B2A1D"/>
    <w:rsid w:val="003B2DAE"/>
    <w:rsid w:val="003B3211"/>
    <w:rsid w:val="003B3F0A"/>
    <w:rsid w:val="003B502C"/>
    <w:rsid w:val="003B667E"/>
    <w:rsid w:val="003B6D48"/>
    <w:rsid w:val="003B766A"/>
    <w:rsid w:val="003C01A6"/>
    <w:rsid w:val="003C2A5C"/>
    <w:rsid w:val="003C4552"/>
    <w:rsid w:val="003C5965"/>
    <w:rsid w:val="003C6975"/>
    <w:rsid w:val="003C6B1A"/>
    <w:rsid w:val="003C75E1"/>
    <w:rsid w:val="003C773D"/>
    <w:rsid w:val="003D0151"/>
    <w:rsid w:val="003D1978"/>
    <w:rsid w:val="003D1D05"/>
    <w:rsid w:val="003D33FC"/>
    <w:rsid w:val="003D34EE"/>
    <w:rsid w:val="003D3D09"/>
    <w:rsid w:val="003D3D33"/>
    <w:rsid w:val="003D4165"/>
    <w:rsid w:val="003D433C"/>
    <w:rsid w:val="003D616D"/>
    <w:rsid w:val="003D652A"/>
    <w:rsid w:val="003E1CE1"/>
    <w:rsid w:val="003E250C"/>
    <w:rsid w:val="003E2AE4"/>
    <w:rsid w:val="003E49FA"/>
    <w:rsid w:val="003E52D4"/>
    <w:rsid w:val="003E66D2"/>
    <w:rsid w:val="003F01CF"/>
    <w:rsid w:val="003F2172"/>
    <w:rsid w:val="003F2225"/>
    <w:rsid w:val="003F3481"/>
    <w:rsid w:val="003F3AEB"/>
    <w:rsid w:val="003F4688"/>
    <w:rsid w:val="003F4819"/>
    <w:rsid w:val="003F49A8"/>
    <w:rsid w:val="003F4E0B"/>
    <w:rsid w:val="003F640C"/>
    <w:rsid w:val="003F677A"/>
    <w:rsid w:val="003F74CC"/>
    <w:rsid w:val="003F7D64"/>
    <w:rsid w:val="00400537"/>
    <w:rsid w:val="00400D34"/>
    <w:rsid w:val="00401ADE"/>
    <w:rsid w:val="00401F33"/>
    <w:rsid w:val="00401F96"/>
    <w:rsid w:val="00402C01"/>
    <w:rsid w:val="00402DD9"/>
    <w:rsid w:val="004043C7"/>
    <w:rsid w:val="00405139"/>
    <w:rsid w:val="00405578"/>
    <w:rsid w:val="004059C5"/>
    <w:rsid w:val="00406005"/>
    <w:rsid w:val="00406FCA"/>
    <w:rsid w:val="00407022"/>
    <w:rsid w:val="00407E5C"/>
    <w:rsid w:val="0041124E"/>
    <w:rsid w:val="004116EF"/>
    <w:rsid w:val="00411E95"/>
    <w:rsid w:val="00412662"/>
    <w:rsid w:val="00412DDD"/>
    <w:rsid w:val="00413316"/>
    <w:rsid w:val="004137B4"/>
    <w:rsid w:val="00413E0A"/>
    <w:rsid w:val="004143B4"/>
    <w:rsid w:val="00414693"/>
    <w:rsid w:val="00414717"/>
    <w:rsid w:val="00415961"/>
    <w:rsid w:val="004211AD"/>
    <w:rsid w:val="00421359"/>
    <w:rsid w:val="004224A5"/>
    <w:rsid w:val="004236D8"/>
    <w:rsid w:val="00423795"/>
    <w:rsid w:val="00423AA2"/>
    <w:rsid w:val="0042597C"/>
    <w:rsid w:val="00427BFD"/>
    <w:rsid w:val="00427CD4"/>
    <w:rsid w:val="00427FC1"/>
    <w:rsid w:val="00430768"/>
    <w:rsid w:val="0043186A"/>
    <w:rsid w:val="00432128"/>
    <w:rsid w:val="00432F39"/>
    <w:rsid w:val="004333F3"/>
    <w:rsid w:val="0043364F"/>
    <w:rsid w:val="00433D9B"/>
    <w:rsid w:val="00434B44"/>
    <w:rsid w:val="004355BE"/>
    <w:rsid w:val="004407DD"/>
    <w:rsid w:val="004415D2"/>
    <w:rsid w:val="00442245"/>
    <w:rsid w:val="00442CB5"/>
    <w:rsid w:val="0044368B"/>
    <w:rsid w:val="00443D48"/>
    <w:rsid w:val="004447D4"/>
    <w:rsid w:val="00444D40"/>
    <w:rsid w:val="004452D1"/>
    <w:rsid w:val="004454D1"/>
    <w:rsid w:val="004462C3"/>
    <w:rsid w:val="004469AC"/>
    <w:rsid w:val="00446BF7"/>
    <w:rsid w:val="004514B6"/>
    <w:rsid w:val="004514D0"/>
    <w:rsid w:val="0045180A"/>
    <w:rsid w:val="00451CF6"/>
    <w:rsid w:val="00451E4C"/>
    <w:rsid w:val="00451FBF"/>
    <w:rsid w:val="004531FF"/>
    <w:rsid w:val="00453BB1"/>
    <w:rsid w:val="00454185"/>
    <w:rsid w:val="004546F4"/>
    <w:rsid w:val="00454F84"/>
    <w:rsid w:val="0045509B"/>
    <w:rsid w:val="00455480"/>
    <w:rsid w:val="004566B9"/>
    <w:rsid w:val="00456C14"/>
    <w:rsid w:val="00460B66"/>
    <w:rsid w:val="0046175E"/>
    <w:rsid w:val="00463B2F"/>
    <w:rsid w:val="0046478E"/>
    <w:rsid w:val="00464F81"/>
    <w:rsid w:val="00464FB3"/>
    <w:rsid w:val="0046519C"/>
    <w:rsid w:val="0046666C"/>
    <w:rsid w:val="00466B9A"/>
    <w:rsid w:val="004707DC"/>
    <w:rsid w:val="00470BE3"/>
    <w:rsid w:val="00470BF3"/>
    <w:rsid w:val="0047233C"/>
    <w:rsid w:val="004732FB"/>
    <w:rsid w:val="00473900"/>
    <w:rsid w:val="00473B0F"/>
    <w:rsid w:val="004741ED"/>
    <w:rsid w:val="00474318"/>
    <w:rsid w:val="00474342"/>
    <w:rsid w:val="00475774"/>
    <w:rsid w:val="004778DD"/>
    <w:rsid w:val="00477F07"/>
    <w:rsid w:val="004805C0"/>
    <w:rsid w:val="00480EC4"/>
    <w:rsid w:val="0048166B"/>
    <w:rsid w:val="00481FEB"/>
    <w:rsid w:val="0048439F"/>
    <w:rsid w:val="00484B6D"/>
    <w:rsid w:val="0048541F"/>
    <w:rsid w:val="0048576D"/>
    <w:rsid w:val="0048618F"/>
    <w:rsid w:val="004861F7"/>
    <w:rsid w:val="00486E56"/>
    <w:rsid w:val="004871AC"/>
    <w:rsid w:val="00490251"/>
    <w:rsid w:val="0049072B"/>
    <w:rsid w:val="00491202"/>
    <w:rsid w:val="00491498"/>
    <w:rsid w:val="00491C37"/>
    <w:rsid w:val="00491D26"/>
    <w:rsid w:val="00494358"/>
    <w:rsid w:val="0049536B"/>
    <w:rsid w:val="00495C69"/>
    <w:rsid w:val="0049605D"/>
    <w:rsid w:val="004971A8"/>
    <w:rsid w:val="004A09CF"/>
    <w:rsid w:val="004A0B4B"/>
    <w:rsid w:val="004A0F8E"/>
    <w:rsid w:val="004A1215"/>
    <w:rsid w:val="004A3531"/>
    <w:rsid w:val="004A35C2"/>
    <w:rsid w:val="004A57F4"/>
    <w:rsid w:val="004A5D10"/>
    <w:rsid w:val="004A5EFD"/>
    <w:rsid w:val="004A64F7"/>
    <w:rsid w:val="004A6935"/>
    <w:rsid w:val="004A6D26"/>
    <w:rsid w:val="004A6F44"/>
    <w:rsid w:val="004A7AA6"/>
    <w:rsid w:val="004B08A8"/>
    <w:rsid w:val="004B1969"/>
    <w:rsid w:val="004B1B0E"/>
    <w:rsid w:val="004B2474"/>
    <w:rsid w:val="004B3549"/>
    <w:rsid w:val="004B37D4"/>
    <w:rsid w:val="004B3833"/>
    <w:rsid w:val="004B466E"/>
    <w:rsid w:val="004B5078"/>
    <w:rsid w:val="004B547D"/>
    <w:rsid w:val="004B5F80"/>
    <w:rsid w:val="004B6B7C"/>
    <w:rsid w:val="004B7D2E"/>
    <w:rsid w:val="004C0219"/>
    <w:rsid w:val="004C04D2"/>
    <w:rsid w:val="004C328C"/>
    <w:rsid w:val="004C45CD"/>
    <w:rsid w:val="004C4795"/>
    <w:rsid w:val="004C5D3C"/>
    <w:rsid w:val="004C70E1"/>
    <w:rsid w:val="004C7747"/>
    <w:rsid w:val="004C7FD0"/>
    <w:rsid w:val="004D1718"/>
    <w:rsid w:val="004D239E"/>
    <w:rsid w:val="004D24A5"/>
    <w:rsid w:val="004D2AFC"/>
    <w:rsid w:val="004D4A87"/>
    <w:rsid w:val="004D4CBE"/>
    <w:rsid w:val="004D61D1"/>
    <w:rsid w:val="004D7054"/>
    <w:rsid w:val="004D76E5"/>
    <w:rsid w:val="004E0027"/>
    <w:rsid w:val="004E008A"/>
    <w:rsid w:val="004E16C0"/>
    <w:rsid w:val="004E1C46"/>
    <w:rsid w:val="004E313B"/>
    <w:rsid w:val="004E3BDD"/>
    <w:rsid w:val="004E462E"/>
    <w:rsid w:val="004E5029"/>
    <w:rsid w:val="004E5F0E"/>
    <w:rsid w:val="004E65E8"/>
    <w:rsid w:val="004E6A1B"/>
    <w:rsid w:val="004E7BCE"/>
    <w:rsid w:val="004F0C16"/>
    <w:rsid w:val="004F0E32"/>
    <w:rsid w:val="004F12CF"/>
    <w:rsid w:val="004F12E6"/>
    <w:rsid w:val="004F2567"/>
    <w:rsid w:val="004F2682"/>
    <w:rsid w:val="004F38B8"/>
    <w:rsid w:val="004F4788"/>
    <w:rsid w:val="004F5CE5"/>
    <w:rsid w:val="004F60C4"/>
    <w:rsid w:val="004F6DF8"/>
    <w:rsid w:val="004F703E"/>
    <w:rsid w:val="004F786A"/>
    <w:rsid w:val="00501055"/>
    <w:rsid w:val="005021A3"/>
    <w:rsid w:val="00502DA4"/>
    <w:rsid w:val="00505698"/>
    <w:rsid w:val="00505776"/>
    <w:rsid w:val="0050620D"/>
    <w:rsid w:val="005062AF"/>
    <w:rsid w:val="00507385"/>
    <w:rsid w:val="00507394"/>
    <w:rsid w:val="0050779E"/>
    <w:rsid w:val="00507F21"/>
    <w:rsid w:val="0051055C"/>
    <w:rsid w:val="00510CA5"/>
    <w:rsid w:val="00511576"/>
    <w:rsid w:val="00512C25"/>
    <w:rsid w:val="00512C4D"/>
    <w:rsid w:val="00513830"/>
    <w:rsid w:val="00513CA2"/>
    <w:rsid w:val="00513CCE"/>
    <w:rsid w:val="005144E4"/>
    <w:rsid w:val="00514678"/>
    <w:rsid w:val="0051477B"/>
    <w:rsid w:val="00514AC8"/>
    <w:rsid w:val="005151BD"/>
    <w:rsid w:val="005166A5"/>
    <w:rsid w:val="0051671B"/>
    <w:rsid w:val="00516C03"/>
    <w:rsid w:val="0052000B"/>
    <w:rsid w:val="005205AF"/>
    <w:rsid w:val="00521625"/>
    <w:rsid w:val="00521AE4"/>
    <w:rsid w:val="005223E8"/>
    <w:rsid w:val="00522935"/>
    <w:rsid w:val="0052378E"/>
    <w:rsid w:val="00524085"/>
    <w:rsid w:val="00525E03"/>
    <w:rsid w:val="0052623E"/>
    <w:rsid w:val="005264BD"/>
    <w:rsid w:val="00526BF3"/>
    <w:rsid w:val="00526FBE"/>
    <w:rsid w:val="00527CA5"/>
    <w:rsid w:val="00527D34"/>
    <w:rsid w:val="005309E3"/>
    <w:rsid w:val="005324E4"/>
    <w:rsid w:val="005330DD"/>
    <w:rsid w:val="0053492C"/>
    <w:rsid w:val="005362EC"/>
    <w:rsid w:val="00536B9B"/>
    <w:rsid w:val="005375D8"/>
    <w:rsid w:val="0054016E"/>
    <w:rsid w:val="005408F6"/>
    <w:rsid w:val="00541FAB"/>
    <w:rsid w:val="00542044"/>
    <w:rsid w:val="005420C0"/>
    <w:rsid w:val="005427DD"/>
    <w:rsid w:val="005435F4"/>
    <w:rsid w:val="00544273"/>
    <w:rsid w:val="00544D75"/>
    <w:rsid w:val="00547485"/>
    <w:rsid w:val="005477CC"/>
    <w:rsid w:val="00550838"/>
    <w:rsid w:val="00553DEB"/>
    <w:rsid w:val="005545F6"/>
    <w:rsid w:val="005548B1"/>
    <w:rsid w:val="00556551"/>
    <w:rsid w:val="0055714D"/>
    <w:rsid w:val="00557E61"/>
    <w:rsid w:val="00560CA4"/>
    <w:rsid w:val="00560CD8"/>
    <w:rsid w:val="00560F17"/>
    <w:rsid w:val="005623A1"/>
    <w:rsid w:val="005634D8"/>
    <w:rsid w:val="00563E77"/>
    <w:rsid w:val="00565289"/>
    <w:rsid w:val="00565DAE"/>
    <w:rsid w:val="0056623C"/>
    <w:rsid w:val="00566CE0"/>
    <w:rsid w:val="00566F63"/>
    <w:rsid w:val="0056782D"/>
    <w:rsid w:val="0056792E"/>
    <w:rsid w:val="005713FF"/>
    <w:rsid w:val="005727A1"/>
    <w:rsid w:val="0057358F"/>
    <w:rsid w:val="00573BA2"/>
    <w:rsid w:val="00573D9F"/>
    <w:rsid w:val="00574317"/>
    <w:rsid w:val="00574CEB"/>
    <w:rsid w:val="00574F21"/>
    <w:rsid w:val="005750B6"/>
    <w:rsid w:val="005753D1"/>
    <w:rsid w:val="00575A8A"/>
    <w:rsid w:val="00575F3D"/>
    <w:rsid w:val="00577871"/>
    <w:rsid w:val="00580301"/>
    <w:rsid w:val="005813B9"/>
    <w:rsid w:val="00584BEE"/>
    <w:rsid w:val="00585773"/>
    <w:rsid w:val="00587BA1"/>
    <w:rsid w:val="00590181"/>
    <w:rsid w:val="00592F8A"/>
    <w:rsid w:val="0059311B"/>
    <w:rsid w:val="00593495"/>
    <w:rsid w:val="005942B9"/>
    <w:rsid w:val="00594907"/>
    <w:rsid w:val="00595215"/>
    <w:rsid w:val="00595D34"/>
    <w:rsid w:val="00595F80"/>
    <w:rsid w:val="00597067"/>
    <w:rsid w:val="005A0006"/>
    <w:rsid w:val="005A07A9"/>
    <w:rsid w:val="005A120B"/>
    <w:rsid w:val="005A1735"/>
    <w:rsid w:val="005A2269"/>
    <w:rsid w:val="005A251E"/>
    <w:rsid w:val="005A28D1"/>
    <w:rsid w:val="005A3F98"/>
    <w:rsid w:val="005A47E6"/>
    <w:rsid w:val="005A549F"/>
    <w:rsid w:val="005A6043"/>
    <w:rsid w:val="005A687E"/>
    <w:rsid w:val="005A6D5F"/>
    <w:rsid w:val="005A7245"/>
    <w:rsid w:val="005B0688"/>
    <w:rsid w:val="005B1740"/>
    <w:rsid w:val="005B3099"/>
    <w:rsid w:val="005B467E"/>
    <w:rsid w:val="005B518C"/>
    <w:rsid w:val="005B75EA"/>
    <w:rsid w:val="005C2220"/>
    <w:rsid w:val="005C2DE0"/>
    <w:rsid w:val="005C31F5"/>
    <w:rsid w:val="005C3EE2"/>
    <w:rsid w:val="005C403F"/>
    <w:rsid w:val="005C746E"/>
    <w:rsid w:val="005D035E"/>
    <w:rsid w:val="005D05D5"/>
    <w:rsid w:val="005D06BC"/>
    <w:rsid w:val="005D0CC9"/>
    <w:rsid w:val="005D172B"/>
    <w:rsid w:val="005D17DE"/>
    <w:rsid w:val="005D18BB"/>
    <w:rsid w:val="005D1ECD"/>
    <w:rsid w:val="005D2AD6"/>
    <w:rsid w:val="005D3027"/>
    <w:rsid w:val="005D3285"/>
    <w:rsid w:val="005D3333"/>
    <w:rsid w:val="005D4D3F"/>
    <w:rsid w:val="005D65BB"/>
    <w:rsid w:val="005D69E5"/>
    <w:rsid w:val="005E0273"/>
    <w:rsid w:val="005E18B4"/>
    <w:rsid w:val="005E22E0"/>
    <w:rsid w:val="005E25D3"/>
    <w:rsid w:val="005E3A5F"/>
    <w:rsid w:val="005E3A66"/>
    <w:rsid w:val="005E4731"/>
    <w:rsid w:val="005E4A4E"/>
    <w:rsid w:val="005E5465"/>
    <w:rsid w:val="005E64D5"/>
    <w:rsid w:val="005F1155"/>
    <w:rsid w:val="005F147E"/>
    <w:rsid w:val="005F1858"/>
    <w:rsid w:val="005F2058"/>
    <w:rsid w:val="005F20D2"/>
    <w:rsid w:val="005F2109"/>
    <w:rsid w:val="005F288B"/>
    <w:rsid w:val="005F29A3"/>
    <w:rsid w:val="005F2E73"/>
    <w:rsid w:val="005F4068"/>
    <w:rsid w:val="005F42ED"/>
    <w:rsid w:val="005F451F"/>
    <w:rsid w:val="005F4CBE"/>
    <w:rsid w:val="005F5439"/>
    <w:rsid w:val="005F58BE"/>
    <w:rsid w:val="005F63D6"/>
    <w:rsid w:val="005F64B0"/>
    <w:rsid w:val="005F6694"/>
    <w:rsid w:val="005F6ADD"/>
    <w:rsid w:val="005F6E6C"/>
    <w:rsid w:val="005F6F0C"/>
    <w:rsid w:val="005F7B94"/>
    <w:rsid w:val="00600106"/>
    <w:rsid w:val="00600293"/>
    <w:rsid w:val="00601E9A"/>
    <w:rsid w:val="00602C61"/>
    <w:rsid w:val="00603497"/>
    <w:rsid w:val="006042DB"/>
    <w:rsid w:val="00605DBA"/>
    <w:rsid w:val="00605E76"/>
    <w:rsid w:val="00606344"/>
    <w:rsid w:val="006073BC"/>
    <w:rsid w:val="006079E9"/>
    <w:rsid w:val="006104FD"/>
    <w:rsid w:val="006117D3"/>
    <w:rsid w:val="00611F5F"/>
    <w:rsid w:val="0061267C"/>
    <w:rsid w:val="006131AC"/>
    <w:rsid w:val="006136C0"/>
    <w:rsid w:val="00614943"/>
    <w:rsid w:val="006166B8"/>
    <w:rsid w:val="00616826"/>
    <w:rsid w:val="00616ACB"/>
    <w:rsid w:val="00616C34"/>
    <w:rsid w:val="00617809"/>
    <w:rsid w:val="00617FE0"/>
    <w:rsid w:val="00620083"/>
    <w:rsid w:val="006205B8"/>
    <w:rsid w:val="0062120B"/>
    <w:rsid w:val="00621E72"/>
    <w:rsid w:val="006228E6"/>
    <w:rsid w:val="00622BD3"/>
    <w:rsid w:val="0062364B"/>
    <w:rsid w:val="00624BF6"/>
    <w:rsid w:val="006256B8"/>
    <w:rsid w:val="006257B5"/>
    <w:rsid w:val="00625B8F"/>
    <w:rsid w:val="00630B33"/>
    <w:rsid w:val="0063197D"/>
    <w:rsid w:val="00632B9D"/>
    <w:rsid w:val="006332E9"/>
    <w:rsid w:val="00633E63"/>
    <w:rsid w:val="006341D3"/>
    <w:rsid w:val="00634412"/>
    <w:rsid w:val="0063460D"/>
    <w:rsid w:val="006356C6"/>
    <w:rsid w:val="006365F7"/>
    <w:rsid w:val="00636623"/>
    <w:rsid w:val="006368BD"/>
    <w:rsid w:val="00637BFD"/>
    <w:rsid w:val="006405A2"/>
    <w:rsid w:val="00640851"/>
    <w:rsid w:val="00641643"/>
    <w:rsid w:val="00642C70"/>
    <w:rsid w:val="00643916"/>
    <w:rsid w:val="00643C5F"/>
    <w:rsid w:val="00644584"/>
    <w:rsid w:val="006456BA"/>
    <w:rsid w:val="0064576F"/>
    <w:rsid w:val="00647060"/>
    <w:rsid w:val="006470A4"/>
    <w:rsid w:val="0064782E"/>
    <w:rsid w:val="00647CC2"/>
    <w:rsid w:val="0065054C"/>
    <w:rsid w:val="00651569"/>
    <w:rsid w:val="00651D4F"/>
    <w:rsid w:val="0065260E"/>
    <w:rsid w:val="00652A8D"/>
    <w:rsid w:val="0065340A"/>
    <w:rsid w:val="00653661"/>
    <w:rsid w:val="00653E32"/>
    <w:rsid w:val="006544E2"/>
    <w:rsid w:val="006555E5"/>
    <w:rsid w:val="00655C20"/>
    <w:rsid w:val="0065757B"/>
    <w:rsid w:val="00657E37"/>
    <w:rsid w:val="00657E9A"/>
    <w:rsid w:val="006603BA"/>
    <w:rsid w:val="00660916"/>
    <w:rsid w:val="0066220E"/>
    <w:rsid w:val="006637E3"/>
    <w:rsid w:val="00663923"/>
    <w:rsid w:val="006653AF"/>
    <w:rsid w:val="006654CA"/>
    <w:rsid w:val="006667E7"/>
    <w:rsid w:val="00667004"/>
    <w:rsid w:val="0066710A"/>
    <w:rsid w:val="006672CB"/>
    <w:rsid w:val="0066736D"/>
    <w:rsid w:val="0066763E"/>
    <w:rsid w:val="00667C6A"/>
    <w:rsid w:val="006702FB"/>
    <w:rsid w:val="00671027"/>
    <w:rsid w:val="00671055"/>
    <w:rsid w:val="0067135E"/>
    <w:rsid w:val="006714E6"/>
    <w:rsid w:val="00671BD3"/>
    <w:rsid w:val="00672AFC"/>
    <w:rsid w:val="00673FD5"/>
    <w:rsid w:val="0067620B"/>
    <w:rsid w:val="00677AEE"/>
    <w:rsid w:val="00680303"/>
    <w:rsid w:val="00680DAF"/>
    <w:rsid w:val="006814CC"/>
    <w:rsid w:val="00681BA7"/>
    <w:rsid w:val="00682F77"/>
    <w:rsid w:val="006832C4"/>
    <w:rsid w:val="006835D3"/>
    <w:rsid w:val="00683626"/>
    <w:rsid w:val="0068377B"/>
    <w:rsid w:val="006847E3"/>
    <w:rsid w:val="00684FDB"/>
    <w:rsid w:val="00685B11"/>
    <w:rsid w:val="0068625B"/>
    <w:rsid w:val="006864F7"/>
    <w:rsid w:val="0068652A"/>
    <w:rsid w:val="006871F8"/>
    <w:rsid w:val="00687FB2"/>
    <w:rsid w:val="00690703"/>
    <w:rsid w:val="00690D6A"/>
    <w:rsid w:val="0069154A"/>
    <w:rsid w:val="006917C5"/>
    <w:rsid w:val="00693258"/>
    <w:rsid w:val="0069370E"/>
    <w:rsid w:val="006948F4"/>
    <w:rsid w:val="006966E6"/>
    <w:rsid w:val="00696F4D"/>
    <w:rsid w:val="0069759A"/>
    <w:rsid w:val="006978A6"/>
    <w:rsid w:val="006A024F"/>
    <w:rsid w:val="006A10E2"/>
    <w:rsid w:val="006A25EE"/>
    <w:rsid w:val="006A2A6D"/>
    <w:rsid w:val="006A4FBC"/>
    <w:rsid w:val="006A51BC"/>
    <w:rsid w:val="006A56BB"/>
    <w:rsid w:val="006A64A1"/>
    <w:rsid w:val="006A65E4"/>
    <w:rsid w:val="006A67E3"/>
    <w:rsid w:val="006A6A2F"/>
    <w:rsid w:val="006A7F59"/>
    <w:rsid w:val="006B2460"/>
    <w:rsid w:val="006B3650"/>
    <w:rsid w:val="006B36F8"/>
    <w:rsid w:val="006B40C3"/>
    <w:rsid w:val="006B43E9"/>
    <w:rsid w:val="006B4B1F"/>
    <w:rsid w:val="006B50AC"/>
    <w:rsid w:val="006B53E9"/>
    <w:rsid w:val="006B58B7"/>
    <w:rsid w:val="006B69DF"/>
    <w:rsid w:val="006B763A"/>
    <w:rsid w:val="006B788B"/>
    <w:rsid w:val="006C0E3C"/>
    <w:rsid w:val="006C137E"/>
    <w:rsid w:val="006C1A50"/>
    <w:rsid w:val="006C36E4"/>
    <w:rsid w:val="006C5E2F"/>
    <w:rsid w:val="006C6692"/>
    <w:rsid w:val="006C6BA4"/>
    <w:rsid w:val="006D09A1"/>
    <w:rsid w:val="006D11D5"/>
    <w:rsid w:val="006D23CC"/>
    <w:rsid w:val="006D2F0B"/>
    <w:rsid w:val="006D38F0"/>
    <w:rsid w:val="006D3E1F"/>
    <w:rsid w:val="006D3E8E"/>
    <w:rsid w:val="006D3F59"/>
    <w:rsid w:val="006D4A11"/>
    <w:rsid w:val="006D67DE"/>
    <w:rsid w:val="006D6891"/>
    <w:rsid w:val="006D6B0E"/>
    <w:rsid w:val="006D6F2C"/>
    <w:rsid w:val="006D704A"/>
    <w:rsid w:val="006D79D5"/>
    <w:rsid w:val="006D7ABB"/>
    <w:rsid w:val="006E03FB"/>
    <w:rsid w:val="006E0ED8"/>
    <w:rsid w:val="006E0EE8"/>
    <w:rsid w:val="006E1179"/>
    <w:rsid w:val="006E15F5"/>
    <w:rsid w:val="006E1E72"/>
    <w:rsid w:val="006E2998"/>
    <w:rsid w:val="006E2A33"/>
    <w:rsid w:val="006E2A67"/>
    <w:rsid w:val="006E355A"/>
    <w:rsid w:val="006E3C9C"/>
    <w:rsid w:val="006E3F15"/>
    <w:rsid w:val="006E5737"/>
    <w:rsid w:val="006E5D70"/>
    <w:rsid w:val="006E71C7"/>
    <w:rsid w:val="006E7B9C"/>
    <w:rsid w:val="006F026A"/>
    <w:rsid w:val="006F0520"/>
    <w:rsid w:val="006F0A4B"/>
    <w:rsid w:val="006F1CCE"/>
    <w:rsid w:val="006F299F"/>
    <w:rsid w:val="006F3170"/>
    <w:rsid w:val="006F345A"/>
    <w:rsid w:val="006F50CE"/>
    <w:rsid w:val="006F51D7"/>
    <w:rsid w:val="006F7F04"/>
    <w:rsid w:val="00700550"/>
    <w:rsid w:val="00700B15"/>
    <w:rsid w:val="00700BB7"/>
    <w:rsid w:val="00701A16"/>
    <w:rsid w:val="00702918"/>
    <w:rsid w:val="00702DC0"/>
    <w:rsid w:val="00702ED9"/>
    <w:rsid w:val="007031EB"/>
    <w:rsid w:val="0070403A"/>
    <w:rsid w:val="00705225"/>
    <w:rsid w:val="007057C7"/>
    <w:rsid w:val="007067A2"/>
    <w:rsid w:val="00706D36"/>
    <w:rsid w:val="007070D8"/>
    <w:rsid w:val="007129E4"/>
    <w:rsid w:val="00713679"/>
    <w:rsid w:val="0071399D"/>
    <w:rsid w:val="00713F48"/>
    <w:rsid w:val="007141CA"/>
    <w:rsid w:val="007143CE"/>
    <w:rsid w:val="007149F9"/>
    <w:rsid w:val="0071657B"/>
    <w:rsid w:val="007175AC"/>
    <w:rsid w:val="00717E7E"/>
    <w:rsid w:val="007210A8"/>
    <w:rsid w:val="00721980"/>
    <w:rsid w:val="0072392B"/>
    <w:rsid w:val="00724549"/>
    <w:rsid w:val="00725FF3"/>
    <w:rsid w:val="007260A9"/>
    <w:rsid w:val="007262A3"/>
    <w:rsid w:val="00730A8B"/>
    <w:rsid w:val="00731AB7"/>
    <w:rsid w:val="0073238E"/>
    <w:rsid w:val="00734385"/>
    <w:rsid w:val="00735564"/>
    <w:rsid w:val="007358A4"/>
    <w:rsid w:val="00735B49"/>
    <w:rsid w:val="007361CE"/>
    <w:rsid w:val="007366A6"/>
    <w:rsid w:val="00736CFF"/>
    <w:rsid w:val="00737967"/>
    <w:rsid w:val="00737D49"/>
    <w:rsid w:val="0074085E"/>
    <w:rsid w:val="00740A53"/>
    <w:rsid w:val="00741619"/>
    <w:rsid w:val="007426DF"/>
    <w:rsid w:val="00742836"/>
    <w:rsid w:val="00742FB7"/>
    <w:rsid w:val="00745C9B"/>
    <w:rsid w:val="0074649A"/>
    <w:rsid w:val="007508F6"/>
    <w:rsid w:val="00750F97"/>
    <w:rsid w:val="007520AE"/>
    <w:rsid w:val="00752195"/>
    <w:rsid w:val="007548AC"/>
    <w:rsid w:val="00754CA5"/>
    <w:rsid w:val="00755A21"/>
    <w:rsid w:val="0075608A"/>
    <w:rsid w:val="00757107"/>
    <w:rsid w:val="0075748D"/>
    <w:rsid w:val="00760DA5"/>
    <w:rsid w:val="007610DB"/>
    <w:rsid w:val="00761977"/>
    <w:rsid w:val="00761A25"/>
    <w:rsid w:val="00762A32"/>
    <w:rsid w:val="007645F9"/>
    <w:rsid w:val="00764B83"/>
    <w:rsid w:val="007655F8"/>
    <w:rsid w:val="00765734"/>
    <w:rsid w:val="00766876"/>
    <w:rsid w:val="0077117E"/>
    <w:rsid w:val="00771A80"/>
    <w:rsid w:val="00772B58"/>
    <w:rsid w:val="00774255"/>
    <w:rsid w:val="007747F2"/>
    <w:rsid w:val="00774BB6"/>
    <w:rsid w:val="00774CA2"/>
    <w:rsid w:val="00774CD1"/>
    <w:rsid w:val="00775953"/>
    <w:rsid w:val="0077627C"/>
    <w:rsid w:val="0078049E"/>
    <w:rsid w:val="00780CCD"/>
    <w:rsid w:val="00782664"/>
    <w:rsid w:val="00782857"/>
    <w:rsid w:val="00785971"/>
    <w:rsid w:val="0078635C"/>
    <w:rsid w:val="00786E23"/>
    <w:rsid w:val="00787210"/>
    <w:rsid w:val="0078789D"/>
    <w:rsid w:val="007903D3"/>
    <w:rsid w:val="00790C8C"/>
    <w:rsid w:val="00791A10"/>
    <w:rsid w:val="00791CA9"/>
    <w:rsid w:val="00792725"/>
    <w:rsid w:val="00793AC9"/>
    <w:rsid w:val="007949EF"/>
    <w:rsid w:val="0079599E"/>
    <w:rsid w:val="00797311"/>
    <w:rsid w:val="0079739B"/>
    <w:rsid w:val="007975BB"/>
    <w:rsid w:val="00797835"/>
    <w:rsid w:val="00797854"/>
    <w:rsid w:val="00797BB9"/>
    <w:rsid w:val="007A071E"/>
    <w:rsid w:val="007A0A18"/>
    <w:rsid w:val="007A218E"/>
    <w:rsid w:val="007A319C"/>
    <w:rsid w:val="007A43FD"/>
    <w:rsid w:val="007A4509"/>
    <w:rsid w:val="007A46CE"/>
    <w:rsid w:val="007A479D"/>
    <w:rsid w:val="007A60B2"/>
    <w:rsid w:val="007A648C"/>
    <w:rsid w:val="007B0107"/>
    <w:rsid w:val="007B0D92"/>
    <w:rsid w:val="007B2148"/>
    <w:rsid w:val="007B24C5"/>
    <w:rsid w:val="007B27D3"/>
    <w:rsid w:val="007B2DF5"/>
    <w:rsid w:val="007B352C"/>
    <w:rsid w:val="007B3FBE"/>
    <w:rsid w:val="007B4322"/>
    <w:rsid w:val="007B46D5"/>
    <w:rsid w:val="007B4757"/>
    <w:rsid w:val="007B4F8F"/>
    <w:rsid w:val="007B541C"/>
    <w:rsid w:val="007B591A"/>
    <w:rsid w:val="007B611D"/>
    <w:rsid w:val="007B6C00"/>
    <w:rsid w:val="007B700C"/>
    <w:rsid w:val="007C02C9"/>
    <w:rsid w:val="007C0335"/>
    <w:rsid w:val="007C2AD2"/>
    <w:rsid w:val="007C4699"/>
    <w:rsid w:val="007C4B05"/>
    <w:rsid w:val="007C63F5"/>
    <w:rsid w:val="007C66E6"/>
    <w:rsid w:val="007C6DDE"/>
    <w:rsid w:val="007C762C"/>
    <w:rsid w:val="007D0424"/>
    <w:rsid w:val="007D0586"/>
    <w:rsid w:val="007D0622"/>
    <w:rsid w:val="007D0825"/>
    <w:rsid w:val="007D1EFB"/>
    <w:rsid w:val="007D3013"/>
    <w:rsid w:val="007D47D5"/>
    <w:rsid w:val="007D5D77"/>
    <w:rsid w:val="007D5DFF"/>
    <w:rsid w:val="007D5E11"/>
    <w:rsid w:val="007D6016"/>
    <w:rsid w:val="007D72E3"/>
    <w:rsid w:val="007D7618"/>
    <w:rsid w:val="007E0731"/>
    <w:rsid w:val="007E081D"/>
    <w:rsid w:val="007E1993"/>
    <w:rsid w:val="007E1DFA"/>
    <w:rsid w:val="007E3CEE"/>
    <w:rsid w:val="007E48F4"/>
    <w:rsid w:val="007E60CD"/>
    <w:rsid w:val="007E679C"/>
    <w:rsid w:val="007E699A"/>
    <w:rsid w:val="007E723B"/>
    <w:rsid w:val="007E76E4"/>
    <w:rsid w:val="007F19F0"/>
    <w:rsid w:val="007F1EFC"/>
    <w:rsid w:val="007F1F8D"/>
    <w:rsid w:val="007F21DB"/>
    <w:rsid w:val="007F4D70"/>
    <w:rsid w:val="007F51C5"/>
    <w:rsid w:val="007F6A1D"/>
    <w:rsid w:val="007F6FF9"/>
    <w:rsid w:val="008028C1"/>
    <w:rsid w:val="00802B45"/>
    <w:rsid w:val="00802D6F"/>
    <w:rsid w:val="0080333A"/>
    <w:rsid w:val="00803C99"/>
    <w:rsid w:val="00803D26"/>
    <w:rsid w:val="0080578E"/>
    <w:rsid w:val="00806033"/>
    <w:rsid w:val="00810B47"/>
    <w:rsid w:val="00810D0C"/>
    <w:rsid w:val="008113EA"/>
    <w:rsid w:val="00811DD2"/>
    <w:rsid w:val="008122B1"/>
    <w:rsid w:val="00812F62"/>
    <w:rsid w:val="00812FC0"/>
    <w:rsid w:val="008148C5"/>
    <w:rsid w:val="00815A8A"/>
    <w:rsid w:val="0081655C"/>
    <w:rsid w:val="0081705C"/>
    <w:rsid w:val="00817791"/>
    <w:rsid w:val="0081799A"/>
    <w:rsid w:val="008219DA"/>
    <w:rsid w:val="008219FE"/>
    <w:rsid w:val="00821B84"/>
    <w:rsid w:val="00822723"/>
    <w:rsid w:val="00822F77"/>
    <w:rsid w:val="008240CA"/>
    <w:rsid w:val="008248F5"/>
    <w:rsid w:val="00827B4E"/>
    <w:rsid w:val="00827E44"/>
    <w:rsid w:val="00827FA4"/>
    <w:rsid w:val="008304E3"/>
    <w:rsid w:val="00830E0D"/>
    <w:rsid w:val="00831F35"/>
    <w:rsid w:val="0083244C"/>
    <w:rsid w:val="00835B66"/>
    <w:rsid w:val="0083696D"/>
    <w:rsid w:val="00836D0D"/>
    <w:rsid w:val="008370D1"/>
    <w:rsid w:val="008373E1"/>
    <w:rsid w:val="00837FAE"/>
    <w:rsid w:val="00840F19"/>
    <w:rsid w:val="0084101E"/>
    <w:rsid w:val="008420B8"/>
    <w:rsid w:val="00842224"/>
    <w:rsid w:val="00842862"/>
    <w:rsid w:val="00842F4C"/>
    <w:rsid w:val="00843E37"/>
    <w:rsid w:val="00844258"/>
    <w:rsid w:val="00844797"/>
    <w:rsid w:val="00846975"/>
    <w:rsid w:val="00850645"/>
    <w:rsid w:val="00850EA4"/>
    <w:rsid w:val="00850F30"/>
    <w:rsid w:val="0085134E"/>
    <w:rsid w:val="00851E0F"/>
    <w:rsid w:val="008524CE"/>
    <w:rsid w:val="00852A85"/>
    <w:rsid w:val="00852C66"/>
    <w:rsid w:val="00852CAB"/>
    <w:rsid w:val="00852EDA"/>
    <w:rsid w:val="00853C2A"/>
    <w:rsid w:val="00854DF0"/>
    <w:rsid w:val="00855886"/>
    <w:rsid w:val="00856319"/>
    <w:rsid w:val="008600FC"/>
    <w:rsid w:val="00860754"/>
    <w:rsid w:val="00860C80"/>
    <w:rsid w:val="00861F66"/>
    <w:rsid w:val="00862471"/>
    <w:rsid w:val="00863030"/>
    <w:rsid w:val="008639B9"/>
    <w:rsid w:val="00865800"/>
    <w:rsid w:val="00865AB7"/>
    <w:rsid w:val="008662BA"/>
    <w:rsid w:val="00866948"/>
    <w:rsid w:val="00866D6A"/>
    <w:rsid w:val="008702FF"/>
    <w:rsid w:val="008705C1"/>
    <w:rsid w:val="00870638"/>
    <w:rsid w:val="008710DA"/>
    <w:rsid w:val="00871B34"/>
    <w:rsid w:val="00871E42"/>
    <w:rsid w:val="008727B3"/>
    <w:rsid w:val="00872C93"/>
    <w:rsid w:val="00872D04"/>
    <w:rsid w:val="00872F99"/>
    <w:rsid w:val="0087337B"/>
    <w:rsid w:val="008733B4"/>
    <w:rsid w:val="00873E7A"/>
    <w:rsid w:val="0087548C"/>
    <w:rsid w:val="008755BF"/>
    <w:rsid w:val="00875EAA"/>
    <w:rsid w:val="00876C8B"/>
    <w:rsid w:val="00880202"/>
    <w:rsid w:val="0088038B"/>
    <w:rsid w:val="008806FC"/>
    <w:rsid w:val="00881232"/>
    <w:rsid w:val="0088269F"/>
    <w:rsid w:val="008832F5"/>
    <w:rsid w:val="0088409D"/>
    <w:rsid w:val="00884E07"/>
    <w:rsid w:val="00887539"/>
    <w:rsid w:val="008875EE"/>
    <w:rsid w:val="00887CA3"/>
    <w:rsid w:val="008901DC"/>
    <w:rsid w:val="00890C48"/>
    <w:rsid w:val="00892663"/>
    <w:rsid w:val="00892DDC"/>
    <w:rsid w:val="00893065"/>
    <w:rsid w:val="0089346B"/>
    <w:rsid w:val="00893948"/>
    <w:rsid w:val="008941C8"/>
    <w:rsid w:val="00894860"/>
    <w:rsid w:val="00895AF6"/>
    <w:rsid w:val="00897B1A"/>
    <w:rsid w:val="00897E00"/>
    <w:rsid w:val="00897F2F"/>
    <w:rsid w:val="008A0DF7"/>
    <w:rsid w:val="008A0FB3"/>
    <w:rsid w:val="008A1040"/>
    <w:rsid w:val="008A255B"/>
    <w:rsid w:val="008A2638"/>
    <w:rsid w:val="008A2C91"/>
    <w:rsid w:val="008A2C95"/>
    <w:rsid w:val="008A2EE6"/>
    <w:rsid w:val="008A3209"/>
    <w:rsid w:val="008A3C5E"/>
    <w:rsid w:val="008A4A98"/>
    <w:rsid w:val="008A6036"/>
    <w:rsid w:val="008B257A"/>
    <w:rsid w:val="008B38FD"/>
    <w:rsid w:val="008B448D"/>
    <w:rsid w:val="008B54AE"/>
    <w:rsid w:val="008B5BD7"/>
    <w:rsid w:val="008B5E5A"/>
    <w:rsid w:val="008B65CF"/>
    <w:rsid w:val="008B745A"/>
    <w:rsid w:val="008C01B7"/>
    <w:rsid w:val="008C058A"/>
    <w:rsid w:val="008C0739"/>
    <w:rsid w:val="008C1028"/>
    <w:rsid w:val="008C18E3"/>
    <w:rsid w:val="008C2846"/>
    <w:rsid w:val="008C353E"/>
    <w:rsid w:val="008C35D9"/>
    <w:rsid w:val="008C38C1"/>
    <w:rsid w:val="008C64E2"/>
    <w:rsid w:val="008C658C"/>
    <w:rsid w:val="008C738C"/>
    <w:rsid w:val="008C762B"/>
    <w:rsid w:val="008C7E43"/>
    <w:rsid w:val="008D01AE"/>
    <w:rsid w:val="008D1EAC"/>
    <w:rsid w:val="008D1EEF"/>
    <w:rsid w:val="008D2219"/>
    <w:rsid w:val="008D2647"/>
    <w:rsid w:val="008D2D67"/>
    <w:rsid w:val="008D46CE"/>
    <w:rsid w:val="008D492F"/>
    <w:rsid w:val="008D534C"/>
    <w:rsid w:val="008D55EE"/>
    <w:rsid w:val="008E045E"/>
    <w:rsid w:val="008E095A"/>
    <w:rsid w:val="008E1722"/>
    <w:rsid w:val="008E19BE"/>
    <w:rsid w:val="008E266E"/>
    <w:rsid w:val="008E3B33"/>
    <w:rsid w:val="008E3FE7"/>
    <w:rsid w:val="008E4098"/>
    <w:rsid w:val="008E47D4"/>
    <w:rsid w:val="008E5595"/>
    <w:rsid w:val="008E66FE"/>
    <w:rsid w:val="008E79E3"/>
    <w:rsid w:val="008F0702"/>
    <w:rsid w:val="008F07AD"/>
    <w:rsid w:val="008F1751"/>
    <w:rsid w:val="008F23CE"/>
    <w:rsid w:val="008F2632"/>
    <w:rsid w:val="008F2DC7"/>
    <w:rsid w:val="008F3A0D"/>
    <w:rsid w:val="008F3D0F"/>
    <w:rsid w:val="008F3FC1"/>
    <w:rsid w:val="008F4071"/>
    <w:rsid w:val="008F4C81"/>
    <w:rsid w:val="008F6360"/>
    <w:rsid w:val="008F7C05"/>
    <w:rsid w:val="00900B3A"/>
    <w:rsid w:val="00902366"/>
    <w:rsid w:val="00902B29"/>
    <w:rsid w:val="00902F43"/>
    <w:rsid w:val="009056A2"/>
    <w:rsid w:val="0091090B"/>
    <w:rsid w:val="00910C22"/>
    <w:rsid w:val="0091289D"/>
    <w:rsid w:val="009138D8"/>
    <w:rsid w:val="009146A8"/>
    <w:rsid w:val="00915729"/>
    <w:rsid w:val="00915DCB"/>
    <w:rsid w:val="00916D34"/>
    <w:rsid w:val="00917ED6"/>
    <w:rsid w:val="009203DF"/>
    <w:rsid w:val="00921E2C"/>
    <w:rsid w:val="009220D3"/>
    <w:rsid w:val="00922B92"/>
    <w:rsid w:val="009234B3"/>
    <w:rsid w:val="009236BF"/>
    <w:rsid w:val="0092386B"/>
    <w:rsid w:val="00924174"/>
    <w:rsid w:val="00924501"/>
    <w:rsid w:val="00924BF4"/>
    <w:rsid w:val="00925499"/>
    <w:rsid w:val="009254CF"/>
    <w:rsid w:val="00925ABD"/>
    <w:rsid w:val="0092784E"/>
    <w:rsid w:val="00927D73"/>
    <w:rsid w:val="00930789"/>
    <w:rsid w:val="00931E1A"/>
    <w:rsid w:val="009324E8"/>
    <w:rsid w:val="0093259D"/>
    <w:rsid w:val="009325C3"/>
    <w:rsid w:val="0093365D"/>
    <w:rsid w:val="009343FF"/>
    <w:rsid w:val="00934F92"/>
    <w:rsid w:val="009359DC"/>
    <w:rsid w:val="00935BF2"/>
    <w:rsid w:val="00935CE3"/>
    <w:rsid w:val="009366C1"/>
    <w:rsid w:val="00937236"/>
    <w:rsid w:val="009426CE"/>
    <w:rsid w:val="009429E5"/>
    <w:rsid w:val="009450DB"/>
    <w:rsid w:val="0094594E"/>
    <w:rsid w:val="00947ACC"/>
    <w:rsid w:val="00947CC7"/>
    <w:rsid w:val="00947D56"/>
    <w:rsid w:val="009507EA"/>
    <w:rsid w:val="00950B41"/>
    <w:rsid w:val="00951673"/>
    <w:rsid w:val="00951737"/>
    <w:rsid w:val="00954596"/>
    <w:rsid w:val="009549F9"/>
    <w:rsid w:val="00954CD3"/>
    <w:rsid w:val="00955A63"/>
    <w:rsid w:val="0095653C"/>
    <w:rsid w:val="00957BF8"/>
    <w:rsid w:val="00960112"/>
    <w:rsid w:val="009603E4"/>
    <w:rsid w:val="009618B7"/>
    <w:rsid w:val="00961959"/>
    <w:rsid w:val="00961CC7"/>
    <w:rsid w:val="00962726"/>
    <w:rsid w:val="00963630"/>
    <w:rsid w:val="0096397A"/>
    <w:rsid w:val="0096442F"/>
    <w:rsid w:val="00964D1A"/>
    <w:rsid w:val="0096544D"/>
    <w:rsid w:val="009662BB"/>
    <w:rsid w:val="0096716D"/>
    <w:rsid w:val="00970C80"/>
    <w:rsid w:val="00971B77"/>
    <w:rsid w:val="00972CDC"/>
    <w:rsid w:val="00972D16"/>
    <w:rsid w:val="00972EAF"/>
    <w:rsid w:val="0097376F"/>
    <w:rsid w:val="00973AFD"/>
    <w:rsid w:val="0097485E"/>
    <w:rsid w:val="00974C45"/>
    <w:rsid w:val="00977354"/>
    <w:rsid w:val="009825D2"/>
    <w:rsid w:val="00984357"/>
    <w:rsid w:val="009876F2"/>
    <w:rsid w:val="009902F2"/>
    <w:rsid w:val="00990626"/>
    <w:rsid w:val="00990ECE"/>
    <w:rsid w:val="00991473"/>
    <w:rsid w:val="009917C8"/>
    <w:rsid w:val="00992777"/>
    <w:rsid w:val="00993549"/>
    <w:rsid w:val="009943E7"/>
    <w:rsid w:val="00994438"/>
    <w:rsid w:val="00994DA0"/>
    <w:rsid w:val="00994FA0"/>
    <w:rsid w:val="00995684"/>
    <w:rsid w:val="00996492"/>
    <w:rsid w:val="009974EE"/>
    <w:rsid w:val="00997591"/>
    <w:rsid w:val="009A024F"/>
    <w:rsid w:val="009A0E82"/>
    <w:rsid w:val="009A0EC3"/>
    <w:rsid w:val="009A1116"/>
    <w:rsid w:val="009A1A84"/>
    <w:rsid w:val="009A2240"/>
    <w:rsid w:val="009A24D3"/>
    <w:rsid w:val="009A24EF"/>
    <w:rsid w:val="009A2737"/>
    <w:rsid w:val="009A3184"/>
    <w:rsid w:val="009A395D"/>
    <w:rsid w:val="009A3CAA"/>
    <w:rsid w:val="009A4486"/>
    <w:rsid w:val="009A4DDC"/>
    <w:rsid w:val="009A51E4"/>
    <w:rsid w:val="009B02CD"/>
    <w:rsid w:val="009B09AC"/>
    <w:rsid w:val="009B1E6E"/>
    <w:rsid w:val="009B1FEB"/>
    <w:rsid w:val="009B2AE1"/>
    <w:rsid w:val="009B3383"/>
    <w:rsid w:val="009B5BA5"/>
    <w:rsid w:val="009B70E1"/>
    <w:rsid w:val="009B7F2E"/>
    <w:rsid w:val="009C02D5"/>
    <w:rsid w:val="009C06F3"/>
    <w:rsid w:val="009C0C09"/>
    <w:rsid w:val="009C1FF9"/>
    <w:rsid w:val="009C232E"/>
    <w:rsid w:val="009C2930"/>
    <w:rsid w:val="009C2EE0"/>
    <w:rsid w:val="009C3054"/>
    <w:rsid w:val="009C6A02"/>
    <w:rsid w:val="009C6DCA"/>
    <w:rsid w:val="009C74FD"/>
    <w:rsid w:val="009D0637"/>
    <w:rsid w:val="009D07C5"/>
    <w:rsid w:val="009D15A3"/>
    <w:rsid w:val="009D15B0"/>
    <w:rsid w:val="009D17FB"/>
    <w:rsid w:val="009D24A0"/>
    <w:rsid w:val="009D3E0A"/>
    <w:rsid w:val="009D48BF"/>
    <w:rsid w:val="009D4A4E"/>
    <w:rsid w:val="009D54D7"/>
    <w:rsid w:val="009D5956"/>
    <w:rsid w:val="009D5E38"/>
    <w:rsid w:val="009D7094"/>
    <w:rsid w:val="009D7118"/>
    <w:rsid w:val="009D7C28"/>
    <w:rsid w:val="009D7F4C"/>
    <w:rsid w:val="009E16EC"/>
    <w:rsid w:val="009E1C1D"/>
    <w:rsid w:val="009E2FFB"/>
    <w:rsid w:val="009E306C"/>
    <w:rsid w:val="009E37E5"/>
    <w:rsid w:val="009E5CEB"/>
    <w:rsid w:val="009E5F2E"/>
    <w:rsid w:val="009E5FE4"/>
    <w:rsid w:val="009E6409"/>
    <w:rsid w:val="009E6694"/>
    <w:rsid w:val="009E68A1"/>
    <w:rsid w:val="009E795D"/>
    <w:rsid w:val="009F1923"/>
    <w:rsid w:val="009F33ED"/>
    <w:rsid w:val="009F42E9"/>
    <w:rsid w:val="009F42F4"/>
    <w:rsid w:val="009F4B2A"/>
    <w:rsid w:val="009F4E46"/>
    <w:rsid w:val="009F4F52"/>
    <w:rsid w:val="009F5716"/>
    <w:rsid w:val="009F58C5"/>
    <w:rsid w:val="009F6581"/>
    <w:rsid w:val="009F7560"/>
    <w:rsid w:val="009F76AE"/>
    <w:rsid w:val="009F7DB5"/>
    <w:rsid w:val="00A00894"/>
    <w:rsid w:val="00A00CFA"/>
    <w:rsid w:val="00A0159C"/>
    <w:rsid w:val="00A01B2B"/>
    <w:rsid w:val="00A03243"/>
    <w:rsid w:val="00A03AE3"/>
    <w:rsid w:val="00A03EDD"/>
    <w:rsid w:val="00A041C8"/>
    <w:rsid w:val="00A052EB"/>
    <w:rsid w:val="00A06ED5"/>
    <w:rsid w:val="00A07A32"/>
    <w:rsid w:val="00A10C9E"/>
    <w:rsid w:val="00A11338"/>
    <w:rsid w:val="00A11D1F"/>
    <w:rsid w:val="00A11E4D"/>
    <w:rsid w:val="00A12056"/>
    <w:rsid w:val="00A12B46"/>
    <w:rsid w:val="00A13991"/>
    <w:rsid w:val="00A14D78"/>
    <w:rsid w:val="00A15525"/>
    <w:rsid w:val="00A16436"/>
    <w:rsid w:val="00A1697C"/>
    <w:rsid w:val="00A204F5"/>
    <w:rsid w:val="00A2202F"/>
    <w:rsid w:val="00A2302D"/>
    <w:rsid w:val="00A23145"/>
    <w:rsid w:val="00A23483"/>
    <w:rsid w:val="00A23A07"/>
    <w:rsid w:val="00A25082"/>
    <w:rsid w:val="00A2587F"/>
    <w:rsid w:val="00A326D4"/>
    <w:rsid w:val="00A33EAE"/>
    <w:rsid w:val="00A34559"/>
    <w:rsid w:val="00A358F0"/>
    <w:rsid w:val="00A35B01"/>
    <w:rsid w:val="00A35C9A"/>
    <w:rsid w:val="00A36E46"/>
    <w:rsid w:val="00A408D2"/>
    <w:rsid w:val="00A4177C"/>
    <w:rsid w:val="00A41DE4"/>
    <w:rsid w:val="00A423E9"/>
    <w:rsid w:val="00A42F6F"/>
    <w:rsid w:val="00A43FC0"/>
    <w:rsid w:val="00A46C93"/>
    <w:rsid w:val="00A475F3"/>
    <w:rsid w:val="00A503BD"/>
    <w:rsid w:val="00A50534"/>
    <w:rsid w:val="00A5087B"/>
    <w:rsid w:val="00A50DED"/>
    <w:rsid w:val="00A50F08"/>
    <w:rsid w:val="00A514A9"/>
    <w:rsid w:val="00A51894"/>
    <w:rsid w:val="00A5277F"/>
    <w:rsid w:val="00A52958"/>
    <w:rsid w:val="00A53288"/>
    <w:rsid w:val="00A53F57"/>
    <w:rsid w:val="00A551D9"/>
    <w:rsid w:val="00A557C5"/>
    <w:rsid w:val="00A55833"/>
    <w:rsid w:val="00A55A51"/>
    <w:rsid w:val="00A57C5C"/>
    <w:rsid w:val="00A606E2"/>
    <w:rsid w:val="00A60C96"/>
    <w:rsid w:val="00A61127"/>
    <w:rsid w:val="00A61257"/>
    <w:rsid w:val="00A61989"/>
    <w:rsid w:val="00A61E2A"/>
    <w:rsid w:val="00A63DCE"/>
    <w:rsid w:val="00A65459"/>
    <w:rsid w:val="00A655BD"/>
    <w:rsid w:val="00A70CB6"/>
    <w:rsid w:val="00A70E11"/>
    <w:rsid w:val="00A71353"/>
    <w:rsid w:val="00A723C5"/>
    <w:rsid w:val="00A73557"/>
    <w:rsid w:val="00A74C0F"/>
    <w:rsid w:val="00A75A41"/>
    <w:rsid w:val="00A75A7E"/>
    <w:rsid w:val="00A76A4C"/>
    <w:rsid w:val="00A818C5"/>
    <w:rsid w:val="00A81F96"/>
    <w:rsid w:val="00A82351"/>
    <w:rsid w:val="00A82C7C"/>
    <w:rsid w:val="00A834B8"/>
    <w:rsid w:val="00A83B4D"/>
    <w:rsid w:val="00A84789"/>
    <w:rsid w:val="00A84E11"/>
    <w:rsid w:val="00A8519E"/>
    <w:rsid w:val="00A8676C"/>
    <w:rsid w:val="00A86A97"/>
    <w:rsid w:val="00A87090"/>
    <w:rsid w:val="00A871C3"/>
    <w:rsid w:val="00A87463"/>
    <w:rsid w:val="00A87883"/>
    <w:rsid w:val="00A9206F"/>
    <w:rsid w:val="00A921B3"/>
    <w:rsid w:val="00A93069"/>
    <w:rsid w:val="00A937DC"/>
    <w:rsid w:val="00A94CA9"/>
    <w:rsid w:val="00A964D4"/>
    <w:rsid w:val="00A965A3"/>
    <w:rsid w:val="00AA0C60"/>
    <w:rsid w:val="00AA0D96"/>
    <w:rsid w:val="00AA0DC5"/>
    <w:rsid w:val="00AA2888"/>
    <w:rsid w:val="00AA2FD4"/>
    <w:rsid w:val="00AA402A"/>
    <w:rsid w:val="00AA439C"/>
    <w:rsid w:val="00AA4473"/>
    <w:rsid w:val="00AA4FCB"/>
    <w:rsid w:val="00AA51E5"/>
    <w:rsid w:val="00AA538C"/>
    <w:rsid w:val="00AA5D52"/>
    <w:rsid w:val="00AA5D72"/>
    <w:rsid w:val="00AA7643"/>
    <w:rsid w:val="00AA7AA2"/>
    <w:rsid w:val="00AA7BE1"/>
    <w:rsid w:val="00AA7CD7"/>
    <w:rsid w:val="00AB124A"/>
    <w:rsid w:val="00AB1288"/>
    <w:rsid w:val="00AB20CF"/>
    <w:rsid w:val="00AB2652"/>
    <w:rsid w:val="00AB2EA6"/>
    <w:rsid w:val="00AB2EC6"/>
    <w:rsid w:val="00AB319B"/>
    <w:rsid w:val="00AB41D8"/>
    <w:rsid w:val="00AB42F6"/>
    <w:rsid w:val="00AB476C"/>
    <w:rsid w:val="00AB4882"/>
    <w:rsid w:val="00AB54E5"/>
    <w:rsid w:val="00AB5FA6"/>
    <w:rsid w:val="00AB6488"/>
    <w:rsid w:val="00AB66C1"/>
    <w:rsid w:val="00AB6F05"/>
    <w:rsid w:val="00AB74F7"/>
    <w:rsid w:val="00AB7FAE"/>
    <w:rsid w:val="00AC0470"/>
    <w:rsid w:val="00AC088B"/>
    <w:rsid w:val="00AC0E67"/>
    <w:rsid w:val="00AC249B"/>
    <w:rsid w:val="00AC27C3"/>
    <w:rsid w:val="00AC2A49"/>
    <w:rsid w:val="00AC3068"/>
    <w:rsid w:val="00AC3942"/>
    <w:rsid w:val="00AC3DED"/>
    <w:rsid w:val="00AC3E9C"/>
    <w:rsid w:val="00AC5306"/>
    <w:rsid w:val="00AC6080"/>
    <w:rsid w:val="00AC630F"/>
    <w:rsid w:val="00AC63B8"/>
    <w:rsid w:val="00AC6954"/>
    <w:rsid w:val="00AC7270"/>
    <w:rsid w:val="00AC7B51"/>
    <w:rsid w:val="00AC7DD5"/>
    <w:rsid w:val="00AC7F74"/>
    <w:rsid w:val="00AD007E"/>
    <w:rsid w:val="00AD3533"/>
    <w:rsid w:val="00AD4B0B"/>
    <w:rsid w:val="00AD4C2B"/>
    <w:rsid w:val="00AD50A5"/>
    <w:rsid w:val="00AD7738"/>
    <w:rsid w:val="00AD7EE5"/>
    <w:rsid w:val="00AE0E50"/>
    <w:rsid w:val="00AE138B"/>
    <w:rsid w:val="00AE160F"/>
    <w:rsid w:val="00AE3720"/>
    <w:rsid w:val="00AE4BA9"/>
    <w:rsid w:val="00AE5FD5"/>
    <w:rsid w:val="00AE64D2"/>
    <w:rsid w:val="00AE67B3"/>
    <w:rsid w:val="00AE680D"/>
    <w:rsid w:val="00AE6D8C"/>
    <w:rsid w:val="00AE797C"/>
    <w:rsid w:val="00AE7F51"/>
    <w:rsid w:val="00AF22DB"/>
    <w:rsid w:val="00AF3284"/>
    <w:rsid w:val="00AF3643"/>
    <w:rsid w:val="00AF480C"/>
    <w:rsid w:val="00AF48CF"/>
    <w:rsid w:val="00AF52C6"/>
    <w:rsid w:val="00AF5301"/>
    <w:rsid w:val="00AF5804"/>
    <w:rsid w:val="00AF6990"/>
    <w:rsid w:val="00AF699D"/>
    <w:rsid w:val="00AF69EE"/>
    <w:rsid w:val="00AF7671"/>
    <w:rsid w:val="00AF7672"/>
    <w:rsid w:val="00AF76A1"/>
    <w:rsid w:val="00B0077B"/>
    <w:rsid w:val="00B00E77"/>
    <w:rsid w:val="00B01A1A"/>
    <w:rsid w:val="00B01DBD"/>
    <w:rsid w:val="00B027A1"/>
    <w:rsid w:val="00B02A93"/>
    <w:rsid w:val="00B02B24"/>
    <w:rsid w:val="00B03B0D"/>
    <w:rsid w:val="00B066B8"/>
    <w:rsid w:val="00B0680B"/>
    <w:rsid w:val="00B0689A"/>
    <w:rsid w:val="00B07EF5"/>
    <w:rsid w:val="00B07F67"/>
    <w:rsid w:val="00B1024F"/>
    <w:rsid w:val="00B1052F"/>
    <w:rsid w:val="00B130F2"/>
    <w:rsid w:val="00B13A20"/>
    <w:rsid w:val="00B13DB0"/>
    <w:rsid w:val="00B13E51"/>
    <w:rsid w:val="00B13EAF"/>
    <w:rsid w:val="00B14357"/>
    <w:rsid w:val="00B1456F"/>
    <w:rsid w:val="00B1587E"/>
    <w:rsid w:val="00B15A34"/>
    <w:rsid w:val="00B15C73"/>
    <w:rsid w:val="00B204D5"/>
    <w:rsid w:val="00B2065F"/>
    <w:rsid w:val="00B20AA2"/>
    <w:rsid w:val="00B20E79"/>
    <w:rsid w:val="00B2352E"/>
    <w:rsid w:val="00B2510A"/>
    <w:rsid w:val="00B252AA"/>
    <w:rsid w:val="00B2544D"/>
    <w:rsid w:val="00B26258"/>
    <w:rsid w:val="00B262C3"/>
    <w:rsid w:val="00B30BE2"/>
    <w:rsid w:val="00B310B3"/>
    <w:rsid w:val="00B31319"/>
    <w:rsid w:val="00B33A86"/>
    <w:rsid w:val="00B375D7"/>
    <w:rsid w:val="00B37931"/>
    <w:rsid w:val="00B40563"/>
    <w:rsid w:val="00B40C1E"/>
    <w:rsid w:val="00B415A4"/>
    <w:rsid w:val="00B41B64"/>
    <w:rsid w:val="00B41E96"/>
    <w:rsid w:val="00B429F6"/>
    <w:rsid w:val="00B4329F"/>
    <w:rsid w:val="00B43696"/>
    <w:rsid w:val="00B438CA"/>
    <w:rsid w:val="00B44194"/>
    <w:rsid w:val="00B44F64"/>
    <w:rsid w:val="00B45100"/>
    <w:rsid w:val="00B454CD"/>
    <w:rsid w:val="00B4589B"/>
    <w:rsid w:val="00B46E52"/>
    <w:rsid w:val="00B47A3D"/>
    <w:rsid w:val="00B47FE6"/>
    <w:rsid w:val="00B503AD"/>
    <w:rsid w:val="00B507C7"/>
    <w:rsid w:val="00B50897"/>
    <w:rsid w:val="00B515F2"/>
    <w:rsid w:val="00B51BE3"/>
    <w:rsid w:val="00B5228A"/>
    <w:rsid w:val="00B52851"/>
    <w:rsid w:val="00B52A1D"/>
    <w:rsid w:val="00B52FBA"/>
    <w:rsid w:val="00B574B9"/>
    <w:rsid w:val="00B57708"/>
    <w:rsid w:val="00B57A99"/>
    <w:rsid w:val="00B60995"/>
    <w:rsid w:val="00B6207D"/>
    <w:rsid w:val="00B62570"/>
    <w:rsid w:val="00B64A64"/>
    <w:rsid w:val="00B64D9E"/>
    <w:rsid w:val="00B65A56"/>
    <w:rsid w:val="00B66F5E"/>
    <w:rsid w:val="00B67093"/>
    <w:rsid w:val="00B67599"/>
    <w:rsid w:val="00B67781"/>
    <w:rsid w:val="00B700B8"/>
    <w:rsid w:val="00B714B6"/>
    <w:rsid w:val="00B722E7"/>
    <w:rsid w:val="00B728E2"/>
    <w:rsid w:val="00B73FDE"/>
    <w:rsid w:val="00B743D2"/>
    <w:rsid w:val="00B74520"/>
    <w:rsid w:val="00B756A1"/>
    <w:rsid w:val="00B75904"/>
    <w:rsid w:val="00B80A6C"/>
    <w:rsid w:val="00B81F0C"/>
    <w:rsid w:val="00B820F8"/>
    <w:rsid w:val="00B82F99"/>
    <w:rsid w:val="00B832F2"/>
    <w:rsid w:val="00B846B1"/>
    <w:rsid w:val="00B84D17"/>
    <w:rsid w:val="00B85007"/>
    <w:rsid w:val="00B85A89"/>
    <w:rsid w:val="00B8621B"/>
    <w:rsid w:val="00B86DFB"/>
    <w:rsid w:val="00B86E11"/>
    <w:rsid w:val="00B8703E"/>
    <w:rsid w:val="00B9114F"/>
    <w:rsid w:val="00B912C5"/>
    <w:rsid w:val="00B91B6A"/>
    <w:rsid w:val="00B92018"/>
    <w:rsid w:val="00B925E2"/>
    <w:rsid w:val="00B92973"/>
    <w:rsid w:val="00B92FCD"/>
    <w:rsid w:val="00B936AB"/>
    <w:rsid w:val="00B941D2"/>
    <w:rsid w:val="00B94204"/>
    <w:rsid w:val="00B954EA"/>
    <w:rsid w:val="00B96B26"/>
    <w:rsid w:val="00BA09D2"/>
    <w:rsid w:val="00BA1DB6"/>
    <w:rsid w:val="00BA20F1"/>
    <w:rsid w:val="00BA22FA"/>
    <w:rsid w:val="00BA3321"/>
    <w:rsid w:val="00BA5E55"/>
    <w:rsid w:val="00BA70B2"/>
    <w:rsid w:val="00BA7E0E"/>
    <w:rsid w:val="00BA7F9C"/>
    <w:rsid w:val="00BB01A4"/>
    <w:rsid w:val="00BB0329"/>
    <w:rsid w:val="00BB05B0"/>
    <w:rsid w:val="00BB0E99"/>
    <w:rsid w:val="00BB1403"/>
    <w:rsid w:val="00BB185A"/>
    <w:rsid w:val="00BB1988"/>
    <w:rsid w:val="00BB1BF6"/>
    <w:rsid w:val="00BB22F9"/>
    <w:rsid w:val="00BB3D01"/>
    <w:rsid w:val="00BB3D97"/>
    <w:rsid w:val="00BB458B"/>
    <w:rsid w:val="00BB510E"/>
    <w:rsid w:val="00BB5F8E"/>
    <w:rsid w:val="00BB609E"/>
    <w:rsid w:val="00BB77E4"/>
    <w:rsid w:val="00BB7A0D"/>
    <w:rsid w:val="00BB7D9B"/>
    <w:rsid w:val="00BC075A"/>
    <w:rsid w:val="00BC0AF9"/>
    <w:rsid w:val="00BC23DE"/>
    <w:rsid w:val="00BC2562"/>
    <w:rsid w:val="00BC2587"/>
    <w:rsid w:val="00BC3554"/>
    <w:rsid w:val="00BC3A50"/>
    <w:rsid w:val="00BC5391"/>
    <w:rsid w:val="00BC748E"/>
    <w:rsid w:val="00BD0866"/>
    <w:rsid w:val="00BD10D1"/>
    <w:rsid w:val="00BD130B"/>
    <w:rsid w:val="00BD188A"/>
    <w:rsid w:val="00BD1FD7"/>
    <w:rsid w:val="00BD2D1D"/>
    <w:rsid w:val="00BD362C"/>
    <w:rsid w:val="00BD4117"/>
    <w:rsid w:val="00BD47E8"/>
    <w:rsid w:val="00BD4B82"/>
    <w:rsid w:val="00BD5461"/>
    <w:rsid w:val="00BD650C"/>
    <w:rsid w:val="00BE0E65"/>
    <w:rsid w:val="00BE14E0"/>
    <w:rsid w:val="00BE212D"/>
    <w:rsid w:val="00BE3088"/>
    <w:rsid w:val="00BE49B8"/>
    <w:rsid w:val="00BE518F"/>
    <w:rsid w:val="00BE539E"/>
    <w:rsid w:val="00BE5762"/>
    <w:rsid w:val="00BE77ED"/>
    <w:rsid w:val="00BE7988"/>
    <w:rsid w:val="00BF00C1"/>
    <w:rsid w:val="00BF168E"/>
    <w:rsid w:val="00BF29C3"/>
    <w:rsid w:val="00BF48DE"/>
    <w:rsid w:val="00BF5B4C"/>
    <w:rsid w:val="00BF6577"/>
    <w:rsid w:val="00BF746A"/>
    <w:rsid w:val="00BF7792"/>
    <w:rsid w:val="00C003B1"/>
    <w:rsid w:val="00C01A99"/>
    <w:rsid w:val="00C01E56"/>
    <w:rsid w:val="00C0225A"/>
    <w:rsid w:val="00C03518"/>
    <w:rsid w:val="00C03920"/>
    <w:rsid w:val="00C03A6C"/>
    <w:rsid w:val="00C03BC8"/>
    <w:rsid w:val="00C058E6"/>
    <w:rsid w:val="00C05D87"/>
    <w:rsid w:val="00C0660C"/>
    <w:rsid w:val="00C067EB"/>
    <w:rsid w:val="00C07E50"/>
    <w:rsid w:val="00C10893"/>
    <w:rsid w:val="00C10DBD"/>
    <w:rsid w:val="00C117C5"/>
    <w:rsid w:val="00C11C44"/>
    <w:rsid w:val="00C11E48"/>
    <w:rsid w:val="00C122FF"/>
    <w:rsid w:val="00C1236C"/>
    <w:rsid w:val="00C13367"/>
    <w:rsid w:val="00C145CF"/>
    <w:rsid w:val="00C1601C"/>
    <w:rsid w:val="00C16242"/>
    <w:rsid w:val="00C16D50"/>
    <w:rsid w:val="00C1725A"/>
    <w:rsid w:val="00C202AB"/>
    <w:rsid w:val="00C222FC"/>
    <w:rsid w:val="00C222FD"/>
    <w:rsid w:val="00C226DB"/>
    <w:rsid w:val="00C2328C"/>
    <w:rsid w:val="00C259C5"/>
    <w:rsid w:val="00C262C2"/>
    <w:rsid w:val="00C262CC"/>
    <w:rsid w:val="00C26603"/>
    <w:rsid w:val="00C275EA"/>
    <w:rsid w:val="00C27BB2"/>
    <w:rsid w:val="00C27DD9"/>
    <w:rsid w:val="00C30BB8"/>
    <w:rsid w:val="00C30EFA"/>
    <w:rsid w:val="00C31685"/>
    <w:rsid w:val="00C31A65"/>
    <w:rsid w:val="00C33DA8"/>
    <w:rsid w:val="00C40768"/>
    <w:rsid w:val="00C40E75"/>
    <w:rsid w:val="00C41CDD"/>
    <w:rsid w:val="00C42B01"/>
    <w:rsid w:val="00C43915"/>
    <w:rsid w:val="00C43B10"/>
    <w:rsid w:val="00C4425A"/>
    <w:rsid w:val="00C445DA"/>
    <w:rsid w:val="00C4463A"/>
    <w:rsid w:val="00C4500A"/>
    <w:rsid w:val="00C45633"/>
    <w:rsid w:val="00C45826"/>
    <w:rsid w:val="00C45EA1"/>
    <w:rsid w:val="00C46656"/>
    <w:rsid w:val="00C47692"/>
    <w:rsid w:val="00C501D5"/>
    <w:rsid w:val="00C5079A"/>
    <w:rsid w:val="00C51EA0"/>
    <w:rsid w:val="00C53C82"/>
    <w:rsid w:val="00C5530C"/>
    <w:rsid w:val="00C553DC"/>
    <w:rsid w:val="00C5594A"/>
    <w:rsid w:val="00C55FFE"/>
    <w:rsid w:val="00C56045"/>
    <w:rsid w:val="00C57FA0"/>
    <w:rsid w:val="00C6010D"/>
    <w:rsid w:val="00C61503"/>
    <w:rsid w:val="00C62D9B"/>
    <w:rsid w:val="00C63234"/>
    <w:rsid w:val="00C63838"/>
    <w:rsid w:val="00C63B95"/>
    <w:rsid w:val="00C67185"/>
    <w:rsid w:val="00C67B75"/>
    <w:rsid w:val="00C702FE"/>
    <w:rsid w:val="00C7039E"/>
    <w:rsid w:val="00C704CB"/>
    <w:rsid w:val="00C70633"/>
    <w:rsid w:val="00C70EBA"/>
    <w:rsid w:val="00C72B5A"/>
    <w:rsid w:val="00C7306D"/>
    <w:rsid w:val="00C73291"/>
    <w:rsid w:val="00C73FE7"/>
    <w:rsid w:val="00C7450D"/>
    <w:rsid w:val="00C74789"/>
    <w:rsid w:val="00C7546C"/>
    <w:rsid w:val="00C75781"/>
    <w:rsid w:val="00C76224"/>
    <w:rsid w:val="00C804A3"/>
    <w:rsid w:val="00C8080A"/>
    <w:rsid w:val="00C808A4"/>
    <w:rsid w:val="00C80CB2"/>
    <w:rsid w:val="00C81617"/>
    <w:rsid w:val="00C83A16"/>
    <w:rsid w:val="00C83A25"/>
    <w:rsid w:val="00C85425"/>
    <w:rsid w:val="00C858A9"/>
    <w:rsid w:val="00C860B3"/>
    <w:rsid w:val="00C86B43"/>
    <w:rsid w:val="00C86D5A"/>
    <w:rsid w:val="00C870E8"/>
    <w:rsid w:val="00C9084F"/>
    <w:rsid w:val="00C91798"/>
    <w:rsid w:val="00C91A13"/>
    <w:rsid w:val="00C92AF9"/>
    <w:rsid w:val="00C937FE"/>
    <w:rsid w:val="00C95B2E"/>
    <w:rsid w:val="00C95B32"/>
    <w:rsid w:val="00C95F73"/>
    <w:rsid w:val="00C9641E"/>
    <w:rsid w:val="00C979A3"/>
    <w:rsid w:val="00CA0056"/>
    <w:rsid w:val="00CA01B7"/>
    <w:rsid w:val="00CA0603"/>
    <w:rsid w:val="00CA09FE"/>
    <w:rsid w:val="00CA1169"/>
    <w:rsid w:val="00CA2605"/>
    <w:rsid w:val="00CA3408"/>
    <w:rsid w:val="00CA3A0B"/>
    <w:rsid w:val="00CA3A6E"/>
    <w:rsid w:val="00CA3BC5"/>
    <w:rsid w:val="00CA4689"/>
    <w:rsid w:val="00CA4D8C"/>
    <w:rsid w:val="00CA5980"/>
    <w:rsid w:val="00CA7BFE"/>
    <w:rsid w:val="00CB0B12"/>
    <w:rsid w:val="00CB0EE9"/>
    <w:rsid w:val="00CB1315"/>
    <w:rsid w:val="00CB23EE"/>
    <w:rsid w:val="00CB286D"/>
    <w:rsid w:val="00CB3B5A"/>
    <w:rsid w:val="00CB3E9B"/>
    <w:rsid w:val="00CB4DE4"/>
    <w:rsid w:val="00CB5169"/>
    <w:rsid w:val="00CB70E2"/>
    <w:rsid w:val="00CB719D"/>
    <w:rsid w:val="00CB71CE"/>
    <w:rsid w:val="00CB7ABB"/>
    <w:rsid w:val="00CC02F1"/>
    <w:rsid w:val="00CC045B"/>
    <w:rsid w:val="00CC2111"/>
    <w:rsid w:val="00CC2EBF"/>
    <w:rsid w:val="00CC37A8"/>
    <w:rsid w:val="00CC4B38"/>
    <w:rsid w:val="00CC4C63"/>
    <w:rsid w:val="00CC6E02"/>
    <w:rsid w:val="00CC70CC"/>
    <w:rsid w:val="00CD18DF"/>
    <w:rsid w:val="00CD404F"/>
    <w:rsid w:val="00CD49D2"/>
    <w:rsid w:val="00CD7A9A"/>
    <w:rsid w:val="00CD7DA6"/>
    <w:rsid w:val="00CE0D50"/>
    <w:rsid w:val="00CE2A47"/>
    <w:rsid w:val="00CE2E88"/>
    <w:rsid w:val="00CE3FD8"/>
    <w:rsid w:val="00CE4E49"/>
    <w:rsid w:val="00CE55FD"/>
    <w:rsid w:val="00CE5F96"/>
    <w:rsid w:val="00CE6BE3"/>
    <w:rsid w:val="00CE6F5B"/>
    <w:rsid w:val="00CE72DD"/>
    <w:rsid w:val="00CE735B"/>
    <w:rsid w:val="00CF2981"/>
    <w:rsid w:val="00CF2B22"/>
    <w:rsid w:val="00CF2C5C"/>
    <w:rsid w:val="00CF49DB"/>
    <w:rsid w:val="00CF55FE"/>
    <w:rsid w:val="00CF58F0"/>
    <w:rsid w:val="00CF5D9B"/>
    <w:rsid w:val="00CF652F"/>
    <w:rsid w:val="00CF669A"/>
    <w:rsid w:val="00CF70E4"/>
    <w:rsid w:val="00D02297"/>
    <w:rsid w:val="00D02B41"/>
    <w:rsid w:val="00D03446"/>
    <w:rsid w:val="00D04FF6"/>
    <w:rsid w:val="00D05B33"/>
    <w:rsid w:val="00D0601B"/>
    <w:rsid w:val="00D069E0"/>
    <w:rsid w:val="00D07E5E"/>
    <w:rsid w:val="00D103A6"/>
    <w:rsid w:val="00D10510"/>
    <w:rsid w:val="00D10802"/>
    <w:rsid w:val="00D1131C"/>
    <w:rsid w:val="00D137C0"/>
    <w:rsid w:val="00D141D2"/>
    <w:rsid w:val="00D1611F"/>
    <w:rsid w:val="00D17214"/>
    <w:rsid w:val="00D173AD"/>
    <w:rsid w:val="00D17408"/>
    <w:rsid w:val="00D2071D"/>
    <w:rsid w:val="00D217C2"/>
    <w:rsid w:val="00D23B8E"/>
    <w:rsid w:val="00D24EE4"/>
    <w:rsid w:val="00D252BF"/>
    <w:rsid w:val="00D25A7B"/>
    <w:rsid w:val="00D2602B"/>
    <w:rsid w:val="00D2690D"/>
    <w:rsid w:val="00D26CFF"/>
    <w:rsid w:val="00D26D90"/>
    <w:rsid w:val="00D26EE2"/>
    <w:rsid w:val="00D27C32"/>
    <w:rsid w:val="00D27D7F"/>
    <w:rsid w:val="00D27F87"/>
    <w:rsid w:val="00D30D02"/>
    <w:rsid w:val="00D30D7D"/>
    <w:rsid w:val="00D3121F"/>
    <w:rsid w:val="00D313EB"/>
    <w:rsid w:val="00D31BFD"/>
    <w:rsid w:val="00D32F0E"/>
    <w:rsid w:val="00D33553"/>
    <w:rsid w:val="00D346B6"/>
    <w:rsid w:val="00D35224"/>
    <w:rsid w:val="00D362EC"/>
    <w:rsid w:val="00D36C67"/>
    <w:rsid w:val="00D36EDE"/>
    <w:rsid w:val="00D36F42"/>
    <w:rsid w:val="00D3763F"/>
    <w:rsid w:val="00D37DB6"/>
    <w:rsid w:val="00D401DD"/>
    <w:rsid w:val="00D40927"/>
    <w:rsid w:val="00D40C60"/>
    <w:rsid w:val="00D417C1"/>
    <w:rsid w:val="00D41838"/>
    <w:rsid w:val="00D4183B"/>
    <w:rsid w:val="00D41FBE"/>
    <w:rsid w:val="00D42362"/>
    <w:rsid w:val="00D42A94"/>
    <w:rsid w:val="00D434EA"/>
    <w:rsid w:val="00D43A2F"/>
    <w:rsid w:val="00D44089"/>
    <w:rsid w:val="00D447CB"/>
    <w:rsid w:val="00D45000"/>
    <w:rsid w:val="00D451D6"/>
    <w:rsid w:val="00D4573D"/>
    <w:rsid w:val="00D45C27"/>
    <w:rsid w:val="00D46465"/>
    <w:rsid w:val="00D46661"/>
    <w:rsid w:val="00D470BE"/>
    <w:rsid w:val="00D51007"/>
    <w:rsid w:val="00D51396"/>
    <w:rsid w:val="00D52274"/>
    <w:rsid w:val="00D52275"/>
    <w:rsid w:val="00D52D26"/>
    <w:rsid w:val="00D53426"/>
    <w:rsid w:val="00D53665"/>
    <w:rsid w:val="00D53FC4"/>
    <w:rsid w:val="00D540A3"/>
    <w:rsid w:val="00D540A8"/>
    <w:rsid w:val="00D548E8"/>
    <w:rsid w:val="00D5536C"/>
    <w:rsid w:val="00D553F7"/>
    <w:rsid w:val="00D572BD"/>
    <w:rsid w:val="00D5737A"/>
    <w:rsid w:val="00D57784"/>
    <w:rsid w:val="00D60CB7"/>
    <w:rsid w:val="00D61DED"/>
    <w:rsid w:val="00D623D8"/>
    <w:rsid w:val="00D64AD3"/>
    <w:rsid w:val="00D658DD"/>
    <w:rsid w:val="00D65C60"/>
    <w:rsid w:val="00D66D48"/>
    <w:rsid w:val="00D67F03"/>
    <w:rsid w:val="00D705D2"/>
    <w:rsid w:val="00D70F62"/>
    <w:rsid w:val="00D71D26"/>
    <w:rsid w:val="00D72991"/>
    <w:rsid w:val="00D72DAA"/>
    <w:rsid w:val="00D72E90"/>
    <w:rsid w:val="00D73515"/>
    <w:rsid w:val="00D74EE0"/>
    <w:rsid w:val="00D76BB0"/>
    <w:rsid w:val="00D77678"/>
    <w:rsid w:val="00D77DEF"/>
    <w:rsid w:val="00D80F0D"/>
    <w:rsid w:val="00D81B5C"/>
    <w:rsid w:val="00D84472"/>
    <w:rsid w:val="00D84BB1"/>
    <w:rsid w:val="00D85A31"/>
    <w:rsid w:val="00D85FB8"/>
    <w:rsid w:val="00D86302"/>
    <w:rsid w:val="00D86D75"/>
    <w:rsid w:val="00D87E62"/>
    <w:rsid w:val="00D9093B"/>
    <w:rsid w:val="00D90E6E"/>
    <w:rsid w:val="00D90F8C"/>
    <w:rsid w:val="00D925CA"/>
    <w:rsid w:val="00D92D7C"/>
    <w:rsid w:val="00D92E6E"/>
    <w:rsid w:val="00D93204"/>
    <w:rsid w:val="00D941FB"/>
    <w:rsid w:val="00D9466E"/>
    <w:rsid w:val="00D96540"/>
    <w:rsid w:val="00D96688"/>
    <w:rsid w:val="00D96817"/>
    <w:rsid w:val="00D96881"/>
    <w:rsid w:val="00D9726F"/>
    <w:rsid w:val="00D97CF4"/>
    <w:rsid w:val="00DA0218"/>
    <w:rsid w:val="00DA053F"/>
    <w:rsid w:val="00DA1D93"/>
    <w:rsid w:val="00DA24E5"/>
    <w:rsid w:val="00DA2777"/>
    <w:rsid w:val="00DA2A64"/>
    <w:rsid w:val="00DA2EFE"/>
    <w:rsid w:val="00DA3C7E"/>
    <w:rsid w:val="00DA3D80"/>
    <w:rsid w:val="00DA4266"/>
    <w:rsid w:val="00DA4477"/>
    <w:rsid w:val="00DA465E"/>
    <w:rsid w:val="00DA46CA"/>
    <w:rsid w:val="00DA48E5"/>
    <w:rsid w:val="00DA5231"/>
    <w:rsid w:val="00DA5B3E"/>
    <w:rsid w:val="00DA6388"/>
    <w:rsid w:val="00DA7065"/>
    <w:rsid w:val="00DA72C2"/>
    <w:rsid w:val="00DB02B3"/>
    <w:rsid w:val="00DB0300"/>
    <w:rsid w:val="00DB1A93"/>
    <w:rsid w:val="00DB1C43"/>
    <w:rsid w:val="00DB1F9E"/>
    <w:rsid w:val="00DB4785"/>
    <w:rsid w:val="00DB4A73"/>
    <w:rsid w:val="00DB4B9F"/>
    <w:rsid w:val="00DB4FDA"/>
    <w:rsid w:val="00DB56B2"/>
    <w:rsid w:val="00DB6769"/>
    <w:rsid w:val="00DB70C8"/>
    <w:rsid w:val="00DB782B"/>
    <w:rsid w:val="00DB791F"/>
    <w:rsid w:val="00DB7D53"/>
    <w:rsid w:val="00DC0290"/>
    <w:rsid w:val="00DC0489"/>
    <w:rsid w:val="00DC137D"/>
    <w:rsid w:val="00DC1B08"/>
    <w:rsid w:val="00DC1F6C"/>
    <w:rsid w:val="00DC2B72"/>
    <w:rsid w:val="00DC2C71"/>
    <w:rsid w:val="00DC306B"/>
    <w:rsid w:val="00DC4359"/>
    <w:rsid w:val="00DC4424"/>
    <w:rsid w:val="00DC6A7B"/>
    <w:rsid w:val="00DD0EC5"/>
    <w:rsid w:val="00DD2B20"/>
    <w:rsid w:val="00DD4BE8"/>
    <w:rsid w:val="00DD4FED"/>
    <w:rsid w:val="00DD51F5"/>
    <w:rsid w:val="00DD56A6"/>
    <w:rsid w:val="00DD5941"/>
    <w:rsid w:val="00DD759C"/>
    <w:rsid w:val="00DE2B44"/>
    <w:rsid w:val="00DE342D"/>
    <w:rsid w:val="00DE368E"/>
    <w:rsid w:val="00DE565B"/>
    <w:rsid w:val="00DE5A6F"/>
    <w:rsid w:val="00DE5D39"/>
    <w:rsid w:val="00DE5D79"/>
    <w:rsid w:val="00DE683F"/>
    <w:rsid w:val="00DE71D8"/>
    <w:rsid w:val="00DE73B8"/>
    <w:rsid w:val="00DE781E"/>
    <w:rsid w:val="00DF0151"/>
    <w:rsid w:val="00DF0446"/>
    <w:rsid w:val="00DF0869"/>
    <w:rsid w:val="00DF0C56"/>
    <w:rsid w:val="00DF15A4"/>
    <w:rsid w:val="00DF3591"/>
    <w:rsid w:val="00DF496A"/>
    <w:rsid w:val="00DF5730"/>
    <w:rsid w:val="00DF6652"/>
    <w:rsid w:val="00DF6C40"/>
    <w:rsid w:val="00DF71CB"/>
    <w:rsid w:val="00DF798E"/>
    <w:rsid w:val="00DF7A98"/>
    <w:rsid w:val="00E00D50"/>
    <w:rsid w:val="00E014AC"/>
    <w:rsid w:val="00E01C86"/>
    <w:rsid w:val="00E02C07"/>
    <w:rsid w:val="00E0440B"/>
    <w:rsid w:val="00E0487A"/>
    <w:rsid w:val="00E0566F"/>
    <w:rsid w:val="00E05DDB"/>
    <w:rsid w:val="00E0716C"/>
    <w:rsid w:val="00E07A8D"/>
    <w:rsid w:val="00E12328"/>
    <w:rsid w:val="00E130AB"/>
    <w:rsid w:val="00E13F5A"/>
    <w:rsid w:val="00E14846"/>
    <w:rsid w:val="00E16FF4"/>
    <w:rsid w:val="00E1736C"/>
    <w:rsid w:val="00E2025A"/>
    <w:rsid w:val="00E2062E"/>
    <w:rsid w:val="00E20834"/>
    <w:rsid w:val="00E20B42"/>
    <w:rsid w:val="00E21070"/>
    <w:rsid w:val="00E21AD4"/>
    <w:rsid w:val="00E22F57"/>
    <w:rsid w:val="00E23639"/>
    <w:rsid w:val="00E23706"/>
    <w:rsid w:val="00E23FAA"/>
    <w:rsid w:val="00E24FBA"/>
    <w:rsid w:val="00E25C73"/>
    <w:rsid w:val="00E26A16"/>
    <w:rsid w:val="00E3300C"/>
    <w:rsid w:val="00E339B3"/>
    <w:rsid w:val="00E33D27"/>
    <w:rsid w:val="00E354AA"/>
    <w:rsid w:val="00E35B7F"/>
    <w:rsid w:val="00E35C90"/>
    <w:rsid w:val="00E35FB0"/>
    <w:rsid w:val="00E361B6"/>
    <w:rsid w:val="00E369AB"/>
    <w:rsid w:val="00E37716"/>
    <w:rsid w:val="00E37CED"/>
    <w:rsid w:val="00E402C8"/>
    <w:rsid w:val="00E403BF"/>
    <w:rsid w:val="00E4041F"/>
    <w:rsid w:val="00E43AC7"/>
    <w:rsid w:val="00E43F30"/>
    <w:rsid w:val="00E440A5"/>
    <w:rsid w:val="00E45435"/>
    <w:rsid w:val="00E4561B"/>
    <w:rsid w:val="00E45AC2"/>
    <w:rsid w:val="00E45BC3"/>
    <w:rsid w:val="00E45D84"/>
    <w:rsid w:val="00E45F2F"/>
    <w:rsid w:val="00E45F39"/>
    <w:rsid w:val="00E47CE0"/>
    <w:rsid w:val="00E47E09"/>
    <w:rsid w:val="00E509B5"/>
    <w:rsid w:val="00E50E6A"/>
    <w:rsid w:val="00E51227"/>
    <w:rsid w:val="00E51738"/>
    <w:rsid w:val="00E526E0"/>
    <w:rsid w:val="00E52930"/>
    <w:rsid w:val="00E53B34"/>
    <w:rsid w:val="00E5587C"/>
    <w:rsid w:val="00E563C0"/>
    <w:rsid w:val="00E570F7"/>
    <w:rsid w:val="00E579E9"/>
    <w:rsid w:val="00E604A6"/>
    <w:rsid w:val="00E60B2F"/>
    <w:rsid w:val="00E61989"/>
    <w:rsid w:val="00E61C0B"/>
    <w:rsid w:val="00E61DE9"/>
    <w:rsid w:val="00E61FFF"/>
    <w:rsid w:val="00E62115"/>
    <w:rsid w:val="00E65B03"/>
    <w:rsid w:val="00E70E08"/>
    <w:rsid w:val="00E7205D"/>
    <w:rsid w:val="00E72EA6"/>
    <w:rsid w:val="00E7620F"/>
    <w:rsid w:val="00E777AF"/>
    <w:rsid w:val="00E8046A"/>
    <w:rsid w:val="00E80A5E"/>
    <w:rsid w:val="00E80AB3"/>
    <w:rsid w:val="00E80BF8"/>
    <w:rsid w:val="00E81102"/>
    <w:rsid w:val="00E81632"/>
    <w:rsid w:val="00E81CBE"/>
    <w:rsid w:val="00E82664"/>
    <w:rsid w:val="00E837A4"/>
    <w:rsid w:val="00E83857"/>
    <w:rsid w:val="00E8405F"/>
    <w:rsid w:val="00E848B9"/>
    <w:rsid w:val="00E84F89"/>
    <w:rsid w:val="00E85C79"/>
    <w:rsid w:val="00E86911"/>
    <w:rsid w:val="00E86B31"/>
    <w:rsid w:val="00E86BD4"/>
    <w:rsid w:val="00E870C5"/>
    <w:rsid w:val="00E906F0"/>
    <w:rsid w:val="00E90ACE"/>
    <w:rsid w:val="00E90C12"/>
    <w:rsid w:val="00E92241"/>
    <w:rsid w:val="00E9286B"/>
    <w:rsid w:val="00E928C6"/>
    <w:rsid w:val="00E931DE"/>
    <w:rsid w:val="00E9358E"/>
    <w:rsid w:val="00E9420D"/>
    <w:rsid w:val="00E9434E"/>
    <w:rsid w:val="00E944E8"/>
    <w:rsid w:val="00E94773"/>
    <w:rsid w:val="00E957D6"/>
    <w:rsid w:val="00E95B8C"/>
    <w:rsid w:val="00E96172"/>
    <w:rsid w:val="00E964AF"/>
    <w:rsid w:val="00E971EF"/>
    <w:rsid w:val="00EA00B0"/>
    <w:rsid w:val="00EA1685"/>
    <w:rsid w:val="00EA2BCB"/>
    <w:rsid w:val="00EA358F"/>
    <w:rsid w:val="00EA3A8B"/>
    <w:rsid w:val="00EA4D17"/>
    <w:rsid w:val="00EA6076"/>
    <w:rsid w:val="00EA63B3"/>
    <w:rsid w:val="00EA742E"/>
    <w:rsid w:val="00EA74B9"/>
    <w:rsid w:val="00EB164C"/>
    <w:rsid w:val="00EB7428"/>
    <w:rsid w:val="00EB77B1"/>
    <w:rsid w:val="00EC05DC"/>
    <w:rsid w:val="00EC0A4D"/>
    <w:rsid w:val="00EC1EE6"/>
    <w:rsid w:val="00EC2AA7"/>
    <w:rsid w:val="00EC480D"/>
    <w:rsid w:val="00EC4BC5"/>
    <w:rsid w:val="00EC4D23"/>
    <w:rsid w:val="00EC5394"/>
    <w:rsid w:val="00EC7629"/>
    <w:rsid w:val="00EC7E3E"/>
    <w:rsid w:val="00ED0F99"/>
    <w:rsid w:val="00ED124D"/>
    <w:rsid w:val="00ED1EA8"/>
    <w:rsid w:val="00ED2075"/>
    <w:rsid w:val="00ED20C0"/>
    <w:rsid w:val="00ED4891"/>
    <w:rsid w:val="00ED4A5B"/>
    <w:rsid w:val="00ED51D4"/>
    <w:rsid w:val="00ED5281"/>
    <w:rsid w:val="00ED5CDF"/>
    <w:rsid w:val="00ED6887"/>
    <w:rsid w:val="00ED766B"/>
    <w:rsid w:val="00EE1357"/>
    <w:rsid w:val="00EE1879"/>
    <w:rsid w:val="00EE225C"/>
    <w:rsid w:val="00EE25EE"/>
    <w:rsid w:val="00EE286C"/>
    <w:rsid w:val="00EE3FBB"/>
    <w:rsid w:val="00EE4696"/>
    <w:rsid w:val="00EE48C1"/>
    <w:rsid w:val="00EE67AC"/>
    <w:rsid w:val="00EE6FA7"/>
    <w:rsid w:val="00EF010C"/>
    <w:rsid w:val="00EF0DB1"/>
    <w:rsid w:val="00EF1D74"/>
    <w:rsid w:val="00EF21E0"/>
    <w:rsid w:val="00EF2DAB"/>
    <w:rsid w:val="00EF4633"/>
    <w:rsid w:val="00EF4A47"/>
    <w:rsid w:val="00EF5605"/>
    <w:rsid w:val="00EF6517"/>
    <w:rsid w:val="00EF7C89"/>
    <w:rsid w:val="00EF7F6F"/>
    <w:rsid w:val="00F00033"/>
    <w:rsid w:val="00F004C0"/>
    <w:rsid w:val="00F007F8"/>
    <w:rsid w:val="00F00E3E"/>
    <w:rsid w:val="00F0318F"/>
    <w:rsid w:val="00F035C6"/>
    <w:rsid w:val="00F04AEC"/>
    <w:rsid w:val="00F05EAE"/>
    <w:rsid w:val="00F06E64"/>
    <w:rsid w:val="00F07173"/>
    <w:rsid w:val="00F07406"/>
    <w:rsid w:val="00F074E5"/>
    <w:rsid w:val="00F0758A"/>
    <w:rsid w:val="00F10404"/>
    <w:rsid w:val="00F116C0"/>
    <w:rsid w:val="00F11827"/>
    <w:rsid w:val="00F11BF9"/>
    <w:rsid w:val="00F11ED3"/>
    <w:rsid w:val="00F11F6F"/>
    <w:rsid w:val="00F12071"/>
    <w:rsid w:val="00F12F4B"/>
    <w:rsid w:val="00F17218"/>
    <w:rsid w:val="00F20B50"/>
    <w:rsid w:val="00F228D4"/>
    <w:rsid w:val="00F236B9"/>
    <w:rsid w:val="00F23B62"/>
    <w:rsid w:val="00F23C6E"/>
    <w:rsid w:val="00F25743"/>
    <w:rsid w:val="00F26276"/>
    <w:rsid w:val="00F2658F"/>
    <w:rsid w:val="00F2697B"/>
    <w:rsid w:val="00F27B0A"/>
    <w:rsid w:val="00F27F37"/>
    <w:rsid w:val="00F30D68"/>
    <w:rsid w:val="00F31414"/>
    <w:rsid w:val="00F31D6C"/>
    <w:rsid w:val="00F3289B"/>
    <w:rsid w:val="00F3299F"/>
    <w:rsid w:val="00F342C8"/>
    <w:rsid w:val="00F3598F"/>
    <w:rsid w:val="00F36123"/>
    <w:rsid w:val="00F363E0"/>
    <w:rsid w:val="00F36611"/>
    <w:rsid w:val="00F36ED7"/>
    <w:rsid w:val="00F370D0"/>
    <w:rsid w:val="00F37442"/>
    <w:rsid w:val="00F377B6"/>
    <w:rsid w:val="00F4005E"/>
    <w:rsid w:val="00F401AF"/>
    <w:rsid w:val="00F40F3E"/>
    <w:rsid w:val="00F410A8"/>
    <w:rsid w:val="00F41D72"/>
    <w:rsid w:val="00F422BF"/>
    <w:rsid w:val="00F42E92"/>
    <w:rsid w:val="00F434C2"/>
    <w:rsid w:val="00F4445F"/>
    <w:rsid w:val="00F44D6C"/>
    <w:rsid w:val="00F457C1"/>
    <w:rsid w:val="00F473E9"/>
    <w:rsid w:val="00F5038F"/>
    <w:rsid w:val="00F512FC"/>
    <w:rsid w:val="00F528E7"/>
    <w:rsid w:val="00F54519"/>
    <w:rsid w:val="00F54AE4"/>
    <w:rsid w:val="00F54FE3"/>
    <w:rsid w:val="00F608C6"/>
    <w:rsid w:val="00F616FB"/>
    <w:rsid w:val="00F61701"/>
    <w:rsid w:val="00F61CC6"/>
    <w:rsid w:val="00F62221"/>
    <w:rsid w:val="00F622F6"/>
    <w:rsid w:val="00F62CBC"/>
    <w:rsid w:val="00F63695"/>
    <w:rsid w:val="00F6399C"/>
    <w:rsid w:val="00F65143"/>
    <w:rsid w:val="00F65CF3"/>
    <w:rsid w:val="00F66BC3"/>
    <w:rsid w:val="00F674F8"/>
    <w:rsid w:val="00F706A3"/>
    <w:rsid w:val="00F70B07"/>
    <w:rsid w:val="00F70B87"/>
    <w:rsid w:val="00F70E6D"/>
    <w:rsid w:val="00F71458"/>
    <w:rsid w:val="00F723B5"/>
    <w:rsid w:val="00F7317C"/>
    <w:rsid w:val="00F74B3E"/>
    <w:rsid w:val="00F75F64"/>
    <w:rsid w:val="00F76543"/>
    <w:rsid w:val="00F765C6"/>
    <w:rsid w:val="00F766F7"/>
    <w:rsid w:val="00F77130"/>
    <w:rsid w:val="00F80059"/>
    <w:rsid w:val="00F80BD8"/>
    <w:rsid w:val="00F8147F"/>
    <w:rsid w:val="00F81F96"/>
    <w:rsid w:val="00F822FC"/>
    <w:rsid w:val="00F82C1D"/>
    <w:rsid w:val="00F8306D"/>
    <w:rsid w:val="00F83C77"/>
    <w:rsid w:val="00F8453A"/>
    <w:rsid w:val="00F8598C"/>
    <w:rsid w:val="00F85E20"/>
    <w:rsid w:val="00F86254"/>
    <w:rsid w:val="00F8697F"/>
    <w:rsid w:val="00F86A6C"/>
    <w:rsid w:val="00F86C1F"/>
    <w:rsid w:val="00F87476"/>
    <w:rsid w:val="00F905FA"/>
    <w:rsid w:val="00F90C17"/>
    <w:rsid w:val="00F91159"/>
    <w:rsid w:val="00F91F4A"/>
    <w:rsid w:val="00F921E5"/>
    <w:rsid w:val="00F92E63"/>
    <w:rsid w:val="00F941DD"/>
    <w:rsid w:val="00F95041"/>
    <w:rsid w:val="00F95C63"/>
    <w:rsid w:val="00F96B62"/>
    <w:rsid w:val="00F96BC5"/>
    <w:rsid w:val="00FA07A9"/>
    <w:rsid w:val="00FA07BF"/>
    <w:rsid w:val="00FA18CC"/>
    <w:rsid w:val="00FA1A57"/>
    <w:rsid w:val="00FA3A7A"/>
    <w:rsid w:val="00FA4449"/>
    <w:rsid w:val="00FA536D"/>
    <w:rsid w:val="00FA68D9"/>
    <w:rsid w:val="00FA6C41"/>
    <w:rsid w:val="00FA6CB9"/>
    <w:rsid w:val="00FA6CC0"/>
    <w:rsid w:val="00FA6D5B"/>
    <w:rsid w:val="00FA7127"/>
    <w:rsid w:val="00FA7266"/>
    <w:rsid w:val="00FB05E9"/>
    <w:rsid w:val="00FB07E0"/>
    <w:rsid w:val="00FB1321"/>
    <w:rsid w:val="00FB45F1"/>
    <w:rsid w:val="00FB55E6"/>
    <w:rsid w:val="00FB6AD1"/>
    <w:rsid w:val="00FC1D61"/>
    <w:rsid w:val="00FC2224"/>
    <w:rsid w:val="00FC2BF3"/>
    <w:rsid w:val="00FC2CDA"/>
    <w:rsid w:val="00FC32EC"/>
    <w:rsid w:val="00FC3324"/>
    <w:rsid w:val="00FC5097"/>
    <w:rsid w:val="00FC6289"/>
    <w:rsid w:val="00FC6890"/>
    <w:rsid w:val="00FC6D19"/>
    <w:rsid w:val="00FD02E0"/>
    <w:rsid w:val="00FD0AC1"/>
    <w:rsid w:val="00FD176F"/>
    <w:rsid w:val="00FD20C6"/>
    <w:rsid w:val="00FD2216"/>
    <w:rsid w:val="00FD319C"/>
    <w:rsid w:val="00FD5759"/>
    <w:rsid w:val="00FD590D"/>
    <w:rsid w:val="00FD5F71"/>
    <w:rsid w:val="00FD681A"/>
    <w:rsid w:val="00FD6ACF"/>
    <w:rsid w:val="00FD6EFB"/>
    <w:rsid w:val="00FE016E"/>
    <w:rsid w:val="00FE0B6D"/>
    <w:rsid w:val="00FE2A22"/>
    <w:rsid w:val="00FE2AEC"/>
    <w:rsid w:val="00FE4531"/>
    <w:rsid w:val="00FE46EC"/>
    <w:rsid w:val="00FE4BE7"/>
    <w:rsid w:val="00FE6DC6"/>
    <w:rsid w:val="00FE7A57"/>
    <w:rsid w:val="00FF09CB"/>
    <w:rsid w:val="00FF0BA0"/>
    <w:rsid w:val="00FF0BD7"/>
    <w:rsid w:val="00FF1923"/>
    <w:rsid w:val="00FF3E29"/>
    <w:rsid w:val="00FF5F52"/>
    <w:rsid w:val="00FF6A22"/>
    <w:rsid w:val="00FF6C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42D9C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semiHidden="1"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699D"/>
    <w:pPr>
      <w:spacing w:after="80" w:line="312" w:lineRule="auto"/>
    </w:pPr>
    <w:rPr>
      <w:rFonts w:ascii="Aptos" w:hAnsi="Aptos"/>
      <w:sz w:val="26"/>
      <w:szCs w:val="26"/>
    </w:rPr>
  </w:style>
  <w:style w:type="paragraph" w:styleId="Heading1">
    <w:name w:val="heading 1"/>
    <w:basedOn w:val="Normal"/>
    <w:next w:val="Normal"/>
    <w:link w:val="Heading1Char"/>
    <w:uiPriority w:val="9"/>
    <w:qFormat/>
    <w:rsid w:val="00B03B0D"/>
    <w:pPr>
      <w:keepNext/>
      <w:spacing w:before="600" w:after="360" w:line="264" w:lineRule="auto"/>
      <w:outlineLvl w:val="0"/>
    </w:pPr>
    <w:rPr>
      <w:rFonts w:eastAsiaTheme="majorEastAsia" w:cstheme="majorBidi"/>
      <w:b/>
      <w:color w:val="000000" w:themeColor="text1"/>
      <w:sz w:val="48"/>
      <w:szCs w:val="32"/>
    </w:rPr>
  </w:style>
  <w:style w:type="paragraph" w:styleId="Heading2">
    <w:name w:val="heading 2"/>
    <w:basedOn w:val="Normal"/>
    <w:next w:val="Normal"/>
    <w:link w:val="Heading2Char"/>
    <w:uiPriority w:val="9"/>
    <w:unhideWhenUsed/>
    <w:qFormat/>
    <w:rsid w:val="002978F6"/>
    <w:pPr>
      <w:keepNext/>
      <w:spacing w:before="480" w:after="0" w:line="288" w:lineRule="auto"/>
      <w:outlineLvl w:val="1"/>
    </w:pPr>
    <w:rPr>
      <w:rFonts w:eastAsiaTheme="majorEastAsia" w:cstheme="majorBidi"/>
      <w:sz w:val="40"/>
    </w:rPr>
  </w:style>
  <w:style w:type="paragraph" w:styleId="Heading3">
    <w:name w:val="heading 3"/>
    <w:basedOn w:val="Normal"/>
    <w:next w:val="Normal"/>
    <w:link w:val="Heading3Char"/>
    <w:uiPriority w:val="9"/>
    <w:unhideWhenUsed/>
    <w:qFormat/>
    <w:rsid w:val="008E47D4"/>
    <w:pPr>
      <w:spacing w:before="520" w:after="0"/>
      <w:outlineLvl w:val="2"/>
    </w:pPr>
    <w:rPr>
      <w:rFonts w:ascii="Aptos SemiBold" w:hAnsi="Aptos SemiBold"/>
      <w:sz w:val="30"/>
    </w:rPr>
  </w:style>
  <w:style w:type="paragraph" w:styleId="Heading4">
    <w:name w:val="heading 4"/>
    <w:basedOn w:val="Normal"/>
    <w:next w:val="Normal"/>
    <w:link w:val="Heading4Char"/>
    <w:uiPriority w:val="9"/>
    <w:unhideWhenUsed/>
    <w:qFormat/>
    <w:rsid w:val="00EE1879"/>
    <w:pPr>
      <w:spacing w:before="360" w:after="120"/>
      <w:outlineLvl w:val="3"/>
    </w:pPr>
  </w:style>
  <w:style w:type="paragraph" w:styleId="Heading5">
    <w:name w:val="heading 5"/>
    <w:basedOn w:val="Normal"/>
    <w:next w:val="Normal"/>
    <w:link w:val="Heading5Char"/>
    <w:uiPriority w:val="9"/>
    <w:unhideWhenUsed/>
    <w:qFormat/>
    <w:rsid w:val="00C0660C"/>
    <w:pPr>
      <w:keepNext/>
      <w:spacing w:before="160" w:after="60"/>
      <w:outlineLvl w:val="4"/>
    </w:pPr>
    <w:rPr>
      <w:rFonts w:eastAsiaTheme="majorEastAsia" w:cstheme="majorBidi"/>
      <w:b/>
    </w:rPr>
  </w:style>
  <w:style w:type="paragraph" w:styleId="Heading6">
    <w:name w:val="heading 6"/>
    <w:basedOn w:val="Normal"/>
    <w:next w:val="Normal"/>
    <w:link w:val="Heading6Char"/>
    <w:uiPriority w:val="9"/>
    <w:unhideWhenUsed/>
    <w:qFormat/>
    <w:rsid w:val="00C40E75"/>
    <w:pPr>
      <w:keepNext/>
      <w:spacing w:before="40" w:after="0"/>
      <w:outlineLvl w:val="5"/>
    </w:pPr>
    <w:rPr>
      <w:rFonts w:eastAsiaTheme="majorEastAsia" w:cstheme="majorBidi"/>
      <w:b/>
    </w:rPr>
  </w:style>
  <w:style w:type="paragraph" w:styleId="Heading7">
    <w:name w:val="heading 7"/>
    <w:basedOn w:val="Normal"/>
    <w:next w:val="Normal"/>
    <w:link w:val="Heading7Char"/>
    <w:uiPriority w:val="9"/>
    <w:unhideWhenUsed/>
    <w:qFormat/>
    <w:rsid w:val="00C40E75"/>
    <w:pPr>
      <w:keepNext/>
      <w:spacing w:before="40" w:after="0"/>
      <w:outlineLvl w:val="6"/>
    </w:pPr>
    <w:rPr>
      <w:rFonts w:eastAsiaTheme="majorEastAsia" w:cstheme="majorBidi"/>
      <w:b/>
      <w:iCs/>
    </w:rPr>
  </w:style>
  <w:style w:type="paragraph" w:styleId="Heading8">
    <w:name w:val="heading 8"/>
    <w:basedOn w:val="Normal"/>
    <w:next w:val="Normal"/>
    <w:link w:val="Heading8Char"/>
    <w:uiPriority w:val="9"/>
    <w:semiHidden/>
    <w:unhideWhenUsed/>
    <w:qFormat/>
    <w:rsid w:val="00C40E75"/>
    <w:pPr>
      <w:keepNext/>
      <w:spacing w:before="40" w:after="0"/>
      <w:outlineLvl w:val="7"/>
    </w:pPr>
    <w:rPr>
      <w:rFonts w:eastAsiaTheme="majorEastAsia" w:cstheme="majorBidi"/>
      <w:b/>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initionList">
    <w:name w:val="Definition List"/>
    <w:basedOn w:val="Normal"/>
    <w:qFormat/>
    <w:rsid w:val="009A4DDC"/>
    <w:pPr>
      <w:tabs>
        <w:tab w:val="left" w:pos="2160"/>
      </w:tabs>
      <w:ind w:left="2160" w:hanging="2160"/>
    </w:pPr>
  </w:style>
  <w:style w:type="character" w:customStyle="1" w:styleId="Heading1Char">
    <w:name w:val="Heading 1 Char"/>
    <w:basedOn w:val="DefaultParagraphFont"/>
    <w:link w:val="Heading1"/>
    <w:uiPriority w:val="9"/>
    <w:rsid w:val="00B03B0D"/>
    <w:rPr>
      <w:rFonts w:ascii="Aptos" w:eastAsiaTheme="majorEastAsia" w:hAnsi="Aptos" w:cstheme="majorBidi"/>
      <w:b/>
      <w:color w:val="000000" w:themeColor="text1"/>
      <w:sz w:val="48"/>
      <w:szCs w:val="32"/>
    </w:rPr>
  </w:style>
  <w:style w:type="character" w:customStyle="1" w:styleId="Heading2Char">
    <w:name w:val="Heading 2 Char"/>
    <w:basedOn w:val="DefaultParagraphFont"/>
    <w:link w:val="Heading2"/>
    <w:uiPriority w:val="9"/>
    <w:rsid w:val="002978F6"/>
    <w:rPr>
      <w:rFonts w:ascii="Aptos" w:eastAsiaTheme="majorEastAsia" w:hAnsi="Aptos" w:cstheme="majorBidi"/>
      <w:sz w:val="40"/>
      <w:szCs w:val="26"/>
    </w:rPr>
  </w:style>
  <w:style w:type="character" w:customStyle="1" w:styleId="Heading3Char">
    <w:name w:val="Heading 3 Char"/>
    <w:basedOn w:val="DefaultParagraphFont"/>
    <w:link w:val="Heading3"/>
    <w:uiPriority w:val="9"/>
    <w:rsid w:val="008E47D4"/>
    <w:rPr>
      <w:rFonts w:ascii="Aptos SemiBold" w:hAnsi="Aptos SemiBold"/>
      <w:sz w:val="30"/>
      <w:szCs w:val="26"/>
    </w:rPr>
  </w:style>
  <w:style w:type="paragraph" w:customStyle="1" w:styleId="PanelBody">
    <w:name w:val="Panel Body"/>
    <w:basedOn w:val="Normal"/>
    <w:link w:val="PanelBodyChar"/>
    <w:qFormat/>
    <w:rsid w:val="00AC6080"/>
    <w:pPr>
      <w:pBdr>
        <w:left w:val="single" w:sz="8" w:space="8" w:color="595959" w:themeColor="text1" w:themeTint="A6"/>
        <w:bottom w:val="single" w:sz="8" w:space="8" w:color="595959" w:themeColor="text1" w:themeTint="A6"/>
        <w:right w:val="single" w:sz="8" w:space="8" w:color="595959" w:themeColor="text1" w:themeTint="A6"/>
      </w:pBdr>
      <w:tabs>
        <w:tab w:val="right" w:leader="dot" w:pos="9360"/>
      </w:tabs>
      <w:spacing w:before="240"/>
    </w:pPr>
  </w:style>
  <w:style w:type="paragraph" w:customStyle="1" w:styleId="PanelTitle">
    <w:name w:val="Panel Title"/>
    <w:basedOn w:val="Normal"/>
    <w:link w:val="PanelTitleChar"/>
    <w:qFormat/>
    <w:rsid w:val="009A4DDC"/>
    <w:pPr>
      <w:pBdr>
        <w:top w:val="single" w:sz="8" w:space="8" w:color="595959" w:themeColor="text1" w:themeTint="A6"/>
        <w:left w:val="single" w:sz="8" w:space="8" w:color="595959" w:themeColor="text1" w:themeTint="A6"/>
        <w:bottom w:val="single" w:sz="8" w:space="6" w:color="595959" w:themeColor="text1" w:themeTint="A6"/>
        <w:right w:val="single" w:sz="8" w:space="8" w:color="595959" w:themeColor="text1" w:themeTint="A6"/>
      </w:pBdr>
      <w:shd w:val="clear" w:color="auto" w:fill="F2F2F2" w:themeFill="background1" w:themeFillShade="F2"/>
      <w:spacing w:before="240" w:after="0"/>
    </w:pPr>
    <w:rPr>
      <w:rFonts w:ascii="Arial Bold" w:hAnsi="Arial Bold"/>
      <w:b/>
      <w:sz w:val="28"/>
    </w:rPr>
  </w:style>
  <w:style w:type="character" w:customStyle="1" w:styleId="PanelBodyChar">
    <w:name w:val="Panel Body Char"/>
    <w:basedOn w:val="DefaultParagraphFont"/>
    <w:link w:val="PanelBody"/>
    <w:rsid w:val="00AC6080"/>
    <w:rPr>
      <w:rFonts w:ascii="Arial" w:hAnsi="Arial"/>
    </w:rPr>
  </w:style>
  <w:style w:type="paragraph" w:customStyle="1" w:styleId="PanelNoTitle">
    <w:name w:val="Panel (No Title)"/>
    <w:basedOn w:val="PanelBody"/>
    <w:link w:val="PanelNoTitleChar"/>
    <w:qFormat/>
    <w:rsid w:val="00AC2A49"/>
    <w:pPr>
      <w:pBdr>
        <w:top w:val="single" w:sz="8" w:space="8" w:color="595959" w:themeColor="text1" w:themeTint="A6"/>
      </w:pBdr>
      <w:spacing w:before="0"/>
      <w:ind w:left="180"/>
    </w:pPr>
    <w:rPr>
      <w:lang w:val="en-CA"/>
    </w:rPr>
  </w:style>
  <w:style w:type="character" w:customStyle="1" w:styleId="PanelTitleChar">
    <w:name w:val="Panel Title Char"/>
    <w:basedOn w:val="DefaultParagraphFont"/>
    <w:link w:val="PanelTitle"/>
    <w:rsid w:val="009A4DDC"/>
    <w:rPr>
      <w:rFonts w:ascii="Arial Bold" w:hAnsi="Arial Bold"/>
      <w:b/>
      <w:sz w:val="28"/>
      <w:shd w:val="clear" w:color="auto" w:fill="F2F2F2" w:themeFill="background1" w:themeFillShade="F2"/>
    </w:rPr>
  </w:style>
  <w:style w:type="paragraph" w:styleId="ListParagraph">
    <w:name w:val="List Paragraph"/>
    <w:aliases w:val="List (bullet)"/>
    <w:basedOn w:val="Normal"/>
    <w:uiPriority w:val="34"/>
    <w:qFormat/>
    <w:rsid w:val="0041124E"/>
    <w:pPr>
      <w:ind w:left="720"/>
      <w:contextualSpacing/>
    </w:pPr>
  </w:style>
  <w:style w:type="character" w:customStyle="1" w:styleId="PanelNoTitleChar">
    <w:name w:val="Panel (No Title) Char"/>
    <w:basedOn w:val="PanelBodyChar"/>
    <w:link w:val="PanelNoTitle"/>
    <w:rsid w:val="00AC2A49"/>
    <w:rPr>
      <w:rFonts w:ascii="Arial" w:hAnsi="Arial"/>
      <w:sz w:val="24"/>
      <w:lang w:val="en-CA"/>
    </w:rPr>
  </w:style>
  <w:style w:type="character" w:styleId="Hyperlink">
    <w:name w:val="Hyperlink"/>
    <w:basedOn w:val="DefaultParagraphFont"/>
    <w:uiPriority w:val="99"/>
    <w:unhideWhenUsed/>
    <w:rsid w:val="007141CA"/>
    <w:rPr>
      <w:color w:val="225599" w:themeColor="hyperlink"/>
      <w:u w:val="single"/>
    </w:rPr>
  </w:style>
  <w:style w:type="character" w:styleId="UnresolvedMention">
    <w:name w:val="Unresolved Mention"/>
    <w:basedOn w:val="DefaultParagraphFont"/>
    <w:uiPriority w:val="99"/>
    <w:semiHidden/>
    <w:unhideWhenUsed/>
    <w:rsid w:val="007141CA"/>
    <w:rPr>
      <w:color w:val="605E5C"/>
      <w:shd w:val="clear" w:color="auto" w:fill="E1DFDD"/>
    </w:rPr>
  </w:style>
  <w:style w:type="character" w:customStyle="1" w:styleId="Heading4Char">
    <w:name w:val="Heading 4 Char"/>
    <w:basedOn w:val="DefaultParagraphFont"/>
    <w:link w:val="Heading4"/>
    <w:uiPriority w:val="9"/>
    <w:rsid w:val="00EE1879"/>
    <w:rPr>
      <w:rFonts w:ascii="Aptos" w:hAnsi="Aptos"/>
      <w:sz w:val="26"/>
      <w:szCs w:val="26"/>
    </w:rPr>
  </w:style>
  <w:style w:type="paragraph" w:styleId="Header">
    <w:name w:val="header"/>
    <w:basedOn w:val="Normal"/>
    <w:link w:val="HeaderChar"/>
    <w:uiPriority w:val="99"/>
    <w:unhideWhenUsed/>
    <w:rsid w:val="00AD7EE5"/>
    <w:pPr>
      <w:tabs>
        <w:tab w:val="center" w:pos="4680"/>
        <w:tab w:val="right" w:pos="9360"/>
      </w:tabs>
      <w:spacing w:after="0" w:line="240" w:lineRule="auto"/>
    </w:pPr>
  </w:style>
  <w:style w:type="character" w:customStyle="1" w:styleId="HeaderChar">
    <w:name w:val="Header Char"/>
    <w:basedOn w:val="DefaultParagraphFont"/>
    <w:link w:val="Header"/>
    <w:uiPriority w:val="99"/>
    <w:rsid w:val="00AD7EE5"/>
    <w:rPr>
      <w:rFonts w:ascii="Arial" w:hAnsi="Arial"/>
    </w:rPr>
  </w:style>
  <w:style w:type="paragraph" w:styleId="Footer">
    <w:name w:val="footer"/>
    <w:basedOn w:val="Normal"/>
    <w:link w:val="FooterChar"/>
    <w:uiPriority w:val="99"/>
    <w:unhideWhenUsed/>
    <w:rsid w:val="00AD7E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D7EE5"/>
    <w:rPr>
      <w:rFonts w:ascii="Arial" w:hAnsi="Arial"/>
    </w:rPr>
  </w:style>
  <w:style w:type="paragraph" w:styleId="TOC1">
    <w:name w:val="toc 1"/>
    <w:basedOn w:val="Normal"/>
    <w:next w:val="Normal"/>
    <w:autoRedefine/>
    <w:uiPriority w:val="39"/>
    <w:unhideWhenUsed/>
    <w:rsid w:val="00B03B0D"/>
    <w:pPr>
      <w:spacing w:after="100"/>
    </w:pPr>
    <w:rPr>
      <w:noProof/>
    </w:rPr>
  </w:style>
  <w:style w:type="character" w:styleId="CommentReference">
    <w:name w:val="annotation reference"/>
    <w:basedOn w:val="DefaultParagraphFont"/>
    <w:uiPriority w:val="99"/>
    <w:semiHidden/>
    <w:unhideWhenUsed/>
    <w:rsid w:val="0021416F"/>
    <w:rPr>
      <w:sz w:val="16"/>
      <w:szCs w:val="16"/>
    </w:rPr>
  </w:style>
  <w:style w:type="paragraph" w:styleId="CommentText">
    <w:name w:val="annotation text"/>
    <w:basedOn w:val="Normal"/>
    <w:link w:val="CommentTextChar"/>
    <w:uiPriority w:val="99"/>
    <w:unhideWhenUsed/>
    <w:rsid w:val="00C0660C"/>
    <w:pPr>
      <w:spacing w:before="160" w:after="60"/>
    </w:pPr>
    <w:rPr>
      <w:b/>
      <w:szCs w:val="20"/>
    </w:rPr>
  </w:style>
  <w:style w:type="character" w:customStyle="1" w:styleId="CommentTextChar">
    <w:name w:val="Comment Text Char"/>
    <w:basedOn w:val="DefaultParagraphFont"/>
    <w:link w:val="CommentText"/>
    <w:uiPriority w:val="99"/>
    <w:rsid w:val="00C0660C"/>
    <w:rPr>
      <w:rFonts w:ascii="Aptos" w:hAnsi="Aptos"/>
      <w:b/>
      <w:sz w:val="26"/>
      <w:szCs w:val="20"/>
    </w:rPr>
  </w:style>
  <w:style w:type="paragraph" w:styleId="CommentSubject">
    <w:name w:val="annotation subject"/>
    <w:basedOn w:val="CommentText"/>
    <w:next w:val="CommentText"/>
    <w:link w:val="CommentSubjectChar"/>
    <w:uiPriority w:val="99"/>
    <w:semiHidden/>
    <w:unhideWhenUsed/>
    <w:rsid w:val="0021416F"/>
    <w:rPr>
      <w:b w:val="0"/>
      <w:bCs/>
    </w:rPr>
  </w:style>
  <w:style w:type="character" w:customStyle="1" w:styleId="CommentSubjectChar">
    <w:name w:val="Comment Subject Char"/>
    <w:basedOn w:val="CommentTextChar"/>
    <w:link w:val="CommentSubject"/>
    <w:uiPriority w:val="99"/>
    <w:semiHidden/>
    <w:rsid w:val="0021416F"/>
    <w:rPr>
      <w:rFonts w:ascii="Arial" w:hAnsi="Arial"/>
      <w:b w:val="0"/>
      <w:bCs/>
      <w:sz w:val="20"/>
      <w:szCs w:val="20"/>
    </w:rPr>
  </w:style>
  <w:style w:type="paragraph" w:styleId="IntenseQuote">
    <w:name w:val="Intense Quote"/>
    <w:aliases w:val="Well-grey"/>
    <w:basedOn w:val="Normal"/>
    <w:next w:val="Normal"/>
    <w:link w:val="IntenseQuoteChar"/>
    <w:uiPriority w:val="30"/>
    <w:qFormat/>
    <w:rsid w:val="004566B9"/>
    <w:pPr>
      <w:pBdr>
        <w:top w:val="single" w:sz="8" w:space="8" w:color="auto"/>
        <w:left w:val="single" w:sz="8" w:space="8" w:color="auto"/>
        <w:bottom w:val="single" w:sz="8" w:space="8" w:color="auto"/>
        <w:right w:val="single" w:sz="8" w:space="8" w:color="auto"/>
      </w:pBdr>
      <w:shd w:val="clear" w:color="auto" w:fill="D9D9D9" w:themeFill="background1" w:themeFillShade="D9"/>
      <w:spacing w:before="240"/>
      <w:ind w:left="180"/>
    </w:pPr>
    <w:rPr>
      <w:iCs/>
      <w:color w:val="000000" w:themeColor="text1"/>
      <w:lang w:val="en-CA"/>
    </w:rPr>
  </w:style>
  <w:style w:type="character" w:customStyle="1" w:styleId="IntenseQuoteChar">
    <w:name w:val="Intense Quote Char"/>
    <w:aliases w:val="Well-grey Char"/>
    <w:basedOn w:val="DefaultParagraphFont"/>
    <w:link w:val="IntenseQuote"/>
    <w:uiPriority w:val="30"/>
    <w:rsid w:val="004566B9"/>
    <w:rPr>
      <w:rFonts w:ascii="Arial" w:hAnsi="Arial"/>
      <w:iCs/>
      <w:color w:val="000000" w:themeColor="text1"/>
      <w:sz w:val="24"/>
      <w:shd w:val="clear" w:color="auto" w:fill="D9D9D9" w:themeFill="background1" w:themeFillShade="D9"/>
      <w:lang w:val="en-CA"/>
    </w:rPr>
  </w:style>
  <w:style w:type="paragraph" w:styleId="Quote">
    <w:name w:val="Quote"/>
    <w:aliases w:val="Blockquote"/>
    <w:basedOn w:val="Normal"/>
    <w:next w:val="Normal"/>
    <w:link w:val="QuoteChar"/>
    <w:uiPriority w:val="29"/>
    <w:qFormat/>
    <w:rsid w:val="00E61C0B"/>
    <w:pPr>
      <w:pBdr>
        <w:left w:val="single" w:sz="36" w:space="12" w:color="D9D9D9" w:themeColor="background1" w:themeShade="D9"/>
      </w:pBdr>
      <w:spacing w:before="200"/>
      <w:ind w:left="360"/>
    </w:pPr>
    <w:rPr>
      <w:iCs/>
      <w:color w:val="404040" w:themeColor="text1" w:themeTint="BF"/>
    </w:rPr>
  </w:style>
  <w:style w:type="character" w:customStyle="1" w:styleId="QuoteChar">
    <w:name w:val="Quote Char"/>
    <w:aliases w:val="Blockquote Char"/>
    <w:basedOn w:val="DefaultParagraphFont"/>
    <w:link w:val="Quote"/>
    <w:uiPriority w:val="29"/>
    <w:rsid w:val="00E61C0B"/>
    <w:rPr>
      <w:rFonts w:ascii="Arial" w:hAnsi="Arial"/>
      <w:iCs/>
      <w:color w:val="404040" w:themeColor="text1" w:themeTint="BF"/>
    </w:rPr>
  </w:style>
  <w:style w:type="paragraph" w:customStyle="1" w:styleId="Alert-type-success">
    <w:name w:val="Alert-type-success"/>
    <w:basedOn w:val="Normal"/>
    <w:link w:val="Alert-type-successChar"/>
    <w:qFormat/>
    <w:rsid w:val="007D47D5"/>
    <w:pPr>
      <w:pBdr>
        <w:top w:val="single" w:sz="8" w:space="8" w:color="7EA248" w:themeColor="accent3"/>
        <w:left w:val="single" w:sz="48" w:space="8" w:color="7EA248" w:themeColor="accent3"/>
        <w:bottom w:val="single" w:sz="8" w:space="8" w:color="7EA248" w:themeColor="accent3"/>
        <w:right w:val="single" w:sz="8" w:space="8" w:color="7EA248" w:themeColor="accent3"/>
      </w:pBdr>
      <w:shd w:val="clear" w:color="auto" w:fill="CBDDB2" w:themeFill="accent3" w:themeFillTint="66"/>
      <w:ind w:left="187"/>
    </w:pPr>
    <w:rPr>
      <w:lang w:val="en-CA"/>
    </w:rPr>
  </w:style>
  <w:style w:type="paragraph" w:customStyle="1" w:styleId="Alert-type-info">
    <w:name w:val="Alert-type-info"/>
    <w:basedOn w:val="Normal"/>
    <w:link w:val="Alert-type-infoChar"/>
    <w:qFormat/>
    <w:rsid w:val="00AC2A49"/>
    <w:pPr>
      <w:pBdr>
        <w:top w:val="single" w:sz="8" w:space="8" w:color="225599" w:themeColor="accent6"/>
        <w:left w:val="single" w:sz="48" w:space="8" w:color="225599" w:themeColor="accent6"/>
        <w:bottom w:val="single" w:sz="8" w:space="8" w:color="225599" w:themeColor="accent6"/>
        <w:right w:val="single" w:sz="8" w:space="8" w:color="225599" w:themeColor="accent6"/>
      </w:pBdr>
      <w:shd w:val="clear" w:color="auto" w:fill="CADBF3" w:themeFill="accent6" w:themeFillTint="33"/>
      <w:ind w:left="180"/>
    </w:pPr>
    <w:rPr>
      <w:lang w:val="en-CA"/>
    </w:rPr>
  </w:style>
  <w:style w:type="character" w:customStyle="1" w:styleId="Alert-type-successChar">
    <w:name w:val="Alert-type-success Char"/>
    <w:basedOn w:val="DefaultParagraphFont"/>
    <w:link w:val="Alert-type-success"/>
    <w:rsid w:val="007D47D5"/>
    <w:rPr>
      <w:rFonts w:ascii="Arial" w:hAnsi="Arial"/>
      <w:sz w:val="24"/>
      <w:shd w:val="clear" w:color="auto" w:fill="CBDDB2" w:themeFill="accent3" w:themeFillTint="66"/>
      <w:lang w:val="en-CA"/>
    </w:rPr>
  </w:style>
  <w:style w:type="paragraph" w:customStyle="1" w:styleId="Alert-type-warning">
    <w:name w:val="Alert-type-warning"/>
    <w:basedOn w:val="Normal"/>
    <w:link w:val="Alert-type-warningChar"/>
    <w:qFormat/>
    <w:rsid w:val="00584BEE"/>
    <w:pPr>
      <w:pBdr>
        <w:top w:val="single" w:sz="8" w:space="8" w:color="F5AA2F" w:themeColor="accent2"/>
        <w:left w:val="single" w:sz="48" w:space="8" w:color="F5AA2F" w:themeColor="accent2"/>
        <w:bottom w:val="single" w:sz="8" w:space="8" w:color="F5AA2F" w:themeColor="accent2"/>
        <w:right w:val="single" w:sz="8" w:space="8" w:color="F5AA2F" w:themeColor="accent2"/>
      </w:pBdr>
      <w:shd w:val="clear" w:color="auto" w:fill="FBDCAB" w:themeFill="accent2" w:themeFillTint="66"/>
      <w:ind w:left="180"/>
    </w:pPr>
    <w:rPr>
      <w:lang w:val="en-CA"/>
    </w:rPr>
  </w:style>
  <w:style w:type="character" w:customStyle="1" w:styleId="Alert-type-infoChar">
    <w:name w:val="Alert-type-info Char"/>
    <w:basedOn w:val="Alert-type-successChar"/>
    <w:link w:val="Alert-type-info"/>
    <w:rsid w:val="00AC2A49"/>
    <w:rPr>
      <w:rFonts w:ascii="Arial" w:hAnsi="Arial"/>
      <w:sz w:val="24"/>
      <w:shd w:val="clear" w:color="auto" w:fill="CADBF3" w:themeFill="accent6" w:themeFillTint="33"/>
      <w:lang w:val="en-CA"/>
    </w:rPr>
  </w:style>
  <w:style w:type="paragraph" w:customStyle="1" w:styleId="Alert-type-danger">
    <w:name w:val="Alert-type-danger"/>
    <w:basedOn w:val="Normal"/>
    <w:link w:val="Alert-type-dangerChar"/>
    <w:qFormat/>
    <w:rsid w:val="00584BEE"/>
    <w:pPr>
      <w:pBdr>
        <w:top w:val="single" w:sz="8" w:space="8" w:color="99251F" w:themeColor="accent1"/>
        <w:left w:val="single" w:sz="48" w:space="8" w:color="99251F" w:themeColor="accent1"/>
        <w:bottom w:val="single" w:sz="8" w:space="8" w:color="99251F" w:themeColor="accent1"/>
        <w:right w:val="single" w:sz="8" w:space="8" w:color="99251F" w:themeColor="accent1"/>
      </w:pBdr>
      <w:shd w:val="clear" w:color="auto" w:fill="F4CAC8" w:themeFill="accent1" w:themeFillTint="33"/>
      <w:ind w:left="180"/>
    </w:pPr>
    <w:rPr>
      <w:lang w:val="en-CA"/>
    </w:rPr>
  </w:style>
  <w:style w:type="character" w:customStyle="1" w:styleId="Alert-type-warningChar">
    <w:name w:val="Alert-type-warning Char"/>
    <w:basedOn w:val="Alert-type-infoChar"/>
    <w:link w:val="Alert-type-warning"/>
    <w:rsid w:val="00584BEE"/>
    <w:rPr>
      <w:rFonts w:ascii="Arial" w:hAnsi="Arial"/>
      <w:sz w:val="24"/>
      <w:shd w:val="clear" w:color="auto" w:fill="FBDCAB" w:themeFill="accent2" w:themeFillTint="66"/>
      <w:lang w:val="en-CA"/>
    </w:rPr>
  </w:style>
  <w:style w:type="character" w:customStyle="1" w:styleId="Alert-type-dangerChar">
    <w:name w:val="Alert-type-danger Char"/>
    <w:basedOn w:val="Alert-type-infoChar"/>
    <w:link w:val="Alert-type-danger"/>
    <w:rsid w:val="00584BEE"/>
    <w:rPr>
      <w:rFonts w:ascii="Arial" w:hAnsi="Arial"/>
      <w:sz w:val="24"/>
      <w:shd w:val="clear" w:color="auto" w:fill="F4CAC8" w:themeFill="accent1" w:themeFillTint="33"/>
      <w:lang w:val="en-CA"/>
    </w:rPr>
  </w:style>
  <w:style w:type="paragraph" w:customStyle="1" w:styleId="KeyboardKey">
    <w:name w:val="Keyboard Key"/>
    <w:basedOn w:val="Normal"/>
    <w:link w:val="KeyboardKeyChar"/>
    <w:qFormat/>
    <w:rsid w:val="005151BD"/>
    <w:pPr>
      <w:shd w:val="clear" w:color="auto" w:fill="000000" w:themeFill="text1"/>
    </w:pPr>
    <w:rPr>
      <w:rFonts w:ascii="Courier New" w:hAnsi="Courier New"/>
      <w:b/>
      <w:bCs/>
      <w:color w:val="FFFFFF" w:themeColor="background1"/>
      <w:bdr w:val="single" w:sz="2" w:space="0" w:color="000000" w:themeColor="text1"/>
      <w:shd w:val="clear" w:color="auto" w:fill="000000" w:themeFill="text1"/>
    </w:rPr>
  </w:style>
  <w:style w:type="character" w:customStyle="1" w:styleId="KeyboardKeyChar">
    <w:name w:val="Keyboard Key Char"/>
    <w:basedOn w:val="DefaultParagraphFont"/>
    <w:link w:val="KeyboardKey"/>
    <w:rsid w:val="005151BD"/>
    <w:rPr>
      <w:rFonts w:ascii="Courier New" w:hAnsi="Courier New"/>
      <w:b/>
      <w:bCs/>
      <w:color w:val="FFFFFF" w:themeColor="background1"/>
      <w:bdr w:val="single" w:sz="2" w:space="0" w:color="000000" w:themeColor="text1"/>
      <w:shd w:val="clear" w:color="auto" w:fill="000000" w:themeFill="text1"/>
    </w:rPr>
  </w:style>
  <w:style w:type="paragraph" w:customStyle="1" w:styleId="ExpandHideHeader">
    <w:name w:val="Expand Hide Header"/>
    <w:basedOn w:val="PanelTitle"/>
    <w:link w:val="ExpandHideHeaderChar"/>
    <w:rsid w:val="00872D04"/>
    <w:pPr>
      <w:numPr>
        <w:numId w:val="1"/>
      </w:numPr>
      <w:shd w:val="clear" w:color="auto" w:fill="auto"/>
      <w:spacing w:before="0"/>
      <w:ind w:left="360"/>
    </w:pPr>
    <w:rPr>
      <w:lang w:val="en-CA"/>
    </w:rPr>
  </w:style>
  <w:style w:type="paragraph" w:customStyle="1" w:styleId="ExpandHideContent">
    <w:name w:val="Expand Hide Content"/>
    <w:basedOn w:val="PanelBody"/>
    <w:link w:val="ExpandHideContentChar"/>
    <w:rsid w:val="00872D04"/>
    <w:pPr>
      <w:spacing w:after="0"/>
    </w:pPr>
    <w:rPr>
      <w:lang w:val="en-CA"/>
    </w:rPr>
  </w:style>
  <w:style w:type="character" w:customStyle="1" w:styleId="ExpandHideHeaderChar">
    <w:name w:val="Expand Hide Header Char"/>
    <w:basedOn w:val="PanelTitleChar"/>
    <w:link w:val="ExpandHideHeader"/>
    <w:rsid w:val="00872D04"/>
    <w:rPr>
      <w:rFonts w:ascii="Arial Bold" w:hAnsi="Arial Bold"/>
      <w:b/>
      <w:sz w:val="28"/>
      <w:szCs w:val="26"/>
      <w:shd w:val="clear" w:color="auto" w:fill="F2F2F2" w:themeFill="background1" w:themeFillShade="F2"/>
      <w:lang w:val="en-CA"/>
    </w:rPr>
  </w:style>
  <w:style w:type="table" w:styleId="TableGrid">
    <w:name w:val="Table Grid"/>
    <w:basedOn w:val="TableNormal"/>
    <w:uiPriority w:val="39"/>
    <w:rsid w:val="002D33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pandHideContentChar">
    <w:name w:val="Expand Hide Content Char"/>
    <w:basedOn w:val="PanelBodyChar"/>
    <w:link w:val="ExpandHideContent"/>
    <w:rsid w:val="00872D04"/>
    <w:rPr>
      <w:rFonts w:ascii="Arial" w:hAnsi="Arial"/>
      <w:lang w:val="en-CA"/>
    </w:rPr>
  </w:style>
  <w:style w:type="paragraph" w:styleId="FootnoteText">
    <w:name w:val="footnote text"/>
    <w:basedOn w:val="Normal"/>
    <w:link w:val="FootnoteTextChar"/>
    <w:uiPriority w:val="99"/>
    <w:semiHidden/>
    <w:unhideWhenUsed/>
    <w:rsid w:val="004137B4"/>
    <w:pPr>
      <w:spacing w:after="0"/>
    </w:pPr>
    <w:rPr>
      <w:szCs w:val="20"/>
    </w:rPr>
  </w:style>
  <w:style w:type="character" w:customStyle="1" w:styleId="FootnoteTextChar">
    <w:name w:val="Footnote Text Char"/>
    <w:basedOn w:val="DefaultParagraphFont"/>
    <w:link w:val="FootnoteText"/>
    <w:uiPriority w:val="99"/>
    <w:semiHidden/>
    <w:rsid w:val="004137B4"/>
    <w:rPr>
      <w:rFonts w:ascii="Arial" w:hAnsi="Arial"/>
      <w:sz w:val="24"/>
      <w:szCs w:val="20"/>
    </w:rPr>
  </w:style>
  <w:style w:type="character" w:styleId="FootnoteReference">
    <w:name w:val="footnote reference"/>
    <w:basedOn w:val="DefaultParagraphFont"/>
    <w:uiPriority w:val="99"/>
    <w:semiHidden/>
    <w:unhideWhenUsed/>
    <w:rsid w:val="00A61E2A"/>
    <w:rPr>
      <w:vertAlign w:val="superscript"/>
    </w:rPr>
  </w:style>
  <w:style w:type="paragraph" w:styleId="EndnoteText">
    <w:name w:val="endnote text"/>
    <w:basedOn w:val="Normal"/>
    <w:link w:val="EndnoteTextChar"/>
    <w:uiPriority w:val="99"/>
    <w:semiHidden/>
    <w:unhideWhenUsed/>
    <w:rsid w:val="00A61E2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61E2A"/>
    <w:rPr>
      <w:rFonts w:ascii="Arial" w:hAnsi="Arial"/>
      <w:sz w:val="20"/>
      <w:szCs w:val="20"/>
    </w:rPr>
  </w:style>
  <w:style w:type="character" w:styleId="EndnoteReference">
    <w:name w:val="endnote reference"/>
    <w:basedOn w:val="DefaultParagraphFont"/>
    <w:uiPriority w:val="99"/>
    <w:semiHidden/>
    <w:unhideWhenUsed/>
    <w:rsid w:val="00A61E2A"/>
    <w:rPr>
      <w:vertAlign w:val="superscript"/>
    </w:rPr>
  </w:style>
  <w:style w:type="table" w:customStyle="1" w:styleId="WebTable">
    <w:name w:val="Web Table"/>
    <w:basedOn w:val="TableNormal"/>
    <w:uiPriority w:val="99"/>
    <w:rsid w:val="00791CA9"/>
    <w:pPr>
      <w:spacing w:before="120" w:after="240" w:line="300" w:lineRule="auto"/>
    </w:pPr>
    <w:rPr>
      <w:rFonts w:ascii="Arial" w:hAnsi="Arial"/>
    </w:rPr>
    <w:tblPr>
      <w:tblStyleRowBandSize w:val="1"/>
      <w:tblBorders>
        <w:insideH w:val="single" w:sz="2" w:space="0" w:color="808080" w:themeColor="background1" w:themeShade="80"/>
      </w:tblBorders>
    </w:tblPr>
    <w:tcPr>
      <w:vAlign w:val="center"/>
    </w:tcPr>
    <w:tblStylePr w:type="firstRow">
      <w:rPr>
        <w:rFonts w:ascii="Arial" w:hAnsi="Arial"/>
        <w:b/>
        <w:sz w:val="22"/>
      </w:rPr>
      <w:tblPr/>
      <w:tcPr>
        <w:tcBorders>
          <w:top w:val="nil"/>
          <w:left w:val="nil"/>
          <w:bottom w:val="single" w:sz="18" w:space="0" w:color="A6A6A6" w:themeColor="background1" w:themeShade="A6"/>
          <w:right w:val="nil"/>
          <w:insideH w:val="nil"/>
          <w:insideV w:val="nil"/>
          <w:tl2br w:val="nil"/>
          <w:tr2bl w:val="nil"/>
        </w:tcBorders>
      </w:tcPr>
    </w:tblStylePr>
    <w:tblStylePr w:type="firstCol">
      <w:rPr>
        <w:b/>
      </w:rPr>
    </w:tblStylePr>
  </w:style>
  <w:style w:type="paragraph" w:customStyle="1" w:styleId="TableCaption">
    <w:name w:val="Table Caption"/>
    <w:basedOn w:val="Heading4"/>
    <w:link w:val="TableCaptionChar"/>
    <w:qFormat/>
    <w:rsid w:val="00791CA9"/>
    <w:rPr>
      <w:color w:val="595959" w:themeColor="text1" w:themeTint="A6"/>
      <w:lang w:val="en-CA"/>
    </w:rPr>
  </w:style>
  <w:style w:type="paragraph" w:styleId="Title">
    <w:name w:val="Title"/>
    <w:aliases w:val="Table caption"/>
    <w:basedOn w:val="Normal"/>
    <w:next w:val="Normal"/>
    <w:link w:val="TitleChar"/>
    <w:qFormat/>
    <w:rsid w:val="00634412"/>
    <w:pPr>
      <w:keepNext/>
      <w:spacing w:line="288" w:lineRule="auto"/>
      <w:contextualSpacing/>
    </w:pPr>
    <w:rPr>
      <w:rFonts w:ascii="Arial Bold" w:eastAsiaTheme="majorEastAsia" w:hAnsi="Arial Bold" w:cstheme="majorBidi"/>
      <w:b/>
      <w:spacing w:val="2"/>
      <w:kern w:val="28"/>
      <w:szCs w:val="56"/>
    </w:rPr>
  </w:style>
  <w:style w:type="character" w:customStyle="1" w:styleId="TableCaptionChar">
    <w:name w:val="Table Caption Char"/>
    <w:basedOn w:val="Heading4Char"/>
    <w:link w:val="TableCaption"/>
    <w:rsid w:val="00791CA9"/>
    <w:rPr>
      <w:rFonts w:ascii="Arial" w:eastAsiaTheme="majorEastAsia" w:hAnsi="Arial" w:cstheme="majorBidi"/>
      <w:b w:val="0"/>
      <w:bCs w:val="0"/>
      <w:color w:val="595959" w:themeColor="text1" w:themeTint="A6"/>
      <w:sz w:val="24"/>
      <w:szCs w:val="24"/>
      <w:lang w:val="en-CA"/>
    </w:rPr>
  </w:style>
  <w:style w:type="character" w:customStyle="1" w:styleId="TitleChar">
    <w:name w:val="Title Char"/>
    <w:aliases w:val="Table caption Char"/>
    <w:basedOn w:val="DefaultParagraphFont"/>
    <w:link w:val="Title"/>
    <w:rsid w:val="00634412"/>
    <w:rPr>
      <w:rFonts w:ascii="Arial Bold" w:eastAsiaTheme="majorEastAsia" w:hAnsi="Arial Bold" w:cstheme="majorBidi"/>
      <w:b/>
      <w:spacing w:val="2"/>
      <w:kern w:val="28"/>
      <w:sz w:val="24"/>
      <w:szCs w:val="56"/>
    </w:rPr>
  </w:style>
  <w:style w:type="character" w:customStyle="1" w:styleId="Heading5Char">
    <w:name w:val="Heading 5 Char"/>
    <w:basedOn w:val="DefaultParagraphFont"/>
    <w:link w:val="Heading5"/>
    <w:uiPriority w:val="9"/>
    <w:rsid w:val="00C0660C"/>
    <w:rPr>
      <w:rFonts w:ascii="Aptos" w:eastAsiaTheme="majorEastAsia" w:hAnsi="Aptos" w:cstheme="majorBidi"/>
      <w:b/>
      <w:sz w:val="26"/>
      <w:szCs w:val="26"/>
    </w:rPr>
  </w:style>
  <w:style w:type="character" w:customStyle="1" w:styleId="Heading6Char">
    <w:name w:val="Heading 6 Char"/>
    <w:basedOn w:val="DefaultParagraphFont"/>
    <w:link w:val="Heading6"/>
    <w:uiPriority w:val="9"/>
    <w:rsid w:val="00C40E75"/>
    <w:rPr>
      <w:rFonts w:ascii="Arial" w:eastAsiaTheme="majorEastAsia" w:hAnsi="Arial" w:cstheme="majorBidi"/>
      <w:b/>
    </w:rPr>
  </w:style>
  <w:style w:type="character" w:customStyle="1" w:styleId="Heading7Char">
    <w:name w:val="Heading 7 Char"/>
    <w:basedOn w:val="DefaultParagraphFont"/>
    <w:link w:val="Heading7"/>
    <w:uiPriority w:val="9"/>
    <w:rsid w:val="00C40E75"/>
    <w:rPr>
      <w:rFonts w:ascii="Arial" w:eastAsiaTheme="majorEastAsia" w:hAnsi="Arial" w:cstheme="majorBidi"/>
      <w:b/>
      <w:iCs/>
    </w:rPr>
  </w:style>
  <w:style w:type="character" w:customStyle="1" w:styleId="Heading8Char">
    <w:name w:val="Heading 8 Char"/>
    <w:basedOn w:val="DefaultParagraphFont"/>
    <w:link w:val="Heading8"/>
    <w:uiPriority w:val="9"/>
    <w:semiHidden/>
    <w:rsid w:val="00C40E75"/>
    <w:rPr>
      <w:rFonts w:ascii="Arial" w:eastAsiaTheme="majorEastAsia" w:hAnsi="Arial" w:cstheme="majorBidi"/>
      <w:b/>
      <w:color w:val="272727" w:themeColor="text1" w:themeTint="D8"/>
      <w:szCs w:val="21"/>
    </w:rPr>
  </w:style>
  <w:style w:type="table" w:styleId="GridTable2">
    <w:name w:val="Grid Table 2"/>
    <w:basedOn w:val="TableNormal"/>
    <w:uiPriority w:val="47"/>
    <w:rsid w:val="004A0F8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Panel-blue">
    <w:name w:val="Panel-blue"/>
    <w:basedOn w:val="IntenseQuote"/>
    <w:link w:val="Panel-blueChar"/>
    <w:qFormat/>
    <w:rsid w:val="00AC2A49"/>
    <w:pPr>
      <w:pBdr>
        <w:top w:val="single" w:sz="8" w:space="8" w:color="225599" w:themeColor="accent6"/>
        <w:left w:val="single" w:sz="8" w:space="8" w:color="225599" w:themeColor="accent6"/>
        <w:bottom w:val="single" w:sz="8" w:space="8" w:color="225599" w:themeColor="accent6"/>
        <w:right w:val="single" w:sz="8" w:space="8" w:color="225599" w:themeColor="accent6"/>
      </w:pBdr>
      <w:shd w:val="clear" w:color="auto" w:fill="auto"/>
    </w:pPr>
  </w:style>
  <w:style w:type="paragraph" w:customStyle="1" w:styleId="Panel-red">
    <w:name w:val="Panel-red"/>
    <w:basedOn w:val="PanelNoTitle"/>
    <w:link w:val="Panel-redChar"/>
    <w:qFormat/>
    <w:rsid w:val="00AE160F"/>
    <w:pPr>
      <w:pBdr>
        <w:top w:val="single" w:sz="8" w:space="8" w:color="99251F" w:themeColor="accent1"/>
        <w:left w:val="single" w:sz="8" w:space="8" w:color="99251F" w:themeColor="accent1"/>
        <w:bottom w:val="single" w:sz="8" w:space="8" w:color="99251F" w:themeColor="accent1"/>
        <w:right w:val="single" w:sz="8" w:space="8" w:color="99251F" w:themeColor="accent1"/>
      </w:pBdr>
      <w:spacing w:before="240"/>
    </w:pPr>
  </w:style>
  <w:style w:type="character" w:customStyle="1" w:styleId="Panel-blueChar">
    <w:name w:val="Panel-blue Char"/>
    <w:basedOn w:val="IntenseQuoteChar"/>
    <w:link w:val="Panel-blue"/>
    <w:rsid w:val="00AC2A49"/>
    <w:rPr>
      <w:rFonts w:ascii="Arial" w:hAnsi="Arial"/>
      <w:iCs/>
      <w:color w:val="000000" w:themeColor="text1"/>
      <w:sz w:val="24"/>
      <w:shd w:val="clear" w:color="auto" w:fill="D9D9D9" w:themeFill="background1" w:themeFillShade="D9"/>
      <w:lang w:val="en-CA"/>
    </w:rPr>
  </w:style>
  <w:style w:type="paragraph" w:customStyle="1" w:styleId="Panel-green">
    <w:name w:val="Panel-green"/>
    <w:basedOn w:val="Panel-blue"/>
    <w:link w:val="Panel-greenChar"/>
    <w:qFormat/>
    <w:rsid w:val="0042597C"/>
    <w:pPr>
      <w:pBdr>
        <w:top w:val="single" w:sz="8" w:space="8" w:color="7EA248" w:themeColor="accent3"/>
        <w:left w:val="single" w:sz="8" w:space="8" w:color="7EA248" w:themeColor="accent3"/>
        <w:bottom w:val="single" w:sz="8" w:space="8" w:color="7EA248" w:themeColor="accent3"/>
        <w:right w:val="single" w:sz="8" w:space="8" w:color="7EA248" w:themeColor="accent3"/>
      </w:pBdr>
    </w:pPr>
  </w:style>
  <w:style w:type="character" w:customStyle="1" w:styleId="Panel-redChar">
    <w:name w:val="Panel-red Char"/>
    <w:basedOn w:val="PanelNoTitleChar"/>
    <w:link w:val="Panel-red"/>
    <w:rsid w:val="00AE160F"/>
    <w:rPr>
      <w:rFonts w:ascii="Arial" w:hAnsi="Arial"/>
      <w:sz w:val="24"/>
      <w:lang w:val="en-CA"/>
    </w:rPr>
  </w:style>
  <w:style w:type="character" w:customStyle="1" w:styleId="Panel-greenChar">
    <w:name w:val="Panel-green Char"/>
    <w:basedOn w:val="Panel-blueChar"/>
    <w:link w:val="Panel-green"/>
    <w:rsid w:val="0042597C"/>
    <w:rPr>
      <w:rFonts w:ascii="Arial" w:hAnsi="Arial"/>
      <w:iCs/>
      <w:color w:val="000000" w:themeColor="text1"/>
      <w:sz w:val="24"/>
      <w:shd w:val="clear" w:color="auto" w:fill="D9D9D9" w:themeFill="background1" w:themeFillShade="D9"/>
      <w:lang w:val="en-CA"/>
    </w:rPr>
  </w:style>
  <w:style w:type="paragraph" w:styleId="Subtitle">
    <w:name w:val="Subtitle"/>
    <w:basedOn w:val="Normal"/>
    <w:next w:val="Normal"/>
    <w:link w:val="SubtitleChar"/>
    <w:qFormat/>
    <w:rsid w:val="00014054"/>
    <w:pPr>
      <w:numPr>
        <w:ilvl w:val="1"/>
      </w:numPr>
    </w:pPr>
    <w:rPr>
      <w:rFonts w:eastAsiaTheme="minorEastAsia"/>
      <w:color w:val="0D0D0D" w:themeColor="text1" w:themeTint="F2"/>
      <w:sz w:val="36"/>
      <w:lang w:val="en-CA"/>
    </w:rPr>
  </w:style>
  <w:style w:type="character" w:customStyle="1" w:styleId="SubtitleChar">
    <w:name w:val="Subtitle Char"/>
    <w:basedOn w:val="DefaultParagraphFont"/>
    <w:link w:val="Subtitle"/>
    <w:rsid w:val="00014054"/>
    <w:rPr>
      <w:rFonts w:ascii="Arial" w:eastAsiaTheme="minorEastAsia" w:hAnsi="Arial"/>
      <w:color w:val="0D0D0D" w:themeColor="text1" w:themeTint="F2"/>
      <w:sz w:val="36"/>
      <w:lang w:val="en-CA"/>
    </w:rPr>
  </w:style>
  <w:style w:type="paragraph" w:customStyle="1" w:styleId="DateDetails">
    <w:name w:val="DateDetails"/>
    <w:basedOn w:val="Subtitle"/>
    <w:qFormat/>
    <w:rsid w:val="00D52D26"/>
    <w:pPr>
      <w:spacing w:before="480"/>
    </w:pPr>
    <w:rPr>
      <w:color w:val="595959" w:themeColor="text1" w:themeTint="A6"/>
      <w:sz w:val="28"/>
      <w:szCs w:val="18"/>
    </w:rPr>
  </w:style>
  <w:style w:type="paragraph" w:customStyle="1" w:styleId="ToCbody">
    <w:name w:val="ToC body"/>
    <w:basedOn w:val="PanelBody"/>
    <w:qFormat/>
    <w:rsid w:val="0041124E"/>
    <w:pPr>
      <w:pBdr>
        <w:left w:val="none" w:sz="0" w:space="0" w:color="auto"/>
        <w:bottom w:val="none" w:sz="0" w:space="0" w:color="auto"/>
        <w:right w:val="none" w:sz="0" w:space="0" w:color="auto"/>
      </w:pBdr>
      <w:spacing w:before="120" w:after="0"/>
    </w:pPr>
    <w:rPr>
      <w:sz w:val="22"/>
      <w:lang w:val="en-CA"/>
    </w:rPr>
  </w:style>
  <w:style w:type="paragraph" w:customStyle="1" w:styleId="ToChead">
    <w:name w:val="ToC head"/>
    <w:basedOn w:val="PanelTitle"/>
    <w:qFormat/>
    <w:rsid w:val="0041124E"/>
    <w:pPr>
      <w:pBdr>
        <w:top w:val="none" w:sz="0" w:space="0" w:color="auto"/>
        <w:left w:val="none" w:sz="0" w:space="0" w:color="auto"/>
        <w:bottom w:val="single" w:sz="4" w:space="2" w:color="595959" w:themeColor="text1" w:themeTint="A6"/>
        <w:right w:val="none" w:sz="0" w:space="0" w:color="auto"/>
      </w:pBdr>
      <w:shd w:val="clear" w:color="auto" w:fill="FFFFFF" w:themeFill="background1"/>
    </w:pPr>
    <w:rPr>
      <w:lang w:val="en-CA"/>
    </w:rPr>
  </w:style>
  <w:style w:type="paragraph" w:customStyle="1" w:styleId="Tablebody">
    <w:name w:val="Table body"/>
    <w:basedOn w:val="Normal"/>
    <w:qFormat/>
    <w:rsid w:val="0041124E"/>
    <w:pPr>
      <w:spacing w:after="0"/>
    </w:pPr>
    <w:rPr>
      <w:lang w:val="en-CA"/>
    </w:rPr>
  </w:style>
  <w:style w:type="paragraph" w:customStyle="1" w:styleId="Tablehead">
    <w:name w:val="Table head"/>
    <w:basedOn w:val="Normal"/>
    <w:qFormat/>
    <w:rsid w:val="003A1BFE"/>
    <w:pPr>
      <w:spacing w:after="0"/>
    </w:pPr>
    <w:rPr>
      <w:b/>
      <w:lang w:val="en-CA"/>
    </w:rPr>
  </w:style>
  <w:style w:type="character" w:styleId="FollowedHyperlink">
    <w:name w:val="FollowedHyperlink"/>
    <w:basedOn w:val="DefaultParagraphFont"/>
    <w:uiPriority w:val="99"/>
    <w:semiHidden/>
    <w:unhideWhenUsed/>
    <w:rsid w:val="00C804A3"/>
    <w:rPr>
      <w:color w:val="954F72" w:themeColor="followedHyperlink"/>
      <w:u w:val="single"/>
    </w:rPr>
  </w:style>
  <w:style w:type="paragraph" w:styleId="NormalWeb">
    <w:name w:val="Normal (Web)"/>
    <w:basedOn w:val="Normal"/>
    <w:uiPriority w:val="99"/>
    <w:unhideWhenUsed/>
    <w:rsid w:val="00384FF7"/>
    <w:pPr>
      <w:spacing w:before="100" w:beforeAutospacing="1" w:after="100" w:afterAutospacing="1" w:line="240" w:lineRule="auto"/>
    </w:pPr>
    <w:rPr>
      <w:rFonts w:asciiTheme="minorHAnsi" w:eastAsia="Times New Roman" w:hAnsiTheme="minorHAnsi" w:cs="Times New Roman"/>
      <w:szCs w:val="24"/>
    </w:rPr>
  </w:style>
  <w:style w:type="character" w:styleId="Emphasis">
    <w:name w:val="Emphasis"/>
    <w:uiPriority w:val="20"/>
    <w:rsid w:val="00384FF7"/>
  </w:style>
  <w:style w:type="character" w:customStyle="1" w:styleId="notes">
    <w:name w:val="notes"/>
    <w:qFormat/>
    <w:rsid w:val="00C0660C"/>
    <w:rPr>
      <w:rFonts w:ascii="Aptos" w:hAnsi="Aptos"/>
      <w:b/>
      <w:sz w:val="26"/>
    </w:rPr>
  </w:style>
  <w:style w:type="paragraph" w:customStyle="1" w:styleId="Bullets">
    <w:name w:val="Bullets"/>
    <w:basedOn w:val="Normal"/>
    <w:link w:val="BulletsChar"/>
    <w:qFormat/>
    <w:rsid w:val="006B2460"/>
    <w:pPr>
      <w:numPr>
        <w:numId w:val="2"/>
      </w:numPr>
      <w:spacing w:after="120" w:line="300" w:lineRule="auto"/>
      <w:contextualSpacing/>
    </w:pPr>
    <w:rPr>
      <w:rFonts w:cstheme="minorHAnsi"/>
      <w:szCs w:val="24"/>
    </w:rPr>
  </w:style>
  <w:style w:type="character" w:customStyle="1" w:styleId="BulletsChar">
    <w:name w:val="Bullets Char"/>
    <w:basedOn w:val="DefaultParagraphFont"/>
    <w:link w:val="Bullets"/>
    <w:rsid w:val="006B2460"/>
    <w:rPr>
      <w:rFonts w:ascii="Aptos" w:hAnsi="Aptos" w:cstheme="minorHAnsi"/>
      <w:sz w:val="26"/>
      <w:szCs w:val="24"/>
    </w:rPr>
  </w:style>
  <w:style w:type="paragraph" w:styleId="NoSpacing">
    <w:name w:val="No Spacing"/>
    <w:uiPriority w:val="1"/>
    <w:qFormat/>
    <w:rsid w:val="00256ED5"/>
    <w:pPr>
      <w:spacing w:after="0" w:line="240" w:lineRule="auto"/>
    </w:pPr>
    <w:rPr>
      <w:rFonts w:ascii="Arial" w:hAnsi="Arial"/>
      <w:sz w:val="24"/>
    </w:rPr>
  </w:style>
  <w:style w:type="paragraph" w:styleId="Revision">
    <w:name w:val="Revision"/>
    <w:hidden/>
    <w:uiPriority w:val="99"/>
    <w:semiHidden/>
    <w:rsid w:val="00750F97"/>
    <w:pPr>
      <w:spacing w:after="0" w:line="240" w:lineRule="auto"/>
    </w:pPr>
    <w:rPr>
      <w:rFonts w:ascii="Arial" w:hAnsi="Arial"/>
      <w:sz w:val="24"/>
    </w:rPr>
  </w:style>
  <w:style w:type="paragraph" w:customStyle="1" w:styleId="H5Tableheader">
    <w:name w:val="H5_Table header"/>
    <w:basedOn w:val="Heading5"/>
    <w:qFormat/>
    <w:rsid w:val="00AF699D"/>
    <w:pPr>
      <w:spacing w:before="3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51016">
      <w:bodyDiv w:val="1"/>
      <w:marLeft w:val="0"/>
      <w:marRight w:val="0"/>
      <w:marTop w:val="0"/>
      <w:marBottom w:val="0"/>
      <w:divBdr>
        <w:top w:val="none" w:sz="0" w:space="0" w:color="auto"/>
        <w:left w:val="none" w:sz="0" w:space="0" w:color="auto"/>
        <w:bottom w:val="none" w:sz="0" w:space="0" w:color="auto"/>
        <w:right w:val="none" w:sz="0" w:space="0" w:color="auto"/>
      </w:divBdr>
    </w:div>
    <w:div w:id="10880327">
      <w:bodyDiv w:val="1"/>
      <w:marLeft w:val="0"/>
      <w:marRight w:val="0"/>
      <w:marTop w:val="0"/>
      <w:marBottom w:val="0"/>
      <w:divBdr>
        <w:top w:val="none" w:sz="0" w:space="0" w:color="auto"/>
        <w:left w:val="none" w:sz="0" w:space="0" w:color="auto"/>
        <w:bottom w:val="none" w:sz="0" w:space="0" w:color="auto"/>
        <w:right w:val="none" w:sz="0" w:space="0" w:color="auto"/>
      </w:divBdr>
    </w:div>
    <w:div w:id="10883475">
      <w:bodyDiv w:val="1"/>
      <w:marLeft w:val="0"/>
      <w:marRight w:val="0"/>
      <w:marTop w:val="0"/>
      <w:marBottom w:val="0"/>
      <w:divBdr>
        <w:top w:val="none" w:sz="0" w:space="0" w:color="auto"/>
        <w:left w:val="none" w:sz="0" w:space="0" w:color="auto"/>
        <w:bottom w:val="none" w:sz="0" w:space="0" w:color="auto"/>
        <w:right w:val="none" w:sz="0" w:space="0" w:color="auto"/>
      </w:divBdr>
    </w:div>
    <w:div w:id="24722735">
      <w:bodyDiv w:val="1"/>
      <w:marLeft w:val="0"/>
      <w:marRight w:val="0"/>
      <w:marTop w:val="0"/>
      <w:marBottom w:val="0"/>
      <w:divBdr>
        <w:top w:val="none" w:sz="0" w:space="0" w:color="auto"/>
        <w:left w:val="none" w:sz="0" w:space="0" w:color="auto"/>
        <w:bottom w:val="none" w:sz="0" w:space="0" w:color="auto"/>
        <w:right w:val="none" w:sz="0" w:space="0" w:color="auto"/>
      </w:divBdr>
    </w:div>
    <w:div w:id="53286131">
      <w:bodyDiv w:val="1"/>
      <w:marLeft w:val="0"/>
      <w:marRight w:val="0"/>
      <w:marTop w:val="0"/>
      <w:marBottom w:val="0"/>
      <w:divBdr>
        <w:top w:val="none" w:sz="0" w:space="0" w:color="auto"/>
        <w:left w:val="none" w:sz="0" w:space="0" w:color="auto"/>
        <w:bottom w:val="none" w:sz="0" w:space="0" w:color="auto"/>
        <w:right w:val="none" w:sz="0" w:space="0" w:color="auto"/>
      </w:divBdr>
    </w:div>
    <w:div w:id="55246926">
      <w:bodyDiv w:val="1"/>
      <w:marLeft w:val="0"/>
      <w:marRight w:val="0"/>
      <w:marTop w:val="0"/>
      <w:marBottom w:val="0"/>
      <w:divBdr>
        <w:top w:val="none" w:sz="0" w:space="0" w:color="auto"/>
        <w:left w:val="none" w:sz="0" w:space="0" w:color="auto"/>
        <w:bottom w:val="none" w:sz="0" w:space="0" w:color="auto"/>
        <w:right w:val="none" w:sz="0" w:space="0" w:color="auto"/>
      </w:divBdr>
    </w:div>
    <w:div w:id="64840522">
      <w:bodyDiv w:val="1"/>
      <w:marLeft w:val="0"/>
      <w:marRight w:val="0"/>
      <w:marTop w:val="0"/>
      <w:marBottom w:val="0"/>
      <w:divBdr>
        <w:top w:val="none" w:sz="0" w:space="0" w:color="auto"/>
        <w:left w:val="none" w:sz="0" w:space="0" w:color="auto"/>
        <w:bottom w:val="none" w:sz="0" w:space="0" w:color="auto"/>
        <w:right w:val="none" w:sz="0" w:space="0" w:color="auto"/>
      </w:divBdr>
    </w:div>
    <w:div w:id="102844291">
      <w:bodyDiv w:val="1"/>
      <w:marLeft w:val="0"/>
      <w:marRight w:val="0"/>
      <w:marTop w:val="0"/>
      <w:marBottom w:val="0"/>
      <w:divBdr>
        <w:top w:val="none" w:sz="0" w:space="0" w:color="auto"/>
        <w:left w:val="none" w:sz="0" w:space="0" w:color="auto"/>
        <w:bottom w:val="none" w:sz="0" w:space="0" w:color="auto"/>
        <w:right w:val="none" w:sz="0" w:space="0" w:color="auto"/>
      </w:divBdr>
    </w:div>
    <w:div w:id="113250550">
      <w:bodyDiv w:val="1"/>
      <w:marLeft w:val="0"/>
      <w:marRight w:val="0"/>
      <w:marTop w:val="0"/>
      <w:marBottom w:val="0"/>
      <w:divBdr>
        <w:top w:val="none" w:sz="0" w:space="0" w:color="auto"/>
        <w:left w:val="none" w:sz="0" w:space="0" w:color="auto"/>
        <w:bottom w:val="none" w:sz="0" w:space="0" w:color="auto"/>
        <w:right w:val="none" w:sz="0" w:space="0" w:color="auto"/>
      </w:divBdr>
    </w:div>
    <w:div w:id="114755579">
      <w:bodyDiv w:val="1"/>
      <w:marLeft w:val="0"/>
      <w:marRight w:val="0"/>
      <w:marTop w:val="0"/>
      <w:marBottom w:val="0"/>
      <w:divBdr>
        <w:top w:val="none" w:sz="0" w:space="0" w:color="auto"/>
        <w:left w:val="none" w:sz="0" w:space="0" w:color="auto"/>
        <w:bottom w:val="none" w:sz="0" w:space="0" w:color="auto"/>
        <w:right w:val="none" w:sz="0" w:space="0" w:color="auto"/>
      </w:divBdr>
    </w:div>
    <w:div w:id="147289224">
      <w:bodyDiv w:val="1"/>
      <w:marLeft w:val="0"/>
      <w:marRight w:val="0"/>
      <w:marTop w:val="0"/>
      <w:marBottom w:val="0"/>
      <w:divBdr>
        <w:top w:val="none" w:sz="0" w:space="0" w:color="auto"/>
        <w:left w:val="none" w:sz="0" w:space="0" w:color="auto"/>
        <w:bottom w:val="none" w:sz="0" w:space="0" w:color="auto"/>
        <w:right w:val="none" w:sz="0" w:space="0" w:color="auto"/>
      </w:divBdr>
    </w:div>
    <w:div w:id="176819107">
      <w:bodyDiv w:val="1"/>
      <w:marLeft w:val="0"/>
      <w:marRight w:val="0"/>
      <w:marTop w:val="0"/>
      <w:marBottom w:val="0"/>
      <w:divBdr>
        <w:top w:val="none" w:sz="0" w:space="0" w:color="auto"/>
        <w:left w:val="none" w:sz="0" w:space="0" w:color="auto"/>
        <w:bottom w:val="none" w:sz="0" w:space="0" w:color="auto"/>
        <w:right w:val="none" w:sz="0" w:space="0" w:color="auto"/>
      </w:divBdr>
    </w:div>
    <w:div w:id="182406114">
      <w:bodyDiv w:val="1"/>
      <w:marLeft w:val="0"/>
      <w:marRight w:val="0"/>
      <w:marTop w:val="0"/>
      <w:marBottom w:val="0"/>
      <w:divBdr>
        <w:top w:val="none" w:sz="0" w:space="0" w:color="auto"/>
        <w:left w:val="none" w:sz="0" w:space="0" w:color="auto"/>
        <w:bottom w:val="none" w:sz="0" w:space="0" w:color="auto"/>
        <w:right w:val="none" w:sz="0" w:space="0" w:color="auto"/>
      </w:divBdr>
    </w:div>
    <w:div w:id="182978825">
      <w:bodyDiv w:val="1"/>
      <w:marLeft w:val="0"/>
      <w:marRight w:val="0"/>
      <w:marTop w:val="0"/>
      <w:marBottom w:val="0"/>
      <w:divBdr>
        <w:top w:val="none" w:sz="0" w:space="0" w:color="auto"/>
        <w:left w:val="none" w:sz="0" w:space="0" w:color="auto"/>
        <w:bottom w:val="none" w:sz="0" w:space="0" w:color="auto"/>
        <w:right w:val="none" w:sz="0" w:space="0" w:color="auto"/>
      </w:divBdr>
    </w:div>
    <w:div w:id="185942914">
      <w:bodyDiv w:val="1"/>
      <w:marLeft w:val="0"/>
      <w:marRight w:val="0"/>
      <w:marTop w:val="0"/>
      <w:marBottom w:val="0"/>
      <w:divBdr>
        <w:top w:val="none" w:sz="0" w:space="0" w:color="auto"/>
        <w:left w:val="none" w:sz="0" w:space="0" w:color="auto"/>
        <w:bottom w:val="none" w:sz="0" w:space="0" w:color="auto"/>
        <w:right w:val="none" w:sz="0" w:space="0" w:color="auto"/>
      </w:divBdr>
    </w:div>
    <w:div w:id="205878486">
      <w:bodyDiv w:val="1"/>
      <w:marLeft w:val="0"/>
      <w:marRight w:val="0"/>
      <w:marTop w:val="0"/>
      <w:marBottom w:val="0"/>
      <w:divBdr>
        <w:top w:val="none" w:sz="0" w:space="0" w:color="auto"/>
        <w:left w:val="none" w:sz="0" w:space="0" w:color="auto"/>
        <w:bottom w:val="none" w:sz="0" w:space="0" w:color="auto"/>
        <w:right w:val="none" w:sz="0" w:space="0" w:color="auto"/>
      </w:divBdr>
    </w:div>
    <w:div w:id="223761003">
      <w:bodyDiv w:val="1"/>
      <w:marLeft w:val="0"/>
      <w:marRight w:val="0"/>
      <w:marTop w:val="0"/>
      <w:marBottom w:val="0"/>
      <w:divBdr>
        <w:top w:val="none" w:sz="0" w:space="0" w:color="auto"/>
        <w:left w:val="none" w:sz="0" w:space="0" w:color="auto"/>
        <w:bottom w:val="none" w:sz="0" w:space="0" w:color="auto"/>
        <w:right w:val="none" w:sz="0" w:space="0" w:color="auto"/>
      </w:divBdr>
    </w:div>
    <w:div w:id="224265176">
      <w:bodyDiv w:val="1"/>
      <w:marLeft w:val="0"/>
      <w:marRight w:val="0"/>
      <w:marTop w:val="0"/>
      <w:marBottom w:val="0"/>
      <w:divBdr>
        <w:top w:val="none" w:sz="0" w:space="0" w:color="auto"/>
        <w:left w:val="none" w:sz="0" w:space="0" w:color="auto"/>
        <w:bottom w:val="none" w:sz="0" w:space="0" w:color="auto"/>
        <w:right w:val="none" w:sz="0" w:space="0" w:color="auto"/>
      </w:divBdr>
    </w:div>
    <w:div w:id="227228660">
      <w:bodyDiv w:val="1"/>
      <w:marLeft w:val="0"/>
      <w:marRight w:val="0"/>
      <w:marTop w:val="0"/>
      <w:marBottom w:val="0"/>
      <w:divBdr>
        <w:top w:val="none" w:sz="0" w:space="0" w:color="auto"/>
        <w:left w:val="none" w:sz="0" w:space="0" w:color="auto"/>
        <w:bottom w:val="none" w:sz="0" w:space="0" w:color="auto"/>
        <w:right w:val="none" w:sz="0" w:space="0" w:color="auto"/>
      </w:divBdr>
    </w:div>
    <w:div w:id="228856176">
      <w:bodyDiv w:val="1"/>
      <w:marLeft w:val="0"/>
      <w:marRight w:val="0"/>
      <w:marTop w:val="0"/>
      <w:marBottom w:val="0"/>
      <w:divBdr>
        <w:top w:val="none" w:sz="0" w:space="0" w:color="auto"/>
        <w:left w:val="none" w:sz="0" w:space="0" w:color="auto"/>
        <w:bottom w:val="none" w:sz="0" w:space="0" w:color="auto"/>
        <w:right w:val="none" w:sz="0" w:space="0" w:color="auto"/>
      </w:divBdr>
    </w:div>
    <w:div w:id="244191838">
      <w:bodyDiv w:val="1"/>
      <w:marLeft w:val="0"/>
      <w:marRight w:val="0"/>
      <w:marTop w:val="0"/>
      <w:marBottom w:val="0"/>
      <w:divBdr>
        <w:top w:val="none" w:sz="0" w:space="0" w:color="auto"/>
        <w:left w:val="none" w:sz="0" w:space="0" w:color="auto"/>
        <w:bottom w:val="none" w:sz="0" w:space="0" w:color="auto"/>
        <w:right w:val="none" w:sz="0" w:space="0" w:color="auto"/>
      </w:divBdr>
    </w:div>
    <w:div w:id="259064990">
      <w:bodyDiv w:val="1"/>
      <w:marLeft w:val="0"/>
      <w:marRight w:val="0"/>
      <w:marTop w:val="0"/>
      <w:marBottom w:val="0"/>
      <w:divBdr>
        <w:top w:val="none" w:sz="0" w:space="0" w:color="auto"/>
        <w:left w:val="none" w:sz="0" w:space="0" w:color="auto"/>
        <w:bottom w:val="none" w:sz="0" w:space="0" w:color="auto"/>
        <w:right w:val="none" w:sz="0" w:space="0" w:color="auto"/>
      </w:divBdr>
    </w:div>
    <w:div w:id="259605406">
      <w:bodyDiv w:val="1"/>
      <w:marLeft w:val="0"/>
      <w:marRight w:val="0"/>
      <w:marTop w:val="0"/>
      <w:marBottom w:val="0"/>
      <w:divBdr>
        <w:top w:val="none" w:sz="0" w:space="0" w:color="auto"/>
        <w:left w:val="none" w:sz="0" w:space="0" w:color="auto"/>
        <w:bottom w:val="none" w:sz="0" w:space="0" w:color="auto"/>
        <w:right w:val="none" w:sz="0" w:space="0" w:color="auto"/>
      </w:divBdr>
    </w:div>
    <w:div w:id="275529617">
      <w:bodyDiv w:val="1"/>
      <w:marLeft w:val="0"/>
      <w:marRight w:val="0"/>
      <w:marTop w:val="0"/>
      <w:marBottom w:val="0"/>
      <w:divBdr>
        <w:top w:val="none" w:sz="0" w:space="0" w:color="auto"/>
        <w:left w:val="none" w:sz="0" w:space="0" w:color="auto"/>
        <w:bottom w:val="none" w:sz="0" w:space="0" w:color="auto"/>
        <w:right w:val="none" w:sz="0" w:space="0" w:color="auto"/>
      </w:divBdr>
    </w:div>
    <w:div w:id="290786833">
      <w:bodyDiv w:val="1"/>
      <w:marLeft w:val="0"/>
      <w:marRight w:val="0"/>
      <w:marTop w:val="0"/>
      <w:marBottom w:val="0"/>
      <w:divBdr>
        <w:top w:val="none" w:sz="0" w:space="0" w:color="auto"/>
        <w:left w:val="none" w:sz="0" w:space="0" w:color="auto"/>
        <w:bottom w:val="none" w:sz="0" w:space="0" w:color="auto"/>
        <w:right w:val="none" w:sz="0" w:space="0" w:color="auto"/>
      </w:divBdr>
    </w:div>
    <w:div w:id="319575179">
      <w:bodyDiv w:val="1"/>
      <w:marLeft w:val="0"/>
      <w:marRight w:val="0"/>
      <w:marTop w:val="0"/>
      <w:marBottom w:val="0"/>
      <w:divBdr>
        <w:top w:val="none" w:sz="0" w:space="0" w:color="auto"/>
        <w:left w:val="none" w:sz="0" w:space="0" w:color="auto"/>
        <w:bottom w:val="none" w:sz="0" w:space="0" w:color="auto"/>
        <w:right w:val="none" w:sz="0" w:space="0" w:color="auto"/>
      </w:divBdr>
    </w:div>
    <w:div w:id="321659698">
      <w:bodyDiv w:val="1"/>
      <w:marLeft w:val="0"/>
      <w:marRight w:val="0"/>
      <w:marTop w:val="0"/>
      <w:marBottom w:val="0"/>
      <w:divBdr>
        <w:top w:val="none" w:sz="0" w:space="0" w:color="auto"/>
        <w:left w:val="none" w:sz="0" w:space="0" w:color="auto"/>
        <w:bottom w:val="none" w:sz="0" w:space="0" w:color="auto"/>
        <w:right w:val="none" w:sz="0" w:space="0" w:color="auto"/>
      </w:divBdr>
    </w:div>
    <w:div w:id="323893868">
      <w:bodyDiv w:val="1"/>
      <w:marLeft w:val="0"/>
      <w:marRight w:val="0"/>
      <w:marTop w:val="0"/>
      <w:marBottom w:val="0"/>
      <w:divBdr>
        <w:top w:val="none" w:sz="0" w:space="0" w:color="auto"/>
        <w:left w:val="none" w:sz="0" w:space="0" w:color="auto"/>
        <w:bottom w:val="none" w:sz="0" w:space="0" w:color="auto"/>
        <w:right w:val="none" w:sz="0" w:space="0" w:color="auto"/>
      </w:divBdr>
    </w:div>
    <w:div w:id="335617965">
      <w:bodyDiv w:val="1"/>
      <w:marLeft w:val="0"/>
      <w:marRight w:val="0"/>
      <w:marTop w:val="0"/>
      <w:marBottom w:val="0"/>
      <w:divBdr>
        <w:top w:val="none" w:sz="0" w:space="0" w:color="auto"/>
        <w:left w:val="none" w:sz="0" w:space="0" w:color="auto"/>
        <w:bottom w:val="none" w:sz="0" w:space="0" w:color="auto"/>
        <w:right w:val="none" w:sz="0" w:space="0" w:color="auto"/>
      </w:divBdr>
    </w:div>
    <w:div w:id="346058116">
      <w:bodyDiv w:val="1"/>
      <w:marLeft w:val="0"/>
      <w:marRight w:val="0"/>
      <w:marTop w:val="0"/>
      <w:marBottom w:val="0"/>
      <w:divBdr>
        <w:top w:val="none" w:sz="0" w:space="0" w:color="auto"/>
        <w:left w:val="none" w:sz="0" w:space="0" w:color="auto"/>
        <w:bottom w:val="none" w:sz="0" w:space="0" w:color="auto"/>
        <w:right w:val="none" w:sz="0" w:space="0" w:color="auto"/>
      </w:divBdr>
    </w:div>
    <w:div w:id="348215337">
      <w:bodyDiv w:val="1"/>
      <w:marLeft w:val="0"/>
      <w:marRight w:val="0"/>
      <w:marTop w:val="0"/>
      <w:marBottom w:val="0"/>
      <w:divBdr>
        <w:top w:val="none" w:sz="0" w:space="0" w:color="auto"/>
        <w:left w:val="none" w:sz="0" w:space="0" w:color="auto"/>
        <w:bottom w:val="none" w:sz="0" w:space="0" w:color="auto"/>
        <w:right w:val="none" w:sz="0" w:space="0" w:color="auto"/>
      </w:divBdr>
    </w:div>
    <w:div w:id="351420086">
      <w:bodyDiv w:val="1"/>
      <w:marLeft w:val="0"/>
      <w:marRight w:val="0"/>
      <w:marTop w:val="0"/>
      <w:marBottom w:val="0"/>
      <w:divBdr>
        <w:top w:val="none" w:sz="0" w:space="0" w:color="auto"/>
        <w:left w:val="none" w:sz="0" w:space="0" w:color="auto"/>
        <w:bottom w:val="none" w:sz="0" w:space="0" w:color="auto"/>
        <w:right w:val="none" w:sz="0" w:space="0" w:color="auto"/>
      </w:divBdr>
    </w:div>
    <w:div w:id="382409317">
      <w:bodyDiv w:val="1"/>
      <w:marLeft w:val="0"/>
      <w:marRight w:val="0"/>
      <w:marTop w:val="0"/>
      <w:marBottom w:val="0"/>
      <w:divBdr>
        <w:top w:val="none" w:sz="0" w:space="0" w:color="auto"/>
        <w:left w:val="none" w:sz="0" w:space="0" w:color="auto"/>
        <w:bottom w:val="none" w:sz="0" w:space="0" w:color="auto"/>
        <w:right w:val="none" w:sz="0" w:space="0" w:color="auto"/>
      </w:divBdr>
    </w:div>
    <w:div w:id="392853344">
      <w:bodyDiv w:val="1"/>
      <w:marLeft w:val="0"/>
      <w:marRight w:val="0"/>
      <w:marTop w:val="0"/>
      <w:marBottom w:val="0"/>
      <w:divBdr>
        <w:top w:val="none" w:sz="0" w:space="0" w:color="auto"/>
        <w:left w:val="none" w:sz="0" w:space="0" w:color="auto"/>
        <w:bottom w:val="none" w:sz="0" w:space="0" w:color="auto"/>
        <w:right w:val="none" w:sz="0" w:space="0" w:color="auto"/>
      </w:divBdr>
    </w:div>
    <w:div w:id="394858457">
      <w:bodyDiv w:val="1"/>
      <w:marLeft w:val="0"/>
      <w:marRight w:val="0"/>
      <w:marTop w:val="0"/>
      <w:marBottom w:val="0"/>
      <w:divBdr>
        <w:top w:val="none" w:sz="0" w:space="0" w:color="auto"/>
        <w:left w:val="none" w:sz="0" w:space="0" w:color="auto"/>
        <w:bottom w:val="none" w:sz="0" w:space="0" w:color="auto"/>
        <w:right w:val="none" w:sz="0" w:space="0" w:color="auto"/>
      </w:divBdr>
    </w:div>
    <w:div w:id="397367875">
      <w:bodyDiv w:val="1"/>
      <w:marLeft w:val="0"/>
      <w:marRight w:val="0"/>
      <w:marTop w:val="0"/>
      <w:marBottom w:val="0"/>
      <w:divBdr>
        <w:top w:val="none" w:sz="0" w:space="0" w:color="auto"/>
        <w:left w:val="none" w:sz="0" w:space="0" w:color="auto"/>
        <w:bottom w:val="none" w:sz="0" w:space="0" w:color="auto"/>
        <w:right w:val="none" w:sz="0" w:space="0" w:color="auto"/>
      </w:divBdr>
    </w:div>
    <w:div w:id="415250189">
      <w:bodyDiv w:val="1"/>
      <w:marLeft w:val="0"/>
      <w:marRight w:val="0"/>
      <w:marTop w:val="0"/>
      <w:marBottom w:val="0"/>
      <w:divBdr>
        <w:top w:val="none" w:sz="0" w:space="0" w:color="auto"/>
        <w:left w:val="none" w:sz="0" w:space="0" w:color="auto"/>
        <w:bottom w:val="none" w:sz="0" w:space="0" w:color="auto"/>
        <w:right w:val="none" w:sz="0" w:space="0" w:color="auto"/>
      </w:divBdr>
    </w:div>
    <w:div w:id="416902105">
      <w:bodyDiv w:val="1"/>
      <w:marLeft w:val="0"/>
      <w:marRight w:val="0"/>
      <w:marTop w:val="0"/>
      <w:marBottom w:val="0"/>
      <w:divBdr>
        <w:top w:val="none" w:sz="0" w:space="0" w:color="auto"/>
        <w:left w:val="none" w:sz="0" w:space="0" w:color="auto"/>
        <w:bottom w:val="none" w:sz="0" w:space="0" w:color="auto"/>
        <w:right w:val="none" w:sz="0" w:space="0" w:color="auto"/>
      </w:divBdr>
    </w:div>
    <w:div w:id="430400202">
      <w:bodyDiv w:val="1"/>
      <w:marLeft w:val="0"/>
      <w:marRight w:val="0"/>
      <w:marTop w:val="0"/>
      <w:marBottom w:val="0"/>
      <w:divBdr>
        <w:top w:val="none" w:sz="0" w:space="0" w:color="auto"/>
        <w:left w:val="none" w:sz="0" w:space="0" w:color="auto"/>
        <w:bottom w:val="none" w:sz="0" w:space="0" w:color="auto"/>
        <w:right w:val="none" w:sz="0" w:space="0" w:color="auto"/>
      </w:divBdr>
    </w:div>
    <w:div w:id="439419732">
      <w:bodyDiv w:val="1"/>
      <w:marLeft w:val="0"/>
      <w:marRight w:val="0"/>
      <w:marTop w:val="0"/>
      <w:marBottom w:val="0"/>
      <w:divBdr>
        <w:top w:val="none" w:sz="0" w:space="0" w:color="auto"/>
        <w:left w:val="none" w:sz="0" w:space="0" w:color="auto"/>
        <w:bottom w:val="none" w:sz="0" w:space="0" w:color="auto"/>
        <w:right w:val="none" w:sz="0" w:space="0" w:color="auto"/>
      </w:divBdr>
    </w:div>
    <w:div w:id="449864840">
      <w:bodyDiv w:val="1"/>
      <w:marLeft w:val="0"/>
      <w:marRight w:val="0"/>
      <w:marTop w:val="0"/>
      <w:marBottom w:val="0"/>
      <w:divBdr>
        <w:top w:val="none" w:sz="0" w:space="0" w:color="auto"/>
        <w:left w:val="none" w:sz="0" w:space="0" w:color="auto"/>
        <w:bottom w:val="none" w:sz="0" w:space="0" w:color="auto"/>
        <w:right w:val="none" w:sz="0" w:space="0" w:color="auto"/>
      </w:divBdr>
    </w:div>
    <w:div w:id="451632574">
      <w:bodyDiv w:val="1"/>
      <w:marLeft w:val="0"/>
      <w:marRight w:val="0"/>
      <w:marTop w:val="0"/>
      <w:marBottom w:val="0"/>
      <w:divBdr>
        <w:top w:val="none" w:sz="0" w:space="0" w:color="auto"/>
        <w:left w:val="none" w:sz="0" w:space="0" w:color="auto"/>
        <w:bottom w:val="none" w:sz="0" w:space="0" w:color="auto"/>
        <w:right w:val="none" w:sz="0" w:space="0" w:color="auto"/>
      </w:divBdr>
    </w:div>
    <w:div w:id="452214076">
      <w:bodyDiv w:val="1"/>
      <w:marLeft w:val="0"/>
      <w:marRight w:val="0"/>
      <w:marTop w:val="0"/>
      <w:marBottom w:val="0"/>
      <w:divBdr>
        <w:top w:val="none" w:sz="0" w:space="0" w:color="auto"/>
        <w:left w:val="none" w:sz="0" w:space="0" w:color="auto"/>
        <w:bottom w:val="none" w:sz="0" w:space="0" w:color="auto"/>
        <w:right w:val="none" w:sz="0" w:space="0" w:color="auto"/>
      </w:divBdr>
    </w:div>
    <w:div w:id="501313002">
      <w:bodyDiv w:val="1"/>
      <w:marLeft w:val="0"/>
      <w:marRight w:val="0"/>
      <w:marTop w:val="0"/>
      <w:marBottom w:val="0"/>
      <w:divBdr>
        <w:top w:val="none" w:sz="0" w:space="0" w:color="auto"/>
        <w:left w:val="none" w:sz="0" w:space="0" w:color="auto"/>
        <w:bottom w:val="none" w:sz="0" w:space="0" w:color="auto"/>
        <w:right w:val="none" w:sz="0" w:space="0" w:color="auto"/>
      </w:divBdr>
    </w:div>
    <w:div w:id="511727310">
      <w:bodyDiv w:val="1"/>
      <w:marLeft w:val="0"/>
      <w:marRight w:val="0"/>
      <w:marTop w:val="0"/>
      <w:marBottom w:val="0"/>
      <w:divBdr>
        <w:top w:val="none" w:sz="0" w:space="0" w:color="auto"/>
        <w:left w:val="none" w:sz="0" w:space="0" w:color="auto"/>
        <w:bottom w:val="none" w:sz="0" w:space="0" w:color="auto"/>
        <w:right w:val="none" w:sz="0" w:space="0" w:color="auto"/>
      </w:divBdr>
    </w:div>
    <w:div w:id="521013347">
      <w:bodyDiv w:val="1"/>
      <w:marLeft w:val="0"/>
      <w:marRight w:val="0"/>
      <w:marTop w:val="0"/>
      <w:marBottom w:val="0"/>
      <w:divBdr>
        <w:top w:val="none" w:sz="0" w:space="0" w:color="auto"/>
        <w:left w:val="none" w:sz="0" w:space="0" w:color="auto"/>
        <w:bottom w:val="none" w:sz="0" w:space="0" w:color="auto"/>
        <w:right w:val="none" w:sz="0" w:space="0" w:color="auto"/>
      </w:divBdr>
    </w:div>
    <w:div w:id="529686484">
      <w:bodyDiv w:val="1"/>
      <w:marLeft w:val="0"/>
      <w:marRight w:val="0"/>
      <w:marTop w:val="0"/>
      <w:marBottom w:val="0"/>
      <w:divBdr>
        <w:top w:val="none" w:sz="0" w:space="0" w:color="auto"/>
        <w:left w:val="none" w:sz="0" w:space="0" w:color="auto"/>
        <w:bottom w:val="none" w:sz="0" w:space="0" w:color="auto"/>
        <w:right w:val="none" w:sz="0" w:space="0" w:color="auto"/>
      </w:divBdr>
    </w:div>
    <w:div w:id="548960099">
      <w:bodyDiv w:val="1"/>
      <w:marLeft w:val="0"/>
      <w:marRight w:val="0"/>
      <w:marTop w:val="0"/>
      <w:marBottom w:val="0"/>
      <w:divBdr>
        <w:top w:val="none" w:sz="0" w:space="0" w:color="auto"/>
        <w:left w:val="none" w:sz="0" w:space="0" w:color="auto"/>
        <w:bottom w:val="none" w:sz="0" w:space="0" w:color="auto"/>
        <w:right w:val="none" w:sz="0" w:space="0" w:color="auto"/>
      </w:divBdr>
    </w:div>
    <w:div w:id="549418981">
      <w:bodyDiv w:val="1"/>
      <w:marLeft w:val="0"/>
      <w:marRight w:val="0"/>
      <w:marTop w:val="0"/>
      <w:marBottom w:val="0"/>
      <w:divBdr>
        <w:top w:val="none" w:sz="0" w:space="0" w:color="auto"/>
        <w:left w:val="none" w:sz="0" w:space="0" w:color="auto"/>
        <w:bottom w:val="none" w:sz="0" w:space="0" w:color="auto"/>
        <w:right w:val="none" w:sz="0" w:space="0" w:color="auto"/>
      </w:divBdr>
    </w:div>
    <w:div w:id="550921092">
      <w:bodyDiv w:val="1"/>
      <w:marLeft w:val="0"/>
      <w:marRight w:val="0"/>
      <w:marTop w:val="0"/>
      <w:marBottom w:val="0"/>
      <w:divBdr>
        <w:top w:val="none" w:sz="0" w:space="0" w:color="auto"/>
        <w:left w:val="none" w:sz="0" w:space="0" w:color="auto"/>
        <w:bottom w:val="none" w:sz="0" w:space="0" w:color="auto"/>
        <w:right w:val="none" w:sz="0" w:space="0" w:color="auto"/>
      </w:divBdr>
    </w:div>
    <w:div w:id="559289010">
      <w:bodyDiv w:val="1"/>
      <w:marLeft w:val="0"/>
      <w:marRight w:val="0"/>
      <w:marTop w:val="0"/>
      <w:marBottom w:val="0"/>
      <w:divBdr>
        <w:top w:val="none" w:sz="0" w:space="0" w:color="auto"/>
        <w:left w:val="none" w:sz="0" w:space="0" w:color="auto"/>
        <w:bottom w:val="none" w:sz="0" w:space="0" w:color="auto"/>
        <w:right w:val="none" w:sz="0" w:space="0" w:color="auto"/>
      </w:divBdr>
    </w:div>
    <w:div w:id="579295775">
      <w:bodyDiv w:val="1"/>
      <w:marLeft w:val="0"/>
      <w:marRight w:val="0"/>
      <w:marTop w:val="0"/>
      <w:marBottom w:val="0"/>
      <w:divBdr>
        <w:top w:val="none" w:sz="0" w:space="0" w:color="auto"/>
        <w:left w:val="none" w:sz="0" w:space="0" w:color="auto"/>
        <w:bottom w:val="none" w:sz="0" w:space="0" w:color="auto"/>
        <w:right w:val="none" w:sz="0" w:space="0" w:color="auto"/>
      </w:divBdr>
    </w:div>
    <w:div w:id="588388704">
      <w:bodyDiv w:val="1"/>
      <w:marLeft w:val="0"/>
      <w:marRight w:val="0"/>
      <w:marTop w:val="0"/>
      <w:marBottom w:val="0"/>
      <w:divBdr>
        <w:top w:val="none" w:sz="0" w:space="0" w:color="auto"/>
        <w:left w:val="none" w:sz="0" w:space="0" w:color="auto"/>
        <w:bottom w:val="none" w:sz="0" w:space="0" w:color="auto"/>
        <w:right w:val="none" w:sz="0" w:space="0" w:color="auto"/>
      </w:divBdr>
    </w:div>
    <w:div w:id="598412681">
      <w:bodyDiv w:val="1"/>
      <w:marLeft w:val="0"/>
      <w:marRight w:val="0"/>
      <w:marTop w:val="0"/>
      <w:marBottom w:val="0"/>
      <w:divBdr>
        <w:top w:val="none" w:sz="0" w:space="0" w:color="auto"/>
        <w:left w:val="none" w:sz="0" w:space="0" w:color="auto"/>
        <w:bottom w:val="none" w:sz="0" w:space="0" w:color="auto"/>
        <w:right w:val="none" w:sz="0" w:space="0" w:color="auto"/>
      </w:divBdr>
    </w:div>
    <w:div w:id="620309690">
      <w:bodyDiv w:val="1"/>
      <w:marLeft w:val="0"/>
      <w:marRight w:val="0"/>
      <w:marTop w:val="0"/>
      <w:marBottom w:val="0"/>
      <w:divBdr>
        <w:top w:val="none" w:sz="0" w:space="0" w:color="auto"/>
        <w:left w:val="none" w:sz="0" w:space="0" w:color="auto"/>
        <w:bottom w:val="none" w:sz="0" w:space="0" w:color="auto"/>
        <w:right w:val="none" w:sz="0" w:space="0" w:color="auto"/>
      </w:divBdr>
    </w:div>
    <w:div w:id="621424883">
      <w:bodyDiv w:val="1"/>
      <w:marLeft w:val="0"/>
      <w:marRight w:val="0"/>
      <w:marTop w:val="0"/>
      <w:marBottom w:val="0"/>
      <w:divBdr>
        <w:top w:val="none" w:sz="0" w:space="0" w:color="auto"/>
        <w:left w:val="none" w:sz="0" w:space="0" w:color="auto"/>
        <w:bottom w:val="none" w:sz="0" w:space="0" w:color="auto"/>
        <w:right w:val="none" w:sz="0" w:space="0" w:color="auto"/>
      </w:divBdr>
    </w:div>
    <w:div w:id="636420356">
      <w:bodyDiv w:val="1"/>
      <w:marLeft w:val="0"/>
      <w:marRight w:val="0"/>
      <w:marTop w:val="0"/>
      <w:marBottom w:val="0"/>
      <w:divBdr>
        <w:top w:val="none" w:sz="0" w:space="0" w:color="auto"/>
        <w:left w:val="none" w:sz="0" w:space="0" w:color="auto"/>
        <w:bottom w:val="none" w:sz="0" w:space="0" w:color="auto"/>
        <w:right w:val="none" w:sz="0" w:space="0" w:color="auto"/>
      </w:divBdr>
    </w:div>
    <w:div w:id="680086017">
      <w:bodyDiv w:val="1"/>
      <w:marLeft w:val="0"/>
      <w:marRight w:val="0"/>
      <w:marTop w:val="0"/>
      <w:marBottom w:val="0"/>
      <w:divBdr>
        <w:top w:val="none" w:sz="0" w:space="0" w:color="auto"/>
        <w:left w:val="none" w:sz="0" w:space="0" w:color="auto"/>
        <w:bottom w:val="none" w:sz="0" w:space="0" w:color="auto"/>
        <w:right w:val="none" w:sz="0" w:space="0" w:color="auto"/>
      </w:divBdr>
    </w:div>
    <w:div w:id="692071213">
      <w:bodyDiv w:val="1"/>
      <w:marLeft w:val="0"/>
      <w:marRight w:val="0"/>
      <w:marTop w:val="0"/>
      <w:marBottom w:val="0"/>
      <w:divBdr>
        <w:top w:val="none" w:sz="0" w:space="0" w:color="auto"/>
        <w:left w:val="none" w:sz="0" w:space="0" w:color="auto"/>
        <w:bottom w:val="none" w:sz="0" w:space="0" w:color="auto"/>
        <w:right w:val="none" w:sz="0" w:space="0" w:color="auto"/>
      </w:divBdr>
    </w:div>
    <w:div w:id="692997025">
      <w:bodyDiv w:val="1"/>
      <w:marLeft w:val="0"/>
      <w:marRight w:val="0"/>
      <w:marTop w:val="0"/>
      <w:marBottom w:val="0"/>
      <w:divBdr>
        <w:top w:val="none" w:sz="0" w:space="0" w:color="auto"/>
        <w:left w:val="none" w:sz="0" w:space="0" w:color="auto"/>
        <w:bottom w:val="none" w:sz="0" w:space="0" w:color="auto"/>
        <w:right w:val="none" w:sz="0" w:space="0" w:color="auto"/>
      </w:divBdr>
    </w:div>
    <w:div w:id="701590774">
      <w:bodyDiv w:val="1"/>
      <w:marLeft w:val="0"/>
      <w:marRight w:val="0"/>
      <w:marTop w:val="0"/>
      <w:marBottom w:val="0"/>
      <w:divBdr>
        <w:top w:val="none" w:sz="0" w:space="0" w:color="auto"/>
        <w:left w:val="none" w:sz="0" w:space="0" w:color="auto"/>
        <w:bottom w:val="none" w:sz="0" w:space="0" w:color="auto"/>
        <w:right w:val="none" w:sz="0" w:space="0" w:color="auto"/>
      </w:divBdr>
    </w:div>
    <w:div w:id="717317135">
      <w:bodyDiv w:val="1"/>
      <w:marLeft w:val="0"/>
      <w:marRight w:val="0"/>
      <w:marTop w:val="0"/>
      <w:marBottom w:val="0"/>
      <w:divBdr>
        <w:top w:val="none" w:sz="0" w:space="0" w:color="auto"/>
        <w:left w:val="none" w:sz="0" w:space="0" w:color="auto"/>
        <w:bottom w:val="none" w:sz="0" w:space="0" w:color="auto"/>
        <w:right w:val="none" w:sz="0" w:space="0" w:color="auto"/>
      </w:divBdr>
    </w:div>
    <w:div w:id="744182148">
      <w:bodyDiv w:val="1"/>
      <w:marLeft w:val="0"/>
      <w:marRight w:val="0"/>
      <w:marTop w:val="0"/>
      <w:marBottom w:val="0"/>
      <w:divBdr>
        <w:top w:val="none" w:sz="0" w:space="0" w:color="auto"/>
        <w:left w:val="none" w:sz="0" w:space="0" w:color="auto"/>
        <w:bottom w:val="none" w:sz="0" w:space="0" w:color="auto"/>
        <w:right w:val="none" w:sz="0" w:space="0" w:color="auto"/>
      </w:divBdr>
    </w:div>
    <w:div w:id="753549084">
      <w:bodyDiv w:val="1"/>
      <w:marLeft w:val="0"/>
      <w:marRight w:val="0"/>
      <w:marTop w:val="0"/>
      <w:marBottom w:val="0"/>
      <w:divBdr>
        <w:top w:val="none" w:sz="0" w:space="0" w:color="auto"/>
        <w:left w:val="none" w:sz="0" w:space="0" w:color="auto"/>
        <w:bottom w:val="none" w:sz="0" w:space="0" w:color="auto"/>
        <w:right w:val="none" w:sz="0" w:space="0" w:color="auto"/>
      </w:divBdr>
    </w:div>
    <w:div w:id="781455852">
      <w:bodyDiv w:val="1"/>
      <w:marLeft w:val="0"/>
      <w:marRight w:val="0"/>
      <w:marTop w:val="0"/>
      <w:marBottom w:val="0"/>
      <w:divBdr>
        <w:top w:val="none" w:sz="0" w:space="0" w:color="auto"/>
        <w:left w:val="none" w:sz="0" w:space="0" w:color="auto"/>
        <w:bottom w:val="none" w:sz="0" w:space="0" w:color="auto"/>
        <w:right w:val="none" w:sz="0" w:space="0" w:color="auto"/>
      </w:divBdr>
    </w:div>
    <w:div w:id="789907277">
      <w:bodyDiv w:val="1"/>
      <w:marLeft w:val="0"/>
      <w:marRight w:val="0"/>
      <w:marTop w:val="0"/>
      <w:marBottom w:val="0"/>
      <w:divBdr>
        <w:top w:val="none" w:sz="0" w:space="0" w:color="auto"/>
        <w:left w:val="none" w:sz="0" w:space="0" w:color="auto"/>
        <w:bottom w:val="none" w:sz="0" w:space="0" w:color="auto"/>
        <w:right w:val="none" w:sz="0" w:space="0" w:color="auto"/>
      </w:divBdr>
    </w:div>
    <w:div w:id="800003589">
      <w:bodyDiv w:val="1"/>
      <w:marLeft w:val="0"/>
      <w:marRight w:val="0"/>
      <w:marTop w:val="0"/>
      <w:marBottom w:val="0"/>
      <w:divBdr>
        <w:top w:val="none" w:sz="0" w:space="0" w:color="auto"/>
        <w:left w:val="none" w:sz="0" w:space="0" w:color="auto"/>
        <w:bottom w:val="none" w:sz="0" w:space="0" w:color="auto"/>
        <w:right w:val="none" w:sz="0" w:space="0" w:color="auto"/>
      </w:divBdr>
    </w:div>
    <w:div w:id="802700872">
      <w:bodyDiv w:val="1"/>
      <w:marLeft w:val="0"/>
      <w:marRight w:val="0"/>
      <w:marTop w:val="0"/>
      <w:marBottom w:val="0"/>
      <w:divBdr>
        <w:top w:val="none" w:sz="0" w:space="0" w:color="auto"/>
        <w:left w:val="none" w:sz="0" w:space="0" w:color="auto"/>
        <w:bottom w:val="none" w:sz="0" w:space="0" w:color="auto"/>
        <w:right w:val="none" w:sz="0" w:space="0" w:color="auto"/>
      </w:divBdr>
    </w:div>
    <w:div w:id="803692272">
      <w:bodyDiv w:val="1"/>
      <w:marLeft w:val="0"/>
      <w:marRight w:val="0"/>
      <w:marTop w:val="0"/>
      <w:marBottom w:val="0"/>
      <w:divBdr>
        <w:top w:val="none" w:sz="0" w:space="0" w:color="auto"/>
        <w:left w:val="none" w:sz="0" w:space="0" w:color="auto"/>
        <w:bottom w:val="none" w:sz="0" w:space="0" w:color="auto"/>
        <w:right w:val="none" w:sz="0" w:space="0" w:color="auto"/>
      </w:divBdr>
    </w:div>
    <w:div w:id="816722910">
      <w:bodyDiv w:val="1"/>
      <w:marLeft w:val="0"/>
      <w:marRight w:val="0"/>
      <w:marTop w:val="0"/>
      <w:marBottom w:val="0"/>
      <w:divBdr>
        <w:top w:val="none" w:sz="0" w:space="0" w:color="auto"/>
        <w:left w:val="none" w:sz="0" w:space="0" w:color="auto"/>
        <w:bottom w:val="none" w:sz="0" w:space="0" w:color="auto"/>
        <w:right w:val="none" w:sz="0" w:space="0" w:color="auto"/>
      </w:divBdr>
    </w:div>
    <w:div w:id="839930931">
      <w:bodyDiv w:val="1"/>
      <w:marLeft w:val="0"/>
      <w:marRight w:val="0"/>
      <w:marTop w:val="0"/>
      <w:marBottom w:val="0"/>
      <w:divBdr>
        <w:top w:val="none" w:sz="0" w:space="0" w:color="auto"/>
        <w:left w:val="none" w:sz="0" w:space="0" w:color="auto"/>
        <w:bottom w:val="none" w:sz="0" w:space="0" w:color="auto"/>
        <w:right w:val="none" w:sz="0" w:space="0" w:color="auto"/>
      </w:divBdr>
    </w:div>
    <w:div w:id="876744289">
      <w:bodyDiv w:val="1"/>
      <w:marLeft w:val="0"/>
      <w:marRight w:val="0"/>
      <w:marTop w:val="0"/>
      <w:marBottom w:val="0"/>
      <w:divBdr>
        <w:top w:val="none" w:sz="0" w:space="0" w:color="auto"/>
        <w:left w:val="none" w:sz="0" w:space="0" w:color="auto"/>
        <w:bottom w:val="none" w:sz="0" w:space="0" w:color="auto"/>
        <w:right w:val="none" w:sz="0" w:space="0" w:color="auto"/>
      </w:divBdr>
    </w:div>
    <w:div w:id="888033035">
      <w:bodyDiv w:val="1"/>
      <w:marLeft w:val="0"/>
      <w:marRight w:val="0"/>
      <w:marTop w:val="0"/>
      <w:marBottom w:val="0"/>
      <w:divBdr>
        <w:top w:val="none" w:sz="0" w:space="0" w:color="auto"/>
        <w:left w:val="none" w:sz="0" w:space="0" w:color="auto"/>
        <w:bottom w:val="none" w:sz="0" w:space="0" w:color="auto"/>
        <w:right w:val="none" w:sz="0" w:space="0" w:color="auto"/>
      </w:divBdr>
    </w:div>
    <w:div w:id="893350482">
      <w:bodyDiv w:val="1"/>
      <w:marLeft w:val="0"/>
      <w:marRight w:val="0"/>
      <w:marTop w:val="0"/>
      <w:marBottom w:val="0"/>
      <w:divBdr>
        <w:top w:val="none" w:sz="0" w:space="0" w:color="auto"/>
        <w:left w:val="none" w:sz="0" w:space="0" w:color="auto"/>
        <w:bottom w:val="none" w:sz="0" w:space="0" w:color="auto"/>
        <w:right w:val="none" w:sz="0" w:space="0" w:color="auto"/>
      </w:divBdr>
    </w:div>
    <w:div w:id="897941303">
      <w:bodyDiv w:val="1"/>
      <w:marLeft w:val="0"/>
      <w:marRight w:val="0"/>
      <w:marTop w:val="0"/>
      <w:marBottom w:val="0"/>
      <w:divBdr>
        <w:top w:val="none" w:sz="0" w:space="0" w:color="auto"/>
        <w:left w:val="none" w:sz="0" w:space="0" w:color="auto"/>
        <w:bottom w:val="none" w:sz="0" w:space="0" w:color="auto"/>
        <w:right w:val="none" w:sz="0" w:space="0" w:color="auto"/>
      </w:divBdr>
    </w:div>
    <w:div w:id="928584320">
      <w:bodyDiv w:val="1"/>
      <w:marLeft w:val="0"/>
      <w:marRight w:val="0"/>
      <w:marTop w:val="0"/>
      <w:marBottom w:val="0"/>
      <w:divBdr>
        <w:top w:val="none" w:sz="0" w:space="0" w:color="auto"/>
        <w:left w:val="none" w:sz="0" w:space="0" w:color="auto"/>
        <w:bottom w:val="none" w:sz="0" w:space="0" w:color="auto"/>
        <w:right w:val="none" w:sz="0" w:space="0" w:color="auto"/>
      </w:divBdr>
    </w:div>
    <w:div w:id="929049366">
      <w:bodyDiv w:val="1"/>
      <w:marLeft w:val="0"/>
      <w:marRight w:val="0"/>
      <w:marTop w:val="0"/>
      <w:marBottom w:val="0"/>
      <w:divBdr>
        <w:top w:val="none" w:sz="0" w:space="0" w:color="auto"/>
        <w:left w:val="none" w:sz="0" w:space="0" w:color="auto"/>
        <w:bottom w:val="none" w:sz="0" w:space="0" w:color="auto"/>
        <w:right w:val="none" w:sz="0" w:space="0" w:color="auto"/>
      </w:divBdr>
    </w:div>
    <w:div w:id="940525947">
      <w:bodyDiv w:val="1"/>
      <w:marLeft w:val="0"/>
      <w:marRight w:val="0"/>
      <w:marTop w:val="0"/>
      <w:marBottom w:val="0"/>
      <w:divBdr>
        <w:top w:val="none" w:sz="0" w:space="0" w:color="auto"/>
        <w:left w:val="none" w:sz="0" w:space="0" w:color="auto"/>
        <w:bottom w:val="none" w:sz="0" w:space="0" w:color="auto"/>
        <w:right w:val="none" w:sz="0" w:space="0" w:color="auto"/>
      </w:divBdr>
    </w:div>
    <w:div w:id="982122745">
      <w:bodyDiv w:val="1"/>
      <w:marLeft w:val="0"/>
      <w:marRight w:val="0"/>
      <w:marTop w:val="0"/>
      <w:marBottom w:val="0"/>
      <w:divBdr>
        <w:top w:val="none" w:sz="0" w:space="0" w:color="auto"/>
        <w:left w:val="none" w:sz="0" w:space="0" w:color="auto"/>
        <w:bottom w:val="none" w:sz="0" w:space="0" w:color="auto"/>
        <w:right w:val="none" w:sz="0" w:space="0" w:color="auto"/>
      </w:divBdr>
    </w:div>
    <w:div w:id="1015840214">
      <w:bodyDiv w:val="1"/>
      <w:marLeft w:val="0"/>
      <w:marRight w:val="0"/>
      <w:marTop w:val="0"/>
      <w:marBottom w:val="0"/>
      <w:divBdr>
        <w:top w:val="none" w:sz="0" w:space="0" w:color="auto"/>
        <w:left w:val="none" w:sz="0" w:space="0" w:color="auto"/>
        <w:bottom w:val="none" w:sz="0" w:space="0" w:color="auto"/>
        <w:right w:val="none" w:sz="0" w:space="0" w:color="auto"/>
      </w:divBdr>
    </w:div>
    <w:div w:id="1024213139">
      <w:bodyDiv w:val="1"/>
      <w:marLeft w:val="0"/>
      <w:marRight w:val="0"/>
      <w:marTop w:val="0"/>
      <w:marBottom w:val="0"/>
      <w:divBdr>
        <w:top w:val="none" w:sz="0" w:space="0" w:color="auto"/>
        <w:left w:val="none" w:sz="0" w:space="0" w:color="auto"/>
        <w:bottom w:val="none" w:sz="0" w:space="0" w:color="auto"/>
        <w:right w:val="none" w:sz="0" w:space="0" w:color="auto"/>
      </w:divBdr>
    </w:div>
    <w:div w:id="1026827856">
      <w:bodyDiv w:val="1"/>
      <w:marLeft w:val="0"/>
      <w:marRight w:val="0"/>
      <w:marTop w:val="0"/>
      <w:marBottom w:val="0"/>
      <w:divBdr>
        <w:top w:val="none" w:sz="0" w:space="0" w:color="auto"/>
        <w:left w:val="none" w:sz="0" w:space="0" w:color="auto"/>
        <w:bottom w:val="none" w:sz="0" w:space="0" w:color="auto"/>
        <w:right w:val="none" w:sz="0" w:space="0" w:color="auto"/>
      </w:divBdr>
    </w:div>
    <w:div w:id="1048141273">
      <w:bodyDiv w:val="1"/>
      <w:marLeft w:val="0"/>
      <w:marRight w:val="0"/>
      <w:marTop w:val="0"/>
      <w:marBottom w:val="0"/>
      <w:divBdr>
        <w:top w:val="none" w:sz="0" w:space="0" w:color="auto"/>
        <w:left w:val="none" w:sz="0" w:space="0" w:color="auto"/>
        <w:bottom w:val="none" w:sz="0" w:space="0" w:color="auto"/>
        <w:right w:val="none" w:sz="0" w:space="0" w:color="auto"/>
      </w:divBdr>
    </w:div>
    <w:div w:id="1068380417">
      <w:bodyDiv w:val="1"/>
      <w:marLeft w:val="0"/>
      <w:marRight w:val="0"/>
      <w:marTop w:val="0"/>
      <w:marBottom w:val="0"/>
      <w:divBdr>
        <w:top w:val="none" w:sz="0" w:space="0" w:color="auto"/>
        <w:left w:val="none" w:sz="0" w:space="0" w:color="auto"/>
        <w:bottom w:val="none" w:sz="0" w:space="0" w:color="auto"/>
        <w:right w:val="none" w:sz="0" w:space="0" w:color="auto"/>
      </w:divBdr>
    </w:div>
    <w:div w:id="1073702829">
      <w:bodyDiv w:val="1"/>
      <w:marLeft w:val="0"/>
      <w:marRight w:val="0"/>
      <w:marTop w:val="0"/>
      <w:marBottom w:val="0"/>
      <w:divBdr>
        <w:top w:val="none" w:sz="0" w:space="0" w:color="auto"/>
        <w:left w:val="none" w:sz="0" w:space="0" w:color="auto"/>
        <w:bottom w:val="none" w:sz="0" w:space="0" w:color="auto"/>
        <w:right w:val="none" w:sz="0" w:space="0" w:color="auto"/>
      </w:divBdr>
    </w:div>
    <w:div w:id="1080178195">
      <w:bodyDiv w:val="1"/>
      <w:marLeft w:val="0"/>
      <w:marRight w:val="0"/>
      <w:marTop w:val="0"/>
      <w:marBottom w:val="0"/>
      <w:divBdr>
        <w:top w:val="none" w:sz="0" w:space="0" w:color="auto"/>
        <w:left w:val="none" w:sz="0" w:space="0" w:color="auto"/>
        <w:bottom w:val="none" w:sz="0" w:space="0" w:color="auto"/>
        <w:right w:val="none" w:sz="0" w:space="0" w:color="auto"/>
      </w:divBdr>
    </w:div>
    <w:div w:id="1101146895">
      <w:bodyDiv w:val="1"/>
      <w:marLeft w:val="0"/>
      <w:marRight w:val="0"/>
      <w:marTop w:val="0"/>
      <w:marBottom w:val="0"/>
      <w:divBdr>
        <w:top w:val="none" w:sz="0" w:space="0" w:color="auto"/>
        <w:left w:val="none" w:sz="0" w:space="0" w:color="auto"/>
        <w:bottom w:val="none" w:sz="0" w:space="0" w:color="auto"/>
        <w:right w:val="none" w:sz="0" w:space="0" w:color="auto"/>
      </w:divBdr>
    </w:div>
    <w:div w:id="1101880021">
      <w:bodyDiv w:val="1"/>
      <w:marLeft w:val="0"/>
      <w:marRight w:val="0"/>
      <w:marTop w:val="0"/>
      <w:marBottom w:val="0"/>
      <w:divBdr>
        <w:top w:val="none" w:sz="0" w:space="0" w:color="auto"/>
        <w:left w:val="none" w:sz="0" w:space="0" w:color="auto"/>
        <w:bottom w:val="none" w:sz="0" w:space="0" w:color="auto"/>
        <w:right w:val="none" w:sz="0" w:space="0" w:color="auto"/>
      </w:divBdr>
    </w:div>
    <w:div w:id="1149590317">
      <w:bodyDiv w:val="1"/>
      <w:marLeft w:val="0"/>
      <w:marRight w:val="0"/>
      <w:marTop w:val="0"/>
      <w:marBottom w:val="0"/>
      <w:divBdr>
        <w:top w:val="none" w:sz="0" w:space="0" w:color="auto"/>
        <w:left w:val="none" w:sz="0" w:space="0" w:color="auto"/>
        <w:bottom w:val="none" w:sz="0" w:space="0" w:color="auto"/>
        <w:right w:val="none" w:sz="0" w:space="0" w:color="auto"/>
      </w:divBdr>
    </w:div>
    <w:div w:id="1162041802">
      <w:bodyDiv w:val="1"/>
      <w:marLeft w:val="0"/>
      <w:marRight w:val="0"/>
      <w:marTop w:val="0"/>
      <w:marBottom w:val="0"/>
      <w:divBdr>
        <w:top w:val="none" w:sz="0" w:space="0" w:color="auto"/>
        <w:left w:val="none" w:sz="0" w:space="0" w:color="auto"/>
        <w:bottom w:val="none" w:sz="0" w:space="0" w:color="auto"/>
        <w:right w:val="none" w:sz="0" w:space="0" w:color="auto"/>
      </w:divBdr>
    </w:div>
    <w:div w:id="1175343141">
      <w:bodyDiv w:val="1"/>
      <w:marLeft w:val="0"/>
      <w:marRight w:val="0"/>
      <w:marTop w:val="0"/>
      <w:marBottom w:val="0"/>
      <w:divBdr>
        <w:top w:val="none" w:sz="0" w:space="0" w:color="auto"/>
        <w:left w:val="none" w:sz="0" w:space="0" w:color="auto"/>
        <w:bottom w:val="none" w:sz="0" w:space="0" w:color="auto"/>
        <w:right w:val="none" w:sz="0" w:space="0" w:color="auto"/>
      </w:divBdr>
    </w:div>
    <w:div w:id="1188643075">
      <w:bodyDiv w:val="1"/>
      <w:marLeft w:val="0"/>
      <w:marRight w:val="0"/>
      <w:marTop w:val="0"/>
      <w:marBottom w:val="0"/>
      <w:divBdr>
        <w:top w:val="none" w:sz="0" w:space="0" w:color="auto"/>
        <w:left w:val="none" w:sz="0" w:space="0" w:color="auto"/>
        <w:bottom w:val="none" w:sz="0" w:space="0" w:color="auto"/>
        <w:right w:val="none" w:sz="0" w:space="0" w:color="auto"/>
      </w:divBdr>
    </w:div>
    <w:div w:id="1214317905">
      <w:bodyDiv w:val="1"/>
      <w:marLeft w:val="0"/>
      <w:marRight w:val="0"/>
      <w:marTop w:val="0"/>
      <w:marBottom w:val="0"/>
      <w:divBdr>
        <w:top w:val="none" w:sz="0" w:space="0" w:color="auto"/>
        <w:left w:val="none" w:sz="0" w:space="0" w:color="auto"/>
        <w:bottom w:val="none" w:sz="0" w:space="0" w:color="auto"/>
        <w:right w:val="none" w:sz="0" w:space="0" w:color="auto"/>
      </w:divBdr>
    </w:div>
    <w:div w:id="1226530274">
      <w:bodyDiv w:val="1"/>
      <w:marLeft w:val="0"/>
      <w:marRight w:val="0"/>
      <w:marTop w:val="0"/>
      <w:marBottom w:val="0"/>
      <w:divBdr>
        <w:top w:val="none" w:sz="0" w:space="0" w:color="auto"/>
        <w:left w:val="none" w:sz="0" w:space="0" w:color="auto"/>
        <w:bottom w:val="none" w:sz="0" w:space="0" w:color="auto"/>
        <w:right w:val="none" w:sz="0" w:space="0" w:color="auto"/>
      </w:divBdr>
    </w:div>
    <w:div w:id="1228153616">
      <w:bodyDiv w:val="1"/>
      <w:marLeft w:val="0"/>
      <w:marRight w:val="0"/>
      <w:marTop w:val="0"/>
      <w:marBottom w:val="0"/>
      <w:divBdr>
        <w:top w:val="none" w:sz="0" w:space="0" w:color="auto"/>
        <w:left w:val="none" w:sz="0" w:space="0" w:color="auto"/>
        <w:bottom w:val="none" w:sz="0" w:space="0" w:color="auto"/>
        <w:right w:val="none" w:sz="0" w:space="0" w:color="auto"/>
      </w:divBdr>
    </w:div>
    <w:div w:id="1232305084">
      <w:bodyDiv w:val="1"/>
      <w:marLeft w:val="0"/>
      <w:marRight w:val="0"/>
      <w:marTop w:val="0"/>
      <w:marBottom w:val="0"/>
      <w:divBdr>
        <w:top w:val="none" w:sz="0" w:space="0" w:color="auto"/>
        <w:left w:val="none" w:sz="0" w:space="0" w:color="auto"/>
        <w:bottom w:val="none" w:sz="0" w:space="0" w:color="auto"/>
        <w:right w:val="none" w:sz="0" w:space="0" w:color="auto"/>
      </w:divBdr>
    </w:div>
    <w:div w:id="1233734967">
      <w:bodyDiv w:val="1"/>
      <w:marLeft w:val="0"/>
      <w:marRight w:val="0"/>
      <w:marTop w:val="0"/>
      <w:marBottom w:val="0"/>
      <w:divBdr>
        <w:top w:val="none" w:sz="0" w:space="0" w:color="auto"/>
        <w:left w:val="none" w:sz="0" w:space="0" w:color="auto"/>
        <w:bottom w:val="none" w:sz="0" w:space="0" w:color="auto"/>
        <w:right w:val="none" w:sz="0" w:space="0" w:color="auto"/>
      </w:divBdr>
    </w:div>
    <w:div w:id="1237982671">
      <w:bodyDiv w:val="1"/>
      <w:marLeft w:val="0"/>
      <w:marRight w:val="0"/>
      <w:marTop w:val="0"/>
      <w:marBottom w:val="0"/>
      <w:divBdr>
        <w:top w:val="none" w:sz="0" w:space="0" w:color="auto"/>
        <w:left w:val="none" w:sz="0" w:space="0" w:color="auto"/>
        <w:bottom w:val="none" w:sz="0" w:space="0" w:color="auto"/>
        <w:right w:val="none" w:sz="0" w:space="0" w:color="auto"/>
      </w:divBdr>
    </w:div>
    <w:div w:id="1242257502">
      <w:bodyDiv w:val="1"/>
      <w:marLeft w:val="0"/>
      <w:marRight w:val="0"/>
      <w:marTop w:val="0"/>
      <w:marBottom w:val="0"/>
      <w:divBdr>
        <w:top w:val="none" w:sz="0" w:space="0" w:color="auto"/>
        <w:left w:val="none" w:sz="0" w:space="0" w:color="auto"/>
        <w:bottom w:val="none" w:sz="0" w:space="0" w:color="auto"/>
        <w:right w:val="none" w:sz="0" w:space="0" w:color="auto"/>
      </w:divBdr>
    </w:div>
    <w:div w:id="1266691046">
      <w:bodyDiv w:val="1"/>
      <w:marLeft w:val="0"/>
      <w:marRight w:val="0"/>
      <w:marTop w:val="0"/>
      <w:marBottom w:val="0"/>
      <w:divBdr>
        <w:top w:val="none" w:sz="0" w:space="0" w:color="auto"/>
        <w:left w:val="none" w:sz="0" w:space="0" w:color="auto"/>
        <w:bottom w:val="none" w:sz="0" w:space="0" w:color="auto"/>
        <w:right w:val="none" w:sz="0" w:space="0" w:color="auto"/>
      </w:divBdr>
    </w:div>
    <w:div w:id="1266963299">
      <w:bodyDiv w:val="1"/>
      <w:marLeft w:val="0"/>
      <w:marRight w:val="0"/>
      <w:marTop w:val="0"/>
      <w:marBottom w:val="0"/>
      <w:divBdr>
        <w:top w:val="none" w:sz="0" w:space="0" w:color="auto"/>
        <w:left w:val="none" w:sz="0" w:space="0" w:color="auto"/>
        <w:bottom w:val="none" w:sz="0" w:space="0" w:color="auto"/>
        <w:right w:val="none" w:sz="0" w:space="0" w:color="auto"/>
      </w:divBdr>
    </w:div>
    <w:div w:id="1268580928">
      <w:bodyDiv w:val="1"/>
      <w:marLeft w:val="0"/>
      <w:marRight w:val="0"/>
      <w:marTop w:val="0"/>
      <w:marBottom w:val="0"/>
      <w:divBdr>
        <w:top w:val="none" w:sz="0" w:space="0" w:color="auto"/>
        <w:left w:val="none" w:sz="0" w:space="0" w:color="auto"/>
        <w:bottom w:val="none" w:sz="0" w:space="0" w:color="auto"/>
        <w:right w:val="none" w:sz="0" w:space="0" w:color="auto"/>
      </w:divBdr>
    </w:div>
    <w:div w:id="1270237750">
      <w:bodyDiv w:val="1"/>
      <w:marLeft w:val="0"/>
      <w:marRight w:val="0"/>
      <w:marTop w:val="0"/>
      <w:marBottom w:val="0"/>
      <w:divBdr>
        <w:top w:val="none" w:sz="0" w:space="0" w:color="auto"/>
        <w:left w:val="none" w:sz="0" w:space="0" w:color="auto"/>
        <w:bottom w:val="none" w:sz="0" w:space="0" w:color="auto"/>
        <w:right w:val="none" w:sz="0" w:space="0" w:color="auto"/>
      </w:divBdr>
    </w:div>
    <w:div w:id="1282148059">
      <w:bodyDiv w:val="1"/>
      <w:marLeft w:val="0"/>
      <w:marRight w:val="0"/>
      <w:marTop w:val="0"/>
      <w:marBottom w:val="0"/>
      <w:divBdr>
        <w:top w:val="none" w:sz="0" w:space="0" w:color="auto"/>
        <w:left w:val="none" w:sz="0" w:space="0" w:color="auto"/>
        <w:bottom w:val="none" w:sz="0" w:space="0" w:color="auto"/>
        <w:right w:val="none" w:sz="0" w:space="0" w:color="auto"/>
      </w:divBdr>
    </w:div>
    <w:div w:id="1285845771">
      <w:bodyDiv w:val="1"/>
      <w:marLeft w:val="0"/>
      <w:marRight w:val="0"/>
      <w:marTop w:val="0"/>
      <w:marBottom w:val="0"/>
      <w:divBdr>
        <w:top w:val="none" w:sz="0" w:space="0" w:color="auto"/>
        <w:left w:val="none" w:sz="0" w:space="0" w:color="auto"/>
        <w:bottom w:val="none" w:sz="0" w:space="0" w:color="auto"/>
        <w:right w:val="none" w:sz="0" w:space="0" w:color="auto"/>
      </w:divBdr>
    </w:div>
    <w:div w:id="1292591876">
      <w:bodyDiv w:val="1"/>
      <w:marLeft w:val="0"/>
      <w:marRight w:val="0"/>
      <w:marTop w:val="0"/>
      <w:marBottom w:val="0"/>
      <w:divBdr>
        <w:top w:val="none" w:sz="0" w:space="0" w:color="auto"/>
        <w:left w:val="none" w:sz="0" w:space="0" w:color="auto"/>
        <w:bottom w:val="none" w:sz="0" w:space="0" w:color="auto"/>
        <w:right w:val="none" w:sz="0" w:space="0" w:color="auto"/>
      </w:divBdr>
    </w:div>
    <w:div w:id="1306861545">
      <w:bodyDiv w:val="1"/>
      <w:marLeft w:val="0"/>
      <w:marRight w:val="0"/>
      <w:marTop w:val="0"/>
      <w:marBottom w:val="0"/>
      <w:divBdr>
        <w:top w:val="none" w:sz="0" w:space="0" w:color="auto"/>
        <w:left w:val="none" w:sz="0" w:space="0" w:color="auto"/>
        <w:bottom w:val="none" w:sz="0" w:space="0" w:color="auto"/>
        <w:right w:val="none" w:sz="0" w:space="0" w:color="auto"/>
      </w:divBdr>
    </w:div>
    <w:div w:id="1309633969">
      <w:bodyDiv w:val="1"/>
      <w:marLeft w:val="0"/>
      <w:marRight w:val="0"/>
      <w:marTop w:val="0"/>
      <w:marBottom w:val="0"/>
      <w:divBdr>
        <w:top w:val="none" w:sz="0" w:space="0" w:color="auto"/>
        <w:left w:val="none" w:sz="0" w:space="0" w:color="auto"/>
        <w:bottom w:val="none" w:sz="0" w:space="0" w:color="auto"/>
        <w:right w:val="none" w:sz="0" w:space="0" w:color="auto"/>
      </w:divBdr>
    </w:div>
    <w:div w:id="1310287797">
      <w:bodyDiv w:val="1"/>
      <w:marLeft w:val="0"/>
      <w:marRight w:val="0"/>
      <w:marTop w:val="0"/>
      <w:marBottom w:val="0"/>
      <w:divBdr>
        <w:top w:val="none" w:sz="0" w:space="0" w:color="auto"/>
        <w:left w:val="none" w:sz="0" w:space="0" w:color="auto"/>
        <w:bottom w:val="none" w:sz="0" w:space="0" w:color="auto"/>
        <w:right w:val="none" w:sz="0" w:space="0" w:color="auto"/>
      </w:divBdr>
    </w:div>
    <w:div w:id="1346248606">
      <w:bodyDiv w:val="1"/>
      <w:marLeft w:val="0"/>
      <w:marRight w:val="0"/>
      <w:marTop w:val="0"/>
      <w:marBottom w:val="0"/>
      <w:divBdr>
        <w:top w:val="none" w:sz="0" w:space="0" w:color="auto"/>
        <w:left w:val="none" w:sz="0" w:space="0" w:color="auto"/>
        <w:bottom w:val="none" w:sz="0" w:space="0" w:color="auto"/>
        <w:right w:val="none" w:sz="0" w:space="0" w:color="auto"/>
      </w:divBdr>
    </w:div>
    <w:div w:id="1346589419">
      <w:bodyDiv w:val="1"/>
      <w:marLeft w:val="0"/>
      <w:marRight w:val="0"/>
      <w:marTop w:val="0"/>
      <w:marBottom w:val="0"/>
      <w:divBdr>
        <w:top w:val="none" w:sz="0" w:space="0" w:color="auto"/>
        <w:left w:val="none" w:sz="0" w:space="0" w:color="auto"/>
        <w:bottom w:val="none" w:sz="0" w:space="0" w:color="auto"/>
        <w:right w:val="none" w:sz="0" w:space="0" w:color="auto"/>
      </w:divBdr>
    </w:div>
    <w:div w:id="1351882126">
      <w:bodyDiv w:val="1"/>
      <w:marLeft w:val="0"/>
      <w:marRight w:val="0"/>
      <w:marTop w:val="0"/>
      <w:marBottom w:val="0"/>
      <w:divBdr>
        <w:top w:val="none" w:sz="0" w:space="0" w:color="auto"/>
        <w:left w:val="none" w:sz="0" w:space="0" w:color="auto"/>
        <w:bottom w:val="none" w:sz="0" w:space="0" w:color="auto"/>
        <w:right w:val="none" w:sz="0" w:space="0" w:color="auto"/>
      </w:divBdr>
    </w:div>
    <w:div w:id="1384212497">
      <w:bodyDiv w:val="1"/>
      <w:marLeft w:val="0"/>
      <w:marRight w:val="0"/>
      <w:marTop w:val="0"/>
      <w:marBottom w:val="0"/>
      <w:divBdr>
        <w:top w:val="none" w:sz="0" w:space="0" w:color="auto"/>
        <w:left w:val="none" w:sz="0" w:space="0" w:color="auto"/>
        <w:bottom w:val="none" w:sz="0" w:space="0" w:color="auto"/>
        <w:right w:val="none" w:sz="0" w:space="0" w:color="auto"/>
      </w:divBdr>
    </w:div>
    <w:div w:id="1396120070">
      <w:bodyDiv w:val="1"/>
      <w:marLeft w:val="0"/>
      <w:marRight w:val="0"/>
      <w:marTop w:val="0"/>
      <w:marBottom w:val="0"/>
      <w:divBdr>
        <w:top w:val="none" w:sz="0" w:space="0" w:color="auto"/>
        <w:left w:val="none" w:sz="0" w:space="0" w:color="auto"/>
        <w:bottom w:val="none" w:sz="0" w:space="0" w:color="auto"/>
        <w:right w:val="none" w:sz="0" w:space="0" w:color="auto"/>
      </w:divBdr>
    </w:div>
    <w:div w:id="1406606614">
      <w:bodyDiv w:val="1"/>
      <w:marLeft w:val="0"/>
      <w:marRight w:val="0"/>
      <w:marTop w:val="0"/>
      <w:marBottom w:val="0"/>
      <w:divBdr>
        <w:top w:val="none" w:sz="0" w:space="0" w:color="auto"/>
        <w:left w:val="none" w:sz="0" w:space="0" w:color="auto"/>
        <w:bottom w:val="none" w:sz="0" w:space="0" w:color="auto"/>
        <w:right w:val="none" w:sz="0" w:space="0" w:color="auto"/>
      </w:divBdr>
    </w:div>
    <w:div w:id="1412117683">
      <w:bodyDiv w:val="1"/>
      <w:marLeft w:val="0"/>
      <w:marRight w:val="0"/>
      <w:marTop w:val="0"/>
      <w:marBottom w:val="0"/>
      <w:divBdr>
        <w:top w:val="none" w:sz="0" w:space="0" w:color="auto"/>
        <w:left w:val="none" w:sz="0" w:space="0" w:color="auto"/>
        <w:bottom w:val="none" w:sz="0" w:space="0" w:color="auto"/>
        <w:right w:val="none" w:sz="0" w:space="0" w:color="auto"/>
      </w:divBdr>
    </w:div>
    <w:div w:id="1428502238">
      <w:bodyDiv w:val="1"/>
      <w:marLeft w:val="0"/>
      <w:marRight w:val="0"/>
      <w:marTop w:val="0"/>
      <w:marBottom w:val="0"/>
      <w:divBdr>
        <w:top w:val="none" w:sz="0" w:space="0" w:color="auto"/>
        <w:left w:val="none" w:sz="0" w:space="0" w:color="auto"/>
        <w:bottom w:val="none" w:sz="0" w:space="0" w:color="auto"/>
        <w:right w:val="none" w:sz="0" w:space="0" w:color="auto"/>
      </w:divBdr>
    </w:div>
    <w:div w:id="1431700234">
      <w:bodyDiv w:val="1"/>
      <w:marLeft w:val="0"/>
      <w:marRight w:val="0"/>
      <w:marTop w:val="0"/>
      <w:marBottom w:val="0"/>
      <w:divBdr>
        <w:top w:val="none" w:sz="0" w:space="0" w:color="auto"/>
        <w:left w:val="none" w:sz="0" w:space="0" w:color="auto"/>
        <w:bottom w:val="none" w:sz="0" w:space="0" w:color="auto"/>
        <w:right w:val="none" w:sz="0" w:space="0" w:color="auto"/>
      </w:divBdr>
    </w:div>
    <w:div w:id="1433279578">
      <w:bodyDiv w:val="1"/>
      <w:marLeft w:val="0"/>
      <w:marRight w:val="0"/>
      <w:marTop w:val="0"/>
      <w:marBottom w:val="0"/>
      <w:divBdr>
        <w:top w:val="none" w:sz="0" w:space="0" w:color="auto"/>
        <w:left w:val="none" w:sz="0" w:space="0" w:color="auto"/>
        <w:bottom w:val="none" w:sz="0" w:space="0" w:color="auto"/>
        <w:right w:val="none" w:sz="0" w:space="0" w:color="auto"/>
      </w:divBdr>
    </w:div>
    <w:div w:id="1457140021">
      <w:bodyDiv w:val="1"/>
      <w:marLeft w:val="0"/>
      <w:marRight w:val="0"/>
      <w:marTop w:val="0"/>
      <w:marBottom w:val="0"/>
      <w:divBdr>
        <w:top w:val="none" w:sz="0" w:space="0" w:color="auto"/>
        <w:left w:val="none" w:sz="0" w:space="0" w:color="auto"/>
        <w:bottom w:val="none" w:sz="0" w:space="0" w:color="auto"/>
        <w:right w:val="none" w:sz="0" w:space="0" w:color="auto"/>
      </w:divBdr>
    </w:div>
    <w:div w:id="1503928675">
      <w:bodyDiv w:val="1"/>
      <w:marLeft w:val="0"/>
      <w:marRight w:val="0"/>
      <w:marTop w:val="0"/>
      <w:marBottom w:val="0"/>
      <w:divBdr>
        <w:top w:val="none" w:sz="0" w:space="0" w:color="auto"/>
        <w:left w:val="none" w:sz="0" w:space="0" w:color="auto"/>
        <w:bottom w:val="none" w:sz="0" w:space="0" w:color="auto"/>
        <w:right w:val="none" w:sz="0" w:space="0" w:color="auto"/>
      </w:divBdr>
    </w:div>
    <w:div w:id="1532300257">
      <w:bodyDiv w:val="1"/>
      <w:marLeft w:val="0"/>
      <w:marRight w:val="0"/>
      <w:marTop w:val="0"/>
      <w:marBottom w:val="0"/>
      <w:divBdr>
        <w:top w:val="none" w:sz="0" w:space="0" w:color="auto"/>
        <w:left w:val="none" w:sz="0" w:space="0" w:color="auto"/>
        <w:bottom w:val="none" w:sz="0" w:space="0" w:color="auto"/>
        <w:right w:val="none" w:sz="0" w:space="0" w:color="auto"/>
      </w:divBdr>
    </w:div>
    <w:div w:id="1541894845">
      <w:bodyDiv w:val="1"/>
      <w:marLeft w:val="0"/>
      <w:marRight w:val="0"/>
      <w:marTop w:val="0"/>
      <w:marBottom w:val="0"/>
      <w:divBdr>
        <w:top w:val="none" w:sz="0" w:space="0" w:color="auto"/>
        <w:left w:val="none" w:sz="0" w:space="0" w:color="auto"/>
        <w:bottom w:val="none" w:sz="0" w:space="0" w:color="auto"/>
        <w:right w:val="none" w:sz="0" w:space="0" w:color="auto"/>
      </w:divBdr>
    </w:div>
    <w:div w:id="1545370026">
      <w:bodyDiv w:val="1"/>
      <w:marLeft w:val="0"/>
      <w:marRight w:val="0"/>
      <w:marTop w:val="0"/>
      <w:marBottom w:val="0"/>
      <w:divBdr>
        <w:top w:val="none" w:sz="0" w:space="0" w:color="auto"/>
        <w:left w:val="none" w:sz="0" w:space="0" w:color="auto"/>
        <w:bottom w:val="none" w:sz="0" w:space="0" w:color="auto"/>
        <w:right w:val="none" w:sz="0" w:space="0" w:color="auto"/>
      </w:divBdr>
    </w:div>
    <w:div w:id="1564482133">
      <w:bodyDiv w:val="1"/>
      <w:marLeft w:val="0"/>
      <w:marRight w:val="0"/>
      <w:marTop w:val="0"/>
      <w:marBottom w:val="0"/>
      <w:divBdr>
        <w:top w:val="none" w:sz="0" w:space="0" w:color="auto"/>
        <w:left w:val="none" w:sz="0" w:space="0" w:color="auto"/>
        <w:bottom w:val="none" w:sz="0" w:space="0" w:color="auto"/>
        <w:right w:val="none" w:sz="0" w:space="0" w:color="auto"/>
      </w:divBdr>
    </w:div>
    <w:div w:id="1582134751">
      <w:bodyDiv w:val="1"/>
      <w:marLeft w:val="0"/>
      <w:marRight w:val="0"/>
      <w:marTop w:val="0"/>
      <w:marBottom w:val="0"/>
      <w:divBdr>
        <w:top w:val="none" w:sz="0" w:space="0" w:color="auto"/>
        <w:left w:val="none" w:sz="0" w:space="0" w:color="auto"/>
        <w:bottom w:val="none" w:sz="0" w:space="0" w:color="auto"/>
        <w:right w:val="none" w:sz="0" w:space="0" w:color="auto"/>
      </w:divBdr>
    </w:div>
    <w:div w:id="1616980188">
      <w:bodyDiv w:val="1"/>
      <w:marLeft w:val="0"/>
      <w:marRight w:val="0"/>
      <w:marTop w:val="0"/>
      <w:marBottom w:val="0"/>
      <w:divBdr>
        <w:top w:val="none" w:sz="0" w:space="0" w:color="auto"/>
        <w:left w:val="none" w:sz="0" w:space="0" w:color="auto"/>
        <w:bottom w:val="none" w:sz="0" w:space="0" w:color="auto"/>
        <w:right w:val="none" w:sz="0" w:space="0" w:color="auto"/>
      </w:divBdr>
    </w:div>
    <w:div w:id="1633632211">
      <w:bodyDiv w:val="1"/>
      <w:marLeft w:val="0"/>
      <w:marRight w:val="0"/>
      <w:marTop w:val="0"/>
      <w:marBottom w:val="0"/>
      <w:divBdr>
        <w:top w:val="none" w:sz="0" w:space="0" w:color="auto"/>
        <w:left w:val="none" w:sz="0" w:space="0" w:color="auto"/>
        <w:bottom w:val="none" w:sz="0" w:space="0" w:color="auto"/>
        <w:right w:val="none" w:sz="0" w:space="0" w:color="auto"/>
      </w:divBdr>
    </w:div>
    <w:div w:id="1639455631">
      <w:bodyDiv w:val="1"/>
      <w:marLeft w:val="0"/>
      <w:marRight w:val="0"/>
      <w:marTop w:val="0"/>
      <w:marBottom w:val="0"/>
      <w:divBdr>
        <w:top w:val="none" w:sz="0" w:space="0" w:color="auto"/>
        <w:left w:val="none" w:sz="0" w:space="0" w:color="auto"/>
        <w:bottom w:val="none" w:sz="0" w:space="0" w:color="auto"/>
        <w:right w:val="none" w:sz="0" w:space="0" w:color="auto"/>
      </w:divBdr>
    </w:div>
    <w:div w:id="1660577627">
      <w:bodyDiv w:val="1"/>
      <w:marLeft w:val="0"/>
      <w:marRight w:val="0"/>
      <w:marTop w:val="0"/>
      <w:marBottom w:val="0"/>
      <w:divBdr>
        <w:top w:val="none" w:sz="0" w:space="0" w:color="auto"/>
        <w:left w:val="none" w:sz="0" w:space="0" w:color="auto"/>
        <w:bottom w:val="none" w:sz="0" w:space="0" w:color="auto"/>
        <w:right w:val="none" w:sz="0" w:space="0" w:color="auto"/>
      </w:divBdr>
    </w:div>
    <w:div w:id="1686202598">
      <w:bodyDiv w:val="1"/>
      <w:marLeft w:val="0"/>
      <w:marRight w:val="0"/>
      <w:marTop w:val="0"/>
      <w:marBottom w:val="0"/>
      <w:divBdr>
        <w:top w:val="none" w:sz="0" w:space="0" w:color="auto"/>
        <w:left w:val="none" w:sz="0" w:space="0" w:color="auto"/>
        <w:bottom w:val="none" w:sz="0" w:space="0" w:color="auto"/>
        <w:right w:val="none" w:sz="0" w:space="0" w:color="auto"/>
      </w:divBdr>
    </w:div>
    <w:div w:id="1714844286">
      <w:bodyDiv w:val="1"/>
      <w:marLeft w:val="0"/>
      <w:marRight w:val="0"/>
      <w:marTop w:val="0"/>
      <w:marBottom w:val="0"/>
      <w:divBdr>
        <w:top w:val="none" w:sz="0" w:space="0" w:color="auto"/>
        <w:left w:val="none" w:sz="0" w:space="0" w:color="auto"/>
        <w:bottom w:val="none" w:sz="0" w:space="0" w:color="auto"/>
        <w:right w:val="none" w:sz="0" w:space="0" w:color="auto"/>
      </w:divBdr>
    </w:div>
    <w:div w:id="1730837235">
      <w:bodyDiv w:val="1"/>
      <w:marLeft w:val="0"/>
      <w:marRight w:val="0"/>
      <w:marTop w:val="0"/>
      <w:marBottom w:val="0"/>
      <w:divBdr>
        <w:top w:val="none" w:sz="0" w:space="0" w:color="auto"/>
        <w:left w:val="none" w:sz="0" w:space="0" w:color="auto"/>
        <w:bottom w:val="none" w:sz="0" w:space="0" w:color="auto"/>
        <w:right w:val="none" w:sz="0" w:space="0" w:color="auto"/>
      </w:divBdr>
    </w:div>
    <w:div w:id="1773475798">
      <w:bodyDiv w:val="1"/>
      <w:marLeft w:val="0"/>
      <w:marRight w:val="0"/>
      <w:marTop w:val="0"/>
      <w:marBottom w:val="0"/>
      <w:divBdr>
        <w:top w:val="none" w:sz="0" w:space="0" w:color="auto"/>
        <w:left w:val="none" w:sz="0" w:space="0" w:color="auto"/>
        <w:bottom w:val="none" w:sz="0" w:space="0" w:color="auto"/>
        <w:right w:val="none" w:sz="0" w:space="0" w:color="auto"/>
      </w:divBdr>
    </w:div>
    <w:div w:id="1787843973">
      <w:bodyDiv w:val="1"/>
      <w:marLeft w:val="0"/>
      <w:marRight w:val="0"/>
      <w:marTop w:val="0"/>
      <w:marBottom w:val="0"/>
      <w:divBdr>
        <w:top w:val="none" w:sz="0" w:space="0" w:color="auto"/>
        <w:left w:val="none" w:sz="0" w:space="0" w:color="auto"/>
        <w:bottom w:val="none" w:sz="0" w:space="0" w:color="auto"/>
        <w:right w:val="none" w:sz="0" w:space="0" w:color="auto"/>
      </w:divBdr>
    </w:div>
    <w:div w:id="1794784897">
      <w:bodyDiv w:val="1"/>
      <w:marLeft w:val="0"/>
      <w:marRight w:val="0"/>
      <w:marTop w:val="0"/>
      <w:marBottom w:val="0"/>
      <w:divBdr>
        <w:top w:val="none" w:sz="0" w:space="0" w:color="auto"/>
        <w:left w:val="none" w:sz="0" w:space="0" w:color="auto"/>
        <w:bottom w:val="none" w:sz="0" w:space="0" w:color="auto"/>
        <w:right w:val="none" w:sz="0" w:space="0" w:color="auto"/>
      </w:divBdr>
    </w:div>
    <w:div w:id="1803812980">
      <w:bodyDiv w:val="1"/>
      <w:marLeft w:val="0"/>
      <w:marRight w:val="0"/>
      <w:marTop w:val="0"/>
      <w:marBottom w:val="0"/>
      <w:divBdr>
        <w:top w:val="none" w:sz="0" w:space="0" w:color="auto"/>
        <w:left w:val="none" w:sz="0" w:space="0" w:color="auto"/>
        <w:bottom w:val="none" w:sz="0" w:space="0" w:color="auto"/>
        <w:right w:val="none" w:sz="0" w:space="0" w:color="auto"/>
      </w:divBdr>
    </w:div>
    <w:div w:id="1817259410">
      <w:bodyDiv w:val="1"/>
      <w:marLeft w:val="0"/>
      <w:marRight w:val="0"/>
      <w:marTop w:val="0"/>
      <w:marBottom w:val="0"/>
      <w:divBdr>
        <w:top w:val="none" w:sz="0" w:space="0" w:color="auto"/>
        <w:left w:val="none" w:sz="0" w:space="0" w:color="auto"/>
        <w:bottom w:val="none" w:sz="0" w:space="0" w:color="auto"/>
        <w:right w:val="none" w:sz="0" w:space="0" w:color="auto"/>
      </w:divBdr>
    </w:div>
    <w:div w:id="1818716522">
      <w:bodyDiv w:val="1"/>
      <w:marLeft w:val="0"/>
      <w:marRight w:val="0"/>
      <w:marTop w:val="0"/>
      <w:marBottom w:val="0"/>
      <w:divBdr>
        <w:top w:val="none" w:sz="0" w:space="0" w:color="auto"/>
        <w:left w:val="none" w:sz="0" w:space="0" w:color="auto"/>
        <w:bottom w:val="none" w:sz="0" w:space="0" w:color="auto"/>
        <w:right w:val="none" w:sz="0" w:space="0" w:color="auto"/>
      </w:divBdr>
    </w:div>
    <w:div w:id="1857957636">
      <w:bodyDiv w:val="1"/>
      <w:marLeft w:val="0"/>
      <w:marRight w:val="0"/>
      <w:marTop w:val="0"/>
      <w:marBottom w:val="0"/>
      <w:divBdr>
        <w:top w:val="none" w:sz="0" w:space="0" w:color="auto"/>
        <w:left w:val="none" w:sz="0" w:space="0" w:color="auto"/>
        <w:bottom w:val="none" w:sz="0" w:space="0" w:color="auto"/>
        <w:right w:val="none" w:sz="0" w:space="0" w:color="auto"/>
      </w:divBdr>
    </w:div>
    <w:div w:id="1859923523">
      <w:bodyDiv w:val="1"/>
      <w:marLeft w:val="0"/>
      <w:marRight w:val="0"/>
      <w:marTop w:val="0"/>
      <w:marBottom w:val="0"/>
      <w:divBdr>
        <w:top w:val="none" w:sz="0" w:space="0" w:color="auto"/>
        <w:left w:val="none" w:sz="0" w:space="0" w:color="auto"/>
        <w:bottom w:val="none" w:sz="0" w:space="0" w:color="auto"/>
        <w:right w:val="none" w:sz="0" w:space="0" w:color="auto"/>
      </w:divBdr>
    </w:div>
    <w:div w:id="1886284946">
      <w:bodyDiv w:val="1"/>
      <w:marLeft w:val="0"/>
      <w:marRight w:val="0"/>
      <w:marTop w:val="0"/>
      <w:marBottom w:val="0"/>
      <w:divBdr>
        <w:top w:val="none" w:sz="0" w:space="0" w:color="auto"/>
        <w:left w:val="none" w:sz="0" w:space="0" w:color="auto"/>
        <w:bottom w:val="none" w:sz="0" w:space="0" w:color="auto"/>
        <w:right w:val="none" w:sz="0" w:space="0" w:color="auto"/>
      </w:divBdr>
    </w:div>
    <w:div w:id="1895509102">
      <w:bodyDiv w:val="1"/>
      <w:marLeft w:val="0"/>
      <w:marRight w:val="0"/>
      <w:marTop w:val="0"/>
      <w:marBottom w:val="0"/>
      <w:divBdr>
        <w:top w:val="none" w:sz="0" w:space="0" w:color="auto"/>
        <w:left w:val="none" w:sz="0" w:space="0" w:color="auto"/>
        <w:bottom w:val="none" w:sz="0" w:space="0" w:color="auto"/>
        <w:right w:val="none" w:sz="0" w:space="0" w:color="auto"/>
      </w:divBdr>
    </w:div>
    <w:div w:id="1904758655">
      <w:bodyDiv w:val="1"/>
      <w:marLeft w:val="0"/>
      <w:marRight w:val="0"/>
      <w:marTop w:val="0"/>
      <w:marBottom w:val="0"/>
      <w:divBdr>
        <w:top w:val="none" w:sz="0" w:space="0" w:color="auto"/>
        <w:left w:val="none" w:sz="0" w:space="0" w:color="auto"/>
        <w:bottom w:val="none" w:sz="0" w:space="0" w:color="auto"/>
        <w:right w:val="none" w:sz="0" w:space="0" w:color="auto"/>
      </w:divBdr>
    </w:div>
    <w:div w:id="1918978187">
      <w:bodyDiv w:val="1"/>
      <w:marLeft w:val="0"/>
      <w:marRight w:val="0"/>
      <w:marTop w:val="0"/>
      <w:marBottom w:val="0"/>
      <w:divBdr>
        <w:top w:val="none" w:sz="0" w:space="0" w:color="auto"/>
        <w:left w:val="none" w:sz="0" w:space="0" w:color="auto"/>
        <w:bottom w:val="none" w:sz="0" w:space="0" w:color="auto"/>
        <w:right w:val="none" w:sz="0" w:space="0" w:color="auto"/>
      </w:divBdr>
    </w:div>
    <w:div w:id="1927957312">
      <w:bodyDiv w:val="1"/>
      <w:marLeft w:val="0"/>
      <w:marRight w:val="0"/>
      <w:marTop w:val="0"/>
      <w:marBottom w:val="0"/>
      <w:divBdr>
        <w:top w:val="none" w:sz="0" w:space="0" w:color="auto"/>
        <w:left w:val="none" w:sz="0" w:space="0" w:color="auto"/>
        <w:bottom w:val="none" w:sz="0" w:space="0" w:color="auto"/>
        <w:right w:val="none" w:sz="0" w:space="0" w:color="auto"/>
      </w:divBdr>
    </w:div>
    <w:div w:id="1953046043">
      <w:bodyDiv w:val="1"/>
      <w:marLeft w:val="0"/>
      <w:marRight w:val="0"/>
      <w:marTop w:val="0"/>
      <w:marBottom w:val="0"/>
      <w:divBdr>
        <w:top w:val="none" w:sz="0" w:space="0" w:color="auto"/>
        <w:left w:val="none" w:sz="0" w:space="0" w:color="auto"/>
        <w:bottom w:val="none" w:sz="0" w:space="0" w:color="auto"/>
        <w:right w:val="none" w:sz="0" w:space="0" w:color="auto"/>
      </w:divBdr>
    </w:div>
    <w:div w:id="1959410569">
      <w:bodyDiv w:val="1"/>
      <w:marLeft w:val="0"/>
      <w:marRight w:val="0"/>
      <w:marTop w:val="0"/>
      <w:marBottom w:val="0"/>
      <w:divBdr>
        <w:top w:val="none" w:sz="0" w:space="0" w:color="auto"/>
        <w:left w:val="none" w:sz="0" w:space="0" w:color="auto"/>
        <w:bottom w:val="none" w:sz="0" w:space="0" w:color="auto"/>
        <w:right w:val="none" w:sz="0" w:space="0" w:color="auto"/>
      </w:divBdr>
    </w:div>
    <w:div w:id="1961259151">
      <w:bodyDiv w:val="1"/>
      <w:marLeft w:val="0"/>
      <w:marRight w:val="0"/>
      <w:marTop w:val="0"/>
      <w:marBottom w:val="0"/>
      <w:divBdr>
        <w:top w:val="none" w:sz="0" w:space="0" w:color="auto"/>
        <w:left w:val="none" w:sz="0" w:space="0" w:color="auto"/>
        <w:bottom w:val="none" w:sz="0" w:space="0" w:color="auto"/>
        <w:right w:val="none" w:sz="0" w:space="0" w:color="auto"/>
      </w:divBdr>
    </w:div>
    <w:div w:id="1967613189">
      <w:bodyDiv w:val="1"/>
      <w:marLeft w:val="0"/>
      <w:marRight w:val="0"/>
      <w:marTop w:val="0"/>
      <w:marBottom w:val="0"/>
      <w:divBdr>
        <w:top w:val="none" w:sz="0" w:space="0" w:color="auto"/>
        <w:left w:val="none" w:sz="0" w:space="0" w:color="auto"/>
        <w:bottom w:val="none" w:sz="0" w:space="0" w:color="auto"/>
        <w:right w:val="none" w:sz="0" w:space="0" w:color="auto"/>
      </w:divBdr>
    </w:div>
    <w:div w:id="1996183733">
      <w:bodyDiv w:val="1"/>
      <w:marLeft w:val="0"/>
      <w:marRight w:val="0"/>
      <w:marTop w:val="0"/>
      <w:marBottom w:val="0"/>
      <w:divBdr>
        <w:top w:val="none" w:sz="0" w:space="0" w:color="auto"/>
        <w:left w:val="none" w:sz="0" w:space="0" w:color="auto"/>
        <w:bottom w:val="none" w:sz="0" w:space="0" w:color="auto"/>
        <w:right w:val="none" w:sz="0" w:space="0" w:color="auto"/>
      </w:divBdr>
    </w:div>
    <w:div w:id="1996570233">
      <w:bodyDiv w:val="1"/>
      <w:marLeft w:val="0"/>
      <w:marRight w:val="0"/>
      <w:marTop w:val="0"/>
      <w:marBottom w:val="0"/>
      <w:divBdr>
        <w:top w:val="none" w:sz="0" w:space="0" w:color="auto"/>
        <w:left w:val="none" w:sz="0" w:space="0" w:color="auto"/>
        <w:bottom w:val="none" w:sz="0" w:space="0" w:color="auto"/>
        <w:right w:val="none" w:sz="0" w:space="0" w:color="auto"/>
      </w:divBdr>
    </w:div>
    <w:div w:id="2006282771">
      <w:bodyDiv w:val="1"/>
      <w:marLeft w:val="0"/>
      <w:marRight w:val="0"/>
      <w:marTop w:val="0"/>
      <w:marBottom w:val="0"/>
      <w:divBdr>
        <w:top w:val="none" w:sz="0" w:space="0" w:color="auto"/>
        <w:left w:val="none" w:sz="0" w:space="0" w:color="auto"/>
        <w:bottom w:val="none" w:sz="0" w:space="0" w:color="auto"/>
        <w:right w:val="none" w:sz="0" w:space="0" w:color="auto"/>
      </w:divBdr>
    </w:div>
    <w:div w:id="2006739976">
      <w:bodyDiv w:val="1"/>
      <w:marLeft w:val="0"/>
      <w:marRight w:val="0"/>
      <w:marTop w:val="0"/>
      <w:marBottom w:val="0"/>
      <w:divBdr>
        <w:top w:val="none" w:sz="0" w:space="0" w:color="auto"/>
        <w:left w:val="none" w:sz="0" w:space="0" w:color="auto"/>
        <w:bottom w:val="none" w:sz="0" w:space="0" w:color="auto"/>
        <w:right w:val="none" w:sz="0" w:space="0" w:color="auto"/>
      </w:divBdr>
    </w:div>
    <w:div w:id="2009819624">
      <w:bodyDiv w:val="1"/>
      <w:marLeft w:val="0"/>
      <w:marRight w:val="0"/>
      <w:marTop w:val="0"/>
      <w:marBottom w:val="0"/>
      <w:divBdr>
        <w:top w:val="none" w:sz="0" w:space="0" w:color="auto"/>
        <w:left w:val="none" w:sz="0" w:space="0" w:color="auto"/>
        <w:bottom w:val="none" w:sz="0" w:space="0" w:color="auto"/>
        <w:right w:val="none" w:sz="0" w:space="0" w:color="auto"/>
      </w:divBdr>
    </w:div>
    <w:div w:id="2030334356">
      <w:bodyDiv w:val="1"/>
      <w:marLeft w:val="0"/>
      <w:marRight w:val="0"/>
      <w:marTop w:val="0"/>
      <w:marBottom w:val="0"/>
      <w:divBdr>
        <w:top w:val="none" w:sz="0" w:space="0" w:color="auto"/>
        <w:left w:val="none" w:sz="0" w:space="0" w:color="auto"/>
        <w:bottom w:val="none" w:sz="0" w:space="0" w:color="auto"/>
        <w:right w:val="none" w:sz="0" w:space="0" w:color="auto"/>
      </w:divBdr>
    </w:div>
    <w:div w:id="2041471295">
      <w:bodyDiv w:val="1"/>
      <w:marLeft w:val="0"/>
      <w:marRight w:val="0"/>
      <w:marTop w:val="0"/>
      <w:marBottom w:val="0"/>
      <w:divBdr>
        <w:top w:val="none" w:sz="0" w:space="0" w:color="auto"/>
        <w:left w:val="none" w:sz="0" w:space="0" w:color="auto"/>
        <w:bottom w:val="none" w:sz="0" w:space="0" w:color="auto"/>
        <w:right w:val="none" w:sz="0" w:space="0" w:color="auto"/>
      </w:divBdr>
    </w:div>
    <w:div w:id="2070955868">
      <w:bodyDiv w:val="1"/>
      <w:marLeft w:val="0"/>
      <w:marRight w:val="0"/>
      <w:marTop w:val="0"/>
      <w:marBottom w:val="0"/>
      <w:divBdr>
        <w:top w:val="none" w:sz="0" w:space="0" w:color="auto"/>
        <w:left w:val="none" w:sz="0" w:space="0" w:color="auto"/>
        <w:bottom w:val="none" w:sz="0" w:space="0" w:color="auto"/>
        <w:right w:val="none" w:sz="0" w:space="0" w:color="auto"/>
      </w:divBdr>
    </w:div>
    <w:div w:id="2076852874">
      <w:bodyDiv w:val="1"/>
      <w:marLeft w:val="0"/>
      <w:marRight w:val="0"/>
      <w:marTop w:val="0"/>
      <w:marBottom w:val="0"/>
      <w:divBdr>
        <w:top w:val="none" w:sz="0" w:space="0" w:color="auto"/>
        <w:left w:val="none" w:sz="0" w:space="0" w:color="auto"/>
        <w:bottom w:val="none" w:sz="0" w:space="0" w:color="auto"/>
        <w:right w:val="none" w:sz="0" w:space="0" w:color="auto"/>
      </w:divBdr>
    </w:div>
    <w:div w:id="2078285887">
      <w:bodyDiv w:val="1"/>
      <w:marLeft w:val="0"/>
      <w:marRight w:val="0"/>
      <w:marTop w:val="0"/>
      <w:marBottom w:val="0"/>
      <w:divBdr>
        <w:top w:val="none" w:sz="0" w:space="0" w:color="auto"/>
        <w:left w:val="none" w:sz="0" w:space="0" w:color="auto"/>
        <w:bottom w:val="none" w:sz="0" w:space="0" w:color="auto"/>
        <w:right w:val="none" w:sz="0" w:space="0" w:color="auto"/>
      </w:divBdr>
    </w:div>
    <w:div w:id="2087528773">
      <w:bodyDiv w:val="1"/>
      <w:marLeft w:val="0"/>
      <w:marRight w:val="0"/>
      <w:marTop w:val="0"/>
      <w:marBottom w:val="0"/>
      <w:divBdr>
        <w:top w:val="none" w:sz="0" w:space="0" w:color="auto"/>
        <w:left w:val="none" w:sz="0" w:space="0" w:color="auto"/>
        <w:bottom w:val="none" w:sz="0" w:space="0" w:color="auto"/>
        <w:right w:val="none" w:sz="0" w:space="0" w:color="auto"/>
      </w:divBdr>
    </w:div>
    <w:div w:id="2090730538">
      <w:bodyDiv w:val="1"/>
      <w:marLeft w:val="0"/>
      <w:marRight w:val="0"/>
      <w:marTop w:val="0"/>
      <w:marBottom w:val="0"/>
      <w:divBdr>
        <w:top w:val="none" w:sz="0" w:space="0" w:color="auto"/>
        <w:left w:val="none" w:sz="0" w:space="0" w:color="auto"/>
        <w:bottom w:val="none" w:sz="0" w:space="0" w:color="auto"/>
        <w:right w:val="none" w:sz="0" w:space="0" w:color="auto"/>
      </w:divBdr>
    </w:div>
    <w:div w:id="2104953775">
      <w:bodyDiv w:val="1"/>
      <w:marLeft w:val="0"/>
      <w:marRight w:val="0"/>
      <w:marTop w:val="0"/>
      <w:marBottom w:val="0"/>
      <w:divBdr>
        <w:top w:val="none" w:sz="0" w:space="0" w:color="auto"/>
        <w:left w:val="none" w:sz="0" w:space="0" w:color="auto"/>
        <w:bottom w:val="none" w:sz="0" w:space="0" w:color="auto"/>
        <w:right w:val="none" w:sz="0" w:space="0" w:color="auto"/>
      </w:divBdr>
    </w:div>
    <w:div w:id="2121365690">
      <w:bodyDiv w:val="1"/>
      <w:marLeft w:val="0"/>
      <w:marRight w:val="0"/>
      <w:marTop w:val="0"/>
      <w:marBottom w:val="0"/>
      <w:divBdr>
        <w:top w:val="none" w:sz="0" w:space="0" w:color="auto"/>
        <w:left w:val="none" w:sz="0" w:space="0" w:color="auto"/>
        <w:bottom w:val="none" w:sz="0" w:space="0" w:color="auto"/>
        <w:right w:val="none" w:sz="0" w:space="0" w:color="auto"/>
      </w:divBdr>
    </w:div>
    <w:div w:id="2128573659">
      <w:bodyDiv w:val="1"/>
      <w:marLeft w:val="0"/>
      <w:marRight w:val="0"/>
      <w:marTop w:val="0"/>
      <w:marBottom w:val="0"/>
      <w:divBdr>
        <w:top w:val="none" w:sz="0" w:space="0" w:color="auto"/>
        <w:left w:val="none" w:sz="0" w:space="0" w:color="auto"/>
        <w:bottom w:val="none" w:sz="0" w:space="0" w:color="auto"/>
        <w:right w:val="none" w:sz="0" w:space="0" w:color="auto"/>
      </w:divBdr>
    </w:div>
    <w:div w:id="2131967693">
      <w:bodyDiv w:val="1"/>
      <w:marLeft w:val="0"/>
      <w:marRight w:val="0"/>
      <w:marTop w:val="0"/>
      <w:marBottom w:val="0"/>
      <w:divBdr>
        <w:top w:val="none" w:sz="0" w:space="0" w:color="auto"/>
        <w:left w:val="none" w:sz="0" w:space="0" w:color="auto"/>
        <w:bottom w:val="none" w:sz="0" w:space="0" w:color="auto"/>
        <w:right w:val="none" w:sz="0" w:space="0" w:color="auto"/>
      </w:divBdr>
    </w:div>
    <w:div w:id="2138602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canada.ca/en/correctional-service/services/you-csc/victims/register.html" TargetMode="External"/><Relationship Id="rId21" Type="http://schemas.openxmlformats.org/officeDocument/2006/relationships/image" Target="media/image7.svg"/><Relationship Id="rId42" Type="http://schemas.openxmlformats.org/officeDocument/2006/relationships/image" Target="media/image20.svg"/><Relationship Id="rId63" Type="http://schemas.openxmlformats.org/officeDocument/2006/relationships/image" Target="media/image33.jpeg"/><Relationship Id="rId84" Type="http://schemas.openxmlformats.org/officeDocument/2006/relationships/hyperlink" Target="http://www.prisonstudies.org/highest-to-lowest/prison-population-total" TargetMode="External"/><Relationship Id="rId138" Type="http://schemas.openxmlformats.org/officeDocument/2006/relationships/image" Target="media/image82.png"/><Relationship Id="rId159" Type="http://schemas.openxmlformats.org/officeDocument/2006/relationships/hyperlink" Target="https://www150.statcan.gc.ca/t1/tbl1/en/tv.action?pid=3510015401" TargetMode="External"/><Relationship Id="rId170" Type="http://schemas.openxmlformats.org/officeDocument/2006/relationships/image" Target="media/image110.jpeg"/><Relationship Id="rId191" Type="http://schemas.openxmlformats.org/officeDocument/2006/relationships/hyperlink" Target="https://www.canada.ca/en/parole-board/services/decision-registry.htm" TargetMode="External"/><Relationship Id="rId107" Type="http://schemas.openxmlformats.org/officeDocument/2006/relationships/hyperlink" Target="https://www.csc-scc.gc.ca/victims/003006-7001-en.shtml" TargetMode="External"/><Relationship Id="rId11" Type="http://schemas.openxmlformats.org/officeDocument/2006/relationships/image" Target="media/image2.png"/><Relationship Id="rId32" Type="http://schemas.openxmlformats.org/officeDocument/2006/relationships/image" Target="media/image14.jpeg"/><Relationship Id="rId53" Type="http://schemas.openxmlformats.org/officeDocument/2006/relationships/image" Target="media/image29.png"/><Relationship Id="rId74" Type="http://schemas.openxmlformats.org/officeDocument/2006/relationships/image" Target="media/image38.jpeg"/><Relationship Id="rId128" Type="http://schemas.openxmlformats.org/officeDocument/2006/relationships/hyperlink" Target="https://www150.statcan.gc.ca/t1/tbl1/en/tv.action?pid=1710000501" TargetMode="External"/><Relationship Id="rId149" Type="http://schemas.openxmlformats.org/officeDocument/2006/relationships/image" Target="media/image93.png"/><Relationship Id="rId5" Type="http://schemas.openxmlformats.org/officeDocument/2006/relationships/footnotes" Target="footnotes.xml"/><Relationship Id="rId95" Type="http://schemas.openxmlformats.org/officeDocument/2006/relationships/hyperlink" Target="https://www150.statcan.gc.ca/t1/tbl1/en/tv.action?pid=3510001301" TargetMode="External"/><Relationship Id="rId160" Type="http://schemas.openxmlformats.org/officeDocument/2006/relationships/hyperlink" Target="https://www150.statcan.gc.ca/t1/tbl1/en/tv.action?pid=3510015401" TargetMode="External"/><Relationship Id="rId181" Type="http://schemas.openxmlformats.org/officeDocument/2006/relationships/image" Target="media/image121.jpeg"/><Relationship Id="rId22" Type="http://schemas.openxmlformats.org/officeDocument/2006/relationships/hyperlink" Target="https://www150.statcan.gc.ca/t1/tbl1/en/tv.action?pid=3510017701" TargetMode="External"/><Relationship Id="rId43" Type="http://schemas.openxmlformats.org/officeDocument/2006/relationships/image" Target="media/image21.png"/><Relationship Id="rId64" Type="http://schemas.openxmlformats.org/officeDocument/2006/relationships/hyperlink" Target="https://www150.statcan.gc.ca/t1/tbl1/en/tv.action?pid=3510003201" TargetMode="External"/><Relationship Id="rId118" Type="http://schemas.openxmlformats.org/officeDocument/2006/relationships/image" Target="media/image64.png"/><Relationship Id="rId139" Type="http://schemas.openxmlformats.org/officeDocument/2006/relationships/image" Target="media/image83.svg"/><Relationship Id="rId85" Type="http://schemas.openxmlformats.org/officeDocument/2006/relationships/hyperlink" Target="http://www.prisonstudies.org/" TargetMode="External"/><Relationship Id="rId150" Type="http://schemas.openxmlformats.org/officeDocument/2006/relationships/image" Target="media/image94.svg"/><Relationship Id="rId171" Type="http://schemas.openxmlformats.org/officeDocument/2006/relationships/image" Target="media/image111.jpeg"/><Relationship Id="rId192" Type="http://schemas.openxmlformats.org/officeDocument/2006/relationships/fontTable" Target="fontTable.xml"/><Relationship Id="rId12" Type="http://schemas.openxmlformats.org/officeDocument/2006/relationships/hyperlink" Target="https://www.publicsafety.gc.ca/cnt/rsrcs/pblctns/ccrso-2023/index-en.aspx" TargetMode="External"/><Relationship Id="rId33" Type="http://schemas.openxmlformats.org/officeDocument/2006/relationships/hyperlink" Target="https://www150.statcan.gc.ca/t1/tbl1/en/tv.action?pid=3510004901" TargetMode="External"/><Relationship Id="rId108" Type="http://schemas.openxmlformats.org/officeDocument/2006/relationships/hyperlink" Target="https://www.csc-scc.gc.ca/victims/003006-7001-en.shtml" TargetMode="External"/><Relationship Id="rId129" Type="http://schemas.openxmlformats.org/officeDocument/2006/relationships/image" Target="media/image73.jpeg"/><Relationship Id="rId54" Type="http://schemas.openxmlformats.org/officeDocument/2006/relationships/image" Target="media/image30.svg"/><Relationship Id="rId75" Type="http://schemas.openxmlformats.org/officeDocument/2006/relationships/hyperlink" Target="https://www150.statcan.gc.ca/t1/tbl1/en/tv.action?pid=3510004101" TargetMode="External"/><Relationship Id="rId96" Type="http://schemas.openxmlformats.org/officeDocument/2006/relationships/image" Target="media/image47.png"/><Relationship Id="rId140" Type="http://schemas.openxmlformats.org/officeDocument/2006/relationships/image" Target="media/image84.jpeg"/><Relationship Id="rId161" Type="http://schemas.openxmlformats.org/officeDocument/2006/relationships/image" Target="media/image101.png"/><Relationship Id="rId182" Type="http://schemas.openxmlformats.org/officeDocument/2006/relationships/image" Target="media/image122.png"/><Relationship Id="rId6" Type="http://schemas.openxmlformats.org/officeDocument/2006/relationships/endnotes" Target="endnotes.xml"/><Relationship Id="rId23" Type="http://schemas.openxmlformats.org/officeDocument/2006/relationships/hyperlink" Target="https://www150.statcan.gc.ca/t1/tbl1/en/tv.action?pid=3510017701" TargetMode="External"/><Relationship Id="rId119" Type="http://schemas.openxmlformats.org/officeDocument/2006/relationships/image" Target="media/image65.svg"/><Relationship Id="rId44" Type="http://schemas.openxmlformats.org/officeDocument/2006/relationships/image" Target="media/image22.svg"/><Relationship Id="rId65" Type="http://schemas.openxmlformats.org/officeDocument/2006/relationships/hyperlink" Target="https://www150.statcan.gc.ca/t1/tbl1/en/tv.action?pid=3510003201" TargetMode="External"/><Relationship Id="rId86" Type="http://schemas.openxmlformats.org/officeDocument/2006/relationships/image" Target="media/image42.png"/><Relationship Id="rId130" Type="http://schemas.openxmlformats.org/officeDocument/2006/relationships/image" Target="media/image74.jpeg"/><Relationship Id="rId151" Type="http://schemas.openxmlformats.org/officeDocument/2006/relationships/image" Target="media/image95.png"/><Relationship Id="rId172" Type="http://schemas.openxmlformats.org/officeDocument/2006/relationships/image" Target="media/image112.jpeg"/><Relationship Id="rId193" Type="http://schemas.openxmlformats.org/officeDocument/2006/relationships/theme" Target="theme/theme1.xml"/><Relationship Id="rId13" Type="http://schemas.openxmlformats.org/officeDocument/2006/relationships/hyperlink" Target="https://www.publicsafety.gc.ca/cnt/rsrcs/pblctns/ccrso-2022-dt-ltrcy/index-en.aspx" TargetMode="External"/><Relationship Id="rId109" Type="http://schemas.openxmlformats.org/officeDocument/2006/relationships/image" Target="media/image58.jpeg"/><Relationship Id="rId34" Type="http://schemas.openxmlformats.org/officeDocument/2006/relationships/image" Target="media/image15.png"/><Relationship Id="rId50" Type="http://schemas.openxmlformats.org/officeDocument/2006/relationships/image" Target="media/image28.svg"/><Relationship Id="rId55" Type="http://schemas.openxmlformats.org/officeDocument/2006/relationships/hyperlink" Target="https://www150.statcan.gc.ca/t1/tbl1/en/tv.action?pid=3510002701" TargetMode="External"/><Relationship Id="rId76" Type="http://schemas.openxmlformats.org/officeDocument/2006/relationships/hyperlink" Target="https://www150.statcan.gc.ca/t1/tbl1/en/tv.action?pid=3510004101" TargetMode="External"/><Relationship Id="rId97" Type="http://schemas.openxmlformats.org/officeDocument/2006/relationships/image" Target="media/image48.svg"/><Relationship Id="rId104" Type="http://schemas.openxmlformats.org/officeDocument/2006/relationships/image" Target="media/image55.png"/><Relationship Id="rId120" Type="http://schemas.openxmlformats.org/officeDocument/2006/relationships/image" Target="media/image66.jpeg"/><Relationship Id="rId125" Type="http://schemas.openxmlformats.org/officeDocument/2006/relationships/image" Target="media/image70.svg"/><Relationship Id="rId141" Type="http://schemas.openxmlformats.org/officeDocument/2006/relationships/image" Target="media/image85.jpeg"/><Relationship Id="rId146" Type="http://schemas.openxmlformats.org/officeDocument/2006/relationships/image" Target="media/image90.jpeg"/><Relationship Id="rId167" Type="http://schemas.openxmlformats.org/officeDocument/2006/relationships/image" Target="media/image107.jpeg"/><Relationship Id="rId188" Type="http://schemas.openxmlformats.org/officeDocument/2006/relationships/image" Target="media/image128.png"/><Relationship Id="rId7" Type="http://schemas.openxmlformats.org/officeDocument/2006/relationships/header" Target="header1.xml"/><Relationship Id="rId71" Type="http://schemas.openxmlformats.org/officeDocument/2006/relationships/image" Target="media/image37.svg"/><Relationship Id="rId92" Type="http://schemas.openxmlformats.org/officeDocument/2006/relationships/image" Target="media/image44.png"/><Relationship Id="rId162" Type="http://schemas.openxmlformats.org/officeDocument/2006/relationships/image" Target="media/image102.png"/><Relationship Id="rId183" Type="http://schemas.openxmlformats.org/officeDocument/2006/relationships/image" Target="media/image123.jpeg"/><Relationship Id="rId2" Type="http://schemas.openxmlformats.org/officeDocument/2006/relationships/styles" Target="styles.xml"/><Relationship Id="rId29" Type="http://schemas.openxmlformats.org/officeDocument/2006/relationships/image" Target="media/image11.svg"/><Relationship Id="rId24" Type="http://schemas.openxmlformats.org/officeDocument/2006/relationships/image" Target="media/image8.jpeg"/><Relationship Id="rId40" Type="http://schemas.openxmlformats.org/officeDocument/2006/relationships/image" Target="media/image18.svg"/><Relationship Id="rId45" Type="http://schemas.openxmlformats.org/officeDocument/2006/relationships/image" Target="media/image23.png"/><Relationship Id="rId66" Type="http://schemas.openxmlformats.org/officeDocument/2006/relationships/image" Target="media/image34.png"/><Relationship Id="rId87" Type="http://schemas.openxmlformats.org/officeDocument/2006/relationships/image" Target="media/image43.svg"/><Relationship Id="rId110" Type="http://schemas.openxmlformats.org/officeDocument/2006/relationships/image" Target="media/image59.jpeg"/><Relationship Id="rId115" Type="http://schemas.openxmlformats.org/officeDocument/2006/relationships/image" Target="media/image62.png"/><Relationship Id="rId131" Type="http://schemas.openxmlformats.org/officeDocument/2006/relationships/image" Target="media/image75.jpeg"/><Relationship Id="rId136" Type="http://schemas.openxmlformats.org/officeDocument/2006/relationships/image" Target="media/image80.png"/><Relationship Id="rId157" Type="http://schemas.openxmlformats.org/officeDocument/2006/relationships/hyperlink" Target="https://www150.statcan.gc.ca/t1/tbl1/en/tv.action?pid=3510015401" TargetMode="External"/><Relationship Id="rId178" Type="http://schemas.openxmlformats.org/officeDocument/2006/relationships/image" Target="media/image118.jpeg"/><Relationship Id="rId61" Type="http://schemas.openxmlformats.org/officeDocument/2006/relationships/hyperlink" Target="https://www150.statcan.gc.ca/t1/tbl1/en/tv.action?pid=3510002701" TargetMode="External"/><Relationship Id="rId82" Type="http://schemas.openxmlformats.org/officeDocument/2006/relationships/hyperlink" Target="http://www.prisonstudies.org/highest-to-lowest/prison-population-total" TargetMode="External"/><Relationship Id="rId152" Type="http://schemas.openxmlformats.org/officeDocument/2006/relationships/image" Target="media/image96.svg"/><Relationship Id="rId173" Type="http://schemas.openxmlformats.org/officeDocument/2006/relationships/image" Target="media/image113.jpeg"/><Relationship Id="rId19" Type="http://schemas.openxmlformats.org/officeDocument/2006/relationships/hyperlink" Target="https://www150.statcan.gc.ca/t1/tbl1/en/tv.action?pid=3510017701" TargetMode="External"/><Relationship Id="rId14" Type="http://schemas.openxmlformats.org/officeDocument/2006/relationships/hyperlink" Target="mailto:PS.CPBResearch-RechercheSPC.SP@ps-sp.gc.ca" TargetMode="External"/><Relationship Id="rId30" Type="http://schemas.openxmlformats.org/officeDocument/2006/relationships/image" Target="media/image12.png"/><Relationship Id="rId35" Type="http://schemas.openxmlformats.org/officeDocument/2006/relationships/image" Target="media/image16.svg"/><Relationship Id="rId56" Type="http://schemas.openxmlformats.org/officeDocument/2006/relationships/hyperlink" Target="https://www150.statcan.gc.ca/t1/tbl1/en/tv.action?pid=3510002701" TargetMode="External"/><Relationship Id="rId77" Type="http://schemas.openxmlformats.org/officeDocument/2006/relationships/image" Target="media/image39.png"/><Relationship Id="rId100" Type="http://schemas.openxmlformats.org/officeDocument/2006/relationships/image" Target="media/image51.jpeg"/><Relationship Id="rId105" Type="http://schemas.openxmlformats.org/officeDocument/2006/relationships/image" Target="media/image56.svg"/><Relationship Id="rId126" Type="http://schemas.openxmlformats.org/officeDocument/2006/relationships/image" Target="media/image71.png"/><Relationship Id="rId147" Type="http://schemas.openxmlformats.org/officeDocument/2006/relationships/image" Target="media/image91.jpeg"/><Relationship Id="rId168" Type="http://schemas.openxmlformats.org/officeDocument/2006/relationships/image" Target="media/image108.jpeg"/><Relationship Id="rId8" Type="http://schemas.openxmlformats.org/officeDocument/2006/relationships/footer" Target="footer1.xml"/><Relationship Id="rId51" Type="http://schemas.openxmlformats.org/officeDocument/2006/relationships/hyperlink" Target="https://www150.statcan.gc.ca/t1/tbl1/en/tv.action?pid=3510017701" TargetMode="External"/><Relationship Id="rId72" Type="http://schemas.openxmlformats.org/officeDocument/2006/relationships/hyperlink" Target="https://www150.statcan.gc.ca/t1/tbl1/en/tv.action?pid=3510003801" TargetMode="External"/><Relationship Id="rId93" Type="http://schemas.openxmlformats.org/officeDocument/2006/relationships/image" Target="media/image45.jpeg"/><Relationship Id="rId98" Type="http://schemas.openxmlformats.org/officeDocument/2006/relationships/image" Target="media/image49.png"/><Relationship Id="rId121" Type="http://schemas.openxmlformats.org/officeDocument/2006/relationships/image" Target="media/image67.jpeg"/><Relationship Id="rId142" Type="http://schemas.openxmlformats.org/officeDocument/2006/relationships/image" Target="media/image86.jpeg"/><Relationship Id="rId163" Type="http://schemas.openxmlformats.org/officeDocument/2006/relationships/image" Target="media/image103.svg"/><Relationship Id="rId184" Type="http://schemas.openxmlformats.org/officeDocument/2006/relationships/image" Target="media/image124.jpeg"/><Relationship Id="rId189" Type="http://schemas.openxmlformats.org/officeDocument/2006/relationships/image" Target="media/image129.jpeg"/><Relationship Id="rId3" Type="http://schemas.openxmlformats.org/officeDocument/2006/relationships/settings" Target="settings.xml"/><Relationship Id="rId25" Type="http://schemas.openxmlformats.org/officeDocument/2006/relationships/image" Target="media/image9.jpeg"/><Relationship Id="rId46" Type="http://schemas.openxmlformats.org/officeDocument/2006/relationships/image" Target="media/image24.svg"/><Relationship Id="rId67" Type="http://schemas.openxmlformats.org/officeDocument/2006/relationships/image" Target="media/image35.svg"/><Relationship Id="rId116" Type="http://schemas.openxmlformats.org/officeDocument/2006/relationships/image" Target="media/image63.svg"/><Relationship Id="rId137" Type="http://schemas.openxmlformats.org/officeDocument/2006/relationships/image" Target="media/image81.svg"/><Relationship Id="rId158" Type="http://schemas.openxmlformats.org/officeDocument/2006/relationships/image" Target="media/image100.jpeg"/><Relationship Id="rId20" Type="http://schemas.openxmlformats.org/officeDocument/2006/relationships/image" Target="media/image6.png"/><Relationship Id="rId41" Type="http://schemas.openxmlformats.org/officeDocument/2006/relationships/image" Target="media/image19.png"/><Relationship Id="rId62" Type="http://schemas.openxmlformats.org/officeDocument/2006/relationships/hyperlink" Target="https://www150.statcan.gc.ca/t1/tbl1/en/tv.action?pid=3510001801" TargetMode="External"/><Relationship Id="rId83" Type="http://schemas.openxmlformats.org/officeDocument/2006/relationships/hyperlink" Target="http://www.prisonstudies.org/" TargetMode="External"/><Relationship Id="rId88" Type="http://schemas.openxmlformats.org/officeDocument/2006/relationships/hyperlink" Target="http://www.prisonstudies.org/highest-to-lowest/prison-population-total" TargetMode="External"/><Relationship Id="rId111" Type="http://schemas.openxmlformats.org/officeDocument/2006/relationships/hyperlink" Target="https://www150.statcan.gc.ca/t1/tbl1/en/tv.action?pid=3510015401" TargetMode="External"/><Relationship Id="rId132" Type="http://schemas.openxmlformats.org/officeDocument/2006/relationships/image" Target="media/image76.png"/><Relationship Id="rId153" Type="http://schemas.openxmlformats.org/officeDocument/2006/relationships/image" Target="media/image97.jpeg"/><Relationship Id="rId174" Type="http://schemas.openxmlformats.org/officeDocument/2006/relationships/image" Target="media/image114.jpeg"/><Relationship Id="rId179" Type="http://schemas.openxmlformats.org/officeDocument/2006/relationships/image" Target="media/image119.jpeg"/><Relationship Id="rId190" Type="http://schemas.openxmlformats.org/officeDocument/2006/relationships/hyperlink" Target="https://www.canada.ca/en/parole-board/services/decision-registry.htm" TargetMode="External"/><Relationship Id="rId15" Type="http://schemas.openxmlformats.org/officeDocument/2006/relationships/image" Target="media/image3.png"/><Relationship Id="rId36" Type="http://schemas.openxmlformats.org/officeDocument/2006/relationships/hyperlink" Target="https://www150.statcan.gc.ca/t1/tbl1/en/tv.action?pid=3510004901" TargetMode="External"/><Relationship Id="rId57" Type="http://schemas.openxmlformats.org/officeDocument/2006/relationships/image" Target="media/image31.png"/><Relationship Id="rId106" Type="http://schemas.openxmlformats.org/officeDocument/2006/relationships/image" Target="media/image57.jpeg"/><Relationship Id="rId127" Type="http://schemas.openxmlformats.org/officeDocument/2006/relationships/image" Target="media/image72.svg"/><Relationship Id="rId10" Type="http://schemas.openxmlformats.org/officeDocument/2006/relationships/image" Target="media/image1.png"/><Relationship Id="rId31" Type="http://schemas.openxmlformats.org/officeDocument/2006/relationships/image" Target="media/image13.svg"/><Relationship Id="rId52" Type="http://schemas.openxmlformats.org/officeDocument/2006/relationships/hyperlink" Target="https://www150.statcan.gc.ca/t1/tbl1/en/tv.action?pid=3510017701" TargetMode="External"/><Relationship Id="rId73" Type="http://schemas.openxmlformats.org/officeDocument/2006/relationships/hyperlink" Target="https://www150.statcan.gc.ca/t1/tbl1/en/tv.action?pid=3510003801" TargetMode="External"/><Relationship Id="rId78" Type="http://schemas.openxmlformats.org/officeDocument/2006/relationships/image" Target="media/image40.svg"/><Relationship Id="rId94" Type="http://schemas.openxmlformats.org/officeDocument/2006/relationships/image" Target="media/image46.jpeg"/><Relationship Id="rId99" Type="http://schemas.openxmlformats.org/officeDocument/2006/relationships/image" Target="media/image50.svg"/><Relationship Id="rId101" Type="http://schemas.openxmlformats.org/officeDocument/2006/relationships/image" Target="media/image52.jpeg"/><Relationship Id="rId122" Type="http://schemas.openxmlformats.org/officeDocument/2006/relationships/image" Target="media/image68.jpeg"/><Relationship Id="rId143" Type="http://schemas.openxmlformats.org/officeDocument/2006/relationships/image" Target="media/image87.jpeg"/><Relationship Id="rId148" Type="http://schemas.openxmlformats.org/officeDocument/2006/relationships/image" Target="media/image92.jpeg"/><Relationship Id="rId164" Type="http://schemas.openxmlformats.org/officeDocument/2006/relationships/image" Target="media/image104.jpeg"/><Relationship Id="rId169" Type="http://schemas.openxmlformats.org/officeDocument/2006/relationships/image" Target="media/image109.jpeg"/><Relationship Id="rId185" Type="http://schemas.openxmlformats.org/officeDocument/2006/relationships/image" Target="media/image125.jpeg"/><Relationship Id="rId4" Type="http://schemas.openxmlformats.org/officeDocument/2006/relationships/webSettings" Target="webSettings.xml"/><Relationship Id="rId9" Type="http://schemas.openxmlformats.org/officeDocument/2006/relationships/footer" Target="footer2.xml"/><Relationship Id="rId180" Type="http://schemas.openxmlformats.org/officeDocument/2006/relationships/image" Target="media/image120.jpeg"/><Relationship Id="rId26" Type="http://schemas.openxmlformats.org/officeDocument/2006/relationships/hyperlink" Target="https://www150.statcan.gc.ca/t1/tbl1/en/tv.action?pid=3510004901" TargetMode="External"/><Relationship Id="rId47" Type="http://schemas.openxmlformats.org/officeDocument/2006/relationships/image" Target="media/image25.png"/><Relationship Id="rId68" Type="http://schemas.openxmlformats.org/officeDocument/2006/relationships/hyperlink" Target="https://www150.statcan.gc.ca/t1/tbl1/en/tv.action?pid=3510017701" TargetMode="External"/><Relationship Id="rId89" Type="http://schemas.openxmlformats.org/officeDocument/2006/relationships/hyperlink" Target="http://www.prisonstudies.org" TargetMode="External"/><Relationship Id="rId112" Type="http://schemas.openxmlformats.org/officeDocument/2006/relationships/hyperlink" Target="https://www150.statcan.gc.ca/t1/tbl1/en/tv.action?pid=3510015401" TargetMode="External"/><Relationship Id="rId133" Type="http://schemas.openxmlformats.org/officeDocument/2006/relationships/image" Target="media/image77.svg"/><Relationship Id="rId154" Type="http://schemas.openxmlformats.org/officeDocument/2006/relationships/image" Target="media/image98.jpeg"/><Relationship Id="rId175" Type="http://schemas.openxmlformats.org/officeDocument/2006/relationships/image" Target="media/image115.jpeg"/><Relationship Id="rId16" Type="http://schemas.openxmlformats.org/officeDocument/2006/relationships/image" Target="media/image4.png"/><Relationship Id="rId37" Type="http://schemas.openxmlformats.org/officeDocument/2006/relationships/hyperlink" Target="https://www150.statcan.gc.ca/t1/tbl1/en/tv.action?pid=3510004901" TargetMode="External"/><Relationship Id="rId58" Type="http://schemas.openxmlformats.org/officeDocument/2006/relationships/image" Target="media/image32.svg"/><Relationship Id="rId79" Type="http://schemas.openxmlformats.org/officeDocument/2006/relationships/hyperlink" Target="https://www150.statcan.gc.ca/t1/tbl1/en/tv.action?pid=3510004201" TargetMode="External"/><Relationship Id="rId102" Type="http://schemas.openxmlformats.org/officeDocument/2006/relationships/image" Target="media/image53.jpeg"/><Relationship Id="rId123" Type="http://schemas.openxmlformats.org/officeDocument/2006/relationships/hyperlink" Target="https://www.canada.ca/en/correctional-service/services/you-csc/victims/register.html" TargetMode="External"/><Relationship Id="rId144" Type="http://schemas.openxmlformats.org/officeDocument/2006/relationships/image" Target="media/image88.jpeg"/><Relationship Id="rId90" Type="http://schemas.openxmlformats.org/officeDocument/2006/relationships/hyperlink" Target="http://www.prisonstudies.org/highest-to-lowest/prison-population-total" TargetMode="External"/><Relationship Id="rId165" Type="http://schemas.openxmlformats.org/officeDocument/2006/relationships/image" Target="media/image105.jpeg"/><Relationship Id="rId186" Type="http://schemas.openxmlformats.org/officeDocument/2006/relationships/image" Target="media/image126.jpeg"/><Relationship Id="rId27" Type="http://schemas.openxmlformats.org/officeDocument/2006/relationships/hyperlink" Target="https://www150.statcan.gc.ca/t1/tbl1/en/tv.action?pid=3510004901" TargetMode="External"/><Relationship Id="rId48" Type="http://schemas.openxmlformats.org/officeDocument/2006/relationships/image" Target="media/image26.svg"/><Relationship Id="rId69" Type="http://schemas.openxmlformats.org/officeDocument/2006/relationships/hyperlink" Target="https://www150.statcan.gc.ca/t1/tbl1/en/tv.action?pid=3510017701" TargetMode="External"/><Relationship Id="rId113" Type="http://schemas.openxmlformats.org/officeDocument/2006/relationships/image" Target="media/image60.jpeg"/><Relationship Id="rId134" Type="http://schemas.openxmlformats.org/officeDocument/2006/relationships/image" Target="media/image78.png"/><Relationship Id="rId80" Type="http://schemas.openxmlformats.org/officeDocument/2006/relationships/hyperlink" Target="https://www150.statcan.gc.ca/t1/tbl1/en/tv.action?pid=3510004201" TargetMode="External"/><Relationship Id="rId155" Type="http://schemas.openxmlformats.org/officeDocument/2006/relationships/image" Target="media/image99.jpeg"/><Relationship Id="rId176" Type="http://schemas.openxmlformats.org/officeDocument/2006/relationships/image" Target="media/image116.png"/><Relationship Id="rId17" Type="http://schemas.openxmlformats.org/officeDocument/2006/relationships/image" Target="media/image5.svg"/><Relationship Id="rId38" Type="http://schemas.openxmlformats.org/officeDocument/2006/relationships/hyperlink" Target="https://www150.statcan.gc.ca/t1/tbl1/en/tv.action?pid=3510004901" TargetMode="External"/><Relationship Id="rId59" Type="http://schemas.openxmlformats.org/officeDocument/2006/relationships/hyperlink" Target="https://www150.statcan.gc.ca/t1/tbl1/en/tv.action?pid=3510002701" TargetMode="External"/><Relationship Id="rId103" Type="http://schemas.openxmlformats.org/officeDocument/2006/relationships/image" Target="media/image54.png"/><Relationship Id="rId124" Type="http://schemas.openxmlformats.org/officeDocument/2006/relationships/image" Target="media/image69.png"/><Relationship Id="rId70" Type="http://schemas.openxmlformats.org/officeDocument/2006/relationships/image" Target="media/image36.png"/><Relationship Id="rId91" Type="http://schemas.openxmlformats.org/officeDocument/2006/relationships/hyperlink" Target="http://www.prisonstudies.org" TargetMode="External"/><Relationship Id="rId145" Type="http://schemas.openxmlformats.org/officeDocument/2006/relationships/image" Target="media/image89.jpeg"/><Relationship Id="rId166" Type="http://schemas.openxmlformats.org/officeDocument/2006/relationships/image" Target="media/image106.jpeg"/><Relationship Id="rId187" Type="http://schemas.openxmlformats.org/officeDocument/2006/relationships/image" Target="media/image127.jpeg"/><Relationship Id="rId1" Type="http://schemas.openxmlformats.org/officeDocument/2006/relationships/numbering" Target="numbering.xml"/><Relationship Id="rId28" Type="http://schemas.openxmlformats.org/officeDocument/2006/relationships/image" Target="media/image10.png"/><Relationship Id="rId49" Type="http://schemas.openxmlformats.org/officeDocument/2006/relationships/image" Target="media/image27.png"/><Relationship Id="rId114" Type="http://schemas.openxmlformats.org/officeDocument/2006/relationships/image" Target="media/image61.jpeg"/><Relationship Id="rId60" Type="http://schemas.openxmlformats.org/officeDocument/2006/relationships/hyperlink" Target="https://www150.statcan.gc.ca/t1/tbl1/en/tv.action?pid=3510001801" TargetMode="External"/><Relationship Id="rId81" Type="http://schemas.openxmlformats.org/officeDocument/2006/relationships/image" Target="media/image41.jpeg"/><Relationship Id="rId135" Type="http://schemas.openxmlformats.org/officeDocument/2006/relationships/image" Target="media/image79.svg"/><Relationship Id="rId156" Type="http://schemas.openxmlformats.org/officeDocument/2006/relationships/hyperlink" Target="https://www150.statcan.gc.ca/t1/tbl1/en/tv.action?pid=3510015401" TargetMode="External"/><Relationship Id="rId177" Type="http://schemas.openxmlformats.org/officeDocument/2006/relationships/image" Target="media/image117.jpeg"/><Relationship Id="rId18" Type="http://schemas.openxmlformats.org/officeDocument/2006/relationships/hyperlink" Target="https://www150.statcan.gc.ca/t1/tbl1/en/tv.action?pid=3510017701" TargetMode="External"/><Relationship Id="rId39" Type="http://schemas.openxmlformats.org/officeDocument/2006/relationships/image" Target="media/image17.png"/></Relationships>
</file>

<file path=word/theme/theme1.xml><?xml version="1.0" encoding="utf-8"?>
<a:theme xmlns:a="http://schemas.openxmlformats.org/drawingml/2006/main" name="Office Theme">
  <a:themeElements>
    <a:clrScheme name="PS brand">
      <a:dk1>
        <a:sysClr val="windowText" lastClr="000000"/>
      </a:dk1>
      <a:lt1>
        <a:srgbClr val="FFFFFF"/>
      </a:lt1>
      <a:dk2>
        <a:srgbClr val="58595B"/>
      </a:dk2>
      <a:lt2>
        <a:srgbClr val="FFF6DB"/>
      </a:lt2>
      <a:accent1>
        <a:srgbClr val="99251F"/>
      </a:accent1>
      <a:accent2>
        <a:srgbClr val="F5AA2F"/>
      </a:accent2>
      <a:accent3>
        <a:srgbClr val="7EA248"/>
      </a:accent3>
      <a:accent4>
        <a:srgbClr val="236260"/>
      </a:accent4>
      <a:accent5>
        <a:srgbClr val="99CCDD"/>
      </a:accent5>
      <a:accent6>
        <a:srgbClr val="225599"/>
      </a:accent6>
      <a:hlink>
        <a:srgbClr val="225599"/>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311</Pages>
  <Words>54041</Words>
  <Characters>308038</Characters>
  <Application>Microsoft Office Word</Application>
  <DocSecurity>8</DocSecurity>
  <Lines>2566</Lines>
  <Paragraphs>722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2025-07-08T14:38:00Z</dcterms:created>
  <dcterms:modified xsi:type="dcterms:W3CDTF">2025-07-08T15:55:00Z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6902a80-dc4b-49d2-8470-e9f3eec8fd20_Enabled">
    <vt:lpwstr>true</vt:lpwstr>
  </property>
  <property fmtid="{D5CDD505-2E9C-101B-9397-08002B2CF9AE}" pid="3" name="MSIP_Label_56902a80-dc4b-49d2-8470-e9f3eec8fd20_SetDate">
    <vt:lpwstr>2025-07-08T14:39:22Z</vt:lpwstr>
  </property>
  <property fmtid="{D5CDD505-2E9C-101B-9397-08002B2CF9AE}" pid="4" name="MSIP_Label_56902a80-dc4b-49d2-8470-e9f3eec8fd20_Method">
    <vt:lpwstr>Privileged</vt:lpwstr>
  </property>
  <property fmtid="{D5CDD505-2E9C-101B-9397-08002B2CF9AE}" pid="5" name="MSIP_Label_56902a80-dc4b-49d2-8470-e9f3eec8fd20_Name">
    <vt:lpwstr>NM-Unclassified</vt:lpwstr>
  </property>
  <property fmtid="{D5CDD505-2E9C-101B-9397-08002B2CF9AE}" pid="6" name="MSIP_Label_56902a80-dc4b-49d2-8470-e9f3eec8fd20_SiteId">
    <vt:lpwstr>2d28dd40-a4f2-4317-a351-bc709c183c85</vt:lpwstr>
  </property>
  <property fmtid="{D5CDD505-2E9C-101B-9397-08002B2CF9AE}" pid="7" name="MSIP_Label_56902a80-dc4b-49d2-8470-e9f3eec8fd20_ActionId">
    <vt:lpwstr>c552cf2a-fec1-4872-a4f4-1eab470f35bc</vt:lpwstr>
  </property>
  <property fmtid="{D5CDD505-2E9C-101B-9397-08002B2CF9AE}" pid="8" name="MSIP_Label_56902a80-dc4b-49d2-8470-e9f3eec8fd20_ContentBits">
    <vt:lpwstr>0</vt:lpwstr>
  </property>
  <property fmtid="{D5CDD505-2E9C-101B-9397-08002B2CF9AE}" pid="9" name="MSIP_Label_56902a80-dc4b-49d2-8470-e9f3eec8fd20_Tag">
    <vt:lpwstr>10, 0, 1, 1</vt:lpwstr>
  </property>
  <property fmtid="{D5CDD505-2E9C-101B-9397-08002B2CF9AE}" pid="10" name="_AdHocReviewCycleID">
    <vt:i4>-1308698645</vt:i4>
  </property>
  <property fmtid="{D5CDD505-2E9C-101B-9397-08002B2CF9AE}" pid="11" name="_NewReviewCycle">
    <vt:lpwstr/>
  </property>
  <property fmtid="{D5CDD505-2E9C-101B-9397-08002B2CF9AE}" pid="12" name="_PreviousAdHocReviewCycleID">
    <vt:i4>1100258527</vt:i4>
  </property>
</Properties>
</file>